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webextensions/taskpanes.xml" ContentType="application/vnd.ms-office.webextensiontaskpan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A65B5B" w14:paraId="24B0707C" w14:textId="77777777">
        <w:trPr>
          <w:trHeight w:val="720"/>
        </w:trPr>
        <w:tc>
          <w:tcPr>
            <w:tcW w:w="6494" w:type="dxa"/>
            <w:gridSpan w:val="2"/>
            <w:tcBorders>
              <w:bottom w:val="single" w:sz="18" w:space="0" w:color="auto"/>
            </w:tcBorders>
          </w:tcPr>
          <w:p w14:paraId="49FD67A7" w14:textId="77777777" w:rsidR="0087455A" w:rsidRPr="00A65B5B" w:rsidRDefault="0024162E">
            <w:pPr>
              <w:rPr>
                <w:rFonts w:ascii="Univers" w:hAnsi="Univers"/>
                <w:b/>
                <w:sz w:val="28"/>
                <w:szCs w:val="28"/>
                <w:lang w:val="es-AR"/>
              </w:rPr>
            </w:pPr>
            <w:r w:rsidRPr="00A65B5B">
              <w:rPr>
                <w:rFonts w:ascii="Univers" w:hAnsi="Univers"/>
                <w:b/>
                <w:sz w:val="28"/>
                <w:szCs w:val="28"/>
                <w:lang w:val="es-AR"/>
              </w:rPr>
              <w:t>NACIONES</w:t>
            </w:r>
          </w:p>
          <w:p w14:paraId="197E58D9" w14:textId="77777777" w:rsidR="0087455A" w:rsidRPr="00A65B5B" w:rsidRDefault="0024162E">
            <w:pPr>
              <w:rPr>
                <w:rFonts w:ascii="Univers" w:hAnsi="Univers"/>
                <w:b/>
                <w:sz w:val="28"/>
                <w:szCs w:val="28"/>
                <w:lang w:val="es-AR"/>
              </w:rPr>
            </w:pPr>
            <w:r w:rsidRPr="00A65B5B">
              <w:rPr>
                <w:rFonts w:ascii="Univers" w:hAnsi="Univers"/>
                <w:b/>
                <w:sz w:val="28"/>
                <w:szCs w:val="28"/>
                <w:lang w:val="es-AR"/>
              </w:rPr>
              <w:t>UNIDAS</w:t>
            </w:r>
          </w:p>
        </w:tc>
        <w:tc>
          <w:tcPr>
            <w:tcW w:w="4590" w:type="dxa"/>
            <w:tcBorders>
              <w:bottom w:val="single" w:sz="18" w:space="0" w:color="auto"/>
            </w:tcBorders>
          </w:tcPr>
          <w:p w14:paraId="1F2334E1" w14:textId="77777777" w:rsidR="0087455A" w:rsidRPr="00A65B5B" w:rsidRDefault="0024162E">
            <w:pPr>
              <w:jc w:val="right"/>
              <w:rPr>
                <w:rFonts w:asciiTheme="minorBidi" w:hAnsiTheme="minorBidi" w:cstheme="minorBidi"/>
                <w:sz w:val="52"/>
                <w:szCs w:val="52"/>
                <w:lang w:val="es-AR"/>
              </w:rPr>
            </w:pPr>
            <w:r w:rsidRPr="00A65B5B">
              <w:rPr>
                <w:rFonts w:asciiTheme="minorBidi" w:hAnsiTheme="minorBidi" w:cstheme="minorBidi"/>
                <w:b/>
                <w:sz w:val="72"/>
                <w:lang w:val="es-AR"/>
              </w:rPr>
              <w:t>EP</w:t>
            </w:r>
          </w:p>
        </w:tc>
      </w:tr>
      <w:tr w:rsidR="0087455A" w:rsidRPr="00A65B5B" w14:paraId="6121C7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FD8093C" w14:textId="77777777" w:rsidR="0087455A" w:rsidRPr="00A65B5B" w:rsidRDefault="0024162E">
            <w:pPr>
              <w:spacing w:before="120"/>
              <w:rPr>
                <w:lang w:val="es-AR"/>
              </w:rPr>
            </w:pPr>
            <w:r w:rsidRPr="00A65B5B">
              <w:rPr>
                <w:noProof/>
                <w:lang w:val="en-CA" w:eastAsia="en-CA"/>
              </w:rPr>
              <w:drawing>
                <wp:anchor distT="0" distB="0" distL="114300" distR="114300" simplePos="0" relativeHeight="251660288" behindDoc="0" locked="0" layoutInCell="1" allowOverlap="1" wp14:anchorId="64F4D3E7" wp14:editId="0D095809">
                  <wp:simplePos x="0" y="0"/>
                  <wp:positionH relativeFrom="column">
                    <wp:posOffset>-17145</wp:posOffset>
                  </wp:positionH>
                  <wp:positionV relativeFrom="paragraph">
                    <wp:posOffset>935355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65B5B">
              <w:rPr>
                <w:noProof/>
                <w:lang w:val="en-CA" w:eastAsia="en-CA"/>
              </w:rPr>
              <w:drawing>
                <wp:anchor distT="0" distB="0" distL="114300" distR="114300" simplePos="0" relativeHeight="251661312" behindDoc="1" locked="0" layoutInCell="0" allowOverlap="1" wp14:anchorId="7A93CD4E" wp14:editId="13382AD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1AC9552" w14:textId="77777777" w:rsidR="00ED0D84" w:rsidRDefault="00ED0D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6231D9B3" w14:textId="46421F03" w:rsidR="0087455A" w:rsidRPr="00A65B5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65B5B">
              <w:rPr>
                <w:rFonts w:ascii="Univers" w:hAnsi="Univers"/>
                <w:b/>
                <w:sz w:val="32"/>
                <w:lang w:val="es-AR"/>
              </w:rPr>
              <w:t>Programa de las</w:t>
            </w:r>
          </w:p>
          <w:p w14:paraId="2D79A370" w14:textId="77777777" w:rsidR="0087455A" w:rsidRPr="00A65B5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65B5B">
              <w:rPr>
                <w:rFonts w:ascii="Univers" w:hAnsi="Univers"/>
                <w:b/>
                <w:sz w:val="32"/>
                <w:lang w:val="es-AR"/>
              </w:rPr>
              <w:t>Naciones Unidas</w:t>
            </w:r>
          </w:p>
          <w:p w14:paraId="2E7FB962" w14:textId="77777777" w:rsidR="0087455A" w:rsidRPr="00A65B5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65B5B">
              <w:rPr>
                <w:rFonts w:ascii="Univers" w:hAnsi="Univers"/>
                <w:b/>
                <w:sz w:val="32"/>
                <w:lang w:val="es-AR"/>
              </w:rPr>
              <w:t>para el Medio Ambiente</w:t>
            </w:r>
          </w:p>
          <w:p w14:paraId="74F7B931" w14:textId="77777777" w:rsidR="0087455A" w:rsidRPr="00A65B5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5E888FC6" w14:textId="77777777" w:rsidR="0087455A" w:rsidRPr="00A65B5B" w:rsidRDefault="0087455A">
            <w:pPr>
              <w:spacing w:before="720"/>
              <w:ind w:left="158"/>
              <w:rPr>
                <w:lang w:val="es-AR"/>
              </w:rPr>
            </w:pPr>
          </w:p>
        </w:tc>
        <w:tc>
          <w:tcPr>
            <w:tcW w:w="4590" w:type="dxa"/>
            <w:tcBorders>
              <w:top w:val="nil"/>
              <w:left w:val="nil"/>
              <w:bottom w:val="single" w:sz="36" w:space="0" w:color="auto"/>
              <w:right w:val="nil"/>
            </w:tcBorders>
          </w:tcPr>
          <w:p w14:paraId="1927BA5B" w14:textId="77777777" w:rsidR="00ED0D84" w:rsidRDefault="00ED0D84">
            <w:pPr>
              <w:rPr>
                <w:lang w:val="es-AR"/>
              </w:rPr>
            </w:pPr>
          </w:p>
          <w:p w14:paraId="08114D9E" w14:textId="5B3EF41C" w:rsidR="0087455A" w:rsidRPr="00A65B5B" w:rsidRDefault="0024162E">
            <w:pPr>
              <w:rPr>
                <w:lang w:val="es-AR"/>
              </w:rPr>
            </w:pPr>
            <w:proofErr w:type="spellStart"/>
            <w:r w:rsidRPr="00A65B5B">
              <w:rPr>
                <w:lang w:val="es-AR"/>
              </w:rPr>
              <w:t>Distr</w:t>
            </w:r>
            <w:proofErr w:type="spellEnd"/>
            <w:r w:rsidRPr="00A65B5B">
              <w:rPr>
                <w:lang w:val="es-AR"/>
              </w:rPr>
              <w:t>.</w:t>
            </w:r>
          </w:p>
          <w:p w14:paraId="1ADB5C20" w14:textId="77777777" w:rsidR="0087455A" w:rsidRPr="00A65B5B" w:rsidRDefault="0024162E">
            <w:pPr>
              <w:rPr>
                <w:lang w:val="es-AR"/>
              </w:rPr>
            </w:pPr>
            <w:r w:rsidRPr="00A65B5B">
              <w:rPr>
                <w:lang w:val="es-AR"/>
              </w:rPr>
              <w:t>GENERAL</w:t>
            </w:r>
          </w:p>
          <w:p w14:paraId="6C69F42A" w14:textId="77777777" w:rsidR="0087455A" w:rsidRPr="00A65B5B" w:rsidRDefault="0087455A">
            <w:pPr>
              <w:rPr>
                <w:lang w:val="es-AR"/>
              </w:rPr>
            </w:pPr>
          </w:p>
          <w:p w14:paraId="37C8E678" w14:textId="6E9CA780" w:rsidR="0087455A" w:rsidRPr="00A65B5B" w:rsidRDefault="0024162E">
            <w:pPr>
              <w:rPr>
                <w:lang w:val="es-AR"/>
              </w:rPr>
            </w:pPr>
            <w:r w:rsidRPr="00A65B5B">
              <w:rPr>
                <w:lang w:val="es-AR"/>
              </w:rPr>
              <w:fldChar w:fldCharType="begin"/>
            </w:r>
            <w:r w:rsidRPr="00A65B5B">
              <w:rPr>
                <w:lang w:val="es-AR"/>
              </w:rPr>
              <w:instrText xml:space="preserve"> DOCPROPERTY "Document number"  \* MERGEFORMAT </w:instrText>
            </w:r>
            <w:r w:rsidRPr="00A65B5B">
              <w:rPr>
                <w:lang w:val="es-AR"/>
              </w:rPr>
              <w:fldChar w:fldCharType="separate"/>
            </w:r>
            <w:r w:rsidR="00AD7276">
              <w:rPr>
                <w:lang w:val="es-AR"/>
              </w:rPr>
              <w:t>UNEP/</w:t>
            </w:r>
            <w:proofErr w:type="spellStart"/>
            <w:r w:rsidR="00AD7276">
              <w:rPr>
                <w:lang w:val="es-AR"/>
              </w:rPr>
              <w:t>OzL.Pro</w:t>
            </w:r>
            <w:proofErr w:type="spellEnd"/>
            <w:r w:rsidR="00AD7276">
              <w:rPr>
                <w:lang w:val="es-AR"/>
              </w:rPr>
              <w:t>/</w:t>
            </w:r>
            <w:proofErr w:type="spellStart"/>
            <w:r w:rsidR="00AD7276">
              <w:rPr>
                <w:lang w:val="es-AR"/>
              </w:rPr>
              <w:t>ExCom</w:t>
            </w:r>
            <w:proofErr w:type="spellEnd"/>
            <w:r w:rsidR="00AD7276">
              <w:rPr>
                <w:lang w:val="es-AR"/>
              </w:rPr>
              <w:t>/88/63</w:t>
            </w:r>
            <w:r w:rsidRPr="00A65B5B">
              <w:rPr>
                <w:lang w:val="es-AR"/>
              </w:rPr>
              <w:fldChar w:fldCharType="end"/>
            </w:r>
          </w:p>
          <w:p w14:paraId="313E6322" w14:textId="75C231C2" w:rsidR="002959B4" w:rsidRPr="00A65B5B" w:rsidRDefault="002959B4" w:rsidP="002959B4">
            <w:pPr>
              <w:rPr>
                <w:lang w:val="es-AR"/>
              </w:rPr>
            </w:pPr>
            <w:r w:rsidRPr="00A65B5B">
              <w:rPr>
                <w:lang w:val="es-AR"/>
              </w:rPr>
              <w:fldChar w:fldCharType="begin"/>
            </w:r>
            <w:r w:rsidRPr="00A65B5B">
              <w:rPr>
                <w:lang w:val="es-AR"/>
              </w:rPr>
              <w:instrText xml:space="preserve"> DOCPROPERTY "Revision date" \@ "d MMMM YYYY"  \* MERGEFORMAT </w:instrText>
            </w:r>
            <w:r w:rsidRPr="00A65B5B">
              <w:rPr>
                <w:lang w:val="es-AR"/>
              </w:rPr>
              <w:fldChar w:fldCharType="separate"/>
            </w:r>
            <w:r w:rsidR="00A65B5B">
              <w:rPr>
                <w:lang w:val="es-AR"/>
              </w:rPr>
              <w:t>4</w:t>
            </w:r>
            <w:r w:rsidR="00D440A8" w:rsidRPr="00A65B5B">
              <w:rPr>
                <w:lang w:val="es-AR"/>
              </w:rPr>
              <w:t xml:space="preserve"> </w:t>
            </w:r>
            <w:r w:rsidR="00A65B5B">
              <w:rPr>
                <w:lang w:val="es-AR"/>
              </w:rPr>
              <w:t xml:space="preserve">de noviembre de </w:t>
            </w:r>
            <w:r w:rsidR="00D440A8" w:rsidRPr="00A65B5B">
              <w:rPr>
                <w:lang w:val="es-AR"/>
              </w:rPr>
              <w:t>2021</w:t>
            </w:r>
            <w:r w:rsidRPr="00A65B5B">
              <w:rPr>
                <w:lang w:val="es-AR"/>
              </w:rPr>
              <w:fldChar w:fldCharType="end"/>
            </w:r>
          </w:p>
          <w:p w14:paraId="416DEB83" w14:textId="77777777" w:rsidR="00114CAA" w:rsidRPr="00A65B5B" w:rsidRDefault="00114CAA">
            <w:pPr>
              <w:rPr>
                <w:caps/>
                <w:lang w:val="es-AR"/>
              </w:rPr>
            </w:pPr>
          </w:p>
          <w:p w14:paraId="30F0EA77" w14:textId="77777777" w:rsidR="0087455A" w:rsidRPr="00A65B5B" w:rsidRDefault="0024162E">
            <w:pPr>
              <w:rPr>
                <w:lang w:val="es-AR"/>
              </w:rPr>
            </w:pPr>
            <w:r w:rsidRPr="00A65B5B">
              <w:rPr>
                <w:lang w:val="es-AR"/>
              </w:rPr>
              <w:t xml:space="preserve">ESPAÑOL </w:t>
            </w:r>
          </w:p>
          <w:p w14:paraId="255FA3F6" w14:textId="77777777" w:rsidR="0087455A" w:rsidRPr="00A65B5B" w:rsidRDefault="0024162E">
            <w:pPr>
              <w:rPr>
                <w:lang w:val="es-AR"/>
              </w:rPr>
            </w:pPr>
            <w:r w:rsidRPr="00A65B5B">
              <w:rPr>
                <w:lang w:val="es-AR"/>
              </w:rPr>
              <w:t>ORIGINAL: INGLÉS</w:t>
            </w:r>
          </w:p>
        </w:tc>
      </w:tr>
    </w:tbl>
    <w:p w14:paraId="5C0CED77" w14:textId="77777777" w:rsidR="0087455A" w:rsidRPr="00A65B5B" w:rsidRDefault="0024162E">
      <w:pPr>
        <w:jc w:val="left"/>
        <w:rPr>
          <w:lang w:val="es-AR"/>
        </w:rPr>
      </w:pPr>
      <w:r w:rsidRPr="00A65B5B">
        <w:rPr>
          <w:lang w:val="es-AR"/>
        </w:rPr>
        <w:t>COMITÉ EJECUTIVO DEL FONDO MULTILATERAL</w:t>
      </w:r>
      <w:r w:rsidRPr="00A65B5B">
        <w:rPr>
          <w:lang w:val="es-AR"/>
        </w:rPr>
        <w:br/>
        <w:t xml:space="preserve">  PARA LA APLICACIÓN DEL</w:t>
      </w:r>
      <w:r w:rsidRPr="00A65B5B">
        <w:rPr>
          <w:lang w:val="es-AR"/>
        </w:rPr>
        <w:br/>
        <w:t xml:space="preserve">  PROTOCOLO DE MONTREAL</w:t>
      </w:r>
    </w:p>
    <w:p w14:paraId="76FEE2D1" w14:textId="54ED01F0" w:rsidR="00106F6E" w:rsidRPr="00A65B5B" w:rsidRDefault="00106F6E" w:rsidP="00344EAB">
      <w:pPr>
        <w:jc w:val="left"/>
        <w:rPr>
          <w:lang w:val="es-AR"/>
        </w:rPr>
      </w:pPr>
      <w:r w:rsidRPr="00B0094C">
        <w:rPr>
          <w:lang w:val="es-AR"/>
        </w:rPr>
        <w:t xml:space="preserve">Octogésima </w:t>
      </w:r>
      <w:r w:rsidR="00344EAB" w:rsidRPr="00B0094C">
        <w:rPr>
          <w:lang w:val="es-AR"/>
        </w:rPr>
        <w:t>octav</w:t>
      </w:r>
      <w:r w:rsidR="002959B4" w:rsidRPr="00B0094C">
        <w:rPr>
          <w:lang w:val="es-AR"/>
        </w:rPr>
        <w:t>a</w:t>
      </w:r>
      <w:r w:rsidR="003863A4" w:rsidRPr="00B0094C">
        <w:rPr>
          <w:lang w:val="es-AR"/>
        </w:rPr>
        <w:t xml:space="preserve"> </w:t>
      </w:r>
      <w:r w:rsidR="00A65B5B" w:rsidRPr="00B0094C">
        <w:rPr>
          <w:lang w:val="es-AR"/>
        </w:rPr>
        <w:t>reunión</w:t>
      </w:r>
      <w:r w:rsidR="003863A4" w:rsidRPr="00A65B5B">
        <w:rPr>
          <w:lang w:val="es-AR"/>
        </w:rPr>
        <w:br/>
        <w:t xml:space="preserve">Montreal, </w:t>
      </w:r>
      <w:r w:rsidR="00344EAB" w:rsidRPr="00A65B5B">
        <w:rPr>
          <w:lang w:val="es-AR"/>
        </w:rPr>
        <w:t>15 – 19 de noviembre</w:t>
      </w:r>
      <w:r w:rsidR="002959B4" w:rsidRPr="00A65B5B">
        <w:rPr>
          <w:lang w:val="es-AR"/>
        </w:rPr>
        <w:t xml:space="preserve"> de 2021</w:t>
      </w:r>
      <w:r w:rsidR="002959B4" w:rsidRPr="00A65B5B">
        <w:rPr>
          <w:rStyle w:val="FootnoteReference"/>
          <w:lang w:val="es-AR"/>
        </w:rPr>
        <w:footnoteReference w:id="1"/>
      </w:r>
    </w:p>
    <w:p w14:paraId="2B505E0B" w14:textId="77777777" w:rsidR="00106F6E" w:rsidRPr="00A65B5B" w:rsidRDefault="00106F6E" w:rsidP="00106F6E">
      <w:pPr>
        <w:jc w:val="left"/>
        <w:rPr>
          <w:lang w:val="es-AR"/>
        </w:rPr>
      </w:pPr>
    </w:p>
    <w:p w14:paraId="4534980C" w14:textId="77777777" w:rsidR="0087455A" w:rsidRPr="00A65B5B" w:rsidRDefault="0087455A">
      <w:pPr>
        <w:jc w:val="left"/>
        <w:rPr>
          <w:lang w:val="es-AR"/>
        </w:rPr>
      </w:pPr>
    </w:p>
    <w:p w14:paraId="0DB9EC37" w14:textId="77777777" w:rsidR="0087455A" w:rsidRPr="00A65B5B" w:rsidRDefault="0087455A">
      <w:pPr>
        <w:pStyle w:val="Heading3"/>
        <w:numPr>
          <w:ilvl w:val="0"/>
          <w:numId w:val="0"/>
        </w:numPr>
        <w:spacing w:after="0"/>
        <w:rPr>
          <w:lang w:val="es-AR"/>
        </w:rPr>
      </w:pPr>
    </w:p>
    <w:p w14:paraId="30A7A404" w14:textId="77777777" w:rsidR="0087455A" w:rsidRPr="00A65B5B" w:rsidRDefault="0087455A">
      <w:pPr>
        <w:pStyle w:val="Title1"/>
        <w:rPr>
          <w:lang w:val="es-AR"/>
        </w:rPr>
      </w:pPr>
    </w:p>
    <w:p w14:paraId="2A4C0379" w14:textId="2A5CE5E2" w:rsidR="00534EEE" w:rsidRDefault="00AD7276" w:rsidP="00534EEE">
      <w:pPr>
        <w:jc w:val="center"/>
        <w:rPr>
          <w:b/>
          <w:lang w:val="es-AR"/>
        </w:rPr>
      </w:pPr>
      <w:r>
        <w:rPr>
          <w:b/>
          <w:lang w:val="es-AR"/>
        </w:rPr>
        <w:t>PROPUESTAS DE PROYECTOS</w:t>
      </w:r>
      <w:r w:rsidRPr="00A65B5B">
        <w:rPr>
          <w:b/>
          <w:lang w:val="es-AR"/>
        </w:rPr>
        <w:t>:</w:t>
      </w:r>
      <w:r w:rsidRPr="00A65B5B">
        <w:rPr>
          <w:lang w:val="es-AR"/>
        </w:rPr>
        <w:t xml:space="preserve"> </w:t>
      </w:r>
      <w:r w:rsidRPr="00A65B5B">
        <w:rPr>
          <w:b/>
          <w:lang w:val="es-AR"/>
        </w:rPr>
        <w:t>COLOMBIA</w:t>
      </w:r>
    </w:p>
    <w:p w14:paraId="48EBCF77" w14:textId="77777777" w:rsidR="00ED0D84" w:rsidRPr="00A65B5B" w:rsidRDefault="00ED0D84" w:rsidP="00534EEE">
      <w:pPr>
        <w:jc w:val="center"/>
        <w:rPr>
          <w:b/>
          <w:lang w:val="es-AR"/>
        </w:rPr>
      </w:pPr>
    </w:p>
    <w:p w14:paraId="412E0084" w14:textId="77777777" w:rsidR="00534EEE" w:rsidRPr="00A65B5B" w:rsidRDefault="00534EEE" w:rsidP="00534EEE">
      <w:pPr>
        <w:rPr>
          <w:lang w:val="es-AR"/>
        </w:rPr>
      </w:pPr>
    </w:p>
    <w:p w14:paraId="1CD68D57" w14:textId="77777777" w:rsidR="00534EEE" w:rsidRPr="00A65B5B" w:rsidRDefault="00534EEE" w:rsidP="00534EEE">
      <w:pPr>
        <w:rPr>
          <w:lang w:val="es-AR"/>
        </w:rPr>
      </w:pPr>
    </w:p>
    <w:p w14:paraId="6DF8FDB9" w14:textId="03F88E65" w:rsidR="00534EEE" w:rsidRPr="00A65B5B" w:rsidRDefault="00534EEE" w:rsidP="00534EEE">
      <w:pPr>
        <w:ind w:firstLine="720"/>
        <w:rPr>
          <w:lang w:val="es-AR"/>
        </w:rPr>
      </w:pPr>
      <w:r w:rsidRPr="00A65B5B">
        <w:rPr>
          <w:lang w:val="es-AR"/>
        </w:rPr>
        <w:t xml:space="preserve">Este documento consiste en las observaciones y la recomendación de la </w:t>
      </w:r>
      <w:r w:rsidR="00A65B5B">
        <w:rPr>
          <w:lang w:val="es-AR"/>
        </w:rPr>
        <w:t>Secretaría</w:t>
      </w:r>
      <w:r w:rsidRPr="00A65B5B">
        <w:rPr>
          <w:lang w:val="es-AR"/>
        </w:rPr>
        <w:t xml:space="preserve"> </w:t>
      </w:r>
      <w:r w:rsidR="00A65B5B">
        <w:rPr>
          <w:lang w:val="es-AR"/>
        </w:rPr>
        <w:t xml:space="preserve">sobre </w:t>
      </w:r>
      <w:r w:rsidRPr="00A65B5B">
        <w:rPr>
          <w:lang w:val="es-AR"/>
        </w:rPr>
        <w:t xml:space="preserve">las </w:t>
      </w:r>
      <w:r w:rsidR="00A65B5B" w:rsidRPr="00A65B5B">
        <w:rPr>
          <w:lang w:val="es-AR"/>
        </w:rPr>
        <w:t>siguientes</w:t>
      </w:r>
      <w:r w:rsidR="00A65B5B">
        <w:rPr>
          <w:lang w:val="es-AR"/>
        </w:rPr>
        <w:t xml:space="preserve"> propuestas de proyectos</w:t>
      </w:r>
      <w:r w:rsidRPr="00A65B5B">
        <w:rPr>
          <w:lang w:val="es-AR"/>
        </w:rPr>
        <w:t xml:space="preserve">: </w:t>
      </w:r>
    </w:p>
    <w:p w14:paraId="042A881D" w14:textId="77777777" w:rsidR="00534EEE" w:rsidRPr="00A65B5B" w:rsidRDefault="00534EEE" w:rsidP="00534EEE">
      <w:pPr>
        <w:rPr>
          <w:lang w:val="es-AR"/>
        </w:rPr>
      </w:pPr>
    </w:p>
    <w:p w14:paraId="6EB47535" w14:textId="568CA43C" w:rsidR="00534EEE" w:rsidRPr="00A65B5B" w:rsidRDefault="00A65B5B" w:rsidP="00534EEE">
      <w:pPr>
        <w:rPr>
          <w:u w:val="single"/>
          <w:lang w:val="es-AR"/>
        </w:rPr>
      </w:pPr>
      <w:r>
        <w:rPr>
          <w:u w:val="single"/>
          <w:lang w:val="es-AR"/>
        </w:rPr>
        <w:t>Eliminación</w:t>
      </w:r>
    </w:p>
    <w:p w14:paraId="1C0166B2" w14:textId="77777777" w:rsidR="00534EEE" w:rsidRPr="00A65B5B" w:rsidRDefault="00534EEE" w:rsidP="00534EEE">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534EEE" w:rsidRPr="00496030" w14:paraId="2CCE83FC" w14:textId="77777777" w:rsidTr="0072211B">
        <w:tc>
          <w:tcPr>
            <w:tcW w:w="6804" w:type="dxa"/>
          </w:tcPr>
          <w:p w14:paraId="7CCD78A0" w14:textId="0AAC4F1D" w:rsidR="00534EEE" w:rsidRPr="00A65B5B" w:rsidRDefault="00A65B5B" w:rsidP="00534EEE">
            <w:pPr>
              <w:pStyle w:val="ListParagraph"/>
              <w:numPr>
                <w:ilvl w:val="0"/>
                <w:numId w:val="23"/>
              </w:numPr>
              <w:ind w:hanging="830"/>
              <w:rPr>
                <w:lang w:val="es-AR"/>
              </w:rPr>
            </w:pPr>
            <w:r>
              <w:rPr>
                <w:lang w:val="es-AR"/>
              </w:rPr>
              <w:t>Plan de gestión de eliminación de los HCFC</w:t>
            </w:r>
            <w:r w:rsidR="00534EEE" w:rsidRPr="00A65B5B">
              <w:rPr>
                <w:lang w:val="es-AR"/>
              </w:rPr>
              <w:t xml:space="preserve"> (etapa II, </w:t>
            </w:r>
            <w:r>
              <w:rPr>
                <w:lang w:val="es-AR"/>
              </w:rPr>
              <w:t>cuarto tramo)</w:t>
            </w:r>
          </w:p>
        </w:tc>
        <w:tc>
          <w:tcPr>
            <w:tcW w:w="2546" w:type="dxa"/>
          </w:tcPr>
          <w:p w14:paraId="71999AA4" w14:textId="172EA388" w:rsidR="00534EEE" w:rsidRPr="00A65B5B" w:rsidRDefault="00A65B5B" w:rsidP="0072211B">
            <w:pPr>
              <w:jc w:val="right"/>
              <w:rPr>
                <w:lang w:val="es-AR"/>
              </w:rPr>
            </w:pPr>
            <w:r>
              <w:rPr>
                <w:lang w:val="es-AR"/>
              </w:rPr>
              <w:t>PNUD</w:t>
            </w:r>
            <w:r w:rsidR="00534EEE" w:rsidRPr="00A65B5B">
              <w:rPr>
                <w:lang w:val="es-AR"/>
              </w:rPr>
              <w:t xml:space="preserve">, </w:t>
            </w:r>
            <w:r>
              <w:rPr>
                <w:lang w:val="es-AR"/>
              </w:rPr>
              <w:t>PNUMA</w:t>
            </w:r>
            <w:r w:rsidR="00534EEE" w:rsidRPr="00A65B5B">
              <w:rPr>
                <w:lang w:val="es-AR"/>
              </w:rPr>
              <w:t xml:space="preserve"> y gobierno de Alemania</w:t>
            </w:r>
          </w:p>
        </w:tc>
      </w:tr>
    </w:tbl>
    <w:p w14:paraId="09AA1E83" w14:textId="77777777" w:rsidR="00534EEE" w:rsidRPr="00A65B5B" w:rsidRDefault="00534EEE" w:rsidP="00534EEE">
      <w:pPr>
        <w:rPr>
          <w:lang w:val="es-AR"/>
        </w:rPr>
      </w:pPr>
    </w:p>
    <w:p w14:paraId="5E613166" w14:textId="77777777" w:rsidR="00534EEE" w:rsidRPr="00A65B5B" w:rsidRDefault="00534EEE" w:rsidP="00534EEE">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34EEE" w:rsidRPr="00496030" w14:paraId="75C740C6" w14:textId="77777777" w:rsidTr="0072211B">
        <w:tc>
          <w:tcPr>
            <w:tcW w:w="6941" w:type="dxa"/>
          </w:tcPr>
          <w:p w14:paraId="51B0FD88" w14:textId="6BFB9818" w:rsidR="00534EEE" w:rsidRPr="00A65B5B" w:rsidRDefault="00A65B5B" w:rsidP="00534EEE">
            <w:pPr>
              <w:pStyle w:val="ListParagraph"/>
              <w:numPr>
                <w:ilvl w:val="0"/>
                <w:numId w:val="23"/>
              </w:numPr>
              <w:ind w:hanging="830"/>
              <w:rPr>
                <w:lang w:val="es-AR"/>
              </w:rPr>
            </w:pPr>
            <w:r>
              <w:rPr>
                <w:lang w:val="es-AR"/>
              </w:rPr>
              <w:t>Plan de gestión de eliminación de los HCFC</w:t>
            </w:r>
            <w:r w:rsidR="00534EEE" w:rsidRPr="00A65B5B">
              <w:rPr>
                <w:lang w:val="es-AR"/>
              </w:rPr>
              <w:t xml:space="preserve"> (etapa III, </w:t>
            </w:r>
            <w:r>
              <w:rPr>
                <w:lang w:val="es-AR"/>
              </w:rPr>
              <w:t>primer tramo)</w:t>
            </w:r>
          </w:p>
        </w:tc>
        <w:tc>
          <w:tcPr>
            <w:tcW w:w="2409" w:type="dxa"/>
          </w:tcPr>
          <w:p w14:paraId="0DFB1E54" w14:textId="620EAA6F" w:rsidR="00534EEE" w:rsidRPr="00A65B5B" w:rsidRDefault="00A65B5B" w:rsidP="0072211B">
            <w:pPr>
              <w:jc w:val="right"/>
              <w:rPr>
                <w:lang w:val="es-AR"/>
              </w:rPr>
            </w:pPr>
            <w:r>
              <w:rPr>
                <w:lang w:val="es-AR"/>
              </w:rPr>
              <w:t>PNUD</w:t>
            </w:r>
            <w:r w:rsidR="00534EEE" w:rsidRPr="00A65B5B">
              <w:rPr>
                <w:lang w:val="es-AR"/>
              </w:rPr>
              <w:t xml:space="preserve"> y gobierno de Alemania</w:t>
            </w:r>
          </w:p>
        </w:tc>
      </w:tr>
    </w:tbl>
    <w:p w14:paraId="780CD7F9" w14:textId="77777777" w:rsidR="00534EEE" w:rsidRPr="00A65B5B" w:rsidRDefault="00534EEE" w:rsidP="00534EEE">
      <w:pPr>
        <w:rPr>
          <w:lang w:val="es-AR"/>
        </w:rPr>
      </w:pPr>
    </w:p>
    <w:p w14:paraId="1FC668F7" w14:textId="77777777" w:rsidR="00534EEE" w:rsidRPr="00A65B5B" w:rsidRDefault="00534EEE" w:rsidP="00534EEE">
      <w:pPr>
        <w:rPr>
          <w:lang w:val="es-AR"/>
        </w:rPr>
      </w:pPr>
    </w:p>
    <w:p w14:paraId="19B588CD" w14:textId="77777777" w:rsidR="00534EEE" w:rsidRPr="00A65B5B" w:rsidRDefault="00534EEE" w:rsidP="00534EEE">
      <w:pPr>
        <w:rPr>
          <w:lang w:val="es-AR"/>
        </w:rPr>
      </w:pPr>
    </w:p>
    <w:p w14:paraId="644DD55F" w14:textId="77777777" w:rsidR="00534EEE" w:rsidRPr="00A65B5B" w:rsidRDefault="00534EEE" w:rsidP="00534EEE">
      <w:pPr>
        <w:rPr>
          <w:lang w:val="es-AR"/>
        </w:rPr>
      </w:pPr>
    </w:p>
    <w:p w14:paraId="18FF807F" w14:textId="77777777" w:rsidR="00534EEE" w:rsidRPr="00A65B5B" w:rsidRDefault="00534EEE" w:rsidP="00534EEE">
      <w:pPr>
        <w:rPr>
          <w:lang w:val="es-AR"/>
        </w:rPr>
      </w:pPr>
      <w:r w:rsidRPr="00A65B5B">
        <w:rPr>
          <w:lang w:val="es-AR"/>
        </w:rPr>
        <w:br w:type="page"/>
      </w:r>
    </w:p>
    <w:p w14:paraId="1CF13998" w14:textId="1D7D11DE" w:rsidR="00534EEE" w:rsidRPr="00A65B5B" w:rsidRDefault="00534EEE" w:rsidP="00534EEE">
      <w:pPr>
        <w:jc w:val="center"/>
        <w:rPr>
          <w:b/>
          <w:lang w:val="es-AR"/>
        </w:rPr>
      </w:pPr>
      <w:r w:rsidRPr="00A65B5B">
        <w:rPr>
          <w:b/>
          <w:lang w:val="es-AR"/>
        </w:rPr>
        <w:lastRenderedPageBreak/>
        <w:t xml:space="preserve">HOJA DE EVALUACIÓN </w:t>
      </w:r>
      <w:r w:rsidR="00A65B5B">
        <w:rPr>
          <w:b/>
          <w:lang w:val="es-AR"/>
        </w:rPr>
        <w:t>DEL PROYECTO</w:t>
      </w:r>
      <w:r w:rsidRPr="00A65B5B">
        <w:rPr>
          <w:b/>
          <w:lang w:val="es-AR"/>
        </w:rPr>
        <w:t xml:space="preserve"> - PROYECTOS PLURIANUALES</w:t>
      </w:r>
    </w:p>
    <w:p w14:paraId="02D09859" w14:textId="5120530B" w:rsidR="00534EEE" w:rsidRPr="00A65B5B" w:rsidRDefault="00534EEE" w:rsidP="00534EEE">
      <w:pPr>
        <w:jc w:val="center"/>
        <w:rPr>
          <w:sz w:val="20"/>
          <w:lang w:val="es-AR"/>
        </w:rPr>
      </w:pPr>
      <w:r w:rsidRPr="00A65B5B">
        <w:rPr>
          <w:b/>
          <w:lang w:val="es-AR"/>
        </w:rPr>
        <w:t>COLOMBIA</w:t>
      </w:r>
    </w:p>
    <w:tbl>
      <w:tblPr>
        <w:tblStyle w:val="TableGrid"/>
        <w:tblW w:w="6140" w:type="pct"/>
        <w:tblInd w:w="-113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626"/>
        <w:gridCol w:w="2549"/>
        <w:gridCol w:w="2239"/>
        <w:gridCol w:w="3068"/>
      </w:tblGrid>
      <w:tr w:rsidR="00534EEE" w:rsidRPr="00A65B5B" w14:paraId="2616DFBE" w14:textId="77777777" w:rsidTr="00AD7276">
        <w:trPr>
          <w:trHeight w:val="47"/>
        </w:trPr>
        <w:tc>
          <w:tcPr>
            <w:tcW w:w="1579" w:type="pct"/>
            <w:hideMark/>
          </w:tcPr>
          <w:p w14:paraId="17712DA8" w14:textId="2083B901" w:rsidR="00534EEE" w:rsidRPr="00A65B5B" w:rsidRDefault="00534EEE" w:rsidP="0072211B">
            <w:pPr>
              <w:spacing w:after="40"/>
              <w:jc w:val="left"/>
              <w:rPr>
                <w:b/>
                <w:sz w:val="18"/>
                <w:szCs w:val="18"/>
                <w:lang w:val="es-AR"/>
              </w:rPr>
            </w:pPr>
            <w:r w:rsidRPr="00A65B5B">
              <w:rPr>
                <w:b/>
                <w:sz w:val="18"/>
                <w:szCs w:val="18"/>
                <w:lang w:val="es-AR"/>
              </w:rPr>
              <w:t xml:space="preserve">I) TÍTULO </w:t>
            </w:r>
            <w:r w:rsidR="00A65B5B">
              <w:rPr>
                <w:b/>
                <w:sz w:val="18"/>
                <w:szCs w:val="18"/>
                <w:lang w:val="es-AR"/>
              </w:rPr>
              <w:t>DEL PROYECTO</w:t>
            </w:r>
          </w:p>
        </w:tc>
        <w:tc>
          <w:tcPr>
            <w:tcW w:w="1110" w:type="pct"/>
            <w:tcBorders>
              <w:bottom w:val="single" w:sz="4" w:space="0" w:color="000000" w:themeColor="text1"/>
            </w:tcBorders>
          </w:tcPr>
          <w:p w14:paraId="6BF136A9" w14:textId="2D91FAAC" w:rsidR="00534EEE" w:rsidRPr="00A65B5B" w:rsidRDefault="00A65B5B" w:rsidP="0072211B">
            <w:pPr>
              <w:spacing w:after="40"/>
              <w:jc w:val="center"/>
              <w:rPr>
                <w:b/>
                <w:sz w:val="18"/>
                <w:szCs w:val="18"/>
                <w:lang w:val="es-AR"/>
              </w:rPr>
            </w:pPr>
            <w:r>
              <w:rPr>
                <w:b/>
                <w:sz w:val="18"/>
                <w:szCs w:val="18"/>
                <w:lang w:val="es-AR"/>
              </w:rPr>
              <w:t>ORGANISMO</w:t>
            </w:r>
          </w:p>
        </w:tc>
        <w:tc>
          <w:tcPr>
            <w:tcW w:w="975" w:type="pct"/>
          </w:tcPr>
          <w:p w14:paraId="1FCADDD1" w14:textId="099735FD" w:rsidR="00534EEE" w:rsidRPr="00A65B5B" w:rsidRDefault="00CE630E" w:rsidP="0072211B">
            <w:pPr>
              <w:spacing w:after="40"/>
              <w:jc w:val="center"/>
              <w:rPr>
                <w:b/>
                <w:sz w:val="18"/>
                <w:szCs w:val="18"/>
                <w:lang w:val="es-AR"/>
              </w:rPr>
            </w:pPr>
            <w:r>
              <w:rPr>
                <w:b/>
                <w:sz w:val="18"/>
                <w:szCs w:val="18"/>
                <w:lang w:val="es-AR"/>
              </w:rPr>
              <w:t>APROBADO EN REUNIÓN</w:t>
            </w:r>
          </w:p>
        </w:tc>
        <w:tc>
          <w:tcPr>
            <w:tcW w:w="1336" w:type="pct"/>
          </w:tcPr>
          <w:p w14:paraId="44AC6E79" w14:textId="3E3DA927" w:rsidR="00534EEE" w:rsidRPr="00A65B5B" w:rsidRDefault="00534EEE" w:rsidP="0072211B">
            <w:pPr>
              <w:spacing w:after="40"/>
              <w:jc w:val="center"/>
              <w:rPr>
                <w:b/>
                <w:sz w:val="18"/>
                <w:szCs w:val="18"/>
                <w:lang w:val="es-AR"/>
              </w:rPr>
            </w:pPr>
            <w:r w:rsidRPr="00A65B5B">
              <w:rPr>
                <w:b/>
                <w:sz w:val="18"/>
                <w:szCs w:val="18"/>
                <w:lang w:val="es-AR"/>
              </w:rPr>
              <w:t>M</w:t>
            </w:r>
            <w:r w:rsidR="00E7437C">
              <w:rPr>
                <w:b/>
                <w:sz w:val="18"/>
                <w:szCs w:val="18"/>
                <w:lang w:val="es-AR"/>
              </w:rPr>
              <w:t>EDIDA DE CONTROL</w:t>
            </w:r>
          </w:p>
        </w:tc>
      </w:tr>
      <w:tr w:rsidR="00534EEE" w:rsidRPr="00A65B5B" w14:paraId="768EA269" w14:textId="77777777" w:rsidTr="00AD7276">
        <w:trPr>
          <w:trHeight w:val="240"/>
        </w:trPr>
        <w:tc>
          <w:tcPr>
            <w:tcW w:w="1579" w:type="pct"/>
            <w:hideMark/>
          </w:tcPr>
          <w:p w14:paraId="56922FF3" w14:textId="785D16AA" w:rsidR="00534EEE" w:rsidRPr="00A65B5B" w:rsidRDefault="00CE630E" w:rsidP="0072211B">
            <w:pPr>
              <w:spacing w:after="40"/>
              <w:jc w:val="center"/>
              <w:rPr>
                <w:sz w:val="18"/>
                <w:szCs w:val="18"/>
                <w:lang w:val="es-AR"/>
              </w:rPr>
            </w:pPr>
            <w:r>
              <w:rPr>
                <w:sz w:val="18"/>
                <w:szCs w:val="18"/>
                <w:lang w:val="es-AR"/>
              </w:rPr>
              <w:t>Plan de eliminación de los HCFC</w:t>
            </w:r>
            <w:r w:rsidR="00B0094C">
              <w:rPr>
                <w:sz w:val="18"/>
                <w:szCs w:val="18"/>
                <w:lang w:val="es-AR"/>
              </w:rPr>
              <w:t xml:space="preserve"> </w:t>
            </w:r>
            <w:r w:rsidR="00534EEE" w:rsidRPr="00A65B5B">
              <w:rPr>
                <w:sz w:val="18"/>
                <w:szCs w:val="18"/>
                <w:lang w:val="es-AR"/>
              </w:rPr>
              <w:t>(etapa II)</w:t>
            </w:r>
          </w:p>
        </w:tc>
        <w:tc>
          <w:tcPr>
            <w:tcW w:w="1110" w:type="pct"/>
            <w:tcBorders>
              <w:bottom w:val="single" w:sz="4" w:space="0" w:color="auto"/>
            </w:tcBorders>
          </w:tcPr>
          <w:p w14:paraId="41465265" w14:textId="55CD3CCD" w:rsidR="00534EEE" w:rsidRPr="00A65B5B" w:rsidRDefault="00A65B5B" w:rsidP="0072211B">
            <w:pPr>
              <w:spacing w:after="40"/>
              <w:jc w:val="center"/>
              <w:rPr>
                <w:sz w:val="18"/>
                <w:szCs w:val="18"/>
                <w:lang w:val="es-AR"/>
              </w:rPr>
            </w:pPr>
            <w:r>
              <w:rPr>
                <w:sz w:val="18"/>
                <w:szCs w:val="18"/>
                <w:lang w:val="es-AR"/>
              </w:rPr>
              <w:t>PNUD</w:t>
            </w:r>
            <w:r w:rsidR="00534EEE" w:rsidRPr="00A65B5B">
              <w:rPr>
                <w:sz w:val="18"/>
                <w:szCs w:val="18"/>
                <w:lang w:val="es-AR"/>
              </w:rPr>
              <w:t xml:space="preserve"> (</w:t>
            </w:r>
            <w:r w:rsidR="00CE630E">
              <w:rPr>
                <w:sz w:val="18"/>
                <w:szCs w:val="18"/>
                <w:lang w:val="es-AR"/>
              </w:rPr>
              <w:t>principal</w:t>
            </w:r>
            <w:r w:rsidR="00534EEE" w:rsidRPr="00A65B5B">
              <w:rPr>
                <w:sz w:val="18"/>
                <w:szCs w:val="18"/>
                <w:lang w:val="es-AR"/>
              </w:rPr>
              <w:t xml:space="preserve">), </w:t>
            </w:r>
            <w:r>
              <w:rPr>
                <w:sz w:val="18"/>
                <w:szCs w:val="18"/>
                <w:lang w:val="es-AR"/>
              </w:rPr>
              <w:t>PNUMA</w:t>
            </w:r>
            <w:r w:rsidR="00534EEE" w:rsidRPr="00A65B5B">
              <w:rPr>
                <w:sz w:val="18"/>
                <w:szCs w:val="18"/>
                <w:lang w:val="es-AR"/>
              </w:rPr>
              <w:t>, Alemania</w:t>
            </w:r>
          </w:p>
        </w:tc>
        <w:tc>
          <w:tcPr>
            <w:tcW w:w="975" w:type="pct"/>
          </w:tcPr>
          <w:p w14:paraId="41D3D3B8" w14:textId="5A94DE6F" w:rsidR="00534EEE" w:rsidRPr="00A65B5B" w:rsidRDefault="00534EEE" w:rsidP="0072211B">
            <w:pPr>
              <w:spacing w:after="40"/>
              <w:jc w:val="center"/>
              <w:rPr>
                <w:sz w:val="18"/>
                <w:szCs w:val="18"/>
                <w:lang w:val="es-AR"/>
              </w:rPr>
            </w:pPr>
            <w:r w:rsidRPr="00A65B5B">
              <w:rPr>
                <w:sz w:val="18"/>
                <w:szCs w:val="18"/>
                <w:lang w:val="es-AR"/>
              </w:rPr>
              <w:t>75</w:t>
            </w:r>
            <w:r w:rsidR="00B0094C">
              <w:rPr>
                <w:sz w:val="18"/>
                <w:szCs w:val="18"/>
                <w:lang w:val="es-AR"/>
              </w:rPr>
              <w:t xml:space="preserve">ª </w:t>
            </w:r>
          </w:p>
        </w:tc>
        <w:tc>
          <w:tcPr>
            <w:tcW w:w="1336" w:type="pct"/>
          </w:tcPr>
          <w:p w14:paraId="766E0A50" w14:textId="1C2638DE" w:rsidR="00534EEE" w:rsidRPr="00A65B5B" w:rsidRDefault="00534EEE" w:rsidP="0072211B">
            <w:pPr>
              <w:spacing w:after="40"/>
              <w:jc w:val="center"/>
              <w:rPr>
                <w:sz w:val="18"/>
                <w:szCs w:val="18"/>
                <w:lang w:val="es-AR"/>
              </w:rPr>
            </w:pPr>
            <w:r w:rsidRPr="00A65B5B">
              <w:rPr>
                <w:sz w:val="18"/>
                <w:szCs w:val="18"/>
                <w:lang w:val="es-AR"/>
              </w:rPr>
              <w:t>65% en 2021</w:t>
            </w:r>
          </w:p>
        </w:tc>
      </w:tr>
    </w:tbl>
    <w:p w14:paraId="58F98004" w14:textId="77777777" w:rsidR="00534EEE" w:rsidRPr="00AD7276" w:rsidRDefault="00534EEE" w:rsidP="00534EEE">
      <w:pPr>
        <w:spacing w:after="60"/>
        <w:jc w:val="center"/>
        <w:rPr>
          <w:sz w:val="10"/>
          <w:szCs w:val="10"/>
          <w:lang w:val="es-AR"/>
        </w:rPr>
      </w:pPr>
    </w:p>
    <w:tbl>
      <w:tblPr>
        <w:tblStyle w:val="TableGrid"/>
        <w:tblW w:w="6140" w:type="pct"/>
        <w:tblInd w:w="-113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178"/>
        <w:gridCol w:w="2250"/>
        <w:gridCol w:w="3054"/>
      </w:tblGrid>
      <w:tr w:rsidR="00534EEE" w:rsidRPr="00A65B5B" w14:paraId="4B47789A" w14:textId="77777777" w:rsidTr="00AD7276">
        <w:trPr>
          <w:trHeight w:val="240"/>
        </w:trPr>
        <w:tc>
          <w:tcPr>
            <w:tcW w:w="2689" w:type="pct"/>
            <w:hideMark/>
          </w:tcPr>
          <w:p w14:paraId="76B10C9D" w14:textId="1711103F" w:rsidR="00534EEE" w:rsidRPr="00A65B5B" w:rsidRDefault="00E7437C" w:rsidP="0072211B">
            <w:pPr>
              <w:spacing w:after="40"/>
              <w:jc w:val="left"/>
              <w:rPr>
                <w:b/>
                <w:sz w:val="18"/>
                <w:szCs w:val="18"/>
                <w:lang w:val="es-AR"/>
              </w:rPr>
            </w:pPr>
            <w:r>
              <w:rPr>
                <w:b/>
                <w:sz w:val="18"/>
                <w:szCs w:val="18"/>
                <w:lang w:val="es-AR"/>
              </w:rPr>
              <w:t>II)</w:t>
            </w:r>
            <w:r w:rsidR="00534EEE" w:rsidRPr="00A65B5B">
              <w:rPr>
                <w:b/>
                <w:sz w:val="18"/>
                <w:szCs w:val="18"/>
                <w:lang w:val="es-AR"/>
              </w:rPr>
              <w:t xml:space="preserve"> </w:t>
            </w:r>
            <w:r w:rsidR="00A65B5B">
              <w:rPr>
                <w:b/>
                <w:sz w:val="18"/>
                <w:szCs w:val="18"/>
                <w:lang w:val="es-AR"/>
              </w:rPr>
              <w:t>DATOS MÁS RECIENTES, CONFORME AL ARTÍCULO 7</w:t>
            </w:r>
            <w:r w:rsidR="00534EEE" w:rsidRPr="00A65B5B">
              <w:rPr>
                <w:b/>
                <w:sz w:val="18"/>
                <w:szCs w:val="18"/>
                <w:lang w:val="es-AR"/>
              </w:rPr>
              <w:t xml:space="preserve"> (</w:t>
            </w:r>
            <w:r>
              <w:rPr>
                <w:b/>
                <w:sz w:val="18"/>
                <w:szCs w:val="18"/>
                <w:lang w:val="es-AR"/>
              </w:rPr>
              <w:t>Anexo C, Grupo I</w:t>
            </w:r>
            <w:r w:rsidR="00534EEE" w:rsidRPr="00A65B5B">
              <w:rPr>
                <w:b/>
                <w:sz w:val="18"/>
                <w:szCs w:val="18"/>
                <w:lang w:val="es-AR"/>
              </w:rPr>
              <w:t>)</w:t>
            </w:r>
          </w:p>
        </w:tc>
        <w:tc>
          <w:tcPr>
            <w:tcW w:w="980" w:type="pct"/>
            <w:hideMark/>
          </w:tcPr>
          <w:p w14:paraId="013DEA36" w14:textId="77777777" w:rsidR="00534EEE" w:rsidRPr="00A65B5B" w:rsidRDefault="00534EEE" w:rsidP="0072211B">
            <w:pPr>
              <w:spacing w:after="40"/>
              <w:jc w:val="center"/>
              <w:rPr>
                <w:sz w:val="18"/>
                <w:szCs w:val="18"/>
                <w:highlight w:val="green"/>
                <w:lang w:val="es-AR"/>
              </w:rPr>
            </w:pPr>
            <w:r w:rsidRPr="00A65B5B">
              <w:rPr>
                <w:sz w:val="18"/>
                <w:szCs w:val="18"/>
                <w:lang w:val="es-AR"/>
              </w:rPr>
              <w:t>Año:</w:t>
            </w:r>
            <w:r w:rsidRPr="00A65B5B">
              <w:rPr>
                <w:lang w:val="es-AR"/>
              </w:rPr>
              <w:t xml:space="preserve"> </w:t>
            </w:r>
            <w:r w:rsidRPr="00A65B5B">
              <w:rPr>
                <w:sz w:val="18"/>
                <w:szCs w:val="18"/>
                <w:lang w:val="es-AR"/>
              </w:rPr>
              <w:t>2020</w:t>
            </w:r>
          </w:p>
        </w:tc>
        <w:tc>
          <w:tcPr>
            <w:tcW w:w="1330" w:type="pct"/>
            <w:hideMark/>
          </w:tcPr>
          <w:p w14:paraId="3F4EC0CE" w14:textId="099B630F" w:rsidR="00534EEE" w:rsidRPr="00A65B5B" w:rsidRDefault="00534EEE" w:rsidP="0072211B">
            <w:pPr>
              <w:spacing w:after="40"/>
              <w:jc w:val="right"/>
              <w:rPr>
                <w:sz w:val="18"/>
                <w:szCs w:val="18"/>
                <w:lang w:val="es-AR"/>
              </w:rPr>
            </w:pPr>
            <w:r w:rsidRPr="00A65B5B">
              <w:rPr>
                <w:sz w:val="18"/>
                <w:szCs w:val="18"/>
                <w:lang w:val="es-AR"/>
              </w:rPr>
              <w:t>6</w:t>
            </w:r>
            <w:r w:rsidR="00A65B5B" w:rsidRPr="00A65B5B">
              <w:rPr>
                <w:sz w:val="18"/>
                <w:szCs w:val="18"/>
                <w:lang w:val="es-AR"/>
              </w:rPr>
              <w:t>3</w:t>
            </w:r>
            <w:r w:rsidR="00A65B5B">
              <w:rPr>
                <w:sz w:val="18"/>
                <w:szCs w:val="18"/>
                <w:lang w:val="es-AR"/>
              </w:rPr>
              <w:t>,</w:t>
            </w:r>
            <w:r w:rsidR="00A65B5B" w:rsidRPr="00A65B5B">
              <w:rPr>
                <w:sz w:val="18"/>
                <w:szCs w:val="18"/>
                <w:lang w:val="es-AR"/>
              </w:rPr>
              <w:t>2</w:t>
            </w:r>
            <w:r w:rsidRPr="00A65B5B">
              <w:rPr>
                <w:sz w:val="18"/>
                <w:szCs w:val="18"/>
                <w:lang w:val="es-AR"/>
              </w:rPr>
              <w:t>1 (</w:t>
            </w:r>
            <w:r w:rsidR="00A65B5B">
              <w:rPr>
                <w:sz w:val="18"/>
                <w:szCs w:val="18"/>
                <w:lang w:val="es-AR"/>
              </w:rPr>
              <w:t>toneladas PAO</w:t>
            </w:r>
            <w:r w:rsidRPr="00A65B5B">
              <w:rPr>
                <w:sz w:val="18"/>
                <w:szCs w:val="18"/>
                <w:lang w:val="es-AR"/>
              </w:rPr>
              <w:t>)</w:t>
            </w:r>
          </w:p>
        </w:tc>
      </w:tr>
    </w:tbl>
    <w:p w14:paraId="0FEA821E" w14:textId="77777777" w:rsidR="00534EEE" w:rsidRPr="00AD7276" w:rsidRDefault="00534EEE" w:rsidP="00534EEE">
      <w:pPr>
        <w:spacing w:after="60"/>
        <w:jc w:val="center"/>
        <w:rPr>
          <w:sz w:val="8"/>
          <w:szCs w:val="8"/>
          <w:lang w:val="es-AR"/>
        </w:rPr>
      </w:pPr>
    </w:p>
    <w:tbl>
      <w:tblPr>
        <w:tblStyle w:val="TableGrid"/>
        <w:tblW w:w="6140" w:type="pct"/>
        <w:tblInd w:w="-113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11"/>
        <w:gridCol w:w="992"/>
        <w:gridCol w:w="942"/>
        <w:gridCol w:w="1045"/>
        <w:gridCol w:w="1070"/>
        <w:gridCol w:w="937"/>
        <w:gridCol w:w="969"/>
        <w:gridCol w:w="992"/>
        <w:gridCol w:w="1132"/>
        <w:gridCol w:w="992"/>
      </w:tblGrid>
      <w:tr w:rsidR="00534EEE" w:rsidRPr="00A65B5B" w14:paraId="6D568697" w14:textId="77777777" w:rsidTr="00AD7276">
        <w:trPr>
          <w:trHeight w:val="244"/>
        </w:trPr>
        <w:tc>
          <w:tcPr>
            <w:tcW w:w="4075" w:type="pct"/>
            <w:gridSpan w:val="8"/>
            <w:hideMark/>
          </w:tcPr>
          <w:p w14:paraId="328E6808" w14:textId="1E028863" w:rsidR="00534EEE" w:rsidRPr="00A65B5B" w:rsidRDefault="00E7437C" w:rsidP="0072211B">
            <w:pPr>
              <w:spacing w:after="60"/>
              <w:jc w:val="left"/>
              <w:rPr>
                <w:b/>
                <w:sz w:val="18"/>
                <w:szCs w:val="18"/>
                <w:lang w:val="es-AR"/>
              </w:rPr>
            </w:pPr>
            <w:r>
              <w:rPr>
                <w:b/>
                <w:sz w:val="18"/>
                <w:szCs w:val="18"/>
                <w:lang w:val="es-AR"/>
              </w:rPr>
              <w:t>III)</w:t>
            </w:r>
            <w:r w:rsidR="00534EEE" w:rsidRPr="00A65B5B">
              <w:rPr>
                <w:b/>
                <w:sz w:val="18"/>
                <w:szCs w:val="18"/>
                <w:lang w:val="es-AR"/>
              </w:rPr>
              <w:t xml:space="preserve"> </w:t>
            </w:r>
            <w:r w:rsidR="00A65B5B">
              <w:rPr>
                <w:b/>
                <w:sz w:val="18"/>
                <w:szCs w:val="18"/>
                <w:lang w:val="es-AR"/>
              </w:rPr>
              <w:t>DATOS SECTORIALES MÁS RECIENTES DEL PROGRAMA DE PAÍS</w:t>
            </w:r>
            <w:r w:rsidR="00534EEE" w:rsidRPr="00A65B5B">
              <w:rPr>
                <w:b/>
                <w:sz w:val="18"/>
                <w:szCs w:val="18"/>
                <w:lang w:val="es-AR"/>
              </w:rPr>
              <w:t xml:space="preserve"> (</w:t>
            </w:r>
            <w:r w:rsidR="00A65B5B">
              <w:rPr>
                <w:b/>
                <w:sz w:val="18"/>
                <w:szCs w:val="18"/>
                <w:lang w:val="es-AR"/>
              </w:rPr>
              <w:t>toneladas PAO</w:t>
            </w:r>
            <w:r w:rsidR="00534EEE" w:rsidRPr="00A65B5B">
              <w:rPr>
                <w:b/>
                <w:sz w:val="18"/>
                <w:szCs w:val="18"/>
                <w:lang w:val="es-AR"/>
              </w:rPr>
              <w:t>)</w:t>
            </w:r>
          </w:p>
        </w:tc>
        <w:tc>
          <w:tcPr>
            <w:tcW w:w="925" w:type="pct"/>
            <w:gridSpan w:val="2"/>
            <w:hideMark/>
          </w:tcPr>
          <w:p w14:paraId="1C39B80D" w14:textId="77777777" w:rsidR="00534EEE" w:rsidRPr="00A65B5B" w:rsidRDefault="00534EEE" w:rsidP="0072211B">
            <w:pPr>
              <w:spacing w:after="60"/>
              <w:jc w:val="right"/>
              <w:rPr>
                <w:b/>
                <w:sz w:val="18"/>
                <w:szCs w:val="18"/>
                <w:lang w:val="es-AR"/>
              </w:rPr>
            </w:pPr>
            <w:r w:rsidRPr="00A65B5B">
              <w:rPr>
                <w:b/>
                <w:sz w:val="18"/>
                <w:szCs w:val="18"/>
                <w:lang w:val="es-AR"/>
              </w:rPr>
              <w:t>Año:</w:t>
            </w:r>
            <w:r w:rsidRPr="00A65B5B">
              <w:rPr>
                <w:lang w:val="es-AR"/>
              </w:rPr>
              <w:t xml:space="preserve"> </w:t>
            </w:r>
            <w:r w:rsidRPr="00A65B5B">
              <w:rPr>
                <w:b/>
                <w:sz w:val="18"/>
                <w:szCs w:val="18"/>
                <w:lang w:val="es-AR"/>
              </w:rPr>
              <w:t>2020</w:t>
            </w:r>
          </w:p>
        </w:tc>
      </w:tr>
      <w:tr w:rsidR="00AD7276" w:rsidRPr="00A65B5B" w14:paraId="7F89B358" w14:textId="77777777" w:rsidTr="00AD7276">
        <w:trPr>
          <w:trHeight w:val="244"/>
        </w:trPr>
        <w:tc>
          <w:tcPr>
            <w:tcW w:w="1050" w:type="pct"/>
            <w:hideMark/>
          </w:tcPr>
          <w:p w14:paraId="2B762DB7" w14:textId="245A98B5" w:rsidR="00534EEE" w:rsidRPr="00A65B5B" w:rsidRDefault="00E7437C" w:rsidP="0072211B">
            <w:pPr>
              <w:spacing w:after="60"/>
              <w:jc w:val="center"/>
              <w:rPr>
                <w:sz w:val="18"/>
                <w:szCs w:val="18"/>
                <w:lang w:val="es-AR"/>
              </w:rPr>
            </w:pPr>
            <w:r>
              <w:rPr>
                <w:sz w:val="18"/>
                <w:szCs w:val="18"/>
                <w:lang w:val="es-AR"/>
              </w:rPr>
              <w:t>Sustancias químicas</w:t>
            </w:r>
          </w:p>
        </w:tc>
        <w:tc>
          <w:tcPr>
            <w:tcW w:w="432" w:type="pct"/>
            <w:hideMark/>
          </w:tcPr>
          <w:p w14:paraId="6FC49DD1" w14:textId="0F7BD24A" w:rsidR="00534EEE" w:rsidRPr="00A65B5B" w:rsidRDefault="00A65B5B" w:rsidP="0072211B">
            <w:pPr>
              <w:spacing w:after="60"/>
              <w:jc w:val="center"/>
              <w:rPr>
                <w:sz w:val="18"/>
                <w:szCs w:val="18"/>
                <w:lang w:val="es-AR"/>
              </w:rPr>
            </w:pPr>
            <w:r>
              <w:rPr>
                <w:sz w:val="18"/>
                <w:szCs w:val="18"/>
                <w:lang w:val="es-AR"/>
              </w:rPr>
              <w:t>Aerosoles</w:t>
            </w:r>
          </w:p>
        </w:tc>
        <w:tc>
          <w:tcPr>
            <w:tcW w:w="410" w:type="pct"/>
            <w:hideMark/>
          </w:tcPr>
          <w:p w14:paraId="64E7610C" w14:textId="39061B18" w:rsidR="00534EEE" w:rsidRPr="00A65B5B" w:rsidRDefault="00534EEE" w:rsidP="0072211B">
            <w:pPr>
              <w:spacing w:after="60"/>
              <w:jc w:val="center"/>
              <w:rPr>
                <w:sz w:val="18"/>
                <w:szCs w:val="18"/>
                <w:lang w:val="es-AR"/>
              </w:rPr>
            </w:pPr>
            <w:r w:rsidRPr="00A65B5B">
              <w:rPr>
                <w:sz w:val="18"/>
                <w:szCs w:val="18"/>
                <w:lang w:val="es-AR"/>
              </w:rPr>
              <w:t>Espuma</w:t>
            </w:r>
            <w:r w:rsidR="006C479B">
              <w:rPr>
                <w:sz w:val="18"/>
                <w:szCs w:val="18"/>
                <w:lang w:val="es-AR"/>
              </w:rPr>
              <w:t>s</w:t>
            </w:r>
          </w:p>
        </w:tc>
        <w:tc>
          <w:tcPr>
            <w:tcW w:w="455" w:type="pct"/>
            <w:hideMark/>
          </w:tcPr>
          <w:p w14:paraId="1B82E899" w14:textId="575DC7A7" w:rsidR="00534EEE" w:rsidRPr="00A65B5B" w:rsidRDefault="00E7437C" w:rsidP="0072211B">
            <w:pPr>
              <w:spacing w:after="60"/>
              <w:jc w:val="center"/>
              <w:rPr>
                <w:sz w:val="18"/>
                <w:szCs w:val="18"/>
                <w:lang w:val="es-AR"/>
              </w:rPr>
            </w:pPr>
            <w:r>
              <w:rPr>
                <w:sz w:val="18"/>
                <w:szCs w:val="18"/>
                <w:lang w:val="es-AR"/>
              </w:rPr>
              <w:t>Extinción de incendios</w:t>
            </w:r>
          </w:p>
        </w:tc>
        <w:tc>
          <w:tcPr>
            <w:tcW w:w="874" w:type="pct"/>
            <w:gridSpan w:val="2"/>
            <w:hideMark/>
          </w:tcPr>
          <w:p w14:paraId="0821E3E4" w14:textId="77777777" w:rsidR="00534EEE" w:rsidRPr="00A65B5B" w:rsidRDefault="00534EEE" w:rsidP="0072211B">
            <w:pPr>
              <w:spacing w:after="60"/>
              <w:jc w:val="center"/>
              <w:rPr>
                <w:sz w:val="18"/>
                <w:szCs w:val="18"/>
                <w:lang w:val="es-AR"/>
              </w:rPr>
            </w:pPr>
            <w:r w:rsidRPr="00A65B5B">
              <w:rPr>
                <w:sz w:val="18"/>
                <w:szCs w:val="18"/>
                <w:lang w:val="es-AR"/>
              </w:rPr>
              <w:t>Refrigeración</w:t>
            </w:r>
          </w:p>
        </w:tc>
        <w:tc>
          <w:tcPr>
            <w:tcW w:w="422" w:type="pct"/>
            <w:hideMark/>
          </w:tcPr>
          <w:p w14:paraId="17305F0C" w14:textId="0E9F0AEC" w:rsidR="00534EEE" w:rsidRPr="00A65B5B" w:rsidRDefault="00E7437C" w:rsidP="0072211B">
            <w:pPr>
              <w:spacing w:after="60"/>
              <w:jc w:val="center"/>
              <w:rPr>
                <w:sz w:val="18"/>
                <w:szCs w:val="18"/>
                <w:lang w:val="es-AR"/>
              </w:rPr>
            </w:pPr>
            <w:r>
              <w:rPr>
                <w:sz w:val="18"/>
                <w:szCs w:val="18"/>
                <w:lang w:val="es-AR"/>
              </w:rPr>
              <w:t>Solventes</w:t>
            </w:r>
          </w:p>
        </w:tc>
        <w:tc>
          <w:tcPr>
            <w:tcW w:w="432" w:type="pct"/>
            <w:hideMark/>
          </w:tcPr>
          <w:p w14:paraId="35BB1232" w14:textId="77777777" w:rsidR="00534EEE" w:rsidRPr="00A65B5B" w:rsidRDefault="00534EEE" w:rsidP="0072211B">
            <w:pPr>
              <w:spacing w:after="60"/>
              <w:jc w:val="center"/>
              <w:rPr>
                <w:sz w:val="18"/>
                <w:szCs w:val="18"/>
                <w:lang w:val="es-AR"/>
              </w:rPr>
            </w:pPr>
            <w:r w:rsidRPr="00A65B5B">
              <w:rPr>
                <w:sz w:val="18"/>
                <w:szCs w:val="18"/>
                <w:lang w:val="es-AR"/>
              </w:rPr>
              <w:t>Agente de procesos</w:t>
            </w:r>
          </w:p>
        </w:tc>
        <w:tc>
          <w:tcPr>
            <w:tcW w:w="493" w:type="pct"/>
            <w:hideMark/>
          </w:tcPr>
          <w:p w14:paraId="64B5E2E6" w14:textId="216CEB18" w:rsidR="00534EEE" w:rsidRPr="00A65B5B" w:rsidRDefault="00534EEE" w:rsidP="0072211B">
            <w:pPr>
              <w:spacing w:after="60"/>
              <w:jc w:val="center"/>
              <w:rPr>
                <w:sz w:val="18"/>
                <w:szCs w:val="18"/>
                <w:lang w:val="es-AR"/>
              </w:rPr>
            </w:pPr>
            <w:r w:rsidRPr="00A65B5B">
              <w:rPr>
                <w:sz w:val="18"/>
                <w:szCs w:val="18"/>
                <w:lang w:val="es-AR"/>
              </w:rPr>
              <w:t>U</w:t>
            </w:r>
            <w:r w:rsidR="00E7437C">
              <w:rPr>
                <w:sz w:val="18"/>
                <w:szCs w:val="18"/>
                <w:lang w:val="es-AR"/>
              </w:rPr>
              <w:t>so en laboratorio</w:t>
            </w:r>
          </w:p>
        </w:tc>
        <w:tc>
          <w:tcPr>
            <w:tcW w:w="432" w:type="pct"/>
            <w:hideMark/>
          </w:tcPr>
          <w:p w14:paraId="30CE907C" w14:textId="77777777" w:rsidR="00534EEE" w:rsidRPr="00A65B5B" w:rsidRDefault="00534EEE" w:rsidP="0072211B">
            <w:pPr>
              <w:spacing w:after="60"/>
              <w:jc w:val="center"/>
              <w:rPr>
                <w:sz w:val="18"/>
                <w:szCs w:val="18"/>
                <w:lang w:val="es-AR"/>
              </w:rPr>
            </w:pPr>
            <w:r w:rsidRPr="00A65B5B">
              <w:rPr>
                <w:sz w:val="18"/>
                <w:szCs w:val="18"/>
                <w:lang w:val="es-AR"/>
              </w:rPr>
              <w:t>Consumo total del sector</w:t>
            </w:r>
          </w:p>
        </w:tc>
      </w:tr>
      <w:tr w:rsidR="00534EEE" w:rsidRPr="00A65B5B" w14:paraId="6BD621A3" w14:textId="77777777" w:rsidTr="00AD7276">
        <w:trPr>
          <w:trHeight w:val="244"/>
        </w:trPr>
        <w:tc>
          <w:tcPr>
            <w:tcW w:w="2346" w:type="pct"/>
            <w:gridSpan w:val="4"/>
            <w:hideMark/>
          </w:tcPr>
          <w:p w14:paraId="60B2300D" w14:textId="77777777" w:rsidR="00534EEE" w:rsidRPr="00A65B5B" w:rsidRDefault="00534EEE" w:rsidP="0072211B">
            <w:pPr>
              <w:spacing w:after="60"/>
              <w:jc w:val="center"/>
              <w:rPr>
                <w:sz w:val="18"/>
                <w:szCs w:val="18"/>
                <w:lang w:val="es-AR"/>
              </w:rPr>
            </w:pPr>
            <w:r w:rsidRPr="00A65B5B">
              <w:rPr>
                <w:lang w:val="es-AR"/>
              </w:rPr>
              <w:t xml:space="preserve"> </w:t>
            </w:r>
          </w:p>
        </w:tc>
        <w:tc>
          <w:tcPr>
            <w:tcW w:w="466" w:type="pct"/>
            <w:hideMark/>
          </w:tcPr>
          <w:p w14:paraId="2EEA50F2" w14:textId="77777777" w:rsidR="00534EEE" w:rsidRPr="00A05F6F" w:rsidRDefault="00534EEE" w:rsidP="0072211B">
            <w:pPr>
              <w:spacing w:after="60"/>
              <w:jc w:val="center"/>
              <w:rPr>
                <w:sz w:val="16"/>
                <w:szCs w:val="16"/>
                <w:lang w:val="es-AR"/>
              </w:rPr>
            </w:pPr>
            <w:r w:rsidRPr="00A05F6F">
              <w:rPr>
                <w:sz w:val="16"/>
                <w:szCs w:val="16"/>
                <w:lang w:val="es-AR"/>
              </w:rPr>
              <w:t>Fabricación</w:t>
            </w:r>
          </w:p>
        </w:tc>
        <w:tc>
          <w:tcPr>
            <w:tcW w:w="408" w:type="pct"/>
            <w:hideMark/>
          </w:tcPr>
          <w:p w14:paraId="6E300ECE" w14:textId="77777777" w:rsidR="00534EEE" w:rsidRPr="00A05F6F" w:rsidRDefault="00534EEE" w:rsidP="0072211B">
            <w:pPr>
              <w:spacing w:after="60"/>
              <w:jc w:val="center"/>
              <w:rPr>
                <w:sz w:val="16"/>
                <w:szCs w:val="16"/>
                <w:lang w:val="es-AR"/>
              </w:rPr>
            </w:pPr>
            <w:r w:rsidRPr="00A05F6F">
              <w:rPr>
                <w:sz w:val="16"/>
                <w:szCs w:val="16"/>
                <w:lang w:val="es-AR"/>
              </w:rPr>
              <w:t>Servicio y mantenimiento</w:t>
            </w:r>
          </w:p>
        </w:tc>
        <w:tc>
          <w:tcPr>
            <w:tcW w:w="1780" w:type="pct"/>
            <w:gridSpan w:val="4"/>
          </w:tcPr>
          <w:p w14:paraId="44B4EC32" w14:textId="77777777" w:rsidR="00534EEE" w:rsidRPr="00A65B5B" w:rsidRDefault="00534EEE" w:rsidP="0072211B">
            <w:pPr>
              <w:spacing w:after="60"/>
              <w:jc w:val="center"/>
              <w:rPr>
                <w:sz w:val="18"/>
                <w:szCs w:val="18"/>
                <w:lang w:val="es-AR"/>
              </w:rPr>
            </w:pPr>
          </w:p>
        </w:tc>
      </w:tr>
      <w:tr w:rsidR="00AD7276" w:rsidRPr="00A65B5B" w14:paraId="6BDF0A3C" w14:textId="77777777" w:rsidTr="00AD7276">
        <w:trPr>
          <w:trHeight w:val="244"/>
        </w:trPr>
        <w:tc>
          <w:tcPr>
            <w:tcW w:w="1050" w:type="pct"/>
            <w:hideMark/>
          </w:tcPr>
          <w:p w14:paraId="10D56480" w14:textId="6CEF8271" w:rsidR="00534EEE" w:rsidRPr="00A65B5B" w:rsidRDefault="00E7437C" w:rsidP="0072211B">
            <w:pPr>
              <w:spacing w:after="60"/>
              <w:jc w:val="left"/>
              <w:rPr>
                <w:sz w:val="18"/>
                <w:szCs w:val="18"/>
                <w:lang w:val="es-AR"/>
              </w:rPr>
            </w:pPr>
            <w:r>
              <w:rPr>
                <w:sz w:val="18"/>
                <w:szCs w:val="18"/>
                <w:lang w:val="es-AR"/>
              </w:rPr>
              <w:t>HCFC-22</w:t>
            </w:r>
          </w:p>
        </w:tc>
        <w:tc>
          <w:tcPr>
            <w:tcW w:w="432" w:type="pct"/>
          </w:tcPr>
          <w:p w14:paraId="657D46C2" w14:textId="77777777" w:rsidR="00534EEE" w:rsidRPr="00A65B5B" w:rsidRDefault="00534EEE" w:rsidP="0072211B">
            <w:pPr>
              <w:spacing w:after="60"/>
              <w:jc w:val="right"/>
              <w:rPr>
                <w:sz w:val="18"/>
                <w:szCs w:val="18"/>
                <w:lang w:val="es-AR"/>
              </w:rPr>
            </w:pPr>
          </w:p>
        </w:tc>
        <w:tc>
          <w:tcPr>
            <w:tcW w:w="410" w:type="pct"/>
          </w:tcPr>
          <w:p w14:paraId="12106C87" w14:textId="77777777" w:rsidR="00534EEE" w:rsidRPr="00A65B5B" w:rsidRDefault="00534EEE" w:rsidP="0072211B">
            <w:pPr>
              <w:spacing w:after="60"/>
              <w:jc w:val="right"/>
              <w:rPr>
                <w:sz w:val="18"/>
                <w:szCs w:val="18"/>
                <w:lang w:val="es-AR"/>
              </w:rPr>
            </w:pPr>
          </w:p>
        </w:tc>
        <w:tc>
          <w:tcPr>
            <w:tcW w:w="455" w:type="pct"/>
          </w:tcPr>
          <w:p w14:paraId="1B2027AD" w14:textId="77777777" w:rsidR="00534EEE" w:rsidRPr="00A65B5B" w:rsidRDefault="00534EEE" w:rsidP="0072211B">
            <w:pPr>
              <w:spacing w:after="60"/>
              <w:jc w:val="right"/>
              <w:rPr>
                <w:sz w:val="18"/>
                <w:szCs w:val="18"/>
                <w:lang w:val="es-AR"/>
              </w:rPr>
            </w:pPr>
          </w:p>
        </w:tc>
        <w:tc>
          <w:tcPr>
            <w:tcW w:w="466" w:type="pct"/>
          </w:tcPr>
          <w:p w14:paraId="3B9EC6E7" w14:textId="77777777" w:rsidR="00534EEE" w:rsidRPr="00A65B5B" w:rsidRDefault="00534EEE" w:rsidP="0072211B">
            <w:pPr>
              <w:spacing w:after="60"/>
              <w:jc w:val="right"/>
              <w:rPr>
                <w:sz w:val="18"/>
                <w:szCs w:val="18"/>
                <w:lang w:val="es-AR"/>
              </w:rPr>
            </w:pPr>
          </w:p>
        </w:tc>
        <w:tc>
          <w:tcPr>
            <w:tcW w:w="408" w:type="pct"/>
          </w:tcPr>
          <w:p w14:paraId="55416874" w14:textId="3CC32904" w:rsidR="00534EEE" w:rsidRPr="00A65B5B" w:rsidRDefault="00534EEE" w:rsidP="0072211B">
            <w:pPr>
              <w:spacing w:after="60"/>
              <w:jc w:val="right"/>
              <w:rPr>
                <w:sz w:val="18"/>
                <w:szCs w:val="18"/>
                <w:lang w:val="es-AR"/>
              </w:rPr>
            </w:pPr>
            <w:r w:rsidRPr="00A65B5B">
              <w:rPr>
                <w:sz w:val="18"/>
                <w:szCs w:val="18"/>
                <w:lang w:val="es-AR"/>
              </w:rPr>
              <w:t>2</w:t>
            </w:r>
            <w:r w:rsidR="00A65B5B" w:rsidRPr="00A65B5B">
              <w:rPr>
                <w:sz w:val="18"/>
                <w:szCs w:val="18"/>
                <w:lang w:val="es-AR"/>
              </w:rPr>
              <w:t>1</w:t>
            </w:r>
            <w:r w:rsidR="00A65B5B">
              <w:rPr>
                <w:sz w:val="18"/>
                <w:szCs w:val="18"/>
                <w:lang w:val="es-AR"/>
              </w:rPr>
              <w:t>,</w:t>
            </w:r>
            <w:r w:rsidR="00A65B5B" w:rsidRPr="00A65B5B">
              <w:rPr>
                <w:sz w:val="18"/>
                <w:szCs w:val="18"/>
                <w:lang w:val="es-AR"/>
              </w:rPr>
              <w:t>5</w:t>
            </w:r>
            <w:r w:rsidRPr="00A65B5B">
              <w:rPr>
                <w:sz w:val="18"/>
                <w:szCs w:val="18"/>
                <w:lang w:val="es-AR"/>
              </w:rPr>
              <w:t>4</w:t>
            </w:r>
          </w:p>
        </w:tc>
        <w:tc>
          <w:tcPr>
            <w:tcW w:w="422" w:type="pct"/>
          </w:tcPr>
          <w:p w14:paraId="4951107E" w14:textId="77777777" w:rsidR="00534EEE" w:rsidRPr="00A65B5B" w:rsidRDefault="00534EEE" w:rsidP="0072211B">
            <w:pPr>
              <w:spacing w:after="60"/>
              <w:jc w:val="right"/>
              <w:rPr>
                <w:sz w:val="18"/>
                <w:szCs w:val="18"/>
                <w:lang w:val="es-AR"/>
              </w:rPr>
            </w:pPr>
          </w:p>
        </w:tc>
        <w:tc>
          <w:tcPr>
            <w:tcW w:w="432" w:type="pct"/>
          </w:tcPr>
          <w:p w14:paraId="45F29042" w14:textId="77777777" w:rsidR="00534EEE" w:rsidRPr="00A65B5B" w:rsidRDefault="00534EEE" w:rsidP="0072211B">
            <w:pPr>
              <w:spacing w:after="60"/>
              <w:jc w:val="right"/>
              <w:rPr>
                <w:sz w:val="18"/>
                <w:szCs w:val="18"/>
                <w:lang w:val="es-AR"/>
              </w:rPr>
            </w:pPr>
          </w:p>
        </w:tc>
        <w:tc>
          <w:tcPr>
            <w:tcW w:w="493" w:type="pct"/>
          </w:tcPr>
          <w:p w14:paraId="05950FB1" w14:textId="77777777" w:rsidR="00534EEE" w:rsidRPr="00A65B5B" w:rsidRDefault="00534EEE" w:rsidP="0072211B">
            <w:pPr>
              <w:spacing w:after="60"/>
              <w:jc w:val="right"/>
              <w:rPr>
                <w:sz w:val="18"/>
                <w:szCs w:val="18"/>
                <w:lang w:val="es-AR"/>
              </w:rPr>
            </w:pPr>
          </w:p>
        </w:tc>
        <w:tc>
          <w:tcPr>
            <w:tcW w:w="432" w:type="pct"/>
          </w:tcPr>
          <w:p w14:paraId="4287B95D" w14:textId="29310644" w:rsidR="00534EEE" w:rsidRPr="00A65B5B" w:rsidRDefault="00534EEE" w:rsidP="0072211B">
            <w:pPr>
              <w:spacing w:after="60"/>
              <w:jc w:val="right"/>
              <w:rPr>
                <w:sz w:val="18"/>
                <w:szCs w:val="18"/>
                <w:lang w:val="es-AR"/>
              </w:rPr>
            </w:pPr>
            <w:r w:rsidRPr="00A65B5B">
              <w:rPr>
                <w:sz w:val="18"/>
                <w:szCs w:val="18"/>
                <w:lang w:val="es-AR"/>
              </w:rPr>
              <w:t>2</w:t>
            </w:r>
            <w:r w:rsidR="00A65B5B" w:rsidRPr="00A65B5B">
              <w:rPr>
                <w:sz w:val="18"/>
                <w:szCs w:val="18"/>
                <w:lang w:val="es-AR"/>
              </w:rPr>
              <w:t>1</w:t>
            </w:r>
            <w:r w:rsidR="00A65B5B">
              <w:rPr>
                <w:sz w:val="18"/>
                <w:szCs w:val="18"/>
                <w:lang w:val="es-AR"/>
              </w:rPr>
              <w:t>,</w:t>
            </w:r>
            <w:r w:rsidR="00A65B5B" w:rsidRPr="00A65B5B">
              <w:rPr>
                <w:sz w:val="18"/>
                <w:szCs w:val="18"/>
                <w:lang w:val="es-AR"/>
              </w:rPr>
              <w:t>5</w:t>
            </w:r>
            <w:r w:rsidRPr="00A65B5B">
              <w:rPr>
                <w:sz w:val="18"/>
                <w:szCs w:val="18"/>
                <w:lang w:val="es-AR"/>
              </w:rPr>
              <w:t>4</w:t>
            </w:r>
          </w:p>
        </w:tc>
      </w:tr>
      <w:tr w:rsidR="00AD7276" w:rsidRPr="00A65B5B" w14:paraId="6DC0CEF0" w14:textId="77777777" w:rsidTr="00AD7276">
        <w:trPr>
          <w:trHeight w:val="244"/>
        </w:trPr>
        <w:tc>
          <w:tcPr>
            <w:tcW w:w="1050" w:type="pct"/>
            <w:hideMark/>
          </w:tcPr>
          <w:p w14:paraId="66989DC0" w14:textId="679B02CE" w:rsidR="00534EEE" w:rsidRPr="00A65B5B" w:rsidRDefault="00E7437C" w:rsidP="0072211B">
            <w:pPr>
              <w:spacing w:after="60"/>
              <w:jc w:val="left"/>
              <w:rPr>
                <w:sz w:val="18"/>
                <w:szCs w:val="18"/>
                <w:lang w:val="es-AR"/>
              </w:rPr>
            </w:pPr>
            <w:r>
              <w:rPr>
                <w:sz w:val="18"/>
                <w:szCs w:val="18"/>
                <w:lang w:val="es-AR"/>
              </w:rPr>
              <w:t>HCFC-123</w:t>
            </w:r>
          </w:p>
        </w:tc>
        <w:tc>
          <w:tcPr>
            <w:tcW w:w="432" w:type="pct"/>
          </w:tcPr>
          <w:p w14:paraId="07E8B5A1" w14:textId="77777777" w:rsidR="00534EEE" w:rsidRPr="00A65B5B" w:rsidRDefault="00534EEE" w:rsidP="0072211B">
            <w:pPr>
              <w:spacing w:after="60"/>
              <w:jc w:val="right"/>
              <w:rPr>
                <w:sz w:val="18"/>
                <w:szCs w:val="18"/>
                <w:lang w:val="es-AR"/>
              </w:rPr>
            </w:pPr>
          </w:p>
        </w:tc>
        <w:tc>
          <w:tcPr>
            <w:tcW w:w="410" w:type="pct"/>
          </w:tcPr>
          <w:p w14:paraId="058CA407" w14:textId="77777777" w:rsidR="00534EEE" w:rsidRPr="00A65B5B" w:rsidRDefault="00534EEE" w:rsidP="0072211B">
            <w:pPr>
              <w:spacing w:after="60"/>
              <w:jc w:val="right"/>
              <w:rPr>
                <w:sz w:val="18"/>
                <w:szCs w:val="18"/>
                <w:lang w:val="es-AR"/>
              </w:rPr>
            </w:pPr>
          </w:p>
        </w:tc>
        <w:tc>
          <w:tcPr>
            <w:tcW w:w="455" w:type="pct"/>
          </w:tcPr>
          <w:p w14:paraId="7F7D5F67" w14:textId="5222EE21" w:rsidR="00534EEE" w:rsidRPr="00A65B5B" w:rsidRDefault="00A65B5B" w:rsidP="0072211B">
            <w:pPr>
              <w:spacing w:after="60"/>
              <w:jc w:val="right"/>
              <w:rPr>
                <w:sz w:val="18"/>
                <w:szCs w:val="18"/>
                <w:lang w:val="es-AR"/>
              </w:rPr>
            </w:pPr>
            <w:r w:rsidRPr="00A65B5B">
              <w:rPr>
                <w:sz w:val="18"/>
                <w:szCs w:val="18"/>
                <w:lang w:val="es-AR"/>
              </w:rPr>
              <w:t>0</w:t>
            </w:r>
            <w:r>
              <w:rPr>
                <w:sz w:val="18"/>
                <w:szCs w:val="18"/>
                <w:lang w:val="es-AR"/>
              </w:rPr>
              <w:t>,</w:t>
            </w:r>
            <w:r w:rsidRPr="00A65B5B">
              <w:rPr>
                <w:sz w:val="18"/>
                <w:szCs w:val="18"/>
                <w:lang w:val="es-AR"/>
              </w:rPr>
              <w:t>2</w:t>
            </w:r>
            <w:r w:rsidR="00534EEE" w:rsidRPr="00A65B5B">
              <w:rPr>
                <w:sz w:val="18"/>
                <w:szCs w:val="18"/>
                <w:lang w:val="es-AR"/>
              </w:rPr>
              <w:t>0</w:t>
            </w:r>
          </w:p>
        </w:tc>
        <w:tc>
          <w:tcPr>
            <w:tcW w:w="466" w:type="pct"/>
          </w:tcPr>
          <w:p w14:paraId="07C201D6" w14:textId="77777777" w:rsidR="00534EEE" w:rsidRPr="00A65B5B" w:rsidRDefault="00534EEE" w:rsidP="0072211B">
            <w:pPr>
              <w:spacing w:after="60"/>
              <w:jc w:val="right"/>
              <w:rPr>
                <w:sz w:val="18"/>
                <w:szCs w:val="18"/>
                <w:lang w:val="es-AR"/>
              </w:rPr>
            </w:pPr>
          </w:p>
        </w:tc>
        <w:tc>
          <w:tcPr>
            <w:tcW w:w="408" w:type="pct"/>
          </w:tcPr>
          <w:p w14:paraId="38CD1555" w14:textId="1DFAFFB2" w:rsidR="00534EEE" w:rsidRPr="00A65B5B" w:rsidRDefault="00A65B5B" w:rsidP="0072211B">
            <w:pPr>
              <w:spacing w:after="60"/>
              <w:jc w:val="right"/>
              <w:rPr>
                <w:sz w:val="18"/>
                <w:szCs w:val="18"/>
                <w:lang w:val="es-AR"/>
              </w:rPr>
            </w:pPr>
            <w:r w:rsidRPr="00A65B5B">
              <w:rPr>
                <w:sz w:val="18"/>
                <w:szCs w:val="18"/>
                <w:lang w:val="es-AR"/>
              </w:rPr>
              <w:t>0</w:t>
            </w:r>
            <w:r>
              <w:rPr>
                <w:sz w:val="18"/>
                <w:szCs w:val="18"/>
                <w:lang w:val="es-AR"/>
              </w:rPr>
              <w:t>,</w:t>
            </w:r>
            <w:r w:rsidRPr="00A65B5B">
              <w:rPr>
                <w:sz w:val="18"/>
                <w:szCs w:val="18"/>
                <w:lang w:val="es-AR"/>
              </w:rPr>
              <w:t>0</w:t>
            </w:r>
            <w:r w:rsidR="00534EEE" w:rsidRPr="00A65B5B">
              <w:rPr>
                <w:sz w:val="18"/>
                <w:szCs w:val="18"/>
                <w:lang w:val="es-AR"/>
              </w:rPr>
              <w:t>9</w:t>
            </w:r>
          </w:p>
        </w:tc>
        <w:tc>
          <w:tcPr>
            <w:tcW w:w="422" w:type="pct"/>
          </w:tcPr>
          <w:p w14:paraId="2EB82643" w14:textId="77777777" w:rsidR="00534EEE" w:rsidRPr="00A65B5B" w:rsidRDefault="00534EEE" w:rsidP="0072211B">
            <w:pPr>
              <w:spacing w:after="60"/>
              <w:jc w:val="right"/>
              <w:rPr>
                <w:sz w:val="18"/>
                <w:szCs w:val="18"/>
                <w:lang w:val="es-AR"/>
              </w:rPr>
            </w:pPr>
          </w:p>
        </w:tc>
        <w:tc>
          <w:tcPr>
            <w:tcW w:w="432" w:type="pct"/>
          </w:tcPr>
          <w:p w14:paraId="69A09DA5" w14:textId="77777777" w:rsidR="00534EEE" w:rsidRPr="00A65B5B" w:rsidRDefault="00534EEE" w:rsidP="0072211B">
            <w:pPr>
              <w:spacing w:after="60"/>
              <w:jc w:val="right"/>
              <w:rPr>
                <w:sz w:val="18"/>
                <w:szCs w:val="18"/>
                <w:lang w:val="es-AR"/>
              </w:rPr>
            </w:pPr>
          </w:p>
        </w:tc>
        <w:tc>
          <w:tcPr>
            <w:tcW w:w="493" w:type="pct"/>
          </w:tcPr>
          <w:p w14:paraId="51CCC3D1" w14:textId="77777777" w:rsidR="00534EEE" w:rsidRPr="00A65B5B" w:rsidRDefault="00534EEE" w:rsidP="0072211B">
            <w:pPr>
              <w:spacing w:after="60"/>
              <w:jc w:val="right"/>
              <w:rPr>
                <w:sz w:val="18"/>
                <w:szCs w:val="18"/>
                <w:lang w:val="es-AR"/>
              </w:rPr>
            </w:pPr>
          </w:p>
        </w:tc>
        <w:tc>
          <w:tcPr>
            <w:tcW w:w="432" w:type="pct"/>
          </w:tcPr>
          <w:p w14:paraId="378112F3" w14:textId="3890A0A1" w:rsidR="00534EEE" w:rsidRPr="00A65B5B" w:rsidRDefault="00A65B5B" w:rsidP="0072211B">
            <w:pPr>
              <w:spacing w:after="60"/>
              <w:jc w:val="right"/>
              <w:rPr>
                <w:sz w:val="18"/>
                <w:szCs w:val="18"/>
                <w:lang w:val="es-AR"/>
              </w:rPr>
            </w:pPr>
            <w:r w:rsidRPr="00A65B5B">
              <w:rPr>
                <w:sz w:val="18"/>
                <w:szCs w:val="18"/>
                <w:lang w:val="es-AR"/>
              </w:rPr>
              <w:t>0</w:t>
            </w:r>
            <w:r>
              <w:rPr>
                <w:sz w:val="18"/>
                <w:szCs w:val="18"/>
                <w:lang w:val="es-AR"/>
              </w:rPr>
              <w:t>,</w:t>
            </w:r>
            <w:r w:rsidRPr="00A65B5B">
              <w:rPr>
                <w:sz w:val="18"/>
                <w:szCs w:val="18"/>
                <w:lang w:val="es-AR"/>
              </w:rPr>
              <w:t>2</w:t>
            </w:r>
            <w:r w:rsidR="00534EEE" w:rsidRPr="00A65B5B">
              <w:rPr>
                <w:sz w:val="18"/>
                <w:szCs w:val="18"/>
                <w:lang w:val="es-AR"/>
              </w:rPr>
              <w:t>9</w:t>
            </w:r>
          </w:p>
        </w:tc>
      </w:tr>
      <w:tr w:rsidR="00AD7276" w:rsidRPr="00A65B5B" w14:paraId="0505C266" w14:textId="77777777" w:rsidTr="00AD7276">
        <w:trPr>
          <w:trHeight w:val="244"/>
        </w:trPr>
        <w:tc>
          <w:tcPr>
            <w:tcW w:w="1050" w:type="pct"/>
            <w:hideMark/>
          </w:tcPr>
          <w:p w14:paraId="18CFC527" w14:textId="3095B812" w:rsidR="00534EEE" w:rsidRPr="00A65B5B" w:rsidRDefault="00E7437C" w:rsidP="0072211B">
            <w:pPr>
              <w:spacing w:after="60"/>
              <w:jc w:val="left"/>
              <w:rPr>
                <w:sz w:val="18"/>
                <w:szCs w:val="18"/>
                <w:lang w:val="es-AR"/>
              </w:rPr>
            </w:pPr>
            <w:r>
              <w:rPr>
                <w:sz w:val="18"/>
                <w:szCs w:val="18"/>
                <w:lang w:val="es-AR"/>
              </w:rPr>
              <w:t>HCFC-141b</w:t>
            </w:r>
          </w:p>
        </w:tc>
        <w:tc>
          <w:tcPr>
            <w:tcW w:w="432" w:type="pct"/>
          </w:tcPr>
          <w:p w14:paraId="75CB154C" w14:textId="77777777" w:rsidR="00534EEE" w:rsidRPr="00A65B5B" w:rsidRDefault="00534EEE" w:rsidP="0072211B">
            <w:pPr>
              <w:spacing w:after="60"/>
              <w:jc w:val="right"/>
              <w:rPr>
                <w:sz w:val="18"/>
                <w:szCs w:val="18"/>
                <w:lang w:val="es-AR"/>
              </w:rPr>
            </w:pPr>
          </w:p>
        </w:tc>
        <w:tc>
          <w:tcPr>
            <w:tcW w:w="410" w:type="pct"/>
          </w:tcPr>
          <w:p w14:paraId="0AFD044A" w14:textId="7BAEB964" w:rsidR="00534EEE" w:rsidRPr="00A65B5B" w:rsidRDefault="00534EEE" w:rsidP="0072211B">
            <w:pPr>
              <w:spacing w:after="60"/>
              <w:jc w:val="right"/>
              <w:rPr>
                <w:sz w:val="18"/>
                <w:szCs w:val="18"/>
                <w:lang w:val="es-AR"/>
              </w:rPr>
            </w:pPr>
            <w:r w:rsidRPr="00A65B5B">
              <w:rPr>
                <w:sz w:val="18"/>
                <w:szCs w:val="18"/>
                <w:lang w:val="es-AR"/>
              </w:rPr>
              <w:t>3</w:t>
            </w:r>
            <w:r w:rsidR="00A65B5B" w:rsidRPr="00A65B5B">
              <w:rPr>
                <w:sz w:val="18"/>
                <w:szCs w:val="18"/>
                <w:lang w:val="es-AR"/>
              </w:rPr>
              <w:t>9</w:t>
            </w:r>
            <w:r w:rsidR="00A65B5B">
              <w:rPr>
                <w:sz w:val="18"/>
                <w:szCs w:val="18"/>
                <w:lang w:val="es-AR"/>
              </w:rPr>
              <w:t>,</w:t>
            </w:r>
            <w:r w:rsidR="00A65B5B" w:rsidRPr="00A65B5B">
              <w:rPr>
                <w:sz w:val="18"/>
                <w:szCs w:val="18"/>
                <w:lang w:val="es-AR"/>
              </w:rPr>
              <w:t>3</w:t>
            </w:r>
            <w:r w:rsidRPr="00A65B5B">
              <w:rPr>
                <w:sz w:val="18"/>
                <w:szCs w:val="18"/>
                <w:lang w:val="es-AR"/>
              </w:rPr>
              <w:t>0</w:t>
            </w:r>
          </w:p>
        </w:tc>
        <w:tc>
          <w:tcPr>
            <w:tcW w:w="455" w:type="pct"/>
          </w:tcPr>
          <w:p w14:paraId="279A5224" w14:textId="318F0F5E" w:rsidR="00534EEE" w:rsidRPr="00A65B5B" w:rsidRDefault="00A65B5B" w:rsidP="0072211B">
            <w:pPr>
              <w:spacing w:after="60"/>
              <w:jc w:val="right"/>
              <w:rPr>
                <w:sz w:val="18"/>
                <w:szCs w:val="18"/>
                <w:lang w:val="es-AR"/>
              </w:rPr>
            </w:pPr>
            <w:r w:rsidRPr="00A65B5B">
              <w:rPr>
                <w:sz w:val="18"/>
                <w:szCs w:val="18"/>
                <w:lang w:val="es-AR"/>
              </w:rPr>
              <w:t>0</w:t>
            </w:r>
            <w:r>
              <w:rPr>
                <w:sz w:val="18"/>
                <w:szCs w:val="18"/>
                <w:lang w:val="es-AR"/>
              </w:rPr>
              <w:t>,</w:t>
            </w:r>
            <w:r w:rsidRPr="00A65B5B">
              <w:rPr>
                <w:sz w:val="18"/>
                <w:szCs w:val="18"/>
                <w:lang w:val="es-AR"/>
              </w:rPr>
              <w:t>6</w:t>
            </w:r>
            <w:r w:rsidR="00534EEE" w:rsidRPr="00A65B5B">
              <w:rPr>
                <w:sz w:val="18"/>
                <w:szCs w:val="18"/>
                <w:lang w:val="es-AR"/>
              </w:rPr>
              <w:t>5</w:t>
            </w:r>
          </w:p>
        </w:tc>
        <w:tc>
          <w:tcPr>
            <w:tcW w:w="466" w:type="pct"/>
          </w:tcPr>
          <w:p w14:paraId="664DFEF3" w14:textId="77777777" w:rsidR="00534EEE" w:rsidRPr="00A65B5B" w:rsidRDefault="00534EEE" w:rsidP="0072211B">
            <w:pPr>
              <w:spacing w:after="60"/>
              <w:jc w:val="right"/>
              <w:rPr>
                <w:sz w:val="18"/>
                <w:szCs w:val="18"/>
                <w:lang w:val="es-AR"/>
              </w:rPr>
            </w:pPr>
          </w:p>
        </w:tc>
        <w:tc>
          <w:tcPr>
            <w:tcW w:w="408" w:type="pct"/>
          </w:tcPr>
          <w:p w14:paraId="593AA23E" w14:textId="3D99C2D5" w:rsidR="00534EEE" w:rsidRPr="00A65B5B" w:rsidRDefault="00A65B5B" w:rsidP="0072211B">
            <w:pPr>
              <w:spacing w:after="60"/>
              <w:jc w:val="right"/>
              <w:rPr>
                <w:sz w:val="18"/>
                <w:szCs w:val="18"/>
                <w:lang w:val="es-AR"/>
              </w:rPr>
            </w:pPr>
            <w:r w:rsidRPr="00A65B5B">
              <w:rPr>
                <w:sz w:val="18"/>
                <w:szCs w:val="18"/>
                <w:lang w:val="es-AR"/>
              </w:rPr>
              <w:t>1</w:t>
            </w:r>
            <w:r>
              <w:rPr>
                <w:sz w:val="18"/>
                <w:szCs w:val="18"/>
                <w:lang w:val="es-AR"/>
              </w:rPr>
              <w:t>,</w:t>
            </w:r>
            <w:r w:rsidRPr="00A65B5B">
              <w:rPr>
                <w:sz w:val="18"/>
                <w:szCs w:val="18"/>
                <w:lang w:val="es-AR"/>
              </w:rPr>
              <w:t>4</w:t>
            </w:r>
            <w:r w:rsidR="00534EEE" w:rsidRPr="00A65B5B">
              <w:rPr>
                <w:sz w:val="18"/>
                <w:szCs w:val="18"/>
                <w:lang w:val="es-AR"/>
              </w:rPr>
              <w:t>2</w:t>
            </w:r>
          </w:p>
        </w:tc>
        <w:tc>
          <w:tcPr>
            <w:tcW w:w="422" w:type="pct"/>
          </w:tcPr>
          <w:p w14:paraId="396F08EE" w14:textId="77777777" w:rsidR="00534EEE" w:rsidRPr="00A65B5B" w:rsidRDefault="00534EEE" w:rsidP="0072211B">
            <w:pPr>
              <w:spacing w:after="60"/>
              <w:jc w:val="right"/>
              <w:rPr>
                <w:sz w:val="18"/>
                <w:szCs w:val="18"/>
                <w:lang w:val="es-AR"/>
              </w:rPr>
            </w:pPr>
          </w:p>
        </w:tc>
        <w:tc>
          <w:tcPr>
            <w:tcW w:w="432" w:type="pct"/>
          </w:tcPr>
          <w:p w14:paraId="73B65538" w14:textId="77777777" w:rsidR="00534EEE" w:rsidRPr="00A65B5B" w:rsidRDefault="00534EEE" w:rsidP="0072211B">
            <w:pPr>
              <w:spacing w:after="60"/>
              <w:jc w:val="right"/>
              <w:rPr>
                <w:sz w:val="18"/>
                <w:szCs w:val="18"/>
                <w:lang w:val="es-AR"/>
              </w:rPr>
            </w:pPr>
          </w:p>
        </w:tc>
        <w:tc>
          <w:tcPr>
            <w:tcW w:w="493" w:type="pct"/>
          </w:tcPr>
          <w:p w14:paraId="34F03F7A" w14:textId="77777777" w:rsidR="00534EEE" w:rsidRPr="00A65B5B" w:rsidRDefault="00534EEE" w:rsidP="0072211B">
            <w:pPr>
              <w:spacing w:after="60"/>
              <w:jc w:val="right"/>
              <w:rPr>
                <w:sz w:val="18"/>
                <w:szCs w:val="18"/>
                <w:lang w:val="es-AR"/>
              </w:rPr>
            </w:pPr>
          </w:p>
        </w:tc>
        <w:tc>
          <w:tcPr>
            <w:tcW w:w="432" w:type="pct"/>
          </w:tcPr>
          <w:p w14:paraId="7FC00827" w14:textId="717BD5BE" w:rsidR="00534EEE" w:rsidRPr="00A65B5B" w:rsidRDefault="00534EEE" w:rsidP="0072211B">
            <w:pPr>
              <w:spacing w:after="60"/>
              <w:jc w:val="right"/>
              <w:rPr>
                <w:sz w:val="18"/>
                <w:szCs w:val="18"/>
                <w:lang w:val="es-AR"/>
              </w:rPr>
            </w:pPr>
            <w:r w:rsidRPr="00A65B5B">
              <w:rPr>
                <w:sz w:val="18"/>
                <w:szCs w:val="18"/>
                <w:lang w:val="es-AR"/>
              </w:rPr>
              <w:t>4</w:t>
            </w:r>
            <w:r w:rsidR="00A65B5B" w:rsidRPr="00A65B5B">
              <w:rPr>
                <w:sz w:val="18"/>
                <w:szCs w:val="18"/>
                <w:lang w:val="es-AR"/>
              </w:rPr>
              <w:t>1</w:t>
            </w:r>
            <w:r w:rsidR="00A65B5B">
              <w:rPr>
                <w:sz w:val="18"/>
                <w:szCs w:val="18"/>
                <w:lang w:val="es-AR"/>
              </w:rPr>
              <w:t>,</w:t>
            </w:r>
            <w:r w:rsidR="00A65B5B" w:rsidRPr="00A65B5B">
              <w:rPr>
                <w:sz w:val="18"/>
                <w:szCs w:val="18"/>
                <w:lang w:val="es-AR"/>
              </w:rPr>
              <w:t>3</w:t>
            </w:r>
            <w:r w:rsidRPr="00A65B5B">
              <w:rPr>
                <w:sz w:val="18"/>
                <w:szCs w:val="18"/>
                <w:lang w:val="es-AR"/>
              </w:rPr>
              <w:t>7</w:t>
            </w:r>
          </w:p>
        </w:tc>
      </w:tr>
      <w:tr w:rsidR="00AD7276" w:rsidRPr="00A65B5B" w14:paraId="0066A389" w14:textId="77777777" w:rsidTr="00AD7276">
        <w:trPr>
          <w:trHeight w:val="244"/>
        </w:trPr>
        <w:tc>
          <w:tcPr>
            <w:tcW w:w="1050" w:type="pct"/>
            <w:hideMark/>
          </w:tcPr>
          <w:p w14:paraId="48FF6AD7" w14:textId="21760AF6" w:rsidR="00534EEE" w:rsidRPr="00A65B5B" w:rsidRDefault="00E7437C" w:rsidP="0072211B">
            <w:pPr>
              <w:spacing w:after="60"/>
              <w:jc w:val="left"/>
              <w:rPr>
                <w:sz w:val="18"/>
                <w:szCs w:val="18"/>
                <w:lang w:val="es-AR"/>
              </w:rPr>
            </w:pPr>
            <w:r>
              <w:rPr>
                <w:sz w:val="18"/>
                <w:szCs w:val="18"/>
                <w:lang w:val="es-AR"/>
              </w:rPr>
              <w:t>HCFC-141b</w:t>
            </w:r>
            <w:r w:rsidR="00534EEE" w:rsidRPr="00A65B5B">
              <w:rPr>
                <w:sz w:val="18"/>
                <w:szCs w:val="18"/>
                <w:lang w:val="es-AR"/>
              </w:rPr>
              <w:t xml:space="preserve"> en </w:t>
            </w:r>
            <w:proofErr w:type="spellStart"/>
            <w:r>
              <w:rPr>
                <w:sz w:val="18"/>
                <w:szCs w:val="18"/>
                <w:lang w:val="es-AR"/>
              </w:rPr>
              <w:t>polioles</w:t>
            </w:r>
            <w:proofErr w:type="spellEnd"/>
            <w:r>
              <w:rPr>
                <w:sz w:val="18"/>
                <w:szCs w:val="18"/>
                <w:lang w:val="es-AR"/>
              </w:rPr>
              <w:t xml:space="preserve"> premezclados importados</w:t>
            </w:r>
          </w:p>
        </w:tc>
        <w:tc>
          <w:tcPr>
            <w:tcW w:w="432" w:type="pct"/>
          </w:tcPr>
          <w:p w14:paraId="09B2A542" w14:textId="77777777" w:rsidR="00534EEE" w:rsidRPr="00A65B5B" w:rsidRDefault="00534EEE" w:rsidP="0072211B">
            <w:pPr>
              <w:spacing w:after="60"/>
              <w:jc w:val="right"/>
              <w:rPr>
                <w:sz w:val="18"/>
                <w:szCs w:val="18"/>
                <w:lang w:val="es-AR"/>
              </w:rPr>
            </w:pPr>
          </w:p>
        </w:tc>
        <w:tc>
          <w:tcPr>
            <w:tcW w:w="410" w:type="pct"/>
          </w:tcPr>
          <w:p w14:paraId="257A7EB7" w14:textId="6ABF29C2" w:rsidR="00534EEE" w:rsidRPr="00A65B5B" w:rsidRDefault="00A65B5B" w:rsidP="0072211B">
            <w:pPr>
              <w:spacing w:after="60"/>
              <w:jc w:val="right"/>
              <w:rPr>
                <w:sz w:val="18"/>
                <w:szCs w:val="18"/>
                <w:lang w:val="es-AR"/>
              </w:rPr>
            </w:pPr>
            <w:r w:rsidRPr="00A65B5B">
              <w:rPr>
                <w:sz w:val="18"/>
                <w:szCs w:val="18"/>
                <w:lang w:val="es-AR"/>
              </w:rPr>
              <w:t>0</w:t>
            </w:r>
            <w:r>
              <w:rPr>
                <w:sz w:val="18"/>
                <w:szCs w:val="18"/>
                <w:lang w:val="es-AR"/>
              </w:rPr>
              <w:t>,</w:t>
            </w:r>
            <w:r w:rsidRPr="00A65B5B">
              <w:rPr>
                <w:sz w:val="18"/>
                <w:szCs w:val="18"/>
                <w:lang w:val="es-AR"/>
              </w:rPr>
              <w:t>0</w:t>
            </w:r>
            <w:r w:rsidR="00534EEE" w:rsidRPr="00A65B5B">
              <w:rPr>
                <w:sz w:val="18"/>
                <w:szCs w:val="18"/>
                <w:lang w:val="es-AR"/>
              </w:rPr>
              <w:t>9</w:t>
            </w:r>
          </w:p>
        </w:tc>
        <w:tc>
          <w:tcPr>
            <w:tcW w:w="455" w:type="pct"/>
          </w:tcPr>
          <w:p w14:paraId="675BEC9F" w14:textId="77777777" w:rsidR="00534EEE" w:rsidRPr="00A65B5B" w:rsidRDefault="00534EEE" w:rsidP="0072211B">
            <w:pPr>
              <w:spacing w:after="60"/>
              <w:jc w:val="right"/>
              <w:rPr>
                <w:sz w:val="18"/>
                <w:szCs w:val="18"/>
                <w:lang w:val="es-AR"/>
              </w:rPr>
            </w:pPr>
          </w:p>
        </w:tc>
        <w:tc>
          <w:tcPr>
            <w:tcW w:w="466" w:type="pct"/>
          </w:tcPr>
          <w:p w14:paraId="4C918E2A" w14:textId="77777777" w:rsidR="00534EEE" w:rsidRPr="00A65B5B" w:rsidRDefault="00534EEE" w:rsidP="0072211B">
            <w:pPr>
              <w:spacing w:after="60"/>
              <w:jc w:val="right"/>
              <w:rPr>
                <w:sz w:val="18"/>
                <w:szCs w:val="18"/>
                <w:lang w:val="es-AR"/>
              </w:rPr>
            </w:pPr>
          </w:p>
        </w:tc>
        <w:tc>
          <w:tcPr>
            <w:tcW w:w="408" w:type="pct"/>
          </w:tcPr>
          <w:p w14:paraId="0707CB83" w14:textId="77777777" w:rsidR="00534EEE" w:rsidRPr="00A65B5B" w:rsidRDefault="00534EEE" w:rsidP="0072211B">
            <w:pPr>
              <w:spacing w:after="60"/>
              <w:jc w:val="right"/>
              <w:rPr>
                <w:sz w:val="18"/>
                <w:szCs w:val="18"/>
                <w:lang w:val="es-AR"/>
              </w:rPr>
            </w:pPr>
          </w:p>
        </w:tc>
        <w:tc>
          <w:tcPr>
            <w:tcW w:w="422" w:type="pct"/>
          </w:tcPr>
          <w:p w14:paraId="5117036E" w14:textId="77777777" w:rsidR="00534EEE" w:rsidRPr="00A65B5B" w:rsidRDefault="00534EEE" w:rsidP="0072211B">
            <w:pPr>
              <w:spacing w:after="60"/>
              <w:jc w:val="right"/>
              <w:rPr>
                <w:sz w:val="18"/>
                <w:szCs w:val="18"/>
                <w:lang w:val="es-AR"/>
              </w:rPr>
            </w:pPr>
          </w:p>
        </w:tc>
        <w:tc>
          <w:tcPr>
            <w:tcW w:w="432" w:type="pct"/>
          </w:tcPr>
          <w:p w14:paraId="7AEB7E8E" w14:textId="77777777" w:rsidR="00534EEE" w:rsidRPr="00A65B5B" w:rsidRDefault="00534EEE" w:rsidP="0072211B">
            <w:pPr>
              <w:spacing w:after="60"/>
              <w:jc w:val="right"/>
              <w:rPr>
                <w:sz w:val="18"/>
                <w:szCs w:val="18"/>
                <w:lang w:val="es-AR"/>
              </w:rPr>
            </w:pPr>
          </w:p>
        </w:tc>
        <w:tc>
          <w:tcPr>
            <w:tcW w:w="493" w:type="pct"/>
          </w:tcPr>
          <w:p w14:paraId="3763077F" w14:textId="77777777" w:rsidR="00534EEE" w:rsidRPr="00A65B5B" w:rsidRDefault="00534EEE" w:rsidP="0072211B">
            <w:pPr>
              <w:spacing w:after="60"/>
              <w:jc w:val="right"/>
              <w:rPr>
                <w:sz w:val="18"/>
                <w:szCs w:val="18"/>
                <w:lang w:val="es-AR"/>
              </w:rPr>
            </w:pPr>
          </w:p>
        </w:tc>
        <w:tc>
          <w:tcPr>
            <w:tcW w:w="432" w:type="pct"/>
          </w:tcPr>
          <w:p w14:paraId="6D235AFE" w14:textId="610E6618" w:rsidR="00534EEE" w:rsidRPr="00A65B5B" w:rsidRDefault="00A65B5B" w:rsidP="0072211B">
            <w:pPr>
              <w:spacing w:after="60"/>
              <w:jc w:val="right"/>
              <w:rPr>
                <w:sz w:val="18"/>
                <w:szCs w:val="18"/>
                <w:lang w:val="es-AR"/>
              </w:rPr>
            </w:pPr>
            <w:r w:rsidRPr="00A65B5B">
              <w:rPr>
                <w:sz w:val="18"/>
                <w:szCs w:val="18"/>
                <w:lang w:val="es-AR"/>
              </w:rPr>
              <w:t>0</w:t>
            </w:r>
            <w:r>
              <w:rPr>
                <w:sz w:val="18"/>
                <w:szCs w:val="18"/>
                <w:lang w:val="es-AR"/>
              </w:rPr>
              <w:t>,</w:t>
            </w:r>
            <w:r w:rsidRPr="00A65B5B">
              <w:rPr>
                <w:sz w:val="18"/>
                <w:szCs w:val="18"/>
                <w:lang w:val="es-AR"/>
              </w:rPr>
              <w:t>0</w:t>
            </w:r>
            <w:r w:rsidR="00534EEE" w:rsidRPr="00A65B5B">
              <w:rPr>
                <w:sz w:val="18"/>
                <w:szCs w:val="18"/>
                <w:lang w:val="es-AR"/>
              </w:rPr>
              <w:t>9</w:t>
            </w:r>
          </w:p>
        </w:tc>
      </w:tr>
    </w:tbl>
    <w:p w14:paraId="7C9C698D" w14:textId="77777777" w:rsidR="00534EEE" w:rsidRPr="00AD7276" w:rsidRDefault="00534EEE" w:rsidP="00534EEE">
      <w:pPr>
        <w:spacing w:after="60"/>
        <w:jc w:val="center"/>
        <w:rPr>
          <w:sz w:val="10"/>
          <w:szCs w:val="10"/>
          <w:lang w:val="es-AR"/>
        </w:rPr>
      </w:pPr>
    </w:p>
    <w:tbl>
      <w:tblPr>
        <w:tblStyle w:val="TableGrid"/>
        <w:tblW w:w="6140" w:type="pct"/>
        <w:tblInd w:w="-113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291"/>
        <w:gridCol w:w="1075"/>
        <w:gridCol w:w="4427"/>
        <w:gridCol w:w="2689"/>
      </w:tblGrid>
      <w:tr w:rsidR="00534EEE" w:rsidRPr="00496030" w14:paraId="2D1BD669" w14:textId="77777777" w:rsidTr="00AD7276">
        <w:trPr>
          <w:trHeight w:val="242"/>
        </w:trPr>
        <w:tc>
          <w:tcPr>
            <w:tcW w:w="5000" w:type="pct"/>
            <w:gridSpan w:val="4"/>
            <w:hideMark/>
          </w:tcPr>
          <w:p w14:paraId="178A3B91" w14:textId="3911A37D" w:rsidR="00534EEE" w:rsidRPr="00A65B5B" w:rsidRDefault="00E7437C" w:rsidP="0072211B">
            <w:pPr>
              <w:spacing w:after="60"/>
              <w:jc w:val="left"/>
              <w:rPr>
                <w:b/>
                <w:sz w:val="18"/>
                <w:szCs w:val="18"/>
                <w:lang w:val="es-AR"/>
              </w:rPr>
            </w:pPr>
            <w:r>
              <w:rPr>
                <w:b/>
                <w:sz w:val="18"/>
                <w:szCs w:val="18"/>
                <w:lang w:val="es-AR"/>
              </w:rPr>
              <w:t>IV)</w:t>
            </w:r>
            <w:r w:rsidR="00534EEE" w:rsidRPr="00A65B5B">
              <w:rPr>
                <w:b/>
                <w:sz w:val="18"/>
                <w:szCs w:val="18"/>
                <w:lang w:val="es-AR"/>
              </w:rPr>
              <w:t xml:space="preserve"> D</w:t>
            </w:r>
            <w:r>
              <w:rPr>
                <w:b/>
                <w:sz w:val="18"/>
                <w:szCs w:val="18"/>
                <w:lang w:val="es-AR"/>
              </w:rPr>
              <w:t>ATOS DE CONSUMO</w:t>
            </w:r>
            <w:r w:rsidR="00534EEE" w:rsidRPr="00A65B5B">
              <w:rPr>
                <w:b/>
                <w:sz w:val="18"/>
                <w:szCs w:val="18"/>
                <w:lang w:val="es-AR"/>
              </w:rPr>
              <w:t xml:space="preserve"> (</w:t>
            </w:r>
            <w:r w:rsidR="00A65B5B">
              <w:rPr>
                <w:b/>
                <w:sz w:val="18"/>
                <w:szCs w:val="18"/>
                <w:lang w:val="es-AR"/>
              </w:rPr>
              <w:t>toneladas PAO</w:t>
            </w:r>
            <w:r w:rsidR="00534EEE" w:rsidRPr="00A65B5B">
              <w:rPr>
                <w:b/>
                <w:sz w:val="18"/>
                <w:szCs w:val="18"/>
                <w:lang w:val="es-AR"/>
              </w:rPr>
              <w:t>)</w:t>
            </w:r>
          </w:p>
        </w:tc>
      </w:tr>
      <w:tr w:rsidR="00534EEE" w:rsidRPr="00A65B5B" w14:paraId="5A1ED09B" w14:textId="77777777" w:rsidTr="00AD7276">
        <w:trPr>
          <w:trHeight w:val="242"/>
        </w:trPr>
        <w:tc>
          <w:tcPr>
            <w:tcW w:w="1433" w:type="pct"/>
            <w:hideMark/>
          </w:tcPr>
          <w:p w14:paraId="1FFD3E7B" w14:textId="47101DDC" w:rsidR="00534EEE" w:rsidRPr="00B0094C" w:rsidRDefault="00851027" w:rsidP="0072211B">
            <w:pPr>
              <w:spacing w:after="60"/>
              <w:jc w:val="center"/>
              <w:rPr>
                <w:sz w:val="18"/>
                <w:szCs w:val="18"/>
                <w:lang w:val="es-AR"/>
              </w:rPr>
            </w:pPr>
            <w:r w:rsidRPr="00B0094C">
              <w:rPr>
                <w:sz w:val="18"/>
                <w:lang w:val="es-AR"/>
              </w:rPr>
              <w:t xml:space="preserve">Base </w:t>
            </w:r>
            <w:r w:rsidR="006C479B">
              <w:rPr>
                <w:sz w:val="18"/>
                <w:lang w:val="es-AR"/>
              </w:rPr>
              <w:t xml:space="preserve">de </w:t>
            </w:r>
            <w:r w:rsidRPr="00B0094C">
              <w:rPr>
                <w:sz w:val="18"/>
                <w:lang w:val="es-AR"/>
              </w:rPr>
              <w:t>2009-2010</w:t>
            </w:r>
            <w:r w:rsidR="00534EEE" w:rsidRPr="00B0094C">
              <w:rPr>
                <w:sz w:val="18"/>
                <w:szCs w:val="18"/>
                <w:lang w:val="es-AR"/>
              </w:rPr>
              <w:t>:</w:t>
            </w:r>
          </w:p>
        </w:tc>
        <w:tc>
          <w:tcPr>
            <w:tcW w:w="468" w:type="pct"/>
            <w:hideMark/>
          </w:tcPr>
          <w:p w14:paraId="5152C156" w14:textId="47DE1CEC" w:rsidR="00534EEE" w:rsidRPr="00A65B5B" w:rsidRDefault="00534EEE" w:rsidP="0072211B">
            <w:pPr>
              <w:spacing w:after="60"/>
              <w:jc w:val="right"/>
              <w:rPr>
                <w:sz w:val="18"/>
                <w:szCs w:val="18"/>
                <w:lang w:val="es-AR"/>
              </w:rPr>
            </w:pPr>
            <w:r w:rsidRPr="00A65B5B">
              <w:rPr>
                <w:sz w:val="18"/>
                <w:szCs w:val="18"/>
                <w:lang w:val="es-AR"/>
              </w:rPr>
              <w:t>22</w:t>
            </w:r>
            <w:r w:rsidR="00A65B5B" w:rsidRPr="00A65B5B">
              <w:rPr>
                <w:sz w:val="18"/>
                <w:szCs w:val="18"/>
                <w:lang w:val="es-AR"/>
              </w:rPr>
              <w:t>5</w:t>
            </w:r>
            <w:r w:rsidR="00A65B5B">
              <w:rPr>
                <w:sz w:val="18"/>
                <w:szCs w:val="18"/>
                <w:lang w:val="es-AR"/>
              </w:rPr>
              <w:t>,</w:t>
            </w:r>
            <w:r w:rsidR="00A65B5B" w:rsidRPr="00A65B5B">
              <w:rPr>
                <w:sz w:val="18"/>
                <w:szCs w:val="18"/>
                <w:lang w:val="es-AR"/>
              </w:rPr>
              <w:t>6</w:t>
            </w:r>
          </w:p>
        </w:tc>
        <w:tc>
          <w:tcPr>
            <w:tcW w:w="1928" w:type="pct"/>
            <w:hideMark/>
          </w:tcPr>
          <w:p w14:paraId="6ECFD31C" w14:textId="133C3822" w:rsidR="00534EEE" w:rsidRPr="00A65B5B" w:rsidRDefault="00A65B5B" w:rsidP="0072211B">
            <w:pPr>
              <w:spacing w:after="60"/>
              <w:jc w:val="center"/>
              <w:rPr>
                <w:sz w:val="18"/>
                <w:szCs w:val="18"/>
                <w:lang w:val="es-AR"/>
              </w:rPr>
            </w:pPr>
            <w:r>
              <w:rPr>
                <w:sz w:val="18"/>
                <w:szCs w:val="18"/>
                <w:lang w:val="es-AR"/>
              </w:rPr>
              <w:t>Punto de partida</w:t>
            </w:r>
            <w:r w:rsidR="00534EEE" w:rsidRPr="00A65B5B">
              <w:rPr>
                <w:sz w:val="18"/>
                <w:szCs w:val="18"/>
                <w:lang w:val="es-AR"/>
              </w:rPr>
              <w:t xml:space="preserve"> para las </w:t>
            </w:r>
            <w:r>
              <w:rPr>
                <w:sz w:val="18"/>
                <w:szCs w:val="18"/>
                <w:lang w:val="es-AR"/>
              </w:rPr>
              <w:t>reducciones acumulativas sostenidas</w:t>
            </w:r>
            <w:r w:rsidR="00534EEE" w:rsidRPr="00A65B5B">
              <w:rPr>
                <w:sz w:val="18"/>
                <w:szCs w:val="18"/>
                <w:lang w:val="es-AR"/>
              </w:rPr>
              <w:t>:</w:t>
            </w:r>
          </w:p>
        </w:tc>
        <w:tc>
          <w:tcPr>
            <w:tcW w:w="1171" w:type="pct"/>
            <w:hideMark/>
          </w:tcPr>
          <w:p w14:paraId="35E2D554" w14:textId="1458F03C" w:rsidR="00534EEE" w:rsidRPr="00A65B5B" w:rsidRDefault="00534EEE" w:rsidP="0072211B">
            <w:pPr>
              <w:spacing w:after="60"/>
              <w:jc w:val="right"/>
              <w:rPr>
                <w:sz w:val="18"/>
                <w:szCs w:val="18"/>
                <w:lang w:val="es-AR"/>
              </w:rPr>
            </w:pPr>
            <w:r w:rsidRPr="00A65B5B">
              <w:rPr>
                <w:sz w:val="18"/>
                <w:szCs w:val="18"/>
                <w:lang w:val="es-AR"/>
              </w:rPr>
              <w:t>22</w:t>
            </w:r>
            <w:r w:rsidR="00A65B5B" w:rsidRPr="00A65B5B">
              <w:rPr>
                <w:sz w:val="18"/>
                <w:szCs w:val="18"/>
                <w:lang w:val="es-AR"/>
              </w:rPr>
              <w:t>5</w:t>
            </w:r>
            <w:r w:rsidR="00A65B5B">
              <w:rPr>
                <w:sz w:val="18"/>
                <w:szCs w:val="18"/>
                <w:lang w:val="es-AR"/>
              </w:rPr>
              <w:t>,</w:t>
            </w:r>
            <w:r w:rsidR="00A65B5B" w:rsidRPr="00A65B5B">
              <w:rPr>
                <w:sz w:val="18"/>
                <w:szCs w:val="18"/>
                <w:lang w:val="es-AR"/>
              </w:rPr>
              <w:t>6</w:t>
            </w:r>
          </w:p>
        </w:tc>
      </w:tr>
      <w:tr w:rsidR="00534EEE" w:rsidRPr="00496030" w14:paraId="03BBF96C" w14:textId="77777777" w:rsidTr="00AD7276">
        <w:trPr>
          <w:trHeight w:val="242"/>
        </w:trPr>
        <w:tc>
          <w:tcPr>
            <w:tcW w:w="5000" w:type="pct"/>
            <w:gridSpan w:val="4"/>
            <w:hideMark/>
          </w:tcPr>
          <w:p w14:paraId="6B35A305" w14:textId="08416796" w:rsidR="00534EEE" w:rsidRPr="00A65B5B" w:rsidRDefault="00534EEE" w:rsidP="0072211B">
            <w:pPr>
              <w:spacing w:after="60"/>
              <w:jc w:val="center"/>
              <w:rPr>
                <w:b/>
                <w:sz w:val="18"/>
                <w:szCs w:val="18"/>
                <w:lang w:val="es-AR"/>
              </w:rPr>
            </w:pPr>
            <w:r w:rsidRPr="00A65B5B">
              <w:rPr>
                <w:b/>
                <w:sz w:val="18"/>
                <w:szCs w:val="18"/>
                <w:lang w:val="es-AR"/>
              </w:rPr>
              <w:t xml:space="preserve">CONSUMO </w:t>
            </w:r>
            <w:r w:rsidR="00A65B5B">
              <w:rPr>
                <w:b/>
                <w:sz w:val="18"/>
                <w:szCs w:val="18"/>
                <w:lang w:val="es-AR"/>
              </w:rPr>
              <w:t>ADMISIBLE</w:t>
            </w:r>
            <w:r w:rsidRPr="00A65B5B">
              <w:rPr>
                <w:b/>
                <w:sz w:val="18"/>
                <w:szCs w:val="18"/>
                <w:lang w:val="es-AR"/>
              </w:rPr>
              <w:t xml:space="preserve"> PARA LA FINANCIACIÓN (</w:t>
            </w:r>
            <w:r w:rsidR="00A65B5B">
              <w:rPr>
                <w:b/>
                <w:sz w:val="18"/>
                <w:szCs w:val="18"/>
                <w:lang w:val="es-AR"/>
              </w:rPr>
              <w:t>toneladas PAO</w:t>
            </w:r>
            <w:r w:rsidRPr="00A65B5B">
              <w:rPr>
                <w:b/>
                <w:sz w:val="18"/>
                <w:szCs w:val="18"/>
                <w:lang w:val="es-AR"/>
              </w:rPr>
              <w:t>)</w:t>
            </w:r>
          </w:p>
        </w:tc>
      </w:tr>
      <w:tr w:rsidR="00534EEE" w:rsidRPr="00A65B5B" w14:paraId="19968503" w14:textId="77777777" w:rsidTr="00AD7276">
        <w:trPr>
          <w:trHeight w:val="242"/>
        </w:trPr>
        <w:tc>
          <w:tcPr>
            <w:tcW w:w="1433" w:type="pct"/>
            <w:hideMark/>
          </w:tcPr>
          <w:p w14:paraId="5D5C486C" w14:textId="3798D2BE" w:rsidR="00534EEE" w:rsidRPr="00A65B5B" w:rsidRDefault="00E7437C" w:rsidP="0072211B">
            <w:pPr>
              <w:spacing w:after="60"/>
              <w:jc w:val="center"/>
              <w:rPr>
                <w:sz w:val="18"/>
                <w:szCs w:val="18"/>
                <w:lang w:val="es-AR"/>
              </w:rPr>
            </w:pPr>
            <w:r>
              <w:rPr>
                <w:sz w:val="18"/>
                <w:szCs w:val="18"/>
                <w:lang w:val="es-AR"/>
              </w:rPr>
              <w:t>Ya aprobado:</w:t>
            </w:r>
          </w:p>
        </w:tc>
        <w:tc>
          <w:tcPr>
            <w:tcW w:w="468" w:type="pct"/>
            <w:hideMark/>
          </w:tcPr>
          <w:p w14:paraId="38534D2C" w14:textId="6CBDB682" w:rsidR="00534EEE" w:rsidRPr="00A65B5B" w:rsidRDefault="00534EEE" w:rsidP="0072211B">
            <w:pPr>
              <w:spacing w:after="60"/>
              <w:jc w:val="right"/>
              <w:rPr>
                <w:sz w:val="18"/>
                <w:szCs w:val="18"/>
                <w:lang w:val="es-AR"/>
              </w:rPr>
            </w:pPr>
            <w:r w:rsidRPr="00A65B5B">
              <w:rPr>
                <w:sz w:val="18"/>
                <w:szCs w:val="18"/>
                <w:lang w:val="es-AR"/>
              </w:rPr>
              <w:t>20</w:t>
            </w:r>
            <w:r w:rsidR="00A65B5B" w:rsidRPr="00A65B5B">
              <w:rPr>
                <w:sz w:val="18"/>
                <w:szCs w:val="18"/>
                <w:lang w:val="es-AR"/>
              </w:rPr>
              <w:t>1</w:t>
            </w:r>
            <w:r w:rsidR="00A65B5B">
              <w:rPr>
                <w:sz w:val="18"/>
                <w:szCs w:val="18"/>
                <w:lang w:val="es-AR"/>
              </w:rPr>
              <w:t>,</w:t>
            </w:r>
            <w:r w:rsidR="00A65B5B" w:rsidRPr="00A65B5B">
              <w:rPr>
                <w:sz w:val="18"/>
                <w:szCs w:val="18"/>
                <w:lang w:val="es-AR"/>
              </w:rPr>
              <w:t>9</w:t>
            </w:r>
            <w:r w:rsidRPr="00A65B5B">
              <w:rPr>
                <w:sz w:val="18"/>
                <w:szCs w:val="18"/>
                <w:lang w:val="es-AR"/>
              </w:rPr>
              <w:t>4</w:t>
            </w:r>
          </w:p>
        </w:tc>
        <w:tc>
          <w:tcPr>
            <w:tcW w:w="1928" w:type="pct"/>
            <w:hideMark/>
          </w:tcPr>
          <w:p w14:paraId="6EC46713" w14:textId="68AAD391" w:rsidR="00534EEE" w:rsidRPr="00A65B5B" w:rsidRDefault="00A65B5B" w:rsidP="0072211B">
            <w:pPr>
              <w:spacing w:after="60"/>
              <w:jc w:val="center"/>
              <w:rPr>
                <w:sz w:val="18"/>
                <w:szCs w:val="18"/>
                <w:lang w:val="es-AR"/>
              </w:rPr>
            </w:pPr>
            <w:r>
              <w:rPr>
                <w:sz w:val="18"/>
                <w:szCs w:val="18"/>
                <w:lang w:val="es-AR"/>
              </w:rPr>
              <w:t>Restante</w:t>
            </w:r>
            <w:r w:rsidR="00534EEE" w:rsidRPr="00A65B5B">
              <w:rPr>
                <w:sz w:val="18"/>
                <w:szCs w:val="18"/>
                <w:lang w:val="es-AR"/>
              </w:rPr>
              <w:t>:</w:t>
            </w:r>
          </w:p>
        </w:tc>
        <w:tc>
          <w:tcPr>
            <w:tcW w:w="1171" w:type="pct"/>
            <w:hideMark/>
          </w:tcPr>
          <w:p w14:paraId="7FB338C9" w14:textId="4B015F9A" w:rsidR="00534EEE" w:rsidRPr="00A65B5B" w:rsidRDefault="00534EEE" w:rsidP="0072211B">
            <w:pPr>
              <w:spacing w:after="60"/>
              <w:jc w:val="right"/>
              <w:rPr>
                <w:sz w:val="18"/>
                <w:szCs w:val="18"/>
                <w:lang w:val="es-AR"/>
              </w:rPr>
            </w:pPr>
            <w:r w:rsidRPr="00A65B5B">
              <w:rPr>
                <w:sz w:val="18"/>
                <w:szCs w:val="18"/>
                <w:lang w:val="es-AR"/>
              </w:rPr>
              <w:t>2</w:t>
            </w:r>
            <w:r w:rsidR="00A65B5B" w:rsidRPr="00A65B5B">
              <w:rPr>
                <w:sz w:val="18"/>
                <w:szCs w:val="18"/>
                <w:lang w:val="es-AR"/>
              </w:rPr>
              <w:t>3</w:t>
            </w:r>
            <w:r w:rsidR="00A65B5B">
              <w:rPr>
                <w:sz w:val="18"/>
                <w:szCs w:val="18"/>
                <w:lang w:val="es-AR"/>
              </w:rPr>
              <w:t>,</w:t>
            </w:r>
            <w:r w:rsidR="00A65B5B" w:rsidRPr="00A65B5B">
              <w:rPr>
                <w:sz w:val="18"/>
                <w:szCs w:val="18"/>
                <w:lang w:val="es-AR"/>
              </w:rPr>
              <w:t>5</w:t>
            </w:r>
            <w:r w:rsidRPr="00A65B5B">
              <w:rPr>
                <w:sz w:val="18"/>
                <w:szCs w:val="18"/>
                <w:lang w:val="es-AR"/>
              </w:rPr>
              <w:t>9</w:t>
            </w:r>
          </w:p>
        </w:tc>
      </w:tr>
    </w:tbl>
    <w:p w14:paraId="3E797FA9" w14:textId="77777777" w:rsidR="00534EEE" w:rsidRPr="00AD7276" w:rsidRDefault="00534EEE" w:rsidP="00534EEE">
      <w:pPr>
        <w:spacing w:after="60"/>
        <w:jc w:val="center"/>
        <w:rPr>
          <w:sz w:val="10"/>
          <w:szCs w:val="10"/>
          <w:lang w:val="es-AR"/>
        </w:rPr>
      </w:pPr>
    </w:p>
    <w:tbl>
      <w:tblPr>
        <w:tblStyle w:val="TableGrid"/>
        <w:tblpPr w:leftFromText="181" w:rightFromText="181" w:vertAnchor="text" w:tblpX="-1092" w:tblpY="1"/>
        <w:tblOverlap w:val="never"/>
        <w:tblW w:w="6141"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07"/>
        <w:gridCol w:w="3413"/>
        <w:gridCol w:w="2393"/>
        <w:gridCol w:w="3271"/>
      </w:tblGrid>
      <w:tr w:rsidR="00534EEE" w:rsidRPr="00A65B5B" w14:paraId="1F151EEE" w14:textId="77777777" w:rsidTr="00AD7276">
        <w:trPr>
          <w:trHeight w:val="244"/>
        </w:trPr>
        <w:tc>
          <w:tcPr>
            <w:tcW w:w="2534" w:type="pct"/>
            <w:gridSpan w:val="2"/>
            <w:hideMark/>
          </w:tcPr>
          <w:p w14:paraId="56233961" w14:textId="30390D94" w:rsidR="00534EEE" w:rsidRPr="00A65B5B" w:rsidRDefault="00E7437C" w:rsidP="00AD7276">
            <w:pPr>
              <w:spacing w:after="60"/>
              <w:jc w:val="left"/>
              <w:rPr>
                <w:b/>
                <w:sz w:val="18"/>
                <w:szCs w:val="18"/>
                <w:lang w:val="es-AR"/>
              </w:rPr>
            </w:pPr>
            <w:r>
              <w:rPr>
                <w:b/>
                <w:sz w:val="18"/>
                <w:szCs w:val="18"/>
                <w:lang w:val="es-AR"/>
              </w:rPr>
              <w:t>V)</w:t>
            </w:r>
            <w:r w:rsidR="00534EEE" w:rsidRPr="00A65B5B">
              <w:rPr>
                <w:b/>
                <w:sz w:val="18"/>
                <w:szCs w:val="18"/>
                <w:lang w:val="es-AR"/>
              </w:rPr>
              <w:t xml:space="preserve"> PLAN ADMINISTRATIVO</w:t>
            </w:r>
          </w:p>
        </w:tc>
        <w:tc>
          <w:tcPr>
            <w:tcW w:w="1042" w:type="pct"/>
            <w:hideMark/>
          </w:tcPr>
          <w:p w14:paraId="205D26EA" w14:textId="77777777" w:rsidR="00534EEE" w:rsidRPr="00A65B5B" w:rsidRDefault="00534EEE" w:rsidP="00AD7276">
            <w:pPr>
              <w:spacing w:after="60"/>
              <w:jc w:val="center"/>
              <w:rPr>
                <w:b/>
                <w:sz w:val="18"/>
                <w:szCs w:val="18"/>
                <w:lang w:val="es-AR"/>
              </w:rPr>
            </w:pPr>
            <w:r w:rsidRPr="00A65B5B">
              <w:rPr>
                <w:b/>
                <w:sz w:val="18"/>
                <w:szCs w:val="18"/>
                <w:lang w:val="es-AR"/>
              </w:rPr>
              <w:t>2021</w:t>
            </w:r>
          </w:p>
        </w:tc>
        <w:tc>
          <w:tcPr>
            <w:tcW w:w="1424" w:type="pct"/>
            <w:hideMark/>
          </w:tcPr>
          <w:p w14:paraId="30AAAF55" w14:textId="77777777" w:rsidR="00534EEE" w:rsidRPr="00A65B5B" w:rsidRDefault="00534EEE" w:rsidP="00AD7276">
            <w:pPr>
              <w:spacing w:after="60"/>
              <w:jc w:val="center"/>
              <w:rPr>
                <w:b/>
                <w:sz w:val="18"/>
                <w:szCs w:val="18"/>
                <w:lang w:val="es-AR"/>
              </w:rPr>
            </w:pPr>
            <w:r w:rsidRPr="00A65B5B">
              <w:rPr>
                <w:b/>
                <w:sz w:val="18"/>
                <w:szCs w:val="18"/>
                <w:lang w:val="es-AR"/>
              </w:rPr>
              <w:t>Total</w:t>
            </w:r>
          </w:p>
        </w:tc>
      </w:tr>
      <w:tr w:rsidR="00534EEE" w:rsidRPr="00A65B5B" w14:paraId="082111D3" w14:textId="77777777" w:rsidTr="00AD7276">
        <w:trPr>
          <w:trHeight w:val="246"/>
        </w:trPr>
        <w:tc>
          <w:tcPr>
            <w:tcW w:w="1048" w:type="pct"/>
            <w:vMerge w:val="restart"/>
            <w:hideMark/>
          </w:tcPr>
          <w:p w14:paraId="08505C24" w14:textId="4133D6E7" w:rsidR="00534EEE" w:rsidRPr="00A65B5B" w:rsidRDefault="00A65B5B" w:rsidP="00AD7276">
            <w:pPr>
              <w:spacing w:after="60"/>
              <w:jc w:val="center"/>
              <w:rPr>
                <w:sz w:val="18"/>
                <w:szCs w:val="18"/>
                <w:lang w:val="es-AR"/>
              </w:rPr>
            </w:pPr>
            <w:r>
              <w:rPr>
                <w:sz w:val="18"/>
                <w:szCs w:val="18"/>
                <w:lang w:val="es-AR"/>
              </w:rPr>
              <w:t>PNUD</w:t>
            </w:r>
          </w:p>
        </w:tc>
        <w:tc>
          <w:tcPr>
            <w:tcW w:w="1486" w:type="pct"/>
            <w:hideMark/>
          </w:tcPr>
          <w:p w14:paraId="0DEB9617" w14:textId="135E2BFC" w:rsidR="00534EEE" w:rsidRPr="00A65B5B" w:rsidRDefault="006B238A" w:rsidP="00AD7276">
            <w:pPr>
              <w:spacing w:after="60"/>
              <w:jc w:val="left"/>
              <w:rPr>
                <w:sz w:val="18"/>
                <w:szCs w:val="18"/>
                <w:lang w:val="es-AR"/>
              </w:rPr>
            </w:pPr>
            <w:r>
              <w:rPr>
                <w:sz w:val="18"/>
                <w:szCs w:val="18"/>
                <w:lang w:val="es-AR"/>
              </w:rPr>
              <w:t>Eliminación de SAO</w:t>
            </w:r>
            <w:r w:rsidR="00534EEE" w:rsidRPr="00A65B5B">
              <w:rPr>
                <w:sz w:val="18"/>
                <w:szCs w:val="18"/>
                <w:lang w:val="es-AR"/>
              </w:rPr>
              <w:t xml:space="preserve"> </w:t>
            </w:r>
            <w:r w:rsidR="00B0094C">
              <w:rPr>
                <w:sz w:val="18"/>
                <w:szCs w:val="18"/>
                <w:lang w:val="es-AR"/>
              </w:rPr>
              <w:t>(toneladas PAO)</w:t>
            </w:r>
          </w:p>
        </w:tc>
        <w:tc>
          <w:tcPr>
            <w:tcW w:w="1042" w:type="pct"/>
            <w:hideMark/>
          </w:tcPr>
          <w:p w14:paraId="21E9AEFF" w14:textId="3CBA295B" w:rsidR="00534EEE" w:rsidRPr="00A65B5B" w:rsidRDefault="00A65B5B" w:rsidP="00AD7276">
            <w:pPr>
              <w:spacing w:after="60"/>
              <w:jc w:val="right"/>
              <w:rPr>
                <w:sz w:val="18"/>
                <w:szCs w:val="18"/>
                <w:lang w:val="es-AR"/>
              </w:rPr>
            </w:pPr>
            <w:r w:rsidRPr="00A65B5B">
              <w:rPr>
                <w:sz w:val="18"/>
                <w:szCs w:val="18"/>
                <w:lang w:val="es-AR"/>
              </w:rPr>
              <w:t>6</w:t>
            </w:r>
            <w:r>
              <w:rPr>
                <w:sz w:val="18"/>
                <w:szCs w:val="18"/>
                <w:lang w:val="es-AR"/>
              </w:rPr>
              <w:t>,</w:t>
            </w:r>
            <w:r w:rsidRPr="00A65B5B">
              <w:rPr>
                <w:sz w:val="18"/>
                <w:szCs w:val="18"/>
                <w:lang w:val="es-AR"/>
              </w:rPr>
              <w:t>0</w:t>
            </w:r>
            <w:r w:rsidR="00534EEE" w:rsidRPr="00A65B5B">
              <w:rPr>
                <w:sz w:val="18"/>
                <w:szCs w:val="18"/>
                <w:lang w:val="es-AR"/>
              </w:rPr>
              <w:t>2</w:t>
            </w:r>
          </w:p>
        </w:tc>
        <w:tc>
          <w:tcPr>
            <w:tcW w:w="1424" w:type="pct"/>
          </w:tcPr>
          <w:p w14:paraId="1CEB40C9" w14:textId="14F94424" w:rsidR="00534EEE" w:rsidRPr="00A65B5B" w:rsidRDefault="00A65B5B" w:rsidP="00AD7276">
            <w:pPr>
              <w:spacing w:after="60"/>
              <w:jc w:val="right"/>
              <w:rPr>
                <w:sz w:val="18"/>
                <w:szCs w:val="18"/>
                <w:lang w:val="es-AR"/>
              </w:rPr>
            </w:pPr>
            <w:r w:rsidRPr="00A65B5B">
              <w:rPr>
                <w:sz w:val="18"/>
                <w:szCs w:val="18"/>
                <w:lang w:val="es-AR"/>
              </w:rPr>
              <w:t>6</w:t>
            </w:r>
            <w:r>
              <w:rPr>
                <w:sz w:val="18"/>
                <w:szCs w:val="18"/>
                <w:lang w:val="es-AR"/>
              </w:rPr>
              <w:t>,</w:t>
            </w:r>
            <w:r w:rsidRPr="00A65B5B">
              <w:rPr>
                <w:sz w:val="18"/>
                <w:szCs w:val="18"/>
                <w:lang w:val="es-AR"/>
              </w:rPr>
              <w:t>0</w:t>
            </w:r>
            <w:r w:rsidR="00534EEE" w:rsidRPr="00A65B5B">
              <w:rPr>
                <w:sz w:val="18"/>
                <w:szCs w:val="18"/>
                <w:lang w:val="es-AR"/>
              </w:rPr>
              <w:t>2</w:t>
            </w:r>
          </w:p>
        </w:tc>
      </w:tr>
      <w:tr w:rsidR="00534EEE" w:rsidRPr="00A65B5B" w14:paraId="7348FE6B" w14:textId="77777777" w:rsidTr="00AD7276">
        <w:trPr>
          <w:trHeight w:val="246"/>
        </w:trPr>
        <w:tc>
          <w:tcPr>
            <w:tcW w:w="1048" w:type="pct"/>
            <w:vMerge/>
            <w:vAlign w:val="center"/>
            <w:hideMark/>
          </w:tcPr>
          <w:p w14:paraId="77B584F8" w14:textId="77777777" w:rsidR="00534EEE" w:rsidRPr="00A65B5B" w:rsidRDefault="00534EEE" w:rsidP="00AD7276">
            <w:pPr>
              <w:rPr>
                <w:sz w:val="18"/>
                <w:szCs w:val="18"/>
                <w:lang w:val="es-AR"/>
              </w:rPr>
            </w:pPr>
          </w:p>
        </w:tc>
        <w:tc>
          <w:tcPr>
            <w:tcW w:w="1486" w:type="pct"/>
            <w:hideMark/>
          </w:tcPr>
          <w:p w14:paraId="09BB1C94" w14:textId="6457079B" w:rsidR="00534EEE" w:rsidRPr="00A65B5B" w:rsidRDefault="00534EEE" w:rsidP="00AD7276">
            <w:pPr>
              <w:spacing w:after="60"/>
              <w:jc w:val="left"/>
              <w:rPr>
                <w:sz w:val="18"/>
                <w:szCs w:val="18"/>
                <w:lang w:val="es-AR"/>
              </w:rPr>
            </w:pPr>
            <w:r w:rsidRPr="00A65B5B">
              <w:rPr>
                <w:sz w:val="18"/>
                <w:szCs w:val="18"/>
                <w:lang w:val="es-AR"/>
              </w:rPr>
              <w:t xml:space="preserve">Financiación </w:t>
            </w:r>
            <w:r w:rsidR="006B238A">
              <w:rPr>
                <w:sz w:val="18"/>
                <w:szCs w:val="18"/>
                <w:lang w:val="es-AR"/>
              </w:rPr>
              <w:t>($EUA)</w:t>
            </w:r>
          </w:p>
        </w:tc>
        <w:tc>
          <w:tcPr>
            <w:tcW w:w="1042" w:type="pct"/>
            <w:hideMark/>
          </w:tcPr>
          <w:p w14:paraId="6A43FE41" w14:textId="44D3488F" w:rsidR="00534EEE" w:rsidRPr="00A65B5B" w:rsidRDefault="00534EEE" w:rsidP="00AD7276">
            <w:pPr>
              <w:spacing w:after="60"/>
              <w:jc w:val="right"/>
              <w:rPr>
                <w:sz w:val="18"/>
                <w:szCs w:val="18"/>
                <w:lang w:val="es-AR"/>
              </w:rPr>
            </w:pPr>
            <w:r w:rsidRPr="00A65B5B">
              <w:rPr>
                <w:sz w:val="18"/>
                <w:szCs w:val="18"/>
                <w:lang w:val="es-AR"/>
              </w:rPr>
              <w:t>27</w:t>
            </w:r>
            <w:r w:rsidR="00A65B5B" w:rsidRPr="00A65B5B">
              <w:rPr>
                <w:sz w:val="18"/>
                <w:szCs w:val="18"/>
                <w:lang w:val="es-AR"/>
              </w:rPr>
              <w:t>5</w:t>
            </w:r>
            <w:r w:rsidR="00A65B5B">
              <w:rPr>
                <w:sz w:val="18"/>
                <w:szCs w:val="18"/>
                <w:lang w:val="es-AR"/>
              </w:rPr>
              <w:t xml:space="preserve"> </w:t>
            </w:r>
            <w:r w:rsidR="00A65B5B" w:rsidRPr="00A65B5B">
              <w:rPr>
                <w:sz w:val="18"/>
                <w:szCs w:val="18"/>
                <w:lang w:val="es-AR"/>
              </w:rPr>
              <w:t>133</w:t>
            </w:r>
          </w:p>
        </w:tc>
        <w:tc>
          <w:tcPr>
            <w:tcW w:w="1424" w:type="pct"/>
          </w:tcPr>
          <w:p w14:paraId="4D7DEF0F" w14:textId="040EA958" w:rsidR="00534EEE" w:rsidRPr="00A65B5B" w:rsidRDefault="00534EEE" w:rsidP="00AD7276">
            <w:pPr>
              <w:spacing w:after="60"/>
              <w:jc w:val="right"/>
              <w:rPr>
                <w:sz w:val="18"/>
                <w:szCs w:val="18"/>
                <w:lang w:val="es-AR"/>
              </w:rPr>
            </w:pPr>
            <w:r w:rsidRPr="00A65B5B">
              <w:rPr>
                <w:sz w:val="18"/>
                <w:szCs w:val="18"/>
                <w:lang w:val="es-AR"/>
              </w:rPr>
              <w:t>27</w:t>
            </w:r>
            <w:r w:rsidR="00A65B5B" w:rsidRPr="00A65B5B">
              <w:rPr>
                <w:sz w:val="18"/>
                <w:szCs w:val="18"/>
                <w:lang w:val="es-AR"/>
              </w:rPr>
              <w:t>5</w:t>
            </w:r>
            <w:r w:rsidR="00A65B5B">
              <w:rPr>
                <w:sz w:val="18"/>
                <w:szCs w:val="18"/>
                <w:lang w:val="es-AR"/>
              </w:rPr>
              <w:t xml:space="preserve"> </w:t>
            </w:r>
            <w:r w:rsidR="00A65B5B" w:rsidRPr="00A65B5B">
              <w:rPr>
                <w:sz w:val="18"/>
                <w:szCs w:val="18"/>
                <w:lang w:val="es-AR"/>
              </w:rPr>
              <w:t>133</w:t>
            </w:r>
          </w:p>
        </w:tc>
      </w:tr>
      <w:tr w:rsidR="00534EEE" w:rsidRPr="00A65B5B" w14:paraId="7A5C4CDE" w14:textId="77777777" w:rsidTr="00AD7276">
        <w:trPr>
          <w:trHeight w:val="246"/>
        </w:trPr>
        <w:tc>
          <w:tcPr>
            <w:tcW w:w="1048" w:type="pct"/>
            <w:vMerge w:val="restart"/>
            <w:hideMark/>
          </w:tcPr>
          <w:p w14:paraId="52554542" w14:textId="028D955C" w:rsidR="00534EEE" w:rsidRPr="00A65B5B" w:rsidRDefault="00A65B5B" w:rsidP="00AD7276">
            <w:pPr>
              <w:spacing w:after="60"/>
              <w:jc w:val="center"/>
              <w:rPr>
                <w:sz w:val="18"/>
                <w:szCs w:val="18"/>
                <w:lang w:val="es-AR"/>
              </w:rPr>
            </w:pPr>
            <w:r>
              <w:rPr>
                <w:sz w:val="18"/>
                <w:szCs w:val="18"/>
                <w:lang w:val="es-AR"/>
              </w:rPr>
              <w:t>PNUMA</w:t>
            </w:r>
          </w:p>
        </w:tc>
        <w:tc>
          <w:tcPr>
            <w:tcW w:w="1486" w:type="pct"/>
            <w:hideMark/>
          </w:tcPr>
          <w:p w14:paraId="2C4ECE84" w14:textId="4CD7F207" w:rsidR="00534EEE" w:rsidRPr="00A65B5B" w:rsidRDefault="006B238A" w:rsidP="00AD7276">
            <w:pPr>
              <w:spacing w:after="60"/>
              <w:jc w:val="left"/>
              <w:rPr>
                <w:sz w:val="18"/>
                <w:szCs w:val="18"/>
                <w:lang w:val="es-AR"/>
              </w:rPr>
            </w:pPr>
            <w:r>
              <w:rPr>
                <w:sz w:val="18"/>
                <w:szCs w:val="18"/>
                <w:lang w:val="es-AR"/>
              </w:rPr>
              <w:t>Eliminación de SAO</w:t>
            </w:r>
            <w:r w:rsidR="00534EEE" w:rsidRPr="00A65B5B">
              <w:rPr>
                <w:sz w:val="18"/>
                <w:szCs w:val="18"/>
                <w:lang w:val="es-AR"/>
              </w:rPr>
              <w:t xml:space="preserve"> </w:t>
            </w:r>
            <w:r w:rsidR="00B0094C">
              <w:rPr>
                <w:sz w:val="18"/>
                <w:szCs w:val="18"/>
                <w:lang w:val="es-AR"/>
              </w:rPr>
              <w:t>(toneladas PAO)</w:t>
            </w:r>
          </w:p>
        </w:tc>
        <w:tc>
          <w:tcPr>
            <w:tcW w:w="1042" w:type="pct"/>
            <w:hideMark/>
          </w:tcPr>
          <w:p w14:paraId="66557A1D" w14:textId="75E915F3" w:rsidR="00534EEE" w:rsidRPr="00A65B5B" w:rsidRDefault="00A65B5B" w:rsidP="00AD7276">
            <w:pPr>
              <w:spacing w:after="60"/>
              <w:jc w:val="right"/>
              <w:rPr>
                <w:sz w:val="18"/>
                <w:szCs w:val="18"/>
                <w:lang w:val="es-AR"/>
              </w:rPr>
            </w:pPr>
            <w:r w:rsidRPr="00A65B5B">
              <w:rPr>
                <w:sz w:val="18"/>
                <w:szCs w:val="18"/>
                <w:lang w:val="es-AR"/>
              </w:rPr>
              <w:t>0</w:t>
            </w:r>
            <w:r>
              <w:rPr>
                <w:sz w:val="18"/>
                <w:szCs w:val="18"/>
                <w:lang w:val="es-AR"/>
              </w:rPr>
              <w:t>,</w:t>
            </w:r>
            <w:r w:rsidRPr="00A65B5B">
              <w:rPr>
                <w:sz w:val="18"/>
                <w:szCs w:val="18"/>
                <w:lang w:val="es-AR"/>
              </w:rPr>
              <w:t>5</w:t>
            </w:r>
            <w:r w:rsidR="00534EEE" w:rsidRPr="00A65B5B">
              <w:rPr>
                <w:sz w:val="18"/>
                <w:szCs w:val="18"/>
                <w:lang w:val="es-AR"/>
              </w:rPr>
              <w:t>9</w:t>
            </w:r>
          </w:p>
        </w:tc>
        <w:tc>
          <w:tcPr>
            <w:tcW w:w="1424" w:type="pct"/>
          </w:tcPr>
          <w:p w14:paraId="783A9468" w14:textId="5E909E5E" w:rsidR="00534EEE" w:rsidRPr="00A65B5B" w:rsidRDefault="00A65B5B" w:rsidP="00AD7276">
            <w:pPr>
              <w:spacing w:after="60"/>
              <w:jc w:val="right"/>
              <w:rPr>
                <w:sz w:val="18"/>
                <w:szCs w:val="18"/>
                <w:lang w:val="es-AR"/>
              </w:rPr>
            </w:pPr>
            <w:r w:rsidRPr="00A65B5B">
              <w:rPr>
                <w:sz w:val="18"/>
                <w:szCs w:val="18"/>
                <w:lang w:val="es-AR"/>
              </w:rPr>
              <w:t>0</w:t>
            </w:r>
            <w:r>
              <w:rPr>
                <w:sz w:val="18"/>
                <w:szCs w:val="18"/>
                <w:lang w:val="es-AR"/>
              </w:rPr>
              <w:t>,</w:t>
            </w:r>
            <w:r w:rsidRPr="00A65B5B">
              <w:rPr>
                <w:sz w:val="18"/>
                <w:szCs w:val="18"/>
                <w:lang w:val="es-AR"/>
              </w:rPr>
              <w:t>5</w:t>
            </w:r>
            <w:r w:rsidR="00534EEE" w:rsidRPr="00A65B5B">
              <w:rPr>
                <w:sz w:val="18"/>
                <w:szCs w:val="18"/>
                <w:lang w:val="es-AR"/>
              </w:rPr>
              <w:t>9</w:t>
            </w:r>
          </w:p>
        </w:tc>
      </w:tr>
      <w:tr w:rsidR="00534EEE" w:rsidRPr="00A65B5B" w14:paraId="219CE6E1" w14:textId="77777777" w:rsidTr="00AD7276">
        <w:trPr>
          <w:trHeight w:val="246"/>
        </w:trPr>
        <w:tc>
          <w:tcPr>
            <w:tcW w:w="1048" w:type="pct"/>
            <w:vMerge/>
            <w:vAlign w:val="center"/>
            <w:hideMark/>
          </w:tcPr>
          <w:p w14:paraId="41FDE0DA" w14:textId="77777777" w:rsidR="00534EEE" w:rsidRPr="00A65B5B" w:rsidRDefault="00534EEE" w:rsidP="00AD7276">
            <w:pPr>
              <w:rPr>
                <w:sz w:val="18"/>
                <w:szCs w:val="18"/>
                <w:lang w:val="es-AR"/>
              </w:rPr>
            </w:pPr>
          </w:p>
        </w:tc>
        <w:tc>
          <w:tcPr>
            <w:tcW w:w="1486" w:type="pct"/>
            <w:hideMark/>
          </w:tcPr>
          <w:p w14:paraId="43A7DCF1" w14:textId="14999B7D" w:rsidR="00534EEE" w:rsidRPr="00A65B5B" w:rsidRDefault="00534EEE" w:rsidP="00AD7276">
            <w:pPr>
              <w:spacing w:after="60"/>
              <w:jc w:val="left"/>
              <w:rPr>
                <w:sz w:val="18"/>
                <w:szCs w:val="18"/>
                <w:lang w:val="es-AR"/>
              </w:rPr>
            </w:pPr>
            <w:r w:rsidRPr="00A65B5B">
              <w:rPr>
                <w:sz w:val="18"/>
                <w:szCs w:val="18"/>
                <w:lang w:val="es-AR"/>
              </w:rPr>
              <w:t xml:space="preserve">Financiación </w:t>
            </w:r>
            <w:r w:rsidR="006B238A">
              <w:rPr>
                <w:sz w:val="18"/>
                <w:szCs w:val="18"/>
                <w:lang w:val="es-AR"/>
              </w:rPr>
              <w:t>($EUA)</w:t>
            </w:r>
          </w:p>
        </w:tc>
        <w:tc>
          <w:tcPr>
            <w:tcW w:w="1042" w:type="pct"/>
            <w:hideMark/>
          </w:tcPr>
          <w:p w14:paraId="19D3E9E9" w14:textId="2F066778" w:rsidR="00534EEE" w:rsidRPr="00A65B5B" w:rsidRDefault="00534EEE" w:rsidP="00AD7276">
            <w:pPr>
              <w:spacing w:after="60"/>
              <w:jc w:val="right"/>
              <w:rPr>
                <w:sz w:val="18"/>
                <w:szCs w:val="18"/>
                <w:lang w:val="es-AR"/>
              </w:rPr>
            </w:pPr>
            <w:r w:rsidRPr="00A65B5B">
              <w:rPr>
                <w:sz w:val="18"/>
                <w:szCs w:val="18"/>
                <w:lang w:val="es-AR"/>
              </w:rPr>
              <w:t>2</w:t>
            </w:r>
            <w:r w:rsidR="00A65B5B" w:rsidRPr="00A65B5B">
              <w:rPr>
                <w:sz w:val="18"/>
                <w:szCs w:val="18"/>
                <w:lang w:val="es-AR"/>
              </w:rPr>
              <w:t>8</w:t>
            </w:r>
            <w:r w:rsidR="00A65B5B">
              <w:rPr>
                <w:sz w:val="18"/>
                <w:szCs w:val="18"/>
                <w:lang w:val="es-AR"/>
              </w:rPr>
              <w:t xml:space="preserve"> </w:t>
            </w:r>
            <w:r w:rsidR="00A65B5B" w:rsidRPr="00A65B5B">
              <w:rPr>
                <w:sz w:val="18"/>
                <w:szCs w:val="18"/>
                <w:lang w:val="es-AR"/>
              </w:rPr>
              <w:t>250</w:t>
            </w:r>
          </w:p>
        </w:tc>
        <w:tc>
          <w:tcPr>
            <w:tcW w:w="1424" w:type="pct"/>
          </w:tcPr>
          <w:p w14:paraId="71C159BF" w14:textId="7485A059" w:rsidR="00534EEE" w:rsidRPr="00A65B5B" w:rsidRDefault="00534EEE" w:rsidP="00AD7276">
            <w:pPr>
              <w:spacing w:after="60"/>
              <w:jc w:val="right"/>
              <w:rPr>
                <w:sz w:val="18"/>
                <w:szCs w:val="18"/>
                <w:lang w:val="es-AR"/>
              </w:rPr>
            </w:pPr>
            <w:r w:rsidRPr="00A65B5B">
              <w:rPr>
                <w:sz w:val="18"/>
                <w:szCs w:val="18"/>
                <w:lang w:val="es-AR"/>
              </w:rPr>
              <w:t>2</w:t>
            </w:r>
            <w:r w:rsidR="00A65B5B" w:rsidRPr="00A65B5B">
              <w:rPr>
                <w:sz w:val="18"/>
                <w:szCs w:val="18"/>
                <w:lang w:val="es-AR"/>
              </w:rPr>
              <w:t>8</w:t>
            </w:r>
            <w:r w:rsidR="00A65B5B">
              <w:rPr>
                <w:sz w:val="18"/>
                <w:szCs w:val="18"/>
                <w:lang w:val="es-AR"/>
              </w:rPr>
              <w:t xml:space="preserve"> </w:t>
            </w:r>
            <w:r w:rsidR="00A65B5B" w:rsidRPr="00A65B5B">
              <w:rPr>
                <w:sz w:val="18"/>
                <w:szCs w:val="18"/>
                <w:lang w:val="es-AR"/>
              </w:rPr>
              <w:t>250</w:t>
            </w:r>
          </w:p>
        </w:tc>
      </w:tr>
      <w:tr w:rsidR="00534EEE" w:rsidRPr="00A65B5B" w14:paraId="13D174EC" w14:textId="77777777" w:rsidTr="00AD7276">
        <w:trPr>
          <w:trHeight w:val="246"/>
        </w:trPr>
        <w:tc>
          <w:tcPr>
            <w:tcW w:w="1048" w:type="pct"/>
            <w:vMerge w:val="restart"/>
            <w:hideMark/>
          </w:tcPr>
          <w:p w14:paraId="1B520E32" w14:textId="63478C38" w:rsidR="00534EEE" w:rsidRPr="00A65B5B" w:rsidRDefault="006B238A" w:rsidP="00AD7276">
            <w:pPr>
              <w:spacing w:after="60"/>
              <w:jc w:val="center"/>
              <w:rPr>
                <w:sz w:val="18"/>
                <w:szCs w:val="18"/>
                <w:lang w:val="es-AR"/>
              </w:rPr>
            </w:pPr>
            <w:r>
              <w:rPr>
                <w:sz w:val="18"/>
                <w:szCs w:val="18"/>
                <w:lang w:val="es-AR"/>
              </w:rPr>
              <w:t>G</w:t>
            </w:r>
            <w:r w:rsidR="00A65B5B">
              <w:rPr>
                <w:sz w:val="18"/>
                <w:szCs w:val="18"/>
                <w:lang w:val="es-AR"/>
              </w:rPr>
              <w:t>obierno</w:t>
            </w:r>
            <w:r w:rsidR="00534EEE" w:rsidRPr="00A65B5B">
              <w:rPr>
                <w:sz w:val="18"/>
                <w:szCs w:val="18"/>
                <w:lang w:val="es-AR"/>
              </w:rPr>
              <w:t xml:space="preserve"> de Alemania</w:t>
            </w:r>
          </w:p>
        </w:tc>
        <w:tc>
          <w:tcPr>
            <w:tcW w:w="1486" w:type="pct"/>
            <w:hideMark/>
          </w:tcPr>
          <w:p w14:paraId="35F76071" w14:textId="51D921E2" w:rsidR="00534EEE" w:rsidRPr="00A65B5B" w:rsidRDefault="006B238A" w:rsidP="00AD7276">
            <w:pPr>
              <w:spacing w:after="60"/>
              <w:jc w:val="left"/>
              <w:rPr>
                <w:sz w:val="18"/>
                <w:szCs w:val="18"/>
                <w:lang w:val="es-AR"/>
              </w:rPr>
            </w:pPr>
            <w:r>
              <w:rPr>
                <w:sz w:val="18"/>
                <w:szCs w:val="18"/>
                <w:lang w:val="es-AR"/>
              </w:rPr>
              <w:t>Eliminación de SAO</w:t>
            </w:r>
            <w:r w:rsidR="00534EEE" w:rsidRPr="00A65B5B">
              <w:rPr>
                <w:sz w:val="18"/>
                <w:szCs w:val="18"/>
                <w:lang w:val="es-AR"/>
              </w:rPr>
              <w:t xml:space="preserve"> </w:t>
            </w:r>
            <w:r w:rsidR="00B0094C">
              <w:rPr>
                <w:sz w:val="18"/>
                <w:szCs w:val="18"/>
                <w:lang w:val="es-AR"/>
              </w:rPr>
              <w:t>(toneladas PAO)</w:t>
            </w:r>
          </w:p>
        </w:tc>
        <w:tc>
          <w:tcPr>
            <w:tcW w:w="1042" w:type="pct"/>
            <w:tcBorders>
              <w:bottom w:val="single" w:sz="4" w:space="0" w:color="000000" w:themeColor="text1"/>
            </w:tcBorders>
            <w:hideMark/>
          </w:tcPr>
          <w:p w14:paraId="6E3BA571" w14:textId="32ADC688" w:rsidR="00534EEE" w:rsidRPr="00A65B5B" w:rsidRDefault="00A65B5B" w:rsidP="00AD7276">
            <w:pPr>
              <w:spacing w:after="60"/>
              <w:jc w:val="right"/>
              <w:rPr>
                <w:sz w:val="18"/>
                <w:szCs w:val="18"/>
                <w:lang w:val="es-AR"/>
              </w:rPr>
            </w:pPr>
            <w:r w:rsidRPr="00A65B5B">
              <w:rPr>
                <w:sz w:val="18"/>
                <w:szCs w:val="18"/>
                <w:lang w:val="es-AR"/>
              </w:rPr>
              <w:t>1</w:t>
            </w:r>
            <w:r>
              <w:rPr>
                <w:sz w:val="18"/>
                <w:szCs w:val="18"/>
                <w:lang w:val="es-AR"/>
              </w:rPr>
              <w:t>,</w:t>
            </w:r>
            <w:r w:rsidRPr="00A65B5B">
              <w:rPr>
                <w:sz w:val="18"/>
                <w:szCs w:val="18"/>
                <w:lang w:val="es-AR"/>
              </w:rPr>
              <w:t>2</w:t>
            </w:r>
            <w:r w:rsidR="00534EEE" w:rsidRPr="00A65B5B">
              <w:rPr>
                <w:sz w:val="18"/>
                <w:szCs w:val="18"/>
                <w:lang w:val="es-AR"/>
              </w:rPr>
              <w:t>7</w:t>
            </w:r>
          </w:p>
        </w:tc>
        <w:tc>
          <w:tcPr>
            <w:tcW w:w="1424" w:type="pct"/>
            <w:hideMark/>
          </w:tcPr>
          <w:p w14:paraId="0146CA74" w14:textId="079B9D3B" w:rsidR="00534EEE" w:rsidRPr="00A65B5B" w:rsidRDefault="00534EEE" w:rsidP="00AD7276">
            <w:pPr>
              <w:spacing w:after="60"/>
              <w:jc w:val="right"/>
              <w:rPr>
                <w:sz w:val="18"/>
                <w:szCs w:val="18"/>
                <w:lang w:val="es-AR"/>
              </w:rPr>
            </w:pPr>
            <w:r w:rsidRPr="00A65B5B">
              <w:rPr>
                <w:sz w:val="18"/>
                <w:szCs w:val="18"/>
                <w:lang w:val="es-AR"/>
              </w:rPr>
              <w:fldChar w:fldCharType="begin"/>
            </w:r>
            <w:r w:rsidRPr="00A65B5B">
              <w:rPr>
                <w:sz w:val="18"/>
                <w:szCs w:val="18"/>
                <w:lang w:val="es-AR"/>
              </w:rPr>
              <w:instrText xml:space="preserve"> =SUM(left) </w:instrText>
            </w:r>
            <w:r w:rsidRPr="00A65B5B">
              <w:rPr>
                <w:sz w:val="18"/>
                <w:szCs w:val="18"/>
                <w:lang w:val="es-AR"/>
              </w:rPr>
              <w:fldChar w:fldCharType="separate"/>
            </w:r>
            <w:r w:rsidR="00A65B5B" w:rsidRPr="00A65B5B">
              <w:rPr>
                <w:noProof/>
                <w:sz w:val="18"/>
                <w:szCs w:val="18"/>
                <w:lang w:val="es-AR"/>
              </w:rPr>
              <w:t>1</w:t>
            </w:r>
            <w:r w:rsidR="00A65B5B">
              <w:rPr>
                <w:noProof/>
                <w:sz w:val="18"/>
                <w:szCs w:val="18"/>
                <w:lang w:val="es-AR"/>
              </w:rPr>
              <w:t>,</w:t>
            </w:r>
            <w:r w:rsidR="00A65B5B" w:rsidRPr="00A65B5B">
              <w:rPr>
                <w:noProof/>
                <w:sz w:val="18"/>
                <w:szCs w:val="18"/>
                <w:lang w:val="es-AR"/>
              </w:rPr>
              <w:t>2</w:t>
            </w:r>
            <w:r w:rsidRPr="00A65B5B">
              <w:rPr>
                <w:noProof/>
                <w:sz w:val="18"/>
                <w:szCs w:val="18"/>
                <w:lang w:val="es-AR"/>
              </w:rPr>
              <w:t>7</w:t>
            </w:r>
            <w:r w:rsidRPr="00A65B5B">
              <w:rPr>
                <w:sz w:val="18"/>
                <w:szCs w:val="18"/>
                <w:lang w:val="es-AR"/>
              </w:rPr>
              <w:fldChar w:fldCharType="end"/>
            </w:r>
          </w:p>
        </w:tc>
      </w:tr>
      <w:tr w:rsidR="00534EEE" w:rsidRPr="00A65B5B" w14:paraId="38879DB8" w14:textId="77777777" w:rsidTr="00AD7276">
        <w:trPr>
          <w:trHeight w:val="246"/>
        </w:trPr>
        <w:tc>
          <w:tcPr>
            <w:tcW w:w="1048" w:type="pct"/>
            <w:vMerge/>
            <w:vAlign w:val="center"/>
            <w:hideMark/>
          </w:tcPr>
          <w:p w14:paraId="657F3EBA" w14:textId="77777777" w:rsidR="00534EEE" w:rsidRPr="00A65B5B" w:rsidRDefault="00534EEE" w:rsidP="00AD7276">
            <w:pPr>
              <w:rPr>
                <w:sz w:val="18"/>
                <w:szCs w:val="18"/>
                <w:lang w:val="es-AR"/>
              </w:rPr>
            </w:pPr>
          </w:p>
        </w:tc>
        <w:tc>
          <w:tcPr>
            <w:tcW w:w="1486" w:type="pct"/>
            <w:hideMark/>
          </w:tcPr>
          <w:p w14:paraId="5D96455D" w14:textId="58288872" w:rsidR="00534EEE" w:rsidRPr="00A65B5B" w:rsidRDefault="00534EEE" w:rsidP="00AD7276">
            <w:pPr>
              <w:spacing w:after="60"/>
              <w:jc w:val="left"/>
              <w:rPr>
                <w:sz w:val="18"/>
                <w:szCs w:val="18"/>
                <w:lang w:val="es-AR"/>
              </w:rPr>
            </w:pPr>
            <w:r w:rsidRPr="00A65B5B">
              <w:rPr>
                <w:sz w:val="18"/>
                <w:szCs w:val="18"/>
                <w:lang w:val="es-AR"/>
              </w:rPr>
              <w:t xml:space="preserve">Financiación </w:t>
            </w:r>
            <w:r w:rsidR="006B238A">
              <w:rPr>
                <w:sz w:val="18"/>
                <w:szCs w:val="18"/>
                <w:lang w:val="es-AR"/>
              </w:rPr>
              <w:t>($EUA)</w:t>
            </w:r>
          </w:p>
        </w:tc>
        <w:tc>
          <w:tcPr>
            <w:tcW w:w="1042" w:type="pct"/>
            <w:tcBorders>
              <w:bottom w:val="single" w:sz="4" w:space="0" w:color="auto"/>
            </w:tcBorders>
            <w:hideMark/>
          </w:tcPr>
          <w:p w14:paraId="68EFF692" w14:textId="1DD765F7" w:rsidR="00534EEE" w:rsidRPr="00A65B5B" w:rsidRDefault="00534EEE" w:rsidP="00AD7276">
            <w:pPr>
              <w:spacing w:after="60"/>
              <w:jc w:val="right"/>
              <w:rPr>
                <w:sz w:val="18"/>
                <w:szCs w:val="18"/>
                <w:lang w:val="es-AR"/>
              </w:rPr>
            </w:pPr>
            <w:r w:rsidRPr="00A65B5B">
              <w:rPr>
                <w:sz w:val="18"/>
                <w:szCs w:val="18"/>
                <w:lang w:val="es-AR"/>
              </w:rPr>
              <w:t>6</w:t>
            </w:r>
            <w:r w:rsidR="00A65B5B" w:rsidRPr="00A65B5B">
              <w:rPr>
                <w:sz w:val="18"/>
                <w:szCs w:val="18"/>
                <w:lang w:val="es-AR"/>
              </w:rPr>
              <w:t>1</w:t>
            </w:r>
            <w:r w:rsidR="00A65B5B">
              <w:rPr>
                <w:sz w:val="18"/>
                <w:szCs w:val="18"/>
                <w:lang w:val="es-AR"/>
              </w:rPr>
              <w:t xml:space="preserve"> </w:t>
            </w:r>
            <w:r w:rsidR="00A65B5B" w:rsidRPr="00A65B5B">
              <w:rPr>
                <w:sz w:val="18"/>
                <w:szCs w:val="18"/>
                <w:lang w:val="es-AR"/>
              </w:rPr>
              <w:t>273</w:t>
            </w:r>
          </w:p>
        </w:tc>
        <w:tc>
          <w:tcPr>
            <w:tcW w:w="1424" w:type="pct"/>
            <w:hideMark/>
          </w:tcPr>
          <w:p w14:paraId="58D32D8F" w14:textId="23C1E0A0" w:rsidR="00534EEE" w:rsidRPr="00A65B5B" w:rsidRDefault="00534EEE" w:rsidP="00AD7276">
            <w:pPr>
              <w:spacing w:after="60"/>
              <w:jc w:val="right"/>
              <w:rPr>
                <w:sz w:val="18"/>
                <w:szCs w:val="18"/>
                <w:lang w:val="es-AR"/>
              </w:rPr>
            </w:pPr>
            <w:r w:rsidRPr="00A65B5B">
              <w:rPr>
                <w:sz w:val="18"/>
                <w:szCs w:val="18"/>
                <w:lang w:val="es-AR"/>
              </w:rPr>
              <w:fldChar w:fldCharType="begin"/>
            </w:r>
            <w:r w:rsidRPr="00A65B5B">
              <w:rPr>
                <w:sz w:val="18"/>
                <w:szCs w:val="18"/>
                <w:lang w:val="es-AR"/>
              </w:rPr>
              <w:instrText xml:space="preserve"> =SUM(left) </w:instrText>
            </w:r>
            <w:r w:rsidRPr="00A65B5B">
              <w:rPr>
                <w:sz w:val="18"/>
                <w:szCs w:val="18"/>
                <w:lang w:val="es-AR"/>
              </w:rPr>
              <w:fldChar w:fldCharType="separate"/>
            </w:r>
            <w:r w:rsidRPr="00A65B5B">
              <w:rPr>
                <w:noProof/>
                <w:sz w:val="18"/>
                <w:szCs w:val="18"/>
                <w:lang w:val="es-AR"/>
              </w:rPr>
              <w:t>6</w:t>
            </w:r>
            <w:r w:rsidR="00A65B5B" w:rsidRPr="00A65B5B">
              <w:rPr>
                <w:noProof/>
                <w:sz w:val="18"/>
                <w:szCs w:val="18"/>
                <w:lang w:val="es-AR"/>
              </w:rPr>
              <w:t>1</w:t>
            </w:r>
            <w:r w:rsidR="00A65B5B">
              <w:rPr>
                <w:noProof/>
                <w:sz w:val="18"/>
                <w:szCs w:val="18"/>
                <w:lang w:val="es-AR"/>
              </w:rPr>
              <w:t xml:space="preserve"> </w:t>
            </w:r>
            <w:r w:rsidR="00A65B5B" w:rsidRPr="00A65B5B">
              <w:rPr>
                <w:noProof/>
                <w:sz w:val="18"/>
                <w:szCs w:val="18"/>
                <w:lang w:val="es-AR"/>
              </w:rPr>
              <w:t>273</w:t>
            </w:r>
            <w:r w:rsidRPr="00A65B5B">
              <w:rPr>
                <w:sz w:val="18"/>
                <w:szCs w:val="18"/>
                <w:lang w:val="es-AR"/>
              </w:rPr>
              <w:fldChar w:fldCharType="end"/>
            </w:r>
          </w:p>
        </w:tc>
      </w:tr>
    </w:tbl>
    <w:p w14:paraId="45BA5C5B" w14:textId="77777777" w:rsidR="00534EEE" w:rsidRPr="00AD7276" w:rsidRDefault="00534EEE" w:rsidP="00534EEE">
      <w:pPr>
        <w:spacing w:after="60"/>
        <w:jc w:val="center"/>
        <w:rPr>
          <w:sz w:val="10"/>
          <w:szCs w:val="10"/>
          <w:lang w:val="es-AR"/>
        </w:rPr>
      </w:pPr>
    </w:p>
    <w:tbl>
      <w:tblPr>
        <w:tblStyle w:val="TableGrid"/>
        <w:tblpPr w:leftFromText="181" w:rightFromText="181" w:vertAnchor="text" w:tblpX="-1092" w:tblpY="1"/>
        <w:tblOverlap w:val="never"/>
        <w:tblW w:w="11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992"/>
        <w:gridCol w:w="1701"/>
        <w:gridCol w:w="851"/>
        <w:gridCol w:w="850"/>
        <w:gridCol w:w="851"/>
        <w:gridCol w:w="992"/>
        <w:gridCol w:w="992"/>
        <w:gridCol w:w="851"/>
        <w:gridCol w:w="850"/>
        <w:gridCol w:w="993"/>
      </w:tblGrid>
      <w:tr w:rsidR="00534EEE" w:rsidRPr="00A65B5B" w14:paraId="2AEF288A" w14:textId="77777777" w:rsidTr="00AD7276">
        <w:tc>
          <w:tcPr>
            <w:tcW w:w="4253" w:type="dxa"/>
            <w:gridSpan w:val="3"/>
            <w:hideMark/>
          </w:tcPr>
          <w:p w14:paraId="1975F7F6" w14:textId="146769E5" w:rsidR="00534EEE" w:rsidRPr="00A65B5B" w:rsidRDefault="006B238A" w:rsidP="00AD7276">
            <w:pPr>
              <w:spacing w:after="60"/>
              <w:jc w:val="left"/>
              <w:rPr>
                <w:b/>
                <w:sz w:val="18"/>
                <w:szCs w:val="18"/>
                <w:lang w:val="es-AR"/>
              </w:rPr>
            </w:pPr>
            <w:r>
              <w:rPr>
                <w:b/>
                <w:sz w:val="18"/>
                <w:szCs w:val="18"/>
                <w:lang w:val="es-AR"/>
              </w:rPr>
              <w:t xml:space="preserve">VI) </w:t>
            </w:r>
            <w:r w:rsidR="00534EEE" w:rsidRPr="00A65B5B">
              <w:rPr>
                <w:b/>
                <w:sz w:val="18"/>
                <w:szCs w:val="18"/>
                <w:lang w:val="es-AR"/>
              </w:rPr>
              <w:t>DATOS DEL PROYECTO</w:t>
            </w:r>
          </w:p>
        </w:tc>
        <w:tc>
          <w:tcPr>
            <w:tcW w:w="851" w:type="dxa"/>
            <w:hideMark/>
          </w:tcPr>
          <w:p w14:paraId="5DB6573B" w14:textId="77777777" w:rsidR="00534EEE" w:rsidRPr="00A65B5B" w:rsidRDefault="00534EEE" w:rsidP="00AD7276">
            <w:pPr>
              <w:spacing w:after="60"/>
              <w:jc w:val="center"/>
              <w:rPr>
                <w:b/>
                <w:bCs/>
                <w:sz w:val="18"/>
                <w:szCs w:val="18"/>
                <w:lang w:val="es-AR"/>
              </w:rPr>
            </w:pPr>
            <w:r w:rsidRPr="00A65B5B">
              <w:rPr>
                <w:b/>
                <w:bCs/>
                <w:sz w:val="18"/>
                <w:szCs w:val="18"/>
                <w:lang w:val="es-AR"/>
              </w:rPr>
              <w:t>2015</w:t>
            </w:r>
          </w:p>
        </w:tc>
        <w:tc>
          <w:tcPr>
            <w:tcW w:w="850" w:type="dxa"/>
            <w:hideMark/>
          </w:tcPr>
          <w:p w14:paraId="373D5B7C" w14:textId="77777777" w:rsidR="00534EEE" w:rsidRPr="00A65B5B" w:rsidRDefault="00534EEE" w:rsidP="00AD7276">
            <w:pPr>
              <w:spacing w:after="60"/>
              <w:jc w:val="center"/>
              <w:rPr>
                <w:b/>
                <w:bCs/>
                <w:sz w:val="18"/>
                <w:szCs w:val="18"/>
                <w:lang w:val="es-AR"/>
              </w:rPr>
            </w:pPr>
            <w:r w:rsidRPr="00A65B5B">
              <w:rPr>
                <w:b/>
                <w:bCs/>
                <w:sz w:val="18"/>
                <w:szCs w:val="18"/>
                <w:lang w:val="es-AR"/>
              </w:rPr>
              <w:t>2016</w:t>
            </w:r>
          </w:p>
        </w:tc>
        <w:tc>
          <w:tcPr>
            <w:tcW w:w="851" w:type="dxa"/>
            <w:hideMark/>
          </w:tcPr>
          <w:p w14:paraId="47EB70D9" w14:textId="77777777" w:rsidR="00534EEE" w:rsidRPr="00A65B5B" w:rsidRDefault="00534EEE" w:rsidP="00AD7276">
            <w:pPr>
              <w:spacing w:after="60"/>
              <w:jc w:val="center"/>
              <w:rPr>
                <w:b/>
                <w:bCs/>
                <w:sz w:val="18"/>
                <w:szCs w:val="18"/>
                <w:lang w:val="es-AR"/>
              </w:rPr>
            </w:pPr>
            <w:r w:rsidRPr="00A65B5B">
              <w:rPr>
                <w:b/>
                <w:bCs/>
                <w:sz w:val="18"/>
                <w:szCs w:val="18"/>
                <w:lang w:val="es-AR"/>
              </w:rPr>
              <w:t>2017</w:t>
            </w:r>
          </w:p>
        </w:tc>
        <w:tc>
          <w:tcPr>
            <w:tcW w:w="992" w:type="dxa"/>
            <w:hideMark/>
          </w:tcPr>
          <w:p w14:paraId="2E5515A4" w14:textId="77777777" w:rsidR="00534EEE" w:rsidRPr="00A65B5B" w:rsidRDefault="00534EEE" w:rsidP="00AD7276">
            <w:pPr>
              <w:spacing w:after="60"/>
              <w:jc w:val="center"/>
              <w:rPr>
                <w:b/>
                <w:bCs/>
                <w:sz w:val="18"/>
                <w:szCs w:val="18"/>
                <w:lang w:val="es-AR"/>
              </w:rPr>
            </w:pPr>
            <w:r w:rsidRPr="00A65B5B">
              <w:rPr>
                <w:b/>
                <w:bCs/>
                <w:sz w:val="18"/>
                <w:szCs w:val="18"/>
                <w:lang w:val="es-AR"/>
              </w:rPr>
              <w:t>2018</w:t>
            </w:r>
          </w:p>
        </w:tc>
        <w:tc>
          <w:tcPr>
            <w:tcW w:w="992" w:type="dxa"/>
            <w:hideMark/>
          </w:tcPr>
          <w:p w14:paraId="112C0222" w14:textId="77777777" w:rsidR="00534EEE" w:rsidRPr="00A65B5B" w:rsidRDefault="00534EEE" w:rsidP="00AD7276">
            <w:pPr>
              <w:spacing w:after="60"/>
              <w:jc w:val="center"/>
              <w:rPr>
                <w:b/>
                <w:bCs/>
                <w:sz w:val="18"/>
                <w:szCs w:val="18"/>
                <w:lang w:val="es-AR"/>
              </w:rPr>
            </w:pPr>
            <w:r w:rsidRPr="00A65B5B">
              <w:rPr>
                <w:b/>
                <w:bCs/>
                <w:sz w:val="18"/>
                <w:szCs w:val="18"/>
                <w:lang w:val="es-AR"/>
              </w:rPr>
              <w:t>2019</w:t>
            </w:r>
          </w:p>
        </w:tc>
        <w:tc>
          <w:tcPr>
            <w:tcW w:w="851" w:type="dxa"/>
            <w:hideMark/>
          </w:tcPr>
          <w:p w14:paraId="605A85C0" w14:textId="77777777" w:rsidR="00534EEE" w:rsidRPr="00A65B5B" w:rsidRDefault="00534EEE" w:rsidP="00AD7276">
            <w:pPr>
              <w:spacing w:after="60"/>
              <w:jc w:val="center"/>
              <w:rPr>
                <w:b/>
                <w:sz w:val="18"/>
                <w:szCs w:val="18"/>
                <w:lang w:val="es-AR"/>
              </w:rPr>
            </w:pPr>
            <w:r w:rsidRPr="00A65B5B">
              <w:rPr>
                <w:b/>
                <w:sz w:val="18"/>
                <w:szCs w:val="18"/>
                <w:lang w:val="es-AR"/>
              </w:rPr>
              <w:t>2020</w:t>
            </w:r>
          </w:p>
        </w:tc>
        <w:tc>
          <w:tcPr>
            <w:tcW w:w="850" w:type="dxa"/>
            <w:hideMark/>
          </w:tcPr>
          <w:p w14:paraId="0BCA07D2" w14:textId="77777777" w:rsidR="00534EEE" w:rsidRPr="00A65B5B" w:rsidRDefault="00534EEE" w:rsidP="00AD7276">
            <w:pPr>
              <w:spacing w:after="60"/>
              <w:jc w:val="center"/>
              <w:rPr>
                <w:b/>
                <w:sz w:val="18"/>
                <w:szCs w:val="18"/>
                <w:lang w:val="es-AR"/>
              </w:rPr>
            </w:pPr>
            <w:r w:rsidRPr="00A65B5B">
              <w:rPr>
                <w:b/>
                <w:sz w:val="18"/>
                <w:szCs w:val="18"/>
                <w:lang w:val="es-AR"/>
              </w:rPr>
              <w:t>2021</w:t>
            </w:r>
          </w:p>
        </w:tc>
        <w:tc>
          <w:tcPr>
            <w:tcW w:w="993" w:type="dxa"/>
            <w:hideMark/>
          </w:tcPr>
          <w:p w14:paraId="609ABA6F" w14:textId="77777777" w:rsidR="00534EEE" w:rsidRPr="00A65B5B" w:rsidRDefault="00534EEE" w:rsidP="00AD7276">
            <w:pPr>
              <w:spacing w:after="60"/>
              <w:jc w:val="center"/>
              <w:rPr>
                <w:b/>
                <w:sz w:val="18"/>
                <w:szCs w:val="18"/>
                <w:lang w:val="es-AR"/>
              </w:rPr>
            </w:pPr>
            <w:r w:rsidRPr="00A65B5B">
              <w:rPr>
                <w:b/>
                <w:sz w:val="18"/>
                <w:szCs w:val="18"/>
                <w:lang w:val="es-AR"/>
              </w:rPr>
              <w:t>Total</w:t>
            </w:r>
          </w:p>
        </w:tc>
      </w:tr>
      <w:tr w:rsidR="00534EEE" w:rsidRPr="00A65B5B" w14:paraId="771D56A8" w14:textId="77777777" w:rsidTr="00AD7276">
        <w:tc>
          <w:tcPr>
            <w:tcW w:w="4253" w:type="dxa"/>
            <w:gridSpan w:val="3"/>
            <w:hideMark/>
          </w:tcPr>
          <w:p w14:paraId="33F30568" w14:textId="7BA33A57" w:rsidR="00534EEE" w:rsidRPr="00A65B5B" w:rsidRDefault="00534EEE" w:rsidP="00AD7276">
            <w:pPr>
              <w:spacing w:after="60"/>
              <w:jc w:val="left"/>
              <w:rPr>
                <w:sz w:val="18"/>
                <w:szCs w:val="18"/>
                <w:lang w:val="es-AR"/>
              </w:rPr>
            </w:pPr>
            <w:r w:rsidRPr="00A65B5B">
              <w:rPr>
                <w:sz w:val="18"/>
                <w:szCs w:val="18"/>
                <w:lang w:val="es-AR"/>
              </w:rPr>
              <w:t>L</w:t>
            </w:r>
            <w:r w:rsidR="00B0094C">
              <w:rPr>
                <w:sz w:val="18"/>
                <w:szCs w:val="18"/>
                <w:lang w:val="es-AR"/>
              </w:rPr>
              <w:t>ímites de consumo del Protocolo</w:t>
            </w:r>
            <w:r w:rsidRPr="00A65B5B">
              <w:rPr>
                <w:sz w:val="18"/>
                <w:szCs w:val="18"/>
                <w:lang w:val="es-AR"/>
              </w:rPr>
              <w:t xml:space="preserve"> de Montreal</w:t>
            </w:r>
          </w:p>
        </w:tc>
        <w:tc>
          <w:tcPr>
            <w:tcW w:w="851" w:type="dxa"/>
            <w:hideMark/>
          </w:tcPr>
          <w:p w14:paraId="0D23475E" w14:textId="7C923C83"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850" w:type="dxa"/>
            <w:hideMark/>
          </w:tcPr>
          <w:p w14:paraId="1D7599CC" w14:textId="27ADD13A"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851" w:type="dxa"/>
            <w:hideMark/>
          </w:tcPr>
          <w:p w14:paraId="4399E6E0" w14:textId="60374011"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992" w:type="dxa"/>
            <w:hideMark/>
          </w:tcPr>
          <w:p w14:paraId="023AE8F5" w14:textId="540F50F4"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992" w:type="dxa"/>
            <w:hideMark/>
          </w:tcPr>
          <w:p w14:paraId="2907C0B8" w14:textId="57CC3E50"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851" w:type="dxa"/>
            <w:hideMark/>
          </w:tcPr>
          <w:p w14:paraId="297911CA" w14:textId="25F8601C" w:rsidR="00534EEE" w:rsidRPr="00A65B5B" w:rsidRDefault="00534EEE" w:rsidP="00AD7276">
            <w:pPr>
              <w:spacing w:after="60"/>
              <w:jc w:val="right"/>
              <w:rPr>
                <w:color w:val="000000"/>
                <w:sz w:val="18"/>
                <w:szCs w:val="18"/>
                <w:lang w:val="es-AR"/>
              </w:rPr>
            </w:pPr>
            <w:r w:rsidRPr="00A65B5B">
              <w:rPr>
                <w:color w:val="000000"/>
                <w:sz w:val="18"/>
                <w:szCs w:val="18"/>
                <w:lang w:val="es-AR"/>
              </w:rPr>
              <w:t>14</w:t>
            </w:r>
            <w:r w:rsidR="00A65B5B" w:rsidRPr="00A65B5B">
              <w:rPr>
                <w:color w:val="000000"/>
                <w:sz w:val="18"/>
                <w:szCs w:val="18"/>
                <w:lang w:val="es-AR"/>
              </w:rPr>
              <w:t>6</w:t>
            </w:r>
            <w:r w:rsidR="00A65B5B">
              <w:rPr>
                <w:color w:val="000000"/>
                <w:sz w:val="18"/>
                <w:szCs w:val="18"/>
                <w:lang w:val="es-AR"/>
              </w:rPr>
              <w:t>,</w:t>
            </w:r>
            <w:r w:rsidR="00A65B5B" w:rsidRPr="00A65B5B">
              <w:rPr>
                <w:color w:val="000000"/>
                <w:sz w:val="18"/>
                <w:szCs w:val="18"/>
                <w:lang w:val="es-AR"/>
              </w:rPr>
              <w:t>6</w:t>
            </w:r>
            <w:r w:rsidRPr="00A65B5B">
              <w:rPr>
                <w:color w:val="000000"/>
                <w:sz w:val="18"/>
                <w:szCs w:val="18"/>
                <w:lang w:val="es-AR"/>
              </w:rPr>
              <w:t>2</w:t>
            </w:r>
          </w:p>
        </w:tc>
        <w:tc>
          <w:tcPr>
            <w:tcW w:w="850" w:type="dxa"/>
            <w:hideMark/>
          </w:tcPr>
          <w:p w14:paraId="24AC2CAE" w14:textId="2E417A37" w:rsidR="00534EEE" w:rsidRPr="00A65B5B" w:rsidRDefault="00534EEE" w:rsidP="00AD7276">
            <w:pPr>
              <w:spacing w:after="60"/>
              <w:jc w:val="right"/>
              <w:rPr>
                <w:color w:val="000000"/>
                <w:sz w:val="18"/>
                <w:szCs w:val="18"/>
                <w:lang w:val="es-AR"/>
              </w:rPr>
            </w:pPr>
            <w:r w:rsidRPr="00A65B5B">
              <w:rPr>
                <w:color w:val="000000"/>
                <w:sz w:val="18"/>
                <w:szCs w:val="18"/>
                <w:lang w:val="es-AR"/>
              </w:rPr>
              <w:t>14</w:t>
            </w:r>
            <w:r w:rsidR="00A65B5B" w:rsidRPr="00A65B5B">
              <w:rPr>
                <w:color w:val="000000"/>
                <w:sz w:val="18"/>
                <w:szCs w:val="18"/>
                <w:lang w:val="es-AR"/>
              </w:rPr>
              <w:t>6</w:t>
            </w:r>
            <w:r w:rsidR="00A65B5B">
              <w:rPr>
                <w:color w:val="000000"/>
                <w:sz w:val="18"/>
                <w:szCs w:val="18"/>
                <w:lang w:val="es-AR"/>
              </w:rPr>
              <w:t>,</w:t>
            </w:r>
            <w:r w:rsidR="00A65B5B" w:rsidRPr="00A65B5B">
              <w:rPr>
                <w:color w:val="000000"/>
                <w:sz w:val="18"/>
                <w:szCs w:val="18"/>
                <w:lang w:val="es-AR"/>
              </w:rPr>
              <w:t>6</w:t>
            </w:r>
            <w:r w:rsidRPr="00A65B5B">
              <w:rPr>
                <w:color w:val="000000"/>
                <w:sz w:val="18"/>
                <w:szCs w:val="18"/>
                <w:lang w:val="es-AR"/>
              </w:rPr>
              <w:t>2</w:t>
            </w:r>
          </w:p>
        </w:tc>
        <w:tc>
          <w:tcPr>
            <w:tcW w:w="993" w:type="dxa"/>
            <w:hideMark/>
          </w:tcPr>
          <w:p w14:paraId="7C3ACED2" w14:textId="71B33031" w:rsidR="00534EEE" w:rsidRPr="00A65B5B" w:rsidRDefault="00A65B5B" w:rsidP="00AD7276">
            <w:pPr>
              <w:spacing w:after="60"/>
              <w:jc w:val="right"/>
              <w:rPr>
                <w:color w:val="000000"/>
                <w:sz w:val="18"/>
                <w:szCs w:val="18"/>
                <w:lang w:val="es-AR"/>
              </w:rPr>
            </w:pPr>
            <w:r>
              <w:rPr>
                <w:color w:val="000000"/>
                <w:sz w:val="18"/>
                <w:szCs w:val="18"/>
                <w:lang w:val="es-AR"/>
              </w:rPr>
              <w:t>n/c</w:t>
            </w:r>
          </w:p>
        </w:tc>
      </w:tr>
      <w:tr w:rsidR="00534EEE" w:rsidRPr="00A65B5B" w14:paraId="755D624A" w14:textId="77777777" w:rsidTr="00AD7276">
        <w:tc>
          <w:tcPr>
            <w:tcW w:w="4253" w:type="dxa"/>
            <w:gridSpan w:val="3"/>
            <w:hideMark/>
          </w:tcPr>
          <w:p w14:paraId="3B925B59" w14:textId="52D07177" w:rsidR="00534EEE" w:rsidRPr="00A65B5B" w:rsidRDefault="00534EEE" w:rsidP="00AD7276">
            <w:pPr>
              <w:spacing w:after="60"/>
              <w:jc w:val="left"/>
              <w:rPr>
                <w:sz w:val="18"/>
                <w:szCs w:val="18"/>
                <w:lang w:val="es-AR"/>
              </w:rPr>
            </w:pPr>
            <w:r w:rsidRPr="00A65B5B">
              <w:rPr>
                <w:sz w:val="18"/>
                <w:szCs w:val="18"/>
                <w:lang w:val="es-AR"/>
              </w:rPr>
              <w:t>Consumo máximo permitido (</w:t>
            </w:r>
            <w:r w:rsidR="00A65B5B">
              <w:rPr>
                <w:sz w:val="18"/>
                <w:szCs w:val="18"/>
                <w:lang w:val="es-AR"/>
              </w:rPr>
              <w:t>toneladas PAO</w:t>
            </w:r>
            <w:r w:rsidRPr="00A65B5B">
              <w:rPr>
                <w:sz w:val="18"/>
                <w:szCs w:val="18"/>
                <w:lang w:val="es-AR"/>
              </w:rPr>
              <w:t>)</w:t>
            </w:r>
          </w:p>
        </w:tc>
        <w:tc>
          <w:tcPr>
            <w:tcW w:w="851" w:type="dxa"/>
            <w:hideMark/>
          </w:tcPr>
          <w:p w14:paraId="78C749F5" w14:textId="5912D3D8"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850" w:type="dxa"/>
            <w:hideMark/>
          </w:tcPr>
          <w:p w14:paraId="106D3A09" w14:textId="30365D1C"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851" w:type="dxa"/>
            <w:hideMark/>
          </w:tcPr>
          <w:p w14:paraId="495832D3" w14:textId="77AB03B4"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992" w:type="dxa"/>
            <w:hideMark/>
          </w:tcPr>
          <w:p w14:paraId="57A2B466" w14:textId="434A3980"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992" w:type="dxa"/>
            <w:hideMark/>
          </w:tcPr>
          <w:p w14:paraId="17EF8E8A" w14:textId="030739CE" w:rsidR="00534EEE" w:rsidRPr="00A65B5B" w:rsidRDefault="00534EEE" w:rsidP="00AD7276">
            <w:pPr>
              <w:spacing w:after="60"/>
              <w:jc w:val="right"/>
              <w:rPr>
                <w:color w:val="000000"/>
                <w:sz w:val="18"/>
                <w:szCs w:val="18"/>
                <w:lang w:val="es-AR"/>
              </w:rPr>
            </w:pPr>
            <w:r w:rsidRPr="00A65B5B">
              <w:rPr>
                <w:color w:val="000000"/>
                <w:sz w:val="18"/>
                <w:szCs w:val="18"/>
                <w:lang w:val="es-AR"/>
              </w:rPr>
              <w:t>20</w:t>
            </w:r>
            <w:r w:rsidR="00A65B5B" w:rsidRPr="00A65B5B">
              <w:rPr>
                <w:color w:val="000000"/>
                <w:sz w:val="18"/>
                <w:szCs w:val="18"/>
                <w:lang w:val="es-AR"/>
              </w:rPr>
              <w:t>3</w:t>
            </w:r>
            <w:r w:rsidR="00A65B5B">
              <w:rPr>
                <w:color w:val="000000"/>
                <w:sz w:val="18"/>
                <w:szCs w:val="18"/>
                <w:lang w:val="es-AR"/>
              </w:rPr>
              <w:t>,</w:t>
            </w:r>
            <w:r w:rsidR="00A65B5B" w:rsidRPr="00A65B5B">
              <w:rPr>
                <w:color w:val="000000"/>
                <w:sz w:val="18"/>
                <w:szCs w:val="18"/>
                <w:lang w:val="es-AR"/>
              </w:rPr>
              <w:t>0</w:t>
            </w:r>
            <w:r w:rsidRPr="00A65B5B">
              <w:rPr>
                <w:color w:val="000000"/>
                <w:sz w:val="18"/>
                <w:szCs w:val="18"/>
                <w:lang w:val="es-AR"/>
              </w:rPr>
              <w:t>1</w:t>
            </w:r>
          </w:p>
        </w:tc>
        <w:tc>
          <w:tcPr>
            <w:tcW w:w="851" w:type="dxa"/>
            <w:hideMark/>
          </w:tcPr>
          <w:p w14:paraId="5C3C03AC" w14:textId="5AF8EEB6" w:rsidR="00534EEE" w:rsidRPr="00A65B5B" w:rsidRDefault="00534EEE" w:rsidP="00AD7276">
            <w:pPr>
              <w:spacing w:after="60"/>
              <w:jc w:val="right"/>
              <w:rPr>
                <w:color w:val="000000"/>
                <w:sz w:val="18"/>
                <w:szCs w:val="18"/>
                <w:lang w:val="es-AR"/>
              </w:rPr>
            </w:pPr>
            <w:r w:rsidRPr="00A65B5B">
              <w:rPr>
                <w:color w:val="000000"/>
                <w:sz w:val="18"/>
                <w:szCs w:val="18"/>
                <w:lang w:val="es-AR"/>
              </w:rPr>
              <w:t>9</w:t>
            </w:r>
            <w:r w:rsidR="00A65B5B" w:rsidRPr="00A65B5B">
              <w:rPr>
                <w:color w:val="000000"/>
                <w:sz w:val="18"/>
                <w:szCs w:val="18"/>
                <w:lang w:val="es-AR"/>
              </w:rPr>
              <w:t>0</w:t>
            </w:r>
            <w:r w:rsidR="00A65B5B">
              <w:rPr>
                <w:color w:val="000000"/>
                <w:sz w:val="18"/>
                <w:szCs w:val="18"/>
                <w:lang w:val="es-AR"/>
              </w:rPr>
              <w:t>,</w:t>
            </w:r>
            <w:r w:rsidR="00A65B5B" w:rsidRPr="00A65B5B">
              <w:rPr>
                <w:color w:val="000000"/>
                <w:sz w:val="18"/>
                <w:szCs w:val="18"/>
                <w:lang w:val="es-AR"/>
              </w:rPr>
              <w:t>2</w:t>
            </w:r>
            <w:r w:rsidRPr="00A65B5B">
              <w:rPr>
                <w:color w:val="000000"/>
                <w:sz w:val="18"/>
                <w:szCs w:val="18"/>
                <w:lang w:val="es-AR"/>
              </w:rPr>
              <w:t>4</w:t>
            </w:r>
          </w:p>
        </w:tc>
        <w:tc>
          <w:tcPr>
            <w:tcW w:w="850" w:type="dxa"/>
            <w:hideMark/>
          </w:tcPr>
          <w:p w14:paraId="0565B887" w14:textId="714888B2" w:rsidR="00534EEE" w:rsidRPr="00A65B5B" w:rsidRDefault="00534EEE" w:rsidP="00AD7276">
            <w:pPr>
              <w:spacing w:after="60"/>
              <w:jc w:val="right"/>
              <w:rPr>
                <w:color w:val="000000"/>
                <w:sz w:val="18"/>
                <w:szCs w:val="18"/>
                <w:lang w:val="es-AR"/>
              </w:rPr>
            </w:pPr>
            <w:r w:rsidRPr="00A65B5B">
              <w:rPr>
                <w:color w:val="000000"/>
                <w:sz w:val="18"/>
                <w:szCs w:val="18"/>
                <w:lang w:val="es-AR"/>
              </w:rPr>
              <w:t>7</w:t>
            </w:r>
            <w:r w:rsidR="00A65B5B" w:rsidRPr="00A65B5B">
              <w:rPr>
                <w:color w:val="000000"/>
                <w:sz w:val="18"/>
                <w:szCs w:val="18"/>
                <w:lang w:val="es-AR"/>
              </w:rPr>
              <w:t>8</w:t>
            </w:r>
            <w:r w:rsidR="00A65B5B">
              <w:rPr>
                <w:color w:val="000000"/>
                <w:sz w:val="18"/>
                <w:szCs w:val="18"/>
                <w:lang w:val="es-AR"/>
              </w:rPr>
              <w:t>,</w:t>
            </w:r>
            <w:r w:rsidR="00A65B5B" w:rsidRPr="00A65B5B">
              <w:rPr>
                <w:color w:val="000000"/>
                <w:sz w:val="18"/>
                <w:szCs w:val="18"/>
                <w:lang w:val="es-AR"/>
              </w:rPr>
              <w:t>9</w:t>
            </w:r>
            <w:r w:rsidRPr="00A65B5B">
              <w:rPr>
                <w:color w:val="000000"/>
                <w:sz w:val="18"/>
                <w:szCs w:val="18"/>
                <w:lang w:val="es-AR"/>
              </w:rPr>
              <w:t>6</w:t>
            </w:r>
          </w:p>
        </w:tc>
        <w:tc>
          <w:tcPr>
            <w:tcW w:w="993" w:type="dxa"/>
            <w:hideMark/>
          </w:tcPr>
          <w:p w14:paraId="2A64BAC2" w14:textId="578795C3" w:rsidR="00534EEE" w:rsidRPr="00A65B5B" w:rsidRDefault="00A65B5B" w:rsidP="00AD7276">
            <w:pPr>
              <w:spacing w:after="60"/>
              <w:jc w:val="right"/>
              <w:rPr>
                <w:color w:val="000000"/>
                <w:sz w:val="18"/>
                <w:szCs w:val="18"/>
                <w:lang w:val="es-AR"/>
              </w:rPr>
            </w:pPr>
            <w:r>
              <w:rPr>
                <w:color w:val="000000"/>
                <w:sz w:val="18"/>
                <w:szCs w:val="18"/>
                <w:lang w:val="es-AR"/>
              </w:rPr>
              <w:t>n/c</w:t>
            </w:r>
          </w:p>
        </w:tc>
      </w:tr>
      <w:tr w:rsidR="00AD7276" w:rsidRPr="00A65B5B" w14:paraId="461BC979" w14:textId="77777777" w:rsidTr="00AD7276">
        <w:tc>
          <w:tcPr>
            <w:tcW w:w="1560" w:type="dxa"/>
            <w:vMerge w:val="restart"/>
            <w:hideMark/>
          </w:tcPr>
          <w:p w14:paraId="1A90AB78" w14:textId="14A75C46" w:rsidR="00534EEE" w:rsidRPr="00A65B5B" w:rsidRDefault="006B238A" w:rsidP="00AD7276">
            <w:pPr>
              <w:spacing w:after="60"/>
              <w:jc w:val="left"/>
              <w:rPr>
                <w:sz w:val="18"/>
                <w:szCs w:val="18"/>
                <w:lang w:val="es-AR"/>
              </w:rPr>
            </w:pPr>
            <w:r>
              <w:rPr>
                <w:sz w:val="18"/>
                <w:szCs w:val="18"/>
                <w:lang w:val="es-AR"/>
              </w:rPr>
              <w:t xml:space="preserve">Financiación </w:t>
            </w:r>
            <w:r w:rsidR="00B0094C">
              <w:rPr>
                <w:sz w:val="18"/>
                <w:szCs w:val="18"/>
                <w:lang w:val="es-AR"/>
              </w:rPr>
              <w:t>convenida ($EUA)</w:t>
            </w:r>
          </w:p>
        </w:tc>
        <w:tc>
          <w:tcPr>
            <w:tcW w:w="992" w:type="dxa"/>
            <w:vMerge w:val="restart"/>
            <w:hideMark/>
          </w:tcPr>
          <w:p w14:paraId="3B0ED45D" w14:textId="281C5825" w:rsidR="00534EEE" w:rsidRPr="00A65B5B" w:rsidRDefault="00A65B5B" w:rsidP="00AD7276">
            <w:pPr>
              <w:spacing w:after="60"/>
              <w:jc w:val="center"/>
              <w:rPr>
                <w:sz w:val="18"/>
                <w:szCs w:val="18"/>
                <w:lang w:val="es-AR"/>
              </w:rPr>
            </w:pPr>
            <w:r>
              <w:rPr>
                <w:sz w:val="18"/>
                <w:szCs w:val="18"/>
                <w:lang w:val="es-AR"/>
              </w:rPr>
              <w:t>PNUD</w:t>
            </w:r>
          </w:p>
        </w:tc>
        <w:tc>
          <w:tcPr>
            <w:tcW w:w="1701" w:type="dxa"/>
            <w:hideMark/>
          </w:tcPr>
          <w:p w14:paraId="42F5CF59" w14:textId="73A9F6DB" w:rsidR="00534EEE" w:rsidRPr="00A65B5B" w:rsidRDefault="00A65B5B" w:rsidP="00AD7276">
            <w:pPr>
              <w:spacing w:after="60"/>
              <w:jc w:val="left"/>
              <w:rPr>
                <w:sz w:val="18"/>
                <w:szCs w:val="18"/>
                <w:lang w:val="es-AR"/>
              </w:rPr>
            </w:pPr>
            <w:r>
              <w:rPr>
                <w:sz w:val="18"/>
                <w:szCs w:val="18"/>
                <w:lang w:val="es-AR"/>
              </w:rPr>
              <w:t>Costos</w:t>
            </w:r>
            <w:r w:rsidR="00534EEE" w:rsidRPr="00A65B5B">
              <w:rPr>
                <w:sz w:val="18"/>
                <w:szCs w:val="18"/>
                <w:lang w:val="es-AR"/>
              </w:rPr>
              <w:t xml:space="preserve"> del proyecto</w:t>
            </w:r>
          </w:p>
        </w:tc>
        <w:tc>
          <w:tcPr>
            <w:tcW w:w="851" w:type="dxa"/>
            <w:tcMar>
              <w:left w:w="57" w:type="dxa"/>
            </w:tcMar>
            <w:hideMark/>
          </w:tcPr>
          <w:p w14:paraId="6B2061D2" w14:textId="213C60BF" w:rsidR="00534EEE" w:rsidRPr="00A65B5B" w:rsidRDefault="00A65B5B" w:rsidP="00AD7276">
            <w:pPr>
              <w:spacing w:after="60"/>
              <w:jc w:val="right"/>
              <w:rPr>
                <w:color w:val="000000"/>
                <w:sz w:val="18"/>
                <w:szCs w:val="18"/>
                <w:lang w:val="es-AR"/>
              </w:rPr>
            </w:pPr>
            <w:r w:rsidRPr="00A65B5B">
              <w:rPr>
                <w:color w:val="000000"/>
                <w:sz w:val="18"/>
                <w:szCs w:val="18"/>
                <w:lang w:val="es-AR"/>
              </w:rPr>
              <w:t>2</w:t>
            </w:r>
            <w:r>
              <w:rPr>
                <w:color w:val="000000"/>
                <w:sz w:val="18"/>
                <w:szCs w:val="18"/>
                <w:lang w:val="es-AR"/>
              </w:rPr>
              <w:t xml:space="preserve"> </w:t>
            </w:r>
            <w:r w:rsidRPr="00A65B5B">
              <w:rPr>
                <w:color w:val="000000"/>
                <w:sz w:val="18"/>
                <w:szCs w:val="18"/>
                <w:lang w:val="es-AR"/>
              </w:rPr>
              <w:t>342</w:t>
            </w:r>
            <w:r>
              <w:rPr>
                <w:color w:val="000000"/>
                <w:sz w:val="18"/>
                <w:szCs w:val="18"/>
                <w:lang w:val="es-AR"/>
              </w:rPr>
              <w:t xml:space="preserve"> </w:t>
            </w:r>
            <w:r w:rsidRPr="00A65B5B">
              <w:rPr>
                <w:color w:val="000000"/>
                <w:sz w:val="18"/>
                <w:szCs w:val="18"/>
                <w:lang w:val="es-AR"/>
              </w:rPr>
              <w:t>591</w:t>
            </w:r>
          </w:p>
        </w:tc>
        <w:tc>
          <w:tcPr>
            <w:tcW w:w="850" w:type="dxa"/>
            <w:hideMark/>
          </w:tcPr>
          <w:p w14:paraId="5455A2FC"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1" w:type="dxa"/>
            <w:hideMark/>
          </w:tcPr>
          <w:p w14:paraId="745A7463"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992" w:type="dxa"/>
            <w:hideMark/>
          </w:tcPr>
          <w:p w14:paraId="4D2FE7CF" w14:textId="2D9F8633" w:rsidR="00534EEE" w:rsidRPr="00A65B5B" w:rsidRDefault="00A65B5B" w:rsidP="00AD7276">
            <w:pPr>
              <w:spacing w:after="60"/>
              <w:jc w:val="right"/>
              <w:rPr>
                <w:color w:val="000000"/>
                <w:sz w:val="18"/>
                <w:szCs w:val="18"/>
                <w:lang w:val="es-AR"/>
              </w:rPr>
            </w:pPr>
            <w:r w:rsidRPr="00A65B5B">
              <w:rPr>
                <w:color w:val="000000"/>
                <w:sz w:val="18"/>
                <w:szCs w:val="18"/>
                <w:lang w:val="es-AR"/>
              </w:rPr>
              <w:t>1</w:t>
            </w:r>
            <w:r>
              <w:rPr>
                <w:color w:val="000000"/>
                <w:sz w:val="18"/>
                <w:szCs w:val="18"/>
                <w:lang w:val="es-AR"/>
              </w:rPr>
              <w:t xml:space="preserve"> </w:t>
            </w:r>
            <w:r w:rsidRPr="00A65B5B">
              <w:rPr>
                <w:color w:val="000000"/>
                <w:sz w:val="18"/>
                <w:szCs w:val="18"/>
                <w:lang w:val="es-AR"/>
              </w:rPr>
              <w:t>268</w:t>
            </w:r>
            <w:r>
              <w:rPr>
                <w:color w:val="000000"/>
                <w:sz w:val="18"/>
                <w:szCs w:val="18"/>
                <w:lang w:val="es-AR"/>
              </w:rPr>
              <w:t xml:space="preserve"> </w:t>
            </w:r>
            <w:r w:rsidRPr="00A65B5B">
              <w:rPr>
                <w:color w:val="000000"/>
                <w:sz w:val="18"/>
                <w:szCs w:val="18"/>
                <w:lang w:val="es-AR"/>
              </w:rPr>
              <w:t>007</w:t>
            </w:r>
          </w:p>
        </w:tc>
        <w:tc>
          <w:tcPr>
            <w:tcW w:w="992" w:type="dxa"/>
            <w:hideMark/>
          </w:tcPr>
          <w:p w14:paraId="41DCD521" w14:textId="3A0FF15C" w:rsidR="00534EEE" w:rsidRPr="00A65B5B" w:rsidRDefault="00534EEE" w:rsidP="00AD7276">
            <w:pPr>
              <w:spacing w:after="60"/>
              <w:jc w:val="right"/>
              <w:rPr>
                <w:color w:val="000000"/>
                <w:sz w:val="18"/>
                <w:szCs w:val="18"/>
                <w:lang w:val="es-AR"/>
              </w:rPr>
            </w:pPr>
            <w:r w:rsidRPr="00A65B5B">
              <w:rPr>
                <w:color w:val="000000"/>
                <w:sz w:val="18"/>
                <w:szCs w:val="18"/>
                <w:lang w:val="es-AR"/>
              </w:rPr>
              <w:t>63</w:t>
            </w:r>
            <w:r w:rsidR="00A65B5B" w:rsidRPr="00A65B5B">
              <w:rPr>
                <w:color w:val="000000"/>
                <w:sz w:val="18"/>
                <w:szCs w:val="18"/>
                <w:lang w:val="es-AR"/>
              </w:rPr>
              <w:t>5</w:t>
            </w:r>
            <w:r w:rsidR="00A65B5B">
              <w:rPr>
                <w:color w:val="000000"/>
                <w:sz w:val="18"/>
                <w:szCs w:val="18"/>
                <w:lang w:val="es-AR"/>
              </w:rPr>
              <w:t xml:space="preserve"> </w:t>
            </w:r>
            <w:r w:rsidR="00A65B5B" w:rsidRPr="00A65B5B">
              <w:rPr>
                <w:color w:val="000000"/>
                <w:sz w:val="18"/>
                <w:szCs w:val="18"/>
                <w:lang w:val="es-AR"/>
              </w:rPr>
              <w:t>749</w:t>
            </w:r>
          </w:p>
        </w:tc>
        <w:tc>
          <w:tcPr>
            <w:tcW w:w="851" w:type="dxa"/>
            <w:hideMark/>
          </w:tcPr>
          <w:p w14:paraId="4FE9202A"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0" w:type="dxa"/>
            <w:hideMark/>
          </w:tcPr>
          <w:p w14:paraId="3D83C88B" w14:textId="3FBE0B00" w:rsidR="00534EEE" w:rsidRPr="00A65B5B" w:rsidRDefault="00534EEE" w:rsidP="00AD7276">
            <w:pPr>
              <w:spacing w:after="60"/>
              <w:jc w:val="right"/>
              <w:rPr>
                <w:color w:val="000000"/>
                <w:sz w:val="18"/>
                <w:szCs w:val="18"/>
                <w:lang w:val="es-AR"/>
              </w:rPr>
            </w:pPr>
            <w:r w:rsidRPr="00A65B5B">
              <w:rPr>
                <w:color w:val="000000"/>
                <w:sz w:val="18"/>
                <w:szCs w:val="18"/>
                <w:lang w:val="es-AR"/>
              </w:rPr>
              <w:t>25</w:t>
            </w:r>
            <w:r w:rsidR="00A65B5B" w:rsidRPr="00A65B5B">
              <w:rPr>
                <w:color w:val="000000"/>
                <w:sz w:val="18"/>
                <w:szCs w:val="18"/>
                <w:lang w:val="es-AR"/>
              </w:rPr>
              <w:t>7</w:t>
            </w:r>
            <w:r w:rsidR="00A65B5B">
              <w:rPr>
                <w:color w:val="000000"/>
                <w:sz w:val="18"/>
                <w:szCs w:val="18"/>
                <w:lang w:val="es-AR"/>
              </w:rPr>
              <w:t xml:space="preserve"> </w:t>
            </w:r>
            <w:r w:rsidR="00A65B5B" w:rsidRPr="00A65B5B">
              <w:rPr>
                <w:color w:val="000000"/>
                <w:sz w:val="18"/>
                <w:szCs w:val="18"/>
                <w:lang w:val="es-AR"/>
              </w:rPr>
              <w:t>134</w:t>
            </w:r>
          </w:p>
        </w:tc>
        <w:tc>
          <w:tcPr>
            <w:tcW w:w="993" w:type="dxa"/>
            <w:hideMark/>
          </w:tcPr>
          <w:p w14:paraId="03B15BCF" w14:textId="285C1358" w:rsidR="00534EEE" w:rsidRPr="00A65B5B" w:rsidRDefault="00A65B5B" w:rsidP="00AD7276">
            <w:pPr>
              <w:spacing w:after="60"/>
              <w:jc w:val="right"/>
              <w:rPr>
                <w:color w:val="000000"/>
                <w:sz w:val="18"/>
                <w:szCs w:val="18"/>
                <w:lang w:val="es-AR"/>
              </w:rPr>
            </w:pPr>
            <w:r w:rsidRPr="00A65B5B">
              <w:rPr>
                <w:color w:val="000000"/>
                <w:sz w:val="18"/>
                <w:szCs w:val="18"/>
                <w:lang w:val="es-AR"/>
              </w:rPr>
              <w:t>4</w:t>
            </w:r>
            <w:r>
              <w:rPr>
                <w:color w:val="000000"/>
                <w:sz w:val="18"/>
                <w:szCs w:val="18"/>
                <w:lang w:val="es-AR"/>
              </w:rPr>
              <w:t xml:space="preserve"> </w:t>
            </w:r>
            <w:r w:rsidRPr="00A65B5B">
              <w:rPr>
                <w:color w:val="000000"/>
                <w:sz w:val="18"/>
                <w:szCs w:val="18"/>
                <w:lang w:val="es-AR"/>
              </w:rPr>
              <w:t>503</w:t>
            </w:r>
            <w:r>
              <w:rPr>
                <w:color w:val="000000"/>
                <w:sz w:val="18"/>
                <w:szCs w:val="18"/>
                <w:lang w:val="es-AR"/>
              </w:rPr>
              <w:t xml:space="preserve"> </w:t>
            </w:r>
            <w:r w:rsidRPr="00A65B5B">
              <w:rPr>
                <w:color w:val="000000"/>
                <w:sz w:val="18"/>
                <w:szCs w:val="18"/>
                <w:lang w:val="es-AR"/>
              </w:rPr>
              <w:t>481</w:t>
            </w:r>
          </w:p>
        </w:tc>
      </w:tr>
      <w:tr w:rsidR="00AD7276" w:rsidRPr="00A65B5B" w14:paraId="121FE7A2" w14:textId="77777777" w:rsidTr="00AD7276">
        <w:tc>
          <w:tcPr>
            <w:tcW w:w="1560" w:type="dxa"/>
            <w:vMerge/>
            <w:vAlign w:val="center"/>
            <w:hideMark/>
          </w:tcPr>
          <w:p w14:paraId="330D066B" w14:textId="77777777" w:rsidR="00534EEE" w:rsidRPr="00A65B5B" w:rsidRDefault="00534EEE" w:rsidP="00AD7276">
            <w:pPr>
              <w:spacing w:after="60"/>
              <w:rPr>
                <w:sz w:val="18"/>
                <w:szCs w:val="18"/>
                <w:lang w:val="es-AR"/>
              </w:rPr>
            </w:pPr>
          </w:p>
        </w:tc>
        <w:tc>
          <w:tcPr>
            <w:tcW w:w="992" w:type="dxa"/>
            <w:vMerge/>
            <w:vAlign w:val="center"/>
            <w:hideMark/>
          </w:tcPr>
          <w:p w14:paraId="15BBFA16" w14:textId="77777777" w:rsidR="00534EEE" w:rsidRPr="00A65B5B" w:rsidRDefault="00534EEE" w:rsidP="00AD7276">
            <w:pPr>
              <w:spacing w:after="60"/>
              <w:rPr>
                <w:sz w:val="18"/>
                <w:szCs w:val="18"/>
                <w:lang w:val="es-AR"/>
              </w:rPr>
            </w:pPr>
          </w:p>
        </w:tc>
        <w:tc>
          <w:tcPr>
            <w:tcW w:w="1701" w:type="dxa"/>
            <w:hideMark/>
          </w:tcPr>
          <w:p w14:paraId="6775CED8" w14:textId="2251E161" w:rsidR="00534EEE" w:rsidRPr="00A65B5B" w:rsidRDefault="006B238A" w:rsidP="00AD7276">
            <w:pPr>
              <w:spacing w:after="60"/>
              <w:jc w:val="left"/>
              <w:rPr>
                <w:sz w:val="18"/>
                <w:szCs w:val="18"/>
                <w:lang w:val="es-AR"/>
              </w:rPr>
            </w:pPr>
            <w:r>
              <w:rPr>
                <w:sz w:val="18"/>
                <w:szCs w:val="18"/>
                <w:lang w:val="es-AR"/>
              </w:rPr>
              <w:t>Gastos de apoyo</w:t>
            </w:r>
          </w:p>
        </w:tc>
        <w:tc>
          <w:tcPr>
            <w:tcW w:w="851" w:type="dxa"/>
            <w:tcMar>
              <w:left w:w="57" w:type="dxa"/>
            </w:tcMar>
            <w:hideMark/>
          </w:tcPr>
          <w:p w14:paraId="2D8D1ECB" w14:textId="69D73C7F" w:rsidR="00534EEE" w:rsidRPr="00A65B5B" w:rsidRDefault="00534EEE" w:rsidP="00AD7276">
            <w:pPr>
              <w:spacing w:after="60"/>
              <w:jc w:val="right"/>
              <w:rPr>
                <w:color w:val="000000"/>
                <w:sz w:val="18"/>
                <w:szCs w:val="18"/>
                <w:lang w:val="es-AR"/>
              </w:rPr>
            </w:pPr>
            <w:r w:rsidRPr="00A65B5B">
              <w:rPr>
                <w:color w:val="000000"/>
                <w:sz w:val="18"/>
                <w:szCs w:val="18"/>
                <w:lang w:val="es-AR"/>
              </w:rPr>
              <w:t>16</w:t>
            </w:r>
            <w:r w:rsidR="00A65B5B" w:rsidRPr="00A65B5B">
              <w:rPr>
                <w:color w:val="000000"/>
                <w:sz w:val="18"/>
                <w:szCs w:val="18"/>
                <w:lang w:val="es-AR"/>
              </w:rPr>
              <w:t>3</w:t>
            </w:r>
            <w:r w:rsidR="00A65B5B">
              <w:rPr>
                <w:color w:val="000000"/>
                <w:sz w:val="18"/>
                <w:szCs w:val="18"/>
                <w:lang w:val="es-AR"/>
              </w:rPr>
              <w:t xml:space="preserve"> </w:t>
            </w:r>
            <w:r w:rsidR="00A65B5B" w:rsidRPr="00A65B5B">
              <w:rPr>
                <w:color w:val="000000"/>
                <w:sz w:val="18"/>
                <w:szCs w:val="18"/>
                <w:lang w:val="es-AR"/>
              </w:rPr>
              <w:t>981</w:t>
            </w:r>
          </w:p>
        </w:tc>
        <w:tc>
          <w:tcPr>
            <w:tcW w:w="850" w:type="dxa"/>
            <w:hideMark/>
          </w:tcPr>
          <w:p w14:paraId="19E321EC"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1" w:type="dxa"/>
            <w:hideMark/>
          </w:tcPr>
          <w:p w14:paraId="39991BD9"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992" w:type="dxa"/>
            <w:hideMark/>
          </w:tcPr>
          <w:p w14:paraId="41CE27C0" w14:textId="7FDE69C6" w:rsidR="00534EEE" w:rsidRPr="00A65B5B" w:rsidRDefault="00534EEE" w:rsidP="00AD7276">
            <w:pPr>
              <w:spacing w:after="60"/>
              <w:jc w:val="right"/>
              <w:rPr>
                <w:color w:val="000000"/>
                <w:sz w:val="18"/>
                <w:szCs w:val="18"/>
                <w:lang w:val="es-AR"/>
              </w:rPr>
            </w:pPr>
            <w:r w:rsidRPr="00A65B5B">
              <w:rPr>
                <w:color w:val="000000"/>
                <w:sz w:val="18"/>
                <w:szCs w:val="18"/>
                <w:lang w:val="es-AR"/>
              </w:rPr>
              <w:t>8</w:t>
            </w:r>
            <w:r w:rsidR="00A65B5B" w:rsidRPr="00A65B5B">
              <w:rPr>
                <w:color w:val="000000"/>
                <w:sz w:val="18"/>
                <w:szCs w:val="18"/>
                <w:lang w:val="es-AR"/>
              </w:rPr>
              <w:t>8</w:t>
            </w:r>
            <w:r w:rsidR="00A65B5B">
              <w:rPr>
                <w:color w:val="000000"/>
                <w:sz w:val="18"/>
                <w:szCs w:val="18"/>
                <w:lang w:val="es-AR"/>
              </w:rPr>
              <w:t xml:space="preserve"> </w:t>
            </w:r>
            <w:r w:rsidR="00A65B5B" w:rsidRPr="00A65B5B">
              <w:rPr>
                <w:color w:val="000000"/>
                <w:sz w:val="18"/>
                <w:szCs w:val="18"/>
                <w:lang w:val="es-AR"/>
              </w:rPr>
              <w:t>761</w:t>
            </w:r>
          </w:p>
        </w:tc>
        <w:tc>
          <w:tcPr>
            <w:tcW w:w="992" w:type="dxa"/>
            <w:hideMark/>
          </w:tcPr>
          <w:p w14:paraId="1CD7DB60" w14:textId="0F2A3A9B" w:rsidR="00534EEE" w:rsidRPr="00A65B5B" w:rsidRDefault="00534EEE" w:rsidP="00AD7276">
            <w:pPr>
              <w:spacing w:after="60"/>
              <w:jc w:val="right"/>
              <w:rPr>
                <w:color w:val="000000"/>
                <w:sz w:val="18"/>
                <w:szCs w:val="18"/>
                <w:lang w:val="es-AR"/>
              </w:rPr>
            </w:pPr>
            <w:r w:rsidRPr="00A65B5B">
              <w:rPr>
                <w:color w:val="000000"/>
                <w:sz w:val="18"/>
                <w:szCs w:val="18"/>
                <w:lang w:val="es-AR"/>
              </w:rPr>
              <w:t>4</w:t>
            </w:r>
            <w:r w:rsidR="00A65B5B" w:rsidRPr="00A65B5B">
              <w:rPr>
                <w:color w:val="000000"/>
                <w:sz w:val="18"/>
                <w:szCs w:val="18"/>
                <w:lang w:val="es-AR"/>
              </w:rPr>
              <w:t>4</w:t>
            </w:r>
            <w:r w:rsidR="00A65B5B">
              <w:rPr>
                <w:color w:val="000000"/>
                <w:sz w:val="18"/>
                <w:szCs w:val="18"/>
                <w:lang w:val="es-AR"/>
              </w:rPr>
              <w:t xml:space="preserve"> </w:t>
            </w:r>
            <w:r w:rsidR="00A65B5B" w:rsidRPr="00A65B5B">
              <w:rPr>
                <w:color w:val="000000"/>
                <w:sz w:val="18"/>
                <w:szCs w:val="18"/>
                <w:lang w:val="es-AR"/>
              </w:rPr>
              <w:t>502</w:t>
            </w:r>
          </w:p>
        </w:tc>
        <w:tc>
          <w:tcPr>
            <w:tcW w:w="851" w:type="dxa"/>
            <w:hideMark/>
          </w:tcPr>
          <w:p w14:paraId="2007B790"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0" w:type="dxa"/>
            <w:hideMark/>
          </w:tcPr>
          <w:p w14:paraId="6319BFF0" w14:textId="205B808C" w:rsidR="00534EEE" w:rsidRPr="00A65B5B" w:rsidRDefault="00534EEE" w:rsidP="00AD7276">
            <w:pPr>
              <w:spacing w:after="60"/>
              <w:jc w:val="right"/>
              <w:rPr>
                <w:color w:val="000000"/>
                <w:sz w:val="18"/>
                <w:szCs w:val="18"/>
                <w:lang w:val="es-AR"/>
              </w:rPr>
            </w:pPr>
            <w:r w:rsidRPr="00A65B5B">
              <w:rPr>
                <w:color w:val="000000"/>
                <w:sz w:val="18"/>
                <w:szCs w:val="18"/>
                <w:lang w:val="es-AR"/>
              </w:rPr>
              <w:t>1</w:t>
            </w:r>
            <w:r w:rsidR="00A65B5B" w:rsidRPr="00A65B5B">
              <w:rPr>
                <w:color w:val="000000"/>
                <w:sz w:val="18"/>
                <w:szCs w:val="18"/>
                <w:lang w:val="es-AR"/>
              </w:rPr>
              <w:t>7</w:t>
            </w:r>
            <w:r w:rsidR="00A65B5B">
              <w:rPr>
                <w:color w:val="000000"/>
                <w:sz w:val="18"/>
                <w:szCs w:val="18"/>
                <w:lang w:val="es-AR"/>
              </w:rPr>
              <w:t xml:space="preserve"> </w:t>
            </w:r>
            <w:r w:rsidR="00A65B5B" w:rsidRPr="00A65B5B">
              <w:rPr>
                <w:color w:val="000000"/>
                <w:sz w:val="18"/>
                <w:szCs w:val="18"/>
                <w:lang w:val="es-AR"/>
              </w:rPr>
              <w:t>999</w:t>
            </w:r>
          </w:p>
        </w:tc>
        <w:tc>
          <w:tcPr>
            <w:tcW w:w="993" w:type="dxa"/>
            <w:hideMark/>
          </w:tcPr>
          <w:p w14:paraId="6DE555F7" w14:textId="0ADBF976" w:rsidR="00534EEE" w:rsidRPr="00A65B5B" w:rsidRDefault="00534EEE" w:rsidP="00AD7276">
            <w:pPr>
              <w:spacing w:after="60"/>
              <w:jc w:val="right"/>
              <w:rPr>
                <w:color w:val="000000"/>
                <w:sz w:val="18"/>
                <w:szCs w:val="18"/>
                <w:lang w:val="es-AR"/>
              </w:rPr>
            </w:pPr>
            <w:r w:rsidRPr="00A65B5B">
              <w:rPr>
                <w:color w:val="000000"/>
                <w:sz w:val="18"/>
                <w:szCs w:val="18"/>
                <w:lang w:val="es-AR"/>
              </w:rPr>
              <w:t>31</w:t>
            </w:r>
            <w:r w:rsidR="00A65B5B" w:rsidRPr="00A65B5B">
              <w:rPr>
                <w:color w:val="000000"/>
                <w:sz w:val="18"/>
                <w:szCs w:val="18"/>
                <w:lang w:val="es-AR"/>
              </w:rPr>
              <w:t>5</w:t>
            </w:r>
            <w:r w:rsidR="00A65B5B">
              <w:rPr>
                <w:color w:val="000000"/>
                <w:sz w:val="18"/>
                <w:szCs w:val="18"/>
                <w:lang w:val="es-AR"/>
              </w:rPr>
              <w:t xml:space="preserve"> </w:t>
            </w:r>
            <w:r w:rsidR="00A65B5B" w:rsidRPr="00A65B5B">
              <w:rPr>
                <w:color w:val="000000"/>
                <w:sz w:val="18"/>
                <w:szCs w:val="18"/>
                <w:lang w:val="es-AR"/>
              </w:rPr>
              <w:t>244</w:t>
            </w:r>
          </w:p>
        </w:tc>
      </w:tr>
      <w:tr w:rsidR="00AD7276" w:rsidRPr="00A65B5B" w14:paraId="36FCE72D" w14:textId="77777777" w:rsidTr="00AD7276">
        <w:tc>
          <w:tcPr>
            <w:tcW w:w="1560" w:type="dxa"/>
            <w:vMerge/>
            <w:vAlign w:val="center"/>
            <w:hideMark/>
          </w:tcPr>
          <w:p w14:paraId="6D05F1EA" w14:textId="77777777" w:rsidR="00534EEE" w:rsidRPr="00A65B5B" w:rsidRDefault="00534EEE" w:rsidP="00AD7276">
            <w:pPr>
              <w:spacing w:after="60"/>
              <w:rPr>
                <w:sz w:val="18"/>
                <w:szCs w:val="18"/>
                <w:lang w:val="es-AR"/>
              </w:rPr>
            </w:pPr>
          </w:p>
        </w:tc>
        <w:tc>
          <w:tcPr>
            <w:tcW w:w="992" w:type="dxa"/>
            <w:vMerge w:val="restart"/>
            <w:hideMark/>
          </w:tcPr>
          <w:p w14:paraId="181E8377" w14:textId="14479EE8" w:rsidR="00534EEE" w:rsidRPr="00A65B5B" w:rsidRDefault="00A65B5B" w:rsidP="00AD7276">
            <w:pPr>
              <w:spacing w:after="60"/>
              <w:jc w:val="center"/>
              <w:rPr>
                <w:sz w:val="18"/>
                <w:szCs w:val="18"/>
                <w:lang w:val="es-AR"/>
              </w:rPr>
            </w:pPr>
            <w:r>
              <w:rPr>
                <w:sz w:val="18"/>
                <w:szCs w:val="18"/>
                <w:lang w:val="es-AR"/>
              </w:rPr>
              <w:t>PNUMA</w:t>
            </w:r>
          </w:p>
        </w:tc>
        <w:tc>
          <w:tcPr>
            <w:tcW w:w="1701" w:type="dxa"/>
            <w:hideMark/>
          </w:tcPr>
          <w:p w14:paraId="65A61D9B" w14:textId="1DF9112C" w:rsidR="00534EEE" w:rsidRPr="00A65B5B" w:rsidRDefault="00A65B5B" w:rsidP="00AD7276">
            <w:pPr>
              <w:spacing w:after="60"/>
              <w:jc w:val="left"/>
              <w:rPr>
                <w:sz w:val="18"/>
                <w:szCs w:val="18"/>
                <w:lang w:val="es-AR"/>
              </w:rPr>
            </w:pPr>
            <w:r>
              <w:rPr>
                <w:sz w:val="18"/>
                <w:szCs w:val="18"/>
                <w:lang w:val="es-AR"/>
              </w:rPr>
              <w:t>Costos</w:t>
            </w:r>
            <w:r w:rsidR="00534EEE" w:rsidRPr="00A65B5B">
              <w:rPr>
                <w:sz w:val="18"/>
                <w:szCs w:val="18"/>
                <w:lang w:val="es-AR"/>
              </w:rPr>
              <w:t xml:space="preserve"> del proyecto</w:t>
            </w:r>
          </w:p>
        </w:tc>
        <w:tc>
          <w:tcPr>
            <w:tcW w:w="851" w:type="dxa"/>
            <w:tcMar>
              <w:left w:w="57" w:type="dxa"/>
            </w:tcMar>
            <w:hideMark/>
          </w:tcPr>
          <w:p w14:paraId="30CAB80C" w14:textId="3D2D969E" w:rsidR="00534EEE" w:rsidRPr="00A65B5B" w:rsidRDefault="00534EEE" w:rsidP="00AD7276">
            <w:pPr>
              <w:spacing w:after="60"/>
              <w:jc w:val="right"/>
              <w:rPr>
                <w:color w:val="000000"/>
                <w:sz w:val="18"/>
                <w:szCs w:val="18"/>
                <w:lang w:val="es-AR"/>
              </w:rPr>
            </w:pPr>
            <w:r w:rsidRPr="00A65B5B">
              <w:rPr>
                <w:color w:val="000000"/>
                <w:sz w:val="18"/>
                <w:szCs w:val="18"/>
                <w:lang w:val="es-AR"/>
              </w:rPr>
              <w:t>5</w:t>
            </w:r>
            <w:r w:rsidR="00A65B5B" w:rsidRPr="00A65B5B">
              <w:rPr>
                <w:color w:val="000000"/>
                <w:sz w:val="18"/>
                <w:szCs w:val="18"/>
                <w:lang w:val="es-AR"/>
              </w:rPr>
              <w:t>0</w:t>
            </w:r>
            <w:r w:rsidR="00A65B5B">
              <w:rPr>
                <w:color w:val="000000"/>
                <w:sz w:val="18"/>
                <w:szCs w:val="18"/>
                <w:lang w:val="es-AR"/>
              </w:rPr>
              <w:t xml:space="preserve"> </w:t>
            </w:r>
            <w:r w:rsidR="00A65B5B" w:rsidRPr="00A65B5B">
              <w:rPr>
                <w:color w:val="000000"/>
                <w:sz w:val="18"/>
                <w:szCs w:val="18"/>
                <w:lang w:val="es-AR"/>
              </w:rPr>
              <w:t>000</w:t>
            </w:r>
          </w:p>
        </w:tc>
        <w:tc>
          <w:tcPr>
            <w:tcW w:w="850" w:type="dxa"/>
            <w:hideMark/>
          </w:tcPr>
          <w:p w14:paraId="6C037E0C"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1" w:type="dxa"/>
            <w:hideMark/>
          </w:tcPr>
          <w:p w14:paraId="5D077C75"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992" w:type="dxa"/>
            <w:hideMark/>
          </w:tcPr>
          <w:p w14:paraId="033E7624" w14:textId="25218EC2" w:rsidR="00534EEE" w:rsidRPr="00A65B5B" w:rsidRDefault="00534EEE" w:rsidP="00AD7276">
            <w:pPr>
              <w:spacing w:after="60"/>
              <w:jc w:val="right"/>
              <w:rPr>
                <w:color w:val="000000"/>
                <w:sz w:val="18"/>
                <w:szCs w:val="18"/>
                <w:lang w:val="es-AR"/>
              </w:rPr>
            </w:pPr>
            <w:r w:rsidRPr="00A65B5B">
              <w:rPr>
                <w:color w:val="000000"/>
                <w:sz w:val="18"/>
                <w:szCs w:val="18"/>
                <w:lang w:val="es-AR"/>
              </w:rPr>
              <w:t>5</w:t>
            </w:r>
            <w:r w:rsidR="00A65B5B" w:rsidRPr="00A65B5B">
              <w:rPr>
                <w:color w:val="000000"/>
                <w:sz w:val="18"/>
                <w:szCs w:val="18"/>
                <w:lang w:val="es-AR"/>
              </w:rPr>
              <w:t>0</w:t>
            </w:r>
            <w:r w:rsidR="00A65B5B">
              <w:rPr>
                <w:color w:val="000000"/>
                <w:sz w:val="18"/>
                <w:szCs w:val="18"/>
                <w:lang w:val="es-AR"/>
              </w:rPr>
              <w:t xml:space="preserve"> </w:t>
            </w:r>
            <w:r w:rsidR="00A65B5B" w:rsidRPr="00A65B5B">
              <w:rPr>
                <w:color w:val="000000"/>
                <w:sz w:val="18"/>
                <w:szCs w:val="18"/>
                <w:lang w:val="es-AR"/>
              </w:rPr>
              <w:t>000</w:t>
            </w:r>
          </w:p>
        </w:tc>
        <w:tc>
          <w:tcPr>
            <w:tcW w:w="992" w:type="dxa"/>
            <w:hideMark/>
          </w:tcPr>
          <w:p w14:paraId="0E46EA32" w14:textId="19143458" w:rsidR="00534EEE" w:rsidRPr="00A65B5B" w:rsidRDefault="00534EEE" w:rsidP="00AD7276">
            <w:pPr>
              <w:spacing w:after="60"/>
              <w:jc w:val="right"/>
              <w:rPr>
                <w:color w:val="000000"/>
                <w:sz w:val="18"/>
                <w:szCs w:val="18"/>
                <w:lang w:val="es-AR"/>
              </w:rPr>
            </w:pPr>
            <w:r w:rsidRPr="00A65B5B">
              <w:rPr>
                <w:color w:val="000000"/>
                <w:sz w:val="18"/>
                <w:szCs w:val="18"/>
                <w:lang w:val="es-AR"/>
              </w:rPr>
              <w:t>5</w:t>
            </w:r>
            <w:r w:rsidR="00A65B5B" w:rsidRPr="00A65B5B">
              <w:rPr>
                <w:color w:val="000000"/>
                <w:sz w:val="18"/>
                <w:szCs w:val="18"/>
                <w:lang w:val="es-AR"/>
              </w:rPr>
              <w:t>0</w:t>
            </w:r>
            <w:r w:rsidR="00A65B5B">
              <w:rPr>
                <w:color w:val="000000"/>
                <w:sz w:val="18"/>
                <w:szCs w:val="18"/>
                <w:lang w:val="es-AR"/>
              </w:rPr>
              <w:t xml:space="preserve"> </w:t>
            </w:r>
            <w:r w:rsidR="00A65B5B" w:rsidRPr="00A65B5B">
              <w:rPr>
                <w:color w:val="000000"/>
                <w:sz w:val="18"/>
                <w:szCs w:val="18"/>
                <w:lang w:val="es-AR"/>
              </w:rPr>
              <w:t>000</w:t>
            </w:r>
          </w:p>
        </w:tc>
        <w:tc>
          <w:tcPr>
            <w:tcW w:w="851" w:type="dxa"/>
            <w:hideMark/>
          </w:tcPr>
          <w:p w14:paraId="51932C99"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0" w:type="dxa"/>
            <w:hideMark/>
          </w:tcPr>
          <w:p w14:paraId="1622CF6A" w14:textId="0A0D8BAD" w:rsidR="00534EEE" w:rsidRPr="00A65B5B" w:rsidRDefault="00534EEE" w:rsidP="00AD7276">
            <w:pPr>
              <w:spacing w:after="60"/>
              <w:jc w:val="right"/>
              <w:rPr>
                <w:color w:val="000000"/>
                <w:sz w:val="18"/>
                <w:szCs w:val="18"/>
                <w:lang w:val="es-AR"/>
              </w:rPr>
            </w:pPr>
            <w:r w:rsidRPr="00A65B5B">
              <w:rPr>
                <w:color w:val="000000"/>
                <w:sz w:val="18"/>
                <w:szCs w:val="18"/>
                <w:lang w:val="es-AR"/>
              </w:rPr>
              <w:t>2</w:t>
            </w:r>
            <w:r w:rsidR="00A65B5B" w:rsidRPr="00A65B5B">
              <w:rPr>
                <w:color w:val="000000"/>
                <w:sz w:val="18"/>
                <w:szCs w:val="18"/>
                <w:lang w:val="es-AR"/>
              </w:rPr>
              <w:t>5</w:t>
            </w:r>
            <w:r w:rsidR="00A65B5B">
              <w:rPr>
                <w:color w:val="000000"/>
                <w:sz w:val="18"/>
                <w:szCs w:val="18"/>
                <w:lang w:val="es-AR"/>
              </w:rPr>
              <w:t xml:space="preserve"> </w:t>
            </w:r>
            <w:r w:rsidR="00A65B5B" w:rsidRPr="00A65B5B">
              <w:rPr>
                <w:color w:val="000000"/>
                <w:sz w:val="18"/>
                <w:szCs w:val="18"/>
                <w:lang w:val="es-AR"/>
              </w:rPr>
              <w:t>000</w:t>
            </w:r>
          </w:p>
        </w:tc>
        <w:tc>
          <w:tcPr>
            <w:tcW w:w="993" w:type="dxa"/>
            <w:hideMark/>
          </w:tcPr>
          <w:p w14:paraId="507BC337" w14:textId="5E15DCFC" w:rsidR="00534EEE" w:rsidRPr="00A65B5B" w:rsidRDefault="00534EEE" w:rsidP="00AD7276">
            <w:pPr>
              <w:spacing w:after="60"/>
              <w:jc w:val="right"/>
              <w:rPr>
                <w:color w:val="000000"/>
                <w:sz w:val="18"/>
                <w:szCs w:val="18"/>
                <w:lang w:val="es-AR"/>
              </w:rPr>
            </w:pPr>
            <w:r w:rsidRPr="00A65B5B">
              <w:rPr>
                <w:color w:val="000000"/>
                <w:sz w:val="18"/>
                <w:szCs w:val="18"/>
                <w:lang w:val="es-AR"/>
              </w:rPr>
              <w:t>17</w:t>
            </w:r>
            <w:r w:rsidR="00A65B5B" w:rsidRPr="00A65B5B">
              <w:rPr>
                <w:color w:val="000000"/>
                <w:sz w:val="18"/>
                <w:szCs w:val="18"/>
                <w:lang w:val="es-AR"/>
              </w:rPr>
              <w:t>5</w:t>
            </w:r>
            <w:r w:rsidR="00A65B5B">
              <w:rPr>
                <w:color w:val="000000"/>
                <w:sz w:val="18"/>
                <w:szCs w:val="18"/>
                <w:lang w:val="es-AR"/>
              </w:rPr>
              <w:t xml:space="preserve"> </w:t>
            </w:r>
            <w:r w:rsidR="00A65B5B" w:rsidRPr="00A65B5B">
              <w:rPr>
                <w:color w:val="000000"/>
                <w:sz w:val="18"/>
                <w:szCs w:val="18"/>
                <w:lang w:val="es-AR"/>
              </w:rPr>
              <w:t>000</w:t>
            </w:r>
          </w:p>
        </w:tc>
      </w:tr>
      <w:tr w:rsidR="00AD7276" w:rsidRPr="00A65B5B" w14:paraId="5FA68739" w14:textId="77777777" w:rsidTr="00AD7276">
        <w:tc>
          <w:tcPr>
            <w:tcW w:w="1560" w:type="dxa"/>
            <w:vMerge/>
            <w:vAlign w:val="center"/>
            <w:hideMark/>
          </w:tcPr>
          <w:p w14:paraId="1F3D8D28" w14:textId="77777777" w:rsidR="00534EEE" w:rsidRPr="00A65B5B" w:rsidRDefault="00534EEE" w:rsidP="00AD7276">
            <w:pPr>
              <w:spacing w:after="60"/>
              <w:rPr>
                <w:sz w:val="18"/>
                <w:szCs w:val="18"/>
                <w:lang w:val="es-AR"/>
              </w:rPr>
            </w:pPr>
          </w:p>
        </w:tc>
        <w:tc>
          <w:tcPr>
            <w:tcW w:w="992" w:type="dxa"/>
            <w:vMerge/>
            <w:vAlign w:val="center"/>
            <w:hideMark/>
          </w:tcPr>
          <w:p w14:paraId="175CE8E9" w14:textId="77777777" w:rsidR="00534EEE" w:rsidRPr="00A65B5B" w:rsidRDefault="00534EEE" w:rsidP="00AD7276">
            <w:pPr>
              <w:spacing w:after="60"/>
              <w:rPr>
                <w:sz w:val="18"/>
                <w:szCs w:val="18"/>
                <w:lang w:val="es-AR"/>
              </w:rPr>
            </w:pPr>
          </w:p>
        </w:tc>
        <w:tc>
          <w:tcPr>
            <w:tcW w:w="1701" w:type="dxa"/>
            <w:hideMark/>
          </w:tcPr>
          <w:p w14:paraId="62600105" w14:textId="46CB4B94" w:rsidR="00534EEE" w:rsidRPr="00A65B5B" w:rsidRDefault="006B238A" w:rsidP="00AD7276">
            <w:pPr>
              <w:spacing w:after="60"/>
              <w:jc w:val="left"/>
              <w:rPr>
                <w:sz w:val="18"/>
                <w:szCs w:val="18"/>
                <w:lang w:val="es-AR"/>
              </w:rPr>
            </w:pPr>
            <w:r>
              <w:rPr>
                <w:sz w:val="18"/>
                <w:szCs w:val="18"/>
                <w:lang w:val="es-AR"/>
              </w:rPr>
              <w:t>Gastos de apoyo</w:t>
            </w:r>
          </w:p>
        </w:tc>
        <w:tc>
          <w:tcPr>
            <w:tcW w:w="851" w:type="dxa"/>
            <w:tcMar>
              <w:left w:w="57" w:type="dxa"/>
            </w:tcMar>
            <w:hideMark/>
          </w:tcPr>
          <w:p w14:paraId="1813F682" w14:textId="5C4B01FF" w:rsidR="00534EEE" w:rsidRPr="00A65B5B" w:rsidRDefault="00A65B5B" w:rsidP="00AD7276">
            <w:pPr>
              <w:spacing w:after="60"/>
              <w:jc w:val="right"/>
              <w:rPr>
                <w:color w:val="000000"/>
                <w:sz w:val="18"/>
                <w:szCs w:val="18"/>
                <w:lang w:val="es-AR"/>
              </w:rPr>
            </w:pPr>
            <w:r w:rsidRPr="00A65B5B">
              <w:rPr>
                <w:color w:val="000000"/>
                <w:sz w:val="18"/>
                <w:szCs w:val="18"/>
                <w:lang w:val="es-AR"/>
              </w:rPr>
              <w:t>6</w:t>
            </w:r>
            <w:r>
              <w:rPr>
                <w:color w:val="000000"/>
                <w:sz w:val="18"/>
                <w:szCs w:val="18"/>
                <w:lang w:val="es-AR"/>
              </w:rPr>
              <w:t xml:space="preserve"> </w:t>
            </w:r>
            <w:r w:rsidRPr="00A65B5B">
              <w:rPr>
                <w:color w:val="000000"/>
                <w:sz w:val="18"/>
                <w:szCs w:val="18"/>
                <w:lang w:val="es-AR"/>
              </w:rPr>
              <w:t>500</w:t>
            </w:r>
          </w:p>
        </w:tc>
        <w:tc>
          <w:tcPr>
            <w:tcW w:w="850" w:type="dxa"/>
            <w:hideMark/>
          </w:tcPr>
          <w:p w14:paraId="50E49CF6"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1" w:type="dxa"/>
            <w:hideMark/>
          </w:tcPr>
          <w:p w14:paraId="6D666AFF"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992" w:type="dxa"/>
            <w:hideMark/>
          </w:tcPr>
          <w:p w14:paraId="0D23AC7B" w14:textId="71B4B7FA" w:rsidR="00534EEE" w:rsidRPr="00A65B5B" w:rsidRDefault="00A65B5B" w:rsidP="00AD7276">
            <w:pPr>
              <w:spacing w:after="60"/>
              <w:jc w:val="right"/>
              <w:rPr>
                <w:color w:val="000000"/>
                <w:sz w:val="18"/>
                <w:szCs w:val="18"/>
                <w:lang w:val="es-AR"/>
              </w:rPr>
            </w:pPr>
            <w:r w:rsidRPr="00A65B5B">
              <w:rPr>
                <w:color w:val="000000"/>
                <w:sz w:val="18"/>
                <w:szCs w:val="18"/>
                <w:lang w:val="es-AR"/>
              </w:rPr>
              <w:t>6</w:t>
            </w:r>
            <w:r>
              <w:rPr>
                <w:color w:val="000000"/>
                <w:sz w:val="18"/>
                <w:szCs w:val="18"/>
                <w:lang w:val="es-AR"/>
              </w:rPr>
              <w:t xml:space="preserve"> </w:t>
            </w:r>
            <w:r w:rsidRPr="00A65B5B">
              <w:rPr>
                <w:color w:val="000000"/>
                <w:sz w:val="18"/>
                <w:szCs w:val="18"/>
                <w:lang w:val="es-AR"/>
              </w:rPr>
              <w:t>500</w:t>
            </w:r>
          </w:p>
        </w:tc>
        <w:tc>
          <w:tcPr>
            <w:tcW w:w="992" w:type="dxa"/>
            <w:hideMark/>
          </w:tcPr>
          <w:p w14:paraId="2C9C9744" w14:textId="0F8743EE" w:rsidR="00534EEE" w:rsidRPr="00A65B5B" w:rsidRDefault="00A65B5B" w:rsidP="00AD7276">
            <w:pPr>
              <w:spacing w:after="60"/>
              <w:jc w:val="right"/>
              <w:rPr>
                <w:color w:val="000000"/>
                <w:sz w:val="18"/>
                <w:szCs w:val="18"/>
                <w:lang w:val="es-AR"/>
              </w:rPr>
            </w:pPr>
            <w:r w:rsidRPr="00A65B5B">
              <w:rPr>
                <w:color w:val="000000"/>
                <w:sz w:val="18"/>
                <w:szCs w:val="18"/>
                <w:lang w:val="es-AR"/>
              </w:rPr>
              <w:t>6</w:t>
            </w:r>
            <w:r>
              <w:rPr>
                <w:color w:val="000000"/>
                <w:sz w:val="18"/>
                <w:szCs w:val="18"/>
                <w:lang w:val="es-AR"/>
              </w:rPr>
              <w:t xml:space="preserve"> </w:t>
            </w:r>
            <w:r w:rsidRPr="00A65B5B">
              <w:rPr>
                <w:color w:val="000000"/>
                <w:sz w:val="18"/>
                <w:szCs w:val="18"/>
                <w:lang w:val="es-AR"/>
              </w:rPr>
              <w:t>500</w:t>
            </w:r>
          </w:p>
        </w:tc>
        <w:tc>
          <w:tcPr>
            <w:tcW w:w="851" w:type="dxa"/>
            <w:hideMark/>
          </w:tcPr>
          <w:p w14:paraId="0E63E878"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0" w:type="dxa"/>
            <w:hideMark/>
          </w:tcPr>
          <w:p w14:paraId="29D9F220" w14:textId="75837C21" w:rsidR="00534EEE" w:rsidRPr="00A65B5B" w:rsidRDefault="00A65B5B" w:rsidP="00AD7276">
            <w:pPr>
              <w:spacing w:after="60"/>
              <w:jc w:val="right"/>
              <w:rPr>
                <w:color w:val="000000"/>
                <w:sz w:val="18"/>
                <w:szCs w:val="18"/>
                <w:lang w:val="es-AR"/>
              </w:rPr>
            </w:pPr>
            <w:r w:rsidRPr="00A65B5B">
              <w:rPr>
                <w:color w:val="000000"/>
                <w:sz w:val="18"/>
                <w:szCs w:val="18"/>
                <w:lang w:val="es-AR"/>
              </w:rPr>
              <w:t>3</w:t>
            </w:r>
            <w:r>
              <w:rPr>
                <w:color w:val="000000"/>
                <w:sz w:val="18"/>
                <w:szCs w:val="18"/>
                <w:lang w:val="es-AR"/>
              </w:rPr>
              <w:t xml:space="preserve"> </w:t>
            </w:r>
            <w:r w:rsidRPr="00A65B5B">
              <w:rPr>
                <w:color w:val="000000"/>
                <w:sz w:val="18"/>
                <w:szCs w:val="18"/>
                <w:lang w:val="es-AR"/>
              </w:rPr>
              <w:t>250</w:t>
            </w:r>
          </w:p>
        </w:tc>
        <w:tc>
          <w:tcPr>
            <w:tcW w:w="993" w:type="dxa"/>
            <w:hideMark/>
          </w:tcPr>
          <w:p w14:paraId="292A87C0" w14:textId="3E8616BE" w:rsidR="00534EEE" w:rsidRPr="00A65B5B" w:rsidRDefault="00534EEE" w:rsidP="00AD7276">
            <w:pPr>
              <w:spacing w:after="60"/>
              <w:jc w:val="right"/>
              <w:rPr>
                <w:color w:val="000000"/>
                <w:sz w:val="18"/>
                <w:szCs w:val="18"/>
                <w:lang w:val="es-AR"/>
              </w:rPr>
            </w:pPr>
            <w:r w:rsidRPr="00A65B5B">
              <w:rPr>
                <w:color w:val="000000"/>
                <w:sz w:val="18"/>
                <w:szCs w:val="18"/>
                <w:lang w:val="es-AR"/>
              </w:rPr>
              <w:t>2</w:t>
            </w:r>
            <w:r w:rsidR="00A65B5B" w:rsidRPr="00A65B5B">
              <w:rPr>
                <w:color w:val="000000"/>
                <w:sz w:val="18"/>
                <w:szCs w:val="18"/>
                <w:lang w:val="es-AR"/>
              </w:rPr>
              <w:t>2</w:t>
            </w:r>
            <w:r w:rsidR="00A65B5B">
              <w:rPr>
                <w:color w:val="000000"/>
                <w:sz w:val="18"/>
                <w:szCs w:val="18"/>
                <w:lang w:val="es-AR"/>
              </w:rPr>
              <w:t xml:space="preserve"> </w:t>
            </w:r>
            <w:r w:rsidR="00A65B5B" w:rsidRPr="00A65B5B">
              <w:rPr>
                <w:color w:val="000000"/>
                <w:sz w:val="18"/>
                <w:szCs w:val="18"/>
                <w:lang w:val="es-AR"/>
              </w:rPr>
              <w:t>750</w:t>
            </w:r>
          </w:p>
        </w:tc>
      </w:tr>
      <w:tr w:rsidR="00AD7276" w:rsidRPr="00A65B5B" w14:paraId="2E65EA27" w14:textId="77777777" w:rsidTr="00AD7276">
        <w:tc>
          <w:tcPr>
            <w:tcW w:w="1560" w:type="dxa"/>
            <w:vMerge/>
            <w:vAlign w:val="center"/>
            <w:hideMark/>
          </w:tcPr>
          <w:p w14:paraId="129E7192" w14:textId="77777777" w:rsidR="00534EEE" w:rsidRPr="00A65B5B" w:rsidRDefault="00534EEE" w:rsidP="00AD7276">
            <w:pPr>
              <w:spacing w:after="60"/>
              <w:rPr>
                <w:sz w:val="18"/>
                <w:szCs w:val="18"/>
                <w:lang w:val="es-AR"/>
              </w:rPr>
            </w:pPr>
          </w:p>
        </w:tc>
        <w:tc>
          <w:tcPr>
            <w:tcW w:w="992" w:type="dxa"/>
            <w:vMerge w:val="restart"/>
            <w:hideMark/>
          </w:tcPr>
          <w:p w14:paraId="6377BC0A" w14:textId="77777777" w:rsidR="00534EEE" w:rsidRPr="00A65B5B" w:rsidRDefault="00534EEE" w:rsidP="00AD7276">
            <w:pPr>
              <w:spacing w:after="60"/>
              <w:jc w:val="center"/>
              <w:rPr>
                <w:sz w:val="18"/>
                <w:szCs w:val="18"/>
                <w:lang w:val="es-AR"/>
              </w:rPr>
            </w:pPr>
            <w:r w:rsidRPr="00A65B5B">
              <w:rPr>
                <w:sz w:val="18"/>
                <w:szCs w:val="18"/>
                <w:lang w:val="es-AR"/>
              </w:rPr>
              <w:t>Alemania</w:t>
            </w:r>
          </w:p>
        </w:tc>
        <w:tc>
          <w:tcPr>
            <w:tcW w:w="1701" w:type="dxa"/>
            <w:hideMark/>
          </w:tcPr>
          <w:p w14:paraId="0375A8D9" w14:textId="6C4BFFC3" w:rsidR="00534EEE" w:rsidRPr="00A65B5B" w:rsidRDefault="00A65B5B" w:rsidP="00AD7276">
            <w:pPr>
              <w:spacing w:after="60"/>
              <w:jc w:val="left"/>
              <w:rPr>
                <w:sz w:val="18"/>
                <w:szCs w:val="18"/>
                <w:lang w:val="es-AR"/>
              </w:rPr>
            </w:pPr>
            <w:r>
              <w:rPr>
                <w:sz w:val="18"/>
                <w:szCs w:val="18"/>
                <w:lang w:val="es-AR"/>
              </w:rPr>
              <w:t>Costos</w:t>
            </w:r>
            <w:r w:rsidR="00534EEE" w:rsidRPr="00A65B5B">
              <w:rPr>
                <w:sz w:val="18"/>
                <w:szCs w:val="18"/>
                <w:lang w:val="es-AR"/>
              </w:rPr>
              <w:t xml:space="preserve"> del proyecto</w:t>
            </w:r>
          </w:p>
        </w:tc>
        <w:tc>
          <w:tcPr>
            <w:tcW w:w="851" w:type="dxa"/>
            <w:tcMar>
              <w:left w:w="57" w:type="dxa"/>
            </w:tcMar>
            <w:hideMark/>
          </w:tcPr>
          <w:p w14:paraId="53DB3ECF" w14:textId="49628416" w:rsidR="00534EEE" w:rsidRPr="00A65B5B" w:rsidRDefault="00534EEE" w:rsidP="00AD7276">
            <w:pPr>
              <w:spacing w:after="60"/>
              <w:jc w:val="right"/>
              <w:rPr>
                <w:color w:val="000000"/>
                <w:sz w:val="18"/>
                <w:szCs w:val="18"/>
                <w:lang w:val="es-AR"/>
              </w:rPr>
            </w:pPr>
            <w:r w:rsidRPr="00A65B5B">
              <w:rPr>
                <w:color w:val="000000"/>
                <w:sz w:val="18"/>
                <w:szCs w:val="18"/>
                <w:lang w:val="es-AR"/>
              </w:rPr>
              <w:t>32</w:t>
            </w:r>
            <w:r w:rsidR="00A65B5B" w:rsidRPr="00A65B5B">
              <w:rPr>
                <w:color w:val="000000"/>
                <w:sz w:val="18"/>
                <w:szCs w:val="18"/>
                <w:lang w:val="es-AR"/>
              </w:rPr>
              <w:t>5</w:t>
            </w:r>
            <w:r w:rsidR="00A65B5B">
              <w:rPr>
                <w:color w:val="000000"/>
                <w:sz w:val="18"/>
                <w:szCs w:val="18"/>
                <w:lang w:val="es-AR"/>
              </w:rPr>
              <w:t xml:space="preserve"> </w:t>
            </w:r>
            <w:r w:rsidR="00A65B5B" w:rsidRPr="00A65B5B">
              <w:rPr>
                <w:color w:val="000000"/>
                <w:sz w:val="18"/>
                <w:szCs w:val="18"/>
                <w:lang w:val="es-AR"/>
              </w:rPr>
              <w:t>800</w:t>
            </w:r>
          </w:p>
        </w:tc>
        <w:tc>
          <w:tcPr>
            <w:tcW w:w="850" w:type="dxa"/>
            <w:hideMark/>
          </w:tcPr>
          <w:p w14:paraId="1D056AF6"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1" w:type="dxa"/>
            <w:hideMark/>
          </w:tcPr>
          <w:p w14:paraId="73E51816"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992" w:type="dxa"/>
            <w:hideMark/>
          </w:tcPr>
          <w:p w14:paraId="36D9F117" w14:textId="65F49FA8" w:rsidR="00534EEE" w:rsidRPr="00A65B5B" w:rsidRDefault="00534EEE" w:rsidP="00AD7276">
            <w:pPr>
              <w:spacing w:after="60"/>
              <w:jc w:val="right"/>
              <w:rPr>
                <w:color w:val="000000"/>
                <w:sz w:val="18"/>
                <w:szCs w:val="18"/>
                <w:lang w:val="es-AR"/>
              </w:rPr>
            </w:pPr>
            <w:r w:rsidRPr="00A65B5B">
              <w:rPr>
                <w:color w:val="000000"/>
                <w:sz w:val="18"/>
                <w:szCs w:val="18"/>
                <w:lang w:val="es-AR"/>
              </w:rPr>
              <w:t>16</w:t>
            </w:r>
            <w:r w:rsidR="00A65B5B" w:rsidRPr="00A65B5B">
              <w:rPr>
                <w:color w:val="000000"/>
                <w:sz w:val="18"/>
                <w:szCs w:val="18"/>
                <w:lang w:val="es-AR"/>
              </w:rPr>
              <w:t>2</w:t>
            </w:r>
            <w:r w:rsidR="00A65B5B">
              <w:rPr>
                <w:color w:val="000000"/>
                <w:sz w:val="18"/>
                <w:szCs w:val="18"/>
                <w:lang w:val="es-AR"/>
              </w:rPr>
              <w:t xml:space="preserve"> </w:t>
            </w:r>
            <w:r w:rsidR="00A65B5B" w:rsidRPr="00A65B5B">
              <w:rPr>
                <w:color w:val="000000"/>
                <w:sz w:val="18"/>
                <w:szCs w:val="18"/>
                <w:lang w:val="es-AR"/>
              </w:rPr>
              <w:t>900</w:t>
            </w:r>
          </w:p>
        </w:tc>
        <w:tc>
          <w:tcPr>
            <w:tcW w:w="992" w:type="dxa"/>
            <w:hideMark/>
          </w:tcPr>
          <w:p w14:paraId="6202C4D0"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1" w:type="dxa"/>
            <w:hideMark/>
          </w:tcPr>
          <w:p w14:paraId="1F454804"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0" w:type="dxa"/>
            <w:hideMark/>
          </w:tcPr>
          <w:p w14:paraId="3FE87CDF" w14:textId="20AC1D58" w:rsidR="00534EEE" w:rsidRPr="00A65B5B" w:rsidRDefault="00534EEE" w:rsidP="00AD7276">
            <w:pPr>
              <w:spacing w:after="60"/>
              <w:jc w:val="right"/>
              <w:rPr>
                <w:color w:val="000000"/>
                <w:sz w:val="18"/>
                <w:szCs w:val="18"/>
                <w:lang w:val="es-AR"/>
              </w:rPr>
            </w:pPr>
            <w:r w:rsidRPr="00A65B5B">
              <w:rPr>
                <w:color w:val="000000"/>
                <w:sz w:val="18"/>
                <w:szCs w:val="18"/>
                <w:lang w:val="es-AR"/>
              </w:rPr>
              <w:t>5</w:t>
            </w:r>
            <w:r w:rsidR="00A65B5B" w:rsidRPr="00A65B5B">
              <w:rPr>
                <w:color w:val="000000"/>
                <w:sz w:val="18"/>
                <w:szCs w:val="18"/>
                <w:lang w:val="es-AR"/>
              </w:rPr>
              <w:t>4</w:t>
            </w:r>
            <w:r w:rsidR="00A65B5B">
              <w:rPr>
                <w:color w:val="000000"/>
                <w:sz w:val="18"/>
                <w:szCs w:val="18"/>
                <w:lang w:val="es-AR"/>
              </w:rPr>
              <w:t xml:space="preserve"> </w:t>
            </w:r>
            <w:r w:rsidR="00A65B5B" w:rsidRPr="00A65B5B">
              <w:rPr>
                <w:color w:val="000000"/>
                <w:sz w:val="18"/>
                <w:szCs w:val="18"/>
                <w:lang w:val="es-AR"/>
              </w:rPr>
              <w:t>300</w:t>
            </w:r>
          </w:p>
        </w:tc>
        <w:tc>
          <w:tcPr>
            <w:tcW w:w="993" w:type="dxa"/>
            <w:hideMark/>
          </w:tcPr>
          <w:p w14:paraId="550B526C" w14:textId="27C011F4" w:rsidR="00534EEE" w:rsidRPr="00A65B5B" w:rsidRDefault="00534EEE" w:rsidP="00AD7276">
            <w:pPr>
              <w:spacing w:after="60"/>
              <w:jc w:val="right"/>
              <w:rPr>
                <w:color w:val="000000"/>
                <w:sz w:val="18"/>
                <w:szCs w:val="18"/>
                <w:lang w:val="es-AR"/>
              </w:rPr>
            </w:pPr>
            <w:r w:rsidRPr="00A65B5B">
              <w:rPr>
                <w:color w:val="000000"/>
                <w:sz w:val="18"/>
                <w:szCs w:val="18"/>
                <w:lang w:val="es-AR"/>
              </w:rPr>
              <w:t>54</w:t>
            </w:r>
            <w:r w:rsidR="00A65B5B" w:rsidRPr="00A65B5B">
              <w:rPr>
                <w:color w:val="000000"/>
                <w:sz w:val="18"/>
                <w:szCs w:val="18"/>
                <w:lang w:val="es-AR"/>
              </w:rPr>
              <w:t>3</w:t>
            </w:r>
            <w:r w:rsidR="00A65B5B">
              <w:rPr>
                <w:color w:val="000000"/>
                <w:sz w:val="18"/>
                <w:szCs w:val="18"/>
                <w:lang w:val="es-AR"/>
              </w:rPr>
              <w:t xml:space="preserve"> </w:t>
            </w:r>
            <w:r w:rsidR="00A65B5B" w:rsidRPr="00A65B5B">
              <w:rPr>
                <w:color w:val="000000"/>
                <w:sz w:val="18"/>
                <w:szCs w:val="18"/>
                <w:lang w:val="es-AR"/>
              </w:rPr>
              <w:t>000</w:t>
            </w:r>
          </w:p>
        </w:tc>
      </w:tr>
      <w:tr w:rsidR="00AD7276" w:rsidRPr="00A65B5B" w14:paraId="55921BD2" w14:textId="77777777" w:rsidTr="00AD7276">
        <w:tc>
          <w:tcPr>
            <w:tcW w:w="1560" w:type="dxa"/>
            <w:vMerge/>
            <w:vAlign w:val="center"/>
            <w:hideMark/>
          </w:tcPr>
          <w:p w14:paraId="16D4A9BF" w14:textId="77777777" w:rsidR="00534EEE" w:rsidRPr="00A65B5B" w:rsidRDefault="00534EEE" w:rsidP="00AD7276">
            <w:pPr>
              <w:spacing w:after="60"/>
              <w:rPr>
                <w:sz w:val="18"/>
                <w:szCs w:val="18"/>
                <w:lang w:val="es-AR"/>
              </w:rPr>
            </w:pPr>
          </w:p>
        </w:tc>
        <w:tc>
          <w:tcPr>
            <w:tcW w:w="992" w:type="dxa"/>
            <w:vMerge/>
          </w:tcPr>
          <w:p w14:paraId="7780B41D" w14:textId="77777777" w:rsidR="00534EEE" w:rsidRPr="00A65B5B" w:rsidRDefault="00534EEE" w:rsidP="00AD7276">
            <w:pPr>
              <w:spacing w:after="60"/>
              <w:jc w:val="center"/>
              <w:rPr>
                <w:sz w:val="18"/>
                <w:szCs w:val="18"/>
                <w:lang w:val="es-AR"/>
              </w:rPr>
            </w:pPr>
          </w:p>
        </w:tc>
        <w:tc>
          <w:tcPr>
            <w:tcW w:w="1701" w:type="dxa"/>
            <w:hideMark/>
          </w:tcPr>
          <w:p w14:paraId="1F8AB16D" w14:textId="4B90F238" w:rsidR="00534EEE" w:rsidRPr="00A65B5B" w:rsidRDefault="006B238A" w:rsidP="00AD7276">
            <w:pPr>
              <w:spacing w:after="60"/>
              <w:jc w:val="left"/>
              <w:rPr>
                <w:sz w:val="18"/>
                <w:szCs w:val="18"/>
                <w:lang w:val="es-AR"/>
              </w:rPr>
            </w:pPr>
            <w:r>
              <w:rPr>
                <w:sz w:val="18"/>
                <w:szCs w:val="18"/>
                <w:lang w:val="es-AR"/>
              </w:rPr>
              <w:t>Gastos de apoyo</w:t>
            </w:r>
          </w:p>
        </w:tc>
        <w:tc>
          <w:tcPr>
            <w:tcW w:w="851" w:type="dxa"/>
            <w:tcMar>
              <w:left w:w="57" w:type="dxa"/>
            </w:tcMar>
            <w:hideMark/>
          </w:tcPr>
          <w:p w14:paraId="26C563DD" w14:textId="69B096D5" w:rsidR="00534EEE" w:rsidRPr="00A65B5B" w:rsidRDefault="00534EEE" w:rsidP="00AD7276">
            <w:pPr>
              <w:spacing w:after="60"/>
              <w:jc w:val="right"/>
              <w:rPr>
                <w:color w:val="000000"/>
                <w:sz w:val="18"/>
                <w:szCs w:val="18"/>
                <w:lang w:val="es-AR"/>
              </w:rPr>
            </w:pPr>
            <w:r w:rsidRPr="00A65B5B">
              <w:rPr>
                <w:color w:val="000000"/>
                <w:sz w:val="18"/>
                <w:szCs w:val="18"/>
                <w:lang w:val="es-AR"/>
              </w:rPr>
              <w:t>4</w:t>
            </w:r>
            <w:r w:rsidR="00A65B5B" w:rsidRPr="00A65B5B">
              <w:rPr>
                <w:color w:val="000000"/>
                <w:sz w:val="18"/>
                <w:szCs w:val="18"/>
                <w:lang w:val="es-AR"/>
              </w:rPr>
              <w:t>1</w:t>
            </w:r>
            <w:r w:rsidR="00A65B5B">
              <w:rPr>
                <w:color w:val="000000"/>
                <w:sz w:val="18"/>
                <w:szCs w:val="18"/>
                <w:lang w:val="es-AR"/>
              </w:rPr>
              <w:t xml:space="preserve"> </w:t>
            </w:r>
            <w:r w:rsidR="00A65B5B" w:rsidRPr="00A65B5B">
              <w:rPr>
                <w:color w:val="000000"/>
                <w:sz w:val="18"/>
                <w:szCs w:val="18"/>
                <w:lang w:val="es-AR"/>
              </w:rPr>
              <w:t>838</w:t>
            </w:r>
          </w:p>
        </w:tc>
        <w:tc>
          <w:tcPr>
            <w:tcW w:w="850" w:type="dxa"/>
            <w:hideMark/>
          </w:tcPr>
          <w:p w14:paraId="7D94D0C6"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1" w:type="dxa"/>
            <w:hideMark/>
          </w:tcPr>
          <w:p w14:paraId="511A44AC"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992" w:type="dxa"/>
            <w:hideMark/>
          </w:tcPr>
          <w:p w14:paraId="77C9675A" w14:textId="7DC28BA8" w:rsidR="00534EEE" w:rsidRPr="00A65B5B" w:rsidRDefault="00534EEE" w:rsidP="00AD7276">
            <w:pPr>
              <w:spacing w:after="60"/>
              <w:jc w:val="right"/>
              <w:rPr>
                <w:color w:val="000000"/>
                <w:sz w:val="18"/>
                <w:szCs w:val="18"/>
                <w:lang w:val="es-AR"/>
              </w:rPr>
            </w:pPr>
            <w:r w:rsidRPr="00A65B5B">
              <w:rPr>
                <w:color w:val="000000"/>
                <w:sz w:val="18"/>
                <w:szCs w:val="18"/>
                <w:lang w:val="es-AR"/>
              </w:rPr>
              <w:t>2</w:t>
            </w:r>
            <w:r w:rsidR="00A65B5B" w:rsidRPr="00A65B5B">
              <w:rPr>
                <w:color w:val="000000"/>
                <w:sz w:val="18"/>
                <w:szCs w:val="18"/>
                <w:lang w:val="es-AR"/>
              </w:rPr>
              <w:t>0</w:t>
            </w:r>
            <w:r w:rsidR="00A65B5B">
              <w:rPr>
                <w:color w:val="000000"/>
                <w:sz w:val="18"/>
                <w:szCs w:val="18"/>
                <w:lang w:val="es-AR"/>
              </w:rPr>
              <w:t xml:space="preserve"> </w:t>
            </w:r>
            <w:r w:rsidR="00A65B5B" w:rsidRPr="00A65B5B">
              <w:rPr>
                <w:color w:val="000000"/>
                <w:sz w:val="18"/>
                <w:szCs w:val="18"/>
                <w:lang w:val="es-AR"/>
              </w:rPr>
              <w:t>919</w:t>
            </w:r>
          </w:p>
        </w:tc>
        <w:tc>
          <w:tcPr>
            <w:tcW w:w="992" w:type="dxa"/>
            <w:hideMark/>
          </w:tcPr>
          <w:p w14:paraId="048EE4FB"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1" w:type="dxa"/>
            <w:hideMark/>
          </w:tcPr>
          <w:p w14:paraId="78F31944" w14:textId="77777777" w:rsidR="00534EEE" w:rsidRPr="00A65B5B" w:rsidRDefault="00534EEE" w:rsidP="00AD7276">
            <w:pPr>
              <w:spacing w:after="60"/>
              <w:jc w:val="right"/>
              <w:rPr>
                <w:color w:val="000000"/>
                <w:sz w:val="18"/>
                <w:szCs w:val="18"/>
                <w:lang w:val="es-AR"/>
              </w:rPr>
            </w:pPr>
            <w:r w:rsidRPr="00A65B5B">
              <w:rPr>
                <w:color w:val="000000"/>
                <w:sz w:val="18"/>
                <w:szCs w:val="18"/>
                <w:lang w:val="es-AR"/>
              </w:rPr>
              <w:t>0</w:t>
            </w:r>
          </w:p>
        </w:tc>
        <w:tc>
          <w:tcPr>
            <w:tcW w:w="850" w:type="dxa"/>
            <w:hideMark/>
          </w:tcPr>
          <w:p w14:paraId="211D4CBA" w14:textId="6C1A6A2F" w:rsidR="00534EEE" w:rsidRPr="00A65B5B" w:rsidRDefault="00A65B5B" w:rsidP="00AD7276">
            <w:pPr>
              <w:spacing w:after="60"/>
              <w:jc w:val="right"/>
              <w:rPr>
                <w:color w:val="000000"/>
                <w:sz w:val="18"/>
                <w:szCs w:val="18"/>
                <w:lang w:val="es-AR"/>
              </w:rPr>
            </w:pPr>
            <w:r w:rsidRPr="00A65B5B">
              <w:rPr>
                <w:color w:val="000000"/>
                <w:sz w:val="18"/>
                <w:szCs w:val="18"/>
                <w:lang w:val="es-AR"/>
              </w:rPr>
              <w:t>6</w:t>
            </w:r>
            <w:r>
              <w:rPr>
                <w:color w:val="000000"/>
                <w:sz w:val="18"/>
                <w:szCs w:val="18"/>
                <w:lang w:val="es-AR"/>
              </w:rPr>
              <w:t xml:space="preserve"> </w:t>
            </w:r>
            <w:r w:rsidRPr="00A65B5B">
              <w:rPr>
                <w:color w:val="000000"/>
                <w:sz w:val="18"/>
                <w:szCs w:val="18"/>
                <w:lang w:val="es-AR"/>
              </w:rPr>
              <w:t>973</w:t>
            </w:r>
          </w:p>
        </w:tc>
        <w:tc>
          <w:tcPr>
            <w:tcW w:w="993" w:type="dxa"/>
            <w:hideMark/>
          </w:tcPr>
          <w:p w14:paraId="7C153B55" w14:textId="227EC70A" w:rsidR="00534EEE" w:rsidRPr="00A65B5B" w:rsidRDefault="00534EEE" w:rsidP="00AD7276">
            <w:pPr>
              <w:spacing w:after="60"/>
              <w:jc w:val="right"/>
              <w:rPr>
                <w:color w:val="000000"/>
                <w:sz w:val="18"/>
                <w:szCs w:val="18"/>
                <w:lang w:val="es-AR"/>
              </w:rPr>
            </w:pPr>
            <w:r w:rsidRPr="00A65B5B">
              <w:rPr>
                <w:color w:val="000000"/>
                <w:sz w:val="18"/>
                <w:szCs w:val="18"/>
                <w:lang w:val="es-AR"/>
              </w:rPr>
              <w:t>6</w:t>
            </w:r>
            <w:r w:rsidR="00A65B5B" w:rsidRPr="00A65B5B">
              <w:rPr>
                <w:color w:val="000000"/>
                <w:sz w:val="18"/>
                <w:szCs w:val="18"/>
                <w:lang w:val="es-AR"/>
              </w:rPr>
              <w:t>9</w:t>
            </w:r>
            <w:r w:rsidR="00A65B5B">
              <w:rPr>
                <w:color w:val="000000"/>
                <w:sz w:val="18"/>
                <w:szCs w:val="18"/>
                <w:lang w:val="es-AR"/>
              </w:rPr>
              <w:t xml:space="preserve"> </w:t>
            </w:r>
            <w:r w:rsidR="00A65B5B" w:rsidRPr="00A65B5B">
              <w:rPr>
                <w:color w:val="000000"/>
                <w:sz w:val="18"/>
                <w:szCs w:val="18"/>
                <w:lang w:val="es-AR"/>
              </w:rPr>
              <w:t>730</w:t>
            </w:r>
          </w:p>
        </w:tc>
      </w:tr>
      <w:tr w:rsidR="00AD7276" w:rsidRPr="00A65B5B" w14:paraId="2F4FF58D" w14:textId="77777777" w:rsidTr="00AD7276">
        <w:tc>
          <w:tcPr>
            <w:tcW w:w="2552" w:type="dxa"/>
            <w:gridSpan w:val="2"/>
            <w:vMerge w:val="restart"/>
            <w:hideMark/>
          </w:tcPr>
          <w:p w14:paraId="61422F83" w14:textId="0B5BA2E6" w:rsidR="00534EEE" w:rsidRPr="00AD7276" w:rsidRDefault="00534EEE" w:rsidP="00AD7276">
            <w:pPr>
              <w:spacing w:after="60"/>
              <w:jc w:val="left"/>
              <w:rPr>
                <w:sz w:val="16"/>
                <w:szCs w:val="16"/>
                <w:lang w:val="es-AR"/>
              </w:rPr>
            </w:pPr>
            <w:r w:rsidRPr="00AD7276">
              <w:rPr>
                <w:sz w:val="16"/>
                <w:szCs w:val="16"/>
                <w:lang w:val="es-AR"/>
              </w:rPr>
              <w:t xml:space="preserve">Fondos aprobados por </w:t>
            </w:r>
            <w:r w:rsidR="00A65B5B" w:rsidRPr="00AD7276">
              <w:rPr>
                <w:sz w:val="16"/>
                <w:szCs w:val="16"/>
                <w:lang w:val="es-AR"/>
              </w:rPr>
              <w:t>Comité Ejecutivo</w:t>
            </w:r>
            <w:r w:rsidRPr="00AD7276">
              <w:rPr>
                <w:sz w:val="16"/>
                <w:szCs w:val="16"/>
                <w:lang w:val="es-AR"/>
              </w:rPr>
              <w:t xml:space="preserve"> </w:t>
            </w:r>
            <w:r w:rsidR="006B238A" w:rsidRPr="00AD7276">
              <w:rPr>
                <w:sz w:val="16"/>
                <w:szCs w:val="16"/>
                <w:lang w:val="es-AR"/>
              </w:rPr>
              <w:t>($EUA)</w:t>
            </w:r>
          </w:p>
        </w:tc>
        <w:tc>
          <w:tcPr>
            <w:tcW w:w="1701" w:type="dxa"/>
            <w:hideMark/>
          </w:tcPr>
          <w:p w14:paraId="4325A7D4" w14:textId="20D22EDE" w:rsidR="00534EEE" w:rsidRPr="00A65B5B" w:rsidRDefault="00A65B5B" w:rsidP="00AD7276">
            <w:pPr>
              <w:spacing w:after="60"/>
              <w:jc w:val="left"/>
              <w:rPr>
                <w:sz w:val="18"/>
                <w:szCs w:val="18"/>
                <w:lang w:val="es-AR"/>
              </w:rPr>
            </w:pPr>
            <w:r>
              <w:rPr>
                <w:sz w:val="18"/>
                <w:szCs w:val="18"/>
                <w:lang w:val="es-AR"/>
              </w:rPr>
              <w:t>Costos</w:t>
            </w:r>
            <w:r w:rsidR="00534EEE" w:rsidRPr="00A65B5B">
              <w:rPr>
                <w:sz w:val="18"/>
                <w:szCs w:val="18"/>
                <w:lang w:val="es-AR"/>
              </w:rPr>
              <w:t xml:space="preserve"> del proyecto</w:t>
            </w:r>
          </w:p>
        </w:tc>
        <w:tc>
          <w:tcPr>
            <w:tcW w:w="851" w:type="dxa"/>
            <w:tcMar>
              <w:left w:w="57" w:type="dxa"/>
            </w:tcMar>
            <w:hideMark/>
          </w:tcPr>
          <w:p w14:paraId="16A457CB" w14:textId="5D5ECDAC" w:rsidR="00534EEE" w:rsidRPr="00A65B5B" w:rsidRDefault="00A65B5B" w:rsidP="00AD7276">
            <w:pPr>
              <w:spacing w:after="60"/>
              <w:jc w:val="right"/>
              <w:rPr>
                <w:color w:val="000000"/>
                <w:sz w:val="18"/>
                <w:szCs w:val="18"/>
                <w:lang w:val="es-AR"/>
              </w:rPr>
            </w:pPr>
            <w:r w:rsidRPr="00A65B5B">
              <w:rPr>
                <w:color w:val="000000"/>
                <w:sz w:val="18"/>
                <w:szCs w:val="18"/>
                <w:lang w:val="es-AR"/>
              </w:rPr>
              <w:t>2</w:t>
            </w:r>
            <w:r>
              <w:rPr>
                <w:color w:val="000000"/>
                <w:sz w:val="18"/>
                <w:szCs w:val="18"/>
                <w:lang w:val="es-AR"/>
              </w:rPr>
              <w:t xml:space="preserve"> </w:t>
            </w:r>
            <w:r w:rsidRPr="00A65B5B">
              <w:rPr>
                <w:color w:val="000000"/>
                <w:sz w:val="18"/>
                <w:szCs w:val="18"/>
                <w:lang w:val="es-AR"/>
              </w:rPr>
              <w:t>718</w:t>
            </w:r>
            <w:r>
              <w:rPr>
                <w:color w:val="000000"/>
                <w:sz w:val="18"/>
                <w:szCs w:val="18"/>
                <w:lang w:val="es-AR"/>
              </w:rPr>
              <w:t xml:space="preserve"> </w:t>
            </w:r>
            <w:r w:rsidRPr="00A65B5B">
              <w:rPr>
                <w:color w:val="000000"/>
                <w:sz w:val="18"/>
                <w:szCs w:val="18"/>
                <w:lang w:val="es-AR"/>
              </w:rPr>
              <w:t>391</w:t>
            </w:r>
          </w:p>
        </w:tc>
        <w:tc>
          <w:tcPr>
            <w:tcW w:w="850" w:type="dxa"/>
            <w:hideMark/>
          </w:tcPr>
          <w:p w14:paraId="39C8D02D" w14:textId="77777777" w:rsidR="00534EEE" w:rsidRPr="00A65B5B" w:rsidRDefault="00534EEE" w:rsidP="00AD7276">
            <w:pPr>
              <w:spacing w:after="60"/>
              <w:jc w:val="right"/>
              <w:rPr>
                <w:sz w:val="18"/>
                <w:szCs w:val="18"/>
                <w:lang w:val="es-AR"/>
              </w:rPr>
            </w:pPr>
            <w:r w:rsidRPr="00A65B5B">
              <w:rPr>
                <w:sz w:val="18"/>
                <w:szCs w:val="18"/>
                <w:lang w:val="es-AR"/>
              </w:rPr>
              <w:t>0</w:t>
            </w:r>
          </w:p>
        </w:tc>
        <w:tc>
          <w:tcPr>
            <w:tcW w:w="851" w:type="dxa"/>
            <w:hideMark/>
          </w:tcPr>
          <w:p w14:paraId="67E7287C" w14:textId="77777777" w:rsidR="00534EEE" w:rsidRPr="00A65B5B" w:rsidRDefault="00534EEE" w:rsidP="00AD7276">
            <w:pPr>
              <w:spacing w:after="60"/>
              <w:jc w:val="right"/>
              <w:rPr>
                <w:sz w:val="18"/>
                <w:szCs w:val="18"/>
                <w:lang w:val="es-AR"/>
              </w:rPr>
            </w:pPr>
            <w:r w:rsidRPr="00A65B5B">
              <w:rPr>
                <w:sz w:val="18"/>
                <w:szCs w:val="18"/>
                <w:lang w:val="es-AR"/>
              </w:rPr>
              <w:t>0</w:t>
            </w:r>
          </w:p>
        </w:tc>
        <w:tc>
          <w:tcPr>
            <w:tcW w:w="992" w:type="dxa"/>
            <w:hideMark/>
          </w:tcPr>
          <w:p w14:paraId="2A090A98" w14:textId="4736FD0B" w:rsidR="00534EEE" w:rsidRPr="00A65B5B" w:rsidRDefault="00A65B5B" w:rsidP="00AD7276">
            <w:pPr>
              <w:spacing w:after="60"/>
              <w:jc w:val="right"/>
              <w:rPr>
                <w:color w:val="000000"/>
                <w:sz w:val="18"/>
                <w:szCs w:val="18"/>
                <w:lang w:val="es-AR"/>
              </w:rPr>
            </w:pPr>
            <w:r w:rsidRPr="00A65B5B">
              <w:rPr>
                <w:color w:val="000000"/>
                <w:sz w:val="18"/>
                <w:szCs w:val="18"/>
                <w:lang w:val="es-AR"/>
              </w:rPr>
              <w:t>1</w:t>
            </w:r>
            <w:r>
              <w:rPr>
                <w:color w:val="000000"/>
                <w:sz w:val="18"/>
                <w:szCs w:val="18"/>
                <w:lang w:val="es-AR"/>
              </w:rPr>
              <w:t xml:space="preserve"> </w:t>
            </w:r>
            <w:r w:rsidRPr="00A65B5B">
              <w:rPr>
                <w:color w:val="000000"/>
                <w:sz w:val="18"/>
                <w:szCs w:val="18"/>
                <w:lang w:val="es-AR"/>
              </w:rPr>
              <w:t>480</w:t>
            </w:r>
            <w:r>
              <w:rPr>
                <w:color w:val="000000"/>
                <w:sz w:val="18"/>
                <w:szCs w:val="18"/>
                <w:lang w:val="es-AR"/>
              </w:rPr>
              <w:t xml:space="preserve"> </w:t>
            </w:r>
            <w:r w:rsidRPr="00A65B5B">
              <w:rPr>
                <w:color w:val="000000"/>
                <w:sz w:val="18"/>
                <w:szCs w:val="18"/>
                <w:lang w:val="es-AR"/>
              </w:rPr>
              <w:t>907</w:t>
            </w:r>
          </w:p>
        </w:tc>
        <w:tc>
          <w:tcPr>
            <w:tcW w:w="992" w:type="dxa"/>
            <w:hideMark/>
          </w:tcPr>
          <w:p w14:paraId="37E83220" w14:textId="4CD7EA2B" w:rsidR="00534EEE" w:rsidRPr="00A65B5B" w:rsidRDefault="00534EEE" w:rsidP="00AD7276">
            <w:pPr>
              <w:spacing w:after="60"/>
              <w:jc w:val="right"/>
              <w:rPr>
                <w:sz w:val="18"/>
                <w:szCs w:val="18"/>
                <w:lang w:val="es-AR"/>
              </w:rPr>
            </w:pPr>
            <w:r w:rsidRPr="00A65B5B">
              <w:rPr>
                <w:color w:val="000000"/>
                <w:sz w:val="18"/>
                <w:szCs w:val="18"/>
                <w:lang w:val="es-AR"/>
              </w:rPr>
              <w:t>68</w:t>
            </w:r>
            <w:r w:rsidR="00A65B5B" w:rsidRPr="00A65B5B">
              <w:rPr>
                <w:color w:val="000000"/>
                <w:sz w:val="18"/>
                <w:szCs w:val="18"/>
                <w:lang w:val="es-AR"/>
              </w:rPr>
              <w:t>5</w:t>
            </w:r>
            <w:r w:rsidR="00A65B5B">
              <w:rPr>
                <w:color w:val="000000"/>
                <w:sz w:val="18"/>
                <w:szCs w:val="18"/>
                <w:lang w:val="es-AR"/>
              </w:rPr>
              <w:t xml:space="preserve"> </w:t>
            </w:r>
            <w:r w:rsidR="00A65B5B" w:rsidRPr="00A65B5B">
              <w:rPr>
                <w:color w:val="000000"/>
                <w:sz w:val="18"/>
                <w:szCs w:val="18"/>
                <w:lang w:val="es-AR"/>
              </w:rPr>
              <w:t>749</w:t>
            </w:r>
          </w:p>
        </w:tc>
        <w:tc>
          <w:tcPr>
            <w:tcW w:w="851" w:type="dxa"/>
          </w:tcPr>
          <w:p w14:paraId="61D7C559" w14:textId="77777777" w:rsidR="00534EEE" w:rsidRPr="00A65B5B" w:rsidRDefault="00534EEE" w:rsidP="00AD7276">
            <w:pPr>
              <w:spacing w:after="60"/>
              <w:jc w:val="right"/>
              <w:rPr>
                <w:sz w:val="18"/>
                <w:szCs w:val="18"/>
                <w:lang w:val="es-AR"/>
              </w:rPr>
            </w:pPr>
            <w:r w:rsidRPr="00A65B5B">
              <w:rPr>
                <w:sz w:val="18"/>
                <w:szCs w:val="18"/>
                <w:lang w:val="es-AR"/>
              </w:rPr>
              <w:t>0</w:t>
            </w:r>
          </w:p>
        </w:tc>
        <w:tc>
          <w:tcPr>
            <w:tcW w:w="850" w:type="dxa"/>
          </w:tcPr>
          <w:p w14:paraId="2DBACB5D" w14:textId="77777777" w:rsidR="00534EEE" w:rsidRPr="00A65B5B" w:rsidRDefault="00534EEE" w:rsidP="00AD7276">
            <w:pPr>
              <w:spacing w:after="60"/>
              <w:jc w:val="right"/>
              <w:rPr>
                <w:color w:val="000000"/>
                <w:sz w:val="18"/>
                <w:szCs w:val="18"/>
                <w:lang w:val="es-AR"/>
              </w:rPr>
            </w:pPr>
          </w:p>
        </w:tc>
        <w:tc>
          <w:tcPr>
            <w:tcW w:w="993" w:type="dxa"/>
            <w:hideMark/>
          </w:tcPr>
          <w:p w14:paraId="72187511" w14:textId="19C81424" w:rsidR="00534EEE" w:rsidRPr="00A65B5B" w:rsidRDefault="00534EEE" w:rsidP="00AD7276">
            <w:pPr>
              <w:spacing w:after="60"/>
              <w:jc w:val="right"/>
              <w:rPr>
                <w:color w:val="000000"/>
                <w:sz w:val="18"/>
                <w:szCs w:val="18"/>
                <w:lang w:val="es-AR"/>
              </w:rPr>
            </w:pPr>
            <w:r w:rsidRPr="00A65B5B">
              <w:rPr>
                <w:color w:val="000000"/>
                <w:sz w:val="18"/>
                <w:szCs w:val="18"/>
                <w:lang w:val="es-AR"/>
              </w:rPr>
              <w:fldChar w:fldCharType="begin"/>
            </w:r>
            <w:r w:rsidRPr="00A65B5B">
              <w:rPr>
                <w:color w:val="000000"/>
                <w:sz w:val="18"/>
                <w:szCs w:val="18"/>
                <w:lang w:val="es-AR"/>
              </w:rPr>
              <w:instrText xml:space="preserve"> =SUM(left) </w:instrText>
            </w:r>
            <w:r w:rsidRPr="00A65B5B">
              <w:rPr>
                <w:color w:val="000000"/>
                <w:sz w:val="18"/>
                <w:szCs w:val="18"/>
                <w:lang w:val="es-AR"/>
              </w:rPr>
              <w:fldChar w:fldCharType="separate"/>
            </w:r>
            <w:r w:rsidR="00A65B5B" w:rsidRPr="00A65B5B">
              <w:rPr>
                <w:noProof/>
                <w:color w:val="000000"/>
                <w:sz w:val="18"/>
                <w:szCs w:val="18"/>
                <w:lang w:val="es-AR"/>
              </w:rPr>
              <w:t>4</w:t>
            </w:r>
            <w:r w:rsidR="00A65B5B">
              <w:rPr>
                <w:noProof/>
                <w:color w:val="000000"/>
                <w:sz w:val="18"/>
                <w:szCs w:val="18"/>
                <w:lang w:val="es-AR"/>
              </w:rPr>
              <w:t xml:space="preserve"> </w:t>
            </w:r>
            <w:r w:rsidR="00A65B5B" w:rsidRPr="00A65B5B">
              <w:rPr>
                <w:noProof/>
                <w:color w:val="000000"/>
                <w:sz w:val="18"/>
                <w:szCs w:val="18"/>
                <w:lang w:val="es-AR"/>
              </w:rPr>
              <w:t>885</w:t>
            </w:r>
            <w:r w:rsidR="00A65B5B">
              <w:rPr>
                <w:noProof/>
                <w:color w:val="000000"/>
                <w:sz w:val="18"/>
                <w:szCs w:val="18"/>
                <w:lang w:val="es-AR"/>
              </w:rPr>
              <w:t xml:space="preserve"> </w:t>
            </w:r>
            <w:r w:rsidR="00A65B5B" w:rsidRPr="00A65B5B">
              <w:rPr>
                <w:noProof/>
                <w:color w:val="000000"/>
                <w:sz w:val="18"/>
                <w:szCs w:val="18"/>
                <w:lang w:val="es-AR"/>
              </w:rPr>
              <w:t>047</w:t>
            </w:r>
            <w:r w:rsidRPr="00A65B5B">
              <w:rPr>
                <w:color w:val="000000"/>
                <w:sz w:val="18"/>
                <w:szCs w:val="18"/>
                <w:lang w:val="es-AR"/>
              </w:rPr>
              <w:fldChar w:fldCharType="end"/>
            </w:r>
          </w:p>
        </w:tc>
      </w:tr>
      <w:tr w:rsidR="00AD7276" w:rsidRPr="00A65B5B" w14:paraId="50AF6868" w14:textId="77777777" w:rsidTr="00AD7276">
        <w:tc>
          <w:tcPr>
            <w:tcW w:w="2552" w:type="dxa"/>
            <w:gridSpan w:val="2"/>
            <w:vMerge/>
            <w:vAlign w:val="center"/>
            <w:hideMark/>
          </w:tcPr>
          <w:p w14:paraId="298BFD1D" w14:textId="77777777" w:rsidR="00534EEE" w:rsidRPr="00AD7276" w:rsidRDefault="00534EEE" w:rsidP="00AD7276">
            <w:pPr>
              <w:spacing w:after="60"/>
              <w:rPr>
                <w:sz w:val="16"/>
                <w:szCs w:val="16"/>
                <w:lang w:val="es-AR"/>
              </w:rPr>
            </w:pPr>
          </w:p>
        </w:tc>
        <w:tc>
          <w:tcPr>
            <w:tcW w:w="1701" w:type="dxa"/>
            <w:hideMark/>
          </w:tcPr>
          <w:p w14:paraId="7A7A01AC" w14:textId="01968F2F" w:rsidR="00534EEE" w:rsidRPr="00A65B5B" w:rsidRDefault="006B238A" w:rsidP="00AD7276">
            <w:pPr>
              <w:spacing w:after="60"/>
              <w:jc w:val="left"/>
              <w:rPr>
                <w:sz w:val="18"/>
                <w:szCs w:val="18"/>
                <w:lang w:val="es-AR"/>
              </w:rPr>
            </w:pPr>
            <w:r>
              <w:rPr>
                <w:sz w:val="18"/>
                <w:szCs w:val="18"/>
                <w:lang w:val="es-AR"/>
              </w:rPr>
              <w:t>Gastos de apoyo</w:t>
            </w:r>
          </w:p>
        </w:tc>
        <w:tc>
          <w:tcPr>
            <w:tcW w:w="851" w:type="dxa"/>
            <w:tcMar>
              <w:left w:w="57" w:type="dxa"/>
            </w:tcMar>
            <w:hideMark/>
          </w:tcPr>
          <w:p w14:paraId="359F0FE8" w14:textId="10352093" w:rsidR="00534EEE" w:rsidRPr="00A65B5B" w:rsidRDefault="00534EEE" w:rsidP="00AD7276">
            <w:pPr>
              <w:spacing w:after="60"/>
              <w:jc w:val="right"/>
              <w:rPr>
                <w:color w:val="000000"/>
                <w:sz w:val="18"/>
                <w:szCs w:val="18"/>
                <w:lang w:val="es-AR"/>
              </w:rPr>
            </w:pPr>
            <w:r w:rsidRPr="00A65B5B">
              <w:rPr>
                <w:color w:val="000000"/>
                <w:sz w:val="18"/>
                <w:szCs w:val="18"/>
                <w:lang w:val="es-AR"/>
              </w:rPr>
              <w:t>21</w:t>
            </w:r>
            <w:r w:rsidR="00A65B5B" w:rsidRPr="00A65B5B">
              <w:rPr>
                <w:color w:val="000000"/>
                <w:sz w:val="18"/>
                <w:szCs w:val="18"/>
                <w:lang w:val="es-AR"/>
              </w:rPr>
              <w:t>2</w:t>
            </w:r>
            <w:r w:rsidR="00A65B5B">
              <w:rPr>
                <w:color w:val="000000"/>
                <w:sz w:val="18"/>
                <w:szCs w:val="18"/>
                <w:lang w:val="es-AR"/>
              </w:rPr>
              <w:t xml:space="preserve"> </w:t>
            </w:r>
            <w:r w:rsidR="00A65B5B" w:rsidRPr="00A65B5B">
              <w:rPr>
                <w:color w:val="000000"/>
                <w:sz w:val="18"/>
                <w:szCs w:val="18"/>
                <w:lang w:val="es-AR"/>
              </w:rPr>
              <w:t>319</w:t>
            </w:r>
          </w:p>
        </w:tc>
        <w:tc>
          <w:tcPr>
            <w:tcW w:w="850" w:type="dxa"/>
            <w:tcBorders>
              <w:bottom w:val="single" w:sz="4" w:space="0" w:color="000000"/>
            </w:tcBorders>
            <w:hideMark/>
          </w:tcPr>
          <w:p w14:paraId="32320AD4" w14:textId="77777777" w:rsidR="00534EEE" w:rsidRPr="00A65B5B" w:rsidRDefault="00534EEE" w:rsidP="00AD7276">
            <w:pPr>
              <w:spacing w:after="60"/>
              <w:jc w:val="right"/>
              <w:rPr>
                <w:sz w:val="18"/>
                <w:szCs w:val="18"/>
                <w:lang w:val="es-AR"/>
              </w:rPr>
            </w:pPr>
            <w:r w:rsidRPr="00A65B5B">
              <w:rPr>
                <w:sz w:val="18"/>
                <w:szCs w:val="18"/>
                <w:lang w:val="es-AR"/>
              </w:rPr>
              <w:t>0</w:t>
            </w:r>
          </w:p>
        </w:tc>
        <w:tc>
          <w:tcPr>
            <w:tcW w:w="851" w:type="dxa"/>
            <w:hideMark/>
          </w:tcPr>
          <w:p w14:paraId="44D62ECC" w14:textId="77777777" w:rsidR="00534EEE" w:rsidRPr="00A65B5B" w:rsidRDefault="00534EEE" w:rsidP="00AD7276">
            <w:pPr>
              <w:spacing w:after="60"/>
              <w:jc w:val="right"/>
              <w:rPr>
                <w:sz w:val="18"/>
                <w:szCs w:val="18"/>
                <w:lang w:val="es-AR"/>
              </w:rPr>
            </w:pPr>
            <w:r w:rsidRPr="00A65B5B">
              <w:rPr>
                <w:sz w:val="18"/>
                <w:szCs w:val="18"/>
                <w:lang w:val="es-AR"/>
              </w:rPr>
              <w:t>0</w:t>
            </w:r>
          </w:p>
        </w:tc>
        <w:tc>
          <w:tcPr>
            <w:tcW w:w="992" w:type="dxa"/>
            <w:hideMark/>
          </w:tcPr>
          <w:p w14:paraId="67CE2265" w14:textId="6EC7975E" w:rsidR="00534EEE" w:rsidRPr="00A65B5B" w:rsidRDefault="00534EEE" w:rsidP="00AD7276">
            <w:pPr>
              <w:spacing w:after="60"/>
              <w:jc w:val="right"/>
              <w:rPr>
                <w:color w:val="000000"/>
                <w:sz w:val="18"/>
                <w:szCs w:val="18"/>
                <w:lang w:val="es-AR"/>
              </w:rPr>
            </w:pPr>
            <w:r w:rsidRPr="00A65B5B">
              <w:rPr>
                <w:color w:val="000000"/>
                <w:sz w:val="18"/>
                <w:szCs w:val="18"/>
                <w:lang w:val="es-AR"/>
              </w:rPr>
              <w:t>11</w:t>
            </w:r>
            <w:r w:rsidR="00A65B5B" w:rsidRPr="00A65B5B">
              <w:rPr>
                <w:color w:val="000000"/>
                <w:sz w:val="18"/>
                <w:szCs w:val="18"/>
                <w:lang w:val="es-AR"/>
              </w:rPr>
              <w:t>6</w:t>
            </w:r>
            <w:r w:rsidR="00A65B5B">
              <w:rPr>
                <w:color w:val="000000"/>
                <w:sz w:val="18"/>
                <w:szCs w:val="18"/>
                <w:lang w:val="es-AR"/>
              </w:rPr>
              <w:t xml:space="preserve"> </w:t>
            </w:r>
            <w:r w:rsidR="00A65B5B" w:rsidRPr="00A65B5B">
              <w:rPr>
                <w:color w:val="000000"/>
                <w:sz w:val="18"/>
                <w:szCs w:val="18"/>
                <w:lang w:val="es-AR"/>
              </w:rPr>
              <w:t>180</w:t>
            </w:r>
          </w:p>
        </w:tc>
        <w:tc>
          <w:tcPr>
            <w:tcW w:w="992" w:type="dxa"/>
            <w:hideMark/>
          </w:tcPr>
          <w:p w14:paraId="6A0A782C" w14:textId="1BA5A076" w:rsidR="00534EEE" w:rsidRPr="00A65B5B" w:rsidRDefault="00534EEE" w:rsidP="00AD7276">
            <w:pPr>
              <w:spacing w:after="60"/>
              <w:jc w:val="right"/>
              <w:rPr>
                <w:sz w:val="18"/>
                <w:szCs w:val="18"/>
                <w:lang w:val="es-AR"/>
              </w:rPr>
            </w:pPr>
            <w:r w:rsidRPr="00A65B5B">
              <w:rPr>
                <w:color w:val="000000"/>
                <w:sz w:val="18"/>
                <w:szCs w:val="18"/>
                <w:lang w:val="es-AR"/>
              </w:rPr>
              <w:t>5</w:t>
            </w:r>
            <w:r w:rsidR="00A65B5B" w:rsidRPr="00A65B5B">
              <w:rPr>
                <w:color w:val="000000"/>
                <w:sz w:val="18"/>
                <w:szCs w:val="18"/>
                <w:lang w:val="es-AR"/>
              </w:rPr>
              <w:t>1</w:t>
            </w:r>
            <w:r w:rsidR="00A65B5B">
              <w:rPr>
                <w:color w:val="000000"/>
                <w:sz w:val="18"/>
                <w:szCs w:val="18"/>
                <w:lang w:val="es-AR"/>
              </w:rPr>
              <w:t xml:space="preserve"> </w:t>
            </w:r>
            <w:r w:rsidR="00A65B5B" w:rsidRPr="00A65B5B">
              <w:rPr>
                <w:color w:val="000000"/>
                <w:sz w:val="18"/>
                <w:szCs w:val="18"/>
                <w:lang w:val="es-AR"/>
              </w:rPr>
              <w:t>002</w:t>
            </w:r>
          </w:p>
        </w:tc>
        <w:tc>
          <w:tcPr>
            <w:tcW w:w="851" w:type="dxa"/>
          </w:tcPr>
          <w:p w14:paraId="2EB11703" w14:textId="77777777" w:rsidR="00534EEE" w:rsidRPr="00A65B5B" w:rsidRDefault="00534EEE" w:rsidP="00AD7276">
            <w:pPr>
              <w:spacing w:after="60"/>
              <w:jc w:val="right"/>
              <w:rPr>
                <w:sz w:val="18"/>
                <w:szCs w:val="18"/>
                <w:lang w:val="es-AR"/>
              </w:rPr>
            </w:pPr>
            <w:r w:rsidRPr="00A65B5B">
              <w:rPr>
                <w:sz w:val="18"/>
                <w:szCs w:val="18"/>
                <w:lang w:val="es-AR"/>
              </w:rPr>
              <w:t>0</w:t>
            </w:r>
          </w:p>
        </w:tc>
        <w:tc>
          <w:tcPr>
            <w:tcW w:w="850" w:type="dxa"/>
          </w:tcPr>
          <w:p w14:paraId="5ACC9E90" w14:textId="77777777" w:rsidR="00534EEE" w:rsidRPr="00A65B5B" w:rsidRDefault="00534EEE" w:rsidP="00AD7276">
            <w:pPr>
              <w:spacing w:after="60"/>
              <w:jc w:val="right"/>
              <w:rPr>
                <w:color w:val="000000"/>
                <w:sz w:val="18"/>
                <w:szCs w:val="18"/>
                <w:lang w:val="es-AR"/>
              </w:rPr>
            </w:pPr>
          </w:p>
        </w:tc>
        <w:tc>
          <w:tcPr>
            <w:tcW w:w="993" w:type="dxa"/>
            <w:hideMark/>
          </w:tcPr>
          <w:p w14:paraId="76EBD74C" w14:textId="085742A0" w:rsidR="00534EEE" w:rsidRPr="00A65B5B" w:rsidRDefault="00534EEE" w:rsidP="00AD7276">
            <w:pPr>
              <w:spacing w:after="60"/>
              <w:jc w:val="right"/>
              <w:rPr>
                <w:color w:val="000000"/>
                <w:sz w:val="18"/>
                <w:szCs w:val="18"/>
                <w:lang w:val="es-AR"/>
              </w:rPr>
            </w:pPr>
            <w:r w:rsidRPr="00A65B5B">
              <w:rPr>
                <w:color w:val="000000"/>
                <w:sz w:val="18"/>
                <w:szCs w:val="18"/>
                <w:lang w:val="es-AR"/>
              </w:rPr>
              <w:fldChar w:fldCharType="begin"/>
            </w:r>
            <w:r w:rsidRPr="00A65B5B">
              <w:rPr>
                <w:color w:val="000000"/>
                <w:sz w:val="18"/>
                <w:szCs w:val="18"/>
                <w:lang w:val="es-AR"/>
              </w:rPr>
              <w:instrText xml:space="preserve"> =SUM(left) </w:instrText>
            </w:r>
            <w:r w:rsidRPr="00A65B5B">
              <w:rPr>
                <w:color w:val="000000"/>
                <w:sz w:val="18"/>
                <w:szCs w:val="18"/>
                <w:lang w:val="es-AR"/>
              </w:rPr>
              <w:fldChar w:fldCharType="separate"/>
            </w:r>
            <w:r w:rsidRPr="00A65B5B">
              <w:rPr>
                <w:noProof/>
                <w:color w:val="000000"/>
                <w:sz w:val="18"/>
                <w:szCs w:val="18"/>
                <w:lang w:val="es-AR"/>
              </w:rPr>
              <w:t>37</w:t>
            </w:r>
            <w:r w:rsidR="00A65B5B" w:rsidRPr="00A65B5B">
              <w:rPr>
                <w:noProof/>
                <w:color w:val="000000"/>
                <w:sz w:val="18"/>
                <w:szCs w:val="18"/>
                <w:lang w:val="es-AR"/>
              </w:rPr>
              <w:t>9</w:t>
            </w:r>
            <w:r w:rsidR="00A65B5B">
              <w:rPr>
                <w:noProof/>
                <w:color w:val="000000"/>
                <w:sz w:val="18"/>
                <w:szCs w:val="18"/>
                <w:lang w:val="es-AR"/>
              </w:rPr>
              <w:t xml:space="preserve"> </w:t>
            </w:r>
            <w:r w:rsidR="00A65B5B" w:rsidRPr="00A65B5B">
              <w:rPr>
                <w:noProof/>
                <w:color w:val="000000"/>
                <w:sz w:val="18"/>
                <w:szCs w:val="18"/>
                <w:lang w:val="es-AR"/>
              </w:rPr>
              <w:t>501</w:t>
            </w:r>
            <w:r w:rsidRPr="00A65B5B">
              <w:rPr>
                <w:color w:val="000000"/>
                <w:sz w:val="18"/>
                <w:szCs w:val="18"/>
                <w:lang w:val="es-AR"/>
              </w:rPr>
              <w:fldChar w:fldCharType="end"/>
            </w:r>
          </w:p>
        </w:tc>
      </w:tr>
      <w:tr w:rsidR="00AD7276" w:rsidRPr="00A65B5B" w14:paraId="740F2974" w14:textId="77777777" w:rsidTr="00AD7276">
        <w:tc>
          <w:tcPr>
            <w:tcW w:w="2552" w:type="dxa"/>
            <w:gridSpan w:val="2"/>
            <w:vMerge w:val="restart"/>
            <w:hideMark/>
          </w:tcPr>
          <w:p w14:paraId="744549E6" w14:textId="65F89680" w:rsidR="00534EEE" w:rsidRPr="00AD7276" w:rsidRDefault="00A65B5B" w:rsidP="00AD7276">
            <w:pPr>
              <w:spacing w:after="60"/>
              <w:jc w:val="left"/>
              <w:rPr>
                <w:sz w:val="16"/>
                <w:szCs w:val="16"/>
                <w:lang w:val="es-AR"/>
              </w:rPr>
            </w:pPr>
            <w:r w:rsidRPr="00AD7276">
              <w:rPr>
                <w:sz w:val="16"/>
                <w:szCs w:val="16"/>
                <w:lang w:val="es-AR"/>
              </w:rPr>
              <w:t xml:space="preserve">Total de fondos pedidos </w:t>
            </w:r>
            <w:r w:rsidR="006B238A" w:rsidRPr="00AD7276">
              <w:rPr>
                <w:sz w:val="16"/>
                <w:szCs w:val="16"/>
                <w:lang w:val="es-AR"/>
              </w:rPr>
              <w:t xml:space="preserve">para aprobación en </w:t>
            </w:r>
            <w:r w:rsidR="00534EEE" w:rsidRPr="00AD7276">
              <w:rPr>
                <w:sz w:val="16"/>
                <w:szCs w:val="16"/>
                <w:lang w:val="es-AR"/>
              </w:rPr>
              <w:t xml:space="preserve">esta reunión </w:t>
            </w:r>
            <w:r w:rsidR="006B238A" w:rsidRPr="00AD7276">
              <w:rPr>
                <w:sz w:val="16"/>
                <w:szCs w:val="16"/>
                <w:lang w:val="es-AR"/>
              </w:rPr>
              <w:t>($EUA)</w:t>
            </w:r>
          </w:p>
        </w:tc>
        <w:tc>
          <w:tcPr>
            <w:tcW w:w="1701" w:type="dxa"/>
            <w:hideMark/>
          </w:tcPr>
          <w:p w14:paraId="213100E1" w14:textId="12E99845" w:rsidR="00534EEE" w:rsidRPr="00A65B5B" w:rsidRDefault="00A65B5B" w:rsidP="00AD7276">
            <w:pPr>
              <w:spacing w:after="60"/>
              <w:jc w:val="left"/>
              <w:rPr>
                <w:sz w:val="18"/>
                <w:szCs w:val="18"/>
                <w:lang w:val="es-AR"/>
              </w:rPr>
            </w:pPr>
            <w:r>
              <w:rPr>
                <w:sz w:val="18"/>
                <w:szCs w:val="18"/>
                <w:lang w:val="es-AR"/>
              </w:rPr>
              <w:t>Costos</w:t>
            </w:r>
            <w:r w:rsidR="00534EEE" w:rsidRPr="00A65B5B">
              <w:rPr>
                <w:sz w:val="18"/>
                <w:szCs w:val="18"/>
                <w:lang w:val="es-AR"/>
              </w:rPr>
              <w:t xml:space="preserve"> del proyecto</w:t>
            </w:r>
          </w:p>
        </w:tc>
        <w:tc>
          <w:tcPr>
            <w:tcW w:w="851" w:type="dxa"/>
            <w:tcMar>
              <w:left w:w="57" w:type="dxa"/>
            </w:tcMar>
          </w:tcPr>
          <w:p w14:paraId="6FFB892F" w14:textId="77777777" w:rsidR="00534EEE" w:rsidRPr="00A65B5B" w:rsidRDefault="00534EEE" w:rsidP="00AD7276">
            <w:pPr>
              <w:spacing w:after="60"/>
              <w:jc w:val="right"/>
              <w:rPr>
                <w:sz w:val="18"/>
                <w:szCs w:val="18"/>
                <w:lang w:val="es-AR"/>
              </w:rPr>
            </w:pPr>
          </w:p>
        </w:tc>
        <w:tc>
          <w:tcPr>
            <w:tcW w:w="850" w:type="dxa"/>
            <w:tcBorders>
              <w:bottom w:val="single" w:sz="4" w:space="0" w:color="auto"/>
            </w:tcBorders>
          </w:tcPr>
          <w:p w14:paraId="1FCABAED" w14:textId="77777777" w:rsidR="00534EEE" w:rsidRPr="00A65B5B" w:rsidRDefault="00534EEE" w:rsidP="00AD7276">
            <w:pPr>
              <w:spacing w:after="60"/>
              <w:jc w:val="right"/>
              <w:rPr>
                <w:sz w:val="18"/>
                <w:szCs w:val="18"/>
                <w:lang w:val="es-AR"/>
              </w:rPr>
            </w:pPr>
          </w:p>
        </w:tc>
        <w:tc>
          <w:tcPr>
            <w:tcW w:w="851" w:type="dxa"/>
          </w:tcPr>
          <w:p w14:paraId="3F71CA79" w14:textId="77777777" w:rsidR="00534EEE" w:rsidRPr="00A65B5B" w:rsidRDefault="00534EEE" w:rsidP="00AD7276">
            <w:pPr>
              <w:spacing w:after="60"/>
              <w:jc w:val="right"/>
              <w:rPr>
                <w:sz w:val="18"/>
                <w:szCs w:val="18"/>
                <w:lang w:val="es-AR"/>
              </w:rPr>
            </w:pPr>
          </w:p>
        </w:tc>
        <w:tc>
          <w:tcPr>
            <w:tcW w:w="992" w:type="dxa"/>
          </w:tcPr>
          <w:p w14:paraId="0B715C87" w14:textId="77777777" w:rsidR="00534EEE" w:rsidRPr="00A65B5B" w:rsidRDefault="00534EEE" w:rsidP="00AD7276">
            <w:pPr>
              <w:spacing w:after="60"/>
              <w:jc w:val="right"/>
              <w:rPr>
                <w:color w:val="000000"/>
                <w:sz w:val="18"/>
                <w:szCs w:val="18"/>
                <w:lang w:val="es-AR"/>
              </w:rPr>
            </w:pPr>
          </w:p>
        </w:tc>
        <w:tc>
          <w:tcPr>
            <w:tcW w:w="992" w:type="dxa"/>
          </w:tcPr>
          <w:p w14:paraId="16F74EFC" w14:textId="77777777" w:rsidR="00534EEE" w:rsidRPr="00A65B5B" w:rsidRDefault="00534EEE" w:rsidP="00AD7276">
            <w:pPr>
              <w:spacing w:after="60"/>
              <w:jc w:val="right"/>
              <w:rPr>
                <w:color w:val="000000"/>
                <w:sz w:val="18"/>
                <w:szCs w:val="18"/>
                <w:lang w:val="es-AR"/>
              </w:rPr>
            </w:pPr>
          </w:p>
        </w:tc>
        <w:tc>
          <w:tcPr>
            <w:tcW w:w="851" w:type="dxa"/>
          </w:tcPr>
          <w:p w14:paraId="289DC5E8" w14:textId="77777777" w:rsidR="00534EEE" w:rsidRPr="00A65B5B" w:rsidRDefault="00534EEE" w:rsidP="00AD7276">
            <w:pPr>
              <w:spacing w:after="60"/>
              <w:jc w:val="right"/>
              <w:rPr>
                <w:sz w:val="18"/>
                <w:szCs w:val="18"/>
                <w:lang w:val="es-AR"/>
              </w:rPr>
            </w:pPr>
          </w:p>
        </w:tc>
        <w:tc>
          <w:tcPr>
            <w:tcW w:w="850" w:type="dxa"/>
          </w:tcPr>
          <w:p w14:paraId="47BE1D23" w14:textId="16FA7C00" w:rsidR="00534EEE" w:rsidRPr="00A65B5B" w:rsidRDefault="00534EEE" w:rsidP="00AD7276">
            <w:pPr>
              <w:spacing w:after="60"/>
              <w:jc w:val="right"/>
              <w:rPr>
                <w:sz w:val="18"/>
                <w:szCs w:val="18"/>
                <w:lang w:val="es-AR"/>
              </w:rPr>
            </w:pPr>
            <w:r w:rsidRPr="00A65B5B">
              <w:rPr>
                <w:color w:val="000000"/>
                <w:sz w:val="18"/>
                <w:szCs w:val="18"/>
                <w:lang w:val="es-AR"/>
              </w:rPr>
              <w:t>33</w:t>
            </w:r>
            <w:r w:rsidR="00A65B5B" w:rsidRPr="00A65B5B">
              <w:rPr>
                <w:color w:val="000000"/>
                <w:sz w:val="18"/>
                <w:szCs w:val="18"/>
                <w:lang w:val="es-AR"/>
              </w:rPr>
              <w:t>6</w:t>
            </w:r>
            <w:r w:rsidR="00A65B5B">
              <w:rPr>
                <w:color w:val="000000"/>
                <w:sz w:val="18"/>
                <w:szCs w:val="18"/>
                <w:lang w:val="es-AR"/>
              </w:rPr>
              <w:t xml:space="preserve"> </w:t>
            </w:r>
            <w:r w:rsidR="00A65B5B" w:rsidRPr="00A65B5B">
              <w:rPr>
                <w:color w:val="000000"/>
                <w:sz w:val="18"/>
                <w:szCs w:val="18"/>
                <w:lang w:val="es-AR"/>
              </w:rPr>
              <w:t>434</w:t>
            </w:r>
          </w:p>
        </w:tc>
        <w:tc>
          <w:tcPr>
            <w:tcW w:w="993" w:type="dxa"/>
            <w:hideMark/>
          </w:tcPr>
          <w:p w14:paraId="6370A8F8" w14:textId="03A6DC94" w:rsidR="00534EEE" w:rsidRPr="00A65B5B" w:rsidRDefault="00534EEE" w:rsidP="00AD7276">
            <w:pPr>
              <w:spacing w:after="60"/>
              <w:jc w:val="right"/>
              <w:rPr>
                <w:color w:val="000000"/>
                <w:sz w:val="18"/>
                <w:szCs w:val="18"/>
                <w:lang w:val="es-AR"/>
              </w:rPr>
            </w:pPr>
            <w:r w:rsidRPr="00A65B5B">
              <w:rPr>
                <w:color w:val="000000"/>
                <w:sz w:val="18"/>
                <w:szCs w:val="18"/>
                <w:lang w:val="es-AR"/>
              </w:rPr>
              <w:t>33</w:t>
            </w:r>
            <w:r w:rsidR="00A65B5B" w:rsidRPr="00A65B5B">
              <w:rPr>
                <w:color w:val="000000"/>
                <w:sz w:val="18"/>
                <w:szCs w:val="18"/>
                <w:lang w:val="es-AR"/>
              </w:rPr>
              <w:t>6</w:t>
            </w:r>
            <w:r w:rsidR="00A65B5B">
              <w:rPr>
                <w:color w:val="000000"/>
                <w:sz w:val="18"/>
                <w:szCs w:val="18"/>
                <w:lang w:val="es-AR"/>
              </w:rPr>
              <w:t xml:space="preserve"> </w:t>
            </w:r>
            <w:r w:rsidR="00A65B5B" w:rsidRPr="00A65B5B">
              <w:rPr>
                <w:color w:val="000000"/>
                <w:sz w:val="18"/>
                <w:szCs w:val="18"/>
                <w:lang w:val="es-AR"/>
              </w:rPr>
              <w:t>434</w:t>
            </w:r>
          </w:p>
        </w:tc>
      </w:tr>
      <w:tr w:rsidR="00AD7276" w:rsidRPr="00A65B5B" w14:paraId="297603F6" w14:textId="77777777" w:rsidTr="00AD7276">
        <w:trPr>
          <w:trHeight w:val="305"/>
        </w:trPr>
        <w:tc>
          <w:tcPr>
            <w:tcW w:w="2552" w:type="dxa"/>
            <w:gridSpan w:val="2"/>
            <w:vMerge/>
            <w:vAlign w:val="center"/>
            <w:hideMark/>
          </w:tcPr>
          <w:p w14:paraId="04B62E8C" w14:textId="77777777" w:rsidR="00534EEE" w:rsidRPr="00A65B5B" w:rsidRDefault="00534EEE" w:rsidP="00AD7276">
            <w:pPr>
              <w:spacing w:after="60"/>
              <w:rPr>
                <w:sz w:val="18"/>
                <w:szCs w:val="18"/>
                <w:lang w:val="es-AR"/>
              </w:rPr>
            </w:pPr>
          </w:p>
        </w:tc>
        <w:tc>
          <w:tcPr>
            <w:tcW w:w="1701" w:type="dxa"/>
            <w:hideMark/>
          </w:tcPr>
          <w:p w14:paraId="5C245772" w14:textId="774B3FE5" w:rsidR="00534EEE" w:rsidRPr="00A65B5B" w:rsidRDefault="006B238A" w:rsidP="00AD7276">
            <w:pPr>
              <w:spacing w:after="60"/>
              <w:jc w:val="left"/>
              <w:rPr>
                <w:sz w:val="18"/>
                <w:szCs w:val="18"/>
                <w:lang w:val="es-AR"/>
              </w:rPr>
            </w:pPr>
            <w:r>
              <w:rPr>
                <w:sz w:val="18"/>
                <w:szCs w:val="18"/>
                <w:lang w:val="es-AR"/>
              </w:rPr>
              <w:t>Gastos de apoyo</w:t>
            </w:r>
          </w:p>
        </w:tc>
        <w:tc>
          <w:tcPr>
            <w:tcW w:w="851" w:type="dxa"/>
            <w:tcMar>
              <w:left w:w="57" w:type="dxa"/>
            </w:tcMar>
          </w:tcPr>
          <w:p w14:paraId="793B9F28" w14:textId="77777777" w:rsidR="00534EEE" w:rsidRPr="00A65B5B" w:rsidRDefault="00534EEE" w:rsidP="00AD7276">
            <w:pPr>
              <w:spacing w:after="60"/>
              <w:jc w:val="right"/>
              <w:rPr>
                <w:sz w:val="18"/>
                <w:szCs w:val="18"/>
                <w:lang w:val="es-AR"/>
              </w:rPr>
            </w:pPr>
          </w:p>
        </w:tc>
        <w:tc>
          <w:tcPr>
            <w:tcW w:w="850" w:type="dxa"/>
            <w:tcBorders>
              <w:top w:val="single" w:sz="4" w:space="0" w:color="auto"/>
            </w:tcBorders>
          </w:tcPr>
          <w:p w14:paraId="7F55AD33" w14:textId="77777777" w:rsidR="00534EEE" w:rsidRPr="00A65B5B" w:rsidRDefault="00534EEE" w:rsidP="00AD7276">
            <w:pPr>
              <w:spacing w:after="60"/>
              <w:jc w:val="right"/>
              <w:rPr>
                <w:sz w:val="18"/>
                <w:szCs w:val="18"/>
                <w:lang w:val="es-AR"/>
              </w:rPr>
            </w:pPr>
          </w:p>
        </w:tc>
        <w:tc>
          <w:tcPr>
            <w:tcW w:w="851" w:type="dxa"/>
          </w:tcPr>
          <w:p w14:paraId="14E27E7B" w14:textId="77777777" w:rsidR="00534EEE" w:rsidRPr="00A65B5B" w:rsidRDefault="00534EEE" w:rsidP="00AD7276">
            <w:pPr>
              <w:spacing w:after="60"/>
              <w:jc w:val="right"/>
              <w:rPr>
                <w:sz w:val="18"/>
                <w:szCs w:val="18"/>
                <w:lang w:val="es-AR"/>
              </w:rPr>
            </w:pPr>
          </w:p>
        </w:tc>
        <w:tc>
          <w:tcPr>
            <w:tcW w:w="992" w:type="dxa"/>
          </w:tcPr>
          <w:p w14:paraId="501AFF63" w14:textId="77777777" w:rsidR="00534EEE" w:rsidRPr="00A65B5B" w:rsidRDefault="00534EEE" w:rsidP="00AD7276">
            <w:pPr>
              <w:spacing w:after="60"/>
              <w:jc w:val="right"/>
              <w:rPr>
                <w:color w:val="000000"/>
                <w:sz w:val="18"/>
                <w:szCs w:val="18"/>
                <w:lang w:val="es-AR"/>
              </w:rPr>
            </w:pPr>
          </w:p>
        </w:tc>
        <w:tc>
          <w:tcPr>
            <w:tcW w:w="992" w:type="dxa"/>
          </w:tcPr>
          <w:p w14:paraId="36C4567A" w14:textId="77777777" w:rsidR="00534EEE" w:rsidRPr="00A65B5B" w:rsidRDefault="00534EEE" w:rsidP="00AD7276">
            <w:pPr>
              <w:spacing w:after="60"/>
              <w:jc w:val="right"/>
              <w:rPr>
                <w:color w:val="000000"/>
                <w:sz w:val="18"/>
                <w:szCs w:val="18"/>
                <w:lang w:val="es-AR"/>
              </w:rPr>
            </w:pPr>
          </w:p>
        </w:tc>
        <w:tc>
          <w:tcPr>
            <w:tcW w:w="851" w:type="dxa"/>
          </w:tcPr>
          <w:p w14:paraId="2536542C" w14:textId="77777777" w:rsidR="00534EEE" w:rsidRPr="00A65B5B" w:rsidRDefault="00534EEE" w:rsidP="00AD7276">
            <w:pPr>
              <w:spacing w:after="60"/>
              <w:jc w:val="right"/>
              <w:rPr>
                <w:sz w:val="18"/>
                <w:szCs w:val="18"/>
                <w:lang w:val="es-AR"/>
              </w:rPr>
            </w:pPr>
          </w:p>
        </w:tc>
        <w:tc>
          <w:tcPr>
            <w:tcW w:w="850" w:type="dxa"/>
          </w:tcPr>
          <w:p w14:paraId="3047EB43" w14:textId="07C3F2FF" w:rsidR="00534EEE" w:rsidRPr="00A65B5B" w:rsidRDefault="00534EEE" w:rsidP="00AD7276">
            <w:pPr>
              <w:spacing w:after="60"/>
              <w:jc w:val="right"/>
              <w:rPr>
                <w:sz w:val="18"/>
                <w:szCs w:val="18"/>
                <w:lang w:val="es-AR"/>
              </w:rPr>
            </w:pPr>
            <w:r w:rsidRPr="00A65B5B">
              <w:rPr>
                <w:color w:val="000000"/>
                <w:sz w:val="18"/>
                <w:szCs w:val="18"/>
                <w:lang w:val="es-AR"/>
              </w:rPr>
              <w:t>2</w:t>
            </w:r>
            <w:r w:rsidR="00A65B5B" w:rsidRPr="00A65B5B">
              <w:rPr>
                <w:color w:val="000000"/>
                <w:sz w:val="18"/>
                <w:szCs w:val="18"/>
                <w:lang w:val="es-AR"/>
              </w:rPr>
              <w:t>8</w:t>
            </w:r>
            <w:r w:rsidR="00A65B5B">
              <w:rPr>
                <w:color w:val="000000"/>
                <w:sz w:val="18"/>
                <w:szCs w:val="18"/>
                <w:lang w:val="es-AR"/>
              </w:rPr>
              <w:t xml:space="preserve"> </w:t>
            </w:r>
            <w:r w:rsidR="00A65B5B" w:rsidRPr="00A65B5B">
              <w:rPr>
                <w:color w:val="000000"/>
                <w:sz w:val="18"/>
                <w:szCs w:val="18"/>
                <w:lang w:val="es-AR"/>
              </w:rPr>
              <w:t>222</w:t>
            </w:r>
          </w:p>
        </w:tc>
        <w:tc>
          <w:tcPr>
            <w:tcW w:w="993" w:type="dxa"/>
            <w:hideMark/>
          </w:tcPr>
          <w:p w14:paraId="5219238F" w14:textId="459CAD24" w:rsidR="00534EEE" w:rsidRPr="00A65B5B" w:rsidRDefault="00534EEE" w:rsidP="00AD7276">
            <w:pPr>
              <w:spacing w:after="60"/>
              <w:jc w:val="right"/>
              <w:rPr>
                <w:color w:val="000000"/>
                <w:sz w:val="18"/>
                <w:szCs w:val="18"/>
                <w:lang w:val="es-AR"/>
              </w:rPr>
            </w:pPr>
            <w:r w:rsidRPr="00A65B5B">
              <w:rPr>
                <w:color w:val="000000"/>
                <w:sz w:val="18"/>
                <w:szCs w:val="18"/>
                <w:lang w:val="es-AR"/>
              </w:rPr>
              <w:t>2</w:t>
            </w:r>
            <w:r w:rsidR="00A65B5B" w:rsidRPr="00A65B5B">
              <w:rPr>
                <w:color w:val="000000"/>
                <w:sz w:val="18"/>
                <w:szCs w:val="18"/>
                <w:lang w:val="es-AR"/>
              </w:rPr>
              <w:t>8</w:t>
            </w:r>
            <w:r w:rsidR="00A65B5B">
              <w:rPr>
                <w:color w:val="000000"/>
                <w:sz w:val="18"/>
                <w:szCs w:val="18"/>
                <w:lang w:val="es-AR"/>
              </w:rPr>
              <w:t xml:space="preserve"> </w:t>
            </w:r>
            <w:r w:rsidR="00A65B5B" w:rsidRPr="00A65B5B">
              <w:rPr>
                <w:color w:val="000000"/>
                <w:sz w:val="18"/>
                <w:szCs w:val="18"/>
                <w:lang w:val="es-AR"/>
              </w:rPr>
              <w:t>222</w:t>
            </w:r>
          </w:p>
        </w:tc>
      </w:tr>
    </w:tbl>
    <w:p w14:paraId="23C6E288" w14:textId="77777777" w:rsidR="00A05F6F" w:rsidRPr="00A05F6F" w:rsidRDefault="00A05F6F" w:rsidP="00534EEE">
      <w:pPr>
        <w:rPr>
          <w:sz w:val="10"/>
          <w:szCs w:val="10"/>
          <w:lang w:val="es-AR"/>
        </w:rPr>
      </w:pPr>
    </w:p>
    <w:tbl>
      <w:tblPr>
        <w:tblStyle w:val="TableGrid"/>
        <w:tblW w:w="11482" w:type="dxa"/>
        <w:tblInd w:w="-113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074"/>
        <w:gridCol w:w="7408"/>
      </w:tblGrid>
      <w:tr w:rsidR="00A05F6F" w:rsidRPr="00A65B5B" w14:paraId="7C350305" w14:textId="77777777" w:rsidTr="00A05F6F">
        <w:trPr>
          <w:trHeight w:val="240"/>
        </w:trPr>
        <w:tc>
          <w:tcPr>
            <w:tcW w:w="4074" w:type="dxa"/>
            <w:hideMark/>
          </w:tcPr>
          <w:p w14:paraId="1FED4C8E" w14:textId="77777777" w:rsidR="00A05F6F" w:rsidRPr="00A65B5B" w:rsidRDefault="00A05F6F" w:rsidP="001F1BAA">
            <w:pPr>
              <w:spacing w:after="60"/>
              <w:jc w:val="left"/>
              <w:rPr>
                <w:b/>
                <w:sz w:val="18"/>
                <w:szCs w:val="18"/>
                <w:lang w:val="es-AR"/>
              </w:rPr>
            </w:pPr>
            <w:r>
              <w:rPr>
                <w:b/>
                <w:sz w:val="18"/>
                <w:szCs w:val="18"/>
                <w:lang w:val="es-AR"/>
              </w:rPr>
              <w:t>Recomendación de la Secretaría:</w:t>
            </w:r>
          </w:p>
        </w:tc>
        <w:tc>
          <w:tcPr>
            <w:tcW w:w="7408" w:type="dxa"/>
            <w:hideMark/>
          </w:tcPr>
          <w:p w14:paraId="6D9EB28F" w14:textId="77777777" w:rsidR="00A05F6F" w:rsidRPr="00A65B5B" w:rsidRDefault="00A05F6F" w:rsidP="001F1BAA">
            <w:pPr>
              <w:spacing w:after="60"/>
              <w:jc w:val="center"/>
              <w:rPr>
                <w:sz w:val="18"/>
                <w:szCs w:val="18"/>
                <w:lang w:val="es-AR"/>
              </w:rPr>
            </w:pPr>
            <w:r>
              <w:rPr>
                <w:sz w:val="18"/>
                <w:szCs w:val="18"/>
                <w:lang w:val="es-AR"/>
              </w:rPr>
              <w:t>Aprobación general</w:t>
            </w:r>
          </w:p>
        </w:tc>
      </w:tr>
    </w:tbl>
    <w:p w14:paraId="1AE6D4B5" w14:textId="7170878F" w:rsidR="00534EEE" w:rsidRPr="00A65B5B" w:rsidRDefault="00534EEE" w:rsidP="00A05F6F">
      <w:pPr>
        <w:jc w:val="center"/>
        <w:rPr>
          <w:b/>
          <w:lang w:val="es-AR"/>
        </w:rPr>
      </w:pPr>
      <w:r w:rsidRPr="00A65B5B">
        <w:rPr>
          <w:lang w:val="es-AR"/>
        </w:rPr>
        <w:br w:type="page"/>
      </w:r>
      <w:r w:rsidRPr="00A65B5B">
        <w:rPr>
          <w:b/>
          <w:lang w:val="es-AR"/>
        </w:rPr>
        <w:lastRenderedPageBreak/>
        <w:t xml:space="preserve">DESCRIPCIÓN </w:t>
      </w:r>
      <w:r w:rsidR="00A65B5B">
        <w:rPr>
          <w:b/>
          <w:lang w:val="es-AR"/>
        </w:rPr>
        <w:t>DEL PROYECTO</w:t>
      </w:r>
    </w:p>
    <w:p w14:paraId="247AE58B" w14:textId="77777777" w:rsidR="00534EEE" w:rsidRPr="00A65B5B" w:rsidRDefault="00534EEE" w:rsidP="00534EEE">
      <w:pPr>
        <w:rPr>
          <w:lang w:val="es-AR"/>
        </w:rPr>
      </w:pPr>
    </w:p>
    <w:p w14:paraId="19C4CB68" w14:textId="4D151A35" w:rsidR="00534EEE" w:rsidRPr="002B61B5" w:rsidRDefault="00534EEE" w:rsidP="002B61B5">
      <w:pPr>
        <w:pStyle w:val="Heading1"/>
        <w:tabs>
          <w:tab w:val="clear" w:pos="0"/>
          <w:tab w:val="num" w:pos="720"/>
        </w:tabs>
        <w:rPr>
          <w:lang w:val="es-AR"/>
        </w:rPr>
      </w:pPr>
      <w:r w:rsidRPr="002B61B5">
        <w:rPr>
          <w:rStyle w:val="FootnoteReference"/>
          <w:vertAlign w:val="baseline"/>
          <w:lang w:val="es-AR"/>
        </w:rPr>
        <w:t xml:space="preserve">En nombre del gobierno de Colombia, </w:t>
      </w:r>
      <w:r w:rsidR="002B61B5">
        <w:rPr>
          <w:rStyle w:val="FootnoteReference"/>
          <w:vertAlign w:val="baseline"/>
          <w:lang w:val="es-AR"/>
        </w:rPr>
        <w:t>el PNUD, en calidad de organismo de ejecución principal,</w:t>
      </w:r>
      <w:r w:rsidRPr="002B61B5">
        <w:rPr>
          <w:rStyle w:val="FootnoteReference"/>
          <w:vertAlign w:val="baseline"/>
          <w:lang w:val="es-AR"/>
        </w:rPr>
        <w:t xml:space="preserve"> </w:t>
      </w:r>
      <w:r w:rsidR="00B0094C">
        <w:rPr>
          <w:rStyle w:val="FootnoteReference"/>
          <w:vertAlign w:val="baseline"/>
          <w:lang w:val="es-AR"/>
        </w:rPr>
        <w:t>presentó un pedido de financiamiento</w:t>
      </w:r>
      <w:r w:rsidRPr="002B61B5">
        <w:rPr>
          <w:rStyle w:val="FootnoteReference"/>
          <w:vertAlign w:val="baseline"/>
          <w:lang w:val="es-AR"/>
        </w:rPr>
        <w:t xml:space="preserve"> para </w:t>
      </w:r>
      <w:r w:rsidR="00B0094C">
        <w:rPr>
          <w:rStyle w:val="FootnoteReference"/>
          <w:vertAlign w:val="baseline"/>
          <w:lang w:val="es-AR"/>
        </w:rPr>
        <w:t>el cuarto y último tramo</w:t>
      </w:r>
      <w:r w:rsidRPr="002B61B5">
        <w:rPr>
          <w:rStyle w:val="FootnoteReference"/>
          <w:vertAlign w:val="baseline"/>
          <w:lang w:val="es-AR"/>
        </w:rPr>
        <w:t xml:space="preserve"> de la etapa II</w:t>
      </w:r>
      <w:r w:rsidR="00B0094C">
        <w:rPr>
          <w:rStyle w:val="FootnoteReference"/>
          <w:vertAlign w:val="baseline"/>
          <w:lang w:val="es-AR"/>
        </w:rPr>
        <w:t xml:space="preserve"> </w:t>
      </w:r>
      <w:r w:rsidRPr="002B61B5">
        <w:rPr>
          <w:rStyle w:val="FootnoteReference"/>
          <w:vertAlign w:val="baseline"/>
          <w:lang w:val="es-AR"/>
        </w:rPr>
        <w:t xml:space="preserve">plan de gestión de eliminación de </w:t>
      </w:r>
      <w:r w:rsidR="00A65B5B" w:rsidRPr="002B61B5">
        <w:rPr>
          <w:rStyle w:val="FootnoteReference"/>
          <w:vertAlign w:val="baseline"/>
          <w:lang w:val="es-AR"/>
        </w:rPr>
        <w:t>los HCFC</w:t>
      </w:r>
      <w:r w:rsidRPr="002B61B5">
        <w:rPr>
          <w:rStyle w:val="FootnoteReference"/>
          <w:vertAlign w:val="baseline"/>
          <w:lang w:val="es-AR"/>
        </w:rPr>
        <w:t xml:space="preserve">, </w:t>
      </w:r>
      <w:r w:rsidR="00B0094C">
        <w:rPr>
          <w:rStyle w:val="FootnoteReference"/>
          <w:vertAlign w:val="baseline"/>
          <w:lang w:val="es-AR"/>
        </w:rPr>
        <w:t>c</w:t>
      </w:r>
      <w:r w:rsidR="00B0094C">
        <w:rPr>
          <w:lang w:val="es-AR"/>
        </w:rPr>
        <w:t xml:space="preserve">on </w:t>
      </w:r>
      <w:r w:rsidRPr="002B61B5">
        <w:rPr>
          <w:rStyle w:val="FootnoteReference"/>
          <w:vertAlign w:val="baseline"/>
          <w:lang w:val="es-AR"/>
        </w:rPr>
        <w:t xml:space="preserve">un </w:t>
      </w:r>
      <w:r w:rsidR="00A65B5B" w:rsidRPr="002B61B5">
        <w:rPr>
          <w:rStyle w:val="FootnoteReference"/>
          <w:vertAlign w:val="baseline"/>
          <w:lang w:val="es-AR"/>
        </w:rPr>
        <w:t>costo</w:t>
      </w:r>
      <w:r w:rsidRPr="002B61B5">
        <w:rPr>
          <w:rStyle w:val="FootnoteReference"/>
          <w:vertAlign w:val="baseline"/>
          <w:lang w:val="es-AR"/>
        </w:rPr>
        <w:t xml:space="preserve"> total de 36</w:t>
      </w:r>
      <w:r w:rsidR="00A65B5B" w:rsidRPr="002B61B5">
        <w:rPr>
          <w:rStyle w:val="FootnoteReference"/>
          <w:vertAlign w:val="baseline"/>
          <w:lang w:val="es-AR"/>
        </w:rPr>
        <w:t>4 656</w:t>
      </w:r>
      <w:r w:rsidR="009516E1">
        <w:rPr>
          <w:lang w:val="es-AR"/>
        </w:rPr>
        <w:t xml:space="preserve"> $EUA</w:t>
      </w:r>
      <w:r w:rsidRPr="002B61B5">
        <w:rPr>
          <w:rStyle w:val="FootnoteReference"/>
          <w:vertAlign w:val="baseline"/>
          <w:lang w:val="es-AR"/>
        </w:rPr>
        <w:t xml:space="preserve">, </w:t>
      </w:r>
      <w:r w:rsidR="009516E1">
        <w:rPr>
          <w:rStyle w:val="FootnoteReference"/>
          <w:vertAlign w:val="baseline"/>
          <w:lang w:val="es-AR"/>
        </w:rPr>
        <w:t>que se desglosa de la siguiente manera:</w:t>
      </w:r>
      <w:r w:rsidRPr="002B61B5">
        <w:rPr>
          <w:rStyle w:val="FootnoteReference"/>
          <w:vertAlign w:val="baseline"/>
          <w:lang w:val="es-AR"/>
        </w:rPr>
        <w:t xml:space="preserve"> </w:t>
      </w:r>
      <w:r w:rsidR="00A65B5B" w:rsidRPr="002B61B5">
        <w:rPr>
          <w:rStyle w:val="FootnoteReference"/>
          <w:vertAlign w:val="baseline"/>
          <w:lang w:val="es-AR"/>
        </w:rPr>
        <w:t xml:space="preserve"> </w:t>
      </w:r>
      <w:r w:rsidRPr="002B61B5">
        <w:rPr>
          <w:rStyle w:val="FootnoteReference"/>
          <w:vertAlign w:val="baseline"/>
          <w:lang w:val="es-AR"/>
        </w:rPr>
        <w:t>25</w:t>
      </w:r>
      <w:r w:rsidR="00A65B5B" w:rsidRPr="002B61B5">
        <w:rPr>
          <w:rStyle w:val="FootnoteReference"/>
          <w:vertAlign w:val="baseline"/>
          <w:lang w:val="es-AR"/>
        </w:rPr>
        <w:t>7 134</w:t>
      </w:r>
      <w:r w:rsidR="009516E1">
        <w:rPr>
          <w:rStyle w:val="FootnoteReference"/>
          <w:vertAlign w:val="baseline"/>
          <w:lang w:val="es-AR"/>
        </w:rPr>
        <w:t xml:space="preserve"> </w:t>
      </w:r>
      <w:r w:rsidR="009516E1">
        <w:rPr>
          <w:lang w:val="es-AR"/>
        </w:rPr>
        <w:t xml:space="preserve">$EUA, </w:t>
      </w:r>
      <w:r w:rsidRPr="002B61B5">
        <w:rPr>
          <w:rStyle w:val="FootnoteReference"/>
          <w:vertAlign w:val="baseline"/>
          <w:lang w:val="es-AR"/>
        </w:rPr>
        <w:t xml:space="preserve"> </w:t>
      </w:r>
      <w:r w:rsidR="009516E1">
        <w:rPr>
          <w:rStyle w:val="FootnoteReference"/>
          <w:vertAlign w:val="baseline"/>
          <w:lang w:val="es-AR"/>
        </w:rPr>
        <w:t>más los gastos de apoyo del organismo</w:t>
      </w:r>
      <w:r w:rsidRPr="002B61B5">
        <w:rPr>
          <w:rStyle w:val="FootnoteReference"/>
          <w:vertAlign w:val="baseline"/>
          <w:lang w:val="es-AR"/>
        </w:rPr>
        <w:t xml:space="preserve"> de 1</w:t>
      </w:r>
      <w:r w:rsidR="00A65B5B" w:rsidRPr="002B61B5">
        <w:rPr>
          <w:rStyle w:val="FootnoteReference"/>
          <w:vertAlign w:val="baseline"/>
          <w:lang w:val="es-AR"/>
        </w:rPr>
        <w:t>7 999</w:t>
      </w:r>
      <w:r w:rsidR="009516E1">
        <w:rPr>
          <w:rStyle w:val="FootnoteReference"/>
          <w:vertAlign w:val="baseline"/>
          <w:lang w:val="es-AR"/>
        </w:rPr>
        <w:t xml:space="preserve"> </w:t>
      </w:r>
      <w:r w:rsidR="009516E1">
        <w:rPr>
          <w:lang w:val="es-AR"/>
        </w:rPr>
        <w:t xml:space="preserve">$EUA, </w:t>
      </w:r>
      <w:r w:rsidRPr="002B61B5">
        <w:rPr>
          <w:rStyle w:val="FootnoteReference"/>
          <w:vertAlign w:val="baseline"/>
          <w:lang w:val="es-AR"/>
        </w:rPr>
        <w:t xml:space="preserve">para </w:t>
      </w:r>
      <w:r w:rsidR="009516E1">
        <w:rPr>
          <w:rStyle w:val="FootnoteReference"/>
          <w:vertAlign w:val="baseline"/>
          <w:lang w:val="es-AR"/>
        </w:rPr>
        <w:t>e</w:t>
      </w:r>
      <w:r w:rsidR="009516E1">
        <w:rPr>
          <w:lang w:val="es-AR"/>
        </w:rPr>
        <w:t xml:space="preserve">l </w:t>
      </w:r>
      <w:r w:rsidR="00A65B5B" w:rsidRPr="002B61B5">
        <w:rPr>
          <w:rStyle w:val="FootnoteReference"/>
          <w:vertAlign w:val="baseline"/>
          <w:lang w:val="es-AR"/>
        </w:rPr>
        <w:t>PNUD</w:t>
      </w:r>
      <w:r w:rsidRPr="002B61B5">
        <w:rPr>
          <w:rStyle w:val="FootnoteReference"/>
          <w:vertAlign w:val="baseline"/>
          <w:lang w:val="es-AR"/>
        </w:rPr>
        <w:t>, 2</w:t>
      </w:r>
      <w:r w:rsidR="00A65B5B" w:rsidRPr="002B61B5">
        <w:rPr>
          <w:rStyle w:val="FootnoteReference"/>
          <w:vertAlign w:val="baseline"/>
          <w:lang w:val="es-AR"/>
        </w:rPr>
        <w:t>5 000</w:t>
      </w:r>
      <w:r w:rsidR="009516E1">
        <w:rPr>
          <w:rStyle w:val="FootnoteReference"/>
          <w:vertAlign w:val="baseline"/>
          <w:lang w:val="es-AR"/>
        </w:rPr>
        <w:t xml:space="preserve"> </w:t>
      </w:r>
      <w:r w:rsidR="009516E1">
        <w:rPr>
          <w:lang w:val="es-AR"/>
        </w:rPr>
        <w:t>$EUA</w:t>
      </w:r>
      <w:r w:rsidRPr="002B61B5">
        <w:rPr>
          <w:rStyle w:val="FootnoteReference"/>
          <w:vertAlign w:val="baseline"/>
          <w:lang w:val="es-AR"/>
        </w:rPr>
        <w:t xml:space="preserve">, </w:t>
      </w:r>
      <w:r w:rsidR="009516E1">
        <w:rPr>
          <w:rStyle w:val="FootnoteReference"/>
          <w:vertAlign w:val="baseline"/>
          <w:lang w:val="es-AR"/>
        </w:rPr>
        <w:t>más los gastos de apoyo del organismo</w:t>
      </w:r>
      <w:r w:rsidRPr="002B61B5">
        <w:rPr>
          <w:rStyle w:val="FootnoteReference"/>
          <w:vertAlign w:val="baseline"/>
          <w:lang w:val="es-AR"/>
        </w:rPr>
        <w:t xml:space="preserve"> de </w:t>
      </w:r>
      <w:r w:rsidR="00A65B5B" w:rsidRPr="002B61B5">
        <w:rPr>
          <w:rStyle w:val="FootnoteReference"/>
          <w:vertAlign w:val="baseline"/>
          <w:lang w:val="es-AR"/>
        </w:rPr>
        <w:t>3 250</w:t>
      </w:r>
      <w:r w:rsidR="009516E1">
        <w:rPr>
          <w:rStyle w:val="FootnoteReference"/>
          <w:vertAlign w:val="baseline"/>
          <w:lang w:val="es-AR"/>
        </w:rPr>
        <w:t xml:space="preserve"> </w:t>
      </w:r>
      <w:r w:rsidR="009516E1">
        <w:rPr>
          <w:lang w:val="es-AR"/>
        </w:rPr>
        <w:t xml:space="preserve">$EUA, </w:t>
      </w:r>
      <w:r w:rsidRPr="002B61B5">
        <w:rPr>
          <w:rStyle w:val="FootnoteReference"/>
          <w:vertAlign w:val="baseline"/>
          <w:lang w:val="es-AR"/>
        </w:rPr>
        <w:t xml:space="preserve">para </w:t>
      </w:r>
      <w:r w:rsidR="00A65B5B" w:rsidRPr="002B61B5">
        <w:rPr>
          <w:rStyle w:val="FootnoteReference"/>
          <w:vertAlign w:val="baseline"/>
          <w:lang w:val="es-AR"/>
        </w:rPr>
        <w:t>el PNUMA</w:t>
      </w:r>
      <w:r w:rsidRPr="002B61B5">
        <w:rPr>
          <w:rStyle w:val="FootnoteReference"/>
          <w:vertAlign w:val="baseline"/>
          <w:lang w:val="es-AR"/>
        </w:rPr>
        <w:t>, y 5</w:t>
      </w:r>
      <w:r w:rsidR="00A65B5B" w:rsidRPr="002B61B5">
        <w:rPr>
          <w:rStyle w:val="FootnoteReference"/>
          <w:vertAlign w:val="baseline"/>
          <w:lang w:val="es-AR"/>
        </w:rPr>
        <w:t>4 300</w:t>
      </w:r>
      <w:r w:rsidR="006C479B">
        <w:rPr>
          <w:rStyle w:val="FootnoteReference"/>
          <w:vertAlign w:val="baseline"/>
          <w:lang w:val="es-AR"/>
        </w:rPr>
        <w:t xml:space="preserve"> </w:t>
      </w:r>
      <w:r w:rsidR="006C479B">
        <w:rPr>
          <w:lang w:val="es-AR"/>
        </w:rPr>
        <w:t>$EUA</w:t>
      </w:r>
      <w:r w:rsidRPr="002B61B5">
        <w:rPr>
          <w:rStyle w:val="FootnoteReference"/>
          <w:vertAlign w:val="baseline"/>
          <w:lang w:val="es-AR"/>
        </w:rPr>
        <w:t xml:space="preserve">, </w:t>
      </w:r>
      <w:r w:rsidR="009516E1">
        <w:rPr>
          <w:rStyle w:val="FootnoteReference"/>
          <w:vertAlign w:val="baseline"/>
          <w:lang w:val="es-AR"/>
        </w:rPr>
        <w:t>más los gastos de apoyo del organismo</w:t>
      </w:r>
      <w:r w:rsidRPr="002B61B5">
        <w:rPr>
          <w:rStyle w:val="FootnoteReference"/>
          <w:vertAlign w:val="baseline"/>
          <w:lang w:val="es-AR"/>
        </w:rPr>
        <w:t xml:space="preserve"> de </w:t>
      </w:r>
      <w:r w:rsidR="00A65B5B" w:rsidRPr="002B61B5">
        <w:rPr>
          <w:rStyle w:val="FootnoteReference"/>
          <w:vertAlign w:val="baseline"/>
          <w:lang w:val="es-AR"/>
        </w:rPr>
        <w:t xml:space="preserve"> 6 973</w:t>
      </w:r>
      <w:r w:rsidRPr="002B61B5">
        <w:rPr>
          <w:rStyle w:val="FootnoteReference"/>
          <w:vertAlign w:val="baseline"/>
          <w:lang w:val="es-AR"/>
        </w:rPr>
        <w:t xml:space="preserve"> </w:t>
      </w:r>
      <w:r w:rsidR="009516E1">
        <w:rPr>
          <w:rStyle w:val="FootnoteReference"/>
          <w:vertAlign w:val="baseline"/>
          <w:lang w:val="es-AR"/>
        </w:rPr>
        <w:t>$EUA</w:t>
      </w:r>
      <w:r w:rsidR="006C479B">
        <w:rPr>
          <w:rStyle w:val="FootnoteReference"/>
          <w:vertAlign w:val="baseline"/>
          <w:lang w:val="es-AR"/>
        </w:rPr>
        <w:t>,</w:t>
      </w:r>
      <w:r w:rsidR="009516E1">
        <w:rPr>
          <w:lang w:val="es-AR"/>
        </w:rPr>
        <w:t xml:space="preserve"> </w:t>
      </w:r>
      <w:r w:rsidRPr="002B61B5">
        <w:rPr>
          <w:rStyle w:val="FootnoteReference"/>
          <w:vertAlign w:val="baseline"/>
          <w:lang w:val="es-AR"/>
        </w:rPr>
        <w:t>para el gobierno de Alemania.</w:t>
      </w:r>
      <w:r w:rsidRPr="009516E1">
        <w:rPr>
          <w:rStyle w:val="FootnoteReference"/>
          <w:lang w:val="es-AR"/>
        </w:rPr>
        <w:footnoteReference w:id="2"/>
      </w:r>
      <w:r w:rsidRPr="002B61B5">
        <w:rPr>
          <w:lang w:val="es-AR"/>
        </w:rPr>
        <w:t xml:space="preserve"> La presentación incluye un </w:t>
      </w:r>
      <w:r w:rsidR="009516E1">
        <w:rPr>
          <w:lang w:val="es-AR"/>
        </w:rPr>
        <w:t>informe sobre la marcha de las actividades</w:t>
      </w:r>
      <w:r w:rsidR="00A65B5B" w:rsidRPr="002B61B5">
        <w:rPr>
          <w:lang w:val="es-AR"/>
        </w:rPr>
        <w:t xml:space="preserve"> relativo a la ejecución</w:t>
      </w:r>
      <w:r w:rsidRPr="002B61B5">
        <w:rPr>
          <w:lang w:val="es-AR"/>
        </w:rPr>
        <w:t xml:space="preserve"> del tercer tramo, los informes de </w:t>
      </w:r>
      <w:r w:rsidR="009516E1">
        <w:rPr>
          <w:lang w:val="es-AR"/>
        </w:rPr>
        <w:t>verificación sobre el consumo de los HCFC</w:t>
      </w:r>
      <w:r w:rsidRPr="002B61B5">
        <w:rPr>
          <w:lang w:val="es-AR"/>
        </w:rPr>
        <w:t xml:space="preserve"> para 2019 y 2020 y el plan de ejecución del tramo para 2021 a 2022.</w:t>
      </w:r>
    </w:p>
    <w:p w14:paraId="2DBC1A51" w14:textId="2CEF4E09" w:rsidR="00534EEE" w:rsidRPr="002B61B5" w:rsidRDefault="00534EEE" w:rsidP="00534EEE">
      <w:pPr>
        <w:rPr>
          <w:u w:val="single"/>
          <w:lang w:val="es-AR"/>
        </w:rPr>
      </w:pPr>
      <w:r w:rsidRPr="002B61B5">
        <w:rPr>
          <w:u w:val="single"/>
          <w:lang w:val="es-AR"/>
        </w:rPr>
        <w:t xml:space="preserve">Informe sobre </w:t>
      </w:r>
      <w:r w:rsidR="009516E1">
        <w:rPr>
          <w:u w:val="single"/>
          <w:lang w:val="es-AR"/>
        </w:rPr>
        <w:t>el consumo de los HCFC</w:t>
      </w:r>
    </w:p>
    <w:p w14:paraId="244A5E7C" w14:textId="77777777" w:rsidR="00534EEE" w:rsidRPr="002B61B5" w:rsidRDefault="00534EEE" w:rsidP="00534EEE">
      <w:pPr>
        <w:rPr>
          <w:lang w:val="es-AR"/>
        </w:rPr>
      </w:pPr>
    </w:p>
    <w:p w14:paraId="43D04C05" w14:textId="0E4B9032" w:rsidR="002B61B5" w:rsidRPr="002B61B5" w:rsidRDefault="00534EEE" w:rsidP="002B61B5">
      <w:pPr>
        <w:pStyle w:val="Heading1"/>
        <w:tabs>
          <w:tab w:val="clear" w:pos="0"/>
          <w:tab w:val="num" w:pos="720"/>
        </w:tabs>
        <w:rPr>
          <w:lang w:val="es-AR"/>
        </w:rPr>
      </w:pPr>
      <w:r w:rsidRPr="002B61B5">
        <w:rPr>
          <w:lang w:val="es-AR"/>
        </w:rPr>
        <w:t xml:space="preserve">El gobierno de Colombia </w:t>
      </w:r>
      <w:r w:rsidR="00A65B5B" w:rsidRPr="002B61B5">
        <w:rPr>
          <w:lang w:val="es-AR"/>
        </w:rPr>
        <w:t>inform</w:t>
      </w:r>
      <w:r w:rsidRPr="002B61B5">
        <w:rPr>
          <w:lang w:val="es-AR"/>
        </w:rPr>
        <w:t>ó un consumo de 6</w:t>
      </w:r>
      <w:r w:rsidR="00A65B5B" w:rsidRPr="002B61B5">
        <w:rPr>
          <w:lang w:val="es-AR"/>
        </w:rPr>
        <w:t>3,2</w:t>
      </w:r>
      <w:r w:rsidRPr="002B61B5">
        <w:rPr>
          <w:lang w:val="es-AR"/>
        </w:rPr>
        <w:t xml:space="preserve">1 </w:t>
      </w:r>
      <w:r w:rsidR="00A65B5B" w:rsidRPr="002B61B5">
        <w:rPr>
          <w:lang w:val="es-AR"/>
        </w:rPr>
        <w:t>toneladas PAO</w:t>
      </w:r>
      <w:r w:rsidR="00B0094C">
        <w:rPr>
          <w:lang w:val="es-AR"/>
        </w:rPr>
        <w:t xml:space="preserve"> de HCFC </w:t>
      </w:r>
      <w:r w:rsidRPr="002B61B5">
        <w:rPr>
          <w:lang w:val="es-AR"/>
        </w:rPr>
        <w:t xml:space="preserve">en 2020, </w:t>
      </w:r>
      <w:r w:rsidR="00B370A8">
        <w:rPr>
          <w:lang w:val="es-AR"/>
        </w:rPr>
        <w:t xml:space="preserve">lo </w:t>
      </w:r>
      <w:r w:rsidRPr="002B61B5">
        <w:rPr>
          <w:lang w:val="es-AR"/>
        </w:rPr>
        <w:t>que es</w:t>
      </w:r>
      <w:r w:rsidR="00B370A8">
        <w:rPr>
          <w:lang w:val="es-AR"/>
        </w:rPr>
        <w:t>tá</w:t>
      </w:r>
      <w:r w:rsidRPr="002B61B5">
        <w:rPr>
          <w:lang w:val="es-AR"/>
        </w:rPr>
        <w:t xml:space="preserve"> el 72 </w:t>
      </w:r>
      <w:r w:rsidR="00A65B5B" w:rsidRPr="002B61B5">
        <w:rPr>
          <w:lang w:val="es-AR"/>
        </w:rPr>
        <w:t>por ciento por debajo de</w:t>
      </w:r>
      <w:r w:rsidRPr="002B61B5">
        <w:rPr>
          <w:lang w:val="es-AR"/>
        </w:rPr>
        <w:t xml:space="preserve"> </w:t>
      </w:r>
      <w:r w:rsidR="00B370A8">
        <w:rPr>
          <w:lang w:val="es-AR"/>
        </w:rPr>
        <w:t>la base para el cumplimiento de los HCFC</w:t>
      </w:r>
      <w:r w:rsidRPr="002B61B5">
        <w:rPr>
          <w:lang w:val="es-AR"/>
        </w:rPr>
        <w:t xml:space="preserve">. </w:t>
      </w:r>
      <w:r w:rsidR="00B370A8">
        <w:rPr>
          <w:lang w:val="es-AR"/>
        </w:rPr>
        <w:t>E</w:t>
      </w:r>
      <w:r w:rsidR="006C479B" w:rsidRPr="002B61B5">
        <w:rPr>
          <w:lang w:val="es-AR"/>
        </w:rPr>
        <w:t>n el Cuadro </w:t>
      </w:r>
      <w:r w:rsidR="006C479B">
        <w:rPr>
          <w:lang w:val="es-AR"/>
        </w:rPr>
        <w:t>se indica el</w:t>
      </w:r>
      <w:r w:rsidR="00B370A8">
        <w:rPr>
          <w:lang w:val="es-AR"/>
        </w:rPr>
        <w:t xml:space="preserve"> consumo de los HCFC correspondiente a </w:t>
      </w:r>
      <w:r w:rsidRPr="002B61B5">
        <w:rPr>
          <w:lang w:val="es-AR"/>
        </w:rPr>
        <w:t>2016-2020</w:t>
      </w:r>
      <w:r w:rsidR="002B61B5" w:rsidRPr="002B61B5">
        <w:rPr>
          <w:lang w:val="es-AR"/>
        </w:rPr>
        <w:t>.</w:t>
      </w:r>
    </w:p>
    <w:p w14:paraId="228A75C2" w14:textId="2720CCC2" w:rsidR="00534EEE" w:rsidRPr="002B61B5" w:rsidRDefault="00A65B5B" w:rsidP="00534EEE">
      <w:pPr>
        <w:rPr>
          <w:b/>
          <w:lang w:val="es-AR"/>
        </w:rPr>
      </w:pPr>
      <w:r w:rsidRPr="002B61B5">
        <w:rPr>
          <w:b/>
          <w:lang w:val="es-AR"/>
        </w:rPr>
        <w:t>Cuadro</w:t>
      </w:r>
      <w:r w:rsidR="00534EEE" w:rsidRPr="002B61B5">
        <w:rPr>
          <w:b/>
          <w:lang w:val="es-AR"/>
        </w:rPr>
        <w:t xml:space="preserve"> 1. </w:t>
      </w:r>
      <w:r w:rsidR="00B370A8">
        <w:rPr>
          <w:b/>
          <w:lang w:val="es-AR"/>
        </w:rPr>
        <w:t xml:space="preserve">Consumo de </w:t>
      </w:r>
      <w:r w:rsidRPr="002B61B5">
        <w:rPr>
          <w:b/>
          <w:lang w:val="es-AR"/>
        </w:rPr>
        <w:t>HCFC</w:t>
      </w:r>
      <w:r w:rsidR="00534EEE" w:rsidRPr="002B61B5">
        <w:rPr>
          <w:b/>
          <w:lang w:val="es-AR"/>
        </w:rPr>
        <w:t xml:space="preserve"> en Colombia (datos </w:t>
      </w:r>
      <w:r w:rsidR="00B370A8">
        <w:rPr>
          <w:b/>
          <w:lang w:val="es-AR"/>
        </w:rPr>
        <w:t xml:space="preserve">de </w:t>
      </w:r>
      <w:r w:rsidR="00534EEE" w:rsidRPr="002B61B5">
        <w:rPr>
          <w:b/>
          <w:lang w:val="es-AR"/>
        </w:rPr>
        <w:t>2016-2020</w:t>
      </w:r>
      <w:r w:rsidR="00B370A8">
        <w:rPr>
          <w:b/>
          <w:lang w:val="es-AR"/>
        </w:rPr>
        <w:t xml:space="preserve">, en virtud </w:t>
      </w:r>
      <w:r w:rsidR="00534EEE" w:rsidRPr="002B61B5">
        <w:rPr>
          <w:b/>
          <w:lang w:val="es-AR"/>
        </w:rPr>
        <w:t xml:space="preserve">del </w:t>
      </w:r>
      <w:r w:rsidRPr="002B61B5">
        <w:rPr>
          <w:b/>
          <w:lang w:val="es-AR"/>
        </w:rPr>
        <w:t>Artículo</w:t>
      </w:r>
      <w:r w:rsidR="00534EEE" w:rsidRPr="002B61B5">
        <w:rPr>
          <w:b/>
          <w:lang w:val="es-AR"/>
        </w:rPr>
        <w:t xml:space="preserve"> 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6"/>
        <w:gridCol w:w="1034"/>
        <w:gridCol w:w="1034"/>
        <w:gridCol w:w="1034"/>
        <w:gridCol w:w="1034"/>
        <w:gridCol w:w="1034"/>
        <w:gridCol w:w="1034"/>
      </w:tblGrid>
      <w:tr w:rsidR="00534EEE" w:rsidRPr="002B61B5" w14:paraId="463A985A" w14:textId="77777777" w:rsidTr="0072211B">
        <w:trPr>
          <w:tblHeader/>
        </w:trPr>
        <w:tc>
          <w:tcPr>
            <w:tcW w:w="1682" w:type="pct"/>
            <w:shd w:val="clear" w:color="auto" w:fill="auto"/>
            <w:noWrap/>
            <w:tcMar>
              <w:left w:w="43" w:type="dxa"/>
              <w:right w:w="43" w:type="dxa"/>
            </w:tcMar>
            <w:vAlign w:val="center"/>
            <w:hideMark/>
          </w:tcPr>
          <w:p w14:paraId="34D45A82" w14:textId="305C0193" w:rsidR="00534EEE" w:rsidRPr="002B61B5" w:rsidRDefault="00A65B5B" w:rsidP="0072211B">
            <w:pPr>
              <w:widowControl w:val="0"/>
              <w:rPr>
                <w:b/>
                <w:bCs/>
                <w:color w:val="000000"/>
                <w:sz w:val="20"/>
                <w:szCs w:val="20"/>
                <w:lang w:val="es-AR"/>
              </w:rPr>
            </w:pPr>
            <w:r w:rsidRPr="002B61B5">
              <w:rPr>
                <w:b/>
                <w:bCs/>
                <w:color w:val="000000"/>
                <w:sz w:val="20"/>
                <w:szCs w:val="20"/>
                <w:lang w:val="es-AR"/>
              </w:rPr>
              <w:t>HCFC</w:t>
            </w:r>
          </w:p>
        </w:tc>
        <w:tc>
          <w:tcPr>
            <w:tcW w:w="553" w:type="pct"/>
            <w:shd w:val="clear" w:color="auto" w:fill="auto"/>
            <w:noWrap/>
            <w:vAlign w:val="center"/>
            <w:hideMark/>
          </w:tcPr>
          <w:p w14:paraId="51A10E8F" w14:textId="77777777" w:rsidR="00534EEE" w:rsidRPr="002B61B5" w:rsidRDefault="00534EEE" w:rsidP="0072211B">
            <w:pPr>
              <w:widowControl w:val="0"/>
              <w:jc w:val="center"/>
              <w:rPr>
                <w:b/>
                <w:bCs/>
                <w:color w:val="000000"/>
                <w:sz w:val="20"/>
                <w:szCs w:val="20"/>
                <w:lang w:val="es-AR"/>
              </w:rPr>
            </w:pPr>
            <w:r w:rsidRPr="002B61B5">
              <w:rPr>
                <w:b/>
                <w:bCs/>
                <w:color w:val="000000"/>
                <w:sz w:val="20"/>
                <w:szCs w:val="20"/>
                <w:lang w:val="es-AR"/>
              </w:rPr>
              <w:t>2016</w:t>
            </w:r>
          </w:p>
        </w:tc>
        <w:tc>
          <w:tcPr>
            <w:tcW w:w="553" w:type="pct"/>
            <w:shd w:val="clear" w:color="auto" w:fill="auto"/>
            <w:noWrap/>
            <w:vAlign w:val="center"/>
            <w:hideMark/>
          </w:tcPr>
          <w:p w14:paraId="2AB85BEB" w14:textId="77777777" w:rsidR="00534EEE" w:rsidRPr="002B61B5" w:rsidRDefault="00534EEE" w:rsidP="0072211B">
            <w:pPr>
              <w:widowControl w:val="0"/>
              <w:jc w:val="center"/>
              <w:rPr>
                <w:b/>
                <w:bCs/>
                <w:color w:val="000000"/>
                <w:sz w:val="20"/>
                <w:szCs w:val="20"/>
                <w:lang w:val="es-AR"/>
              </w:rPr>
            </w:pPr>
            <w:r w:rsidRPr="002B61B5">
              <w:rPr>
                <w:b/>
                <w:bCs/>
                <w:color w:val="000000"/>
                <w:sz w:val="20"/>
                <w:szCs w:val="20"/>
                <w:lang w:val="es-AR"/>
              </w:rPr>
              <w:t>2017</w:t>
            </w:r>
          </w:p>
        </w:tc>
        <w:tc>
          <w:tcPr>
            <w:tcW w:w="553" w:type="pct"/>
            <w:shd w:val="clear" w:color="auto" w:fill="auto"/>
            <w:noWrap/>
            <w:vAlign w:val="center"/>
            <w:hideMark/>
          </w:tcPr>
          <w:p w14:paraId="7DAB0349" w14:textId="77777777" w:rsidR="00534EEE" w:rsidRPr="002B61B5" w:rsidRDefault="00534EEE" w:rsidP="0072211B">
            <w:pPr>
              <w:widowControl w:val="0"/>
              <w:jc w:val="center"/>
              <w:rPr>
                <w:b/>
                <w:bCs/>
                <w:color w:val="000000"/>
                <w:sz w:val="20"/>
                <w:szCs w:val="20"/>
                <w:lang w:val="es-AR"/>
              </w:rPr>
            </w:pPr>
            <w:r w:rsidRPr="002B61B5">
              <w:rPr>
                <w:b/>
                <w:bCs/>
                <w:color w:val="000000"/>
                <w:sz w:val="20"/>
                <w:szCs w:val="20"/>
                <w:lang w:val="es-AR"/>
              </w:rPr>
              <w:t>2018</w:t>
            </w:r>
          </w:p>
        </w:tc>
        <w:tc>
          <w:tcPr>
            <w:tcW w:w="553" w:type="pct"/>
          </w:tcPr>
          <w:p w14:paraId="24A9FB36" w14:textId="77777777" w:rsidR="00534EEE" w:rsidRPr="002B61B5" w:rsidRDefault="00534EEE" w:rsidP="0072211B">
            <w:pPr>
              <w:widowControl w:val="0"/>
              <w:jc w:val="center"/>
              <w:rPr>
                <w:b/>
                <w:bCs/>
                <w:color w:val="000000"/>
                <w:sz w:val="20"/>
                <w:szCs w:val="20"/>
                <w:lang w:val="es-AR"/>
              </w:rPr>
            </w:pPr>
            <w:r w:rsidRPr="002B61B5">
              <w:rPr>
                <w:b/>
                <w:bCs/>
                <w:color w:val="000000"/>
                <w:sz w:val="20"/>
                <w:szCs w:val="20"/>
                <w:lang w:val="es-AR"/>
              </w:rPr>
              <w:t>2019</w:t>
            </w:r>
          </w:p>
        </w:tc>
        <w:tc>
          <w:tcPr>
            <w:tcW w:w="553" w:type="pct"/>
          </w:tcPr>
          <w:p w14:paraId="28170B7A" w14:textId="77777777" w:rsidR="00534EEE" w:rsidRPr="002B61B5" w:rsidRDefault="00534EEE" w:rsidP="0072211B">
            <w:pPr>
              <w:widowControl w:val="0"/>
              <w:jc w:val="center"/>
              <w:rPr>
                <w:b/>
                <w:bCs/>
                <w:color w:val="000000"/>
                <w:sz w:val="20"/>
                <w:szCs w:val="20"/>
                <w:lang w:val="es-AR"/>
              </w:rPr>
            </w:pPr>
            <w:r w:rsidRPr="002B61B5">
              <w:rPr>
                <w:b/>
                <w:bCs/>
                <w:color w:val="000000"/>
                <w:sz w:val="20"/>
                <w:szCs w:val="20"/>
                <w:lang w:val="es-AR"/>
              </w:rPr>
              <w:t>2020</w:t>
            </w:r>
          </w:p>
        </w:tc>
        <w:tc>
          <w:tcPr>
            <w:tcW w:w="553" w:type="pct"/>
            <w:shd w:val="clear" w:color="auto" w:fill="auto"/>
            <w:noWrap/>
            <w:vAlign w:val="center"/>
            <w:hideMark/>
          </w:tcPr>
          <w:p w14:paraId="17201E64" w14:textId="110B9ED9" w:rsidR="00534EEE" w:rsidRPr="002B61B5" w:rsidRDefault="00A65B5B" w:rsidP="0072211B">
            <w:pPr>
              <w:widowControl w:val="0"/>
              <w:jc w:val="center"/>
              <w:rPr>
                <w:b/>
                <w:bCs/>
                <w:color w:val="000000"/>
                <w:sz w:val="20"/>
                <w:szCs w:val="20"/>
                <w:lang w:val="es-AR"/>
              </w:rPr>
            </w:pPr>
            <w:r w:rsidRPr="002B61B5">
              <w:rPr>
                <w:b/>
                <w:bCs/>
                <w:color w:val="000000"/>
                <w:sz w:val="20"/>
                <w:szCs w:val="20"/>
                <w:lang w:val="es-AR"/>
              </w:rPr>
              <w:t>Base</w:t>
            </w:r>
          </w:p>
        </w:tc>
      </w:tr>
      <w:tr w:rsidR="00534EEE" w:rsidRPr="002B61B5" w14:paraId="4A3D5041" w14:textId="77777777" w:rsidTr="0072211B">
        <w:tc>
          <w:tcPr>
            <w:tcW w:w="1682" w:type="pct"/>
            <w:shd w:val="clear" w:color="auto" w:fill="auto"/>
            <w:noWrap/>
            <w:tcMar>
              <w:left w:w="43" w:type="dxa"/>
              <w:right w:w="43" w:type="dxa"/>
            </w:tcMar>
            <w:vAlign w:val="center"/>
            <w:hideMark/>
          </w:tcPr>
          <w:p w14:paraId="50F38D1C" w14:textId="1CF2B6F8" w:rsidR="00534EEE" w:rsidRPr="002B61B5" w:rsidRDefault="00534EEE" w:rsidP="0072211B">
            <w:pPr>
              <w:widowControl w:val="0"/>
              <w:rPr>
                <w:b/>
                <w:bCs/>
                <w:color w:val="000000"/>
                <w:sz w:val="20"/>
                <w:szCs w:val="20"/>
                <w:lang w:val="es-AR"/>
              </w:rPr>
            </w:pPr>
            <w:r w:rsidRPr="002B61B5">
              <w:rPr>
                <w:b/>
                <w:bCs/>
                <w:color w:val="000000"/>
                <w:sz w:val="20"/>
                <w:szCs w:val="20"/>
                <w:lang w:val="es-AR"/>
              </w:rPr>
              <w:t>Toneladas métricas (</w:t>
            </w:r>
            <w:proofErr w:type="spellStart"/>
            <w:r w:rsidR="00B370A8">
              <w:rPr>
                <w:b/>
                <w:bCs/>
                <w:color w:val="000000"/>
                <w:sz w:val="20"/>
                <w:szCs w:val="20"/>
                <w:lang w:val="es-AR"/>
              </w:rPr>
              <w:t>tm</w:t>
            </w:r>
            <w:proofErr w:type="spellEnd"/>
            <w:r w:rsidRPr="002B61B5">
              <w:rPr>
                <w:b/>
                <w:bCs/>
                <w:color w:val="000000"/>
                <w:sz w:val="20"/>
                <w:szCs w:val="20"/>
                <w:lang w:val="es-AR"/>
              </w:rPr>
              <w:t>)</w:t>
            </w:r>
          </w:p>
        </w:tc>
        <w:tc>
          <w:tcPr>
            <w:tcW w:w="553" w:type="pct"/>
            <w:shd w:val="clear" w:color="auto" w:fill="auto"/>
            <w:noWrap/>
            <w:vAlign w:val="center"/>
            <w:hideMark/>
          </w:tcPr>
          <w:p w14:paraId="2A7951E6" w14:textId="77777777" w:rsidR="00534EEE" w:rsidRPr="002B61B5" w:rsidRDefault="00534EEE" w:rsidP="0072211B">
            <w:pPr>
              <w:widowControl w:val="0"/>
              <w:jc w:val="center"/>
              <w:rPr>
                <w:b/>
                <w:bCs/>
                <w:color w:val="000000"/>
                <w:sz w:val="20"/>
                <w:szCs w:val="20"/>
                <w:lang w:val="es-AR"/>
              </w:rPr>
            </w:pPr>
          </w:p>
        </w:tc>
        <w:tc>
          <w:tcPr>
            <w:tcW w:w="553" w:type="pct"/>
            <w:shd w:val="clear" w:color="auto" w:fill="auto"/>
            <w:noWrap/>
            <w:vAlign w:val="center"/>
            <w:hideMark/>
          </w:tcPr>
          <w:p w14:paraId="0B47BF85" w14:textId="77777777" w:rsidR="00534EEE" w:rsidRPr="002B61B5" w:rsidRDefault="00534EEE" w:rsidP="0072211B">
            <w:pPr>
              <w:widowControl w:val="0"/>
              <w:jc w:val="center"/>
              <w:rPr>
                <w:b/>
                <w:bCs/>
                <w:color w:val="000000"/>
                <w:sz w:val="20"/>
                <w:szCs w:val="20"/>
                <w:lang w:val="es-AR"/>
              </w:rPr>
            </w:pPr>
          </w:p>
        </w:tc>
        <w:tc>
          <w:tcPr>
            <w:tcW w:w="553" w:type="pct"/>
            <w:shd w:val="clear" w:color="auto" w:fill="auto"/>
            <w:noWrap/>
            <w:vAlign w:val="center"/>
            <w:hideMark/>
          </w:tcPr>
          <w:p w14:paraId="5A8B186C" w14:textId="77777777" w:rsidR="00534EEE" w:rsidRPr="002B61B5" w:rsidRDefault="00534EEE" w:rsidP="0072211B">
            <w:pPr>
              <w:widowControl w:val="0"/>
              <w:jc w:val="center"/>
              <w:rPr>
                <w:b/>
                <w:bCs/>
                <w:color w:val="000000"/>
                <w:sz w:val="20"/>
                <w:szCs w:val="20"/>
                <w:lang w:val="es-AR"/>
              </w:rPr>
            </w:pPr>
          </w:p>
        </w:tc>
        <w:tc>
          <w:tcPr>
            <w:tcW w:w="553" w:type="pct"/>
          </w:tcPr>
          <w:p w14:paraId="2534CF89" w14:textId="77777777" w:rsidR="00534EEE" w:rsidRPr="002B61B5" w:rsidRDefault="00534EEE" w:rsidP="0072211B">
            <w:pPr>
              <w:widowControl w:val="0"/>
              <w:jc w:val="center"/>
              <w:rPr>
                <w:b/>
                <w:bCs/>
                <w:color w:val="000000"/>
                <w:sz w:val="20"/>
                <w:szCs w:val="20"/>
                <w:lang w:val="es-AR"/>
              </w:rPr>
            </w:pPr>
          </w:p>
        </w:tc>
        <w:tc>
          <w:tcPr>
            <w:tcW w:w="553" w:type="pct"/>
          </w:tcPr>
          <w:p w14:paraId="760A8E9C" w14:textId="77777777" w:rsidR="00534EEE" w:rsidRPr="002B61B5" w:rsidRDefault="00534EEE" w:rsidP="0072211B">
            <w:pPr>
              <w:widowControl w:val="0"/>
              <w:jc w:val="center"/>
              <w:rPr>
                <w:b/>
                <w:bCs/>
                <w:color w:val="000000"/>
                <w:sz w:val="20"/>
                <w:szCs w:val="20"/>
                <w:lang w:val="es-AR"/>
              </w:rPr>
            </w:pPr>
          </w:p>
        </w:tc>
        <w:tc>
          <w:tcPr>
            <w:tcW w:w="553" w:type="pct"/>
            <w:shd w:val="clear" w:color="auto" w:fill="auto"/>
            <w:noWrap/>
            <w:vAlign w:val="center"/>
            <w:hideMark/>
          </w:tcPr>
          <w:p w14:paraId="0E0E00B1" w14:textId="77777777" w:rsidR="00534EEE" w:rsidRPr="002B61B5" w:rsidRDefault="00534EEE" w:rsidP="0072211B">
            <w:pPr>
              <w:widowControl w:val="0"/>
              <w:jc w:val="center"/>
              <w:rPr>
                <w:b/>
                <w:bCs/>
                <w:color w:val="000000"/>
                <w:sz w:val="20"/>
                <w:szCs w:val="20"/>
                <w:lang w:val="es-AR"/>
              </w:rPr>
            </w:pPr>
          </w:p>
        </w:tc>
      </w:tr>
      <w:tr w:rsidR="00534EEE" w:rsidRPr="002B61B5" w14:paraId="06A49E35" w14:textId="77777777" w:rsidTr="0072211B">
        <w:tc>
          <w:tcPr>
            <w:tcW w:w="1682" w:type="pct"/>
            <w:shd w:val="clear" w:color="auto" w:fill="auto"/>
            <w:noWrap/>
            <w:tcMar>
              <w:left w:w="43" w:type="dxa"/>
              <w:right w:w="43" w:type="dxa"/>
            </w:tcMar>
            <w:vAlign w:val="center"/>
            <w:hideMark/>
          </w:tcPr>
          <w:p w14:paraId="2D3CB22B" w14:textId="3FF8CE77" w:rsidR="00534EEE" w:rsidRPr="002B61B5" w:rsidRDefault="00E7437C" w:rsidP="0072211B">
            <w:pPr>
              <w:widowControl w:val="0"/>
              <w:rPr>
                <w:color w:val="000000"/>
                <w:sz w:val="20"/>
                <w:szCs w:val="20"/>
                <w:lang w:val="es-AR"/>
              </w:rPr>
            </w:pPr>
            <w:r w:rsidRPr="002B61B5">
              <w:rPr>
                <w:color w:val="000000"/>
                <w:sz w:val="20"/>
                <w:szCs w:val="20"/>
                <w:lang w:val="es-AR"/>
              </w:rPr>
              <w:t>HCFC-22</w:t>
            </w:r>
          </w:p>
        </w:tc>
        <w:tc>
          <w:tcPr>
            <w:tcW w:w="553" w:type="pct"/>
            <w:shd w:val="clear" w:color="auto" w:fill="auto"/>
            <w:noWrap/>
            <w:vAlign w:val="bottom"/>
          </w:tcPr>
          <w:p w14:paraId="0C8BEC53" w14:textId="1D05889D" w:rsidR="00534EEE" w:rsidRPr="002B61B5" w:rsidRDefault="00534EEE" w:rsidP="0072211B">
            <w:pPr>
              <w:widowControl w:val="0"/>
              <w:jc w:val="right"/>
              <w:rPr>
                <w:sz w:val="20"/>
                <w:szCs w:val="20"/>
                <w:lang w:val="es-AR"/>
              </w:rPr>
            </w:pPr>
            <w:r w:rsidRPr="002B61B5">
              <w:rPr>
                <w:sz w:val="20"/>
                <w:szCs w:val="20"/>
                <w:lang w:val="es-AR"/>
              </w:rPr>
              <w:t>94</w:t>
            </w:r>
            <w:r w:rsidR="00A65B5B" w:rsidRPr="002B61B5">
              <w:rPr>
                <w:sz w:val="20"/>
                <w:szCs w:val="20"/>
                <w:lang w:val="es-AR"/>
              </w:rPr>
              <w:t>7,4</w:t>
            </w:r>
            <w:r w:rsidRPr="002B61B5">
              <w:rPr>
                <w:sz w:val="20"/>
                <w:szCs w:val="20"/>
                <w:lang w:val="es-AR"/>
              </w:rPr>
              <w:t>4</w:t>
            </w:r>
          </w:p>
        </w:tc>
        <w:tc>
          <w:tcPr>
            <w:tcW w:w="553" w:type="pct"/>
            <w:shd w:val="clear" w:color="auto" w:fill="auto"/>
            <w:noWrap/>
            <w:vAlign w:val="bottom"/>
          </w:tcPr>
          <w:p w14:paraId="6EF5D150" w14:textId="6474A8B8" w:rsidR="00534EEE" w:rsidRPr="002B61B5" w:rsidRDefault="00534EEE" w:rsidP="0072211B">
            <w:pPr>
              <w:widowControl w:val="0"/>
              <w:jc w:val="right"/>
              <w:rPr>
                <w:sz w:val="20"/>
                <w:szCs w:val="20"/>
                <w:lang w:val="es-AR"/>
              </w:rPr>
            </w:pPr>
            <w:r w:rsidRPr="002B61B5">
              <w:rPr>
                <w:color w:val="000000"/>
                <w:sz w:val="20"/>
                <w:szCs w:val="20"/>
                <w:lang w:val="es-AR"/>
              </w:rPr>
              <w:t>80</w:t>
            </w:r>
            <w:r w:rsidR="00A65B5B" w:rsidRPr="002B61B5">
              <w:rPr>
                <w:color w:val="000000"/>
                <w:sz w:val="20"/>
                <w:szCs w:val="20"/>
                <w:lang w:val="es-AR"/>
              </w:rPr>
              <w:t>6,2</w:t>
            </w:r>
            <w:r w:rsidRPr="002B61B5">
              <w:rPr>
                <w:color w:val="000000"/>
                <w:sz w:val="20"/>
                <w:szCs w:val="20"/>
                <w:lang w:val="es-AR"/>
              </w:rPr>
              <w:t>1</w:t>
            </w:r>
          </w:p>
        </w:tc>
        <w:tc>
          <w:tcPr>
            <w:tcW w:w="553" w:type="pct"/>
            <w:shd w:val="clear" w:color="auto" w:fill="auto"/>
            <w:noWrap/>
          </w:tcPr>
          <w:p w14:paraId="676BEDDC" w14:textId="0BBB8426" w:rsidR="00534EEE" w:rsidRPr="002B61B5" w:rsidRDefault="00534EEE" w:rsidP="0072211B">
            <w:pPr>
              <w:widowControl w:val="0"/>
              <w:jc w:val="right"/>
              <w:rPr>
                <w:color w:val="000000"/>
                <w:sz w:val="20"/>
                <w:szCs w:val="20"/>
                <w:lang w:val="es-AR"/>
              </w:rPr>
            </w:pPr>
            <w:r w:rsidRPr="002B61B5">
              <w:rPr>
                <w:sz w:val="20"/>
                <w:szCs w:val="20"/>
                <w:lang w:val="es-AR"/>
              </w:rPr>
              <w:t>76</w:t>
            </w:r>
            <w:r w:rsidR="00A65B5B" w:rsidRPr="002B61B5">
              <w:rPr>
                <w:sz w:val="20"/>
                <w:szCs w:val="20"/>
                <w:lang w:val="es-AR"/>
              </w:rPr>
              <w:t>9,2</w:t>
            </w:r>
            <w:r w:rsidRPr="002B61B5">
              <w:rPr>
                <w:sz w:val="20"/>
                <w:szCs w:val="20"/>
                <w:lang w:val="es-AR"/>
              </w:rPr>
              <w:t>9</w:t>
            </w:r>
          </w:p>
        </w:tc>
        <w:tc>
          <w:tcPr>
            <w:tcW w:w="553" w:type="pct"/>
          </w:tcPr>
          <w:p w14:paraId="3290FE3E" w14:textId="00C33084" w:rsidR="00534EEE" w:rsidRPr="002B61B5" w:rsidRDefault="00534EEE" w:rsidP="0072211B">
            <w:pPr>
              <w:widowControl w:val="0"/>
              <w:jc w:val="right"/>
              <w:rPr>
                <w:color w:val="000000"/>
                <w:sz w:val="20"/>
                <w:szCs w:val="20"/>
                <w:lang w:val="es-AR"/>
              </w:rPr>
            </w:pPr>
            <w:r w:rsidRPr="002B61B5">
              <w:rPr>
                <w:color w:val="000000"/>
                <w:sz w:val="20"/>
                <w:szCs w:val="20"/>
                <w:lang w:val="es-AR"/>
              </w:rPr>
              <w:t>76</w:t>
            </w:r>
            <w:r w:rsidR="00A65B5B" w:rsidRPr="002B61B5">
              <w:rPr>
                <w:color w:val="000000"/>
                <w:sz w:val="20"/>
                <w:szCs w:val="20"/>
                <w:lang w:val="es-AR"/>
              </w:rPr>
              <w:t>5,2</w:t>
            </w:r>
            <w:r w:rsidRPr="002B61B5">
              <w:rPr>
                <w:color w:val="000000"/>
                <w:sz w:val="20"/>
                <w:szCs w:val="20"/>
                <w:lang w:val="es-AR"/>
              </w:rPr>
              <w:t>3</w:t>
            </w:r>
          </w:p>
        </w:tc>
        <w:tc>
          <w:tcPr>
            <w:tcW w:w="553" w:type="pct"/>
          </w:tcPr>
          <w:p w14:paraId="7F766AE2" w14:textId="7434A154" w:rsidR="00534EEE" w:rsidRPr="002B61B5" w:rsidRDefault="00534EEE" w:rsidP="0072211B">
            <w:pPr>
              <w:widowControl w:val="0"/>
              <w:jc w:val="right"/>
              <w:rPr>
                <w:color w:val="000000"/>
                <w:sz w:val="20"/>
                <w:szCs w:val="20"/>
                <w:lang w:val="es-AR"/>
              </w:rPr>
            </w:pPr>
            <w:r w:rsidRPr="002B61B5">
              <w:rPr>
                <w:color w:val="000000"/>
                <w:sz w:val="20"/>
                <w:szCs w:val="20"/>
                <w:lang w:val="es-AR"/>
              </w:rPr>
              <w:t>39</w:t>
            </w:r>
            <w:r w:rsidR="00A65B5B" w:rsidRPr="002B61B5">
              <w:rPr>
                <w:color w:val="000000"/>
                <w:sz w:val="20"/>
                <w:szCs w:val="20"/>
                <w:lang w:val="es-AR"/>
              </w:rPr>
              <w:t>1,6</w:t>
            </w:r>
            <w:r w:rsidRPr="002B61B5">
              <w:rPr>
                <w:color w:val="000000"/>
                <w:sz w:val="20"/>
                <w:szCs w:val="20"/>
                <w:lang w:val="es-AR"/>
              </w:rPr>
              <w:t>6</w:t>
            </w:r>
          </w:p>
        </w:tc>
        <w:tc>
          <w:tcPr>
            <w:tcW w:w="553" w:type="pct"/>
            <w:shd w:val="clear" w:color="auto" w:fill="auto"/>
            <w:noWrap/>
          </w:tcPr>
          <w:p w14:paraId="7CEF628C" w14:textId="2D7AF3AB" w:rsidR="00534EEE" w:rsidRPr="002B61B5" w:rsidRDefault="00A65B5B" w:rsidP="0072211B">
            <w:pPr>
              <w:widowControl w:val="0"/>
              <w:jc w:val="right"/>
              <w:rPr>
                <w:color w:val="000000"/>
                <w:sz w:val="20"/>
                <w:szCs w:val="20"/>
                <w:lang w:val="es-AR"/>
              </w:rPr>
            </w:pPr>
            <w:r w:rsidRPr="002B61B5">
              <w:rPr>
                <w:color w:val="000000"/>
                <w:sz w:val="20"/>
                <w:szCs w:val="20"/>
                <w:lang w:val="es-AR"/>
              </w:rPr>
              <w:t>1 292,6</w:t>
            </w:r>
          </w:p>
        </w:tc>
      </w:tr>
      <w:tr w:rsidR="00534EEE" w:rsidRPr="002B61B5" w14:paraId="233733BF" w14:textId="77777777" w:rsidTr="0072211B">
        <w:tc>
          <w:tcPr>
            <w:tcW w:w="1682" w:type="pct"/>
            <w:shd w:val="clear" w:color="auto" w:fill="auto"/>
            <w:noWrap/>
            <w:tcMar>
              <w:left w:w="43" w:type="dxa"/>
              <w:right w:w="43" w:type="dxa"/>
            </w:tcMar>
            <w:vAlign w:val="center"/>
            <w:hideMark/>
          </w:tcPr>
          <w:p w14:paraId="745608C7" w14:textId="42BD1806" w:rsidR="00534EEE" w:rsidRPr="002B61B5" w:rsidRDefault="00E7437C" w:rsidP="0072211B">
            <w:pPr>
              <w:widowControl w:val="0"/>
              <w:rPr>
                <w:color w:val="000000"/>
                <w:sz w:val="20"/>
                <w:szCs w:val="20"/>
                <w:lang w:val="es-AR"/>
              </w:rPr>
            </w:pPr>
            <w:r w:rsidRPr="002B61B5">
              <w:rPr>
                <w:color w:val="000000"/>
                <w:sz w:val="20"/>
                <w:szCs w:val="20"/>
                <w:lang w:val="es-AR"/>
              </w:rPr>
              <w:t>HCFC-123</w:t>
            </w:r>
          </w:p>
        </w:tc>
        <w:tc>
          <w:tcPr>
            <w:tcW w:w="553" w:type="pct"/>
            <w:shd w:val="clear" w:color="auto" w:fill="auto"/>
            <w:noWrap/>
            <w:vAlign w:val="bottom"/>
          </w:tcPr>
          <w:p w14:paraId="239BBCF8" w14:textId="2402E36A" w:rsidR="00534EEE" w:rsidRPr="002B61B5" w:rsidRDefault="00534EEE" w:rsidP="0072211B">
            <w:pPr>
              <w:widowControl w:val="0"/>
              <w:jc w:val="right"/>
              <w:rPr>
                <w:sz w:val="20"/>
                <w:szCs w:val="20"/>
                <w:lang w:val="es-AR"/>
              </w:rPr>
            </w:pPr>
            <w:r w:rsidRPr="002B61B5">
              <w:rPr>
                <w:sz w:val="20"/>
                <w:szCs w:val="20"/>
                <w:lang w:val="es-AR"/>
              </w:rPr>
              <w:t>7</w:t>
            </w:r>
            <w:r w:rsidR="00A65B5B" w:rsidRPr="002B61B5">
              <w:rPr>
                <w:sz w:val="20"/>
                <w:szCs w:val="20"/>
                <w:lang w:val="es-AR"/>
              </w:rPr>
              <w:t>8,8</w:t>
            </w:r>
            <w:r w:rsidRPr="002B61B5">
              <w:rPr>
                <w:sz w:val="20"/>
                <w:szCs w:val="20"/>
                <w:lang w:val="es-AR"/>
              </w:rPr>
              <w:t>1</w:t>
            </w:r>
          </w:p>
        </w:tc>
        <w:tc>
          <w:tcPr>
            <w:tcW w:w="553" w:type="pct"/>
            <w:shd w:val="clear" w:color="auto" w:fill="auto"/>
            <w:noWrap/>
            <w:vAlign w:val="bottom"/>
          </w:tcPr>
          <w:p w14:paraId="28AD478B" w14:textId="52EB20FD" w:rsidR="00534EEE" w:rsidRPr="002B61B5" w:rsidRDefault="00A65B5B" w:rsidP="0072211B">
            <w:pPr>
              <w:widowControl w:val="0"/>
              <w:jc w:val="right"/>
              <w:rPr>
                <w:sz w:val="20"/>
                <w:szCs w:val="20"/>
                <w:lang w:val="es-AR"/>
              </w:rPr>
            </w:pPr>
            <w:r w:rsidRPr="002B61B5">
              <w:rPr>
                <w:color w:val="000000"/>
                <w:sz w:val="20"/>
                <w:szCs w:val="20"/>
                <w:lang w:val="es-AR"/>
              </w:rPr>
              <w:t>8,3</w:t>
            </w:r>
            <w:r w:rsidR="00534EEE" w:rsidRPr="002B61B5">
              <w:rPr>
                <w:color w:val="000000"/>
                <w:sz w:val="20"/>
                <w:szCs w:val="20"/>
                <w:lang w:val="es-AR"/>
              </w:rPr>
              <w:t>1</w:t>
            </w:r>
          </w:p>
        </w:tc>
        <w:tc>
          <w:tcPr>
            <w:tcW w:w="553" w:type="pct"/>
            <w:shd w:val="clear" w:color="auto" w:fill="auto"/>
            <w:noWrap/>
          </w:tcPr>
          <w:p w14:paraId="1A9E63FC" w14:textId="5E1A04AF" w:rsidR="00534EEE" w:rsidRPr="002B61B5" w:rsidRDefault="00534EEE" w:rsidP="0072211B">
            <w:pPr>
              <w:widowControl w:val="0"/>
              <w:jc w:val="right"/>
              <w:rPr>
                <w:color w:val="000000"/>
                <w:sz w:val="20"/>
                <w:szCs w:val="20"/>
                <w:lang w:val="es-AR"/>
              </w:rPr>
            </w:pPr>
            <w:r w:rsidRPr="002B61B5">
              <w:rPr>
                <w:sz w:val="20"/>
                <w:szCs w:val="20"/>
                <w:lang w:val="es-AR"/>
              </w:rPr>
              <w:t>3</w:t>
            </w:r>
            <w:r w:rsidR="00A65B5B" w:rsidRPr="002B61B5">
              <w:rPr>
                <w:sz w:val="20"/>
                <w:szCs w:val="20"/>
                <w:lang w:val="es-AR"/>
              </w:rPr>
              <w:t>2,5</w:t>
            </w:r>
            <w:r w:rsidRPr="002B61B5">
              <w:rPr>
                <w:sz w:val="20"/>
                <w:szCs w:val="20"/>
                <w:lang w:val="es-AR"/>
              </w:rPr>
              <w:t>0</w:t>
            </w:r>
          </w:p>
        </w:tc>
        <w:tc>
          <w:tcPr>
            <w:tcW w:w="553" w:type="pct"/>
          </w:tcPr>
          <w:p w14:paraId="496E6EC6" w14:textId="114BB808" w:rsidR="00534EEE" w:rsidRPr="002B61B5" w:rsidRDefault="00534EEE" w:rsidP="0072211B">
            <w:pPr>
              <w:widowControl w:val="0"/>
              <w:jc w:val="right"/>
              <w:rPr>
                <w:color w:val="000000"/>
                <w:sz w:val="20"/>
                <w:szCs w:val="20"/>
                <w:lang w:val="es-AR"/>
              </w:rPr>
            </w:pPr>
            <w:r w:rsidRPr="002B61B5">
              <w:rPr>
                <w:color w:val="000000"/>
                <w:sz w:val="20"/>
                <w:szCs w:val="20"/>
                <w:lang w:val="es-AR"/>
              </w:rPr>
              <w:t>1</w:t>
            </w:r>
            <w:r w:rsidR="00A65B5B" w:rsidRPr="002B61B5">
              <w:rPr>
                <w:color w:val="000000"/>
                <w:sz w:val="20"/>
                <w:szCs w:val="20"/>
                <w:lang w:val="es-AR"/>
              </w:rPr>
              <w:t>0,5</w:t>
            </w:r>
            <w:r w:rsidRPr="002B61B5">
              <w:rPr>
                <w:color w:val="000000"/>
                <w:sz w:val="20"/>
                <w:szCs w:val="20"/>
                <w:lang w:val="es-AR"/>
              </w:rPr>
              <w:t>0</w:t>
            </w:r>
          </w:p>
        </w:tc>
        <w:tc>
          <w:tcPr>
            <w:tcW w:w="553" w:type="pct"/>
          </w:tcPr>
          <w:p w14:paraId="2C9C6C8F" w14:textId="07401BF2" w:rsidR="00534EEE" w:rsidRPr="002B61B5" w:rsidRDefault="00534EEE" w:rsidP="0072211B">
            <w:pPr>
              <w:widowControl w:val="0"/>
              <w:jc w:val="right"/>
              <w:rPr>
                <w:color w:val="000000"/>
                <w:sz w:val="20"/>
                <w:szCs w:val="20"/>
                <w:lang w:val="es-AR"/>
              </w:rPr>
            </w:pPr>
            <w:r w:rsidRPr="002B61B5">
              <w:rPr>
                <w:color w:val="000000"/>
                <w:sz w:val="20"/>
                <w:szCs w:val="20"/>
                <w:lang w:val="es-AR"/>
              </w:rPr>
              <w:t>1</w:t>
            </w:r>
            <w:r w:rsidR="00A65B5B" w:rsidRPr="002B61B5">
              <w:rPr>
                <w:color w:val="000000"/>
                <w:sz w:val="20"/>
                <w:szCs w:val="20"/>
                <w:lang w:val="es-AR"/>
              </w:rPr>
              <w:t>4,5</w:t>
            </w:r>
            <w:r w:rsidRPr="002B61B5">
              <w:rPr>
                <w:color w:val="000000"/>
                <w:sz w:val="20"/>
                <w:szCs w:val="20"/>
                <w:lang w:val="es-AR"/>
              </w:rPr>
              <w:t>9</w:t>
            </w:r>
          </w:p>
        </w:tc>
        <w:tc>
          <w:tcPr>
            <w:tcW w:w="553" w:type="pct"/>
            <w:shd w:val="clear" w:color="auto" w:fill="auto"/>
            <w:noWrap/>
          </w:tcPr>
          <w:p w14:paraId="07FD807F" w14:textId="6E874D40" w:rsidR="00534EEE" w:rsidRPr="002B61B5" w:rsidRDefault="00534EEE" w:rsidP="0072211B">
            <w:pPr>
              <w:widowControl w:val="0"/>
              <w:jc w:val="right"/>
              <w:rPr>
                <w:color w:val="000000"/>
                <w:sz w:val="20"/>
                <w:szCs w:val="20"/>
                <w:lang w:val="es-AR"/>
              </w:rPr>
            </w:pPr>
            <w:r w:rsidRPr="002B61B5">
              <w:rPr>
                <w:color w:val="000000"/>
                <w:sz w:val="20"/>
                <w:szCs w:val="20"/>
                <w:lang w:val="es-AR"/>
              </w:rPr>
              <w:t>11</w:t>
            </w:r>
            <w:r w:rsidR="00A65B5B" w:rsidRPr="002B61B5">
              <w:rPr>
                <w:color w:val="000000"/>
                <w:sz w:val="20"/>
                <w:szCs w:val="20"/>
                <w:lang w:val="es-AR"/>
              </w:rPr>
              <w:t>0,4</w:t>
            </w:r>
          </w:p>
        </w:tc>
      </w:tr>
      <w:tr w:rsidR="00534EEE" w:rsidRPr="002B61B5" w14:paraId="6C8E7963" w14:textId="77777777" w:rsidTr="0072211B">
        <w:tc>
          <w:tcPr>
            <w:tcW w:w="1682" w:type="pct"/>
            <w:shd w:val="clear" w:color="auto" w:fill="auto"/>
            <w:noWrap/>
            <w:tcMar>
              <w:left w:w="43" w:type="dxa"/>
              <w:right w:w="43" w:type="dxa"/>
            </w:tcMar>
            <w:vAlign w:val="center"/>
            <w:hideMark/>
          </w:tcPr>
          <w:p w14:paraId="17C8F54A" w14:textId="016F415D" w:rsidR="00534EEE" w:rsidRPr="002B61B5" w:rsidRDefault="002B61B5" w:rsidP="0072211B">
            <w:pPr>
              <w:widowControl w:val="0"/>
              <w:rPr>
                <w:color w:val="000000"/>
                <w:sz w:val="20"/>
                <w:szCs w:val="20"/>
                <w:lang w:val="es-AR"/>
              </w:rPr>
            </w:pPr>
            <w:r>
              <w:rPr>
                <w:color w:val="000000"/>
                <w:sz w:val="20"/>
                <w:szCs w:val="20"/>
                <w:lang w:val="es-AR"/>
              </w:rPr>
              <w:t>HCFC-124</w:t>
            </w:r>
          </w:p>
        </w:tc>
        <w:tc>
          <w:tcPr>
            <w:tcW w:w="553" w:type="pct"/>
            <w:shd w:val="clear" w:color="auto" w:fill="auto"/>
            <w:noWrap/>
          </w:tcPr>
          <w:p w14:paraId="1376D5A0" w14:textId="0549B878" w:rsidR="00534EEE" w:rsidRPr="002B61B5" w:rsidRDefault="00A65B5B" w:rsidP="0072211B">
            <w:pPr>
              <w:widowControl w:val="0"/>
              <w:jc w:val="right"/>
              <w:rPr>
                <w:sz w:val="20"/>
                <w:szCs w:val="20"/>
                <w:lang w:val="es-AR"/>
              </w:rPr>
            </w:pPr>
            <w:r w:rsidRPr="002B61B5">
              <w:rPr>
                <w:sz w:val="20"/>
                <w:szCs w:val="20"/>
                <w:lang w:val="es-AR"/>
              </w:rPr>
              <w:t>0,0</w:t>
            </w:r>
            <w:r w:rsidR="00534EEE" w:rsidRPr="002B61B5">
              <w:rPr>
                <w:sz w:val="20"/>
                <w:szCs w:val="20"/>
                <w:lang w:val="es-AR"/>
              </w:rPr>
              <w:t>0</w:t>
            </w:r>
          </w:p>
        </w:tc>
        <w:tc>
          <w:tcPr>
            <w:tcW w:w="553" w:type="pct"/>
            <w:shd w:val="clear" w:color="auto" w:fill="auto"/>
            <w:noWrap/>
            <w:vAlign w:val="center"/>
          </w:tcPr>
          <w:p w14:paraId="50EE2860" w14:textId="3CA1DD91" w:rsidR="00534EEE" w:rsidRPr="002B61B5" w:rsidRDefault="00A65B5B" w:rsidP="0072211B">
            <w:pPr>
              <w:widowControl w:val="0"/>
              <w:jc w:val="right"/>
              <w:rPr>
                <w:sz w:val="20"/>
                <w:szCs w:val="20"/>
                <w:lang w:val="es-AR"/>
              </w:rPr>
            </w:pPr>
            <w:r w:rsidRPr="002B61B5">
              <w:rPr>
                <w:sz w:val="20"/>
                <w:szCs w:val="20"/>
                <w:lang w:val="es-AR"/>
              </w:rPr>
              <w:t>0,0</w:t>
            </w:r>
            <w:r w:rsidR="00534EEE" w:rsidRPr="002B61B5">
              <w:rPr>
                <w:sz w:val="20"/>
                <w:szCs w:val="20"/>
                <w:lang w:val="es-AR"/>
              </w:rPr>
              <w:t>0</w:t>
            </w:r>
          </w:p>
        </w:tc>
        <w:tc>
          <w:tcPr>
            <w:tcW w:w="553" w:type="pct"/>
            <w:shd w:val="clear" w:color="auto" w:fill="auto"/>
            <w:noWrap/>
            <w:vAlign w:val="center"/>
          </w:tcPr>
          <w:p w14:paraId="5B8FCF21" w14:textId="5803AD0D" w:rsidR="00534EEE" w:rsidRPr="002B61B5" w:rsidRDefault="00A65B5B" w:rsidP="0072211B">
            <w:pPr>
              <w:widowControl w:val="0"/>
              <w:jc w:val="right"/>
              <w:rPr>
                <w:color w:val="000000"/>
                <w:sz w:val="20"/>
                <w:szCs w:val="20"/>
                <w:lang w:val="es-AR"/>
              </w:rPr>
            </w:pPr>
            <w:r w:rsidRPr="002B61B5">
              <w:rPr>
                <w:sz w:val="20"/>
                <w:szCs w:val="20"/>
                <w:lang w:val="es-AR"/>
              </w:rPr>
              <w:t>0,0</w:t>
            </w:r>
            <w:r w:rsidR="00534EEE" w:rsidRPr="002B61B5">
              <w:rPr>
                <w:sz w:val="20"/>
                <w:szCs w:val="20"/>
                <w:lang w:val="es-AR"/>
              </w:rPr>
              <w:t>0</w:t>
            </w:r>
          </w:p>
        </w:tc>
        <w:tc>
          <w:tcPr>
            <w:tcW w:w="553" w:type="pct"/>
          </w:tcPr>
          <w:p w14:paraId="370A002D" w14:textId="0FAEB86A"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0</w:t>
            </w:r>
          </w:p>
        </w:tc>
        <w:tc>
          <w:tcPr>
            <w:tcW w:w="553" w:type="pct"/>
          </w:tcPr>
          <w:p w14:paraId="15B59A5D" w14:textId="7B5FDFD8"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0</w:t>
            </w:r>
          </w:p>
        </w:tc>
        <w:tc>
          <w:tcPr>
            <w:tcW w:w="553" w:type="pct"/>
            <w:shd w:val="clear" w:color="auto" w:fill="auto"/>
            <w:noWrap/>
          </w:tcPr>
          <w:p w14:paraId="72EF975B" w14:textId="731F8666" w:rsidR="00534EEE" w:rsidRPr="002B61B5" w:rsidRDefault="00A65B5B" w:rsidP="0072211B">
            <w:pPr>
              <w:widowControl w:val="0"/>
              <w:jc w:val="right"/>
              <w:rPr>
                <w:color w:val="000000"/>
                <w:sz w:val="20"/>
                <w:szCs w:val="20"/>
                <w:lang w:val="es-AR"/>
              </w:rPr>
            </w:pPr>
            <w:r w:rsidRPr="002B61B5">
              <w:rPr>
                <w:color w:val="000000"/>
                <w:sz w:val="20"/>
                <w:szCs w:val="20"/>
                <w:lang w:val="es-AR"/>
              </w:rPr>
              <w:t>1,8</w:t>
            </w:r>
          </w:p>
        </w:tc>
      </w:tr>
      <w:tr w:rsidR="00534EEE" w:rsidRPr="002B61B5" w14:paraId="108A7224" w14:textId="77777777" w:rsidTr="0072211B">
        <w:tc>
          <w:tcPr>
            <w:tcW w:w="1682" w:type="pct"/>
            <w:shd w:val="clear" w:color="auto" w:fill="auto"/>
            <w:noWrap/>
            <w:tcMar>
              <w:left w:w="43" w:type="dxa"/>
              <w:right w:w="43" w:type="dxa"/>
            </w:tcMar>
            <w:vAlign w:val="center"/>
            <w:hideMark/>
          </w:tcPr>
          <w:p w14:paraId="30D3CA92" w14:textId="77A6B681" w:rsidR="00534EEE" w:rsidRPr="002B61B5" w:rsidRDefault="00E7437C" w:rsidP="0072211B">
            <w:pPr>
              <w:widowControl w:val="0"/>
              <w:rPr>
                <w:color w:val="000000"/>
                <w:sz w:val="20"/>
                <w:szCs w:val="20"/>
                <w:lang w:val="es-AR"/>
              </w:rPr>
            </w:pPr>
            <w:r w:rsidRPr="002B61B5">
              <w:rPr>
                <w:color w:val="000000"/>
                <w:sz w:val="20"/>
                <w:szCs w:val="20"/>
                <w:lang w:val="es-AR"/>
              </w:rPr>
              <w:t>HCFC-141b</w:t>
            </w:r>
          </w:p>
        </w:tc>
        <w:tc>
          <w:tcPr>
            <w:tcW w:w="553" w:type="pct"/>
            <w:shd w:val="clear" w:color="auto" w:fill="auto"/>
            <w:noWrap/>
            <w:vAlign w:val="bottom"/>
          </w:tcPr>
          <w:p w14:paraId="480F0367" w14:textId="58A2584E" w:rsidR="00534EEE" w:rsidRPr="002B61B5" w:rsidRDefault="00534EEE" w:rsidP="0072211B">
            <w:pPr>
              <w:widowControl w:val="0"/>
              <w:jc w:val="right"/>
              <w:rPr>
                <w:sz w:val="20"/>
                <w:szCs w:val="20"/>
                <w:lang w:val="es-AR"/>
              </w:rPr>
            </w:pPr>
            <w:r w:rsidRPr="002B61B5">
              <w:rPr>
                <w:sz w:val="20"/>
                <w:szCs w:val="20"/>
                <w:lang w:val="es-AR"/>
              </w:rPr>
              <w:t>75</w:t>
            </w:r>
            <w:r w:rsidR="00A65B5B" w:rsidRPr="002B61B5">
              <w:rPr>
                <w:sz w:val="20"/>
                <w:szCs w:val="20"/>
                <w:lang w:val="es-AR"/>
              </w:rPr>
              <w:t>3,2</w:t>
            </w:r>
            <w:r w:rsidRPr="002B61B5">
              <w:rPr>
                <w:sz w:val="20"/>
                <w:szCs w:val="20"/>
                <w:lang w:val="es-AR"/>
              </w:rPr>
              <w:t>6</w:t>
            </w:r>
          </w:p>
        </w:tc>
        <w:tc>
          <w:tcPr>
            <w:tcW w:w="553" w:type="pct"/>
            <w:shd w:val="clear" w:color="auto" w:fill="auto"/>
            <w:noWrap/>
            <w:vAlign w:val="bottom"/>
          </w:tcPr>
          <w:p w14:paraId="03026163" w14:textId="35CE4A12" w:rsidR="00534EEE" w:rsidRPr="002B61B5" w:rsidRDefault="00534EEE" w:rsidP="0072211B">
            <w:pPr>
              <w:widowControl w:val="0"/>
              <w:jc w:val="right"/>
              <w:rPr>
                <w:sz w:val="20"/>
                <w:szCs w:val="20"/>
                <w:lang w:val="es-AR"/>
              </w:rPr>
            </w:pPr>
            <w:r w:rsidRPr="002B61B5">
              <w:rPr>
                <w:color w:val="000000"/>
                <w:sz w:val="20"/>
                <w:szCs w:val="20"/>
                <w:lang w:val="es-AR"/>
              </w:rPr>
              <w:t>94</w:t>
            </w:r>
            <w:r w:rsidR="00A65B5B" w:rsidRPr="002B61B5">
              <w:rPr>
                <w:color w:val="000000"/>
                <w:sz w:val="20"/>
                <w:szCs w:val="20"/>
                <w:lang w:val="es-AR"/>
              </w:rPr>
              <w:t>4,7</w:t>
            </w:r>
            <w:r w:rsidRPr="002B61B5">
              <w:rPr>
                <w:color w:val="000000"/>
                <w:sz w:val="20"/>
                <w:szCs w:val="20"/>
                <w:lang w:val="es-AR"/>
              </w:rPr>
              <w:t>5</w:t>
            </w:r>
          </w:p>
        </w:tc>
        <w:tc>
          <w:tcPr>
            <w:tcW w:w="553" w:type="pct"/>
            <w:shd w:val="clear" w:color="auto" w:fill="auto"/>
            <w:noWrap/>
          </w:tcPr>
          <w:p w14:paraId="0D5EB3B6" w14:textId="4596021C" w:rsidR="00534EEE" w:rsidRPr="002B61B5" w:rsidRDefault="00534EEE" w:rsidP="0072211B">
            <w:pPr>
              <w:widowControl w:val="0"/>
              <w:jc w:val="right"/>
              <w:rPr>
                <w:color w:val="000000"/>
                <w:sz w:val="20"/>
                <w:szCs w:val="20"/>
                <w:lang w:val="es-AR"/>
              </w:rPr>
            </w:pPr>
            <w:r w:rsidRPr="002B61B5">
              <w:rPr>
                <w:sz w:val="20"/>
                <w:szCs w:val="20"/>
                <w:lang w:val="es-AR"/>
              </w:rPr>
              <w:t>31</w:t>
            </w:r>
            <w:r w:rsidR="00A65B5B" w:rsidRPr="002B61B5">
              <w:rPr>
                <w:sz w:val="20"/>
                <w:szCs w:val="20"/>
                <w:lang w:val="es-AR"/>
              </w:rPr>
              <w:t>9,9</w:t>
            </w:r>
            <w:r w:rsidRPr="002B61B5">
              <w:rPr>
                <w:sz w:val="20"/>
                <w:szCs w:val="20"/>
                <w:lang w:val="es-AR"/>
              </w:rPr>
              <w:t>1</w:t>
            </w:r>
          </w:p>
        </w:tc>
        <w:tc>
          <w:tcPr>
            <w:tcW w:w="553" w:type="pct"/>
          </w:tcPr>
          <w:p w14:paraId="05210F0F" w14:textId="5AD896BA" w:rsidR="00534EEE" w:rsidRPr="002B61B5" w:rsidRDefault="00534EEE" w:rsidP="0072211B">
            <w:pPr>
              <w:widowControl w:val="0"/>
              <w:jc w:val="right"/>
              <w:rPr>
                <w:color w:val="000000"/>
                <w:sz w:val="20"/>
                <w:szCs w:val="20"/>
                <w:lang w:val="es-AR"/>
              </w:rPr>
            </w:pPr>
            <w:r w:rsidRPr="002B61B5">
              <w:rPr>
                <w:color w:val="000000"/>
                <w:sz w:val="20"/>
                <w:szCs w:val="20"/>
                <w:lang w:val="es-AR"/>
              </w:rPr>
              <w:t>34</w:t>
            </w:r>
            <w:r w:rsidR="00A65B5B" w:rsidRPr="002B61B5">
              <w:rPr>
                <w:color w:val="000000"/>
                <w:sz w:val="20"/>
                <w:szCs w:val="20"/>
                <w:lang w:val="es-AR"/>
              </w:rPr>
              <w:t>5,2</w:t>
            </w:r>
            <w:r w:rsidRPr="002B61B5">
              <w:rPr>
                <w:color w:val="000000"/>
                <w:sz w:val="20"/>
                <w:szCs w:val="20"/>
                <w:lang w:val="es-AR"/>
              </w:rPr>
              <w:t>7</w:t>
            </w:r>
          </w:p>
        </w:tc>
        <w:tc>
          <w:tcPr>
            <w:tcW w:w="553" w:type="pct"/>
          </w:tcPr>
          <w:p w14:paraId="604B76EF" w14:textId="276321EB" w:rsidR="00534EEE" w:rsidRPr="002B61B5" w:rsidRDefault="00534EEE" w:rsidP="0072211B">
            <w:pPr>
              <w:widowControl w:val="0"/>
              <w:jc w:val="right"/>
              <w:rPr>
                <w:color w:val="000000"/>
                <w:sz w:val="20"/>
                <w:szCs w:val="20"/>
                <w:lang w:val="es-AR"/>
              </w:rPr>
            </w:pPr>
            <w:r w:rsidRPr="002B61B5">
              <w:rPr>
                <w:color w:val="000000"/>
                <w:sz w:val="20"/>
                <w:szCs w:val="20"/>
                <w:lang w:val="es-AR"/>
              </w:rPr>
              <w:t>37</w:t>
            </w:r>
            <w:r w:rsidR="00A65B5B" w:rsidRPr="002B61B5">
              <w:rPr>
                <w:color w:val="000000"/>
                <w:sz w:val="20"/>
                <w:szCs w:val="20"/>
                <w:lang w:val="es-AR"/>
              </w:rPr>
              <w:t>6,1</w:t>
            </w:r>
            <w:r w:rsidRPr="002B61B5">
              <w:rPr>
                <w:color w:val="000000"/>
                <w:sz w:val="20"/>
                <w:szCs w:val="20"/>
                <w:lang w:val="es-AR"/>
              </w:rPr>
              <w:t>3</w:t>
            </w:r>
          </w:p>
        </w:tc>
        <w:tc>
          <w:tcPr>
            <w:tcW w:w="553" w:type="pct"/>
            <w:shd w:val="clear" w:color="auto" w:fill="auto"/>
            <w:noWrap/>
          </w:tcPr>
          <w:p w14:paraId="4A1E896A" w14:textId="179A3986" w:rsidR="00534EEE" w:rsidRPr="002B61B5" w:rsidRDefault="00A65B5B" w:rsidP="0072211B">
            <w:pPr>
              <w:widowControl w:val="0"/>
              <w:jc w:val="right"/>
              <w:rPr>
                <w:color w:val="000000"/>
                <w:sz w:val="20"/>
                <w:szCs w:val="20"/>
                <w:lang w:val="es-AR"/>
              </w:rPr>
            </w:pPr>
            <w:r w:rsidRPr="002B61B5">
              <w:rPr>
                <w:color w:val="000000"/>
                <w:sz w:val="20"/>
                <w:szCs w:val="20"/>
                <w:lang w:val="es-AR"/>
              </w:rPr>
              <w:t>1 379,5</w:t>
            </w:r>
          </w:p>
        </w:tc>
      </w:tr>
      <w:tr w:rsidR="00534EEE" w:rsidRPr="002B61B5" w14:paraId="1F95BC2E" w14:textId="77777777" w:rsidTr="0072211B">
        <w:tc>
          <w:tcPr>
            <w:tcW w:w="1682" w:type="pct"/>
            <w:shd w:val="clear" w:color="auto" w:fill="auto"/>
            <w:noWrap/>
            <w:tcMar>
              <w:left w:w="43" w:type="dxa"/>
              <w:right w:w="43" w:type="dxa"/>
            </w:tcMar>
            <w:vAlign w:val="center"/>
            <w:hideMark/>
          </w:tcPr>
          <w:p w14:paraId="2A497F42" w14:textId="0246355E" w:rsidR="00534EEE" w:rsidRPr="002B61B5" w:rsidRDefault="002B61B5" w:rsidP="0072211B">
            <w:pPr>
              <w:widowControl w:val="0"/>
              <w:rPr>
                <w:color w:val="000000"/>
                <w:sz w:val="20"/>
                <w:szCs w:val="20"/>
                <w:lang w:val="es-AR"/>
              </w:rPr>
            </w:pPr>
            <w:r>
              <w:rPr>
                <w:color w:val="000000"/>
                <w:sz w:val="20"/>
                <w:szCs w:val="20"/>
                <w:lang w:val="es-AR"/>
              </w:rPr>
              <w:t>HCFC-142b</w:t>
            </w:r>
          </w:p>
        </w:tc>
        <w:tc>
          <w:tcPr>
            <w:tcW w:w="553" w:type="pct"/>
            <w:shd w:val="clear" w:color="auto" w:fill="auto"/>
            <w:noWrap/>
          </w:tcPr>
          <w:p w14:paraId="60A3D8F2" w14:textId="3E302CF3" w:rsidR="00534EEE" w:rsidRPr="002B61B5" w:rsidRDefault="00A65B5B" w:rsidP="0072211B">
            <w:pPr>
              <w:widowControl w:val="0"/>
              <w:jc w:val="right"/>
              <w:rPr>
                <w:sz w:val="20"/>
                <w:szCs w:val="20"/>
                <w:lang w:val="es-AR"/>
              </w:rPr>
            </w:pPr>
            <w:r w:rsidRPr="002B61B5">
              <w:rPr>
                <w:sz w:val="20"/>
                <w:szCs w:val="20"/>
                <w:lang w:val="es-AR"/>
              </w:rPr>
              <w:t>0,0</w:t>
            </w:r>
            <w:r w:rsidR="00534EEE" w:rsidRPr="002B61B5">
              <w:rPr>
                <w:sz w:val="20"/>
                <w:szCs w:val="20"/>
                <w:lang w:val="es-AR"/>
              </w:rPr>
              <w:t>0</w:t>
            </w:r>
          </w:p>
        </w:tc>
        <w:tc>
          <w:tcPr>
            <w:tcW w:w="553" w:type="pct"/>
            <w:shd w:val="clear" w:color="auto" w:fill="auto"/>
            <w:noWrap/>
            <w:vAlign w:val="bottom"/>
          </w:tcPr>
          <w:p w14:paraId="08C6B12E" w14:textId="259065D5" w:rsidR="00534EEE" w:rsidRPr="002B61B5" w:rsidRDefault="00A65B5B" w:rsidP="0072211B">
            <w:pPr>
              <w:widowControl w:val="0"/>
              <w:jc w:val="right"/>
              <w:rPr>
                <w:sz w:val="20"/>
                <w:szCs w:val="20"/>
                <w:lang w:val="es-AR"/>
              </w:rPr>
            </w:pPr>
            <w:r w:rsidRPr="002B61B5">
              <w:rPr>
                <w:color w:val="000000"/>
                <w:sz w:val="20"/>
                <w:szCs w:val="20"/>
                <w:lang w:val="es-AR"/>
              </w:rPr>
              <w:t>1,2</w:t>
            </w:r>
            <w:r w:rsidR="00534EEE" w:rsidRPr="002B61B5">
              <w:rPr>
                <w:color w:val="000000"/>
                <w:sz w:val="20"/>
                <w:szCs w:val="20"/>
                <w:lang w:val="es-AR"/>
              </w:rPr>
              <w:t>5</w:t>
            </w:r>
          </w:p>
        </w:tc>
        <w:tc>
          <w:tcPr>
            <w:tcW w:w="553" w:type="pct"/>
            <w:shd w:val="clear" w:color="auto" w:fill="auto"/>
            <w:noWrap/>
          </w:tcPr>
          <w:p w14:paraId="4987EF74" w14:textId="49EF5F84" w:rsidR="00534EEE" w:rsidRPr="002B61B5" w:rsidRDefault="00A65B5B" w:rsidP="0072211B">
            <w:pPr>
              <w:widowControl w:val="0"/>
              <w:jc w:val="right"/>
              <w:rPr>
                <w:color w:val="000000"/>
                <w:sz w:val="20"/>
                <w:szCs w:val="20"/>
                <w:lang w:val="es-AR"/>
              </w:rPr>
            </w:pPr>
            <w:r w:rsidRPr="002B61B5">
              <w:rPr>
                <w:sz w:val="20"/>
                <w:szCs w:val="20"/>
                <w:lang w:val="es-AR"/>
              </w:rPr>
              <w:t>0,0</w:t>
            </w:r>
            <w:r w:rsidR="00534EEE" w:rsidRPr="002B61B5">
              <w:rPr>
                <w:sz w:val="20"/>
                <w:szCs w:val="20"/>
                <w:lang w:val="es-AR"/>
              </w:rPr>
              <w:t>0</w:t>
            </w:r>
          </w:p>
        </w:tc>
        <w:tc>
          <w:tcPr>
            <w:tcW w:w="553" w:type="pct"/>
          </w:tcPr>
          <w:p w14:paraId="7EFA0263" w14:textId="087F3B91"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0</w:t>
            </w:r>
          </w:p>
        </w:tc>
        <w:tc>
          <w:tcPr>
            <w:tcW w:w="553" w:type="pct"/>
          </w:tcPr>
          <w:p w14:paraId="583A9A95" w14:textId="12BC9BA2"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0</w:t>
            </w:r>
          </w:p>
        </w:tc>
        <w:tc>
          <w:tcPr>
            <w:tcW w:w="553" w:type="pct"/>
            <w:shd w:val="clear" w:color="auto" w:fill="auto"/>
            <w:noWrap/>
          </w:tcPr>
          <w:p w14:paraId="5B492177" w14:textId="3F185856" w:rsidR="00534EEE" w:rsidRPr="002B61B5" w:rsidRDefault="00A65B5B" w:rsidP="0072211B">
            <w:pPr>
              <w:widowControl w:val="0"/>
              <w:jc w:val="right"/>
              <w:rPr>
                <w:color w:val="000000"/>
                <w:sz w:val="20"/>
                <w:szCs w:val="20"/>
                <w:lang w:val="es-AR"/>
              </w:rPr>
            </w:pPr>
            <w:r w:rsidRPr="002B61B5">
              <w:rPr>
                <w:color w:val="000000"/>
                <w:sz w:val="20"/>
                <w:szCs w:val="20"/>
                <w:lang w:val="es-AR"/>
              </w:rPr>
              <w:t>7,5</w:t>
            </w:r>
          </w:p>
        </w:tc>
      </w:tr>
      <w:tr w:rsidR="00534EEE" w:rsidRPr="002B61B5" w14:paraId="6DCFD56D" w14:textId="77777777" w:rsidTr="0072211B">
        <w:tc>
          <w:tcPr>
            <w:tcW w:w="1682" w:type="pct"/>
            <w:shd w:val="clear" w:color="auto" w:fill="auto"/>
            <w:noWrap/>
            <w:tcMar>
              <w:left w:w="43" w:type="dxa"/>
              <w:right w:w="43" w:type="dxa"/>
            </w:tcMar>
            <w:hideMark/>
          </w:tcPr>
          <w:p w14:paraId="4E610468" w14:textId="20A45C74" w:rsidR="00534EEE" w:rsidRPr="002B61B5" w:rsidRDefault="00534EEE" w:rsidP="0072211B">
            <w:pPr>
              <w:rPr>
                <w:b/>
                <w:color w:val="000000"/>
                <w:sz w:val="20"/>
                <w:szCs w:val="20"/>
                <w:lang w:val="es-AR"/>
              </w:rPr>
            </w:pPr>
            <w:r w:rsidRPr="002B61B5">
              <w:rPr>
                <w:b/>
                <w:color w:val="000000"/>
                <w:sz w:val="20"/>
                <w:szCs w:val="20"/>
                <w:lang w:val="es-AR"/>
              </w:rPr>
              <w:t>Subtotal (</w:t>
            </w:r>
            <w:proofErr w:type="spellStart"/>
            <w:r w:rsidR="00B370A8">
              <w:rPr>
                <w:b/>
                <w:color w:val="000000"/>
                <w:sz w:val="20"/>
                <w:szCs w:val="20"/>
                <w:lang w:val="es-AR"/>
              </w:rPr>
              <w:t>tm</w:t>
            </w:r>
            <w:proofErr w:type="spellEnd"/>
            <w:r w:rsidRPr="002B61B5">
              <w:rPr>
                <w:b/>
                <w:color w:val="000000"/>
                <w:sz w:val="20"/>
                <w:szCs w:val="20"/>
                <w:lang w:val="es-AR"/>
              </w:rPr>
              <w:t>)</w:t>
            </w:r>
          </w:p>
        </w:tc>
        <w:tc>
          <w:tcPr>
            <w:tcW w:w="553" w:type="pct"/>
            <w:shd w:val="clear" w:color="auto" w:fill="auto"/>
            <w:noWrap/>
          </w:tcPr>
          <w:p w14:paraId="7AF2DF7F" w14:textId="67986CDA" w:rsidR="00534EEE" w:rsidRPr="002B61B5" w:rsidRDefault="00A65B5B" w:rsidP="0072211B">
            <w:pPr>
              <w:widowControl w:val="0"/>
              <w:jc w:val="right"/>
              <w:rPr>
                <w:b/>
                <w:color w:val="000000"/>
                <w:sz w:val="20"/>
                <w:szCs w:val="20"/>
                <w:lang w:val="es-AR"/>
              </w:rPr>
            </w:pPr>
            <w:r w:rsidRPr="002B61B5">
              <w:rPr>
                <w:b/>
                <w:bCs/>
                <w:color w:val="000000"/>
                <w:sz w:val="20"/>
                <w:szCs w:val="20"/>
                <w:lang w:val="es-AR"/>
              </w:rPr>
              <w:t>1 779,5</w:t>
            </w:r>
            <w:r w:rsidR="00534EEE" w:rsidRPr="002B61B5">
              <w:rPr>
                <w:b/>
                <w:bCs/>
                <w:color w:val="000000"/>
                <w:sz w:val="20"/>
                <w:szCs w:val="20"/>
                <w:lang w:val="es-AR"/>
              </w:rPr>
              <w:t>1</w:t>
            </w:r>
          </w:p>
        </w:tc>
        <w:tc>
          <w:tcPr>
            <w:tcW w:w="553" w:type="pct"/>
            <w:shd w:val="clear" w:color="auto" w:fill="auto"/>
            <w:noWrap/>
            <w:vAlign w:val="bottom"/>
          </w:tcPr>
          <w:p w14:paraId="5275038C" w14:textId="45EB225E" w:rsidR="00534EEE" w:rsidRPr="002B61B5" w:rsidRDefault="00A65B5B" w:rsidP="0072211B">
            <w:pPr>
              <w:widowControl w:val="0"/>
              <w:jc w:val="right"/>
              <w:rPr>
                <w:b/>
                <w:color w:val="000000"/>
                <w:sz w:val="20"/>
                <w:szCs w:val="20"/>
                <w:lang w:val="es-AR"/>
              </w:rPr>
            </w:pPr>
            <w:r w:rsidRPr="002B61B5">
              <w:rPr>
                <w:b/>
                <w:color w:val="000000"/>
                <w:sz w:val="20"/>
                <w:szCs w:val="20"/>
                <w:lang w:val="es-AR"/>
              </w:rPr>
              <w:t>1 760,5</w:t>
            </w:r>
            <w:r w:rsidR="00534EEE" w:rsidRPr="002B61B5">
              <w:rPr>
                <w:b/>
                <w:color w:val="000000"/>
                <w:sz w:val="20"/>
                <w:szCs w:val="20"/>
                <w:lang w:val="es-AR"/>
              </w:rPr>
              <w:t>2</w:t>
            </w:r>
          </w:p>
        </w:tc>
        <w:tc>
          <w:tcPr>
            <w:tcW w:w="553" w:type="pct"/>
            <w:shd w:val="clear" w:color="auto" w:fill="auto"/>
            <w:noWrap/>
          </w:tcPr>
          <w:p w14:paraId="6E15E7CD" w14:textId="1869CB82" w:rsidR="00534EEE" w:rsidRPr="002B61B5" w:rsidRDefault="00A65B5B" w:rsidP="0072211B">
            <w:pPr>
              <w:widowControl w:val="0"/>
              <w:jc w:val="right"/>
              <w:rPr>
                <w:b/>
                <w:color w:val="000000"/>
                <w:sz w:val="20"/>
                <w:szCs w:val="20"/>
                <w:lang w:val="es-AR"/>
              </w:rPr>
            </w:pPr>
            <w:r w:rsidRPr="002B61B5">
              <w:rPr>
                <w:b/>
                <w:color w:val="000000"/>
                <w:sz w:val="20"/>
                <w:szCs w:val="20"/>
                <w:lang w:val="es-AR"/>
              </w:rPr>
              <w:t>1 121,7</w:t>
            </w:r>
          </w:p>
        </w:tc>
        <w:tc>
          <w:tcPr>
            <w:tcW w:w="553" w:type="pct"/>
          </w:tcPr>
          <w:p w14:paraId="596A8A6C" w14:textId="5765F8D3" w:rsidR="00534EEE" w:rsidRPr="002B61B5" w:rsidRDefault="00A65B5B" w:rsidP="0072211B">
            <w:pPr>
              <w:widowControl w:val="0"/>
              <w:jc w:val="right"/>
              <w:rPr>
                <w:b/>
                <w:color w:val="000000"/>
                <w:sz w:val="20"/>
                <w:szCs w:val="20"/>
                <w:lang w:val="es-AR"/>
              </w:rPr>
            </w:pPr>
            <w:r w:rsidRPr="002B61B5">
              <w:rPr>
                <w:b/>
                <w:color w:val="000000"/>
                <w:sz w:val="20"/>
                <w:szCs w:val="20"/>
                <w:lang w:val="es-AR"/>
              </w:rPr>
              <w:t>1 121,0</w:t>
            </w:r>
            <w:r w:rsidR="00534EEE" w:rsidRPr="002B61B5">
              <w:rPr>
                <w:b/>
                <w:color w:val="000000"/>
                <w:sz w:val="20"/>
                <w:szCs w:val="20"/>
                <w:lang w:val="es-AR"/>
              </w:rPr>
              <w:t>0</w:t>
            </w:r>
          </w:p>
        </w:tc>
        <w:tc>
          <w:tcPr>
            <w:tcW w:w="553" w:type="pct"/>
          </w:tcPr>
          <w:p w14:paraId="674D4140" w14:textId="6985C688" w:rsidR="00534EEE" w:rsidRPr="002B61B5" w:rsidRDefault="00534EEE" w:rsidP="0072211B">
            <w:pPr>
              <w:widowControl w:val="0"/>
              <w:jc w:val="right"/>
              <w:rPr>
                <w:b/>
                <w:color w:val="000000"/>
                <w:sz w:val="20"/>
                <w:szCs w:val="20"/>
                <w:lang w:val="es-AR"/>
              </w:rPr>
            </w:pPr>
            <w:r w:rsidRPr="002B61B5">
              <w:rPr>
                <w:b/>
                <w:color w:val="000000"/>
                <w:sz w:val="20"/>
                <w:szCs w:val="20"/>
                <w:lang w:val="es-AR"/>
              </w:rPr>
              <w:t>78</w:t>
            </w:r>
            <w:r w:rsidR="00A65B5B" w:rsidRPr="002B61B5">
              <w:rPr>
                <w:b/>
                <w:color w:val="000000"/>
                <w:sz w:val="20"/>
                <w:szCs w:val="20"/>
                <w:lang w:val="es-AR"/>
              </w:rPr>
              <w:t>2,3</w:t>
            </w:r>
            <w:r w:rsidRPr="002B61B5">
              <w:rPr>
                <w:b/>
                <w:color w:val="000000"/>
                <w:sz w:val="20"/>
                <w:szCs w:val="20"/>
                <w:lang w:val="es-AR"/>
              </w:rPr>
              <w:t>8</w:t>
            </w:r>
          </w:p>
        </w:tc>
        <w:tc>
          <w:tcPr>
            <w:tcW w:w="553" w:type="pct"/>
            <w:shd w:val="clear" w:color="auto" w:fill="auto"/>
            <w:noWrap/>
          </w:tcPr>
          <w:p w14:paraId="19CD234C" w14:textId="634321F3" w:rsidR="00534EEE" w:rsidRPr="002B61B5" w:rsidRDefault="00A65B5B" w:rsidP="0072211B">
            <w:pPr>
              <w:widowControl w:val="0"/>
              <w:jc w:val="right"/>
              <w:rPr>
                <w:b/>
                <w:color w:val="000000"/>
                <w:sz w:val="20"/>
                <w:szCs w:val="20"/>
                <w:lang w:val="es-AR"/>
              </w:rPr>
            </w:pPr>
            <w:r w:rsidRPr="002B61B5">
              <w:rPr>
                <w:b/>
                <w:color w:val="000000"/>
                <w:sz w:val="20"/>
                <w:szCs w:val="20"/>
                <w:lang w:val="es-AR"/>
              </w:rPr>
              <w:t>2 791,7</w:t>
            </w:r>
          </w:p>
        </w:tc>
      </w:tr>
      <w:tr w:rsidR="00534EEE" w:rsidRPr="002B61B5" w14:paraId="7A204FA6" w14:textId="77777777" w:rsidTr="0072211B">
        <w:tc>
          <w:tcPr>
            <w:tcW w:w="1682" w:type="pct"/>
            <w:shd w:val="clear" w:color="auto" w:fill="auto"/>
            <w:noWrap/>
            <w:tcMar>
              <w:left w:w="43" w:type="dxa"/>
              <w:right w:w="43" w:type="dxa"/>
            </w:tcMar>
            <w:hideMark/>
          </w:tcPr>
          <w:p w14:paraId="593BA6FD" w14:textId="347D5309" w:rsidR="00534EEE" w:rsidRPr="002B61B5" w:rsidRDefault="00E7437C" w:rsidP="0072211B">
            <w:pPr>
              <w:rPr>
                <w:b/>
                <w:bCs/>
                <w:color w:val="000000"/>
                <w:sz w:val="20"/>
                <w:szCs w:val="20"/>
                <w:highlight w:val="magenta"/>
                <w:lang w:val="es-AR"/>
              </w:rPr>
            </w:pPr>
            <w:r w:rsidRPr="002B61B5">
              <w:rPr>
                <w:color w:val="000000"/>
                <w:sz w:val="20"/>
                <w:szCs w:val="20"/>
                <w:lang w:val="es-AR"/>
              </w:rPr>
              <w:t>HCFC-141b</w:t>
            </w:r>
            <w:r w:rsidR="00534EEE" w:rsidRPr="002B61B5">
              <w:rPr>
                <w:color w:val="000000"/>
                <w:sz w:val="20"/>
                <w:szCs w:val="20"/>
                <w:lang w:val="es-AR"/>
              </w:rPr>
              <w:t xml:space="preserve"> en </w:t>
            </w:r>
            <w:proofErr w:type="spellStart"/>
            <w:r w:rsidR="002B61B5">
              <w:rPr>
                <w:color w:val="000000"/>
                <w:sz w:val="20"/>
                <w:szCs w:val="20"/>
                <w:lang w:val="es-AR"/>
              </w:rPr>
              <w:t>polioles</w:t>
            </w:r>
            <w:proofErr w:type="spellEnd"/>
            <w:r w:rsidR="002B61B5">
              <w:rPr>
                <w:color w:val="000000"/>
                <w:sz w:val="20"/>
                <w:szCs w:val="20"/>
                <w:lang w:val="es-AR"/>
              </w:rPr>
              <w:t xml:space="preserve"> premezclados importados</w:t>
            </w:r>
            <w:r w:rsidR="002B61B5" w:rsidRPr="002B61B5">
              <w:rPr>
                <w:sz w:val="19"/>
                <w:szCs w:val="19"/>
                <w:lang w:val="es-AR"/>
              </w:rPr>
              <w:t>*</w:t>
            </w:r>
          </w:p>
        </w:tc>
        <w:tc>
          <w:tcPr>
            <w:tcW w:w="553" w:type="pct"/>
            <w:shd w:val="clear" w:color="auto" w:fill="auto"/>
            <w:noWrap/>
          </w:tcPr>
          <w:p w14:paraId="6082236E" w14:textId="2CED82C2" w:rsidR="00534EEE" w:rsidRPr="002B61B5" w:rsidRDefault="00A65B5B" w:rsidP="0072211B">
            <w:pPr>
              <w:jc w:val="right"/>
              <w:rPr>
                <w:sz w:val="20"/>
                <w:szCs w:val="20"/>
                <w:lang w:val="es-AR"/>
              </w:rPr>
            </w:pPr>
            <w:r w:rsidRPr="002B61B5">
              <w:rPr>
                <w:bCs/>
                <w:color w:val="000000"/>
                <w:sz w:val="20"/>
                <w:szCs w:val="20"/>
                <w:lang w:val="es-AR"/>
              </w:rPr>
              <w:t>7,9</w:t>
            </w:r>
            <w:r w:rsidR="00534EEE" w:rsidRPr="002B61B5">
              <w:rPr>
                <w:bCs/>
                <w:color w:val="000000"/>
                <w:sz w:val="20"/>
                <w:szCs w:val="20"/>
                <w:lang w:val="es-AR"/>
              </w:rPr>
              <w:t>4</w:t>
            </w:r>
          </w:p>
        </w:tc>
        <w:tc>
          <w:tcPr>
            <w:tcW w:w="553" w:type="pct"/>
            <w:shd w:val="clear" w:color="auto" w:fill="auto"/>
            <w:noWrap/>
          </w:tcPr>
          <w:p w14:paraId="7B9625E6" w14:textId="18FFDF47" w:rsidR="00534EEE" w:rsidRPr="002B61B5" w:rsidRDefault="00A65B5B" w:rsidP="0072211B">
            <w:pPr>
              <w:jc w:val="right"/>
              <w:rPr>
                <w:sz w:val="20"/>
                <w:szCs w:val="20"/>
                <w:lang w:val="es-AR"/>
              </w:rPr>
            </w:pPr>
            <w:r w:rsidRPr="002B61B5">
              <w:rPr>
                <w:color w:val="000000"/>
                <w:sz w:val="20"/>
                <w:szCs w:val="20"/>
                <w:lang w:val="es-AR"/>
              </w:rPr>
              <w:t>7,7</w:t>
            </w:r>
            <w:r w:rsidR="00534EEE" w:rsidRPr="002B61B5">
              <w:rPr>
                <w:color w:val="000000"/>
                <w:sz w:val="20"/>
                <w:szCs w:val="20"/>
                <w:lang w:val="es-AR"/>
              </w:rPr>
              <w:t>5</w:t>
            </w:r>
          </w:p>
        </w:tc>
        <w:tc>
          <w:tcPr>
            <w:tcW w:w="553" w:type="pct"/>
            <w:shd w:val="clear" w:color="auto" w:fill="auto"/>
            <w:noWrap/>
          </w:tcPr>
          <w:p w14:paraId="4A38DAD2" w14:textId="0A3C80B4" w:rsidR="00534EEE" w:rsidRPr="002B61B5" w:rsidRDefault="00534EEE" w:rsidP="0072211B">
            <w:pPr>
              <w:jc w:val="right"/>
              <w:rPr>
                <w:color w:val="000000"/>
                <w:sz w:val="20"/>
                <w:szCs w:val="20"/>
                <w:lang w:val="es-AR"/>
              </w:rPr>
            </w:pPr>
            <w:r w:rsidRPr="002B61B5">
              <w:rPr>
                <w:color w:val="000000"/>
                <w:sz w:val="20"/>
                <w:szCs w:val="20"/>
                <w:lang w:val="es-AR"/>
              </w:rPr>
              <w:t>1</w:t>
            </w:r>
            <w:r w:rsidR="00A65B5B" w:rsidRPr="002B61B5">
              <w:rPr>
                <w:color w:val="000000"/>
                <w:sz w:val="20"/>
                <w:szCs w:val="20"/>
                <w:lang w:val="es-AR"/>
              </w:rPr>
              <w:t>2,3</w:t>
            </w:r>
            <w:r w:rsidRPr="002B61B5">
              <w:rPr>
                <w:color w:val="000000"/>
                <w:sz w:val="20"/>
                <w:szCs w:val="20"/>
                <w:lang w:val="es-AR"/>
              </w:rPr>
              <w:t>7</w:t>
            </w:r>
          </w:p>
        </w:tc>
        <w:tc>
          <w:tcPr>
            <w:tcW w:w="553" w:type="pct"/>
          </w:tcPr>
          <w:p w14:paraId="022F8448" w14:textId="498751A1" w:rsidR="00534EEE" w:rsidRPr="002B61B5" w:rsidRDefault="00A65B5B" w:rsidP="0072211B">
            <w:pPr>
              <w:jc w:val="right"/>
              <w:rPr>
                <w:color w:val="000000"/>
                <w:sz w:val="20"/>
                <w:szCs w:val="20"/>
                <w:lang w:val="es-AR"/>
              </w:rPr>
            </w:pPr>
            <w:r w:rsidRPr="002B61B5">
              <w:rPr>
                <w:color w:val="000000"/>
                <w:sz w:val="20"/>
                <w:szCs w:val="20"/>
                <w:lang w:val="es-AR"/>
              </w:rPr>
              <w:t>3,3</w:t>
            </w:r>
            <w:r w:rsidR="00534EEE" w:rsidRPr="002B61B5">
              <w:rPr>
                <w:color w:val="000000"/>
                <w:sz w:val="20"/>
                <w:szCs w:val="20"/>
                <w:lang w:val="es-AR"/>
              </w:rPr>
              <w:t>6</w:t>
            </w:r>
          </w:p>
        </w:tc>
        <w:tc>
          <w:tcPr>
            <w:tcW w:w="553" w:type="pct"/>
          </w:tcPr>
          <w:p w14:paraId="73F27766" w14:textId="1E22939A" w:rsidR="00534EEE" w:rsidRPr="002B61B5" w:rsidRDefault="00A65B5B" w:rsidP="0072211B">
            <w:pPr>
              <w:jc w:val="right"/>
              <w:rPr>
                <w:sz w:val="20"/>
                <w:szCs w:val="20"/>
                <w:lang w:val="es-AR"/>
              </w:rPr>
            </w:pPr>
            <w:r w:rsidRPr="002B61B5">
              <w:rPr>
                <w:sz w:val="20"/>
                <w:szCs w:val="20"/>
                <w:lang w:val="es-AR"/>
              </w:rPr>
              <w:t>0,7</w:t>
            </w:r>
            <w:r w:rsidR="00534EEE" w:rsidRPr="002B61B5">
              <w:rPr>
                <w:sz w:val="20"/>
                <w:szCs w:val="20"/>
                <w:lang w:val="es-AR"/>
              </w:rPr>
              <w:t>9</w:t>
            </w:r>
          </w:p>
        </w:tc>
        <w:tc>
          <w:tcPr>
            <w:tcW w:w="553" w:type="pct"/>
            <w:shd w:val="clear" w:color="auto" w:fill="auto"/>
            <w:noWrap/>
          </w:tcPr>
          <w:p w14:paraId="37DB7B92" w14:textId="171E1489" w:rsidR="00534EEE" w:rsidRPr="002B61B5" w:rsidRDefault="00A65B5B" w:rsidP="0072211B">
            <w:pPr>
              <w:jc w:val="right"/>
              <w:rPr>
                <w:sz w:val="20"/>
                <w:szCs w:val="20"/>
                <w:lang w:val="es-AR"/>
              </w:rPr>
            </w:pPr>
            <w:r w:rsidRPr="002B61B5">
              <w:rPr>
                <w:sz w:val="20"/>
                <w:szCs w:val="20"/>
                <w:lang w:val="es-AR"/>
              </w:rPr>
              <w:t>n/c</w:t>
            </w:r>
          </w:p>
        </w:tc>
      </w:tr>
      <w:tr w:rsidR="00534EEE" w:rsidRPr="002B61B5" w14:paraId="54FA05D6" w14:textId="77777777" w:rsidTr="0072211B">
        <w:tc>
          <w:tcPr>
            <w:tcW w:w="1682" w:type="pct"/>
            <w:shd w:val="clear" w:color="auto" w:fill="auto"/>
            <w:noWrap/>
            <w:tcMar>
              <w:left w:w="43" w:type="dxa"/>
              <w:right w:w="43" w:type="dxa"/>
            </w:tcMar>
            <w:vAlign w:val="center"/>
            <w:hideMark/>
          </w:tcPr>
          <w:p w14:paraId="449C9BAD" w14:textId="2C34C544" w:rsidR="00534EEE" w:rsidRPr="002B61B5" w:rsidRDefault="002B61B5" w:rsidP="0072211B">
            <w:pPr>
              <w:widowControl w:val="0"/>
              <w:rPr>
                <w:b/>
                <w:bCs/>
                <w:color w:val="000000"/>
                <w:sz w:val="20"/>
                <w:szCs w:val="20"/>
                <w:lang w:val="es-AR"/>
              </w:rPr>
            </w:pPr>
            <w:r>
              <w:rPr>
                <w:b/>
                <w:bCs/>
                <w:color w:val="000000"/>
                <w:sz w:val="20"/>
                <w:szCs w:val="20"/>
                <w:lang w:val="es-AR"/>
              </w:rPr>
              <w:t>T</w:t>
            </w:r>
            <w:r w:rsidR="00A65B5B" w:rsidRPr="002B61B5">
              <w:rPr>
                <w:b/>
                <w:bCs/>
                <w:color w:val="000000"/>
                <w:sz w:val="20"/>
                <w:szCs w:val="20"/>
                <w:lang w:val="es-AR"/>
              </w:rPr>
              <w:t>oneladas PAO</w:t>
            </w:r>
          </w:p>
        </w:tc>
        <w:tc>
          <w:tcPr>
            <w:tcW w:w="553" w:type="pct"/>
            <w:shd w:val="clear" w:color="auto" w:fill="auto"/>
            <w:noWrap/>
            <w:vAlign w:val="center"/>
            <w:hideMark/>
          </w:tcPr>
          <w:p w14:paraId="470D05CD" w14:textId="77777777" w:rsidR="00534EEE" w:rsidRPr="002B61B5" w:rsidRDefault="00534EEE" w:rsidP="0072211B">
            <w:pPr>
              <w:widowControl w:val="0"/>
              <w:jc w:val="right"/>
              <w:rPr>
                <w:color w:val="000000"/>
                <w:sz w:val="20"/>
                <w:szCs w:val="20"/>
                <w:lang w:val="es-AR"/>
              </w:rPr>
            </w:pPr>
          </w:p>
        </w:tc>
        <w:tc>
          <w:tcPr>
            <w:tcW w:w="553" w:type="pct"/>
            <w:shd w:val="clear" w:color="auto" w:fill="auto"/>
            <w:noWrap/>
            <w:vAlign w:val="center"/>
            <w:hideMark/>
          </w:tcPr>
          <w:p w14:paraId="59A46E06" w14:textId="77777777" w:rsidR="00534EEE" w:rsidRPr="002B61B5" w:rsidRDefault="00534EEE" w:rsidP="0072211B">
            <w:pPr>
              <w:widowControl w:val="0"/>
              <w:jc w:val="right"/>
              <w:rPr>
                <w:color w:val="000000"/>
                <w:sz w:val="20"/>
                <w:szCs w:val="20"/>
                <w:lang w:val="es-AR"/>
              </w:rPr>
            </w:pPr>
          </w:p>
        </w:tc>
        <w:tc>
          <w:tcPr>
            <w:tcW w:w="553" w:type="pct"/>
            <w:shd w:val="clear" w:color="auto" w:fill="auto"/>
            <w:noWrap/>
            <w:vAlign w:val="center"/>
          </w:tcPr>
          <w:p w14:paraId="141DD33E" w14:textId="77777777" w:rsidR="00534EEE" w:rsidRPr="002B61B5" w:rsidRDefault="00534EEE" w:rsidP="0072211B">
            <w:pPr>
              <w:widowControl w:val="0"/>
              <w:jc w:val="right"/>
              <w:rPr>
                <w:color w:val="000000"/>
                <w:sz w:val="20"/>
                <w:szCs w:val="20"/>
                <w:lang w:val="es-AR"/>
              </w:rPr>
            </w:pPr>
          </w:p>
        </w:tc>
        <w:tc>
          <w:tcPr>
            <w:tcW w:w="553" w:type="pct"/>
          </w:tcPr>
          <w:p w14:paraId="573DBD0D" w14:textId="77777777" w:rsidR="00534EEE" w:rsidRPr="002B61B5" w:rsidRDefault="00534EEE" w:rsidP="0072211B">
            <w:pPr>
              <w:widowControl w:val="0"/>
              <w:jc w:val="right"/>
              <w:rPr>
                <w:color w:val="000000"/>
                <w:sz w:val="20"/>
                <w:szCs w:val="20"/>
                <w:lang w:val="es-AR"/>
              </w:rPr>
            </w:pPr>
          </w:p>
        </w:tc>
        <w:tc>
          <w:tcPr>
            <w:tcW w:w="553" w:type="pct"/>
          </w:tcPr>
          <w:p w14:paraId="768A7928" w14:textId="77777777" w:rsidR="00534EEE" w:rsidRPr="002B61B5" w:rsidRDefault="00534EEE" w:rsidP="0072211B">
            <w:pPr>
              <w:widowControl w:val="0"/>
              <w:jc w:val="right"/>
              <w:rPr>
                <w:color w:val="000000"/>
                <w:sz w:val="20"/>
                <w:szCs w:val="20"/>
                <w:lang w:val="es-AR"/>
              </w:rPr>
            </w:pPr>
          </w:p>
        </w:tc>
        <w:tc>
          <w:tcPr>
            <w:tcW w:w="553" w:type="pct"/>
            <w:shd w:val="clear" w:color="auto" w:fill="auto"/>
            <w:noWrap/>
            <w:vAlign w:val="center"/>
            <w:hideMark/>
          </w:tcPr>
          <w:p w14:paraId="3956E0C7" w14:textId="77777777" w:rsidR="00534EEE" w:rsidRPr="002B61B5" w:rsidRDefault="00534EEE" w:rsidP="0072211B">
            <w:pPr>
              <w:widowControl w:val="0"/>
              <w:jc w:val="right"/>
              <w:rPr>
                <w:color w:val="000000"/>
                <w:sz w:val="20"/>
                <w:szCs w:val="20"/>
                <w:lang w:val="es-AR"/>
              </w:rPr>
            </w:pPr>
          </w:p>
        </w:tc>
      </w:tr>
      <w:tr w:rsidR="00534EEE" w:rsidRPr="002B61B5" w14:paraId="30DFAECA" w14:textId="77777777" w:rsidTr="0072211B">
        <w:tc>
          <w:tcPr>
            <w:tcW w:w="1682" w:type="pct"/>
            <w:shd w:val="clear" w:color="auto" w:fill="auto"/>
            <w:noWrap/>
            <w:tcMar>
              <w:left w:w="43" w:type="dxa"/>
              <w:right w:w="43" w:type="dxa"/>
            </w:tcMar>
            <w:vAlign w:val="center"/>
            <w:hideMark/>
          </w:tcPr>
          <w:p w14:paraId="16BED0E4" w14:textId="2081EAFF" w:rsidR="00534EEE" w:rsidRPr="002B61B5" w:rsidRDefault="00E7437C" w:rsidP="0072211B">
            <w:pPr>
              <w:widowControl w:val="0"/>
              <w:rPr>
                <w:color w:val="000000"/>
                <w:sz w:val="20"/>
                <w:szCs w:val="20"/>
                <w:lang w:val="es-AR"/>
              </w:rPr>
            </w:pPr>
            <w:r w:rsidRPr="002B61B5">
              <w:rPr>
                <w:color w:val="000000"/>
                <w:sz w:val="20"/>
                <w:szCs w:val="20"/>
                <w:lang w:val="es-AR"/>
              </w:rPr>
              <w:t>HCFC-22</w:t>
            </w:r>
          </w:p>
        </w:tc>
        <w:tc>
          <w:tcPr>
            <w:tcW w:w="553" w:type="pct"/>
            <w:shd w:val="clear" w:color="auto" w:fill="auto"/>
            <w:noWrap/>
            <w:vAlign w:val="bottom"/>
          </w:tcPr>
          <w:p w14:paraId="31606EC1" w14:textId="69011E42" w:rsidR="00534EEE" w:rsidRPr="002B61B5" w:rsidRDefault="00534EEE" w:rsidP="0072211B">
            <w:pPr>
              <w:widowControl w:val="0"/>
              <w:jc w:val="right"/>
              <w:rPr>
                <w:color w:val="000000"/>
                <w:sz w:val="20"/>
                <w:szCs w:val="20"/>
                <w:lang w:val="es-AR" w:eastAsia="en-CA"/>
              </w:rPr>
            </w:pPr>
            <w:r w:rsidRPr="002B61B5">
              <w:rPr>
                <w:sz w:val="20"/>
                <w:szCs w:val="20"/>
                <w:lang w:val="es-AR"/>
              </w:rPr>
              <w:t>5</w:t>
            </w:r>
            <w:r w:rsidR="00A65B5B" w:rsidRPr="002B61B5">
              <w:rPr>
                <w:sz w:val="20"/>
                <w:szCs w:val="20"/>
                <w:lang w:val="es-AR"/>
              </w:rPr>
              <w:t>2,1</w:t>
            </w:r>
            <w:r w:rsidRPr="002B61B5">
              <w:rPr>
                <w:sz w:val="20"/>
                <w:szCs w:val="20"/>
                <w:lang w:val="es-AR"/>
              </w:rPr>
              <w:t>1</w:t>
            </w:r>
          </w:p>
        </w:tc>
        <w:tc>
          <w:tcPr>
            <w:tcW w:w="553" w:type="pct"/>
            <w:shd w:val="clear" w:color="auto" w:fill="auto"/>
            <w:noWrap/>
            <w:vAlign w:val="bottom"/>
          </w:tcPr>
          <w:p w14:paraId="5B85B73B" w14:textId="6FF3A14D" w:rsidR="00534EEE" w:rsidRPr="002B61B5" w:rsidRDefault="00534EEE" w:rsidP="0072211B">
            <w:pPr>
              <w:widowControl w:val="0"/>
              <w:jc w:val="right"/>
              <w:rPr>
                <w:color w:val="000000"/>
                <w:sz w:val="20"/>
                <w:szCs w:val="20"/>
                <w:lang w:val="es-AR"/>
              </w:rPr>
            </w:pPr>
            <w:r w:rsidRPr="002B61B5">
              <w:rPr>
                <w:color w:val="000000"/>
                <w:sz w:val="20"/>
                <w:szCs w:val="20"/>
                <w:lang w:val="es-AR"/>
              </w:rPr>
              <w:t>4</w:t>
            </w:r>
            <w:r w:rsidR="00A65B5B" w:rsidRPr="002B61B5">
              <w:rPr>
                <w:color w:val="000000"/>
                <w:sz w:val="20"/>
                <w:szCs w:val="20"/>
                <w:lang w:val="es-AR"/>
              </w:rPr>
              <w:t>4,3</w:t>
            </w:r>
            <w:r w:rsidRPr="002B61B5">
              <w:rPr>
                <w:color w:val="000000"/>
                <w:sz w:val="20"/>
                <w:szCs w:val="20"/>
                <w:lang w:val="es-AR"/>
              </w:rPr>
              <w:t>4</w:t>
            </w:r>
          </w:p>
        </w:tc>
        <w:tc>
          <w:tcPr>
            <w:tcW w:w="553" w:type="pct"/>
            <w:shd w:val="clear" w:color="auto" w:fill="auto"/>
            <w:noWrap/>
          </w:tcPr>
          <w:p w14:paraId="33D33976" w14:textId="327C0C3B" w:rsidR="00534EEE" w:rsidRPr="002B61B5" w:rsidRDefault="00534EEE" w:rsidP="0072211B">
            <w:pPr>
              <w:widowControl w:val="0"/>
              <w:jc w:val="right"/>
              <w:rPr>
                <w:color w:val="000000"/>
                <w:sz w:val="20"/>
                <w:szCs w:val="20"/>
                <w:lang w:val="es-AR"/>
              </w:rPr>
            </w:pPr>
            <w:r w:rsidRPr="002B61B5">
              <w:rPr>
                <w:color w:val="000000"/>
                <w:sz w:val="20"/>
                <w:szCs w:val="20"/>
                <w:lang w:val="es-AR"/>
              </w:rPr>
              <w:t>4</w:t>
            </w:r>
            <w:r w:rsidR="00A65B5B" w:rsidRPr="002B61B5">
              <w:rPr>
                <w:color w:val="000000"/>
                <w:sz w:val="20"/>
                <w:szCs w:val="20"/>
                <w:lang w:val="es-AR"/>
              </w:rPr>
              <w:t>2,3</w:t>
            </w:r>
            <w:r w:rsidRPr="002B61B5">
              <w:rPr>
                <w:color w:val="000000"/>
                <w:sz w:val="20"/>
                <w:szCs w:val="20"/>
                <w:lang w:val="es-AR"/>
              </w:rPr>
              <w:t>1</w:t>
            </w:r>
          </w:p>
        </w:tc>
        <w:tc>
          <w:tcPr>
            <w:tcW w:w="553" w:type="pct"/>
          </w:tcPr>
          <w:p w14:paraId="49503457" w14:textId="6D588A18" w:rsidR="00534EEE" w:rsidRPr="002B61B5" w:rsidRDefault="00534EEE" w:rsidP="0072211B">
            <w:pPr>
              <w:widowControl w:val="0"/>
              <w:jc w:val="right"/>
              <w:rPr>
                <w:color w:val="000000"/>
                <w:sz w:val="20"/>
                <w:szCs w:val="20"/>
                <w:lang w:val="es-AR"/>
              </w:rPr>
            </w:pPr>
            <w:r w:rsidRPr="002B61B5">
              <w:rPr>
                <w:color w:val="000000"/>
                <w:sz w:val="20"/>
                <w:szCs w:val="20"/>
                <w:lang w:val="es-AR"/>
              </w:rPr>
              <w:t>4</w:t>
            </w:r>
            <w:r w:rsidR="00A65B5B" w:rsidRPr="002B61B5">
              <w:rPr>
                <w:color w:val="000000"/>
                <w:sz w:val="20"/>
                <w:szCs w:val="20"/>
                <w:lang w:val="es-AR"/>
              </w:rPr>
              <w:t>2,0</w:t>
            </w:r>
            <w:r w:rsidRPr="002B61B5">
              <w:rPr>
                <w:color w:val="000000"/>
                <w:sz w:val="20"/>
                <w:szCs w:val="20"/>
                <w:lang w:val="es-AR"/>
              </w:rPr>
              <w:t>9</w:t>
            </w:r>
          </w:p>
        </w:tc>
        <w:tc>
          <w:tcPr>
            <w:tcW w:w="553" w:type="pct"/>
          </w:tcPr>
          <w:p w14:paraId="24F4CA98" w14:textId="255EA6D0" w:rsidR="00534EEE" w:rsidRPr="002B61B5" w:rsidRDefault="00534EEE" w:rsidP="0072211B">
            <w:pPr>
              <w:widowControl w:val="0"/>
              <w:jc w:val="right"/>
              <w:rPr>
                <w:color w:val="000000"/>
                <w:sz w:val="20"/>
                <w:szCs w:val="20"/>
                <w:lang w:val="es-AR"/>
              </w:rPr>
            </w:pPr>
            <w:r w:rsidRPr="002B61B5">
              <w:rPr>
                <w:color w:val="000000"/>
                <w:sz w:val="20"/>
                <w:szCs w:val="20"/>
                <w:lang w:val="es-AR"/>
              </w:rPr>
              <w:t>2</w:t>
            </w:r>
            <w:r w:rsidR="00A65B5B" w:rsidRPr="002B61B5">
              <w:rPr>
                <w:color w:val="000000"/>
                <w:sz w:val="20"/>
                <w:szCs w:val="20"/>
                <w:lang w:val="es-AR"/>
              </w:rPr>
              <w:t>1,5</w:t>
            </w:r>
            <w:r w:rsidRPr="002B61B5">
              <w:rPr>
                <w:color w:val="000000"/>
                <w:sz w:val="20"/>
                <w:szCs w:val="20"/>
                <w:lang w:val="es-AR"/>
              </w:rPr>
              <w:t>4</w:t>
            </w:r>
          </w:p>
        </w:tc>
        <w:tc>
          <w:tcPr>
            <w:tcW w:w="553" w:type="pct"/>
            <w:shd w:val="clear" w:color="auto" w:fill="auto"/>
            <w:noWrap/>
          </w:tcPr>
          <w:p w14:paraId="5E0CECA7" w14:textId="5C741280" w:rsidR="00534EEE" w:rsidRPr="002B61B5" w:rsidRDefault="00534EEE" w:rsidP="0072211B">
            <w:pPr>
              <w:widowControl w:val="0"/>
              <w:jc w:val="right"/>
              <w:rPr>
                <w:color w:val="000000"/>
                <w:sz w:val="20"/>
                <w:szCs w:val="20"/>
                <w:lang w:val="es-AR"/>
              </w:rPr>
            </w:pPr>
            <w:r w:rsidRPr="002B61B5">
              <w:rPr>
                <w:color w:val="000000"/>
                <w:sz w:val="20"/>
                <w:szCs w:val="20"/>
                <w:lang w:val="es-AR"/>
              </w:rPr>
              <w:t>7</w:t>
            </w:r>
            <w:r w:rsidR="00A65B5B" w:rsidRPr="002B61B5">
              <w:rPr>
                <w:color w:val="000000"/>
                <w:sz w:val="20"/>
                <w:szCs w:val="20"/>
                <w:lang w:val="es-AR"/>
              </w:rPr>
              <w:t>1,1</w:t>
            </w:r>
          </w:p>
        </w:tc>
      </w:tr>
      <w:tr w:rsidR="00534EEE" w:rsidRPr="002B61B5" w14:paraId="3676E8DA" w14:textId="77777777" w:rsidTr="0072211B">
        <w:tc>
          <w:tcPr>
            <w:tcW w:w="1682" w:type="pct"/>
            <w:shd w:val="clear" w:color="auto" w:fill="auto"/>
            <w:noWrap/>
            <w:tcMar>
              <w:left w:w="43" w:type="dxa"/>
              <w:right w:w="43" w:type="dxa"/>
            </w:tcMar>
            <w:vAlign w:val="center"/>
            <w:hideMark/>
          </w:tcPr>
          <w:p w14:paraId="10415959" w14:textId="610A1D04" w:rsidR="00534EEE" w:rsidRPr="002B61B5" w:rsidRDefault="00E7437C" w:rsidP="0072211B">
            <w:pPr>
              <w:widowControl w:val="0"/>
              <w:rPr>
                <w:color w:val="000000"/>
                <w:sz w:val="20"/>
                <w:szCs w:val="20"/>
                <w:lang w:val="es-AR"/>
              </w:rPr>
            </w:pPr>
            <w:r w:rsidRPr="002B61B5">
              <w:rPr>
                <w:color w:val="000000"/>
                <w:sz w:val="20"/>
                <w:szCs w:val="20"/>
                <w:lang w:val="es-AR"/>
              </w:rPr>
              <w:t>HCFC-123</w:t>
            </w:r>
          </w:p>
        </w:tc>
        <w:tc>
          <w:tcPr>
            <w:tcW w:w="553" w:type="pct"/>
            <w:shd w:val="clear" w:color="auto" w:fill="auto"/>
            <w:noWrap/>
            <w:vAlign w:val="bottom"/>
          </w:tcPr>
          <w:p w14:paraId="360D5644" w14:textId="0E9F6DBB" w:rsidR="00534EEE" w:rsidRPr="002B61B5" w:rsidRDefault="00A65B5B" w:rsidP="0072211B">
            <w:pPr>
              <w:widowControl w:val="0"/>
              <w:jc w:val="right"/>
              <w:rPr>
                <w:color w:val="000000"/>
                <w:sz w:val="20"/>
                <w:szCs w:val="20"/>
                <w:lang w:val="es-AR" w:eastAsia="en-CA"/>
              </w:rPr>
            </w:pPr>
            <w:r w:rsidRPr="002B61B5">
              <w:rPr>
                <w:sz w:val="20"/>
                <w:szCs w:val="20"/>
                <w:lang w:val="es-AR"/>
              </w:rPr>
              <w:t>1,5</w:t>
            </w:r>
            <w:r w:rsidR="00534EEE" w:rsidRPr="002B61B5">
              <w:rPr>
                <w:sz w:val="20"/>
                <w:szCs w:val="20"/>
                <w:lang w:val="es-AR"/>
              </w:rPr>
              <w:t>8</w:t>
            </w:r>
          </w:p>
        </w:tc>
        <w:tc>
          <w:tcPr>
            <w:tcW w:w="553" w:type="pct"/>
            <w:shd w:val="clear" w:color="auto" w:fill="auto"/>
            <w:noWrap/>
            <w:vAlign w:val="bottom"/>
          </w:tcPr>
          <w:p w14:paraId="38B34B9D" w14:textId="2BFBF5BB" w:rsidR="00534EEE" w:rsidRPr="002B61B5" w:rsidRDefault="00A65B5B" w:rsidP="0072211B">
            <w:pPr>
              <w:widowControl w:val="0"/>
              <w:jc w:val="right"/>
              <w:rPr>
                <w:color w:val="000000"/>
                <w:sz w:val="20"/>
                <w:szCs w:val="20"/>
                <w:lang w:val="es-AR"/>
              </w:rPr>
            </w:pPr>
            <w:r w:rsidRPr="002B61B5">
              <w:rPr>
                <w:color w:val="000000"/>
                <w:sz w:val="20"/>
                <w:szCs w:val="20"/>
                <w:lang w:val="es-AR"/>
              </w:rPr>
              <w:t>0,1</w:t>
            </w:r>
            <w:r w:rsidR="00534EEE" w:rsidRPr="002B61B5">
              <w:rPr>
                <w:color w:val="000000"/>
                <w:sz w:val="20"/>
                <w:szCs w:val="20"/>
                <w:lang w:val="es-AR"/>
              </w:rPr>
              <w:t>7</w:t>
            </w:r>
          </w:p>
        </w:tc>
        <w:tc>
          <w:tcPr>
            <w:tcW w:w="553" w:type="pct"/>
            <w:shd w:val="clear" w:color="auto" w:fill="auto"/>
            <w:noWrap/>
          </w:tcPr>
          <w:p w14:paraId="5168A8DD" w14:textId="096EC25E" w:rsidR="00534EEE" w:rsidRPr="002B61B5" w:rsidRDefault="00A65B5B" w:rsidP="0072211B">
            <w:pPr>
              <w:widowControl w:val="0"/>
              <w:jc w:val="right"/>
              <w:rPr>
                <w:color w:val="000000"/>
                <w:sz w:val="20"/>
                <w:szCs w:val="20"/>
                <w:lang w:val="es-AR"/>
              </w:rPr>
            </w:pPr>
            <w:r w:rsidRPr="002B61B5">
              <w:rPr>
                <w:color w:val="000000"/>
                <w:sz w:val="20"/>
                <w:szCs w:val="20"/>
                <w:lang w:val="es-AR"/>
              </w:rPr>
              <w:t>0,6</w:t>
            </w:r>
            <w:r w:rsidR="00534EEE" w:rsidRPr="002B61B5">
              <w:rPr>
                <w:color w:val="000000"/>
                <w:sz w:val="20"/>
                <w:szCs w:val="20"/>
                <w:lang w:val="es-AR"/>
              </w:rPr>
              <w:t>5</w:t>
            </w:r>
          </w:p>
        </w:tc>
        <w:tc>
          <w:tcPr>
            <w:tcW w:w="553" w:type="pct"/>
          </w:tcPr>
          <w:p w14:paraId="37231687" w14:textId="55FE24CB" w:rsidR="00534EEE" w:rsidRPr="002B61B5" w:rsidRDefault="00A65B5B" w:rsidP="0072211B">
            <w:pPr>
              <w:widowControl w:val="0"/>
              <w:jc w:val="right"/>
              <w:rPr>
                <w:color w:val="000000"/>
                <w:sz w:val="20"/>
                <w:szCs w:val="20"/>
                <w:lang w:val="es-AR"/>
              </w:rPr>
            </w:pPr>
            <w:r w:rsidRPr="002B61B5">
              <w:rPr>
                <w:color w:val="000000"/>
                <w:sz w:val="20"/>
                <w:szCs w:val="20"/>
                <w:lang w:val="es-AR"/>
              </w:rPr>
              <w:t>0,2</w:t>
            </w:r>
            <w:r w:rsidR="00534EEE" w:rsidRPr="002B61B5">
              <w:rPr>
                <w:color w:val="000000"/>
                <w:sz w:val="20"/>
                <w:szCs w:val="20"/>
                <w:lang w:val="es-AR"/>
              </w:rPr>
              <w:t>1</w:t>
            </w:r>
          </w:p>
        </w:tc>
        <w:tc>
          <w:tcPr>
            <w:tcW w:w="553" w:type="pct"/>
          </w:tcPr>
          <w:p w14:paraId="582416A1" w14:textId="4015A3AC" w:rsidR="00534EEE" w:rsidRPr="002B61B5" w:rsidRDefault="00A65B5B" w:rsidP="0072211B">
            <w:pPr>
              <w:widowControl w:val="0"/>
              <w:jc w:val="right"/>
              <w:rPr>
                <w:color w:val="000000"/>
                <w:sz w:val="20"/>
                <w:szCs w:val="20"/>
                <w:lang w:val="es-AR"/>
              </w:rPr>
            </w:pPr>
            <w:r w:rsidRPr="002B61B5">
              <w:rPr>
                <w:color w:val="000000"/>
                <w:sz w:val="20"/>
                <w:szCs w:val="20"/>
                <w:lang w:val="es-AR"/>
              </w:rPr>
              <w:t>0,2</w:t>
            </w:r>
            <w:r w:rsidR="00534EEE" w:rsidRPr="002B61B5">
              <w:rPr>
                <w:color w:val="000000"/>
                <w:sz w:val="20"/>
                <w:szCs w:val="20"/>
                <w:lang w:val="es-AR"/>
              </w:rPr>
              <w:t>9</w:t>
            </w:r>
          </w:p>
        </w:tc>
        <w:tc>
          <w:tcPr>
            <w:tcW w:w="553" w:type="pct"/>
            <w:shd w:val="clear" w:color="auto" w:fill="auto"/>
            <w:noWrap/>
          </w:tcPr>
          <w:p w14:paraId="7B84F34E" w14:textId="3B846EF5" w:rsidR="00534EEE" w:rsidRPr="002B61B5" w:rsidRDefault="00A65B5B" w:rsidP="0072211B">
            <w:pPr>
              <w:widowControl w:val="0"/>
              <w:jc w:val="right"/>
              <w:rPr>
                <w:color w:val="000000"/>
                <w:sz w:val="20"/>
                <w:szCs w:val="20"/>
                <w:lang w:val="es-AR"/>
              </w:rPr>
            </w:pPr>
            <w:r w:rsidRPr="002B61B5">
              <w:rPr>
                <w:color w:val="000000"/>
                <w:sz w:val="20"/>
                <w:szCs w:val="20"/>
                <w:lang w:val="es-AR"/>
              </w:rPr>
              <w:t>2,2</w:t>
            </w:r>
          </w:p>
        </w:tc>
      </w:tr>
      <w:tr w:rsidR="00534EEE" w:rsidRPr="002B61B5" w14:paraId="78A29EC2" w14:textId="77777777" w:rsidTr="0072211B">
        <w:tc>
          <w:tcPr>
            <w:tcW w:w="1682" w:type="pct"/>
            <w:shd w:val="clear" w:color="auto" w:fill="auto"/>
            <w:noWrap/>
            <w:tcMar>
              <w:left w:w="43" w:type="dxa"/>
              <w:right w:w="43" w:type="dxa"/>
            </w:tcMar>
            <w:vAlign w:val="center"/>
            <w:hideMark/>
          </w:tcPr>
          <w:p w14:paraId="0ACFD43B" w14:textId="2CA3011D" w:rsidR="00534EEE" w:rsidRPr="002B61B5" w:rsidRDefault="002B61B5" w:rsidP="0072211B">
            <w:pPr>
              <w:widowControl w:val="0"/>
              <w:rPr>
                <w:color w:val="000000"/>
                <w:sz w:val="20"/>
                <w:szCs w:val="20"/>
                <w:lang w:val="es-AR"/>
              </w:rPr>
            </w:pPr>
            <w:r>
              <w:rPr>
                <w:color w:val="000000"/>
                <w:sz w:val="20"/>
                <w:szCs w:val="20"/>
                <w:lang w:val="es-AR"/>
              </w:rPr>
              <w:t>HCFC-124</w:t>
            </w:r>
          </w:p>
        </w:tc>
        <w:tc>
          <w:tcPr>
            <w:tcW w:w="553" w:type="pct"/>
            <w:shd w:val="clear" w:color="auto" w:fill="auto"/>
            <w:noWrap/>
            <w:vAlign w:val="center"/>
          </w:tcPr>
          <w:p w14:paraId="620D9786" w14:textId="2D9BA86C" w:rsidR="00534EEE" w:rsidRPr="002B61B5" w:rsidRDefault="00A65B5B" w:rsidP="0072211B">
            <w:pPr>
              <w:widowControl w:val="0"/>
              <w:jc w:val="right"/>
              <w:rPr>
                <w:color w:val="000000"/>
                <w:sz w:val="20"/>
                <w:szCs w:val="20"/>
                <w:lang w:val="es-AR" w:eastAsia="en-CA"/>
              </w:rPr>
            </w:pPr>
            <w:r w:rsidRPr="002B61B5">
              <w:rPr>
                <w:sz w:val="20"/>
                <w:szCs w:val="20"/>
                <w:lang w:val="es-AR"/>
              </w:rPr>
              <w:t>0,0</w:t>
            </w:r>
            <w:r w:rsidR="00534EEE" w:rsidRPr="002B61B5">
              <w:rPr>
                <w:sz w:val="20"/>
                <w:szCs w:val="20"/>
                <w:lang w:val="es-AR"/>
              </w:rPr>
              <w:t>0</w:t>
            </w:r>
          </w:p>
        </w:tc>
        <w:tc>
          <w:tcPr>
            <w:tcW w:w="553" w:type="pct"/>
            <w:shd w:val="clear" w:color="auto" w:fill="auto"/>
            <w:noWrap/>
            <w:vAlign w:val="center"/>
          </w:tcPr>
          <w:p w14:paraId="3E7AE372" w14:textId="0B1D95A7" w:rsidR="00534EEE" w:rsidRPr="002B61B5" w:rsidRDefault="00A65B5B" w:rsidP="0072211B">
            <w:pPr>
              <w:widowControl w:val="0"/>
              <w:jc w:val="right"/>
              <w:rPr>
                <w:color w:val="000000"/>
                <w:sz w:val="20"/>
                <w:szCs w:val="20"/>
                <w:lang w:val="es-AR"/>
              </w:rPr>
            </w:pPr>
            <w:r w:rsidRPr="002B61B5">
              <w:rPr>
                <w:sz w:val="20"/>
                <w:szCs w:val="20"/>
                <w:lang w:val="es-AR"/>
              </w:rPr>
              <w:t>0,0</w:t>
            </w:r>
            <w:r w:rsidR="00534EEE" w:rsidRPr="002B61B5">
              <w:rPr>
                <w:sz w:val="20"/>
                <w:szCs w:val="20"/>
                <w:lang w:val="es-AR"/>
              </w:rPr>
              <w:t>0</w:t>
            </w:r>
          </w:p>
        </w:tc>
        <w:tc>
          <w:tcPr>
            <w:tcW w:w="553" w:type="pct"/>
            <w:shd w:val="clear" w:color="auto" w:fill="auto"/>
            <w:noWrap/>
            <w:vAlign w:val="center"/>
          </w:tcPr>
          <w:p w14:paraId="0B74583F" w14:textId="09F8E49D" w:rsidR="00534EEE" w:rsidRPr="002B61B5" w:rsidRDefault="00A65B5B" w:rsidP="0072211B">
            <w:pPr>
              <w:widowControl w:val="0"/>
              <w:jc w:val="right"/>
              <w:rPr>
                <w:color w:val="000000"/>
                <w:sz w:val="20"/>
                <w:szCs w:val="20"/>
                <w:lang w:val="es-AR"/>
              </w:rPr>
            </w:pPr>
            <w:r w:rsidRPr="002B61B5">
              <w:rPr>
                <w:sz w:val="20"/>
                <w:szCs w:val="20"/>
                <w:lang w:val="es-AR"/>
              </w:rPr>
              <w:t>0,0</w:t>
            </w:r>
            <w:r w:rsidR="00534EEE" w:rsidRPr="002B61B5">
              <w:rPr>
                <w:sz w:val="20"/>
                <w:szCs w:val="20"/>
                <w:lang w:val="es-AR"/>
              </w:rPr>
              <w:t>0</w:t>
            </w:r>
          </w:p>
        </w:tc>
        <w:tc>
          <w:tcPr>
            <w:tcW w:w="553" w:type="pct"/>
          </w:tcPr>
          <w:p w14:paraId="096A1579" w14:textId="1A624681"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0</w:t>
            </w:r>
          </w:p>
        </w:tc>
        <w:tc>
          <w:tcPr>
            <w:tcW w:w="553" w:type="pct"/>
          </w:tcPr>
          <w:p w14:paraId="45C6795B" w14:textId="6954DADF"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0</w:t>
            </w:r>
          </w:p>
        </w:tc>
        <w:tc>
          <w:tcPr>
            <w:tcW w:w="553" w:type="pct"/>
            <w:shd w:val="clear" w:color="auto" w:fill="auto"/>
            <w:noWrap/>
          </w:tcPr>
          <w:p w14:paraId="6A2A6CF3" w14:textId="16AC370A" w:rsidR="00534EEE" w:rsidRPr="002B61B5" w:rsidRDefault="00A65B5B" w:rsidP="0072211B">
            <w:pPr>
              <w:widowControl w:val="0"/>
              <w:jc w:val="right"/>
              <w:rPr>
                <w:color w:val="000000"/>
                <w:sz w:val="20"/>
                <w:szCs w:val="20"/>
                <w:lang w:val="es-AR"/>
              </w:rPr>
            </w:pPr>
            <w:r w:rsidRPr="002B61B5">
              <w:rPr>
                <w:color w:val="000000"/>
                <w:sz w:val="20"/>
                <w:szCs w:val="20"/>
                <w:lang w:val="es-AR"/>
              </w:rPr>
              <w:t>0,0</w:t>
            </w:r>
          </w:p>
        </w:tc>
      </w:tr>
      <w:tr w:rsidR="00534EEE" w:rsidRPr="002B61B5" w14:paraId="7F90DAF5" w14:textId="77777777" w:rsidTr="0072211B">
        <w:tc>
          <w:tcPr>
            <w:tcW w:w="1682" w:type="pct"/>
            <w:shd w:val="clear" w:color="auto" w:fill="auto"/>
            <w:noWrap/>
            <w:tcMar>
              <w:left w:w="43" w:type="dxa"/>
              <w:right w:w="43" w:type="dxa"/>
            </w:tcMar>
            <w:vAlign w:val="center"/>
            <w:hideMark/>
          </w:tcPr>
          <w:p w14:paraId="11B17BAE" w14:textId="636C334F" w:rsidR="00534EEE" w:rsidRPr="002B61B5" w:rsidRDefault="00E7437C" w:rsidP="0072211B">
            <w:pPr>
              <w:widowControl w:val="0"/>
              <w:rPr>
                <w:color w:val="000000"/>
                <w:sz w:val="20"/>
                <w:szCs w:val="20"/>
                <w:lang w:val="es-AR"/>
              </w:rPr>
            </w:pPr>
            <w:r w:rsidRPr="002B61B5">
              <w:rPr>
                <w:color w:val="000000"/>
                <w:sz w:val="20"/>
                <w:szCs w:val="20"/>
                <w:lang w:val="es-AR"/>
              </w:rPr>
              <w:t>HCFC-141b</w:t>
            </w:r>
          </w:p>
        </w:tc>
        <w:tc>
          <w:tcPr>
            <w:tcW w:w="553" w:type="pct"/>
            <w:shd w:val="clear" w:color="auto" w:fill="auto"/>
            <w:noWrap/>
            <w:vAlign w:val="bottom"/>
          </w:tcPr>
          <w:p w14:paraId="60E277C8" w14:textId="4D6C1968" w:rsidR="00534EEE" w:rsidRPr="002B61B5" w:rsidRDefault="00534EEE" w:rsidP="0072211B">
            <w:pPr>
              <w:widowControl w:val="0"/>
              <w:jc w:val="right"/>
              <w:rPr>
                <w:color w:val="000000"/>
                <w:sz w:val="20"/>
                <w:szCs w:val="20"/>
                <w:lang w:val="es-AR" w:eastAsia="en-CA"/>
              </w:rPr>
            </w:pPr>
            <w:r w:rsidRPr="002B61B5">
              <w:rPr>
                <w:sz w:val="20"/>
                <w:szCs w:val="20"/>
                <w:lang w:val="es-AR"/>
              </w:rPr>
              <w:t>8</w:t>
            </w:r>
            <w:r w:rsidR="00A65B5B" w:rsidRPr="002B61B5">
              <w:rPr>
                <w:sz w:val="20"/>
                <w:szCs w:val="20"/>
                <w:lang w:val="es-AR"/>
              </w:rPr>
              <w:t>2,8</w:t>
            </w:r>
            <w:r w:rsidRPr="002B61B5">
              <w:rPr>
                <w:sz w:val="20"/>
                <w:szCs w:val="20"/>
                <w:lang w:val="es-AR"/>
              </w:rPr>
              <w:t>6</w:t>
            </w:r>
          </w:p>
        </w:tc>
        <w:tc>
          <w:tcPr>
            <w:tcW w:w="553" w:type="pct"/>
            <w:shd w:val="clear" w:color="auto" w:fill="auto"/>
            <w:noWrap/>
            <w:vAlign w:val="bottom"/>
          </w:tcPr>
          <w:p w14:paraId="6B1A2EFC" w14:textId="51C8FEB3" w:rsidR="00534EEE" w:rsidRPr="002B61B5" w:rsidRDefault="00534EEE" w:rsidP="0072211B">
            <w:pPr>
              <w:widowControl w:val="0"/>
              <w:jc w:val="right"/>
              <w:rPr>
                <w:color w:val="000000"/>
                <w:sz w:val="20"/>
                <w:szCs w:val="20"/>
                <w:lang w:val="es-AR"/>
              </w:rPr>
            </w:pPr>
            <w:r w:rsidRPr="002B61B5">
              <w:rPr>
                <w:color w:val="000000"/>
                <w:sz w:val="20"/>
                <w:szCs w:val="20"/>
                <w:lang w:val="es-AR"/>
              </w:rPr>
              <w:t>10</w:t>
            </w:r>
            <w:r w:rsidR="00A65B5B" w:rsidRPr="002B61B5">
              <w:rPr>
                <w:color w:val="000000"/>
                <w:sz w:val="20"/>
                <w:szCs w:val="20"/>
                <w:lang w:val="es-AR"/>
              </w:rPr>
              <w:t>3,9</w:t>
            </w:r>
            <w:r w:rsidRPr="002B61B5">
              <w:rPr>
                <w:color w:val="000000"/>
                <w:sz w:val="20"/>
                <w:szCs w:val="20"/>
                <w:lang w:val="es-AR"/>
              </w:rPr>
              <w:t>2</w:t>
            </w:r>
          </w:p>
        </w:tc>
        <w:tc>
          <w:tcPr>
            <w:tcW w:w="553" w:type="pct"/>
            <w:shd w:val="clear" w:color="auto" w:fill="auto"/>
            <w:noWrap/>
          </w:tcPr>
          <w:p w14:paraId="668978FF" w14:textId="42AB7412" w:rsidR="00534EEE" w:rsidRPr="002B61B5" w:rsidRDefault="00534EEE" w:rsidP="0072211B">
            <w:pPr>
              <w:widowControl w:val="0"/>
              <w:jc w:val="right"/>
              <w:rPr>
                <w:color w:val="000000"/>
                <w:sz w:val="20"/>
                <w:szCs w:val="20"/>
                <w:lang w:val="es-AR"/>
              </w:rPr>
            </w:pPr>
            <w:r w:rsidRPr="002B61B5">
              <w:rPr>
                <w:color w:val="000000"/>
                <w:sz w:val="20"/>
                <w:szCs w:val="20"/>
                <w:lang w:val="es-AR"/>
              </w:rPr>
              <w:t>3</w:t>
            </w:r>
            <w:r w:rsidR="00A65B5B" w:rsidRPr="002B61B5">
              <w:rPr>
                <w:color w:val="000000"/>
                <w:sz w:val="20"/>
                <w:szCs w:val="20"/>
                <w:lang w:val="es-AR"/>
              </w:rPr>
              <w:t>5,1</w:t>
            </w:r>
            <w:r w:rsidRPr="002B61B5">
              <w:rPr>
                <w:color w:val="000000"/>
                <w:sz w:val="20"/>
                <w:szCs w:val="20"/>
                <w:lang w:val="es-AR"/>
              </w:rPr>
              <w:t>9</w:t>
            </w:r>
          </w:p>
        </w:tc>
        <w:tc>
          <w:tcPr>
            <w:tcW w:w="553" w:type="pct"/>
          </w:tcPr>
          <w:p w14:paraId="42F3CDCA" w14:textId="41BAC642" w:rsidR="00534EEE" w:rsidRPr="002B61B5" w:rsidRDefault="00534EEE" w:rsidP="0072211B">
            <w:pPr>
              <w:widowControl w:val="0"/>
              <w:jc w:val="right"/>
              <w:rPr>
                <w:color w:val="000000"/>
                <w:sz w:val="20"/>
                <w:szCs w:val="20"/>
                <w:lang w:val="es-AR"/>
              </w:rPr>
            </w:pPr>
            <w:r w:rsidRPr="002B61B5">
              <w:rPr>
                <w:color w:val="000000"/>
                <w:sz w:val="20"/>
                <w:szCs w:val="20"/>
                <w:lang w:val="es-AR"/>
              </w:rPr>
              <w:t>3</w:t>
            </w:r>
            <w:r w:rsidR="00A65B5B" w:rsidRPr="002B61B5">
              <w:rPr>
                <w:color w:val="000000"/>
                <w:sz w:val="20"/>
                <w:szCs w:val="20"/>
                <w:lang w:val="es-AR"/>
              </w:rPr>
              <w:t>7,9</w:t>
            </w:r>
            <w:r w:rsidRPr="002B61B5">
              <w:rPr>
                <w:color w:val="000000"/>
                <w:sz w:val="20"/>
                <w:szCs w:val="20"/>
                <w:lang w:val="es-AR"/>
              </w:rPr>
              <w:t>8</w:t>
            </w:r>
          </w:p>
        </w:tc>
        <w:tc>
          <w:tcPr>
            <w:tcW w:w="553" w:type="pct"/>
          </w:tcPr>
          <w:p w14:paraId="1E2AA197" w14:textId="127D3095" w:rsidR="00534EEE" w:rsidRPr="002B61B5" w:rsidRDefault="00534EEE" w:rsidP="0072211B">
            <w:pPr>
              <w:widowControl w:val="0"/>
              <w:jc w:val="right"/>
              <w:rPr>
                <w:color w:val="000000"/>
                <w:sz w:val="20"/>
                <w:szCs w:val="20"/>
                <w:lang w:val="es-AR"/>
              </w:rPr>
            </w:pPr>
            <w:r w:rsidRPr="002B61B5">
              <w:rPr>
                <w:color w:val="000000"/>
                <w:sz w:val="20"/>
                <w:szCs w:val="20"/>
                <w:lang w:val="es-AR"/>
              </w:rPr>
              <w:t>4</w:t>
            </w:r>
            <w:r w:rsidR="00A65B5B" w:rsidRPr="002B61B5">
              <w:rPr>
                <w:color w:val="000000"/>
                <w:sz w:val="20"/>
                <w:szCs w:val="20"/>
                <w:lang w:val="es-AR"/>
              </w:rPr>
              <w:t>1,3</w:t>
            </w:r>
            <w:r w:rsidRPr="002B61B5">
              <w:rPr>
                <w:color w:val="000000"/>
                <w:sz w:val="20"/>
                <w:szCs w:val="20"/>
                <w:lang w:val="es-AR"/>
              </w:rPr>
              <w:t>8</w:t>
            </w:r>
          </w:p>
        </w:tc>
        <w:tc>
          <w:tcPr>
            <w:tcW w:w="553" w:type="pct"/>
            <w:shd w:val="clear" w:color="auto" w:fill="auto"/>
            <w:noWrap/>
          </w:tcPr>
          <w:p w14:paraId="6485E436" w14:textId="6E903E89" w:rsidR="00534EEE" w:rsidRPr="002B61B5" w:rsidRDefault="00534EEE" w:rsidP="0072211B">
            <w:pPr>
              <w:widowControl w:val="0"/>
              <w:jc w:val="right"/>
              <w:rPr>
                <w:color w:val="000000"/>
                <w:sz w:val="20"/>
                <w:szCs w:val="20"/>
                <w:lang w:val="es-AR"/>
              </w:rPr>
            </w:pPr>
            <w:r w:rsidRPr="002B61B5">
              <w:rPr>
                <w:color w:val="000000"/>
                <w:sz w:val="20"/>
                <w:szCs w:val="20"/>
                <w:lang w:val="es-AR"/>
              </w:rPr>
              <w:t>15</w:t>
            </w:r>
            <w:r w:rsidR="00A65B5B" w:rsidRPr="002B61B5">
              <w:rPr>
                <w:color w:val="000000"/>
                <w:sz w:val="20"/>
                <w:szCs w:val="20"/>
                <w:lang w:val="es-AR"/>
              </w:rPr>
              <w:t>1,7</w:t>
            </w:r>
          </w:p>
        </w:tc>
      </w:tr>
      <w:tr w:rsidR="00534EEE" w:rsidRPr="002B61B5" w14:paraId="32FF4E0C" w14:textId="77777777" w:rsidTr="0072211B">
        <w:tc>
          <w:tcPr>
            <w:tcW w:w="1682" w:type="pct"/>
            <w:shd w:val="clear" w:color="auto" w:fill="auto"/>
            <w:noWrap/>
            <w:tcMar>
              <w:left w:w="43" w:type="dxa"/>
              <w:right w:w="43" w:type="dxa"/>
            </w:tcMar>
            <w:vAlign w:val="center"/>
            <w:hideMark/>
          </w:tcPr>
          <w:p w14:paraId="732CE60E" w14:textId="195F0210" w:rsidR="00534EEE" w:rsidRPr="002B61B5" w:rsidRDefault="002B61B5" w:rsidP="0072211B">
            <w:pPr>
              <w:widowControl w:val="0"/>
              <w:rPr>
                <w:color w:val="000000"/>
                <w:sz w:val="20"/>
                <w:szCs w:val="20"/>
                <w:lang w:val="es-AR"/>
              </w:rPr>
            </w:pPr>
            <w:r>
              <w:rPr>
                <w:color w:val="000000"/>
                <w:sz w:val="20"/>
                <w:szCs w:val="20"/>
                <w:lang w:val="es-AR"/>
              </w:rPr>
              <w:t>HCFC-142b</w:t>
            </w:r>
          </w:p>
        </w:tc>
        <w:tc>
          <w:tcPr>
            <w:tcW w:w="553" w:type="pct"/>
            <w:shd w:val="clear" w:color="auto" w:fill="auto"/>
            <w:noWrap/>
            <w:vAlign w:val="bottom"/>
          </w:tcPr>
          <w:p w14:paraId="1C82AD6F" w14:textId="389B2EE0" w:rsidR="00534EEE" w:rsidRPr="002B61B5" w:rsidRDefault="00A65B5B" w:rsidP="0072211B">
            <w:pPr>
              <w:widowControl w:val="0"/>
              <w:jc w:val="right"/>
              <w:rPr>
                <w:color w:val="000000"/>
                <w:sz w:val="20"/>
                <w:szCs w:val="20"/>
                <w:lang w:val="es-AR" w:eastAsia="en-CA"/>
              </w:rPr>
            </w:pPr>
            <w:r w:rsidRPr="002B61B5">
              <w:rPr>
                <w:sz w:val="20"/>
                <w:szCs w:val="20"/>
                <w:lang w:val="es-AR"/>
              </w:rPr>
              <w:t>0,0</w:t>
            </w:r>
            <w:r w:rsidR="00534EEE" w:rsidRPr="002B61B5">
              <w:rPr>
                <w:sz w:val="20"/>
                <w:szCs w:val="20"/>
                <w:lang w:val="es-AR"/>
              </w:rPr>
              <w:t>0</w:t>
            </w:r>
          </w:p>
        </w:tc>
        <w:tc>
          <w:tcPr>
            <w:tcW w:w="553" w:type="pct"/>
            <w:shd w:val="clear" w:color="auto" w:fill="auto"/>
            <w:noWrap/>
            <w:vAlign w:val="bottom"/>
          </w:tcPr>
          <w:p w14:paraId="5C444906" w14:textId="65E6D0C9"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8</w:t>
            </w:r>
          </w:p>
        </w:tc>
        <w:tc>
          <w:tcPr>
            <w:tcW w:w="553" w:type="pct"/>
            <w:shd w:val="clear" w:color="auto" w:fill="auto"/>
            <w:noWrap/>
          </w:tcPr>
          <w:p w14:paraId="42B252E1" w14:textId="5549AF8C"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0</w:t>
            </w:r>
          </w:p>
        </w:tc>
        <w:tc>
          <w:tcPr>
            <w:tcW w:w="553" w:type="pct"/>
          </w:tcPr>
          <w:p w14:paraId="4E226A90" w14:textId="6C52B9D6"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0</w:t>
            </w:r>
          </w:p>
        </w:tc>
        <w:tc>
          <w:tcPr>
            <w:tcW w:w="553" w:type="pct"/>
          </w:tcPr>
          <w:p w14:paraId="195EF493" w14:textId="179D0317" w:rsidR="00534EEE" w:rsidRPr="002B61B5" w:rsidRDefault="00A65B5B" w:rsidP="0072211B">
            <w:pPr>
              <w:widowControl w:val="0"/>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0</w:t>
            </w:r>
          </w:p>
        </w:tc>
        <w:tc>
          <w:tcPr>
            <w:tcW w:w="553" w:type="pct"/>
            <w:shd w:val="clear" w:color="auto" w:fill="auto"/>
            <w:noWrap/>
          </w:tcPr>
          <w:p w14:paraId="6AD97235" w14:textId="31388CBB" w:rsidR="00534EEE" w:rsidRPr="002B61B5" w:rsidRDefault="00A65B5B" w:rsidP="0072211B">
            <w:pPr>
              <w:widowControl w:val="0"/>
              <w:jc w:val="right"/>
              <w:rPr>
                <w:color w:val="000000"/>
                <w:sz w:val="20"/>
                <w:szCs w:val="20"/>
                <w:lang w:val="es-AR"/>
              </w:rPr>
            </w:pPr>
            <w:r w:rsidRPr="002B61B5">
              <w:rPr>
                <w:color w:val="000000"/>
                <w:sz w:val="20"/>
                <w:szCs w:val="20"/>
                <w:lang w:val="es-AR"/>
              </w:rPr>
              <w:t>0,5</w:t>
            </w:r>
          </w:p>
        </w:tc>
      </w:tr>
      <w:tr w:rsidR="00534EEE" w:rsidRPr="002B61B5" w14:paraId="51CCBD16" w14:textId="77777777" w:rsidTr="0072211B">
        <w:tc>
          <w:tcPr>
            <w:tcW w:w="1682" w:type="pct"/>
            <w:shd w:val="clear" w:color="auto" w:fill="auto"/>
            <w:noWrap/>
            <w:tcMar>
              <w:left w:w="43" w:type="dxa"/>
              <w:right w:w="43" w:type="dxa"/>
            </w:tcMar>
            <w:hideMark/>
          </w:tcPr>
          <w:p w14:paraId="0761E054" w14:textId="03E5275F" w:rsidR="00534EEE" w:rsidRPr="002B61B5" w:rsidRDefault="00534EEE" w:rsidP="0072211B">
            <w:pPr>
              <w:rPr>
                <w:b/>
                <w:sz w:val="20"/>
                <w:szCs w:val="20"/>
                <w:lang w:val="es-AR"/>
              </w:rPr>
            </w:pPr>
            <w:r w:rsidRPr="002B61B5">
              <w:rPr>
                <w:b/>
                <w:sz w:val="20"/>
                <w:szCs w:val="20"/>
                <w:lang w:val="es-AR"/>
              </w:rPr>
              <w:t>Subtotal (</w:t>
            </w:r>
            <w:r w:rsidR="00A65B5B" w:rsidRPr="002B61B5">
              <w:rPr>
                <w:b/>
                <w:sz w:val="20"/>
                <w:szCs w:val="20"/>
                <w:lang w:val="es-AR"/>
              </w:rPr>
              <w:t>toneladas PAO</w:t>
            </w:r>
            <w:r w:rsidRPr="002B61B5">
              <w:rPr>
                <w:b/>
                <w:sz w:val="20"/>
                <w:szCs w:val="20"/>
                <w:lang w:val="es-AR"/>
              </w:rPr>
              <w:t>)</w:t>
            </w:r>
          </w:p>
        </w:tc>
        <w:tc>
          <w:tcPr>
            <w:tcW w:w="553" w:type="pct"/>
            <w:shd w:val="clear" w:color="auto" w:fill="auto"/>
            <w:noWrap/>
            <w:vAlign w:val="bottom"/>
          </w:tcPr>
          <w:p w14:paraId="50E7B24F" w14:textId="7C97106E" w:rsidR="00534EEE" w:rsidRPr="002B61B5" w:rsidRDefault="00534EEE" w:rsidP="0072211B">
            <w:pPr>
              <w:widowControl w:val="0"/>
              <w:jc w:val="right"/>
              <w:rPr>
                <w:b/>
                <w:color w:val="000000"/>
                <w:sz w:val="20"/>
                <w:szCs w:val="20"/>
                <w:lang w:val="es-AR" w:eastAsia="en-CA"/>
              </w:rPr>
            </w:pPr>
            <w:r w:rsidRPr="002B61B5">
              <w:rPr>
                <w:b/>
                <w:sz w:val="20"/>
                <w:szCs w:val="20"/>
                <w:lang w:val="es-AR"/>
              </w:rPr>
              <w:fldChar w:fldCharType="begin"/>
            </w:r>
            <w:r w:rsidRPr="002B61B5">
              <w:rPr>
                <w:b/>
                <w:sz w:val="20"/>
                <w:szCs w:val="20"/>
                <w:lang w:val="es-AR"/>
              </w:rPr>
              <w:instrText xml:space="preserve"> =SUM(ABOVE) </w:instrText>
            </w:r>
            <w:r w:rsidRPr="002B61B5">
              <w:rPr>
                <w:b/>
                <w:sz w:val="20"/>
                <w:szCs w:val="20"/>
                <w:lang w:val="es-AR"/>
              </w:rPr>
              <w:fldChar w:fldCharType="separate"/>
            </w:r>
            <w:r w:rsidRPr="002B61B5">
              <w:rPr>
                <w:b/>
                <w:noProof/>
                <w:sz w:val="20"/>
                <w:szCs w:val="20"/>
                <w:lang w:val="es-AR"/>
              </w:rPr>
              <w:t>13</w:t>
            </w:r>
            <w:r w:rsidR="00A65B5B" w:rsidRPr="002B61B5">
              <w:rPr>
                <w:b/>
                <w:noProof/>
                <w:sz w:val="20"/>
                <w:szCs w:val="20"/>
                <w:lang w:val="es-AR"/>
              </w:rPr>
              <w:t>6,5</w:t>
            </w:r>
            <w:r w:rsidRPr="002B61B5">
              <w:rPr>
                <w:b/>
                <w:noProof/>
                <w:sz w:val="20"/>
                <w:szCs w:val="20"/>
                <w:lang w:val="es-AR"/>
              </w:rPr>
              <w:t>4</w:t>
            </w:r>
            <w:r w:rsidRPr="002B61B5">
              <w:rPr>
                <w:b/>
                <w:sz w:val="20"/>
                <w:szCs w:val="20"/>
                <w:lang w:val="es-AR"/>
              </w:rPr>
              <w:fldChar w:fldCharType="end"/>
            </w:r>
          </w:p>
        </w:tc>
        <w:tc>
          <w:tcPr>
            <w:tcW w:w="553" w:type="pct"/>
            <w:shd w:val="clear" w:color="auto" w:fill="auto"/>
            <w:noWrap/>
          </w:tcPr>
          <w:p w14:paraId="63B05897" w14:textId="297A50AE" w:rsidR="00534EEE" w:rsidRPr="002B61B5" w:rsidRDefault="00534EEE" w:rsidP="0072211B">
            <w:pPr>
              <w:widowControl w:val="0"/>
              <w:jc w:val="right"/>
              <w:rPr>
                <w:b/>
                <w:color w:val="000000"/>
                <w:sz w:val="20"/>
                <w:szCs w:val="20"/>
                <w:lang w:val="es-AR"/>
              </w:rPr>
            </w:pPr>
            <w:r w:rsidRPr="002B61B5">
              <w:rPr>
                <w:b/>
                <w:color w:val="000000"/>
                <w:sz w:val="20"/>
                <w:szCs w:val="20"/>
                <w:lang w:val="es-AR"/>
              </w:rPr>
              <w:fldChar w:fldCharType="begin"/>
            </w:r>
            <w:r w:rsidRPr="002B61B5">
              <w:rPr>
                <w:b/>
                <w:color w:val="000000"/>
                <w:sz w:val="20"/>
                <w:szCs w:val="20"/>
                <w:lang w:val="es-AR"/>
              </w:rPr>
              <w:instrText xml:space="preserve"> =SUM(ABOVE) </w:instrText>
            </w:r>
            <w:r w:rsidRPr="002B61B5">
              <w:rPr>
                <w:b/>
                <w:color w:val="000000"/>
                <w:sz w:val="20"/>
                <w:szCs w:val="20"/>
                <w:lang w:val="es-AR"/>
              </w:rPr>
              <w:fldChar w:fldCharType="separate"/>
            </w:r>
            <w:r w:rsidRPr="002B61B5">
              <w:rPr>
                <w:b/>
                <w:noProof/>
                <w:color w:val="000000"/>
                <w:sz w:val="20"/>
                <w:szCs w:val="20"/>
                <w:lang w:val="es-AR"/>
              </w:rPr>
              <w:t>14</w:t>
            </w:r>
            <w:r w:rsidR="00A65B5B" w:rsidRPr="002B61B5">
              <w:rPr>
                <w:b/>
                <w:noProof/>
                <w:color w:val="000000"/>
                <w:sz w:val="20"/>
                <w:szCs w:val="20"/>
                <w:lang w:val="es-AR"/>
              </w:rPr>
              <w:t>8,5</w:t>
            </w:r>
            <w:r w:rsidRPr="002B61B5">
              <w:rPr>
                <w:b/>
                <w:noProof/>
                <w:color w:val="000000"/>
                <w:sz w:val="20"/>
                <w:szCs w:val="20"/>
                <w:lang w:val="es-AR"/>
              </w:rPr>
              <w:t>1</w:t>
            </w:r>
            <w:r w:rsidRPr="002B61B5">
              <w:rPr>
                <w:b/>
                <w:color w:val="000000"/>
                <w:sz w:val="20"/>
                <w:szCs w:val="20"/>
                <w:lang w:val="es-AR"/>
              </w:rPr>
              <w:fldChar w:fldCharType="end"/>
            </w:r>
          </w:p>
        </w:tc>
        <w:tc>
          <w:tcPr>
            <w:tcW w:w="553" w:type="pct"/>
            <w:shd w:val="clear" w:color="auto" w:fill="auto"/>
            <w:noWrap/>
          </w:tcPr>
          <w:p w14:paraId="7F43752A" w14:textId="249F5A8A" w:rsidR="00534EEE" w:rsidRPr="002B61B5" w:rsidRDefault="00534EEE" w:rsidP="0072211B">
            <w:pPr>
              <w:widowControl w:val="0"/>
              <w:jc w:val="right"/>
              <w:rPr>
                <w:b/>
                <w:color w:val="000000"/>
                <w:sz w:val="20"/>
                <w:szCs w:val="20"/>
                <w:lang w:val="es-AR"/>
              </w:rPr>
            </w:pPr>
            <w:r w:rsidRPr="002B61B5">
              <w:rPr>
                <w:b/>
                <w:color w:val="000000"/>
                <w:sz w:val="20"/>
                <w:szCs w:val="20"/>
                <w:lang w:val="es-AR"/>
              </w:rPr>
              <w:t>7</w:t>
            </w:r>
            <w:r w:rsidR="00A65B5B" w:rsidRPr="002B61B5">
              <w:rPr>
                <w:b/>
                <w:color w:val="000000"/>
                <w:sz w:val="20"/>
                <w:szCs w:val="20"/>
                <w:lang w:val="es-AR"/>
              </w:rPr>
              <w:t>8,1</w:t>
            </w:r>
            <w:r w:rsidRPr="002B61B5">
              <w:rPr>
                <w:b/>
                <w:color w:val="000000"/>
                <w:sz w:val="20"/>
                <w:szCs w:val="20"/>
                <w:lang w:val="es-AR"/>
              </w:rPr>
              <w:t>5</w:t>
            </w:r>
          </w:p>
        </w:tc>
        <w:tc>
          <w:tcPr>
            <w:tcW w:w="553" w:type="pct"/>
          </w:tcPr>
          <w:p w14:paraId="59F2C411" w14:textId="0467A36B" w:rsidR="00534EEE" w:rsidRPr="002B61B5" w:rsidRDefault="00534EEE" w:rsidP="0072211B">
            <w:pPr>
              <w:jc w:val="right"/>
              <w:rPr>
                <w:b/>
                <w:color w:val="000000"/>
                <w:sz w:val="20"/>
                <w:szCs w:val="20"/>
                <w:lang w:val="es-AR"/>
              </w:rPr>
            </w:pPr>
            <w:r w:rsidRPr="002B61B5">
              <w:rPr>
                <w:b/>
                <w:color w:val="000000"/>
                <w:sz w:val="20"/>
                <w:szCs w:val="20"/>
                <w:lang w:val="es-AR"/>
              </w:rPr>
              <w:t>8</w:t>
            </w:r>
            <w:r w:rsidR="00A65B5B" w:rsidRPr="002B61B5">
              <w:rPr>
                <w:b/>
                <w:color w:val="000000"/>
                <w:sz w:val="20"/>
                <w:szCs w:val="20"/>
                <w:lang w:val="es-AR"/>
              </w:rPr>
              <w:t>0,2</w:t>
            </w:r>
            <w:r w:rsidRPr="002B61B5">
              <w:rPr>
                <w:b/>
                <w:color w:val="000000"/>
                <w:sz w:val="20"/>
                <w:szCs w:val="20"/>
                <w:lang w:val="es-AR"/>
              </w:rPr>
              <w:t>8</w:t>
            </w:r>
          </w:p>
        </w:tc>
        <w:tc>
          <w:tcPr>
            <w:tcW w:w="553" w:type="pct"/>
          </w:tcPr>
          <w:p w14:paraId="5158AB19" w14:textId="1BD139D9" w:rsidR="00534EEE" w:rsidRPr="002B61B5" w:rsidRDefault="00534EEE" w:rsidP="0072211B">
            <w:pPr>
              <w:jc w:val="right"/>
              <w:rPr>
                <w:b/>
                <w:color w:val="000000"/>
                <w:sz w:val="20"/>
                <w:szCs w:val="20"/>
                <w:lang w:val="es-AR"/>
              </w:rPr>
            </w:pPr>
            <w:r w:rsidRPr="002B61B5">
              <w:rPr>
                <w:b/>
                <w:color w:val="000000"/>
                <w:sz w:val="20"/>
                <w:szCs w:val="20"/>
                <w:lang w:val="es-AR"/>
              </w:rPr>
              <w:t>6</w:t>
            </w:r>
            <w:r w:rsidR="00A65B5B" w:rsidRPr="002B61B5">
              <w:rPr>
                <w:b/>
                <w:color w:val="000000"/>
                <w:sz w:val="20"/>
                <w:szCs w:val="20"/>
                <w:lang w:val="es-AR"/>
              </w:rPr>
              <w:t>3,2</w:t>
            </w:r>
            <w:r w:rsidRPr="002B61B5">
              <w:rPr>
                <w:b/>
                <w:color w:val="000000"/>
                <w:sz w:val="20"/>
                <w:szCs w:val="20"/>
                <w:lang w:val="es-AR"/>
              </w:rPr>
              <w:t>1</w:t>
            </w:r>
          </w:p>
        </w:tc>
        <w:tc>
          <w:tcPr>
            <w:tcW w:w="553" w:type="pct"/>
            <w:shd w:val="clear" w:color="auto" w:fill="auto"/>
            <w:noWrap/>
          </w:tcPr>
          <w:p w14:paraId="51A8BFA3" w14:textId="2A81AD86" w:rsidR="00534EEE" w:rsidRPr="002B61B5" w:rsidRDefault="00534EEE" w:rsidP="0072211B">
            <w:pPr>
              <w:jc w:val="right"/>
              <w:rPr>
                <w:b/>
                <w:color w:val="000000"/>
                <w:sz w:val="20"/>
                <w:szCs w:val="20"/>
                <w:lang w:val="es-AR"/>
              </w:rPr>
            </w:pPr>
            <w:r w:rsidRPr="002B61B5">
              <w:rPr>
                <w:b/>
                <w:color w:val="000000"/>
                <w:sz w:val="20"/>
                <w:szCs w:val="20"/>
                <w:lang w:val="es-AR"/>
              </w:rPr>
              <w:t>22</w:t>
            </w:r>
            <w:r w:rsidR="00A65B5B" w:rsidRPr="002B61B5">
              <w:rPr>
                <w:b/>
                <w:color w:val="000000"/>
                <w:sz w:val="20"/>
                <w:szCs w:val="20"/>
                <w:lang w:val="es-AR"/>
              </w:rPr>
              <w:t>5,6</w:t>
            </w:r>
          </w:p>
        </w:tc>
      </w:tr>
      <w:tr w:rsidR="00534EEE" w:rsidRPr="002B61B5" w14:paraId="7DDA41F8" w14:textId="77777777" w:rsidTr="0072211B">
        <w:tc>
          <w:tcPr>
            <w:tcW w:w="1682" w:type="pct"/>
            <w:shd w:val="clear" w:color="auto" w:fill="auto"/>
            <w:noWrap/>
            <w:tcMar>
              <w:left w:w="43" w:type="dxa"/>
              <w:right w:w="43" w:type="dxa"/>
            </w:tcMar>
            <w:hideMark/>
          </w:tcPr>
          <w:p w14:paraId="367ECBE9" w14:textId="46E75A09" w:rsidR="00534EEE" w:rsidRPr="002B61B5" w:rsidRDefault="00E7437C" w:rsidP="0072211B">
            <w:pPr>
              <w:rPr>
                <w:color w:val="000000"/>
                <w:sz w:val="20"/>
                <w:szCs w:val="20"/>
                <w:highlight w:val="magenta"/>
                <w:lang w:val="es-AR"/>
              </w:rPr>
            </w:pPr>
            <w:r w:rsidRPr="002B61B5">
              <w:rPr>
                <w:color w:val="000000"/>
                <w:sz w:val="20"/>
                <w:szCs w:val="20"/>
                <w:lang w:val="es-AR"/>
              </w:rPr>
              <w:t>HCFC-141b</w:t>
            </w:r>
            <w:r w:rsidR="00534EEE" w:rsidRPr="002B61B5">
              <w:rPr>
                <w:color w:val="000000"/>
                <w:sz w:val="20"/>
                <w:szCs w:val="20"/>
                <w:lang w:val="es-AR"/>
              </w:rPr>
              <w:t xml:space="preserve"> en </w:t>
            </w:r>
            <w:proofErr w:type="spellStart"/>
            <w:r w:rsidR="002B61B5">
              <w:rPr>
                <w:color w:val="000000"/>
                <w:sz w:val="20"/>
                <w:szCs w:val="20"/>
                <w:lang w:val="es-AR"/>
              </w:rPr>
              <w:t>polioles</w:t>
            </w:r>
            <w:proofErr w:type="spellEnd"/>
            <w:r w:rsidR="002B61B5">
              <w:rPr>
                <w:color w:val="000000"/>
                <w:sz w:val="20"/>
                <w:szCs w:val="20"/>
                <w:lang w:val="es-AR"/>
              </w:rPr>
              <w:t xml:space="preserve"> premezclados importados</w:t>
            </w:r>
            <w:r w:rsidR="002B61B5" w:rsidRPr="002B61B5">
              <w:rPr>
                <w:sz w:val="19"/>
                <w:szCs w:val="19"/>
                <w:lang w:val="es-AR"/>
              </w:rPr>
              <w:t>*</w:t>
            </w:r>
          </w:p>
        </w:tc>
        <w:tc>
          <w:tcPr>
            <w:tcW w:w="553" w:type="pct"/>
            <w:shd w:val="clear" w:color="auto" w:fill="auto"/>
            <w:noWrap/>
          </w:tcPr>
          <w:p w14:paraId="39617818" w14:textId="054302E9" w:rsidR="00534EEE" w:rsidRPr="002B61B5" w:rsidRDefault="00A65B5B" w:rsidP="0072211B">
            <w:pPr>
              <w:jc w:val="right"/>
              <w:rPr>
                <w:color w:val="000000"/>
                <w:sz w:val="20"/>
                <w:szCs w:val="20"/>
                <w:lang w:val="es-AR"/>
              </w:rPr>
            </w:pPr>
            <w:r w:rsidRPr="002B61B5">
              <w:rPr>
                <w:sz w:val="20"/>
                <w:szCs w:val="20"/>
                <w:lang w:val="es-AR"/>
              </w:rPr>
              <w:t>0,8</w:t>
            </w:r>
            <w:r w:rsidR="00534EEE" w:rsidRPr="002B61B5">
              <w:rPr>
                <w:sz w:val="20"/>
                <w:szCs w:val="20"/>
                <w:lang w:val="es-AR"/>
              </w:rPr>
              <w:t>7</w:t>
            </w:r>
          </w:p>
        </w:tc>
        <w:tc>
          <w:tcPr>
            <w:tcW w:w="553" w:type="pct"/>
            <w:shd w:val="clear" w:color="auto" w:fill="auto"/>
            <w:noWrap/>
          </w:tcPr>
          <w:p w14:paraId="6B491160" w14:textId="74629598" w:rsidR="00534EEE" w:rsidRPr="002B61B5" w:rsidRDefault="00A65B5B" w:rsidP="0072211B">
            <w:pPr>
              <w:jc w:val="right"/>
              <w:rPr>
                <w:color w:val="000000"/>
                <w:sz w:val="20"/>
                <w:szCs w:val="20"/>
                <w:lang w:val="es-AR"/>
              </w:rPr>
            </w:pPr>
            <w:r w:rsidRPr="002B61B5">
              <w:rPr>
                <w:color w:val="000000"/>
                <w:sz w:val="20"/>
                <w:szCs w:val="20"/>
                <w:lang w:val="es-AR"/>
              </w:rPr>
              <w:t>0,8</w:t>
            </w:r>
            <w:r w:rsidR="00534EEE" w:rsidRPr="002B61B5">
              <w:rPr>
                <w:color w:val="000000"/>
                <w:sz w:val="20"/>
                <w:szCs w:val="20"/>
                <w:lang w:val="es-AR"/>
              </w:rPr>
              <w:t>5</w:t>
            </w:r>
          </w:p>
        </w:tc>
        <w:tc>
          <w:tcPr>
            <w:tcW w:w="553" w:type="pct"/>
            <w:shd w:val="clear" w:color="auto" w:fill="auto"/>
            <w:noWrap/>
          </w:tcPr>
          <w:p w14:paraId="6D2C75DA" w14:textId="7C3771DC" w:rsidR="00534EEE" w:rsidRPr="002B61B5" w:rsidRDefault="00A65B5B" w:rsidP="0072211B">
            <w:pPr>
              <w:jc w:val="right"/>
              <w:rPr>
                <w:color w:val="000000"/>
                <w:sz w:val="20"/>
                <w:szCs w:val="20"/>
                <w:lang w:val="es-AR"/>
              </w:rPr>
            </w:pPr>
            <w:r w:rsidRPr="002B61B5">
              <w:rPr>
                <w:color w:val="000000"/>
                <w:sz w:val="20"/>
                <w:szCs w:val="20"/>
                <w:lang w:val="es-AR"/>
              </w:rPr>
              <w:t>1,3</w:t>
            </w:r>
            <w:r w:rsidR="00534EEE" w:rsidRPr="002B61B5">
              <w:rPr>
                <w:color w:val="000000"/>
                <w:sz w:val="20"/>
                <w:szCs w:val="20"/>
                <w:lang w:val="es-AR"/>
              </w:rPr>
              <w:t>6</w:t>
            </w:r>
          </w:p>
        </w:tc>
        <w:tc>
          <w:tcPr>
            <w:tcW w:w="553" w:type="pct"/>
          </w:tcPr>
          <w:p w14:paraId="5DB20E46" w14:textId="17F334A3" w:rsidR="00534EEE" w:rsidRPr="002B61B5" w:rsidRDefault="00A65B5B" w:rsidP="0072211B">
            <w:pPr>
              <w:jc w:val="right"/>
              <w:rPr>
                <w:color w:val="000000"/>
                <w:sz w:val="20"/>
                <w:szCs w:val="20"/>
                <w:lang w:val="es-AR"/>
              </w:rPr>
            </w:pPr>
            <w:r w:rsidRPr="002B61B5">
              <w:rPr>
                <w:color w:val="000000"/>
                <w:sz w:val="20"/>
                <w:szCs w:val="20"/>
                <w:lang w:val="es-AR"/>
              </w:rPr>
              <w:t>0,3</w:t>
            </w:r>
            <w:r w:rsidR="00534EEE" w:rsidRPr="002B61B5">
              <w:rPr>
                <w:color w:val="000000"/>
                <w:sz w:val="20"/>
                <w:szCs w:val="20"/>
                <w:lang w:val="es-AR"/>
              </w:rPr>
              <w:t>7</w:t>
            </w:r>
          </w:p>
        </w:tc>
        <w:tc>
          <w:tcPr>
            <w:tcW w:w="553" w:type="pct"/>
          </w:tcPr>
          <w:p w14:paraId="12DA8ACB" w14:textId="7033AB91" w:rsidR="00534EEE" w:rsidRPr="002B61B5" w:rsidRDefault="00A65B5B" w:rsidP="0072211B">
            <w:pPr>
              <w:jc w:val="right"/>
              <w:rPr>
                <w:color w:val="000000"/>
                <w:sz w:val="20"/>
                <w:szCs w:val="20"/>
                <w:lang w:val="es-AR"/>
              </w:rPr>
            </w:pPr>
            <w:r w:rsidRPr="002B61B5">
              <w:rPr>
                <w:color w:val="000000"/>
                <w:sz w:val="20"/>
                <w:szCs w:val="20"/>
                <w:lang w:val="es-AR"/>
              </w:rPr>
              <w:t>0,0</w:t>
            </w:r>
            <w:r w:rsidR="00534EEE" w:rsidRPr="002B61B5">
              <w:rPr>
                <w:color w:val="000000"/>
                <w:sz w:val="20"/>
                <w:szCs w:val="20"/>
                <w:lang w:val="es-AR"/>
              </w:rPr>
              <w:t>9</w:t>
            </w:r>
          </w:p>
        </w:tc>
        <w:tc>
          <w:tcPr>
            <w:tcW w:w="553" w:type="pct"/>
            <w:shd w:val="clear" w:color="auto" w:fill="auto"/>
            <w:noWrap/>
          </w:tcPr>
          <w:p w14:paraId="650B4EC8" w14:textId="2FBEDDDB" w:rsidR="00534EEE" w:rsidRPr="002B61B5" w:rsidRDefault="00A65B5B" w:rsidP="0072211B">
            <w:pPr>
              <w:jc w:val="right"/>
              <w:rPr>
                <w:color w:val="000000"/>
                <w:sz w:val="20"/>
                <w:szCs w:val="20"/>
                <w:lang w:val="es-AR"/>
              </w:rPr>
            </w:pPr>
            <w:r w:rsidRPr="002B61B5">
              <w:rPr>
                <w:color w:val="000000"/>
                <w:sz w:val="20"/>
                <w:szCs w:val="20"/>
                <w:lang w:val="es-AR"/>
              </w:rPr>
              <w:t>n/c</w:t>
            </w:r>
          </w:p>
        </w:tc>
      </w:tr>
    </w:tbl>
    <w:p w14:paraId="3921B5D7" w14:textId="2EB919FD" w:rsidR="00534EEE" w:rsidRPr="002B61B5" w:rsidRDefault="00534EEE" w:rsidP="00534EEE">
      <w:pPr>
        <w:rPr>
          <w:strike/>
          <w:sz w:val="19"/>
          <w:szCs w:val="19"/>
          <w:lang w:val="es-AR"/>
        </w:rPr>
      </w:pPr>
      <w:r w:rsidRPr="002B61B5">
        <w:rPr>
          <w:sz w:val="19"/>
          <w:szCs w:val="19"/>
          <w:lang w:val="es-AR"/>
        </w:rPr>
        <w:t xml:space="preserve">* </w:t>
      </w:r>
      <w:r w:rsidR="00B370A8">
        <w:rPr>
          <w:sz w:val="19"/>
          <w:szCs w:val="19"/>
          <w:lang w:val="es-AR"/>
        </w:rPr>
        <w:t>D</w:t>
      </w:r>
      <w:r w:rsidRPr="002B61B5">
        <w:rPr>
          <w:sz w:val="19"/>
          <w:szCs w:val="19"/>
          <w:lang w:val="es-AR"/>
        </w:rPr>
        <w:t>atos del Programa de país.</w:t>
      </w:r>
    </w:p>
    <w:p w14:paraId="5D49BE90" w14:textId="77777777" w:rsidR="00534EEE" w:rsidRPr="002B61B5" w:rsidRDefault="00534EEE" w:rsidP="00534EEE">
      <w:pPr>
        <w:rPr>
          <w:lang w:val="es-AR"/>
        </w:rPr>
      </w:pPr>
    </w:p>
    <w:p w14:paraId="712082C3" w14:textId="179A3C07" w:rsidR="00534EEE" w:rsidRPr="002B61B5" w:rsidRDefault="00534EEE" w:rsidP="002B61B5">
      <w:pPr>
        <w:pStyle w:val="Heading1"/>
        <w:tabs>
          <w:tab w:val="clear" w:pos="0"/>
          <w:tab w:val="num" w:pos="720"/>
        </w:tabs>
        <w:rPr>
          <w:lang w:val="es-AR"/>
        </w:rPr>
      </w:pPr>
      <w:r w:rsidRPr="002B61B5">
        <w:rPr>
          <w:lang w:val="es-AR"/>
        </w:rPr>
        <w:t>E</w:t>
      </w:r>
      <w:r w:rsidR="00B370A8" w:rsidRPr="002B61B5">
        <w:rPr>
          <w:lang w:val="es-AR"/>
        </w:rPr>
        <w:t xml:space="preserve">n 2020 </w:t>
      </w:r>
      <w:r w:rsidR="00B370A8">
        <w:rPr>
          <w:lang w:val="es-AR"/>
        </w:rPr>
        <w:t>e</w:t>
      </w:r>
      <w:r w:rsidRPr="002B61B5">
        <w:rPr>
          <w:lang w:val="es-AR"/>
        </w:rPr>
        <w:t>l consumo</w:t>
      </w:r>
      <w:r w:rsidR="00B370A8">
        <w:rPr>
          <w:lang w:val="es-AR"/>
        </w:rPr>
        <w:t xml:space="preserve"> del </w:t>
      </w:r>
      <w:r w:rsidR="00E7437C" w:rsidRPr="002B61B5">
        <w:rPr>
          <w:lang w:val="es-AR"/>
        </w:rPr>
        <w:t>HCFC-22</w:t>
      </w:r>
      <w:r w:rsidRPr="002B61B5">
        <w:rPr>
          <w:lang w:val="es-AR"/>
        </w:rPr>
        <w:t xml:space="preserve"> disminuyó sustancialmente debido a </w:t>
      </w:r>
      <w:r w:rsidR="00B370A8">
        <w:rPr>
          <w:lang w:val="es-AR"/>
        </w:rPr>
        <w:t>la pandemia del COVID</w:t>
      </w:r>
      <w:r w:rsidR="00A05F6F">
        <w:rPr>
          <w:lang w:val="es-AR"/>
        </w:rPr>
        <w:noBreakHyphen/>
      </w:r>
      <w:r w:rsidR="00B370A8">
        <w:rPr>
          <w:lang w:val="es-AR"/>
        </w:rPr>
        <w:t>19</w:t>
      </w:r>
      <w:r w:rsidRPr="002B61B5">
        <w:rPr>
          <w:lang w:val="es-AR"/>
        </w:rPr>
        <w:t xml:space="preserve">, así como </w:t>
      </w:r>
      <w:r w:rsidR="00B370A8">
        <w:rPr>
          <w:lang w:val="es-AR"/>
        </w:rPr>
        <w:t xml:space="preserve">a las </w:t>
      </w:r>
      <w:r w:rsidRPr="002B61B5">
        <w:rPr>
          <w:lang w:val="es-AR"/>
        </w:rPr>
        <w:t>reducciones en el mantenimiento</w:t>
      </w:r>
      <w:r w:rsidR="00B370A8">
        <w:rPr>
          <w:lang w:val="es-AR"/>
        </w:rPr>
        <w:t>,</w:t>
      </w:r>
      <w:r w:rsidRPr="002B61B5">
        <w:rPr>
          <w:lang w:val="es-AR"/>
        </w:rPr>
        <w:t xml:space="preserve"> debido a </w:t>
      </w:r>
      <w:r w:rsidR="00A65B5B" w:rsidRPr="002B61B5">
        <w:rPr>
          <w:lang w:val="es-AR"/>
        </w:rPr>
        <w:t>la ejecución</w:t>
      </w:r>
      <w:r w:rsidRPr="002B61B5">
        <w:rPr>
          <w:lang w:val="es-AR"/>
        </w:rPr>
        <w:t xml:space="preserve"> de actividades bajo el plan de gestión de eliminación de </w:t>
      </w:r>
      <w:r w:rsidR="00A65B5B" w:rsidRPr="002B61B5">
        <w:rPr>
          <w:lang w:val="es-AR"/>
        </w:rPr>
        <w:t>los HCFC</w:t>
      </w:r>
      <w:r w:rsidRPr="002B61B5">
        <w:rPr>
          <w:lang w:val="es-AR"/>
        </w:rPr>
        <w:t xml:space="preserve"> y</w:t>
      </w:r>
      <w:r w:rsidR="00B370A8">
        <w:rPr>
          <w:lang w:val="es-AR"/>
        </w:rPr>
        <w:t xml:space="preserve"> la</w:t>
      </w:r>
      <w:r w:rsidR="006C479B">
        <w:rPr>
          <w:lang w:val="es-AR"/>
        </w:rPr>
        <w:t xml:space="preserve"> mayor entrada </w:t>
      </w:r>
      <w:r w:rsidR="00B370A8">
        <w:rPr>
          <w:lang w:val="es-AR"/>
        </w:rPr>
        <w:t>de equipos</w:t>
      </w:r>
      <w:r w:rsidRPr="002B61B5">
        <w:rPr>
          <w:lang w:val="es-AR"/>
        </w:rPr>
        <w:t xml:space="preserve"> </w:t>
      </w:r>
      <w:r w:rsidR="00B370A8">
        <w:rPr>
          <w:lang w:val="es-AR"/>
        </w:rPr>
        <w:t xml:space="preserve">con </w:t>
      </w:r>
      <w:r w:rsidRPr="002B61B5">
        <w:rPr>
          <w:lang w:val="es-AR"/>
        </w:rPr>
        <w:t>R-410A y R-410</w:t>
      </w:r>
      <w:r w:rsidR="006C479B">
        <w:rPr>
          <w:lang w:val="es-AR"/>
        </w:rPr>
        <w:t xml:space="preserve">A </w:t>
      </w:r>
      <w:r w:rsidR="006C479B" w:rsidRPr="002B61B5">
        <w:rPr>
          <w:lang w:val="es-AR"/>
        </w:rPr>
        <w:t>en el mercado</w:t>
      </w:r>
      <w:r w:rsidRPr="002B61B5">
        <w:rPr>
          <w:lang w:val="es-AR"/>
        </w:rPr>
        <w:t xml:space="preserve">; </w:t>
      </w:r>
      <w:r w:rsidR="00B370A8" w:rsidRPr="002B61B5">
        <w:rPr>
          <w:lang w:val="es-AR"/>
        </w:rPr>
        <w:t xml:space="preserve">en 2020 </w:t>
      </w:r>
      <w:r w:rsidRPr="002B61B5">
        <w:rPr>
          <w:lang w:val="es-AR"/>
        </w:rPr>
        <w:t xml:space="preserve">no </w:t>
      </w:r>
      <w:r w:rsidR="006C479B">
        <w:rPr>
          <w:lang w:val="es-AR"/>
        </w:rPr>
        <w:t xml:space="preserve">se fabricaron </w:t>
      </w:r>
      <w:r w:rsidR="00B370A8">
        <w:rPr>
          <w:lang w:val="es-AR"/>
        </w:rPr>
        <w:t xml:space="preserve">aparatos de </w:t>
      </w:r>
      <w:r w:rsidRPr="002B61B5">
        <w:rPr>
          <w:lang w:val="es-AR"/>
        </w:rPr>
        <w:t xml:space="preserve">refrigeración </w:t>
      </w:r>
      <w:r w:rsidR="00B370A8">
        <w:rPr>
          <w:lang w:val="es-AR"/>
        </w:rPr>
        <w:t xml:space="preserve">y climatización con HCFC-22, </w:t>
      </w:r>
      <w:r w:rsidRPr="002B61B5">
        <w:rPr>
          <w:lang w:val="es-AR"/>
        </w:rPr>
        <w:t>debido a</w:t>
      </w:r>
      <w:r w:rsidR="00B370A8">
        <w:rPr>
          <w:lang w:val="es-AR"/>
        </w:rPr>
        <w:t xml:space="preserve"> que los fabricantes utilizaron las </w:t>
      </w:r>
      <w:r w:rsidR="006C479B">
        <w:rPr>
          <w:lang w:val="es-AR"/>
        </w:rPr>
        <w:t xml:space="preserve">existencias </w:t>
      </w:r>
      <w:r w:rsidRPr="002B61B5">
        <w:rPr>
          <w:lang w:val="es-AR"/>
        </w:rPr>
        <w:t xml:space="preserve">y </w:t>
      </w:r>
      <w:r w:rsidR="00B370A8">
        <w:rPr>
          <w:lang w:val="es-AR"/>
        </w:rPr>
        <w:t xml:space="preserve">se redujo la </w:t>
      </w:r>
      <w:r w:rsidRPr="002B61B5">
        <w:rPr>
          <w:lang w:val="es-AR"/>
        </w:rPr>
        <w:t>demanda. H</w:t>
      </w:r>
      <w:r w:rsidR="00B370A8">
        <w:rPr>
          <w:lang w:val="es-AR"/>
        </w:rPr>
        <w:t xml:space="preserve">ubo </w:t>
      </w:r>
      <w:r w:rsidRPr="002B61B5">
        <w:rPr>
          <w:lang w:val="es-AR"/>
        </w:rPr>
        <w:t>un pequeño aumento en el consumo</w:t>
      </w:r>
      <w:r w:rsidR="00B370A8">
        <w:rPr>
          <w:lang w:val="es-AR"/>
        </w:rPr>
        <w:t xml:space="preserve"> del </w:t>
      </w:r>
      <w:r w:rsidR="00E7437C" w:rsidRPr="002B61B5">
        <w:rPr>
          <w:lang w:val="es-AR"/>
        </w:rPr>
        <w:t>HCFC-141b</w:t>
      </w:r>
      <w:r w:rsidR="00B370A8">
        <w:rPr>
          <w:lang w:val="es-AR"/>
        </w:rPr>
        <w:t>,</w:t>
      </w:r>
      <w:r w:rsidRPr="002B61B5">
        <w:rPr>
          <w:lang w:val="es-AR"/>
        </w:rPr>
        <w:t xml:space="preserve"> probablemente </w:t>
      </w:r>
      <w:r w:rsidR="00B370A8">
        <w:rPr>
          <w:lang w:val="es-AR"/>
        </w:rPr>
        <w:t>a causa de</w:t>
      </w:r>
      <w:r w:rsidRPr="002B61B5">
        <w:rPr>
          <w:lang w:val="es-AR"/>
        </w:rPr>
        <w:t xml:space="preserve">l almacenamiento </w:t>
      </w:r>
      <w:r w:rsidR="00B370A8">
        <w:rPr>
          <w:lang w:val="es-AR"/>
        </w:rPr>
        <w:t xml:space="preserve">que hicieron los fabricantes de espumas de </w:t>
      </w:r>
      <w:r w:rsidRPr="002B61B5">
        <w:rPr>
          <w:lang w:val="es-AR"/>
        </w:rPr>
        <w:t>poliuretano antes del 1 de enero de 2021</w:t>
      </w:r>
      <w:r w:rsidR="00B370A8">
        <w:rPr>
          <w:lang w:val="es-AR"/>
        </w:rPr>
        <w:t xml:space="preserve">, fecha </w:t>
      </w:r>
      <w:r w:rsidR="00DA7081">
        <w:rPr>
          <w:lang w:val="es-AR"/>
        </w:rPr>
        <w:t xml:space="preserve">de la prohibición de </w:t>
      </w:r>
      <w:r w:rsidRPr="002B61B5">
        <w:rPr>
          <w:lang w:val="es-AR"/>
        </w:rPr>
        <w:t>las importaciones</w:t>
      </w:r>
      <w:r w:rsidR="00B370A8">
        <w:rPr>
          <w:lang w:val="es-AR"/>
        </w:rPr>
        <w:t xml:space="preserve"> del </w:t>
      </w:r>
      <w:r w:rsidR="00E7437C" w:rsidRPr="002B61B5">
        <w:rPr>
          <w:lang w:val="es-AR"/>
        </w:rPr>
        <w:t>HCFC-141b</w:t>
      </w:r>
      <w:r w:rsidR="006C479B">
        <w:rPr>
          <w:lang w:val="es-AR"/>
        </w:rPr>
        <w:t>,</w:t>
      </w:r>
      <w:r w:rsidRPr="002B61B5">
        <w:rPr>
          <w:lang w:val="es-AR"/>
        </w:rPr>
        <w:t xml:space="preserve"> </w:t>
      </w:r>
      <w:r w:rsidR="00A65B5B" w:rsidRPr="002B61B5">
        <w:rPr>
          <w:lang w:val="es-AR"/>
        </w:rPr>
        <w:t>a granel</w:t>
      </w:r>
      <w:r w:rsidRPr="002B61B5">
        <w:rPr>
          <w:lang w:val="es-AR"/>
        </w:rPr>
        <w:t xml:space="preserve"> y contenido en </w:t>
      </w:r>
      <w:proofErr w:type="spellStart"/>
      <w:r w:rsidRPr="002B61B5">
        <w:rPr>
          <w:lang w:val="es-AR"/>
        </w:rPr>
        <w:t>polioles</w:t>
      </w:r>
      <w:proofErr w:type="spellEnd"/>
      <w:r w:rsidRPr="002B61B5">
        <w:rPr>
          <w:lang w:val="es-AR"/>
        </w:rPr>
        <w:t xml:space="preserve"> premezclados. </w:t>
      </w:r>
      <w:r w:rsidR="00DA7081">
        <w:rPr>
          <w:lang w:val="es-AR"/>
        </w:rPr>
        <w:t xml:space="preserve">En 2019 </w:t>
      </w:r>
      <w:r w:rsidRPr="002B61B5">
        <w:rPr>
          <w:lang w:val="es-AR"/>
        </w:rPr>
        <w:t>Colombia exportó 15</w:t>
      </w:r>
      <w:r w:rsidR="00A65B5B" w:rsidRPr="002B61B5">
        <w:rPr>
          <w:lang w:val="es-AR"/>
        </w:rPr>
        <w:t>2,6</w:t>
      </w:r>
      <w:r w:rsidRPr="002B61B5">
        <w:rPr>
          <w:lang w:val="es-AR"/>
        </w:rPr>
        <w:t xml:space="preserve">3 </w:t>
      </w:r>
      <w:proofErr w:type="spellStart"/>
      <w:r w:rsidR="00A65B5B" w:rsidRPr="002B61B5">
        <w:rPr>
          <w:lang w:val="es-AR"/>
        </w:rPr>
        <w:t>tm</w:t>
      </w:r>
      <w:proofErr w:type="spellEnd"/>
      <w:r w:rsidR="00B370A8">
        <w:rPr>
          <w:lang w:val="es-AR"/>
        </w:rPr>
        <w:t xml:space="preserve"> del </w:t>
      </w:r>
      <w:r w:rsidR="00E7437C" w:rsidRPr="002B61B5">
        <w:rPr>
          <w:lang w:val="es-AR"/>
        </w:rPr>
        <w:t>HCFC-141b</w:t>
      </w:r>
      <w:r w:rsidRPr="002B61B5">
        <w:rPr>
          <w:lang w:val="es-AR"/>
        </w:rPr>
        <w:t xml:space="preserve"> </w:t>
      </w:r>
      <w:r w:rsidR="00DA7081">
        <w:rPr>
          <w:lang w:val="es-AR"/>
        </w:rPr>
        <w:t xml:space="preserve">en </w:t>
      </w:r>
      <w:proofErr w:type="spellStart"/>
      <w:r w:rsidR="00DA7081">
        <w:rPr>
          <w:lang w:val="es-AR"/>
        </w:rPr>
        <w:t>polioles</w:t>
      </w:r>
      <w:proofErr w:type="spellEnd"/>
      <w:r w:rsidR="00DA7081">
        <w:rPr>
          <w:lang w:val="es-AR"/>
        </w:rPr>
        <w:t xml:space="preserve"> premezclados</w:t>
      </w:r>
      <w:r w:rsidRPr="002B61B5">
        <w:rPr>
          <w:lang w:val="es-AR"/>
        </w:rPr>
        <w:t xml:space="preserve">; </w:t>
      </w:r>
      <w:r w:rsidR="006C479B">
        <w:rPr>
          <w:lang w:val="es-AR"/>
        </w:rPr>
        <w:t xml:space="preserve">todavía no están disponibles </w:t>
      </w:r>
      <w:r w:rsidRPr="002B61B5">
        <w:rPr>
          <w:lang w:val="es-AR"/>
        </w:rPr>
        <w:t xml:space="preserve">los datos sobre </w:t>
      </w:r>
      <w:r w:rsidR="00DA7081">
        <w:rPr>
          <w:lang w:val="es-AR"/>
        </w:rPr>
        <w:t xml:space="preserve">las </w:t>
      </w:r>
      <w:r w:rsidRPr="002B61B5">
        <w:rPr>
          <w:lang w:val="es-AR"/>
        </w:rPr>
        <w:t xml:space="preserve">exportaciones </w:t>
      </w:r>
      <w:r w:rsidR="006C479B">
        <w:rPr>
          <w:lang w:val="es-AR"/>
        </w:rPr>
        <w:t>de</w:t>
      </w:r>
      <w:r w:rsidRPr="002B61B5">
        <w:rPr>
          <w:lang w:val="es-AR"/>
        </w:rPr>
        <w:t xml:space="preserve"> 2020. El consumo</w:t>
      </w:r>
      <w:r w:rsidR="00B370A8">
        <w:rPr>
          <w:lang w:val="es-AR"/>
        </w:rPr>
        <w:t xml:space="preserve"> del </w:t>
      </w:r>
      <w:r w:rsidR="00E7437C" w:rsidRPr="002B61B5">
        <w:rPr>
          <w:lang w:val="es-AR"/>
        </w:rPr>
        <w:t>HCFC-141b</w:t>
      </w:r>
      <w:r w:rsidRPr="002B61B5">
        <w:rPr>
          <w:lang w:val="es-AR"/>
        </w:rPr>
        <w:t xml:space="preserve"> en el sector </w:t>
      </w:r>
      <w:r w:rsidR="00DA7081">
        <w:rPr>
          <w:lang w:val="es-AR"/>
        </w:rPr>
        <w:t>de protección</w:t>
      </w:r>
      <w:r w:rsidRPr="002B61B5">
        <w:rPr>
          <w:lang w:val="es-AR"/>
        </w:rPr>
        <w:t xml:space="preserve"> contra incendios, una práctica </w:t>
      </w:r>
      <w:r w:rsidR="00625D28">
        <w:rPr>
          <w:lang w:val="es-AR"/>
        </w:rPr>
        <w:t xml:space="preserve">peligrosa </w:t>
      </w:r>
      <w:r w:rsidRPr="002B61B5">
        <w:rPr>
          <w:lang w:val="es-AR"/>
        </w:rPr>
        <w:t xml:space="preserve">que debía </w:t>
      </w:r>
      <w:r w:rsidR="00DA7081">
        <w:rPr>
          <w:lang w:val="es-AR"/>
        </w:rPr>
        <w:t>prohibirse</w:t>
      </w:r>
      <w:r w:rsidRPr="002B61B5">
        <w:rPr>
          <w:lang w:val="es-AR"/>
        </w:rPr>
        <w:t xml:space="preserve"> el 31 de diciembre de </w:t>
      </w:r>
      <w:r w:rsidR="00A05F6F" w:rsidRPr="002B61B5">
        <w:rPr>
          <w:lang w:val="es-AR"/>
        </w:rPr>
        <w:t>2017</w:t>
      </w:r>
      <w:r w:rsidRPr="002B61B5">
        <w:rPr>
          <w:lang w:val="es-AR"/>
        </w:rPr>
        <w:t xml:space="preserve"> </w:t>
      </w:r>
      <w:r w:rsidR="00DA7081">
        <w:rPr>
          <w:lang w:val="es-AR"/>
        </w:rPr>
        <w:t xml:space="preserve">siguió </w:t>
      </w:r>
      <w:r w:rsidRPr="002B61B5">
        <w:rPr>
          <w:lang w:val="es-AR"/>
        </w:rPr>
        <w:t xml:space="preserve">disminuyendo </w:t>
      </w:r>
      <w:r w:rsidR="00625D28">
        <w:rPr>
          <w:lang w:val="es-AR"/>
        </w:rPr>
        <w:t xml:space="preserve">a raíz </w:t>
      </w:r>
      <w:r w:rsidRPr="002B61B5">
        <w:rPr>
          <w:lang w:val="es-AR"/>
        </w:rPr>
        <w:t xml:space="preserve">de la prohibición del 1 de enero de 2021 </w:t>
      </w:r>
      <w:r w:rsidR="00DA7081">
        <w:rPr>
          <w:lang w:val="es-AR"/>
        </w:rPr>
        <w:t xml:space="preserve">de </w:t>
      </w:r>
      <w:r w:rsidRPr="002B61B5">
        <w:rPr>
          <w:lang w:val="es-AR"/>
        </w:rPr>
        <w:t xml:space="preserve">las </w:t>
      </w:r>
      <w:r w:rsidRPr="002B61B5">
        <w:rPr>
          <w:lang w:val="es-AR"/>
        </w:rPr>
        <w:lastRenderedPageBreak/>
        <w:t>importaciones</w:t>
      </w:r>
      <w:r w:rsidR="00B370A8">
        <w:rPr>
          <w:lang w:val="es-AR"/>
        </w:rPr>
        <w:t xml:space="preserve"> del </w:t>
      </w:r>
      <w:r w:rsidR="00E7437C" w:rsidRPr="002B61B5">
        <w:rPr>
          <w:lang w:val="es-AR"/>
        </w:rPr>
        <w:t>HCFC-141b</w:t>
      </w:r>
      <w:r w:rsidRPr="002B61B5">
        <w:rPr>
          <w:lang w:val="es-AR"/>
        </w:rPr>
        <w:t xml:space="preserve"> y de la prohibición anticipada </w:t>
      </w:r>
      <w:r w:rsidR="00DA7081">
        <w:rPr>
          <w:lang w:val="es-AR"/>
        </w:rPr>
        <w:t>d</w:t>
      </w:r>
      <w:r w:rsidRPr="002B61B5">
        <w:rPr>
          <w:lang w:val="es-AR"/>
        </w:rPr>
        <w:t>el uso</w:t>
      </w:r>
      <w:r w:rsidR="00B370A8">
        <w:rPr>
          <w:lang w:val="es-AR"/>
        </w:rPr>
        <w:t xml:space="preserve"> del </w:t>
      </w:r>
      <w:r w:rsidR="00E7437C" w:rsidRPr="002B61B5">
        <w:rPr>
          <w:lang w:val="es-AR"/>
        </w:rPr>
        <w:t>HCFC-141b</w:t>
      </w:r>
      <w:r w:rsidRPr="002B61B5">
        <w:rPr>
          <w:lang w:val="es-AR"/>
        </w:rPr>
        <w:t xml:space="preserve"> en el sector </w:t>
      </w:r>
      <w:r w:rsidR="00DA7081">
        <w:rPr>
          <w:lang w:val="es-AR"/>
        </w:rPr>
        <w:t>de protección</w:t>
      </w:r>
      <w:r w:rsidRPr="002B61B5">
        <w:rPr>
          <w:lang w:val="es-AR"/>
        </w:rPr>
        <w:t xml:space="preserve"> contra incendios</w:t>
      </w:r>
      <w:r w:rsidR="00DA7081">
        <w:rPr>
          <w:lang w:val="es-AR"/>
        </w:rPr>
        <w:t xml:space="preserve">. El </w:t>
      </w:r>
      <w:r w:rsidR="00E7437C" w:rsidRPr="002B61B5">
        <w:rPr>
          <w:lang w:val="es-AR"/>
        </w:rPr>
        <w:t>HCFC-123</w:t>
      </w:r>
      <w:r w:rsidRPr="002B61B5">
        <w:rPr>
          <w:lang w:val="es-AR"/>
        </w:rPr>
        <w:t xml:space="preserve"> </w:t>
      </w:r>
      <w:r w:rsidR="00DA7081">
        <w:rPr>
          <w:lang w:val="es-AR"/>
        </w:rPr>
        <w:t>se utilizó</w:t>
      </w:r>
      <w:r w:rsidRPr="002B61B5">
        <w:rPr>
          <w:lang w:val="es-AR"/>
        </w:rPr>
        <w:t xml:space="preserve"> para </w:t>
      </w:r>
      <w:r w:rsidR="00DA7081">
        <w:rPr>
          <w:lang w:val="es-AR"/>
        </w:rPr>
        <w:t xml:space="preserve">el mantenimiento de </w:t>
      </w:r>
      <w:r w:rsidRPr="002B61B5">
        <w:rPr>
          <w:lang w:val="es-AR"/>
        </w:rPr>
        <w:t xml:space="preserve">los </w:t>
      </w:r>
      <w:r w:rsidR="00DA7081">
        <w:rPr>
          <w:lang w:val="es-AR"/>
        </w:rPr>
        <w:t>enfriadores</w:t>
      </w:r>
      <w:r w:rsidRPr="002B61B5">
        <w:rPr>
          <w:lang w:val="es-AR"/>
        </w:rPr>
        <w:t xml:space="preserve"> y en el sector </w:t>
      </w:r>
      <w:r w:rsidR="00DA7081">
        <w:rPr>
          <w:lang w:val="es-AR"/>
        </w:rPr>
        <w:t>de protección</w:t>
      </w:r>
      <w:r w:rsidRPr="002B61B5">
        <w:rPr>
          <w:lang w:val="es-AR"/>
        </w:rPr>
        <w:t xml:space="preserve"> contra incendios.</w:t>
      </w:r>
    </w:p>
    <w:p w14:paraId="074554A0" w14:textId="182D7AE1" w:rsidR="00534EEE" w:rsidRPr="002B61B5" w:rsidRDefault="00534EEE" w:rsidP="00A05F6F">
      <w:pPr>
        <w:spacing w:after="240"/>
        <w:rPr>
          <w:i/>
          <w:lang w:val="es-AR"/>
        </w:rPr>
      </w:pPr>
      <w:r w:rsidRPr="002B61B5">
        <w:rPr>
          <w:i/>
          <w:lang w:val="es-AR"/>
        </w:rPr>
        <w:t xml:space="preserve">Informe de </w:t>
      </w:r>
      <w:r w:rsidR="00A65B5B" w:rsidRPr="002B61B5">
        <w:rPr>
          <w:i/>
          <w:lang w:val="es-AR"/>
        </w:rPr>
        <w:t>ejecución del programa</w:t>
      </w:r>
      <w:r w:rsidRPr="002B61B5">
        <w:rPr>
          <w:i/>
          <w:lang w:val="es-AR"/>
        </w:rPr>
        <w:t xml:space="preserve"> de país</w:t>
      </w:r>
    </w:p>
    <w:p w14:paraId="79D6EFC5" w14:textId="6E139265" w:rsidR="00534EEE" w:rsidRPr="002B61B5" w:rsidRDefault="00534EEE" w:rsidP="00A05F6F">
      <w:pPr>
        <w:pStyle w:val="Heading1"/>
        <w:tabs>
          <w:tab w:val="clear" w:pos="0"/>
          <w:tab w:val="num" w:pos="720"/>
        </w:tabs>
        <w:rPr>
          <w:lang w:val="es-AR"/>
        </w:rPr>
      </w:pPr>
      <w:r w:rsidRPr="002B61B5">
        <w:rPr>
          <w:lang w:val="es-AR"/>
        </w:rPr>
        <w:t xml:space="preserve">El gobierno de Colombia </w:t>
      </w:r>
      <w:r w:rsidR="00A65B5B" w:rsidRPr="002B61B5">
        <w:rPr>
          <w:lang w:val="es-AR"/>
        </w:rPr>
        <w:t>inform</w:t>
      </w:r>
      <w:r w:rsidRPr="002B61B5">
        <w:rPr>
          <w:lang w:val="es-AR"/>
        </w:rPr>
        <w:t xml:space="preserve">ó que </w:t>
      </w:r>
      <w:r w:rsidR="00DA7081">
        <w:rPr>
          <w:lang w:val="es-AR"/>
        </w:rPr>
        <w:t xml:space="preserve">los datos del consumo sectorial de los HCFC </w:t>
      </w:r>
      <w:r w:rsidR="00AA5437">
        <w:rPr>
          <w:lang w:val="es-AR"/>
        </w:rPr>
        <w:t xml:space="preserve">del </w:t>
      </w:r>
      <w:r w:rsidRPr="002B61B5">
        <w:rPr>
          <w:lang w:val="es-AR"/>
        </w:rPr>
        <w:t xml:space="preserve">informe de </w:t>
      </w:r>
      <w:r w:rsidR="00A65B5B" w:rsidRPr="002B61B5">
        <w:rPr>
          <w:lang w:val="es-AR"/>
        </w:rPr>
        <w:t>ejecución del programa</w:t>
      </w:r>
      <w:r w:rsidRPr="002B61B5">
        <w:rPr>
          <w:lang w:val="es-AR"/>
        </w:rPr>
        <w:t xml:space="preserve"> de país </w:t>
      </w:r>
      <w:r w:rsidR="00625D28">
        <w:rPr>
          <w:lang w:val="es-AR"/>
        </w:rPr>
        <w:t xml:space="preserve">de </w:t>
      </w:r>
      <w:r w:rsidR="00625D28" w:rsidRPr="002B61B5">
        <w:rPr>
          <w:lang w:val="es-AR"/>
        </w:rPr>
        <w:t xml:space="preserve">2020 </w:t>
      </w:r>
      <w:r w:rsidR="00AA5437">
        <w:rPr>
          <w:lang w:val="es-AR"/>
        </w:rPr>
        <w:t xml:space="preserve">coinciden </w:t>
      </w:r>
      <w:r w:rsidRPr="002B61B5">
        <w:rPr>
          <w:lang w:val="es-AR"/>
        </w:rPr>
        <w:t xml:space="preserve">con los </w:t>
      </w:r>
      <w:r w:rsidR="00AA5437">
        <w:rPr>
          <w:lang w:val="es-AR"/>
        </w:rPr>
        <w:t>datos informados</w:t>
      </w:r>
      <w:r w:rsidRPr="002B61B5">
        <w:rPr>
          <w:lang w:val="es-AR"/>
        </w:rPr>
        <w:t xml:space="preserve"> </w:t>
      </w:r>
      <w:r w:rsidR="00A65B5B" w:rsidRPr="002B61B5">
        <w:rPr>
          <w:lang w:val="es-AR"/>
        </w:rPr>
        <w:t>en virtud del Artículo</w:t>
      </w:r>
      <w:r w:rsidRPr="002B61B5">
        <w:rPr>
          <w:lang w:val="es-AR"/>
        </w:rPr>
        <w:t xml:space="preserve"> 7 del </w:t>
      </w:r>
      <w:r w:rsidR="00A65B5B" w:rsidRPr="002B61B5">
        <w:rPr>
          <w:lang w:val="es-AR"/>
        </w:rPr>
        <w:t>Protocolo</w:t>
      </w:r>
      <w:r w:rsidRPr="002B61B5">
        <w:rPr>
          <w:lang w:val="es-AR"/>
        </w:rPr>
        <w:t xml:space="preserve"> de Montreal.</w:t>
      </w:r>
    </w:p>
    <w:p w14:paraId="45B94A62" w14:textId="77777777" w:rsidR="00534EEE" w:rsidRPr="002B61B5" w:rsidRDefault="00534EEE" w:rsidP="00A05F6F">
      <w:pPr>
        <w:spacing w:after="240"/>
        <w:rPr>
          <w:i/>
          <w:lang w:val="es-AR"/>
        </w:rPr>
      </w:pPr>
      <w:r w:rsidRPr="002B61B5">
        <w:rPr>
          <w:i/>
          <w:lang w:val="es-AR"/>
        </w:rPr>
        <w:t>Informes de verificación</w:t>
      </w:r>
    </w:p>
    <w:p w14:paraId="4A13256A" w14:textId="75FD90DA" w:rsidR="00534EEE" w:rsidRPr="002B61B5" w:rsidRDefault="00534EEE" w:rsidP="00A05F6F">
      <w:pPr>
        <w:pStyle w:val="Heading1"/>
        <w:tabs>
          <w:tab w:val="clear" w:pos="0"/>
          <w:tab w:val="num" w:pos="720"/>
        </w:tabs>
        <w:rPr>
          <w:lang w:val="es-AR"/>
        </w:rPr>
      </w:pPr>
      <w:r w:rsidRPr="002B61B5">
        <w:rPr>
          <w:iCs/>
          <w:lang w:val="es-AR"/>
        </w:rPr>
        <w:t xml:space="preserve">Los informes de verificación confirmaron que el gobierno está </w:t>
      </w:r>
      <w:r w:rsidR="00AA5437">
        <w:rPr>
          <w:iCs/>
          <w:lang w:val="es-AR"/>
        </w:rPr>
        <w:t xml:space="preserve">aplicando </w:t>
      </w:r>
      <w:r w:rsidR="00A65B5B" w:rsidRPr="002B61B5">
        <w:rPr>
          <w:iCs/>
          <w:lang w:val="es-AR"/>
        </w:rPr>
        <w:t>un sistema de otorgamiento de licencias y cuotas</w:t>
      </w:r>
      <w:r w:rsidRPr="002B61B5">
        <w:rPr>
          <w:iCs/>
          <w:lang w:val="es-AR"/>
        </w:rPr>
        <w:t xml:space="preserve"> para </w:t>
      </w:r>
      <w:r w:rsidR="00AA5437">
        <w:rPr>
          <w:iCs/>
          <w:lang w:val="es-AR"/>
        </w:rPr>
        <w:t xml:space="preserve">las importaciones y exportaciones de los HCFC </w:t>
      </w:r>
      <w:r w:rsidRPr="002B61B5">
        <w:rPr>
          <w:iCs/>
          <w:lang w:val="es-AR"/>
        </w:rPr>
        <w:t xml:space="preserve">y que el consumo total de </w:t>
      </w:r>
      <w:r w:rsidR="00AA5437">
        <w:rPr>
          <w:iCs/>
          <w:lang w:val="es-AR"/>
        </w:rPr>
        <w:t>esas sustancias</w:t>
      </w:r>
      <w:r w:rsidR="00625D28">
        <w:rPr>
          <w:iCs/>
          <w:lang w:val="es-AR"/>
        </w:rPr>
        <w:t>,</w:t>
      </w:r>
      <w:r w:rsidR="00AA5437">
        <w:rPr>
          <w:iCs/>
          <w:lang w:val="es-AR"/>
        </w:rPr>
        <w:t xml:space="preserve"> </w:t>
      </w:r>
      <w:r w:rsidR="00A65B5B" w:rsidRPr="002B61B5">
        <w:rPr>
          <w:iCs/>
          <w:lang w:val="es-AR"/>
        </w:rPr>
        <w:t>inform</w:t>
      </w:r>
      <w:r w:rsidR="00AA5437">
        <w:rPr>
          <w:iCs/>
          <w:lang w:val="es-AR"/>
        </w:rPr>
        <w:t>ado</w:t>
      </w:r>
      <w:r w:rsidRPr="002B61B5">
        <w:rPr>
          <w:iCs/>
          <w:lang w:val="es-AR"/>
        </w:rPr>
        <w:t xml:space="preserve"> </w:t>
      </w:r>
      <w:r w:rsidR="00A65B5B" w:rsidRPr="002B61B5">
        <w:rPr>
          <w:iCs/>
          <w:lang w:val="es-AR"/>
        </w:rPr>
        <w:t>en virtud del Artículo</w:t>
      </w:r>
      <w:r w:rsidRPr="002B61B5">
        <w:rPr>
          <w:iCs/>
          <w:lang w:val="es-AR"/>
        </w:rPr>
        <w:t xml:space="preserve"> 7 del </w:t>
      </w:r>
      <w:r w:rsidR="00A65B5B" w:rsidRPr="002B61B5">
        <w:rPr>
          <w:iCs/>
          <w:lang w:val="es-AR"/>
        </w:rPr>
        <w:t>Protocolo</w:t>
      </w:r>
      <w:r w:rsidRPr="002B61B5">
        <w:rPr>
          <w:iCs/>
          <w:lang w:val="es-AR"/>
        </w:rPr>
        <w:t xml:space="preserve"> de Montreal para 2019 y 2020</w:t>
      </w:r>
      <w:r w:rsidR="00625D28">
        <w:rPr>
          <w:iCs/>
          <w:lang w:val="es-AR"/>
        </w:rPr>
        <w:t>,</w:t>
      </w:r>
      <w:r w:rsidRPr="002B61B5">
        <w:rPr>
          <w:iCs/>
          <w:lang w:val="es-AR"/>
        </w:rPr>
        <w:t xml:space="preserve"> e</w:t>
      </w:r>
      <w:r w:rsidR="00AA5437">
        <w:rPr>
          <w:iCs/>
          <w:lang w:val="es-AR"/>
        </w:rPr>
        <w:t xml:space="preserve">ra </w:t>
      </w:r>
      <w:r w:rsidR="00625D28">
        <w:rPr>
          <w:iCs/>
          <w:lang w:val="es-AR"/>
        </w:rPr>
        <w:t xml:space="preserve">el </w:t>
      </w:r>
      <w:r w:rsidRPr="002B61B5">
        <w:rPr>
          <w:iCs/>
          <w:lang w:val="es-AR"/>
        </w:rPr>
        <w:t>correcto (</w:t>
      </w:r>
      <w:r w:rsidR="00A65B5B" w:rsidRPr="002B61B5">
        <w:rPr>
          <w:iCs/>
          <w:lang w:val="es-AR"/>
        </w:rPr>
        <w:t>como</w:t>
      </w:r>
      <w:r w:rsidRPr="002B61B5">
        <w:rPr>
          <w:iCs/>
          <w:lang w:val="es-AR"/>
        </w:rPr>
        <w:t xml:space="preserve"> </w:t>
      </w:r>
      <w:r w:rsidR="00A65B5B" w:rsidRPr="002B61B5">
        <w:rPr>
          <w:iCs/>
          <w:lang w:val="es-AR"/>
        </w:rPr>
        <w:t>se indica</w:t>
      </w:r>
      <w:r w:rsidRPr="002B61B5">
        <w:rPr>
          <w:iCs/>
          <w:lang w:val="es-AR"/>
        </w:rPr>
        <w:t xml:space="preserve"> </w:t>
      </w:r>
      <w:r w:rsidR="00AA5437">
        <w:rPr>
          <w:iCs/>
          <w:lang w:val="es-AR"/>
        </w:rPr>
        <w:t>en el Cuadro</w:t>
      </w:r>
      <w:r w:rsidRPr="002B61B5">
        <w:rPr>
          <w:iCs/>
          <w:lang w:val="es-AR"/>
        </w:rPr>
        <w:t xml:space="preserve"> 1 </w:t>
      </w:r>
      <w:r w:rsidR="00AA5437">
        <w:rPr>
          <w:iCs/>
          <w:lang w:val="es-AR"/>
        </w:rPr>
        <w:t>anterior</w:t>
      </w:r>
      <w:r w:rsidRPr="002B61B5">
        <w:rPr>
          <w:iCs/>
          <w:lang w:val="es-AR"/>
        </w:rPr>
        <w:t xml:space="preserve">). La verificación concluyó que Colombia </w:t>
      </w:r>
      <w:r w:rsidR="00AA5437">
        <w:rPr>
          <w:iCs/>
          <w:lang w:val="es-AR"/>
        </w:rPr>
        <w:t xml:space="preserve">logró  totalmente </w:t>
      </w:r>
      <w:r w:rsidRPr="002B61B5">
        <w:rPr>
          <w:iCs/>
          <w:lang w:val="es-AR"/>
        </w:rPr>
        <w:t>los objetivos especificados en e</w:t>
      </w:r>
      <w:r w:rsidR="00A65B5B" w:rsidRPr="002B61B5">
        <w:rPr>
          <w:iCs/>
          <w:lang w:val="es-AR"/>
        </w:rPr>
        <w:t>l Acuerdo</w:t>
      </w:r>
      <w:r w:rsidR="00AA5437">
        <w:rPr>
          <w:iCs/>
          <w:lang w:val="es-AR"/>
        </w:rPr>
        <w:t xml:space="preserve"> suscrito</w:t>
      </w:r>
      <w:r w:rsidRPr="002B61B5">
        <w:rPr>
          <w:iCs/>
          <w:lang w:val="es-AR"/>
        </w:rPr>
        <w:t xml:space="preserve"> entre el país y el Comité Ejecutivo y estaba </w:t>
      </w:r>
      <w:r w:rsidR="00AA5437">
        <w:rPr>
          <w:iCs/>
          <w:lang w:val="es-AR"/>
        </w:rPr>
        <w:t xml:space="preserve">en cumplimiento </w:t>
      </w:r>
      <w:r w:rsidRPr="002B61B5">
        <w:rPr>
          <w:iCs/>
          <w:lang w:val="es-AR"/>
        </w:rPr>
        <w:t xml:space="preserve">con el </w:t>
      </w:r>
      <w:r w:rsidR="00A65B5B" w:rsidRPr="002B61B5">
        <w:rPr>
          <w:iCs/>
          <w:lang w:val="es-AR"/>
        </w:rPr>
        <w:t>Protocolo</w:t>
      </w:r>
      <w:r w:rsidRPr="002B61B5">
        <w:rPr>
          <w:iCs/>
          <w:lang w:val="es-AR"/>
        </w:rPr>
        <w:t xml:space="preserve"> de Montreal, y observó</w:t>
      </w:r>
      <w:r w:rsidR="00AA5437">
        <w:rPr>
          <w:iCs/>
          <w:lang w:val="es-AR"/>
        </w:rPr>
        <w:t>,</w:t>
      </w:r>
      <w:r w:rsidRPr="002B61B5">
        <w:rPr>
          <w:iCs/>
          <w:lang w:val="es-AR"/>
        </w:rPr>
        <w:t xml:space="preserve"> entre otras cosas</w:t>
      </w:r>
      <w:r w:rsidR="00AA5437">
        <w:rPr>
          <w:iCs/>
          <w:lang w:val="es-AR"/>
        </w:rPr>
        <w:t>,</w:t>
      </w:r>
      <w:r w:rsidRPr="002B61B5">
        <w:rPr>
          <w:iCs/>
          <w:lang w:val="es-AR"/>
        </w:rPr>
        <w:t xml:space="preserve"> que el sistema de licencias, de cuotas y perm</w:t>
      </w:r>
      <w:r w:rsidRPr="002B61B5">
        <w:rPr>
          <w:lang w:val="es-AR"/>
        </w:rPr>
        <w:t xml:space="preserve">isos </w:t>
      </w:r>
      <w:r w:rsidR="00AA5437">
        <w:rPr>
          <w:lang w:val="es-AR"/>
        </w:rPr>
        <w:t xml:space="preserve">de </w:t>
      </w:r>
      <w:r w:rsidRPr="002B61B5">
        <w:rPr>
          <w:lang w:val="es-AR"/>
        </w:rPr>
        <w:t xml:space="preserve">importación y exportación </w:t>
      </w:r>
      <w:r w:rsidR="00AA5437">
        <w:rPr>
          <w:lang w:val="es-AR"/>
        </w:rPr>
        <w:t>de SAO</w:t>
      </w:r>
      <w:r w:rsidRPr="002B61B5">
        <w:rPr>
          <w:lang w:val="es-AR"/>
        </w:rPr>
        <w:t xml:space="preserve"> es eficaz; el registro de importadores es ef</w:t>
      </w:r>
      <w:r w:rsidR="00AA5437">
        <w:rPr>
          <w:lang w:val="es-AR"/>
        </w:rPr>
        <w:t>ectivo</w:t>
      </w:r>
      <w:r w:rsidRPr="002B61B5">
        <w:rPr>
          <w:lang w:val="es-AR"/>
        </w:rPr>
        <w:t xml:space="preserve"> y transparente</w:t>
      </w:r>
      <w:r w:rsidR="008E02D4">
        <w:rPr>
          <w:lang w:val="es-AR"/>
        </w:rPr>
        <w:t>,</w:t>
      </w:r>
      <w:r w:rsidRPr="002B61B5">
        <w:rPr>
          <w:lang w:val="es-AR"/>
        </w:rPr>
        <w:t xml:space="preserve"> y </w:t>
      </w:r>
      <w:r w:rsidR="00AA5437">
        <w:rPr>
          <w:lang w:val="es-AR"/>
        </w:rPr>
        <w:t xml:space="preserve">las multas </w:t>
      </w:r>
      <w:r w:rsidR="00625D28">
        <w:rPr>
          <w:lang w:val="es-AR"/>
        </w:rPr>
        <w:t xml:space="preserve">debidas a </w:t>
      </w:r>
      <w:r w:rsidRPr="002B61B5">
        <w:rPr>
          <w:lang w:val="es-AR"/>
        </w:rPr>
        <w:t>infracciones</w:t>
      </w:r>
      <w:r w:rsidR="00625D28">
        <w:rPr>
          <w:lang w:val="es-AR"/>
        </w:rPr>
        <w:t xml:space="preserve"> del </w:t>
      </w:r>
      <w:r w:rsidR="00AA5437">
        <w:rPr>
          <w:lang w:val="es-AR"/>
        </w:rPr>
        <w:t>cumplimiento</w:t>
      </w:r>
      <w:r w:rsidRPr="002B61B5">
        <w:rPr>
          <w:lang w:val="es-AR"/>
        </w:rPr>
        <w:t xml:space="preserve"> </w:t>
      </w:r>
      <w:r w:rsidR="00625D28">
        <w:rPr>
          <w:lang w:val="es-AR"/>
        </w:rPr>
        <w:t xml:space="preserve">del </w:t>
      </w:r>
      <w:r w:rsidR="00AA5437">
        <w:rPr>
          <w:lang w:val="es-AR"/>
        </w:rPr>
        <w:t>permiso ambiental</w:t>
      </w:r>
      <w:r w:rsidRPr="002B61B5">
        <w:rPr>
          <w:lang w:val="es-AR"/>
        </w:rPr>
        <w:t xml:space="preserve"> </w:t>
      </w:r>
      <w:r w:rsidR="00625D28">
        <w:rPr>
          <w:lang w:val="es-AR"/>
        </w:rPr>
        <w:t xml:space="preserve">están contempladas </w:t>
      </w:r>
      <w:r w:rsidRPr="002B61B5">
        <w:rPr>
          <w:lang w:val="es-AR"/>
        </w:rPr>
        <w:t>bajo</w:t>
      </w:r>
      <w:r w:rsidR="00AA5437">
        <w:rPr>
          <w:lang w:val="es-AR"/>
        </w:rPr>
        <w:t xml:space="preserve"> la</w:t>
      </w:r>
      <w:r w:rsidRPr="002B61B5">
        <w:rPr>
          <w:lang w:val="es-AR"/>
        </w:rPr>
        <w:t xml:space="preserve"> </w:t>
      </w:r>
      <w:r w:rsidR="00625D28">
        <w:rPr>
          <w:lang w:val="es-AR"/>
        </w:rPr>
        <w:t>L</w:t>
      </w:r>
      <w:r w:rsidRPr="002B61B5">
        <w:rPr>
          <w:lang w:val="es-AR"/>
        </w:rPr>
        <w:t>ey 1333 de 2009</w:t>
      </w:r>
      <w:r w:rsidR="002B61B5">
        <w:rPr>
          <w:lang w:val="es-AR"/>
        </w:rPr>
        <w:t>.</w:t>
      </w:r>
      <w:r w:rsidRPr="002B61B5">
        <w:rPr>
          <w:lang w:val="es-AR"/>
        </w:rPr>
        <w:t xml:space="preserve"> </w:t>
      </w:r>
    </w:p>
    <w:p w14:paraId="70D71BF7" w14:textId="5B212ECF" w:rsidR="002B61B5" w:rsidRDefault="00625D28" w:rsidP="00A05F6F">
      <w:pPr>
        <w:pStyle w:val="Heading1"/>
        <w:tabs>
          <w:tab w:val="clear" w:pos="0"/>
          <w:tab w:val="num" w:pos="720"/>
        </w:tabs>
        <w:rPr>
          <w:lang w:val="es-AR"/>
        </w:rPr>
      </w:pPr>
      <w:r>
        <w:rPr>
          <w:lang w:val="es-AR"/>
        </w:rPr>
        <w:t>Además, e</w:t>
      </w:r>
      <w:r w:rsidR="00534EEE" w:rsidRPr="002B61B5">
        <w:rPr>
          <w:lang w:val="es-AR"/>
        </w:rPr>
        <w:t>l verificador observó</w:t>
      </w:r>
      <w:r>
        <w:rPr>
          <w:lang w:val="es-AR"/>
        </w:rPr>
        <w:t xml:space="preserve"> </w:t>
      </w:r>
      <w:r w:rsidR="00534EEE" w:rsidRPr="002B61B5">
        <w:rPr>
          <w:lang w:val="es-AR"/>
        </w:rPr>
        <w:t>que había habido algun</w:t>
      </w:r>
      <w:r>
        <w:rPr>
          <w:lang w:val="es-AR"/>
        </w:rPr>
        <w:t xml:space="preserve">as discrepancias </w:t>
      </w:r>
      <w:r w:rsidR="00534EEE" w:rsidRPr="002B61B5">
        <w:rPr>
          <w:lang w:val="es-AR"/>
        </w:rPr>
        <w:t xml:space="preserve">entre </w:t>
      </w:r>
      <w:r w:rsidR="00AA5437">
        <w:rPr>
          <w:lang w:val="es-AR"/>
        </w:rPr>
        <w:t xml:space="preserve">la cuota de </w:t>
      </w:r>
      <w:proofErr w:type="gramStart"/>
      <w:r w:rsidR="00AA5437">
        <w:rPr>
          <w:lang w:val="es-AR"/>
        </w:rPr>
        <w:t xml:space="preserve">una </w:t>
      </w:r>
      <w:r w:rsidR="00943868">
        <w:rPr>
          <w:lang w:val="es-AR"/>
        </w:rPr>
        <w:t xml:space="preserve"> </w:t>
      </w:r>
      <w:r w:rsidR="00534EEE" w:rsidRPr="002B61B5">
        <w:rPr>
          <w:lang w:val="es-AR"/>
        </w:rPr>
        <w:t>empresa</w:t>
      </w:r>
      <w:proofErr w:type="gramEnd"/>
      <w:r w:rsidR="00534EEE" w:rsidRPr="002B61B5">
        <w:rPr>
          <w:lang w:val="es-AR"/>
        </w:rPr>
        <w:t xml:space="preserve"> y la importación autorizada, </w:t>
      </w:r>
      <w:r w:rsidR="00A65B5B" w:rsidRPr="002B61B5">
        <w:rPr>
          <w:lang w:val="es-AR"/>
        </w:rPr>
        <w:t>inclusive</w:t>
      </w:r>
      <w:r w:rsidR="00534EEE" w:rsidRPr="002B61B5">
        <w:rPr>
          <w:lang w:val="es-AR"/>
        </w:rPr>
        <w:t xml:space="preserve"> un caso en 2020 donde una empresa </w:t>
      </w:r>
      <w:r w:rsidR="00AA5437">
        <w:rPr>
          <w:lang w:val="es-AR"/>
        </w:rPr>
        <w:t xml:space="preserve">pudo </w:t>
      </w:r>
      <w:r w:rsidR="00534EEE" w:rsidRPr="002B61B5">
        <w:rPr>
          <w:lang w:val="es-AR"/>
        </w:rPr>
        <w:t xml:space="preserve">importar </w:t>
      </w:r>
      <w:r w:rsidR="00E7437C" w:rsidRPr="002B61B5">
        <w:rPr>
          <w:lang w:val="es-AR"/>
        </w:rPr>
        <w:t>el HCFC-22</w:t>
      </w:r>
      <w:r w:rsidR="00534EEE" w:rsidRPr="002B61B5">
        <w:rPr>
          <w:lang w:val="es-AR"/>
        </w:rPr>
        <w:t xml:space="preserve"> </w:t>
      </w:r>
      <w:r w:rsidR="00AA5437">
        <w:rPr>
          <w:lang w:val="es-AR"/>
        </w:rPr>
        <w:t>aun sin tener asignada</w:t>
      </w:r>
      <w:r w:rsidR="00943868">
        <w:rPr>
          <w:lang w:val="es-AR"/>
        </w:rPr>
        <w:t xml:space="preserve"> una cuota</w:t>
      </w:r>
      <w:r w:rsidR="00534EEE" w:rsidRPr="002B61B5">
        <w:rPr>
          <w:lang w:val="es-AR"/>
        </w:rPr>
        <w:t xml:space="preserve">; y que algunas </w:t>
      </w:r>
      <w:r w:rsidR="00AA5437">
        <w:rPr>
          <w:lang w:val="es-AR"/>
        </w:rPr>
        <w:t>aprobaciones de cuotas</w:t>
      </w:r>
      <w:r w:rsidR="00534EEE" w:rsidRPr="002B61B5">
        <w:rPr>
          <w:lang w:val="es-AR"/>
        </w:rPr>
        <w:t xml:space="preserve"> </w:t>
      </w:r>
      <w:r w:rsidR="00AA5437">
        <w:rPr>
          <w:lang w:val="es-AR"/>
        </w:rPr>
        <w:t xml:space="preserve">se </w:t>
      </w:r>
      <w:r w:rsidR="00534EEE" w:rsidRPr="002B61B5">
        <w:rPr>
          <w:lang w:val="es-AR"/>
        </w:rPr>
        <w:t xml:space="preserve">habían </w:t>
      </w:r>
      <w:r w:rsidR="00AA5437">
        <w:rPr>
          <w:lang w:val="es-AR"/>
        </w:rPr>
        <w:t xml:space="preserve">concedido </w:t>
      </w:r>
      <w:r w:rsidR="00534EEE" w:rsidRPr="002B61B5">
        <w:rPr>
          <w:lang w:val="es-AR"/>
        </w:rPr>
        <w:t xml:space="preserve">sin </w:t>
      </w:r>
      <w:r w:rsidR="00AA5437">
        <w:rPr>
          <w:lang w:val="es-AR"/>
        </w:rPr>
        <w:t xml:space="preserve">comprobar </w:t>
      </w:r>
      <w:r w:rsidR="00AA5437" w:rsidRPr="002B61B5">
        <w:rPr>
          <w:lang w:val="es-AR"/>
        </w:rPr>
        <w:t xml:space="preserve">previamente </w:t>
      </w:r>
      <w:r w:rsidR="00534EEE" w:rsidRPr="002B61B5">
        <w:rPr>
          <w:lang w:val="es-AR"/>
        </w:rPr>
        <w:t>la disponibilidad de</w:t>
      </w:r>
      <w:r w:rsidR="00F46C1D">
        <w:rPr>
          <w:lang w:val="es-AR"/>
        </w:rPr>
        <w:t xml:space="preserve"> </w:t>
      </w:r>
      <w:r w:rsidR="00534EEE" w:rsidRPr="002B61B5">
        <w:rPr>
          <w:lang w:val="es-AR"/>
        </w:rPr>
        <w:t>l</w:t>
      </w:r>
      <w:r w:rsidR="00F46C1D">
        <w:rPr>
          <w:lang w:val="es-AR"/>
        </w:rPr>
        <w:t>a</w:t>
      </w:r>
      <w:r w:rsidR="00534EEE" w:rsidRPr="002B61B5">
        <w:rPr>
          <w:lang w:val="es-AR"/>
        </w:rPr>
        <w:t xml:space="preserve"> </w:t>
      </w:r>
      <w:r w:rsidR="00F46C1D">
        <w:rPr>
          <w:lang w:val="es-AR"/>
        </w:rPr>
        <w:t>cuota</w:t>
      </w:r>
      <w:r w:rsidR="00DA7081">
        <w:rPr>
          <w:lang w:val="es-AR"/>
        </w:rPr>
        <w:t xml:space="preserve">. El </w:t>
      </w:r>
      <w:r w:rsidR="00A65B5B" w:rsidRPr="002B61B5">
        <w:rPr>
          <w:lang w:val="es-AR"/>
        </w:rPr>
        <w:t>PNUD</w:t>
      </w:r>
      <w:r w:rsidR="00534EEE" w:rsidRPr="002B61B5">
        <w:rPr>
          <w:lang w:val="es-AR"/>
        </w:rPr>
        <w:t xml:space="preserve"> confirmó que la </w:t>
      </w:r>
      <w:r w:rsidR="00A65B5B" w:rsidRPr="002B61B5">
        <w:rPr>
          <w:lang w:val="es-AR"/>
        </w:rPr>
        <w:t>Dependencia Nacional del Ozono</w:t>
      </w:r>
      <w:r w:rsidR="00534EEE" w:rsidRPr="002B61B5">
        <w:rPr>
          <w:lang w:val="es-AR"/>
        </w:rPr>
        <w:t xml:space="preserve"> propondría mejoras </w:t>
      </w:r>
      <w:r w:rsidR="00F46C1D">
        <w:rPr>
          <w:lang w:val="es-AR"/>
        </w:rPr>
        <w:t xml:space="preserve">para </w:t>
      </w:r>
      <w:r w:rsidR="00534EEE" w:rsidRPr="002B61B5">
        <w:rPr>
          <w:lang w:val="es-AR"/>
        </w:rPr>
        <w:t xml:space="preserve">la </w:t>
      </w:r>
      <w:r w:rsidR="00F46C1D">
        <w:rPr>
          <w:lang w:val="es-AR"/>
        </w:rPr>
        <w:t>E</w:t>
      </w:r>
      <w:r w:rsidR="00534EEE" w:rsidRPr="002B61B5">
        <w:rPr>
          <w:lang w:val="es-AR"/>
        </w:rPr>
        <w:t xml:space="preserve">strategia </w:t>
      </w:r>
      <w:r w:rsidR="00F46C1D">
        <w:rPr>
          <w:lang w:val="es-AR"/>
        </w:rPr>
        <w:t>de Gobierno Digital de C</w:t>
      </w:r>
      <w:r w:rsidR="00534EEE" w:rsidRPr="002B61B5">
        <w:rPr>
          <w:lang w:val="es-AR"/>
        </w:rPr>
        <w:t xml:space="preserve">olombia </w:t>
      </w:r>
      <w:r w:rsidR="00F46C1D">
        <w:rPr>
          <w:lang w:val="es-AR"/>
        </w:rPr>
        <w:t xml:space="preserve">mediante </w:t>
      </w:r>
      <w:r w:rsidR="00534EEE" w:rsidRPr="002B61B5">
        <w:rPr>
          <w:lang w:val="es-AR"/>
        </w:rPr>
        <w:t xml:space="preserve">el uso de tecnologías de información y </w:t>
      </w:r>
      <w:r w:rsidR="00F46C1D">
        <w:rPr>
          <w:lang w:val="es-AR"/>
        </w:rPr>
        <w:t>comunicación actualizadas</w:t>
      </w:r>
      <w:r w:rsidR="00534EEE" w:rsidRPr="002B61B5">
        <w:rPr>
          <w:lang w:val="es-AR"/>
        </w:rPr>
        <w:t xml:space="preserve"> y </w:t>
      </w:r>
      <w:r w:rsidR="00F46C1D">
        <w:rPr>
          <w:lang w:val="es-AR"/>
        </w:rPr>
        <w:t>la creación de capacidad</w:t>
      </w:r>
      <w:r w:rsidR="00534EEE" w:rsidRPr="002B61B5">
        <w:rPr>
          <w:lang w:val="es-AR"/>
        </w:rPr>
        <w:t xml:space="preserve">; y </w:t>
      </w:r>
      <w:r w:rsidR="0027141A">
        <w:rPr>
          <w:lang w:val="es-AR"/>
        </w:rPr>
        <w:t xml:space="preserve">se reunirá </w:t>
      </w:r>
      <w:r w:rsidR="00534EEE" w:rsidRPr="002B61B5">
        <w:rPr>
          <w:lang w:val="es-AR"/>
        </w:rPr>
        <w:t xml:space="preserve">con la </w:t>
      </w:r>
      <w:proofErr w:type="spellStart"/>
      <w:r w:rsidR="0027141A">
        <w:rPr>
          <w:lang w:val="es-AR"/>
        </w:rPr>
        <w:t>Aridad</w:t>
      </w:r>
      <w:proofErr w:type="spellEnd"/>
      <w:r w:rsidR="0027141A">
        <w:rPr>
          <w:lang w:val="es-AR"/>
        </w:rPr>
        <w:t xml:space="preserve"> Nacional de Licencias Ambientales</w:t>
      </w:r>
      <w:r w:rsidR="00534EEE" w:rsidRPr="002B61B5">
        <w:rPr>
          <w:lang w:val="es-AR"/>
        </w:rPr>
        <w:t xml:space="preserve">, el </w:t>
      </w:r>
      <w:r w:rsidR="0027141A">
        <w:rPr>
          <w:lang w:val="es-AR"/>
        </w:rPr>
        <w:t>Ministerio de Comercio, Industria y Turismo</w:t>
      </w:r>
      <w:r w:rsidR="00534EEE" w:rsidRPr="002B61B5">
        <w:rPr>
          <w:lang w:val="es-AR"/>
        </w:rPr>
        <w:t xml:space="preserve">, y la </w:t>
      </w:r>
      <w:r w:rsidR="00C1348F">
        <w:rPr>
          <w:bCs/>
          <w:lang w:val="es-AR"/>
        </w:rPr>
        <w:t>Dirección de Impuestos y Aduanas Nacionales</w:t>
      </w:r>
      <w:r w:rsidR="00534EEE" w:rsidRPr="002B61B5">
        <w:rPr>
          <w:bCs/>
          <w:lang w:val="es-AR"/>
        </w:rPr>
        <w:t xml:space="preserve"> </w:t>
      </w:r>
      <w:r w:rsidR="00534EEE" w:rsidRPr="002B61B5">
        <w:rPr>
          <w:lang w:val="es-AR"/>
        </w:rPr>
        <w:t xml:space="preserve">para intercambiar información </w:t>
      </w:r>
      <w:r w:rsidR="00C1348F">
        <w:rPr>
          <w:lang w:val="es-AR"/>
        </w:rPr>
        <w:t xml:space="preserve">e </w:t>
      </w:r>
      <w:r w:rsidR="00534EEE" w:rsidRPr="002B61B5">
        <w:rPr>
          <w:lang w:val="es-AR"/>
        </w:rPr>
        <w:t xml:space="preserve">identificar </w:t>
      </w:r>
      <w:r w:rsidR="00C1348F">
        <w:rPr>
          <w:lang w:val="es-AR"/>
        </w:rPr>
        <w:t xml:space="preserve">las </w:t>
      </w:r>
      <w:r w:rsidR="00943868">
        <w:rPr>
          <w:lang w:val="es-AR"/>
        </w:rPr>
        <w:t xml:space="preserve">posibilidades </w:t>
      </w:r>
      <w:r w:rsidR="00534EEE" w:rsidRPr="002B61B5">
        <w:rPr>
          <w:lang w:val="es-AR"/>
        </w:rPr>
        <w:t>de mejora</w:t>
      </w:r>
      <w:r w:rsidR="00943868">
        <w:rPr>
          <w:lang w:val="es-AR"/>
        </w:rPr>
        <w:t>s</w:t>
      </w:r>
      <w:r w:rsidR="002B61B5">
        <w:rPr>
          <w:lang w:val="es-AR"/>
        </w:rPr>
        <w:t>.</w:t>
      </w:r>
    </w:p>
    <w:p w14:paraId="1D2D93A1" w14:textId="41124318" w:rsidR="00534EEE" w:rsidRPr="002B61B5" w:rsidRDefault="00C1348F" w:rsidP="00A05F6F">
      <w:pPr>
        <w:spacing w:after="240"/>
        <w:rPr>
          <w:u w:val="single"/>
          <w:lang w:val="es-AR"/>
        </w:rPr>
      </w:pPr>
      <w:r>
        <w:rPr>
          <w:u w:val="single"/>
          <w:lang w:val="es-AR"/>
        </w:rPr>
        <w:t>I</w:t>
      </w:r>
      <w:r w:rsidR="009516E1">
        <w:rPr>
          <w:u w:val="single"/>
          <w:lang w:val="es-AR"/>
        </w:rPr>
        <w:t>nforme sobre la marcha de las actividades</w:t>
      </w:r>
      <w:r w:rsidR="00A65B5B" w:rsidRPr="002B61B5">
        <w:rPr>
          <w:u w:val="single"/>
          <w:lang w:val="es-AR"/>
        </w:rPr>
        <w:t xml:space="preserve"> relativo a la ejecución</w:t>
      </w:r>
      <w:r w:rsidR="00534EEE" w:rsidRPr="002B61B5">
        <w:rPr>
          <w:u w:val="single"/>
          <w:lang w:val="es-AR"/>
        </w:rPr>
        <w:t xml:space="preserve"> del tercer tramo del plan de gestión de eliminación de </w:t>
      </w:r>
      <w:r w:rsidR="00A65B5B" w:rsidRPr="002B61B5">
        <w:rPr>
          <w:u w:val="single"/>
          <w:lang w:val="es-AR"/>
        </w:rPr>
        <w:t>los HCFC</w:t>
      </w:r>
    </w:p>
    <w:p w14:paraId="2CD48924" w14:textId="77777777" w:rsidR="00534EEE" w:rsidRPr="002B61B5" w:rsidRDefault="00534EEE" w:rsidP="00A05F6F">
      <w:pPr>
        <w:spacing w:after="240"/>
        <w:rPr>
          <w:i/>
          <w:lang w:val="es-AR"/>
        </w:rPr>
      </w:pPr>
      <w:r w:rsidRPr="002B61B5">
        <w:rPr>
          <w:i/>
          <w:lang w:val="es-AR"/>
        </w:rPr>
        <w:t>Marco jurídico</w:t>
      </w:r>
    </w:p>
    <w:p w14:paraId="300B8949" w14:textId="09C8E663" w:rsidR="002B61B5" w:rsidRDefault="00534EEE" w:rsidP="00A05F6F">
      <w:pPr>
        <w:pStyle w:val="Heading1"/>
        <w:tabs>
          <w:tab w:val="clear" w:pos="0"/>
          <w:tab w:val="num" w:pos="720"/>
        </w:tabs>
        <w:rPr>
          <w:lang w:val="es-AR"/>
        </w:rPr>
      </w:pPr>
      <w:r w:rsidRPr="002B61B5">
        <w:rPr>
          <w:rFonts w:eastAsia="SimSun"/>
          <w:lang w:val="es-AR"/>
        </w:rPr>
        <w:t xml:space="preserve">El gobierno </w:t>
      </w:r>
      <w:r w:rsidR="00C1348F">
        <w:rPr>
          <w:rFonts w:eastAsia="SimSun"/>
          <w:lang w:val="es-AR"/>
        </w:rPr>
        <w:t>sig</w:t>
      </w:r>
      <w:r w:rsidR="00943868">
        <w:rPr>
          <w:rFonts w:eastAsia="SimSun"/>
          <w:lang w:val="es-AR"/>
        </w:rPr>
        <w:t xml:space="preserve">ue </w:t>
      </w:r>
      <w:r w:rsidR="00C1348F">
        <w:rPr>
          <w:rFonts w:eastAsia="SimSun"/>
          <w:lang w:val="es-AR"/>
        </w:rPr>
        <w:t xml:space="preserve">aplicando </w:t>
      </w:r>
      <w:r w:rsidR="00A65B5B" w:rsidRPr="002B61B5">
        <w:rPr>
          <w:rFonts w:eastAsia="SimSun"/>
          <w:lang w:val="es-AR"/>
        </w:rPr>
        <w:t>un sistema de otorgamiento de licencias y cuotas</w:t>
      </w:r>
      <w:r w:rsidRPr="002B61B5">
        <w:rPr>
          <w:rFonts w:eastAsia="SimSun"/>
          <w:lang w:val="es-AR"/>
        </w:rPr>
        <w:t xml:space="preserve"> para </w:t>
      </w:r>
      <w:r w:rsidR="00AA5437">
        <w:rPr>
          <w:rFonts w:eastAsia="SimSun"/>
          <w:lang w:val="es-AR"/>
        </w:rPr>
        <w:t>las importaciones y exportaciones de los HCFC</w:t>
      </w:r>
      <w:r w:rsidRPr="002B61B5">
        <w:rPr>
          <w:rFonts w:eastAsia="SimSun"/>
          <w:lang w:val="es-AR"/>
        </w:rPr>
        <w:t>;</w:t>
      </w:r>
      <w:r w:rsidRPr="002B61B5">
        <w:rPr>
          <w:lang w:val="es-AR"/>
        </w:rPr>
        <w:t xml:space="preserve"> </w:t>
      </w:r>
      <w:r w:rsidR="00943868">
        <w:rPr>
          <w:lang w:val="es-AR"/>
        </w:rPr>
        <w:t xml:space="preserve">desde el </w:t>
      </w:r>
      <w:r w:rsidRPr="002B61B5">
        <w:rPr>
          <w:rFonts w:eastAsia="SimSun"/>
          <w:lang w:val="es-AR"/>
        </w:rPr>
        <w:t xml:space="preserve">1 de enero de 2013, prohibió la fabricación y la importación </w:t>
      </w:r>
      <w:r w:rsidR="00A65B5B" w:rsidRPr="002B61B5">
        <w:rPr>
          <w:rFonts w:eastAsia="SimSun"/>
          <w:lang w:val="es-AR"/>
        </w:rPr>
        <w:t xml:space="preserve">de los </w:t>
      </w:r>
      <w:r w:rsidR="00C1348F">
        <w:rPr>
          <w:rFonts w:eastAsia="SimSun"/>
          <w:lang w:val="es-AR"/>
        </w:rPr>
        <w:t xml:space="preserve">equipos domésticos de refrigeración </w:t>
      </w:r>
      <w:r w:rsidRPr="002B61B5">
        <w:rPr>
          <w:rFonts w:eastAsia="SimSun"/>
          <w:lang w:val="es-AR"/>
        </w:rPr>
        <w:t xml:space="preserve"> </w:t>
      </w:r>
      <w:r w:rsidR="00C1348F">
        <w:rPr>
          <w:rFonts w:eastAsia="SimSun"/>
          <w:lang w:val="es-AR"/>
        </w:rPr>
        <w:t>que utilizan HCFC</w:t>
      </w:r>
      <w:r w:rsidRPr="002B61B5">
        <w:rPr>
          <w:rFonts w:eastAsia="SimSun"/>
          <w:lang w:val="es-AR"/>
        </w:rPr>
        <w:t>;</w:t>
      </w:r>
      <w:r w:rsidRPr="002B61B5">
        <w:rPr>
          <w:lang w:val="es-AR"/>
        </w:rPr>
        <w:t xml:space="preserve"> </w:t>
      </w:r>
      <w:r w:rsidR="00943868">
        <w:rPr>
          <w:lang w:val="es-AR"/>
        </w:rPr>
        <w:t xml:space="preserve">desde </w:t>
      </w:r>
      <w:r w:rsidRPr="002B61B5">
        <w:rPr>
          <w:rFonts w:eastAsia="SimSun"/>
          <w:lang w:val="es-AR"/>
        </w:rPr>
        <w:t xml:space="preserve">el 1 de enero de 2018, </w:t>
      </w:r>
      <w:r w:rsidR="00C1348F">
        <w:rPr>
          <w:rFonts w:eastAsia="SimSun"/>
          <w:lang w:val="es-AR"/>
        </w:rPr>
        <w:t xml:space="preserve">aplicó </w:t>
      </w:r>
      <w:r w:rsidRPr="002B61B5">
        <w:rPr>
          <w:rFonts w:eastAsia="SimSun"/>
          <w:lang w:val="es-AR"/>
        </w:rPr>
        <w:t xml:space="preserve">el </w:t>
      </w:r>
      <w:r w:rsidR="00C1348F" w:rsidRPr="00C1348F">
        <w:rPr>
          <w:rFonts w:eastAsia="SimSun"/>
          <w:lang w:val="es-AR"/>
        </w:rPr>
        <w:t xml:space="preserve">Sistema Globalmente Armonizado de Clasificación y Etiquetado de Productos Químicos </w:t>
      </w:r>
      <w:r w:rsidRPr="002B61B5">
        <w:rPr>
          <w:rFonts w:eastAsia="SimSun"/>
          <w:lang w:val="es-AR"/>
        </w:rPr>
        <w:t>(GHS</w:t>
      </w:r>
      <w:r w:rsidR="00C1348F">
        <w:rPr>
          <w:rFonts w:eastAsia="SimSun"/>
          <w:lang w:val="es-AR"/>
        </w:rPr>
        <w:t>, por su sigla en inglés</w:t>
      </w:r>
      <w:r w:rsidRPr="002B61B5">
        <w:rPr>
          <w:rFonts w:eastAsia="SimSun"/>
          <w:lang w:val="es-AR"/>
        </w:rPr>
        <w:t>);</w:t>
      </w:r>
      <w:r w:rsidRPr="002B61B5">
        <w:rPr>
          <w:lang w:val="es-AR"/>
        </w:rPr>
        <w:t xml:space="preserve"> </w:t>
      </w:r>
      <w:r w:rsidR="00C1348F">
        <w:rPr>
          <w:lang w:val="es-AR"/>
        </w:rPr>
        <w:t xml:space="preserve">adaptó la norma </w:t>
      </w:r>
      <w:r w:rsidRPr="002B61B5">
        <w:rPr>
          <w:lang w:val="es-AR"/>
        </w:rPr>
        <w:t>ISO 5149:</w:t>
      </w:r>
      <w:r w:rsidR="00C1348F">
        <w:rPr>
          <w:lang w:val="es-AR"/>
        </w:rPr>
        <w:t xml:space="preserve"> </w:t>
      </w:r>
      <w:r w:rsidRPr="002B61B5">
        <w:rPr>
          <w:lang w:val="es-AR"/>
        </w:rPr>
        <w:t>2014</w:t>
      </w:r>
      <w:r w:rsidR="00C1348F">
        <w:rPr>
          <w:lang w:val="es-AR"/>
        </w:rPr>
        <w:t>,</w:t>
      </w:r>
      <w:r w:rsidRPr="002B61B5">
        <w:rPr>
          <w:lang w:val="es-AR"/>
        </w:rPr>
        <w:t xml:space="preserve"> partes 1, 2, 3, y 4</w:t>
      </w:r>
      <w:r w:rsidR="00943868">
        <w:rPr>
          <w:lang w:val="es-AR"/>
        </w:rPr>
        <w:t>,</w:t>
      </w:r>
      <w:r w:rsidRPr="002B61B5">
        <w:rPr>
          <w:lang w:val="es-AR"/>
        </w:rPr>
        <w:t xml:space="preserve"> como </w:t>
      </w:r>
      <w:r w:rsidR="00C1348F">
        <w:rPr>
          <w:lang w:val="es-AR"/>
        </w:rPr>
        <w:t>norma</w:t>
      </w:r>
      <w:r w:rsidRPr="002B61B5">
        <w:rPr>
          <w:lang w:val="es-AR"/>
        </w:rPr>
        <w:t xml:space="preserve"> técnic</w:t>
      </w:r>
      <w:r w:rsidR="003211C8">
        <w:rPr>
          <w:lang w:val="es-AR"/>
        </w:rPr>
        <w:t>a</w:t>
      </w:r>
      <w:r w:rsidRPr="002B61B5">
        <w:rPr>
          <w:lang w:val="es-AR"/>
        </w:rPr>
        <w:t xml:space="preserve"> nacional para </w:t>
      </w:r>
      <w:r w:rsidR="003211C8">
        <w:rPr>
          <w:lang w:val="es-AR"/>
        </w:rPr>
        <w:t xml:space="preserve">permitir </w:t>
      </w:r>
      <w:r w:rsidRPr="002B61B5">
        <w:rPr>
          <w:lang w:val="es-AR"/>
        </w:rPr>
        <w:t>la introducción de refrigerantes inflamables y tóxicos</w:t>
      </w:r>
      <w:r w:rsidR="00943868">
        <w:rPr>
          <w:lang w:val="es-AR"/>
        </w:rPr>
        <w:t xml:space="preserve"> en condiciones de seguridad</w:t>
      </w:r>
      <w:r w:rsidR="008E02D4">
        <w:rPr>
          <w:lang w:val="es-AR"/>
        </w:rPr>
        <w:t>,</w:t>
      </w:r>
      <w:r w:rsidRPr="002B61B5">
        <w:rPr>
          <w:lang w:val="es-AR"/>
        </w:rPr>
        <w:t xml:space="preserve"> y </w:t>
      </w:r>
      <w:r w:rsidR="00943868" w:rsidRPr="002B61B5">
        <w:rPr>
          <w:lang w:val="es-AR"/>
        </w:rPr>
        <w:t>de</w:t>
      </w:r>
      <w:r w:rsidR="00943868">
        <w:rPr>
          <w:lang w:val="es-AR"/>
        </w:rPr>
        <w:t>sde e</w:t>
      </w:r>
      <w:r w:rsidR="00943868" w:rsidRPr="002B61B5">
        <w:rPr>
          <w:lang w:val="es-AR"/>
        </w:rPr>
        <w:t>l 1 de enero de 2021</w:t>
      </w:r>
      <w:r w:rsidR="00943868">
        <w:rPr>
          <w:lang w:val="es-AR"/>
        </w:rPr>
        <w:t xml:space="preserve"> </w:t>
      </w:r>
      <w:r w:rsidRPr="002B61B5">
        <w:rPr>
          <w:lang w:val="es-AR"/>
        </w:rPr>
        <w:t>prohibió la importación</w:t>
      </w:r>
      <w:r w:rsidR="003211C8">
        <w:rPr>
          <w:lang w:val="es-AR"/>
        </w:rPr>
        <w:t>,</w:t>
      </w:r>
      <w:r w:rsidRPr="002B61B5">
        <w:rPr>
          <w:lang w:val="es-AR"/>
        </w:rPr>
        <w:t xml:space="preserve"> pero no la exporta</w:t>
      </w:r>
      <w:r w:rsidR="003211C8">
        <w:rPr>
          <w:lang w:val="es-AR"/>
        </w:rPr>
        <w:t>ción</w:t>
      </w:r>
      <w:r w:rsidRPr="002B61B5">
        <w:rPr>
          <w:lang w:val="es-AR"/>
        </w:rPr>
        <w:t xml:space="preserve"> </w:t>
      </w:r>
      <w:r w:rsidR="00B370A8">
        <w:rPr>
          <w:lang w:val="es-AR"/>
        </w:rPr>
        <w:t xml:space="preserve">del </w:t>
      </w:r>
      <w:r w:rsidR="00E7437C" w:rsidRPr="002B61B5">
        <w:rPr>
          <w:lang w:val="es-AR"/>
        </w:rPr>
        <w:t>HCFC-141b</w:t>
      </w:r>
      <w:r w:rsidRPr="002B61B5">
        <w:rPr>
          <w:lang w:val="es-AR"/>
        </w:rPr>
        <w:t xml:space="preserve"> </w:t>
      </w:r>
      <w:r w:rsidR="003211C8">
        <w:rPr>
          <w:lang w:val="es-AR"/>
        </w:rPr>
        <w:t xml:space="preserve">puro y en </w:t>
      </w:r>
      <w:proofErr w:type="spellStart"/>
      <w:r w:rsidR="003211C8">
        <w:rPr>
          <w:lang w:val="es-AR"/>
        </w:rPr>
        <w:t>polioles</w:t>
      </w:r>
      <w:proofErr w:type="spellEnd"/>
      <w:r w:rsidRPr="002B61B5">
        <w:rPr>
          <w:lang w:val="es-AR"/>
        </w:rPr>
        <w:t xml:space="preserve"> premezclados</w:t>
      </w:r>
      <w:r w:rsidR="002B61B5">
        <w:rPr>
          <w:lang w:val="es-AR"/>
        </w:rPr>
        <w:t>.</w:t>
      </w:r>
    </w:p>
    <w:p w14:paraId="3137AFD9" w14:textId="3BBA06EC" w:rsidR="00534EEE" w:rsidRPr="002B61B5" w:rsidRDefault="00534EEE" w:rsidP="00A05F6F">
      <w:pPr>
        <w:pStyle w:val="Heading1"/>
        <w:tabs>
          <w:tab w:val="clear" w:pos="0"/>
          <w:tab w:val="num" w:pos="720"/>
        </w:tabs>
        <w:rPr>
          <w:lang w:val="es-AR"/>
        </w:rPr>
      </w:pPr>
      <w:r w:rsidRPr="002B61B5">
        <w:rPr>
          <w:lang w:val="es-AR"/>
        </w:rPr>
        <w:t xml:space="preserve">Debido a </w:t>
      </w:r>
      <w:r w:rsidR="00943868">
        <w:rPr>
          <w:lang w:val="es-AR"/>
        </w:rPr>
        <w:t xml:space="preserve">la </w:t>
      </w:r>
      <w:r w:rsidRPr="002B61B5">
        <w:rPr>
          <w:lang w:val="es-AR"/>
        </w:rPr>
        <w:t xml:space="preserve">complejidad y restricciones </w:t>
      </w:r>
      <w:r w:rsidR="003211C8">
        <w:rPr>
          <w:lang w:val="es-AR"/>
        </w:rPr>
        <w:t>jurídicas de la pandemia</w:t>
      </w:r>
      <w:r w:rsidRPr="002B61B5">
        <w:rPr>
          <w:lang w:val="es-AR"/>
        </w:rPr>
        <w:t>, el proyecto</w:t>
      </w:r>
      <w:r w:rsidR="003211C8">
        <w:rPr>
          <w:lang w:val="es-AR"/>
        </w:rPr>
        <w:t xml:space="preserve"> de Ley</w:t>
      </w:r>
      <w:r w:rsidRPr="003211C8">
        <w:rPr>
          <w:rStyle w:val="FootnoteReference"/>
          <w:lang w:val="es-AR"/>
        </w:rPr>
        <w:footnoteReference w:id="3"/>
      </w:r>
      <w:r w:rsidRPr="002B61B5">
        <w:rPr>
          <w:lang w:val="es-AR"/>
        </w:rPr>
        <w:t xml:space="preserve"> </w:t>
      </w:r>
      <w:r w:rsidR="003211C8">
        <w:rPr>
          <w:lang w:val="es-AR"/>
        </w:rPr>
        <w:t xml:space="preserve">sobre </w:t>
      </w:r>
      <w:r w:rsidRPr="002B61B5">
        <w:rPr>
          <w:lang w:val="es-AR"/>
        </w:rPr>
        <w:t>la prohibición del uso</w:t>
      </w:r>
      <w:r w:rsidR="00B370A8">
        <w:rPr>
          <w:lang w:val="es-AR"/>
        </w:rPr>
        <w:t xml:space="preserve"> del </w:t>
      </w:r>
      <w:r w:rsidR="00E7437C" w:rsidRPr="002B61B5">
        <w:rPr>
          <w:lang w:val="es-AR"/>
        </w:rPr>
        <w:t>HCFC-141b</w:t>
      </w:r>
      <w:r w:rsidRPr="002B61B5">
        <w:rPr>
          <w:lang w:val="es-AR"/>
        </w:rPr>
        <w:t xml:space="preserve"> en el sector </w:t>
      </w:r>
      <w:r w:rsidR="00DA7081">
        <w:rPr>
          <w:lang w:val="es-AR"/>
        </w:rPr>
        <w:t>de protección</w:t>
      </w:r>
      <w:r w:rsidRPr="002B61B5">
        <w:rPr>
          <w:lang w:val="es-AR"/>
        </w:rPr>
        <w:t xml:space="preserve"> contra incendios, el uso</w:t>
      </w:r>
      <w:r w:rsidR="00B370A8">
        <w:rPr>
          <w:lang w:val="es-AR"/>
        </w:rPr>
        <w:t xml:space="preserve"> del </w:t>
      </w:r>
      <w:r w:rsidR="00E7437C" w:rsidRPr="002B61B5">
        <w:rPr>
          <w:lang w:val="es-AR"/>
        </w:rPr>
        <w:t>HCFC-141b</w:t>
      </w:r>
      <w:r w:rsidR="003211C8">
        <w:rPr>
          <w:lang w:val="es-AR"/>
        </w:rPr>
        <w:t>,</w:t>
      </w:r>
      <w:r w:rsidR="00B370A8">
        <w:rPr>
          <w:lang w:val="es-AR"/>
        </w:rPr>
        <w:t xml:space="preserve"> </w:t>
      </w:r>
      <w:r w:rsidR="003211C8">
        <w:rPr>
          <w:lang w:val="es-AR"/>
        </w:rPr>
        <w:t xml:space="preserve">puro y en </w:t>
      </w:r>
      <w:proofErr w:type="spellStart"/>
      <w:r w:rsidR="003211C8">
        <w:rPr>
          <w:lang w:val="es-AR"/>
        </w:rPr>
        <w:t>polioles</w:t>
      </w:r>
      <w:proofErr w:type="spellEnd"/>
      <w:r w:rsidRPr="002B61B5">
        <w:rPr>
          <w:lang w:val="es-AR"/>
        </w:rPr>
        <w:t xml:space="preserve"> premezclados importados</w:t>
      </w:r>
      <w:r w:rsidR="003211C8">
        <w:rPr>
          <w:lang w:val="es-AR"/>
        </w:rPr>
        <w:t>,</w:t>
      </w:r>
      <w:r w:rsidRPr="002B61B5">
        <w:rPr>
          <w:lang w:val="es-AR"/>
        </w:rPr>
        <w:t xml:space="preserve"> en la fabricación de espuma</w:t>
      </w:r>
      <w:r w:rsidR="003211C8">
        <w:rPr>
          <w:lang w:val="es-AR"/>
        </w:rPr>
        <w:t>s de poliuretano</w:t>
      </w:r>
      <w:r w:rsidRPr="002B61B5">
        <w:rPr>
          <w:lang w:val="es-AR"/>
        </w:rPr>
        <w:t xml:space="preserve"> y la fabricación </w:t>
      </w:r>
      <w:r w:rsidR="00943868">
        <w:rPr>
          <w:lang w:val="es-AR"/>
        </w:rPr>
        <w:t>e</w:t>
      </w:r>
      <w:r w:rsidRPr="002B61B5">
        <w:rPr>
          <w:lang w:val="es-AR"/>
        </w:rPr>
        <w:t xml:space="preserve"> importación</w:t>
      </w:r>
      <w:r w:rsidR="00B370A8">
        <w:rPr>
          <w:lang w:val="es-AR"/>
        </w:rPr>
        <w:t xml:space="preserve"> de</w:t>
      </w:r>
      <w:r w:rsidR="003211C8">
        <w:rPr>
          <w:lang w:val="es-AR"/>
        </w:rPr>
        <w:t xml:space="preserve"> equipos de </w:t>
      </w:r>
      <w:r w:rsidR="003F6A71">
        <w:rPr>
          <w:lang w:val="es-AR"/>
        </w:rPr>
        <w:t xml:space="preserve">climatización integrada y por condensación </w:t>
      </w:r>
      <w:r w:rsidR="00394953">
        <w:rPr>
          <w:lang w:val="es-AR"/>
        </w:rPr>
        <w:t xml:space="preserve">que utilizan </w:t>
      </w:r>
      <w:r w:rsidR="00E7437C" w:rsidRPr="002B61B5">
        <w:rPr>
          <w:lang w:val="es-AR"/>
        </w:rPr>
        <w:t>HCFC-22</w:t>
      </w:r>
      <w:r w:rsidRPr="002B61B5">
        <w:rPr>
          <w:lang w:val="es-AR"/>
        </w:rPr>
        <w:t xml:space="preserve"> con una </w:t>
      </w:r>
      <w:r w:rsidRPr="002B61B5">
        <w:rPr>
          <w:lang w:val="es-AR"/>
        </w:rPr>
        <w:lastRenderedPageBreak/>
        <w:t xml:space="preserve">capacidad de enfriamiento de menos de 5 toneladas, </w:t>
      </w:r>
      <w:r w:rsidR="00394953">
        <w:rPr>
          <w:lang w:val="es-AR"/>
        </w:rPr>
        <w:t xml:space="preserve">prevista </w:t>
      </w:r>
      <w:r w:rsidR="003B348E">
        <w:rPr>
          <w:lang w:val="es-AR"/>
        </w:rPr>
        <w:t xml:space="preserve">para </w:t>
      </w:r>
      <w:r w:rsidRPr="002B61B5">
        <w:rPr>
          <w:lang w:val="es-AR"/>
        </w:rPr>
        <w:t xml:space="preserve">el 1 de enero de 2021, </w:t>
      </w:r>
      <w:r w:rsidR="003B348E">
        <w:rPr>
          <w:lang w:val="es-AR"/>
        </w:rPr>
        <w:t xml:space="preserve">se retrasó </w:t>
      </w:r>
      <w:r w:rsidRPr="002B61B5">
        <w:rPr>
          <w:lang w:val="es-AR"/>
        </w:rPr>
        <w:t xml:space="preserve">y </w:t>
      </w:r>
      <w:r w:rsidR="003F6A71">
        <w:rPr>
          <w:lang w:val="es-AR"/>
        </w:rPr>
        <w:t xml:space="preserve">ahora se prevé </w:t>
      </w:r>
      <w:r w:rsidR="003B348E">
        <w:rPr>
          <w:lang w:val="es-AR"/>
        </w:rPr>
        <w:t xml:space="preserve">para </w:t>
      </w:r>
      <w:r w:rsidRPr="002B61B5">
        <w:rPr>
          <w:lang w:val="es-AR"/>
        </w:rPr>
        <w:t xml:space="preserve">el 1 de enero de 2022. </w:t>
      </w:r>
      <w:r w:rsidR="003B348E">
        <w:rPr>
          <w:lang w:val="es-AR"/>
        </w:rPr>
        <w:t>Asimismo, e</w:t>
      </w:r>
      <w:r w:rsidRPr="002B61B5">
        <w:rPr>
          <w:lang w:val="es-AR"/>
        </w:rPr>
        <w:t xml:space="preserve">se </w:t>
      </w:r>
      <w:r w:rsidR="003B348E">
        <w:rPr>
          <w:lang w:val="es-AR"/>
        </w:rPr>
        <w:t>proyecto de ley</w:t>
      </w:r>
      <w:r w:rsidRPr="002B61B5">
        <w:rPr>
          <w:lang w:val="es-AR"/>
        </w:rPr>
        <w:t xml:space="preserve"> incluye una prohibición </w:t>
      </w:r>
      <w:r w:rsidR="003B348E">
        <w:rPr>
          <w:lang w:val="es-AR"/>
        </w:rPr>
        <w:t>de</w:t>
      </w:r>
      <w:r w:rsidRPr="002B61B5">
        <w:rPr>
          <w:lang w:val="es-AR"/>
        </w:rPr>
        <w:t xml:space="preserve"> </w:t>
      </w:r>
      <w:r w:rsidR="003F6A71">
        <w:rPr>
          <w:lang w:val="es-AR"/>
        </w:rPr>
        <w:t xml:space="preserve">fabricar e importar </w:t>
      </w:r>
      <w:r w:rsidR="003B348E">
        <w:rPr>
          <w:lang w:val="es-AR"/>
        </w:rPr>
        <w:t>refrigeradores domésticos</w:t>
      </w:r>
      <w:r w:rsidRPr="002B61B5">
        <w:rPr>
          <w:lang w:val="es-AR"/>
        </w:rPr>
        <w:t xml:space="preserve"> </w:t>
      </w:r>
      <w:r w:rsidR="00394953">
        <w:rPr>
          <w:lang w:val="es-AR"/>
        </w:rPr>
        <w:t xml:space="preserve">con </w:t>
      </w:r>
      <w:r w:rsidR="003B348E">
        <w:rPr>
          <w:lang w:val="es-AR"/>
        </w:rPr>
        <w:t>HFC</w:t>
      </w:r>
      <w:r w:rsidRPr="002B61B5">
        <w:rPr>
          <w:lang w:val="es-AR"/>
        </w:rPr>
        <w:t xml:space="preserve"> y una prohibición </w:t>
      </w:r>
      <w:r w:rsidR="003F6A71">
        <w:rPr>
          <w:lang w:val="es-AR"/>
        </w:rPr>
        <w:t>de fabricar e</w:t>
      </w:r>
      <w:r w:rsidRPr="002B61B5">
        <w:rPr>
          <w:lang w:val="es-AR"/>
        </w:rPr>
        <w:t xml:space="preserve"> </w:t>
      </w:r>
      <w:r w:rsidR="003F6A71">
        <w:rPr>
          <w:lang w:val="es-AR"/>
        </w:rPr>
        <w:t xml:space="preserve">importar </w:t>
      </w:r>
      <w:r w:rsidR="00A65B5B" w:rsidRPr="002B61B5">
        <w:rPr>
          <w:lang w:val="es-AR"/>
        </w:rPr>
        <w:t>equipos</w:t>
      </w:r>
      <w:r w:rsidRPr="002B61B5">
        <w:rPr>
          <w:lang w:val="es-AR"/>
        </w:rPr>
        <w:t xml:space="preserve"> </w:t>
      </w:r>
      <w:r w:rsidR="003B348E">
        <w:rPr>
          <w:lang w:val="es-AR"/>
        </w:rPr>
        <w:t xml:space="preserve">de refrigeración y climatización con </w:t>
      </w:r>
      <w:r w:rsidR="00C1348F">
        <w:rPr>
          <w:lang w:val="es-AR"/>
        </w:rPr>
        <w:t>HCFC</w:t>
      </w:r>
      <w:r w:rsidRPr="002B61B5">
        <w:rPr>
          <w:lang w:val="es-AR"/>
        </w:rPr>
        <w:t xml:space="preserve"> y de </w:t>
      </w:r>
      <w:r w:rsidR="003B348E">
        <w:rPr>
          <w:lang w:val="es-AR"/>
        </w:rPr>
        <w:t>extinción de incendios</w:t>
      </w:r>
      <w:r w:rsidRPr="002B61B5">
        <w:rPr>
          <w:lang w:val="es-AR"/>
        </w:rPr>
        <w:t xml:space="preserve">, a excepción </w:t>
      </w:r>
      <w:r w:rsidR="00B370A8">
        <w:rPr>
          <w:lang w:val="es-AR"/>
        </w:rPr>
        <w:t>de</w:t>
      </w:r>
      <w:r w:rsidR="003B348E">
        <w:rPr>
          <w:lang w:val="es-AR"/>
        </w:rPr>
        <w:t xml:space="preserve"> los</w:t>
      </w:r>
      <w:r w:rsidR="00B370A8">
        <w:rPr>
          <w:lang w:val="es-AR"/>
        </w:rPr>
        <w:t xml:space="preserve"> equipos</w:t>
      </w:r>
      <w:r w:rsidRPr="002B61B5">
        <w:rPr>
          <w:lang w:val="es-AR"/>
        </w:rPr>
        <w:t xml:space="preserve"> de </w:t>
      </w:r>
      <w:r w:rsidR="003B348E">
        <w:rPr>
          <w:lang w:val="es-AR"/>
        </w:rPr>
        <w:t>extinción de incendios</w:t>
      </w:r>
      <w:r w:rsidR="00B370A8">
        <w:rPr>
          <w:lang w:val="es-AR"/>
        </w:rPr>
        <w:t xml:space="preserve"> </w:t>
      </w:r>
      <w:r w:rsidR="003B348E">
        <w:rPr>
          <w:lang w:val="es-AR"/>
        </w:rPr>
        <w:t>que utilizan el HCFC-123</w:t>
      </w:r>
      <w:r w:rsidRPr="002B61B5">
        <w:rPr>
          <w:lang w:val="es-AR"/>
        </w:rPr>
        <w:t>.</w:t>
      </w:r>
      <w:r w:rsidRPr="003B348E">
        <w:rPr>
          <w:rStyle w:val="FootnoteReference"/>
          <w:lang w:val="es-AR"/>
        </w:rPr>
        <w:footnoteReference w:id="4"/>
      </w:r>
      <w:r w:rsidRPr="002B61B5">
        <w:rPr>
          <w:lang w:val="es-AR"/>
        </w:rPr>
        <w:t xml:space="preserve"> </w:t>
      </w:r>
      <w:r w:rsidR="003B348E">
        <w:rPr>
          <w:lang w:val="es-AR"/>
        </w:rPr>
        <w:t>E</w:t>
      </w:r>
      <w:r w:rsidR="003B348E" w:rsidRPr="002B61B5">
        <w:rPr>
          <w:lang w:val="es-AR"/>
        </w:rPr>
        <w:t>l 25 de febrero de 2021</w:t>
      </w:r>
      <w:r w:rsidR="003B348E">
        <w:rPr>
          <w:lang w:val="es-AR"/>
        </w:rPr>
        <w:t xml:space="preserve"> </w:t>
      </w:r>
      <w:r w:rsidRPr="002B61B5">
        <w:rPr>
          <w:lang w:val="es-AR"/>
        </w:rPr>
        <w:t xml:space="preserve">Colombia ratificó la </w:t>
      </w:r>
      <w:r w:rsidR="00A65B5B" w:rsidRPr="002B61B5">
        <w:rPr>
          <w:lang w:val="es-AR"/>
        </w:rPr>
        <w:t>Enmienda</w:t>
      </w:r>
      <w:r w:rsidRPr="002B61B5">
        <w:rPr>
          <w:lang w:val="es-AR"/>
        </w:rPr>
        <w:t xml:space="preserve"> de Kigali.</w:t>
      </w:r>
    </w:p>
    <w:p w14:paraId="4061D799" w14:textId="1AFAE6A0" w:rsidR="00534EEE" w:rsidRPr="002B61B5" w:rsidRDefault="00534EEE" w:rsidP="00A05F6F">
      <w:pPr>
        <w:keepNext/>
        <w:spacing w:after="240"/>
        <w:rPr>
          <w:i/>
          <w:lang w:val="es-AR"/>
        </w:rPr>
      </w:pPr>
      <w:r w:rsidRPr="002B61B5">
        <w:rPr>
          <w:i/>
          <w:lang w:val="es-AR"/>
        </w:rPr>
        <w:t xml:space="preserve">Actividades en el </w:t>
      </w:r>
      <w:r w:rsidR="00A65B5B" w:rsidRPr="002B61B5">
        <w:rPr>
          <w:i/>
          <w:lang w:val="es-AR"/>
        </w:rPr>
        <w:t>sector de espumas</w:t>
      </w:r>
    </w:p>
    <w:p w14:paraId="75C356F8" w14:textId="63E00949" w:rsidR="00534EEE" w:rsidRPr="002B61B5" w:rsidRDefault="003B348E" w:rsidP="00A05F6F">
      <w:pPr>
        <w:pStyle w:val="Heading1"/>
        <w:keepNext/>
        <w:tabs>
          <w:tab w:val="clear" w:pos="0"/>
          <w:tab w:val="num" w:pos="720"/>
        </w:tabs>
        <w:rPr>
          <w:lang w:val="es-AR"/>
        </w:rPr>
      </w:pPr>
      <w:r>
        <w:rPr>
          <w:lang w:val="es-AR"/>
        </w:rPr>
        <w:t>La c</w:t>
      </w:r>
      <w:r w:rsidR="00534EEE" w:rsidRPr="002B61B5">
        <w:rPr>
          <w:lang w:val="es-AR"/>
        </w:rPr>
        <w:t>onversión de las empresas</w:t>
      </w:r>
      <w:r>
        <w:rPr>
          <w:lang w:val="es-AR"/>
        </w:rPr>
        <w:t xml:space="preserve"> fabricantes de espumas</w:t>
      </w:r>
      <w:r w:rsidR="00534EEE" w:rsidRPr="002B61B5">
        <w:rPr>
          <w:lang w:val="es-AR"/>
        </w:rPr>
        <w:t xml:space="preserve"> </w:t>
      </w:r>
      <w:proofErr w:type="spellStart"/>
      <w:r w:rsidR="00534EEE" w:rsidRPr="002B61B5">
        <w:rPr>
          <w:lang w:val="es-AR"/>
        </w:rPr>
        <w:t>Olaflex</w:t>
      </w:r>
      <w:proofErr w:type="spellEnd"/>
      <w:r w:rsidR="00534EEE" w:rsidRPr="002B61B5">
        <w:rPr>
          <w:lang w:val="es-AR"/>
        </w:rPr>
        <w:t xml:space="preserve"> (</w:t>
      </w:r>
      <w:r>
        <w:rPr>
          <w:lang w:val="es-AR"/>
        </w:rPr>
        <w:t xml:space="preserve">placas </w:t>
      </w:r>
      <w:r w:rsidR="00534EEE" w:rsidRPr="002B61B5">
        <w:rPr>
          <w:lang w:val="es-AR"/>
        </w:rPr>
        <w:t xml:space="preserve">rígidas) y Rojas Hermanos (paneles discontinuos) al </w:t>
      </w:r>
      <w:proofErr w:type="spellStart"/>
      <w:r w:rsidR="00534EEE" w:rsidRPr="002B61B5">
        <w:rPr>
          <w:lang w:val="es-AR"/>
        </w:rPr>
        <w:t>ciclopentano</w:t>
      </w:r>
      <w:proofErr w:type="spellEnd"/>
      <w:r w:rsidR="00534EEE" w:rsidRPr="002B61B5">
        <w:rPr>
          <w:lang w:val="es-AR"/>
        </w:rPr>
        <w:t xml:space="preserve"> </w:t>
      </w:r>
      <w:r>
        <w:rPr>
          <w:lang w:val="es-AR"/>
        </w:rPr>
        <w:t xml:space="preserve">se terminó </w:t>
      </w:r>
      <w:r w:rsidR="00534EEE" w:rsidRPr="002B61B5">
        <w:rPr>
          <w:lang w:val="es-AR"/>
        </w:rPr>
        <w:t xml:space="preserve">en octubre y febrero de 2019, respectivamente, </w:t>
      </w:r>
      <w:r>
        <w:rPr>
          <w:lang w:val="es-AR"/>
        </w:rPr>
        <w:t xml:space="preserve">eliminándose así </w:t>
      </w:r>
      <w:r w:rsidR="00534EEE" w:rsidRPr="002B61B5">
        <w:rPr>
          <w:lang w:val="es-AR"/>
        </w:rPr>
        <w:t>6</w:t>
      </w:r>
      <w:r w:rsidR="00A65B5B" w:rsidRPr="002B61B5">
        <w:rPr>
          <w:lang w:val="es-AR"/>
        </w:rPr>
        <w:t>5,7</w:t>
      </w:r>
      <w:r w:rsidR="00534EEE" w:rsidRPr="002B61B5">
        <w:rPr>
          <w:lang w:val="es-AR"/>
        </w:rPr>
        <w:t>6</w:t>
      </w:r>
      <w:r w:rsidR="00A65B5B" w:rsidRPr="002B61B5">
        <w:rPr>
          <w:lang w:val="es-AR"/>
        </w:rPr>
        <w:t xml:space="preserve"> </w:t>
      </w:r>
      <w:proofErr w:type="spellStart"/>
      <w:r w:rsidR="00A65B5B" w:rsidRPr="002B61B5">
        <w:rPr>
          <w:lang w:val="es-AR"/>
        </w:rPr>
        <w:t>tm</w:t>
      </w:r>
      <w:proofErr w:type="spellEnd"/>
      <w:r w:rsidR="00A65B5B" w:rsidRPr="002B61B5">
        <w:rPr>
          <w:lang w:val="es-AR"/>
        </w:rPr>
        <w:t xml:space="preserve"> </w:t>
      </w:r>
      <w:r w:rsidR="00534EEE" w:rsidRPr="002B61B5">
        <w:rPr>
          <w:lang w:val="es-AR"/>
        </w:rPr>
        <w:t>(</w:t>
      </w:r>
      <w:r w:rsidR="00A65B5B" w:rsidRPr="002B61B5">
        <w:rPr>
          <w:lang w:val="es-AR"/>
        </w:rPr>
        <w:t>7,2</w:t>
      </w:r>
      <w:r w:rsidR="00534EEE" w:rsidRPr="002B61B5">
        <w:rPr>
          <w:lang w:val="es-AR"/>
        </w:rPr>
        <w:t xml:space="preserve">3 </w:t>
      </w:r>
      <w:r w:rsidR="00A65B5B" w:rsidRPr="002B61B5">
        <w:rPr>
          <w:lang w:val="es-AR"/>
        </w:rPr>
        <w:t>toneladas PAO</w:t>
      </w:r>
      <w:r w:rsidR="00534EEE" w:rsidRPr="002B61B5">
        <w:rPr>
          <w:lang w:val="es-AR"/>
        </w:rPr>
        <w:t>)</w:t>
      </w:r>
      <w:r w:rsidR="00B370A8">
        <w:rPr>
          <w:lang w:val="es-AR"/>
        </w:rPr>
        <w:t xml:space="preserve"> del </w:t>
      </w:r>
      <w:r w:rsidR="00E7437C" w:rsidRPr="002B61B5">
        <w:rPr>
          <w:lang w:val="es-AR"/>
        </w:rPr>
        <w:t>HCFC-141b</w:t>
      </w:r>
      <w:r w:rsidR="00534EEE" w:rsidRPr="002B61B5">
        <w:rPr>
          <w:lang w:val="es-AR"/>
        </w:rPr>
        <w:t xml:space="preserve">; </w:t>
      </w:r>
      <w:r w:rsidR="00394953">
        <w:rPr>
          <w:lang w:val="es-AR"/>
        </w:rPr>
        <w:t xml:space="preserve">se están realizando </w:t>
      </w:r>
      <w:r w:rsidR="00534EEE" w:rsidRPr="002B61B5">
        <w:rPr>
          <w:lang w:val="es-AR"/>
        </w:rPr>
        <w:t xml:space="preserve">otras conversiones, </w:t>
      </w:r>
      <w:r w:rsidR="00D30B87">
        <w:rPr>
          <w:lang w:val="es-AR"/>
        </w:rPr>
        <w:t xml:space="preserve">a saber: </w:t>
      </w:r>
    </w:p>
    <w:p w14:paraId="61EC4D65" w14:textId="2BB64169" w:rsidR="00534EEE" w:rsidRPr="002B61B5" w:rsidRDefault="00D30B87" w:rsidP="00A05F6F">
      <w:pPr>
        <w:pStyle w:val="Heading2"/>
        <w:tabs>
          <w:tab w:val="clear" w:pos="0"/>
          <w:tab w:val="num" w:pos="1440"/>
        </w:tabs>
        <w:rPr>
          <w:lang w:val="es-AR"/>
        </w:rPr>
      </w:pPr>
      <w:r>
        <w:rPr>
          <w:lang w:val="es-AR"/>
        </w:rPr>
        <w:t>C</w:t>
      </w:r>
      <w:r w:rsidR="00534EEE" w:rsidRPr="002B61B5">
        <w:rPr>
          <w:lang w:val="es-AR"/>
        </w:rPr>
        <w:t xml:space="preserve">onversión de </w:t>
      </w:r>
      <w:proofErr w:type="spellStart"/>
      <w:r w:rsidR="00534EEE" w:rsidRPr="002B61B5">
        <w:rPr>
          <w:lang w:val="es-AR"/>
        </w:rPr>
        <w:t>Espumlatex</w:t>
      </w:r>
      <w:proofErr w:type="spellEnd"/>
      <w:r w:rsidR="00534EEE" w:rsidRPr="002B61B5">
        <w:rPr>
          <w:lang w:val="es-AR"/>
        </w:rPr>
        <w:t xml:space="preserve"> (</w:t>
      </w:r>
      <w:r w:rsidR="003B348E">
        <w:rPr>
          <w:lang w:val="es-AR"/>
        </w:rPr>
        <w:t xml:space="preserve">placas </w:t>
      </w:r>
      <w:r w:rsidR="00534EEE" w:rsidRPr="002B61B5">
        <w:rPr>
          <w:lang w:val="es-AR"/>
        </w:rPr>
        <w:t xml:space="preserve">rígidas) a las </w:t>
      </w:r>
      <w:proofErr w:type="spellStart"/>
      <w:r>
        <w:rPr>
          <w:lang w:val="es-AR"/>
        </w:rPr>
        <w:t>hidrofluoro</w:t>
      </w:r>
      <w:r w:rsidR="00534EEE" w:rsidRPr="002B61B5">
        <w:rPr>
          <w:lang w:val="es-AR"/>
        </w:rPr>
        <w:t>olefinas</w:t>
      </w:r>
      <w:proofErr w:type="spellEnd"/>
      <w:r w:rsidR="00534EEE" w:rsidRPr="002B61B5">
        <w:rPr>
          <w:lang w:val="es-AR"/>
        </w:rPr>
        <w:t xml:space="preserve"> (</w:t>
      </w:r>
      <w:r>
        <w:rPr>
          <w:lang w:val="es-AR"/>
        </w:rPr>
        <w:t>HFO</w:t>
      </w:r>
      <w:r w:rsidR="00534EEE" w:rsidRPr="002B61B5">
        <w:rPr>
          <w:lang w:val="es-AR"/>
        </w:rPr>
        <w:t xml:space="preserve">): </w:t>
      </w:r>
      <w:r>
        <w:rPr>
          <w:lang w:val="es-AR"/>
        </w:rPr>
        <w:t>ha</w:t>
      </w:r>
      <w:r w:rsidR="00394953">
        <w:rPr>
          <w:lang w:val="es-AR"/>
        </w:rPr>
        <w:t>n</w:t>
      </w:r>
      <w:r>
        <w:rPr>
          <w:lang w:val="es-AR"/>
        </w:rPr>
        <w:t xml:space="preserve"> terminado </w:t>
      </w:r>
      <w:r w:rsidR="00534EEE" w:rsidRPr="002B61B5">
        <w:rPr>
          <w:lang w:val="es-AR"/>
        </w:rPr>
        <w:t>la</w:t>
      </w:r>
      <w:r w:rsidR="00394953">
        <w:rPr>
          <w:lang w:val="es-AR"/>
        </w:rPr>
        <w:t>s</w:t>
      </w:r>
      <w:r w:rsidR="00534EEE" w:rsidRPr="002B61B5">
        <w:rPr>
          <w:lang w:val="es-AR"/>
        </w:rPr>
        <w:t xml:space="preserve"> prueba</w:t>
      </w:r>
      <w:r w:rsidR="009755A7">
        <w:rPr>
          <w:lang w:val="es-AR"/>
        </w:rPr>
        <w:t>s</w:t>
      </w:r>
      <w:r w:rsidR="00534EEE" w:rsidRPr="002B61B5">
        <w:rPr>
          <w:lang w:val="es-AR"/>
        </w:rPr>
        <w:t xml:space="preserve"> de </w:t>
      </w:r>
      <w:r>
        <w:rPr>
          <w:lang w:val="es-AR"/>
        </w:rPr>
        <w:t xml:space="preserve">formulaciones con </w:t>
      </w:r>
      <w:r w:rsidRPr="00394953">
        <w:rPr>
          <w:lang w:val="es-AR"/>
        </w:rPr>
        <w:t xml:space="preserve">reducción de </w:t>
      </w:r>
      <w:r w:rsidR="00534EEE" w:rsidRPr="00394953">
        <w:rPr>
          <w:lang w:val="es-AR"/>
        </w:rPr>
        <w:t>HFO y otras</w:t>
      </w:r>
      <w:r w:rsidRPr="00394953">
        <w:rPr>
          <w:lang w:val="es-AR"/>
        </w:rPr>
        <w:t xml:space="preserve"> fórmulas</w:t>
      </w:r>
      <w:r w:rsidR="00534EEE" w:rsidRPr="00394953">
        <w:rPr>
          <w:lang w:val="es-AR"/>
        </w:rPr>
        <w:t xml:space="preserve"> </w:t>
      </w:r>
      <w:r>
        <w:rPr>
          <w:lang w:val="es-AR"/>
        </w:rPr>
        <w:t xml:space="preserve">con </w:t>
      </w:r>
      <w:r w:rsidR="00534EEE" w:rsidRPr="002B61B5">
        <w:rPr>
          <w:lang w:val="es-AR"/>
        </w:rPr>
        <w:t>bajo</w:t>
      </w:r>
      <w:r>
        <w:rPr>
          <w:lang w:val="es-AR"/>
        </w:rPr>
        <w:t xml:space="preserve"> </w:t>
      </w:r>
      <w:r w:rsidR="00534EEE" w:rsidRPr="002B61B5">
        <w:rPr>
          <w:lang w:val="es-AR"/>
        </w:rPr>
        <w:t xml:space="preserve">potencial de calentamiento atmosférico, los ensayos están </w:t>
      </w:r>
      <w:r>
        <w:rPr>
          <w:lang w:val="es-AR"/>
        </w:rPr>
        <w:t xml:space="preserve">teniendo lugar </w:t>
      </w:r>
      <w:r w:rsidR="00534EEE" w:rsidRPr="002B61B5">
        <w:rPr>
          <w:lang w:val="es-AR"/>
        </w:rPr>
        <w:t xml:space="preserve">y la fabricación comercial con la nueva formulación se </w:t>
      </w:r>
      <w:r>
        <w:rPr>
          <w:lang w:val="es-AR"/>
        </w:rPr>
        <w:t xml:space="preserve">prevé para </w:t>
      </w:r>
      <w:r w:rsidR="00534EEE" w:rsidRPr="002B61B5">
        <w:rPr>
          <w:lang w:val="es-AR"/>
        </w:rPr>
        <w:t>el 31 de octubre de 2021;</w:t>
      </w:r>
    </w:p>
    <w:p w14:paraId="41620BB6" w14:textId="00A73785" w:rsidR="00534EEE" w:rsidRPr="002B61B5" w:rsidRDefault="00534EEE" w:rsidP="00A05F6F">
      <w:pPr>
        <w:pStyle w:val="Heading2"/>
        <w:tabs>
          <w:tab w:val="clear" w:pos="0"/>
          <w:tab w:val="num" w:pos="1440"/>
        </w:tabs>
        <w:rPr>
          <w:lang w:val="es-AR"/>
        </w:rPr>
      </w:pPr>
      <w:r w:rsidRPr="002B61B5">
        <w:rPr>
          <w:lang w:val="es-AR"/>
        </w:rPr>
        <w:t>Desarrollo de formulaciones en tres proveedores de sistemas (</w:t>
      </w:r>
      <w:proofErr w:type="spellStart"/>
      <w:r w:rsidRPr="002B61B5">
        <w:rPr>
          <w:lang w:val="es-AR"/>
        </w:rPr>
        <w:t>Espumlatex</w:t>
      </w:r>
      <w:proofErr w:type="spellEnd"/>
      <w:r w:rsidRPr="002B61B5">
        <w:rPr>
          <w:lang w:val="es-AR"/>
        </w:rPr>
        <w:t xml:space="preserve">, GMP, y </w:t>
      </w:r>
      <w:proofErr w:type="spellStart"/>
      <w:r w:rsidRPr="002B61B5">
        <w:rPr>
          <w:lang w:val="es-AR"/>
        </w:rPr>
        <w:t>Olaflex</w:t>
      </w:r>
      <w:proofErr w:type="spellEnd"/>
      <w:r w:rsidRPr="002B61B5">
        <w:rPr>
          <w:lang w:val="es-AR"/>
        </w:rPr>
        <w:t xml:space="preserve">) y </w:t>
      </w:r>
      <w:r w:rsidR="00D30B87">
        <w:rPr>
          <w:lang w:val="es-AR"/>
        </w:rPr>
        <w:t xml:space="preserve">asistencia </w:t>
      </w:r>
      <w:r w:rsidRPr="002B61B5">
        <w:rPr>
          <w:lang w:val="es-AR"/>
        </w:rPr>
        <w:t xml:space="preserve">a 91 </w:t>
      </w:r>
      <w:r w:rsidR="00D30B87">
        <w:rPr>
          <w:lang w:val="es-AR"/>
        </w:rPr>
        <w:t xml:space="preserve">plantas de elaboración </w:t>
      </w:r>
      <w:r w:rsidRPr="002B61B5">
        <w:rPr>
          <w:lang w:val="es-AR"/>
        </w:rPr>
        <w:t>de espuma</w:t>
      </w:r>
      <w:r w:rsidR="00D30B87">
        <w:rPr>
          <w:lang w:val="es-AR"/>
        </w:rPr>
        <w:t>s</w:t>
      </w:r>
      <w:r w:rsidRPr="002B61B5">
        <w:rPr>
          <w:lang w:val="es-AR"/>
        </w:rPr>
        <w:t xml:space="preserve">, con </w:t>
      </w:r>
      <w:r w:rsidR="008E02D4">
        <w:rPr>
          <w:lang w:val="es-AR"/>
        </w:rPr>
        <w:t>é</w:t>
      </w:r>
      <w:r w:rsidR="00394953">
        <w:rPr>
          <w:lang w:val="es-AR"/>
        </w:rPr>
        <w:t>st</w:t>
      </w:r>
      <w:r w:rsidR="008E02D4">
        <w:rPr>
          <w:lang w:val="es-AR"/>
        </w:rPr>
        <w:t>a</w:t>
      </w:r>
      <w:r w:rsidR="00394953">
        <w:rPr>
          <w:lang w:val="es-AR"/>
        </w:rPr>
        <w:t xml:space="preserve"> pendiente </w:t>
      </w:r>
      <w:r w:rsidRPr="002B61B5">
        <w:rPr>
          <w:lang w:val="es-AR"/>
        </w:rPr>
        <w:t xml:space="preserve">la confirmación de la participación de 23 más: </w:t>
      </w:r>
      <w:proofErr w:type="spellStart"/>
      <w:r w:rsidRPr="002B61B5">
        <w:rPr>
          <w:lang w:val="es-AR"/>
        </w:rPr>
        <w:t>Espumlatex</w:t>
      </w:r>
      <w:proofErr w:type="spellEnd"/>
      <w:r w:rsidRPr="002B61B5">
        <w:rPr>
          <w:lang w:val="es-AR"/>
        </w:rPr>
        <w:t xml:space="preserve"> probó formulaciones </w:t>
      </w:r>
      <w:r w:rsidR="00D30B87">
        <w:rPr>
          <w:lang w:val="es-AR"/>
        </w:rPr>
        <w:t>con HFO</w:t>
      </w:r>
      <w:r w:rsidRPr="002B61B5">
        <w:rPr>
          <w:lang w:val="es-AR"/>
        </w:rPr>
        <w:t xml:space="preserve">, </w:t>
      </w:r>
      <w:r w:rsidR="00D30B87">
        <w:rPr>
          <w:lang w:val="es-AR"/>
        </w:rPr>
        <w:t>realizó</w:t>
      </w:r>
      <w:r w:rsidRPr="002B61B5">
        <w:rPr>
          <w:lang w:val="es-AR"/>
        </w:rPr>
        <w:t xml:space="preserve"> siete </w:t>
      </w:r>
      <w:r w:rsidR="00D30B87">
        <w:rPr>
          <w:lang w:val="es-AR"/>
        </w:rPr>
        <w:t>reuniones de difusión</w:t>
      </w:r>
      <w:r w:rsidRPr="002B61B5">
        <w:rPr>
          <w:lang w:val="es-AR"/>
        </w:rPr>
        <w:t xml:space="preserve"> con los usuarios subsecuentes y terminó las </w:t>
      </w:r>
      <w:r w:rsidR="00D30B87">
        <w:rPr>
          <w:lang w:val="es-AR"/>
        </w:rPr>
        <w:t>pruebas reales</w:t>
      </w:r>
      <w:r w:rsidRPr="002B61B5">
        <w:rPr>
          <w:lang w:val="es-AR"/>
        </w:rPr>
        <w:t xml:space="preserve"> para 15 de ellos; GMP probó formulaciones </w:t>
      </w:r>
      <w:r w:rsidR="00D30B87">
        <w:rPr>
          <w:lang w:val="es-AR"/>
        </w:rPr>
        <w:t>con HFO</w:t>
      </w:r>
      <w:r w:rsidRPr="002B61B5">
        <w:rPr>
          <w:lang w:val="es-AR"/>
        </w:rPr>
        <w:t xml:space="preserve"> y terminó las </w:t>
      </w:r>
      <w:r w:rsidR="00D30B87">
        <w:rPr>
          <w:lang w:val="es-AR"/>
        </w:rPr>
        <w:t>pruebas reales</w:t>
      </w:r>
      <w:r w:rsidRPr="002B61B5">
        <w:rPr>
          <w:lang w:val="es-AR"/>
        </w:rPr>
        <w:t xml:space="preserve"> para algunos usuarios subsecuentes, en colaboración con una empresa </w:t>
      </w:r>
      <w:r w:rsidRPr="00394953">
        <w:rPr>
          <w:lang w:val="es-AR"/>
        </w:rPr>
        <w:t xml:space="preserve">de </w:t>
      </w:r>
      <w:r w:rsidR="007018C8" w:rsidRPr="00394953">
        <w:rPr>
          <w:lang w:val="es-AR"/>
        </w:rPr>
        <w:t xml:space="preserve">propiedad que no está al </w:t>
      </w:r>
      <w:r w:rsidR="007018C8">
        <w:rPr>
          <w:lang w:val="es-AR"/>
        </w:rPr>
        <w:t>amparo del Artículo 5</w:t>
      </w:r>
      <w:r w:rsidRPr="002B61B5">
        <w:rPr>
          <w:lang w:val="es-AR"/>
        </w:rPr>
        <w:t xml:space="preserve">; </w:t>
      </w:r>
      <w:proofErr w:type="spellStart"/>
      <w:r w:rsidRPr="002B61B5">
        <w:rPr>
          <w:lang w:val="es-AR"/>
        </w:rPr>
        <w:t>Olaflex</w:t>
      </w:r>
      <w:proofErr w:type="spellEnd"/>
      <w:r w:rsidRPr="002B61B5">
        <w:rPr>
          <w:lang w:val="es-AR"/>
        </w:rPr>
        <w:t xml:space="preserve"> acabó</w:t>
      </w:r>
      <w:r w:rsidR="007018C8">
        <w:rPr>
          <w:lang w:val="es-AR"/>
        </w:rPr>
        <w:t xml:space="preserve"> las</w:t>
      </w:r>
      <w:r w:rsidRPr="002B61B5">
        <w:rPr>
          <w:lang w:val="es-AR"/>
        </w:rPr>
        <w:t xml:space="preserve"> modificaciones a sus procesos de mezcla, probó</w:t>
      </w:r>
      <w:r w:rsidR="007018C8">
        <w:rPr>
          <w:lang w:val="es-AR"/>
        </w:rPr>
        <w:t xml:space="preserve"> las</w:t>
      </w:r>
      <w:r w:rsidRPr="002B61B5">
        <w:rPr>
          <w:lang w:val="es-AR"/>
        </w:rPr>
        <w:t xml:space="preserve"> formulaciones </w:t>
      </w:r>
      <w:r w:rsidR="00D30B87">
        <w:rPr>
          <w:lang w:val="es-AR"/>
        </w:rPr>
        <w:t>con HFO</w:t>
      </w:r>
      <w:r w:rsidRPr="002B61B5">
        <w:rPr>
          <w:lang w:val="es-AR"/>
        </w:rPr>
        <w:t xml:space="preserve"> y </w:t>
      </w:r>
      <w:r w:rsidR="007018C8">
        <w:rPr>
          <w:lang w:val="es-AR"/>
        </w:rPr>
        <w:t xml:space="preserve">para </w:t>
      </w:r>
      <w:r w:rsidR="007018C8" w:rsidRPr="002B61B5">
        <w:rPr>
          <w:lang w:val="es-AR"/>
        </w:rPr>
        <w:t>el 1 de noviembre de 2021</w:t>
      </w:r>
      <w:r w:rsidR="007018C8">
        <w:rPr>
          <w:lang w:val="es-AR"/>
        </w:rPr>
        <w:t xml:space="preserve"> </w:t>
      </w:r>
      <w:r w:rsidRPr="002B61B5">
        <w:rPr>
          <w:lang w:val="es-AR"/>
        </w:rPr>
        <w:t>plan</w:t>
      </w:r>
      <w:r w:rsidR="007018C8">
        <w:rPr>
          <w:lang w:val="es-AR"/>
        </w:rPr>
        <w:t xml:space="preserve">ifica </w:t>
      </w:r>
      <w:r w:rsidRPr="002B61B5">
        <w:rPr>
          <w:lang w:val="es-AR"/>
        </w:rPr>
        <w:t xml:space="preserve">comenzar a fabricar formulaciones </w:t>
      </w:r>
      <w:r w:rsidR="00D30B87">
        <w:rPr>
          <w:lang w:val="es-AR"/>
        </w:rPr>
        <w:t>con HFO</w:t>
      </w:r>
      <w:r w:rsidRPr="002B61B5">
        <w:rPr>
          <w:lang w:val="es-AR"/>
        </w:rPr>
        <w:t>;</w:t>
      </w:r>
    </w:p>
    <w:p w14:paraId="69680DCC" w14:textId="474959AA" w:rsidR="00534EEE" w:rsidRPr="002B61B5" w:rsidRDefault="00534EEE" w:rsidP="00A05F6F">
      <w:pPr>
        <w:pStyle w:val="Heading2"/>
        <w:tabs>
          <w:tab w:val="clear" w:pos="0"/>
          <w:tab w:val="num" w:pos="1440"/>
        </w:tabs>
        <w:rPr>
          <w:lang w:val="es-AR"/>
        </w:rPr>
      </w:pPr>
      <w:r w:rsidRPr="002B61B5">
        <w:rPr>
          <w:rStyle w:val="FootnoteReference"/>
          <w:vertAlign w:val="baseline"/>
          <w:lang w:val="es-AR"/>
        </w:rPr>
        <w:t xml:space="preserve">QIC, </w:t>
      </w:r>
      <w:r w:rsidR="007018C8">
        <w:rPr>
          <w:lang w:val="es-AR"/>
        </w:rPr>
        <w:t xml:space="preserve">un proveedor de sistemas </w:t>
      </w:r>
      <w:r w:rsidRPr="002B61B5">
        <w:rPr>
          <w:rStyle w:val="FootnoteReference"/>
          <w:vertAlign w:val="baseline"/>
          <w:lang w:val="es-AR"/>
        </w:rPr>
        <w:t xml:space="preserve">incluido originalmente en el plan de gestión de eliminación de </w:t>
      </w:r>
      <w:r w:rsidR="00A65B5B" w:rsidRPr="002B61B5">
        <w:rPr>
          <w:rStyle w:val="FootnoteReference"/>
          <w:vertAlign w:val="baseline"/>
          <w:lang w:val="es-AR"/>
        </w:rPr>
        <w:t>los HCFC</w:t>
      </w:r>
      <w:r w:rsidRPr="002B61B5">
        <w:rPr>
          <w:rStyle w:val="FootnoteReference"/>
          <w:vertAlign w:val="baseline"/>
          <w:lang w:val="es-AR"/>
        </w:rPr>
        <w:t>, decidi</w:t>
      </w:r>
      <w:r w:rsidR="007018C8">
        <w:rPr>
          <w:rStyle w:val="FootnoteReference"/>
          <w:vertAlign w:val="baseline"/>
          <w:lang w:val="es-AR"/>
        </w:rPr>
        <w:t>ó</w:t>
      </w:r>
      <w:r w:rsidRPr="002B61B5">
        <w:rPr>
          <w:rStyle w:val="FootnoteReference"/>
          <w:vertAlign w:val="baseline"/>
          <w:lang w:val="es-AR"/>
        </w:rPr>
        <w:t xml:space="preserve"> no participar en el proyecto</w:t>
      </w:r>
      <w:r w:rsidR="008E02D4">
        <w:rPr>
          <w:lang w:val="es-AR"/>
        </w:rPr>
        <w:t xml:space="preserve">; </w:t>
      </w:r>
      <w:r w:rsidRPr="002B61B5">
        <w:rPr>
          <w:lang w:val="es-AR"/>
        </w:rPr>
        <w:t xml:space="preserve">en </w:t>
      </w:r>
      <w:r w:rsidR="007018C8">
        <w:rPr>
          <w:lang w:val="es-AR"/>
        </w:rPr>
        <w:t xml:space="preserve">su </w:t>
      </w:r>
      <w:r w:rsidRPr="002B61B5">
        <w:rPr>
          <w:lang w:val="es-AR"/>
        </w:rPr>
        <w:t>lugar, un</w:t>
      </w:r>
      <w:r w:rsidR="007018C8">
        <w:rPr>
          <w:lang w:val="es-AR"/>
        </w:rPr>
        <w:t xml:space="preserve"> proveedor con</w:t>
      </w:r>
      <w:r w:rsidRPr="002B61B5">
        <w:rPr>
          <w:lang w:val="es-AR"/>
        </w:rPr>
        <w:t xml:space="preserve"> 100 por ciento </w:t>
      </w:r>
      <w:r w:rsidR="007018C8">
        <w:rPr>
          <w:lang w:val="es-AR"/>
        </w:rPr>
        <w:t xml:space="preserve">de propiedad local, </w:t>
      </w:r>
      <w:r w:rsidRPr="002B61B5">
        <w:rPr>
          <w:lang w:val="es-AR"/>
        </w:rPr>
        <w:t xml:space="preserve">Geos </w:t>
      </w:r>
      <w:r w:rsidR="007018C8">
        <w:rPr>
          <w:lang w:val="es-AR"/>
        </w:rPr>
        <w:t>Química,</w:t>
      </w:r>
      <w:r w:rsidRPr="002B61B5">
        <w:rPr>
          <w:lang w:val="es-AR"/>
        </w:rPr>
        <w:t xml:space="preserve"> firmó un acuerdo de </w:t>
      </w:r>
      <w:r w:rsidR="007018C8">
        <w:rPr>
          <w:lang w:val="es-AR"/>
        </w:rPr>
        <w:t>participación</w:t>
      </w:r>
      <w:r w:rsidRPr="002B61B5">
        <w:rPr>
          <w:lang w:val="es-AR"/>
        </w:rPr>
        <w:t xml:space="preserve">, confirmó la participación de 17 usuarios subsecuentes, probó formulaciones </w:t>
      </w:r>
      <w:r w:rsidR="00D30B87">
        <w:rPr>
          <w:lang w:val="es-AR"/>
        </w:rPr>
        <w:t>con HFO</w:t>
      </w:r>
      <w:r w:rsidRPr="002B61B5">
        <w:rPr>
          <w:lang w:val="es-AR"/>
        </w:rPr>
        <w:t xml:space="preserve">, </w:t>
      </w:r>
      <w:r w:rsidR="00D30B87">
        <w:rPr>
          <w:lang w:val="es-AR"/>
        </w:rPr>
        <w:t>realizó</w:t>
      </w:r>
      <w:r w:rsidRPr="002B61B5">
        <w:rPr>
          <w:lang w:val="es-AR"/>
        </w:rPr>
        <w:t xml:space="preserve"> dos </w:t>
      </w:r>
      <w:r w:rsidR="00D30B87">
        <w:rPr>
          <w:lang w:val="es-AR"/>
        </w:rPr>
        <w:t>reuniones de difusión</w:t>
      </w:r>
      <w:r w:rsidRPr="002B61B5">
        <w:rPr>
          <w:lang w:val="es-AR"/>
        </w:rPr>
        <w:t xml:space="preserve"> con los usuarios participantes y terminó las </w:t>
      </w:r>
      <w:r w:rsidR="00D30B87">
        <w:rPr>
          <w:lang w:val="es-AR"/>
        </w:rPr>
        <w:t>pruebas reales</w:t>
      </w:r>
      <w:r w:rsidRPr="002B61B5">
        <w:rPr>
          <w:lang w:val="es-AR"/>
        </w:rPr>
        <w:t xml:space="preserve"> para 15 de ellos</w:t>
      </w:r>
      <w:r w:rsidR="008E02D4">
        <w:rPr>
          <w:lang w:val="es-AR"/>
        </w:rPr>
        <w:t>,</w:t>
      </w:r>
      <w:r w:rsidRPr="002B61B5">
        <w:rPr>
          <w:lang w:val="es-AR"/>
        </w:rPr>
        <w:t xml:space="preserve"> y</w:t>
      </w:r>
    </w:p>
    <w:p w14:paraId="57E62C4A" w14:textId="301EAA70" w:rsidR="00534EEE" w:rsidRPr="002B61B5" w:rsidRDefault="00534EEE" w:rsidP="00A05F6F">
      <w:pPr>
        <w:pStyle w:val="Heading2"/>
        <w:tabs>
          <w:tab w:val="clear" w:pos="0"/>
          <w:tab w:val="num" w:pos="1440"/>
        </w:tabs>
        <w:rPr>
          <w:lang w:val="es-AR"/>
        </w:rPr>
      </w:pPr>
      <w:proofErr w:type="spellStart"/>
      <w:r w:rsidRPr="002B61B5">
        <w:rPr>
          <w:lang w:val="es-AR"/>
        </w:rPr>
        <w:t>Synthesia</w:t>
      </w:r>
      <w:proofErr w:type="spellEnd"/>
      <w:r w:rsidRPr="002B61B5">
        <w:rPr>
          <w:lang w:val="es-AR"/>
        </w:rPr>
        <w:t xml:space="preserve">, </w:t>
      </w:r>
      <w:r w:rsidR="007018C8">
        <w:rPr>
          <w:lang w:val="es-AR"/>
        </w:rPr>
        <w:t xml:space="preserve">una empresa de propiedad al </w:t>
      </w:r>
      <w:r w:rsidRPr="002B61B5">
        <w:rPr>
          <w:lang w:val="es-AR"/>
        </w:rPr>
        <w:t xml:space="preserve">100 por ciento </w:t>
      </w:r>
      <w:r w:rsidR="007018C8">
        <w:rPr>
          <w:lang w:val="es-AR"/>
        </w:rPr>
        <w:t>que no está al amparo del Artículo 5</w:t>
      </w:r>
      <w:r w:rsidRPr="002B61B5">
        <w:rPr>
          <w:lang w:val="es-AR"/>
        </w:rPr>
        <w:t xml:space="preserve"> con experiencia en formulaciones </w:t>
      </w:r>
      <w:r w:rsidR="00D30B87">
        <w:rPr>
          <w:lang w:val="es-AR"/>
        </w:rPr>
        <w:t>con HFO</w:t>
      </w:r>
      <w:r w:rsidRPr="002B61B5">
        <w:rPr>
          <w:lang w:val="es-AR"/>
        </w:rPr>
        <w:t xml:space="preserve">, firmó un </w:t>
      </w:r>
      <w:r w:rsidR="007018C8">
        <w:rPr>
          <w:lang w:val="es-AR"/>
        </w:rPr>
        <w:t>acuerdo de participación</w:t>
      </w:r>
      <w:r w:rsidRPr="002B61B5">
        <w:rPr>
          <w:lang w:val="es-AR"/>
        </w:rPr>
        <w:t xml:space="preserve"> en el proyecto, confirmó la participación de nueve usuarios subsecuentes, </w:t>
      </w:r>
      <w:r w:rsidR="007018C8">
        <w:rPr>
          <w:lang w:val="es-AR"/>
        </w:rPr>
        <w:t>realizó</w:t>
      </w:r>
      <w:r w:rsidRPr="002B61B5">
        <w:rPr>
          <w:lang w:val="es-AR"/>
        </w:rPr>
        <w:t xml:space="preserve"> una </w:t>
      </w:r>
      <w:r w:rsidR="007018C8">
        <w:rPr>
          <w:lang w:val="es-AR"/>
        </w:rPr>
        <w:t>reunión de difusión</w:t>
      </w:r>
      <w:r w:rsidRPr="002B61B5">
        <w:rPr>
          <w:lang w:val="es-AR"/>
        </w:rPr>
        <w:t xml:space="preserve"> con los usuarios participantes y terminó las </w:t>
      </w:r>
      <w:r w:rsidR="00D30B87">
        <w:rPr>
          <w:lang w:val="es-AR"/>
        </w:rPr>
        <w:t>pruebas reales</w:t>
      </w:r>
      <w:r w:rsidRPr="002B61B5">
        <w:rPr>
          <w:lang w:val="es-AR"/>
        </w:rPr>
        <w:t xml:space="preserve"> para un</w:t>
      </w:r>
      <w:r w:rsidR="007018C8">
        <w:rPr>
          <w:lang w:val="es-AR"/>
        </w:rPr>
        <w:t>o</w:t>
      </w:r>
      <w:r w:rsidRPr="002B61B5">
        <w:rPr>
          <w:lang w:val="es-AR"/>
        </w:rPr>
        <w:t xml:space="preserve"> de ell</w:t>
      </w:r>
      <w:r w:rsidR="007018C8">
        <w:rPr>
          <w:lang w:val="es-AR"/>
        </w:rPr>
        <w:t>o</w:t>
      </w:r>
      <w:r w:rsidRPr="002B61B5">
        <w:rPr>
          <w:lang w:val="es-AR"/>
        </w:rPr>
        <w:t>s</w:t>
      </w:r>
      <w:r w:rsidR="00DA7081">
        <w:rPr>
          <w:lang w:val="es-AR"/>
        </w:rPr>
        <w:t xml:space="preserve">. El </w:t>
      </w:r>
      <w:r w:rsidR="00A65B5B" w:rsidRPr="002B61B5">
        <w:rPr>
          <w:lang w:val="es-AR"/>
        </w:rPr>
        <w:t>PNUD</w:t>
      </w:r>
      <w:r w:rsidRPr="002B61B5">
        <w:rPr>
          <w:lang w:val="es-AR"/>
        </w:rPr>
        <w:t xml:space="preserve"> confirmó que, conforme a la política del </w:t>
      </w:r>
      <w:r w:rsidR="00A65B5B" w:rsidRPr="002B61B5">
        <w:rPr>
          <w:lang w:val="es-AR"/>
        </w:rPr>
        <w:t>Fondo Multilateral</w:t>
      </w:r>
      <w:r w:rsidRPr="002B61B5">
        <w:rPr>
          <w:lang w:val="es-AR"/>
        </w:rPr>
        <w:t xml:space="preserve"> </w:t>
      </w:r>
      <w:r w:rsidR="00FE054B">
        <w:rPr>
          <w:lang w:val="es-AR"/>
        </w:rPr>
        <w:t xml:space="preserve">sobre </w:t>
      </w:r>
      <w:r w:rsidR="00A65B5B" w:rsidRPr="002B61B5">
        <w:rPr>
          <w:lang w:val="es-AR"/>
        </w:rPr>
        <w:t>admisibilidad</w:t>
      </w:r>
      <w:r w:rsidRPr="002B61B5">
        <w:rPr>
          <w:lang w:val="es-AR"/>
        </w:rPr>
        <w:t xml:space="preserve"> y la práctica de</w:t>
      </w:r>
      <w:r w:rsidR="007018C8">
        <w:rPr>
          <w:lang w:val="es-AR"/>
        </w:rPr>
        <w:t>l PNUD</w:t>
      </w:r>
      <w:r w:rsidRPr="002B61B5">
        <w:rPr>
          <w:lang w:val="es-AR"/>
        </w:rPr>
        <w:t xml:space="preserve">, </w:t>
      </w:r>
      <w:r w:rsidR="007018C8">
        <w:rPr>
          <w:lang w:val="es-AR"/>
        </w:rPr>
        <w:t xml:space="preserve">no se proporciona ni se proporcionará </w:t>
      </w:r>
      <w:r w:rsidRPr="002B61B5">
        <w:rPr>
          <w:lang w:val="es-AR"/>
        </w:rPr>
        <w:t xml:space="preserve">financiación a </w:t>
      </w:r>
      <w:proofErr w:type="spellStart"/>
      <w:r w:rsidRPr="002B61B5">
        <w:rPr>
          <w:lang w:val="es-AR"/>
        </w:rPr>
        <w:t>Synthesia</w:t>
      </w:r>
      <w:proofErr w:type="spellEnd"/>
      <w:r w:rsidRPr="002B61B5">
        <w:rPr>
          <w:lang w:val="es-AR"/>
        </w:rPr>
        <w:t xml:space="preserve"> para desarrollar las </w:t>
      </w:r>
      <w:r w:rsidR="007018C8">
        <w:rPr>
          <w:lang w:val="es-AR"/>
        </w:rPr>
        <w:t>formulaciones para espumas</w:t>
      </w:r>
      <w:r w:rsidRPr="002B61B5">
        <w:rPr>
          <w:lang w:val="es-AR"/>
        </w:rPr>
        <w:t>; la financiación se</w:t>
      </w:r>
      <w:r w:rsidR="00FE054B">
        <w:rPr>
          <w:lang w:val="es-AR"/>
        </w:rPr>
        <w:t xml:space="preserve"> suministrará </w:t>
      </w:r>
      <w:r w:rsidRPr="002B61B5">
        <w:rPr>
          <w:lang w:val="es-AR"/>
        </w:rPr>
        <w:t xml:space="preserve">a los usuarios </w:t>
      </w:r>
      <w:r w:rsidR="007018C8">
        <w:rPr>
          <w:lang w:val="es-AR"/>
        </w:rPr>
        <w:t>subsecuentes</w:t>
      </w:r>
      <w:r w:rsidRPr="002B61B5">
        <w:rPr>
          <w:lang w:val="es-AR"/>
        </w:rPr>
        <w:t xml:space="preserve"> de espuma</w:t>
      </w:r>
      <w:r w:rsidR="007018C8">
        <w:rPr>
          <w:lang w:val="es-AR"/>
        </w:rPr>
        <w:t>s</w:t>
      </w:r>
      <w:r w:rsidRPr="002B61B5">
        <w:rPr>
          <w:lang w:val="es-AR"/>
        </w:rPr>
        <w:t xml:space="preserve"> de </w:t>
      </w:r>
      <w:proofErr w:type="spellStart"/>
      <w:r w:rsidRPr="002B61B5">
        <w:rPr>
          <w:lang w:val="es-AR"/>
        </w:rPr>
        <w:t>Synthesia</w:t>
      </w:r>
      <w:proofErr w:type="spellEnd"/>
      <w:r w:rsidRPr="002B61B5">
        <w:rPr>
          <w:lang w:val="es-AR"/>
        </w:rPr>
        <w:t xml:space="preserve"> </w:t>
      </w:r>
      <w:r w:rsidR="007018C8">
        <w:rPr>
          <w:lang w:val="es-AR"/>
        </w:rPr>
        <w:t xml:space="preserve">que sean </w:t>
      </w:r>
      <w:r w:rsidR="00A65B5B" w:rsidRPr="002B61B5">
        <w:rPr>
          <w:lang w:val="es-AR"/>
        </w:rPr>
        <w:t>admisible</w:t>
      </w:r>
      <w:r w:rsidR="007018C8">
        <w:rPr>
          <w:lang w:val="es-AR"/>
        </w:rPr>
        <w:t>s</w:t>
      </w:r>
      <w:r w:rsidRPr="002B61B5">
        <w:rPr>
          <w:lang w:val="es-AR"/>
        </w:rPr>
        <w:t xml:space="preserve">, </w:t>
      </w:r>
      <w:r w:rsidR="007018C8">
        <w:rPr>
          <w:lang w:val="es-AR"/>
        </w:rPr>
        <w:t xml:space="preserve">de manera similar </w:t>
      </w:r>
      <w:r w:rsidRPr="002B61B5">
        <w:rPr>
          <w:lang w:val="es-AR"/>
        </w:rPr>
        <w:t>a la financiación proporcionada a través de los otros cuatro proveedores de sistemas.</w:t>
      </w:r>
    </w:p>
    <w:p w14:paraId="343E0347" w14:textId="24B61652" w:rsidR="00534EEE" w:rsidRPr="002B61B5" w:rsidRDefault="00534EEE" w:rsidP="00A05F6F">
      <w:pPr>
        <w:pStyle w:val="Heading1"/>
        <w:keepNext/>
        <w:keepLines/>
        <w:widowControl w:val="0"/>
        <w:numPr>
          <w:ilvl w:val="0"/>
          <w:numId w:val="0"/>
        </w:numPr>
        <w:rPr>
          <w:i/>
          <w:lang w:val="es-AR"/>
        </w:rPr>
      </w:pPr>
      <w:r w:rsidRPr="002B61B5">
        <w:rPr>
          <w:i/>
          <w:lang w:val="es-AR"/>
        </w:rPr>
        <w:lastRenderedPageBreak/>
        <w:t xml:space="preserve">Actividades en el </w:t>
      </w:r>
      <w:r w:rsidR="00A65B5B" w:rsidRPr="002B61B5">
        <w:rPr>
          <w:i/>
          <w:lang w:val="es-AR"/>
        </w:rPr>
        <w:t>sector de servicios</w:t>
      </w:r>
      <w:r w:rsidRPr="002B61B5">
        <w:rPr>
          <w:i/>
          <w:lang w:val="es-AR"/>
        </w:rPr>
        <w:t xml:space="preserve"> </w:t>
      </w:r>
      <w:r w:rsidRPr="002B61B5">
        <w:rPr>
          <w:lang w:val="es-AR"/>
        </w:rPr>
        <w:t xml:space="preserve"> </w:t>
      </w:r>
    </w:p>
    <w:p w14:paraId="4A107FF4" w14:textId="064E013F" w:rsidR="00534EEE" w:rsidRPr="002B61B5" w:rsidRDefault="00B769EE" w:rsidP="00A05F6F">
      <w:pPr>
        <w:pStyle w:val="Heading1"/>
        <w:keepNext/>
        <w:keepLines/>
        <w:widowControl w:val="0"/>
        <w:tabs>
          <w:tab w:val="clear" w:pos="0"/>
          <w:tab w:val="num" w:pos="720"/>
        </w:tabs>
        <w:rPr>
          <w:szCs w:val="32"/>
          <w:lang w:val="es-AR"/>
        </w:rPr>
      </w:pPr>
      <w:r>
        <w:rPr>
          <w:szCs w:val="32"/>
          <w:lang w:val="es-AR"/>
        </w:rPr>
        <w:t>Se emprendieron l</w:t>
      </w:r>
      <w:r w:rsidR="00A65B5B" w:rsidRPr="002B61B5">
        <w:rPr>
          <w:szCs w:val="32"/>
          <w:lang w:val="es-AR"/>
        </w:rPr>
        <w:t>as siguientes actividades</w:t>
      </w:r>
      <w:r w:rsidR="00534EEE" w:rsidRPr="002B61B5">
        <w:rPr>
          <w:szCs w:val="32"/>
          <w:lang w:val="es-AR"/>
        </w:rPr>
        <w:t>:</w:t>
      </w:r>
      <w:r w:rsidR="00534EEE" w:rsidRPr="002B61B5">
        <w:rPr>
          <w:lang w:val="es-AR"/>
        </w:rPr>
        <w:t xml:space="preserve"> </w:t>
      </w:r>
    </w:p>
    <w:p w14:paraId="76098037" w14:textId="71F72625" w:rsidR="00534EEE" w:rsidRPr="002B61B5" w:rsidRDefault="00534EEE" w:rsidP="00A05F6F">
      <w:pPr>
        <w:pStyle w:val="Heading2"/>
        <w:keepNext/>
        <w:keepLines/>
        <w:tabs>
          <w:tab w:val="clear" w:pos="0"/>
          <w:tab w:val="num" w:pos="1440"/>
        </w:tabs>
        <w:rPr>
          <w:lang w:val="es-AR"/>
        </w:rPr>
      </w:pPr>
      <w:r w:rsidRPr="002B61B5">
        <w:rPr>
          <w:rStyle w:val="FootnoteReference"/>
          <w:vertAlign w:val="baseline"/>
          <w:lang w:val="es-AR"/>
        </w:rPr>
        <w:t xml:space="preserve">Iniciación de un estudio de </w:t>
      </w:r>
      <w:r w:rsidR="00B769EE">
        <w:rPr>
          <w:rStyle w:val="FootnoteReference"/>
          <w:vertAlign w:val="baseline"/>
          <w:lang w:val="es-AR"/>
        </w:rPr>
        <w:t xml:space="preserve">fugas de refrigerantes </w:t>
      </w:r>
      <w:r w:rsidR="00B769EE" w:rsidRPr="00FE054B">
        <w:rPr>
          <w:lang w:val="es-AR"/>
        </w:rPr>
        <w:t xml:space="preserve">en el ámbito </w:t>
      </w:r>
      <w:r w:rsidRPr="00FE054B">
        <w:rPr>
          <w:rStyle w:val="FootnoteReference"/>
          <w:vertAlign w:val="baseline"/>
          <w:lang w:val="es-AR"/>
        </w:rPr>
        <w:t>nacional</w:t>
      </w:r>
      <w:r w:rsidRPr="002B61B5">
        <w:rPr>
          <w:rStyle w:val="FootnoteReference"/>
          <w:vertAlign w:val="baseline"/>
          <w:lang w:val="es-AR"/>
        </w:rPr>
        <w:t>;</w:t>
      </w:r>
      <w:r w:rsidRPr="002B61B5">
        <w:rPr>
          <w:lang w:val="es-AR"/>
        </w:rPr>
        <w:t xml:space="preserve"> </w:t>
      </w:r>
      <w:r w:rsidRPr="002B61B5">
        <w:rPr>
          <w:rStyle w:val="FootnoteReference"/>
          <w:vertAlign w:val="baseline"/>
          <w:lang w:val="es-AR"/>
        </w:rPr>
        <w:t xml:space="preserve">compilación y análisis de datos </w:t>
      </w:r>
      <w:r w:rsidR="00A65B5B" w:rsidRPr="002B61B5">
        <w:rPr>
          <w:rStyle w:val="FootnoteReference"/>
          <w:vertAlign w:val="baseline"/>
          <w:lang w:val="es-AR"/>
        </w:rPr>
        <w:t>inform</w:t>
      </w:r>
      <w:r w:rsidRPr="002B61B5">
        <w:rPr>
          <w:rStyle w:val="FootnoteReference"/>
          <w:vertAlign w:val="baseline"/>
          <w:lang w:val="es-AR"/>
        </w:rPr>
        <w:t xml:space="preserve">ados por 23 importadores y 13 visitas de supervisión a los </w:t>
      </w:r>
      <w:r w:rsidR="00B769EE">
        <w:rPr>
          <w:rStyle w:val="FootnoteReference"/>
          <w:vertAlign w:val="baseline"/>
          <w:lang w:val="es-AR"/>
        </w:rPr>
        <w:t>distribuidores de refrigerantes</w:t>
      </w:r>
      <w:r w:rsidRPr="002B61B5">
        <w:rPr>
          <w:rStyle w:val="FootnoteReference"/>
          <w:vertAlign w:val="baseline"/>
          <w:lang w:val="es-AR"/>
        </w:rPr>
        <w:t>;</w:t>
      </w:r>
      <w:r w:rsidRPr="002B61B5">
        <w:rPr>
          <w:lang w:val="es-AR"/>
        </w:rPr>
        <w:t xml:space="preserve"> </w:t>
      </w:r>
      <w:r w:rsidR="00FE054B">
        <w:rPr>
          <w:lang w:val="es-AR"/>
        </w:rPr>
        <w:t xml:space="preserve">continuación en la </w:t>
      </w:r>
      <w:r w:rsidRPr="002B61B5">
        <w:rPr>
          <w:rStyle w:val="FootnoteReference"/>
          <w:vertAlign w:val="baseline"/>
          <w:lang w:val="es-AR"/>
        </w:rPr>
        <w:t xml:space="preserve">participación </w:t>
      </w:r>
      <w:r w:rsidR="00FE054B">
        <w:rPr>
          <w:lang w:val="es-AR"/>
        </w:rPr>
        <w:t>d</w:t>
      </w:r>
      <w:r w:rsidRPr="002B61B5">
        <w:rPr>
          <w:rStyle w:val="FootnoteReference"/>
          <w:vertAlign w:val="baseline"/>
          <w:lang w:val="es-AR"/>
        </w:rPr>
        <w:t xml:space="preserve">el mecanismo de </w:t>
      </w:r>
      <w:r w:rsidR="00AB5ED2" w:rsidRPr="00FE054B">
        <w:rPr>
          <w:rStyle w:val="FootnoteReference"/>
          <w:vertAlign w:val="baseline"/>
          <w:lang w:val="es-AR"/>
        </w:rPr>
        <w:t>consentimiento fundamentado previo oficioso</w:t>
      </w:r>
      <w:r w:rsidR="008E02D4">
        <w:rPr>
          <w:lang w:val="es-AR"/>
        </w:rPr>
        <w:t>;</w:t>
      </w:r>
      <w:r w:rsidRPr="002B61B5">
        <w:rPr>
          <w:lang w:val="es-AR"/>
        </w:rPr>
        <w:t xml:space="preserve"> reunión para 23 representantes del </w:t>
      </w:r>
      <w:r w:rsidR="00B769EE">
        <w:rPr>
          <w:lang w:val="es-AR"/>
        </w:rPr>
        <w:t>Instituto Nacional de Vigilancia Medicamentos y Alimentos</w:t>
      </w:r>
      <w:r w:rsidRPr="002B61B5">
        <w:rPr>
          <w:lang w:val="es-AR"/>
        </w:rPr>
        <w:t xml:space="preserve"> y del </w:t>
      </w:r>
      <w:r w:rsidR="00B769EE">
        <w:rPr>
          <w:lang w:val="es-AR"/>
        </w:rPr>
        <w:t>Ministerio de Comercio, Industria y Turismo</w:t>
      </w:r>
      <w:r w:rsidRPr="002B61B5">
        <w:rPr>
          <w:lang w:val="es-AR"/>
        </w:rPr>
        <w:t xml:space="preserve"> </w:t>
      </w:r>
      <w:r w:rsidR="00B769EE">
        <w:rPr>
          <w:lang w:val="es-AR"/>
        </w:rPr>
        <w:t xml:space="preserve">sobre </w:t>
      </w:r>
      <w:r w:rsidRPr="002B61B5">
        <w:rPr>
          <w:lang w:val="es-AR"/>
        </w:rPr>
        <w:t xml:space="preserve">la detección de importaciones </w:t>
      </w:r>
      <w:r w:rsidR="00B769EE">
        <w:rPr>
          <w:lang w:val="es-AR"/>
        </w:rPr>
        <w:t>ilícitas</w:t>
      </w:r>
      <w:r w:rsidRPr="002B61B5">
        <w:rPr>
          <w:lang w:val="es-AR"/>
        </w:rPr>
        <w:t xml:space="preserve"> </w:t>
      </w:r>
      <w:r w:rsidR="00AA5437">
        <w:rPr>
          <w:lang w:val="es-AR"/>
        </w:rPr>
        <w:t>de las SAO</w:t>
      </w:r>
      <w:r w:rsidRPr="002B61B5">
        <w:rPr>
          <w:lang w:val="es-AR"/>
        </w:rPr>
        <w:t>; cuatro talleres para 80</w:t>
      </w:r>
      <w:r w:rsidR="00A05F6F">
        <w:rPr>
          <w:lang w:val="es-AR"/>
        </w:rPr>
        <w:t> </w:t>
      </w:r>
      <w:r w:rsidRPr="002B61B5">
        <w:rPr>
          <w:lang w:val="es-AR"/>
        </w:rPr>
        <w:t>oficiales de aduanas</w:t>
      </w:r>
      <w:r w:rsidR="00B769EE">
        <w:rPr>
          <w:lang w:val="es-AR"/>
        </w:rPr>
        <w:t xml:space="preserve"> e </w:t>
      </w:r>
      <w:r w:rsidRPr="002B61B5">
        <w:rPr>
          <w:lang w:val="es-AR"/>
        </w:rPr>
        <w:t xml:space="preserve">inspectores ambientales </w:t>
      </w:r>
      <w:r w:rsidR="00B769EE">
        <w:rPr>
          <w:lang w:val="es-AR"/>
        </w:rPr>
        <w:t xml:space="preserve">sobre </w:t>
      </w:r>
      <w:r w:rsidR="00A65B5B" w:rsidRPr="002B61B5">
        <w:rPr>
          <w:lang w:val="es-AR"/>
        </w:rPr>
        <w:t>reglamentaciones</w:t>
      </w:r>
      <w:r w:rsidRPr="002B61B5">
        <w:rPr>
          <w:lang w:val="es-AR"/>
        </w:rPr>
        <w:t xml:space="preserve"> </w:t>
      </w:r>
      <w:r w:rsidR="00AA5437">
        <w:rPr>
          <w:lang w:val="es-AR"/>
        </w:rPr>
        <w:t>de las SAO</w:t>
      </w:r>
      <w:r w:rsidRPr="002B61B5">
        <w:rPr>
          <w:lang w:val="es-AR"/>
        </w:rPr>
        <w:t xml:space="preserve"> e importaciones </w:t>
      </w:r>
      <w:r w:rsidR="00B769EE">
        <w:rPr>
          <w:lang w:val="es-AR"/>
        </w:rPr>
        <w:t>ilícitas</w:t>
      </w:r>
      <w:r w:rsidRPr="002B61B5">
        <w:rPr>
          <w:lang w:val="es-AR"/>
        </w:rPr>
        <w:t xml:space="preserve">; </w:t>
      </w:r>
      <w:r w:rsidR="00B769EE">
        <w:rPr>
          <w:lang w:val="es-AR"/>
        </w:rPr>
        <w:t xml:space="preserve">mandato </w:t>
      </w:r>
      <w:r w:rsidRPr="002B61B5">
        <w:rPr>
          <w:lang w:val="es-AR"/>
        </w:rPr>
        <w:t xml:space="preserve"> para la actualización </w:t>
      </w:r>
      <w:r w:rsidR="00B769EE">
        <w:rPr>
          <w:lang w:val="es-AR"/>
        </w:rPr>
        <w:t xml:space="preserve">del </w:t>
      </w:r>
      <w:r w:rsidRPr="002B61B5">
        <w:rPr>
          <w:lang w:val="es-AR"/>
        </w:rPr>
        <w:t xml:space="preserve">curso en línea para </w:t>
      </w:r>
      <w:r w:rsidR="00A65B5B" w:rsidRPr="002B61B5">
        <w:rPr>
          <w:lang w:val="es-AR"/>
        </w:rPr>
        <w:t>la capacitación</w:t>
      </w:r>
      <w:r w:rsidRPr="002B61B5">
        <w:rPr>
          <w:lang w:val="es-AR"/>
        </w:rPr>
        <w:t xml:space="preserve"> de</w:t>
      </w:r>
      <w:r w:rsidR="00B769EE">
        <w:rPr>
          <w:lang w:val="es-AR"/>
        </w:rPr>
        <w:t xml:space="preserve"> oficiales de</w:t>
      </w:r>
      <w:r w:rsidRPr="002B61B5">
        <w:rPr>
          <w:lang w:val="es-AR"/>
        </w:rPr>
        <w:t xml:space="preserve"> aduanas; y adquisición</w:t>
      </w:r>
      <w:r w:rsidR="00B769EE">
        <w:rPr>
          <w:lang w:val="es-AR"/>
        </w:rPr>
        <w:t xml:space="preserve"> de</w:t>
      </w:r>
      <w:r w:rsidRPr="002B61B5">
        <w:rPr>
          <w:lang w:val="es-AR"/>
        </w:rPr>
        <w:t xml:space="preserve"> cilindros recargables de 12 30 libras y un</w:t>
      </w:r>
      <w:r w:rsidR="00B769EE">
        <w:rPr>
          <w:lang w:val="es-AR"/>
        </w:rPr>
        <w:t>o</w:t>
      </w:r>
      <w:r w:rsidRPr="002B61B5">
        <w:rPr>
          <w:lang w:val="es-AR"/>
        </w:rPr>
        <w:t xml:space="preserve"> de 100</w:t>
      </w:r>
      <w:r w:rsidR="00A05F6F">
        <w:rPr>
          <w:lang w:val="es-AR"/>
        </w:rPr>
        <w:t> </w:t>
      </w:r>
      <w:r w:rsidRPr="002B61B5">
        <w:rPr>
          <w:lang w:val="es-AR"/>
        </w:rPr>
        <w:t>libra</w:t>
      </w:r>
      <w:r w:rsidR="00FE054B">
        <w:rPr>
          <w:lang w:val="es-AR"/>
        </w:rPr>
        <w:t>s</w:t>
      </w:r>
      <w:r w:rsidRPr="002B61B5">
        <w:rPr>
          <w:lang w:val="es-AR"/>
        </w:rPr>
        <w:t xml:space="preserve"> para seis </w:t>
      </w:r>
      <w:r w:rsidR="00A65B5B" w:rsidRPr="002B61B5">
        <w:rPr>
          <w:lang w:val="es-AR"/>
        </w:rPr>
        <w:t>taller</w:t>
      </w:r>
      <w:r w:rsidR="00B769EE">
        <w:rPr>
          <w:lang w:val="es-AR"/>
        </w:rPr>
        <w:t>es</w:t>
      </w:r>
      <w:r w:rsidRPr="002B61B5">
        <w:rPr>
          <w:lang w:val="es-AR"/>
        </w:rPr>
        <w:t xml:space="preserve"> de mantenimiento; </w:t>
      </w:r>
    </w:p>
    <w:p w14:paraId="6588B03F" w14:textId="7CD889AF" w:rsidR="00534EEE" w:rsidRPr="002B61B5" w:rsidRDefault="00462D53" w:rsidP="00A05F6F">
      <w:pPr>
        <w:pStyle w:val="Heading2"/>
        <w:tabs>
          <w:tab w:val="clear" w:pos="0"/>
          <w:tab w:val="num" w:pos="1440"/>
        </w:tabs>
        <w:rPr>
          <w:lang w:val="es-AR"/>
        </w:rPr>
      </w:pPr>
      <w:r>
        <w:rPr>
          <w:lang w:val="es-AR"/>
        </w:rPr>
        <w:t>P</w:t>
      </w:r>
      <w:r w:rsidR="00534EEE" w:rsidRPr="002B61B5">
        <w:rPr>
          <w:lang w:val="es-AR"/>
        </w:rPr>
        <w:t xml:space="preserve">uesta en marcha del centro de </w:t>
      </w:r>
      <w:r w:rsidR="00A65B5B" w:rsidRPr="002B61B5">
        <w:rPr>
          <w:lang w:val="es-AR"/>
        </w:rPr>
        <w:t>capacitación</w:t>
      </w:r>
      <w:r>
        <w:rPr>
          <w:lang w:val="es-AR"/>
        </w:rPr>
        <w:t xml:space="preserve"> </w:t>
      </w:r>
      <w:r w:rsidR="00FE054B">
        <w:rPr>
          <w:lang w:val="es-AR"/>
        </w:rPr>
        <w:t xml:space="preserve">para </w:t>
      </w:r>
      <w:r>
        <w:rPr>
          <w:lang w:val="es-AR"/>
        </w:rPr>
        <w:t>refrigerantes naturales</w:t>
      </w:r>
      <w:r w:rsidR="00534EEE" w:rsidRPr="002B61B5">
        <w:rPr>
          <w:lang w:val="es-AR"/>
        </w:rPr>
        <w:t xml:space="preserve"> y dos talleres para 31 instructores </w:t>
      </w:r>
      <w:r>
        <w:rPr>
          <w:lang w:val="es-AR"/>
        </w:rPr>
        <w:t>sobre el uso seguro</w:t>
      </w:r>
      <w:r w:rsidR="00534EEE" w:rsidRPr="002B61B5">
        <w:rPr>
          <w:lang w:val="es-AR"/>
        </w:rPr>
        <w:t xml:space="preserve"> de los </w:t>
      </w:r>
      <w:r>
        <w:rPr>
          <w:lang w:val="es-AR"/>
        </w:rPr>
        <w:t>refrigerantes de bajo potencial</w:t>
      </w:r>
      <w:r w:rsidR="00A65B5B" w:rsidRPr="002B61B5">
        <w:rPr>
          <w:lang w:val="es-AR"/>
        </w:rPr>
        <w:t xml:space="preserve"> de calentamiento atmosférico</w:t>
      </w:r>
      <w:r w:rsidR="00534EEE" w:rsidRPr="002B61B5">
        <w:rPr>
          <w:lang w:val="es-AR"/>
        </w:rPr>
        <w:t>, con</w:t>
      </w:r>
      <w:r>
        <w:rPr>
          <w:lang w:val="es-AR"/>
        </w:rPr>
        <w:t xml:space="preserve">centrándose </w:t>
      </w:r>
      <w:r w:rsidR="00534EEE" w:rsidRPr="002B61B5">
        <w:rPr>
          <w:lang w:val="es-AR"/>
        </w:rPr>
        <w:t xml:space="preserve">en </w:t>
      </w:r>
      <w:r>
        <w:rPr>
          <w:lang w:val="es-AR"/>
        </w:rPr>
        <w:t>el amoníaco y el dióxido de carbono</w:t>
      </w:r>
      <w:r w:rsidR="00534EEE" w:rsidRPr="002B61B5">
        <w:rPr>
          <w:lang w:val="es-AR"/>
        </w:rPr>
        <w:t>; dos talleres para 96</w:t>
      </w:r>
      <w:r w:rsidR="00A05F6F">
        <w:rPr>
          <w:lang w:val="es-AR"/>
        </w:rPr>
        <w:t> </w:t>
      </w:r>
      <w:r w:rsidR="00534EEE" w:rsidRPr="002B61B5">
        <w:rPr>
          <w:lang w:val="es-AR"/>
        </w:rPr>
        <w:t xml:space="preserve">instructores y cinco </w:t>
      </w:r>
      <w:r>
        <w:rPr>
          <w:lang w:val="es-AR"/>
        </w:rPr>
        <w:t>evaluadores de acreditación</w:t>
      </w:r>
      <w:r w:rsidR="00534EEE" w:rsidRPr="002B61B5">
        <w:rPr>
          <w:lang w:val="es-AR"/>
        </w:rPr>
        <w:t xml:space="preserve"> </w:t>
      </w:r>
      <w:r>
        <w:rPr>
          <w:lang w:val="es-AR"/>
        </w:rPr>
        <w:t xml:space="preserve">sobre </w:t>
      </w:r>
      <w:r w:rsidR="00534EEE" w:rsidRPr="002B61B5">
        <w:rPr>
          <w:lang w:val="es-AR"/>
        </w:rPr>
        <w:t xml:space="preserve">el </w:t>
      </w:r>
      <w:r w:rsidR="00A65B5B" w:rsidRPr="002B61B5">
        <w:rPr>
          <w:lang w:val="es-AR"/>
        </w:rPr>
        <w:t>Protocolo</w:t>
      </w:r>
      <w:r w:rsidR="00534EEE" w:rsidRPr="002B61B5">
        <w:rPr>
          <w:lang w:val="es-AR"/>
        </w:rPr>
        <w:t xml:space="preserve"> de Montreal, </w:t>
      </w:r>
      <w:r w:rsidR="00FE054B">
        <w:rPr>
          <w:lang w:val="es-AR"/>
        </w:rPr>
        <w:t xml:space="preserve">buenas </w:t>
      </w:r>
      <w:r w:rsidR="00E54079">
        <w:rPr>
          <w:lang w:val="es-AR"/>
        </w:rPr>
        <w:t>prácticas de servicio</w:t>
      </w:r>
      <w:r w:rsidR="00534EEE" w:rsidRPr="002B61B5">
        <w:rPr>
          <w:lang w:val="es-AR"/>
        </w:rPr>
        <w:t xml:space="preserve">, requisitos operativos para </w:t>
      </w:r>
      <w:r>
        <w:rPr>
          <w:lang w:val="es-AR"/>
        </w:rPr>
        <w:t>sistemas basados en amoníaco y dióxido de carbono</w:t>
      </w:r>
      <w:r w:rsidR="00534EEE" w:rsidRPr="002B61B5">
        <w:rPr>
          <w:lang w:val="es-AR"/>
        </w:rPr>
        <w:t xml:space="preserve">, y </w:t>
      </w:r>
      <w:r>
        <w:rPr>
          <w:lang w:val="es-AR"/>
        </w:rPr>
        <w:t>manejo de alternativas inflamables en condiciones de seguridad</w:t>
      </w:r>
      <w:r w:rsidR="00534EEE" w:rsidRPr="002B61B5">
        <w:rPr>
          <w:lang w:val="es-AR"/>
        </w:rPr>
        <w:t xml:space="preserve">; </w:t>
      </w:r>
    </w:p>
    <w:p w14:paraId="47DE3AE0" w14:textId="1FF4F197" w:rsidR="00534EEE" w:rsidRPr="002B61B5" w:rsidRDefault="00534EEE" w:rsidP="00A05F6F">
      <w:pPr>
        <w:pStyle w:val="Heading2"/>
        <w:tabs>
          <w:tab w:val="clear" w:pos="0"/>
          <w:tab w:val="num" w:pos="1440"/>
        </w:tabs>
        <w:rPr>
          <w:lang w:val="es-AR"/>
        </w:rPr>
      </w:pPr>
      <w:r w:rsidRPr="002B61B5">
        <w:rPr>
          <w:rFonts w:eastAsia="Lucida Sans Unicode"/>
          <w:lang w:val="es-AR"/>
        </w:rPr>
        <w:t xml:space="preserve">Desarrollo de instrumentos de evaluación para </w:t>
      </w:r>
      <w:r w:rsidR="00462D53">
        <w:rPr>
          <w:rFonts w:eastAsia="Lucida Sans Unicode"/>
          <w:lang w:val="es-AR"/>
        </w:rPr>
        <w:t xml:space="preserve">las normas </w:t>
      </w:r>
      <w:r w:rsidR="00FE054B">
        <w:rPr>
          <w:rFonts w:eastAsia="Lucida Sans Unicode"/>
          <w:lang w:val="es-AR"/>
        </w:rPr>
        <w:t>de competencia laboral</w:t>
      </w:r>
      <w:r w:rsidRPr="002B61B5">
        <w:rPr>
          <w:rFonts w:eastAsia="Lucida Sans Unicode"/>
          <w:lang w:val="es-AR"/>
        </w:rPr>
        <w:t xml:space="preserve"> para cuatro usos (</w:t>
      </w:r>
      <w:r w:rsidR="00E54079">
        <w:rPr>
          <w:rFonts w:eastAsia="Lucida Sans Unicode"/>
          <w:lang w:val="es-AR"/>
        </w:rPr>
        <w:t>refrigerantes no inflamables y no tóxicos</w:t>
      </w:r>
      <w:r w:rsidRPr="002B61B5">
        <w:rPr>
          <w:rFonts w:eastAsia="Lucida Sans Unicode"/>
          <w:lang w:val="es-AR"/>
        </w:rPr>
        <w:t>, refrigerantes inflamables, refrigerantes tóxicos, y refrigerantes de alta presión);</w:t>
      </w:r>
      <w:r w:rsidRPr="002B61B5">
        <w:rPr>
          <w:lang w:val="es-AR"/>
        </w:rPr>
        <w:t xml:space="preserve"> </w:t>
      </w:r>
      <w:r w:rsidR="00A65B5B" w:rsidRPr="002B61B5">
        <w:rPr>
          <w:rFonts w:eastAsia="Lucida Sans Unicode"/>
          <w:lang w:val="es-AR"/>
        </w:rPr>
        <w:t>capacitación</w:t>
      </w:r>
      <w:r w:rsidRPr="002B61B5">
        <w:rPr>
          <w:rFonts w:eastAsia="Lucida Sans Unicode"/>
          <w:lang w:val="es-AR"/>
        </w:rPr>
        <w:t xml:space="preserve"> para cinco expertos en </w:t>
      </w:r>
      <w:r w:rsidRPr="002B61B5">
        <w:rPr>
          <w:lang w:val="es-AR"/>
        </w:rPr>
        <w:t xml:space="preserve">evaluación y </w:t>
      </w:r>
      <w:r w:rsidR="00A65B5B" w:rsidRPr="002B61B5">
        <w:rPr>
          <w:lang w:val="es-AR"/>
        </w:rPr>
        <w:t>acreditación</w:t>
      </w:r>
      <w:r w:rsidRPr="002B61B5">
        <w:rPr>
          <w:lang w:val="es-AR"/>
        </w:rPr>
        <w:t xml:space="preserve"> </w:t>
      </w:r>
      <w:r w:rsidR="00E54079">
        <w:rPr>
          <w:lang w:val="es-AR"/>
        </w:rPr>
        <w:t xml:space="preserve">para </w:t>
      </w:r>
      <w:r w:rsidR="00351F5E">
        <w:rPr>
          <w:lang w:val="es-AR"/>
        </w:rPr>
        <w:t xml:space="preserve">buenas </w:t>
      </w:r>
      <w:r w:rsidR="00E54079">
        <w:rPr>
          <w:lang w:val="es-AR"/>
        </w:rPr>
        <w:t xml:space="preserve">prácticas con </w:t>
      </w:r>
      <w:r w:rsidRPr="002B61B5">
        <w:rPr>
          <w:lang w:val="es-AR"/>
        </w:rPr>
        <w:t xml:space="preserve">R-600a; y </w:t>
      </w:r>
      <w:r w:rsidR="00A65B5B" w:rsidRPr="002B61B5">
        <w:rPr>
          <w:lang w:val="es-AR"/>
        </w:rPr>
        <w:t>acreditación</w:t>
      </w:r>
      <w:r w:rsidRPr="002B61B5">
        <w:rPr>
          <w:lang w:val="es-AR"/>
        </w:rPr>
        <w:t xml:space="preserve"> de 210 técnicos en </w:t>
      </w:r>
      <w:r w:rsidR="00E54079">
        <w:rPr>
          <w:lang w:val="es-AR"/>
        </w:rPr>
        <w:t>el manejo ambiental</w:t>
      </w:r>
      <w:r w:rsidRPr="002B61B5">
        <w:rPr>
          <w:lang w:val="es-AR"/>
        </w:rPr>
        <w:t xml:space="preserve"> de refrigerantes, de </w:t>
      </w:r>
      <w:r w:rsidR="00A65B5B" w:rsidRPr="002B61B5">
        <w:rPr>
          <w:lang w:val="es-AR"/>
        </w:rPr>
        <w:t>1 841</w:t>
      </w:r>
      <w:r w:rsidRPr="002B61B5">
        <w:rPr>
          <w:lang w:val="es-AR"/>
        </w:rPr>
        <w:t xml:space="preserve"> técnicos en usos</w:t>
      </w:r>
      <w:r w:rsidR="00E54079">
        <w:rPr>
          <w:lang w:val="es-AR"/>
        </w:rPr>
        <w:t xml:space="preserve"> con refrigerantes</w:t>
      </w:r>
      <w:r w:rsidRPr="002B61B5">
        <w:rPr>
          <w:lang w:val="es-AR"/>
        </w:rPr>
        <w:t xml:space="preserve"> </w:t>
      </w:r>
      <w:r w:rsidR="00E54079">
        <w:rPr>
          <w:lang w:val="es-AR"/>
        </w:rPr>
        <w:t xml:space="preserve">no </w:t>
      </w:r>
      <w:r w:rsidRPr="002B61B5">
        <w:rPr>
          <w:lang w:val="es-AR"/>
        </w:rPr>
        <w:t>inflamables y no tóxicos, y de 244 técnicos en usos</w:t>
      </w:r>
      <w:r w:rsidR="00351F5E">
        <w:rPr>
          <w:lang w:val="es-AR"/>
        </w:rPr>
        <w:t xml:space="preserve"> con refrigerantes</w:t>
      </w:r>
      <w:r w:rsidRPr="002B61B5">
        <w:rPr>
          <w:lang w:val="es-AR"/>
        </w:rPr>
        <w:t xml:space="preserve"> inflamables; </w:t>
      </w:r>
    </w:p>
    <w:p w14:paraId="338582FC" w14:textId="278F14BD" w:rsidR="00534EEE" w:rsidRPr="002B61B5" w:rsidRDefault="00534EEE" w:rsidP="00A05F6F">
      <w:pPr>
        <w:pStyle w:val="Heading2"/>
        <w:tabs>
          <w:tab w:val="clear" w:pos="0"/>
          <w:tab w:val="num" w:pos="180"/>
          <w:tab w:val="num" w:pos="1440"/>
        </w:tabs>
        <w:rPr>
          <w:lang w:val="es-AR"/>
        </w:rPr>
      </w:pPr>
      <w:r w:rsidRPr="002B61B5">
        <w:rPr>
          <w:lang w:val="es-AR"/>
        </w:rPr>
        <w:t xml:space="preserve">Seis </w:t>
      </w:r>
      <w:r w:rsidR="00462D53">
        <w:rPr>
          <w:lang w:val="es-AR"/>
        </w:rPr>
        <w:t xml:space="preserve">reuniones de sensibilización </w:t>
      </w:r>
      <w:r w:rsidRPr="002B61B5">
        <w:rPr>
          <w:lang w:val="es-AR"/>
        </w:rPr>
        <w:t xml:space="preserve">para 256 técnicos </w:t>
      </w:r>
      <w:r w:rsidR="00462D53">
        <w:rPr>
          <w:lang w:val="es-AR"/>
        </w:rPr>
        <w:t>sobre acreditación</w:t>
      </w:r>
      <w:r w:rsidRPr="002B61B5">
        <w:rPr>
          <w:lang w:val="es-AR"/>
        </w:rPr>
        <w:t xml:space="preserve">, la buena gestión de </w:t>
      </w:r>
      <w:r w:rsidR="00E54079">
        <w:rPr>
          <w:lang w:val="es-AR"/>
        </w:rPr>
        <w:t>gases refrigerantes</w:t>
      </w:r>
      <w:r w:rsidRPr="002B61B5">
        <w:rPr>
          <w:lang w:val="es-AR"/>
        </w:rPr>
        <w:t xml:space="preserve"> y la </w:t>
      </w:r>
      <w:r w:rsidR="00E54079">
        <w:rPr>
          <w:lang w:val="es-AR"/>
        </w:rPr>
        <w:t xml:space="preserve">red de </w:t>
      </w:r>
      <w:r w:rsidRPr="002B61B5">
        <w:rPr>
          <w:lang w:val="es-AR"/>
        </w:rPr>
        <w:t xml:space="preserve">recuperación, </w:t>
      </w:r>
      <w:r w:rsidR="00E54079">
        <w:rPr>
          <w:lang w:val="es-AR"/>
        </w:rPr>
        <w:t>reciclado</w:t>
      </w:r>
      <w:r w:rsidRPr="002B61B5">
        <w:rPr>
          <w:lang w:val="es-AR"/>
        </w:rPr>
        <w:t xml:space="preserve"> y regenera</w:t>
      </w:r>
      <w:r w:rsidR="00351F5E">
        <w:rPr>
          <w:lang w:val="es-AR"/>
        </w:rPr>
        <w:t>ción</w:t>
      </w:r>
      <w:r w:rsidRPr="002B61B5">
        <w:rPr>
          <w:lang w:val="es-AR"/>
        </w:rPr>
        <w:t xml:space="preserve"> (</w:t>
      </w:r>
      <w:r w:rsidR="00351F5E" w:rsidRPr="002B61B5">
        <w:rPr>
          <w:lang w:val="es-AR"/>
        </w:rPr>
        <w:t xml:space="preserve">la red </w:t>
      </w:r>
      <w:r w:rsidR="00351F5E">
        <w:rPr>
          <w:lang w:val="es-AR"/>
        </w:rPr>
        <w:t xml:space="preserve">de </w:t>
      </w:r>
      <w:r w:rsidRPr="002B61B5">
        <w:rPr>
          <w:lang w:val="es-AR"/>
        </w:rPr>
        <w:t xml:space="preserve">3 erres); cinco talleres virtuales para </w:t>
      </w:r>
      <w:r w:rsidR="00A65B5B" w:rsidRPr="002B61B5">
        <w:rPr>
          <w:lang w:val="es-AR"/>
        </w:rPr>
        <w:t>1 249</w:t>
      </w:r>
      <w:r w:rsidRPr="002B61B5">
        <w:rPr>
          <w:lang w:val="es-AR"/>
        </w:rPr>
        <w:t xml:space="preserve"> técnicos </w:t>
      </w:r>
      <w:r w:rsidR="00462D53">
        <w:rPr>
          <w:lang w:val="es-AR"/>
        </w:rPr>
        <w:t>sobre el uso seguro</w:t>
      </w:r>
      <w:r w:rsidRPr="002B61B5">
        <w:rPr>
          <w:lang w:val="es-AR"/>
        </w:rPr>
        <w:t xml:space="preserve"> de los refrigerantes </w:t>
      </w:r>
      <w:r w:rsidR="00351F5E">
        <w:rPr>
          <w:lang w:val="es-AR"/>
        </w:rPr>
        <w:t>con</w:t>
      </w:r>
      <w:r w:rsidRPr="002B61B5">
        <w:rPr>
          <w:lang w:val="es-AR"/>
        </w:rPr>
        <w:t xml:space="preserve"> hidrocarburo</w:t>
      </w:r>
      <w:r w:rsidR="00E54079">
        <w:rPr>
          <w:lang w:val="es-AR"/>
        </w:rPr>
        <w:t>s</w:t>
      </w:r>
      <w:r w:rsidRPr="002B61B5">
        <w:rPr>
          <w:lang w:val="es-AR"/>
        </w:rPr>
        <w:t xml:space="preserve"> y </w:t>
      </w:r>
      <w:r w:rsidR="00351F5E">
        <w:rPr>
          <w:lang w:val="es-AR"/>
        </w:rPr>
        <w:t xml:space="preserve">buenas </w:t>
      </w:r>
      <w:r w:rsidR="00E54079">
        <w:rPr>
          <w:lang w:val="es-AR"/>
        </w:rPr>
        <w:t>prácticas de servicio</w:t>
      </w:r>
      <w:r w:rsidRPr="002B61B5">
        <w:rPr>
          <w:lang w:val="es-AR"/>
        </w:rPr>
        <w:t>; y compra y distribución de 285 juegos de herramientas (</w:t>
      </w:r>
      <w:r w:rsidR="00896066">
        <w:rPr>
          <w:lang w:val="es-AR"/>
        </w:rPr>
        <w:t>por ej.,</w:t>
      </w:r>
      <w:r w:rsidRPr="002B61B5">
        <w:rPr>
          <w:lang w:val="es-AR"/>
        </w:rPr>
        <w:t xml:space="preserve"> colector de cuatro </w:t>
      </w:r>
      <w:r w:rsidR="00E54079">
        <w:rPr>
          <w:lang w:val="es-AR"/>
        </w:rPr>
        <w:t>salidas</w:t>
      </w:r>
      <w:r w:rsidRPr="002B61B5">
        <w:rPr>
          <w:lang w:val="es-AR"/>
        </w:rPr>
        <w:t xml:space="preserve"> para refrigerantes </w:t>
      </w:r>
      <w:r w:rsidR="00351F5E">
        <w:rPr>
          <w:lang w:val="es-AR"/>
        </w:rPr>
        <w:t>con</w:t>
      </w:r>
      <w:r w:rsidRPr="002B61B5">
        <w:rPr>
          <w:lang w:val="es-AR"/>
        </w:rPr>
        <w:t xml:space="preserve"> hidrocarburo</w:t>
      </w:r>
      <w:r w:rsidR="00E54079">
        <w:rPr>
          <w:lang w:val="es-AR"/>
        </w:rPr>
        <w:t>s</w:t>
      </w:r>
      <w:r w:rsidRPr="002B61B5">
        <w:rPr>
          <w:lang w:val="es-AR"/>
        </w:rPr>
        <w:t xml:space="preserve">, bomba de vacío, báscula digital, </w:t>
      </w:r>
      <w:r w:rsidR="00473EED">
        <w:rPr>
          <w:lang w:val="es-AR"/>
        </w:rPr>
        <w:t xml:space="preserve">detector electrónico de fugas </w:t>
      </w:r>
      <w:r w:rsidRPr="002B61B5">
        <w:rPr>
          <w:lang w:val="es-AR"/>
        </w:rPr>
        <w:t>de hidrocarburo</w:t>
      </w:r>
      <w:r w:rsidR="00473EED">
        <w:rPr>
          <w:lang w:val="es-AR"/>
        </w:rPr>
        <w:t>s</w:t>
      </w:r>
      <w:r w:rsidRPr="002B61B5">
        <w:rPr>
          <w:lang w:val="es-AR"/>
        </w:rPr>
        <w:t xml:space="preserve">) para </w:t>
      </w:r>
      <w:r w:rsidR="00473EED">
        <w:rPr>
          <w:lang w:val="es-AR"/>
        </w:rPr>
        <w:t xml:space="preserve">el servicio y mantenimiento de </w:t>
      </w:r>
      <w:r w:rsidR="00A65B5B" w:rsidRPr="002B61B5">
        <w:rPr>
          <w:lang w:val="es-AR"/>
        </w:rPr>
        <w:t>equipos</w:t>
      </w:r>
      <w:r w:rsidRPr="002B61B5">
        <w:rPr>
          <w:lang w:val="es-AR"/>
        </w:rPr>
        <w:t xml:space="preserve"> </w:t>
      </w:r>
      <w:r w:rsidR="00473EED">
        <w:rPr>
          <w:lang w:val="es-AR"/>
        </w:rPr>
        <w:t>refrigeración y climatización</w:t>
      </w:r>
      <w:r w:rsidR="00473EED" w:rsidRPr="002B61B5">
        <w:rPr>
          <w:lang w:val="es-AR"/>
        </w:rPr>
        <w:t xml:space="preserve"> </w:t>
      </w:r>
      <w:r w:rsidR="00473EED">
        <w:rPr>
          <w:lang w:val="es-AR"/>
        </w:rPr>
        <w:t xml:space="preserve">con </w:t>
      </w:r>
      <w:r w:rsidRPr="002B61B5">
        <w:rPr>
          <w:lang w:val="es-AR"/>
        </w:rPr>
        <w:t>hidrocarburo</w:t>
      </w:r>
      <w:r w:rsidR="00473EED">
        <w:rPr>
          <w:lang w:val="es-AR"/>
        </w:rPr>
        <w:t>s</w:t>
      </w:r>
      <w:r w:rsidRPr="002B61B5">
        <w:rPr>
          <w:lang w:val="es-AR"/>
        </w:rPr>
        <w:t xml:space="preserve">; </w:t>
      </w:r>
    </w:p>
    <w:p w14:paraId="23FECEB2" w14:textId="63AD19C3" w:rsidR="00534EEE" w:rsidRPr="002B61B5" w:rsidRDefault="00534EEE" w:rsidP="00A05F6F">
      <w:pPr>
        <w:pStyle w:val="Heading2"/>
        <w:tabs>
          <w:tab w:val="clear" w:pos="0"/>
          <w:tab w:val="num" w:pos="1440"/>
        </w:tabs>
        <w:rPr>
          <w:rFonts w:eastAsia="Lucida Sans Unicode"/>
          <w:lang w:val="es-AR" w:eastAsia="zh-CN" w:bidi="hi-IN"/>
        </w:rPr>
      </w:pPr>
      <w:r w:rsidRPr="002B61B5">
        <w:rPr>
          <w:rFonts w:eastAsia="Lucida Sans Unicode"/>
          <w:lang w:val="es-AR"/>
        </w:rPr>
        <w:t xml:space="preserve">Iniciación de un estudio de viabilidad para desarrollar </w:t>
      </w:r>
      <w:r w:rsidR="00473EED">
        <w:rPr>
          <w:rFonts w:eastAsia="Lucida Sans Unicode"/>
          <w:lang w:val="es-AR"/>
        </w:rPr>
        <w:t xml:space="preserve">localmente </w:t>
      </w:r>
      <w:r w:rsidRPr="002B61B5">
        <w:rPr>
          <w:rFonts w:eastAsia="Lucida Sans Unicode"/>
          <w:lang w:val="es-AR"/>
        </w:rPr>
        <w:t>una máquina</w:t>
      </w:r>
      <w:r w:rsidR="00473EED">
        <w:rPr>
          <w:rFonts w:eastAsia="Lucida Sans Unicode"/>
          <w:lang w:val="es-AR"/>
        </w:rPr>
        <w:t xml:space="preserve"> de bajo</w:t>
      </w:r>
      <w:r w:rsidR="00351F5E">
        <w:rPr>
          <w:rFonts w:eastAsia="Lucida Sans Unicode"/>
          <w:lang w:val="es-AR"/>
        </w:rPr>
        <w:t xml:space="preserve"> costo</w:t>
      </w:r>
      <w:r w:rsidR="00473EED">
        <w:rPr>
          <w:rFonts w:eastAsia="Lucida Sans Unicode"/>
          <w:lang w:val="es-AR"/>
        </w:rPr>
        <w:t xml:space="preserve"> para recuperación de</w:t>
      </w:r>
      <w:r w:rsidRPr="002B61B5">
        <w:rPr>
          <w:rFonts w:eastAsia="Lucida Sans Unicode"/>
          <w:lang w:val="es-AR"/>
        </w:rPr>
        <w:t xml:space="preserve"> refrigerante</w:t>
      </w:r>
      <w:r w:rsidR="00473EED">
        <w:rPr>
          <w:rFonts w:eastAsia="Lucida Sans Unicode"/>
          <w:lang w:val="es-AR"/>
        </w:rPr>
        <w:t>s</w:t>
      </w:r>
      <w:r w:rsidRPr="002B61B5">
        <w:rPr>
          <w:rFonts w:eastAsia="Lucida Sans Unicode"/>
          <w:lang w:val="es-AR"/>
        </w:rPr>
        <w:t>, c</w:t>
      </w:r>
      <w:r w:rsidR="00473EED">
        <w:rPr>
          <w:rFonts w:eastAsia="Lucida Sans Unicode"/>
          <w:lang w:val="es-AR"/>
        </w:rPr>
        <w:t xml:space="preserve">uyo </w:t>
      </w:r>
      <w:r w:rsidRPr="002B61B5">
        <w:rPr>
          <w:rFonts w:eastAsia="Lucida Sans Unicode"/>
          <w:lang w:val="es-AR"/>
        </w:rPr>
        <w:t xml:space="preserve">prototipo </w:t>
      </w:r>
      <w:r w:rsidR="00473EED">
        <w:rPr>
          <w:rFonts w:eastAsia="Lucida Sans Unicode"/>
          <w:lang w:val="es-AR"/>
        </w:rPr>
        <w:t xml:space="preserve">se prevé para </w:t>
      </w:r>
      <w:r w:rsidRPr="002B61B5">
        <w:rPr>
          <w:rFonts w:eastAsia="Lucida Sans Unicode"/>
          <w:lang w:val="es-AR"/>
        </w:rPr>
        <w:t>noviembre de 2021;</w:t>
      </w:r>
      <w:r w:rsidRPr="002B61B5">
        <w:rPr>
          <w:lang w:val="es-AR"/>
        </w:rPr>
        <w:t xml:space="preserve"> </w:t>
      </w:r>
      <w:r w:rsidRPr="002B61B5">
        <w:rPr>
          <w:rFonts w:eastAsia="Lucida Sans Unicode"/>
          <w:lang w:val="es-AR"/>
        </w:rPr>
        <w:t xml:space="preserve">seis talleres para 96 técnicos </w:t>
      </w:r>
      <w:r w:rsidR="00473EED">
        <w:rPr>
          <w:rFonts w:eastAsia="Lucida Sans Unicode"/>
          <w:lang w:val="es-AR"/>
        </w:rPr>
        <w:t xml:space="preserve">sobre </w:t>
      </w:r>
      <w:r w:rsidRPr="002B61B5">
        <w:rPr>
          <w:rFonts w:eastAsia="Lucida Sans Unicode"/>
          <w:lang w:val="es-AR"/>
        </w:rPr>
        <w:t xml:space="preserve">recuperación </w:t>
      </w:r>
      <w:r w:rsidR="00351F5E">
        <w:rPr>
          <w:rFonts w:eastAsia="Lucida Sans Unicode"/>
          <w:lang w:val="es-AR"/>
        </w:rPr>
        <w:t xml:space="preserve">de </w:t>
      </w:r>
      <w:r w:rsidRPr="002B61B5">
        <w:rPr>
          <w:rFonts w:eastAsia="Lucida Sans Unicode"/>
          <w:lang w:val="es-AR"/>
        </w:rPr>
        <w:t>refrigerante</w:t>
      </w:r>
      <w:r w:rsidR="00351F5E">
        <w:rPr>
          <w:rFonts w:eastAsia="Lucida Sans Unicode"/>
          <w:lang w:val="es-AR"/>
        </w:rPr>
        <w:t>s</w:t>
      </w:r>
      <w:r w:rsidRPr="002B61B5">
        <w:rPr>
          <w:rFonts w:eastAsia="Lucida Sans Unicode"/>
          <w:lang w:val="es-AR"/>
        </w:rPr>
        <w:t>, y cinco talleres para 73</w:t>
      </w:r>
      <w:r w:rsidR="00A05F6F">
        <w:rPr>
          <w:rFonts w:eastAsia="Lucida Sans Unicode"/>
          <w:lang w:val="es-AR"/>
        </w:rPr>
        <w:t> </w:t>
      </w:r>
      <w:r w:rsidRPr="002B61B5">
        <w:rPr>
          <w:rFonts w:eastAsia="Lucida Sans Unicode"/>
          <w:lang w:val="es-AR"/>
        </w:rPr>
        <w:t xml:space="preserve">participantes </w:t>
      </w:r>
      <w:r w:rsidR="00473EED">
        <w:rPr>
          <w:rFonts w:eastAsia="Lucida Sans Unicode"/>
          <w:lang w:val="es-AR"/>
        </w:rPr>
        <w:t xml:space="preserve">sobre </w:t>
      </w:r>
      <w:r w:rsidRPr="002B61B5">
        <w:rPr>
          <w:rFonts w:eastAsia="Lucida Sans Unicode"/>
          <w:lang w:val="es-AR"/>
        </w:rPr>
        <w:t xml:space="preserve">recuperación, reutilización y </w:t>
      </w:r>
      <w:r w:rsidR="00473EED">
        <w:rPr>
          <w:rFonts w:eastAsia="Lucida Sans Unicode"/>
          <w:lang w:val="es-AR"/>
        </w:rPr>
        <w:t>regeneración</w:t>
      </w:r>
      <w:r w:rsidRPr="002B61B5">
        <w:rPr>
          <w:rFonts w:eastAsia="Lucida Sans Unicode"/>
          <w:lang w:val="es-AR"/>
        </w:rPr>
        <w:t>;</w:t>
      </w:r>
      <w:r w:rsidRPr="002B61B5">
        <w:rPr>
          <w:lang w:val="es-AR"/>
        </w:rPr>
        <w:t xml:space="preserve"> </w:t>
      </w:r>
      <w:r w:rsidR="00473EED" w:rsidRPr="002B61B5">
        <w:rPr>
          <w:rFonts w:eastAsia="Lucida Sans Unicode"/>
          <w:lang w:val="es-AR"/>
        </w:rPr>
        <w:t>en 2019 y 2020</w:t>
      </w:r>
      <w:r w:rsidR="00473EED">
        <w:rPr>
          <w:rFonts w:eastAsia="Lucida Sans Unicode"/>
          <w:lang w:val="es-AR"/>
        </w:rPr>
        <w:t xml:space="preserve"> se regeneraron </w:t>
      </w:r>
      <w:r w:rsidR="00A65B5B" w:rsidRPr="002B61B5">
        <w:rPr>
          <w:rFonts w:eastAsia="Lucida Sans Unicode"/>
          <w:lang w:val="es-AR"/>
        </w:rPr>
        <w:t>1 677</w:t>
      </w:r>
      <w:r w:rsidRPr="002B61B5">
        <w:rPr>
          <w:rFonts w:eastAsia="Lucida Sans Unicode"/>
          <w:lang w:val="es-AR"/>
        </w:rPr>
        <w:t xml:space="preserve"> kilogramos</w:t>
      </w:r>
      <w:r w:rsidR="00B370A8">
        <w:rPr>
          <w:rFonts w:eastAsia="Lucida Sans Unicode"/>
          <w:lang w:val="es-AR"/>
        </w:rPr>
        <w:t xml:space="preserve"> del </w:t>
      </w:r>
      <w:r w:rsidR="00E7437C" w:rsidRPr="002B61B5">
        <w:rPr>
          <w:rFonts w:eastAsia="Lucida Sans Unicode"/>
          <w:lang w:val="es-AR"/>
        </w:rPr>
        <w:t>HCFC-22</w:t>
      </w:r>
      <w:r w:rsidRPr="002B61B5">
        <w:rPr>
          <w:rFonts w:eastAsia="Lucida Sans Unicode"/>
          <w:lang w:val="es-AR"/>
        </w:rPr>
        <w:t xml:space="preserve"> y 678 kilogramos de HFC-134a;</w:t>
      </w:r>
      <w:r w:rsidRPr="002B61B5">
        <w:rPr>
          <w:lang w:val="es-AR"/>
        </w:rPr>
        <w:t xml:space="preserve"> </w:t>
      </w:r>
      <w:r w:rsidRPr="002B61B5">
        <w:rPr>
          <w:rFonts w:eastAsia="Lucida Sans Unicode"/>
          <w:lang w:val="es-AR"/>
        </w:rPr>
        <w:t>y</w:t>
      </w:r>
    </w:p>
    <w:p w14:paraId="014C51A5" w14:textId="6F7B98BB" w:rsidR="00534EEE" w:rsidRPr="002B61B5" w:rsidRDefault="00534EEE" w:rsidP="00A05F6F">
      <w:pPr>
        <w:pStyle w:val="Heading2"/>
        <w:tabs>
          <w:tab w:val="clear" w:pos="0"/>
          <w:tab w:val="num" w:pos="1440"/>
        </w:tabs>
        <w:rPr>
          <w:lang w:val="es-AR"/>
        </w:rPr>
      </w:pPr>
      <w:r w:rsidRPr="002B61B5">
        <w:rPr>
          <w:lang w:val="es-AR"/>
        </w:rPr>
        <w:t>Activi</w:t>
      </w:r>
      <w:r w:rsidR="00473EED">
        <w:rPr>
          <w:lang w:val="es-AR"/>
        </w:rPr>
        <w:t>dades de sensibilización,</w:t>
      </w:r>
      <w:r w:rsidRPr="002B61B5">
        <w:rPr>
          <w:lang w:val="es-AR"/>
        </w:rPr>
        <w:t xml:space="preserve"> </w:t>
      </w:r>
      <w:r w:rsidR="00A65B5B" w:rsidRPr="002B61B5">
        <w:rPr>
          <w:lang w:val="es-AR"/>
        </w:rPr>
        <w:t>inclusive</w:t>
      </w:r>
      <w:r w:rsidRPr="002B61B5">
        <w:rPr>
          <w:lang w:val="es-AR"/>
        </w:rPr>
        <w:t xml:space="preserve"> la preparación de un folleto sobre dos incentivos fiscales para </w:t>
      </w:r>
      <w:r w:rsidR="00473EED">
        <w:rPr>
          <w:lang w:val="es-AR"/>
        </w:rPr>
        <w:t>fomentar</w:t>
      </w:r>
      <w:r w:rsidRPr="002B61B5">
        <w:rPr>
          <w:lang w:val="es-AR"/>
        </w:rPr>
        <w:t xml:space="preserve"> la </w:t>
      </w:r>
      <w:r w:rsidR="00473EED">
        <w:rPr>
          <w:lang w:val="es-AR"/>
        </w:rPr>
        <w:t>aceptación</w:t>
      </w:r>
      <w:r w:rsidRPr="002B61B5">
        <w:rPr>
          <w:lang w:val="es-AR"/>
        </w:rPr>
        <w:t xml:space="preserve"> de</w:t>
      </w:r>
      <w:r w:rsidR="00473EED">
        <w:rPr>
          <w:lang w:val="es-AR"/>
        </w:rPr>
        <w:t xml:space="preserve"> equipos de refrigeración de bajo potencial de calentamiento atmosférico y alta eficiencia energética</w:t>
      </w:r>
      <w:r w:rsidRPr="002B61B5">
        <w:rPr>
          <w:lang w:val="es-AR"/>
        </w:rPr>
        <w:t>; cuatro talleres (virtuales) para 501</w:t>
      </w:r>
      <w:r w:rsidR="00A05F6F">
        <w:rPr>
          <w:lang w:val="es-AR"/>
        </w:rPr>
        <w:t> </w:t>
      </w:r>
      <w:r w:rsidRPr="002B61B5">
        <w:rPr>
          <w:lang w:val="es-AR"/>
        </w:rPr>
        <w:t>participantes</w:t>
      </w:r>
      <w:r w:rsidR="00473EED">
        <w:rPr>
          <w:lang w:val="es-AR"/>
        </w:rPr>
        <w:t xml:space="preserve"> provenientes de los sectores de salud y alimentación sobre tecnologías de alta eficiencia energética y </w:t>
      </w:r>
      <w:r w:rsidR="00A65B5B" w:rsidRPr="002B61B5">
        <w:rPr>
          <w:lang w:val="es-AR"/>
        </w:rPr>
        <w:t>bajo potencial de calentamiento atmosférico</w:t>
      </w:r>
      <w:r w:rsidRPr="002B61B5">
        <w:rPr>
          <w:lang w:val="es-AR"/>
        </w:rPr>
        <w:t>;</w:t>
      </w:r>
      <w:r w:rsidRPr="00473EED">
        <w:rPr>
          <w:rStyle w:val="FootnoteReference"/>
          <w:lang w:val="es-AR"/>
        </w:rPr>
        <w:footnoteReference w:id="5"/>
      </w:r>
      <w:r w:rsidRPr="002B61B5">
        <w:rPr>
          <w:lang w:val="es-AR"/>
        </w:rPr>
        <w:t xml:space="preserve">participación en la feria nacional virtual </w:t>
      </w:r>
      <w:r w:rsidR="00351F5E">
        <w:rPr>
          <w:lang w:val="es-AR"/>
        </w:rPr>
        <w:t xml:space="preserve">de </w:t>
      </w:r>
      <w:r w:rsidR="003B348E">
        <w:rPr>
          <w:lang w:val="es-AR"/>
        </w:rPr>
        <w:t>refrigeración y climatización</w:t>
      </w:r>
      <w:r w:rsidRPr="002B61B5">
        <w:rPr>
          <w:lang w:val="es-AR"/>
        </w:rPr>
        <w:t xml:space="preserve"> </w:t>
      </w:r>
      <w:r w:rsidR="009F3C0D">
        <w:rPr>
          <w:lang w:val="es-AR"/>
        </w:rPr>
        <w:t xml:space="preserve">de </w:t>
      </w:r>
      <w:r w:rsidR="009F3C0D" w:rsidRPr="002B61B5">
        <w:rPr>
          <w:lang w:val="es-AR"/>
        </w:rPr>
        <w:t xml:space="preserve">2020 </w:t>
      </w:r>
      <w:r w:rsidRPr="002B61B5">
        <w:rPr>
          <w:lang w:val="es-AR"/>
        </w:rPr>
        <w:t>(</w:t>
      </w:r>
      <w:proofErr w:type="spellStart"/>
      <w:r w:rsidRPr="002B61B5">
        <w:rPr>
          <w:lang w:val="es-AR"/>
        </w:rPr>
        <w:t>ExpoAcaire</w:t>
      </w:r>
      <w:proofErr w:type="spellEnd"/>
      <w:r w:rsidRPr="002B61B5">
        <w:rPr>
          <w:lang w:val="es-AR"/>
        </w:rPr>
        <w:t xml:space="preserve">) </w:t>
      </w:r>
      <w:r w:rsidR="009F3C0D">
        <w:rPr>
          <w:lang w:val="es-AR"/>
        </w:rPr>
        <w:t xml:space="preserve">para </w:t>
      </w:r>
      <w:r w:rsidRPr="002B61B5">
        <w:rPr>
          <w:lang w:val="es-AR"/>
        </w:rPr>
        <w:lastRenderedPageBreak/>
        <w:t>sensibiliza</w:t>
      </w:r>
      <w:r w:rsidR="009F3C0D">
        <w:rPr>
          <w:lang w:val="es-AR"/>
        </w:rPr>
        <w:t xml:space="preserve">r sobre </w:t>
      </w:r>
      <w:r w:rsidRPr="002B61B5">
        <w:rPr>
          <w:lang w:val="es-AR"/>
        </w:rPr>
        <w:t xml:space="preserve">de estrategia nacional </w:t>
      </w:r>
      <w:r w:rsidR="00351F5E">
        <w:rPr>
          <w:lang w:val="es-AR"/>
        </w:rPr>
        <w:t xml:space="preserve">para </w:t>
      </w:r>
      <w:r w:rsidRPr="002B61B5">
        <w:rPr>
          <w:lang w:val="es-AR"/>
        </w:rPr>
        <w:t xml:space="preserve">enfriamiento sostenible; nueve reuniones virtuales de sensibilización para 90 participantes </w:t>
      </w:r>
      <w:r w:rsidR="00351F5E">
        <w:rPr>
          <w:lang w:val="es-AR"/>
        </w:rPr>
        <w:t xml:space="preserve">provenientes </w:t>
      </w:r>
      <w:r w:rsidRPr="002B61B5">
        <w:rPr>
          <w:lang w:val="es-AR"/>
        </w:rPr>
        <w:t>de</w:t>
      </w:r>
      <w:r w:rsidR="00AC122A">
        <w:rPr>
          <w:lang w:val="es-AR"/>
        </w:rPr>
        <w:t xml:space="preserve"> clientes de</w:t>
      </w:r>
      <w:r w:rsidRPr="002B61B5">
        <w:rPr>
          <w:lang w:val="es-AR"/>
        </w:rPr>
        <w:t xml:space="preserve"> proveedores de sistemas, </w:t>
      </w:r>
      <w:r w:rsidR="009F3C0D">
        <w:rPr>
          <w:lang w:val="es-AR"/>
        </w:rPr>
        <w:t xml:space="preserve">un boletín </w:t>
      </w:r>
      <w:r w:rsidRPr="002B61B5">
        <w:rPr>
          <w:lang w:val="es-AR"/>
        </w:rPr>
        <w:t>informativ</w:t>
      </w:r>
      <w:r w:rsidR="00351F5E">
        <w:rPr>
          <w:lang w:val="es-AR"/>
        </w:rPr>
        <w:t>o</w:t>
      </w:r>
      <w:r w:rsidRPr="002B61B5">
        <w:rPr>
          <w:lang w:val="es-AR"/>
        </w:rPr>
        <w:t xml:space="preserve"> impreso y cuatro </w:t>
      </w:r>
      <w:r w:rsidR="00DC1901">
        <w:rPr>
          <w:lang w:val="es-AR"/>
        </w:rPr>
        <w:t>boletines informativos</w:t>
      </w:r>
      <w:r w:rsidRPr="002B61B5">
        <w:rPr>
          <w:lang w:val="es-AR"/>
        </w:rPr>
        <w:t xml:space="preserve"> digitales publicados </w:t>
      </w:r>
      <w:r w:rsidR="00DC1901">
        <w:rPr>
          <w:lang w:val="es-AR"/>
        </w:rPr>
        <w:t xml:space="preserve">sobre la eliminación </w:t>
      </w:r>
      <w:r w:rsidR="00B370A8">
        <w:rPr>
          <w:lang w:val="es-AR"/>
        </w:rPr>
        <w:t xml:space="preserve">del </w:t>
      </w:r>
      <w:r w:rsidR="00E7437C" w:rsidRPr="002B61B5">
        <w:rPr>
          <w:lang w:val="es-AR"/>
        </w:rPr>
        <w:t>HCFC-141b</w:t>
      </w:r>
      <w:r w:rsidRPr="002B61B5">
        <w:rPr>
          <w:lang w:val="es-AR"/>
        </w:rPr>
        <w:t xml:space="preserve">; publicación de una </w:t>
      </w:r>
      <w:r w:rsidR="00DC1901">
        <w:rPr>
          <w:lang w:val="es-AR"/>
        </w:rPr>
        <w:t xml:space="preserve">guía </w:t>
      </w:r>
      <w:r w:rsidRPr="002B61B5">
        <w:rPr>
          <w:lang w:val="es-AR"/>
        </w:rPr>
        <w:t>sobre</w:t>
      </w:r>
      <w:r w:rsidR="00351F5E">
        <w:rPr>
          <w:lang w:val="es-AR"/>
        </w:rPr>
        <w:t xml:space="preserve"> buenas</w:t>
      </w:r>
      <w:r w:rsidRPr="002B61B5">
        <w:rPr>
          <w:lang w:val="es-AR"/>
        </w:rPr>
        <w:t xml:space="preserve"> </w:t>
      </w:r>
      <w:r w:rsidR="00A65B5B" w:rsidRPr="002B61B5">
        <w:rPr>
          <w:lang w:val="es-AR"/>
        </w:rPr>
        <w:t xml:space="preserve">prácticas </w:t>
      </w:r>
      <w:r w:rsidRPr="002B61B5">
        <w:rPr>
          <w:lang w:val="es-AR"/>
        </w:rPr>
        <w:t xml:space="preserve">para el mantenimiento y la recarga de extintores portátiles </w:t>
      </w:r>
      <w:r w:rsidR="00DC1901">
        <w:rPr>
          <w:lang w:val="es-AR"/>
        </w:rPr>
        <w:t>con</w:t>
      </w:r>
      <w:r w:rsidR="00E7437C" w:rsidRPr="002B61B5">
        <w:rPr>
          <w:lang w:val="es-AR"/>
        </w:rPr>
        <w:t xml:space="preserve"> HCFC-123</w:t>
      </w:r>
      <w:r w:rsidRPr="002B61B5">
        <w:rPr>
          <w:lang w:val="es-AR"/>
        </w:rPr>
        <w:t xml:space="preserve">, y </w:t>
      </w:r>
      <w:r w:rsidRPr="002B61B5">
        <w:rPr>
          <w:rFonts w:eastAsia="SimSun"/>
          <w:color w:val="000000"/>
          <w:lang w:val="es-AR"/>
        </w:rPr>
        <w:t>tres presentaciones a</w:t>
      </w:r>
      <w:r w:rsidR="00DC1901">
        <w:rPr>
          <w:rFonts w:eastAsia="SimSun"/>
          <w:color w:val="000000"/>
          <w:lang w:val="es-AR"/>
        </w:rPr>
        <w:t xml:space="preserve">l sindicato </w:t>
      </w:r>
      <w:r w:rsidRPr="002B61B5">
        <w:rPr>
          <w:rFonts w:eastAsia="SimSun"/>
          <w:color w:val="000000"/>
          <w:lang w:val="es-AR"/>
        </w:rPr>
        <w:t xml:space="preserve">del sector </w:t>
      </w:r>
      <w:r w:rsidR="00DC1901">
        <w:rPr>
          <w:rFonts w:eastAsia="SimSun"/>
          <w:color w:val="000000"/>
          <w:lang w:val="es-AR"/>
        </w:rPr>
        <w:t xml:space="preserve">de extinción de incendios sobre </w:t>
      </w:r>
      <w:r w:rsidRPr="002B61B5">
        <w:rPr>
          <w:rFonts w:eastAsia="SimSun"/>
          <w:color w:val="000000"/>
          <w:lang w:val="es-AR"/>
        </w:rPr>
        <w:t xml:space="preserve">el </w:t>
      </w:r>
      <w:r w:rsidR="00A65B5B" w:rsidRPr="002B61B5">
        <w:rPr>
          <w:rFonts w:eastAsia="SimSun"/>
          <w:color w:val="000000"/>
          <w:lang w:val="es-AR"/>
        </w:rPr>
        <w:t>Protocolo</w:t>
      </w:r>
      <w:r w:rsidRPr="002B61B5">
        <w:rPr>
          <w:rFonts w:eastAsia="SimSun"/>
          <w:color w:val="000000"/>
          <w:lang w:val="es-AR"/>
        </w:rPr>
        <w:t xml:space="preserve"> de Montreal y </w:t>
      </w:r>
      <w:r w:rsidR="00351F5E">
        <w:rPr>
          <w:rFonts w:eastAsia="SimSun"/>
          <w:color w:val="000000"/>
          <w:lang w:val="es-AR"/>
        </w:rPr>
        <w:t xml:space="preserve">buenas </w:t>
      </w:r>
      <w:r w:rsidR="00A65B5B" w:rsidRPr="002B61B5">
        <w:rPr>
          <w:rFonts w:eastAsia="SimSun"/>
          <w:color w:val="000000"/>
          <w:lang w:val="es-AR"/>
        </w:rPr>
        <w:t>prácticas</w:t>
      </w:r>
      <w:r w:rsidR="00351F5E">
        <w:rPr>
          <w:rFonts w:eastAsia="SimSun"/>
          <w:color w:val="000000"/>
          <w:lang w:val="es-AR"/>
        </w:rPr>
        <w:t xml:space="preserve"> </w:t>
      </w:r>
      <w:r w:rsidR="00DC1901">
        <w:rPr>
          <w:rFonts w:eastAsia="SimSun"/>
          <w:color w:val="000000"/>
          <w:lang w:val="es-AR"/>
        </w:rPr>
        <w:t>de</w:t>
      </w:r>
      <w:r w:rsidRPr="002B61B5">
        <w:rPr>
          <w:rFonts w:eastAsia="SimSun"/>
          <w:color w:val="000000"/>
          <w:lang w:val="es-AR"/>
        </w:rPr>
        <w:t xml:space="preserve"> mantenimiento y recarga de extintores portátiles con </w:t>
      </w:r>
      <w:r w:rsidR="00E7437C" w:rsidRPr="002B61B5">
        <w:rPr>
          <w:rFonts w:eastAsia="SimSun"/>
          <w:color w:val="000000"/>
          <w:lang w:val="es-AR"/>
        </w:rPr>
        <w:t>el HCFC-123</w:t>
      </w:r>
      <w:r w:rsidRPr="002B61B5">
        <w:rPr>
          <w:lang w:val="es-AR"/>
        </w:rPr>
        <w:t>.</w:t>
      </w:r>
    </w:p>
    <w:p w14:paraId="67E4C549" w14:textId="55F89373" w:rsidR="00534EEE" w:rsidRPr="002B61B5" w:rsidRDefault="00DC1901" w:rsidP="00A05F6F">
      <w:pPr>
        <w:spacing w:after="240"/>
        <w:rPr>
          <w:i/>
          <w:lang w:val="es-AR"/>
        </w:rPr>
      </w:pPr>
      <w:r>
        <w:rPr>
          <w:i/>
          <w:lang w:val="es-AR"/>
        </w:rPr>
        <w:t>O</w:t>
      </w:r>
      <w:r w:rsidR="00534EEE" w:rsidRPr="002B61B5">
        <w:rPr>
          <w:i/>
          <w:lang w:val="es-AR"/>
        </w:rPr>
        <w:t xml:space="preserve">ficina de gestión </w:t>
      </w:r>
      <w:r w:rsidR="00A65B5B" w:rsidRPr="002B61B5">
        <w:rPr>
          <w:i/>
          <w:lang w:val="es-AR"/>
        </w:rPr>
        <w:t>de proyecto</w:t>
      </w:r>
      <w:r w:rsidR="00534EEE" w:rsidRPr="002B61B5">
        <w:rPr>
          <w:i/>
          <w:lang w:val="es-AR"/>
        </w:rPr>
        <w:t>s</w:t>
      </w:r>
    </w:p>
    <w:p w14:paraId="7109702E" w14:textId="72BD8789" w:rsidR="00534EEE" w:rsidRPr="002B61B5" w:rsidRDefault="00EA7092" w:rsidP="00A05F6F">
      <w:pPr>
        <w:pStyle w:val="Heading1"/>
        <w:tabs>
          <w:tab w:val="clear" w:pos="0"/>
          <w:tab w:val="num" w:pos="720"/>
          <w:tab w:val="left" w:pos="3420"/>
        </w:tabs>
        <w:rPr>
          <w:lang w:val="es-AR"/>
        </w:rPr>
      </w:pPr>
      <w:r>
        <w:rPr>
          <w:lang w:val="es-AR"/>
        </w:rPr>
        <w:t xml:space="preserve"> </w:t>
      </w:r>
      <w:r w:rsidR="00534EEE" w:rsidRPr="002B61B5">
        <w:rPr>
          <w:lang w:val="es-AR"/>
        </w:rPr>
        <w:t xml:space="preserve">Durante el tercer tramo, la oficina de gestión </w:t>
      </w:r>
      <w:r w:rsidR="00A65B5B" w:rsidRPr="002B61B5">
        <w:rPr>
          <w:lang w:val="es-AR"/>
        </w:rPr>
        <w:t>de proyecto</w:t>
      </w:r>
      <w:r w:rsidR="00534EEE" w:rsidRPr="002B61B5">
        <w:rPr>
          <w:lang w:val="es-AR"/>
        </w:rPr>
        <w:t xml:space="preserve">s preparó un informe anual por proyecto, </w:t>
      </w:r>
      <w:r w:rsidR="00D30B87">
        <w:rPr>
          <w:lang w:val="es-AR"/>
        </w:rPr>
        <w:t>realizó</w:t>
      </w:r>
      <w:r w:rsidR="00534EEE" w:rsidRPr="002B61B5">
        <w:rPr>
          <w:lang w:val="es-AR"/>
        </w:rPr>
        <w:t xml:space="preserve"> seis </w:t>
      </w:r>
      <w:r w:rsidR="00AC122A" w:rsidRPr="002B61B5">
        <w:rPr>
          <w:lang w:val="es-AR"/>
        </w:rPr>
        <w:t xml:space="preserve">reuniones </w:t>
      </w:r>
      <w:r w:rsidR="00534EEE" w:rsidRPr="002B61B5">
        <w:rPr>
          <w:lang w:val="es-AR"/>
        </w:rPr>
        <w:t xml:space="preserve">para seguir </w:t>
      </w:r>
      <w:r w:rsidR="00A65B5B" w:rsidRPr="002B61B5">
        <w:rPr>
          <w:lang w:val="es-AR"/>
        </w:rPr>
        <w:t>la ejecución</w:t>
      </w:r>
      <w:r w:rsidR="00534EEE" w:rsidRPr="002B61B5">
        <w:rPr>
          <w:lang w:val="es-AR"/>
        </w:rPr>
        <w:t xml:space="preserve"> de los proyectos, </w:t>
      </w:r>
      <w:r w:rsidR="00AC122A">
        <w:rPr>
          <w:lang w:val="es-AR"/>
        </w:rPr>
        <w:t xml:space="preserve">llevó a cabo </w:t>
      </w:r>
      <w:r w:rsidR="00534EEE" w:rsidRPr="002B61B5">
        <w:rPr>
          <w:lang w:val="es-AR"/>
        </w:rPr>
        <w:t xml:space="preserve">una auditoría </w:t>
      </w:r>
      <w:r w:rsidR="00AC122A">
        <w:rPr>
          <w:lang w:val="es-AR"/>
        </w:rPr>
        <w:t xml:space="preserve">sobre </w:t>
      </w:r>
      <w:r w:rsidR="00A65B5B" w:rsidRPr="002B61B5">
        <w:rPr>
          <w:lang w:val="es-AR"/>
        </w:rPr>
        <w:t>la ejecución</w:t>
      </w:r>
      <w:r w:rsidR="00534EEE" w:rsidRPr="002B61B5">
        <w:rPr>
          <w:lang w:val="es-AR"/>
        </w:rPr>
        <w:t xml:space="preserve"> de los proyectos y facilitó la preparación del informe de verificación </w:t>
      </w:r>
      <w:r w:rsidR="00AC122A">
        <w:rPr>
          <w:lang w:val="es-AR"/>
        </w:rPr>
        <w:t xml:space="preserve">de </w:t>
      </w:r>
      <w:r w:rsidR="00534EEE" w:rsidRPr="002B61B5">
        <w:rPr>
          <w:lang w:val="es-AR"/>
        </w:rPr>
        <w:t xml:space="preserve">2019-2020. </w:t>
      </w:r>
      <w:r w:rsidR="00636617">
        <w:rPr>
          <w:lang w:val="es-AR"/>
        </w:rPr>
        <w:t>C</w:t>
      </w:r>
      <w:r w:rsidR="00636617" w:rsidRPr="002B61B5">
        <w:rPr>
          <w:lang w:val="es-AR"/>
        </w:rPr>
        <w:t xml:space="preserve">omo se indica </w:t>
      </w:r>
      <w:r w:rsidR="00636617">
        <w:rPr>
          <w:lang w:val="es-AR"/>
        </w:rPr>
        <w:t>en el</w:t>
      </w:r>
      <w:r w:rsidR="00A05F6F">
        <w:rPr>
          <w:lang w:val="es-AR"/>
        </w:rPr>
        <w:t> </w:t>
      </w:r>
      <w:r w:rsidR="00636617">
        <w:rPr>
          <w:lang w:val="es-AR"/>
        </w:rPr>
        <w:t>Cuadro</w:t>
      </w:r>
      <w:r w:rsidR="00636617" w:rsidRPr="002B61B5">
        <w:rPr>
          <w:lang w:val="es-AR"/>
        </w:rPr>
        <w:t xml:space="preserve"> 2</w:t>
      </w:r>
      <w:r w:rsidR="00AC122A">
        <w:rPr>
          <w:lang w:val="es-AR"/>
        </w:rPr>
        <w:t>,</w:t>
      </w:r>
      <w:r w:rsidR="00636617">
        <w:rPr>
          <w:lang w:val="es-AR"/>
        </w:rPr>
        <w:t xml:space="preserve"> e</w:t>
      </w:r>
      <w:r w:rsidR="00534EEE" w:rsidRPr="002B61B5">
        <w:rPr>
          <w:lang w:val="es-AR"/>
        </w:rPr>
        <w:t>n agosto de 2021, de</w:t>
      </w:r>
      <w:r w:rsidR="00636617">
        <w:rPr>
          <w:lang w:val="es-AR"/>
        </w:rPr>
        <w:t xml:space="preserve"> los</w:t>
      </w:r>
      <w:r w:rsidR="00534EEE" w:rsidRPr="002B61B5">
        <w:rPr>
          <w:lang w:val="es-AR"/>
        </w:rPr>
        <w:t xml:space="preserve"> 48</w:t>
      </w:r>
      <w:r w:rsidR="00A65B5B" w:rsidRPr="002B61B5">
        <w:rPr>
          <w:lang w:val="es-AR"/>
        </w:rPr>
        <w:t>0 834</w:t>
      </w:r>
      <w:r w:rsidR="00534EEE" w:rsidRPr="002B61B5">
        <w:rPr>
          <w:lang w:val="es-AR"/>
        </w:rPr>
        <w:t xml:space="preserve"> </w:t>
      </w:r>
      <w:r w:rsidR="00636617">
        <w:rPr>
          <w:lang w:val="es-AR"/>
        </w:rPr>
        <w:t xml:space="preserve">$EUA </w:t>
      </w:r>
      <w:r w:rsidR="00534EEE" w:rsidRPr="002B61B5">
        <w:rPr>
          <w:lang w:val="es-AR"/>
        </w:rPr>
        <w:t xml:space="preserve">aprobados, </w:t>
      </w:r>
      <w:r w:rsidR="00636617">
        <w:rPr>
          <w:lang w:val="es-AR"/>
        </w:rPr>
        <w:t xml:space="preserve">se había desembolsado </w:t>
      </w:r>
      <w:r w:rsidR="00534EEE" w:rsidRPr="002B61B5">
        <w:rPr>
          <w:lang w:val="es-AR"/>
        </w:rPr>
        <w:t>el</w:t>
      </w:r>
      <w:r w:rsidR="00636617">
        <w:rPr>
          <w:lang w:val="es-AR"/>
        </w:rPr>
        <w:t xml:space="preserve"> </w:t>
      </w:r>
      <w:r w:rsidR="00534EEE" w:rsidRPr="002B61B5">
        <w:rPr>
          <w:lang w:val="es-AR"/>
        </w:rPr>
        <w:t>78 por ciento (37</w:t>
      </w:r>
      <w:r w:rsidR="00A65B5B" w:rsidRPr="002B61B5">
        <w:rPr>
          <w:lang w:val="es-AR"/>
        </w:rPr>
        <w:t>3</w:t>
      </w:r>
      <w:r w:rsidR="00A05F6F">
        <w:rPr>
          <w:lang w:val="es-AR"/>
        </w:rPr>
        <w:t> </w:t>
      </w:r>
      <w:r w:rsidR="00A65B5B" w:rsidRPr="002B61B5">
        <w:rPr>
          <w:lang w:val="es-AR"/>
        </w:rPr>
        <w:t>879</w:t>
      </w:r>
      <w:r>
        <w:rPr>
          <w:lang w:val="es-AR"/>
        </w:rPr>
        <w:t xml:space="preserve"> $EUA</w:t>
      </w:r>
      <w:r w:rsidR="00534EEE" w:rsidRPr="002B61B5">
        <w:rPr>
          <w:lang w:val="es-AR"/>
        </w:rPr>
        <w:t>).</w:t>
      </w:r>
    </w:p>
    <w:p w14:paraId="12218ABA" w14:textId="58428612" w:rsidR="00534EEE" w:rsidRPr="002B61B5" w:rsidRDefault="00636617" w:rsidP="00534EEE">
      <w:pPr>
        <w:keepNext/>
        <w:rPr>
          <w:b/>
          <w:lang w:val="es-AR"/>
        </w:rPr>
      </w:pPr>
      <w:r w:rsidRPr="002B61B5">
        <w:rPr>
          <w:b/>
          <w:lang w:val="es-AR"/>
        </w:rPr>
        <w:t xml:space="preserve">Cuadro 2. </w:t>
      </w:r>
      <w:r w:rsidR="00534EEE" w:rsidRPr="002B61B5">
        <w:rPr>
          <w:b/>
          <w:lang w:val="es-AR"/>
        </w:rPr>
        <w:t>Desembolso</w:t>
      </w:r>
      <w:r>
        <w:rPr>
          <w:b/>
          <w:lang w:val="es-AR"/>
        </w:rPr>
        <w:t>s</w:t>
      </w:r>
      <w:r w:rsidR="00534EEE" w:rsidRPr="002B61B5">
        <w:rPr>
          <w:b/>
          <w:lang w:val="es-AR"/>
        </w:rPr>
        <w:t xml:space="preserve"> de la oficina de gestión </w:t>
      </w:r>
      <w:r w:rsidR="00A65B5B" w:rsidRPr="002B61B5">
        <w:rPr>
          <w:b/>
          <w:lang w:val="es-AR"/>
        </w:rPr>
        <w:t>de proyecto</w:t>
      </w:r>
      <w:r w:rsidR="00534EEE" w:rsidRPr="002B61B5">
        <w:rPr>
          <w:b/>
          <w:lang w:val="es-AR"/>
        </w:rPr>
        <w:t>s</w:t>
      </w:r>
      <w:r w:rsidR="00FC1A3D">
        <w:rPr>
          <w:b/>
          <w:lang w:val="es-AR"/>
        </w:rPr>
        <w:t>,</w:t>
      </w:r>
      <w:r w:rsidR="00534EEE" w:rsidRPr="002B61B5">
        <w:rPr>
          <w:b/>
          <w:lang w:val="es-AR"/>
        </w:rPr>
        <w:t xml:space="preserve"> por actividad y tramo</w:t>
      </w:r>
    </w:p>
    <w:tbl>
      <w:tblPr>
        <w:tblStyle w:val="TableGrid"/>
        <w:tblW w:w="9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225"/>
        <w:gridCol w:w="1710"/>
        <w:gridCol w:w="1710"/>
        <w:gridCol w:w="1710"/>
      </w:tblGrid>
      <w:tr w:rsidR="00534EEE" w:rsidRPr="002B61B5" w14:paraId="4FC5C27C" w14:textId="77777777" w:rsidTr="0072211B">
        <w:tc>
          <w:tcPr>
            <w:tcW w:w="4225" w:type="dxa"/>
            <w:vMerge w:val="restart"/>
            <w:vAlign w:val="center"/>
          </w:tcPr>
          <w:p w14:paraId="2BD3B858" w14:textId="77777777" w:rsidR="00534EEE" w:rsidRPr="002B61B5" w:rsidRDefault="00534EEE" w:rsidP="0072211B">
            <w:pPr>
              <w:keepNext/>
              <w:jc w:val="left"/>
              <w:rPr>
                <w:b/>
                <w:lang w:val="es-AR"/>
              </w:rPr>
            </w:pPr>
            <w:r w:rsidRPr="002B61B5">
              <w:rPr>
                <w:b/>
                <w:lang w:val="es-AR"/>
              </w:rPr>
              <w:t>Actividad</w:t>
            </w:r>
          </w:p>
        </w:tc>
        <w:tc>
          <w:tcPr>
            <w:tcW w:w="5130" w:type="dxa"/>
            <w:gridSpan w:val="3"/>
          </w:tcPr>
          <w:p w14:paraId="7453D957" w14:textId="0B1E3330" w:rsidR="00534EEE" w:rsidRPr="002B61B5" w:rsidRDefault="00534EEE" w:rsidP="0072211B">
            <w:pPr>
              <w:keepNext/>
              <w:jc w:val="center"/>
              <w:rPr>
                <w:b/>
                <w:lang w:val="es-AR"/>
              </w:rPr>
            </w:pPr>
            <w:r w:rsidRPr="002B61B5">
              <w:rPr>
                <w:b/>
                <w:lang w:val="es-AR"/>
              </w:rPr>
              <w:t>Desembolso</w:t>
            </w:r>
            <w:r w:rsidR="00FC1A3D">
              <w:rPr>
                <w:b/>
                <w:lang w:val="es-AR"/>
              </w:rPr>
              <w:t>s</w:t>
            </w:r>
            <w:r w:rsidRPr="002B61B5">
              <w:rPr>
                <w:b/>
                <w:lang w:val="es-AR"/>
              </w:rPr>
              <w:t xml:space="preserve"> </w:t>
            </w:r>
            <w:r w:rsidR="006B238A" w:rsidRPr="002B61B5">
              <w:rPr>
                <w:b/>
                <w:lang w:val="es-AR"/>
              </w:rPr>
              <w:t>($EUA)</w:t>
            </w:r>
          </w:p>
        </w:tc>
      </w:tr>
      <w:tr w:rsidR="00534EEE" w:rsidRPr="002B61B5" w14:paraId="267F56D7" w14:textId="77777777" w:rsidTr="0072211B">
        <w:tc>
          <w:tcPr>
            <w:tcW w:w="4225" w:type="dxa"/>
            <w:vMerge/>
          </w:tcPr>
          <w:p w14:paraId="70C2EDD4" w14:textId="77777777" w:rsidR="00534EEE" w:rsidRPr="002B61B5" w:rsidRDefault="00534EEE" w:rsidP="0072211B">
            <w:pPr>
              <w:keepNext/>
              <w:rPr>
                <w:lang w:val="es-AR"/>
              </w:rPr>
            </w:pPr>
          </w:p>
        </w:tc>
        <w:tc>
          <w:tcPr>
            <w:tcW w:w="1710" w:type="dxa"/>
          </w:tcPr>
          <w:p w14:paraId="012AD59B" w14:textId="77777777" w:rsidR="00534EEE" w:rsidRPr="002B61B5" w:rsidRDefault="00534EEE" w:rsidP="0072211B">
            <w:pPr>
              <w:keepNext/>
              <w:jc w:val="center"/>
              <w:rPr>
                <w:b/>
                <w:lang w:val="es-AR"/>
              </w:rPr>
            </w:pPr>
            <w:r w:rsidRPr="002B61B5">
              <w:rPr>
                <w:b/>
                <w:lang w:val="es-AR"/>
              </w:rPr>
              <w:t>Primer tramo</w:t>
            </w:r>
          </w:p>
        </w:tc>
        <w:tc>
          <w:tcPr>
            <w:tcW w:w="1710" w:type="dxa"/>
          </w:tcPr>
          <w:p w14:paraId="63514AE3" w14:textId="77777777" w:rsidR="00534EEE" w:rsidRPr="002B61B5" w:rsidRDefault="00534EEE" w:rsidP="0072211B">
            <w:pPr>
              <w:keepNext/>
              <w:jc w:val="center"/>
              <w:rPr>
                <w:b/>
                <w:lang w:val="es-AR"/>
              </w:rPr>
            </w:pPr>
            <w:r w:rsidRPr="002B61B5">
              <w:rPr>
                <w:b/>
                <w:lang w:val="es-AR"/>
              </w:rPr>
              <w:t>Segundo tramo</w:t>
            </w:r>
          </w:p>
        </w:tc>
        <w:tc>
          <w:tcPr>
            <w:tcW w:w="1710" w:type="dxa"/>
          </w:tcPr>
          <w:p w14:paraId="40B2CD6B" w14:textId="77777777" w:rsidR="00534EEE" w:rsidRPr="002B61B5" w:rsidRDefault="00534EEE" w:rsidP="0072211B">
            <w:pPr>
              <w:keepNext/>
              <w:jc w:val="center"/>
              <w:rPr>
                <w:b/>
                <w:lang w:val="es-AR"/>
              </w:rPr>
            </w:pPr>
            <w:r w:rsidRPr="002B61B5">
              <w:rPr>
                <w:b/>
                <w:lang w:val="es-AR"/>
              </w:rPr>
              <w:t>Tercer tramo</w:t>
            </w:r>
          </w:p>
        </w:tc>
      </w:tr>
      <w:tr w:rsidR="00534EEE" w:rsidRPr="002B61B5" w14:paraId="325A8794" w14:textId="77777777" w:rsidTr="0072211B">
        <w:tc>
          <w:tcPr>
            <w:tcW w:w="4225" w:type="dxa"/>
          </w:tcPr>
          <w:p w14:paraId="7E334F31" w14:textId="77777777" w:rsidR="00534EEE" w:rsidRPr="002B61B5" w:rsidRDefault="00534EEE" w:rsidP="0072211B">
            <w:pPr>
              <w:keepNext/>
              <w:rPr>
                <w:lang w:val="es-AR"/>
              </w:rPr>
            </w:pPr>
            <w:r w:rsidRPr="002B61B5">
              <w:rPr>
                <w:lang w:val="es-AR"/>
              </w:rPr>
              <w:t>Consultores</w:t>
            </w:r>
          </w:p>
        </w:tc>
        <w:tc>
          <w:tcPr>
            <w:tcW w:w="1710" w:type="dxa"/>
            <w:tcMar>
              <w:left w:w="115" w:type="dxa"/>
              <w:right w:w="216" w:type="dxa"/>
            </w:tcMar>
          </w:tcPr>
          <w:p w14:paraId="117209E2" w14:textId="09E9CB77" w:rsidR="00534EEE" w:rsidRPr="002B61B5" w:rsidRDefault="00534EEE" w:rsidP="0072211B">
            <w:pPr>
              <w:keepNext/>
              <w:ind w:right="-89"/>
              <w:jc w:val="right"/>
              <w:rPr>
                <w:lang w:val="es-AR"/>
              </w:rPr>
            </w:pPr>
            <w:r w:rsidRPr="002B61B5">
              <w:rPr>
                <w:lang w:val="es-AR"/>
              </w:rPr>
              <w:t>18</w:t>
            </w:r>
            <w:r w:rsidR="00A65B5B" w:rsidRPr="002B61B5">
              <w:rPr>
                <w:lang w:val="es-AR"/>
              </w:rPr>
              <w:t>5 132</w:t>
            </w:r>
          </w:p>
        </w:tc>
        <w:tc>
          <w:tcPr>
            <w:tcW w:w="1710" w:type="dxa"/>
            <w:tcMar>
              <w:right w:w="216" w:type="dxa"/>
            </w:tcMar>
          </w:tcPr>
          <w:p w14:paraId="5EF1D8F9" w14:textId="2CDA2C1F" w:rsidR="00534EEE" w:rsidRPr="002B61B5" w:rsidRDefault="00A65B5B" w:rsidP="0072211B">
            <w:pPr>
              <w:keepNext/>
              <w:ind w:right="-80"/>
              <w:jc w:val="right"/>
              <w:rPr>
                <w:lang w:val="es-AR"/>
              </w:rPr>
            </w:pPr>
            <w:r w:rsidRPr="002B61B5">
              <w:rPr>
                <w:lang w:val="es-AR"/>
              </w:rPr>
              <w:t>6 088</w:t>
            </w:r>
          </w:p>
        </w:tc>
        <w:tc>
          <w:tcPr>
            <w:tcW w:w="1710" w:type="dxa"/>
            <w:tcMar>
              <w:left w:w="115" w:type="dxa"/>
              <w:right w:w="216" w:type="dxa"/>
            </w:tcMar>
          </w:tcPr>
          <w:p w14:paraId="7F1DB94C" w14:textId="6F29A1D6" w:rsidR="00534EEE" w:rsidRPr="002B61B5" w:rsidRDefault="00534EEE" w:rsidP="0072211B">
            <w:pPr>
              <w:keepNext/>
              <w:ind w:right="-70"/>
              <w:jc w:val="right"/>
              <w:rPr>
                <w:lang w:val="es-AR"/>
              </w:rPr>
            </w:pPr>
            <w:r w:rsidRPr="002B61B5">
              <w:rPr>
                <w:lang w:val="es-AR"/>
              </w:rPr>
              <w:t>10</w:t>
            </w:r>
            <w:r w:rsidR="00A65B5B" w:rsidRPr="002B61B5">
              <w:rPr>
                <w:lang w:val="es-AR"/>
              </w:rPr>
              <w:t>5 804</w:t>
            </w:r>
          </w:p>
        </w:tc>
      </w:tr>
      <w:tr w:rsidR="00534EEE" w:rsidRPr="002B61B5" w14:paraId="2B94E875" w14:textId="77777777" w:rsidTr="0072211B">
        <w:tc>
          <w:tcPr>
            <w:tcW w:w="4225" w:type="dxa"/>
          </w:tcPr>
          <w:p w14:paraId="5610130E" w14:textId="52763DCE" w:rsidR="00534EEE" w:rsidRPr="002B61B5" w:rsidRDefault="00534EEE" w:rsidP="0072211B">
            <w:pPr>
              <w:keepNext/>
              <w:rPr>
                <w:lang w:val="es-AR"/>
              </w:rPr>
            </w:pPr>
            <w:r w:rsidRPr="002B61B5">
              <w:rPr>
                <w:lang w:val="es-AR"/>
              </w:rPr>
              <w:t>Reu</w:t>
            </w:r>
            <w:r w:rsidR="00D540F3">
              <w:rPr>
                <w:lang w:val="es-AR"/>
              </w:rPr>
              <w:t>niones de supervisión</w:t>
            </w:r>
          </w:p>
        </w:tc>
        <w:tc>
          <w:tcPr>
            <w:tcW w:w="1710" w:type="dxa"/>
            <w:tcMar>
              <w:left w:w="115" w:type="dxa"/>
              <w:right w:w="216" w:type="dxa"/>
            </w:tcMar>
          </w:tcPr>
          <w:p w14:paraId="41B7D534" w14:textId="708394E4" w:rsidR="00534EEE" w:rsidRPr="002B61B5" w:rsidRDefault="00534EEE" w:rsidP="0072211B">
            <w:pPr>
              <w:keepNext/>
              <w:ind w:right="-89"/>
              <w:jc w:val="right"/>
              <w:rPr>
                <w:lang w:val="es-AR"/>
              </w:rPr>
            </w:pPr>
            <w:r w:rsidRPr="002B61B5">
              <w:rPr>
                <w:lang w:val="es-AR"/>
              </w:rPr>
              <w:t>2</w:t>
            </w:r>
            <w:r w:rsidR="00A65B5B" w:rsidRPr="002B61B5">
              <w:rPr>
                <w:lang w:val="es-AR"/>
              </w:rPr>
              <w:t>1 562</w:t>
            </w:r>
          </w:p>
        </w:tc>
        <w:tc>
          <w:tcPr>
            <w:tcW w:w="1710" w:type="dxa"/>
            <w:tcMar>
              <w:right w:w="216" w:type="dxa"/>
            </w:tcMar>
          </w:tcPr>
          <w:p w14:paraId="447B12EB" w14:textId="77777777" w:rsidR="00534EEE" w:rsidRPr="002B61B5" w:rsidRDefault="00534EEE" w:rsidP="0072211B">
            <w:pPr>
              <w:keepNext/>
              <w:ind w:right="-80"/>
              <w:jc w:val="right"/>
              <w:rPr>
                <w:lang w:val="es-AR"/>
              </w:rPr>
            </w:pPr>
            <w:r w:rsidRPr="002B61B5">
              <w:rPr>
                <w:lang w:val="es-AR"/>
              </w:rPr>
              <w:t>0</w:t>
            </w:r>
          </w:p>
        </w:tc>
        <w:tc>
          <w:tcPr>
            <w:tcW w:w="1710" w:type="dxa"/>
            <w:tcMar>
              <w:left w:w="115" w:type="dxa"/>
              <w:right w:w="216" w:type="dxa"/>
            </w:tcMar>
          </w:tcPr>
          <w:p w14:paraId="409191D8" w14:textId="77777777" w:rsidR="00534EEE" w:rsidRPr="002B61B5" w:rsidRDefault="00534EEE" w:rsidP="0072211B">
            <w:pPr>
              <w:keepNext/>
              <w:ind w:right="-70"/>
              <w:jc w:val="right"/>
              <w:rPr>
                <w:lang w:val="es-AR"/>
              </w:rPr>
            </w:pPr>
            <w:r w:rsidRPr="002B61B5">
              <w:rPr>
                <w:lang w:val="es-AR"/>
              </w:rPr>
              <w:t>0</w:t>
            </w:r>
          </w:p>
        </w:tc>
      </w:tr>
      <w:tr w:rsidR="00534EEE" w:rsidRPr="002B61B5" w14:paraId="5A133D36" w14:textId="77777777" w:rsidTr="0072211B">
        <w:tc>
          <w:tcPr>
            <w:tcW w:w="4225" w:type="dxa"/>
          </w:tcPr>
          <w:p w14:paraId="0AA693F1" w14:textId="306CA10D" w:rsidR="00534EEE" w:rsidRPr="002B61B5" w:rsidRDefault="00534EEE" w:rsidP="0072211B">
            <w:pPr>
              <w:keepNext/>
              <w:rPr>
                <w:lang w:val="es-AR"/>
              </w:rPr>
            </w:pPr>
            <w:r w:rsidRPr="002B61B5">
              <w:rPr>
                <w:lang w:val="es-AR"/>
              </w:rPr>
              <w:t xml:space="preserve">Gastos de </w:t>
            </w:r>
            <w:r w:rsidR="00D540F3">
              <w:rPr>
                <w:lang w:val="es-AR"/>
              </w:rPr>
              <w:t>viajes</w:t>
            </w:r>
          </w:p>
        </w:tc>
        <w:tc>
          <w:tcPr>
            <w:tcW w:w="1710" w:type="dxa"/>
            <w:tcMar>
              <w:left w:w="115" w:type="dxa"/>
              <w:right w:w="216" w:type="dxa"/>
            </w:tcMar>
          </w:tcPr>
          <w:p w14:paraId="33864A4F" w14:textId="77B0C2F8" w:rsidR="00534EEE" w:rsidRPr="002B61B5" w:rsidRDefault="00534EEE" w:rsidP="0072211B">
            <w:pPr>
              <w:keepNext/>
              <w:ind w:right="-89"/>
              <w:jc w:val="right"/>
              <w:rPr>
                <w:lang w:val="es-AR"/>
              </w:rPr>
            </w:pPr>
            <w:r w:rsidRPr="002B61B5">
              <w:rPr>
                <w:lang w:val="es-AR"/>
              </w:rPr>
              <w:t>3</w:t>
            </w:r>
            <w:r w:rsidR="00A65B5B" w:rsidRPr="002B61B5">
              <w:rPr>
                <w:lang w:val="es-AR"/>
              </w:rPr>
              <w:t>0 265</w:t>
            </w:r>
          </w:p>
        </w:tc>
        <w:tc>
          <w:tcPr>
            <w:tcW w:w="1710" w:type="dxa"/>
            <w:tcMar>
              <w:right w:w="216" w:type="dxa"/>
            </w:tcMar>
          </w:tcPr>
          <w:p w14:paraId="41DD96A9" w14:textId="77777777" w:rsidR="00534EEE" w:rsidRPr="002B61B5" w:rsidRDefault="00534EEE" w:rsidP="0072211B">
            <w:pPr>
              <w:keepNext/>
              <w:ind w:right="-80"/>
              <w:jc w:val="right"/>
              <w:rPr>
                <w:lang w:val="es-AR"/>
              </w:rPr>
            </w:pPr>
            <w:r w:rsidRPr="002B61B5">
              <w:rPr>
                <w:lang w:val="es-AR"/>
              </w:rPr>
              <w:t>687</w:t>
            </w:r>
          </w:p>
        </w:tc>
        <w:tc>
          <w:tcPr>
            <w:tcW w:w="1710" w:type="dxa"/>
            <w:tcMar>
              <w:left w:w="115" w:type="dxa"/>
              <w:right w:w="216" w:type="dxa"/>
            </w:tcMar>
          </w:tcPr>
          <w:p w14:paraId="6CE9A2B0" w14:textId="77777777" w:rsidR="00534EEE" w:rsidRPr="002B61B5" w:rsidRDefault="00534EEE" w:rsidP="0072211B">
            <w:pPr>
              <w:keepNext/>
              <w:ind w:right="-70"/>
              <w:jc w:val="right"/>
              <w:rPr>
                <w:lang w:val="es-AR"/>
              </w:rPr>
            </w:pPr>
            <w:r w:rsidRPr="002B61B5">
              <w:rPr>
                <w:lang w:val="es-AR"/>
              </w:rPr>
              <w:t>0</w:t>
            </w:r>
          </w:p>
        </w:tc>
      </w:tr>
      <w:tr w:rsidR="00534EEE" w:rsidRPr="002B61B5" w14:paraId="20B6CF5F" w14:textId="77777777" w:rsidTr="0072211B">
        <w:tc>
          <w:tcPr>
            <w:tcW w:w="4225" w:type="dxa"/>
          </w:tcPr>
          <w:p w14:paraId="2F202373" w14:textId="1CCBC7F5" w:rsidR="00534EEE" w:rsidRPr="002B61B5" w:rsidRDefault="00D540F3" w:rsidP="0072211B">
            <w:pPr>
              <w:keepNext/>
              <w:rPr>
                <w:lang w:val="es-AR"/>
              </w:rPr>
            </w:pPr>
            <w:r>
              <w:rPr>
                <w:lang w:val="es-AR"/>
              </w:rPr>
              <w:t xml:space="preserve">Gastos varios </w:t>
            </w:r>
          </w:p>
        </w:tc>
        <w:tc>
          <w:tcPr>
            <w:tcW w:w="1710" w:type="dxa"/>
            <w:tcMar>
              <w:left w:w="115" w:type="dxa"/>
              <w:right w:w="216" w:type="dxa"/>
            </w:tcMar>
          </w:tcPr>
          <w:p w14:paraId="7EFCBCA7" w14:textId="77777777" w:rsidR="00534EEE" w:rsidRPr="002B61B5" w:rsidRDefault="00534EEE" w:rsidP="0072211B">
            <w:pPr>
              <w:keepNext/>
              <w:ind w:right="-89"/>
              <w:jc w:val="right"/>
              <w:rPr>
                <w:lang w:val="es-AR"/>
              </w:rPr>
            </w:pPr>
            <w:r w:rsidRPr="002B61B5">
              <w:rPr>
                <w:lang w:val="es-AR"/>
              </w:rPr>
              <w:t>751</w:t>
            </w:r>
          </w:p>
        </w:tc>
        <w:tc>
          <w:tcPr>
            <w:tcW w:w="1710" w:type="dxa"/>
            <w:tcMar>
              <w:right w:w="216" w:type="dxa"/>
            </w:tcMar>
          </w:tcPr>
          <w:p w14:paraId="40DE569E" w14:textId="77777777" w:rsidR="00534EEE" w:rsidRPr="002B61B5" w:rsidRDefault="00534EEE" w:rsidP="0072211B">
            <w:pPr>
              <w:keepNext/>
              <w:ind w:right="-80"/>
              <w:jc w:val="right"/>
              <w:rPr>
                <w:lang w:val="es-AR"/>
              </w:rPr>
            </w:pPr>
            <w:r w:rsidRPr="002B61B5">
              <w:rPr>
                <w:lang w:val="es-AR"/>
              </w:rPr>
              <w:t>0</w:t>
            </w:r>
          </w:p>
        </w:tc>
        <w:tc>
          <w:tcPr>
            <w:tcW w:w="1710" w:type="dxa"/>
            <w:tcMar>
              <w:left w:w="115" w:type="dxa"/>
              <w:right w:w="216" w:type="dxa"/>
            </w:tcMar>
          </w:tcPr>
          <w:p w14:paraId="2CADC04B" w14:textId="77777777" w:rsidR="00534EEE" w:rsidRPr="002B61B5" w:rsidRDefault="00534EEE" w:rsidP="0072211B">
            <w:pPr>
              <w:keepNext/>
              <w:ind w:right="-70"/>
              <w:jc w:val="right"/>
              <w:rPr>
                <w:lang w:val="es-AR"/>
              </w:rPr>
            </w:pPr>
            <w:r w:rsidRPr="002B61B5">
              <w:rPr>
                <w:lang w:val="es-AR"/>
              </w:rPr>
              <w:t>0</w:t>
            </w:r>
          </w:p>
        </w:tc>
      </w:tr>
      <w:tr w:rsidR="00534EEE" w:rsidRPr="002B61B5" w14:paraId="12645103" w14:textId="77777777" w:rsidTr="00A05F6F">
        <w:tc>
          <w:tcPr>
            <w:tcW w:w="4225" w:type="dxa"/>
            <w:tcBorders>
              <w:bottom w:val="single" w:sz="4" w:space="0" w:color="000000" w:themeColor="text1"/>
            </w:tcBorders>
          </w:tcPr>
          <w:p w14:paraId="203E25FD" w14:textId="77777777" w:rsidR="00534EEE" w:rsidRPr="002B61B5" w:rsidRDefault="00534EEE" w:rsidP="0072211B">
            <w:pPr>
              <w:keepNext/>
              <w:rPr>
                <w:lang w:val="es-AR"/>
              </w:rPr>
            </w:pPr>
            <w:r w:rsidRPr="002B61B5">
              <w:rPr>
                <w:lang w:val="es-AR"/>
              </w:rPr>
              <w:t>Verificación independiente del consumo</w:t>
            </w:r>
          </w:p>
        </w:tc>
        <w:tc>
          <w:tcPr>
            <w:tcW w:w="1710" w:type="dxa"/>
            <w:tcMar>
              <w:left w:w="115" w:type="dxa"/>
              <w:right w:w="216" w:type="dxa"/>
            </w:tcMar>
          </w:tcPr>
          <w:p w14:paraId="0B44106A" w14:textId="10F52011" w:rsidR="00534EEE" w:rsidRPr="002B61B5" w:rsidRDefault="00A65B5B" w:rsidP="0072211B">
            <w:pPr>
              <w:keepNext/>
              <w:ind w:right="-89"/>
              <w:jc w:val="right"/>
              <w:rPr>
                <w:lang w:val="es-AR"/>
              </w:rPr>
            </w:pPr>
            <w:r w:rsidRPr="002B61B5">
              <w:rPr>
                <w:lang w:val="es-AR"/>
              </w:rPr>
              <w:t>7 615</w:t>
            </w:r>
          </w:p>
        </w:tc>
        <w:tc>
          <w:tcPr>
            <w:tcW w:w="1710" w:type="dxa"/>
            <w:tcMar>
              <w:right w:w="216" w:type="dxa"/>
            </w:tcMar>
          </w:tcPr>
          <w:p w14:paraId="4D365A25" w14:textId="1AB96328" w:rsidR="00534EEE" w:rsidRPr="002B61B5" w:rsidRDefault="00A65B5B" w:rsidP="0072211B">
            <w:pPr>
              <w:keepNext/>
              <w:ind w:right="-80"/>
              <w:jc w:val="right"/>
              <w:rPr>
                <w:lang w:val="es-AR"/>
              </w:rPr>
            </w:pPr>
            <w:r w:rsidRPr="002B61B5">
              <w:rPr>
                <w:lang w:val="es-AR"/>
              </w:rPr>
              <w:t>8 975</w:t>
            </w:r>
          </w:p>
        </w:tc>
        <w:tc>
          <w:tcPr>
            <w:tcW w:w="1710" w:type="dxa"/>
            <w:tcMar>
              <w:left w:w="115" w:type="dxa"/>
              <w:right w:w="216" w:type="dxa"/>
            </w:tcMar>
          </w:tcPr>
          <w:p w14:paraId="392D1AA7" w14:textId="1ACBC61C" w:rsidR="00534EEE" w:rsidRPr="002B61B5" w:rsidRDefault="00A65B5B" w:rsidP="0072211B">
            <w:pPr>
              <w:keepNext/>
              <w:ind w:right="-70"/>
              <w:jc w:val="right"/>
              <w:rPr>
                <w:lang w:val="es-AR"/>
              </w:rPr>
            </w:pPr>
            <w:r w:rsidRPr="002B61B5">
              <w:rPr>
                <w:lang w:val="es-AR"/>
              </w:rPr>
              <w:t>7 000</w:t>
            </w:r>
          </w:p>
        </w:tc>
      </w:tr>
      <w:tr w:rsidR="00534EEE" w:rsidRPr="002B61B5" w14:paraId="7F329539" w14:textId="77777777" w:rsidTr="00A05F6F">
        <w:tc>
          <w:tcPr>
            <w:tcW w:w="4225" w:type="dxa"/>
            <w:tcBorders>
              <w:bottom w:val="single" w:sz="4" w:space="0" w:color="auto"/>
            </w:tcBorders>
          </w:tcPr>
          <w:p w14:paraId="2D84997D" w14:textId="77777777" w:rsidR="00534EEE" w:rsidRPr="002B61B5" w:rsidRDefault="00534EEE" w:rsidP="0072211B">
            <w:pPr>
              <w:keepNext/>
              <w:rPr>
                <w:b/>
                <w:lang w:val="es-AR"/>
              </w:rPr>
            </w:pPr>
            <w:r w:rsidRPr="002B61B5">
              <w:rPr>
                <w:b/>
                <w:lang w:val="es-AR"/>
              </w:rPr>
              <w:t>Total</w:t>
            </w:r>
          </w:p>
        </w:tc>
        <w:tc>
          <w:tcPr>
            <w:tcW w:w="1710" w:type="dxa"/>
            <w:tcMar>
              <w:left w:w="115" w:type="dxa"/>
              <w:right w:w="216" w:type="dxa"/>
            </w:tcMar>
          </w:tcPr>
          <w:p w14:paraId="53010921" w14:textId="7074A983" w:rsidR="00534EEE" w:rsidRPr="002B61B5" w:rsidRDefault="00534EEE" w:rsidP="0072211B">
            <w:pPr>
              <w:keepNext/>
              <w:ind w:right="-89"/>
              <w:jc w:val="right"/>
              <w:rPr>
                <w:b/>
                <w:lang w:val="es-AR"/>
              </w:rPr>
            </w:pPr>
            <w:r w:rsidRPr="002B61B5">
              <w:rPr>
                <w:b/>
                <w:lang w:val="es-AR"/>
              </w:rPr>
              <w:t>24</w:t>
            </w:r>
            <w:r w:rsidR="00A65B5B" w:rsidRPr="002B61B5">
              <w:rPr>
                <w:b/>
                <w:lang w:val="es-AR"/>
              </w:rPr>
              <w:t>5 325</w:t>
            </w:r>
          </w:p>
        </w:tc>
        <w:tc>
          <w:tcPr>
            <w:tcW w:w="1710" w:type="dxa"/>
            <w:tcMar>
              <w:right w:w="216" w:type="dxa"/>
            </w:tcMar>
          </w:tcPr>
          <w:p w14:paraId="69C82415" w14:textId="66247BC3" w:rsidR="00534EEE" w:rsidRPr="002B61B5" w:rsidRDefault="00534EEE" w:rsidP="0072211B">
            <w:pPr>
              <w:keepNext/>
              <w:ind w:right="-80"/>
              <w:jc w:val="right"/>
              <w:rPr>
                <w:b/>
                <w:lang w:val="es-AR"/>
              </w:rPr>
            </w:pPr>
            <w:r w:rsidRPr="002B61B5">
              <w:rPr>
                <w:b/>
                <w:lang w:val="es-AR"/>
              </w:rPr>
              <w:t>1</w:t>
            </w:r>
            <w:r w:rsidR="00A65B5B" w:rsidRPr="002B61B5">
              <w:rPr>
                <w:b/>
                <w:lang w:val="es-AR"/>
              </w:rPr>
              <w:t>5 750</w:t>
            </w:r>
          </w:p>
        </w:tc>
        <w:tc>
          <w:tcPr>
            <w:tcW w:w="1710" w:type="dxa"/>
            <w:tcMar>
              <w:left w:w="115" w:type="dxa"/>
              <w:right w:w="216" w:type="dxa"/>
            </w:tcMar>
          </w:tcPr>
          <w:p w14:paraId="3E1D2573" w14:textId="78E42D80" w:rsidR="00534EEE" w:rsidRPr="002B61B5" w:rsidRDefault="00534EEE" w:rsidP="0072211B">
            <w:pPr>
              <w:keepNext/>
              <w:ind w:right="-70"/>
              <w:jc w:val="right"/>
              <w:rPr>
                <w:b/>
                <w:lang w:val="es-AR"/>
              </w:rPr>
            </w:pPr>
            <w:r w:rsidRPr="002B61B5">
              <w:rPr>
                <w:b/>
                <w:lang w:val="es-AR"/>
              </w:rPr>
              <w:t>11</w:t>
            </w:r>
            <w:r w:rsidR="00A65B5B" w:rsidRPr="002B61B5">
              <w:rPr>
                <w:b/>
                <w:lang w:val="es-AR"/>
              </w:rPr>
              <w:t>2 804</w:t>
            </w:r>
          </w:p>
        </w:tc>
      </w:tr>
    </w:tbl>
    <w:p w14:paraId="5293B3DA" w14:textId="77777777" w:rsidR="00534EEE" w:rsidRPr="002B61B5" w:rsidRDefault="00534EEE" w:rsidP="00534EEE">
      <w:pPr>
        <w:rPr>
          <w:u w:val="single"/>
          <w:lang w:val="es-AR"/>
        </w:rPr>
      </w:pPr>
    </w:p>
    <w:p w14:paraId="07678DB0" w14:textId="64C16747" w:rsidR="00534EEE" w:rsidRPr="002B61B5" w:rsidRDefault="00D540F3" w:rsidP="00A05F6F">
      <w:pPr>
        <w:spacing w:after="240"/>
        <w:rPr>
          <w:u w:val="single"/>
          <w:lang w:val="es-AR"/>
        </w:rPr>
      </w:pPr>
      <w:r>
        <w:rPr>
          <w:u w:val="single"/>
          <w:lang w:val="es-AR"/>
        </w:rPr>
        <w:t>D</w:t>
      </w:r>
      <w:r w:rsidR="00534EEE" w:rsidRPr="002B61B5">
        <w:rPr>
          <w:u w:val="single"/>
          <w:lang w:val="es-AR"/>
        </w:rPr>
        <w:t>esembolso de fondo</w:t>
      </w:r>
      <w:r>
        <w:rPr>
          <w:u w:val="single"/>
          <w:lang w:val="es-AR"/>
        </w:rPr>
        <w:t>s</w:t>
      </w:r>
    </w:p>
    <w:p w14:paraId="55B79DF5" w14:textId="4F9579DA" w:rsidR="002B154A" w:rsidRPr="002B61B5" w:rsidRDefault="00534EEE" w:rsidP="00A05F6F">
      <w:pPr>
        <w:pStyle w:val="Heading1"/>
        <w:tabs>
          <w:tab w:val="clear" w:pos="0"/>
          <w:tab w:val="num" w:pos="720"/>
        </w:tabs>
        <w:rPr>
          <w:lang w:val="es-AR"/>
        </w:rPr>
      </w:pPr>
      <w:r w:rsidRPr="002B61B5">
        <w:rPr>
          <w:lang w:val="es-AR"/>
        </w:rPr>
        <w:t>En junio de 2021, de</w:t>
      </w:r>
      <w:r w:rsidR="00D540F3">
        <w:rPr>
          <w:lang w:val="es-AR"/>
        </w:rPr>
        <w:t xml:space="preserve"> los </w:t>
      </w:r>
      <w:r w:rsidR="00A65B5B" w:rsidRPr="002B61B5">
        <w:rPr>
          <w:lang w:val="es-AR"/>
        </w:rPr>
        <w:t>4 885 047</w:t>
      </w:r>
      <w:r w:rsidRPr="002B61B5">
        <w:rPr>
          <w:lang w:val="es-AR"/>
        </w:rPr>
        <w:t xml:space="preserve"> </w:t>
      </w:r>
      <w:r w:rsidR="00D540F3">
        <w:rPr>
          <w:lang w:val="es-AR"/>
        </w:rPr>
        <w:t xml:space="preserve">$EUA </w:t>
      </w:r>
      <w:r w:rsidRPr="002B61B5">
        <w:rPr>
          <w:lang w:val="es-AR"/>
        </w:rPr>
        <w:t xml:space="preserve">aprobados </w:t>
      </w:r>
      <w:r w:rsidR="00A65B5B" w:rsidRPr="002B61B5">
        <w:rPr>
          <w:lang w:val="es-AR"/>
        </w:rPr>
        <w:t>hasta el momento</w:t>
      </w:r>
      <w:r w:rsidRPr="002B61B5">
        <w:rPr>
          <w:lang w:val="es-AR"/>
        </w:rPr>
        <w:t xml:space="preserve">, </w:t>
      </w:r>
      <w:r w:rsidR="00D540F3">
        <w:rPr>
          <w:lang w:val="es-AR"/>
        </w:rPr>
        <w:t xml:space="preserve">se habían desembolsado </w:t>
      </w:r>
      <w:r w:rsidR="00A65B5B" w:rsidRPr="002B61B5">
        <w:rPr>
          <w:lang w:val="es-AR"/>
        </w:rPr>
        <w:t>3</w:t>
      </w:r>
      <w:r w:rsidR="00A05F6F">
        <w:rPr>
          <w:lang w:val="es-AR"/>
        </w:rPr>
        <w:t> </w:t>
      </w:r>
      <w:r w:rsidR="00A65B5B" w:rsidRPr="002B61B5">
        <w:rPr>
          <w:lang w:val="es-AR"/>
        </w:rPr>
        <w:t>015 752</w:t>
      </w:r>
      <w:r w:rsidR="00D540F3">
        <w:rPr>
          <w:lang w:val="es-AR"/>
        </w:rPr>
        <w:t xml:space="preserve"> $EUA </w:t>
      </w:r>
      <w:r w:rsidRPr="002B61B5">
        <w:rPr>
          <w:lang w:val="es-AR"/>
        </w:rPr>
        <w:t>(</w:t>
      </w:r>
      <w:r w:rsidR="00A65B5B" w:rsidRPr="002B61B5">
        <w:rPr>
          <w:lang w:val="es-AR"/>
        </w:rPr>
        <w:t>2 431 052</w:t>
      </w:r>
      <w:r w:rsidR="00D540F3">
        <w:rPr>
          <w:lang w:val="es-AR"/>
        </w:rPr>
        <w:t xml:space="preserve"> $EUA,</w:t>
      </w:r>
      <w:r w:rsidRPr="002B61B5">
        <w:rPr>
          <w:lang w:val="es-AR"/>
        </w:rPr>
        <w:t xml:space="preserve"> para </w:t>
      </w:r>
      <w:r w:rsidR="00A65B5B" w:rsidRPr="002B61B5">
        <w:rPr>
          <w:lang w:val="es-AR"/>
        </w:rPr>
        <w:t>el PNUD</w:t>
      </w:r>
      <w:r w:rsidRPr="002B61B5">
        <w:rPr>
          <w:lang w:val="es-AR"/>
        </w:rPr>
        <w:t>, 9</w:t>
      </w:r>
      <w:r w:rsidR="00A65B5B" w:rsidRPr="002B61B5">
        <w:rPr>
          <w:lang w:val="es-AR"/>
        </w:rPr>
        <w:t>6 000</w:t>
      </w:r>
      <w:r w:rsidR="00D540F3">
        <w:rPr>
          <w:lang w:val="es-AR"/>
        </w:rPr>
        <w:t xml:space="preserve"> $EUA</w:t>
      </w:r>
      <w:r w:rsidR="00AC122A">
        <w:rPr>
          <w:lang w:val="es-AR"/>
        </w:rPr>
        <w:t>,</w:t>
      </w:r>
      <w:r w:rsidR="00D540F3">
        <w:rPr>
          <w:lang w:val="es-AR"/>
        </w:rPr>
        <w:t xml:space="preserve"> </w:t>
      </w:r>
      <w:r w:rsidRPr="002B61B5">
        <w:rPr>
          <w:lang w:val="es-AR"/>
        </w:rPr>
        <w:t xml:space="preserve">para </w:t>
      </w:r>
      <w:r w:rsidR="00A65B5B" w:rsidRPr="002B61B5">
        <w:rPr>
          <w:lang w:val="es-AR"/>
        </w:rPr>
        <w:t>el PNUMA</w:t>
      </w:r>
      <w:r w:rsidR="00AC122A">
        <w:rPr>
          <w:lang w:val="es-AR"/>
        </w:rPr>
        <w:t>,</w:t>
      </w:r>
      <w:r w:rsidRPr="002B61B5">
        <w:rPr>
          <w:lang w:val="es-AR"/>
        </w:rPr>
        <w:t xml:space="preserve"> y 48</w:t>
      </w:r>
      <w:r w:rsidR="00A65B5B" w:rsidRPr="002B61B5">
        <w:rPr>
          <w:lang w:val="es-AR"/>
        </w:rPr>
        <w:t>8 700</w:t>
      </w:r>
      <w:r w:rsidR="00D540F3">
        <w:rPr>
          <w:lang w:val="es-AR"/>
        </w:rPr>
        <w:t xml:space="preserve"> $EUA,</w:t>
      </w:r>
      <w:r w:rsidRPr="002B61B5">
        <w:rPr>
          <w:lang w:val="es-AR"/>
        </w:rPr>
        <w:t xml:space="preserve"> para Alemania)</w:t>
      </w:r>
      <w:r w:rsidR="00D540F3">
        <w:rPr>
          <w:lang w:val="es-AR"/>
        </w:rPr>
        <w:t>,</w:t>
      </w:r>
      <w:r w:rsidRPr="002B61B5">
        <w:rPr>
          <w:lang w:val="es-AR"/>
        </w:rPr>
        <w:t xml:space="preserve"> </w:t>
      </w:r>
      <w:r w:rsidR="00A65B5B" w:rsidRPr="002B61B5">
        <w:rPr>
          <w:lang w:val="es-AR"/>
        </w:rPr>
        <w:t>como</w:t>
      </w:r>
      <w:r w:rsidRPr="002B61B5">
        <w:rPr>
          <w:lang w:val="es-AR"/>
        </w:rPr>
        <w:t xml:space="preserve"> </w:t>
      </w:r>
      <w:r w:rsidR="00A65B5B" w:rsidRPr="002B61B5">
        <w:rPr>
          <w:lang w:val="es-AR"/>
        </w:rPr>
        <w:t>se indica</w:t>
      </w:r>
      <w:r w:rsidRPr="002B61B5">
        <w:rPr>
          <w:lang w:val="es-AR"/>
        </w:rPr>
        <w:t xml:space="preserve"> </w:t>
      </w:r>
      <w:r w:rsidR="00AA5437">
        <w:rPr>
          <w:lang w:val="es-AR"/>
        </w:rPr>
        <w:t>en el Cuadro</w:t>
      </w:r>
      <w:r w:rsidRPr="002B61B5">
        <w:rPr>
          <w:lang w:val="es-AR"/>
        </w:rPr>
        <w:t xml:space="preserve"> 3. El </w:t>
      </w:r>
      <w:r w:rsidR="00A65B5B" w:rsidRPr="002B61B5">
        <w:rPr>
          <w:lang w:val="es-AR"/>
        </w:rPr>
        <w:t>saldo</w:t>
      </w:r>
      <w:r w:rsidRPr="002B61B5">
        <w:rPr>
          <w:lang w:val="es-AR"/>
        </w:rPr>
        <w:t xml:space="preserve"> de </w:t>
      </w:r>
      <w:r w:rsidR="00A65B5B" w:rsidRPr="002B61B5">
        <w:rPr>
          <w:lang w:val="es-AR"/>
        </w:rPr>
        <w:t>1 869 295</w:t>
      </w:r>
      <w:r w:rsidR="00D540F3">
        <w:rPr>
          <w:lang w:val="es-AR"/>
        </w:rPr>
        <w:t xml:space="preserve"> $EUA se desembolsará</w:t>
      </w:r>
      <w:r w:rsidRPr="002B61B5">
        <w:rPr>
          <w:lang w:val="es-AR"/>
        </w:rPr>
        <w:t xml:space="preserve"> en 2021 y 2022, </w:t>
      </w:r>
      <w:r w:rsidR="00A65B5B" w:rsidRPr="002B61B5">
        <w:rPr>
          <w:lang w:val="es-AR"/>
        </w:rPr>
        <w:t>inclusive</w:t>
      </w:r>
      <w:r w:rsidRPr="002B61B5">
        <w:rPr>
          <w:lang w:val="es-AR"/>
        </w:rPr>
        <w:t xml:space="preserve"> para los </w:t>
      </w:r>
      <w:r w:rsidR="00AB5ED2">
        <w:rPr>
          <w:lang w:val="es-AR"/>
        </w:rPr>
        <w:t>costos adicionales de explotación</w:t>
      </w:r>
      <w:r w:rsidRPr="002B61B5">
        <w:rPr>
          <w:lang w:val="es-AR"/>
        </w:rPr>
        <w:t xml:space="preserve"> en</w:t>
      </w:r>
      <w:r w:rsidR="00B370A8">
        <w:rPr>
          <w:lang w:val="es-AR"/>
        </w:rPr>
        <w:t xml:space="preserve"> </w:t>
      </w:r>
      <w:r w:rsidR="00AB5ED2">
        <w:rPr>
          <w:lang w:val="es-AR"/>
        </w:rPr>
        <w:t>el sector de fabricación de espumas de poliuretano</w:t>
      </w:r>
      <w:r w:rsidRPr="002B61B5">
        <w:rPr>
          <w:lang w:val="es-AR"/>
        </w:rPr>
        <w:t xml:space="preserve">, que </w:t>
      </w:r>
      <w:r w:rsidR="00A65B5B" w:rsidRPr="002B61B5">
        <w:rPr>
          <w:lang w:val="es-AR"/>
        </w:rPr>
        <w:t>el PNUD</w:t>
      </w:r>
      <w:r w:rsidRPr="002B61B5">
        <w:rPr>
          <w:lang w:val="es-AR"/>
        </w:rPr>
        <w:t xml:space="preserve"> todavía no había desembolsado, conforme a la decisión 77/35 a) </w:t>
      </w:r>
      <w:r w:rsidR="00AC122A">
        <w:rPr>
          <w:lang w:val="es-AR"/>
        </w:rPr>
        <w:t>vi</w:t>
      </w:r>
      <w:r w:rsidRPr="002B61B5">
        <w:rPr>
          <w:lang w:val="es-AR"/>
        </w:rPr>
        <w:t>)</w:t>
      </w:r>
      <w:r w:rsidR="002B154A" w:rsidRPr="002B61B5">
        <w:rPr>
          <w:lang w:val="es-AR"/>
        </w:rPr>
        <w:t>.</w:t>
      </w:r>
    </w:p>
    <w:p w14:paraId="0093E43E" w14:textId="14934347" w:rsidR="00534EEE" w:rsidRPr="002B61B5" w:rsidRDefault="00AB5ED2" w:rsidP="00534EEE">
      <w:pPr>
        <w:rPr>
          <w:b/>
          <w:lang w:val="es-AR"/>
        </w:rPr>
      </w:pPr>
      <w:r w:rsidRPr="002B61B5">
        <w:rPr>
          <w:b/>
          <w:lang w:val="es-AR"/>
        </w:rPr>
        <w:t xml:space="preserve">Cuadro 3. </w:t>
      </w:r>
      <w:r w:rsidR="00534EEE" w:rsidRPr="002B61B5">
        <w:rPr>
          <w:b/>
          <w:lang w:val="es-AR"/>
        </w:rPr>
        <w:t xml:space="preserve">Informe financiero de la etapa II del plan de gestión de eliminación de </w:t>
      </w:r>
      <w:r w:rsidR="00A65B5B" w:rsidRPr="002B61B5">
        <w:rPr>
          <w:b/>
          <w:lang w:val="es-AR"/>
        </w:rPr>
        <w:t>los HCFC</w:t>
      </w:r>
      <w:r w:rsidR="00534EEE" w:rsidRPr="002B61B5">
        <w:rPr>
          <w:b/>
          <w:lang w:val="es-AR"/>
        </w:rPr>
        <w:t xml:space="preserve"> para Colombia </w:t>
      </w:r>
      <w:r w:rsidR="006B238A" w:rsidRPr="002B61B5">
        <w:rPr>
          <w:b/>
          <w:lang w:val="es-AR"/>
        </w:rPr>
        <w:t>($EUA)</w:t>
      </w:r>
    </w:p>
    <w:tbl>
      <w:tblPr>
        <w:tblStyle w:val="TableGrid"/>
        <w:tblW w:w="11058" w:type="dxa"/>
        <w:tblInd w:w="-85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135"/>
        <w:gridCol w:w="1134"/>
        <w:gridCol w:w="1418"/>
        <w:gridCol w:w="1134"/>
        <w:gridCol w:w="1417"/>
        <w:gridCol w:w="992"/>
        <w:gridCol w:w="1418"/>
        <w:gridCol w:w="992"/>
        <w:gridCol w:w="1418"/>
      </w:tblGrid>
      <w:tr w:rsidR="00534EEE" w:rsidRPr="002B61B5" w14:paraId="60758E8D" w14:textId="77777777" w:rsidTr="002B16AC">
        <w:trPr>
          <w:trHeight w:val="244"/>
        </w:trPr>
        <w:tc>
          <w:tcPr>
            <w:tcW w:w="1135" w:type="dxa"/>
            <w:vMerge w:val="restart"/>
          </w:tcPr>
          <w:p w14:paraId="44A7C32A" w14:textId="7E0B57FA" w:rsidR="00534EEE" w:rsidRPr="00A05F6F" w:rsidRDefault="00A65B5B" w:rsidP="0072211B">
            <w:pPr>
              <w:keepNext/>
              <w:jc w:val="center"/>
              <w:rPr>
                <w:b/>
                <w:sz w:val="20"/>
                <w:szCs w:val="20"/>
                <w:lang w:val="es-AR"/>
              </w:rPr>
            </w:pPr>
            <w:r w:rsidRPr="00A05F6F">
              <w:rPr>
                <w:b/>
                <w:sz w:val="20"/>
                <w:szCs w:val="20"/>
                <w:lang w:val="es-AR"/>
              </w:rPr>
              <w:t>Organismo</w:t>
            </w:r>
          </w:p>
        </w:tc>
        <w:tc>
          <w:tcPr>
            <w:tcW w:w="2552" w:type="dxa"/>
            <w:gridSpan w:val="2"/>
          </w:tcPr>
          <w:p w14:paraId="72F6F547" w14:textId="77777777" w:rsidR="00534EEE" w:rsidRPr="00A05F6F" w:rsidRDefault="00534EEE" w:rsidP="0072211B">
            <w:pPr>
              <w:keepNext/>
              <w:jc w:val="center"/>
              <w:rPr>
                <w:b/>
                <w:sz w:val="20"/>
                <w:szCs w:val="20"/>
                <w:lang w:val="es-AR"/>
              </w:rPr>
            </w:pPr>
            <w:r w:rsidRPr="00A05F6F">
              <w:rPr>
                <w:b/>
                <w:sz w:val="20"/>
                <w:szCs w:val="20"/>
                <w:lang w:val="es-AR"/>
              </w:rPr>
              <w:t>Primer tramo</w:t>
            </w:r>
          </w:p>
        </w:tc>
        <w:tc>
          <w:tcPr>
            <w:tcW w:w="2551" w:type="dxa"/>
            <w:gridSpan w:val="2"/>
          </w:tcPr>
          <w:p w14:paraId="072C93FE" w14:textId="77777777" w:rsidR="00534EEE" w:rsidRPr="00A05F6F" w:rsidRDefault="00534EEE" w:rsidP="0072211B">
            <w:pPr>
              <w:keepNext/>
              <w:jc w:val="center"/>
              <w:rPr>
                <w:b/>
                <w:sz w:val="20"/>
                <w:szCs w:val="20"/>
                <w:lang w:val="es-AR"/>
              </w:rPr>
            </w:pPr>
            <w:r w:rsidRPr="00A05F6F">
              <w:rPr>
                <w:b/>
                <w:sz w:val="20"/>
                <w:szCs w:val="20"/>
                <w:lang w:val="es-AR"/>
              </w:rPr>
              <w:t>Segundo tramo</w:t>
            </w:r>
          </w:p>
        </w:tc>
        <w:tc>
          <w:tcPr>
            <w:tcW w:w="2410" w:type="dxa"/>
            <w:gridSpan w:val="2"/>
          </w:tcPr>
          <w:p w14:paraId="543619AA" w14:textId="77777777" w:rsidR="00534EEE" w:rsidRPr="00A05F6F" w:rsidRDefault="00534EEE" w:rsidP="0072211B">
            <w:pPr>
              <w:keepNext/>
              <w:jc w:val="center"/>
              <w:rPr>
                <w:b/>
                <w:sz w:val="20"/>
                <w:szCs w:val="20"/>
                <w:lang w:val="es-AR"/>
              </w:rPr>
            </w:pPr>
            <w:r w:rsidRPr="00A05F6F">
              <w:rPr>
                <w:b/>
                <w:sz w:val="20"/>
                <w:szCs w:val="20"/>
                <w:lang w:val="es-AR"/>
              </w:rPr>
              <w:t>Tercer tramo</w:t>
            </w:r>
          </w:p>
        </w:tc>
        <w:tc>
          <w:tcPr>
            <w:tcW w:w="2410" w:type="dxa"/>
            <w:gridSpan w:val="2"/>
          </w:tcPr>
          <w:p w14:paraId="3A8376E9" w14:textId="4B6C08CF" w:rsidR="00534EEE" w:rsidRPr="00A05F6F" w:rsidRDefault="00AB5ED2" w:rsidP="0072211B">
            <w:pPr>
              <w:keepNext/>
              <w:jc w:val="center"/>
              <w:rPr>
                <w:b/>
                <w:sz w:val="20"/>
                <w:szCs w:val="20"/>
                <w:lang w:val="es-AR"/>
              </w:rPr>
            </w:pPr>
            <w:r w:rsidRPr="00A05F6F">
              <w:rPr>
                <w:b/>
                <w:sz w:val="20"/>
                <w:szCs w:val="20"/>
                <w:lang w:val="es-AR"/>
              </w:rPr>
              <w:t>Total aprobado</w:t>
            </w:r>
          </w:p>
        </w:tc>
      </w:tr>
      <w:tr w:rsidR="00A05F6F" w:rsidRPr="002B61B5" w14:paraId="3D94C2A6" w14:textId="77777777" w:rsidTr="002B16AC">
        <w:trPr>
          <w:trHeight w:val="244"/>
        </w:trPr>
        <w:tc>
          <w:tcPr>
            <w:tcW w:w="1135" w:type="dxa"/>
            <w:vMerge/>
          </w:tcPr>
          <w:p w14:paraId="18EAA31F" w14:textId="77777777" w:rsidR="00534EEE" w:rsidRPr="00A05F6F" w:rsidRDefault="00534EEE" w:rsidP="0072211B">
            <w:pPr>
              <w:keepNext/>
              <w:jc w:val="center"/>
              <w:rPr>
                <w:b/>
                <w:sz w:val="20"/>
                <w:szCs w:val="20"/>
                <w:lang w:val="es-AR"/>
              </w:rPr>
            </w:pPr>
          </w:p>
        </w:tc>
        <w:tc>
          <w:tcPr>
            <w:tcW w:w="1134" w:type="dxa"/>
          </w:tcPr>
          <w:p w14:paraId="7C80A550" w14:textId="77777777" w:rsidR="00534EEE" w:rsidRPr="00A05F6F" w:rsidRDefault="00534EEE" w:rsidP="0072211B">
            <w:pPr>
              <w:keepNext/>
              <w:jc w:val="center"/>
              <w:rPr>
                <w:b/>
                <w:sz w:val="20"/>
                <w:szCs w:val="20"/>
                <w:lang w:val="es-AR"/>
              </w:rPr>
            </w:pPr>
            <w:r w:rsidRPr="00A05F6F">
              <w:rPr>
                <w:b/>
                <w:sz w:val="20"/>
                <w:szCs w:val="20"/>
                <w:lang w:val="es-AR"/>
              </w:rPr>
              <w:t>Aprobado</w:t>
            </w:r>
          </w:p>
        </w:tc>
        <w:tc>
          <w:tcPr>
            <w:tcW w:w="1418" w:type="dxa"/>
          </w:tcPr>
          <w:p w14:paraId="6E52F215" w14:textId="77777777" w:rsidR="00534EEE" w:rsidRPr="00A05F6F" w:rsidRDefault="00534EEE" w:rsidP="0072211B">
            <w:pPr>
              <w:keepNext/>
              <w:jc w:val="center"/>
              <w:rPr>
                <w:b/>
                <w:sz w:val="20"/>
                <w:szCs w:val="20"/>
                <w:lang w:val="es-AR"/>
              </w:rPr>
            </w:pPr>
            <w:r w:rsidRPr="00A05F6F">
              <w:rPr>
                <w:b/>
                <w:sz w:val="20"/>
                <w:szCs w:val="20"/>
                <w:lang w:val="es-AR"/>
              </w:rPr>
              <w:t>Desembolsado</w:t>
            </w:r>
          </w:p>
        </w:tc>
        <w:tc>
          <w:tcPr>
            <w:tcW w:w="1134" w:type="dxa"/>
          </w:tcPr>
          <w:p w14:paraId="7F1E11ED" w14:textId="77777777" w:rsidR="00534EEE" w:rsidRPr="00A05F6F" w:rsidRDefault="00534EEE" w:rsidP="0072211B">
            <w:pPr>
              <w:keepNext/>
              <w:jc w:val="center"/>
              <w:rPr>
                <w:b/>
                <w:sz w:val="20"/>
                <w:szCs w:val="20"/>
                <w:lang w:val="es-AR"/>
              </w:rPr>
            </w:pPr>
            <w:r w:rsidRPr="00A05F6F">
              <w:rPr>
                <w:b/>
                <w:sz w:val="20"/>
                <w:szCs w:val="20"/>
                <w:lang w:val="es-AR"/>
              </w:rPr>
              <w:t>Aprobado</w:t>
            </w:r>
          </w:p>
        </w:tc>
        <w:tc>
          <w:tcPr>
            <w:tcW w:w="1417" w:type="dxa"/>
          </w:tcPr>
          <w:p w14:paraId="3FA2AC81" w14:textId="77777777" w:rsidR="00534EEE" w:rsidRPr="00A05F6F" w:rsidRDefault="00534EEE" w:rsidP="0072211B">
            <w:pPr>
              <w:keepNext/>
              <w:jc w:val="center"/>
              <w:rPr>
                <w:b/>
                <w:sz w:val="20"/>
                <w:szCs w:val="20"/>
                <w:lang w:val="es-AR"/>
              </w:rPr>
            </w:pPr>
            <w:r w:rsidRPr="00A05F6F">
              <w:rPr>
                <w:b/>
                <w:sz w:val="20"/>
                <w:szCs w:val="20"/>
                <w:lang w:val="es-AR"/>
              </w:rPr>
              <w:t>Desembolsado</w:t>
            </w:r>
          </w:p>
        </w:tc>
        <w:tc>
          <w:tcPr>
            <w:tcW w:w="992" w:type="dxa"/>
          </w:tcPr>
          <w:p w14:paraId="5EC0B0FF" w14:textId="77777777" w:rsidR="00534EEE" w:rsidRPr="00A05F6F" w:rsidRDefault="00534EEE" w:rsidP="0072211B">
            <w:pPr>
              <w:keepNext/>
              <w:jc w:val="center"/>
              <w:rPr>
                <w:b/>
                <w:sz w:val="20"/>
                <w:szCs w:val="20"/>
                <w:lang w:val="es-AR"/>
              </w:rPr>
            </w:pPr>
            <w:r w:rsidRPr="00A05F6F">
              <w:rPr>
                <w:b/>
                <w:sz w:val="20"/>
                <w:szCs w:val="20"/>
                <w:lang w:val="es-AR"/>
              </w:rPr>
              <w:t>Aprobado</w:t>
            </w:r>
          </w:p>
        </w:tc>
        <w:tc>
          <w:tcPr>
            <w:tcW w:w="1418" w:type="dxa"/>
          </w:tcPr>
          <w:p w14:paraId="21530234" w14:textId="77777777" w:rsidR="00534EEE" w:rsidRPr="00A05F6F" w:rsidRDefault="00534EEE" w:rsidP="0072211B">
            <w:pPr>
              <w:keepNext/>
              <w:jc w:val="center"/>
              <w:rPr>
                <w:b/>
                <w:sz w:val="20"/>
                <w:szCs w:val="20"/>
                <w:lang w:val="es-AR"/>
              </w:rPr>
            </w:pPr>
            <w:r w:rsidRPr="00A05F6F">
              <w:rPr>
                <w:b/>
                <w:sz w:val="20"/>
                <w:szCs w:val="20"/>
                <w:lang w:val="es-AR"/>
              </w:rPr>
              <w:t>Desembolsado</w:t>
            </w:r>
          </w:p>
        </w:tc>
        <w:tc>
          <w:tcPr>
            <w:tcW w:w="992" w:type="dxa"/>
          </w:tcPr>
          <w:p w14:paraId="08883705" w14:textId="77777777" w:rsidR="00534EEE" w:rsidRPr="00A05F6F" w:rsidRDefault="00534EEE" w:rsidP="0072211B">
            <w:pPr>
              <w:keepNext/>
              <w:jc w:val="center"/>
              <w:rPr>
                <w:b/>
                <w:sz w:val="20"/>
                <w:szCs w:val="20"/>
                <w:lang w:val="es-AR"/>
              </w:rPr>
            </w:pPr>
            <w:r w:rsidRPr="00A05F6F">
              <w:rPr>
                <w:b/>
                <w:sz w:val="20"/>
                <w:szCs w:val="20"/>
                <w:lang w:val="es-AR"/>
              </w:rPr>
              <w:t>Aprobado</w:t>
            </w:r>
          </w:p>
        </w:tc>
        <w:tc>
          <w:tcPr>
            <w:tcW w:w="1418" w:type="dxa"/>
          </w:tcPr>
          <w:p w14:paraId="6CB38225" w14:textId="77777777" w:rsidR="00534EEE" w:rsidRPr="00A05F6F" w:rsidRDefault="00534EEE" w:rsidP="0072211B">
            <w:pPr>
              <w:keepNext/>
              <w:jc w:val="center"/>
              <w:rPr>
                <w:b/>
                <w:sz w:val="20"/>
                <w:szCs w:val="20"/>
                <w:lang w:val="es-AR"/>
              </w:rPr>
            </w:pPr>
            <w:r w:rsidRPr="00A05F6F">
              <w:rPr>
                <w:b/>
                <w:sz w:val="20"/>
                <w:szCs w:val="20"/>
                <w:lang w:val="es-AR"/>
              </w:rPr>
              <w:t>Desembolsado</w:t>
            </w:r>
          </w:p>
        </w:tc>
      </w:tr>
      <w:tr w:rsidR="00A05F6F" w:rsidRPr="002B61B5" w14:paraId="22269EE6" w14:textId="77777777" w:rsidTr="002B16AC">
        <w:trPr>
          <w:trHeight w:val="244"/>
        </w:trPr>
        <w:tc>
          <w:tcPr>
            <w:tcW w:w="1135" w:type="dxa"/>
          </w:tcPr>
          <w:p w14:paraId="0EFC21DD" w14:textId="02BBD46F" w:rsidR="00534EEE" w:rsidRPr="00A05F6F" w:rsidRDefault="00A65B5B" w:rsidP="0072211B">
            <w:pPr>
              <w:keepNext/>
              <w:rPr>
                <w:sz w:val="20"/>
                <w:szCs w:val="20"/>
                <w:lang w:val="es-AR"/>
              </w:rPr>
            </w:pPr>
            <w:r w:rsidRPr="00A05F6F">
              <w:rPr>
                <w:sz w:val="20"/>
                <w:szCs w:val="20"/>
                <w:lang w:val="es-AR"/>
              </w:rPr>
              <w:t>PNUD</w:t>
            </w:r>
          </w:p>
        </w:tc>
        <w:tc>
          <w:tcPr>
            <w:tcW w:w="1134" w:type="dxa"/>
          </w:tcPr>
          <w:p w14:paraId="79ABE0AA" w14:textId="72E2E868" w:rsidR="00534EEE" w:rsidRPr="00A05F6F" w:rsidRDefault="00A65B5B" w:rsidP="0072211B">
            <w:pPr>
              <w:keepNext/>
              <w:jc w:val="right"/>
              <w:rPr>
                <w:sz w:val="20"/>
                <w:szCs w:val="20"/>
                <w:lang w:val="es-AR"/>
              </w:rPr>
            </w:pPr>
            <w:r w:rsidRPr="00A05F6F">
              <w:rPr>
                <w:sz w:val="20"/>
                <w:szCs w:val="20"/>
                <w:lang w:val="es-AR"/>
              </w:rPr>
              <w:t>2 342 591</w:t>
            </w:r>
          </w:p>
        </w:tc>
        <w:tc>
          <w:tcPr>
            <w:tcW w:w="1418" w:type="dxa"/>
          </w:tcPr>
          <w:p w14:paraId="51D6E19A" w14:textId="474ECA35" w:rsidR="00534EEE" w:rsidRPr="00A05F6F" w:rsidRDefault="00A65B5B" w:rsidP="0072211B">
            <w:pPr>
              <w:keepNext/>
              <w:jc w:val="right"/>
              <w:rPr>
                <w:sz w:val="20"/>
                <w:szCs w:val="20"/>
                <w:lang w:val="es-AR"/>
              </w:rPr>
            </w:pPr>
            <w:r w:rsidRPr="00A05F6F">
              <w:rPr>
                <w:sz w:val="20"/>
                <w:szCs w:val="20"/>
                <w:lang w:val="es-AR"/>
              </w:rPr>
              <w:t>1 789 068</w:t>
            </w:r>
          </w:p>
        </w:tc>
        <w:tc>
          <w:tcPr>
            <w:tcW w:w="1134" w:type="dxa"/>
          </w:tcPr>
          <w:p w14:paraId="3B99B6EC" w14:textId="6B6C6E16" w:rsidR="00534EEE" w:rsidRPr="00A05F6F" w:rsidRDefault="00A65B5B" w:rsidP="0072211B">
            <w:pPr>
              <w:keepNext/>
              <w:jc w:val="right"/>
              <w:rPr>
                <w:sz w:val="20"/>
                <w:szCs w:val="20"/>
                <w:lang w:val="es-AR"/>
              </w:rPr>
            </w:pPr>
            <w:r w:rsidRPr="00A05F6F">
              <w:rPr>
                <w:sz w:val="20"/>
                <w:szCs w:val="20"/>
                <w:lang w:val="es-AR"/>
              </w:rPr>
              <w:t>1 268 007</w:t>
            </w:r>
          </w:p>
        </w:tc>
        <w:tc>
          <w:tcPr>
            <w:tcW w:w="1417" w:type="dxa"/>
          </w:tcPr>
          <w:p w14:paraId="130B5DBE" w14:textId="616A83E0" w:rsidR="00534EEE" w:rsidRPr="00A05F6F" w:rsidRDefault="00534EEE" w:rsidP="0072211B">
            <w:pPr>
              <w:keepNext/>
              <w:jc w:val="right"/>
              <w:rPr>
                <w:sz w:val="20"/>
                <w:szCs w:val="20"/>
                <w:lang w:val="es-AR"/>
              </w:rPr>
            </w:pPr>
            <w:r w:rsidRPr="00A05F6F">
              <w:rPr>
                <w:sz w:val="20"/>
                <w:szCs w:val="20"/>
                <w:lang w:val="es-AR"/>
              </w:rPr>
              <w:t>26</w:t>
            </w:r>
            <w:r w:rsidR="00A65B5B" w:rsidRPr="00A05F6F">
              <w:rPr>
                <w:sz w:val="20"/>
                <w:szCs w:val="20"/>
                <w:lang w:val="es-AR"/>
              </w:rPr>
              <w:t>0 209</w:t>
            </w:r>
          </w:p>
        </w:tc>
        <w:tc>
          <w:tcPr>
            <w:tcW w:w="992" w:type="dxa"/>
          </w:tcPr>
          <w:p w14:paraId="36180BFB" w14:textId="7CC1799F" w:rsidR="00534EEE" w:rsidRPr="00A05F6F" w:rsidRDefault="00534EEE" w:rsidP="0072211B">
            <w:pPr>
              <w:keepNext/>
              <w:jc w:val="right"/>
              <w:rPr>
                <w:sz w:val="20"/>
                <w:szCs w:val="20"/>
                <w:lang w:val="es-AR"/>
              </w:rPr>
            </w:pPr>
            <w:r w:rsidRPr="00A05F6F">
              <w:rPr>
                <w:sz w:val="20"/>
                <w:szCs w:val="20"/>
                <w:lang w:val="es-AR"/>
              </w:rPr>
              <w:t>63</w:t>
            </w:r>
            <w:r w:rsidR="00A65B5B" w:rsidRPr="00A05F6F">
              <w:rPr>
                <w:sz w:val="20"/>
                <w:szCs w:val="20"/>
                <w:lang w:val="es-AR"/>
              </w:rPr>
              <w:t>5 749</w:t>
            </w:r>
          </w:p>
        </w:tc>
        <w:tc>
          <w:tcPr>
            <w:tcW w:w="1418" w:type="dxa"/>
          </w:tcPr>
          <w:p w14:paraId="53905A60" w14:textId="1FD01B55" w:rsidR="00534EEE" w:rsidRPr="00A05F6F" w:rsidRDefault="00534EEE" w:rsidP="0072211B">
            <w:pPr>
              <w:keepNext/>
              <w:jc w:val="right"/>
              <w:rPr>
                <w:sz w:val="20"/>
                <w:szCs w:val="20"/>
                <w:lang w:val="es-AR"/>
              </w:rPr>
            </w:pPr>
            <w:r w:rsidRPr="00A05F6F">
              <w:rPr>
                <w:sz w:val="20"/>
                <w:szCs w:val="20"/>
                <w:lang w:val="es-AR"/>
              </w:rPr>
              <w:t>38</w:t>
            </w:r>
            <w:r w:rsidR="00A65B5B" w:rsidRPr="00A05F6F">
              <w:rPr>
                <w:sz w:val="20"/>
                <w:szCs w:val="20"/>
                <w:lang w:val="es-AR"/>
              </w:rPr>
              <w:t>1 775</w:t>
            </w:r>
          </w:p>
        </w:tc>
        <w:tc>
          <w:tcPr>
            <w:tcW w:w="992" w:type="dxa"/>
          </w:tcPr>
          <w:p w14:paraId="63E7E592" w14:textId="43272C93" w:rsidR="00534EEE" w:rsidRPr="00A05F6F" w:rsidRDefault="00A65B5B" w:rsidP="0072211B">
            <w:pPr>
              <w:keepNext/>
              <w:jc w:val="right"/>
              <w:rPr>
                <w:sz w:val="20"/>
                <w:szCs w:val="20"/>
                <w:lang w:val="es-AR"/>
              </w:rPr>
            </w:pPr>
            <w:r w:rsidRPr="00A05F6F">
              <w:rPr>
                <w:sz w:val="20"/>
                <w:szCs w:val="20"/>
                <w:lang w:val="es-AR"/>
              </w:rPr>
              <w:t>4 246 347</w:t>
            </w:r>
          </w:p>
        </w:tc>
        <w:tc>
          <w:tcPr>
            <w:tcW w:w="1418" w:type="dxa"/>
            <w:vAlign w:val="center"/>
          </w:tcPr>
          <w:p w14:paraId="525F03EE" w14:textId="0E5E46A1" w:rsidR="00534EEE" w:rsidRPr="00A05F6F" w:rsidRDefault="00A65B5B" w:rsidP="0072211B">
            <w:pPr>
              <w:keepNext/>
              <w:jc w:val="right"/>
              <w:rPr>
                <w:sz w:val="20"/>
                <w:szCs w:val="20"/>
                <w:lang w:val="es-AR"/>
              </w:rPr>
            </w:pPr>
            <w:r w:rsidRPr="00A05F6F">
              <w:rPr>
                <w:color w:val="000000"/>
                <w:sz w:val="20"/>
                <w:szCs w:val="20"/>
                <w:lang w:val="es-AR"/>
              </w:rPr>
              <w:t>2 431 052</w:t>
            </w:r>
          </w:p>
        </w:tc>
      </w:tr>
      <w:tr w:rsidR="00A05F6F" w:rsidRPr="002B61B5" w14:paraId="1E3BC4B7" w14:textId="77777777" w:rsidTr="002B16AC">
        <w:trPr>
          <w:trHeight w:val="244"/>
        </w:trPr>
        <w:tc>
          <w:tcPr>
            <w:tcW w:w="1135" w:type="dxa"/>
            <w:vAlign w:val="center"/>
          </w:tcPr>
          <w:p w14:paraId="3EAAA470" w14:textId="359C698B" w:rsidR="00534EEE" w:rsidRPr="00A05F6F" w:rsidRDefault="00A65B5B" w:rsidP="0072211B">
            <w:pPr>
              <w:rPr>
                <w:sz w:val="20"/>
                <w:szCs w:val="20"/>
                <w:lang w:val="es-AR"/>
              </w:rPr>
            </w:pPr>
            <w:r w:rsidRPr="00A05F6F">
              <w:rPr>
                <w:sz w:val="20"/>
                <w:szCs w:val="20"/>
                <w:lang w:val="es-AR"/>
              </w:rPr>
              <w:t>PNUMA</w:t>
            </w:r>
          </w:p>
        </w:tc>
        <w:tc>
          <w:tcPr>
            <w:tcW w:w="1134" w:type="dxa"/>
          </w:tcPr>
          <w:p w14:paraId="33733015" w14:textId="6F033A1B" w:rsidR="00534EEE" w:rsidRPr="00A05F6F" w:rsidRDefault="00534EEE" w:rsidP="0072211B">
            <w:pPr>
              <w:jc w:val="right"/>
              <w:rPr>
                <w:sz w:val="20"/>
                <w:szCs w:val="20"/>
                <w:lang w:val="es-AR"/>
              </w:rPr>
            </w:pPr>
            <w:r w:rsidRPr="00A05F6F">
              <w:rPr>
                <w:sz w:val="20"/>
                <w:szCs w:val="20"/>
                <w:lang w:val="es-AR"/>
              </w:rPr>
              <w:t>5</w:t>
            </w:r>
            <w:r w:rsidR="00A65B5B" w:rsidRPr="00A05F6F">
              <w:rPr>
                <w:sz w:val="20"/>
                <w:szCs w:val="20"/>
                <w:lang w:val="es-AR"/>
              </w:rPr>
              <w:t>0 000</w:t>
            </w:r>
          </w:p>
        </w:tc>
        <w:tc>
          <w:tcPr>
            <w:tcW w:w="1418" w:type="dxa"/>
          </w:tcPr>
          <w:p w14:paraId="650875D6" w14:textId="577494B8" w:rsidR="00534EEE" w:rsidRPr="00A05F6F" w:rsidRDefault="00534EEE" w:rsidP="0072211B">
            <w:pPr>
              <w:jc w:val="right"/>
              <w:rPr>
                <w:sz w:val="20"/>
                <w:szCs w:val="20"/>
                <w:lang w:val="es-AR"/>
              </w:rPr>
            </w:pPr>
            <w:r w:rsidRPr="00A05F6F">
              <w:rPr>
                <w:sz w:val="20"/>
                <w:szCs w:val="20"/>
                <w:lang w:val="es-AR"/>
              </w:rPr>
              <w:t>5</w:t>
            </w:r>
            <w:r w:rsidR="00A65B5B" w:rsidRPr="00A05F6F">
              <w:rPr>
                <w:sz w:val="20"/>
                <w:szCs w:val="20"/>
                <w:lang w:val="es-AR"/>
              </w:rPr>
              <w:t>0 000</w:t>
            </w:r>
          </w:p>
        </w:tc>
        <w:tc>
          <w:tcPr>
            <w:tcW w:w="1134" w:type="dxa"/>
          </w:tcPr>
          <w:p w14:paraId="109D7547" w14:textId="7D004E09" w:rsidR="00534EEE" w:rsidRPr="00A05F6F" w:rsidRDefault="00534EEE" w:rsidP="0072211B">
            <w:pPr>
              <w:jc w:val="right"/>
              <w:rPr>
                <w:sz w:val="20"/>
                <w:szCs w:val="20"/>
                <w:lang w:val="es-AR"/>
              </w:rPr>
            </w:pPr>
            <w:r w:rsidRPr="00A05F6F">
              <w:rPr>
                <w:sz w:val="20"/>
                <w:szCs w:val="20"/>
                <w:lang w:val="es-AR"/>
              </w:rPr>
              <w:t>5</w:t>
            </w:r>
            <w:r w:rsidR="00A65B5B" w:rsidRPr="00A05F6F">
              <w:rPr>
                <w:sz w:val="20"/>
                <w:szCs w:val="20"/>
                <w:lang w:val="es-AR"/>
              </w:rPr>
              <w:t>0 000</w:t>
            </w:r>
          </w:p>
        </w:tc>
        <w:tc>
          <w:tcPr>
            <w:tcW w:w="1417" w:type="dxa"/>
          </w:tcPr>
          <w:p w14:paraId="03A8D2CE" w14:textId="6F339B46" w:rsidR="00534EEE" w:rsidRPr="00A05F6F" w:rsidRDefault="00534EEE" w:rsidP="0072211B">
            <w:pPr>
              <w:jc w:val="right"/>
              <w:rPr>
                <w:sz w:val="20"/>
                <w:szCs w:val="20"/>
                <w:lang w:val="es-AR"/>
              </w:rPr>
            </w:pPr>
            <w:r w:rsidRPr="00A05F6F">
              <w:rPr>
                <w:sz w:val="20"/>
                <w:szCs w:val="20"/>
                <w:lang w:val="es-AR"/>
              </w:rPr>
              <w:t>4</w:t>
            </w:r>
            <w:r w:rsidR="00A65B5B" w:rsidRPr="00A05F6F">
              <w:rPr>
                <w:sz w:val="20"/>
                <w:szCs w:val="20"/>
                <w:lang w:val="es-AR"/>
              </w:rPr>
              <w:t>6 000</w:t>
            </w:r>
          </w:p>
        </w:tc>
        <w:tc>
          <w:tcPr>
            <w:tcW w:w="992" w:type="dxa"/>
          </w:tcPr>
          <w:p w14:paraId="7EABCA2D" w14:textId="41517053" w:rsidR="00534EEE" w:rsidRPr="00A05F6F" w:rsidRDefault="00534EEE" w:rsidP="0072211B">
            <w:pPr>
              <w:jc w:val="right"/>
              <w:rPr>
                <w:sz w:val="20"/>
                <w:szCs w:val="20"/>
                <w:lang w:val="es-AR"/>
              </w:rPr>
            </w:pPr>
            <w:r w:rsidRPr="00A05F6F">
              <w:rPr>
                <w:sz w:val="20"/>
                <w:szCs w:val="20"/>
                <w:lang w:val="es-AR"/>
              </w:rPr>
              <w:t>5</w:t>
            </w:r>
            <w:r w:rsidR="00A65B5B" w:rsidRPr="00A05F6F">
              <w:rPr>
                <w:sz w:val="20"/>
                <w:szCs w:val="20"/>
                <w:lang w:val="es-AR"/>
              </w:rPr>
              <w:t>0 000</w:t>
            </w:r>
          </w:p>
        </w:tc>
        <w:tc>
          <w:tcPr>
            <w:tcW w:w="1418" w:type="dxa"/>
          </w:tcPr>
          <w:p w14:paraId="1F781A09" w14:textId="77777777" w:rsidR="00534EEE" w:rsidRPr="00A05F6F" w:rsidRDefault="00534EEE" w:rsidP="0072211B">
            <w:pPr>
              <w:jc w:val="right"/>
              <w:rPr>
                <w:sz w:val="20"/>
                <w:szCs w:val="20"/>
                <w:lang w:val="es-AR"/>
              </w:rPr>
            </w:pPr>
            <w:r w:rsidRPr="00A05F6F">
              <w:rPr>
                <w:sz w:val="20"/>
                <w:szCs w:val="20"/>
                <w:lang w:val="es-AR"/>
              </w:rPr>
              <w:t>0</w:t>
            </w:r>
          </w:p>
        </w:tc>
        <w:tc>
          <w:tcPr>
            <w:tcW w:w="992" w:type="dxa"/>
          </w:tcPr>
          <w:p w14:paraId="5D8B7E25" w14:textId="56668043" w:rsidR="00534EEE" w:rsidRPr="00A05F6F" w:rsidRDefault="00534EEE" w:rsidP="0072211B">
            <w:pPr>
              <w:jc w:val="right"/>
              <w:rPr>
                <w:sz w:val="20"/>
                <w:szCs w:val="20"/>
                <w:lang w:val="es-AR"/>
              </w:rPr>
            </w:pPr>
            <w:r w:rsidRPr="00A05F6F">
              <w:rPr>
                <w:sz w:val="20"/>
                <w:szCs w:val="20"/>
                <w:lang w:val="es-AR"/>
              </w:rPr>
              <w:t>15</w:t>
            </w:r>
            <w:r w:rsidR="00A65B5B" w:rsidRPr="00A05F6F">
              <w:rPr>
                <w:sz w:val="20"/>
                <w:szCs w:val="20"/>
                <w:lang w:val="es-AR"/>
              </w:rPr>
              <w:t>5 000</w:t>
            </w:r>
          </w:p>
        </w:tc>
        <w:tc>
          <w:tcPr>
            <w:tcW w:w="1418" w:type="dxa"/>
            <w:vAlign w:val="center"/>
          </w:tcPr>
          <w:p w14:paraId="4B733818" w14:textId="1B284CDB" w:rsidR="00534EEE" w:rsidRPr="00A05F6F" w:rsidRDefault="00534EEE" w:rsidP="0072211B">
            <w:pPr>
              <w:jc w:val="right"/>
              <w:rPr>
                <w:sz w:val="20"/>
                <w:szCs w:val="20"/>
                <w:lang w:val="es-AR"/>
              </w:rPr>
            </w:pPr>
            <w:r w:rsidRPr="00A05F6F">
              <w:rPr>
                <w:color w:val="000000"/>
                <w:sz w:val="20"/>
                <w:szCs w:val="20"/>
                <w:lang w:val="es-AR"/>
              </w:rPr>
              <w:t>9</w:t>
            </w:r>
            <w:r w:rsidR="00A65B5B" w:rsidRPr="00A05F6F">
              <w:rPr>
                <w:color w:val="000000"/>
                <w:sz w:val="20"/>
                <w:szCs w:val="20"/>
                <w:lang w:val="es-AR"/>
              </w:rPr>
              <w:t>6 000</w:t>
            </w:r>
          </w:p>
        </w:tc>
      </w:tr>
      <w:tr w:rsidR="00A05F6F" w:rsidRPr="002B61B5" w14:paraId="5BC1AB02" w14:textId="77777777" w:rsidTr="002B16AC">
        <w:trPr>
          <w:trHeight w:val="244"/>
        </w:trPr>
        <w:tc>
          <w:tcPr>
            <w:tcW w:w="1135" w:type="dxa"/>
            <w:vAlign w:val="center"/>
          </w:tcPr>
          <w:p w14:paraId="75F66BB5" w14:textId="77777777" w:rsidR="00534EEE" w:rsidRPr="00A05F6F" w:rsidRDefault="00534EEE" w:rsidP="0072211B">
            <w:pPr>
              <w:rPr>
                <w:sz w:val="20"/>
                <w:szCs w:val="20"/>
                <w:lang w:val="es-AR"/>
              </w:rPr>
            </w:pPr>
            <w:r w:rsidRPr="00A05F6F">
              <w:rPr>
                <w:sz w:val="20"/>
                <w:szCs w:val="20"/>
                <w:lang w:val="es-AR"/>
              </w:rPr>
              <w:t>Alemania</w:t>
            </w:r>
          </w:p>
        </w:tc>
        <w:tc>
          <w:tcPr>
            <w:tcW w:w="1134" w:type="dxa"/>
          </w:tcPr>
          <w:p w14:paraId="098EE6AF" w14:textId="04190217" w:rsidR="00534EEE" w:rsidRPr="00A05F6F" w:rsidRDefault="00534EEE" w:rsidP="0072211B">
            <w:pPr>
              <w:jc w:val="right"/>
              <w:rPr>
                <w:sz w:val="20"/>
                <w:szCs w:val="20"/>
                <w:lang w:val="es-AR"/>
              </w:rPr>
            </w:pPr>
            <w:r w:rsidRPr="00A05F6F">
              <w:rPr>
                <w:sz w:val="20"/>
                <w:szCs w:val="20"/>
                <w:lang w:val="es-AR"/>
              </w:rPr>
              <w:t>32</w:t>
            </w:r>
            <w:r w:rsidR="00A65B5B" w:rsidRPr="00A05F6F">
              <w:rPr>
                <w:sz w:val="20"/>
                <w:szCs w:val="20"/>
                <w:lang w:val="es-AR"/>
              </w:rPr>
              <w:t>5 800</w:t>
            </w:r>
          </w:p>
        </w:tc>
        <w:tc>
          <w:tcPr>
            <w:tcW w:w="1418" w:type="dxa"/>
          </w:tcPr>
          <w:p w14:paraId="4A3478A7" w14:textId="40191ACE" w:rsidR="00534EEE" w:rsidRPr="00A05F6F" w:rsidRDefault="00534EEE" w:rsidP="0072211B">
            <w:pPr>
              <w:jc w:val="right"/>
              <w:rPr>
                <w:sz w:val="20"/>
                <w:szCs w:val="20"/>
                <w:lang w:val="es-AR"/>
              </w:rPr>
            </w:pPr>
            <w:r w:rsidRPr="00A05F6F">
              <w:rPr>
                <w:sz w:val="20"/>
                <w:szCs w:val="20"/>
                <w:lang w:val="es-AR"/>
              </w:rPr>
              <w:t>32</w:t>
            </w:r>
            <w:r w:rsidR="00A65B5B" w:rsidRPr="00A05F6F">
              <w:rPr>
                <w:sz w:val="20"/>
                <w:szCs w:val="20"/>
                <w:lang w:val="es-AR"/>
              </w:rPr>
              <w:t>5 800</w:t>
            </w:r>
          </w:p>
        </w:tc>
        <w:tc>
          <w:tcPr>
            <w:tcW w:w="1134" w:type="dxa"/>
          </w:tcPr>
          <w:p w14:paraId="5A057788" w14:textId="1B05779E" w:rsidR="00534EEE" w:rsidRPr="00A05F6F" w:rsidRDefault="00534EEE" w:rsidP="0072211B">
            <w:pPr>
              <w:jc w:val="right"/>
              <w:rPr>
                <w:sz w:val="20"/>
                <w:szCs w:val="20"/>
                <w:lang w:val="es-AR"/>
              </w:rPr>
            </w:pPr>
            <w:r w:rsidRPr="00A05F6F">
              <w:rPr>
                <w:sz w:val="20"/>
                <w:szCs w:val="20"/>
                <w:lang w:val="es-AR"/>
              </w:rPr>
              <w:t>16</w:t>
            </w:r>
            <w:r w:rsidR="00A65B5B" w:rsidRPr="00A05F6F">
              <w:rPr>
                <w:sz w:val="20"/>
                <w:szCs w:val="20"/>
                <w:lang w:val="es-AR"/>
              </w:rPr>
              <w:t>2 900</w:t>
            </w:r>
          </w:p>
        </w:tc>
        <w:tc>
          <w:tcPr>
            <w:tcW w:w="1417" w:type="dxa"/>
          </w:tcPr>
          <w:p w14:paraId="1EC78695" w14:textId="6F67973E" w:rsidR="00534EEE" w:rsidRPr="00A05F6F" w:rsidRDefault="00534EEE" w:rsidP="0072211B">
            <w:pPr>
              <w:jc w:val="right"/>
              <w:rPr>
                <w:sz w:val="20"/>
                <w:szCs w:val="20"/>
                <w:lang w:val="es-AR"/>
              </w:rPr>
            </w:pPr>
            <w:r w:rsidRPr="00A05F6F">
              <w:rPr>
                <w:sz w:val="20"/>
                <w:szCs w:val="20"/>
                <w:lang w:val="es-AR"/>
              </w:rPr>
              <w:t>16</w:t>
            </w:r>
            <w:r w:rsidR="00A65B5B" w:rsidRPr="00A05F6F">
              <w:rPr>
                <w:sz w:val="20"/>
                <w:szCs w:val="20"/>
                <w:lang w:val="es-AR"/>
              </w:rPr>
              <w:t>2 900</w:t>
            </w:r>
          </w:p>
        </w:tc>
        <w:tc>
          <w:tcPr>
            <w:tcW w:w="992" w:type="dxa"/>
          </w:tcPr>
          <w:p w14:paraId="6782C45D" w14:textId="77777777" w:rsidR="00534EEE" w:rsidRPr="00A05F6F" w:rsidRDefault="00534EEE" w:rsidP="0072211B">
            <w:pPr>
              <w:jc w:val="right"/>
              <w:rPr>
                <w:sz w:val="20"/>
                <w:szCs w:val="20"/>
                <w:lang w:val="es-AR"/>
              </w:rPr>
            </w:pPr>
            <w:r w:rsidRPr="00A05F6F">
              <w:rPr>
                <w:sz w:val="20"/>
                <w:szCs w:val="20"/>
                <w:lang w:val="es-AR"/>
              </w:rPr>
              <w:t>0</w:t>
            </w:r>
          </w:p>
        </w:tc>
        <w:tc>
          <w:tcPr>
            <w:tcW w:w="1418" w:type="dxa"/>
          </w:tcPr>
          <w:p w14:paraId="1EB41381" w14:textId="77777777" w:rsidR="00534EEE" w:rsidRPr="00A05F6F" w:rsidRDefault="00534EEE" w:rsidP="0072211B">
            <w:pPr>
              <w:jc w:val="right"/>
              <w:rPr>
                <w:sz w:val="20"/>
                <w:szCs w:val="20"/>
                <w:lang w:val="es-AR"/>
              </w:rPr>
            </w:pPr>
            <w:r w:rsidRPr="00A05F6F">
              <w:rPr>
                <w:sz w:val="20"/>
                <w:szCs w:val="20"/>
                <w:lang w:val="es-AR"/>
              </w:rPr>
              <w:t>0</w:t>
            </w:r>
          </w:p>
        </w:tc>
        <w:tc>
          <w:tcPr>
            <w:tcW w:w="992" w:type="dxa"/>
          </w:tcPr>
          <w:p w14:paraId="7D5D0F08" w14:textId="5872F451" w:rsidR="00534EEE" w:rsidRPr="00A05F6F" w:rsidRDefault="00534EEE" w:rsidP="0072211B">
            <w:pPr>
              <w:jc w:val="right"/>
              <w:rPr>
                <w:sz w:val="20"/>
                <w:szCs w:val="20"/>
                <w:lang w:val="es-AR"/>
              </w:rPr>
            </w:pPr>
            <w:r w:rsidRPr="00A05F6F">
              <w:rPr>
                <w:sz w:val="20"/>
                <w:szCs w:val="20"/>
                <w:lang w:val="es-AR"/>
              </w:rPr>
              <w:t>48</w:t>
            </w:r>
            <w:r w:rsidR="00A65B5B" w:rsidRPr="00A05F6F">
              <w:rPr>
                <w:sz w:val="20"/>
                <w:szCs w:val="20"/>
                <w:lang w:val="es-AR"/>
              </w:rPr>
              <w:t>8 700</w:t>
            </w:r>
          </w:p>
        </w:tc>
        <w:tc>
          <w:tcPr>
            <w:tcW w:w="1418" w:type="dxa"/>
            <w:vAlign w:val="center"/>
          </w:tcPr>
          <w:p w14:paraId="76169792" w14:textId="5CA8BC00" w:rsidR="00534EEE" w:rsidRPr="00A05F6F" w:rsidRDefault="00534EEE" w:rsidP="0072211B">
            <w:pPr>
              <w:jc w:val="right"/>
              <w:rPr>
                <w:sz w:val="20"/>
                <w:szCs w:val="20"/>
                <w:lang w:val="es-AR"/>
              </w:rPr>
            </w:pPr>
            <w:r w:rsidRPr="00A05F6F">
              <w:rPr>
                <w:color w:val="000000"/>
                <w:sz w:val="20"/>
                <w:szCs w:val="20"/>
                <w:lang w:val="es-AR"/>
              </w:rPr>
              <w:t>48</w:t>
            </w:r>
            <w:r w:rsidR="00A65B5B" w:rsidRPr="00A05F6F">
              <w:rPr>
                <w:color w:val="000000"/>
                <w:sz w:val="20"/>
                <w:szCs w:val="20"/>
                <w:lang w:val="es-AR"/>
              </w:rPr>
              <w:t>8 700</w:t>
            </w:r>
          </w:p>
        </w:tc>
      </w:tr>
      <w:tr w:rsidR="00A05F6F" w:rsidRPr="002B61B5" w14:paraId="6C40D944" w14:textId="77777777" w:rsidTr="002B16AC">
        <w:trPr>
          <w:trHeight w:val="244"/>
        </w:trPr>
        <w:tc>
          <w:tcPr>
            <w:tcW w:w="1135" w:type="dxa"/>
          </w:tcPr>
          <w:p w14:paraId="2FCA4604" w14:textId="77777777" w:rsidR="00534EEE" w:rsidRPr="00A05F6F" w:rsidRDefault="00534EEE" w:rsidP="0072211B">
            <w:pPr>
              <w:rPr>
                <w:b/>
                <w:sz w:val="20"/>
                <w:szCs w:val="20"/>
                <w:lang w:val="es-AR"/>
              </w:rPr>
            </w:pPr>
            <w:r w:rsidRPr="00A05F6F">
              <w:rPr>
                <w:b/>
                <w:sz w:val="20"/>
                <w:szCs w:val="20"/>
                <w:lang w:val="es-AR"/>
              </w:rPr>
              <w:t>Total</w:t>
            </w:r>
          </w:p>
        </w:tc>
        <w:tc>
          <w:tcPr>
            <w:tcW w:w="1134" w:type="dxa"/>
          </w:tcPr>
          <w:p w14:paraId="7DECDC91" w14:textId="1C8B7E61" w:rsidR="00534EEE" w:rsidRPr="00A05F6F" w:rsidRDefault="00A65B5B" w:rsidP="0072211B">
            <w:pPr>
              <w:jc w:val="right"/>
              <w:rPr>
                <w:b/>
                <w:sz w:val="20"/>
                <w:szCs w:val="20"/>
                <w:lang w:val="es-AR"/>
              </w:rPr>
            </w:pPr>
            <w:r w:rsidRPr="00A05F6F">
              <w:rPr>
                <w:b/>
                <w:sz w:val="20"/>
                <w:szCs w:val="20"/>
                <w:lang w:val="es-AR"/>
              </w:rPr>
              <w:t>2 718 391</w:t>
            </w:r>
          </w:p>
        </w:tc>
        <w:tc>
          <w:tcPr>
            <w:tcW w:w="1418" w:type="dxa"/>
          </w:tcPr>
          <w:p w14:paraId="02D6B412" w14:textId="4572990D" w:rsidR="00534EEE" w:rsidRPr="00A05F6F" w:rsidRDefault="00A65B5B" w:rsidP="0072211B">
            <w:pPr>
              <w:jc w:val="right"/>
              <w:rPr>
                <w:b/>
                <w:sz w:val="20"/>
                <w:szCs w:val="20"/>
                <w:lang w:val="es-AR"/>
              </w:rPr>
            </w:pPr>
            <w:r w:rsidRPr="00A05F6F">
              <w:rPr>
                <w:b/>
                <w:sz w:val="20"/>
                <w:szCs w:val="20"/>
                <w:lang w:val="es-AR"/>
              </w:rPr>
              <w:t>2 164 868</w:t>
            </w:r>
          </w:p>
        </w:tc>
        <w:tc>
          <w:tcPr>
            <w:tcW w:w="1134" w:type="dxa"/>
          </w:tcPr>
          <w:p w14:paraId="01C6C0BA" w14:textId="7423B352" w:rsidR="00534EEE" w:rsidRPr="00A05F6F" w:rsidRDefault="00A65B5B" w:rsidP="0072211B">
            <w:pPr>
              <w:jc w:val="right"/>
              <w:rPr>
                <w:b/>
                <w:sz w:val="20"/>
                <w:szCs w:val="20"/>
                <w:lang w:val="es-AR"/>
              </w:rPr>
            </w:pPr>
            <w:r w:rsidRPr="00A05F6F">
              <w:rPr>
                <w:b/>
                <w:sz w:val="20"/>
                <w:szCs w:val="20"/>
                <w:lang w:val="es-AR"/>
              </w:rPr>
              <w:t>1 480 907</w:t>
            </w:r>
          </w:p>
        </w:tc>
        <w:tc>
          <w:tcPr>
            <w:tcW w:w="1417" w:type="dxa"/>
          </w:tcPr>
          <w:p w14:paraId="40DC5D2A" w14:textId="3425F2FA" w:rsidR="00534EEE" w:rsidRPr="00A05F6F" w:rsidRDefault="00534EEE" w:rsidP="0072211B">
            <w:pPr>
              <w:jc w:val="right"/>
              <w:rPr>
                <w:b/>
                <w:sz w:val="20"/>
                <w:szCs w:val="20"/>
                <w:lang w:val="es-AR"/>
              </w:rPr>
            </w:pPr>
            <w:r w:rsidRPr="00A05F6F">
              <w:rPr>
                <w:b/>
                <w:sz w:val="20"/>
                <w:szCs w:val="20"/>
                <w:lang w:val="es-AR"/>
              </w:rPr>
              <w:t>46</w:t>
            </w:r>
            <w:r w:rsidR="00A65B5B" w:rsidRPr="00A05F6F">
              <w:rPr>
                <w:b/>
                <w:sz w:val="20"/>
                <w:szCs w:val="20"/>
                <w:lang w:val="es-AR"/>
              </w:rPr>
              <w:t>9 109</w:t>
            </w:r>
          </w:p>
        </w:tc>
        <w:tc>
          <w:tcPr>
            <w:tcW w:w="992" w:type="dxa"/>
          </w:tcPr>
          <w:p w14:paraId="60EEEA92" w14:textId="03AE530B" w:rsidR="00534EEE" w:rsidRPr="00A05F6F" w:rsidRDefault="00534EEE" w:rsidP="0072211B">
            <w:pPr>
              <w:jc w:val="right"/>
              <w:rPr>
                <w:b/>
                <w:sz w:val="20"/>
                <w:szCs w:val="20"/>
                <w:lang w:val="es-AR"/>
              </w:rPr>
            </w:pPr>
            <w:r w:rsidRPr="00A05F6F">
              <w:rPr>
                <w:b/>
                <w:sz w:val="20"/>
                <w:szCs w:val="20"/>
                <w:lang w:val="es-AR"/>
              </w:rPr>
              <w:t>68</w:t>
            </w:r>
            <w:r w:rsidR="00A65B5B" w:rsidRPr="00A05F6F">
              <w:rPr>
                <w:b/>
                <w:sz w:val="20"/>
                <w:szCs w:val="20"/>
                <w:lang w:val="es-AR"/>
              </w:rPr>
              <w:t>5 749</w:t>
            </w:r>
          </w:p>
        </w:tc>
        <w:tc>
          <w:tcPr>
            <w:tcW w:w="1418" w:type="dxa"/>
          </w:tcPr>
          <w:p w14:paraId="48A9BED3" w14:textId="03DD0CB6" w:rsidR="00534EEE" w:rsidRPr="00A05F6F" w:rsidRDefault="00534EEE" w:rsidP="0072211B">
            <w:pPr>
              <w:jc w:val="right"/>
              <w:rPr>
                <w:b/>
                <w:sz w:val="20"/>
                <w:szCs w:val="20"/>
                <w:lang w:val="es-AR"/>
              </w:rPr>
            </w:pPr>
            <w:r w:rsidRPr="00A05F6F">
              <w:rPr>
                <w:b/>
                <w:sz w:val="20"/>
                <w:szCs w:val="20"/>
                <w:lang w:val="es-AR"/>
              </w:rPr>
              <w:t>38</w:t>
            </w:r>
            <w:r w:rsidR="00A65B5B" w:rsidRPr="00A05F6F">
              <w:rPr>
                <w:b/>
                <w:sz w:val="20"/>
                <w:szCs w:val="20"/>
                <w:lang w:val="es-AR"/>
              </w:rPr>
              <w:t>1 775</w:t>
            </w:r>
          </w:p>
        </w:tc>
        <w:tc>
          <w:tcPr>
            <w:tcW w:w="992" w:type="dxa"/>
          </w:tcPr>
          <w:p w14:paraId="330A920C" w14:textId="507F64CD" w:rsidR="00534EEE" w:rsidRPr="00A05F6F" w:rsidRDefault="00A65B5B" w:rsidP="0072211B">
            <w:pPr>
              <w:jc w:val="right"/>
              <w:rPr>
                <w:b/>
                <w:sz w:val="20"/>
                <w:szCs w:val="20"/>
                <w:lang w:val="es-AR"/>
              </w:rPr>
            </w:pPr>
            <w:r w:rsidRPr="00A05F6F">
              <w:rPr>
                <w:b/>
                <w:sz w:val="20"/>
                <w:szCs w:val="20"/>
                <w:lang w:val="es-AR"/>
              </w:rPr>
              <w:t>4 885 047</w:t>
            </w:r>
          </w:p>
        </w:tc>
        <w:tc>
          <w:tcPr>
            <w:tcW w:w="1418" w:type="dxa"/>
          </w:tcPr>
          <w:p w14:paraId="3791B7B1" w14:textId="349ACD0A" w:rsidR="00534EEE" w:rsidRPr="00A05F6F" w:rsidRDefault="00A65B5B" w:rsidP="0072211B">
            <w:pPr>
              <w:jc w:val="right"/>
              <w:rPr>
                <w:b/>
                <w:sz w:val="20"/>
                <w:szCs w:val="20"/>
                <w:lang w:val="es-AR"/>
              </w:rPr>
            </w:pPr>
            <w:r w:rsidRPr="00A05F6F">
              <w:rPr>
                <w:b/>
                <w:sz w:val="20"/>
                <w:szCs w:val="20"/>
                <w:lang w:val="es-AR"/>
              </w:rPr>
              <w:t>3 015 752</w:t>
            </w:r>
          </w:p>
        </w:tc>
      </w:tr>
      <w:tr w:rsidR="00534EEE" w:rsidRPr="002B61B5" w14:paraId="7B83C244" w14:textId="77777777" w:rsidTr="002B16AC">
        <w:trPr>
          <w:trHeight w:val="244"/>
        </w:trPr>
        <w:tc>
          <w:tcPr>
            <w:tcW w:w="1135" w:type="dxa"/>
          </w:tcPr>
          <w:p w14:paraId="0EDBE8FD" w14:textId="74232084" w:rsidR="00534EEE" w:rsidRPr="00A05F6F" w:rsidRDefault="002B154A" w:rsidP="0072211B">
            <w:pPr>
              <w:rPr>
                <w:b/>
                <w:sz w:val="20"/>
                <w:szCs w:val="20"/>
                <w:lang w:val="es-AR"/>
              </w:rPr>
            </w:pPr>
            <w:r w:rsidRPr="00A05F6F">
              <w:rPr>
                <w:b/>
                <w:sz w:val="20"/>
                <w:szCs w:val="20"/>
                <w:lang w:val="es-AR"/>
              </w:rPr>
              <w:t>Índice de desembolsos</w:t>
            </w:r>
            <w:r w:rsidR="00534EEE" w:rsidRPr="00A05F6F">
              <w:rPr>
                <w:b/>
                <w:sz w:val="20"/>
                <w:szCs w:val="20"/>
                <w:lang w:val="es-AR"/>
              </w:rPr>
              <w:t xml:space="preserve"> (%)</w:t>
            </w:r>
          </w:p>
        </w:tc>
        <w:tc>
          <w:tcPr>
            <w:tcW w:w="2552" w:type="dxa"/>
            <w:gridSpan w:val="2"/>
            <w:vAlign w:val="center"/>
          </w:tcPr>
          <w:p w14:paraId="2585D8F3" w14:textId="77777777" w:rsidR="00534EEE" w:rsidRPr="00A05F6F" w:rsidRDefault="00534EEE" w:rsidP="0072211B">
            <w:pPr>
              <w:jc w:val="center"/>
              <w:rPr>
                <w:b/>
                <w:sz w:val="20"/>
                <w:szCs w:val="20"/>
                <w:lang w:val="es-AR"/>
              </w:rPr>
            </w:pPr>
            <w:r w:rsidRPr="00A05F6F">
              <w:rPr>
                <w:b/>
                <w:sz w:val="20"/>
                <w:szCs w:val="20"/>
                <w:lang w:val="es-AR"/>
              </w:rPr>
              <w:t>80</w:t>
            </w:r>
          </w:p>
        </w:tc>
        <w:tc>
          <w:tcPr>
            <w:tcW w:w="2551" w:type="dxa"/>
            <w:gridSpan w:val="2"/>
            <w:vAlign w:val="center"/>
          </w:tcPr>
          <w:p w14:paraId="1AE0AE1B" w14:textId="77777777" w:rsidR="00534EEE" w:rsidRPr="00A05F6F" w:rsidRDefault="00534EEE" w:rsidP="0072211B">
            <w:pPr>
              <w:jc w:val="center"/>
              <w:rPr>
                <w:b/>
                <w:sz w:val="20"/>
                <w:szCs w:val="20"/>
                <w:lang w:val="es-AR"/>
              </w:rPr>
            </w:pPr>
            <w:r w:rsidRPr="00A05F6F">
              <w:rPr>
                <w:b/>
                <w:sz w:val="20"/>
                <w:szCs w:val="20"/>
                <w:lang w:val="es-AR"/>
              </w:rPr>
              <w:t>32</w:t>
            </w:r>
          </w:p>
        </w:tc>
        <w:tc>
          <w:tcPr>
            <w:tcW w:w="2410" w:type="dxa"/>
            <w:gridSpan w:val="2"/>
            <w:vAlign w:val="center"/>
          </w:tcPr>
          <w:p w14:paraId="388414C1" w14:textId="77777777" w:rsidR="00534EEE" w:rsidRPr="00A05F6F" w:rsidRDefault="00534EEE" w:rsidP="0072211B">
            <w:pPr>
              <w:jc w:val="center"/>
              <w:rPr>
                <w:b/>
                <w:sz w:val="20"/>
                <w:szCs w:val="20"/>
                <w:lang w:val="es-AR"/>
              </w:rPr>
            </w:pPr>
            <w:r w:rsidRPr="00A05F6F">
              <w:rPr>
                <w:b/>
                <w:sz w:val="20"/>
                <w:szCs w:val="20"/>
                <w:lang w:val="es-AR"/>
              </w:rPr>
              <w:t>56</w:t>
            </w:r>
          </w:p>
        </w:tc>
        <w:tc>
          <w:tcPr>
            <w:tcW w:w="2410" w:type="dxa"/>
            <w:gridSpan w:val="2"/>
            <w:vAlign w:val="center"/>
          </w:tcPr>
          <w:p w14:paraId="3E1D0CE0" w14:textId="77777777" w:rsidR="00534EEE" w:rsidRPr="00A05F6F" w:rsidRDefault="00534EEE" w:rsidP="0072211B">
            <w:pPr>
              <w:jc w:val="center"/>
              <w:rPr>
                <w:b/>
                <w:sz w:val="20"/>
                <w:szCs w:val="20"/>
                <w:lang w:val="es-AR"/>
              </w:rPr>
            </w:pPr>
            <w:r w:rsidRPr="00A05F6F">
              <w:rPr>
                <w:b/>
                <w:sz w:val="20"/>
                <w:szCs w:val="20"/>
                <w:lang w:val="es-AR"/>
              </w:rPr>
              <w:t>62</w:t>
            </w:r>
          </w:p>
        </w:tc>
      </w:tr>
    </w:tbl>
    <w:p w14:paraId="08C0A331" w14:textId="77777777" w:rsidR="00534EEE" w:rsidRPr="002B61B5" w:rsidRDefault="00534EEE" w:rsidP="00534EEE">
      <w:pPr>
        <w:rPr>
          <w:lang w:val="es-AR"/>
        </w:rPr>
      </w:pPr>
    </w:p>
    <w:p w14:paraId="61414546" w14:textId="5FF39E35" w:rsidR="00534EEE" w:rsidRPr="002B61B5" w:rsidRDefault="00534EEE" w:rsidP="00534EEE">
      <w:pPr>
        <w:rPr>
          <w:u w:val="single"/>
          <w:lang w:val="es-AR"/>
        </w:rPr>
      </w:pPr>
      <w:r w:rsidRPr="002B61B5">
        <w:rPr>
          <w:u w:val="single"/>
          <w:lang w:val="es-AR"/>
        </w:rPr>
        <w:t xml:space="preserve">Plan de ejecución para el cuarto y </w:t>
      </w:r>
      <w:r w:rsidR="00A65B5B" w:rsidRPr="002B61B5">
        <w:rPr>
          <w:u w:val="single"/>
          <w:lang w:val="es-AR"/>
        </w:rPr>
        <w:t>último tramo</w:t>
      </w:r>
      <w:r w:rsidRPr="002B61B5">
        <w:rPr>
          <w:u w:val="single"/>
          <w:lang w:val="es-AR"/>
        </w:rPr>
        <w:t xml:space="preserve"> del plan de gestión de eliminación de </w:t>
      </w:r>
      <w:r w:rsidR="00A65B5B" w:rsidRPr="002B61B5">
        <w:rPr>
          <w:u w:val="single"/>
          <w:lang w:val="es-AR"/>
        </w:rPr>
        <w:t>los HCFC</w:t>
      </w:r>
    </w:p>
    <w:p w14:paraId="200B6A4B" w14:textId="77777777" w:rsidR="00534EEE" w:rsidRPr="002B61B5" w:rsidRDefault="00534EEE" w:rsidP="00534EEE">
      <w:pPr>
        <w:rPr>
          <w:lang w:val="es-AR"/>
        </w:rPr>
      </w:pPr>
    </w:p>
    <w:p w14:paraId="70F98D3E" w14:textId="65D34E90" w:rsidR="00534EEE" w:rsidRPr="002B61B5" w:rsidRDefault="00AB5ED2" w:rsidP="002B154A">
      <w:pPr>
        <w:pStyle w:val="Heading1"/>
        <w:tabs>
          <w:tab w:val="clear" w:pos="0"/>
          <w:tab w:val="num" w:pos="720"/>
        </w:tabs>
        <w:rPr>
          <w:lang w:val="es-AR"/>
        </w:rPr>
      </w:pPr>
      <w:r>
        <w:rPr>
          <w:lang w:val="es-AR"/>
        </w:rPr>
        <w:t>E</w:t>
      </w:r>
      <w:r w:rsidRPr="002B61B5">
        <w:rPr>
          <w:lang w:val="es-AR"/>
        </w:rPr>
        <w:t>n 2021 y 2022</w:t>
      </w:r>
      <w:r>
        <w:rPr>
          <w:lang w:val="es-AR"/>
        </w:rPr>
        <w:t xml:space="preserve"> se ejecutarán l</w:t>
      </w:r>
      <w:r w:rsidR="00A65B5B" w:rsidRPr="002B61B5">
        <w:rPr>
          <w:lang w:val="es-AR"/>
        </w:rPr>
        <w:t>as siguientes actividades</w:t>
      </w:r>
      <w:r w:rsidR="00534EEE" w:rsidRPr="002B61B5">
        <w:rPr>
          <w:lang w:val="es-AR"/>
        </w:rPr>
        <w:t>:</w:t>
      </w:r>
    </w:p>
    <w:p w14:paraId="30AC8719" w14:textId="6FDA677A" w:rsidR="00534EEE" w:rsidRPr="002B61B5" w:rsidRDefault="00073FD0" w:rsidP="00AB5ED2">
      <w:pPr>
        <w:pStyle w:val="Heading2"/>
        <w:tabs>
          <w:tab w:val="clear" w:pos="0"/>
          <w:tab w:val="num" w:pos="1440"/>
        </w:tabs>
        <w:rPr>
          <w:lang w:val="es-AR"/>
        </w:rPr>
      </w:pPr>
      <w:r>
        <w:rPr>
          <w:lang w:val="es-AR"/>
        </w:rPr>
        <w:t>S</w:t>
      </w:r>
      <w:r w:rsidR="00534EEE" w:rsidRPr="002B61B5">
        <w:rPr>
          <w:lang w:val="es-AR"/>
        </w:rPr>
        <w:t xml:space="preserve">upervisión </w:t>
      </w:r>
      <w:r>
        <w:rPr>
          <w:lang w:val="es-AR"/>
        </w:rPr>
        <w:t xml:space="preserve">continua </w:t>
      </w:r>
      <w:r w:rsidR="00534EEE" w:rsidRPr="002B61B5">
        <w:rPr>
          <w:lang w:val="es-AR"/>
        </w:rPr>
        <w:t xml:space="preserve">de </w:t>
      </w:r>
      <w:r w:rsidR="00AB5ED2">
        <w:rPr>
          <w:lang w:val="es-AR"/>
        </w:rPr>
        <w:t>sistemas de otorgamiento de permisos, licencias y cuotas</w:t>
      </w:r>
      <w:r w:rsidR="00534EEE" w:rsidRPr="002B61B5">
        <w:rPr>
          <w:lang w:val="es-AR"/>
        </w:rPr>
        <w:t xml:space="preserve">; </w:t>
      </w:r>
      <w:r w:rsidR="00285E17">
        <w:rPr>
          <w:lang w:val="es-AR"/>
        </w:rPr>
        <w:t xml:space="preserve">continua </w:t>
      </w:r>
      <w:r w:rsidR="00534EEE" w:rsidRPr="002B61B5">
        <w:rPr>
          <w:lang w:val="es-AR"/>
        </w:rPr>
        <w:t xml:space="preserve">participación en el mecanismo </w:t>
      </w:r>
      <w:r w:rsidR="00AB5ED2">
        <w:rPr>
          <w:lang w:val="es-AR"/>
        </w:rPr>
        <w:t>de  consentimiento fundamentado previo oficioso</w:t>
      </w:r>
      <w:r w:rsidR="00534EEE" w:rsidRPr="002B61B5">
        <w:rPr>
          <w:lang w:val="es-AR"/>
        </w:rPr>
        <w:t>;</w:t>
      </w:r>
      <w:r w:rsidR="00AB5ED2">
        <w:rPr>
          <w:lang w:val="es-AR"/>
        </w:rPr>
        <w:t xml:space="preserve"> visitas </w:t>
      </w:r>
      <w:r w:rsidR="00AB5ED2">
        <w:rPr>
          <w:lang w:val="es-AR"/>
        </w:rPr>
        <w:lastRenderedPageBreak/>
        <w:t>de supervisión</w:t>
      </w:r>
      <w:r w:rsidR="00534EEE" w:rsidRPr="002B61B5">
        <w:rPr>
          <w:lang w:val="es-AR"/>
        </w:rPr>
        <w:t xml:space="preserve"> a los </w:t>
      </w:r>
      <w:r w:rsidR="00B769EE">
        <w:rPr>
          <w:lang w:val="es-AR"/>
        </w:rPr>
        <w:t>distribuidores de refrigerantes</w:t>
      </w:r>
      <w:r w:rsidR="00534EEE" w:rsidRPr="002B61B5">
        <w:rPr>
          <w:lang w:val="es-AR"/>
        </w:rPr>
        <w:t xml:space="preserve"> en cinco ciudades; dos reuniones de </w:t>
      </w:r>
      <w:r w:rsidR="00AB5ED2">
        <w:rPr>
          <w:lang w:val="es-AR"/>
        </w:rPr>
        <w:t>Comité sobre control del comercio de SAO</w:t>
      </w:r>
      <w:r w:rsidR="00534EEE" w:rsidRPr="002B61B5">
        <w:rPr>
          <w:lang w:val="es-AR"/>
        </w:rPr>
        <w:t xml:space="preserve"> con</w:t>
      </w:r>
      <w:r w:rsidR="00AB5ED2">
        <w:rPr>
          <w:lang w:val="es-AR"/>
        </w:rPr>
        <w:t xml:space="preserve"> oficiales</w:t>
      </w:r>
      <w:r w:rsidR="00534EEE" w:rsidRPr="002B61B5">
        <w:rPr>
          <w:lang w:val="es-AR"/>
        </w:rPr>
        <w:t xml:space="preserve"> aduanas y el </w:t>
      </w:r>
      <w:r w:rsidR="00B769EE">
        <w:rPr>
          <w:lang w:val="es-AR"/>
        </w:rPr>
        <w:t>Ministerio de Comercio, Industria y Turismo</w:t>
      </w:r>
      <w:r w:rsidR="00534EEE" w:rsidRPr="002B61B5">
        <w:rPr>
          <w:lang w:val="es-AR"/>
        </w:rPr>
        <w:t xml:space="preserve">; un </w:t>
      </w:r>
      <w:r w:rsidR="00AB5ED2">
        <w:rPr>
          <w:lang w:val="es-AR"/>
        </w:rPr>
        <w:t>taller de difusión</w:t>
      </w:r>
      <w:r w:rsidR="00534EEE" w:rsidRPr="002B61B5">
        <w:rPr>
          <w:lang w:val="es-AR"/>
        </w:rPr>
        <w:t xml:space="preserve"> para presentar los resultados del proyecto </w:t>
      </w:r>
      <w:r w:rsidR="00AB5ED2">
        <w:rPr>
          <w:lang w:val="es-AR"/>
        </w:rPr>
        <w:t>experimental</w:t>
      </w:r>
      <w:r w:rsidR="00534EEE" w:rsidRPr="002B61B5">
        <w:rPr>
          <w:lang w:val="es-AR"/>
        </w:rPr>
        <w:t xml:space="preserve"> </w:t>
      </w:r>
      <w:r w:rsidR="00AB5ED2">
        <w:rPr>
          <w:lang w:val="es-AR"/>
        </w:rPr>
        <w:t xml:space="preserve">sobre </w:t>
      </w:r>
      <w:r w:rsidR="00534EEE" w:rsidRPr="002B61B5">
        <w:rPr>
          <w:lang w:val="es-AR"/>
        </w:rPr>
        <w:t xml:space="preserve">el uso de cilindros recargables; y cuatro talleres y tres cursos virtuales para 350 oficiales de aduanas </w:t>
      </w:r>
      <w:r w:rsidR="00AB5ED2">
        <w:rPr>
          <w:lang w:val="es-AR"/>
        </w:rPr>
        <w:t xml:space="preserve">sobre </w:t>
      </w:r>
      <w:r w:rsidR="00534EEE" w:rsidRPr="002B61B5">
        <w:rPr>
          <w:lang w:val="es-AR"/>
        </w:rPr>
        <w:t xml:space="preserve">control del comercio </w:t>
      </w:r>
      <w:r w:rsidR="00AA5437">
        <w:rPr>
          <w:lang w:val="es-AR"/>
        </w:rPr>
        <w:t>de las SAO</w:t>
      </w:r>
      <w:r w:rsidR="00534EEE" w:rsidRPr="002B61B5">
        <w:rPr>
          <w:lang w:val="es-AR"/>
        </w:rPr>
        <w:t xml:space="preserve"> (</w:t>
      </w:r>
      <w:r w:rsidR="00A65B5B" w:rsidRPr="002B61B5">
        <w:rPr>
          <w:lang w:val="es-AR"/>
        </w:rPr>
        <w:t>PNUMA</w:t>
      </w:r>
      <w:r w:rsidR="00534EEE" w:rsidRPr="002B61B5">
        <w:rPr>
          <w:lang w:val="es-AR"/>
        </w:rPr>
        <w:t>) (2</w:t>
      </w:r>
      <w:r w:rsidR="00A65B5B" w:rsidRPr="002B61B5">
        <w:rPr>
          <w:lang w:val="es-AR"/>
        </w:rPr>
        <w:t>5 000</w:t>
      </w:r>
      <w:r w:rsidR="00AB5ED2">
        <w:rPr>
          <w:lang w:val="es-AR"/>
        </w:rPr>
        <w:t xml:space="preserve"> $EUA</w:t>
      </w:r>
      <w:r w:rsidR="00534EEE" w:rsidRPr="002B61B5">
        <w:rPr>
          <w:lang w:val="es-AR"/>
        </w:rPr>
        <w:t>);</w:t>
      </w:r>
    </w:p>
    <w:p w14:paraId="65C7A26C" w14:textId="5BA4922C" w:rsidR="00534EEE" w:rsidRPr="002B61B5" w:rsidRDefault="00534EEE" w:rsidP="00AB5ED2">
      <w:pPr>
        <w:pStyle w:val="Heading2"/>
        <w:tabs>
          <w:tab w:val="clear" w:pos="0"/>
          <w:tab w:val="num" w:pos="1440"/>
        </w:tabs>
        <w:rPr>
          <w:lang w:val="es-AR"/>
        </w:rPr>
      </w:pPr>
      <w:r w:rsidRPr="002B61B5">
        <w:rPr>
          <w:lang w:val="es-AR"/>
        </w:rPr>
        <w:t xml:space="preserve">Dos talleres </w:t>
      </w:r>
      <w:r w:rsidR="00AB5ED2">
        <w:rPr>
          <w:lang w:val="es-AR"/>
        </w:rPr>
        <w:t xml:space="preserve">para formación de </w:t>
      </w:r>
      <w:r w:rsidRPr="002B61B5">
        <w:rPr>
          <w:lang w:val="es-AR"/>
        </w:rPr>
        <w:t xml:space="preserve">instructores (30 participantes cada uno) </w:t>
      </w:r>
      <w:r w:rsidR="00462D53">
        <w:rPr>
          <w:lang w:val="es-AR"/>
        </w:rPr>
        <w:t>sobre el uso seguro</w:t>
      </w:r>
      <w:r w:rsidRPr="002B61B5">
        <w:rPr>
          <w:lang w:val="es-AR"/>
        </w:rPr>
        <w:t xml:space="preserve"> de </w:t>
      </w:r>
      <w:r w:rsidR="00462D53">
        <w:rPr>
          <w:lang w:val="es-AR"/>
        </w:rPr>
        <w:t>refrigerantes de bajo potencial</w:t>
      </w:r>
      <w:r w:rsidR="00A65B5B" w:rsidRPr="002B61B5">
        <w:rPr>
          <w:lang w:val="es-AR"/>
        </w:rPr>
        <w:t xml:space="preserve"> de calentamiento atmosférico</w:t>
      </w:r>
      <w:r w:rsidRPr="002B61B5">
        <w:rPr>
          <w:lang w:val="es-AR"/>
        </w:rPr>
        <w:t xml:space="preserve"> y </w:t>
      </w:r>
      <w:r w:rsidR="00AB5ED2">
        <w:rPr>
          <w:lang w:val="es-AR"/>
        </w:rPr>
        <w:t xml:space="preserve">desarrollo </w:t>
      </w:r>
      <w:r w:rsidRPr="002B61B5">
        <w:rPr>
          <w:lang w:val="es-AR"/>
        </w:rPr>
        <w:t xml:space="preserve">de una </w:t>
      </w:r>
      <w:r w:rsidR="00AB5ED2">
        <w:rPr>
          <w:lang w:val="es-AR"/>
        </w:rPr>
        <w:t>guía</w:t>
      </w:r>
      <w:r w:rsidRPr="002B61B5">
        <w:rPr>
          <w:lang w:val="es-AR"/>
        </w:rPr>
        <w:t xml:space="preserve"> de </w:t>
      </w:r>
      <w:r w:rsidR="00A65B5B" w:rsidRPr="002B61B5">
        <w:rPr>
          <w:lang w:val="es-AR"/>
        </w:rPr>
        <w:t>capacitación</w:t>
      </w:r>
      <w:r w:rsidRPr="002B61B5">
        <w:rPr>
          <w:lang w:val="es-AR"/>
        </w:rPr>
        <w:t xml:space="preserve"> digital sobre el uso seguro del dióxido de carbono y</w:t>
      </w:r>
      <w:r w:rsidR="00AB5ED2">
        <w:rPr>
          <w:lang w:val="es-AR"/>
        </w:rPr>
        <w:t xml:space="preserve"> el</w:t>
      </w:r>
      <w:r w:rsidRPr="002B61B5">
        <w:rPr>
          <w:lang w:val="es-AR"/>
        </w:rPr>
        <w:t xml:space="preserve"> R-290 en </w:t>
      </w:r>
      <w:r w:rsidR="00C1348F">
        <w:rPr>
          <w:lang w:val="es-AR"/>
        </w:rPr>
        <w:t>equipos</w:t>
      </w:r>
      <w:r w:rsidR="00A65B5B" w:rsidRPr="002B61B5">
        <w:rPr>
          <w:lang w:val="es-AR"/>
        </w:rPr>
        <w:t xml:space="preserve"> </w:t>
      </w:r>
      <w:r w:rsidR="00285E17">
        <w:rPr>
          <w:lang w:val="es-AR"/>
        </w:rPr>
        <w:t xml:space="preserve">autónomos </w:t>
      </w:r>
      <w:r w:rsidR="00A65B5B" w:rsidRPr="002B61B5">
        <w:rPr>
          <w:lang w:val="es-AR"/>
        </w:rPr>
        <w:t>de refrigeración</w:t>
      </w:r>
      <w:r w:rsidRPr="002B61B5">
        <w:rPr>
          <w:lang w:val="es-AR"/>
        </w:rPr>
        <w:t xml:space="preserve"> comercial (Alemania) (5</w:t>
      </w:r>
      <w:r w:rsidR="00A65B5B" w:rsidRPr="002B61B5">
        <w:rPr>
          <w:lang w:val="es-AR"/>
        </w:rPr>
        <w:t>4 300</w:t>
      </w:r>
      <w:r w:rsidR="00AB5ED2">
        <w:rPr>
          <w:lang w:val="es-AR"/>
        </w:rPr>
        <w:t xml:space="preserve"> $EUA</w:t>
      </w:r>
      <w:r w:rsidRPr="002B61B5">
        <w:rPr>
          <w:lang w:val="es-AR"/>
        </w:rPr>
        <w:t xml:space="preserve">); </w:t>
      </w:r>
    </w:p>
    <w:p w14:paraId="36AEE8FE" w14:textId="7410DBF9" w:rsidR="00534EEE" w:rsidRPr="002B61B5" w:rsidRDefault="00534EEE" w:rsidP="00AB5ED2">
      <w:pPr>
        <w:pStyle w:val="Heading2"/>
        <w:tabs>
          <w:tab w:val="clear" w:pos="0"/>
        </w:tabs>
        <w:rPr>
          <w:lang w:val="es-AR"/>
        </w:rPr>
      </w:pPr>
      <w:r w:rsidRPr="002B61B5">
        <w:rPr>
          <w:lang w:val="es-AR"/>
        </w:rPr>
        <w:t xml:space="preserve">Promoción del proceso de la </w:t>
      </w:r>
      <w:r w:rsidR="00A65B5B" w:rsidRPr="002B61B5">
        <w:rPr>
          <w:lang w:val="es-AR"/>
        </w:rPr>
        <w:t>acreditación</w:t>
      </w:r>
      <w:r w:rsidRPr="002B61B5">
        <w:rPr>
          <w:lang w:val="es-AR"/>
        </w:rPr>
        <w:t xml:space="preserve"> para los técnicos </w:t>
      </w:r>
      <w:r w:rsidR="00285E17">
        <w:rPr>
          <w:lang w:val="es-AR"/>
        </w:rPr>
        <w:t>d</w:t>
      </w:r>
      <w:r w:rsidRPr="002B61B5">
        <w:rPr>
          <w:lang w:val="es-AR"/>
        </w:rPr>
        <w:t xml:space="preserve">el </w:t>
      </w:r>
      <w:r w:rsidR="00A65B5B" w:rsidRPr="002B61B5">
        <w:rPr>
          <w:lang w:val="es-AR"/>
        </w:rPr>
        <w:t xml:space="preserve">sector de </w:t>
      </w:r>
      <w:r w:rsidR="00AB5ED2">
        <w:rPr>
          <w:lang w:val="es-AR"/>
        </w:rPr>
        <w:t>servicios de equipos de refrigeración</w:t>
      </w:r>
      <w:r w:rsidR="003B348E">
        <w:rPr>
          <w:lang w:val="es-AR"/>
        </w:rPr>
        <w:t xml:space="preserve"> y climatización</w:t>
      </w:r>
      <w:r w:rsidRPr="002B61B5">
        <w:rPr>
          <w:lang w:val="es-AR"/>
        </w:rPr>
        <w:t xml:space="preserve"> con reuniones virtuales y </w:t>
      </w:r>
      <w:r w:rsidR="000D63B6">
        <w:rPr>
          <w:lang w:val="es-AR"/>
        </w:rPr>
        <w:t>presenciales de sensibilización</w:t>
      </w:r>
      <w:r w:rsidRPr="002B61B5">
        <w:rPr>
          <w:lang w:val="es-AR"/>
        </w:rPr>
        <w:t xml:space="preserve">, talleres y seminarios </w:t>
      </w:r>
      <w:r w:rsidR="000D63B6">
        <w:rPr>
          <w:lang w:val="es-AR"/>
        </w:rPr>
        <w:t xml:space="preserve">que tuvo como </w:t>
      </w:r>
      <w:r w:rsidRPr="002B61B5">
        <w:rPr>
          <w:lang w:val="es-AR"/>
        </w:rPr>
        <w:t xml:space="preserve">resultado la </w:t>
      </w:r>
      <w:r w:rsidR="00A65B5B" w:rsidRPr="002B61B5">
        <w:rPr>
          <w:lang w:val="es-AR"/>
        </w:rPr>
        <w:t>acreditación</w:t>
      </w:r>
      <w:r w:rsidRPr="002B61B5">
        <w:rPr>
          <w:lang w:val="es-AR"/>
        </w:rPr>
        <w:t xml:space="preserve"> de </w:t>
      </w:r>
      <w:r w:rsidR="000D63B6">
        <w:rPr>
          <w:lang w:val="es-AR"/>
        </w:rPr>
        <w:t xml:space="preserve">unos </w:t>
      </w:r>
      <w:r w:rsidRPr="002B61B5">
        <w:rPr>
          <w:lang w:val="es-AR"/>
        </w:rPr>
        <w:t>500 técnicos (</w:t>
      </w:r>
      <w:r w:rsidR="00A65B5B" w:rsidRPr="002B61B5">
        <w:rPr>
          <w:lang w:val="es-AR"/>
        </w:rPr>
        <w:t>PNUD</w:t>
      </w:r>
      <w:r w:rsidRPr="002B61B5">
        <w:rPr>
          <w:lang w:val="es-AR"/>
        </w:rPr>
        <w:t>) (1</w:t>
      </w:r>
      <w:r w:rsidR="00A65B5B" w:rsidRPr="002B61B5">
        <w:rPr>
          <w:lang w:val="es-AR"/>
        </w:rPr>
        <w:t>4 576</w:t>
      </w:r>
      <w:r w:rsidR="000D63B6">
        <w:rPr>
          <w:lang w:val="es-AR"/>
        </w:rPr>
        <w:t xml:space="preserve"> $EUA</w:t>
      </w:r>
      <w:r w:rsidRPr="002B61B5">
        <w:rPr>
          <w:lang w:val="es-AR"/>
        </w:rPr>
        <w:t>);</w:t>
      </w:r>
    </w:p>
    <w:p w14:paraId="6F2D375B" w14:textId="15DC2C08" w:rsidR="00534EEE" w:rsidRPr="002B61B5" w:rsidRDefault="00534EEE" w:rsidP="000D63B6">
      <w:pPr>
        <w:pStyle w:val="Heading2"/>
        <w:tabs>
          <w:tab w:val="clear" w:pos="0"/>
          <w:tab w:val="num" w:pos="1440"/>
        </w:tabs>
        <w:rPr>
          <w:lang w:val="es-AR"/>
        </w:rPr>
      </w:pPr>
      <w:r w:rsidRPr="002B61B5">
        <w:rPr>
          <w:lang w:val="es-AR"/>
        </w:rPr>
        <w:t xml:space="preserve">Dos informes que evalúan la penetración </w:t>
      </w:r>
      <w:r w:rsidR="000D63B6">
        <w:rPr>
          <w:lang w:val="es-AR"/>
        </w:rPr>
        <w:t xml:space="preserve">en el </w:t>
      </w:r>
      <w:r w:rsidRPr="002B61B5">
        <w:rPr>
          <w:lang w:val="es-AR"/>
        </w:rPr>
        <w:t xml:space="preserve">mercado </w:t>
      </w:r>
      <w:r w:rsidR="00A65B5B" w:rsidRPr="002B61B5">
        <w:rPr>
          <w:lang w:val="es-AR"/>
        </w:rPr>
        <w:t xml:space="preserve">de los </w:t>
      </w:r>
      <w:r w:rsidR="00C1348F">
        <w:rPr>
          <w:lang w:val="es-AR"/>
        </w:rPr>
        <w:t>equipos</w:t>
      </w:r>
      <w:r w:rsidR="00A65B5B" w:rsidRPr="002B61B5">
        <w:rPr>
          <w:lang w:val="es-AR"/>
        </w:rPr>
        <w:t xml:space="preserve"> de refrigeración</w:t>
      </w:r>
      <w:r w:rsidRPr="002B61B5">
        <w:rPr>
          <w:lang w:val="es-AR"/>
        </w:rPr>
        <w:t xml:space="preserve"> </w:t>
      </w:r>
      <w:r w:rsidR="000D63B6">
        <w:rPr>
          <w:lang w:val="es-AR"/>
        </w:rPr>
        <w:t>que utilizan hidrocarburos</w:t>
      </w:r>
      <w:r w:rsidRPr="002B61B5">
        <w:rPr>
          <w:lang w:val="es-AR"/>
        </w:rPr>
        <w:t xml:space="preserve"> (2</w:t>
      </w:r>
      <w:r w:rsidR="00A65B5B" w:rsidRPr="002B61B5">
        <w:rPr>
          <w:lang w:val="es-AR"/>
        </w:rPr>
        <w:t>0 000</w:t>
      </w:r>
      <w:r w:rsidR="000D63B6">
        <w:rPr>
          <w:lang w:val="es-AR"/>
        </w:rPr>
        <w:t xml:space="preserve"> $EUA</w:t>
      </w:r>
      <w:r w:rsidRPr="002B61B5">
        <w:rPr>
          <w:lang w:val="es-AR"/>
        </w:rPr>
        <w:t>) (</w:t>
      </w:r>
      <w:r w:rsidR="00A65B5B" w:rsidRPr="002B61B5">
        <w:rPr>
          <w:lang w:val="es-AR"/>
        </w:rPr>
        <w:t>PNUD</w:t>
      </w:r>
      <w:r w:rsidRPr="002B61B5">
        <w:rPr>
          <w:lang w:val="es-AR"/>
        </w:rPr>
        <w:t xml:space="preserve">); </w:t>
      </w:r>
    </w:p>
    <w:p w14:paraId="34B18B28" w14:textId="6F75A51C" w:rsidR="00534EEE" w:rsidRPr="002B61B5" w:rsidRDefault="00285E17" w:rsidP="000D63B6">
      <w:pPr>
        <w:pStyle w:val="Heading2"/>
        <w:tabs>
          <w:tab w:val="clear" w:pos="0"/>
          <w:tab w:val="num" w:pos="1440"/>
        </w:tabs>
        <w:rPr>
          <w:lang w:val="es-AR"/>
        </w:rPr>
      </w:pPr>
      <w:r>
        <w:rPr>
          <w:lang w:val="es-AR"/>
        </w:rPr>
        <w:t>S</w:t>
      </w:r>
      <w:r w:rsidR="00534EEE" w:rsidRPr="002B61B5">
        <w:rPr>
          <w:lang w:val="es-AR"/>
        </w:rPr>
        <w:t xml:space="preserve">upervisión </w:t>
      </w:r>
      <w:r>
        <w:rPr>
          <w:lang w:val="es-AR"/>
        </w:rPr>
        <w:t xml:space="preserve">continua </w:t>
      </w:r>
      <w:r w:rsidR="00534EEE" w:rsidRPr="002B61B5">
        <w:rPr>
          <w:lang w:val="es-AR"/>
        </w:rPr>
        <w:t xml:space="preserve">de la red </w:t>
      </w:r>
      <w:r>
        <w:rPr>
          <w:lang w:val="es-AR"/>
        </w:rPr>
        <w:t xml:space="preserve">de </w:t>
      </w:r>
      <w:r w:rsidR="00534EEE" w:rsidRPr="002B61B5">
        <w:rPr>
          <w:lang w:val="es-AR"/>
        </w:rPr>
        <w:t xml:space="preserve">3 erres y dos talleres para 50 </w:t>
      </w:r>
      <w:r w:rsidR="000D63B6">
        <w:rPr>
          <w:lang w:val="es-AR"/>
        </w:rPr>
        <w:t>técnicos de refrigeración y climatización</w:t>
      </w:r>
      <w:r w:rsidR="00534EEE" w:rsidRPr="002B61B5">
        <w:rPr>
          <w:lang w:val="es-AR"/>
        </w:rPr>
        <w:t xml:space="preserve"> y operadores de los </w:t>
      </w:r>
      <w:r w:rsidR="000D63B6">
        <w:rPr>
          <w:lang w:val="es-AR"/>
        </w:rPr>
        <w:t>c</w:t>
      </w:r>
      <w:r w:rsidR="00534EEE" w:rsidRPr="002B61B5">
        <w:rPr>
          <w:lang w:val="es-AR"/>
        </w:rPr>
        <w:t>entros de</w:t>
      </w:r>
      <w:r w:rsidR="000D63B6">
        <w:rPr>
          <w:lang w:val="es-AR"/>
        </w:rPr>
        <w:t xml:space="preserve"> colección y </w:t>
      </w:r>
      <w:r w:rsidR="00534EEE" w:rsidRPr="002B61B5">
        <w:rPr>
          <w:lang w:val="es-AR"/>
        </w:rPr>
        <w:t>regeneración (</w:t>
      </w:r>
      <w:r w:rsidR="00A65B5B" w:rsidRPr="002B61B5">
        <w:rPr>
          <w:lang w:val="es-AR"/>
        </w:rPr>
        <w:t>PNUD</w:t>
      </w:r>
      <w:r w:rsidR="00534EEE" w:rsidRPr="002B61B5">
        <w:rPr>
          <w:lang w:val="es-AR"/>
        </w:rPr>
        <w:t>) (2</w:t>
      </w:r>
      <w:r w:rsidR="00A65B5B" w:rsidRPr="002B61B5">
        <w:rPr>
          <w:lang w:val="es-AR"/>
        </w:rPr>
        <w:t>0 000</w:t>
      </w:r>
      <w:r w:rsidR="000D63B6">
        <w:rPr>
          <w:lang w:val="es-AR"/>
        </w:rPr>
        <w:t xml:space="preserve"> $EUA</w:t>
      </w:r>
      <w:r w:rsidR="00534EEE" w:rsidRPr="002B61B5">
        <w:rPr>
          <w:lang w:val="es-AR"/>
        </w:rPr>
        <w:t>);</w:t>
      </w:r>
    </w:p>
    <w:p w14:paraId="1A3442FE" w14:textId="7377D8DC" w:rsidR="00534EEE" w:rsidRPr="002B61B5" w:rsidRDefault="00285E17" w:rsidP="007F6F60">
      <w:pPr>
        <w:pStyle w:val="Heading2"/>
        <w:tabs>
          <w:tab w:val="clear" w:pos="0"/>
          <w:tab w:val="num" w:pos="180"/>
          <w:tab w:val="num" w:pos="1440"/>
        </w:tabs>
        <w:rPr>
          <w:lang w:val="es-AR"/>
        </w:rPr>
      </w:pPr>
      <w:r>
        <w:rPr>
          <w:lang w:val="es-AR"/>
        </w:rPr>
        <w:t>A</w:t>
      </w:r>
      <w:r w:rsidR="00534EEE" w:rsidRPr="002B61B5">
        <w:rPr>
          <w:lang w:val="es-AR"/>
        </w:rPr>
        <w:t xml:space="preserve">sistencia técnica </w:t>
      </w:r>
      <w:r>
        <w:rPr>
          <w:lang w:val="es-AR"/>
        </w:rPr>
        <w:t xml:space="preserve">continua </w:t>
      </w:r>
      <w:r w:rsidR="007F6F60">
        <w:rPr>
          <w:lang w:val="es-AR"/>
        </w:rPr>
        <w:t xml:space="preserve">para </w:t>
      </w:r>
      <w:r w:rsidR="00534EEE" w:rsidRPr="002B61B5">
        <w:rPr>
          <w:lang w:val="es-AR"/>
        </w:rPr>
        <w:t xml:space="preserve">promover la </w:t>
      </w:r>
      <w:r w:rsidR="00473EED">
        <w:rPr>
          <w:lang w:val="es-AR"/>
        </w:rPr>
        <w:t>aceptación</w:t>
      </w:r>
      <w:r w:rsidR="00534EEE" w:rsidRPr="002B61B5">
        <w:rPr>
          <w:lang w:val="es-AR"/>
        </w:rPr>
        <w:t xml:space="preserve"> de</w:t>
      </w:r>
      <w:r w:rsidR="007F6F60">
        <w:rPr>
          <w:lang w:val="es-AR"/>
        </w:rPr>
        <w:t xml:space="preserve"> equipos de refrigeración y climatización </w:t>
      </w:r>
      <w:proofErr w:type="spellStart"/>
      <w:r>
        <w:rPr>
          <w:lang w:val="es-AR"/>
        </w:rPr>
        <w:t>ecoenergéticos</w:t>
      </w:r>
      <w:proofErr w:type="spellEnd"/>
      <w:r>
        <w:rPr>
          <w:lang w:val="es-AR"/>
        </w:rPr>
        <w:t xml:space="preserve"> y </w:t>
      </w:r>
      <w:r w:rsidR="007F6F60">
        <w:rPr>
          <w:lang w:val="es-AR"/>
        </w:rPr>
        <w:t xml:space="preserve">con bajo potencial de calentamiento atmosférico </w:t>
      </w:r>
      <w:r w:rsidR="00534EEE" w:rsidRPr="002B61B5">
        <w:rPr>
          <w:lang w:val="es-AR"/>
        </w:rPr>
        <w:t xml:space="preserve">en usuarios finales a través </w:t>
      </w:r>
      <w:r w:rsidR="007F6F60">
        <w:rPr>
          <w:lang w:val="es-AR"/>
        </w:rPr>
        <w:t xml:space="preserve">de un mínimo de </w:t>
      </w:r>
      <w:r w:rsidR="00534EEE" w:rsidRPr="002B61B5">
        <w:rPr>
          <w:lang w:val="es-AR"/>
        </w:rPr>
        <w:t xml:space="preserve">tres talleres para que 150 usuarios finales y abastecedores de tecnología muestren experiencias </w:t>
      </w:r>
      <w:r w:rsidR="007F6F60">
        <w:rPr>
          <w:lang w:val="es-AR"/>
        </w:rPr>
        <w:t xml:space="preserve">relativas a </w:t>
      </w:r>
      <w:r w:rsidR="00534EEE" w:rsidRPr="002B61B5">
        <w:rPr>
          <w:lang w:val="es-AR"/>
        </w:rPr>
        <w:t xml:space="preserve">la adopción de </w:t>
      </w:r>
      <w:r w:rsidR="007F6F60" w:rsidRPr="002B61B5">
        <w:rPr>
          <w:lang w:val="es-AR"/>
        </w:rPr>
        <w:t xml:space="preserve">tecnologías </w:t>
      </w:r>
      <w:proofErr w:type="spellStart"/>
      <w:r w:rsidR="007F6F60" w:rsidRPr="002B61B5">
        <w:rPr>
          <w:lang w:val="es-AR"/>
        </w:rPr>
        <w:t>ecoenergéticas</w:t>
      </w:r>
      <w:proofErr w:type="spellEnd"/>
      <w:r w:rsidR="007F6F60">
        <w:rPr>
          <w:lang w:val="es-AR"/>
        </w:rPr>
        <w:t xml:space="preserve"> y de</w:t>
      </w:r>
      <w:r w:rsidR="007F6F60" w:rsidRPr="002B61B5">
        <w:rPr>
          <w:lang w:val="es-AR"/>
        </w:rPr>
        <w:t xml:space="preserve"> </w:t>
      </w:r>
      <w:r w:rsidR="00A65B5B" w:rsidRPr="002B61B5">
        <w:rPr>
          <w:lang w:val="es-AR"/>
        </w:rPr>
        <w:t>bajo potencial de calentamiento atmosférico</w:t>
      </w:r>
      <w:r w:rsidR="00534EEE" w:rsidRPr="002B61B5">
        <w:rPr>
          <w:lang w:val="es-AR"/>
        </w:rPr>
        <w:t xml:space="preserve">, los incentivos fiscales para tales tecnologías, las </w:t>
      </w:r>
      <w:r>
        <w:rPr>
          <w:lang w:val="es-AR"/>
        </w:rPr>
        <w:t xml:space="preserve">buenas prácticas </w:t>
      </w:r>
      <w:r w:rsidR="00534EEE" w:rsidRPr="002B61B5">
        <w:rPr>
          <w:lang w:val="es-AR"/>
        </w:rPr>
        <w:t xml:space="preserve">para el mantenimiento y la gestión </w:t>
      </w:r>
      <w:r w:rsidR="00B370A8">
        <w:rPr>
          <w:lang w:val="es-AR"/>
        </w:rPr>
        <w:t>de equipos</w:t>
      </w:r>
      <w:r w:rsidR="00534EEE" w:rsidRPr="002B61B5">
        <w:rPr>
          <w:lang w:val="es-AR"/>
        </w:rPr>
        <w:t xml:space="preserve">, </w:t>
      </w:r>
      <w:r w:rsidR="00C53B85">
        <w:rPr>
          <w:lang w:val="es-AR"/>
        </w:rPr>
        <w:t>los beneficios</w:t>
      </w:r>
      <w:r w:rsidR="00A65B5B" w:rsidRPr="002B61B5">
        <w:rPr>
          <w:lang w:val="es-AR"/>
        </w:rPr>
        <w:t xml:space="preserve"> de la capacitación</w:t>
      </w:r>
      <w:r w:rsidR="00534EEE" w:rsidRPr="002B61B5">
        <w:rPr>
          <w:lang w:val="es-AR"/>
        </w:rPr>
        <w:t xml:space="preserve"> y la </w:t>
      </w:r>
      <w:r w:rsidR="00A65B5B" w:rsidRPr="002B61B5">
        <w:rPr>
          <w:lang w:val="es-AR"/>
        </w:rPr>
        <w:t>acreditación</w:t>
      </w:r>
      <w:r w:rsidR="00534EEE" w:rsidRPr="002B61B5">
        <w:rPr>
          <w:lang w:val="es-AR"/>
        </w:rPr>
        <w:t>, y la disponibilidad de los servicios de</w:t>
      </w:r>
      <w:r w:rsidR="007F6F60">
        <w:rPr>
          <w:lang w:val="es-AR"/>
        </w:rPr>
        <w:t xml:space="preserve"> </w:t>
      </w:r>
      <w:r w:rsidR="00B37FF1">
        <w:rPr>
          <w:lang w:val="es-AR"/>
        </w:rPr>
        <w:t xml:space="preserve">la red de </w:t>
      </w:r>
      <w:r w:rsidR="00534EEE" w:rsidRPr="002B61B5">
        <w:rPr>
          <w:lang w:val="es-AR"/>
        </w:rPr>
        <w:t>3 erres (</w:t>
      </w:r>
      <w:r w:rsidR="00A65B5B" w:rsidRPr="002B61B5">
        <w:rPr>
          <w:lang w:val="es-AR"/>
        </w:rPr>
        <w:t>PNUD</w:t>
      </w:r>
      <w:r w:rsidR="00534EEE" w:rsidRPr="002B61B5">
        <w:rPr>
          <w:lang w:val="es-AR"/>
        </w:rPr>
        <w:t>) (2</w:t>
      </w:r>
      <w:r w:rsidR="00A65B5B" w:rsidRPr="002B61B5">
        <w:rPr>
          <w:lang w:val="es-AR"/>
        </w:rPr>
        <w:t>2 000</w:t>
      </w:r>
      <w:r w:rsidR="007F6F60">
        <w:rPr>
          <w:lang w:val="es-AR"/>
        </w:rPr>
        <w:t xml:space="preserve"> $EUA</w:t>
      </w:r>
      <w:r w:rsidR="00534EEE" w:rsidRPr="002B61B5">
        <w:rPr>
          <w:lang w:val="es-AR"/>
        </w:rPr>
        <w:t>);</w:t>
      </w:r>
    </w:p>
    <w:p w14:paraId="61FACC5C" w14:textId="463778E2" w:rsidR="00534EEE" w:rsidRPr="002B61B5" w:rsidRDefault="00B37FF1" w:rsidP="007F6F60">
      <w:pPr>
        <w:pStyle w:val="Heading2"/>
        <w:tabs>
          <w:tab w:val="clear" w:pos="0"/>
          <w:tab w:val="num" w:pos="1440"/>
        </w:tabs>
        <w:rPr>
          <w:lang w:val="es-AR"/>
        </w:rPr>
      </w:pPr>
      <w:r>
        <w:rPr>
          <w:lang w:val="es-AR"/>
        </w:rPr>
        <w:t>C</w:t>
      </w:r>
      <w:r w:rsidR="00534EEE" w:rsidRPr="002B61B5">
        <w:rPr>
          <w:lang w:val="es-AR"/>
        </w:rPr>
        <w:t>ampañas de sensibilización y asistencia técnica</w:t>
      </w:r>
      <w:r>
        <w:rPr>
          <w:lang w:val="es-AR"/>
        </w:rPr>
        <w:t xml:space="preserve"> continuas</w:t>
      </w:r>
      <w:r w:rsidR="00534EEE" w:rsidRPr="002B61B5">
        <w:rPr>
          <w:lang w:val="es-AR"/>
        </w:rPr>
        <w:t xml:space="preserve"> para </w:t>
      </w:r>
      <w:r w:rsidR="007F6F60">
        <w:rPr>
          <w:lang w:val="es-AR"/>
        </w:rPr>
        <w:t>fortalecer</w:t>
      </w:r>
      <w:r w:rsidR="00534EEE" w:rsidRPr="002B61B5">
        <w:rPr>
          <w:lang w:val="es-AR"/>
        </w:rPr>
        <w:t xml:space="preserve"> el marco reglamentario </w:t>
      </w:r>
      <w:r w:rsidR="007F6F60">
        <w:rPr>
          <w:lang w:val="es-AR"/>
        </w:rPr>
        <w:t>para eliminar los HCFC</w:t>
      </w:r>
      <w:r w:rsidR="00534EEE" w:rsidRPr="002B61B5">
        <w:rPr>
          <w:lang w:val="es-AR"/>
        </w:rPr>
        <w:t xml:space="preserve"> (</w:t>
      </w:r>
      <w:r w:rsidR="00A65B5B" w:rsidRPr="002B61B5">
        <w:rPr>
          <w:lang w:val="es-AR"/>
        </w:rPr>
        <w:t>PNUD</w:t>
      </w:r>
      <w:r w:rsidR="00534EEE" w:rsidRPr="002B61B5">
        <w:rPr>
          <w:lang w:val="es-AR"/>
        </w:rPr>
        <w:t>) (7</w:t>
      </w:r>
      <w:r w:rsidR="00A65B5B" w:rsidRPr="002B61B5">
        <w:rPr>
          <w:lang w:val="es-AR"/>
        </w:rPr>
        <w:t>3 075</w:t>
      </w:r>
      <w:r w:rsidR="007F6F60">
        <w:rPr>
          <w:lang w:val="es-AR"/>
        </w:rPr>
        <w:t xml:space="preserve"> $EUA</w:t>
      </w:r>
      <w:r w:rsidR="00534EEE" w:rsidRPr="002B61B5">
        <w:rPr>
          <w:lang w:val="es-AR"/>
        </w:rPr>
        <w:t>); y</w:t>
      </w:r>
    </w:p>
    <w:p w14:paraId="6D7EC733" w14:textId="7DEB6403" w:rsidR="00534EEE" w:rsidRPr="002B61B5" w:rsidRDefault="00534EEE" w:rsidP="007F6F60">
      <w:pPr>
        <w:pStyle w:val="Heading2"/>
        <w:tabs>
          <w:tab w:val="clear" w:pos="0"/>
          <w:tab w:val="num" w:pos="1440"/>
        </w:tabs>
        <w:rPr>
          <w:lang w:val="es-AR"/>
        </w:rPr>
      </w:pPr>
      <w:r w:rsidRPr="002B61B5">
        <w:rPr>
          <w:lang w:val="es-AR"/>
        </w:rPr>
        <w:t>E</w:t>
      </w:r>
      <w:r w:rsidR="007F6F60">
        <w:rPr>
          <w:lang w:val="es-AR"/>
        </w:rPr>
        <w:t>jecución y supervisión del proyecto</w:t>
      </w:r>
      <w:r w:rsidRPr="002B61B5">
        <w:rPr>
          <w:lang w:val="es-AR"/>
        </w:rPr>
        <w:t xml:space="preserve">, </w:t>
      </w:r>
      <w:r w:rsidR="00A65B5B" w:rsidRPr="002B61B5">
        <w:rPr>
          <w:lang w:val="es-AR"/>
        </w:rPr>
        <w:t>inclusive</w:t>
      </w:r>
      <w:r w:rsidRPr="002B61B5">
        <w:rPr>
          <w:lang w:val="es-AR"/>
        </w:rPr>
        <w:t xml:space="preserve"> la verificación independiente del consumo (</w:t>
      </w:r>
      <w:r w:rsidR="00A65B5B" w:rsidRPr="002B61B5">
        <w:rPr>
          <w:lang w:val="es-AR"/>
        </w:rPr>
        <w:t>PNUD</w:t>
      </w:r>
      <w:r w:rsidRPr="002B61B5">
        <w:rPr>
          <w:lang w:val="es-AR"/>
        </w:rPr>
        <w:t>) (10</w:t>
      </w:r>
      <w:r w:rsidR="00A65B5B" w:rsidRPr="002B61B5">
        <w:rPr>
          <w:lang w:val="es-AR"/>
        </w:rPr>
        <w:t>7 483</w:t>
      </w:r>
      <w:r w:rsidR="007F6F60">
        <w:rPr>
          <w:lang w:val="es-AR"/>
        </w:rPr>
        <w:t xml:space="preserve"> $EUA</w:t>
      </w:r>
      <w:r w:rsidRPr="002B61B5">
        <w:rPr>
          <w:lang w:val="es-AR"/>
        </w:rPr>
        <w:t>).</w:t>
      </w:r>
    </w:p>
    <w:p w14:paraId="33ACF14E" w14:textId="77777777" w:rsidR="00534EEE" w:rsidRPr="002B61B5" w:rsidRDefault="00534EEE" w:rsidP="00534EEE">
      <w:pPr>
        <w:rPr>
          <w:lang w:val="es-AR"/>
        </w:rPr>
      </w:pPr>
    </w:p>
    <w:p w14:paraId="0CB207E5" w14:textId="64E5E817" w:rsidR="00534EEE" w:rsidRPr="002B61B5" w:rsidRDefault="002B154A" w:rsidP="00534EEE">
      <w:pPr>
        <w:keepNext/>
        <w:jc w:val="center"/>
        <w:rPr>
          <w:b/>
          <w:lang w:val="es-AR"/>
        </w:rPr>
      </w:pPr>
      <w:r>
        <w:rPr>
          <w:b/>
          <w:lang w:val="es-AR"/>
        </w:rPr>
        <w:t>OBSERVACIONES Y RECOMENDACIÓN DE LA SECRETARÍA</w:t>
      </w:r>
    </w:p>
    <w:p w14:paraId="24E58567" w14:textId="77777777" w:rsidR="00534EEE" w:rsidRPr="002B61B5" w:rsidRDefault="00534EEE" w:rsidP="00534EEE">
      <w:pPr>
        <w:rPr>
          <w:lang w:val="es-AR"/>
        </w:rPr>
      </w:pPr>
    </w:p>
    <w:p w14:paraId="143B9683" w14:textId="77777777" w:rsidR="00534EEE" w:rsidRPr="002B61B5" w:rsidRDefault="00534EEE" w:rsidP="00534EEE">
      <w:pPr>
        <w:rPr>
          <w:b/>
          <w:lang w:val="es-AR"/>
        </w:rPr>
      </w:pPr>
      <w:r w:rsidRPr="002B61B5">
        <w:rPr>
          <w:b/>
          <w:lang w:val="es-AR"/>
        </w:rPr>
        <w:t>OBSERVACIONES</w:t>
      </w:r>
    </w:p>
    <w:p w14:paraId="4D09EE1D" w14:textId="77777777" w:rsidR="00534EEE" w:rsidRPr="002B61B5" w:rsidRDefault="00534EEE" w:rsidP="00534EEE">
      <w:pPr>
        <w:rPr>
          <w:lang w:val="es-AR"/>
        </w:rPr>
      </w:pPr>
    </w:p>
    <w:p w14:paraId="1100B62A" w14:textId="2EA45196" w:rsidR="00534EEE" w:rsidRPr="002B61B5" w:rsidRDefault="007F6F60" w:rsidP="00534EEE">
      <w:pPr>
        <w:rPr>
          <w:u w:val="single"/>
          <w:lang w:val="es-AR"/>
        </w:rPr>
      </w:pPr>
      <w:r>
        <w:rPr>
          <w:u w:val="single"/>
          <w:lang w:val="es-AR"/>
        </w:rPr>
        <w:t>I</w:t>
      </w:r>
      <w:r w:rsidR="009516E1">
        <w:rPr>
          <w:u w:val="single"/>
          <w:lang w:val="es-AR"/>
        </w:rPr>
        <w:t>nforme sobre la marcha de las actividades</w:t>
      </w:r>
      <w:r w:rsidR="00A65B5B" w:rsidRPr="002B61B5">
        <w:rPr>
          <w:u w:val="single"/>
          <w:lang w:val="es-AR"/>
        </w:rPr>
        <w:t xml:space="preserve"> relativo a la ejecución</w:t>
      </w:r>
      <w:r w:rsidR="00534EEE" w:rsidRPr="002B61B5">
        <w:rPr>
          <w:u w:val="single"/>
          <w:lang w:val="es-AR"/>
        </w:rPr>
        <w:t xml:space="preserve"> del tercer tramo del plan de gestión de eliminación de </w:t>
      </w:r>
      <w:r w:rsidR="00A65B5B" w:rsidRPr="002B61B5">
        <w:rPr>
          <w:u w:val="single"/>
          <w:lang w:val="es-AR"/>
        </w:rPr>
        <w:t>los HCFC</w:t>
      </w:r>
    </w:p>
    <w:p w14:paraId="635924C0" w14:textId="77777777" w:rsidR="00534EEE" w:rsidRPr="002B61B5" w:rsidRDefault="00534EEE" w:rsidP="00534EEE">
      <w:pPr>
        <w:rPr>
          <w:lang w:val="es-AR"/>
        </w:rPr>
      </w:pPr>
    </w:p>
    <w:p w14:paraId="6DE3BC21" w14:textId="77777777" w:rsidR="00534EEE" w:rsidRPr="002B61B5" w:rsidRDefault="00534EEE" w:rsidP="00534EEE">
      <w:pPr>
        <w:rPr>
          <w:i/>
          <w:lang w:val="es-AR"/>
        </w:rPr>
      </w:pPr>
      <w:r w:rsidRPr="002B61B5">
        <w:rPr>
          <w:i/>
          <w:lang w:val="es-AR"/>
        </w:rPr>
        <w:t>Marco jurídico</w:t>
      </w:r>
    </w:p>
    <w:p w14:paraId="54B52AC9" w14:textId="77777777" w:rsidR="00534EEE" w:rsidRPr="002B61B5" w:rsidRDefault="00534EEE" w:rsidP="00534EEE">
      <w:pPr>
        <w:rPr>
          <w:lang w:val="es-AR"/>
        </w:rPr>
      </w:pPr>
    </w:p>
    <w:p w14:paraId="453730F8" w14:textId="3F6B0AA1" w:rsidR="00534EEE" w:rsidRPr="002B61B5" w:rsidRDefault="00534EEE" w:rsidP="002B154A">
      <w:pPr>
        <w:pStyle w:val="Heading1"/>
        <w:tabs>
          <w:tab w:val="clear" w:pos="0"/>
          <w:tab w:val="num" w:pos="720"/>
        </w:tabs>
        <w:rPr>
          <w:lang w:val="es-AR"/>
        </w:rPr>
      </w:pPr>
      <w:r w:rsidRPr="002B61B5">
        <w:rPr>
          <w:lang w:val="es-AR"/>
        </w:rPr>
        <w:t xml:space="preserve">El gobierno de Colombia </w:t>
      </w:r>
      <w:r w:rsidR="00142743">
        <w:rPr>
          <w:lang w:val="es-AR"/>
        </w:rPr>
        <w:t xml:space="preserve">ya expidió las cuotas de importación de los HCFC </w:t>
      </w:r>
      <w:r w:rsidRPr="002B61B5">
        <w:rPr>
          <w:lang w:val="es-AR"/>
        </w:rPr>
        <w:t>para 2021</w:t>
      </w:r>
      <w:r w:rsidR="00142743">
        <w:rPr>
          <w:lang w:val="es-AR"/>
        </w:rPr>
        <w:t>,</w:t>
      </w:r>
      <w:r w:rsidRPr="002B61B5">
        <w:rPr>
          <w:lang w:val="es-AR"/>
        </w:rPr>
        <w:t xml:space="preserve"> 3</w:t>
      </w:r>
      <w:r w:rsidR="00A65B5B" w:rsidRPr="002B61B5">
        <w:rPr>
          <w:lang w:val="es-AR"/>
        </w:rPr>
        <w:t>0,2</w:t>
      </w:r>
      <w:r w:rsidRPr="002B61B5">
        <w:rPr>
          <w:lang w:val="es-AR"/>
        </w:rPr>
        <w:t>1 </w:t>
      </w:r>
      <w:r w:rsidR="00A65B5B" w:rsidRPr="002B61B5">
        <w:rPr>
          <w:lang w:val="es-AR"/>
        </w:rPr>
        <w:t>toneladas PAO</w:t>
      </w:r>
      <w:r w:rsidRPr="002B61B5">
        <w:rPr>
          <w:lang w:val="es-AR"/>
        </w:rPr>
        <w:t xml:space="preserve">, </w:t>
      </w:r>
      <w:r w:rsidR="00142743">
        <w:rPr>
          <w:lang w:val="es-AR"/>
        </w:rPr>
        <w:t>que es</w:t>
      </w:r>
      <w:r w:rsidR="00B37FF1">
        <w:rPr>
          <w:lang w:val="es-AR"/>
        </w:rPr>
        <w:t>tá</w:t>
      </w:r>
      <w:r w:rsidR="00142743">
        <w:rPr>
          <w:lang w:val="es-AR"/>
        </w:rPr>
        <w:t xml:space="preserve"> </w:t>
      </w:r>
      <w:r w:rsidRPr="002B61B5">
        <w:rPr>
          <w:lang w:val="es-AR"/>
        </w:rPr>
        <w:t xml:space="preserve">más bajo </w:t>
      </w:r>
      <w:r w:rsidR="00142743">
        <w:rPr>
          <w:lang w:val="es-AR"/>
        </w:rPr>
        <w:t xml:space="preserve">de </w:t>
      </w:r>
      <w:r w:rsidRPr="002B61B5">
        <w:rPr>
          <w:lang w:val="es-AR"/>
        </w:rPr>
        <w:t xml:space="preserve">los objetivos de control del </w:t>
      </w:r>
      <w:r w:rsidR="00A65B5B" w:rsidRPr="002B61B5">
        <w:rPr>
          <w:lang w:val="es-AR"/>
        </w:rPr>
        <w:t>Protocolo</w:t>
      </w:r>
      <w:r w:rsidRPr="002B61B5">
        <w:rPr>
          <w:lang w:val="es-AR"/>
        </w:rPr>
        <w:t xml:space="preserve"> de Montreal.</w:t>
      </w:r>
    </w:p>
    <w:p w14:paraId="0F990ABB" w14:textId="0789AC1C" w:rsidR="002B154A" w:rsidRDefault="00534EEE" w:rsidP="002B154A">
      <w:pPr>
        <w:pStyle w:val="Heading1"/>
        <w:tabs>
          <w:tab w:val="clear" w:pos="0"/>
          <w:tab w:val="num" w:pos="720"/>
        </w:tabs>
        <w:rPr>
          <w:lang w:val="es-AR"/>
        </w:rPr>
      </w:pPr>
      <w:r w:rsidRPr="002B61B5">
        <w:rPr>
          <w:lang w:val="es-AR"/>
        </w:rPr>
        <w:lastRenderedPageBreak/>
        <w:t xml:space="preserve">Las </w:t>
      </w:r>
      <w:r w:rsidR="007D67E7">
        <w:rPr>
          <w:lang w:val="es-AR"/>
        </w:rPr>
        <w:t>prohibiciones del uso</w:t>
      </w:r>
      <w:r w:rsidR="00B370A8">
        <w:rPr>
          <w:lang w:val="es-AR"/>
        </w:rPr>
        <w:t xml:space="preserve"> del </w:t>
      </w:r>
      <w:r w:rsidR="00E7437C" w:rsidRPr="002B61B5">
        <w:rPr>
          <w:lang w:val="es-AR"/>
        </w:rPr>
        <w:t>HCFC-141b</w:t>
      </w:r>
      <w:r w:rsidRPr="002B61B5">
        <w:rPr>
          <w:lang w:val="es-AR"/>
        </w:rPr>
        <w:t xml:space="preserve"> en el sector </w:t>
      </w:r>
      <w:r w:rsidR="00DA7081">
        <w:rPr>
          <w:lang w:val="es-AR"/>
        </w:rPr>
        <w:t>de protección</w:t>
      </w:r>
      <w:r w:rsidRPr="002B61B5">
        <w:rPr>
          <w:lang w:val="es-AR"/>
        </w:rPr>
        <w:t xml:space="preserve"> contra incendios (</w:t>
      </w:r>
      <w:r w:rsidR="007D67E7">
        <w:rPr>
          <w:lang w:val="es-AR"/>
        </w:rPr>
        <w:t xml:space="preserve">previstas para </w:t>
      </w:r>
      <w:r w:rsidRPr="002B61B5">
        <w:rPr>
          <w:lang w:val="es-AR"/>
        </w:rPr>
        <w:t xml:space="preserve">el 31 de diciembre de 2017, conforme a la decisión 75/44 b) </w:t>
      </w:r>
      <w:r w:rsidR="007D67E7">
        <w:rPr>
          <w:lang w:val="es-AR"/>
        </w:rPr>
        <w:t>ii</w:t>
      </w:r>
      <w:r w:rsidR="00E7437C" w:rsidRPr="002B61B5">
        <w:rPr>
          <w:lang w:val="es-AR"/>
        </w:rPr>
        <w:t>)</w:t>
      </w:r>
      <w:r w:rsidRPr="002B61B5">
        <w:rPr>
          <w:lang w:val="es-AR"/>
        </w:rPr>
        <w:t>), para tod</w:t>
      </w:r>
      <w:r w:rsidR="007D67E7">
        <w:rPr>
          <w:lang w:val="es-AR"/>
        </w:rPr>
        <w:t>o</w:t>
      </w:r>
      <w:r w:rsidRPr="002B61B5">
        <w:rPr>
          <w:lang w:val="es-AR"/>
        </w:rPr>
        <w:t>s l</w:t>
      </w:r>
      <w:r w:rsidR="007D67E7">
        <w:rPr>
          <w:lang w:val="es-AR"/>
        </w:rPr>
        <w:t xml:space="preserve">os usos </w:t>
      </w:r>
      <w:r w:rsidR="00B370A8">
        <w:rPr>
          <w:lang w:val="es-AR"/>
        </w:rPr>
        <w:t xml:space="preserve">del </w:t>
      </w:r>
      <w:r w:rsidR="00E7437C" w:rsidRPr="002B61B5">
        <w:rPr>
          <w:lang w:val="es-AR"/>
        </w:rPr>
        <w:t>HCFC-141b</w:t>
      </w:r>
      <w:r w:rsidR="007D67E7">
        <w:rPr>
          <w:lang w:val="es-AR"/>
        </w:rPr>
        <w:t>,</w:t>
      </w:r>
      <w:r w:rsidRPr="002B61B5">
        <w:rPr>
          <w:lang w:val="es-AR"/>
        </w:rPr>
        <w:t xml:space="preserve"> puro y </w:t>
      </w:r>
      <w:r w:rsidR="007D67E7">
        <w:rPr>
          <w:lang w:val="es-AR"/>
        </w:rPr>
        <w:t xml:space="preserve">en </w:t>
      </w:r>
      <w:proofErr w:type="spellStart"/>
      <w:r w:rsidR="007D67E7">
        <w:rPr>
          <w:lang w:val="es-AR"/>
        </w:rPr>
        <w:t>polioles</w:t>
      </w:r>
      <w:proofErr w:type="spellEnd"/>
      <w:r w:rsidR="007D67E7">
        <w:rPr>
          <w:lang w:val="es-AR"/>
        </w:rPr>
        <w:t xml:space="preserve"> premezclados</w:t>
      </w:r>
      <w:r w:rsidRPr="002B61B5">
        <w:rPr>
          <w:lang w:val="es-AR"/>
        </w:rPr>
        <w:t xml:space="preserve"> importados (</w:t>
      </w:r>
      <w:r w:rsidR="007D67E7">
        <w:rPr>
          <w:lang w:val="es-AR"/>
        </w:rPr>
        <w:t xml:space="preserve">previsto para </w:t>
      </w:r>
      <w:r w:rsidRPr="002B61B5">
        <w:rPr>
          <w:lang w:val="es-AR"/>
        </w:rPr>
        <w:t xml:space="preserve">el 31 de diciembre de 2020, conforme a la decisión 75/44 b) </w:t>
      </w:r>
      <w:r w:rsidR="007D67E7">
        <w:rPr>
          <w:lang w:val="es-AR"/>
        </w:rPr>
        <w:t>iii</w:t>
      </w:r>
      <w:r w:rsidR="00E7437C" w:rsidRPr="002B61B5">
        <w:rPr>
          <w:lang w:val="es-AR"/>
        </w:rPr>
        <w:t>)</w:t>
      </w:r>
      <w:r w:rsidRPr="002B61B5">
        <w:rPr>
          <w:lang w:val="es-AR"/>
        </w:rPr>
        <w:t xml:space="preserve">), y la fabricación y la importación </w:t>
      </w:r>
      <w:r w:rsidRPr="00B37FF1">
        <w:rPr>
          <w:lang w:val="es-AR"/>
        </w:rPr>
        <w:t>de</w:t>
      </w:r>
      <w:r w:rsidR="00B37FF1" w:rsidRPr="00B37FF1">
        <w:rPr>
          <w:lang w:val="es-AR"/>
        </w:rPr>
        <w:t xml:space="preserve"> climatizadores integrados y por condensación </w:t>
      </w:r>
      <w:r w:rsidRPr="00B37FF1">
        <w:rPr>
          <w:lang w:val="es-AR"/>
        </w:rPr>
        <w:t xml:space="preserve">que </w:t>
      </w:r>
      <w:r w:rsidRPr="002B61B5">
        <w:rPr>
          <w:lang w:val="es-AR"/>
        </w:rPr>
        <w:t>utiliz</w:t>
      </w:r>
      <w:r w:rsidR="00B37FF1">
        <w:rPr>
          <w:lang w:val="es-AR"/>
        </w:rPr>
        <w:t>an</w:t>
      </w:r>
      <w:r w:rsidRPr="002B61B5">
        <w:rPr>
          <w:lang w:val="es-AR"/>
        </w:rPr>
        <w:t xml:space="preserve"> </w:t>
      </w:r>
      <w:r w:rsidR="00E7437C" w:rsidRPr="002B61B5">
        <w:rPr>
          <w:lang w:val="es-AR"/>
        </w:rPr>
        <w:t>el HCFC-22</w:t>
      </w:r>
      <w:r w:rsidRPr="002B61B5">
        <w:rPr>
          <w:lang w:val="es-AR"/>
        </w:rPr>
        <w:t xml:space="preserve"> con una capacidad de enfriamiento de menos de 5 toneladas (</w:t>
      </w:r>
      <w:r w:rsidR="007D67E7">
        <w:rPr>
          <w:lang w:val="es-AR"/>
        </w:rPr>
        <w:t xml:space="preserve">previsto para </w:t>
      </w:r>
      <w:r w:rsidRPr="002B61B5">
        <w:rPr>
          <w:lang w:val="es-AR"/>
        </w:rPr>
        <w:t xml:space="preserve">el 1 de enero de 2021, conforme a la decisión 75/44 b) </w:t>
      </w:r>
      <w:r w:rsidR="007D67E7">
        <w:rPr>
          <w:lang w:val="es-AR"/>
        </w:rPr>
        <w:t>iv</w:t>
      </w:r>
      <w:r w:rsidR="00E7437C" w:rsidRPr="002B61B5">
        <w:rPr>
          <w:lang w:val="es-AR"/>
        </w:rPr>
        <w:t>)</w:t>
      </w:r>
      <w:r w:rsidRPr="002B61B5">
        <w:rPr>
          <w:lang w:val="es-AR"/>
        </w:rPr>
        <w:t xml:space="preserve">) </w:t>
      </w:r>
      <w:r w:rsidR="007D67E7">
        <w:rPr>
          <w:lang w:val="es-AR"/>
        </w:rPr>
        <w:t>se atrasaron</w:t>
      </w:r>
      <w:r w:rsidR="00B37FF1">
        <w:rPr>
          <w:lang w:val="es-AR"/>
        </w:rPr>
        <w:t>,</w:t>
      </w:r>
      <w:r w:rsidR="007D67E7">
        <w:rPr>
          <w:lang w:val="es-AR"/>
        </w:rPr>
        <w:t xml:space="preserve"> dado que </w:t>
      </w:r>
      <w:r w:rsidRPr="002B61B5">
        <w:rPr>
          <w:lang w:val="es-AR"/>
        </w:rPr>
        <w:t>el gobierno decid</w:t>
      </w:r>
      <w:r w:rsidR="007D67E7">
        <w:rPr>
          <w:lang w:val="es-AR"/>
        </w:rPr>
        <w:t>ió</w:t>
      </w:r>
      <w:r w:rsidRPr="002B61B5">
        <w:rPr>
          <w:lang w:val="es-AR"/>
        </w:rPr>
        <w:t xml:space="preserve"> combinar las medidas legislativas en un solo </w:t>
      </w:r>
      <w:r w:rsidR="003B348E">
        <w:rPr>
          <w:lang w:val="es-AR"/>
        </w:rPr>
        <w:t>proyecto de ley</w:t>
      </w:r>
      <w:r w:rsidRPr="002B61B5">
        <w:rPr>
          <w:lang w:val="es-AR"/>
        </w:rPr>
        <w:t>. Los pasos restantes para la finalización de</w:t>
      </w:r>
      <w:r w:rsidR="007D67E7">
        <w:rPr>
          <w:lang w:val="es-AR"/>
        </w:rPr>
        <w:t xml:space="preserve"> </w:t>
      </w:r>
      <w:r w:rsidRPr="002B61B5">
        <w:rPr>
          <w:lang w:val="es-AR"/>
        </w:rPr>
        <w:t>l</w:t>
      </w:r>
      <w:r w:rsidR="007D67E7">
        <w:rPr>
          <w:lang w:val="es-AR"/>
        </w:rPr>
        <w:t>a</w:t>
      </w:r>
      <w:r w:rsidRPr="002B61B5">
        <w:rPr>
          <w:lang w:val="es-AR"/>
        </w:rPr>
        <w:t xml:space="preserve"> </w:t>
      </w:r>
      <w:r w:rsidR="00B37FF1">
        <w:rPr>
          <w:lang w:val="es-AR"/>
        </w:rPr>
        <w:t>l</w:t>
      </w:r>
      <w:r w:rsidR="007D67E7">
        <w:rPr>
          <w:lang w:val="es-AR"/>
        </w:rPr>
        <w:t xml:space="preserve">ey </w:t>
      </w:r>
      <w:r w:rsidRPr="002B61B5">
        <w:rPr>
          <w:lang w:val="es-AR"/>
        </w:rPr>
        <w:t>son</w:t>
      </w:r>
      <w:r w:rsidR="0047778D">
        <w:rPr>
          <w:lang w:val="es-AR"/>
        </w:rPr>
        <w:t>:</w:t>
      </w:r>
      <w:r w:rsidRPr="002B61B5">
        <w:rPr>
          <w:lang w:val="es-AR"/>
        </w:rPr>
        <w:t xml:space="preserve"> </w:t>
      </w:r>
      <w:r w:rsidR="007D67E7">
        <w:rPr>
          <w:lang w:val="es-AR"/>
        </w:rPr>
        <w:t xml:space="preserve">la </w:t>
      </w:r>
      <w:r w:rsidRPr="002B61B5">
        <w:rPr>
          <w:lang w:val="es-AR"/>
        </w:rPr>
        <w:t xml:space="preserve">aprobación del </w:t>
      </w:r>
      <w:r w:rsidR="00073FD0">
        <w:rPr>
          <w:lang w:val="es-AR"/>
        </w:rPr>
        <w:t>viceministro</w:t>
      </w:r>
      <w:r w:rsidR="007D67E7">
        <w:rPr>
          <w:lang w:val="es-AR"/>
        </w:rPr>
        <w:t xml:space="preserve"> de Ambiente</w:t>
      </w:r>
      <w:r w:rsidRPr="002B61B5">
        <w:rPr>
          <w:lang w:val="es-AR"/>
        </w:rPr>
        <w:t xml:space="preserve"> y de la </w:t>
      </w:r>
      <w:r w:rsidR="007D67E7">
        <w:rPr>
          <w:lang w:val="es-AR"/>
        </w:rPr>
        <w:t>oficina de asuntos jurídicos</w:t>
      </w:r>
      <w:r w:rsidRPr="002B61B5">
        <w:rPr>
          <w:lang w:val="es-AR"/>
        </w:rPr>
        <w:t>, y</w:t>
      </w:r>
      <w:r w:rsidR="0047778D">
        <w:rPr>
          <w:lang w:val="es-AR"/>
        </w:rPr>
        <w:t xml:space="preserve"> la</w:t>
      </w:r>
      <w:r w:rsidRPr="002B61B5">
        <w:rPr>
          <w:lang w:val="es-AR"/>
        </w:rPr>
        <w:t xml:space="preserve"> firma del </w:t>
      </w:r>
      <w:r w:rsidR="003B348E">
        <w:rPr>
          <w:lang w:val="es-AR"/>
        </w:rPr>
        <w:t>proyecto de ley</w:t>
      </w:r>
      <w:r w:rsidRPr="002B61B5">
        <w:rPr>
          <w:lang w:val="es-AR"/>
        </w:rPr>
        <w:t xml:space="preserve"> </w:t>
      </w:r>
      <w:r w:rsidR="007D67E7">
        <w:rPr>
          <w:lang w:val="es-AR"/>
        </w:rPr>
        <w:t xml:space="preserve">por </w:t>
      </w:r>
      <w:r w:rsidRPr="002B61B5">
        <w:rPr>
          <w:lang w:val="es-AR"/>
        </w:rPr>
        <w:t xml:space="preserve">los </w:t>
      </w:r>
      <w:r w:rsidR="00073FD0">
        <w:rPr>
          <w:lang w:val="es-AR"/>
        </w:rPr>
        <w:t>ministros</w:t>
      </w:r>
      <w:r w:rsidRPr="002B61B5">
        <w:rPr>
          <w:lang w:val="es-AR"/>
        </w:rPr>
        <w:t xml:space="preserve"> de </w:t>
      </w:r>
      <w:r w:rsidR="007D67E7">
        <w:rPr>
          <w:lang w:val="es-AR"/>
        </w:rPr>
        <w:t>A</w:t>
      </w:r>
      <w:r w:rsidRPr="002B61B5">
        <w:rPr>
          <w:lang w:val="es-AR"/>
        </w:rPr>
        <w:t xml:space="preserve">mbiente y de </w:t>
      </w:r>
      <w:r w:rsidR="007D67E7">
        <w:rPr>
          <w:lang w:val="es-AR"/>
        </w:rPr>
        <w:t>I</w:t>
      </w:r>
      <w:r w:rsidRPr="002B61B5">
        <w:rPr>
          <w:lang w:val="es-AR"/>
        </w:rPr>
        <w:t xml:space="preserve">ndustria y </w:t>
      </w:r>
      <w:r w:rsidR="007D67E7">
        <w:rPr>
          <w:lang w:val="es-AR"/>
        </w:rPr>
        <w:t>C</w:t>
      </w:r>
      <w:r w:rsidRPr="002B61B5">
        <w:rPr>
          <w:lang w:val="es-AR"/>
        </w:rPr>
        <w:t xml:space="preserve">omercio, </w:t>
      </w:r>
      <w:r w:rsidR="007D67E7">
        <w:rPr>
          <w:lang w:val="es-AR"/>
        </w:rPr>
        <w:t>previst</w:t>
      </w:r>
      <w:r w:rsidR="0047778D">
        <w:rPr>
          <w:lang w:val="es-AR"/>
        </w:rPr>
        <w:t>a</w:t>
      </w:r>
      <w:r w:rsidR="007D67E7">
        <w:rPr>
          <w:lang w:val="es-AR"/>
        </w:rPr>
        <w:t xml:space="preserve"> para </w:t>
      </w:r>
      <w:r w:rsidRPr="002B61B5">
        <w:rPr>
          <w:lang w:val="es-AR"/>
        </w:rPr>
        <w:t xml:space="preserve">diciembre de 2021; la entrada en vigor de las prohibiciones </w:t>
      </w:r>
      <w:r w:rsidR="007D67E7" w:rsidRPr="0047778D">
        <w:rPr>
          <w:lang w:val="es-AR"/>
        </w:rPr>
        <w:t xml:space="preserve">dependería </w:t>
      </w:r>
      <w:r w:rsidR="007D67E7">
        <w:rPr>
          <w:lang w:val="es-AR"/>
        </w:rPr>
        <w:t xml:space="preserve">de </w:t>
      </w:r>
      <w:r w:rsidRPr="002B61B5">
        <w:rPr>
          <w:lang w:val="es-AR"/>
        </w:rPr>
        <w:t xml:space="preserve">esas firmas. </w:t>
      </w:r>
      <w:r w:rsidR="007D67E7">
        <w:rPr>
          <w:lang w:val="es-AR"/>
        </w:rPr>
        <w:t xml:space="preserve">Se convino </w:t>
      </w:r>
      <w:r w:rsidRPr="002B61B5">
        <w:rPr>
          <w:lang w:val="es-AR"/>
        </w:rPr>
        <w:t xml:space="preserve">que </w:t>
      </w:r>
      <w:r w:rsidR="00A65B5B" w:rsidRPr="002B61B5">
        <w:rPr>
          <w:lang w:val="es-AR"/>
        </w:rPr>
        <w:t>el PNUD</w:t>
      </w:r>
      <w:r w:rsidRPr="002B61B5">
        <w:rPr>
          <w:lang w:val="es-AR"/>
        </w:rPr>
        <w:t xml:space="preserve"> </w:t>
      </w:r>
      <w:r w:rsidR="007D67E7">
        <w:rPr>
          <w:lang w:val="es-AR"/>
        </w:rPr>
        <w:t xml:space="preserve">daría </w:t>
      </w:r>
      <w:r w:rsidRPr="002B61B5">
        <w:rPr>
          <w:lang w:val="es-AR"/>
        </w:rPr>
        <w:t>una actualización para confirmar la finalización de</w:t>
      </w:r>
      <w:r w:rsidR="007D67E7">
        <w:rPr>
          <w:lang w:val="es-AR"/>
        </w:rPr>
        <w:t xml:space="preserve"> </w:t>
      </w:r>
      <w:r w:rsidRPr="002B61B5">
        <w:rPr>
          <w:lang w:val="es-AR"/>
        </w:rPr>
        <w:t>l</w:t>
      </w:r>
      <w:r w:rsidR="007D67E7">
        <w:rPr>
          <w:lang w:val="es-AR"/>
        </w:rPr>
        <w:t xml:space="preserve">a Ley </w:t>
      </w:r>
      <w:r w:rsidRPr="002B61B5">
        <w:rPr>
          <w:lang w:val="es-AR"/>
        </w:rPr>
        <w:t>y la entrada en vigor de las prohibiciones a la 90</w:t>
      </w:r>
      <w:r w:rsidR="007D67E7">
        <w:rPr>
          <w:lang w:val="es-AR"/>
        </w:rPr>
        <w:t xml:space="preserve">ª </w:t>
      </w:r>
      <w:r w:rsidR="002B154A">
        <w:rPr>
          <w:lang w:val="es-AR"/>
        </w:rPr>
        <w:t>reuni</w:t>
      </w:r>
      <w:r w:rsidRPr="002B61B5">
        <w:rPr>
          <w:lang w:val="es-AR"/>
        </w:rPr>
        <w:t>ón</w:t>
      </w:r>
      <w:r w:rsidR="002B154A" w:rsidRPr="002B61B5">
        <w:rPr>
          <w:lang w:val="es-AR"/>
        </w:rPr>
        <w:t>.</w:t>
      </w:r>
    </w:p>
    <w:p w14:paraId="4E7B960A" w14:textId="0F487592" w:rsidR="00534EEE" w:rsidRPr="002B61B5" w:rsidRDefault="00534EEE" w:rsidP="00534EEE">
      <w:pPr>
        <w:keepNext/>
        <w:keepLines/>
        <w:rPr>
          <w:i/>
          <w:lang w:val="es-AR"/>
        </w:rPr>
      </w:pPr>
      <w:r w:rsidRPr="002B61B5">
        <w:rPr>
          <w:i/>
          <w:lang w:val="es-AR"/>
        </w:rPr>
        <w:t xml:space="preserve">Actividades en el </w:t>
      </w:r>
      <w:r w:rsidR="00A65B5B" w:rsidRPr="002B61B5">
        <w:rPr>
          <w:i/>
          <w:lang w:val="es-AR"/>
        </w:rPr>
        <w:t>sector de espumas</w:t>
      </w:r>
    </w:p>
    <w:p w14:paraId="7637E734" w14:textId="77777777" w:rsidR="00534EEE" w:rsidRPr="002B61B5" w:rsidRDefault="00534EEE" w:rsidP="00534EEE">
      <w:pPr>
        <w:rPr>
          <w:lang w:val="es-AR"/>
        </w:rPr>
      </w:pPr>
    </w:p>
    <w:p w14:paraId="3CBD0E8C" w14:textId="6509C9C9" w:rsidR="002B154A" w:rsidRDefault="007D67E7" w:rsidP="002B154A">
      <w:pPr>
        <w:pStyle w:val="Heading1"/>
        <w:rPr>
          <w:lang w:val="es-AR"/>
        </w:rPr>
      </w:pPr>
      <w:r>
        <w:rPr>
          <w:lang w:val="es-AR"/>
        </w:rPr>
        <w:t>Aún no ha terminado la c</w:t>
      </w:r>
      <w:r w:rsidR="00534EEE" w:rsidRPr="002B61B5">
        <w:rPr>
          <w:lang w:val="es-AR"/>
        </w:rPr>
        <w:t xml:space="preserve">onversión de empresas en el </w:t>
      </w:r>
      <w:r w:rsidR="00A65B5B" w:rsidRPr="002B61B5">
        <w:rPr>
          <w:lang w:val="es-AR"/>
        </w:rPr>
        <w:t>sector de espumas</w:t>
      </w:r>
      <w:r w:rsidR="00E77798">
        <w:rPr>
          <w:lang w:val="es-AR"/>
        </w:rPr>
        <w:t>,</w:t>
      </w:r>
      <w:r w:rsidR="00534EEE" w:rsidRPr="002B61B5">
        <w:rPr>
          <w:lang w:val="es-AR"/>
        </w:rPr>
        <w:t xml:space="preserve"> a pesar de la prohibición del 1 de enero de 2021 </w:t>
      </w:r>
      <w:r w:rsidR="00E77798">
        <w:rPr>
          <w:lang w:val="es-AR"/>
        </w:rPr>
        <w:t>de</w:t>
      </w:r>
      <w:r w:rsidR="00534EEE" w:rsidRPr="002B61B5">
        <w:rPr>
          <w:lang w:val="es-AR"/>
        </w:rPr>
        <w:t xml:space="preserve"> la importación</w:t>
      </w:r>
      <w:r w:rsidR="00B370A8">
        <w:rPr>
          <w:lang w:val="es-AR"/>
        </w:rPr>
        <w:t xml:space="preserve"> del </w:t>
      </w:r>
      <w:r w:rsidR="00E7437C" w:rsidRPr="002B61B5">
        <w:rPr>
          <w:lang w:val="es-AR"/>
        </w:rPr>
        <w:t>HCFC-141b</w:t>
      </w:r>
      <w:r w:rsidR="00E77798">
        <w:rPr>
          <w:lang w:val="es-AR"/>
        </w:rPr>
        <w:t>,</w:t>
      </w:r>
      <w:r w:rsidR="00534EEE" w:rsidRPr="002B61B5">
        <w:rPr>
          <w:lang w:val="es-AR"/>
        </w:rPr>
        <w:t xml:space="preserve"> puro y en </w:t>
      </w:r>
      <w:proofErr w:type="spellStart"/>
      <w:r w:rsidR="00534EEE" w:rsidRPr="002B61B5">
        <w:rPr>
          <w:lang w:val="es-AR"/>
        </w:rPr>
        <w:t>polioles</w:t>
      </w:r>
      <w:proofErr w:type="spellEnd"/>
      <w:r w:rsidR="00534EEE" w:rsidRPr="002B61B5">
        <w:rPr>
          <w:lang w:val="es-AR"/>
        </w:rPr>
        <w:t xml:space="preserve"> premezclados; las empresas todavía </w:t>
      </w:r>
      <w:r w:rsidR="00E77798">
        <w:rPr>
          <w:lang w:val="es-AR"/>
        </w:rPr>
        <w:t xml:space="preserve">siguen </w:t>
      </w:r>
      <w:r w:rsidR="00534EEE" w:rsidRPr="002B61B5">
        <w:rPr>
          <w:lang w:val="es-AR"/>
        </w:rPr>
        <w:t>fabricando es</w:t>
      </w:r>
      <w:r w:rsidR="0047778D">
        <w:rPr>
          <w:lang w:val="es-AR"/>
        </w:rPr>
        <w:t>pumas de poliuretano</w:t>
      </w:r>
      <w:r w:rsidR="00E77798">
        <w:rPr>
          <w:lang w:val="es-AR"/>
        </w:rPr>
        <w:t xml:space="preserve"> con HCFC-141b</w:t>
      </w:r>
      <w:r w:rsidR="00B370A8">
        <w:rPr>
          <w:lang w:val="es-AR"/>
        </w:rPr>
        <w:t xml:space="preserve"> </w:t>
      </w:r>
      <w:r w:rsidR="00534EEE" w:rsidRPr="002B61B5">
        <w:rPr>
          <w:lang w:val="es-AR"/>
        </w:rPr>
        <w:t>usando la</w:t>
      </w:r>
      <w:r w:rsidR="00E77798">
        <w:rPr>
          <w:lang w:val="es-AR"/>
        </w:rPr>
        <w:t xml:space="preserve">s </w:t>
      </w:r>
      <w:r w:rsidR="0047778D">
        <w:rPr>
          <w:lang w:val="es-AR"/>
        </w:rPr>
        <w:t xml:space="preserve">existencias </w:t>
      </w:r>
      <w:r w:rsidR="00B370A8">
        <w:rPr>
          <w:lang w:val="es-AR"/>
        </w:rPr>
        <w:t>de</w:t>
      </w:r>
      <w:r w:rsidR="00E77798">
        <w:rPr>
          <w:lang w:val="es-AR"/>
        </w:rPr>
        <w:t xml:space="preserve"> esa sustancia</w:t>
      </w:r>
      <w:r w:rsidR="00534EEE" w:rsidRPr="002B61B5">
        <w:rPr>
          <w:lang w:val="es-AR"/>
        </w:rPr>
        <w:t>, que se permite hasta</w:t>
      </w:r>
      <w:r w:rsidR="0047778D">
        <w:rPr>
          <w:lang w:val="es-AR"/>
        </w:rPr>
        <w:t xml:space="preserve"> que</w:t>
      </w:r>
      <w:r w:rsidR="00534EEE" w:rsidRPr="002B61B5">
        <w:rPr>
          <w:lang w:val="es-AR"/>
        </w:rPr>
        <w:t xml:space="preserve"> la </w:t>
      </w:r>
      <w:r w:rsidR="00E77798">
        <w:rPr>
          <w:lang w:val="es-AR"/>
        </w:rPr>
        <w:t xml:space="preserve">inminente </w:t>
      </w:r>
      <w:r w:rsidR="0047778D" w:rsidRPr="002B61B5">
        <w:rPr>
          <w:lang w:val="es-AR"/>
        </w:rPr>
        <w:t xml:space="preserve">prohibición </w:t>
      </w:r>
      <w:r w:rsidR="00E77798">
        <w:rPr>
          <w:lang w:val="es-AR"/>
        </w:rPr>
        <w:t>entr</w:t>
      </w:r>
      <w:r w:rsidR="0047778D">
        <w:rPr>
          <w:lang w:val="es-AR"/>
        </w:rPr>
        <w:t>e</w:t>
      </w:r>
      <w:r w:rsidR="00E77798">
        <w:rPr>
          <w:lang w:val="es-AR"/>
        </w:rPr>
        <w:t xml:space="preserve"> en vigor para todos los usos</w:t>
      </w:r>
      <w:r w:rsidR="00B370A8">
        <w:rPr>
          <w:lang w:val="es-AR"/>
        </w:rPr>
        <w:t xml:space="preserve"> del </w:t>
      </w:r>
      <w:r w:rsidR="00E7437C" w:rsidRPr="002B61B5">
        <w:rPr>
          <w:lang w:val="es-AR"/>
        </w:rPr>
        <w:t>HCFC-141b</w:t>
      </w:r>
      <w:r w:rsidR="0047778D">
        <w:rPr>
          <w:lang w:val="es-AR"/>
        </w:rPr>
        <w:t>,</w:t>
      </w:r>
      <w:r w:rsidR="00534EEE" w:rsidRPr="002B61B5">
        <w:rPr>
          <w:lang w:val="es-AR"/>
        </w:rPr>
        <w:t xml:space="preserve"> </w:t>
      </w:r>
      <w:r w:rsidR="003211C8">
        <w:rPr>
          <w:lang w:val="es-AR"/>
        </w:rPr>
        <w:t xml:space="preserve">puro y en </w:t>
      </w:r>
      <w:proofErr w:type="spellStart"/>
      <w:r w:rsidR="003211C8">
        <w:rPr>
          <w:lang w:val="es-AR"/>
        </w:rPr>
        <w:t>polioles</w:t>
      </w:r>
      <w:proofErr w:type="spellEnd"/>
      <w:r w:rsidR="00534EEE" w:rsidRPr="002B61B5">
        <w:rPr>
          <w:lang w:val="es-AR"/>
        </w:rPr>
        <w:t xml:space="preserve"> premezclados. </w:t>
      </w:r>
      <w:r w:rsidR="00E77798">
        <w:rPr>
          <w:lang w:val="es-AR"/>
        </w:rPr>
        <w:t xml:space="preserve">Al observar </w:t>
      </w:r>
      <w:r w:rsidR="00534EEE" w:rsidRPr="002B61B5">
        <w:rPr>
          <w:lang w:val="es-AR"/>
        </w:rPr>
        <w:t xml:space="preserve">que </w:t>
      </w:r>
      <w:r w:rsidR="00A65B5B" w:rsidRPr="002B61B5">
        <w:rPr>
          <w:lang w:val="es-AR"/>
        </w:rPr>
        <w:t>el PNUD</w:t>
      </w:r>
      <w:r w:rsidR="00534EEE" w:rsidRPr="002B61B5">
        <w:rPr>
          <w:lang w:val="es-AR"/>
        </w:rPr>
        <w:t xml:space="preserve"> no p</w:t>
      </w:r>
      <w:r w:rsidR="00E77798">
        <w:rPr>
          <w:lang w:val="es-AR"/>
        </w:rPr>
        <w:t xml:space="preserve">odría </w:t>
      </w:r>
      <w:r w:rsidR="00534EEE" w:rsidRPr="002B61B5">
        <w:rPr>
          <w:lang w:val="es-AR"/>
        </w:rPr>
        <w:t xml:space="preserve">proporcionar ayuda a las empresas después de la realización del proyecto, la </w:t>
      </w:r>
      <w:r w:rsidR="00A65B5B" w:rsidRPr="002B61B5">
        <w:rPr>
          <w:lang w:val="es-AR"/>
        </w:rPr>
        <w:t>Secretaría</w:t>
      </w:r>
      <w:r w:rsidR="00534EEE" w:rsidRPr="002B61B5">
        <w:rPr>
          <w:lang w:val="es-AR"/>
        </w:rPr>
        <w:t xml:space="preserve"> </w:t>
      </w:r>
      <w:r w:rsidR="00E77798">
        <w:rPr>
          <w:lang w:val="es-AR"/>
        </w:rPr>
        <w:t xml:space="preserve">alentó al </w:t>
      </w:r>
      <w:r w:rsidR="00A65B5B" w:rsidRPr="002B61B5">
        <w:rPr>
          <w:lang w:val="es-AR"/>
        </w:rPr>
        <w:t>PNUD</w:t>
      </w:r>
      <w:r w:rsidR="00534EEE" w:rsidRPr="002B61B5">
        <w:rPr>
          <w:lang w:val="es-AR"/>
        </w:rPr>
        <w:t xml:space="preserve"> </w:t>
      </w:r>
      <w:r w:rsidR="00E77798">
        <w:rPr>
          <w:lang w:val="es-AR"/>
        </w:rPr>
        <w:t xml:space="preserve">a </w:t>
      </w:r>
      <w:r w:rsidR="00534EEE" w:rsidRPr="002B61B5">
        <w:rPr>
          <w:lang w:val="es-AR"/>
        </w:rPr>
        <w:t xml:space="preserve">hacer </w:t>
      </w:r>
      <w:r w:rsidR="0047778D">
        <w:rPr>
          <w:lang w:val="es-AR"/>
        </w:rPr>
        <w:t xml:space="preserve">lo máximo </w:t>
      </w:r>
      <w:r w:rsidR="00534EEE" w:rsidRPr="002B61B5">
        <w:rPr>
          <w:lang w:val="es-AR"/>
        </w:rPr>
        <w:t xml:space="preserve">posible para asegurar </w:t>
      </w:r>
      <w:r w:rsidR="001C0D35">
        <w:rPr>
          <w:lang w:val="es-AR"/>
        </w:rPr>
        <w:t xml:space="preserve">que </w:t>
      </w:r>
      <w:r w:rsidR="00E77798">
        <w:rPr>
          <w:lang w:val="es-AR"/>
        </w:rPr>
        <w:t xml:space="preserve">todos los </w:t>
      </w:r>
      <w:r w:rsidR="00534EEE" w:rsidRPr="002B61B5">
        <w:rPr>
          <w:lang w:val="es-AR"/>
        </w:rPr>
        <w:t xml:space="preserve">usuarios subsecuentes </w:t>
      </w:r>
      <w:r w:rsidR="00A65B5B" w:rsidRPr="002B61B5">
        <w:rPr>
          <w:lang w:val="es-AR"/>
        </w:rPr>
        <w:t>admisible</w:t>
      </w:r>
      <w:r w:rsidR="00534EEE" w:rsidRPr="002B61B5">
        <w:rPr>
          <w:lang w:val="es-AR"/>
        </w:rPr>
        <w:t xml:space="preserve">s </w:t>
      </w:r>
      <w:r w:rsidR="00E77798">
        <w:rPr>
          <w:lang w:val="es-AR"/>
        </w:rPr>
        <w:t>que se</w:t>
      </w:r>
      <w:r w:rsidR="001C0D35">
        <w:rPr>
          <w:lang w:val="es-AR"/>
        </w:rPr>
        <w:t xml:space="preserve"> pueda </w:t>
      </w:r>
      <w:r w:rsidR="00E77798">
        <w:rPr>
          <w:lang w:val="es-AR"/>
        </w:rPr>
        <w:t xml:space="preserve">participen </w:t>
      </w:r>
      <w:r w:rsidR="00534EEE" w:rsidRPr="002B61B5">
        <w:rPr>
          <w:lang w:val="es-AR"/>
        </w:rPr>
        <w:t>en el proyecto</w:t>
      </w:r>
      <w:r w:rsidR="002B154A" w:rsidRPr="002B61B5">
        <w:rPr>
          <w:lang w:val="es-AR"/>
        </w:rPr>
        <w:t>.</w:t>
      </w:r>
    </w:p>
    <w:p w14:paraId="093CBA02" w14:textId="1694A2E1" w:rsidR="002B154A" w:rsidRDefault="00534EEE" w:rsidP="002B154A">
      <w:pPr>
        <w:pStyle w:val="Heading1"/>
        <w:tabs>
          <w:tab w:val="clear" w:pos="0"/>
          <w:tab w:val="num" w:pos="720"/>
        </w:tabs>
        <w:rPr>
          <w:lang w:val="es-AR"/>
        </w:rPr>
      </w:pPr>
      <w:r w:rsidRPr="002B61B5">
        <w:rPr>
          <w:lang w:val="es-AR"/>
        </w:rPr>
        <w:t xml:space="preserve">La etapa II incluyó </w:t>
      </w:r>
      <w:r w:rsidR="00C14ED7">
        <w:rPr>
          <w:lang w:val="es-AR"/>
        </w:rPr>
        <w:t>la c</w:t>
      </w:r>
      <w:r w:rsidRPr="002B61B5">
        <w:rPr>
          <w:lang w:val="es-AR"/>
        </w:rPr>
        <w:t xml:space="preserve">onversión de más de 791 clientes </w:t>
      </w:r>
      <w:r w:rsidR="007018C8">
        <w:rPr>
          <w:lang w:val="es-AR"/>
        </w:rPr>
        <w:t>subsecuentes</w:t>
      </w:r>
      <w:r w:rsidRPr="002B61B5">
        <w:rPr>
          <w:lang w:val="es-AR"/>
        </w:rPr>
        <w:t xml:space="preserve"> para eliminar 16</w:t>
      </w:r>
      <w:r w:rsidR="00A65B5B" w:rsidRPr="002B61B5">
        <w:rPr>
          <w:lang w:val="es-AR"/>
        </w:rPr>
        <w:t>1,5</w:t>
      </w:r>
      <w:r w:rsidRPr="002B61B5">
        <w:rPr>
          <w:lang w:val="es-AR"/>
        </w:rPr>
        <w:t>3</w:t>
      </w:r>
      <w:r w:rsidR="00A65B5B" w:rsidRPr="002B61B5">
        <w:rPr>
          <w:lang w:val="es-AR"/>
        </w:rPr>
        <w:t xml:space="preserve"> </w:t>
      </w:r>
      <w:proofErr w:type="spellStart"/>
      <w:r w:rsidR="00A65B5B" w:rsidRPr="002B61B5">
        <w:rPr>
          <w:lang w:val="es-AR"/>
        </w:rPr>
        <w:t>tm</w:t>
      </w:r>
      <w:proofErr w:type="spellEnd"/>
      <w:r w:rsidR="00B370A8">
        <w:rPr>
          <w:lang w:val="es-AR"/>
        </w:rPr>
        <w:t xml:space="preserve"> del </w:t>
      </w:r>
      <w:r w:rsidR="00E7437C" w:rsidRPr="002B61B5">
        <w:rPr>
          <w:lang w:val="es-AR"/>
        </w:rPr>
        <w:t>HCFC-141b</w:t>
      </w:r>
      <w:r w:rsidRPr="002B61B5">
        <w:rPr>
          <w:lang w:val="es-AR"/>
        </w:rPr>
        <w:t xml:space="preserve">; </w:t>
      </w:r>
      <w:r w:rsidR="00C14ED7">
        <w:rPr>
          <w:lang w:val="es-AR"/>
        </w:rPr>
        <w:t>la c</w:t>
      </w:r>
      <w:r w:rsidRPr="002B61B5">
        <w:rPr>
          <w:lang w:val="es-AR"/>
        </w:rPr>
        <w:t>onversión de l</w:t>
      </w:r>
      <w:r w:rsidR="001C0D35">
        <w:rPr>
          <w:lang w:val="es-AR"/>
        </w:rPr>
        <w:t>a</w:t>
      </w:r>
      <w:r w:rsidRPr="002B61B5">
        <w:rPr>
          <w:lang w:val="es-AR"/>
        </w:rPr>
        <w:t xml:space="preserve">s 117 </w:t>
      </w:r>
      <w:proofErr w:type="spellStart"/>
      <w:r w:rsidR="00C14ED7">
        <w:rPr>
          <w:lang w:val="es-AR"/>
        </w:rPr>
        <w:t>PyME</w:t>
      </w:r>
      <w:proofErr w:type="spellEnd"/>
      <w:r w:rsidR="00C14ED7">
        <w:rPr>
          <w:lang w:val="es-AR"/>
        </w:rPr>
        <w:t xml:space="preserve"> </w:t>
      </w:r>
      <w:r w:rsidRPr="002B61B5">
        <w:rPr>
          <w:lang w:val="es-AR"/>
        </w:rPr>
        <w:t>que confirmaron su participación en el proyecto eliminará 13</w:t>
      </w:r>
      <w:r w:rsidR="00A65B5B" w:rsidRPr="002B61B5">
        <w:rPr>
          <w:lang w:val="es-AR"/>
        </w:rPr>
        <w:t>9,0</w:t>
      </w:r>
      <w:r w:rsidRPr="002B61B5">
        <w:rPr>
          <w:lang w:val="es-AR"/>
        </w:rPr>
        <w:t>9</w:t>
      </w:r>
      <w:r w:rsidR="00A65B5B" w:rsidRPr="002B61B5">
        <w:rPr>
          <w:lang w:val="es-AR"/>
        </w:rPr>
        <w:t xml:space="preserve"> </w:t>
      </w:r>
      <w:proofErr w:type="spellStart"/>
      <w:r w:rsidR="00A65B5B" w:rsidRPr="002B61B5">
        <w:rPr>
          <w:lang w:val="es-AR"/>
        </w:rPr>
        <w:t>tm</w:t>
      </w:r>
      <w:proofErr w:type="spellEnd"/>
      <w:r w:rsidR="00B370A8">
        <w:rPr>
          <w:lang w:val="es-AR"/>
        </w:rPr>
        <w:t xml:space="preserve"> del </w:t>
      </w:r>
      <w:r w:rsidR="00E7437C" w:rsidRPr="002B61B5">
        <w:rPr>
          <w:lang w:val="es-AR"/>
        </w:rPr>
        <w:t>HCFC-141b</w:t>
      </w:r>
      <w:r w:rsidRPr="002B61B5">
        <w:rPr>
          <w:lang w:val="es-AR"/>
        </w:rPr>
        <w:t xml:space="preserve">; </w:t>
      </w:r>
      <w:r w:rsidR="00C14ED7">
        <w:rPr>
          <w:lang w:val="es-AR"/>
        </w:rPr>
        <w:t xml:space="preserve">otras </w:t>
      </w:r>
      <w:r w:rsidRPr="002B61B5">
        <w:rPr>
          <w:lang w:val="es-AR"/>
        </w:rPr>
        <w:t xml:space="preserve">23 </w:t>
      </w:r>
      <w:proofErr w:type="spellStart"/>
      <w:r w:rsidR="00C14ED7">
        <w:rPr>
          <w:lang w:val="es-AR"/>
        </w:rPr>
        <w:t>PyME</w:t>
      </w:r>
      <w:proofErr w:type="spellEnd"/>
      <w:r w:rsidR="001C0D35">
        <w:rPr>
          <w:lang w:val="es-AR"/>
        </w:rPr>
        <w:t>,</w:t>
      </w:r>
      <w:r w:rsidR="00C14ED7">
        <w:rPr>
          <w:lang w:val="es-AR"/>
        </w:rPr>
        <w:t xml:space="preserve"> </w:t>
      </w:r>
      <w:r w:rsidRPr="002B61B5">
        <w:rPr>
          <w:lang w:val="es-AR"/>
        </w:rPr>
        <w:t xml:space="preserve">cuya confirmación todavía </w:t>
      </w:r>
      <w:r w:rsidR="00C14ED7">
        <w:rPr>
          <w:lang w:val="es-AR"/>
        </w:rPr>
        <w:t xml:space="preserve">está </w:t>
      </w:r>
      <w:r w:rsidRPr="002B61B5">
        <w:rPr>
          <w:lang w:val="es-AR"/>
        </w:rPr>
        <w:t>pendiente</w:t>
      </w:r>
      <w:r w:rsidR="001C0D35">
        <w:rPr>
          <w:lang w:val="es-AR"/>
        </w:rPr>
        <w:t>,</w:t>
      </w:r>
      <w:r w:rsidRPr="002B61B5">
        <w:rPr>
          <w:lang w:val="es-AR"/>
        </w:rPr>
        <w:t xml:space="preserve"> </w:t>
      </w:r>
      <w:r w:rsidR="00C14ED7">
        <w:rPr>
          <w:lang w:val="es-AR"/>
        </w:rPr>
        <w:t>eliminaría</w:t>
      </w:r>
      <w:r w:rsidR="001C0D35">
        <w:rPr>
          <w:lang w:val="es-AR"/>
        </w:rPr>
        <w:t>n</w:t>
      </w:r>
      <w:r w:rsidR="00C14ED7">
        <w:rPr>
          <w:lang w:val="es-AR"/>
        </w:rPr>
        <w:t xml:space="preserve"> </w:t>
      </w:r>
      <w:r w:rsidR="00A65B5B" w:rsidRPr="002B61B5">
        <w:rPr>
          <w:lang w:val="es-AR"/>
        </w:rPr>
        <w:t>9,6</w:t>
      </w:r>
      <w:r w:rsidRPr="002B61B5">
        <w:rPr>
          <w:lang w:val="es-AR"/>
        </w:rPr>
        <w:t>1</w:t>
      </w:r>
      <w:r w:rsidR="00C14ED7">
        <w:rPr>
          <w:lang w:val="es-AR"/>
        </w:rPr>
        <w:t xml:space="preserve"> </w:t>
      </w:r>
      <w:proofErr w:type="spellStart"/>
      <w:r w:rsidR="00C14ED7">
        <w:rPr>
          <w:lang w:val="es-AR"/>
        </w:rPr>
        <w:t>tm</w:t>
      </w:r>
      <w:proofErr w:type="spellEnd"/>
      <w:r w:rsidRPr="002B61B5">
        <w:rPr>
          <w:lang w:val="es-AR"/>
        </w:rPr>
        <w:t xml:space="preserve"> adicionales</w:t>
      </w:r>
      <w:r w:rsidR="00A65B5B" w:rsidRPr="002B61B5">
        <w:rPr>
          <w:lang w:val="es-AR"/>
        </w:rPr>
        <w:t xml:space="preserve"> </w:t>
      </w:r>
      <w:r w:rsidR="00B370A8">
        <w:rPr>
          <w:lang w:val="es-AR"/>
        </w:rPr>
        <w:t>de</w:t>
      </w:r>
      <w:r w:rsidR="001C0D35">
        <w:rPr>
          <w:lang w:val="es-AR"/>
        </w:rPr>
        <w:t xml:space="preserve"> esa sustancia</w:t>
      </w:r>
      <w:r w:rsidR="00DA7081">
        <w:rPr>
          <w:lang w:val="es-AR"/>
        </w:rPr>
        <w:t xml:space="preserve">. El </w:t>
      </w:r>
      <w:r w:rsidR="00A65B5B" w:rsidRPr="002B61B5">
        <w:rPr>
          <w:lang w:val="es-AR"/>
        </w:rPr>
        <w:t>PNUD</w:t>
      </w:r>
      <w:r w:rsidRPr="002B61B5">
        <w:rPr>
          <w:lang w:val="es-AR"/>
        </w:rPr>
        <w:t xml:space="preserve"> confirm</w:t>
      </w:r>
      <w:r w:rsidR="00C14ED7">
        <w:rPr>
          <w:lang w:val="es-AR"/>
        </w:rPr>
        <w:t xml:space="preserve">ó </w:t>
      </w:r>
      <w:r w:rsidRPr="002B61B5">
        <w:rPr>
          <w:lang w:val="es-AR"/>
        </w:rPr>
        <w:t xml:space="preserve">que, como parte del </w:t>
      </w:r>
      <w:r w:rsidR="009516E1">
        <w:rPr>
          <w:lang w:val="es-AR"/>
        </w:rPr>
        <w:t xml:space="preserve">informe </w:t>
      </w:r>
      <w:r w:rsidR="001C0D35">
        <w:rPr>
          <w:lang w:val="es-AR"/>
        </w:rPr>
        <w:t xml:space="preserve">final </w:t>
      </w:r>
      <w:r w:rsidR="009516E1">
        <w:rPr>
          <w:lang w:val="es-AR"/>
        </w:rPr>
        <w:t>sobre la marcha de las actividades</w:t>
      </w:r>
      <w:r w:rsidRPr="002B61B5">
        <w:rPr>
          <w:lang w:val="es-AR"/>
        </w:rPr>
        <w:t xml:space="preserve"> </w:t>
      </w:r>
      <w:r w:rsidR="001C0D35">
        <w:rPr>
          <w:lang w:val="es-AR"/>
        </w:rPr>
        <w:t>de</w:t>
      </w:r>
      <w:r w:rsidRPr="002B61B5">
        <w:rPr>
          <w:lang w:val="es-AR"/>
        </w:rPr>
        <w:t xml:space="preserve"> la etapa II del plan de gestión de eliminación de </w:t>
      </w:r>
      <w:r w:rsidR="00A65B5B" w:rsidRPr="002B61B5">
        <w:rPr>
          <w:lang w:val="es-AR"/>
        </w:rPr>
        <w:t>los HCFC</w:t>
      </w:r>
      <w:r w:rsidRPr="002B61B5">
        <w:rPr>
          <w:lang w:val="es-AR"/>
        </w:rPr>
        <w:t>, proporcion</w:t>
      </w:r>
      <w:r w:rsidR="00C14ED7">
        <w:rPr>
          <w:lang w:val="es-AR"/>
        </w:rPr>
        <w:t xml:space="preserve">aría </w:t>
      </w:r>
      <w:r w:rsidRPr="002B61B5">
        <w:rPr>
          <w:lang w:val="es-AR"/>
        </w:rPr>
        <w:t xml:space="preserve">una lista de los usuarios subsecuentes </w:t>
      </w:r>
      <w:r w:rsidR="00C14ED7">
        <w:rPr>
          <w:lang w:val="es-AR"/>
        </w:rPr>
        <w:t xml:space="preserve">asistidos </w:t>
      </w:r>
      <w:r w:rsidRPr="002B61B5">
        <w:rPr>
          <w:lang w:val="es-AR"/>
        </w:rPr>
        <w:t xml:space="preserve">y </w:t>
      </w:r>
      <w:r w:rsidR="001C0D35">
        <w:rPr>
          <w:lang w:val="es-AR"/>
        </w:rPr>
        <w:t>la</w:t>
      </w:r>
      <w:r w:rsidR="00C14ED7">
        <w:rPr>
          <w:lang w:val="es-AR"/>
        </w:rPr>
        <w:t xml:space="preserve"> eliminación conexa</w:t>
      </w:r>
      <w:r w:rsidRPr="002B61B5">
        <w:rPr>
          <w:lang w:val="es-AR"/>
        </w:rPr>
        <w:t>, y, al completar</w:t>
      </w:r>
      <w:r w:rsidR="00B370A8">
        <w:rPr>
          <w:lang w:val="es-AR"/>
        </w:rPr>
        <w:t xml:space="preserve"> </w:t>
      </w:r>
      <w:r w:rsidRPr="002B61B5">
        <w:rPr>
          <w:lang w:val="es-AR"/>
        </w:rPr>
        <w:t>los proyectos de espuma</w:t>
      </w:r>
      <w:r w:rsidR="00C14ED7">
        <w:rPr>
          <w:lang w:val="es-AR"/>
        </w:rPr>
        <w:t>s de poliuretano</w:t>
      </w:r>
      <w:r w:rsidRPr="002B61B5">
        <w:rPr>
          <w:lang w:val="es-AR"/>
        </w:rPr>
        <w:t xml:space="preserve">, </w:t>
      </w:r>
      <w:r w:rsidR="00C14ED7">
        <w:rPr>
          <w:lang w:val="es-AR"/>
        </w:rPr>
        <w:t xml:space="preserve">devolvería </w:t>
      </w:r>
      <w:r w:rsidRPr="002B61B5">
        <w:rPr>
          <w:lang w:val="es-AR"/>
        </w:rPr>
        <w:t xml:space="preserve">al </w:t>
      </w:r>
      <w:r w:rsidR="00A65B5B" w:rsidRPr="002B61B5">
        <w:rPr>
          <w:lang w:val="es-AR"/>
        </w:rPr>
        <w:t>Fondo Multilateral</w:t>
      </w:r>
      <w:r w:rsidRPr="002B61B5">
        <w:rPr>
          <w:lang w:val="es-AR"/>
        </w:rPr>
        <w:t xml:space="preserve"> los fondos asociados a </w:t>
      </w:r>
      <w:r w:rsidR="001C0D35">
        <w:rPr>
          <w:lang w:val="es-AR"/>
        </w:rPr>
        <w:t xml:space="preserve">aquellas </w:t>
      </w:r>
      <w:r w:rsidRPr="002B61B5">
        <w:rPr>
          <w:lang w:val="es-AR"/>
        </w:rPr>
        <w:t>empresas que no participaron en el proyecto, calculad</w:t>
      </w:r>
      <w:r w:rsidR="00C14ED7">
        <w:rPr>
          <w:lang w:val="es-AR"/>
        </w:rPr>
        <w:t>os</w:t>
      </w:r>
      <w:r w:rsidRPr="002B61B5">
        <w:rPr>
          <w:lang w:val="es-AR"/>
        </w:rPr>
        <w:t xml:space="preserve"> </w:t>
      </w:r>
      <w:r w:rsidR="00C14ED7">
        <w:rPr>
          <w:lang w:val="es-AR"/>
        </w:rPr>
        <w:t>a</w:t>
      </w:r>
      <w:r w:rsidR="00A65B5B" w:rsidRPr="002B61B5">
        <w:rPr>
          <w:lang w:val="es-AR"/>
        </w:rPr>
        <w:t xml:space="preserve"> </w:t>
      </w:r>
      <w:r w:rsidRPr="002B61B5">
        <w:rPr>
          <w:lang w:val="es-AR"/>
        </w:rPr>
        <w:t>1</w:t>
      </w:r>
      <w:r w:rsidR="00A65B5B" w:rsidRPr="002B61B5">
        <w:rPr>
          <w:lang w:val="es-AR"/>
        </w:rPr>
        <w:t>0,9</w:t>
      </w:r>
      <w:r w:rsidRPr="002B61B5">
        <w:rPr>
          <w:lang w:val="es-AR"/>
        </w:rPr>
        <w:t>6</w:t>
      </w:r>
      <w:r w:rsidR="00C14ED7">
        <w:rPr>
          <w:lang w:val="es-AR"/>
        </w:rPr>
        <w:t xml:space="preserve"> </w:t>
      </w:r>
      <w:r w:rsidR="00E27CDE">
        <w:rPr>
          <w:lang w:val="es-AR"/>
        </w:rPr>
        <w:t>$EUA/kg</w:t>
      </w:r>
      <w:r w:rsidR="002B154A" w:rsidRPr="002B61B5">
        <w:rPr>
          <w:lang w:val="es-AR"/>
        </w:rPr>
        <w:t>.</w:t>
      </w:r>
    </w:p>
    <w:p w14:paraId="3EEFC38B" w14:textId="5601A779" w:rsidR="00534EEE" w:rsidRPr="002B61B5" w:rsidRDefault="00534EEE" w:rsidP="002B154A">
      <w:pPr>
        <w:pStyle w:val="Heading1"/>
        <w:tabs>
          <w:tab w:val="clear" w:pos="0"/>
          <w:tab w:val="num" w:pos="720"/>
        </w:tabs>
        <w:rPr>
          <w:lang w:val="es-AR"/>
        </w:rPr>
      </w:pPr>
      <w:r w:rsidRPr="002B61B5">
        <w:rPr>
          <w:lang w:val="es-AR"/>
        </w:rPr>
        <w:t xml:space="preserve">Conforme a la decisión 84/70 b), </w:t>
      </w:r>
      <w:r w:rsidR="00A65B5B" w:rsidRPr="002B61B5">
        <w:rPr>
          <w:lang w:val="es-AR"/>
        </w:rPr>
        <w:t>el PNUD</w:t>
      </w:r>
      <w:r w:rsidRPr="002B61B5">
        <w:rPr>
          <w:lang w:val="es-AR"/>
        </w:rPr>
        <w:t xml:space="preserve"> proporcionó la información que indicaba los </w:t>
      </w:r>
      <w:r w:rsidR="00E27CDE">
        <w:rPr>
          <w:lang w:val="es-AR"/>
        </w:rPr>
        <w:t xml:space="preserve">costos de explotación adicionales </w:t>
      </w:r>
      <w:r w:rsidRPr="002B61B5">
        <w:rPr>
          <w:lang w:val="es-AR"/>
        </w:rPr>
        <w:t xml:space="preserve">contraídos durante </w:t>
      </w:r>
      <w:r w:rsidR="00E27CDE" w:rsidRPr="001C0D35">
        <w:rPr>
          <w:lang w:val="es-AR"/>
        </w:rPr>
        <w:t>la c</w:t>
      </w:r>
      <w:r w:rsidRPr="001C0D35">
        <w:rPr>
          <w:lang w:val="es-AR"/>
        </w:rPr>
        <w:t xml:space="preserve">onversión a </w:t>
      </w:r>
      <w:r w:rsidR="00D30B87" w:rsidRPr="001C0D35">
        <w:rPr>
          <w:lang w:val="es-AR"/>
        </w:rPr>
        <w:t>HFO</w:t>
      </w:r>
      <w:r w:rsidRPr="001C0D35">
        <w:rPr>
          <w:lang w:val="es-AR"/>
        </w:rPr>
        <w:t xml:space="preserve"> reducido de </w:t>
      </w:r>
      <w:r w:rsidR="00A65B5B" w:rsidRPr="001C0D35">
        <w:rPr>
          <w:lang w:val="es-AR"/>
        </w:rPr>
        <w:t>9,1</w:t>
      </w:r>
      <w:r w:rsidRPr="001C0D35">
        <w:rPr>
          <w:lang w:val="es-AR"/>
        </w:rPr>
        <w:t>0</w:t>
      </w:r>
      <w:r w:rsidR="00E27CDE" w:rsidRPr="001C0D35">
        <w:rPr>
          <w:lang w:val="es-AR"/>
        </w:rPr>
        <w:t xml:space="preserve"> $EUA/kg</w:t>
      </w:r>
      <w:r w:rsidR="00B370A8" w:rsidRPr="001C0D35">
        <w:rPr>
          <w:lang w:val="es-AR"/>
        </w:rPr>
        <w:t xml:space="preserve"> del </w:t>
      </w:r>
      <w:r w:rsidR="00E7437C" w:rsidRPr="001C0D35">
        <w:rPr>
          <w:lang w:val="es-AR"/>
        </w:rPr>
        <w:t>HCFC-141b</w:t>
      </w:r>
      <w:r w:rsidRPr="002B61B5">
        <w:rPr>
          <w:lang w:val="es-AR"/>
        </w:rPr>
        <w:t xml:space="preserve">. </w:t>
      </w:r>
      <w:r w:rsidR="00E27CDE">
        <w:rPr>
          <w:lang w:val="es-AR"/>
        </w:rPr>
        <w:t xml:space="preserve">Con </w:t>
      </w:r>
      <w:r w:rsidRPr="002B61B5">
        <w:rPr>
          <w:lang w:val="es-AR"/>
        </w:rPr>
        <w:t xml:space="preserve">los precios </w:t>
      </w:r>
      <w:r w:rsidR="00073FD0">
        <w:rPr>
          <w:lang w:val="es-AR"/>
        </w:rPr>
        <w:t>suministrados</w:t>
      </w:r>
      <w:r w:rsidR="001C0D35">
        <w:rPr>
          <w:lang w:val="es-AR"/>
        </w:rPr>
        <w:t xml:space="preserve"> </w:t>
      </w:r>
      <w:r w:rsidR="00E27CDE">
        <w:rPr>
          <w:lang w:val="es-AR"/>
        </w:rPr>
        <w:t xml:space="preserve">por </w:t>
      </w:r>
      <w:r w:rsidR="00A65B5B" w:rsidRPr="002B61B5">
        <w:rPr>
          <w:lang w:val="es-AR"/>
        </w:rPr>
        <w:t>el PNUD</w:t>
      </w:r>
      <w:r w:rsidRPr="002B61B5">
        <w:rPr>
          <w:lang w:val="es-AR"/>
        </w:rPr>
        <w:t xml:space="preserve">, la </w:t>
      </w:r>
      <w:r w:rsidR="00A65B5B" w:rsidRPr="002B61B5">
        <w:rPr>
          <w:lang w:val="es-AR"/>
        </w:rPr>
        <w:t>Secretaría</w:t>
      </w:r>
      <w:r w:rsidRPr="002B61B5">
        <w:rPr>
          <w:lang w:val="es-AR"/>
        </w:rPr>
        <w:t xml:space="preserve"> calcul</w:t>
      </w:r>
      <w:r w:rsidR="00E27CDE">
        <w:rPr>
          <w:lang w:val="es-AR"/>
        </w:rPr>
        <w:t>ó</w:t>
      </w:r>
      <w:r w:rsidRPr="002B61B5">
        <w:rPr>
          <w:lang w:val="es-AR"/>
        </w:rPr>
        <w:t xml:space="preserve"> los </w:t>
      </w:r>
      <w:r w:rsidR="00E27CDE">
        <w:rPr>
          <w:lang w:val="es-AR"/>
        </w:rPr>
        <w:t xml:space="preserve">costos de explotación adicionales tomando en </w:t>
      </w:r>
      <w:r w:rsidRPr="002B61B5">
        <w:rPr>
          <w:lang w:val="es-AR"/>
        </w:rPr>
        <w:t>cuenta el CO</w:t>
      </w:r>
      <w:r w:rsidRPr="00E27CDE">
        <w:rPr>
          <w:vertAlign w:val="subscript"/>
          <w:lang w:val="es-AR"/>
        </w:rPr>
        <w:t>2</w:t>
      </w:r>
      <w:r w:rsidRPr="002B61B5">
        <w:rPr>
          <w:lang w:val="es-AR"/>
        </w:rPr>
        <w:t xml:space="preserve"> adicional generado </w:t>
      </w:r>
      <w:r w:rsidR="00E27CDE">
        <w:rPr>
          <w:lang w:val="es-AR"/>
        </w:rPr>
        <w:t xml:space="preserve">a partir </w:t>
      </w:r>
      <w:r w:rsidRPr="002B61B5">
        <w:rPr>
          <w:lang w:val="es-AR"/>
        </w:rPr>
        <w:t xml:space="preserve">de la reacción del </w:t>
      </w:r>
      <w:proofErr w:type="spellStart"/>
      <w:r w:rsidRPr="002B61B5">
        <w:rPr>
          <w:lang w:val="es-AR"/>
        </w:rPr>
        <w:t>isocianato</w:t>
      </w:r>
      <w:proofErr w:type="spellEnd"/>
      <w:r w:rsidRPr="002B61B5">
        <w:rPr>
          <w:lang w:val="es-AR"/>
        </w:rPr>
        <w:t xml:space="preserve"> y del HFO reducido con agua, que no parecía </w:t>
      </w:r>
      <w:r w:rsidR="00E27CDE">
        <w:rPr>
          <w:lang w:val="es-AR"/>
        </w:rPr>
        <w:t>estar contemplad</w:t>
      </w:r>
      <w:r w:rsidR="001C0D35">
        <w:rPr>
          <w:lang w:val="es-AR"/>
        </w:rPr>
        <w:t>o</w:t>
      </w:r>
      <w:r w:rsidR="00E27CDE">
        <w:rPr>
          <w:lang w:val="es-AR"/>
        </w:rPr>
        <w:t xml:space="preserve"> </w:t>
      </w:r>
      <w:r w:rsidRPr="002B61B5">
        <w:rPr>
          <w:lang w:val="es-AR"/>
        </w:rPr>
        <w:t>en el cálculo de</w:t>
      </w:r>
      <w:r w:rsidR="00E27CDE">
        <w:rPr>
          <w:lang w:val="es-AR"/>
        </w:rPr>
        <w:t>l</w:t>
      </w:r>
      <w:r w:rsidRPr="002B61B5">
        <w:rPr>
          <w:lang w:val="es-AR"/>
        </w:rPr>
        <w:t xml:space="preserve"> </w:t>
      </w:r>
      <w:r w:rsidR="00E27CDE">
        <w:rPr>
          <w:lang w:val="es-AR"/>
        </w:rPr>
        <w:t>PNUD</w:t>
      </w:r>
      <w:r w:rsidRPr="002B61B5">
        <w:rPr>
          <w:lang w:val="es-AR"/>
        </w:rPr>
        <w:t xml:space="preserve">. En todas las situaciones, los valores obtenidos por la </w:t>
      </w:r>
      <w:r w:rsidR="00A65B5B" w:rsidRPr="002B61B5">
        <w:rPr>
          <w:lang w:val="es-AR"/>
        </w:rPr>
        <w:t>Secretaría</w:t>
      </w:r>
      <w:r w:rsidRPr="002B61B5">
        <w:rPr>
          <w:lang w:val="es-AR"/>
        </w:rPr>
        <w:t xml:space="preserve"> estaban </w:t>
      </w:r>
      <w:r w:rsidR="00E27CDE">
        <w:rPr>
          <w:lang w:val="es-AR"/>
        </w:rPr>
        <w:t xml:space="preserve">por encima de </w:t>
      </w:r>
      <w:r w:rsidR="00A65B5B" w:rsidRPr="002B61B5">
        <w:rPr>
          <w:lang w:val="es-AR"/>
        </w:rPr>
        <w:t>2,1</w:t>
      </w:r>
      <w:r w:rsidRPr="002B61B5">
        <w:rPr>
          <w:lang w:val="es-AR"/>
        </w:rPr>
        <w:t>3</w:t>
      </w:r>
      <w:r w:rsidR="00E27CDE">
        <w:rPr>
          <w:lang w:val="es-AR"/>
        </w:rPr>
        <w:t xml:space="preserve"> $EUA/kg</w:t>
      </w:r>
      <w:r w:rsidRPr="002B61B5">
        <w:rPr>
          <w:lang w:val="es-AR"/>
        </w:rPr>
        <w:t xml:space="preserve"> especifica</w:t>
      </w:r>
      <w:r w:rsidR="00E27CDE">
        <w:rPr>
          <w:lang w:val="es-AR"/>
        </w:rPr>
        <w:t xml:space="preserve">do </w:t>
      </w:r>
      <w:r w:rsidRPr="002B61B5">
        <w:rPr>
          <w:lang w:val="es-AR"/>
        </w:rPr>
        <w:t xml:space="preserve">en la decisión 75/44 b) </w:t>
      </w:r>
      <w:r w:rsidR="00E27CDE">
        <w:rPr>
          <w:lang w:val="es-AR"/>
        </w:rPr>
        <w:t>vi</w:t>
      </w:r>
      <w:r w:rsidRPr="002B61B5">
        <w:rPr>
          <w:lang w:val="es-AR"/>
        </w:rPr>
        <w:t xml:space="preserve">), </w:t>
      </w:r>
      <w:r w:rsidR="00E27CDE">
        <w:rPr>
          <w:lang w:val="es-AR"/>
        </w:rPr>
        <w:t xml:space="preserve">siendo </w:t>
      </w:r>
      <w:r w:rsidRPr="002B61B5">
        <w:rPr>
          <w:lang w:val="es-AR"/>
        </w:rPr>
        <w:t>el más bajo</w:t>
      </w:r>
      <w:r w:rsidR="00A65B5B" w:rsidRPr="002B61B5">
        <w:rPr>
          <w:lang w:val="es-AR"/>
        </w:rPr>
        <w:t xml:space="preserve"> 3,7</w:t>
      </w:r>
      <w:r w:rsidRPr="002B61B5">
        <w:rPr>
          <w:lang w:val="es-AR"/>
        </w:rPr>
        <w:t>8</w:t>
      </w:r>
      <w:r w:rsidR="00E27CDE">
        <w:rPr>
          <w:lang w:val="es-AR"/>
        </w:rPr>
        <w:t xml:space="preserve"> $EUA/kg</w:t>
      </w:r>
      <w:r w:rsidRPr="002B61B5">
        <w:rPr>
          <w:lang w:val="es-AR"/>
        </w:rPr>
        <w:t>, obt</w:t>
      </w:r>
      <w:r w:rsidR="00E27CDE">
        <w:rPr>
          <w:lang w:val="es-AR"/>
        </w:rPr>
        <w:t xml:space="preserve">enido </w:t>
      </w:r>
      <w:r w:rsidRPr="002B61B5">
        <w:rPr>
          <w:lang w:val="es-AR"/>
        </w:rPr>
        <w:t>usando un precio de</w:t>
      </w:r>
      <w:r w:rsidR="00A65B5B" w:rsidRPr="002B61B5">
        <w:rPr>
          <w:lang w:val="es-AR"/>
        </w:rPr>
        <w:t xml:space="preserve"> 3,9</w:t>
      </w:r>
      <w:r w:rsidRPr="002B61B5">
        <w:rPr>
          <w:lang w:val="es-AR"/>
        </w:rPr>
        <w:t>0</w:t>
      </w:r>
      <w:r w:rsidR="00E27CDE">
        <w:rPr>
          <w:lang w:val="es-AR"/>
        </w:rPr>
        <w:t xml:space="preserve"> $EUA/kg</w:t>
      </w:r>
      <w:r w:rsidRPr="002B61B5">
        <w:rPr>
          <w:lang w:val="es-AR"/>
        </w:rPr>
        <w:t xml:space="preserve"> para </w:t>
      </w:r>
      <w:r w:rsidR="00E7437C" w:rsidRPr="002B61B5">
        <w:rPr>
          <w:lang w:val="es-AR"/>
        </w:rPr>
        <w:t>el HCFC-141b</w:t>
      </w:r>
      <w:r w:rsidR="00E9042F">
        <w:rPr>
          <w:lang w:val="es-AR"/>
        </w:rPr>
        <w:t>,</w:t>
      </w:r>
      <w:r w:rsidRPr="002B61B5">
        <w:rPr>
          <w:lang w:val="es-AR"/>
        </w:rPr>
        <w:t xml:space="preserve"> </w:t>
      </w:r>
      <w:r w:rsidR="00A65B5B" w:rsidRPr="002B61B5">
        <w:rPr>
          <w:lang w:val="es-AR"/>
        </w:rPr>
        <w:t>inform</w:t>
      </w:r>
      <w:r w:rsidR="00E27CDE">
        <w:rPr>
          <w:lang w:val="es-AR"/>
        </w:rPr>
        <w:t>ado</w:t>
      </w:r>
      <w:r w:rsidRPr="002B61B5">
        <w:rPr>
          <w:lang w:val="es-AR"/>
        </w:rPr>
        <w:t xml:space="preserve"> por el país en su </w:t>
      </w:r>
      <w:r w:rsidR="00E27CDE">
        <w:rPr>
          <w:lang w:val="es-AR"/>
        </w:rPr>
        <w:t>informe del programa de país de 2020</w:t>
      </w:r>
      <w:r w:rsidR="00E9042F">
        <w:rPr>
          <w:lang w:val="es-AR"/>
        </w:rPr>
        <w:t>,</w:t>
      </w:r>
      <w:r w:rsidR="00E27CDE">
        <w:rPr>
          <w:lang w:val="es-AR"/>
        </w:rPr>
        <w:t xml:space="preserve"> </w:t>
      </w:r>
      <w:r w:rsidRPr="002B61B5">
        <w:rPr>
          <w:lang w:val="es-AR"/>
        </w:rPr>
        <w:t>y 1</w:t>
      </w:r>
      <w:r w:rsidR="00A65B5B" w:rsidRPr="002B61B5">
        <w:rPr>
          <w:lang w:val="es-AR"/>
        </w:rPr>
        <w:t>7,0</w:t>
      </w:r>
      <w:r w:rsidRPr="002B61B5">
        <w:rPr>
          <w:lang w:val="es-AR"/>
        </w:rPr>
        <w:t>0</w:t>
      </w:r>
      <w:r w:rsidR="00E27CDE">
        <w:rPr>
          <w:lang w:val="es-AR"/>
        </w:rPr>
        <w:t xml:space="preserve"> $EUA/kg</w:t>
      </w:r>
      <w:r w:rsidRPr="002B61B5">
        <w:rPr>
          <w:lang w:val="es-AR"/>
        </w:rPr>
        <w:t xml:space="preserve"> para HFO-1233zd(E). La </w:t>
      </w:r>
      <w:r w:rsidR="00A65B5B" w:rsidRPr="002B61B5">
        <w:rPr>
          <w:lang w:val="es-AR"/>
        </w:rPr>
        <w:t>Secretaría</w:t>
      </w:r>
      <w:r w:rsidRPr="002B61B5">
        <w:rPr>
          <w:lang w:val="es-AR"/>
        </w:rPr>
        <w:t xml:space="preserve"> considera </w:t>
      </w:r>
      <w:r w:rsidR="00E27CDE">
        <w:rPr>
          <w:lang w:val="es-AR"/>
        </w:rPr>
        <w:t xml:space="preserve">improbable </w:t>
      </w:r>
      <w:r w:rsidRPr="002B61B5">
        <w:rPr>
          <w:lang w:val="es-AR"/>
        </w:rPr>
        <w:t xml:space="preserve">que los </w:t>
      </w:r>
      <w:r w:rsidR="00E27CDE">
        <w:rPr>
          <w:lang w:val="es-AR"/>
        </w:rPr>
        <w:t xml:space="preserve">costos de explotación adicionales </w:t>
      </w:r>
      <w:r w:rsidRPr="002B61B5">
        <w:rPr>
          <w:lang w:val="es-AR"/>
        </w:rPr>
        <w:t>baj</w:t>
      </w:r>
      <w:r w:rsidR="00E27CDE">
        <w:rPr>
          <w:lang w:val="es-AR"/>
        </w:rPr>
        <w:t>en por</w:t>
      </w:r>
      <w:r w:rsidRPr="002B61B5">
        <w:rPr>
          <w:lang w:val="es-AR"/>
        </w:rPr>
        <w:t xml:space="preserve"> debajo de</w:t>
      </w:r>
      <w:r w:rsidR="00E27CDE">
        <w:rPr>
          <w:lang w:val="es-AR"/>
        </w:rPr>
        <w:t>l límite máximo</w:t>
      </w:r>
      <w:r w:rsidRPr="002B61B5">
        <w:rPr>
          <w:lang w:val="es-AR"/>
        </w:rPr>
        <w:t xml:space="preserve"> de </w:t>
      </w:r>
      <w:r w:rsidR="00A65B5B" w:rsidRPr="002B61B5">
        <w:rPr>
          <w:lang w:val="es-AR"/>
        </w:rPr>
        <w:t>2,1</w:t>
      </w:r>
      <w:r w:rsidRPr="002B61B5">
        <w:rPr>
          <w:lang w:val="es-AR"/>
        </w:rPr>
        <w:t>3</w:t>
      </w:r>
      <w:r w:rsidR="00E27CDE">
        <w:rPr>
          <w:lang w:val="es-AR"/>
        </w:rPr>
        <w:t xml:space="preserve"> $EUA/kg</w:t>
      </w:r>
      <w:r w:rsidRPr="002B61B5">
        <w:rPr>
          <w:lang w:val="es-AR"/>
        </w:rPr>
        <w:t xml:space="preserve"> especifica</w:t>
      </w:r>
      <w:r w:rsidR="00E27CDE">
        <w:rPr>
          <w:lang w:val="es-AR"/>
        </w:rPr>
        <w:t xml:space="preserve">do </w:t>
      </w:r>
      <w:r w:rsidRPr="002B61B5">
        <w:rPr>
          <w:lang w:val="es-AR"/>
        </w:rPr>
        <w:t xml:space="preserve">en la decisión 75/44 b) </w:t>
      </w:r>
      <w:r w:rsidR="00E27CDE">
        <w:rPr>
          <w:lang w:val="es-AR"/>
        </w:rPr>
        <w:t>vi</w:t>
      </w:r>
      <w:r w:rsidR="006B238A" w:rsidRPr="002B61B5">
        <w:rPr>
          <w:lang w:val="es-AR"/>
        </w:rPr>
        <w:t xml:space="preserve">) </w:t>
      </w:r>
      <w:r w:rsidRPr="002B61B5">
        <w:rPr>
          <w:lang w:val="es-AR"/>
        </w:rPr>
        <w:t xml:space="preserve">mientras </w:t>
      </w:r>
      <w:r w:rsidR="00E27CDE">
        <w:rPr>
          <w:lang w:val="es-AR"/>
        </w:rPr>
        <w:t>permane</w:t>
      </w:r>
      <w:r w:rsidR="00E9042F">
        <w:rPr>
          <w:lang w:val="es-AR"/>
        </w:rPr>
        <w:t>zca</w:t>
      </w:r>
      <w:r w:rsidR="00E27CDE">
        <w:rPr>
          <w:lang w:val="es-AR"/>
        </w:rPr>
        <w:t xml:space="preserve"> </w:t>
      </w:r>
      <w:r w:rsidRPr="002B61B5">
        <w:rPr>
          <w:lang w:val="es-AR"/>
        </w:rPr>
        <w:t xml:space="preserve">la diferencia </w:t>
      </w:r>
      <w:r w:rsidR="00E27CDE">
        <w:rPr>
          <w:lang w:val="es-AR"/>
        </w:rPr>
        <w:t xml:space="preserve">sustancial </w:t>
      </w:r>
      <w:r w:rsidR="00E27CDE" w:rsidRPr="00E9042F">
        <w:rPr>
          <w:lang w:val="es-AR"/>
        </w:rPr>
        <w:t xml:space="preserve">del precio </w:t>
      </w:r>
      <w:r w:rsidR="00E9042F">
        <w:rPr>
          <w:lang w:val="es-AR"/>
        </w:rPr>
        <w:t>entre el</w:t>
      </w:r>
      <w:r w:rsidR="00E27CDE" w:rsidRPr="00E9042F">
        <w:rPr>
          <w:lang w:val="es-AR"/>
        </w:rPr>
        <w:t xml:space="preserve"> </w:t>
      </w:r>
      <w:r w:rsidRPr="00E9042F">
        <w:rPr>
          <w:lang w:val="es-AR"/>
        </w:rPr>
        <w:t>HFO-1233zd(E) y</w:t>
      </w:r>
      <w:r w:rsidR="00E9042F">
        <w:rPr>
          <w:lang w:val="es-AR"/>
        </w:rPr>
        <w:t xml:space="preserve"> el</w:t>
      </w:r>
      <w:r w:rsidRPr="00E9042F">
        <w:rPr>
          <w:lang w:val="es-AR"/>
        </w:rPr>
        <w:t xml:space="preserve"> </w:t>
      </w:r>
      <w:r w:rsidR="00E7437C" w:rsidRPr="00E9042F">
        <w:rPr>
          <w:lang w:val="es-AR"/>
        </w:rPr>
        <w:t>HCFC</w:t>
      </w:r>
      <w:r w:rsidR="00E7437C" w:rsidRPr="002B61B5">
        <w:rPr>
          <w:lang w:val="es-AR"/>
        </w:rPr>
        <w:t>-141b</w:t>
      </w:r>
      <w:r w:rsidRPr="002B61B5">
        <w:rPr>
          <w:lang w:val="es-AR"/>
        </w:rPr>
        <w:t xml:space="preserve">. </w:t>
      </w:r>
    </w:p>
    <w:p w14:paraId="0F2D9320" w14:textId="0E136C73" w:rsidR="00534EEE" w:rsidRPr="002B61B5" w:rsidRDefault="00534EEE" w:rsidP="00534EEE">
      <w:pPr>
        <w:rPr>
          <w:i/>
          <w:lang w:val="es-AR"/>
        </w:rPr>
      </w:pPr>
      <w:r w:rsidRPr="002B61B5">
        <w:rPr>
          <w:i/>
          <w:lang w:val="es-AR"/>
        </w:rPr>
        <w:t xml:space="preserve">Actividades en el </w:t>
      </w:r>
      <w:r w:rsidR="00A65B5B" w:rsidRPr="002B61B5">
        <w:rPr>
          <w:i/>
          <w:lang w:val="es-AR"/>
        </w:rPr>
        <w:t>sector de servicios</w:t>
      </w:r>
      <w:r w:rsidRPr="002B61B5">
        <w:rPr>
          <w:i/>
          <w:lang w:val="es-AR"/>
        </w:rPr>
        <w:t xml:space="preserve"> </w:t>
      </w:r>
    </w:p>
    <w:p w14:paraId="6271EE1E" w14:textId="77777777" w:rsidR="00534EEE" w:rsidRPr="002B61B5" w:rsidRDefault="00534EEE" w:rsidP="00534EEE">
      <w:pPr>
        <w:rPr>
          <w:lang w:val="es-AR"/>
        </w:rPr>
      </w:pPr>
    </w:p>
    <w:p w14:paraId="47C8D747" w14:textId="6BA0FF9A" w:rsidR="00534EEE" w:rsidRPr="002B61B5" w:rsidRDefault="00534EEE" w:rsidP="002B154A">
      <w:pPr>
        <w:pStyle w:val="Heading1"/>
        <w:tabs>
          <w:tab w:val="clear" w:pos="0"/>
          <w:tab w:val="num" w:pos="720"/>
        </w:tabs>
        <w:rPr>
          <w:lang w:val="es-AR"/>
        </w:rPr>
      </w:pPr>
      <w:r w:rsidRPr="002B61B5">
        <w:rPr>
          <w:rFonts w:eastAsia="Lucida Sans Unicode"/>
          <w:lang w:val="es-AR"/>
        </w:rPr>
        <w:t>En relación con el estudio de viabilidad para desarrollar</w:t>
      </w:r>
      <w:r w:rsidR="00E27CDE">
        <w:rPr>
          <w:rFonts w:eastAsia="Lucida Sans Unicode"/>
          <w:lang w:val="es-AR"/>
        </w:rPr>
        <w:t xml:space="preserve"> </w:t>
      </w:r>
      <w:r w:rsidRPr="002B61B5">
        <w:rPr>
          <w:rFonts w:eastAsia="Lucida Sans Unicode"/>
          <w:lang w:val="es-AR"/>
        </w:rPr>
        <w:t xml:space="preserve">una </w:t>
      </w:r>
      <w:r w:rsidR="00E27CDE">
        <w:rPr>
          <w:rFonts w:eastAsia="Lucida Sans Unicode"/>
          <w:lang w:val="es-AR"/>
        </w:rPr>
        <w:t xml:space="preserve">máquina </w:t>
      </w:r>
      <w:r w:rsidR="00E9042F">
        <w:rPr>
          <w:rFonts w:eastAsia="Lucida Sans Unicode"/>
          <w:lang w:val="es-AR"/>
        </w:rPr>
        <w:t xml:space="preserve">local </w:t>
      </w:r>
      <w:r w:rsidR="00E27CDE">
        <w:rPr>
          <w:rFonts w:eastAsia="Lucida Sans Unicode"/>
          <w:lang w:val="es-AR"/>
        </w:rPr>
        <w:t>de recuperación de refrigerantes</w:t>
      </w:r>
      <w:r w:rsidRPr="002B61B5">
        <w:rPr>
          <w:rFonts w:eastAsia="Lucida Sans Unicode"/>
          <w:lang w:val="es-AR"/>
        </w:rPr>
        <w:t xml:space="preserve">, </w:t>
      </w:r>
      <w:r w:rsidR="00E27CDE">
        <w:rPr>
          <w:rFonts w:eastAsia="Lucida Sans Unicode"/>
          <w:lang w:val="es-AR"/>
        </w:rPr>
        <w:t>de bajo costo</w:t>
      </w:r>
      <w:r w:rsidRPr="002B61B5">
        <w:rPr>
          <w:rFonts w:eastAsia="Lucida Sans Unicode"/>
          <w:lang w:val="es-AR"/>
        </w:rPr>
        <w:t xml:space="preserve">, </w:t>
      </w:r>
      <w:r w:rsidR="00A65B5B" w:rsidRPr="002B61B5">
        <w:rPr>
          <w:rFonts w:eastAsia="Lucida Sans Unicode"/>
          <w:lang w:val="es-AR"/>
        </w:rPr>
        <w:t>el PNUD</w:t>
      </w:r>
      <w:r w:rsidRPr="002B61B5">
        <w:rPr>
          <w:rFonts w:eastAsia="Lucida Sans Unicode"/>
          <w:lang w:val="es-AR"/>
        </w:rPr>
        <w:t xml:space="preserve"> todavía </w:t>
      </w:r>
      <w:r w:rsidR="00E9042F">
        <w:rPr>
          <w:rFonts w:eastAsia="Lucida Sans Unicode"/>
          <w:lang w:val="es-AR"/>
        </w:rPr>
        <w:t xml:space="preserve">no </w:t>
      </w:r>
      <w:r w:rsidR="003E0DA0">
        <w:rPr>
          <w:rFonts w:eastAsia="Lucida Sans Unicode"/>
          <w:lang w:val="es-AR"/>
        </w:rPr>
        <w:t>tenía claro</w:t>
      </w:r>
      <w:r w:rsidRPr="002B61B5">
        <w:rPr>
          <w:rFonts w:eastAsia="Lucida Sans Unicode"/>
          <w:lang w:val="es-AR"/>
        </w:rPr>
        <w:t xml:space="preserve"> cu</w:t>
      </w:r>
      <w:r w:rsidR="003E0DA0">
        <w:rPr>
          <w:rFonts w:eastAsia="Lucida Sans Unicode"/>
          <w:lang w:val="es-AR"/>
        </w:rPr>
        <w:t>á</w:t>
      </w:r>
      <w:r w:rsidRPr="002B61B5">
        <w:rPr>
          <w:rFonts w:eastAsia="Lucida Sans Unicode"/>
          <w:lang w:val="es-AR"/>
        </w:rPr>
        <w:t xml:space="preserve">ndo la empresa local podría comenzar a vender las máquinas </w:t>
      </w:r>
      <w:r w:rsidR="003E0DA0">
        <w:rPr>
          <w:rFonts w:eastAsia="Lucida Sans Unicode"/>
          <w:lang w:val="es-AR"/>
        </w:rPr>
        <w:t>fabricadas</w:t>
      </w:r>
      <w:r w:rsidR="00E9042F">
        <w:rPr>
          <w:rFonts w:eastAsia="Lucida Sans Unicode"/>
          <w:lang w:val="es-AR"/>
        </w:rPr>
        <w:t xml:space="preserve"> </w:t>
      </w:r>
      <w:r w:rsidR="00935522">
        <w:rPr>
          <w:rFonts w:eastAsia="Lucida Sans Unicode"/>
          <w:lang w:val="es-AR"/>
        </w:rPr>
        <w:t>en Colombia</w:t>
      </w:r>
      <w:r w:rsidRPr="002B61B5">
        <w:rPr>
          <w:rFonts w:eastAsia="Lucida Sans Unicode"/>
          <w:lang w:val="es-AR"/>
        </w:rPr>
        <w:t xml:space="preserve">, ni las ventas anuales </w:t>
      </w:r>
      <w:r w:rsidR="00073FD0">
        <w:rPr>
          <w:rFonts w:eastAsia="Lucida Sans Unicode"/>
          <w:lang w:val="es-AR"/>
        </w:rPr>
        <w:t>aproximadas, ya que</w:t>
      </w:r>
      <w:r w:rsidR="003E0DA0">
        <w:rPr>
          <w:rFonts w:eastAsia="Lucida Sans Unicode"/>
          <w:lang w:val="es-AR"/>
        </w:rPr>
        <w:t xml:space="preserve"> eso </w:t>
      </w:r>
      <w:r w:rsidRPr="002B61B5">
        <w:rPr>
          <w:rFonts w:eastAsia="Lucida Sans Unicode"/>
          <w:lang w:val="es-AR"/>
        </w:rPr>
        <w:t xml:space="preserve">dependería de </w:t>
      </w:r>
      <w:r w:rsidRPr="002B61B5">
        <w:rPr>
          <w:lang w:val="es-AR"/>
        </w:rPr>
        <w:t xml:space="preserve">los </w:t>
      </w:r>
      <w:r w:rsidRPr="002B61B5">
        <w:rPr>
          <w:rFonts w:eastAsia="Lucida Sans Unicode"/>
          <w:lang w:val="es-AR"/>
        </w:rPr>
        <w:t>resultados de</w:t>
      </w:r>
      <w:r w:rsidR="00935522">
        <w:rPr>
          <w:rFonts w:eastAsia="Lucida Sans Unicode"/>
          <w:lang w:val="es-AR"/>
        </w:rPr>
        <w:t>l</w:t>
      </w:r>
      <w:r w:rsidRPr="002B61B5">
        <w:rPr>
          <w:rFonts w:eastAsia="Lucida Sans Unicode"/>
          <w:lang w:val="es-AR"/>
        </w:rPr>
        <w:t xml:space="preserve"> estudio, </w:t>
      </w:r>
      <w:r w:rsidR="003E0DA0">
        <w:rPr>
          <w:rFonts w:eastAsia="Lucida Sans Unicode"/>
          <w:lang w:val="es-AR"/>
        </w:rPr>
        <w:t xml:space="preserve">cuya finalización se prevé para </w:t>
      </w:r>
      <w:r w:rsidRPr="002B61B5">
        <w:rPr>
          <w:rFonts w:eastAsia="Lucida Sans Unicode"/>
          <w:lang w:val="es-AR"/>
        </w:rPr>
        <w:t>diciembre de 2021.</w:t>
      </w:r>
      <w:r w:rsidRPr="002B61B5">
        <w:rPr>
          <w:lang w:val="es-AR"/>
        </w:rPr>
        <w:t xml:space="preserve"> </w:t>
      </w:r>
      <w:r w:rsidR="003E0DA0">
        <w:rPr>
          <w:lang w:val="es-AR"/>
        </w:rPr>
        <w:t xml:space="preserve">Se convino en </w:t>
      </w:r>
      <w:r w:rsidRPr="002B61B5">
        <w:rPr>
          <w:rFonts w:eastAsia="Lucida Sans Unicode"/>
          <w:lang w:val="es-AR"/>
        </w:rPr>
        <w:t xml:space="preserve">que </w:t>
      </w:r>
      <w:r w:rsidR="00A65B5B" w:rsidRPr="002B61B5">
        <w:rPr>
          <w:rFonts w:eastAsia="Lucida Sans Unicode"/>
          <w:lang w:val="es-AR"/>
        </w:rPr>
        <w:t>el PNUD</w:t>
      </w:r>
      <w:r w:rsidRPr="002B61B5">
        <w:rPr>
          <w:rFonts w:eastAsia="Lucida Sans Unicode"/>
          <w:lang w:val="es-AR"/>
        </w:rPr>
        <w:t xml:space="preserve"> incluiría una actualización en la situación de la fabricación, </w:t>
      </w:r>
      <w:r w:rsidR="00935522">
        <w:rPr>
          <w:rFonts w:eastAsia="Lucida Sans Unicode"/>
          <w:lang w:val="es-AR"/>
        </w:rPr>
        <w:t>si la hubiera</w:t>
      </w:r>
      <w:r w:rsidRPr="002B61B5">
        <w:rPr>
          <w:rFonts w:eastAsia="Lucida Sans Unicode"/>
          <w:lang w:val="es-AR"/>
        </w:rPr>
        <w:t xml:space="preserve">, como parte del informe final de la etapa II del plan de gestión de eliminación de </w:t>
      </w:r>
      <w:r w:rsidR="00A65B5B" w:rsidRPr="002B61B5">
        <w:rPr>
          <w:rFonts w:eastAsia="Lucida Sans Unicode"/>
          <w:lang w:val="es-AR"/>
        </w:rPr>
        <w:t>los HCFC</w:t>
      </w:r>
      <w:r w:rsidRPr="002B61B5">
        <w:rPr>
          <w:rFonts w:eastAsia="Lucida Sans Unicode"/>
          <w:lang w:val="es-AR"/>
        </w:rPr>
        <w:t xml:space="preserve"> que se </w:t>
      </w:r>
      <w:r w:rsidR="003E0DA0">
        <w:rPr>
          <w:rFonts w:eastAsia="Lucida Sans Unicode"/>
          <w:lang w:val="es-AR"/>
        </w:rPr>
        <w:t>presentará</w:t>
      </w:r>
      <w:r w:rsidRPr="002B61B5">
        <w:rPr>
          <w:rFonts w:eastAsia="Lucida Sans Unicode"/>
          <w:lang w:val="es-AR"/>
        </w:rPr>
        <w:t xml:space="preserve"> con el segundo tramo de la etapa III del plan de gestión de eliminación de </w:t>
      </w:r>
      <w:r w:rsidR="00A65B5B" w:rsidRPr="002B61B5">
        <w:rPr>
          <w:rFonts w:eastAsia="Lucida Sans Unicode"/>
          <w:lang w:val="es-AR"/>
        </w:rPr>
        <w:t>los HCFC</w:t>
      </w:r>
      <w:r w:rsidRPr="002B61B5">
        <w:rPr>
          <w:rFonts w:eastAsia="Lucida Sans Unicode"/>
          <w:lang w:val="es-AR"/>
        </w:rPr>
        <w:t>.</w:t>
      </w:r>
    </w:p>
    <w:p w14:paraId="7EF7AB96" w14:textId="6CD76C55" w:rsidR="00534EEE" w:rsidRPr="002B61B5" w:rsidRDefault="00534EEE" w:rsidP="00534EEE">
      <w:pPr>
        <w:rPr>
          <w:i/>
          <w:lang w:val="es-AR"/>
        </w:rPr>
      </w:pPr>
      <w:r w:rsidRPr="002B61B5">
        <w:rPr>
          <w:i/>
          <w:lang w:val="es-AR"/>
        </w:rPr>
        <w:lastRenderedPageBreak/>
        <w:t xml:space="preserve">Actualización </w:t>
      </w:r>
      <w:r w:rsidR="003E0DA0">
        <w:rPr>
          <w:i/>
          <w:lang w:val="es-AR"/>
        </w:rPr>
        <w:t>de</w:t>
      </w:r>
      <w:r w:rsidRPr="002B61B5">
        <w:rPr>
          <w:i/>
          <w:lang w:val="es-AR"/>
        </w:rPr>
        <w:t xml:space="preserve"> la situación de fabricación en Industrias </w:t>
      </w:r>
      <w:proofErr w:type="spellStart"/>
      <w:r w:rsidRPr="002B61B5">
        <w:rPr>
          <w:i/>
          <w:lang w:val="es-AR"/>
        </w:rPr>
        <w:t>Thermotar</w:t>
      </w:r>
      <w:proofErr w:type="spellEnd"/>
      <w:r w:rsidRPr="002B61B5">
        <w:rPr>
          <w:i/>
          <w:lang w:val="es-AR"/>
        </w:rPr>
        <w:t xml:space="preserve"> </w:t>
      </w:r>
      <w:r w:rsidR="00073FD0">
        <w:rPr>
          <w:i/>
          <w:lang w:val="es-AR"/>
        </w:rPr>
        <w:t>Ltda.</w:t>
      </w:r>
      <w:r w:rsidRPr="002B61B5">
        <w:rPr>
          <w:i/>
          <w:lang w:val="es-AR"/>
        </w:rPr>
        <w:t xml:space="preserve"> (</w:t>
      </w:r>
      <w:proofErr w:type="spellStart"/>
      <w:r w:rsidRPr="002B61B5">
        <w:rPr>
          <w:i/>
          <w:lang w:val="es-AR"/>
        </w:rPr>
        <w:t>Thermotar</w:t>
      </w:r>
      <w:proofErr w:type="spellEnd"/>
      <w:r w:rsidRPr="002B61B5">
        <w:rPr>
          <w:i/>
          <w:lang w:val="es-AR"/>
        </w:rPr>
        <w:t>)</w:t>
      </w:r>
    </w:p>
    <w:p w14:paraId="7E7E8FCD" w14:textId="77777777" w:rsidR="00534EEE" w:rsidRPr="002B61B5" w:rsidRDefault="00534EEE" w:rsidP="00534EEE">
      <w:pPr>
        <w:rPr>
          <w:i/>
          <w:lang w:val="es-AR"/>
        </w:rPr>
      </w:pPr>
    </w:p>
    <w:p w14:paraId="585FA47B" w14:textId="69B488FA" w:rsidR="00534EEE" w:rsidRPr="002B61B5" w:rsidRDefault="00534EEE" w:rsidP="002B154A">
      <w:pPr>
        <w:pStyle w:val="Heading1"/>
        <w:tabs>
          <w:tab w:val="clear" w:pos="0"/>
          <w:tab w:val="num" w:pos="720"/>
        </w:tabs>
        <w:rPr>
          <w:lang w:val="es-AR"/>
        </w:rPr>
      </w:pPr>
      <w:r w:rsidRPr="002B61B5">
        <w:rPr>
          <w:lang w:val="es-AR"/>
        </w:rPr>
        <w:t>En la 81</w:t>
      </w:r>
      <w:r w:rsidR="003E0DA0">
        <w:rPr>
          <w:lang w:val="es-AR"/>
        </w:rPr>
        <w:t xml:space="preserve">ª </w:t>
      </w:r>
      <w:r w:rsidR="002B154A">
        <w:rPr>
          <w:lang w:val="es-AR"/>
        </w:rPr>
        <w:t>reuni</w:t>
      </w:r>
      <w:r w:rsidRPr="002B61B5">
        <w:rPr>
          <w:lang w:val="es-AR"/>
        </w:rPr>
        <w:t xml:space="preserve">ón, </w:t>
      </w:r>
      <w:r w:rsidR="00A65B5B" w:rsidRPr="002B61B5">
        <w:rPr>
          <w:lang w:val="es-AR"/>
        </w:rPr>
        <w:t>el PNUD</w:t>
      </w:r>
      <w:r w:rsidRPr="002B61B5">
        <w:rPr>
          <w:lang w:val="es-AR"/>
        </w:rPr>
        <w:t xml:space="preserve">, en nombre del gobierno de Colombia, </w:t>
      </w:r>
      <w:r w:rsidR="003E0DA0">
        <w:rPr>
          <w:lang w:val="es-AR"/>
        </w:rPr>
        <w:t xml:space="preserve">presentó </w:t>
      </w:r>
      <w:r w:rsidRPr="002B61B5">
        <w:rPr>
          <w:lang w:val="es-AR"/>
        </w:rPr>
        <w:t>el informe final del proyecto de demostración para el uso de</w:t>
      </w:r>
      <w:r w:rsidR="003E0DA0">
        <w:rPr>
          <w:lang w:val="es-AR"/>
        </w:rPr>
        <w:t>l</w:t>
      </w:r>
      <w:r w:rsidRPr="002B61B5">
        <w:rPr>
          <w:lang w:val="es-AR"/>
        </w:rPr>
        <w:t xml:space="preserve"> R-290 como refrigerante alternativo en la fabricación </w:t>
      </w:r>
      <w:r w:rsidR="003E0DA0">
        <w:rPr>
          <w:lang w:val="es-AR"/>
        </w:rPr>
        <w:t xml:space="preserve">de aparatos de climatización comercial </w:t>
      </w:r>
      <w:r w:rsidRPr="002B61B5">
        <w:rPr>
          <w:lang w:val="es-AR"/>
        </w:rPr>
        <w:t xml:space="preserve">en Industrias </w:t>
      </w:r>
      <w:proofErr w:type="spellStart"/>
      <w:r w:rsidRPr="002B61B5">
        <w:rPr>
          <w:lang w:val="es-AR"/>
        </w:rPr>
        <w:t>Thermotar</w:t>
      </w:r>
      <w:proofErr w:type="spellEnd"/>
      <w:r w:rsidRPr="002B61B5">
        <w:rPr>
          <w:lang w:val="es-AR"/>
        </w:rPr>
        <w:t xml:space="preserve"> Ltda. </w:t>
      </w:r>
      <w:r w:rsidR="003E0DA0">
        <w:rPr>
          <w:lang w:val="es-AR"/>
        </w:rPr>
        <w:t xml:space="preserve">En </w:t>
      </w:r>
      <w:r w:rsidR="00935522">
        <w:rPr>
          <w:lang w:val="es-AR"/>
        </w:rPr>
        <w:t>ese</w:t>
      </w:r>
      <w:r w:rsidR="003E0DA0">
        <w:rPr>
          <w:lang w:val="es-AR"/>
        </w:rPr>
        <w:t xml:space="preserve"> momento </w:t>
      </w:r>
      <w:r w:rsidRPr="002B61B5">
        <w:rPr>
          <w:lang w:val="es-AR"/>
        </w:rPr>
        <w:t xml:space="preserve">la empresa todavía no había podido vender ningún </w:t>
      </w:r>
      <w:r w:rsidR="00A65B5B" w:rsidRPr="002B61B5">
        <w:rPr>
          <w:lang w:val="es-AR"/>
        </w:rPr>
        <w:t>equipo</w:t>
      </w:r>
      <w:r w:rsidRPr="002B61B5">
        <w:rPr>
          <w:lang w:val="es-AR"/>
        </w:rPr>
        <w:t xml:space="preserve"> </w:t>
      </w:r>
      <w:r w:rsidR="003E0DA0">
        <w:rPr>
          <w:lang w:val="es-AR"/>
        </w:rPr>
        <w:t>con R-290</w:t>
      </w:r>
      <w:r w:rsidR="00290C04">
        <w:rPr>
          <w:lang w:val="es-AR"/>
        </w:rPr>
        <w:t>,</w:t>
      </w:r>
      <w:r w:rsidRPr="002B61B5">
        <w:rPr>
          <w:lang w:val="es-AR"/>
        </w:rPr>
        <w:t xml:space="preserve"> </w:t>
      </w:r>
      <w:r w:rsidR="003E0DA0">
        <w:rPr>
          <w:lang w:val="es-AR"/>
        </w:rPr>
        <w:t xml:space="preserve">ya que </w:t>
      </w:r>
      <w:r w:rsidRPr="002B61B5">
        <w:rPr>
          <w:lang w:val="es-AR"/>
        </w:rPr>
        <w:t>esperaba l</w:t>
      </w:r>
      <w:r w:rsidR="003E0DA0">
        <w:rPr>
          <w:lang w:val="es-AR"/>
        </w:rPr>
        <w:t xml:space="preserve">os primeros </w:t>
      </w:r>
      <w:r w:rsidRPr="002B61B5">
        <w:rPr>
          <w:lang w:val="es-AR"/>
        </w:rPr>
        <w:t xml:space="preserve">compresores </w:t>
      </w:r>
      <w:r w:rsidR="003E0DA0">
        <w:rPr>
          <w:lang w:val="es-AR"/>
        </w:rPr>
        <w:t>con R-290</w:t>
      </w:r>
      <w:r w:rsidRPr="002B61B5">
        <w:rPr>
          <w:lang w:val="es-AR"/>
        </w:rPr>
        <w:t xml:space="preserve"> y acabar </w:t>
      </w:r>
      <w:r w:rsidR="00A65B5B" w:rsidRPr="002B61B5">
        <w:rPr>
          <w:lang w:val="es-AR"/>
        </w:rPr>
        <w:t>la capacitación</w:t>
      </w:r>
      <w:r w:rsidRPr="002B61B5">
        <w:rPr>
          <w:lang w:val="es-AR"/>
        </w:rPr>
        <w:t xml:space="preserve"> de los técnicos de servicio. En la 84</w:t>
      </w:r>
      <w:r w:rsidR="003E0DA0">
        <w:rPr>
          <w:lang w:val="es-AR"/>
        </w:rPr>
        <w:t xml:space="preserve">ª </w:t>
      </w:r>
      <w:r w:rsidR="002B154A">
        <w:rPr>
          <w:lang w:val="es-AR"/>
        </w:rPr>
        <w:t>reuni</w:t>
      </w:r>
      <w:r w:rsidRPr="002B61B5">
        <w:rPr>
          <w:lang w:val="es-AR"/>
        </w:rPr>
        <w:t xml:space="preserve">ón, </w:t>
      </w:r>
      <w:r w:rsidR="00A65B5B" w:rsidRPr="002B61B5">
        <w:rPr>
          <w:lang w:val="es-AR"/>
        </w:rPr>
        <w:t>el PNUD</w:t>
      </w:r>
      <w:r w:rsidRPr="002B61B5">
        <w:rPr>
          <w:lang w:val="es-AR"/>
        </w:rPr>
        <w:t xml:space="preserve"> </w:t>
      </w:r>
      <w:r w:rsidR="00A65B5B" w:rsidRPr="002B61B5">
        <w:rPr>
          <w:lang w:val="es-AR"/>
        </w:rPr>
        <w:t>inform</w:t>
      </w:r>
      <w:r w:rsidRPr="002B61B5">
        <w:rPr>
          <w:lang w:val="es-AR"/>
        </w:rPr>
        <w:t xml:space="preserve">ó que se </w:t>
      </w:r>
      <w:r w:rsidR="003E0DA0">
        <w:rPr>
          <w:lang w:val="es-AR"/>
        </w:rPr>
        <w:t xml:space="preserve">preveía la iniciación de </w:t>
      </w:r>
      <w:r w:rsidRPr="002B61B5">
        <w:rPr>
          <w:lang w:val="es-AR"/>
        </w:rPr>
        <w:t xml:space="preserve">la fabricación una vez </w:t>
      </w:r>
      <w:r w:rsidR="003E0DA0">
        <w:rPr>
          <w:lang w:val="es-AR"/>
        </w:rPr>
        <w:t xml:space="preserve">que </w:t>
      </w:r>
      <w:r w:rsidR="00290C04">
        <w:rPr>
          <w:lang w:val="es-AR"/>
        </w:rPr>
        <w:t xml:space="preserve">se entregasen </w:t>
      </w:r>
      <w:r w:rsidRPr="002B61B5">
        <w:rPr>
          <w:lang w:val="es-AR"/>
        </w:rPr>
        <w:t xml:space="preserve">los compresores </w:t>
      </w:r>
      <w:r w:rsidR="003E0DA0">
        <w:rPr>
          <w:lang w:val="es-AR"/>
        </w:rPr>
        <w:t xml:space="preserve">con </w:t>
      </w:r>
      <w:r w:rsidRPr="002B61B5">
        <w:rPr>
          <w:lang w:val="es-AR"/>
        </w:rPr>
        <w:t>R-290</w:t>
      </w:r>
      <w:r w:rsidR="00290C04">
        <w:rPr>
          <w:lang w:val="es-AR"/>
        </w:rPr>
        <w:t>,</w:t>
      </w:r>
      <w:r w:rsidRPr="002B61B5">
        <w:rPr>
          <w:lang w:val="es-AR"/>
        </w:rPr>
        <w:t xml:space="preserve"> </w:t>
      </w:r>
      <w:r w:rsidR="00A65B5B" w:rsidRPr="002B61B5">
        <w:rPr>
          <w:lang w:val="es-AR"/>
        </w:rPr>
        <w:t>a fines de</w:t>
      </w:r>
      <w:r w:rsidRPr="002B61B5">
        <w:rPr>
          <w:lang w:val="es-AR"/>
        </w:rPr>
        <w:t xml:space="preserve"> noviembre de 2019; y la empresa terminó </w:t>
      </w:r>
      <w:r w:rsidR="00A65B5B" w:rsidRPr="002B61B5">
        <w:rPr>
          <w:lang w:val="es-AR"/>
        </w:rPr>
        <w:t>la capacitación</w:t>
      </w:r>
      <w:r w:rsidRPr="002B61B5">
        <w:rPr>
          <w:lang w:val="es-AR"/>
        </w:rPr>
        <w:t xml:space="preserve"> de los técnicos del servicio. </w:t>
      </w:r>
    </w:p>
    <w:p w14:paraId="6835EA02" w14:textId="748CF1B8" w:rsidR="00534EEE" w:rsidRPr="002B61B5" w:rsidRDefault="00534EEE" w:rsidP="002B154A">
      <w:pPr>
        <w:pStyle w:val="Heading1"/>
        <w:tabs>
          <w:tab w:val="clear" w:pos="0"/>
          <w:tab w:val="num" w:pos="720"/>
        </w:tabs>
        <w:rPr>
          <w:lang w:val="es-AR"/>
        </w:rPr>
      </w:pPr>
      <w:r w:rsidRPr="002B61B5">
        <w:rPr>
          <w:lang w:val="es-AR"/>
        </w:rPr>
        <w:t>Desde la 84</w:t>
      </w:r>
      <w:r w:rsidR="003E0DA0">
        <w:rPr>
          <w:lang w:val="es-AR"/>
        </w:rPr>
        <w:t xml:space="preserve">ª </w:t>
      </w:r>
      <w:r w:rsidR="002B154A">
        <w:rPr>
          <w:lang w:val="es-AR"/>
        </w:rPr>
        <w:t>reuni</w:t>
      </w:r>
      <w:r w:rsidRPr="002B61B5">
        <w:rPr>
          <w:lang w:val="es-AR"/>
        </w:rPr>
        <w:t xml:space="preserve">ón y a pesar de </w:t>
      </w:r>
      <w:r w:rsidR="003E0DA0">
        <w:rPr>
          <w:lang w:val="es-AR"/>
        </w:rPr>
        <w:t>la pandemia del COVID-19</w:t>
      </w:r>
      <w:r w:rsidRPr="002B61B5">
        <w:rPr>
          <w:lang w:val="es-AR"/>
        </w:rPr>
        <w:t xml:space="preserve">, que forzó el cierre </w:t>
      </w:r>
      <w:r w:rsidR="00290C04">
        <w:rPr>
          <w:lang w:val="es-AR"/>
        </w:rPr>
        <w:t xml:space="preserve">temporario </w:t>
      </w:r>
      <w:r w:rsidRPr="002B61B5">
        <w:rPr>
          <w:lang w:val="es-AR"/>
        </w:rPr>
        <w:t xml:space="preserve">del </w:t>
      </w:r>
      <w:proofErr w:type="spellStart"/>
      <w:r w:rsidRPr="002B61B5">
        <w:rPr>
          <w:lang w:val="es-AR"/>
        </w:rPr>
        <w:t>Thermotar</w:t>
      </w:r>
      <w:proofErr w:type="spellEnd"/>
      <w:r w:rsidRPr="002B61B5">
        <w:rPr>
          <w:lang w:val="es-AR"/>
        </w:rPr>
        <w:t xml:space="preserve"> y de otras empresas por varios meses, la empresa p</w:t>
      </w:r>
      <w:r w:rsidR="003E0DA0">
        <w:rPr>
          <w:lang w:val="es-AR"/>
        </w:rPr>
        <w:t xml:space="preserve">udo </w:t>
      </w:r>
      <w:r w:rsidRPr="002B61B5">
        <w:rPr>
          <w:lang w:val="es-AR"/>
        </w:rPr>
        <w:t xml:space="preserve">fabricar y vender </w:t>
      </w:r>
      <w:r w:rsidR="003E0DA0">
        <w:rPr>
          <w:lang w:val="es-AR"/>
        </w:rPr>
        <w:t xml:space="preserve">unos </w:t>
      </w:r>
      <w:r w:rsidRPr="002B61B5">
        <w:rPr>
          <w:lang w:val="es-AR"/>
        </w:rPr>
        <w:t xml:space="preserve">28 </w:t>
      </w:r>
      <w:r w:rsidR="003E0DA0">
        <w:rPr>
          <w:lang w:val="es-AR"/>
        </w:rPr>
        <w:t>aparatos</w:t>
      </w:r>
      <w:r w:rsidRPr="002B61B5">
        <w:rPr>
          <w:lang w:val="es-AR"/>
        </w:rPr>
        <w:t xml:space="preserve"> </w:t>
      </w:r>
      <w:r w:rsidR="003E0DA0">
        <w:rPr>
          <w:lang w:val="es-AR"/>
        </w:rPr>
        <w:t>con R-290</w:t>
      </w:r>
      <w:r w:rsidRPr="002B61B5">
        <w:rPr>
          <w:lang w:val="es-AR"/>
        </w:rPr>
        <w:t xml:space="preserve">, </w:t>
      </w:r>
      <w:r w:rsidR="00A65B5B" w:rsidRPr="002B61B5">
        <w:rPr>
          <w:lang w:val="es-AR"/>
        </w:rPr>
        <w:t>inclusive</w:t>
      </w:r>
      <w:r w:rsidRPr="002B61B5">
        <w:rPr>
          <w:lang w:val="es-AR"/>
        </w:rPr>
        <w:t xml:space="preserve"> varios que fueron exportad</w:t>
      </w:r>
      <w:r w:rsidR="00290C04">
        <w:rPr>
          <w:lang w:val="es-AR"/>
        </w:rPr>
        <w:t>o</w:t>
      </w:r>
      <w:r w:rsidRPr="002B61B5">
        <w:rPr>
          <w:lang w:val="es-AR"/>
        </w:rPr>
        <w:t xml:space="preserve">s </w:t>
      </w:r>
      <w:r w:rsidR="003E0DA0">
        <w:rPr>
          <w:lang w:val="es-AR"/>
        </w:rPr>
        <w:t xml:space="preserve">dentro de </w:t>
      </w:r>
      <w:r w:rsidRPr="002B61B5">
        <w:rPr>
          <w:lang w:val="es-AR"/>
        </w:rPr>
        <w:t>la región; y ha desarrollado</w:t>
      </w:r>
      <w:r w:rsidR="003E0DA0">
        <w:rPr>
          <w:lang w:val="es-AR"/>
        </w:rPr>
        <w:t xml:space="preserve"> un aparato </w:t>
      </w:r>
      <w:r w:rsidR="00290C04">
        <w:rPr>
          <w:lang w:val="es-AR"/>
        </w:rPr>
        <w:t xml:space="preserve">para </w:t>
      </w:r>
      <w:r w:rsidR="00A65B5B" w:rsidRPr="002B61B5">
        <w:rPr>
          <w:lang w:val="es-AR"/>
        </w:rPr>
        <w:t>capacitación</w:t>
      </w:r>
      <w:r w:rsidRPr="002B61B5">
        <w:rPr>
          <w:lang w:val="es-AR"/>
        </w:rPr>
        <w:t xml:space="preserve"> </w:t>
      </w:r>
      <w:r w:rsidR="003E0DA0">
        <w:rPr>
          <w:lang w:val="es-AR"/>
        </w:rPr>
        <w:t>con R-290</w:t>
      </w:r>
      <w:r w:rsidRPr="002B61B5">
        <w:rPr>
          <w:lang w:val="es-AR"/>
        </w:rPr>
        <w:t xml:space="preserve">. </w:t>
      </w:r>
    </w:p>
    <w:p w14:paraId="775F3B12" w14:textId="0BBE1A47" w:rsidR="00534EEE" w:rsidRPr="002B61B5" w:rsidRDefault="003E0DA0" w:rsidP="00534EEE">
      <w:pPr>
        <w:rPr>
          <w:i/>
          <w:lang w:val="es-AR"/>
        </w:rPr>
      </w:pPr>
      <w:r>
        <w:rPr>
          <w:i/>
          <w:lang w:val="es-AR"/>
        </w:rPr>
        <w:t>O</w:t>
      </w:r>
      <w:r w:rsidR="00534EEE" w:rsidRPr="002B61B5">
        <w:rPr>
          <w:i/>
          <w:lang w:val="es-AR"/>
        </w:rPr>
        <w:t>fic</w:t>
      </w:r>
      <w:r>
        <w:rPr>
          <w:i/>
          <w:lang w:val="es-AR"/>
        </w:rPr>
        <w:t>ina de gestión de proyectos</w:t>
      </w:r>
    </w:p>
    <w:p w14:paraId="1B6A1468" w14:textId="77777777" w:rsidR="00534EEE" w:rsidRPr="002B61B5" w:rsidRDefault="00534EEE" w:rsidP="00534EEE">
      <w:pPr>
        <w:widowControl w:val="0"/>
        <w:rPr>
          <w:lang w:val="es-AR"/>
        </w:rPr>
      </w:pPr>
    </w:p>
    <w:p w14:paraId="4F9D9ECA" w14:textId="76041018" w:rsidR="00534EEE" w:rsidRPr="002B61B5" w:rsidRDefault="003E0DA0" w:rsidP="002B154A">
      <w:pPr>
        <w:pStyle w:val="Heading1"/>
        <w:widowControl w:val="0"/>
        <w:tabs>
          <w:tab w:val="clear" w:pos="0"/>
          <w:tab w:val="num" w:pos="720"/>
        </w:tabs>
        <w:rPr>
          <w:lang w:val="es-AR"/>
        </w:rPr>
      </w:pPr>
      <w:r>
        <w:rPr>
          <w:lang w:val="es-AR"/>
        </w:rPr>
        <w:t xml:space="preserve">Los </w:t>
      </w:r>
      <w:r w:rsidR="00A65B5B" w:rsidRPr="002B61B5">
        <w:rPr>
          <w:lang w:val="es-AR"/>
        </w:rPr>
        <w:t>saldo</w:t>
      </w:r>
      <w:r w:rsidR="00534EEE" w:rsidRPr="002B61B5">
        <w:rPr>
          <w:lang w:val="es-AR"/>
        </w:rPr>
        <w:t xml:space="preserve">s </w:t>
      </w:r>
      <w:r>
        <w:rPr>
          <w:lang w:val="es-AR"/>
        </w:rPr>
        <w:t>restante</w:t>
      </w:r>
      <w:r w:rsidR="00B7396E">
        <w:rPr>
          <w:lang w:val="es-AR"/>
        </w:rPr>
        <w:t>s</w:t>
      </w:r>
      <w:r>
        <w:rPr>
          <w:lang w:val="es-AR"/>
        </w:rPr>
        <w:t xml:space="preserve"> </w:t>
      </w:r>
      <w:r w:rsidR="00534EEE" w:rsidRPr="002B61B5">
        <w:rPr>
          <w:lang w:val="es-AR"/>
        </w:rPr>
        <w:t>para la ofic</w:t>
      </w:r>
      <w:r>
        <w:rPr>
          <w:lang w:val="es-AR"/>
        </w:rPr>
        <w:t>ina de gestión de proyectos</w:t>
      </w:r>
      <w:r w:rsidR="00534EEE" w:rsidRPr="002B61B5">
        <w:rPr>
          <w:lang w:val="es-AR"/>
        </w:rPr>
        <w:t xml:space="preserve"> (estimad</w:t>
      </w:r>
      <w:r>
        <w:rPr>
          <w:lang w:val="es-AR"/>
        </w:rPr>
        <w:t>os</w:t>
      </w:r>
      <w:r w:rsidR="00534EEE" w:rsidRPr="002B61B5">
        <w:rPr>
          <w:lang w:val="es-AR"/>
        </w:rPr>
        <w:t xml:space="preserve"> en 10</w:t>
      </w:r>
      <w:r w:rsidR="00A65B5B" w:rsidRPr="002B61B5">
        <w:rPr>
          <w:lang w:val="es-AR"/>
        </w:rPr>
        <w:t>6 955</w:t>
      </w:r>
      <w:r>
        <w:rPr>
          <w:lang w:val="es-AR"/>
        </w:rPr>
        <w:t xml:space="preserve"> $EUA</w:t>
      </w:r>
      <w:r w:rsidR="00534EEE" w:rsidRPr="002B61B5">
        <w:rPr>
          <w:lang w:val="es-AR"/>
        </w:rPr>
        <w:t xml:space="preserve">) </w:t>
      </w:r>
      <w:r>
        <w:rPr>
          <w:lang w:val="es-AR"/>
        </w:rPr>
        <w:t xml:space="preserve">se debieron </w:t>
      </w:r>
      <w:r w:rsidR="00534EEE" w:rsidRPr="002B61B5">
        <w:rPr>
          <w:lang w:val="es-AR"/>
        </w:rPr>
        <w:t xml:space="preserve">a cambios </w:t>
      </w:r>
      <w:r>
        <w:rPr>
          <w:lang w:val="es-AR"/>
        </w:rPr>
        <w:t xml:space="preserve">de </w:t>
      </w:r>
      <w:r w:rsidR="00534EEE" w:rsidRPr="002B61B5">
        <w:rPr>
          <w:lang w:val="es-AR"/>
        </w:rPr>
        <w:t xml:space="preserve">personal en </w:t>
      </w:r>
      <w:r w:rsidR="00290C04">
        <w:rPr>
          <w:lang w:val="es-AR"/>
        </w:rPr>
        <w:t xml:space="preserve">dicha </w:t>
      </w:r>
      <w:r w:rsidR="00534EEE" w:rsidRPr="002B61B5">
        <w:rPr>
          <w:lang w:val="es-AR"/>
        </w:rPr>
        <w:t>ofic</w:t>
      </w:r>
      <w:r>
        <w:rPr>
          <w:lang w:val="es-AR"/>
        </w:rPr>
        <w:t xml:space="preserve">ina </w:t>
      </w:r>
      <w:r w:rsidR="00534EEE" w:rsidRPr="002B61B5">
        <w:rPr>
          <w:lang w:val="es-AR"/>
        </w:rPr>
        <w:t xml:space="preserve">y </w:t>
      </w:r>
      <w:r>
        <w:rPr>
          <w:lang w:val="es-AR"/>
        </w:rPr>
        <w:t>a</w:t>
      </w:r>
      <w:r w:rsidR="00534EEE" w:rsidRPr="002B61B5">
        <w:rPr>
          <w:lang w:val="es-AR"/>
        </w:rPr>
        <w:t xml:space="preserve"> </w:t>
      </w:r>
      <w:r w:rsidR="00B370A8">
        <w:rPr>
          <w:lang w:val="es-AR"/>
        </w:rPr>
        <w:t>la pandemia del COVID-19</w:t>
      </w:r>
      <w:r w:rsidR="00534EEE" w:rsidRPr="002B61B5">
        <w:rPr>
          <w:lang w:val="es-AR"/>
        </w:rPr>
        <w:t xml:space="preserve">, que </w:t>
      </w:r>
      <w:r w:rsidR="00290C04">
        <w:rPr>
          <w:lang w:val="es-AR"/>
        </w:rPr>
        <w:t xml:space="preserve">redujeron los </w:t>
      </w:r>
      <w:r w:rsidR="00B7396E">
        <w:rPr>
          <w:lang w:val="es-AR"/>
        </w:rPr>
        <w:t>gastos de</w:t>
      </w:r>
      <w:r w:rsidR="00534EEE" w:rsidRPr="002B61B5">
        <w:rPr>
          <w:lang w:val="es-AR"/>
        </w:rPr>
        <w:t xml:space="preserve"> viaje </w:t>
      </w:r>
      <w:r w:rsidR="00B7396E">
        <w:rPr>
          <w:lang w:val="es-AR"/>
        </w:rPr>
        <w:t>y de reuniones</w:t>
      </w:r>
      <w:r w:rsidR="00DA7081">
        <w:rPr>
          <w:lang w:val="es-AR"/>
        </w:rPr>
        <w:t xml:space="preserve">. El </w:t>
      </w:r>
      <w:r w:rsidR="00A65B5B" w:rsidRPr="002B61B5">
        <w:rPr>
          <w:lang w:val="es-AR"/>
        </w:rPr>
        <w:t>PNUD</w:t>
      </w:r>
      <w:r w:rsidR="00534EEE" w:rsidRPr="002B61B5">
        <w:rPr>
          <w:lang w:val="es-AR"/>
        </w:rPr>
        <w:t xml:space="preserve"> confirmó que la financiación </w:t>
      </w:r>
      <w:r w:rsidR="00A65B5B" w:rsidRPr="002B61B5">
        <w:rPr>
          <w:lang w:val="es-AR"/>
        </w:rPr>
        <w:t>bajo la etapa</w:t>
      </w:r>
      <w:r w:rsidR="00534EEE" w:rsidRPr="002B61B5">
        <w:rPr>
          <w:lang w:val="es-AR"/>
        </w:rPr>
        <w:t xml:space="preserve"> II se</w:t>
      </w:r>
      <w:r w:rsidR="00B7396E">
        <w:rPr>
          <w:lang w:val="es-AR"/>
        </w:rPr>
        <w:t xml:space="preserve"> utilizaría </w:t>
      </w:r>
      <w:r w:rsidR="00A65B5B" w:rsidRPr="002B61B5">
        <w:rPr>
          <w:lang w:val="es-AR"/>
        </w:rPr>
        <w:t>sólo</w:t>
      </w:r>
      <w:r w:rsidR="00534EEE" w:rsidRPr="002B61B5">
        <w:rPr>
          <w:lang w:val="es-AR"/>
        </w:rPr>
        <w:t xml:space="preserve"> para las actividades emprendidas hasta la fecha de </w:t>
      </w:r>
      <w:r w:rsidR="00374514">
        <w:rPr>
          <w:lang w:val="es-AR"/>
        </w:rPr>
        <w:t xml:space="preserve">finalización </w:t>
      </w:r>
      <w:r w:rsidR="00534EEE" w:rsidRPr="002B61B5">
        <w:rPr>
          <w:lang w:val="es-AR"/>
        </w:rPr>
        <w:t xml:space="preserve">de la etapa II, que el </w:t>
      </w:r>
      <w:r w:rsidR="009516E1">
        <w:rPr>
          <w:lang w:val="es-AR"/>
        </w:rPr>
        <w:t xml:space="preserve">informe </w:t>
      </w:r>
      <w:r w:rsidR="00374514" w:rsidRPr="002B61B5">
        <w:rPr>
          <w:lang w:val="es-AR"/>
        </w:rPr>
        <w:t xml:space="preserve">final </w:t>
      </w:r>
      <w:r w:rsidR="009516E1">
        <w:rPr>
          <w:lang w:val="es-AR"/>
        </w:rPr>
        <w:t>sobre la marcha de las actividades</w:t>
      </w:r>
      <w:r w:rsidR="00534EEE" w:rsidRPr="002B61B5">
        <w:rPr>
          <w:lang w:val="es-AR"/>
        </w:rPr>
        <w:t xml:space="preserve"> de la etapa II incluiría la información detallada sobre las actividades emprendidas por la </w:t>
      </w:r>
      <w:r w:rsidR="00B7396E">
        <w:rPr>
          <w:lang w:val="es-AR"/>
        </w:rPr>
        <w:t>O</w:t>
      </w:r>
      <w:r w:rsidR="00534EEE" w:rsidRPr="002B61B5">
        <w:rPr>
          <w:lang w:val="es-AR"/>
        </w:rPr>
        <w:t>fic</w:t>
      </w:r>
      <w:r>
        <w:rPr>
          <w:lang w:val="es-AR"/>
        </w:rPr>
        <w:t>ina de gestión de proyectos</w:t>
      </w:r>
      <w:r w:rsidR="00534EEE" w:rsidRPr="002B61B5">
        <w:rPr>
          <w:lang w:val="es-AR"/>
        </w:rPr>
        <w:t xml:space="preserve"> y </w:t>
      </w:r>
      <w:r w:rsidR="00A65B5B" w:rsidRPr="002B61B5">
        <w:rPr>
          <w:lang w:val="es-AR"/>
        </w:rPr>
        <w:t>costos</w:t>
      </w:r>
      <w:r w:rsidR="00534EEE" w:rsidRPr="002B61B5">
        <w:rPr>
          <w:lang w:val="es-AR"/>
        </w:rPr>
        <w:t xml:space="preserve"> </w:t>
      </w:r>
      <w:r w:rsidR="00B7396E">
        <w:rPr>
          <w:lang w:val="es-AR"/>
        </w:rPr>
        <w:t>conexos</w:t>
      </w:r>
      <w:r w:rsidR="00534EEE" w:rsidRPr="002B61B5">
        <w:rPr>
          <w:lang w:val="es-AR"/>
        </w:rPr>
        <w:t xml:space="preserve">, y </w:t>
      </w:r>
      <w:r w:rsidR="00B7396E">
        <w:rPr>
          <w:lang w:val="es-AR"/>
        </w:rPr>
        <w:t xml:space="preserve">que </w:t>
      </w:r>
      <w:r w:rsidR="00A65B5B" w:rsidRPr="002B61B5">
        <w:rPr>
          <w:lang w:val="es-AR"/>
        </w:rPr>
        <w:t>el PNUD</w:t>
      </w:r>
      <w:r w:rsidR="00534EEE" w:rsidRPr="002B61B5">
        <w:rPr>
          <w:lang w:val="es-AR"/>
        </w:rPr>
        <w:t xml:space="preserve"> </w:t>
      </w:r>
      <w:r w:rsidR="00B7396E">
        <w:rPr>
          <w:lang w:val="es-AR"/>
        </w:rPr>
        <w:t>de</w:t>
      </w:r>
      <w:r w:rsidR="00534EEE" w:rsidRPr="002B61B5">
        <w:rPr>
          <w:lang w:val="es-AR"/>
        </w:rPr>
        <w:t xml:space="preserve">volvería cualquier </w:t>
      </w:r>
      <w:r w:rsidR="00A65B5B" w:rsidRPr="002B61B5">
        <w:rPr>
          <w:lang w:val="es-AR"/>
        </w:rPr>
        <w:t>saldo</w:t>
      </w:r>
      <w:r w:rsidR="00534EEE" w:rsidRPr="002B61B5">
        <w:rPr>
          <w:lang w:val="es-AR"/>
        </w:rPr>
        <w:t xml:space="preserve"> restante asociado a la </w:t>
      </w:r>
      <w:r w:rsidR="00B7396E">
        <w:rPr>
          <w:lang w:val="es-AR"/>
        </w:rPr>
        <w:t>O</w:t>
      </w:r>
      <w:r w:rsidR="00534EEE" w:rsidRPr="002B61B5">
        <w:rPr>
          <w:lang w:val="es-AR"/>
        </w:rPr>
        <w:t>fic</w:t>
      </w:r>
      <w:r>
        <w:rPr>
          <w:lang w:val="es-AR"/>
        </w:rPr>
        <w:t>ina de gestión de proyectos</w:t>
      </w:r>
      <w:r w:rsidR="00534EEE" w:rsidRPr="002B61B5">
        <w:rPr>
          <w:lang w:val="es-AR"/>
        </w:rPr>
        <w:t xml:space="preserve"> </w:t>
      </w:r>
      <w:r w:rsidR="00B7396E">
        <w:rPr>
          <w:lang w:val="es-AR"/>
        </w:rPr>
        <w:t>al terminar fina</w:t>
      </w:r>
      <w:r w:rsidR="00374514">
        <w:rPr>
          <w:lang w:val="es-AR"/>
        </w:rPr>
        <w:t>n</w:t>
      </w:r>
      <w:r w:rsidR="00B7396E">
        <w:rPr>
          <w:lang w:val="es-AR"/>
        </w:rPr>
        <w:t xml:space="preserve">cieramente </w:t>
      </w:r>
      <w:r w:rsidR="00534EEE" w:rsidRPr="002B61B5">
        <w:rPr>
          <w:lang w:val="es-AR"/>
        </w:rPr>
        <w:t>la etapa II.</w:t>
      </w:r>
      <w:r w:rsidR="00374514">
        <w:rPr>
          <w:lang w:val="es-AR"/>
        </w:rPr>
        <w:t xml:space="preserve"> </w:t>
      </w:r>
    </w:p>
    <w:p w14:paraId="6CE19062" w14:textId="07F46BB6" w:rsidR="00534EEE" w:rsidRPr="002B61B5" w:rsidRDefault="00B7396E" w:rsidP="00534EEE">
      <w:pPr>
        <w:rPr>
          <w:lang w:val="es-AR"/>
        </w:rPr>
      </w:pPr>
      <w:r>
        <w:rPr>
          <w:u w:val="single"/>
          <w:lang w:val="es-AR"/>
        </w:rPr>
        <w:t xml:space="preserve">Terminación </w:t>
      </w:r>
      <w:r w:rsidR="00534EEE" w:rsidRPr="002B61B5">
        <w:rPr>
          <w:u w:val="single"/>
          <w:lang w:val="es-AR"/>
        </w:rPr>
        <w:t>de la etapa II</w:t>
      </w:r>
    </w:p>
    <w:p w14:paraId="246CFA1D" w14:textId="77777777" w:rsidR="00534EEE" w:rsidRPr="002B61B5" w:rsidRDefault="00534EEE" w:rsidP="00534EEE">
      <w:pPr>
        <w:rPr>
          <w:i/>
          <w:lang w:val="es-AR"/>
        </w:rPr>
      </w:pPr>
    </w:p>
    <w:p w14:paraId="03C3DD6A" w14:textId="6EBF0874" w:rsidR="00534EEE" w:rsidRPr="002B61B5" w:rsidRDefault="00B7396E" w:rsidP="002B154A">
      <w:pPr>
        <w:pStyle w:val="Heading1"/>
        <w:tabs>
          <w:tab w:val="clear" w:pos="0"/>
          <w:tab w:val="num" w:pos="720"/>
        </w:tabs>
        <w:rPr>
          <w:lang w:val="es-AR"/>
        </w:rPr>
      </w:pPr>
      <w:r>
        <w:rPr>
          <w:noProof/>
          <w:lang w:val="es-AR"/>
        </w:rPr>
        <w:t>E</w:t>
      </w:r>
      <w:r w:rsidR="00A65B5B" w:rsidRPr="002B61B5">
        <w:rPr>
          <w:noProof/>
          <w:lang w:val="es-AR"/>
        </w:rPr>
        <w:t>l PNUD</w:t>
      </w:r>
      <w:r w:rsidR="00534EEE" w:rsidRPr="002B61B5">
        <w:rPr>
          <w:noProof/>
          <w:lang w:val="es-AR"/>
        </w:rPr>
        <w:t xml:space="preserve"> </w:t>
      </w:r>
      <w:r>
        <w:rPr>
          <w:noProof/>
          <w:lang w:val="es-AR"/>
        </w:rPr>
        <w:t xml:space="preserve">confirmó </w:t>
      </w:r>
      <w:r w:rsidR="00534EEE" w:rsidRPr="002B61B5">
        <w:rPr>
          <w:noProof/>
          <w:lang w:val="es-AR"/>
        </w:rPr>
        <w:t>que la etapa </w:t>
      </w:r>
      <w:r w:rsidR="00534EEE" w:rsidRPr="002B61B5">
        <w:rPr>
          <w:lang w:val="es-AR"/>
        </w:rPr>
        <w:t xml:space="preserve">II </w:t>
      </w:r>
      <w:r w:rsidR="00534EEE" w:rsidRPr="002B61B5">
        <w:rPr>
          <w:noProof/>
          <w:lang w:val="es-AR"/>
        </w:rPr>
        <w:t xml:space="preserve">del plan de gestión de eliminación de </w:t>
      </w:r>
      <w:r w:rsidR="00A65B5B" w:rsidRPr="002B61B5">
        <w:rPr>
          <w:noProof/>
          <w:lang w:val="es-AR"/>
        </w:rPr>
        <w:t>los HCFC</w:t>
      </w:r>
      <w:r w:rsidR="00534EEE" w:rsidRPr="002B61B5">
        <w:rPr>
          <w:noProof/>
          <w:lang w:val="es-AR"/>
        </w:rPr>
        <w:t xml:space="preserve"> para Colombia </w:t>
      </w:r>
      <w:r>
        <w:rPr>
          <w:noProof/>
          <w:lang w:val="es-AR"/>
        </w:rPr>
        <w:t xml:space="preserve">concluirá </w:t>
      </w:r>
      <w:r w:rsidR="00534EEE" w:rsidRPr="002B61B5">
        <w:rPr>
          <w:noProof/>
          <w:lang w:val="es-AR"/>
        </w:rPr>
        <w:t>el 31 de diciembre 2022</w:t>
      </w:r>
      <w:r>
        <w:rPr>
          <w:noProof/>
          <w:lang w:val="es-AR"/>
        </w:rPr>
        <w:t>,</w:t>
      </w:r>
      <w:r w:rsidR="00534EEE" w:rsidRPr="002B61B5">
        <w:rPr>
          <w:noProof/>
          <w:lang w:val="es-AR"/>
        </w:rPr>
        <w:t xml:space="preserve"> </w:t>
      </w:r>
      <w:r w:rsidR="00534EEE" w:rsidRPr="002B61B5">
        <w:rPr>
          <w:lang w:val="es-AR"/>
        </w:rPr>
        <w:t>según lo establecido en el apartado 14 de</w:t>
      </w:r>
      <w:r w:rsidR="00A65B5B" w:rsidRPr="002B61B5">
        <w:rPr>
          <w:lang w:val="es-AR"/>
        </w:rPr>
        <w:t>l Acuerdo</w:t>
      </w:r>
      <w:r w:rsidR="00534EEE" w:rsidRPr="002B61B5">
        <w:rPr>
          <w:lang w:val="es-AR"/>
        </w:rPr>
        <w:t>.</w:t>
      </w:r>
    </w:p>
    <w:p w14:paraId="0C11EBCD" w14:textId="1986BA75" w:rsidR="00534EEE" w:rsidRPr="002B61B5" w:rsidRDefault="00B7396E" w:rsidP="00534EEE">
      <w:pPr>
        <w:rPr>
          <w:u w:val="single"/>
          <w:lang w:val="es-AR"/>
        </w:rPr>
      </w:pPr>
      <w:r>
        <w:rPr>
          <w:u w:val="single"/>
          <w:lang w:val="es-AR"/>
        </w:rPr>
        <w:t>Aplicación de las políticas de género</w:t>
      </w:r>
      <w:r w:rsidR="00534EEE" w:rsidRPr="00B7396E">
        <w:rPr>
          <w:rStyle w:val="FootnoteReference"/>
          <w:lang w:val="es-AR"/>
        </w:rPr>
        <w:footnoteReference w:id="6"/>
      </w:r>
    </w:p>
    <w:p w14:paraId="268FC51B" w14:textId="77777777" w:rsidR="00534EEE" w:rsidRPr="002B61B5" w:rsidRDefault="00534EEE" w:rsidP="00534EEE">
      <w:pPr>
        <w:rPr>
          <w:lang w:val="es-AR"/>
        </w:rPr>
      </w:pPr>
    </w:p>
    <w:p w14:paraId="74896809" w14:textId="40046CA1" w:rsidR="00534EEE" w:rsidRPr="002B61B5" w:rsidRDefault="00534EEE" w:rsidP="002B154A">
      <w:pPr>
        <w:pStyle w:val="Heading1"/>
        <w:widowControl w:val="0"/>
        <w:tabs>
          <w:tab w:val="clear" w:pos="0"/>
          <w:tab w:val="num" w:pos="720"/>
        </w:tabs>
        <w:rPr>
          <w:lang w:val="es-AR"/>
        </w:rPr>
      </w:pPr>
      <w:r w:rsidRPr="002B61B5">
        <w:rPr>
          <w:lang w:val="es-AR"/>
        </w:rPr>
        <w:t xml:space="preserve">La política operativa </w:t>
      </w:r>
      <w:r w:rsidR="00E20750">
        <w:rPr>
          <w:lang w:val="es-AR"/>
        </w:rPr>
        <w:t xml:space="preserve">sobre </w:t>
      </w:r>
      <w:r w:rsidRPr="002B61B5">
        <w:rPr>
          <w:lang w:val="es-AR"/>
        </w:rPr>
        <w:t xml:space="preserve">la </w:t>
      </w:r>
      <w:r w:rsidR="0047731E">
        <w:rPr>
          <w:lang w:val="es-AR"/>
        </w:rPr>
        <w:t xml:space="preserve">incorporación de las perspectivas de género se implantó </w:t>
      </w:r>
      <w:r w:rsidRPr="002B61B5">
        <w:rPr>
          <w:lang w:val="es-AR"/>
        </w:rPr>
        <w:t>después de la aprobación de la etapa II y</w:t>
      </w:r>
      <w:r w:rsidR="0047731E">
        <w:rPr>
          <w:lang w:val="es-AR"/>
        </w:rPr>
        <w:t>,</w:t>
      </w:r>
      <w:r w:rsidRPr="002B61B5">
        <w:rPr>
          <w:lang w:val="es-AR"/>
        </w:rPr>
        <w:t xml:space="preserve"> por lo tanto</w:t>
      </w:r>
      <w:r w:rsidR="0047731E">
        <w:rPr>
          <w:lang w:val="es-AR"/>
        </w:rPr>
        <w:t>,</w:t>
      </w:r>
      <w:r w:rsidRPr="002B61B5">
        <w:rPr>
          <w:lang w:val="es-AR"/>
        </w:rPr>
        <w:t xml:space="preserve"> no </w:t>
      </w:r>
      <w:r w:rsidR="0047731E">
        <w:rPr>
          <w:lang w:val="es-AR"/>
        </w:rPr>
        <w:t xml:space="preserve">estuvo </w:t>
      </w:r>
      <w:r w:rsidRPr="002B61B5">
        <w:rPr>
          <w:lang w:val="es-AR"/>
        </w:rPr>
        <w:t xml:space="preserve">incluida en el plan de ejecución original; </w:t>
      </w:r>
      <w:r w:rsidR="0047731E">
        <w:rPr>
          <w:lang w:val="es-AR"/>
        </w:rPr>
        <w:t>no obstante</w:t>
      </w:r>
      <w:r w:rsidRPr="002B61B5">
        <w:rPr>
          <w:lang w:val="es-AR"/>
        </w:rPr>
        <w:t>,</w:t>
      </w:r>
      <w:r w:rsidR="0047731E">
        <w:rPr>
          <w:lang w:val="es-AR"/>
        </w:rPr>
        <w:t xml:space="preserve"> se incluyó</w:t>
      </w:r>
      <w:r w:rsidRPr="002B61B5">
        <w:rPr>
          <w:lang w:val="es-AR"/>
        </w:rPr>
        <w:t xml:space="preserve"> un taller de </w:t>
      </w:r>
      <w:r w:rsidR="00A65B5B" w:rsidRPr="002B61B5">
        <w:rPr>
          <w:lang w:val="es-AR"/>
        </w:rPr>
        <w:t>capacitación</w:t>
      </w:r>
      <w:r w:rsidRPr="002B61B5">
        <w:rPr>
          <w:lang w:val="es-AR"/>
        </w:rPr>
        <w:t xml:space="preserve"> sobre género para los </w:t>
      </w:r>
      <w:r w:rsidR="0047731E">
        <w:rPr>
          <w:lang w:val="es-AR"/>
        </w:rPr>
        <w:t>p</w:t>
      </w:r>
      <w:r w:rsidRPr="002B61B5">
        <w:rPr>
          <w:lang w:val="es-AR"/>
        </w:rPr>
        <w:t>royectos de inversión en</w:t>
      </w:r>
      <w:r w:rsidR="00B370A8">
        <w:rPr>
          <w:lang w:val="es-AR"/>
        </w:rPr>
        <w:t xml:space="preserve"> </w:t>
      </w:r>
      <w:r w:rsidR="0047731E">
        <w:rPr>
          <w:lang w:val="es-AR"/>
        </w:rPr>
        <w:t>el sector de espumas de poliuretano</w:t>
      </w:r>
      <w:r w:rsidRPr="002B61B5">
        <w:rPr>
          <w:lang w:val="es-AR"/>
        </w:rPr>
        <w:t xml:space="preserve">. Además, </w:t>
      </w:r>
      <w:r w:rsidR="0047731E">
        <w:rPr>
          <w:lang w:val="es-AR"/>
        </w:rPr>
        <w:t>se designó a un consultor d</w:t>
      </w:r>
      <w:r w:rsidR="00A65B5B" w:rsidRPr="002B61B5">
        <w:rPr>
          <w:lang w:val="es-AR"/>
        </w:rPr>
        <w:t>el PNUD</w:t>
      </w:r>
      <w:r w:rsidRPr="002B61B5">
        <w:rPr>
          <w:lang w:val="es-AR"/>
        </w:rPr>
        <w:t xml:space="preserve"> para el género y los </w:t>
      </w:r>
      <w:r w:rsidR="0047731E">
        <w:rPr>
          <w:lang w:val="es-AR"/>
        </w:rPr>
        <w:t>c</w:t>
      </w:r>
      <w:r w:rsidRPr="002B61B5">
        <w:rPr>
          <w:lang w:val="es-AR"/>
        </w:rPr>
        <w:t xml:space="preserve">ambios climáticos </w:t>
      </w:r>
      <w:r w:rsidR="0047731E">
        <w:rPr>
          <w:lang w:val="es-AR"/>
        </w:rPr>
        <w:t xml:space="preserve">a fin de apoyar </w:t>
      </w:r>
      <w:r w:rsidRPr="002B61B5">
        <w:rPr>
          <w:lang w:val="es-AR"/>
        </w:rPr>
        <w:t xml:space="preserve">la Dependencia Nacional del Ozono, y </w:t>
      </w:r>
      <w:r w:rsidR="00E20750" w:rsidRPr="002B61B5">
        <w:rPr>
          <w:lang w:val="es-AR"/>
        </w:rPr>
        <w:t xml:space="preserve">en abril de 2020 </w:t>
      </w:r>
      <w:r w:rsidR="0047731E">
        <w:rPr>
          <w:lang w:val="es-AR"/>
        </w:rPr>
        <w:t xml:space="preserve">se realizaron </w:t>
      </w:r>
      <w:r w:rsidRPr="002B61B5">
        <w:rPr>
          <w:lang w:val="es-AR"/>
        </w:rPr>
        <w:t xml:space="preserve">dos talleres para </w:t>
      </w:r>
      <w:r w:rsidR="00E20750">
        <w:rPr>
          <w:lang w:val="es-AR"/>
        </w:rPr>
        <w:t xml:space="preserve">firmar </w:t>
      </w:r>
      <w:r w:rsidRPr="002B61B5">
        <w:rPr>
          <w:lang w:val="es-AR"/>
        </w:rPr>
        <w:t xml:space="preserve">a 12 consultores en los </w:t>
      </w:r>
      <w:r w:rsidR="00C64466">
        <w:rPr>
          <w:lang w:val="es-AR"/>
        </w:rPr>
        <w:t xml:space="preserve">conceptos básicos </w:t>
      </w:r>
      <w:r w:rsidRPr="002B61B5">
        <w:rPr>
          <w:lang w:val="es-AR"/>
        </w:rPr>
        <w:t xml:space="preserve">de género y la </w:t>
      </w:r>
      <w:r w:rsidR="0047731E">
        <w:rPr>
          <w:lang w:val="es-AR"/>
        </w:rPr>
        <w:t>incorporación de las perspectivas de género</w:t>
      </w:r>
      <w:r w:rsidRPr="002B61B5">
        <w:rPr>
          <w:lang w:val="es-AR"/>
        </w:rPr>
        <w:t xml:space="preserve">. </w:t>
      </w:r>
      <w:r w:rsidR="0047731E">
        <w:rPr>
          <w:lang w:val="es-AR"/>
        </w:rPr>
        <w:t xml:space="preserve">Actualmente, </w:t>
      </w:r>
      <w:r w:rsidR="0047731E" w:rsidRPr="002B61B5">
        <w:rPr>
          <w:lang w:val="es-AR"/>
        </w:rPr>
        <w:t>en todas las sesiones de formación</w:t>
      </w:r>
      <w:r w:rsidR="0047731E">
        <w:rPr>
          <w:lang w:val="es-AR"/>
        </w:rPr>
        <w:t xml:space="preserve">, se recogen los datos desglosados por </w:t>
      </w:r>
      <w:r w:rsidRPr="002B61B5">
        <w:rPr>
          <w:lang w:val="es-AR"/>
        </w:rPr>
        <w:t xml:space="preserve">género. </w:t>
      </w:r>
    </w:p>
    <w:p w14:paraId="56690932" w14:textId="43B991D0" w:rsidR="00534EEE" w:rsidRPr="002B61B5" w:rsidRDefault="0047731E" w:rsidP="00534EEE">
      <w:pPr>
        <w:widowControl w:val="0"/>
        <w:rPr>
          <w:u w:val="single"/>
          <w:lang w:val="es-AR"/>
        </w:rPr>
      </w:pPr>
      <w:r>
        <w:rPr>
          <w:u w:val="single"/>
          <w:lang w:val="es-AR"/>
        </w:rPr>
        <w:t>S</w:t>
      </w:r>
      <w:r w:rsidR="00534EEE" w:rsidRPr="002B61B5">
        <w:rPr>
          <w:u w:val="single"/>
          <w:lang w:val="es-AR"/>
        </w:rPr>
        <w:t>ustentabilidad</w:t>
      </w:r>
      <w:r w:rsidR="00B0094C">
        <w:rPr>
          <w:u w:val="single"/>
          <w:lang w:val="es-AR"/>
        </w:rPr>
        <w:t xml:space="preserve"> </w:t>
      </w:r>
      <w:r>
        <w:rPr>
          <w:u w:val="single"/>
          <w:lang w:val="es-AR"/>
        </w:rPr>
        <w:t>de la eliminación de los HCFC</w:t>
      </w:r>
      <w:r w:rsidR="00534EEE" w:rsidRPr="002B61B5">
        <w:rPr>
          <w:lang w:val="es-AR"/>
        </w:rPr>
        <w:t xml:space="preserve"> </w:t>
      </w:r>
    </w:p>
    <w:p w14:paraId="16929A9C" w14:textId="77777777" w:rsidR="00534EEE" w:rsidRPr="002B61B5" w:rsidRDefault="00534EEE" w:rsidP="00534EEE">
      <w:pPr>
        <w:rPr>
          <w:u w:val="single"/>
          <w:lang w:val="es-AR"/>
        </w:rPr>
      </w:pPr>
    </w:p>
    <w:p w14:paraId="1142052D" w14:textId="5BF64FE3" w:rsidR="00534EEE" w:rsidRPr="002B61B5" w:rsidRDefault="00534EEE" w:rsidP="002B154A">
      <w:pPr>
        <w:pStyle w:val="Heading1"/>
        <w:widowControl w:val="0"/>
        <w:tabs>
          <w:tab w:val="clear" w:pos="0"/>
        </w:tabs>
        <w:rPr>
          <w:lang w:val="es-AR"/>
        </w:rPr>
      </w:pPr>
      <w:r w:rsidRPr="002B61B5">
        <w:rPr>
          <w:lang w:val="es-AR"/>
        </w:rPr>
        <w:t xml:space="preserve">El gobierno de Colombia tiene </w:t>
      </w:r>
      <w:r w:rsidR="00A65B5B" w:rsidRPr="002B61B5">
        <w:rPr>
          <w:lang w:val="es-AR"/>
        </w:rPr>
        <w:t xml:space="preserve">un sistema </w:t>
      </w:r>
      <w:r w:rsidR="0047731E" w:rsidRPr="002B61B5">
        <w:rPr>
          <w:lang w:val="es-AR"/>
        </w:rPr>
        <w:t xml:space="preserve">aplicable </w:t>
      </w:r>
      <w:r w:rsidR="00A65B5B" w:rsidRPr="002B61B5">
        <w:rPr>
          <w:lang w:val="es-AR"/>
        </w:rPr>
        <w:t>de otorgamiento de licencias y cuotas</w:t>
      </w:r>
      <w:r w:rsidRPr="002B61B5">
        <w:rPr>
          <w:lang w:val="es-AR"/>
        </w:rPr>
        <w:t xml:space="preserve">, y ha </w:t>
      </w:r>
      <w:r w:rsidR="0047731E">
        <w:rPr>
          <w:lang w:val="es-AR"/>
        </w:rPr>
        <w:t xml:space="preserve">prohibido </w:t>
      </w:r>
      <w:r w:rsidRPr="002B61B5">
        <w:rPr>
          <w:lang w:val="es-AR"/>
        </w:rPr>
        <w:t xml:space="preserve">la fabricación y la importación de </w:t>
      </w:r>
      <w:r w:rsidR="003B348E">
        <w:rPr>
          <w:lang w:val="es-AR"/>
        </w:rPr>
        <w:t>refrigeradores domésticos</w:t>
      </w:r>
      <w:r w:rsidRPr="002B61B5">
        <w:rPr>
          <w:lang w:val="es-AR"/>
        </w:rPr>
        <w:t>, congeladores y de refrigerador</w:t>
      </w:r>
      <w:r w:rsidR="0047731E">
        <w:rPr>
          <w:lang w:val="es-AR"/>
        </w:rPr>
        <w:t xml:space="preserve">es y </w:t>
      </w:r>
      <w:r w:rsidRPr="002B61B5">
        <w:rPr>
          <w:lang w:val="es-AR"/>
        </w:rPr>
        <w:t>congeladores combinados</w:t>
      </w:r>
      <w:r w:rsidR="0047731E">
        <w:rPr>
          <w:lang w:val="es-AR"/>
        </w:rPr>
        <w:t xml:space="preserve"> </w:t>
      </w:r>
      <w:r w:rsidR="0047731E" w:rsidRPr="002B61B5">
        <w:rPr>
          <w:lang w:val="es-AR"/>
        </w:rPr>
        <w:t>que utilizan los HCFC</w:t>
      </w:r>
      <w:r w:rsidRPr="002B61B5">
        <w:rPr>
          <w:lang w:val="es-AR"/>
        </w:rPr>
        <w:t>, y la importación</w:t>
      </w:r>
      <w:r w:rsidR="00B370A8">
        <w:rPr>
          <w:lang w:val="es-AR"/>
        </w:rPr>
        <w:t xml:space="preserve"> del </w:t>
      </w:r>
      <w:r w:rsidR="00E7437C" w:rsidRPr="002B61B5">
        <w:rPr>
          <w:lang w:val="es-AR"/>
        </w:rPr>
        <w:t>HCFC-141b</w:t>
      </w:r>
      <w:r w:rsidRPr="002B61B5">
        <w:rPr>
          <w:lang w:val="es-AR"/>
        </w:rPr>
        <w:t xml:space="preserve"> </w:t>
      </w:r>
      <w:r w:rsidR="00A65B5B" w:rsidRPr="002B61B5">
        <w:rPr>
          <w:lang w:val="es-AR"/>
        </w:rPr>
        <w:t>a granel</w:t>
      </w:r>
      <w:r w:rsidRPr="002B61B5">
        <w:rPr>
          <w:lang w:val="es-AR"/>
        </w:rPr>
        <w:t xml:space="preserve"> y </w:t>
      </w:r>
      <w:r w:rsidR="007D67E7">
        <w:rPr>
          <w:lang w:val="es-AR"/>
        </w:rPr>
        <w:t xml:space="preserve">en </w:t>
      </w:r>
      <w:proofErr w:type="spellStart"/>
      <w:r w:rsidR="007D67E7">
        <w:rPr>
          <w:lang w:val="es-AR"/>
        </w:rPr>
        <w:t>polioles</w:t>
      </w:r>
      <w:proofErr w:type="spellEnd"/>
      <w:r w:rsidR="0047731E">
        <w:rPr>
          <w:lang w:val="es-AR"/>
        </w:rPr>
        <w:t xml:space="preserve"> </w:t>
      </w:r>
      <w:r w:rsidR="007D67E7">
        <w:rPr>
          <w:lang w:val="es-AR"/>
        </w:rPr>
        <w:t>premezclados</w:t>
      </w:r>
      <w:r w:rsidRPr="002B61B5">
        <w:rPr>
          <w:lang w:val="es-AR"/>
        </w:rPr>
        <w:t xml:space="preserve"> (e</w:t>
      </w:r>
      <w:r w:rsidR="0047731E">
        <w:rPr>
          <w:lang w:val="es-AR"/>
        </w:rPr>
        <w:t>n vigor el</w:t>
      </w:r>
      <w:r w:rsidRPr="002B61B5">
        <w:rPr>
          <w:lang w:val="es-AR"/>
        </w:rPr>
        <w:t xml:space="preserve"> 1 de enero de 2021). Las </w:t>
      </w:r>
      <w:r w:rsidR="0047731E">
        <w:rPr>
          <w:lang w:val="es-AR"/>
        </w:rPr>
        <w:t xml:space="preserve">próximas </w:t>
      </w:r>
      <w:r w:rsidRPr="002B61B5">
        <w:rPr>
          <w:lang w:val="es-AR"/>
        </w:rPr>
        <w:t>prohibiciones</w:t>
      </w:r>
      <w:r w:rsidR="0047731E">
        <w:rPr>
          <w:lang w:val="es-AR"/>
        </w:rPr>
        <w:t xml:space="preserve">, previstas </w:t>
      </w:r>
      <w:r w:rsidRPr="002B61B5">
        <w:rPr>
          <w:lang w:val="es-AR"/>
        </w:rPr>
        <w:t xml:space="preserve">para entrar </w:t>
      </w:r>
      <w:r w:rsidR="0047731E">
        <w:rPr>
          <w:lang w:val="es-AR"/>
        </w:rPr>
        <w:t xml:space="preserve">en vigor </w:t>
      </w:r>
      <w:r w:rsidRPr="002B61B5">
        <w:rPr>
          <w:lang w:val="es-AR"/>
        </w:rPr>
        <w:t xml:space="preserve">el 31 de diciembre de 2021, </w:t>
      </w:r>
      <w:r w:rsidR="00BC52CF">
        <w:rPr>
          <w:lang w:val="es-AR"/>
        </w:rPr>
        <w:t>de</w:t>
      </w:r>
      <w:r w:rsidRPr="002B61B5">
        <w:rPr>
          <w:lang w:val="es-AR"/>
        </w:rPr>
        <w:t xml:space="preserve"> </w:t>
      </w:r>
      <w:r w:rsidR="00E77798">
        <w:rPr>
          <w:lang w:val="es-AR"/>
        </w:rPr>
        <w:t>todos los usos</w:t>
      </w:r>
      <w:r w:rsidR="00B370A8">
        <w:rPr>
          <w:lang w:val="es-AR"/>
        </w:rPr>
        <w:t xml:space="preserve"> del </w:t>
      </w:r>
      <w:r w:rsidR="00E7437C" w:rsidRPr="002B61B5">
        <w:rPr>
          <w:lang w:val="es-AR"/>
        </w:rPr>
        <w:t>HCFC-141b</w:t>
      </w:r>
      <w:r w:rsidRPr="002B61B5">
        <w:rPr>
          <w:lang w:val="es-AR"/>
        </w:rPr>
        <w:t xml:space="preserve">, la importación y </w:t>
      </w:r>
      <w:r w:rsidR="00BC52CF">
        <w:rPr>
          <w:lang w:val="es-AR"/>
        </w:rPr>
        <w:t xml:space="preserve">fabricación </w:t>
      </w:r>
      <w:r w:rsidRPr="002B61B5">
        <w:rPr>
          <w:lang w:val="es-AR"/>
        </w:rPr>
        <w:t xml:space="preserve">de todo </w:t>
      </w:r>
      <w:r w:rsidR="00A65B5B" w:rsidRPr="002B61B5">
        <w:rPr>
          <w:lang w:val="es-AR"/>
        </w:rPr>
        <w:t>equipo</w:t>
      </w:r>
      <w:r w:rsidR="00BC52CF">
        <w:rPr>
          <w:lang w:val="es-AR"/>
        </w:rPr>
        <w:t xml:space="preserve"> de refrigeración y climatización</w:t>
      </w:r>
      <w:r w:rsidRPr="002B61B5">
        <w:rPr>
          <w:lang w:val="es-AR"/>
        </w:rPr>
        <w:t xml:space="preserve"> </w:t>
      </w:r>
      <w:r w:rsidR="00BC52CF" w:rsidRPr="002B61B5">
        <w:rPr>
          <w:lang w:val="es-AR"/>
        </w:rPr>
        <w:t xml:space="preserve">y de </w:t>
      </w:r>
      <w:r w:rsidR="00BC52CF">
        <w:rPr>
          <w:lang w:val="es-AR"/>
        </w:rPr>
        <w:t xml:space="preserve">extinción de incendios </w:t>
      </w:r>
      <w:r w:rsidR="00C1348F">
        <w:rPr>
          <w:lang w:val="es-AR"/>
        </w:rPr>
        <w:t>que utili</w:t>
      </w:r>
      <w:r w:rsidR="0027668F">
        <w:rPr>
          <w:lang w:val="es-AR"/>
        </w:rPr>
        <w:t>ce</w:t>
      </w:r>
      <w:r w:rsidR="00C1348F">
        <w:rPr>
          <w:lang w:val="es-AR"/>
        </w:rPr>
        <w:t xml:space="preserve"> HCFC</w:t>
      </w:r>
      <w:r w:rsidRPr="002B61B5">
        <w:rPr>
          <w:lang w:val="es-AR"/>
        </w:rPr>
        <w:t xml:space="preserve">, a excepción </w:t>
      </w:r>
      <w:r w:rsidR="00B370A8">
        <w:rPr>
          <w:lang w:val="es-AR"/>
        </w:rPr>
        <w:t xml:space="preserve">de </w:t>
      </w:r>
      <w:r w:rsidR="00BC52CF">
        <w:rPr>
          <w:lang w:val="es-AR"/>
        </w:rPr>
        <w:t xml:space="preserve">los </w:t>
      </w:r>
      <w:r w:rsidR="00B370A8">
        <w:rPr>
          <w:lang w:val="es-AR"/>
        </w:rPr>
        <w:t>equipos</w:t>
      </w:r>
      <w:r w:rsidRPr="002B61B5">
        <w:rPr>
          <w:lang w:val="es-AR"/>
        </w:rPr>
        <w:t xml:space="preserve"> de </w:t>
      </w:r>
      <w:r w:rsidR="003B348E">
        <w:rPr>
          <w:lang w:val="es-AR"/>
        </w:rPr>
        <w:t>extinción de incendios</w:t>
      </w:r>
      <w:r w:rsidR="00B370A8">
        <w:rPr>
          <w:lang w:val="es-AR"/>
        </w:rPr>
        <w:t xml:space="preserve"> </w:t>
      </w:r>
      <w:r w:rsidR="003B348E">
        <w:rPr>
          <w:lang w:val="es-AR"/>
        </w:rPr>
        <w:t>que utilizan el HCFC-123</w:t>
      </w:r>
      <w:r w:rsidRPr="002B61B5">
        <w:rPr>
          <w:lang w:val="es-AR"/>
        </w:rPr>
        <w:t xml:space="preserve">, así como el uso </w:t>
      </w:r>
      <w:r w:rsidR="00BC52CF">
        <w:rPr>
          <w:lang w:val="es-AR"/>
        </w:rPr>
        <w:t>constante</w:t>
      </w:r>
      <w:r w:rsidRPr="002B61B5">
        <w:rPr>
          <w:lang w:val="es-AR"/>
        </w:rPr>
        <w:t xml:space="preserve"> de</w:t>
      </w:r>
      <w:r w:rsidR="00BC52CF">
        <w:rPr>
          <w:lang w:val="es-AR"/>
        </w:rPr>
        <w:t>l</w:t>
      </w:r>
      <w:r w:rsidRPr="002B61B5">
        <w:rPr>
          <w:lang w:val="es-AR"/>
        </w:rPr>
        <w:t xml:space="preserve"> sistema de licencias, cuotas y permisos y </w:t>
      </w:r>
      <w:r w:rsidR="00BC52CF">
        <w:rPr>
          <w:lang w:val="es-AR"/>
        </w:rPr>
        <w:t xml:space="preserve">el registro </w:t>
      </w:r>
      <w:r w:rsidRPr="002B61B5">
        <w:rPr>
          <w:lang w:val="es-AR"/>
        </w:rPr>
        <w:t>de importadores</w:t>
      </w:r>
      <w:r w:rsidR="00BC52CF">
        <w:rPr>
          <w:lang w:val="es-AR"/>
        </w:rPr>
        <w:t>;</w:t>
      </w:r>
      <w:r w:rsidRPr="002B61B5">
        <w:rPr>
          <w:lang w:val="es-AR"/>
        </w:rPr>
        <w:t xml:space="preserve"> </w:t>
      </w:r>
      <w:r w:rsidR="00BC52CF">
        <w:rPr>
          <w:lang w:val="es-AR"/>
        </w:rPr>
        <w:t xml:space="preserve">además, </w:t>
      </w:r>
      <w:r w:rsidRPr="002B61B5">
        <w:rPr>
          <w:lang w:val="es-AR"/>
        </w:rPr>
        <w:t xml:space="preserve">el </w:t>
      </w:r>
      <w:r w:rsidR="00BC52CF" w:rsidRPr="002B61B5">
        <w:rPr>
          <w:lang w:val="es-AR"/>
        </w:rPr>
        <w:t xml:space="preserve">estricto </w:t>
      </w:r>
      <w:r w:rsidR="00BC52CF">
        <w:rPr>
          <w:lang w:val="es-AR"/>
        </w:rPr>
        <w:t xml:space="preserve">y </w:t>
      </w:r>
      <w:r w:rsidR="0027668F">
        <w:rPr>
          <w:lang w:val="es-AR"/>
        </w:rPr>
        <w:t xml:space="preserve">continuo </w:t>
      </w:r>
      <w:r w:rsidRPr="002B61B5">
        <w:rPr>
          <w:lang w:val="es-AR"/>
        </w:rPr>
        <w:t xml:space="preserve">control y supervisión de </w:t>
      </w:r>
      <w:r w:rsidR="0027668F">
        <w:rPr>
          <w:lang w:val="es-AR"/>
        </w:rPr>
        <w:t xml:space="preserve">las </w:t>
      </w:r>
      <w:r w:rsidRPr="002B61B5">
        <w:rPr>
          <w:lang w:val="es-AR"/>
        </w:rPr>
        <w:lastRenderedPageBreak/>
        <w:t xml:space="preserve">importaciones, </w:t>
      </w:r>
      <w:r w:rsidR="007F6F60">
        <w:rPr>
          <w:lang w:val="es-AR"/>
        </w:rPr>
        <w:t>fortalecer</w:t>
      </w:r>
      <w:r w:rsidRPr="002B61B5">
        <w:rPr>
          <w:lang w:val="es-AR"/>
        </w:rPr>
        <w:t>án la sustentabilidad</w:t>
      </w:r>
      <w:r w:rsidR="00B0094C">
        <w:rPr>
          <w:lang w:val="es-AR"/>
        </w:rPr>
        <w:t xml:space="preserve"> de </w:t>
      </w:r>
      <w:r w:rsidR="00BC52CF">
        <w:rPr>
          <w:lang w:val="es-AR"/>
        </w:rPr>
        <w:t>la eliminación de los HCFC</w:t>
      </w:r>
      <w:r w:rsidRPr="002B61B5">
        <w:rPr>
          <w:lang w:val="es-AR"/>
        </w:rPr>
        <w:t xml:space="preserve">. </w:t>
      </w:r>
    </w:p>
    <w:p w14:paraId="2CCD5329" w14:textId="77777777" w:rsidR="00534EEE" w:rsidRPr="002B61B5" w:rsidRDefault="00534EEE" w:rsidP="00534EEE">
      <w:pPr>
        <w:rPr>
          <w:u w:val="single"/>
          <w:lang w:val="es-AR"/>
        </w:rPr>
      </w:pPr>
      <w:r w:rsidRPr="002B61B5">
        <w:rPr>
          <w:u w:val="single"/>
          <w:lang w:val="es-AR"/>
        </w:rPr>
        <w:t>Conclusión</w:t>
      </w:r>
      <w:r w:rsidRPr="002B61B5">
        <w:rPr>
          <w:lang w:val="es-AR"/>
        </w:rPr>
        <w:t xml:space="preserve"> </w:t>
      </w:r>
    </w:p>
    <w:p w14:paraId="5BFC0E21" w14:textId="77777777" w:rsidR="00534EEE" w:rsidRPr="002B61B5" w:rsidRDefault="00534EEE" w:rsidP="00534EEE">
      <w:pPr>
        <w:rPr>
          <w:lang w:val="es-AR"/>
        </w:rPr>
      </w:pPr>
    </w:p>
    <w:p w14:paraId="6FB6F7B4" w14:textId="0DF11521" w:rsidR="00534EEE" w:rsidRPr="002B61B5" w:rsidRDefault="00534EEE" w:rsidP="002B154A">
      <w:pPr>
        <w:pStyle w:val="Heading1"/>
        <w:tabs>
          <w:tab w:val="clear" w:pos="0"/>
          <w:tab w:val="num" w:pos="720"/>
        </w:tabs>
        <w:rPr>
          <w:lang w:val="es-AR"/>
        </w:rPr>
      </w:pPr>
      <w:r w:rsidRPr="002B61B5">
        <w:rPr>
          <w:bCs/>
          <w:lang w:val="es-AR"/>
        </w:rPr>
        <w:t>El consumo verificado del país e</w:t>
      </w:r>
      <w:r w:rsidR="00BC52CF">
        <w:rPr>
          <w:bCs/>
          <w:lang w:val="es-AR"/>
        </w:rPr>
        <w:t xml:space="preserve">staba </w:t>
      </w:r>
      <w:r w:rsidRPr="002B61B5">
        <w:rPr>
          <w:bCs/>
          <w:lang w:val="es-AR"/>
        </w:rPr>
        <w:t xml:space="preserve">el 72 </w:t>
      </w:r>
      <w:r w:rsidR="00A65B5B" w:rsidRPr="002B61B5">
        <w:rPr>
          <w:bCs/>
          <w:lang w:val="es-AR"/>
        </w:rPr>
        <w:t>por ciento por debajo de</w:t>
      </w:r>
      <w:r w:rsidRPr="002B61B5">
        <w:rPr>
          <w:bCs/>
          <w:lang w:val="es-AR"/>
        </w:rPr>
        <w:t xml:space="preserve"> la base para el cumplimiento del país y el 30 </w:t>
      </w:r>
      <w:r w:rsidR="00A65B5B" w:rsidRPr="002B61B5">
        <w:rPr>
          <w:bCs/>
          <w:lang w:val="es-AR"/>
        </w:rPr>
        <w:t xml:space="preserve">por ciento por debajo </w:t>
      </w:r>
      <w:r w:rsidRPr="002B61B5">
        <w:rPr>
          <w:bCs/>
          <w:lang w:val="es-AR"/>
        </w:rPr>
        <w:t xml:space="preserve">del objetivo </w:t>
      </w:r>
      <w:r w:rsidR="00BC52CF">
        <w:rPr>
          <w:bCs/>
          <w:lang w:val="es-AR"/>
        </w:rPr>
        <w:t>d</w:t>
      </w:r>
      <w:r w:rsidRPr="002B61B5">
        <w:rPr>
          <w:bCs/>
          <w:lang w:val="es-AR"/>
        </w:rPr>
        <w:t>e</w:t>
      </w:r>
      <w:r w:rsidR="00A65B5B" w:rsidRPr="002B61B5">
        <w:rPr>
          <w:bCs/>
          <w:lang w:val="es-AR"/>
        </w:rPr>
        <w:t>l Acuerdo</w:t>
      </w:r>
      <w:r w:rsidRPr="002B61B5">
        <w:rPr>
          <w:bCs/>
          <w:lang w:val="es-AR"/>
        </w:rPr>
        <w:t xml:space="preserve"> </w:t>
      </w:r>
      <w:r w:rsidR="00BC52CF">
        <w:rPr>
          <w:bCs/>
          <w:lang w:val="es-AR"/>
        </w:rPr>
        <w:t xml:space="preserve">suscrito entre </w:t>
      </w:r>
      <w:r w:rsidRPr="002B61B5">
        <w:rPr>
          <w:bCs/>
          <w:lang w:val="es-AR"/>
        </w:rPr>
        <w:t xml:space="preserve">el país </w:t>
      </w:r>
      <w:r w:rsidR="00BC52CF">
        <w:rPr>
          <w:bCs/>
          <w:lang w:val="es-AR"/>
        </w:rPr>
        <w:t>y</w:t>
      </w:r>
      <w:r w:rsidRPr="002B61B5">
        <w:rPr>
          <w:bCs/>
          <w:lang w:val="es-AR"/>
        </w:rPr>
        <w:t xml:space="preserve"> el Comité Ejecutivo, y </w:t>
      </w:r>
      <w:r w:rsidR="00BC52CF">
        <w:rPr>
          <w:bCs/>
          <w:lang w:val="es-AR"/>
        </w:rPr>
        <w:t>el sistema de otorgamiento de licencias y cuotas de importación</w:t>
      </w:r>
      <w:r w:rsidRPr="002B61B5">
        <w:rPr>
          <w:bCs/>
          <w:lang w:val="es-AR"/>
        </w:rPr>
        <w:t xml:space="preserve"> es operativo y </w:t>
      </w:r>
      <w:r w:rsidR="00BC52CF">
        <w:rPr>
          <w:bCs/>
          <w:lang w:val="es-AR"/>
        </w:rPr>
        <w:t xml:space="preserve">permitirá reducir el consumo de </w:t>
      </w:r>
      <w:r w:rsidR="00A65B5B" w:rsidRPr="002B61B5">
        <w:rPr>
          <w:bCs/>
          <w:lang w:val="es-AR"/>
        </w:rPr>
        <w:t>los HCFC</w:t>
      </w:r>
      <w:r w:rsidRPr="002B61B5">
        <w:rPr>
          <w:bCs/>
          <w:lang w:val="es-AR"/>
        </w:rPr>
        <w:t xml:space="preserve"> antes del </w:t>
      </w:r>
      <w:r w:rsidR="00BC52CF">
        <w:rPr>
          <w:bCs/>
          <w:lang w:val="es-AR"/>
        </w:rPr>
        <w:t>c</w:t>
      </w:r>
      <w:r w:rsidRPr="002B61B5">
        <w:rPr>
          <w:bCs/>
          <w:lang w:val="es-AR"/>
        </w:rPr>
        <w:t xml:space="preserve">alendario de </w:t>
      </w:r>
      <w:r w:rsidR="00A65B5B" w:rsidRPr="002B61B5">
        <w:rPr>
          <w:bCs/>
          <w:lang w:val="es-AR"/>
        </w:rPr>
        <w:t>eliminación</w:t>
      </w:r>
      <w:r w:rsidRPr="002B61B5">
        <w:rPr>
          <w:bCs/>
          <w:lang w:val="es-AR"/>
        </w:rPr>
        <w:t xml:space="preserve"> del </w:t>
      </w:r>
      <w:r w:rsidR="00A65B5B" w:rsidRPr="002B61B5">
        <w:rPr>
          <w:bCs/>
          <w:lang w:val="es-AR"/>
        </w:rPr>
        <w:t>Protocolo</w:t>
      </w:r>
      <w:r w:rsidRPr="002B61B5">
        <w:rPr>
          <w:bCs/>
          <w:lang w:val="es-AR"/>
        </w:rPr>
        <w:t xml:space="preserve"> de Montreal.</w:t>
      </w:r>
      <w:r w:rsidRPr="002B61B5">
        <w:rPr>
          <w:lang w:val="es-AR"/>
        </w:rPr>
        <w:t xml:space="preserve"> </w:t>
      </w:r>
      <w:r w:rsidRPr="002B61B5">
        <w:rPr>
          <w:bCs/>
          <w:lang w:val="es-AR"/>
        </w:rPr>
        <w:t xml:space="preserve">A pesar de la prohibición del 1 de enero de 2021 </w:t>
      </w:r>
      <w:r w:rsidR="00BC52CF">
        <w:rPr>
          <w:bCs/>
          <w:lang w:val="es-AR"/>
        </w:rPr>
        <w:t>de</w:t>
      </w:r>
      <w:r w:rsidRPr="002B61B5">
        <w:rPr>
          <w:bCs/>
          <w:lang w:val="es-AR"/>
        </w:rPr>
        <w:t xml:space="preserve"> la importación</w:t>
      </w:r>
      <w:r w:rsidR="00B370A8">
        <w:rPr>
          <w:bCs/>
          <w:lang w:val="es-AR"/>
        </w:rPr>
        <w:t xml:space="preserve"> del </w:t>
      </w:r>
      <w:r w:rsidR="00E7437C" w:rsidRPr="002B61B5">
        <w:rPr>
          <w:bCs/>
          <w:lang w:val="es-AR"/>
        </w:rPr>
        <w:t>HCFC-141b</w:t>
      </w:r>
      <w:r w:rsidR="00BC52CF">
        <w:rPr>
          <w:bCs/>
          <w:lang w:val="es-AR"/>
        </w:rPr>
        <w:t>,</w:t>
      </w:r>
      <w:r w:rsidRPr="002B61B5">
        <w:rPr>
          <w:bCs/>
          <w:lang w:val="es-AR"/>
        </w:rPr>
        <w:t xml:space="preserve"> puro y </w:t>
      </w:r>
      <w:r w:rsidR="007D67E7">
        <w:rPr>
          <w:bCs/>
          <w:lang w:val="es-AR"/>
        </w:rPr>
        <w:t xml:space="preserve">en </w:t>
      </w:r>
      <w:proofErr w:type="spellStart"/>
      <w:r w:rsidR="007D67E7">
        <w:rPr>
          <w:bCs/>
          <w:lang w:val="es-AR"/>
        </w:rPr>
        <w:t>polioles</w:t>
      </w:r>
      <w:proofErr w:type="spellEnd"/>
      <w:r w:rsidR="007D67E7">
        <w:rPr>
          <w:bCs/>
          <w:lang w:val="es-AR"/>
        </w:rPr>
        <w:t xml:space="preserve"> premezclados</w:t>
      </w:r>
      <w:r w:rsidRPr="002B61B5">
        <w:rPr>
          <w:bCs/>
          <w:lang w:val="es-AR"/>
        </w:rPr>
        <w:t xml:space="preserve">, </w:t>
      </w:r>
      <w:r w:rsidR="0027668F">
        <w:rPr>
          <w:bCs/>
          <w:lang w:val="es-AR"/>
        </w:rPr>
        <w:t xml:space="preserve">la </w:t>
      </w:r>
      <w:r w:rsidR="00BC52CF">
        <w:rPr>
          <w:bCs/>
          <w:lang w:val="es-AR"/>
        </w:rPr>
        <w:t>c</w:t>
      </w:r>
      <w:r w:rsidRPr="002B61B5">
        <w:rPr>
          <w:bCs/>
          <w:lang w:val="es-AR"/>
        </w:rPr>
        <w:t>onversión</w:t>
      </w:r>
      <w:r w:rsidR="00B370A8">
        <w:rPr>
          <w:bCs/>
          <w:lang w:val="es-AR"/>
        </w:rPr>
        <w:t xml:space="preserve"> </w:t>
      </w:r>
      <w:r w:rsidR="00BC52CF">
        <w:rPr>
          <w:bCs/>
          <w:lang w:val="es-AR"/>
        </w:rPr>
        <w:t>del sector de espumas de poliuretano</w:t>
      </w:r>
      <w:r w:rsidRPr="002B61B5">
        <w:rPr>
          <w:bCs/>
          <w:lang w:val="es-AR"/>
        </w:rPr>
        <w:t xml:space="preserve"> todavía no </w:t>
      </w:r>
      <w:r w:rsidR="00BC52CF">
        <w:rPr>
          <w:bCs/>
          <w:lang w:val="es-AR"/>
        </w:rPr>
        <w:t xml:space="preserve">se ha </w:t>
      </w:r>
      <w:r w:rsidRPr="002B61B5">
        <w:rPr>
          <w:bCs/>
          <w:lang w:val="es-AR"/>
        </w:rPr>
        <w:t>terminado</w:t>
      </w:r>
      <w:r w:rsidR="00BC52CF">
        <w:rPr>
          <w:bCs/>
          <w:lang w:val="es-AR"/>
        </w:rPr>
        <w:t>,</w:t>
      </w:r>
      <w:r w:rsidRPr="002B61B5">
        <w:rPr>
          <w:bCs/>
          <w:lang w:val="es-AR"/>
        </w:rPr>
        <w:t xml:space="preserve"> debido </w:t>
      </w:r>
      <w:r w:rsidR="00BC52CF">
        <w:rPr>
          <w:bCs/>
          <w:lang w:val="es-AR"/>
        </w:rPr>
        <w:t>a la pandemia</w:t>
      </w:r>
      <w:r w:rsidR="00B370A8">
        <w:rPr>
          <w:bCs/>
          <w:lang w:val="es-AR"/>
        </w:rPr>
        <w:t xml:space="preserve"> del COVID-19</w:t>
      </w:r>
      <w:r w:rsidRPr="002B61B5">
        <w:rPr>
          <w:bCs/>
          <w:lang w:val="es-AR"/>
        </w:rPr>
        <w:t xml:space="preserve"> y </w:t>
      </w:r>
      <w:r w:rsidR="00BC52CF">
        <w:rPr>
          <w:bCs/>
          <w:lang w:val="es-AR"/>
        </w:rPr>
        <w:t>s</w:t>
      </w:r>
      <w:r w:rsidR="0027668F">
        <w:rPr>
          <w:bCs/>
          <w:lang w:val="es-AR"/>
        </w:rPr>
        <w:t xml:space="preserve">igue </w:t>
      </w:r>
      <w:r w:rsidR="00BC52CF">
        <w:rPr>
          <w:bCs/>
          <w:lang w:val="es-AR"/>
        </w:rPr>
        <w:t>ha</w:t>
      </w:r>
      <w:r w:rsidR="0027668F">
        <w:rPr>
          <w:bCs/>
          <w:lang w:val="es-AR"/>
        </w:rPr>
        <w:t>b</w:t>
      </w:r>
      <w:r w:rsidR="00BC52CF">
        <w:rPr>
          <w:bCs/>
          <w:lang w:val="es-AR"/>
        </w:rPr>
        <w:t xml:space="preserve">iendo una </w:t>
      </w:r>
      <w:r w:rsidRPr="002B61B5">
        <w:rPr>
          <w:bCs/>
          <w:lang w:val="es-AR"/>
        </w:rPr>
        <w:t xml:space="preserve">disponibilidad comercial limitada de </w:t>
      </w:r>
      <w:r w:rsidR="00D30B87">
        <w:rPr>
          <w:bCs/>
          <w:lang w:val="es-AR"/>
        </w:rPr>
        <w:t>HFO</w:t>
      </w:r>
      <w:r w:rsidRPr="002B61B5">
        <w:rPr>
          <w:bCs/>
          <w:lang w:val="es-AR"/>
        </w:rPr>
        <w:t xml:space="preserve"> en el mercado local;</w:t>
      </w:r>
      <w:r w:rsidRPr="002B61B5">
        <w:rPr>
          <w:lang w:val="es-AR"/>
        </w:rPr>
        <w:t xml:space="preserve"> </w:t>
      </w:r>
      <w:r w:rsidR="00BC52CF">
        <w:rPr>
          <w:lang w:val="es-AR"/>
        </w:rPr>
        <w:t>la c</w:t>
      </w:r>
      <w:r w:rsidRPr="002B61B5">
        <w:rPr>
          <w:bCs/>
          <w:lang w:val="es-AR"/>
        </w:rPr>
        <w:t xml:space="preserve">onversión de </w:t>
      </w:r>
      <w:r w:rsidR="00BC52CF" w:rsidRPr="002B61B5">
        <w:rPr>
          <w:bCs/>
          <w:lang w:val="es-AR"/>
        </w:rPr>
        <w:t xml:space="preserve">los </w:t>
      </w:r>
      <w:r w:rsidR="0027668F">
        <w:rPr>
          <w:bCs/>
          <w:lang w:val="es-AR"/>
        </w:rPr>
        <w:t xml:space="preserve">restantes </w:t>
      </w:r>
      <w:r w:rsidR="00BC52CF" w:rsidRPr="002B61B5">
        <w:rPr>
          <w:bCs/>
          <w:lang w:val="es-AR"/>
        </w:rPr>
        <w:t xml:space="preserve">fabricantes </w:t>
      </w:r>
      <w:r w:rsidR="00BC52CF">
        <w:rPr>
          <w:bCs/>
          <w:lang w:val="es-AR"/>
        </w:rPr>
        <w:t xml:space="preserve">de espumas de </w:t>
      </w:r>
      <w:r w:rsidR="00B370A8">
        <w:rPr>
          <w:bCs/>
          <w:lang w:val="es-AR"/>
        </w:rPr>
        <w:t xml:space="preserve">poliuretano </w:t>
      </w:r>
      <w:r w:rsidR="00BC52CF">
        <w:rPr>
          <w:bCs/>
          <w:lang w:val="es-AR"/>
        </w:rPr>
        <w:t xml:space="preserve">se terminará </w:t>
      </w:r>
      <w:r w:rsidR="0027668F">
        <w:rPr>
          <w:bCs/>
          <w:lang w:val="es-AR"/>
        </w:rPr>
        <w:t xml:space="preserve">para </w:t>
      </w:r>
      <w:r w:rsidRPr="002B61B5">
        <w:rPr>
          <w:bCs/>
          <w:lang w:val="es-AR"/>
        </w:rPr>
        <w:t>el 31 de octubre de 2021.</w:t>
      </w:r>
      <w:r w:rsidRPr="002B61B5">
        <w:rPr>
          <w:lang w:val="es-AR"/>
        </w:rPr>
        <w:t xml:space="preserve"> </w:t>
      </w:r>
      <w:r w:rsidR="0027668F">
        <w:rPr>
          <w:lang w:val="es-AR"/>
        </w:rPr>
        <w:t xml:space="preserve"> </w:t>
      </w:r>
      <w:r w:rsidR="00A65B5B" w:rsidRPr="002B61B5">
        <w:rPr>
          <w:bCs/>
          <w:lang w:val="es-AR"/>
        </w:rPr>
        <w:t>Si bien</w:t>
      </w:r>
      <w:r w:rsidRPr="002B61B5">
        <w:rPr>
          <w:bCs/>
          <w:lang w:val="es-AR"/>
        </w:rPr>
        <w:t xml:space="preserve"> la práctica de usar </w:t>
      </w:r>
      <w:r w:rsidR="00E7437C" w:rsidRPr="002B61B5">
        <w:rPr>
          <w:bCs/>
          <w:lang w:val="es-AR"/>
        </w:rPr>
        <w:t>el HCFC-141b</w:t>
      </w:r>
      <w:r w:rsidRPr="002B61B5">
        <w:rPr>
          <w:bCs/>
          <w:lang w:val="es-AR"/>
        </w:rPr>
        <w:t xml:space="preserve"> </w:t>
      </w:r>
      <w:r w:rsidR="009433E8">
        <w:rPr>
          <w:bCs/>
          <w:lang w:val="es-AR"/>
        </w:rPr>
        <w:t>en condiciones que no son seguras dentro d</w:t>
      </w:r>
      <w:r w:rsidRPr="002B61B5">
        <w:rPr>
          <w:bCs/>
          <w:lang w:val="es-AR"/>
        </w:rPr>
        <w:t>el sector de extinción de incendios continúa después d</w:t>
      </w:r>
      <w:r w:rsidR="0027668F">
        <w:rPr>
          <w:bCs/>
          <w:lang w:val="es-AR"/>
        </w:rPr>
        <w:t>e</w:t>
      </w:r>
      <w:r w:rsidR="009433E8">
        <w:rPr>
          <w:bCs/>
          <w:lang w:val="es-AR"/>
        </w:rPr>
        <w:t xml:space="preserve"> la eliminación prevista </w:t>
      </w:r>
      <w:r w:rsidRPr="002B61B5">
        <w:rPr>
          <w:bCs/>
          <w:lang w:val="es-AR"/>
        </w:rPr>
        <w:t xml:space="preserve">de este uso, la prohibición del 1 de enero 2021 </w:t>
      </w:r>
      <w:r w:rsidR="009433E8">
        <w:rPr>
          <w:bCs/>
          <w:lang w:val="es-AR"/>
        </w:rPr>
        <w:t>de</w:t>
      </w:r>
      <w:r w:rsidRPr="002B61B5">
        <w:rPr>
          <w:bCs/>
          <w:lang w:val="es-AR"/>
        </w:rPr>
        <w:t xml:space="preserve"> las importaciones</w:t>
      </w:r>
      <w:r w:rsidR="00B370A8">
        <w:rPr>
          <w:bCs/>
          <w:lang w:val="es-AR"/>
        </w:rPr>
        <w:t xml:space="preserve"> del </w:t>
      </w:r>
      <w:r w:rsidR="00E7437C" w:rsidRPr="002B61B5">
        <w:rPr>
          <w:bCs/>
          <w:lang w:val="es-AR"/>
        </w:rPr>
        <w:t>HCFC-141b</w:t>
      </w:r>
      <w:r w:rsidRPr="002B61B5">
        <w:rPr>
          <w:bCs/>
          <w:lang w:val="es-AR"/>
        </w:rPr>
        <w:t xml:space="preserve"> asegura que este uso pronto se</w:t>
      </w:r>
      <w:r w:rsidR="009433E8">
        <w:rPr>
          <w:bCs/>
          <w:lang w:val="es-AR"/>
        </w:rPr>
        <w:t xml:space="preserve"> eliminará</w:t>
      </w:r>
      <w:r w:rsidRPr="002B61B5">
        <w:rPr>
          <w:bCs/>
          <w:lang w:val="es-AR"/>
        </w:rPr>
        <w:t xml:space="preserve">, conforme a la prohibición </w:t>
      </w:r>
      <w:r w:rsidR="009433E8">
        <w:rPr>
          <w:bCs/>
          <w:lang w:val="es-AR"/>
        </w:rPr>
        <w:t xml:space="preserve">del </w:t>
      </w:r>
      <w:r w:rsidR="009433E8" w:rsidRPr="002B61B5">
        <w:rPr>
          <w:bCs/>
          <w:lang w:val="es-AR"/>
        </w:rPr>
        <w:t>uso</w:t>
      </w:r>
      <w:r w:rsidR="009433E8">
        <w:rPr>
          <w:bCs/>
          <w:lang w:val="es-AR"/>
        </w:rPr>
        <w:t xml:space="preserve"> del </w:t>
      </w:r>
      <w:r w:rsidR="009433E8" w:rsidRPr="002B61B5">
        <w:rPr>
          <w:bCs/>
          <w:lang w:val="es-AR"/>
        </w:rPr>
        <w:t xml:space="preserve">HCFC-141b </w:t>
      </w:r>
      <w:r w:rsidRPr="002B61B5">
        <w:rPr>
          <w:bCs/>
          <w:lang w:val="es-AR"/>
        </w:rPr>
        <w:t xml:space="preserve">que </w:t>
      </w:r>
      <w:r w:rsidR="009433E8">
        <w:rPr>
          <w:bCs/>
          <w:lang w:val="es-AR"/>
        </w:rPr>
        <w:t xml:space="preserve">se implantará próximamente </w:t>
      </w:r>
      <w:r w:rsidRPr="002B61B5">
        <w:rPr>
          <w:bCs/>
          <w:lang w:val="es-AR"/>
        </w:rPr>
        <w:t xml:space="preserve">en el sector </w:t>
      </w:r>
      <w:r w:rsidR="00DA7081">
        <w:rPr>
          <w:bCs/>
          <w:lang w:val="es-AR"/>
        </w:rPr>
        <w:t>de protección</w:t>
      </w:r>
      <w:r w:rsidRPr="002B61B5">
        <w:rPr>
          <w:bCs/>
          <w:lang w:val="es-AR"/>
        </w:rPr>
        <w:t xml:space="preserve"> contra incendios</w:t>
      </w:r>
      <w:r w:rsidR="009433E8">
        <w:rPr>
          <w:bCs/>
          <w:lang w:val="es-AR"/>
        </w:rPr>
        <w:t xml:space="preserve">, prevista para </w:t>
      </w:r>
      <w:r w:rsidRPr="002B61B5">
        <w:rPr>
          <w:bCs/>
          <w:lang w:val="es-AR"/>
        </w:rPr>
        <w:t>el 31 de diciembre de 2021.</w:t>
      </w:r>
      <w:r w:rsidRPr="002B61B5">
        <w:rPr>
          <w:lang w:val="es-AR"/>
        </w:rPr>
        <w:t xml:space="preserve"> </w:t>
      </w:r>
      <w:r w:rsidRPr="002B61B5">
        <w:rPr>
          <w:bCs/>
          <w:lang w:val="es-AR"/>
        </w:rPr>
        <w:t>El nivel de desembolso</w:t>
      </w:r>
      <w:r w:rsidR="0027668F">
        <w:rPr>
          <w:bCs/>
          <w:lang w:val="es-AR"/>
        </w:rPr>
        <w:t>s</w:t>
      </w:r>
      <w:r w:rsidRPr="002B61B5">
        <w:rPr>
          <w:bCs/>
          <w:lang w:val="es-AR"/>
        </w:rPr>
        <w:t xml:space="preserve"> para el tercer tramo es </w:t>
      </w:r>
      <w:r w:rsidR="009433E8">
        <w:rPr>
          <w:bCs/>
          <w:lang w:val="es-AR"/>
        </w:rPr>
        <w:t>d</w:t>
      </w:r>
      <w:r w:rsidRPr="002B61B5">
        <w:rPr>
          <w:bCs/>
          <w:lang w:val="es-AR"/>
        </w:rPr>
        <w:t xml:space="preserve">el 56 por ciento y el 62 por ciento de </w:t>
      </w:r>
      <w:r w:rsidR="0027668F">
        <w:rPr>
          <w:bCs/>
          <w:lang w:val="es-AR"/>
        </w:rPr>
        <w:t xml:space="preserve">toda </w:t>
      </w:r>
      <w:r w:rsidRPr="002B61B5">
        <w:rPr>
          <w:bCs/>
          <w:lang w:val="es-AR"/>
        </w:rPr>
        <w:t xml:space="preserve">la financiación </w:t>
      </w:r>
      <w:r w:rsidR="00AB5ED2">
        <w:rPr>
          <w:bCs/>
          <w:lang w:val="es-AR"/>
        </w:rPr>
        <w:t>aprobad</w:t>
      </w:r>
      <w:r w:rsidR="009433E8">
        <w:rPr>
          <w:bCs/>
          <w:lang w:val="es-AR"/>
        </w:rPr>
        <w:t>a</w:t>
      </w:r>
      <w:r w:rsidRPr="002B61B5">
        <w:rPr>
          <w:bCs/>
          <w:lang w:val="es-AR"/>
        </w:rPr>
        <w:t>.</w:t>
      </w:r>
      <w:r w:rsidRPr="002B61B5">
        <w:rPr>
          <w:lang w:val="es-AR"/>
        </w:rPr>
        <w:t xml:space="preserve"> </w:t>
      </w:r>
      <w:r w:rsidRPr="002B61B5">
        <w:rPr>
          <w:bCs/>
          <w:lang w:val="es-AR"/>
        </w:rPr>
        <w:t xml:space="preserve">Se </w:t>
      </w:r>
      <w:r w:rsidR="009433E8">
        <w:rPr>
          <w:bCs/>
          <w:lang w:val="es-AR"/>
        </w:rPr>
        <w:t xml:space="preserve">prevé </w:t>
      </w:r>
      <w:r w:rsidRPr="002B61B5">
        <w:rPr>
          <w:bCs/>
          <w:lang w:val="es-AR"/>
        </w:rPr>
        <w:t xml:space="preserve">que las actividades emprendidas en el </w:t>
      </w:r>
      <w:r w:rsidR="00A65B5B" w:rsidRPr="002B61B5">
        <w:rPr>
          <w:bCs/>
          <w:lang w:val="es-AR"/>
        </w:rPr>
        <w:t>sector de servicios</w:t>
      </w:r>
      <w:r w:rsidRPr="002B61B5">
        <w:rPr>
          <w:bCs/>
          <w:lang w:val="es-AR"/>
        </w:rPr>
        <w:t xml:space="preserve"> son parte de un marco bien </w:t>
      </w:r>
      <w:r w:rsidR="009433E8">
        <w:rPr>
          <w:bCs/>
          <w:lang w:val="es-AR"/>
        </w:rPr>
        <w:t>planificado y</w:t>
      </w:r>
      <w:r w:rsidRPr="002B61B5">
        <w:rPr>
          <w:bCs/>
          <w:lang w:val="es-AR"/>
        </w:rPr>
        <w:t xml:space="preserve"> coherente para </w:t>
      </w:r>
      <w:r w:rsidR="007F6F60">
        <w:rPr>
          <w:bCs/>
          <w:lang w:val="es-AR"/>
        </w:rPr>
        <w:t>fortalecer</w:t>
      </w:r>
      <w:r w:rsidRPr="002B61B5">
        <w:rPr>
          <w:bCs/>
          <w:lang w:val="es-AR"/>
        </w:rPr>
        <w:t xml:space="preserve"> el sector y facilitar la introducción de alter</w:t>
      </w:r>
      <w:r w:rsidR="009433E8">
        <w:rPr>
          <w:bCs/>
          <w:lang w:val="es-AR"/>
        </w:rPr>
        <w:t>nativas de bajo potencial</w:t>
      </w:r>
      <w:r w:rsidR="00A65B5B" w:rsidRPr="002B61B5">
        <w:rPr>
          <w:bCs/>
          <w:lang w:val="es-AR"/>
        </w:rPr>
        <w:t xml:space="preserve"> de calentamiento atmosférico</w:t>
      </w:r>
      <w:r w:rsidRPr="002B61B5">
        <w:rPr>
          <w:bCs/>
          <w:lang w:val="es-AR"/>
        </w:rPr>
        <w:t xml:space="preserve">, y </w:t>
      </w:r>
      <w:r w:rsidR="009433E8">
        <w:rPr>
          <w:bCs/>
          <w:lang w:val="es-AR"/>
        </w:rPr>
        <w:t xml:space="preserve">asegurar </w:t>
      </w:r>
      <w:r w:rsidRPr="002B61B5">
        <w:rPr>
          <w:bCs/>
          <w:lang w:val="es-AR"/>
        </w:rPr>
        <w:t xml:space="preserve">la sostenibilidad a largo plazo de las actividades y </w:t>
      </w:r>
      <w:r w:rsidR="0027668F">
        <w:rPr>
          <w:bCs/>
          <w:lang w:val="es-AR"/>
        </w:rPr>
        <w:t xml:space="preserve">seguir </w:t>
      </w:r>
      <w:r w:rsidRPr="002B61B5">
        <w:rPr>
          <w:bCs/>
          <w:lang w:val="es-AR"/>
        </w:rPr>
        <w:t xml:space="preserve">permitiendo </w:t>
      </w:r>
      <w:r w:rsidR="0027668F">
        <w:rPr>
          <w:bCs/>
          <w:lang w:val="es-AR"/>
        </w:rPr>
        <w:t>que e</w:t>
      </w:r>
      <w:r w:rsidRPr="002B61B5">
        <w:rPr>
          <w:bCs/>
          <w:lang w:val="es-AR"/>
        </w:rPr>
        <w:t xml:space="preserve">l país </w:t>
      </w:r>
      <w:r w:rsidR="0027668F">
        <w:rPr>
          <w:bCs/>
          <w:lang w:val="es-AR"/>
        </w:rPr>
        <w:t xml:space="preserve">respete </w:t>
      </w:r>
      <w:r w:rsidRPr="002B61B5">
        <w:rPr>
          <w:bCs/>
          <w:lang w:val="es-AR"/>
        </w:rPr>
        <w:t xml:space="preserve">sus </w:t>
      </w:r>
      <w:r w:rsidR="009433E8">
        <w:rPr>
          <w:bCs/>
          <w:lang w:val="es-AR"/>
        </w:rPr>
        <w:t xml:space="preserve">obligaciones </w:t>
      </w:r>
      <w:r w:rsidRPr="002B61B5">
        <w:rPr>
          <w:bCs/>
          <w:lang w:val="es-AR"/>
        </w:rPr>
        <w:t xml:space="preserve">de </w:t>
      </w:r>
      <w:r w:rsidR="00AA5437">
        <w:rPr>
          <w:bCs/>
          <w:lang w:val="es-AR"/>
        </w:rPr>
        <w:t>cumplimiento</w:t>
      </w:r>
      <w:r w:rsidRPr="002B61B5">
        <w:rPr>
          <w:bCs/>
          <w:lang w:val="es-AR"/>
        </w:rPr>
        <w:t xml:space="preserve"> </w:t>
      </w:r>
      <w:r w:rsidR="009433E8">
        <w:rPr>
          <w:bCs/>
          <w:lang w:val="es-AR"/>
        </w:rPr>
        <w:t>bajo el Protocolo</w:t>
      </w:r>
      <w:r w:rsidRPr="002B61B5">
        <w:rPr>
          <w:bCs/>
          <w:lang w:val="es-AR"/>
        </w:rPr>
        <w:t>.</w:t>
      </w:r>
      <w:r w:rsidRPr="002B61B5">
        <w:rPr>
          <w:lang w:val="es-AR"/>
        </w:rPr>
        <w:t xml:space="preserve"> </w:t>
      </w:r>
      <w:r w:rsidRPr="002B61B5">
        <w:rPr>
          <w:bCs/>
          <w:lang w:val="es-AR"/>
        </w:rPr>
        <w:t xml:space="preserve">La Dependencia Nacional del Ozono </w:t>
      </w:r>
      <w:r w:rsidR="009433E8">
        <w:rPr>
          <w:bCs/>
          <w:lang w:val="es-AR"/>
        </w:rPr>
        <w:t xml:space="preserve">abordará </w:t>
      </w:r>
      <w:r w:rsidRPr="002B61B5">
        <w:rPr>
          <w:bCs/>
          <w:lang w:val="es-AR"/>
        </w:rPr>
        <w:t xml:space="preserve">las recomendaciones </w:t>
      </w:r>
      <w:r w:rsidR="009433E8">
        <w:rPr>
          <w:bCs/>
          <w:lang w:val="es-AR"/>
        </w:rPr>
        <w:t>d</w:t>
      </w:r>
      <w:r w:rsidRPr="002B61B5">
        <w:rPr>
          <w:bCs/>
          <w:lang w:val="es-AR"/>
        </w:rPr>
        <w:t xml:space="preserve">el informe de verificación proponiendo mejoras </w:t>
      </w:r>
      <w:r w:rsidR="009433E8">
        <w:rPr>
          <w:bCs/>
          <w:lang w:val="es-AR"/>
        </w:rPr>
        <w:t>a</w:t>
      </w:r>
      <w:r w:rsidRPr="002B61B5">
        <w:rPr>
          <w:bCs/>
          <w:lang w:val="es-AR"/>
        </w:rPr>
        <w:t xml:space="preserve">l uso de </w:t>
      </w:r>
      <w:r w:rsidRPr="002B61B5">
        <w:rPr>
          <w:lang w:val="es-AR"/>
        </w:rPr>
        <w:t xml:space="preserve">las </w:t>
      </w:r>
      <w:r w:rsidRPr="002B61B5">
        <w:rPr>
          <w:bCs/>
          <w:lang w:val="es-AR"/>
        </w:rPr>
        <w:t xml:space="preserve">tecnologías </w:t>
      </w:r>
      <w:r w:rsidR="009433E8" w:rsidRPr="002B61B5">
        <w:rPr>
          <w:bCs/>
          <w:lang w:val="es-AR"/>
        </w:rPr>
        <w:t>actualizada</w:t>
      </w:r>
      <w:r w:rsidR="009433E8">
        <w:rPr>
          <w:bCs/>
          <w:lang w:val="es-AR"/>
        </w:rPr>
        <w:t>s</w:t>
      </w:r>
      <w:r w:rsidR="009433E8" w:rsidRPr="002B61B5">
        <w:rPr>
          <w:bCs/>
          <w:lang w:val="es-AR"/>
        </w:rPr>
        <w:t xml:space="preserve"> </w:t>
      </w:r>
      <w:r w:rsidRPr="002B61B5">
        <w:rPr>
          <w:bCs/>
          <w:lang w:val="es-AR"/>
        </w:rPr>
        <w:t xml:space="preserve">de información y </w:t>
      </w:r>
      <w:r w:rsidR="00F46C1D">
        <w:rPr>
          <w:bCs/>
          <w:lang w:val="es-AR"/>
        </w:rPr>
        <w:t>comunicación</w:t>
      </w:r>
      <w:r w:rsidRPr="002B61B5">
        <w:rPr>
          <w:bCs/>
          <w:lang w:val="es-AR"/>
        </w:rPr>
        <w:t xml:space="preserve"> y</w:t>
      </w:r>
      <w:r w:rsidR="009433E8">
        <w:rPr>
          <w:bCs/>
          <w:lang w:val="es-AR"/>
        </w:rPr>
        <w:t xml:space="preserve"> la </w:t>
      </w:r>
      <w:r w:rsidR="00F46C1D">
        <w:rPr>
          <w:bCs/>
          <w:lang w:val="es-AR"/>
        </w:rPr>
        <w:t>creación de capacidad</w:t>
      </w:r>
      <w:r w:rsidRPr="002B61B5">
        <w:rPr>
          <w:bCs/>
          <w:lang w:val="es-AR"/>
        </w:rPr>
        <w:t xml:space="preserve">, y </w:t>
      </w:r>
      <w:r w:rsidR="009433E8">
        <w:rPr>
          <w:bCs/>
          <w:lang w:val="es-AR"/>
        </w:rPr>
        <w:t xml:space="preserve">se reunirá </w:t>
      </w:r>
      <w:r w:rsidRPr="002B61B5">
        <w:rPr>
          <w:bCs/>
          <w:lang w:val="es-AR"/>
        </w:rPr>
        <w:t xml:space="preserve">con la </w:t>
      </w:r>
      <w:r w:rsidR="0027141A">
        <w:rPr>
          <w:bCs/>
          <w:lang w:val="es-AR"/>
        </w:rPr>
        <w:t>Autoridad Nacional de Licencias Ambientales</w:t>
      </w:r>
      <w:r w:rsidRPr="002B61B5">
        <w:rPr>
          <w:bCs/>
          <w:lang w:val="es-AR"/>
        </w:rPr>
        <w:t xml:space="preserve">, el </w:t>
      </w:r>
      <w:r w:rsidR="0027141A">
        <w:rPr>
          <w:bCs/>
          <w:lang w:val="es-AR"/>
        </w:rPr>
        <w:t>Ministerio de Comercio, Industria y Turismo</w:t>
      </w:r>
      <w:r w:rsidRPr="002B61B5">
        <w:rPr>
          <w:bCs/>
          <w:lang w:val="es-AR"/>
        </w:rPr>
        <w:t xml:space="preserve"> y la </w:t>
      </w:r>
      <w:r w:rsidR="00C1348F">
        <w:rPr>
          <w:bCs/>
          <w:lang w:val="es-AR"/>
        </w:rPr>
        <w:t>Dirección de Impuestos y Aduanas Nacionales</w:t>
      </w:r>
      <w:r w:rsidRPr="002B61B5">
        <w:rPr>
          <w:bCs/>
          <w:lang w:val="es-AR"/>
        </w:rPr>
        <w:t xml:space="preserve"> </w:t>
      </w:r>
      <w:r w:rsidRPr="002B61B5">
        <w:rPr>
          <w:lang w:val="es-AR"/>
        </w:rPr>
        <w:t xml:space="preserve">para intercambiar la información </w:t>
      </w:r>
      <w:r w:rsidR="009433E8">
        <w:rPr>
          <w:lang w:val="es-AR"/>
        </w:rPr>
        <w:t xml:space="preserve">e </w:t>
      </w:r>
      <w:r w:rsidRPr="002B61B5">
        <w:rPr>
          <w:lang w:val="es-AR"/>
        </w:rPr>
        <w:t xml:space="preserve">identificar </w:t>
      </w:r>
      <w:r w:rsidR="009433E8">
        <w:rPr>
          <w:lang w:val="es-AR"/>
        </w:rPr>
        <w:t xml:space="preserve">las </w:t>
      </w:r>
      <w:r w:rsidR="0027668F">
        <w:rPr>
          <w:lang w:val="es-AR"/>
        </w:rPr>
        <w:t xml:space="preserve">posibilidades </w:t>
      </w:r>
      <w:r w:rsidRPr="002B61B5">
        <w:rPr>
          <w:lang w:val="es-AR"/>
        </w:rPr>
        <w:t>de mejora</w:t>
      </w:r>
      <w:r w:rsidR="009433E8">
        <w:rPr>
          <w:lang w:val="es-AR"/>
        </w:rPr>
        <w:t>s</w:t>
      </w:r>
      <w:r w:rsidRPr="002B61B5">
        <w:rPr>
          <w:lang w:val="es-AR"/>
        </w:rPr>
        <w:t>.</w:t>
      </w:r>
    </w:p>
    <w:p w14:paraId="5949ADEC" w14:textId="77777777" w:rsidR="00534EEE" w:rsidRPr="002B61B5" w:rsidRDefault="00534EEE" w:rsidP="00534EEE">
      <w:pPr>
        <w:rPr>
          <w:lang w:val="es-AR"/>
        </w:rPr>
      </w:pPr>
      <w:r w:rsidRPr="002B61B5">
        <w:rPr>
          <w:b/>
          <w:lang w:val="es-AR"/>
        </w:rPr>
        <w:t>RECOMENDACIÓN</w:t>
      </w:r>
    </w:p>
    <w:p w14:paraId="7AA2288C" w14:textId="77777777" w:rsidR="00534EEE" w:rsidRPr="002B61B5" w:rsidRDefault="00534EEE" w:rsidP="00534EEE">
      <w:pPr>
        <w:rPr>
          <w:lang w:val="es-AR"/>
        </w:rPr>
      </w:pPr>
    </w:p>
    <w:p w14:paraId="39FA7FB1" w14:textId="77777777" w:rsidR="00534EEE" w:rsidRPr="002B61B5" w:rsidRDefault="00534EEE" w:rsidP="009433E8">
      <w:pPr>
        <w:pStyle w:val="Heading1"/>
        <w:tabs>
          <w:tab w:val="clear" w:pos="0"/>
          <w:tab w:val="num" w:pos="720"/>
        </w:tabs>
        <w:rPr>
          <w:lang w:val="es-AR"/>
        </w:rPr>
      </w:pPr>
      <w:r w:rsidRPr="002B61B5">
        <w:rPr>
          <w:lang w:val="es-AR"/>
        </w:rPr>
        <w:t xml:space="preserve">La Secretaría del Fondo recomienda que el Comité Ejecutivo: </w:t>
      </w:r>
    </w:p>
    <w:p w14:paraId="5A017474" w14:textId="7465AF0D" w:rsidR="00534EEE" w:rsidRPr="002B61B5" w:rsidRDefault="00A65B5B" w:rsidP="009433E8">
      <w:pPr>
        <w:pStyle w:val="Heading2"/>
        <w:tabs>
          <w:tab w:val="clear" w:pos="0"/>
        </w:tabs>
        <w:rPr>
          <w:lang w:val="es-AR"/>
        </w:rPr>
      </w:pPr>
      <w:r w:rsidRPr="002B61B5">
        <w:rPr>
          <w:lang w:val="es-AR"/>
        </w:rPr>
        <w:t>Tome nota</w:t>
      </w:r>
      <w:r w:rsidR="00534EEE" w:rsidRPr="002B61B5">
        <w:rPr>
          <w:lang w:val="es-AR"/>
        </w:rPr>
        <w:t xml:space="preserve"> del </w:t>
      </w:r>
      <w:r w:rsidR="009516E1">
        <w:rPr>
          <w:lang w:val="es-AR"/>
        </w:rPr>
        <w:t>informe sobre la marcha de las actividades</w:t>
      </w:r>
      <w:r w:rsidRPr="002B61B5">
        <w:rPr>
          <w:lang w:val="es-AR"/>
        </w:rPr>
        <w:t xml:space="preserve"> relativo a la ejecución</w:t>
      </w:r>
      <w:r w:rsidR="00534EEE" w:rsidRPr="002B61B5">
        <w:rPr>
          <w:lang w:val="es-AR"/>
        </w:rPr>
        <w:t xml:space="preserve"> del tercer tramo de la etapa II del plan de gestión de eliminación de </w:t>
      </w:r>
      <w:r w:rsidRPr="002B61B5">
        <w:rPr>
          <w:lang w:val="es-AR"/>
        </w:rPr>
        <w:t>los HCFC</w:t>
      </w:r>
      <w:r w:rsidR="00534EEE" w:rsidRPr="002B61B5">
        <w:rPr>
          <w:lang w:val="es-AR"/>
        </w:rPr>
        <w:t xml:space="preserve"> para Colombia; y</w:t>
      </w:r>
    </w:p>
    <w:p w14:paraId="04DD671A" w14:textId="640811D8" w:rsidR="00534EEE" w:rsidRPr="002B61B5" w:rsidRDefault="00534EEE" w:rsidP="009433E8">
      <w:pPr>
        <w:pStyle w:val="Heading2"/>
        <w:widowControl/>
        <w:tabs>
          <w:tab w:val="clear" w:pos="0"/>
          <w:tab w:val="num" w:pos="1440"/>
        </w:tabs>
        <w:rPr>
          <w:lang w:val="es-AR"/>
        </w:rPr>
      </w:pPr>
      <w:r w:rsidRPr="002B61B5">
        <w:rPr>
          <w:lang w:val="es-AR"/>
        </w:rPr>
        <w:t>Solicit</w:t>
      </w:r>
      <w:r w:rsidR="009433E8">
        <w:rPr>
          <w:lang w:val="es-AR"/>
        </w:rPr>
        <w:t>e</w:t>
      </w:r>
      <w:r w:rsidRPr="002B61B5">
        <w:rPr>
          <w:lang w:val="es-AR"/>
        </w:rPr>
        <w:t xml:space="preserve"> </w:t>
      </w:r>
      <w:r w:rsidR="009433E8">
        <w:rPr>
          <w:lang w:val="es-AR"/>
        </w:rPr>
        <w:t>a</w:t>
      </w:r>
      <w:r w:rsidRPr="002B61B5">
        <w:rPr>
          <w:lang w:val="es-AR"/>
        </w:rPr>
        <w:t xml:space="preserve">l gobierno de Colombia, </w:t>
      </w:r>
      <w:r w:rsidR="00A65B5B" w:rsidRPr="002B61B5">
        <w:rPr>
          <w:lang w:val="es-AR"/>
        </w:rPr>
        <w:t>el PNUD</w:t>
      </w:r>
      <w:r w:rsidRPr="002B61B5">
        <w:rPr>
          <w:lang w:val="es-AR"/>
        </w:rPr>
        <w:t xml:space="preserve">, </w:t>
      </w:r>
      <w:r w:rsidR="00A65B5B" w:rsidRPr="002B61B5">
        <w:rPr>
          <w:lang w:val="es-AR"/>
        </w:rPr>
        <w:t>el PNUMA</w:t>
      </w:r>
      <w:r w:rsidRPr="002B61B5">
        <w:rPr>
          <w:lang w:val="es-AR"/>
        </w:rPr>
        <w:t xml:space="preserve"> y </w:t>
      </w:r>
      <w:r w:rsidR="009433E8">
        <w:rPr>
          <w:lang w:val="es-AR"/>
        </w:rPr>
        <w:t>e</w:t>
      </w:r>
      <w:r w:rsidRPr="002B61B5">
        <w:rPr>
          <w:lang w:val="es-AR"/>
        </w:rPr>
        <w:t xml:space="preserve">l gobierno de Alemania </w:t>
      </w:r>
      <w:r w:rsidR="009433E8">
        <w:rPr>
          <w:lang w:val="es-AR"/>
        </w:rPr>
        <w:t xml:space="preserve">que presenten </w:t>
      </w:r>
      <w:r w:rsidRPr="002B61B5">
        <w:rPr>
          <w:lang w:val="es-AR"/>
        </w:rPr>
        <w:t xml:space="preserve">un </w:t>
      </w:r>
      <w:r w:rsidR="009516E1">
        <w:rPr>
          <w:lang w:val="es-AR"/>
        </w:rPr>
        <w:t>informe sobre la marcha de las actividades</w:t>
      </w:r>
      <w:r w:rsidR="00A65B5B" w:rsidRPr="002B61B5">
        <w:rPr>
          <w:lang w:val="es-AR"/>
        </w:rPr>
        <w:t xml:space="preserve"> relativo a la ejecución</w:t>
      </w:r>
      <w:r w:rsidRPr="002B61B5">
        <w:rPr>
          <w:lang w:val="es-AR"/>
        </w:rPr>
        <w:t xml:space="preserve"> del programa de trabajo asociado al </w:t>
      </w:r>
      <w:r w:rsidR="00A65B5B" w:rsidRPr="002B61B5">
        <w:rPr>
          <w:lang w:val="es-AR"/>
        </w:rPr>
        <w:t>último tramo</w:t>
      </w:r>
      <w:r w:rsidRPr="002B61B5">
        <w:rPr>
          <w:lang w:val="es-AR"/>
        </w:rPr>
        <w:t xml:space="preserve"> como parte de la petición para el segundo tramo de la etapa III del plan de gestión de eliminación de </w:t>
      </w:r>
      <w:r w:rsidR="00A65B5B" w:rsidRPr="002B61B5">
        <w:rPr>
          <w:lang w:val="es-AR"/>
        </w:rPr>
        <w:t>los HCFC</w:t>
      </w:r>
      <w:r w:rsidRPr="002B61B5">
        <w:rPr>
          <w:lang w:val="es-AR"/>
        </w:rPr>
        <w:t>.</w:t>
      </w:r>
    </w:p>
    <w:p w14:paraId="3CC90592" w14:textId="65EBB91E" w:rsidR="00534EEE" w:rsidRPr="002B61B5" w:rsidRDefault="00A65B5B" w:rsidP="002B154A">
      <w:pPr>
        <w:pStyle w:val="Heading1"/>
        <w:tabs>
          <w:tab w:val="clear" w:pos="0"/>
          <w:tab w:val="num" w:pos="720"/>
        </w:tabs>
        <w:rPr>
          <w:lang w:val="es-AR"/>
        </w:rPr>
      </w:pPr>
      <w:r w:rsidRPr="002B61B5">
        <w:rPr>
          <w:lang w:val="es-AR"/>
        </w:rPr>
        <w:t>Además, la Secretaría del Fondo recomienda</w:t>
      </w:r>
      <w:r w:rsidR="00534EEE" w:rsidRPr="002B61B5">
        <w:rPr>
          <w:lang w:val="es-AR"/>
        </w:rPr>
        <w:t xml:space="preserve"> la </w:t>
      </w:r>
      <w:r w:rsidR="00852A2D">
        <w:rPr>
          <w:lang w:val="es-AR"/>
        </w:rPr>
        <w:t>a</w:t>
      </w:r>
      <w:r w:rsidR="00534EEE" w:rsidRPr="002B61B5">
        <w:rPr>
          <w:lang w:val="es-AR"/>
        </w:rPr>
        <w:t>probación general del cuart</w:t>
      </w:r>
      <w:r w:rsidR="00852A2D">
        <w:rPr>
          <w:lang w:val="es-AR"/>
        </w:rPr>
        <w:t>o</w:t>
      </w:r>
      <w:r w:rsidR="00534EEE" w:rsidRPr="002B61B5">
        <w:rPr>
          <w:lang w:val="es-AR"/>
        </w:rPr>
        <w:t xml:space="preserve"> y </w:t>
      </w:r>
      <w:r w:rsidRPr="002B61B5">
        <w:rPr>
          <w:lang w:val="es-AR"/>
        </w:rPr>
        <w:t>último tramo</w:t>
      </w:r>
      <w:r w:rsidR="00534EEE" w:rsidRPr="002B61B5">
        <w:rPr>
          <w:lang w:val="es-AR"/>
        </w:rPr>
        <w:t xml:space="preserve"> de la etapa II del plan de gestión de eliminación de </w:t>
      </w:r>
      <w:r w:rsidRPr="002B61B5">
        <w:rPr>
          <w:lang w:val="es-AR"/>
        </w:rPr>
        <w:t>los HCFC</w:t>
      </w:r>
      <w:r w:rsidR="00534EEE" w:rsidRPr="002B61B5">
        <w:rPr>
          <w:lang w:val="es-AR"/>
        </w:rPr>
        <w:t xml:space="preserve"> para Colombia, y el plan de ejecución correspondiente del tramo</w:t>
      </w:r>
      <w:r w:rsidR="00852A2D">
        <w:rPr>
          <w:lang w:val="es-AR"/>
        </w:rPr>
        <w:t xml:space="preserve"> para </w:t>
      </w:r>
      <w:r w:rsidR="00852A2D" w:rsidRPr="002B61B5">
        <w:rPr>
          <w:lang w:val="es-AR"/>
        </w:rPr>
        <w:t>2021-2022</w:t>
      </w:r>
      <w:r w:rsidR="00534EEE" w:rsidRPr="002B61B5">
        <w:rPr>
          <w:lang w:val="es-AR"/>
        </w:rPr>
        <w:t xml:space="preserve">, en los niveles de financiamiento </w:t>
      </w:r>
      <w:r w:rsidR="00852A2D">
        <w:rPr>
          <w:lang w:val="es-AR"/>
        </w:rPr>
        <w:t xml:space="preserve">indicados </w:t>
      </w:r>
      <w:r w:rsidR="00534EEE" w:rsidRPr="002B61B5">
        <w:rPr>
          <w:lang w:val="es-AR"/>
        </w:rPr>
        <w:t xml:space="preserve">en </w:t>
      </w:r>
      <w:r w:rsidR="00852A2D">
        <w:rPr>
          <w:lang w:val="es-AR"/>
        </w:rPr>
        <w:t xml:space="preserve">el </w:t>
      </w:r>
      <w:r w:rsidR="0027668F">
        <w:rPr>
          <w:lang w:val="es-AR"/>
        </w:rPr>
        <w:t>c</w:t>
      </w:r>
      <w:r w:rsidR="00852A2D">
        <w:rPr>
          <w:lang w:val="es-AR"/>
        </w:rPr>
        <w:t>uadro</w:t>
      </w:r>
      <w:r w:rsidRPr="002B61B5">
        <w:rPr>
          <w:lang w:val="es-AR"/>
        </w:rPr>
        <w:t xml:space="preserve"> siguiente</w:t>
      </w:r>
      <w:r w:rsidR="00534EEE" w:rsidRPr="002B61B5">
        <w:rPr>
          <w:lang w:val="es-AR"/>
        </w:rPr>
        <w:t xml:space="preserve">, </w:t>
      </w:r>
      <w:r w:rsidRPr="002B61B5">
        <w:rPr>
          <w:lang w:val="es-AR"/>
        </w:rPr>
        <w:t>a condición de que</w:t>
      </w:r>
      <w:r w:rsidR="00534EEE" w:rsidRPr="002B61B5">
        <w:rPr>
          <w:lang w:val="es-AR"/>
        </w:rPr>
        <w:t xml:space="preserve"> </w:t>
      </w:r>
      <w:r w:rsidRPr="002B61B5">
        <w:rPr>
          <w:lang w:val="es-AR"/>
        </w:rPr>
        <w:t>el PNUD</w:t>
      </w:r>
      <w:r w:rsidR="00534EEE" w:rsidRPr="002B61B5">
        <w:rPr>
          <w:lang w:val="es-AR"/>
        </w:rPr>
        <w:t xml:space="preserve"> proporcion</w:t>
      </w:r>
      <w:r w:rsidR="00852A2D">
        <w:rPr>
          <w:lang w:val="es-AR"/>
        </w:rPr>
        <w:t>e</w:t>
      </w:r>
      <w:r w:rsidR="00534EEE" w:rsidRPr="002B61B5">
        <w:rPr>
          <w:lang w:val="es-AR"/>
        </w:rPr>
        <w:t xml:space="preserve"> a la 90</w:t>
      </w:r>
      <w:r w:rsidR="00852A2D">
        <w:rPr>
          <w:lang w:val="es-AR"/>
        </w:rPr>
        <w:t>ª reunión la</w:t>
      </w:r>
      <w:r w:rsidR="00534EEE" w:rsidRPr="002B61B5">
        <w:rPr>
          <w:lang w:val="es-AR"/>
        </w:rPr>
        <w:t xml:space="preserve"> confirmación de la finalización del </w:t>
      </w:r>
      <w:r w:rsidR="003B348E">
        <w:rPr>
          <w:lang w:val="es-AR"/>
        </w:rPr>
        <w:t>proyecto de ley</w:t>
      </w:r>
      <w:r w:rsidR="00534EEE" w:rsidRPr="002B61B5">
        <w:rPr>
          <w:lang w:val="es-AR"/>
        </w:rPr>
        <w:t xml:space="preserve"> descri</w:t>
      </w:r>
      <w:r w:rsidR="00852A2D">
        <w:rPr>
          <w:lang w:val="es-AR"/>
        </w:rPr>
        <w:t xml:space="preserve">to </w:t>
      </w:r>
      <w:r w:rsidR="00534EEE" w:rsidRPr="002B61B5">
        <w:rPr>
          <w:lang w:val="es-AR"/>
        </w:rPr>
        <w:t>en el documento UNEP/</w:t>
      </w:r>
      <w:proofErr w:type="spellStart"/>
      <w:r w:rsidR="00534EEE" w:rsidRPr="002B61B5">
        <w:rPr>
          <w:lang w:val="es-AR"/>
        </w:rPr>
        <w:t>OzL.Pro</w:t>
      </w:r>
      <w:proofErr w:type="spellEnd"/>
      <w:r w:rsidRPr="002B61B5">
        <w:rPr>
          <w:lang w:val="es-AR"/>
        </w:rPr>
        <w:t>/</w:t>
      </w:r>
      <w:proofErr w:type="spellStart"/>
      <w:r w:rsidRPr="002B61B5">
        <w:rPr>
          <w:lang w:val="es-AR"/>
        </w:rPr>
        <w:t>ExCom</w:t>
      </w:r>
      <w:proofErr w:type="spellEnd"/>
      <w:r w:rsidRPr="002B61B5">
        <w:rPr>
          <w:lang w:val="es-AR"/>
        </w:rPr>
        <w:t>/</w:t>
      </w:r>
      <w:r w:rsidR="00534EEE" w:rsidRPr="002B61B5">
        <w:rPr>
          <w:lang w:val="es-AR"/>
        </w:rPr>
        <w:t xml:space="preserve">88/44 y la entrada en vigor de las </w:t>
      </w:r>
      <w:r w:rsidR="007D67E7">
        <w:rPr>
          <w:lang w:val="es-AR"/>
        </w:rPr>
        <w:t>prohibiciones del uso</w:t>
      </w:r>
      <w:r w:rsidR="00B370A8">
        <w:rPr>
          <w:lang w:val="es-AR"/>
        </w:rPr>
        <w:t xml:space="preserve"> del </w:t>
      </w:r>
      <w:r w:rsidR="00E7437C" w:rsidRPr="002B61B5">
        <w:rPr>
          <w:lang w:val="es-AR"/>
        </w:rPr>
        <w:t>HCFC-141b</w:t>
      </w:r>
      <w:r w:rsidR="00534EEE" w:rsidRPr="002B61B5">
        <w:rPr>
          <w:lang w:val="es-AR"/>
        </w:rPr>
        <w:t xml:space="preserve"> en el sector </w:t>
      </w:r>
      <w:r w:rsidR="00DA7081">
        <w:rPr>
          <w:lang w:val="es-AR"/>
        </w:rPr>
        <w:t>de protección</w:t>
      </w:r>
      <w:r w:rsidR="00534EEE" w:rsidRPr="002B61B5">
        <w:rPr>
          <w:lang w:val="es-AR"/>
        </w:rPr>
        <w:t xml:space="preserve"> contra incendios, para </w:t>
      </w:r>
      <w:r w:rsidR="00E77798">
        <w:rPr>
          <w:lang w:val="es-AR"/>
        </w:rPr>
        <w:t>todos los usos</w:t>
      </w:r>
      <w:r w:rsidR="00B370A8">
        <w:rPr>
          <w:lang w:val="es-AR"/>
        </w:rPr>
        <w:t xml:space="preserve"> del </w:t>
      </w:r>
      <w:r w:rsidR="00E7437C" w:rsidRPr="002B61B5">
        <w:rPr>
          <w:lang w:val="es-AR"/>
        </w:rPr>
        <w:t>HCFC-141b</w:t>
      </w:r>
      <w:r w:rsidR="00852A2D">
        <w:rPr>
          <w:lang w:val="es-AR"/>
        </w:rPr>
        <w:t>,</w:t>
      </w:r>
      <w:r w:rsidR="00534EEE" w:rsidRPr="002B61B5">
        <w:rPr>
          <w:lang w:val="es-AR"/>
        </w:rPr>
        <w:t xml:space="preserve"> </w:t>
      </w:r>
      <w:r w:rsidR="003211C8">
        <w:rPr>
          <w:lang w:val="es-AR"/>
        </w:rPr>
        <w:t xml:space="preserve">puro y en </w:t>
      </w:r>
      <w:proofErr w:type="spellStart"/>
      <w:r w:rsidR="003211C8">
        <w:rPr>
          <w:lang w:val="es-AR"/>
        </w:rPr>
        <w:t>polioles</w:t>
      </w:r>
      <w:proofErr w:type="spellEnd"/>
      <w:r w:rsidR="00534EEE" w:rsidRPr="002B61B5">
        <w:rPr>
          <w:lang w:val="es-AR"/>
        </w:rPr>
        <w:t xml:space="preserve"> premezclados, y </w:t>
      </w:r>
      <w:r w:rsidR="00852A2D">
        <w:rPr>
          <w:lang w:val="es-AR"/>
        </w:rPr>
        <w:t xml:space="preserve">de </w:t>
      </w:r>
      <w:r w:rsidR="00534EEE" w:rsidRPr="002B61B5">
        <w:rPr>
          <w:lang w:val="es-AR"/>
        </w:rPr>
        <w:t xml:space="preserve">la fabricación </w:t>
      </w:r>
      <w:r w:rsidR="00852A2D" w:rsidRPr="002B61B5">
        <w:rPr>
          <w:lang w:val="es-AR"/>
        </w:rPr>
        <w:t xml:space="preserve">y la importación </w:t>
      </w:r>
      <w:r w:rsidR="00852A2D">
        <w:rPr>
          <w:lang w:val="es-AR"/>
        </w:rPr>
        <w:t xml:space="preserve">de equipos de </w:t>
      </w:r>
      <w:r w:rsidR="00852A2D" w:rsidRPr="002B61B5">
        <w:rPr>
          <w:lang w:val="es-AR"/>
        </w:rPr>
        <w:t xml:space="preserve">refrigeración y </w:t>
      </w:r>
      <w:r w:rsidR="00852A2D">
        <w:rPr>
          <w:lang w:val="es-AR"/>
        </w:rPr>
        <w:t xml:space="preserve">climatización </w:t>
      </w:r>
      <w:r w:rsidR="0027668F">
        <w:rPr>
          <w:lang w:val="es-AR"/>
        </w:rPr>
        <w:t xml:space="preserve">que </w:t>
      </w:r>
      <w:r w:rsidR="00C1348F">
        <w:rPr>
          <w:lang w:val="es-AR"/>
        </w:rPr>
        <w:t>utilizan HCFC</w:t>
      </w:r>
      <w:r w:rsidR="00534EEE" w:rsidRPr="002B61B5">
        <w:rPr>
          <w:lang w:val="es-A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534EEE" w:rsidRPr="002B61B5" w14:paraId="78958178" w14:textId="77777777" w:rsidTr="002B16AC">
        <w:trPr>
          <w:tblHeader/>
        </w:trPr>
        <w:tc>
          <w:tcPr>
            <w:tcW w:w="540" w:type="dxa"/>
          </w:tcPr>
          <w:p w14:paraId="06E78391" w14:textId="77777777" w:rsidR="00534EEE" w:rsidRPr="002B61B5" w:rsidRDefault="00534EEE" w:rsidP="00496030">
            <w:pPr>
              <w:keepNext/>
              <w:keepLines/>
              <w:jc w:val="center"/>
              <w:rPr>
                <w:b/>
                <w:bCs/>
                <w:sz w:val="20"/>
                <w:szCs w:val="20"/>
                <w:lang w:val="es-AR"/>
              </w:rPr>
            </w:pPr>
          </w:p>
        </w:tc>
        <w:tc>
          <w:tcPr>
            <w:tcW w:w="4320" w:type="dxa"/>
          </w:tcPr>
          <w:p w14:paraId="7AAEF6C3" w14:textId="6A6E302A" w:rsidR="00534EEE" w:rsidRPr="002B61B5" w:rsidRDefault="00534EEE" w:rsidP="00496030">
            <w:pPr>
              <w:keepNext/>
              <w:keepLines/>
              <w:jc w:val="center"/>
              <w:rPr>
                <w:b/>
                <w:bCs/>
                <w:sz w:val="20"/>
                <w:szCs w:val="20"/>
                <w:lang w:val="es-AR"/>
              </w:rPr>
            </w:pPr>
            <w:r w:rsidRPr="002B61B5">
              <w:rPr>
                <w:b/>
                <w:bCs/>
                <w:sz w:val="20"/>
                <w:szCs w:val="20"/>
                <w:lang w:val="es-AR"/>
              </w:rPr>
              <w:t xml:space="preserve">Título </w:t>
            </w:r>
            <w:r w:rsidR="00A65B5B" w:rsidRPr="002B61B5">
              <w:rPr>
                <w:b/>
                <w:bCs/>
                <w:sz w:val="20"/>
                <w:szCs w:val="20"/>
                <w:lang w:val="es-AR"/>
              </w:rPr>
              <w:t>del proyecto</w:t>
            </w:r>
          </w:p>
        </w:tc>
        <w:tc>
          <w:tcPr>
            <w:tcW w:w="1461" w:type="dxa"/>
            <w:tcMar>
              <w:left w:w="29" w:type="dxa"/>
              <w:right w:w="29" w:type="dxa"/>
            </w:tcMar>
          </w:tcPr>
          <w:p w14:paraId="253D93AC" w14:textId="2A92C331" w:rsidR="00534EEE" w:rsidRPr="002B61B5" w:rsidRDefault="00534EEE" w:rsidP="00496030">
            <w:pPr>
              <w:keepNext/>
              <w:keepLines/>
              <w:jc w:val="center"/>
              <w:rPr>
                <w:b/>
                <w:bCs/>
                <w:sz w:val="20"/>
                <w:szCs w:val="20"/>
                <w:lang w:val="es-AR"/>
              </w:rPr>
            </w:pPr>
            <w:r w:rsidRPr="002B61B5">
              <w:rPr>
                <w:b/>
                <w:bCs/>
                <w:sz w:val="20"/>
                <w:szCs w:val="20"/>
                <w:lang w:val="es-AR"/>
              </w:rPr>
              <w:t xml:space="preserve">Financiación </w:t>
            </w:r>
            <w:r w:rsidR="00A65B5B" w:rsidRPr="002B61B5">
              <w:rPr>
                <w:b/>
                <w:bCs/>
                <w:sz w:val="20"/>
                <w:szCs w:val="20"/>
                <w:lang w:val="es-AR"/>
              </w:rPr>
              <w:t>del proyecto</w:t>
            </w:r>
            <w:r w:rsidRPr="002B61B5">
              <w:rPr>
                <w:b/>
                <w:bCs/>
                <w:sz w:val="20"/>
                <w:szCs w:val="20"/>
                <w:lang w:val="es-AR"/>
              </w:rPr>
              <w:t xml:space="preserve"> </w:t>
            </w:r>
            <w:r w:rsidR="006B238A" w:rsidRPr="002B61B5">
              <w:rPr>
                <w:b/>
                <w:bCs/>
                <w:sz w:val="20"/>
                <w:szCs w:val="20"/>
                <w:lang w:val="es-AR"/>
              </w:rPr>
              <w:t>($EUA)</w:t>
            </w:r>
          </w:p>
        </w:tc>
        <w:tc>
          <w:tcPr>
            <w:tcW w:w="1461" w:type="dxa"/>
            <w:tcMar>
              <w:left w:w="29" w:type="dxa"/>
              <w:right w:w="29" w:type="dxa"/>
            </w:tcMar>
          </w:tcPr>
          <w:p w14:paraId="4656F8A3" w14:textId="7A9797A5" w:rsidR="00534EEE" w:rsidRPr="002B61B5" w:rsidRDefault="00852A2D" w:rsidP="00496030">
            <w:pPr>
              <w:keepNext/>
              <w:keepLines/>
              <w:jc w:val="center"/>
              <w:rPr>
                <w:b/>
                <w:bCs/>
                <w:sz w:val="20"/>
                <w:szCs w:val="20"/>
                <w:lang w:val="es-AR"/>
              </w:rPr>
            </w:pPr>
            <w:r>
              <w:rPr>
                <w:b/>
                <w:bCs/>
                <w:sz w:val="20"/>
                <w:szCs w:val="20"/>
                <w:lang w:val="es-AR"/>
              </w:rPr>
              <w:t>G</w:t>
            </w:r>
            <w:r w:rsidR="006B238A" w:rsidRPr="002B61B5">
              <w:rPr>
                <w:b/>
                <w:bCs/>
                <w:sz w:val="20"/>
                <w:szCs w:val="20"/>
                <w:lang w:val="es-AR"/>
              </w:rPr>
              <w:t>astos de apoyo</w:t>
            </w:r>
            <w:r w:rsidR="00534EEE" w:rsidRPr="002B61B5">
              <w:rPr>
                <w:b/>
                <w:bCs/>
                <w:sz w:val="20"/>
                <w:szCs w:val="20"/>
                <w:lang w:val="es-AR"/>
              </w:rPr>
              <w:t xml:space="preserve"> </w:t>
            </w:r>
            <w:r w:rsidR="006B238A" w:rsidRPr="002B61B5">
              <w:rPr>
                <w:b/>
                <w:bCs/>
                <w:sz w:val="20"/>
                <w:szCs w:val="20"/>
                <w:lang w:val="es-AR"/>
              </w:rPr>
              <w:t>($EUA)</w:t>
            </w:r>
          </w:p>
        </w:tc>
        <w:tc>
          <w:tcPr>
            <w:tcW w:w="1461" w:type="dxa"/>
            <w:tcMar>
              <w:left w:w="29" w:type="dxa"/>
              <w:right w:w="29" w:type="dxa"/>
            </w:tcMar>
          </w:tcPr>
          <w:p w14:paraId="118D662D" w14:textId="481A8DA8" w:rsidR="00534EEE" w:rsidRPr="002B61B5" w:rsidRDefault="00A65B5B" w:rsidP="00496030">
            <w:pPr>
              <w:keepNext/>
              <w:keepLines/>
              <w:jc w:val="center"/>
              <w:rPr>
                <w:b/>
                <w:bCs/>
                <w:sz w:val="20"/>
                <w:szCs w:val="20"/>
                <w:lang w:val="es-AR"/>
              </w:rPr>
            </w:pPr>
            <w:r w:rsidRPr="002B61B5">
              <w:rPr>
                <w:b/>
                <w:bCs/>
                <w:sz w:val="20"/>
                <w:szCs w:val="20"/>
                <w:lang w:val="es-AR"/>
              </w:rPr>
              <w:t>Organismo de ejecución</w:t>
            </w:r>
            <w:r w:rsidR="00534EEE" w:rsidRPr="002B61B5">
              <w:rPr>
                <w:b/>
                <w:bCs/>
                <w:sz w:val="20"/>
                <w:szCs w:val="20"/>
                <w:lang w:val="es-AR"/>
              </w:rPr>
              <w:t xml:space="preserve"> </w:t>
            </w:r>
          </w:p>
        </w:tc>
      </w:tr>
      <w:tr w:rsidR="00534EEE" w:rsidRPr="002B61B5" w14:paraId="0AAF7741" w14:textId="77777777" w:rsidTr="0072211B">
        <w:tc>
          <w:tcPr>
            <w:tcW w:w="540" w:type="dxa"/>
          </w:tcPr>
          <w:p w14:paraId="1A94D07B" w14:textId="77777777" w:rsidR="00534EEE" w:rsidRPr="002B61B5" w:rsidRDefault="00534EEE" w:rsidP="00496030">
            <w:pPr>
              <w:keepNext/>
              <w:keepLines/>
              <w:rPr>
                <w:sz w:val="20"/>
                <w:szCs w:val="20"/>
                <w:lang w:val="es-AR"/>
              </w:rPr>
            </w:pPr>
            <w:r w:rsidRPr="002B61B5">
              <w:rPr>
                <w:sz w:val="20"/>
                <w:szCs w:val="20"/>
                <w:lang w:val="es-AR"/>
              </w:rPr>
              <w:t>(a)</w:t>
            </w:r>
          </w:p>
        </w:tc>
        <w:tc>
          <w:tcPr>
            <w:tcW w:w="4320" w:type="dxa"/>
          </w:tcPr>
          <w:p w14:paraId="5A0ECA23" w14:textId="2F9BB1BD" w:rsidR="00534EEE" w:rsidRPr="002B61B5" w:rsidRDefault="00A65B5B" w:rsidP="00496030">
            <w:pPr>
              <w:keepNext/>
              <w:keepLines/>
              <w:rPr>
                <w:sz w:val="20"/>
                <w:szCs w:val="20"/>
                <w:lang w:val="es-AR"/>
              </w:rPr>
            </w:pPr>
            <w:r w:rsidRPr="002B61B5">
              <w:rPr>
                <w:sz w:val="20"/>
                <w:szCs w:val="20"/>
                <w:lang w:val="es-AR"/>
              </w:rPr>
              <w:t>Plan de gestión de eliminación de los HCFC</w:t>
            </w:r>
            <w:r w:rsidR="00534EEE" w:rsidRPr="002B61B5">
              <w:rPr>
                <w:sz w:val="20"/>
                <w:szCs w:val="20"/>
                <w:lang w:val="es-AR"/>
              </w:rPr>
              <w:t xml:space="preserve"> (etapa II, </w:t>
            </w:r>
            <w:r w:rsidRPr="002B61B5">
              <w:rPr>
                <w:sz w:val="20"/>
                <w:szCs w:val="20"/>
                <w:lang w:val="es-AR"/>
              </w:rPr>
              <w:t>cuarto tramo)</w:t>
            </w:r>
          </w:p>
        </w:tc>
        <w:tc>
          <w:tcPr>
            <w:tcW w:w="1461" w:type="dxa"/>
          </w:tcPr>
          <w:p w14:paraId="046D7730" w14:textId="1B84386F" w:rsidR="00534EEE" w:rsidRPr="002B61B5" w:rsidRDefault="00534EEE" w:rsidP="00496030">
            <w:pPr>
              <w:keepNext/>
              <w:keepLines/>
              <w:jc w:val="right"/>
              <w:rPr>
                <w:sz w:val="20"/>
                <w:szCs w:val="20"/>
                <w:highlight w:val="cyan"/>
                <w:lang w:val="es-AR"/>
              </w:rPr>
            </w:pPr>
            <w:r w:rsidRPr="002B61B5">
              <w:rPr>
                <w:color w:val="000000"/>
                <w:sz w:val="20"/>
                <w:szCs w:val="18"/>
                <w:lang w:val="es-AR"/>
              </w:rPr>
              <w:t>25</w:t>
            </w:r>
            <w:r w:rsidR="00A65B5B" w:rsidRPr="002B61B5">
              <w:rPr>
                <w:color w:val="000000"/>
                <w:sz w:val="20"/>
                <w:szCs w:val="18"/>
                <w:lang w:val="es-AR"/>
              </w:rPr>
              <w:t>7 134</w:t>
            </w:r>
          </w:p>
        </w:tc>
        <w:tc>
          <w:tcPr>
            <w:tcW w:w="1461" w:type="dxa"/>
          </w:tcPr>
          <w:p w14:paraId="76821113" w14:textId="6B751334" w:rsidR="00534EEE" w:rsidRPr="002B61B5" w:rsidRDefault="00534EEE" w:rsidP="00496030">
            <w:pPr>
              <w:keepNext/>
              <w:keepLines/>
              <w:jc w:val="right"/>
              <w:rPr>
                <w:sz w:val="20"/>
                <w:lang w:val="es-AR"/>
              </w:rPr>
            </w:pPr>
            <w:r w:rsidRPr="002B61B5">
              <w:rPr>
                <w:color w:val="000000"/>
                <w:sz w:val="20"/>
                <w:szCs w:val="18"/>
                <w:lang w:val="es-AR"/>
              </w:rPr>
              <w:t>1</w:t>
            </w:r>
            <w:r w:rsidR="00A65B5B" w:rsidRPr="002B61B5">
              <w:rPr>
                <w:color w:val="000000"/>
                <w:sz w:val="20"/>
                <w:szCs w:val="18"/>
                <w:lang w:val="es-AR"/>
              </w:rPr>
              <w:t>7 999</w:t>
            </w:r>
          </w:p>
        </w:tc>
        <w:tc>
          <w:tcPr>
            <w:tcW w:w="1461" w:type="dxa"/>
          </w:tcPr>
          <w:p w14:paraId="76D5FF48" w14:textId="4176E04D" w:rsidR="00534EEE" w:rsidRPr="002B61B5" w:rsidRDefault="00A65B5B" w:rsidP="00496030">
            <w:pPr>
              <w:keepNext/>
              <w:keepLines/>
              <w:jc w:val="center"/>
              <w:rPr>
                <w:sz w:val="20"/>
                <w:szCs w:val="20"/>
                <w:lang w:val="es-AR"/>
              </w:rPr>
            </w:pPr>
            <w:r w:rsidRPr="002B61B5">
              <w:rPr>
                <w:sz w:val="20"/>
                <w:szCs w:val="20"/>
                <w:lang w:val="es-AR"/>
              </w:rPr>
              <w:t>PNUD</w:t>
            </w:r>
          </w:p>
        </w:tc>
      </w:tr>
      <w:tr w:rsidR="00534EEE" w:rsidRPr="002B61B5" w14:paraId="0DFB376B" w14:textId="77777777" w:rsidTr="0072211B">
        <w:tc>
          <w:tcPr>
            <w:tcW w:w="540" w:type="dxa"/>
          </w:tcPr>
          <w:p w14:paraId="087EA31A" w14:textId="77777777" w:rsidR="00534EEE" w:rsidRPr="002B61B5" w:rsidRDefault="00534EEE" w:rsidP="00496030">
            <w:pPr>
              <w:keepNext/>
              <w:keepLines/>
              <w:rPr>
                <w:sz w:val="20"/>
                <w:szCs w:val="20"/>
                <w:lang w:val="es-AR"/>
              </w:rPr>
            </w:pPr>
            <w:r w:rsidRPr="002B61B5">
              <w:rPr>
                <w:sz w:val="20"/>
                <w:szCs w:val="20"/>
                <w:lang w:val="es-AR"/>
              </w:rPr>
              <w:t>(b)</w:t>
            </w:r>
          </w:p>
        </w:tc>
        <w:tc>
          <w:tcPr>
            <w:tcW w:w="4320" w:type="dxa"/>
          </w:tcPr>
          <w:p w14:paraId="7D43CF8B" w14:textId="77BE92B6" w:rsidR="00534EEE" w:rsidRPr="002B61B5" w:rsidRDefault="00A65B5B" w:rsidP="00496030">
            <w:pPr>
              <w:keepNext/>
              <w:keepLines/>
              <w:rPr>
                <w:sz w:val="20"/>
                <w:szCs w:val="20"/>
                <w:lang w:val="es-AR"/>
              </w:rPr>
            </w:pPr>
            <w:r w:rsidRPr="002B61B5">
              <w:rPr>
                <w:sz w:val="20"/>
                <w:szCs w:val="20"/>
                <w:lang w:val="es-AR"/>
              </w:rPr>
              <w:t>Plan de gestión de eliminación de los HCFC</w:t>
            </w:r>
            <w:r w:rsidR="00534EEE" w:rsidRPr="002B61B5">
              <w:rPr>
                <w:sz w:val="20"/>
                <w:szCs w:val="20"/>
                <w:lang w:val="es-AR"/>
              </w:rPr>
              <w:t xml:space="preserve"> (etapa II, </w:t>
            </w:r>
            <w:r w:rsidRPr="002B61B5">
              <w:rPr>
                <w:sz w:val="20"/>
                <w:szCs w:val="20"/>
                <w:lang w:val="es-AR"/>
              </w:rPr>
              <w:t>cuarto tramo)</w:t>
            </w:r>
          </w:p>
        </w:tc>
        <w:tc>
          <w:tcPr>
            <w:tcW w:w="1461" w:type="dxa"/>
          </w:tcPr>
          <w:p w14:paraId="2D7E030E" w14:textId="2D92F022" w:rsidR="00534EEE" w:rsidRPr="002B61B5" w:rsidRDefault="00534EEE" w:rsidP="00496030">
            <w:pPr>
              <w:keepNext/>
              <w:keepLines/>
              <w:jc w:val="right"/>
              <w:rPr>
                <w:sz w:val="20"/>
                <w:szCs w:val="20"/>
                <w:highlight w:val="cyan"/>
                <w:lang w:val="es-AR"/>
              </w:rPr>
            </w:pPr>
            <w:r w:rsidRPr="002B61B5">
              <w:rPr>
                <w:color w:val="000000"/>
                <w:sz w:val="20"/>
                <w:szCs w:val="18"/>
                <w:lang w:val="es-AR"/>
              </w:rPr>
              <w:t>2</w:t>
            </w:r>
            <w:r w:rsidR="00A65B5B" w:rsidRPr="002B61B5">
              <w:rPr>
                <w:color w:val="000000"/>
                <w:sz w:val="20"/>
                <w:szCs w:val="18"/>
                <w:lang w:val="es-AR"/>
              </w:rPr>
              <w:t>5 000</w:t>
            </w:r>
          </w:p>
        </w:tc>
        <w:tc>
          <w:tcPr>
            <w:tcW w:w="1461" w:type="dxa"/>
          </w:tcPr>
          <w:p w14:paraId="5647F7CB" w14:textId="319415F4" w:rsidR="00534EEE" w:rsidRPr="002B61B5" w:rsidRDefault="00A65B5B" w:rsidP="00496030">
            <w:pPr>
              <w:keepNext/>
              <w:keepLines/>
              <w:jc w:val="right"/>
              <w:rPr>
                <w:sz w:val="20"/>
                <w:lang w:val="es-AR"/>
              </w:rPr>
            </w:pPr>
            <w:r w:rsidRPr="002B61B5">
              <w:rPr>
                <w:color w:val="000000"/>
                <w:sz w:val="20"/>
                <w:szCs w:val="18"/>
                <w:lang w:val="es-AR"/>
              </w:rPr>
              <w:t>3 250</w:t>
            </w:r>
          </w:p>
        </w:tc>
        <w:tc>
          <w:tcPr>
            <w:tcW w:w="1461" w:type="dxa"/>
          </w:tcPr>
          <w:p w14:paraId="21F9FA12" w14:textId="6BF6AC96" w:rsidR="00534EEE" w:rsidRPr="002B61B5" w:rsidRDefault="00A65B5B" w:rsidP="00496030">
            <w:pPr>
              <w:keepNext/>
              <w:keepLines/>
              <w:jc w:val="center"/>
              <w:rPr>
                <w:sz w:val="20"/>
                <w:szCs w:val="20"/>
                <w:lang w:val="es-AR"/>
              </w:rPr>
            </w:pPr>
            <w:r w:rsidRPr="002B61B5">
              <w:rPr>
                <w:sz w:val="20"/>
                <w:szCs w:val="20"/>
                <w:lang w:val="es-AR"/>
              </w:rPr>
              <w:t>PNUMA</w:t>
            </w:r>
          </w:p>
        </w:tc>
      </w:tr>
      <w:tr w:rsidR="00534EEE" w:rsidRPr="002B61B5" w14:paraId="1B990F9B" w14:textId="77777777" w:rsidTr="0072211B">
        <w:tc>
          <w:tcPr>
            <w:tcW w:w="540" w:type="dxa"/>
          </w:tcPr>
          <w:p w14:paraId="7989C428" w14:textId="77777777" w:rsidR="00534EEE" w:rsidRPr="002B61B5" w:rsidRDefault="00534EEE" w:rsidP="00496030">
            <w:pPr>
              <w:keepNext/>
              <w:keepLines/>
              <w:rPr>
                <w:sz w:val="20"/>
                <w:szCs w:val="20"/>
                <w:lang w:val="es-AR"/>
              </w:rPr>
            </w:pPr>
            <w:r w:rsidRPr="002B61B5">
              <w:rPr>
                <w:sz w:val="20"/>
                <w:szCs w:val="20"/>
                <w:lang w:val="es-AR"/>
              </w:rPr>
              <w:t>(c)</w:t>
            </w:r>
          </w:p>
        </w:tc>
        <w:tc>
          <w:tcPr>
            <w:tcW w:w="4320" w:type="dxa"/>
          </w:tcPr>
          <w:p w14:paraId="35372CE4" w14:textId="173BA609" w:rsidR="00534EEE" w:rsidRPr="002B61B5" w:rsidRDefault="00A65B5B" w:rsidP="00496030">
            <w:pPr>
              <w:keepNext/>
              <w:keepLines/>
              <w:rPr>
                <w:sz w:val="20"/>
                <w:szCs w:val="20"/>
                <w:lang w:val="es-AR"/>
              </w:rPr>
            </w:pPr>
            <w:r w:rsidRPr="002B61B5">
              <w:rPr>
                <w:sz w:val="20"/>
                <w:szCs w:val="20"/>
                <w:lang w:val="es-AR"/>
              </w:rPr>
              <w:t>Plan de gestión de eliminación de los HCFC</w:t>
            </w:r>
            <w:r w:rsidR="00534EEE" w:rsidRPr="002B61B5">
              <w:rPr>
                <w:sz w:val="20"/>
                <w:szCs w:val="20"/>
                <w:lang w:val="es-AR"/>
              </w:rPr>
              <w:t xml:space="preserve"> (etapa II, </w:t>
            </w:r>
            <w:r w:rsidRPr="002B61B5">
              <w:rPr>
                <w:sz w:val="20"/>
                <w:szCs w:val="20"/>
                <w:lang w:val="es-AR"/>
              </w:rPr>
              <w:t>cuarto tramo)</w:t>
            </w:r>
          </w:p>
        </w:tc>
        <w:tc>
          <w:tcPr>
            <w:tcW w:w="1461" w:type="dxa"/>
          </w:tcPr>
          <w:p w14:paraId="20C1F222" w14:textId="4F679918" w:rsidR="00534EEE" w:rsidRPr="002B61B5" w:rsidRDefault="00534EEE" w:rsidP="00496030">
            <w:pPr>
              <w:keepNext/>
              <w:keepLines/>
              <w:jc w:val="right"/>
              <w:rPr>
                <w:sz w:val="20"/>
                <w:szCs w:val="20"/>
                <w:highlight w:val="cyan"/>
                <w:lang w:val="es-AR"/>
              </w:rPr>
            </w:pPr>
            <w:r w:rsidRPr="002B61B5">
              <w:rPr>
                <w:color w:val="000000"/>
                <w:sz w:val="20"/>
                <w:szCs w:val="18"/>
                <w:lang w:val="es-AR"/>
              </w:rPr>
              <w:t>5</w:t>
            </w:r>
            <w:r w:rsidR="00A65B5B" w:rsidRPr="002B61B5">
              <w:rPr>
                <w:color w:val="000000"/>
                <w:sz w:val="20"/>
                <w:szCs w:val="18"/>
                <w:lang w:val="es-AR"/>
              </w:rPr>
              <w:t>4 300</w:t>
            </w:r>
          </w:p>
        </w:tc>
        <w:tc>
          <w:tcPr>
            <w:tcW w:w="1461" w:type="dxa"/>
          </w:tcPr>
          <w:p w14:paraId="4B72CAE2" w14:textId="4FDC9AEB" w:rsidR="00534EEE" w:rsidRPr="002B61B5" w:rsidRDefault="00A65B5B" w:rsidP="00496030">
            <w:pPr>
              <w:keepNext/>
              <w:keepLines/>
              <w:jc w:val="right"/>
              <w:rPr>
                <w:sz w:val="20"/>
                <w:lang w:val="es-AR"/>
              </w:rPr>
            </w:pPr>
            <w:r w:rsidRPr="002B61B5">
              <w:rPr>
                <w:color w:val="000000"/>
                <w:sz w:val="20"/>
                <w:szCs w:val="18"/>
                <w:lang w:val="es-AR"/>
              </w:rPr>
              <w:t>6 973</w:t>
            </w:r>
          </w:p>
        </w:tc>
        <w:tc>
          <w:tcPr>
            <w:tcW w:w="1461" w:type="dxa"/>
          </w:tcPr>
          <w:p w14:paraId="0DDE135A" w14:textId="77777777" w:rsidR="00534EEE" w:rsidRPr="002B61B5" w:rsidRDefault="00534EEE" w:rsidP="00496030">
            <w:pPr>
              <w:keepNext/>
              <w:keepLines/>
              <w:jc w:val="center"/>
              <w:rPr>
                <w:sz w:val="20"/>
                <w:szCs w:val="20"/>
                <w:lang w:val="es-AR"/>
              </w:rPr>
            </w:pPr>
            <w:r w:rsidRPr="002B61B5">
              <w:rPr>
                <w:sz w:val="20"/>
                <w:szCs w:val="20"/>
                <w:lang w:val="es-AR"/>
              </w:rPr>
              <w:t>Alemania</w:t>
            </w:r>
          </w:p>
        </w:tc>
      </w:tr>
    </w:tbl>
    <w:p w14:paraId="59F871B8" w14:textId="77777777" w:rsidR="00534EEE" w:rsidRPr="002B61B5" w:rsidRDefault="00534EEE" w:rsidP="00496030">
      <w:pPr>
        <w:keepNext/>
        <w:keepLines/>
        <w:jc w:val="center"/>
        <w:rPr>
          <w:b/>
          <w:lang w:val="es-AR"/>
        </w:rPr>
      </w:pPr>
    </w:p>
    <w:p w14:paraId="2B2F7377" w14:textId="77777777" w:rsidR="00534EEE" w:rsidRPr="002B61B5" w:rsidRDefault="00534EEE" w:rsidP="00534EEE">
      <w:pPr>
        <w:rPr>
          <w:b/>
          <w:lang w:val="es-AR"/>
        </w:rPr>
      </w:pPr>
      <w:r w:rsidRPr="002B61B5">
        <w:rPr>
          <w:b/>
          <w:lang w:val="es-AR"/>
        </w:rPr>
        <w:br w:type="page"/>
      </w:r>
    </w:p>
    <w:p w14:paraId="566D6AFB" w14:textId="6A25CADF" w:rsidR="00534EEE" w:rsidRPr="002B61B5" w:rsidRDefault="00534EEE" w:rsidP="00534EEE">
      <w:pPr>
        <w:spacing w:after="120"/>
        <w:jc w:val="center"/>
        <w:rPr>
          <w:b/>
          <w:lang w:val="es-AR"/>
        </w:rPr>
      </w:pPr>
      <w:r w:rsidRPr="002B61B5">
        <w:rPr>
          <w:b/>
          <w:lang w:val="es-AR"/>
        </w:rPr>
        <w:lastRenderedPageBreak/>
        <w:t xml:space="preserve">HOJA DE EVALUACIÓN </w:t>
      </w:r>
      <w:r w:rsidR="00A65B5B" w:rsidRPr="002B61B5">
        <w:rPr>
          <w:b/>
          <w:lang w:val="es-AR"/>
        </w:rPr>
        <w:t>DE PROYECTO</w:t>
      </w:r>
      <w:r w:rsidRPr="002B61B5">
        <w:rPr>
          <w:b/>
          <w:lang w:val="es-AR"/>
        </w:rPr>
        <w:t xml:space="preserve"> - PROYECTOS PLURIANUALES</w:t>
      </w:r>
    </w:p>
    <w:p w14:paraId="3EADF55A" w14:textId="77777777" w:rsidR="00534EEE" w:rsidRPr="002B61B5" w:rsidRDefault="00534EEE" w:rsidP="00534EEE">
      <w:pPr>
        <w:jc w:val="center"/>
        <w:rPr>
          <w:b/>
          <w:lang w:val="es-AR"/>
        </w:rPr>
      </w:pPr>
      <w:r w:rsidRPr="002B61B5">
        <w:rPr>
          <w:b/>
          <w:lang w:val="es-AR"/>
        </w:rPr>
        <w:t>COLOMBIA</w:t>
      </w:r>
    </w:p>
    <w:tbl>
      <w:tblPr>
        <w:tblStyle w:val="TableGrid"/>
        <w:tblW w:w="5913" w:type="pct"/>
        <w:tblInd w:w="-714" w:type="dxa"/>
        <w:tblLook w:val="04A0" w:firstRow="1" w:lastRow="0" w:firstColumn="1" w:lastColumn="0" w:noHBand="0" w:noVBand="1"/>
      </w:tblPr>
      <w:tblGrid>
        <w:gridCol w:w="5279"/>
        <w:gridCol w:w="5778"/>
      </w:tblGrid>
      <w:tr w:rsidR="00534EEE" w:rsidRPr="002B16AC" w14:paraId="3A84CD84" w14:textId="77777777" w:rsidTr="002B16AC">
        <w:trPr>
          <w:trHeight w:val="240"/>
        </w:trPr>
        <w:tc>
          <w:tcPr>
            <w:tcW w:w="2387" w:type="pct"/>
            <w:shd w:val="clear" w:color="auto" w:fill="auto"/>
          </w:tcPr>
          <w:p w14:paraId="4B463BF1" w14:textId="08D466F8" w:rsidR="00534EEE" w:rsidRPr="002B16AC" w:rsidRDefault="00534EEE" w:rsidP="0072211B">
            <w:pPr>
              <w:rPr>
                <w:b/>
                <w:sz w:val="18"/>
                <w:szCs w:val="18"/>
                <w:lang w:val="es-AR"/>
              </w:rPr>
            </w:pPr>
            <w:r w:rsidRPr="002B16AC">
              <w:rPr>
                <w:b/>
                <w:sz w:val="18"/>
                <w:szCs w:val="18"/>
                <w:lang w:val="es-AR"/>
              </w:rPr>
              <w:t xml:space="preserve">I) TÍTULO </w:t>
            </w:r>
            <w:r w:rsidR="00A65B5B" w:rsidRPr="002B16AC">
              <w:rPr>
                <w:b/>
                <w:sz w:val="18"/>
                <w:szCs w:val="18"/>
                <w:lang w:val="es-AR"/>
              </w:rPr>
              <w:t>DEL PROYECTO</w:t>
            </w:r>
          </w:p>
        </w:tc>
        <w:tc>
          <w:tcPr>
            <w:tcW w:w="2613" w:type="pct"/>
            <w:shd w:val="clear" w:color="auto" w:fill="auto"/>
          </w:tcPr>
          <w:p w14:paraId="60766EC8" w14:textId="7B23F139" w:rsidR="00534EEE" w:rsidRPr="002B16AC" w:rsidRDefault="00A65B5B" w:rsidP="0072211B">
            <w:pPr>
              <w:jc w:val="center"/>
              <w:rPr>
                <w:b/>
                <w:sz w:val="18"/>
                <w:szCs w:val="18"/>
                <w:lang w:val="es-AR"/>
              </w:rPr>
            </w:pPr>
            <w:r w:rsidRPr="002B16AC">
              <w:rPr>
                <w:b/>
                <w:sz w:val="18"/>
                <w:szCs w:val="18"/>
                <w:lang w:val="es-AR"/>
              </w:rPr>
              <w:t>ORGANISMO</w:t>
            </w:r>
          </w:p>
        </w:tc>
      </w:tr>
      <w:tr w:rsidR="00534EEE" w:rsidRPr="00496030" w14:paraId="490E5BAA" w14:textId="77777777" w:rsidTr="002B16AC">
        <w:trPr>
          <w:trHeight w:val="103"/>
        </w:trPr>
        <w:tc>
          <w:tcPr>
            <w:tcW w:w="2387" w:type="pct"/>
            <w:shd w:val="clear" w:color="auto" w:fill="auto"/>
          </w:tcPr>
          <w:p w14:paraId="13CD1926" w14:textId="46E4B191" w:rsidR="00534EEE" w:rsidRPr="002B16AC" w:rsidRDefault="00CE630E" w:rsidP="0072211B">
            <w:pPr>
              <w:spacing w:after="80"/>
              <w:jc w:val="center"/>
              <w:rPr>
                <w:color w:val="000000" w:themeColor="text1"/>
                <w:sz w:val="18"/>
                <w:szCs w:val="18"/>
                <w:lang w:val="es-AR"/>
              </w:rPr>
            </w:pPr>
            <w:r w:rsidRPr="002B16AC">
              <w:rPr>
                <w:color w:val="000000" w:themeColor="text1"/>
                <w:sz w:val="18"/>
                <w:szCs w:val="18"/>
                <w:lang w:val="es-AR"/>
              </w:rPr>
              <w:t>Plan de eliminación de los HCFC</w:t>
            </w:r>
            <w:r w:rsidR="00554843" w:rsidRPr="002B16AC">
              <w:rPr>
                <w:color w:val="000000" w:themeColor="text1"/>
                <w:sz w:val="18"/>
                <w:szCs w:val="18"/>
                <w:lang w:val="es-AR"/>
              </w:rPr>
              <w:t xml:space="preserve"> </w:t>
            </w:r>
            <w:r w:rsidR="00534EEE" w:rsidRPr="002B16AC">
              <w:rPr>
                <w:color w:val="000000" w:themeColor="text1"/>
                <w:sz w:val="18"/>
                <w:szCs w:val="18"/>
                <w:lang w:val="es-AR"/>
              </w:rPr>
              <w:t>(etapa III)</w:t>
            </w:r>
          </w:p>
        </w:tc>
        <w:tc>
          <w:tcPr>
            <w:tcW w:w="2613" w:type="pct"/>
            <w:shd w:val="clear" w:color="auto" w:fill="auto"/>
          </w:tcPr>
          <w:p w14:paraId="3E4A7243" w14:textId="0FD364F9" w:rsidR="00534EEE" w:rsidRPr="002B16AC" w:rsidRDefault="00A65B5B" w:rsidP="0072211B">
            <w:pPr>
              <w:spacing w:after="80"/>
              <w:jc w:val="center"/>
              <w:rPr>
                <w:color w:val="000000" w:themeColor="text1"/>
                <w:sz w:val="18"/>
                <w:szCs w:val="18"/>
                <w:lang w:val="es-AR"/>
              </w:rPr>
            </w:pPr>
            <w:r w:rsidRPr="002B16AC">
              <w:rPr>
                <w:color w:val="000000" w:themeColor="text1"/>
                <w:sz w:val="18"/>
                <w:szCs w:val="18"/>
                <w:lang w:val="es-AR"/>
              </w:rPr>
              <w:t>PNUD</w:t>
            </w:r>
            <w:r w:rsidR="00534EEE" w:rsidRPr="002B16AC">
              <w:rPr>
                <w:color w:val="000000" w:themeColor="text1"/>
                <w:sz w:val="18"/>
                <w:szCs w:val="18"/>
                <w:lang w:val="es-AR"/>
              </w:rPr>
              <w:t xml:space="preserve"> (</w:t>
            </w:r>
            <w:r w:rsidR="002B154A" w:rsidRPr="002B16AC">
              <w:rPr>
                <w:color w:val="000000" w:themeColor="text1"/>
                <w:sz w:val="18"/>
                <w:szCs w:val="18"/>
                <w:lang w:val="es-AR"/>
              </w:rPr>
              <w:t>principal</w:t>
            </w:r>
            <w:r w:rsidR="00534EEE" w:rsidRPr="002B16AC">
              <w:rPr>
                <w:color w:val="000000" w:themeColor="text1"/>
                <w:sz w:val="18"/>
                <w:szCs w:val="18"/>
                <w:lang w:val="es-AR"/>
              </w:rPr>
              <w:t xml:space="preserve">), </w:t>
            </w:r>
            <w:r w:rsidR="00534EEE" w:rsidRPr="002B16AC">
              <w:rPr>
                <w:sz w:val="18"/>
                <w:szCs w:val="18"/>
                <w:lang w:val="es-AR"/>
              </w:rPr>
              <w:t>gobierno de Alemania</w:t>
            </w:r>
          </w:p>
        </w:tc>
      </w:tr>
    </w:tbl>
    <w:p w14:paraId="46DF751B" w14:textId="77777777" w:rsidR="00534EEE" w:rsidRPr="002B16AC" w:rsidRDefault="00534EEE" w:rsidP="00534EEE">
      <w:pPr>
        <w:jc w:val="center"/>
        <w:rPr>
          <w:sz w:val="18"/>
          <w:szCs w:val="18"/>
          <w:lang w:val="es-AR"/>
        </w:rPr>
      </w:pPr>
    </w:p>
    <w:tbl>
      <w:tblPr>
        <w:tblStyle w:val="TableGrid"/>
        <w:tblW w:w="5913" w:type="pct"/>
        <w:tblInd w:w="-714" w:type="dxa"/>
        <w:tblLook w:val="04A0" w:firstRow="1" w:lastRow="0" w:firstColumn="1" w:lastColumn="0" w:noHBand="0" w:noVBand="1"/>
      </w:tblPr>
      <w:tblGrid>
        <w:gridCol w:w="5991"/>
        <w:gridCol w:w="2576"/>
        <w:gridCol w:w="2490"/>
      </w:tblGrid>
      <w:tr w:rsidR="00534EEE" w:rsidRPr="002B16AC" w14:paraId="3A2F28C0" w14:textId="77777777" w:rsidTr="002B16AC">
        <w:trPr>
          <w:trHeight w:val="195"/>
        </w:trPr>
        <w:tc>
          <w:tcPr>
            <w:tcW w:w="2708" w:type="pct"/>
            <w:shd w:val="clear" w:color="auto" w:fill="auto"/>
          </w:tcPr>
          <w:p w14:paraId="059C5950" w14:textId="09E6D1CC" w:rsidR="00534EEE" w:rsidRPr="002B16AC" w:rsidRDefault="00E7437C" w:rsidP="0072211B">
            <w:pPr>
              <w:spacing w:after="60"/>
              <w:jc w:val="left"/>
              <w:rPr>
                <w:b/>
                <w:sz w:val="18"/>
                <w:szCs w:val="18"/>
                <w:lang w:val="es-AR"/>
              </w:rPr>
            </w:pPr>
            <w:r w:rsidRPr="002B16AC">
              <w:rPr>
                <w:b/>
                <w:sz w:val="18"/>
                <w:szCs w:val="18"/>
                <w:lang w:val="es-AR"/>
              </w:rPr>
              <w:t>II)</w:t>
            </w:r>
            <w:r w:rsidR="00534EEE" w:rsidRPr="002B16AC">
              <w:rPr>
                <w:b/>
                <w:sz w:val="18"/>
                <w:szCs w:val="18"/>
                <w:lang w:val="es-AR"/>
              </w:rPr>
              <w:t xml:space="preserve"> </w:t>
            </w:r>
            <w:r w:rsidR="00A65B5B" w:rsidRPr="002B16AC">
              <w:rPr>
                <w:b/>
                <w:sz w:val="18"/>
                <w:szCs w:val="18"/>
                <w:lang w:val="es-AR"/>
              </w:rPr>
              <w:t>DATOS MÁS RECIENTES, CONFORME AL ARTÍCULO 7</w:t>
            </w:r>
            <w:r w:rsidR="00534EEE" w:rsidRPr="002B16AC">
              <w:rPr>
                <w:b/>
                <w:sz w:val="18"/>
                <w:szCs w:val="18"/>
                <w:lang w:val="es-AR"/>
              </w:rPr>
              <w:t xml:space="preserve"> (</w:t>
            </w:r>
            <w:r w:rsidRPr="002B16AC">
              <w:rPr>
                <w:b/>
                <w:sz w:val="18"/>
                <w:szCs w:val="18"/>
                <w:lang w:val="es-AR"/>
              </w:rPr>
              <w:t>Anexo C, Grupo I</w:t>
            </w:r>
            <w:r w:rsidR="00534EEE" w:rsidRPr="002B16AC">
              <w:rPr>
                <w:b/>
                <w:sz w:val="18"/>
                <w:szCs w:val="18"/>
                <w:lang w:val="es-AR"/>
              </w:rPr>
              <w:t>)</w:t>
            </w:r>
          </w:p>
        </w:tc>
        <w:tc>
          <w:tcPr>
            <w:tcW w:w="1165" w:type="pct"/>
            <w:shd w:val="clear" w:color="auto" w:fill="auto"/>
          </w:tcPr>
          <w:p w14:paraId="5A1B16FF" w14:textId="77777777" w:rsidR="00534EEE" w:rsidRPr="002B16AC" w:rsidRDefault="00534EEE" w:rsidP="0072211B">
            <w:pPr>
              <w:spacing w:after="60"/>
              <w:jc w:val="center"/>
              <w:rPr>
                <w:sz w:val="18"/>
                <w:szCs w:val="18"/>
                <w:lang w:val="es-AR"/>
              </w:rPr>
            </w:pPr>
            <w:r w:rsidRPr="002B16AC">
              <w:rPr>
                <w:color w:val="000000" w:themeColor="text1"/>
                <w:sz w:val="18"/>
                <w:szCs w:val="18"/>
                <w:lang w:val="es-AR"/>
              </w:rPr>
              <w:t>Año:</w:t>
            </w:r>
            <w:r w:rsidRPr="002B16AC">
              <w:rPr>
                <w:sz w:val="18"/>
                <w:szCs w:val="18"/>
                <w:lang w:val="es-AR"/>
              </w:rPr>
              <w:t xml:space="preserve"> </w:t>
            </w:r>
            <w:r w:rsidRPr="002B16AC">
              <w:rPr>
                <w:color w:val="000000" w:themeColor="text1"/>
                <w:sz w:val="18"/>
                <w:szCs w:val="18"/>
                <w:lang w:val="es-AR"/>
              </w:rPr>
              <w:t>2020</w:t>
            </w:r>
          </w:p>
        </w:tc>
        <w:tc>
          <w:tcPr>
            <w:tcW w:w="1126" w:type="pct"/>
            <w:shd w:val="clear" w:color="auto" w:fill="auto"/>
          </w:tcPr>
          <w:p w14:paraId="5C4E12AC" w14:textId="2EDD7C5D" w:rsidR="00534EEE" w:rsidRPr="002B16AC" w:rsidRDefault="00534EEE" w:rsidP="0072211B">
            <w:pPr>
              <w:spacing w:after="60"/>
              <w:jc w:val="right"/>
              <w:rPr>
                <w:sz w:val="18"/>
                <w:szCs w:val="18"/>
                <w:lang w:val="es-AR"/>
              </w:rPr>
            </w:pPr>
            <w:r w:rsidRPr="002B16AC">
              <w:rPr>
                <w:sz w:val="18"/>
                <w:szCs w:val="18"/>
                <w:lang w:val="es-AR"/>
              </w:rPr>
              <w:t xml:space="preserve"> </w:t>
            </w:r>
            <w:r w:rsidRPr="002B16AC">
              <w:rPr>
                <w:color w:val="000000" w:themeColor="text1"/>
                <w:sz w:val="18"/>
                <w:szCs w:val="18"/>
                <w:lang w:val="es-AR"/>
              </w:rPr>
              <w:t>6</w:t>
            </w:r>
            <w:r w:rsidR="00A65B5B" w:rsidRPr="002B16AC">
              <w:rPr>
                <w:color w:val="000000" w:themeColor="text1"/>
                <w:sz w:val="18"/>
                <w:szCs w:val="18"/>
                <w:lang w:val="es-AR"/>
              </w:rPr>
              <w:t>3,2</w:t>
            </w:r>
            <w:r w:rsidRPr="002B16AC">
              <w:rPr>
                <w:color w:val="000000" w:themeColor="text1"/>
                <w:sz w:val="18"/>
                <w:szCs w:val="18"/>
                <w:lang w:val="es-AR"/>
              </w:rPr>
              <w:t xml:space="preserve">1 </w:t>
            </w:r>
            <w:r w:rsidRPr="002B16AC">
              <w:rPr>
                <w:sz w:val="18"/>
                <w:szCs w:val="18"/>
                <w:lang w:val="es-AR"/>
              </w:rPr>
              <w:t>(</w:t>
            </w:r>
            <w:r w:rsidR="00A65B5B" w:rsidRPr="002B16AC">
              <w:rPr>
                <w:sz w:val="18"/>
                <w:szCs w:val="18"/>
                <w:lang w:val="es-AR"/>
              </w:rPr>
              <w:t>toneladas PAO</w:t>
            </w:r>
            <w:r w:rsidRPr="002B16AC">
              <w:rPr>
                <w:sz w:val="18"/>
                <w:szCs w:val="18"/>
                <w:lang w:val="es-AR"/>
              </w:rPr>
              <w:t>)</w:t>
            </w:r>
          </w:p>
        </w:tc>
      </w:tr>
    </w:tbl>
    <w:p w14:paraId="3E3B268A" w14:textId="77777777" w:rsidR="00534EEE" w:rsidRPr="002B16AC" w:rsidRDefault="00534EEE" w:rsidP="00534EEE">
      <w:pPr>
        <w:jc w:val="center"/>
        <w:rPr>
          <w:sz w:val="18"/>
          <w:szCs w:val="18"/>
          <w:lang w:val="es-AR"/>
        </w:rPr>
      </w:pPr>
    </w:p>
    <w:tbl>
      <w:tblPr>
        <w:tblStyle w:val="TableGrid"/>
        <w:tblW w:w="5913" w:type="pct"/>
        <w:tblInd w:w="-714" w:type="dxa"/>
        <w:tblLayout w:type="fixed"/>
        <w:tblLook w:val="04A0" w:firstRow="1" w:lastRow="0" w:firstColumn="1" w:lastColumn="0" w:noHBand="0" w:noVBand="1"/>
      </w:tblPr>
      <w:tblGrid>
        <w:gridCol w:w="1986"/>
        <w:gridCol w:w="991"/>
        <w:gridCol w:w="765"/>
        <w:gridCol w:w="922"/>
        <w:gridCol w:w="1413"/>
        <w:gridCol w:w="993"/>
        <w:gridCol w:w="840"/>
        <w:gridCol w:w="882"/>
        <w:gridCol w:w="1137"/>
        <w:gridCol w:w="1128"/>
      </w:tblGrid>
      <w:tr w:rsidR="00534EEE" w:rsidRPr="002B16AC" w14:paraId="4B8B96C9" w14:textId="77777777" w:rsidTr="002B16AC">
        <w:trPr>
          <w:trHeight w:val="250"/>
        </w:trPr>
        <w:tc>
          <w:tcPr>
            <w:tcW w:w="3976" w:type="pct"/>
            <w:gridSpan w:val="8"/>
            <w:shd w:val="clear" w:color="auto" w:fill="auto"/>
          </w:tcPr>
          <w:p w14:paraId="7E425F56" w14:textId="55C30C47" w:rsidR="00534EEE" w:rsidRPr="002B16AC" w:rsidRDefault="00E7437C" w:rsidP="0072211B">
            <w:pPr>
              <w:jc w:val="left"/>
              <w:rPr>
                <w:b/>
                <w:sz w:val="18"/>
                <w:szCs w:val="18"/>
                <w:lang w:val="es-AR"/>
              </w:rPr>
            </w:pPr>
            <w:r w:rsidRPr="002B16AC">
              <w:rPr>
                <w:b/>
                <w:sz w:val="18"/>
                <w:szCs w:val="18"/>
                <w:lang w:val="es-AR"/>
              </w:rPr>
              <w:t>III)</w:t>
            </w:r>
            <w:r w:rsidR="00534EEE" w:rsidRPr="002B16AC">
              <w:rPr>
                <w:b/>
                <w:sz w:val="18"/>
                <w:szCs w:val="18"/>
                <w:lang w:val="es-AR"/>
              </w:rPr>
              <w:t xml:space="preserve"> </w:t>
            </w:r>
            <w:r w:rsidR="00A65B5B" w:rsidRPr="002B16AC">
              <w:rPr>
                <w:b/>
                <w:sz w:val="18"/>
                <w:szCs w:val="18"/>
                <w:lang w:val="es-AR"/>
              </w:rPr>
              <w:t>DATOS SECTORIALES MÁS RECIENTES DEL PROGRAMA DE PAÍS</w:t>
            </w:r>
            <w:r w:rsidR="00534EEE" w:rsidRPr="002B16AC">
              <w:rPr>
                <w:b/>
                <w:sz w:val="18"/>
                <w:szCs w:val="18"/>
                <w:lang w:val="es-AR"/>
              </w:rPr>
              <w:t xml:space="preserve"> (</w:t>
            </w:r>
            <w:r w:rsidR="00A65B5B" w:rsidRPr="002B16AC">
              <w:rPr>
                <w:b/>
                <w:sz w:val="18"/>
                <w:szCs w:val="18"/>
                <w:lang w:val="es-AR"/>
              </w:rPr>
              <w:t>toneladas PAO</w:t>
            </w:r>
            <w:r w:rsidR="00534EEE" w:rsidRPr="002B16AC">
              <w:rPr>
                <w:b/>
                <w:sz w:val="18"/>
                <w:szCs w:val="18"/>
                <w:lang w:val="es-AR"/>
              </w:rPr>
              <w:t>)</w:t>
            </w:r>
          </w:p>
        </w:tc>
        <w:tc>
          <w:tcPr>
            <w:tcW w:w="1024" w:type="pct"/>
            <w:gridSpan w:val="2"/>
            <w:shd w:val="clear" w:color="auto" w:fill="auto"/>
          </w:tcPr>
          <w:p w14:paraId="535052F6" w14:textId="77777777" w:rsidR="00534EEE" w:rsidRPr="002B16AC" w:rsidRDefault="00534EEE" w:rsidP="0072211B">
            <w:pPr>
              <w:spacing w:after="60"/>
              <w:jc w:val="right"/>
              <w:rPr>
                <w:b/>
                <w:sz w:val="18"/>
                <w:szCs w:val="18"/>
                <w:lang w:val="es-AR"/>
              </w:rPr>
            </w:pPr>
            <w:r w:rsidRPr="002B16AC">
              <w:rPr>
                <w:b/>
                <w:sz w:val="18"/>
                <w:szCs w:val="18"/>
                <w:lang w:val="es-AR"/>
              </w:rPr>
              <w:t>Año:</w:t>
            </w:r>
            <w:r w:rsidRPr="002B16AC">
              <w:rPr>
                <w:sz w:val="18"/>
                <w:szCs w:val="18"/>
                <w:lang w:val="es-AR"/>
              </w:rPr>
              <w:t xml:space="preserve"> </w:t>
            </w:r>
            <w:r w:rsidRPr="002B16AC">
              <w:rPr>
                <w:color w:val="000000" w:themeColor="text1"/>
                <w:sz w:val="18"/>
                <w:szCs w:val="18"/>
                <w:lang w:val="es-AR"/>
              </w:rPr>
              <w:t>2020</w:t>
            </w:r>
          </w:p>
        </w:tc>
      </w:tr>
      <w:tr w:rsidR="00534EEE" w:rsidRPr="002B16AC" w14:paraId="47BB9DA8" w14:textId="77777777" w:rsidTr="002B16AC">
        <w:trPr>
          <w:trHeight w:val="250"/>
        </w:trPr>
        <w:tc>
          <w:tcPr>
            <w:tcW w:w="898" w:type="pct"/>
            <w:shd w:val="clear" w:color="auto" w:fill="auto"/>
          </w:tcPr>
          <w:p w14:paraId="45247AAE" w14:textId="03EFE571" w:rsidR="00534EEE" w:rsidRPr="002B16AC" w:rsidRDefault="00E7437C" w:rsidP="0072211B">
            <w:pPr>
              <w:spacing w:after="60"/>
              <w:jc w:val="center"/>
              <w:rPr>
                <w:sz w:val="18"/>
                <w:szCs w:val="18"/>
                <w:lang w:val="es-AR"/>
              </w:rPr>
            </w:pPr>
            <w:r w:rsidRPr="002B16AC">
              <w:rPr>
                <w:sz w:val="18"/>
                <w:szCs w:val="18"/>
                <w:lang w:val="es-AR"/>
              </w:rPr>
              <w:t>Sustancias químicas</w:t>
            </w:r>
          </w:p>
        </w:tc>
        <w:tc>
          <w:tcPr>
            <w:tcW w:w="448" w:type="pct"/>
            <w:shd w:val="clear" w:color="auto" w:fill="auto"/>
          </w:tcPr>
          <w:p w14:paraId="23834100" w14:textId="095FD9C1" w:rsidR="00534EEE" w:rsidRPr="002B16AC" w:rsidRDefault="00A65B5B" w:rsidP="0072211B">
            <w:pPr>
              <w:spacing w:after="60"/>
              <w:jc w:val="center"/>
              <w:rPr>
                <w:sz w:val="18"/>
                <w:szCs w:val="18"/>
                <w:lang w:val="es-AR"/>
              </w:rPr>
            </w:pPr>
            <w:r w:rsidRPr="002B16AC">
              <w:rPr>
                <w:sz w:val="18"/>
                <w:szCs w:val="18"/>
                <w:lang w:val="es-AR"/>
              </w:rPr>
              <w:t>Aerosoles</w:t>
            </w:r>
          </w:p>
        </w:tc>
        <w:tc>
          <w:tcPr>
            <w:tcW w:w="346" w:type="pct"/>
            <w:shd w:val="clear" w:color="auto" w:fill="auto"/>
          </w:tcPr>
          <w:p w14:paraId="7D616407" w14:textId="4E7CD85F" w:rsidR="00534EEE" w:rsidRPr="002B16AC" w:rsidRDefault="00534EEE" w:rsidP="0072211B">
            <w:pPr>
              <w:spacing w:after="60"/>
              <w:jc w:val="center"/>
              <w:rPr>
                <w:sz w:val="18"/>
                <w:szCs w:val="18"/>
                <w:lang w:val="es-AR"/>
              </w:rPr>
            </w:pPr>
            <w:r w:rsidRPr="002B16AC">
              <w:rPr>
                <w:sz w:val="18"/>
                <w:szCs w:val="18"/>
                <w:lang w:val="es-AR"/>
              </w:rPr>
              <w:t>Espuma</w:t>
            </w:r>
            <w:r w:rsidR="00554843" w:rsidRPr="002B16AC">
              <w:rPr>
                <w:sz w:val="18"/>
                <w:szCs w:val="18"/>
                <w:lang w:val="es-AR"/>
              </w:rPr>
              <w:t>s</w:t>
            </w:r>
          </w:p>
        </w:tc>
        <w:tc>
          <w:tcPr>
            <w:tcW w:w="417" w:type="pct"/>
            <w:shd w:val="clear" w:color="auto" w:fill="auto"/>
          </w:tcPr>
          <w:p w14:paraId="1C47683E" w14:textId="5BFA42D3" w:rsidR="00534EEE" w:rsidRPr="002B16AC" w:rsidRDefault="00E7437C" w:rsidP="0072211B">
            <w:pPr>
              <w:spacing w:after="60"/>
              <w:jc w:val="center"/>
              <w:rPr>
                <w:sz w:val="18"/>
                <w:szCs w:val="18"/>
                <w:lang w:val="es-AR"/>
              </w:rPr>
            </w:pPr>
            <w:r w:rsidRPr="002B16AC">
              <w:rPr>
                <w:sz w:val="18"/>
                <w:szCs w:val="18"/>
                <w:lang w:val="es-AR"/>
              </w:rPr>
              <w:t>Extinción de incendios</w:t>
            </w:r>
          </w:p>
        </w:tc>
        <w:tc>
          <w:tcPr>
            <w:tcW w:w="1088" w:type="pct"/>
            <w:gridSpan w:val="2"/>
            <w:shd w:val="clear" w:color="auto" w:fill="auto"/>
          </w:tcPr>
          <w:p w14:paraId="7A76C433" w14:textId="77777777" w:rsidR="00534EEE" w:rsidRPr="002B16AC" w:rsidRDefault="00534EEE" w:rsidP="0072211B">
            <w:pPr>
              <w:spacing w:after="60"/>
              <w:jc w:val="center"/>
              <w:rPr>
                <w:sz w:val="18"/>
                <w:szCs w:val="18"/>
                <w:lang w:val="es-AR"/>
              </w:rPr>
            </w:pPr>
            <w:r w:rsidRPr="002B16AC">
              <w:rPr>
                <w:sz w:val="18"/>
                <w:szCs w:val="18"/>
                <w:lang w:val="es-AR"/>
              </w:rPr>
              <w:t>Refrigeración</w:t>
            </w:r>
          </w:p>
        </w:tc>
        <w:tc>
          <w:tcPr>
            <w:tcW w:w="380" w:type="pct"/>
            <w:shd w:val="clear" w:color="auto" w:fill="auto"/>
          </w:tcPr>
          <w:p w14:paraId="3951C2C7" w14:textId="5FAAB2DD" w:rsidR="00534EEE" w:rsidRPr="002B16AC" w:rsidRDefault="00E7437C" w:rsidP="0072211B">
            <w:pPr>
              <w:spacing w:after="60"/>
              <w:jc w:val="center"/>
              <w:rPr>
                <w:sz w:val="18"/>
                <w:szCs w:val="18"/>
                <w:lang w:val="es-AR"/>
              </w:rPr>
            </w:pPr>
            <w:r w:rsidRPr="002B16AC">
              <w:rPr>
                <w:sz w:val="18"/>
                <w:szCs w:val="18"/>
                <w:lang w:val="es-AR"/>
              </w:rPr>
              <w:t>Solventes</w:t>
            </w:r>
          </w:p>
        </w:tc>
        <w:tc>
          <w:tcPr>
            <w:tcW w:w="399" w:type="pct"/>
            <w:shd w:val="clear" w:color="auto" w:fill="auto"/>
          </w:tcPr>
          <w:p w14:paraId="10AA15A7" w14:textId="77777777" w:rsidR="00534EEE" w:rsidRPr="002B16AC" w:rsidRDefault="00534EEE" w:rsidP="0072211B">
            <w:pPr>
              <w:spacing w:after="60"/>
              <w:jc w:val="center"/>
              <w:rPr>
                <w:sz w:val="18"/>
                <w:szCs w:val="18"/>
                <w:lang w:val="es-AR"/>
              </w:rPr>
            </w:pPr>
            <w:r w:rsidRPr="002B16AC">
              <w:rPr>
                <w:sz w:val="18"/>
                <w:szCs w:val="18"/>
                <w:lang w:val="es-AR"/>
              </w:rPr>
              <w:t>Agente de procesos</w:t>
            </w:r>
          </w:p>
        </w:tc>
        <w:tc>
          <w:tcPr>
            <w:tcW w:w="514" w:type="pct"/>
            <w:shd w:val="clear" w:color="auto" w:fill="auto"/>
          </w:tcPr>
          <w:p w14:paraId="680D5479" w14:textId="6212CE0B" w:rsidR="00534EEE" w:rsidRPr="002B16AC" w:rsidRDefault="00534EEE" w:rsidP="0072211B">
            <w:pPr>
              <w:spacing w:after="60"/>
              <w:jc w:val="center"/>
              <w:rPr>
                <w:sz w:val="18"/>
                <w:szCs w:val="18"/>
                <w:lang w:val="es-AR"/>
              </w:rPr>
            </w:pPr>
            <w:r w:rsidRPr="002B16AC">
              <w:rPr>
                <w:sz w:val="18"/>
                <w:szCs w:val="18"/>
                <w:lang w:val="es-AR"/>
              </w:rPr>
              <w:t>U</w:t>
            </w:r>
            <w:r w:rsidR="00E7437C" w:rsidRPr="002B16AC">
              <w:rPr>
                <w:sz w:val="18"/>
                <w:szCs w:val="18"/>
                <w:lang w:val="es-AR"/>
              </w:rPr>
              <w:t>so en laboratorio</w:t>
            </w:r>
          </w:p>
        </w:tc>
        <w:tc>
          <w:tcPr>
            <w:tcW w:w="510" w:type="pct"/>
            <w:shd w:val="clear" w:color="auto" w:fill="auto"/>
          </w:tcPr>
          <w:p w14:paraId="626E979F" w14:textId="77777777" w:rsidR="00534EEE" w:rsidRPr="002B16AC" w:rsidRDefault="00534EEE" w:rsidP="0072211B">
            <w:pPr>
              <w:spacing w:after="60"/>
              <w:jc w:val="center"/>
              <w:rPr>
                <w:sz w:val="18"/>
                <w:szCs w:val="18"/>
                <w:lang w:val="es-AR"/>
              </w:rPr>
            </w:pPr>
            <w:r w:rsidRPr="002B16AC">
              <w:rPr>
                <w:sz w:val="18"/>
                <w:szCs w:val="18"/>
                <w:lang w:val="es-AR"/>
              </w:rPr>
              <w:t>Consumo total del sector</w:t>
            </w:r>
          </w:p>
        </w:tc>
      </w:tr>
      <w:tr w:rsidR="00534EEE" w:rsidRPr="002B16AC" w14:paraId="6935F448" w14:textId="77777777" w:rsidTr="002B16AC">
        <w:trPr>
          <w:trHeight w:val="70"/>
        </w:trPr>
        <w:tc>
          <w:tcPr>
            <w:tcW w:w="2109" w:type="pct"/>
            <w:gridSpan w:val="4"/>
            <w:shd w:val="clear" w:color="auto" w:fill="auto"/>
          </w:tcPr>
          <w:p w14:paraId="039C0948" w14:textId="77777777" w:rsidR="00534EEE" w:rsidRPr="002B16AC" w:rsidRDefault="00534EEE" w:rsidP="0072211B">
            <w:pPr>
              <w:spacing w:after="60"/>
              <w:jc w:val="center"/>
              <w:rPr>
                <w:sz w:val="18"/>
                <w:szCs w:val="18"/>
                <w:lang w:val="es-AR"/>
              </w:rPr>
            </w:pPr>
            <w:r w:rsidRPr="002B16AC">
              <w:rPr>
                <w:sz w:val="18"/>
                <w:szCs w:val="18"/>
                <w:lang w:val="es-AR"/>
              </w:rPr>
              <w:t xml:space="preserve"> </w:t>
            </w:r>
          </w:p>
        </w:tc>
        <w:tc>
          <w:tcPr>
            <w:tcW w:w="639" w:type="pct"/>
            <w:shd w:val="clear" w:color="auto" w:fill="auto"/>
          </w:tcPr>
          <w:p w14:paraId="141CBB11" w14:textId="77777777" w:rsidR="00534EEE" w:rsidRPr="002B16AC" w:rsidRDefault="00534EEE" w:rsidP="0072211B">
            <w:pPr>
              <w:spacing w:after="60"/>
              <w:jc w:val="center"/>
              <w:rPr>
                <w:sz w:val="18"/>
                <w:szCs w:val="18"/>
                <w:lang w:val="es-AR"/>
              </w:rPr>
            </w:pPr>
            <w:r w:rsidRPr="002B16AC">
              <w:rPr>
                <w:sz w:val="18"/>
                <w:szCs w:val="18"/>
                <w:lang w:val="es-AR"/>
              </w:rPr>
              <w:t>Fabricación</w:t>
            </w:r>
          </w:p>
        </w:tc>
        <w:tc>
          <w:tcPr>
            <w:tcW w:w="449" w:type="pct"/>
            <w:shd w:val="clear" w:color="auto" w:fill="auto"/>
          </w:tcPr>
          <w:p w14:paraId="2D413F96" w14:textId="77777777" w:rsidR="00534EEE" w:rsidRPr="002B16AC" w:rsidRDefault="00534EEE" w:rsidP="0072211B">
            <w:pPr>
              <w:spacing w:after="60"/>
              <w:jc w:val="center"/>
              <w:rPr>
                <w:sz w:val="18"/>
                <w:szCs w:val="18"/>
                <w:lang w:val="es-AR"/>
              </w:rPr>
            </w:pPr>
            <w:r w:rsidRPr="002B16AC">
              <w:rPr>
                <w:sz w:val="18"/>
                <w:szCs w:val="18"/>
                <w:lang w:val="es-AR"/>
              </w:rPr>
              <w:t>Servicio y mantenimiento</w:t>
            </w:r>
          </w:p>
        </w:tc>
        <w:tc>
          <w:tcPr>
            <w:tcW w:w="1803" w:type="pct"/>
            <w:gridSpan w:val="4"/>
            <w:shd w:val="clear" w:color="auto" w:fill="auto"/>
          </w:tcPr>
          <w:p w14:paraId="3B31311D" w14:textId="77777777" w:rsidR="00534EEE" w:rsidRPr="002B16AC" w:rsidRDefault="00534EEE" w:rsidP="0072211B">
            <w:pPr>
              <w:spacing w:after="60"/>
              <w:jc w:val="center"/>
              <w:rPr>
                <w:sz w:val="18"/>
                <w:szCs w:val="18"/>
                <w:lang w:val="es-AR"/>
              </w:rPr>
            </w:pPr>
          </w:p>
        </w:tc>
      </w:tr>
      <w:tr w:rsidR="002B16AC" w:rsidRPr="002B16AC" w14:paraId="76F49902" w14:textId="77777777" w:rsidTr="002B16AC">
        <w:trPr>
          <w:trHeight w:val="250"/>
        </w:trPr>
        <w:tc>
          <w:tcPr>
            <w:tcW w:w="898" w:type="pct"/>
            <w:shd w:val="clear" w:color="auto" w:fill="auto"/>
          </w:tcPr>
          <w:p w14:paraId="55E96AB0" w14:textId="13F1A4F9" w:rsidR="00534EEE" w:rsidRPr="002B16AC" w:rsidRDefault="00E7437C" w:rsidP="0072211B">
            <w:pPr>
              <w:spacing w:after="60"/>
              <w:jc w:val="left"/>
              <w:rPr>
                <w:sz w:val="18"/>
                <w:szCs w:val="18"/>
                <w:lang w:val="es-AR"/>
              </w:rPr>
            </w:pPr>
            <w:r w:rsidRPr="002B16AC">
              <w:rPr>
                <w:sz w:val="18"/>
                <w:szCs w:val="18"/>
                <w:lang w:val="es-AR"/>
              </w:rPr>
              <w:t>HCFC-22</w:t>
            </w:r>
          </w:p>
        </w:tc>
        <w:tc>
          <w:tcPr>
            <w:tcW w:w="448" w:type="pct"/>
            <w:shd w:val="clear" w:color="auto" w:fill="auto"/>
          </w:tcPr>
          <w:p w14:paraId="76AEB76D" w14:textId="77777777" w:rsidR="00534EEE" w:rsidRPr="002B16AC" w:rsidRDefault="00534EEE" w:rsidP="0072211B">
            <w:pPr>
              <w:spacing w:after="60"/>
              <w:jc w:val="right"/>
              <w:rPr>
                <w:sz w:val="18"/>
                <w:szCs w:val="18"/>
                <w:lang w:val="es-AR"/>
              </w:rPr>
            </w:pPr>
          </w:p>
        </w:tc>
        <w:tc>
          <w:tcPr>
            <w:tcW w:w="346" w:type="pct"/>
            <w:shd w:val="clear" w:color="auto" w:fill="auto"/>
          </w:tcPr>
          <w:p w14:paraId="27BFDA78" w14:textId="77777777" w:rsidR="00534EEE" w:rsidRPr="002B16AC" w:rsidRDefault="00534EEE" w:rsidP="0072211B">
            <w:pPr>
              <w:spacing w:after="60"/>
              <w:jc w:val="right"/>
              <w:rPr>
                <w:sz w:val="18"/>
                <w:szCs w:val="18"/>
                <w:lang w:val="es-AR"/>
              </w:rPr>
            </w:pPr>
          </w:p>
        </w:tc>
        <w:tc>
          <w:tcPr>
            <w:tcW w:w="417" w:type="pct"/>
            <w:shd w:val="clear" w:color="auto" w:fill="auto"/>
          </w:tcPr>
          <w:p w14:paraId="062CE977" w14:textId="77777777" w:rsidR="00534EEE" w:rsidRPr="002B16AC" w:rsidRDefault="00534EEE" w:rsidP="0072211B">
            <w:pPr>
              <w:spacing w:after="60"/>
              <w:jc w:val="right"/>
              <w:rPr>
                <w:sz w:val="18"/>
                <w:szCs w:val="18"/>
                <w:lang w:val="es-AR"/>
              </w:rPr>
            </w:pPr>
          </w:p>
        </w:tc>
        <w:tc>
          <w:tcPr>
            <w:tcW w:w="639" w:type="pct"/>
            <w:shd w:val="clear" w:color="auto" w:fill="auto"/>
          </w:tcPr>
          <w:p w14:paraId="040532BB" w14:textId="77777777" w:rsidR="00534EEE" w:rsidRPr="002B16AC" w:rsidRDefault="00534EEE" w:rsidP="0072211B">
            <w:pPr>
              <w:spacing w:after="60"/>
              <w:jc w:val="right"/>
              <w:rPr>
                <w:sz w:val="18"/>
                <w:szCs w:val="18"/>
                <w:lang w:val="es-AR"/>
              </w:rPr>
            </w:pPr>
          </w:p>
        </w:tc>
        <w:tc>
          <w:tcPr>
            <w:tcW w:w="449" w:type="pct"/>
            <w:shd w:val="clear" w:color="auto" w:fill="auto"/>
          </w:tcPr>
          <w:p w14:paraId="5677E1C3" w14:textId="59A32264" w:rsidR="00534EEE" w:rsidRPr="002B16AC" w:rsidRDefault="00534EEE" w:rsidP="0072211B">
            <w:pPr>
              <w:spacing w:after="60"/>
              <w:jc w:val="right"/>
              <w:rPr>
                <w:sz w:val="18"/>
                <w:szCs w:val="18"/>
                <w:lang w:val="es-AR"/>
              </w:rPr>
            </w:pPr>
            <w:r w:rsidRPr="002B16AC">
              <w:rPr>
                <w:sz w:val="18"/>
                <w:szCs w:val="18"/>
                <w:lang w:val="es-AR"/>
              </w:rPr>
              <w:t>2</w:t>
            </w:r>
            <w:r w:rsidR="00A65B5B" w:rsidRPr="002B16AC">
              <w:rPr>
                <w:sz w:val="18"/>
                <w:szCs w:val="18"/>
                <w:lang w:val="es-AR"/>
              </w:rPr>
              <w:t>1,5</w:t>
            </w:r>
            <w:r w:rsidRPr="002B16AC">
              <w:rPr>
                <w:sz w:val="18"/>
                <w:szCs w:val="18"/>
                <w:lang w:val="es-AR"/>
              </w:rPr>
              <w:t>4</w:t>
            </w:r>
          </w:p>
        </w:tc>
        <w:tc>
          <w:tcPr>
            <w:tcW w:w="380" w:type="pct"/>
            <w:shd w:val="clear" w:color="auto" w:fill="auto"/>
          </w:tcPr>
          <w:p w14:paraId="501CC7A9" w14:textId="77777777" w:rsidR="00534EEE" w:rsidRPr="002B16AC" w:rsidRDefault="00534EEE" w:rsidP="0072211B">
            <w:pPr>
              <w:spacing w:after="60"/>
              <w:jc w:val="right"/>
              <w:rPr>
                <w:sz w:val="18"/>
                <w:szCs w:val="18"/>
                <w:lang w:val="es-AR"/>
              </w:rPr>
            </w:pPr>
          </w:p>
        </w:tc>
        <w:tc>
          <w:tcPr>
            <w:tcW w:w="399" w:type="pct"/>
            <w:shd w:val="clear" w:color="auto" w:fill="auto"/>
          </w:tcPr>
          <w:p w14:paraId="7B2485B8" w14:textId="77777777" w:rsidR="00534EEE" w:rsidRPr="002B16AC" w:rsidRDefault="00534EEE" w:rsidP="0072211B">
            <w:pPr>
              <w:spacing w:after="60"/>
              <w:jc w:val="right"/>
              <w:rPr>
                <w:sz w:val="18"/>
                <w:szCs w:val="18"/>
                <w:lang w:val="es-AR"/>
              </w:rPr>
            </w:pPr>
          </w:p>
        </w:tc>
        <w:tc>
          <w:tcPr>
            <w:tcW w:w="514" w:type="pct"/>
            <w:shd w:val="clear" w:color="auto" w:fill="auto"/>
          </w:tcPr>
          <w:p w14:paraId="432AD031" w14:textId="77777777" w:rsidR="00534EEE" w:rsidRPr="002B16AC" w:rsidRDefault="00534EEE" w:rsidP="0072211B">
            <w:pPr>
              <w:spacing w:after="60"/>
              <w:jc w:val="right"/>
              <w:rPr>
                <w:sz w:val="18"/>
                <w:szCs w:val="18"/>
                <w:lang w:val="es-AR"/>
              </w:rPr>
            </w:pPr>
          </w:p>
        </w:tc>
        <w:tc>
          <w:tcPr>
            <w:tcW w:w="510" w:type="pct"/>
            <w:shd w:val="clear" w:color="auto" w:fill="auto"/>
          </w:tcPr>
          <w:p w14:paraId="5C81B473" w14:textId="386BB740" w:rsidR="00534EEE" w:rsidRPr="002B16AC" w:rsidRDefault="00534EEE" w:rsidP="0072211B">
            <w:pPr>
              <w:spacing w:after="60"/>
              <w:jc w:val="right"/>
              <w:rPr>
                <w:sz w:val="18"/>
                <w:szCs w:val="18"/>
                <w:lang w:val="es-AR"/>
              </w:rPr>
            </w:pPr>
            <w:r w:rsidRPr="002B16AC">
              <w:rPr>
                <w:sz w:val="18"/>
                <w:szCs w:val="18"/>
                <w:lang w:val="es-AR"/>
              </w:rPr>
              <w:t>2</w:t>
            </w:r>
            <w:r w:rsidR="00A65B5B" w:rsidRPr="002B16AC">
              <w:rPr>
                <w:sz w:val="18"/>
                <w:szCs w:val="18"/>
                <w:lang w:val="es-AR"/>
              </w:rPr>
              <w:t>1,5</w:t>
            </w:r>
            <w:r w:rsidRPr="002B16AC">
              <w:rPr>
                <w:sz w:val="18"/>
                <w:szCs w:val="18"/>
                <w:lang w:val="es-AR"/>
              </w:rPr>
              <w:t>4</w:t>
            </w:r>
          </w:p>
        </w:tc>
      </w:tr>
      <w:tr w:rsidR="002B16AC" w:rsidRPr="002B16AC" w14:paraId="3499E599" w14:textId="77777777" w:rsidTr="002B16AC">
        <w:trPr>
          <w:trHeight w:val="250"/>
        </w:trPr>
        <w:tc>
          <w:tcPr>
            <w:tcW w:w="898" w:type="pct"/>
            <w:shd w:val="clear" w:color="auto" w:fill="auto"/>
          </w:tcPr>
          <w:p w14:paraId="209EDDE3" w14:textId="3A9D0CF4" w:rsidR="00534EEE" w:rsidRPr="002B16AC" w:rsidRDefault="00E7437C" w:rsidP="0072211B">
            <w:pPr>
              <w:spacing w:after="60"/>
              <w:jc w:val="left"/>
              <w:rPr>
                <w:color w:val="000000" w:themeColor="text1"/>
                <w:sz w:val="18"/>
                <w:szCs w:val="18"/>
                <w:highlight w:val="cyan"/>
                <w:lang w:val="es-AR"/>
              </w:rPr>
            </w:pPr>
            <w:r w:rsidRPr="002B16AC">
              <w:rPr>
                <w:sz w:val="18"/>
                <w:szCs w:val="18"/>
                <w:lang w:val="es-AR"/>
              </w:rPr>
              <w:t>HCFC-123</w:t>
            </w:r>
          </w:p>
        </w:tc>
        <w:tc>
          <w:tcPr>
            <w:tcW w:w="448" w:type="pct"/>
            <w:shd w:val="clear" w:color="auto" w:fill="auto"/>
          </w:tcPr>
          <w:p w14:paraId="09B30032" w14:textId="77777777" w:rsidR="00534EEE" w:rsidRPr="002B16AC" w:rsidRDefault="00534EEE" w:rsidP="0072211B">
            <w:pPr>
              <w:spacing w:after="60"/>
              <w:jc w:val="right"/>
              <w:rPr>
                <w:sz w:val="18"/>
                <w:szCs w:val="18"/>
                <w:lang w:val="es-AR"/>
              </w:rPr>
            </w:pPr>
          </w:p>
        </w:tc>
        <w:tc>
          <w:tcPr>
            <w:tcW w:w="346" w:type="pct"/>
            <w:shd w:val="clear" w:color="auto" w:fill="auto"/>
          </w:tcPr>
          <w:p w14:paraId="331B3084" w14:textId="77777777" w:rsidR="00534EEE" w:rsidRPr="002B16AC" w:rsidRDefault="00534EEE" w:rsidP="0072211B">
            <w:pPr>
              <w:spacing w:after="60"/>
              <w:jc w:val="right"/>
              <w:rPr>
                <w:sz w:val="18"/>
                <w:szCs w:val="18"/>
                <w:lang w:val="es-AR"/>
              </w:rPr>
            </w:pPr>
          </w:p>
        </w:tc>
        <w:tc>
          <w:tcPr>
            <w:tcW w:w="417" w:type="pct"/>
            <w:shd w:val="clear" w:color="auto" w:fill="auto"/>
          </w:tcPr>
          <w:p w14:paraId="35211431" w14:textId="4CBB30B6" w:rsidR="00534EEE" w:rsidRPr="002B16AC" w:rsidRDefault="00A65B5B" w:rsidP="0072211B">
            <w:pPr>
              <w:spacing w:after="60"/>
              <w:jc w:val="right"/>
              <w:rPr>
                <w:sz w:val="18"/>
                <w:szCs w:val="18"/>
                <w:lang w:val="es-AR"/>
              </w:rPr>
            </w:pPr>
            <w:r w:rsidRPr="002B16AC">
              <w:rPr>
                <w:sz w:val="18"/>
                <w:szCs w:val="18"/>
                <w:lang w:val="es-AR"/>
              </w:rPr>
              <w:t>0,2</w:t>
            </w:r>
            <w:r w:rsidR="00534EEE" w:rsidRPr="002B16AC">
              <w:rPr>
                <w:sz w:val="18"/>
                <w:szCs w:val="18"/>
                <w:lang w:val="es-AR"/>
              </w:rPr>
              <w:t>0</w:t>
            </w:r>
          </w:p>
        </w:tc>
        <w:tc>
          <w:tcPr>
            <w:tcW w:w="639" w:type="pct"/>
            <w:shd w:val="clear" w:color="auto" w:fill="auto"/>
          </w:tcPr>
          <w:p w14:paraId="51106647" w14:textId="77777777" w:rsidR="00534EEE" w:rsidRPr="002B16AC" w:rsidRDefault="00534EEE" w:rsidP="0072211B">
            <w:pPr>
              <w:spacing w:after="60"/>
              <w:jc w:val="right"/>
              <w:rPr>
                <w:sz w:val="18"/>
                <w:szCs w:val="18"/>
                <w:lang w:val="es-AR"/>
              </w:rPr>
            </w:pPr>
          </w:p>
        </w:tc>
        <w:tc>
          <w:tcPr>
            <w:tcW w:w="449" w:type="pct"/>
            <w:shd w:val="clear" w:color="auto" w:fill="auto"/>
          </w:tcPr>
          <w:p w14:paraId="7D30A0C2" w14:textId="39D89584" w:rsidR="00534EEE" w:rsidRPr="002B16AC" w:rsidRDefault="00A65B5B" w:rsidP="0072211B">
            <w:pPr>
              <w:spacing w:after="60"/>
              <w:jc w:val="right"/>
              <w:rPr>
                <w:sz w:val="18"/>
                <w:szCs w:val="18"/>
                <w:lang w:val="es-AR"/>
              </w:rPr>
            </w:pPr>
            <w:r w:rsidRPr="002B16AC">
              <w:rPr>
                <w:sz w:val="18"/>
                <w:szCs w:val="18"/>
                <w:lang w:val="es-AR"/>
              </w:rPr>
              <w:t>0,0</w:t>
            </w:r>
            <w:r w:rsidR="00534EEE" w:rsidRPr="002B16AC">
              <w:rPr>
                <w:sz w:val="18"/>
                <w:szCs w:val="18"/>
                <w:lang w:val="es-AR"/>
              </w:rPr>
              <w:t>9</w:t>
            </w:r>
          </w:p>
        </w:tc>
        <w:tc>
          <w:tcPr>
            <w:tcW w:w="380" w:type="pct"/>
            <w:shd w:val="clear" w:color="auto" w:fill="auto"/>
          </w:tcPr>
          <w:p w14:paraId="4D94330E" w14:textId="77777777" w:rsidR="00534EEE" w:rsidRPr="002B16AC" w:rsidRDefault="00534EEE" w:rsidP="0072211B">
            <w:pPr>
              <w:spacing w:after="60"/>
              <w:jc w:val="right"/>
              <w:rPr>
                <w:sz w:val="18"/>
                <w:szCs w:val="18"/>
                <w:lang w:val="es-AR"/>
              </w:rPr>
            </w:pPr>
          </w:p>
        </w:tc>
        <w:tc>
          <w:tcPr>
            <w:tcW w:w="399" w:type="pct"/>
            <w:shd w:val="clear" w:color="auto" w:fill="auto"/>
          </w:tcPr>
          <w:p w14:paraId="49776E3C" w14:textId="77777777" w:rsidR="00534EEE" w:rsidRPr="002B16AC" w:rsidRDefault="00534EEE" w:rsidP="0072211B">
            <w:pPr>
              <w:spacing w:after="60"/>
              <w:jc w:val="right"/>
              <w:rPr>
                <w:sz w:val="18"/>
                <w:szCs w:val="18"/>
                <w:lang w:val="es-AR"/>
              </w:rPr>
            </w:pPr>
          </w:p>
        </w:tc>
        <w:tc>
          <w:tcPr>
            <w:tcW w:w="514" w:type="pct"/>
            <w:shd w:val="clear" w:color="auto" w:fill="auto"/>
          </w:tcPr>
          <w:p w14:paraId="05CCDEF3" w14:textId="77777777" w:rsidR="00534EEE" w:rsidRPr="002B16AC" w:rsidRDefault="00534EEE" w:rsidP="0072211B">
            <w:pPr>
              <w:spacing w:after="60"/>
              <w:jc w:val="right"/>
              <w:rPr>
                <w:sz w:val="18"/>
                <w:szCs w:val="18"/>
                <w:lang w:val="es-AR"/>
              </w:rPr>
            </w:pPr>
          </w:p>
        </w:tc>
        <w:tc>
          <w:tcPr>
            <w:tcW w:w="510" w:type="pct"/>
            <w:shd w:val="clear" w:color="auto" w:fill="auto"/>
          </w:tcPr>
          <w:p w14:paraId="1F91BA04" w14:textId="2230935F" w:rsidR="00534EEE" w:rsidRPr="002B16AC" w:rsidRDefault="00A65B5B" w:rsidP="0072211B">
            <w:pPr>
              <w:spacing w:after="60"/>
              <w:jc w:val="right"/>
              <w:rPr>
                <w:color w:val="000000" w:themeColor="text1"/>
                <w:sz w:val="18"/>
                <w:szCs w:val="18"/>
                <w:highlight w:val="cyan"/>
                <w:lang w:val="es-AR"/>
              </w:rPr>
            </w:pPr>
            <w:r w:rsidRPr="002B16AC">
              <w:rPr>
                <w:sz w:val="18"/>
                <w:szCs w:val="18"/>
                <w:lang w:val="es-AR"/>
              </w:rPr>
              <w:t>0,2</w:t>
            </w:r>
            <w:r w:rsidR="00534EEE" w:rsidRPr="002B16AC">
              <w:rPr>
                <w:sz w:val="18"/>
                <w:szCs w:val="18"/>
                <w:lang w:val="es-AR"/>
              </w:rPr>
              <w:t>9</w:t>
            </w:r>
          </w:p>
        </w:tc>
      </w:tr>
      <w:tr w:rsidR="002B16AC" w:rsidRPr="002B16AC" w14:paraId="4E3E9DF8" w14:textId="77777777" w:rsidTr="002B16AC">
        <w:trPr>
          <w:trHeight w:val="250"/>
        </w:trPr>
        <w:tc>
          <w:tcPr>
            <w:tcW w:w="898" w:type="pct"/>
            <w:shd w:val="clear" w:color="auto" w:fill="auto"/>
          </w:tcPr>
          <w:p w14:paraId="0F09F6A0" w14:textId="5BCA3A7E" w:rsidR="00534EEE" w:rsidRPr="002B16AC" w:rsidRDefault="00E7437C" w:rsidP="0072211B">
            <w:pPr>
              <w:spacing w:after="60"/>
              <w:jc w:val="left"/>
              <w:rPr>
                <w:color w:val="000000" w:themeColor="text1"/>
                <w:sz w:val="18"/>
                <w:szCs w:val="18"/>
                <w:highlight w:val="cyan"/>
                <w:lang w:val="es-AR"/>
              </w:rPr>
            </w:pPr>
            <w:r w:rsidRPr="002B16AC">
              <w:rPr>
                <w:sz w:val="18"/>
                <w:szCs w:val="18"/>
                <w:lang w:val="es-AR"/>
              </w:rPr>
              <w:t>HCFC-141b</w:t>
            </w:r>
          </w:p>
        </w:tc>
        <w:tc>
          <w:tcPr>
            <w:tcW w:w="448" w:type="pct"/>
            <w:shd w:val="clear" w:color="auto" w:fill="auto"/>
          </w:tcPr>
          <w:p w14:paraId="0C471C03" w14:textId="77777777" w:rsidR="00534EEE" w:rsidRPr="002B16AC" w:rsidRDefault="00534EEE" w:rsidP="0072211B">
            <w:pPr>
              <w:spacing w:after="60"/>
              <w:jc w:val="right"/>
              <w:rPr>
                <w:sz w:val="18"/>
                <w:szCs w:val="18"/>
                <w:lang w:val="es-AR"/>
              </w:rPr>
            </w:pPr>
          </w:p>
        </w:tc>
        <w:tc>
          <w:tcPr>
            <w:tcW w:w="346" w:type="pct"/>
            <w:shd w:val="clear" w:color="auto" w:fill="auto"/>
          </w:tcPr>
          <w:p w14:paraId="1F0A684C" w14:textId="20A09985" w:rsidR="00534EEE" w:rsidRPr="002B16AC" w:rsidRDefault="00534EEE" w:rsidP="0072211B">
            <w:pPr>
              <w:spacing w:after="60"/>
              <w:jc w:val="right"/>
              <w:rPr>
                <w:sz w:val="18"/>
                <w:szCs w:val="18"/>
                <w:lang w:val="es-AR"/>
              </w:rPr>
            </w:pPr>
            <w:r w:rsidRPr="002B16AC">
              <w:rPr>
                <w:sz w:val="18"/>
                <w:szCs w:val="18"/>
                <w:lang w:val="es-AR"/>
              </w:rPr>
              <w:t>3</w:t>
            </w:r>
            <w:r w:rsidR="00A65B5B" w:rsidRPr="002B16AC">
              <w:rPr>
                <w:sz w:val="18"/>
                <w:szCs w:val="18"/>
                <w:lang w:val="es-AR"/>
              </w:rPr>
              <w:t>9,3</w:t>
            </w:r>
            <w:r w:rsidRPr="002B16AC">
              <w:rPr>
                <w:sz w:val="18"/>
                <w:szCs w:val="18"/>
                <w:lang w:val="es-AR"/>
              </w:rPr>
              <w:t>0</w:t>
            </w:r>
          </w:p>
        </w:tc>
        <w:tc>
          <w:tcPr>
            <w:tcW w:w="417" w:type="pct"/>
            <w:shd w:val="clear" w:color="auto" w:fill="auto"/>
          </w:tcPr>
          <w:p w14:paraId="6D4FF0D7" w14:textId="01B5A56E" w:rsidR="00534EEE" w:rsidRPr="002B16AC" w:rsidRDefault="00A65B5B" w:rsidP="0072211B">
            <w:pPr>
              <w:spacing w:after="60"/>
              <w:jc w:val="right"/>
              <w:rPr>
                <w:sz w:val="18"/>
                <w:szCs w:val="18"/>
                <w:lang w:val="es-AR"/>
              </w:rPr>
            </w:pPr>
            <w:r w:rsidRPr="002B16AC">
              <w:rPr>
                <w:sz w:val="18"/>
                <w:szCs w:val="18"/>
                <w:lang w:val="es-AR"/>
              </w:rPr>
              <w:t>0,6</w:t>
            </w:r>
            <w:r w:rsidR="00534EEE" w:rsidRPr="002B16AC">
              <w:rPr>
                <w:sz w:val="18"/>
                <w:szCs w:val="18"/>
                <w:lang w:val="es-AR"/>
              </w:rPr>
              <w:t>5</w:t>
            </w:r>
          </w:p>
        </w:tc>
        <w:tc>
          <w:tcPr>
            <w:tcW w:w="639" w:type="pct"/>
            <w:shd w:val="clear" w:color="auto" w:fill="auto"/>
          </w:tcPr>
          <w:p w14:paraId="2ED76204" w14:textId="77777777" w:rsidR="00534EEE" w:rsidRPr="002B16AC" w:rsidRDefault="00534EEE" w:rsidP="0072211B">
            <w:pPr>
              <w:spacing w:after="60"/>
              <w:jc w:val="right"/>
              <w:rPr>
                <w:sz w:val="18"/>
                <w:szCs w:val="18"/>
                <w:lang w:val="es-AR"/>
              </w:rPr>
            </w:pPr>
          </w:p>
        </w:tc>
        <w:tc>
          <w:tcPr>
            <w:tcW w:w="449" w:type="pct"/>
            <w:shd w:val="clear" w:color="auto" w:fill="auto"/>
          </w:tcPr>
          <w:p w14:paraId="17D7FB50" w14:textId="0B98FD15" w:rsidR="00534EEE" w:rsidRPr="002B16AC" w:rsidRDefault="00A65B5B" w:rsidP="0072211B">
            <w:pPr>
              <w:spacing w:after="60"/>
              <w:jc w:val="right"/>
              <w:rPr>
                <w:sz w:val="18"/>
                <w:szCs w:val="18"/>
                <w:lang w:val="es-AR"/>
              </w:rPr>
            </w:pPr>
            <w:r w:rsidRPr="002B16AC">
              <w:rPr>
                <w:sz w:val="18"/>
                <w:szCs w:val="18"/>
                <w:lang w:val="es-AR"/>
              </w:rPr>
              <w:t>1,4</w:t>
            </w:r>
            <w:r w:rsidR="00534EEE" w:rsidRPr="002B16AC">
              <w:rPr>
                <w:sz w:val="18"/>
                <w:szCs w:val="18"/>
                <w:lang w:val="es-AR"/>
              </w:rPr>
              <w:t>2</w:t>
            </w:r>
          </w:p>
        </w:tc>
        <w:tc>
          <w:tcPr>
            <w:tcW w:w="380" w:type="pct"/>
            <w:shd w:val="clear" w:color="auto" w:fill="auto"/>
          </w:tcPr>
          <w:p w14:paraId="53D0E6F5" w14:textId="77777777" w:rsidR="00534EEE" w:rsidRPr="002B16AC" w:rsidRDefault="00534EEE" w:rsidP="0072211B">
            <w:pPr>
              <w:spacing w:after="60"/>
              <w:jc w:val="right"/>
              <w:rPr>
                <w:sz w:val="18"/>
                <w:szCs w:val="18"/>
                <w:lang w:val="es-AR"/>
              </w:rPr>
            </w:pPr>
          </w:p>
        </w:tc>
        <w:tc>
          <w:tcPr>
            <w:tcW w:w="399" w:type="pct"/>
            <w:shd w:val="clear" w:color="auto" w:fill="auto"/>
          </w:tcPr>
          <w:p w14:paraId="10391601" w14:textId="77777777" w:rsidR="00534EEE" w:rsidRPr="002B16AC" w:rsidRDefault="00534EEE" w:rsidP="0072211B">
            <w:pPr>
              <w:spacing w:after="60"/>
              <w:jc w:val="right"/>
              <w:rPr>
                <w:sz w:val="18"/>
                <w:szCs w:val="18"/>
                <w:lang w:val="es-AR"/>
              </w:rPr>
            </w:pPr>
          </w:p>
        </w:tc>
        <w:tc>
          <w:tcPr>
            <w:tcW w:w="514" w:type="pct"/>
            <w:shd w:val="clear" w:color="auto" w:fill="auto"/>
          </w:tcPr>
          <w:p w14:paraId="790DE566" w14:textId="77777777" w:rsidR="00534EEE" w:rsidRPr="002B16AC" w:rsidRDefault="00534EEE" w:rsidP="0072211B">
            <w:pPr>
              <w:spacing w:after="60"/>
              <w:jc w:val="right"/>
              <w:rPr>
                <w:sz w:val="18"/>
                <w:szCs w:val="18"/>
                <w:lang w:val="es-AR"/>
              </w:rPr>
            </w:pPr>
          </w:p>
        </w:tc>
        <w:tc>
          <w:tcPr>
            <w:tcW w:w="510" w:type="pct"/>
            <w:shd w:val="clear" w:color="auto" w:fill="auto"/>
          </w:tcPr>
          <w:p w14:paraId="25266D5F" w14:textId="650295A2" w:rsidR="00534EEE" w:rsidRPr="002B16AC" w:rsidRDefault="00534EEE" w:rsidP="0072211B">
            <w:pPr>
              <w:spacing w:after="60"/>
              <w:jc w:val="right"/>
              <w:rPr>
                <w:color w:val="000000" w:themeColor="text1"/>
                <w:sz w:val="18"/>
                <w:szCs w:val="18"/>
                <w:highlight w:val="cyan"/>
                <w:lang w:val="es-AR"/>
              </w:rPr>
            </w:pPr>
            <w:r w:rsidRPr="002B16AC">
              <w:rPr>
                <w:sz w:val="18"/>
                <w:szCs w:val="18"/>
                <w:lang w:val="es-AR"/>
              </w:rPr>
              <w:t>4</w:t>
            </w:r>
            <w:r w:rsidR="00A65B5B" w:rsidRPr="002B16AC">
              <w:rPr>
                <w:sz w:val="18"/>
                <w:szCs w:val="18"/>
                <w:lang w:val="es-AR"/>
              </w:rPr>
              <w:t>1,3</w:t>
            </w:r>
            <w:r w:rsidRPr="002B16AC">
              <w:rPr>
                <w:sz w:val="18"/>
                <w:szCs w:val="18"/>
                <w:lang w:val="es-AR"/>
              </w:rPr>
              <w:t>7</w:t>
            </w:r>
          </w:p>
        </w:tc>
      </w:tr>
      <w:tr w:rsidR="002B16AC" w:rsidRPr="002B16AC" w14:paraId="2A6087C1" w14:textId="77777777" w:rsidTr="002B16AC">
        <w:trPr>
          <w:trHeight w:val="250"/>
        </w:trPr>
        <w:tc>
          <w:tcPr>
            <w:tcW w:w="898" w:type="pct"/>
            <w:shd w:val="clear" w:color="auto" w:fill="auto"/>
          </w:tcPr>
          <w:p w14:paraId="533EFF5F" w14:textId="4B34FABD" w:rsidR="00534EEE" w:rsidRPr="002B16AC" w:rsidRDefault="00E7437C" w:rsidP="0072211B">
            <w:pPr>
              <w:spacing w:after="60"/>
              <w:jc w:val="left"/>
              <w:rPr>
                <w:color w:val="000000" w:themeColor="text1"/>
                <w:sz w:val="18"/>
                <w:szCs w:val="18"/>
                <w:highlight w:val="cyan"/>
                <w:lang w:val="es-AR"/>
              </w:rPr>
            </w:pPr>
            <w:r w:rsidRPr="002B16AC">
              <w:rPr>
                <w:sz w:val="18"/>
                <w:szCs w:val="18"/>
                <w:lang w:val="es-AR"/>
              </w:rPr>
              <w:t>HCFC-141b</w:t>
            </w:r>
            <w:r w:rsidR="00534EEE" w:rsidRPr="002B16AC">
              <w:rPr>
                <w:sz w:val="18"/>
                <w:szCs w:val="18"/>
                <w:lang w:val="es-AR"/>
              </w:rPr>
              <w:t xml:space="preserve"> en </w:t>
            </w:r>
            <w:proofErr w:type="spellStart"/>
            <w:r w:rsidRPr="002B16AC">
              <w:rPr>
                <w:sz w:val="18"/>
                <w:szCs w:val="18"/>
                <w:lang w:val="es-AR"/>
              </w:rPr>
              <w:t>polioles</w:t>
            </w:r>
            <w:proofErr w:type="spellEnd"/>
            <w:r w:rsidRPr="002B16AC">
              <w:rPr>
                <w:sz w:val="18"/>
                <w:szCs w:val="18"/>
                <w:lang w:val="es-AR"/>
              </w:rPr>
              <w:t xml:space="preserve"> premezclados importados</w:t>
            </w:r>
          </w:p>
        </w:tc>
        <w:tc>
          <w:tcPr>
            <w:tcW w:w="448" w:type="pct"/>
            <w:shd w:val="clear" w:color="auto" w:fill="auto"/>
          </w:tcPr>
          <w:p w14:paraId="32D7B5E8" w14:textId="77777777" w:rsidR="00534EEE" w:rsidRPr="002B16AC" w:rsidRDefault="00534EEE" w:rsidP="0072211B">
            <w:pPr>
              <w:spacing w:after="60"/>
              <w:jc w:val="right"/>
              <w:rPr>
                <w:sz w:val="18"/>
                <w:szCs w:val="18"/>
                <w:lang w:val="es-AR"/>
              </w:rPr>
            </w:pPr>
          </w:p>
        </w:tc>
        <w:tc>
          <w:tcPr>
            <w:tcW w:w="346" w:type="pct"/>
            <w:shd w:val="clear" w:color="auto" w:fill="auto"/>
          </w:tcPr>
          <w:p w14:paraId="186A4952" w14:textId="6EE0B2ED" w:rsidR="00534EEE" w:rsidRPr="002B16AC" w:rsidRDefault="00A65B5B" w:rsidP="0072211B">
            <w:pPr>
              <w:spacing w:after="60"/>
              <w:jc w:val="right"/>
              <w:rPr>
                <w:sz w:val="18"/>
                <w:szCs w:val="18"/>
                <w:lang w:val="es-AR"/>
              </w:rPr>
            </w:pPr>
            <w:r w:rsidRPr="002B16AC">
              <w:rPr>
                <w:sz w:val="18"/>
                <w:szCs w:val="18"/>
                <w:lang w:val="es-AR"/>
              </w:rPr>
              <w:t>0,0</w:t>
            </w:r>
            <w:r w:rsidR="00534EEE" w:rsidRPr="002B16AC">
              <w:rPr>
                <w:sz w:val="18"/>
                <w:szCs w:val="18"/>
                <w:lang w:val="es-AR"/>
              </w:rPr>
              <w:t>9</w:t>
            </w:r>
          </w:p>
        </w:tc>
        <w:tc>
          <w:tcPr>
            <w:tcW w:w="417" w:type="pct"/>
            <w:shd w:val="clear" w:color="auto" w:fill="auto"/>
          </w:tcPr>
          <w:p w14:paraId="408B7F91" w14:textId="77777777" w:rsidR="00534EEE" w:rsidRPr="002B16AC" w:rsidRDefault="00534EEE" w:rsidP="0072211B">
            <w:pPr>
              <w:spacing w:after="60"/>
              <w:jc w:val="right"/>
              <w:rPr>
                <w:sz w:val="18"/>
                <w:szCs w:val="18"/>
                <w:lang w:val="es-AR"/>
              </w:rPr>
            </w:pPr>
          </w:p>
        </w:tc>
        <w:tc>
          <w:tcPr>
            <w:tcW w:w="639" w:type="pct"/>
            <w:shd w:val="clear" w:color="auto" w:fill="auto"/>
          </w:tcPr>
          <w:p w14:paraId="42A9C108" w14:textId="77777777" w:rsidR="00534EEE" w:rsidRPr="002B16AC" w:rsidRDefault="00534EEE" w:rsidP="0072211B">
            <w:pPr>
              <w:spacing w:after="60"/>
              <w:jc w:val="right"/>
              <w:rPr>
                <w:sz w:val="18"/>
                <w:szCs w:val="18"/>
                <w:lang w:val="es-AR"/>
              </w:rPr>
            </w:pPr>
          </w:p>
        </w:tc>
        <w:tc>
          <w:tcPr>
            <w:tcW w:w="449" w:type="pct"/>
            <w:shd w:val="clear" w:color="auto" w:fill="auto"/>
          </w:tcPr>
          <w:p w14:paraId="055F2434" w14:textId="77777777" w:rsidR="00534EEE" w:rsidRPr="002B16AC" w:rsidRDefault="00534EEE" w:rsidP="0072211B">
            <w:pPr>
              <w:spacing w:after="60"/>
              <w:jc w:val="right"/>
              <w:rPr>
                <w:sz w:val="18"/>
                <w:szCs w:val="18"/>
                <w:lang w:val="es-AR"/>
              </w:rPr>
            </w:pPr>
          </w:p>
        </w:tc>
        <w:tc>
          <w:tcPr>
            <w:tcW w:w="380" w:type="pct"/>
            <w:shd w:val="clear" w:color="auto" w:fill="auto"/>
          </w:tcPr>
          <w:p w14:paraId="2DFC9FA1" w14:textId="77777777" w:rsidR="00534EEE" w:rsidRPr="002B16AC" w:rsidRDefault="00534EEE" w:rsidP="0072211B">
            <w:pPr>
              <w:spacing w:after="60"/>
              <w:jc w:val="right"/>
              <w:rPr>
                <w:sz w:val="18"/>
                <w:szCs w:val="18"/>
                <w:lang w:val="es-AR"/>
              </w:rPr>
            </w:pPr>
          </w:p>
        </w:tc>
        <w:tc>
          <w:tcPr>
            <w:tcW w:w="399" w:type="pct"/>
            <w:shd w:val="clear" w:color="auto" w:fill="auto"/>
          </w:tcPr>
          <w:p w14:paraId="4F84BAEE" w14:textId="77777777" w:rsidR="00534EEE" w:rsidRPr="002B16AC" w:rsidRDefault="00534EEE" w:rsidP="0072211B">
            <w:pPr>
              <w:spacing w:after="60"/>
              <w:jc w:val="right"/>
              <w:rPr>
                <w:sz w:val="18"/>
                <w:szCs w:val="18"/>
                <w:lang w:val="es-AR"/>
              </w:rPr>
            </w:pPr>
          </w:p>
        </w:tc>
        <w:tc>
          <w:tcPr>
            <w:tcW w:w="514" w:type="pct"/>
            <w:shd w:val="clear" w:color="auto" w:fill="auto"/>
          </w:tcPr>
          <w:p w14:paraId="32041554" w14:textId="77777777" w:rsidR="00534EEE" w:rsidRPr="002B16AC" w:rsidRDefault="00534EEE" w:rsidP="0072211B">
            <w:pPr>
              <w:spacing w:after="60"/>
              <w:jc w:val="right"/>
              <w:rPr>
                <w:sz w:val="18"/>
                <w:szCs w:val="18"/>
                <w:lang w:val="es-AR"/>
              </w:rPr>
            </w:pPr>
          </w:p>
        </w:tc>
        <w:tc>
          <w:tcPr>
            <w:tcW w:w="510" w:type="pct"/>
            <w:shd w:val="clear" w:color="auto" w:fill="auto"/>
          </w:tcPr>
          <w:p w14:paraId="61B2FB53" w14:textId="157E7BBA" w:rsidR="00534EEE" w:rsidRPr="002B16AC" w:rsidRDefault="00A65B5B" w:rsidP="0072211B">
            <w:pPr>
              <w:spacing w:after="60"/>
              <w:jc w:val="right"/>
              <w:rPr>
                <w:color w:val="000000" w:themeColor="text1"/>
                <w:sz w:val="18"/>
                <w:szCs w:val="18"/>
                <w:highlight w:val="cyan"/>
                <w:lang w:val="es-AR"/>
              </w:rPr>
            </w:pPr>
            <w:r w:rsidRPr="002B16AC">
              <w:rPr>
                <w:sz w:val="18"/>
                <w:szCs w:val="18"/>
                <w:lang w:val="es-AR"/>
              </w:rPr>
              <w:t>0,0</w:t>
            </w:r>
            <w:r w:rsidR="00534EEE" w:rsidRPr="002B16AC">
              <w:rPr>
                <w:sz w:val="18"/>
                <w:szCs w:val="18"/>
                <w:lang w:val="es-AR"/>
              </w:rPr>
              <w:t>9</w:t>
            </w:r>
          </w:p>
        </w:tc>
      </w:tr>
    </w:tbl>
    <w:p w14:paraId="5444C078" w14:textId="77777777" w:rsidR="00534EEE" w:rsidRPr="002B16AC" w:rsidRDefault="00534EEE" w:rsidP="00534EEE">
      <w:pPr>
        <w:rPr>
          <w:b/>
          <w:sz w:val="18"/>
          <w:szCs w:val="18"/>
          <w:lang w:val="es-AR"/>
        </w:rPr>
      </w:pPr>
    </w:p>
    <w:tbl>
      <w:tblPr>
        <w:tblStyle w:val="TableGrid"/>
        <w:tblW w:w="5913" w:type="pct"/>
        <w:tblInd w:w="-714" w:type="dxa"/>
        <w:tblLook w:val="04A0" w:firstRow="1" w:lastRow="0" w:firstColumn="1" w:lastColumn="0" w:noHBand="0" w:noVBand="1"/>
      </w:tblPr>
      <w:tblGrid>
        <w:gridCol w:w="3698"/>
        <w:gridCol w:w="856"/>
        <w:gridCol w:w="5307"/>
        <w:gridCol w:w="1196"/>
      </w:tblGrid>
      <w:tr w:rsidR="00534EEE" w:rsidRPr="00496030" w14:paraId="33A9C082" w14:textId="77777777" w:rsidTr="002B16AC">
        <w:trPr>
          <w:trHeight w:val="289"/>
        </w:trPr>
        <w:tc>
          <w:tcPr>
            <w:tcW w:w="5000" w:type="pct"/>
            <w:gridSpan w:val="4"/>
            <w:shd w:val="clear" w:color="auto" w:fill="auto"/>
          </w:tcPr>
          <w:p w14:paraId="6C988EC3" w14:textId="0AAF5567" w:rsidR="00534EEE" w:rsidRPr="002B16AC" w:rsidRDefault="00E7437C" w:rsidP="0072211B">
            <w:pPr>
              <w:jc w:val="left"/>
              <w:rPr>
                <w:b/>
                <w:sz w:val="18"/>
                <w:szCs w:val="18"/>
                <w:lang w:val="es-AR"/>
              </w:rPr>
            </w:pPr>
            <w:r w:rsidRPr="002B16AC">
              <w:rPr>
                <w:b/>
                <w:sz w:val="18"/>
                <w:szCs w:val="18"/>
                <w:lang w:val="es-AR"/>
              </w:rPr>
              <w:t>IV)</w:t>
            </w:r>
            <w:r w:rsidR="00534EEE" w:rsidRPr="002B16AC">
              <w:rPr>
                <w:b/>
                <w:sz w:val="18"/>
                <w:szCs w:val="18"/>
                <w:lang w:val="es-AR"/>
              </w:rPr>
              <w:t xml:space="preserve"> D</w:t>
            </w:r>
            <w:r w:rsidRPr="002B16AC">
              <w:rPr>
                <w:b/>
                <w:sz w:val="18"/>
                <w:szCs w:val="18"/>
                <w:lang w:val="es-AR"/>
              </w:rPr>
              <w:t>ATOS DE CONSUMO</w:t>
            </w:r>
            <w:r w:rsidR="00534EEE" w:rsidRPr="002B16AC">
              <w:rPr>
                <w:b/>
                <w:sz w:val="18"/>
                <w:szCs w:val="18"/>
                <w:lang w:val="es-AR"/>
              </w:rPr>
              <w:t xml:space="preserve"> (</w:t>
            </w:r>
            <w:r w:rsidR="00A65B5B" w:rsidRPr="002B16AC">
              <w:rPr>
                <w:b/>
                <w:sz w:val="18"/>
                <w:szCs w:val="18"/>
                <w:lang w:val="es-AR"/>
              </w:rPr>
              <w:t>toneladas PAO</w:t>
            </w:r>
            <w:r w:rsidR="00534EEE" w:rsidRPr="002B16AC">
              <w:rPr>
                <w:b/>
                <w:sz w:val="18"/>
                <w:szCs w:val="18"/>
                <w:lang w:val="es-AR"/>
              </w:rPr>
              <w:t>)</w:t>
            </w:r>
          </w:p>
        </w:tc>
      </w:tr>
      <w:tr w:rsidR="00534EEE" w:rsidRPr="002B16AC" w14:paraId="1338D9B6" w14:textId="77777777" w:rsidTr="002B16AC">
        <w:trPr>
          <w:trHeight w:val="289"/>
        </w:trPr>
        <w:tc>
          <w:tcPr>
            <w:tcW w:w="1672" w:type="pct"/>
            <w:shd w:val="clear" w:color="auto" w:fill="auto"/>
          </w:tcPr>
          <w:p w14:paraId="124B03D6" w14:textId="6C3A8A70" w:rsidR="00534EEE" w:rsidRPr="002B16AC" w:rsidRDefault="00851027" w:rsidP="0072211B">
            <w:pPr>
              <w:spacing w:after="60"/>
              <w:jc w:val="center"/>
              <w:rPr>
                <w:sz w:val="18"/>
                <w:szCs w:val="18"/>
                <w:lang w:val="es-AR"/>
              </w:rPr>
            </w:pPr>
            <w:r w:rsidRPr="002B16AC">
              <w:rPr>
                <w:sz w:val="18"/>
                <w:szCs w:val="18"/>
                <w:lang w:val="es-AR"/>
              </w:rPr>
              <w:t xml:space="preserve">Base </w:t>
            </w:r>
            <w:r w:rsidR="00554843" w:rsidRPr="002B16AC">
              <w:rPr>
                <w:sz w:val="18"/>
                <w:szCs w:val="18"/>
                <w:lang w:val="es-AR"/>
              </w:rPr>
              <w:t xml:space="preserve">de </w:t>
            </w:r>
            <w:r w:rsidRPr="002B16AC">
              <w:rPr>
                <w:sz w:val="18"/>
                <w:szCs w:val="18"/>
                <w:lang w:val="es-AR"/>
              </w:rPr>
              <w:t>2009-2010</w:t>
            </w:r>
            <w:r w:rsidR="00534EEE" w:rsidRPr="002B16AC">
              <w:rPr>
                <w:sz w:val="18"/>
                <w:szCs w:val="18"/>
                <w:lang w:val="es-AR"/>
              </w:rPr>
              <w:t>:</w:t>
            </w:r>
          </w:p>
        </w:tc>
        <w:tc>
          <w:tcPr>
            <w:tcW w:w="387" w:type="pct"/>
            <w:shd w:val="clear" w:color="auto" w:fill="auto"/>
          </w:tcPr>
          <w:p w14:paraId="62DEDC97" w14:textId="73C9AC34" w:rsidR="00534EEE" w:rsidRPr="002B16AC" w:rsidRDefault="00534EEE" w:rsidP="0072211B">
            <w:pPr>
              <w:spacing w:after="60"/>
              <w:jc w:val="center"/>
              <w:rPr>
                <w:sz w:val="18"/>
                <w:szCs w:val="18"/>
                <w:lang w:val="es-AR"/>
              </w:rPr>
            </w:pPr>
            <w:r w:rsidRPr="002B16AC">
              <w:rPr>
                <w:color w:val="000000" w:themeColor="text1"/>
                <w:sz w:val="18"/>
                <w:szCs w:val="18"/>
                <w:lang w:val="es-AR"/>
              </w:rPr>
              <w:t>22</w:t>
            </w:r>
            <w:r w:rsidR="00A65B5B" w:rsidRPr="002B16AC">
              <w:rPr>
                <w:color w:val="000000" w:themeColor="text1"/>
                <w:sz w:val="18"/>
                <w:szCs w:val="18"/>
                <w:lang w:val="es-AR"/>
              </w:rPr>
              <w:t>5,6</w:t>
            </w:r>
          </w:p>
        </w:tc>
        <w:tc>
          <w:tcPr>
            <w:tcW w:w="2400" w:type="pct"/>
            <w:shd w:val="clear" w:color="auto" w:fill="auto"/>
          </w:tcPr>
          <w:p w14:paraId="1AC1815F" w14:textId="0E67D080" w:rsidR="00534EEE" w:rsidRPr="002B16AC" w:rsidRDefault="00A65B5B" w:rsidP="0072211B">
            <w:pPr>
              <w:spacing w:after="60"/>
              <w:jc w:val="center"/>
              <w:rPr>
                <w:sz w:val="18"/>
                <w:szCs w:val="18"/>
                <w:lang w:val="es-AR"/>
              </w:rPr>
            </w:pPr>
            <w:r w:rsidRPr="002B16AC">
              <w:rPr>
                <w:sz w:val="18"/>
                <w:szCs w:val="18"/>
                <w:lang w:val="es-AR"/>
              </w:rPr>
              <w:t>Punto de partida</w:t>
            </w:r>
            <w:r w:rsidR="00534EEE" w:rsidRPr="002B16AC">
              <w:rPr>
                <w:sz w:val="18"/>
                <w:szCs w:val="18"/>
                <w:lang w:val="es-AR"/>
              </w:rPr>
              <w:t xml:space="preserve"> para las </w:t>
            </w:r>
            <w:r w:rsidRPr="002B16AC">
              <w:rPr>
                <w:sz w:val="18"/>
                <w:szCs w:val="18"/>
                <w:lang w:val="es-AR"/>
              </w:rPr>
              <w:t>reducciones acumulativas sostenidas</w:t>
            </w:r>
            <w:r w:rsidR="00534EEE" w:rsidRPr="002B16AC">
              <w:rPr>
                <w:sz w:val="18"/>
                <w:szCs w:val="18"/>
                <w:lang w:val="es-AR"/>
              </w:rPr>
              <w:t>:</w:t>
            </w:r>
          </w:p>
        </w:tc>
        <w:tc>
          <w:tcPr>
            <w:tcW w:w="541" w:type="pct"/>
            <w:shd w:val="clear" w:color="auto" w:fill="auto"/>
          </w:tcPr>
          <w:p w14:paraId="0C8CDE4D" w14:textId="6DC598DB" w:rsidR="00534EEE" w:rsidRPr="002B16AC" w:rsidRDefault="00534EEE" w:rsidP="0072211B">
            <w:pPr>
              <w:spacing w:after="60"/>
              <w:jc w:val="center"/>
              <w:rPr>
                <w:sz w:val="18"/>
                <w:szCs w:val="18"/>
                <w:lang w:val="es-AR"/>
              </w:rPr>
            </w:pPr>
            <w:r w:rsidRPr="002B16AC">
              <w:rPr>
                <w:color w:val="000000" w:themeColor="text1"/>
                <w:sz w:val="18"/>
                <w:szCs w:val="18"/>
                <w:lang w:val="es-AR"/>
              </w:rPr>
              <w:t>22</w:t>
            </w:r>
            <w:r w:rsidR="00A65B5B" w:rsidRPr="002B16AC">
              <w:rPr>
                <w:color w:val="000000" w:themeColor="text1"/>
                <w:sz w:val="18"/>
                <w:szCs w:val="18"/>
                <w:lang w:val="es-AR"/>
              </w:rPr>
              <w:t>5,6</w:t>
            </w:r>
          </w:p>
        </w:tc>
      </w:tr>
      <w:tr w:rsidR="00534EEE" w:rsidRPr="00496030" w14:paraId="5F764361" w14:textId="77777777" w:rsidTr="002B16AC">
        <w:trPr>
          <w:trHeight w:val="173"/>
        </w:trPr>
        <w:tc>
          <w:tcPr>
            <w:tcW w:w="5000" w:type="pct"/>
            <w:gridSpan w:val="4"/>
            <w:shd w:val="clear" w:color="auto" w:fill="auto"/>
          </w:tcPr>
          <w:p w14:paraId="0704D544" w14:textId="0F0C5BCC" w:rsidR="00534EEE" w:rsidRPr="002B16AC" w:rsidRDefault="00534EEE" w:rsidP="0072211B">
            <w:pPr>
              <w:jc w:val="center"/>
              <w:rPr>
                <w:b/>
                <w:sz w:val="18"/>
                <w:szCs w:val="18"/>
                <w:lang w:val="es-AR"/>
              </w:rPr>
            </w:pPr>
            <w:r w:rsidRPr="002B16AC">
              <w:rPr>
                <w:b/>
                <w:sz w:val="18"/>
                <w:szCs w:val="18"/>
                <w:lang w:val="es-AR"/>
              </w:rPr>
              <w:t xml:space="preserve">CONSUMO </w:t>
            </w:r>
            <w:r w:rsidR="00A65B5B" w:rsidRPr="002B16AC">
              <w:rPr>
                <w:b/>
                <w:sz w:val="18"/>
                <w:szCs w:val="18"/>
                <w:lang w:val="es-AR"/>
              </w:rPr>
              <w:t>ADMISIBLE</w:t>
            </w:r>
            <w:r w:rsidRPr="002B16AC">
              <w:rPr>
                <w:b/>
                <w:sz w:val="18"/>
                <w:szCs w:val="18"/>
                <w:lang w:val="es-AR"/>
              </w:rPr>
              <w:t xml:space="preserve"> PARA LA FINANCIACIÓN (</w:t>
            </w:r>
            <w:r w:rsidR="00A65B5B" w:rsidRPr="002B16AC">
              <w:rPr>
                <w:b/>
                <w:sz w:val="18"/>
                <w:szCs w:val="18"/>
                <w:lang w:val="es-AR"/>
              </w:rPr>
              <w:t>toneladas PAO</w:t>
            </w:r>
            <w:r w:rsidRPr="002B16AC">
              <w:rPr>
                <w:b/>
                <w:sz w:val="18"/>
                <w:szCs w:val="18"/>
                <w:lang w:val="es-AR"/>
              </w:rPr>
              <w:t>)</w:t>
            </w:r>
          </w:p>
        </w:tc>
      </w:tr>
      <w:tr w:rsidR="00534EEE" w:rsidRPr="002B16AC" w14:paraId="025582EA" w14:textId="77777777" w:rsidTr="002B16AC">
        <w:trPr>
          <w:trHeight w:val="289"/>
        </w:trPr>
        <w:tc>
          <w:tcPr>
            <w:tcW w:w="1672" w:type="pct"/>
            <w:shd w:val="clear" w:color="auto" w:fill="auto"/>
          </w:tcPr>
          <w:p w14:paraId="5703CA7C" w14:textId="72142F62" w:rsidR="00534EEE" w:rsidRPr="002B16AC" w:rsidRDefault="00E7437C" w:rsidP="0072211B">
            <w:pPr>
              <w:spacing w:after="60"/>
              <w:jc w:val="center"/>
              <w:rPr>
                <w:sz w:val="18"/>
                <w:szCs w:val="18"/>
                <w:lang w:val="es-AR"/>
              </w:rPr>
            </w:pPr>
            <w:r w:rsidRPr="002B16AC">
              <w:rPr>
                <w:sz w:val="18"/>
                <w:szCs w:val="18"/>
                <w:lang w:val="es-AR"/>
              </w:rPr>
              <w:t>Ya aprobado:</w:t>
            </w:r>
          </w:p>
        </w:tc>
        <w:tc>
          <w:tcPr>
            <w:tcW w:w="387" w:type="pct"/>
            <w:shd w:val="clear" w:color="auto" w:fill="auto"/>
          </w:tcPr>
          <w:p w14:paraId="477BE69D" w14:textId="0E3E073B" w:rsidR="00534EEE" w:rsidRPr="002B16AC" w:rsidRDefault="00534EEE" w:rsidP="0072211B">
            <w:pPr>
              <w:spacing w:after="60"/>
              <w:jc w:val="center"/>
              <w:rPr>
                <w:sz w:val="18"/>
                <w:szCs w:val="18"/>
                <w:lang w:val="es-AR"/>
              </w:rPr>
            </w:pPr>
            <w:r w:rsidRPr="002B16AC">
              <w:rPr>
                <w:color w:val="000000" w:themeColor="text1"/>
                <w:sz w:val="18"/>
                <w:szCs w:val="18"/>
                <w:lang w:val="es-AR"/>
              </w:rPr>
              <w:t>20</w:t>
            </w:r>
            <w:r w:rsidR="00A65B5B" w:rsidRPr="002B16AC">
              <w:rPr>
                <w:color w:val="000000" w:themeColor="text1"/>
                <w:sz w:val="18"/>
                <w:szCs w:val="18"/>
                <w:lang w:val="es-AR"/>
              </w:rPr>
              <w:t>1,9</w:t>
            </w:r>
            <w:r w:rsidRPr="002B16AC">
              <w:rPr>
                <w:color w:val="000000" w:themeColor="text1"/>
                <w:sz w:val="18"/>
                <w:szCs w:val="18"/>
                <w:lang w:val="es-AR"/>
              </w:rPr>
              <w:t>4</w:t>
            </w:r>
          </w:p>
        </w:tc>
        <w:tc>
          <w:tcPr>
            <w:tcW w:w="2400" w:type="pct"/>
            <w:shd w:val="clear" w:color="auto" w:fill="auto"/>
          </w:tcPr>
          <w:p w14:paraId="774B00A1" w14:textId="16C37F36" w:rsidR="00534EEE" w:rsidRPr="002B16AC" w:rsidRDefault="00A65B5B" w:rsidP="0072211B">
            <w:pPr>
              <w:spacing w:after="60"/>
              <w:jc w:val="center"/>
              <w:rPr>
                <w:sz w:val="18"/>
                <w:szCs w:val="18"/>
                <w:lang w:val="es-AR"/>
              </w:rPr>
            </w:pPr>
            <w:r w:rsidRPr="002B16AC">
              <w:rPr>
                <w:sz w:val="18"/>
                <w:szCs w:val="18"/>
                <w:lang w:val="es-AR"/>
              </w:rPr>
              <w:t>Restante</w:t>
            </w:r>
            <w:r w:rsidR="00534EEE" w:rsidRPr="002B16AC">
              <w:rPr>
                <w:sz w:val="18"/>
                <w:szCs w:val="18"/>
                <w:lang w:val="es-AR"/>
              </w:rPr>
              <w:t>:</w:t>
            </w:r>
          </w:p>
        </w:tc>
        <w:tc>
          <w:tcPr>
            <w:tcW w:w="541" w:type="pct"/>
            <w:shd w:val="clear" w:color="auto" w:fill="auto"/>
          </w:tcPr>
          <w:p w14:paraId="13641A66" w14:textId="486171F0" w:rsidR="00534EEE" w:rsidRPr="002B16AC" w:rsidRDefault="00534EEE" w:rsidP="0072211B">
            <w:pPr>
              <w:spacing w:after="60"/>
              <w:jc w:val="center"/>
              <w:rPr>
                <w:sz w:val="18"/>
                <w:szCs w:val="18"/>
                <w:lang w:val="es-AR"/>
              </w:rPr>
            </w:pPr>
            <w:r w:rsidRPr="002B16AC">
              <w:rPr>
                <w:color w:val="000000" w:themeColor="text1"/>
                <w:sz w:val="18"/>
                <w:szCs w:val="18"/>
                <w:lang w:val="es-AR"/>
              </w:rPr>
              <w:t>2</w:t>
            </w:r>
            <w:r w:rsidR="00A65B5B" w:rsidRPr="002B16AC">
              <w:rPr>
                <w:color w:val="000000" w:themeColor="text1"/>
                <w:sz w:val="18"/>
                <w:szCs w:val="18"/>
                <w:lang w:val="es-AR"/>
              </w:rPr>
              <w:t>3,5</w:t>
            </w:r>
            <w:r w:rsidRPr="002B16AC">
              <w:rPr>
                <w:color w:val="000000" w:themeColor="text1"/>
                <w:sz w:val="18"/>
                <w:szCs w:val="18"/>
                <w:lang w:val="es-AR"/>
              </w:rPr>
              <w:t>9</w:t>
            </w:r>
          </w:p>
        </w:tc>
      </w:tr>
    </w:tbl>
    <w:p w14:paraId="258C05E7" w14:textId="77777777" w:rsidR="00534EEE" w:rsidRPr="002B16AC" w:rsidRDefault="00534EEE" w:rsidP="00534EEE">
      <w:pPr>
        <w:jc w:val="center"/>
        <w:rPr>
          <w:sz w:val="18"/>
          <w:szCs w:val="18"/>
          <w:lang w:val="es-AR"/>
        </w:rPr>
      </w:pPr>
    </w:p>
    <w:tbl>
      <w:tblPr>
        <w:tblStyle w:val="TableGrid"/>
        <w:tblW w:w="5913" w:type="pct"/>
        <w:tblInd w:w="-714" w:type="dxa"/>
        <w:tblLook w:val="04A0" w:firstRow="1" w:lastRow="0" w:firstColumn="1" w:lastColumn="0" w:noHBand="0" w:noVBand="1"/>
      </w:tblPr>
      <w:tblGrid>
        <w:gridCol w:w="1891"/>
        <w:gridCol w:w="3213"/>
        <w:gridCol w:w="960"/>
        <w:gridCol w:w="1488"/>
        <w:gridCol w:w="1488"/>
        <w:gridCol w:w="2017"/>
      </w:tblGrid>
      <w:tr w:rsidR="00534EEE" w:rsidRPr="002B16AC" w14:paraId="279837EE" w14:textId="77777777" w:rsidTr="002B16AC">
        <w:trPr>
          <w:trHeight w:val="227"/>
        </w:trPr>
        <w:tc>
          <w:tcPr>
            <w:tcW w:w="2308" w:type="pct"/>
            <w:gridSpan w:val="2"/>
            <w:shd w:val="clear" w:color="auto" w:fill="auto"/>
          </w:tcPr>
          <w:p w14:paraId="07CB3FEC" w14:textId="253381A4" w:rsidR="00534EEE" w:rsidRPr="002B16AC" w:rsidRDefault="00E7437C" w:rsidP="0072211B">
            <w:pPr>
              <w:spacing w:after="40"/>
              <w:jc w:val="left"/>
              <w:rPr>
                <w:b/>
                <w:sz w:val="18"/>
                <w:szCs w:val="18"/>
                <w:lang w:val="es-AR"/>
              </w:rPr>
            </w:pPr>
            <w:r w:rsidRPr="002B16AC">
              <w:rPr>
                <w:b/>
                <w:sz w:val="18"/>
                <w:szCs w:val="18"/>
                <w:lang w:val="es-AR"/>
              </w:rPr>
              <w:t>V)</w:t>
            </w:r>
            <w:r w:rsidR="00534EEE" w:rsidRPr="002B16AC">
              <w:rPr>
                <w:b/>
                <w:sz w:val="18"/>
                <w:szCs w:val="18"/>
                <w:lang w:val="es-AR"/>
              </w:rPr>
              <w:t xml:space="preserve"> PLAN ADMINISTRATIVO</w:t>
            </w:r>
          </w:p>
        </w:tc>
        <w:tc>
          <w:tcPr>
            <w:tcW w:w="434" w:type="pct"/>
          </w:tcPr>
          <w:p w14:paraId="1B5FF26A" w14:textId="77777777" w:rsidR="00534EEE" w:rsidRPr="002B16AC" w:rsidRDefault="00534EEE" w:rsidP="0072211B">
            <w:pPr>
              <w:spacing w:after="40"/>
              <w:jc w:val="center"/>
              <w:rPr>
                <w:b/>
                <w:sz w:val="18"/>
                <w:szCs w:val="18"/>
                <w:lang w:val="es-AR"/>
              </w:rPr>
            </w:pPr>
            <w:r w:rsidRPr="002B16AC">
              <w:rPr>
                <w:b/>
                <w:sz w:val="18"/>
                <w:szCs w:val="18"/>
                <w:lang w:val="es-AR"/>
              </w:rPr>
              <w:t>2021</w:t>
            </w:r>
          </w:p>
        </w:tc>
        <w:tc>
          <w:tcPr>
            <w:tcW w:w="673" w:type="pct"/>
          </w:tcPr>
          <w:p w14:paraId="4AE39064" w14:textId="77777777" w:rsidR="00534EEE" w:rsidRPr="002B16AC" w:rsidRDefault="00534EEE" w:rsidP="0072211B">
            <w:pPr>
              <w:spacing w:after="40"/>
              <w:jc w:val="center"/>
              <w:rPr>
                <w:b/>
                <w:sz w:val="18"/>
                <w:szCs w:val="18"/>
                <w:lang w:val="es-AR"/>
              </w:rPr>
            </w:pPr>
            <w:r w:rsidRPr="002B16AC">
              <w:rPr>
                <w:b/>
                <w:sz w:val="18"/>
                <w:szCs w:val="18"/>
                <w:lang w:val="es-AR"/>
              </w:rPr>
              <w:t>2022</w:t>
            </w:r>
          </w:p>
        </w:tc>
        <w:tc>
          <w:tcPr>
            <w:tcW w:w="673" w:type="pct"/>
          </w:tcPr>
          <w:p w14:paraId="17273BE6" w14:textId="77777777" w:rsidR="00534EEE" w:rsidRPr="002B16AC" w:rsidRDefault="00534EEE" w:rsidP="0072211B">
            <w:pPr>
              <w:spacing w:after="40"/>
              <w:jc w:val="center"/>
              <w:rPr>
                <w:b/>
                <w:sz w:val="18"/>
                <w:szCs w:val="18"/>
                <w:lang w:val="es-AR"/>
              </w:rPr>
            </w:pPr>
            <w:r w:rsidRPr="002B16AC">
              <w:rPr>
                <w:b/>
                <w:sz w:val="18"/>
                <w:szCs w:val="18"/>
                <w:lang w:val="es-AR"/>
              </w:rPr>
              <w:t>2023</w:t>
            </w:r>
          </w:p>
        </w:tc>
        <w:tc>
          <w:tcPr>
            <w:tcW w:w="912" w:type="pct"/>
            <w:shd w:val="clear" w:color="auto" w:fill="auto"/>
          </w:tcPr>
          <w:p w14:paraId="5731ABCA" w14:textId="77777777" w:rsidR="00534EEE" w:rsidRPr="002B16AC" w:rsidRDefault="00534EEE" w:rsidP="0072211B">
            <w:pPr>
              <w:spacing w:after="40"/>
              <w:jc w:val="center"/>
              <w:rPr>
                <w:b/>
                <w:sz w:val="18"/>
                <w:szCs w:val="18"/>
                <w:lang w:val="es-AR"/>
              </w:rPr>
            </w:pPr>
            <w:r w:rsidRPr="002B16AC">
              <w:rPr>
                <w:b/>
                <w:sz w:val="18"/>
                <w:szCs w:val="18"/>
                <w:lang w:val="es-AR"/>
              </w:rPr>
              <w:t>Total</w:t>
            </w:r>
          </w:p>
        </w:tc>
      </w:tr>
      <w:tr w:rsidR="00534EEE" w:rsidRPr="002B16AC" w14:paraId="1F428B6F" w14:textId="77777777" w:rsidTr="002B16AC">
        <w:trPr>
          <w:trHeight w:val="258"/>
        </w:trPr>
        <w:tc>
          <w:tcPr>
            <w:tcW w:w="855" w:type="pct"/>
            <w:vMerge w:val="restart"/>
            <w:shd w:val="clear" w:color="auto" w:fill="auto"/>
          </w:tcPr>
          <w:p w14:paraId="15A66D3F" w14:textId="4FD59FB7" w:rsidR="00534EEE" w:rsidRPr="002B16AC" w:rsidRDefault="00A65B5B" w:rsidP="0072211B">
            <w:pPr>
              <w:spacing w:after="60"/>
              <w:jc w:val="center"/>
              <w:rPr>
                <w:sz w:val="18"/>
                <w:szCs w:val="18"/>
                <w:lang w:val="es-AR"/>
              </w:rPr>
            </w:pPr>
            <w:r w:rsidRPr="002B16AC">
              <w:rPr>
                <w:color w:val="000000" w:themeColor="text1"/>
                <w:sz w:val="18"/>
                <w:szCs w:val="18"/>
                <w:lang w:val="es-AR"/>
              </w:rPr>
              <w:t>PNUD</w:t>
            </w:r>
          </w:p>
        </w:tc>
        <w:tc>
          <w:tcPr>
            <w:tcW w:w="1453" w:type="pct"/>
            <w:shd w:val="clear" w:color="auto" w:fill="auto"/>
          </w:tcPr>
          <w:p w14:paraId="2CB9BDD0" w14:textId="1CDDE499" w:rsidR="00534EEE" w:rsidRPr="002B16AC" w:rsidRDefault="006B238A" w:rsidP="0072211B">
            <w:pPr>
              <w:spacing w:after="60"/>
              <w:jc w:val="left"/>
              <w:rPr>
                <w:sz w:val="18"/>
                <w:szCs w:val="18"/>
                <w:lang w:val="es-AR"/>
              </w:rPr>
            </w:pPr>
            <w:r w:rsidRPr="002B16AC">
              <w:rPr>
                <w:sz w:val="18"/>
                <w:szCs w:val="18"/>
                <w:lang w:val="es-AR"/>
              </w:rPr>
              <w:t>Eliminación de SAO</w:t>
            </w:r>
            <w:r w:rsidR="00534EEE" w:rsidRPr="002B16AC">
              <w:rPr>
                <w:sz w:val="18"/>
                <w:szCs w:val="18"/>
                <w:lang w:val="es-AR"/>
              </w:rPr>
              <w:t xml:space="preserve"> </w:t>
            </w:r>
            <w:r w:rsidR="00B0094C" w:rsidRPr="002B16AC">
              <w:rPr>
                <w:sz w:val="18"/>
                <w:szCs w:val="18"/>
                <w:lang w:val="es-AR"/>
              </w:rPr>
              <w:t>(toneladas PAO)</w:t>
            </w:r>
          </w:p>
        </w:tc>
        <w:tc>
          <w:tcPr>
            <w:tcW w:w="434" w:type="pct"/>
            <w:shd w:val="clear" w:color="auto" w:fill="auto"/>
          </w:tcPr>
          <w:p w14:paraId="6CB3A9AE" w14:textId="5F9E517D" w:rsidR="00534EEE" w:rsidRPr="002B16AC" w:rsidRDefault="00A65B5B" w:rsidP="0072211B">
            <w:pPr>
              <w:spacing w:after="60"/>
              <w:jc w:val="right"/>
              <w:rPr>
                <w:sz w:val="18"/>
                <w:szCs w:val="18"/>
                <w:lang w:val="es-AR"/>
              </w:rPr>
            </w:pPr>
            <w:r w:rsidRPr="002B16AC">
              <w:rPr>
                <w:sz w:val="18"/>
                <w:szCs w:val="18"/>
                <w:lang w:val="es-AR"/>
              </w:rPr>
              <w:t>0,0</w:t>
            </w:r>
            <w:r w:rsidR="00534EEE" w:rsidRPr="002B16AC">
              <w:rPr>
                <w:sz w:val="18"/>
                <w:szCs w:val="18"/>
                <w:lang w:val="es-AR"/>
              </w:rPr>
              <w:t>0</w:t>
            </w:r>
          </w:p>
        </w:tc>
        <w:tc>
          <w:tcPr>
            <w:tcW w:w="673" w:type="pct"/>
          </w:tcPr>
          <w:p w14:paraId="43815F3D" w14:textId="53111843" w:rsidR="00534EEE" w:rsidRPr="002B16AC" w:rsidRDefault="00A65B5B" w:rsidP="0072211B">
            <w:pPr>
              <w:spacing w:after="60"/>
              <w:jc w:val="right"/>
              <w:rPr>
                <w:sz w:val="18"/>
                <w:szCs w:val="18"/>
                <w:lang w:val="es-AR"/>
              </w:rPr>
            </w:pPr>
            <w:r w:rsidRPr="002B16AC">
              <w:rPr>
                <w:sz w:val="18"/>
                <w:szCs w:val="18"/>
                <w:lang w:val="es-AR"/>
              </w:rPr>
              <w:t>7,3</w:t>
            </w:r>
            <w:r w:rsidR="00534EEE" w:rsidRPr="002B16AC">
              <w:rPr>
                <w:sz w:val="18"/>
                <w:szCs w:val="18"/>
                <w:lang w:val="es-AR"/>
              </w:rPr>
              <w:t>0</w:t>
            </w:r>
          </w:p>
        </w:tc>
        <w:tc>
          <w:tcPr>
            <w:tcW w:w="673" w:type="pct"/>
            <w:shd w:val="clear" w:color="auto" w:fill="auto"/>
          </w:tcPr>
          <w:p w14:paraId="552F77B5" w14:textId="5A213902" w:rsidR="00534EEE" w:rsidRPr="002B16AC" w:rsidRDefault="00A65B5B" w:rsidP="0072211B">
            <w:pPr>
              <w:spacing w:after="60"/>
              <w:jc w:val="right"/>
              <w:rPr>
                <w:sz w:val="18"/>
                <w:szCs w:val="18"/>
                <w:lang w:val="es-AR"/>
              </w:rPr>
            </w:pPr>
            <w:r w:rsidRPr="002B16AC">
              <w:rPr>
                <w:sz w:val="18"/>
                <w:szCs w:val="18"/>
                <w:lang w:val="es-AR"/>
              </w:rPr>
              <w:t>3,6</w:t>
            </w:r>
            <w:r w:rsidR="00534EEE" w:rsidRPr="002B16AC">
              <w:rPr>
                <w:sz w:val="18"/>
                <w:szCs w:val="18"/>
                <w:lang w:val="es-AR"/>
              </w:rPr>
              <w:t>5</w:t>
            </w:r>
          </w:p>
        </w:tc>
        <w:tc>
          <w:tcPr>
            <w:tcW w:w="912" w:type="pct"/>
            <w:shd w:val="clear" w:color="auto" w:fill="auto"/>
          </w:tcPr>
          <w:p w14:paraId="19103EB6" w14:textId="36792FF7" w:rsidR="00534EEE" w:rsidRPr="002B16AC" w:rsidRDefault="00534EEE" w:rsidP="0072211B">
            <w:pPr>
              <w:spacing w:after="60"/>
              <w:jc w:val="right"/>
              <w:rPr>
                <w:sz w:val="18"/>
                <w:szCs w:val="18"/>
                <w:lang w:val="es-AR"/>
              </w:rPr>
            </w:pPr>
            <w:r w:rsidRPr="002B16AC">
              <w:rPr>
                <w:sz w:val="18"/>
                <w:szCs w:val="18"/>
                <w:lang w:val="es-AR"/>
              </w:rPr>
              <w:fldChar w:fldCharType="begin"/>
            </w:r>
            <w:r w:rsidRPr="002B16AC">
              <w:rPr>
                <w:sz w:val="18"/>
                <w:szCs w:val="18"/>
                <w:lang w:val="es-AR"/>
              </w:rPr>
              <w:instrText xml:space="preserve"> =SUM(LEFT) </w:instrText>
            </w:r>
            <w:r w:rsidRPr="002B16AC">
              <w:rPr>
                <w:sz w:val="18"/>
                <w:szCs w:val="18"/>
                <w:lang w:val="es-AR"/>
              </w:rPr>
              <w:fldChar w:fldCharType="separate"/>
            </w:r>
            <w:r w:rsidRPr="002B16AC">
              <w:rPr>
                <w:noProof/>
                <w:sz w:val="18"/>
                <w:szCs w:val="18"/>
                <w:lang w:val="es-AR"/>
              </w:rPr>
              <w:t>1</w:t>
            </w:r>
            <w:r w:rsidR="00A65B5B" w:rsidRPr="002B16AC">
              <w:rPr>
                <w:noProof/>
                <w:sz w:val="18"/>
                <w:szCs w:val="18"/>
                <w:lang w:val="es-AR"/>
              </w:rPr>
              <w:t>0,9</w:t>
            </w:r>
            <w:r w:rsidRPr="002B16AC">
              <w:rPr>
                <w:noProof/>
                <w:sz w:val="18"/>
                <w:szCs w:val="18"/>
                <w:lang w:val="es-AR"/>
              </w:rPr>
              <w:t>5</w:t>
            </w:r>
            <w:r w:rsidRPr="002B16AC">
              <w:rPr>
                <w:sz w:val="18"/>
                <w:szCs w:val="18"/>
                <w:lang w:val="es-AR"/>
              </w:rPr>
              <w:fldChar w:fldCharType="end"/>
            </w:r>
          </w:p>
        </w:tc>
      </w:tr>
      <w:tr w:rsidR="00534EEE" w:rsidRPr="002B16AC" w14:paraId="677146B9" w14:textId="77777777" w:rsidTr="002B16AC">
        <w:trPr>
          <w:trHeight w:val="258"/>
        </w:trPr>
        <w:tc>
          <w:tcPr>
            <w:tcW w:w="855" w:type="pct"/>
            <w:vMerge/>
            <w:shd w:val="clear" w:color="auto" w:fill="auto"/>
          </w:tcPr>
          <w:p w14:paraId="56EBE775" w14:textId="77777777" w:rsidR="00534EEE" w:rsidRPr="002B16AC" w:rsidRDefault="00534EEE" w:rsidP="0072211B">
            <w:pPr>
              <w:spacing w:after="60"/>
              <w:jc w:val="center"/>
              <w:rPr>
                <w:sz w:val="18"/>
                <w:szCs w:val="18"/>
                <w:lang w:val="es-AR"/>
              </w:rPr>
            </w:pPr>
          </w:p>
        </w:tc>
        <w:tc>
          <w:tcPr>
            <w:tcW w:w="1453" w:type="pct"/>
            <w:shd w:val="clear" w:color="auto" w:fill="auto"/>
          </w:tcPr>
          <w:p w14:paraId="331B4DF2" w14:textId="7F55F833" w:rsidR="00534EEE" w:rsidRPr="002B16AC" w:rsidRDefault="00534EEE" w:rsidP="0072211B">
            <w:pPr>
              <w:spacing w:after="60"/>
              <w:jc w:val="left"/>
              <w:rPr>
                <w:sz w:val="18"/>
                <w:szCs w:val="18"/>
                <w:lang w:val="es-AR"/>
              </w:rPr>
            </w:pPr>
            <w:r w:rsidRPr="002B16AC">
              <w:rPr>
                <w:sz w:val="18"/>
                <w:szCs w:val="18"/>
                <w:lang w:val="es-AR"/>
              </w:rPr>
              <w:t xml:space="preserve">Financiación </w:t>
            </w:r>
            <w:r w:rsidR="006B238A" w:rsidRPr="002B16AC">
              <w:rPr>
                <w:sz w:val="18"/>
                <w:szCs w:val="18"/>
                <w:lang w:val="es-AR"/>
              </w:rPr>
              <w:t>($EUA)</w:t>
            </w:r>
          </w:p>
        </w:tc>
        <w:tc>
          <w:tcPr>
            <w:tcW w:w="434" w:type="pct"/>
            <w:shd w:val="clear" w:color="auto" w:fill="auto"/>
          </w:tcPr>
          <w:p w14:paraId="3989F99B" w14:textId="77777777" w:rsidR="00534EEE" w:rsidRPr="002B16AC" w:rsidRDefault="00534EEE" w:rsidP="0072211B">
            <w:pPr>
              <w:spacing w:after="60"/>
              <w:jc w:val="right"/>
              <w:rPr>
                <w:sz w:val="18"/>
                <w:szCs w:val="18"/>
                <w:lang w:val="es-AR"/>
              </w:rPr>
            </w:pPr>
            <w:r w:rsidRPr="002B16AC">
              <w:rPr>
                <w:sz w:val="18"/>
                <w:szCs w:val="18"/>
                <w:lang w:val="es-AR"/>
              </w:rPr>
              <w:t>0</w:t>
            </w:r>
          </w:p>
        </w:tc>
        <w:tc>
          <w:tcPr>
            <w:tcW w:w="673" w:type="pct"/>
          </w:tcPr>
          <w:p w14:paraId="7D398E17" w14:textId="65CF55B4" w:rsidR="00534EEE" w:rsidRPr="002B16AC" w:rsidRDefault="00534EEE" w:rsidP="0072211B">
            <w:pPr>
              <w:spacing w:after="60"/>
              <w:jc w:val="right"/>
              <w:rPr>
                <w:sz w:val="18"/>
                <w:szCs w:val="18"/>
                <w:lang w:val="es-AR"/>
              </w:rPr>
            </w:pPr>
            <w:r w:rsidRPr="002B16AC">
              <w:rPr>
                <w:sz w:val="18"/>
                <w:szCs w:val="18"/>
                <w:lang w:val="es-AR"/>
              </w:rPr>
              <w:t>68</w:t>
            </w:r>
            <w:r w:rsidR="00A65B5B" w:rsidRPr="002B16AC">
              <w:rPr>
                <w:sz w:val="18"/>
                <w:szCs w:val="18"/>
                <w:lang w:val="es-AR"/>
              </w:rPr>
              <w:t>1 300</w:t>
            </w:r>
          </w:p>
        </w:tc>
        <w:tc>
          <w:tcPr>
            <w:tcW w:w="673" w:type="pct"/>
            <w:shd w:val="clear" w:color="auto" w:fill="auto"/>
          </w:tcPr>
          <w:p w14:paraId="240CFFF1" w14:textId="2E355D0E" w:rsidR="00534EEE" w:rsidRPr="002B16AC" w:rsidRDefault="00534EEE" w:rsidP="0072211B">
            <w:pPr>
              <w:spacing w:after="60"/>
              <w:jc w:val="right"/>
              <w:rPr>
                <w:sz w:val="18"/>
                <w:szCs w:val="18"/>
                <w:lang w:val="es-AR"/>
              </w:rPr>
            </w:pPr>
            <w:r w:rsidRPr="002B16AC">
              <w:rPr>
                <w:sz w:val="18"/>
                <w:szCs w:val="18"/>
                <w:lang w:val="es-AR"/>
              </w:rPr>
              <w:t>34</w:t>
            </w:r>
            <w:r w:rsidR="00A65B5B" w:rsidRPr="002B16AC">
              <w:rPr>
                <w:sz w:val="18"/>
                <w:szCs w:val="18"/>
                <w:lang w:val="es-AR"/>
              </w:rPr>
              <w:t>0 650</w:t>
            </w:r>
          </w:p>
        </w:tc>
        <w:tc>
          <w:tcPr>
            <w:tcW w:w="912" w:type="pct"/>
            <w:shd w:val="clear" w:color="auto" w:fill="auto"/>
          </w:tcPr>
          <w:p w14:paraId="21C3967F" w14:textId="36279B71" w:rsidR="00534EEE" w:rsidRPr="002B16AC" w:rsidRDefault="00534EEE" w:rsidP="0072211B">
            <w:pPr>
              <w:spacing w:after="60"/>
              <w:jc w:val="right"/>
              <w:rPr>
                <w:sz w:val="18"/>
                <w:szCs w:val="18"/>
                <w:lang w:val="es-AR"/>
              </w:rPr>
            </w:pPr>
            <w:r w:rsidRPr="002B16AC">
              <w:rPr>
                <w:sz w:val="18"/>
                <w:szCs w:val="18"/>
                <w:lang w:val="es-AR"/>
              </w:rPr>
              <w:fldChar w:fldCharType="begin"/>
            </w:r>
            <w:r w:rsidRPr="002B16AC">
              <w:rPr>
                <w:sz w:val="18"/>
                <w:szCs w:val="18"/>
                <w:lang w:val="es-AR"/>
              </w:rPr>
              <w:instrText xml:space="preserve"> =SUM(LEFT) </w:instrText>
            </w:r>
            <w:r w:rsidRPr="002B16AC">
              <w:rPr>
                <w:sz w:val="18"/>
                <w:szCs w:val="18"/>
                <w:lang w:val="es-AR"/>
              </w:rPr>
              <w:fldChar w:fldCharType="separate"/>
            </w:r>
            <w:r w:rsidR="00A65B5B" w:rsidRPr="002B16AC">
              <w:rPr>
                <w:noProof/>
                <w:sz w:val="18"/>
                <w:szCs w:val="18"/>
                <w:lang w:val="es-AR"/>
              </w:rPr>
              <w:t>1 021 950</w:t>
            </w:r>
            <w:r w:rsidRPr="002B16AC">
              <w:rPr>
                <w:sz w:val="18"/>
                <w:szCs w:val="18"/>
                <w:lang w:val="es-AR"/>
              </w:rPr>
              <w:fldChar w:fldCharType="end"/>
            </w:r>
          </w:p>
        </w:tc>
      </w:tr>
      <w:tr w:rsidR="00534EEE" w:rsidRPr="002B16AC" w14:paraId="0A388FD5" w14:textId="77777777" w:rsidTr="002B16AC">
        <w:trPr>
          <w:trHeight w:val="258"/>
        </w:trPr>
        <w:tc>
          <w:tcPr>
            <w:tcW w:w="855" w:type="pct"/>
            <w:vMerge w:val="restart"/>
            <w:shd w:val="clear" w:color="auto" w:fill="auto"/>
          </w:tcPr>
          <w:p w14:paraId="7FB31712" w14:textId="53AE71E6" w:rsidR="00534EEE" w:rsidRPr="002B16AC" w:rsidRDefault="00851027" w:rsidP="0072211B">
            <w:pPr>
              <w:spacing w:after="60"/>
              <w:jc w:val="center"/>
              <w:rPr>
                <w:sz w:val="18"/>
                <w:szCs w:val="18"/>
                <w:lang w:val="es-AR"/>
              </w:rPr>
            </w:pPr>
            <w:r w:rsidRPr="002B16AC">
              <w:rPr>
                <w:sz w:val="18"/>
                <w:szCs w:val="18"/>
                <w:lang w:val="es-AR"/>
              </w:rPr>
              <w:t>G</w:t>
            </w:r>
            <w:r w:rsidR="00A65B5B" w:rsidRPr="002B16AC">
              <w:rPr>
                <w:sz w:val="18"/>
                <w:szCs w:val="18"/>
                <w:lang w:val="es-AR"/>
              </w:rPr>
              <w:t>obierno</w:t>
            </w:r>
            <w:r w:rsidR="00534EEE" w:rsidRPr="002B16AC">
              <w:rPr>
                <w:sz w:val="18"/>
                <w:szCs w:val="18"/>
                <w:lang w:val="es-AR"/>
              </w:rPr>
              <w:t xml:space="preserve"> de Alemania</w:t>
            </w:r>
          </w:p>
        </w:tc>
        <w:tc>
          <w:tcPr>
            <w:tcW w:w="1453" w:type="pct"/>
            <w:shd w:val="clear" w:color="auto" w:fill="auto"/>
          </w:tcPr>
          <w:p w14:paraId="14891503" w14:textId="07978971" w:rsidR="00534EEE" w:rsidRPr="002B16AC" w:rsidRDefault="006B238A" w:rsidP="0072211B">
            <w:pPr>
              <w:spacing w:after="60"/>
              <w:jc w:val="left"/>
              <w:rPr>
                <w:sz w:val="18"/>
                <w:szCs w:val="18"/>
                <w:lang w:val="es-AR"/>
              </w:rPr>
            </w:pPr>
            <w:r w:rsidRPr="002B16AC">
              <w:rPr>
                <w:sz w:val="18"/>
                <w:szCs w:val="18"/>
                <w:lang w:val="es-AR"/>
              </w:rPr>
              <w:t>Eliminación de SAO</w:t>
            </w:r>
            <w:r w:rsidR="00534EEE" w:rsidRPr="002B16AC">
              <w:rPr>
                <w:sz w:val="18"/>
                <w:szCs w:val="18"/>
                <w:lang w:val="es-AR"/>
              </w:rPr>
              <w:t xml:space="preserve"> </w:t>
            </w:r>
            <w:r w:rsidR="00B0094C" w:rsidRPr="002B16AC">
              <w:rPr>
                <w:sz w:val="18"/>
                <w:szCs w:val="18"/>
                <w:lang w:val="es-AR"/>
              </w:rPr>
              <w:t>(toneladas PAO)</w:t>
            </w:r>
          </w:p>
        </w:tc>
        <w:tc>
          <w:tcPr>
            <w:tcW w:w="434" w:type="pct"/>
            <w:shd w:val="clear" w:color="auto" w:fill="auto"/>
          </w:tcPr>
          <w:p w14:paraId="69F7D726" w14:textId="25FC0784" w:rsidR="00534EEE" w:rsidRPr="002B16AC" w:rsidRDefault="00A65B5B" w:rsidP="0072211B">
            <w:pPr>
              <w:spacing w:after="60"/>
              <w:jc w:val="right"/>
              <w:rPr>
                <w:sz w:val="18"/>
                <w:szCs w:val="18"/>
                <w:lang w:val="es-AR"/>
              </w:rPr>
            </w:pPr>
            <w:r w:rsidRPr="002B16AC">
              <w:rPr>
                <w:sz w:val="18"/>
                <w:szCs w:val="18"/>
                <w:lang w:val="es-AR"/>
              </w:rPr>
              <w:t>0,0</w:t>
            </w:r>
            <w:r w:rsidR="00534EEE" w:rsidRPr="002B16AC">
              <w:rPr>
                <w:sz w:val="18"/>
                <w:szCs w:val="18"/>
                <w:lang w:val="es-AR"/>
              </w:rPr>
              <w:t>0</w:t>
            </w:r>
          </w:p>
        </w:tc>
        <w:tc>
          <w:tcPr>
            <w:tcW w:w="673" w:type="pct"/>
          </w:tcPr>
          <w:p w14:paraId="6405BC72" w14:textId="3A17366C" w:rsidR="00534EEE" w:rsidRPr="002B16AC" w:rsidRDefault="00A65B5B" w:rsidP="0072211B">
            <w:pPr>
              <w:spacing w:after="60"/>
              <w:jc w:val="right"/>
              <w:rPr>
                <w:sz w:val="18"/>
                <w:szCs w:val="18"/>
                <w:lang w:val="es-AR"/>
              </w:rPr>
            </w:pPr>
            <w:r w:rsidRPr="002B16AC">
              <w:rPr>
                <w:sz w:val="18"/>
                <w:szCs w:val="18"/>
                <w:lang w:val="es-AR"/>
              </w:rPr>
              <w:t>0,0</w:t>
            </w:r>
            <w:r w:rsidR="00534EEE" w:rsidRPr="002B16AC">
              <w:rPr>
                <w:sz w:val="18"/>
                <w:szCs w:val="18"/>
                <w:lang w:val="es-AR"/>
              </w:rPr>
              <w:t>0</w:t>
            </w:r>
          </w:p>
        </w:tc>
        <w:tc>
          <w:tcPr>
            <w:tcW w:w="673" w:type="pct"/>
            <w:shd w:val="clear" w:color="auto" w:fill="auto"/>
          </w:tcPr>
          <w:p w14:paraId="4B1B53FB" w14:textId="47AD21CE" w:rsidR="00534EEE" w:rsidRPr="002B16AC" w:rsidRDefault="00A65B5B" w:rsidP="0072211B">
            <w:pPr>
              <w:spacing w:after="60"/>
              <w:jc w:val="right"/>
              <w:rPr>
                <w:sz w:val="18"/>
                <w:szCs w:val="18"/>
                <w:lang w:val="es-AR"/>
              </w:rPr>
            </w:pPr>
            <w:r w:rsidRPr="002B16AC">
              <w:rPr>
                <w:sz w:val="18"/>
                <w:szCs w:val="18"/>
                <w:lang w:val="es-AR"/>
              </w:rPr>
              <w:t>0,0</w:t>
            </w:r>
            <w:r w:rsidR="00534EEE" w:rsidRPr="002B16AC">
              <w:rPr>
                <w:sz w:val="18"/>
                <w:szCs w:val="18"/>
                <w:lang w:val="es-AR"/>
              </w:rPr>
              <w:t>0</w:t>
            </w:r>
          </w:p>
        </w:tc>
        <w:tc>
          <w:tcPr>
            <w:tcW w:w="912" w:type="pct"/>
            <w:shd w:val="clear" w:color="auto" w:fill="auto"/>
          </w:tcPr>
          <w:p w14:paraId="7271939B" w14:textId="48769591" w:rsidR="00534EEE" w:rsidRPr="002B16AC" w:rsidRDefault="00A65B5B" w:rsidP="0072211B">
            <w:pPr>
              <w:spacing w:after="60"/>
              <w:jc w:val="right"/>
              <w:rPr>
                <w:sz w:val="18"/>
                <w:szCs w:val="18"/>
                <w:lang w:val="es-AR"/>
              </w:rPr>
            </w:pPr>
            <w:r w:rsidRPr="002B16AC">
              <w:rPr>
                <w:sz w:val="18"/>
                <w:szCs w:val="18"/>
                <w:lang w:val="es-AR"/>
              </w:rPr>
              <w:t>0,0</w:t>
            </w:r>
            <w:r w:rsidR="00534EEE" w:rsidRPr="002B16AC">
              <w:rPr>
                <w:sz w:val="18"/>
                <w:szCs w:val="18"/>
                <w:lang w:val="es-AR"/>
              </w:rPr>
              <w:t>0</w:t>
            </w:r>
          </w:p>
        </w:tc>
      </w:tr>
      <w:tr w:rsidR="00534EEE" w:rsidRPr="002B16AC" w14:paraId="2F8E3075" w14:textId="77777777" w:rsidTr="002B16AC">
        <w:trPr>
          <w:trHeight w:val="258"/>
        </w:trPr>
        <w:tc>
          <w:tcPr>
            <w:tcW w:w="855" w:type="pct"/>
            <w:vMerge/>
            <w:shd w:val="clear" w:color="auto" w:fill="auto"/>
          </w:tcPr>
          <w:p w14:paraId="36F28EDC" w14:textId="77777777" w:rsidR="00534EEE" w:rsidRPr="002B16AC" w:rsidRDefault="00534EEE" w:rsidP="0072211B">
            <w:pPr>
              <w:spacing w:after="60"/>
              <w:jc w:val="center"/>
              <w:rPr>
                <w:sz w:val="18"/>
                <w:szCs w:val="18"/>
                <w:lang w:val="es-AR"/>
              </w:rPr>
            </w:pPr>
          </w:p>
        </w:tc>
        <w:tc>
          <w:tcPr>
            <w:tcW w:w="1453" w:type="pct"/>
            <w:shd w:val="clear" w:color="auto" w:fill="auto"/>
          </w:tcPr>
          <w:p w14:paraId="125F5568" w14:textId="7DFC93A4" w:rsidR="00534EEE" w:rsidRPr="002B16AC" w:rsidRDefault="00534EEE" w:rsidP="0072211B">
            <w:pPr>
              <w:spacing w:after="60"/>
              <w:jc w:val="left"/>
              <w:rPr>
                <w:sz w:val="18"/>
                <w:szCs w:val="18"/>
                <w:lang w:val="es-AR"/>
              </w:rPr>
            </w:pPr>
            <w:r w:rsidRPr="002B16AC">
              <w:rPr>
                <w:sz w:val="18"/>
                <w:szCs w:val="18"/>
                <w:lang w:val="es-AR"/>
              </w:rPr>
              <w:t xml:space="preserve">Financiación </w:t>
            </w:r>
            <w:r w:rsidR="006B238A" w:rsidRPr="002B16AC">
              <w:rPr>
                <w:sz w:val="18"/>
                <w:szCs w:val="18"/>
                <w:lang w:val="es-AR"/>
              </w:rPr>
              <w:t>($EUA)</w:t>
            </w:r>
          </w:p>
        </w:tc>
        <w:tc>
          <w:tcPr>
            <w:tcW w:w="434" w:type="pct"/>
            <w:shd w:val="clear" w:color="auto" w:fill="auto"/>
          </w:tcPr>
          <w:p w14:paraId="6E5C3532" w14:textId="77777777" w:rsidR="00534EEE" w:rsidRPr="002B16AC" w:rsidRDefault="00534EEE" w:rsidP="0072211B">
            <w:pPr>
              <w:spacing w:after="60"/>
              <w:jc w:val="right"/>
              <w:rPr>
                <w:sz w:val="18"/>
                <w:szCs w:val="18"/>
                <w:lang w:val="es-AR"/>
              </w:rPr>
            </w:pPr>
            <w:r w:rsidRPr="002B16AC">
              <w:rPr>
                <w:sz w:val="18"/>
                <w:szCs w:val="18"/>
                <w:lang w:val="es-AR"/>
              </w:rPr>
              <w:t>0</w:t>
            </w:r>
          </w:p>
        </w:tc>
        <w:tc>
          <w:tcPr>
            <w:tcW w:w="673" w:type="pct"/>
          </w:tcPr>
          <w:p w14:paraId="6271A4C4" w14:textId="77777777" w:rsidR="00534EEE" w:rsidRPr="002B16AC" w:rsidRDefault="00534EEE" w:rsidP="0072211B">
            <w:pPr>
              <w:spacing w:after="60"/>
              <w:jc w:val="right"/>
              <w:rPr>
                <w:sz w:val="18"/>
                <w:szCs w:val="18"/>
                <w:lang w:val="es-AR"/>
              </w:rPr>
            </w:pPr>
            <w:r w:rsidRPr="002B16AC">
              <w:rPr>
                <w:sz w:val="18"/>
                <w:szCs w:val="18"/>
                <w:lang w:val="es-AR"/>
              </w:rPr>
              <w:t>0</w:t>
            </w:r>
          </w:p>
        </w:tc>
        <w:tc>
          <w:tcPr>
            <w:tcW w:w="673" w:type="pct"/>
            <w:shd w:val="clear" w:color="auto" w:fill="auto"/>
          </w:tcPr>
          <w:p w14:paraId="3CCAD8BB" w14:textId="77777777" w:rsidR="00534EEE" w:rsidRPr="002B16AC" w:rsidRDefault="00534EEE" w:rsidP="0072211B">
            <w:pPr>
              <w:spacing w:after="60"/>
              <w:jc w:val="right"/>
              <w:rPr>
                <w:sz w:val="18"/>
                <w:szCs w:val="18"/>
                <w:lang w:val="es-AR"/>
              </w:rPr>
            </w:pPr>
            <w:r w:rsidRPr="002B16AC">
              <w:rPr>
                <w:sz w:val="18"/>
                <w:szCs w:val="18"/>
                <w:lang w:val="es-AR"/>
              </w:rPr>
              <w:t>0</w:t>
            </w:r>
          </w:p>
        </w:tc>
        <w:tc>
          <w:tcPr>
            <w:tcW w:w="912" w:type="pct"/>
            <w:shd w:val="clear" w:color="auto" w:fill="auto"/>
          </w:tcPr>
          <w:p w14:paraId="4CE95C7E" w14:textId="77777777" w:rsidR="00534EEE" w:rsidRPr="002B16AC" w:rsidRDefault="00534EEE" w:rsidP="0072211B">
            <w:pPr>
              <w:spacing w:after="60"/>
              <w:jc w:val="right"/>
              <w:rPr>
                <w:sz w:val="18"/>
                <w:szCs w:val="18"/>
                <w:lang w:val="es-AR"/>
              </w:rPr>
            </w:pPr>
            <w:r w:rsidRPr="002B16AC">
              <w:rPr>
                <w:sz w:val="18"/>
                <w:szCs w:val="18"/>
                <w:lang w:val="es-AR"/>
              </w:rPr>
              <w:t>0</w:t>
            </w:r>
          </w:p>
        </w:tc>
      </w:tr>
    </w:tbl>
    <w:p w14:paraId="7CE5B471" w14:textId="77777777" w:rsidR="00534EEE" w:rsidRPr="002B16AC" w:rsidRDefault="00534EEE" w:rsidP="00534EEE">
      <w:pPr>
        <w:jc w:val="center"/>
        <w:rPr>
          <w:sz w:val="18"/>
          <w:szCs w:val="18"/>
          <w:lang w:val="es-AR"/>
        </w:rPr>
      </w:pPr>
    </w:p>
    <w:tbl>
      <w:tblPr>
        <w:tblStyle w:val="TableGrid"/>
        <w:tblW w:w="5913" w:type="pct"/>
        <w:tblInd w:w="-714" w:type="dxa"/>
        <w:tblLayout w:type="fixed"/>
        <w:tblLook w:val="04A0" w:firstRow="1" w:lastRow="0" w:firstColumn="1" w:lastColumn="0" w:noHBand="0" w:noVBand="1"/>
      </w:tblPr>
      <w:tblGrid>
        <w:gridCol w:w="990"/>
        <w:gridCol w:w="992"/>
        <w:gridCol w:w="1820"/>
        <w:gridCol w:w="686"/>
        <w:gridCol w:w="562"/>
        <w:gridCol w:w="672"/>
        <w:gridCol w:w="551"/>
        <w:gridCol w:w="520"/>
        <w:gridCol w:w="701"/>
        <w:gridCol w:w="520"/>
        <w:gridCol w:w="520"/>
        <w:gridCol w:w="701"/>
        <w:gridCol w:w="475"/>
        <w:gridCol w:w="1347"/>
      </w:tblGrid>
      <w:tr w:rsidR="00534EEE" w:rsidRPr="002B16AC" w14:paraId="5E0DF6C1" w14:textId="77777777" w:rsidTr="002B16AC">
        <w:trPr>
          <w:trHeight w:val="216"/>
        </w:trPr>
        <w:tc>
          <w:tcPr>
            <w:tcW w:w="1720" w:type="pct"/>
            <w:gridSpan w:val="3"/>
            <w:shd w:val="clear" w:color="auto" w:fill="auto"/>
          </w:tcPr>
          <w:p w14:paraId="13485F3F" w14:textId="709CCA94" w:rsidR="00534EEE" w:rsidRPr="002B16AC" w:rsidRDefault="006B238A" w:rsidP="0072211B">
            <w:pPr>
              <w:jc w:val="left"/>
              <w:rPr>
                <w:b/>
                <w:sz w:val="18"/>
                <w:szCs w:val="18"/>
                <w:lang w:val="es-AR"/>
              </w:rPr>
            </w:pPr>
            <w:r w:rsidRPr="002B16AC">
              <w:rPr>
                <w:b/>
                <w:sz w:val="18"/>
                <w:szCs w:val="18"/>
                <w:lang w:val="es-AR"/>
              </w:rPr>
              <w:t xml:space="preserve">VI) </w:t>
            </w:r>
            <w:r w:rsidR="00534EEE" w:rsidRPr="002B16AC">
              <w:rPr>
                <w:b/>
                <w:sz w:val="18"/>
                <w:szCs w:val="18"/>
                <w:lang w:val="es-AR"/>
              </w:rPr>
              <w:t>DATOS DEL PROYECTO</w:t>
            </w:r>
          </w:p>
        </w:tc>
        <w:tc>
          <w:tcPr>
            <w:tcW w:w="310" w:type="pct"/>
            <w:shd w:val="clear" w:color="auto" w:fill="auto"/>
            <w:tcMar>
              <w:left w:w="57" w:type="dxa"/>
              <w:right w:w="57" w:type="dxa"/>
            </w:tcMar>
          </w:tcPr>
          <w:p w14:paraId="5A7AA1AB" w14:textId="77777777" w:rsidR="00534EEE" w:rsidRPr="002B16AC" w:rsidRDefault="00534EEE" w:rsidP="0072211B">
            <w:pPr>
              <w:jc w:val="center"/>
              <w:rPr>
                <w:b/>
                <w:sz w:val="18"/>
                <w:szCs w:val="18"/>
                <w:lang w:val="es-AR"/>
              </w:rPr>
            </w:pPr>
            <w:r w:rsidRPr="002B16AC">
              <w:rPr>
                <w:b/>
                <w:sz w:val="18"/>
                <w:szCs w:val="18"/>
                <w:lang w:val="es-AR"/>
              </w:rPr>
              <w:t>2021</w:t>
            </w:r>
          </w:p>
        </w:tc>
        <w:tc>
          <w:tcPr>
            <w:tcW w:w="254" w:type="pct"/>
            <w:shd w:val="clear" w:color="auto" w:fill="auto"/>
            <w:tcMar>
              <w:left w:w="57" w:type="dxa"/>
              <w:right w:w="57" w:type="dxa"/>
            </w:tcMar>
          </w:tcPr>
          <w:p w14:paraId="2D98F64A" w14:textId="77777777" w:rsidR="00534EEE" w:rsidRPr="002B16AC" w:rsidRDefault="00534EEE" w:rsidP="0072211B">
            <w:pPr>
              <w:jc w:val="center"/>
              <w:rPr>
                <w:b/>
                <w:sz w:val="18"/>
                <w:szCs w:val="18"/>
                <w:lang w:val="es-AR"/>
              </w:rPr>
            </w:pPr>
            <w:r w:rsidRPr="002B16AC">
              <w:rPr>
                <w:b/>
                <w:sz w:val="18"/>
                <w:szCs w:val="18"/>
                <w:lang w:val="es-AR"/>
              </w:rPr>
              <w:t>2022</w:t>
            </w:r>
          </w:p>
        </w:tc>
        <w:tc>
          <w:tcPr>
            <w:tcW w:w="304" w:type="pct"/>
            <w:shd w:val="clear" w:color="auto" w:fill="auto"/>
            <w:tcMar>
              <w:left w:w="57" w:type="dxa"/>
              <w:right w:w="57" w:type="dxa"/>
            </w:tcMar>
          </w:tcPr>
          <w:p w14:paraId="602D2E34" w14:textId="77777777" w:rsidR="00534EEE" w:rsidRPr="002B16AC" w:rsidRDefault="00534EEE" w:rsidP="0072211B">
            <w:pPr>
              <w:jc w:val="center"/>
              <w:rPr>
                <w:b/>
                <w:sz w:val="18"/>
                <w:szCs w:val="18"/>
                <w:lang w:val="es-AR"/>
              </w:rPr>
            </w:pPr>
            <w:r w:rsidRPr="002B16AC">
              <w:rPr>
                <w:b/>
                <w:sz w:val="18"/>
                <w:szCs w:val="18"/>
                <w:lang w:val="es-AR"/>
              </w:rPr>
              <w:t>2023</w:t>
            </w:r>
          </w:p>
        </w:tc>
        <w:tc>
          <w:tcPr>
            <w:tcW w:w="249" w:type="pct"/>
            <w:shd w:val="clear" w:color="auto" w:fill="auto"/>
            <w:tcMar>
              <w:left w:w="57" w:type="dxa"/>
              <w:right w:w="57" w:type="dxa"/>
            </w:tcMar>
          </w:tcPr>
          <w:p w14:paraId="40525902" w14:textId="77777777" w:rsidR="00534EEE" w:rsidRPr="002B16AC" w:rsidRDefault="00534EEE" w:rsidP="0072211B">
            <w:pPr>
              <w:jc w:val="center"/>
              <w:rPr>
                <w:b/>
                <w:sz w:val="18"/>
                <w:szCs w:val="18"/>
                <w:lang w:val="es-AR"/>
              </w:rPr>
            </w:pPr>
            <w:r w:rsidRPr="002B16AC">
              <w:rPr>
                <w:b/>
                <w:sz w:val="18"/>
                <w:szCs w:val="18"/>
                <w:lang w:val="es-AR"/>
              </w:rPr>
              <w:t>2024</w:t>
            </w:r>
          </w:p>
        </w:tc>
        <w:tc>
          <w:tcPr>
            <w:tcW w:w="235" w:type="pct"/>
            <w:shd w:val="clear" w:color="auto" w:fill="auto"/>
            <w:tcMar>
              <w:left w:w="57" w:type="dxa"/>
              <w:right w:w="57" w:type="dxa"/>
            </w:tcMar>
          </w:tcPr>
          <w:p w14:paraId="322D6C95" w14:textId="77777777" w:rsidR="00534EEE" w:rsidRPr="002B16AC" w:rsidRDefault="00534EEE" w:rsidP="0072211B">
            <w:pPr>
              <w:jc w:val="center"/>
              <w:rPr>
                <w:b/>
                <w:sz w:val="18"/>
                <w:szCs w:val="18"/>
                <w:lang w:val="es-AR"/>
              </w:rPr>
            </w:pPr>
            <w:r w:rsidRPr="002B16AC">
              <w:rPr>
                <w:b/>
                <w:sz w:val="18"/>
                <w:szCs w:val="18"/>
                <w:lang w:val="es-AR"/>
              </w:rPr>
              <w:t>2025</w:t>
            </w:r>
          </w:p>
        </w:tc>
        <w:tc>
          <w:tcPr>
            <w:tcW w:w="317" w:type="pct"/>
            <w:shd w:val="clear" w:color="auto" w:fill="auto"/>
            <w:tcMar>
              <w:left w:w="57" w:type="dxa"/>
              <w:right w:w="57" w:type="dxa"/>
            </w:tcMar>
          </w:tcPr>
          <w:p w14:paraId="13AB5537" w14:textId="77777777" w:rsidR="00534EEE" w:rsidRPr="002B16AC" w:rsidRDefault="00534EEE" w:rsidP="0072211B">
            <w:pPr>
              <w:jc w:val="center"/>
              <w:rPr>
                <w:b/>
                <w:sz w:val="18"/>
                <w:szCs w:val="18"/>
                <w:lang w:val="es-AR"/>
              </w:rPr>
            </w:pPr>
            <w:r w:rsidRPr="002B16AC">
              <w:rPr>
                <w:b/>
                <w:sz w:val="18"/>
                <w:szCs w:val="18"/>
                <w:lang w:val="es-AR"/>
              </w:rPr>
              <w:t>2026</w:t>
            </w:r>
          </w:p>
        </w:tc>
        <w:tc>
          <w:tcPr>
            <w:tcW w:w="235" w:type="pct"/>
            <w:tcMar>
              <w:left w:w="57" w:type="dxa"/>
              <w:right w:w="57" w:type="dxa"/>
            </w:tcMar>
          </w:tcPr>
          <w:p w14:paraId="2EF0E497" w14:textId="77777777" w:rsidR="00534EEE" w:rsidRPr="002B16AC" w:rsidRDefault="00534EEE" w:rsidP="0072211B">
            <w:pPr>
              <w:jc w:val="center"/>
              <w:rPr>
                <w:b/>
                <w:sz w:val="18"/>
                <w:szCs w:val="18"/>
                <w:lang w:val="es-AR"/>
              </w:rPr>
            </w:pPr>
            <w:r w:rsidRPr="002B16AC">
              <w:rPr>
                <w:b/>
                <w:sz w:val="18"/>
                <w:szCs w:val="18"/>
                <w:lang w:val="es-AR"/>
              </w:rPr>
              <w:t>2027</w:t>
            </w:r>
          </w:p>
        </w:tc>
        <w:tc>
          <w:tcPr>
            <w:tcW w:w="235" w:type="pct"/>
            <w:tcMar>
              <w:left w:w="57" w:type="dxa"/>
              <w:right w:w="57" w:type="dxa"/>
            </w:tcMar>
          </w:tcPr>
          <w:p w14:paraId="6A7E44E0" w14:textId="77777777" w:rsidR="00534EEE" w:rsidRPr="002B16AC" w:rsidRDefault="00534EEE" w:rsidP="0072211B">
            <w:pPr>
              <w:jc w:val="center"/>
              <w:rPr>
                <w:b/>
                <w:sz w:val="18"/>
                <w:szCs w:val="18"/>
                <w:lang w:val="es-AR"/>
              </w:rPr>
            </w:pPr>
            <w:r w:rsidRPr="002B16AC">
              <w:rPr>
                <w:b/>
                <w:sz w:val="18"/>
                <w:szCs w:val="18"/>
                <w:lang w:val="es-AR"/>
              </w:rPr>
              <w:t>2028</w:t>
            </w:r>
          </w:p>
        </w:tc>
        <w:tc>
          <w:tcPr>
            <w:tcW w:w="317" w:type="pct"/>
            <w:tcMar>
              <w:left w:w="57" w:type="dxa"/>
              <w:right w:w="57" w:type="dxa"/>
            </w:tcMar>
          </w:tcPr>
          <w:p w14:paraId="09254548" w14:textId="77777777" w:rsidR="00534EEE" w:rsidRPr="002B16AC" w:rsidRDefault="00534EEE" w:rsidP="0072211B">
            <w:pPr>
              <w:jc w:val="center"/>
              <w:rPr>
                <w:b/>
                <w:sz w:val="18"/>
                <w:szCs w:val="18"/>
                <w:lang w:val="es-AR"/>
              </w:rPr>
            </w:pPr>
            <w:r w:rsidRPr="002B16AC">
              <w:rPr>
                <w:b/>
                <w:sz w:val="18"/>
                <w:szCs w:val="18"/>
                <w:lang w:val="es-AR"/>
              </w:rPr>
              <w:t>2029</w:t>
            </w:r>
          </w:p>
        </w:tc>
        <w:tc>
          <w:tcPr>
            <w:tcW w:w="215" w:type="pct"/>
            <w:tcMar>
              <w:left w:w="57" w:type="dxa"/>
              <w:right w:w="57" w:type="dxa"/>
            </w:tcMar>
          </w:tcPr>
          <w:p w14:paraId="75DF90F4" w14:textId="77777777" w:rsidR="00534EEE" w:rsidRPr="002B16AC" w:rsidRDefault="00534EEE" w:rsidP="0072211B">
            <w:pPr>
              <w:jc w:val="center"/>
              <w:rPr>
                <w:b/>
                <w:sz w:val="18"/>
                <w:szCs w:val="18"/>
                <w:lang w:val="es-AR"/>
              </w:rPr>
            </w:pPr>
            <w:r w:rsidRPr="002B16AC">
              <w:rPr>
                <w:b/>
                <w:sz w:val="18"/>
                <w:szCs w:val="18"/>
                <w:lang w:val="es-AR"/>
              </w:rPr>
              <w:t>2030</w:t>
            </w:r>
          </w:p>
        </w:tc>
        <w:tc>
          <w:tcPr>
            <w:tcW w:w="611" w:type="pct"/>
            <w:shd w:val="clear" w:color="auto" w:fill="auto"/>
            <w:tcMar>
              <w:left w:w="57" w:type="dxa"/>
              <w:right w:w="57" w:type="dxa"/>
            </w:tcMar>
          </w:tcPr>
          <w:p w14:paraId="1CC8CA84" w14:textId="77777777" w:rsidR="00534EEE" w:rsidRPr="002B16AC" w:rsidRDefault="00534EEE" w:rsidP="0072211B">
            <w:pPr>
              <w:jc w:val="center"/>
              <w:rPr>
                <w:b/>
                <w:sz w:val="18"/>
                <w:szCs w:val="18"/>
                <w:lang w:val="es-AR"/>
              </w:rPr>
            </w:pPr>
            <w:r w:rsidRPr="002B16AC">
              <w:rPr>
                <w:b/>
                <w:sz w:val="18"/>
                <w:szCs w:val="18"/>
                <w:lang w:val="es-AR"/>
              </w:rPr>
              <w:t>Total</w:t>
            </w:r>
          </w:p>
        </w:tc>
      </w:tr>
      <w:tr w:rsidR="00534EEE" w:rsidRPr="002B16AC" w14:paraId="11CAC64F" w14:textId="77777777" w:rsidTr="002B16AC">
        <w:trPr>
          <w:trHeight w:val="69"/>
        </w:trPr>
        <w:tc>
          <w:tcPr>
            <w:tcW w:w="1720" w:type="pct"/>
            <w:gridSpan w:val="3"/>
            <w:shd w:val="clear" w:color="auto" w:fill="auto"/>
          </w:tcPr>
          <w:p w14:paraId="58C02AEB" w14:textId="2CE8ACD2" w:rsidR="00534EEE" w:rsidRPr="002B16AC" w:rsidRDefault="00534EEE" w:rsidP="0072211B">
            <w:pPr>
              <w:tabs>
                <w:tab w:val="left" w:pos="8280"/>
              </w:tabs>
              <w:spacing w:after="60"/>
              <w:jc w:val="left"/>
              <w:rPr>
                <w:sz w:val="18"/>
                <w:szCs w:val="18"/>
                <w:lang w:val="es-AR"/>
              </w:rPr>
            </w:pPr>
            <w:r w:rsidRPr="002B16AC">
              <w:rPr>
                <w:sz w:val="18"/>
                <w:szCs w:val="18"/>
                <w:lang w:val="es-AR"/>
              </w:rPr>
              <w:t>L</w:t>
            </w:r>
            <w:r w:rsidR="00B0094C" w:rsidRPr="002B16AC">
              <w:rPr>
                <w:sz w:val="18"/>
                <w:szCs w:val="18"/>
                <w:lang w:val="es-AR"/>
              </w:rPr>
              <w:t>ímites de consumo del Protocolo</w:t>
            </w:r>
            <w:r w:rsidRPr="002B16AC">
              <w:rPr>
                <w:sz w:val="18"/>
                <w:szCs w:val="18"/>
                <w:lang w:val="es-AR"/>
              </w:rPr>
              <w:t xml:space="preserve"> de Montreal</w:t>
            </w:r>
          </w:p>
        </w:tc>
        <w:tc>
          <w:tcPr>
            <w:tcW w:w="310" w:type="pct"/>
            <w:shd w:val="clear" w:color="auto" w:fill="auto"/>
            <w:tcMar>
              <w:left w:w="28" w:type="dxa"/>
              <w:right w:w="28" w:type="dxa"/>
            </w:tcMar>
          </w:tcPr>
          <w:p w14:paraId="5F3B6D49" w14:textId="61928757" w:rsidR="00534EEE" w:rsidRPr="002B16AC" w:rsidRDefault="00534EEE" w:rsidP="0072211B">
            <w:pPr>
              <w:tabs>
                <w:tab w:val="left" w:pos="8280"/>
              </w:tabs>
              <w:spacing w:after="60"/>
              <w:jc w:val="right"/>
              <w:rPr>
                <w:sz w:val="18"/>
                <w:szCs w:val="18"/>
                <w:lang w:val="es-AR"/>
              </w:rPr>
            </w:pPr>
            <w:r w:rsidRPr="002B16AC">
              <w:rPr>
                <w:sz w:val="18"/>
                <w:szCs w:val="18"/>
                <w:lang w:val="es-AR"/>
              </w:rPr>
              <w:t>14</w:t>
            </w:r>
            <w:r w:rsidR="00A65B5B" w:rsidRPr="002B16AC">
              <w:rPr>
                <w:sz w:val="18"/>
                <w:szCs w:val="18"/>
                <w:lang w:val="es-AR"/>
              </w:rPr>
              <w:t>6,6</w:t>
            </w:r>
            <w:r w:rsidRPr="002B16AC">
              <w:rPr>
                <w:sz w:val="18"/>
                <w:szCs w:val="18"/>
                <w:lang w:val="es-AR"/>
              </w:rPr>
              <w:t>4</w:t>
            </w:r>
          </w:p>
        </w:tc>
        <w:tc>
          <w:tcPr>
            <w:tcW w:w="254" w:type="pct"/>
            <w:shd w:val="clear" w:color="auto" w:fill="auto"/>
            <w:tcMar>
              <w:left w:w="28" w:type="dxa"/>
              <w:right w:w="28" w:type="dxa"/>
            </w:tcMar>
          </w:tcPr>
          <w:p w14:paraId="05DC634A" w14:textId="5CA31FED" w:rsidR="00534EEE" w:rsidRPr="002B16AC" w:rsidRDefault="00534EEE" w:rsidP="0072211B">
            <w:pPr>
              <w:tabs>
                <w:tab w:val="left" w:pos="8280"/>
              </w:tabs>
              <w:spacing w:after="60"/>
              <w:jc w:val="right"/>
              <w:rPr>
                <w:sz w:val="18"/>
                <w:szCs w:val="18"/>
                <w:lang w:val="es-AR"/>
              </w:rPr>
            </w:pPr>
            <w:r w:rsidRPr="002B16AC">
              <w:rPr>
                <w:sz w:val="18"/>
                <w:szCs w:val="18"/>
                <w:lang w:val="es-AR"/>
              </w:rPr>
              <w:t>14</w:t>
            </w:r>
            <w:r w:rsidR="00A65B5B" w:rsidRPr="002B16AC">
              <w:rPr>
                <w:sz w:val="18"/>
                <w:szCs w:val="18"/>
                <w:lang w:val="es-AR"/>
              </w:rPr>
              <w:t>6,6</w:t>
            </w:r>
            <w:r w:rsidRPr="002B16AC">
              <w:rPr>
                <w:sz w:val="18"/>
                <w:szCs w:val="18"/>
                <w:lang w:val="es-AR"/>
              </w:rPr>
              <w:t>4</w:t>
            </w:r>
          </w:p>
        </w:tc>
        <w:tc>
          <w:tcPr>
            <w:tcW w:w="304" w:type="pct"/>
            <w:shd w:val="clear" w:color="auto" w:fill="auto"/>
            <w:tcMar>
              <w:left w:w="28" w:type="dxa"/>
              <w:right w:w="28" w:type="dxa"/>
            </w:tcMar>
          </w:tcPr>
          <w:p w14:paraId="72D9B238" w14:textId="2F5DB184" w:rsidR="00534EEE" w:rsidRPr="002B16AC" w:rsidRDefault="00534EEE" w:rsidP="0072211B">
            <w:pPr>
              <w:tabs>
                <w:tab w:val="left" w:pos="8280"/>
              </w:tabs>
              <w:spacing w:after="60"/>
              <w:jc w:val="right"/>
              <w:rPr>
                <w:sz w:val="18"/>
                <w:szCs w:val="18"/>
                <w:lang w:val="es-AR"/>
              </w:rPr>
            </w:pPr>
            <w:r w:rsidRPr="002B16AC">
              <w:rPr>
                <w:sz w:val="18"/>
                <w:szCs w:val="18"/>
                <w:lang w:val="es-AR"/>
              </w:rPr>
              <w:t>14</w:t>
            </w:r>
            <w:r w:rsidR="00A65B5B" w:rsidRPr="002B16AC">
              <w:rPr>
                <w:sz w:val="18"/>
                <w:szCs w:val="18"/>
                <w:lang w:val="es-AR"/>
              </w:rPr>
              <w:t>6,6</w:t>
            </w:r>
            <w:r w:rsidRPr="002B16AC">
              <w:rPr>
                <w:sz w:val="18"/>
                <w:szCs w:val="18"/>
                <w:lang w:val="es-AR"/>
              </w:rPr>
              <w:t>4</w:t>
            </w:r>
          </w:p>
        </w:tc>
        <w:tc>
          <w:tcPr>
            <w:tcW w:w="249" w:type="pct"/>
            <w:shd w:val="clear" w:color="auto" w:fill="auto"/>
            <w:tcMar>
              <w:left w:w="28" w:type="dxa"/>
              <w:right w:w="28" w:type="dxa"/>
            </w:tcMar>
          </w:tcPr>
          <w:p w14:paraId="24971238" w14:textId="79EE0D65" w:rsidR="00534EEE" w:rsidRPr="002B16AC" w:rsidRDefault="00534EEE" w:rsidP="0072211B">
            <w:pPr>
              <w:tabs>
                <w:tab w:val="left" w:pos="8280"/>
              </w:tabs>
              <w:spacing w:after="60"/>
              <w:jc w:val="right"/>
              <w:rPr>
                <w:sz w:val="18"/>
                <w:szCs w:val="18"/>
                <w:lang w:val="es-AR"/>
              </w:rPr>
            </w:pPr>
            <w:r w:rsidRPr="002B16AC">
              <w:rPr>
                <w:sz w:val="18"/>
                <w:szCs w:val="18"/>
                <w:lang w:val="es-AR"/>
              </w:rPr>
              <w:t>14</w:t>
            </w:r>
            <w:r w:rsidR="00A65B5B" w:rsidRPr="002B16AC">
              <w:rPr>
                <w:sz w:val="18"/>
                <w:szCs w:val="18"/>
                <w:lang w:val="es-AR"/>
              </w:rPr>
              <w:t>6,6</w:t>
            </w:r>
            <w:r w:rsidRPr="002B16AC">
              <w:rPr>
                <w:sz w:val="18"/>
                <w:szCs w:val="18"/>
                <w:lang w:val="es-AR"/>
              </w:rPr>
              <w:t>4</w:t>
            </w:r>
          </w:p>
        </w:tc>
        <w:tc>
          <w:tcPr>
            <w:tcW w:w="235" w:type="pct"/>
            <w:shd w:val="clear" w:color="auto" w:fill="auto"/>
            <w:tcMar>
              <w:left w:w="28" w:type="dxa"/>
              <w:right w:w="28" w:type="dxa"/>
            </w:tcMar>
          </w:tcPr>
          <w:p w14:paraId="52A2BC32" w14:textId="73D6432E" w:rsidR="00534EEE" w:rsidRPr="002B16AC" w:rsidRDefault="00534EEE" w:rsidP="0072211B">
            <w:pPr>
              <w:tabs>
                <w:tab w:val="left" w:pos="8280"/>
              </w:tabs>
              <w:spacing w:after="60"/>
              <w:jc w:val="right"/>
              <w:rPr>
                <w:sz w:val="18"/>
                <w:szCs w:val="18"/>
                <w:lang w:val="es-AR"/>
              </w:rPr>
            </w:pPr>
            <w:r w:rsidRPr="002B16AC">
              <w:rPr>
                <w:sz w:val="18"/>
                <w:szCs w:val="18"/>
                <w:lang w:val="es-AR"/>
              </w:rPr>
              <w:t>7</w:t>
            </w:r>
            <w:r w:rsidR="00A65B5B" w:rsidRPr="002B16AC">
              <w:rPr>
                <w:sz w:val="18"/>
                <w:szCs w:val="18"/>
                <w:lang w:val="es-AR"/>
              </w:rPr>
              <w:t>3,3</w:t>
            </w:r>
            <w:r w:rsidRPr="002B16AC">
              <w:rPr>
                <w:sz w:val="18"/>
                <w:szCs w:val="18"/>
                <w:lang w:val="es-AR"/>
              </w:rPr>
              <w:t>2</w:t>
            </w:r>
          </w:p>
        </w:tc>
        <w:tc>
          <w:tcPr>
            <w:tcW w:w="317" w:type="pct"/>
            <w:shd w:val="clear" w:color="auto" w:fill="auto"/>
            <w:tcMar>
              <w:left w:w="28" w:type="dxa"/>
              <w:right w:w="28" w:type="dxa"/>
            </w:tcMar>
          </w:tcPr>
          <w:p w14:paraId="481A9970" w14:textId="74A2520D" w:rsidR="00534EEE" w:rsidRPr="002B16AC" w:rsidRDefault="00534EEE" w:rsidP="0072211B">
            <w:pPr>
              <w:tabs>
                <w:tab w:val="left" w:pos="8280"/>
              </w:tabs>
              <w:spacing w:after="60"/>
              <w:jc w:val="right"/>
              <w:rPr>
                <w:sz w:val="18"/>
                <w:szCs w:val="18"/>
                <w:lang w:val="es-AR"/>
              </w:rPr>
            </w:pPr>
            <w:r w:rsidRPr="002B16AC">
              <w:rPr>
                <w:sz w:val="18"/>
                <w:szCs w:val="18"/>
                <w:lang w:val="es-AR"/>
              </w:rPr>
              <w:t>7</w:t>
            </w:r>
            <w:r w:rsidR="00A65B5B" w:rsidRPr="002B16AC">
              <w:rPr>
                <w:sz w:val="18"/>
                <w:szCs w:val="18"/>
                <w:lang w:val="es-AR"/>
              </w:rPr>
              <w:t>3,3</w:t>
            </w:r>
            <w:r w:rsidRPr="002B16AC">
              <w:rPr>
                <w:sz w:val="18"/>
                <w:szCs w:val="18"/>
                <w:lang w:val="es-AR"/>
              </w:rPr>
              <w:t>2</w:t>
            </w:r>
          </w:p>
        </w:tc>
        <w:tc>
          <w:tcPr>
            <w:tcW w:w="235" w:type="pct"/>
            <w:tcMar>
              <w:left w:w="28" w:type="dxa"/>
              <w:right w:w="28" w:type="dxa"/>
            </w:tcMar>
          </w:tcPr>
          <w:p w14:paraId="3F7D3E45" w14:textId="6DF8E397" w:rsidR="00534EEE" w:rsidRPr="002B16AC" w:rsidRDefault="00534EEE" w:rsidP="0072211B">
            <w:pPr>
              <w:tabs>
                <w:tab w:val="left" w:pos="8280"/>
              </w:tabs>
              <w:spacing w:after="60"/>
              <w:jc w:val="right"/>
              <w:rPr>
                <w:sz w:val="18"/>
                <w:szCs w:val="18"/>
                <w:lang w:val="es-AR"/>
              </w:rPr>
            </w:pPr>
            <w:r w:rsidRPr="002B16AC">
              <w:rPr>
                <w:sz w:val="18"/>
                <w:szCs w:val="18"/>
                <w:lang w:val="es-AR"/>
              </w:rPr>
              <w:t>7</w:t>
            </w:r>
            <w:r w:rsidR="00A65B5B" w:rsidRPr="002B16AC">
              <w:rPr>
                <w:sz w:val="18"/>
                <w:szCs w:val="18"/>
                <w:lang w:val="es-AR"/>
              </w:rPr>
              <w:t>3,3</w:t>
            </w:r>
            <w:r w:rsidRPr="002B16AC">
              <w:rPr>
                <w:sz w:val="18"/>
                <w:szCs w:val="18"/>
                <w:lang w:val="es-AR"/>
              </w:rPr>
              <w:t>2</w:t>
            </w:r>
          </w:p>
        </w:tc>
        <w:tc>
          <w:tcPr>
            <w:tcW w:w="235" w:type="pct"/>
            <w:tcMar>
              <w:left w:w="28" w:type="dxa"/>
              <w:right w:w="28" w:type="dxa"/>
            </w:tcMar>
          </w:tcPr>
          <w:p w14:paraId="42CABC13" w14:textId="16D066FD" w:rsidR="00534EEE" w:rsidRPr="002B16AC" w:rsidRDefault="00534EEE" w:rsidP="0072211B">
            <w:pPr>
              <w:tabs>
                <w:tab w:val="left" w:pos="8280"/>
              </w:tabs>
              <w:spacing w:after="60"/>
              <w:jc w:val="right"/>
              <w:rPr>
                <w:sz w:val="18"/>
                <w:szCs w:val="18"/>
                <w:lang w:val="es-AR"/>
              </w:rPr>
            </w:pPr>
            <w:r w:rsidRPr="002B16AC">
              <w:rPr>
                <w:sz w:val="18"/>
                <w:szCs w:val="18"/>
                <w:lang w:val="es-AR"/>
              </w:rPr>
              <w:t>7</w:t>
            </w:r>
            <w:r w:rsidR="00A65B5B" w:rsidRPr="002B16AC">
              <w:rPr>
                <w:sz w:val="18"/>
                <w:szCs w:val="18"/>
                <w:lang w:val="es-AR"/>
              </w:rPr>
              <w:t>3,3</w:t>
            </w:r>
            <w:r w:rsidRPr="002B16AC">
              <w:rPr>
                <w:sz w:val="18"/>
                <w:szCs w:val="18"/>
                <w:lang w:val="es-AR"/>
              </w:rPr>
              <w:t>2</w:t>
            </w:r>
          </w:p>
        </w:tc>
        <w:tc>
          <w:tcPr>
            <w:tcW w:w="317" w:type="pct"/>
            <w:tcMar>
              <w:left w:w="28" w:type="dxa"/>
              <w:right w:w="28" w:type="dxa"/>
            </w:tcMar>
          </w:tcPr>
          <w:p w14:paraId="769E0B07" w14:textId="7806F3F8" w:rsidR="00534EEE" w:rsidRPr="002B16AC" w:rsidRDefault="00534EEE" w:rsidP="0072211B">
            <w:pPr>
              <w:tabs>
                <w:tab w:val="left" w:pos="8280"/>
              </w:tabs>
              <w:spacing w:after="60"/>
              <w:jc w:val="right"/>
              <w:rPr>
                <w:sz w:val="18"/>
                <w:szCs w:val="18"/>
                <w:lang w:val="es-AR"/>
              </w:rPr>
            </w:pPr>
            <w:r w:rsidRPr="002B16AC">
              <w:rPr>
                <w:sz w:val="18"/>
                <w:szCs w:val="18"/>
                <w:lang w:val="es-AR"/>
              </w:rPr>
              <w:t>7</w:t>
            </w:r>
            <w:r w:rsidR="00A65B5B" w:rsidRPr="002B16AC">
              <w:rPr>
                <w:sz w:val="18"/>
                <w:szCs w:val="18"/>
                <w:lang w:val="es-AR"/>
              </w:rPr>
              <w:t>3,3</w:t>
            </w:r>
            <w:r w:rsidRPr="002B16AC">
              <w:rPr>
                <w:sz w:val="18"/>
                <w:szCs w:val="18"/>
                <w:lang w:val="es-AR"/>
              </w:rPr>
              <w:t>2</w:t>
            </w:r>
          </w:p>
        </w:tc>
        <w:tc>
          <w:tcPr>
            <w:tcW w:w="215" w:type="pct"/>
            <w:tcMar>
              <w:left w:w="28" w:type="dxa"/>
              <w:right w:w="28" w:type="dxa"/>
            </w:tcMar>
          </w:tcPr>
          <w:p w14:paraId="2819FB7D"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611" w:type="pct"/>
            <w:tcMar>
              <w:left w:w="28" w:type="dxa"/>
              <w:right w:w="28" w:type="dxa"/>
            </w:tcMar>
          </w:tcPr>
          <w:p w14:paraId="07D1AC47" w14:textId="5E72C14F" w:rsidR="00534EEE" w:rsidRPr="002B16AC" w:rsidRDefault="00A65B5B" w:rsidP="0072211B">
            <w:pPr>
              <w:tabs>
                <w:tab w:val="left" w:pos="8280"/>
              </w:tabs>
              <w:spacing w:after="60"/>
              <w:jc w:val="right"/>
              <w:rPr>
                <w:sz w:val="18"/>
                <w:szCs w:val="18"/>
                <w:lang w:val="es-AR"/>
              </w:rPr>
            </w:pPr>
            <w:r w:rsidRPr="002B16AC">
              <w:rPr>
                <w:sz w:val="18"/>
                <w:szCs w:val="18"/>
                <w:lang w:val="es-AR"/>
              </w:rPr>
              <w:t>n/c</w:t>
            </w:r>
          </w:p>
        </w:tc>
      </w:tr>
      <w:tr w:rsidR="00534EEE" w:rsidRPr="002B16AC" w14:paraId="49837D3F" w14:textId="77777777" w:rsidTr="002B16AC">
        <w:trPr>
          <w:trHeight w:val="69"/>
        </w:trPr>
        <w:tc>
          <w:tcPr>
            <w:tcW w:w="1720" w:type="pct"/>
            <w:gridSpan w:val="3"/>
            <w:shd w:val="clear" w:color="auto" w:fill="auto"/>
          </w:tcPr>
          <w:p w14:paraId="2B26861D" w14:textId="3E82B56E" w:rsidR="00534EEE" w:rsidRPr="002B16AC" w:rsidRDefault="00534EEE" w:rsidP="0072211B">
            <w:pPr>
              <w:tabs>
                <w:tab w:val="left" w:pos="8280"/>
              </w:tabs>
              <w:spacing w:after="60"/>
              <w:jc w:val="left"/>
              <w:rPr>
                <w:sz w:val="18"/>
                <w:szCs w:val="18"/>
                <w:lang w:val="es-AR"/>
              </w:rPr>
            </w:pPr>
            <w:r w:rsidRPr="002B16AC">
              <w:rPr>
                <w:sz w:val="18"/>
                <w:szCs w:val="18"/>
                <w:lang w:val="es-AR"/>
              </w:rPr>
              <w:t>Consumo máximo permitido (</w:t>
            </w:r>
            <w:r w:rsidR="00A65B5B" w:rsidRPr="002B16AC">
              <w:rPr>
                <w:sz w:val="18"/>
                <w:szCs w:val="18"/>
                <w:lang w:val="es-AR"/>
              </w:rPr>
              <w:t>toneladas PAO</w:t>
            </w:r>
            <w:r w:rsidRPr="002B16AC">
              <w:rPr>
                <w:sz w:val="18"/>
                <w:szCs w:val="18"/>
                <w:lang w:val="es-AR"/>
              </w:rPr>
              <w:t>)</w:t>
            </w:r>
          </w:p>
        </w:tc>
        <w:tc>
          <w:tcPr>
            <w:tcW w:w="310" w:type="pct"/>
            <w:shd w:val="clear" w:color="auto" w:fill="auto"/>
            <w:tcMar>
              <w:left w:w="28" w:type="dxa"/>
              <w:right w:w="28" w:type="dxa"/>
            </w:tcMar>
          </w:tcPr>
          <w:p w14:paraId="7FF3CFF6" w14:textId="592A88EB" w:rsidR="00534EEE" w:rsidRPr="002B16AC" w:rsidRDefault="00534EEE" w:rsidP="0072211B">
            <w:pPr>
              <w:tabs>
                <w:tab w:val="left" w:pos="8280"/>
              </w:tabs>
              <w:spacing w:after="60"/>
              <w:jc w:val="right"/>
              <w:rPr>
                <w:sz w:val="18"/>
                <w:szCs w:val="18"/>
                <w:lang w:val="es-AR"/>
              </w:rPr>
            </w:pPr>
            <w:r w:rsidRPr="002B16AC">
              <w:rPr>
                <w:sz w:val="18"/>
                <w:szCs w:val="18"/>
                <w:lang w:val="es-AR"/>
              </w:rPr>
              <w:t>7</w:t>
            </w:r>
            <w:r w:rsidR="00A65B5B" w:rsidRPr="002B16AC">
              <w:rPr>
                <w:sz w:val="18"/>
                <w:szCs w:val="18"/>
                <w:lang w:val="es-AR"/>
              </w:rPr>
              <w:t>8,9</w:t>
            </w:r>
            <w:r w:rsidRPr="002B16AC">
              <w:rPr>
                <w:sz w:val="18"/>
                <w:szCs w:val="18"/>
                <w:lang w:val="es-AR"/>
              </w:rPr>
              <w:t>6</w:t>
            </w:r>
          </w:p>
        </w:tc>
        <w:tc>
          <w:tcPr>
            <w:tcW w:w="254" w:type="pct"/>
            <w:shd w:val="clear" w:color="auto" w:fill="auto"/>
            <w:tcMar>
              <w:left w:w="28" w:type="dxa"/>
              <w:right w:w="28" w:type="dxa"/>
            </w:tcMar>
          </w:tcPr>
          <w:p w14:paraId="477E10DE" w14:textId="41DC83F9" w:rsidR="00534EEE" w:rsidRPr="002B16AC" w:rsidRDefault="00534EEE" w:rsidP="0072211B">
            <w:pPr>
              <w:tabs>
                <w:tab w:val="left" w:pos="8280"/>
              </w:tabs>
              <w:spacing w:after="60"/>
              <w:jc w:val="right"/>
              <w:rPr>
                <w:sz w:val="18"/>
                <w:szCs w:val="18"/>
                <w:lang w:val="es-AR"/>
              </w:rPr>
            </w:pPr>
            <w:r w:rsidRPr="002B16AC">
              <w:rPr>
                <w:sz w:val="18"/>
                <w:szCs w:val="18"/>
                <w:lang w:val="es-AR"/>
              </w:rPr>
              <w:t>4</w:t>
            </w:r>
            <w:r w:rsidR="00A65B5B" w:rsidRPr="002B16AC">
              <w:rPr>
                <w:sz w:val="18"/>
                <w:szCs w:val="18"/>
                <w:lang w:val="es-AR"/>
              </w:rPr>
              <w:t>2,9</w:t>
            </w:r>
            <w:r w:rsidRPr="002B16AC">
              <w:rPr>
                <w:sz w:val="18"/>
                <w:szCs w:val="18"/>
                <w:lang w:val="es-AR"/>
              </w:rPr>
              <w:t>1</w:t>
            </w:r>
          </w:p>
        </w:tc>
        <w:tc>
          <w:tcPr>
            <w:tcW w:w="304" w:type="pct"/>
            <w:shd w:val="clear" w:color="auto" w:fill="auto"/>
            <w:tcMar>
              <w:left w:w="28" w:type="dxa"/>
              <w:right w:w="28" w:type="dxa"/>
            </w:tcMar>
          </w:tcPr>
          <w:p w14:paraId="4A5A0245" w14:textId="29662676" w:rsidR="00534EEE" w:rsidRPr="002B16AC" w:rsidRDefault="00534EEE" w:rsidP="0072211B">
            <w:pPr>
              <w:tabs>
                <w:tab w:val="left" w:pos="8280"/>
              </w:tabs>
              <w:spacing w:after="60"/>
              <w:jc w:val="right"/>
              <w:rPr>
                <w:sz w:val="18"/>
                <w:szCs w:val="18"/>
                <w:lang w:val="es-AR"/>
              </w:rPr>
            </w:pPr>
            <w:r w:rsidRPr="002B16AC">
              <w:rPr>
                <w:sz w:val="18"/>
                <w:szCs w:val="18"/>
                <w:lang w:val="es-AR"/>
              </w:rPr>
              <w:t>4</w:t>
            </w:r>
            <w:r w:rsidR="00A65B5B" w:rsidRPr="002B16AC">
              <w:rPr>
                <w:sz w:val="18"/>
                <w:szCs w:val="18"/>
                <w:lang w:val="es-AR"/>
              </w:rPr>
              <w:t>2,9</w:t>
            </w:r>
            <w:r w:rsidRPr="002B16AC">
              <w:rPr>
                <w:sz w:val="18"/>
                <w:szCs w:val="18"/>
                <w:lang w:val="es-AR"/>
              </w:rPr>
              <w:t>1</w:t>
            </w:r>
          </w:p>
        </w:tc>
        <w:tc>
          <w:tcPr>
            <w:tcW w:w="249" w:type="pct"/>
            <w:shd w:val="clear" w:color="auto" w:fill="auto"/>
            <w:tcMar>
              <w:left w:w="28" w:type="dxa"/>
              <w:right w:w="28" w:type="dxa"/>
            </w:tcMar>
          </w:tcPr>
          <w:p w14:paraId="7A15E0F0" w14:textId="63702745" w:rsidR="00534EEE" w:rsidRPr="002B16AC" w:rsidRDefault="00534EEE" w:rsidP="0072211B">
            <w:pPr>
              <w:tabs>
                <w:tab w:val="left" w:pos="8280"/>
              </w:tabs>
              <w:spacing w:after="60"/>
              <w:jc w:val="right"/>
              <w:rPr>
                <w:sz w:val="18"/>
                <w:szCs w:val="18"/>
                <w:lang w:val="es-AR"/>
              </w:rPr>
            </w:pPr>
            <w:r w:rsidRPr="002B16AC">
              <w:rPr>
                <w:sz w:val="18"/>
                <w:szCs w:val="18"/>
                <w:lang w:val="es-AR"/>
              </w:rPr>
              <w:t>3</w:t>
            </w:r>
            <w:r w:rsidR="00A65B5B" w:rsidRPr="002B16AC">
              <w:rPr>
                <w:sz w:val="18"/>
                <w:szCs w:val="18"/>
                <w:lang w:val="es-AR"/>
              </w:rPr>
              <w:t>0,2</w:t>
            </w:r>
            <w:r w:rsidRPr="002B16AC">
              <w:rPr>
                <w:sz w:val="18"/>
                <w:szCs w:val="18"/>
                <w:lang w:val="es-AR"/>
              </w:rPr>
              <w:t>1</w:t>
            </w:r>
          </w:p>
        </w:tc>
        <w:tc>
          <w:tcPr>
            <w:tcW w:w="235" w:type="pct"/>
            <w:shd w:val="clear" w:color="auto" w:fill="auto"/>
            <w:tcMar>
              <w:left w:w="28" w:type="dxa"/>
              <w:right w:w="28" w:type="dxa"/>
            </w:tcMar>
          </w:tcPr>
          <w:p w14:paraId="34634928" w14:textId="23FD9EC1" w:rsidR="00534EEE" w:rsidRPr="002B16AC" w:rsidRDefault="00534EEE" w:rsidP="0072211B">
            <w:pPr>
              <w:tabs>
                <w:tab w:val="left" w:pos="8280"/>
              </w:tabs>
              <w:spacing w:after="60"/>
              <w:jc w:val="right"/>
              <w:rPr>
                <w:sz w:val="18"/>
                <w:szCs w:val="18"/>
                <w:lang w:val="es-AR"/>
              </w:rPr>
            </w:pPr>
            <w:r w:rsidRPr="002B16AC">
              <w:rPr>
                <w:sz w:val="18"/>
                <w:szCs w:val="18"/>
                <w:lang w:val="es-AR"/>
              </w:rPr>
              <w:t>3</w:t>
            </w:r>
            <w:r w:rsidR="00A65B5B" w:rsidRPr="002B16AC">
              <w:rPr>
                <w:sz w:val="18"/>
                <w:szCs w:val="18"/>
                <w:lang w:val="es-AR"/>
              </w:rPr>
              <w:t>0,2</w:t>
            </w:r>
            <w:r w:rsidRPr="002B16AC">
              <w:rPr>
                <w:sz w:val="18"/>
                <w:szCs w:val="18"/>
                <w:lang w:val="es-AR"/>
              </w:rPr>
              <w:t>1</w:t>
            </w:r>
          </w:p>
        </w:tc>
        <w:tc>
          <w:tcPr>
            <w:tcW w:w="317" w:type="pct"/>
            <w:shd w:val="clear" w:color="auto" w:fill="auto"/>
            <w:tcMar>
              <w:left w:w="28" w:type="dxa"/>
              <w:right w:w="28" w:type="dxa"/>
            </w:tcMar>
          </w:tcPr>
          <w:p w14:paraId="5FFA41A5" w14:textId="15B9F97A" w:rsidR="00534EEE" w:rsidRPr="002B16AC" w:rsidRDefault="00534EEE" w:rsidP="0072211B">
            <w:pPr>
              <w:tabs>
                <w:tab w:val="left" w:pos="8280"/>
              </w:tabs>
              <w:spacing w:after="60"/>
              <w:jc w:val="right"/>
              <w:rPr>
                <w:sz w:val="18"/>
                <w:szCs w:val="18"/>
                <w:lang w:val="es-AR"/>
              </w:rPr>
            </w:pPr>
            <w:r w:rsidRPr="002B16AC">
              <w:rPr>
                <w:sz w:val="18"/>
                <w:szCs w:val="18"/>
                <w:lang w:val="es-AR"/>
              </w:rPr>
              <w:t>3</w:t>
            </w:r>
            <w:r w:rsidR="00A65B5B" w:rsidRPr="002B16AC">
              <w:rPr>
                <w:sz w:val="18"/>
                <w:szCs w:val="18"/>
                <w:lang w:val="es-AR"/>
              </w:rPr>
              <w:t>0,2</w:t>
            </w:r>
            <w:r w:rsidRPr="002B16AC">
              <w:rPr>
                <w:sz w:val="18"/>
                <w:szCs w:val="18"/>
                <w:lang w:val="es-AR"/>
              </w:rPr>
              <w:t>1</w:t>
            </w:r>
          </w:p>
        </w:tc>
        <w:tc>
          <w:tcPr>
            <w:tcW w:w="235" w:type="pct"/>
            <w:tcMar>
              <w:left w:w="28" w:type="dxa"/>
              <w:right w:w="28" w:type="dxa"/>
            </w:tcMar>
          </w:tcPr>
          <w:p w14:paraId="1EB54709" w14:textId="3851FDAA" w:rsidR="00534EEE" w:rsidRPr="002B16AC" w:rsidRDefault="00534EEE" w:rsidP="0072211B">
            <w:pPr>
              <w:tabs>
                <w:tab w:val="left" w:pos="8280"/>
              </w:tabs>
              <w:spacing w:after="60"/>
              <w:jc w:val="right"/>
              <w:rPr>
                <w:sz w:val="18"/>
                <w:szCs w:val="18"/>
                <w:lang w:val="es-AR"/>
              </w:rPr>
            </w:pPr>
            <w:r w:rsidRPr="002B16AC">
              <w:rPr>
                <w:sz w:val="18"/>
                <w:szCs w:val="18"/>
                <w:lang w:val="es-AR"/>
              </w:rPr>
              <w:t>3</w:t>
            </w:r>
            <w:r w:rsidR="00A65B5B" w:rsidRPr="002B16AC">
              <w:rPr>
                <w:sz w:val="18"/>
                <w:szCs w:val="18"/>
                <w:lang w:val="es-AR"/>
              </w:rPr>
              <w:t>0,2</w:t>
            </w:r>
            <w:r w:rsidRPr="002B16AC">
              <w:rPr>
                <w:sz w:val="18"/>
                <w:szCs w:val="18"/>
                <w:lang w:val="es-AR"/>
              </w:rPr>
              <w:t>1</w:t>
            </w:r>
          </w:p>
        </w:tc>
        <w:tc>
          <w:tcPr>
            <w:tcW w:w="235" w:type="pct"/>
            <w:tcMar>
              <w:left w:w="28" w:type="dxa"/>
              <w:right w:w="28" w:type="dxa"/>
            </w:tcMar>
          </w:tcPr>
          <w:p w14:paraId="2B72F3EB" w14:textId="7EC0532A" w:rsidR="00534EEE" w:rsidRPr="002B16AC" w:rsidRDefault="00534EEE" w:rsidP="0072211B">
            <w:pPr>
              <w:tabs>
                <w:tab w:val="left" w:pos="8280"/>
              </w:tabs>
              <w:spacing w:after="60"/>
              <w:jc w:val="right"/>
              <w:rPr>
                <w:sz w:val="18"/>
                <w:szCs w:val="18"/>
                <w:lang w:val="es-AR"/>
              </w:rPr>
            </w:pPr>
            <w:r w:rsidRPr="002B16AC">
              <w:rPr>
                <w:sz w:val="18"/>
                <w:szCs w:val="18"/>
                <w:lang w:val="es-AR"/>
              </w:rPr>
              <w:t>1</w:t>
            </w:r>
            <w:r w:rsidR="00A65B5B" w:rsidRPr="002B16AC">
              <w:rPr>
                <w:sz w:val="18"/>
                <w:szCs w:val="18"/>
                <w:lang w:val="es-AR"/>
              </w:rPr>
              <w:t>4,1</w:t>
            </w:r>
            <w:r w:rsidRPr="002B16AC">
              <w:rPr>
                <w:sz w:val="18"/>
                <w:szCs w:val="18"/>
                <w:lang w:val="es-AR"/>
              </w:rPr>
              <w:t>9</w:t>
            </w:r>
          </w:p>
        </w:tc>
        <w:tc>
          <w:tcPr>
            <w:tcW w:w="317" w:type="pct"/>
            <w:tcMar>
              <w:left w:w="28" w:type="dxa"/>
              <w:right w:w="28" w:type="dxa"/>
            </w:tcMar>
          </w:tcPr>
          <w:p w14:paraId="74045B6E" w14:textId="258C0620" w:rsidR="00534EEE" w:rsidRPr="002B16AC" w:rsidRDefault="00534EEE" w:rsidP="0072211B">
            <w:pPr>
              <w:tabs>
                <w:tab w:val="left" w:pos="8280"/>
              </w:tabs>
              <w:spacing w:after="60"/>
              <w:jc w:val="right"/>
              <w:rPr>
                <w:sz w:val="18"/>
                <w:szCs w:val="18"/>
                <w:lang w:val="es-AR"/>
              </w:rPr>
            </w:pPr>
            <w:r w:rsidRPr="002B16AC">
              <w:rPr>
                <w:sz w:val="18"/>
                <w:szCs w:val="18"/>
                <w:lang w:val="es-AR"/>
              </w:rPr>
              <w:t>1</w:t>
            </w:r>
            <w:r w:rsidR="00A65B5B" w:rsidRPr="002B16AC">
              <w:rPr>
                <w:sz w:val="18"/>
                <w:szCs w:val="18"/>
                <w:lang w:val="es-AR"/>
              </w:rPr>
              <w:t>4,1</w:t>
            </w:r>
            <w:r w:rsidRPr="002B16AC">
              <w:rPr>
                <w:sz w:val="18"/>
                <w:szCs w:val="18"/>
                <w:lang w:val="es-AR"/>
              </w:rPr>
              <w:t>9</w:t>
            </w:r>
          </w:p>
        </w:tc>
        <w:tc>
          <w:tcPr>
            <w:tcW w:w="215" w:type="pct"/>
            <w:tcMar>
              <w:left w:w="28" w:type="dxa"/>
              <w:right w:w="28" w:type="dxa"/>
            </w:tcMar>
          </w:tcPr>
          <w:p w14:paraId="66347BBA"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611" w:type="pct"/>
            <w:tcMar>
              <w:left w:w="28" w:type="dxa"/>
              <w:right w:w="28" w:type="dxa"/>
            </w:tcMar>
          </w:tcPr>
          <w:p w14:paraId="067B76A6" w14:textId="014DC514" w:rsidR="00534EEE" w:rsidRPr="002B16AC" w:rsidRDefault="00A65B5B" w:rsidP="0072211B">
            <w:pPr>
              <w:tabs>
                <w:tab w:val="left" w:pos="8280"/>
              </w:tabs>
              <w:spacing w:after="60"/>
              <w:jc w:val="right"/>
              <w:rPr>
                <w:sz w:val="18"/>
                <w:szCs w:val="18"/>
                <w:lang w:val="es-AR"/>
              </w:rPr>
            </w:pPr>
            <w:r w:rsidRPr="002B16AC">
              <w:rPr>
                <w:sz w:val="18"/>
                <w:szCs w:val="18"/>
                <w:lang w:val="es-AR"/>
              </w:rPr>
              <w:t>n/c</w:t>
            </w:r>
          </w:p>
        </w:tc>
      </w:tr>
      <w:tr w:rsidR="00534EEE" w:rsidRPr="002B16AC" w14:paraId="3A4D4D83" w14:textId="77777777" w:rsidTr="002B16AC">
        <w:trPr>
          <w:trHeight w:val="312"/>
        </w:trPr>
        <w:tc>
          <w:tcPr>
            <w:tcW w:w="448" w:type="pct"/>
            <w:vMerge w:val="restart"/>
            <w:shd w:val="clear" w:color="auto" w:fill="auto"/>
            <w:tcMar>
              <w:right w:w="57" w:type="dxa"/>
            </w:tcMar>
          </w:tcPr>
          <w:p w14:paraId="5468A38A" w14:textId="5F58BD4F" w:rsidR="00534EEE" w:rsidRPr="002B16AC" w:rsidRDefault="00851027" w:rsidP="0072211B">
            <w:pPr>
              <w:tabs>
                <w:tab w:val="left" w:pos="8280"/>
              </w:tabs>
              <w:spacing w:after="60"/>
              <w:jc w:val="left"/>
              <w:rPr>
                <w:sz w:val="18"/>
                <w:szCs w:val="18"/>
                <w:lang w:val="es-AR"/>
              </w:rPr>
            </w:pPr>
            <w:r w:rsidRPr="002B16AC">
              <w:rPr>
                <w:sz w:val="18"/>
                <w:szCs w:val="18"/>
                <w:lang w:val="es-AR"/>
              </w:rPr>
              <w:t xml:space="preserve">Costos </w:t>
            </w:r>
            <w:r w:rsidR="00554843" w:rsidRPr="002B16AC">
              <w:rPr>
                <w:sz w:val="18"/>
                <w:szCs w:val="18"/>
                <w:lang w:val="es-AR"/>
              </w:rPr>
              <w:t>del proyecto, pedidos en principio</w:t>
            </w:r>
            <w:r w:rsidRPr="002B16AC">
              <w:rPr>
                <w:sz w:val="18"/>
                <w:szCs w:val="18"/>
                <w:lang w:val="es-AR"/>
              </w:rPr>
              <w:t xml:space="preserve"> </w:t>
            </w:r>
            <w:r w:rsidR="006B238A" w:rsidRPr="002B16AC">
              <w:rPr>
                <w:sz w:val="18"/>
                <w:szCs w:val="18"/>
                <w:lang w:val="es-AR"/>
              </w:rPr>
              <w:t>($EUA)</w:t>
            </w:r>
          </w:p>
        </w:tc>
        <w:tc>
          <w:tcPr>
            <w:tcW w:w="449" w:type="pct"/>
            <w:vMerge w:val="restart"/>
            <w:shd w:val="clear" w:color="auto" w:fill="auto"/>
            <w:tcMar>
              <w:left w:w="57" w:type="dxa"/>
              <w:right w:w="57" w:type="dxa"/>
            </w:tcMar>
          </w:tcPr>
          <w:p w14:paraId="4D56D42D" w14:textId="77559650" w:rsidR="00534EEE" w:rsidRPr="002B16AC" w:rsidRDefault="00A65B5B" w:rsidP="0072211B">
            <w:pPr>
              <w:tabs>
                <w:tab w:val="left" w:pos="8280"/>
              </w:tabs>
              <w:spacing w:after="60"/>
              <w:jc w:val="center"/>
              <w:rPr>
                <w:sz w:val="18"/>
                <w:szCs w:val="18"/>
                <w:lang w:val="es-AR"/>
              </w:rPr>
            </w:pPr>
            <w:r w:rsidRPr="002B16AC">
              <w:rPr>
                <w:color w:val="000000" w:themeColor="text1"/>
                <w:sz w:val="18"/>
                <w:szCs w:val="18"/>
                <w:lang w:val="es-AR"/>
              </w:rPr>
              <w:t>PNUD</w:t>
            </w:r>
          </w:p>
        </w:tc>
        <w:tc>
          <w:tcPr>
            <w:tcW w:w="822" w:type="pct"/>
            <w:shd w:val="clear" w:color="auto" w:fill="auto"/>
            <w:tcMar>
              <w:left w:w="57" w:type="dxa"/>
              <w:right w:w="57" w:type="dxa"/>
            </w:tcMar>
          </w:tcPr>
          <w:p w14:paraId="1716A388" w14:textId="069347B0" w:rsidR="00534EEE" w:rsidRPr="002B16AC" w:rsidRDefault="00A65B5B" w:rsidP="0072211B">
            <w:pPr>
              <w:tabs>
                <w:tab w:val="left" w:pos="8280"/>
              </w:tabs>
              <w:spacing w:after="60"/>
              <w:jc w:val="left"/>
              <w:rPr>
                <w:sz w:val="18"/>
                <w:szCs w:val="18"/>
                <w:lang w:val="es-AR"/>
              </w:rPr>
            </w:pPr>
            <w:r w:rsidRPr="002B16AC">
              <w:rPr>
                <w:sz w:val="18"/>
                <w:szCs w:val="18"/>
                <w:lang w:val="es-AR"/>
              </w:rPr>
              <w:t>Costos</w:t>
            </w:r>
            <w:r w:rsidR="00534EEE" w:rsidRPr="002B16AC">
              <w:rPr>
                <w:sz w:val="18"/>
                <w:szCs w:val="18"/>
                <w:lang w:val="es-AR"/>
              </w:rPr>
              <w:t xml:space="preserve"> del proyecto</w:t>
            </w:r>
          </w:p>
        </w:tc>
        <w:tc>
          <w:tcPr>
            <w:tcW w:w="310" w:type="pct"/>
            <w:shd w:val="clear" w:color="auto" w:fill="auto"/>
            <w:tcMar>
              <w:left w:w="28" w:type="dxa"/>
              <w:right w:w="28" w:type="dxa"/>
            </w:tcMar>
          </w:tcPr>
          <w:p w14:paraId="5A8C626F" w14:textId="2CD2EFAA" w:rsidR="00534EEE" w:rsidRPr="002B16AC" w:rsidRDefault="00534EEE" w:rsidP="0072211B">
            <w:pPr>
              <w:tabs>
                <w:tab w:val="left" w:pos="8280"/>
              </w:tabs>
              <w:spacing w:after="60"/>
              <w:jc w:val="right"/>
              <w:rPr>
                <w:sz w:val="18"/>
                <w:szCs w:val="18"/>
                <w:lang w:val="es-AR"/>
              </w:rPr>
            </w:pPr>
            <w:r w:rsidRPr="002B16AC">
              <w:rPr>
                <w:sz w:val="18"/>
                <w:szCs w:val="18"/>
                <w:lang w:val="es-AR"/>
              </w:rPr>
              <w:t>40</w:t>
            </w:r>
            <w:r w:rsidR="00A65B5B" w:rsidRPr="002B16AC">
              <w:rPr>
                <w:sz w:val="18"/>
                <w:szCs w:val="18"/>
                <w:lang w:val="es-AR"/>
              </w:rPr>
              <w:t>9 000</w:t>
            </w:r>
          </w:p>
        </w:tc>
        <w:tc>
          <w:tcPr>
            <w:tcW w:w="254" w:type="pct"/>
            <w:shd w:val="clear" w:color="auto" w:fill="auto"/>
            <w:tcMar>
              <w:left w:w="28" w:type="dxa"/>
              <w:right w:w="28" w:type="dxa"/>
            </w:tcMar>
          </w:tcPr>
          <w:p w14:paraId="56A927D8"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04" w:type="pct"/>
            <w:shd w:val="clear" w:color="auto" w:fill="auto"/>
            <w:tcMar>
              <w:left w:w="28" w:type="dxa"/>
              <w:right w:w="28" w:type="dxa"/>
            </w:tcMar>
          </w:tcPr>
          <w:p w14:paraId="326A7C69" w14:textId="0A25B60B" w:rsidR="00534EEE" w:rsidRPr="002B16AC" w:rsidRDefault="00534EEE" w:rsidP="0072211B">
            <w:pPr>
              <w:tabs>
                <w:tab w:val="left" w:pos="8280"/>
              </w:tabs>
              <w:spacing w:after="60"/>
              <w:jc w:val="right"/>
              <w:rPr>
                <w:sz w:val="18"/>
                <w:szCs w:val="18"/>
                <w:lang w:val="es-AR"/>
              </w:rPr>
            </w:pPr>
            <w:r w:rsidRPr="002B16AC">
              <w:rPr>
                <w:sz w:val="18"/>
                <w:szCs w:val="18"/>
                <w:lang w:val="es-AR"/>
              </w:rPr>
              <w:t>47</w:t>
            </w:r>
            <w:r w:rsidR="00A65B5B" w:rsidRPr="002B16AC">
              <w:rPr>
                <w:sz w:val="18"/>
                <w:szCs w:val="18"/>
                <w:lang w:val="es-AR"/>
              </w:rPr>
              <w:t>9 688</w:t>
            </w:r>
          </w:p>
        </w:tc>
        <w:tc>
          <w:tcPr>
            <w:tcW w:w="249" w:type="pct"/>
            <w:shd w:val="clear" w:color="auto" w:fill="auto"/>
            <w:tcMar>
              <w:left w:w="28" w:type="dxa"/>
              <w:right w:w="28" w:type="dxa"/>
            </w:tcMar>
          </w:tcPr>
          <w:p w14:paraId="3A33940C"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shd w:val="clear" w:color="auto" w:fill="auto"/>
            <w:tcMar>
              <w:left w:w="28" w:type="dxa"/>
              <w:right w:w="28" w:type="dxa"/>
            </w:tcMar>
          </w:tcPr>
          <w:p w14:paraId="67C36A45"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shd w:val="clear" w:color="auto" w:fill="auto"/>
            <w:tcMar>
              <w:left w:w="28" w:type="dxa"/>
              <w:right w:w="28" w:type="dxa"/>
            </w:tcMar>
          </w:tcPr>
          <w:p w14:paraId="4ED0D812" w14:textId="140D7730" w:rsidR="00534EEE" w:rsidRPr="002B16AC" w:rsidRDefault="00534EEE" w:rsidP="0072211B">
            <w:pPr>
              <w:tabs>
                <w:tab w:val="left" w:pos="8280"/>
              </w:tabs>
              <w:spacing w:after="60"/>
              <w:jc w:val="right"/>
              <w:rPr>
                <w:sz w:val="18"/>
                <w:szCs w:val="18"/>
                <w:lang w:val="es-AR"/>
              </w:rPr>
            </w:pPr>
            <w:r w:rsidRPr="002B16AC">
              <w:rPr>
                <w:sz w:val="18"/>
                <w:szCs w:val="18"/>
                <w:lang w:val="es-AR"/>
              </w:rPr>
              <w:t>58</w:t>
            </w:r>
            <w:r w:rsidR="00A65B5B" w:rsidRPr="002B16AC">
              <w:rPr>
                <w:sz w:val="18"/>
                <w:szCs w:val="18"/>
                <w:lang w:val="es-AR"/>
              </w:rPr>
              <w:t>7 083</w:t>
            </w:r>
          </w:p>
        </w:tc>
        <w:tc>
          <w:tcPr>
            <w:tcW w:w="235" w:type="pct"/>
            <w:tcMar>
              <w:left w:w="28" w:type="dxa"/>
              <w:right w:w="28" w:type="dxa"/>
            </w:tcMar>
          </w:tcPr>
          <w:p w14:paraId="3CFDFFCF"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tcMar>
              <w:left w:w="28" w:type="dxa"/>
              <w:right w:w="28" w:type="dxa"/>
            </w:tcMar>
          </w:tcPr>
          <w:p w14:paraId="774B76CC"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tcMar>
              <w:left w:w="28" w:type="dxa"/>
              <w:right w:w="28" w:type="dxa"/>
            </w:tcMar>
          </w:tcPr>
          <w:p w14:paraId="25195EB5" w14:textId="4F57AFF2" w:rsidR="00534EEE" w:rsidRPr="002B16AC" w:rsidRDefault="00534EEE" w:rsidP="0072211B">
            <w:pPr>
              <w:tabs>
                <w:tab w:val="left" w:pos="8280"/>
              </w:tabs>
              <w:spacing w:after="60"/>
              <w:jc w:val="right"/>
              <w:rPr>
                <w:sz w:val="18"/>
                <w:szCs w:val="18"/>
                <w:lang w:val="es-AR"/>
              </w:rPr>
            </w:pPr>
            <w:r w:rsidRPr="002B16AC">
              <w:rPr>
                <w:sz w:val="18"/>
                <w:szCs w:val="18"/>
                <w:lang w:val="es-AR"/>
              </w:rPr>
              <w:t>20</w:t>
            </w:r>
            <w:r w:rsidR="00A65B5B" w:rsidRPr="002B16AC">
              <w:rPr>
                <w:sz w:val="18"/>
                <w:szCs w:val="18"/>
                <w:lang w:val="es-AR"/>
              </w:rPr>
              <w:t>7 864</w:t>
            </w:r>
          </w:p>
        </w:tc>
        <w:tc>
          <w:tcPr>
            <w:tcW w:w="215" w:type="pct"/>
            <w:tcMar>
              <w:left w:w="28" w:type="dxa"/>
              <w:right w:w="28" w:type="dxa"/>
            </w:tcMar>
          </w:tcPr>
          <w:p w14:paraId="5952FD20"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611" w:type="pct"/>
            <w:tcMar>
              <w:left w:w="28" w:type="dxa"/>
              <w:right w:w="28" w:type="dxa"/>
            </w:tcMar>
          </w:tcPr>
          <w:p w14:paraId="5FC59761" w14:textId="53D56123" w:rsidR="00534EEE" w:rsidRPr="002B16AC" w:rsidRDefault="00A65B5B" w:rsidP="0072211B">
            <w:pPr>
              <w:tabs>
                <w:tab w:val="left" w:pos="8280"/>
              </w:tabs>
              <w:spacing w:after="60"/>
              <w:jc w:val="right"/>
              <w:rPr>
                <w:sz w:val="18"/>
                <w:szCs w:val="18"/>
                <w:lang w:val="es-AR"/>
              </w:rPr>
            </w:pPr>
            <w:r w:rsidRPr="002B16AC">
              <w:rPr>
                <w:sz w:val="18"/>
                <w:szCs w:val="18"/>
                <w:lang w:val="es-AR"/>
              </w:rPr>
              <w:t>1 683 635</w:t>
            </w:r>
          </w:p>
        </w:tc>
      </w:tr>
      <w:tr w:rsidR="00534EEE" w:rsidRPr="002B16AC" w14:paraId="139A6086" w14:textId="77777777" w:rsidTr="002B16AC">
        <w:trPr>
          <w:trHeight w:val="275"/>
        </w:trPr>
        <w:tc>
          <w:tcPr>
            <w:tcW w:w="448" w:type="pct"/>
            <w:vMerge/>
            <w:shd w:val="clear" w:color="auto" w:fill="auto"/>
            <w:tcMar>
              <w:right w:w="57" w:type="dxa"/>
            </w:tcMar>
          </w:tcPr>
          <w:p w14:paraId="42A37C4C" w14:textId="77777777" w:rsidR="00534EEE" w:rsidRPr="002B16AC" w:rsidRDefault="00534EEE" w:rsidP="0072211B">
            <w:pPr>
              <w:tabs>
                <w:tab w:val="left" w:pos="8280"/>
              </w:tabs>
              <w:spacing w:after="60"/>
              <w:jc w:val="left"/>
              <w:rPr>
                <w:sz w:val="18"/>
                <w:szCs w:val="18"/>
                <w:lang w:val="es-AR"/>
              </w:rPr>
            </w:pPr>
          </w:p>
        </w:tc>
        <w:tc>
          <w:tcPr>
            <w:tcW w:w="449" w:type="pct"/>
            <w:vMerge/>
            <w:shd w:val="clear" w:color="auto" w:fill="auto"/>
            <w:tcMar>
              <w:left w:w="57" w:type="dxa"/>
              <w:right w:w="57" w:type="dxa"/>
            </w:tcMar>
          </w:tcPr>
          <w:p w14:paraId="14E4440E" w14:textId="77777777" w:rsidR="00534EEE" w:rsidRPr="002B16AC" w:rsidRDefault="00534EEE" w:rsidP="0072211B">
            <w:pPr>
              <w:tabs>
                <w:tab w:val="left" w:pos="8280"/>
              </w:tabs>
              <w:spacing w:after="60"/>
              <w:jc w:val="center"/>
              <w:rPr>
                <w:sz w:val="18"/>
                <w:szCs w:val="18"/>
                <w:lang w:val="es-AR"/>
              </w:rPr>
            </w:pPr>
          </w:p>
        </w:tc>
        <w:tc>
          <w:tcPr>
            <w:tcW w:w="822" w:type="pct"/>
            <w:shd w:val="clear" w:color="auto" w:fill="auto"/>
            <w:tcMar>
              <w:left w:w="57" w:type="dxa"/>
              <w:right w:w="57" w:type="dxa"/>
            </w:tcMar>
          </w:tcPr>
          <w:p w14:paraId="14139BC3" w14:textId="4B0A7BF8" w:rsidR="00534EEE" w:rsidRPr="002B16AC" w:rsidRDefault="00554843" w:rsidP="0072211B">
            <w:pPr>
              <w:tabs>
                <w:tab w:val="left" w:pos="8280"/>
              </w:tabs>
              <w:spacing w:after="60"/>
              <w:jc w:val="left"/>
              <w:rPr>
                <w:sz w:val="18"/>
                <w:szCs w:val="18"/>
                <w:lang w:val="es-AR"/>
              </w:rPr>
            </w:pPr>
            <w:r w:rsidRPr="002B16AC">
              <w:rPr>
                <w:sz w:val="18"/>
                <w:szCs w:val="18"/>
                <w:lang w:val="es-AR"/>
              </w:rPr>
              <w:t>G</w:t>
            </w:r>
            <w:r w:rsidR="006B238A" w:rsidRPr="002B16AC">
              <w:rPr>
                <w:sz w:val="18"/>
                <w:szCs w:val="18"/>
                <w:lang w:val="es-AR"/>
              </w:rPr>
              <w:t>astos de apoyo</w:t>
            </w:r>
          </w:p>
        </w:tc>
        <w:tc>
          <w:tcPr>
            <w:tcW w:w="310" w:type="pct"/>
            <w:shd w:val="clear" w:color="auto" w:fill="auto"/>
            <w:tcMar>
              <w:left w:w="28" w:type="dxa"/>
              <w:right w:w="28" w:type="dxa"/>
            </w:tcMar>
          </w:tcPr>
          <w:p w14:paraId="4F4B570A" w14:textId="12F9E644" w:rsidR="00534EEE" w:rsidRPr="002B16AC" w:rsidRDefault="00534EEE" w:rsidP="0072211B">
            <w:pPr>
              <w:tabs>
                <w:tab w:val="left" w:pos="8280"/>
              </w:tabs>
              <w:spacing w:after="60"/>
              <w:jc w:val="right"/>
              <w:rPr>
                <w:sz w:val="18"/>
                <w:szCs w:val="18"/>
                <w:lang w:val="es-AR"/>
              </w:rPr>
            </w:pPr>
            <w:r w:rsidRPr="002B16AC">
              <w:rPr>
                <w:sz w:val="18"/>
                <w:szCs w:val="18"/>
                <w:lang w:val="es-AR"/>
              </w:rPr>
              <w:t>2</w:t>
            </w:r>
            <w:r w:rsidR="00A65B5B" w:rsidRPr="002B16AC">
              <w:rPr>
                <w:sz w:val="18"/>
                <w:szCs w:val="18"/>
                <w:lang w:val="es-AR"/>
              </w:rPr>
              <w:t>8 630</w:t>
            </w:r>
          </w:p>
        </w:tc>
        <w:tc>
          <w:tcPr>
            <w:tcW w:w="254" w:type="pct"/>
            <w:shd w:val="clear" w:color="auto" w:fill="auto"/>
            <w:tcMar>
              <w:left w:w="28" w:type="dxa"/>
              <w:right w:w="28" w:type="dxa"/>
            </w:tcMar>
          </w:tcPr>
          <w:p w14:paraId="1856F440"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04" w:type="pct"/>
            <w:shd w:val="clear" w:color="auto" w:fill="auto"/>
            <w:tcMar>
              <w:left w:w="28" w:type="dxa"/>
              <w:right w:w="28" w:type="dxa"/>
            </w:tcMar>
          </w:tcPr>
          <w:p w14:paraId="5AE4F804" w14:textId="2994429F" w:rsidR="00534EEE" w:rsidRPr="002B16AC" w:rsidRDefault="00534EEE" w:rsidP="0072211B">
            <w:pPr>
              <w:tabs>
                <w:tab w:val="left" w:pos="8280"/>
              </w:tabs>
              <w:spacing w:after="60"/>
              <w:jc w:val="right"/>
              <w:rPr>
                <w:sz w:val="18"/>
                <w:szCs w:val="18"/>
                <w:lang w:val="es-AR"/>
              </w:rPr>
            </w:pPr>
            <w:r w:rsidRPr="002B16AC">
              <w:rPr>
                <w:sz w:val="18"/>
                <w:szCs w:val="18"/>
                <w:lang w:val="es-AR"/>
              </w:rPr>
              <w:t>3</w:t>
            </w:r>
            <w:r w:rsidR="00A65B5B" w:rsidRPr="002B16AC">
              <w:rPr>
                <w:sz w:val="18"/>
                <w:szCs w:val="18"/>
                <w:lang w:val="es-AR"/>
              </w:rPr>
              <w:t>3 578</w:t>
            </w:r>
          </w:p>
        </w:tc>
        <w:tc>
          <w:tcPr>
            <w:tcW w:w="249" w:type="pct"/>
            <w:shd w:val="clear" w:color="auto" w:fill="auto"/>
            <w:tcMar>
              <w:left w:w="28" w:type="dxa"/>
              <w:right w:w="28" w:type="dxa"/>
            </w:tcMar>
          </w:tcPr>
          <w:p w14:paraId="1D0B9735"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shd w:val="clear" w:color="auto" w:fill="auto"/>
            <w:tcMar>
              <w:left w:w="28" w:type="dxa"/>
              <w:right w:w="28" w:type="dxa"/>
            </w:tcMar>
          </w:tcPr>
          <w:p w14:paraId="60B4995A"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shd w:val="clear" w:color="auto" w:fill="auto"/>
            <w:tcMar>
              <w:left w:w="28" w:type="dxa"/>
              <w:right w:w="28" w:type="dxa"/>
            </w:tcMar>
          </w:tcPr>
          <w:p w14:paraId="0B6C0E61" w14:textId="55943693" w:rsidR="00534EEE" w:rsidRPr="002B16AC" w:rsidRDefault="00534EEE" w:rsidP="0072211B">
            <w:pPr>
              <w:tabs>
                <w:tab w:val="left" w:pos="8280"/>
              </w:tabs>
              <w:spacing w:after="60"/>
              <w:jc w:val="right"/>
              <w:rPr>
                <w:sz w:val="18"/>
                <w:szCs w:val="18"/>
                <w:lang w:val="es-AR"/>
              </w:rPr>
            </w:pPr>
            <w:r w:rsidRPr="002B16AC">
              <w:rPr>
                <w:sz w:val="18"/>
                <w:szCs w:val="18"/>
                <w:lang w:val="es-AR"/>
              </w:rPr>
              <w:t>4</w:t>
            </w:r>
            <w:r w:rsidR="00A65B5B" w:rsidRPr="002B16AC">
              <w:rPr>
                <w:sz w:val="18"/>
                <w:szCs w:val="18"/>
                <w:lang w:val="es-AR"/>
              </w:rPr>
              <w:t>1 096</w:t>
            </w:r>
          </w:p>
        </w:tc>
        <w:tc>
          <w:tcPr>
            <w:tcW w:w="235" w:type="pct"/>
            <w:tcMar>
              <w:left w:w="28" w:type="dxa"/>
              <w:right w:w="28" w:type="dxa"/>
            </w:tcMar>
          </w:tcPr>
          <w:p w14:paraId="4B705C4E"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tcMar>
              <w:left w:w="28" w:type="dxa"/>
              <w:right w:w="28" w:type="dxa"/>
            </w:tcMar>
          </w:tcPr>
          <w:p w14:paraId="3091F79A"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tcMar>
              <w:left w:w="28" w:type="dxa"/>
              <w:right w:w="28" w:type="dxa"/>
            </w:tcMar>
          </w:tcPr>
          <w:p w14:paraId="6AD48B8F" w14:textId="5B19DA9B" w:rsidR="00534EEE" w:rsidRPr="002B16AC" w:rsidRDefault="00534EEE" w:rsidP="0072211B">
            <w:pPr>
              <w:tabs>
                <w:tab w:val="left" w:pos="8280"/>
              </w:tabs>
              <w:spacing w:after="60"/>
              <w:jc w:val="right"/>
              <w:rPr>
                <w:sz w:val="18"/>
                <w:szCs w:val="18"/>
                <w:lang w:val="es-AR"/>
              </w:rPr>
            </w:pPr>
            <w:r w:rsidRPr="002B16AC">
              <w:rPr>
                <w:sz w:val="18"/>
                <w:szCs w:val="18"/>
                <w:lang w:val="es-AR"/>
              </w:rPr>
              <w:t>1</w:t>
            </w:r>
            <w:r w:rsidR="00A65B5B" w:rsidRPr="002B16AC">
              <w:rPr>
                <w:sz w:val="18"/>
                <w:szCs w:val="18"/>
                <w:lang w:val="es-AR"/>
              </w:rPr>
              <w:t>4 550</w:t>
            </w:r>
          </w:p>
        </w:tc>
        <w:tc>
          <w:tcPr>
            <w:tcW w:w="215" w:type="pct"/>
            <w:tcMar>
              <w:left w:w="28" w:type="dxa"/>
              <w:right w:w="28" w:type="dxa"/>
            </w:tcMar>
          </w:tcPr>
          <w:p w14:paraId="76FAEB20"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611" w:type="pct"/>
            <w:tcMar>
              <w:left w:w="28" w:type="dxa"/>
              <w:right w:w="28" w:type="dxa"/>
            </w:tcMar>
          </w:tcPr>
          <w:p w14:paraId="131B2656" w14:textId="7B384D22" w:rsidR="00534EEE" w:rsidRPr="002B16AC" w:rsidRDefault="00534EEE" w:rsidP="0072211B">
            <w:pPr>
              <w:tabs>
                <w:tab w:val="left" w:pos="8280"/>
              </w:tabs>
              <w:spacing w:after="60"/>
              <w:jc w:val="right"/>
              <w:rPr>
                <w:sz w:val="18"/>
                <w:szCs w:val="18"/>
                <w:lang w:val="es-AR"/>
              </w:rPr>
            </w:pPr>
            <w:r w:rsidRPr="002B16AC">
              <w:rPr>
                <w:sz w:val="18"/>
                <w:szCs w:val="18"/>
                <w:lang w:val="es-AR"/>
              </w:rPr>
              <w:t>11</w:t>
            </w:r>
            <w:r w:rsidR="00A65B5B" w:rsidRPr="002B16AC">
              <w:rPr>
                <w:sz w:val="18"/>
                <w:szCs w:val="18"/>
                <w:lang w:val="es-AR"/>
              </w:rPr>
              <w:t>7 854</w:t>
            </w:r>
            <w:r w:rsidRPr="002B16AC">
              <w:rPr>
                <w:sz w:val="18"/>
                <w:szCs w:val="18"/>
                <w:lang w:val="es-AR"/>
              </w:rPr>
              <w:t xml:space="preserve"> </w:t>
            </w:r>
          </w:p>
        </w:tc>
      </w:tr>
      <w:tr w:rsidR="00534EEE" w:rsidRPr="002B16AC" w14:paraId="7AF3435C" w14:textId="77777777" w:rsidTr="002B16AC">
        <w:trPr>
          <w:trHeight w:val="69"/>
        </w:trPr>
        <w:tc>
          <w:tcPr>
            <w:tcW w:w="448" w:type="pct"/>
            <w:vMerge/>
            <w:shd w:val="clear" w:color="auto" w:fill="auto"/>
            <w:tcMar>
              <w:right w:w="57" w:type="dxa"/>
            </w:tcMar>
          </w:tcPr>
          <w:p w14:paraId="2475BFC3" w14:textId="77777777" w:rsidR="00534EEE" w:rsidRPr="002B16AC" w:rsidRDefault="00534EEE" w:rsidP="0072211B">
            <w:pPr>
              <w:tabs>
                <w:tab w:val="left" w:pos="8280"/>
              </w:tabs>
              <w:spacing w:after="60"/>
              <w:jc w:val="left"/>
              <w:rPr>
                <w:sz w:val="18"/>
                <w:szCs w:val="18"/>
                <w:lang w:val="es-AR"/>
              </w:rPr>
            </w:pPr>
          </w:p>
        </w:tc>
        <w:tc>
          <w:tcPr>
            <w:tcW w:w="449" w:type="pct"/>
            <w:vMerge w:val="restart"/>
            <w:shd w:val="clear" w:color="auto" w:fill="auto"/>
            <w:tcMar>
              <w:left w:w="57" w:type="dxa"/>
              <w:right w:w="57" w:type="dxa"/>
            </w:tcMar>
          </w:tcPr>
          <w:p w14:paraId="544A4F77" w14:textId="77777777" w:rsidR="00534EEE" w:rsidRPr="002B16AC" w:rsidRDefault="00534EEE" w:rsidP="0072211B">
            <w:pPr>
              <w:tabs>
                <w:tab w:val="left" w:pos="8280"/>
              </w:tabs>
              <w:spacing w:after="60"/>
              <w:jc w:val="center"/>
              <w:rPr>
                <w:sz w:val="18"/>
                <w:szCs w:val="18"/>
                <w:lang w:val="es-AR"/>
              </w:rPr>
            </w:pPr>
            <w:r w:rsidRPr="002B16AC">
              <w:rPr>
                <w:sz w:val="18"/>
                <w:szCs w:val="18"/>
                <w:lang w:val="es-AR"/>
              </w:rPr>
              <w:t>Alemania</w:t>
            </w:r>
          </w:p>
        </w:tc>
        <w:tc>
          <w:tcPr>
            <w:tcW w:w="822" w:type="pct"/>
            <w:shd w:val="clear" w:color="auto" w:fill="auto"/>
            <w:tcMar>
              <w:left w:w="57" w:type="dxa"/>
              <w:right w:w="57" w:type="dxa"/>
            </w:tcMar>
          </w:tcPr>
          <w:p w14:paraId="41D767D7" w14:textId="2453A3FC" w:rsidR="00534EEE" w:rsidRPr="002B16AC" w:rsidRDefault="00A65B5B" w:rsidP="0072211B">
            <w:pPr>
              <w:tabs>
                <w:tab w:val="left" w:pos="8280"/>
              </w:tabs>
              <w:spacing w:after="60"/>
              <w:jc w:val="left"/>
              <w:rPr>
                <w:sz w:val="18"/>
                <w:szCs w:val="18"/>
                <w:lang w:val="es-AR"/>
              </w:rPr>
            </w:pPr>
            <w:r w:rsidRPr="002B16AC">
              <w:rPr>
                <w:sz w:val="18"/>
                <w:szCs w:val="18"/>
                <w:lang w:val="es-AR"/>
              </w:rPr>
              <w:t>Costos</w:t>
            </w:r>
            <w:r w:rsidR="00534EEE" w:rsidRPr="002B16AC">
              <w:rPr>
                <w:sz w:val="18"/>
                <w:szCs w:val="18"/>
                <w:lang w:val="es-AR"/>
              </w:rPr>
              <w:t xml:space="preserve"> del proyecto</w:t>
            </w:r>
          </w:p>
        </w:tc>
        <w:tc>
          <w:tcPr>
            <w:tcW w:w="310" w:type="pct"/>
            <w:shd w:val="clear" w:color="auto" w:fill="auto"/>
            <w:tcMar>
              <w:left w:w="28" w:type="dxa"/>
              <w:right w:w="28" w:type="dxa"/>
            </w:tcMar>
          </w:tcPr>
          <w:p w14:paraId="7FB77440"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54" w:type="pct"/>
            <w:shd w:val="clear" w:color="auto" w:fill="auto"/>
            <w:tcMar>
              <w:left w:w="28" w:type="dxa"/>
              <w:right w:w="28" w:type="dxa"/>
            </w:tcMar>
          </w:tcPr>
          <w:p w14:paraId="3BF3B097"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04" w:type="pct"/>
            <w:shd w:val="clear" w:color="auto" w:fill="auto"/>
            <w:tcMar>
              <w:left w:w="28" w:type="dxa"/>
              <w:right w:w="28" w:type="dxa"/>
            </w:tcMar>
          </w:tcPr>
          <w:p w14:paraId="0ECA55B8" w14:textId="3217E9B9" w:rsidR="00534EEE" w:rsidRPr="002B16AC" w:rsidRDefault="00534EEE" w:rsidP="0072211B">
            <w:pPr>
              <w:tabs>
                <w:tab w:val="left" w:pos="8280"/>
              </w:tabs>
              <w:spacing w:after="60"/>
              <w:jc w:val="right"/>
              <w:rPr>
                <w:sz w:val="18"/>
                <w:szCs w:val="18"/>
                <w:lang w:val="es-AR"/>
              </w:rPr>
            </w:pPr>
            <w:r w:rsidRPr="002B16AC">
              <w:rPr>
                <w:sz w:val="18"/>
                <w:szCs w:val="18"/>
                <w:lang w:val="es-AR"/>
              </w:rPr>
              <w:t>39</w:t>
            </w:r>
            <w:r w:rsidR="00A65B5B" w:rsidRPr="002B16AC">
              <w:rPr>
                <w:sz w:val="18"/>
                <w:szCs w:val="18"/>
                <w:lang w:val="es-AR"/>
              </w:rPr>
              <w:t>5 000</w:t>
            </w:r>
          </w:p>
        </w:tc>
        <w:tc>
          <w:tcPr>
            <w:tcW w:w="249" w:type="pct"/>
            <w:shd w:val="clear" w:color="auto" w:fill="auto"/>
            <w:tcMar>
              <w:left w:w="28" w:type="dxa"/>
              <w:right w:w="28" w:type="dxa"/>
            </w:tcMar>
          </w:tcPr>
          <w:p w14:paraId="0347248D"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shd w:val="clear" w:color="auto" w:fill="auto"/>
            <w:tcMar>
              <w:left w:w="28" w:type="dxa"/>
              <w:right w:w="28" w:type="dxa"/>
            </w:tcMar>
          </w:tcPr>
          <w:p w14:paraId="5B51EB3F"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shd w:val="clear" w:color="auto" w:fill="auto"/>
            <w:tcMar>
              <w:left w:w="28" w:type="dxa"/>
              <w:right w:w="28" w:type="dxa"/>
            </w:tcMar>
          </w:tcPr>
          <w:p w14:paraId="70BAA84D"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tcMar>
              <w:left w:w="28" w:type="dxa"/>
              <w:right w:w="28" w:type="dxa"/>
            </w:tcMar>
          </w:tcPr>
          <w:p w14:paraId="43D78FB4"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tcMar>
              <w:left w:w="28" w:type="dxa"/>
              <w:right w:w="28" w:type="dxa"/>
            </w:tcMar>
          </w:tcPr>
          <w:p w14:paraId="3FB0BE70"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tcMar>
              <w:left w:w="28" w:type="dxa"/>
              <w:right w:w="28" w:type="dxa"/>
            </w:tcMar>
          </w:tcPr>
          <w:p w14:paraId="7A86A48D"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15" w:type="pct"/>
            <w:tcMar>
              <w:left w:w="28" w:type="dxa"/>
              <w:right w:w="28" w:type="dxa"/>
            </w:tcMar>
          </w:tcPr>
          <w:p w14:paraId="1A63BB92"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611" w:type="pct"/>
            <w:tcMar>
              <w:left w:w="28" w:type="dxa"/>
              <w:right w:w="28" w:type="dxa"/>
            </w:tcMar>
          </w:tcPr>
          <w:p w14:paraId="7F1F9DBC" w14:textId="3A0B68C2" w:rsidR="00534EEE" w:rsidRPr="002B16AC" w:rsidRDefault="00534EEE" w:rsidP="0072211B">
            <w:pPr>
              <w:tabs>
                <w:tab w:val="left" w:pos="8280"/>
              </w:tabs>
              <w:spacing w:after="60"/>
              <w:jc w:val="right"/>
              <w:rPr>
                <w:sz w:val="18"/>
                <w:szCs w:val="18"/>
                <w:lang w:val="es-AR"/>
              </w:rPr>
            </w:pPr>
            <w:r w:rsidRPr="002B16AC">
              <w:rPr>
                <w:sz w:val="18"/>
                <w:szCs w:val="18"/>
                <w:lang w:val="es-AR"/>
              </w:rPr>
              <w:t>39</w:t>
            </w:r>
            <w:r w:rsidR="00A65B5B" w:rsidRPr="002B16AC">
              <w:rPr>
                <w:sz w:val="18"/>
                <w:szCs w:val="18"/>
                <w:lang w:val="es-AR"/>
              </w:rPr>
              <w:t>5 000</w:t>
            </w:r>
          </w:p>
        </w:tc>
      </w:tr>
      <w:tr w:rsidR="00534EEE" w:rsidRPr="002B16AC" w14:paraId="2D04F0B8" w14:textId="77777777" w:rsidTr="002B16AC">
        <w:trPr>
          <w:trHeight w:val="80"/>
        </w:trPr>
        <w:tc>
          <w:tcPr>
            <w:tcW w:w="448" w:type="pct"/>
            <w:vMerge/>
            <w:shd w:val="clear" w:color="auto" w:fill="auto"/>
            <w:tcMar>
              <w:right w:w="57" w:type="dxa"/>
            </w:tcMar>
          </w:tcPr>
          <w:p w14:paraId="616C093F" w14:textId="77777777" w:rsidR="00534EEE" w:rsidRPr="002B16AC" w:rsidRDefault="00534EEE" w:rsidP="0072211B">
            <w:pPr>
              <w:tabs>
                <w:tab w:val="left" w:pos="8280"/>
              </w:tabs>
              <w:spacing w:after="60"/>
              <w:jc w:val="center"/>
              <w:rPr>
                <w:sz w:val="18"/>
                <w:szCs w:val="18"/>
                <w:lang w:val="es-AR"/>
              </w:rPr>
            </w:pPr>
          </w:p>
        </w:tc>
        <w:tc>
          <w:tcPr>
            <w:tcW w:w="449" w:type="pct"/>
            <w:vMerge/>
            <w:shd w:val="clear" w:color="auto" w:fill="auto"/>
            <w:tcMar>
              <w:left w:w="57" w:type="dxa"/>
              <w:right w:w="57" w:type="dxa"/>
            </w:tcMar>
          </w:tcPr>
          <w:p w14:paraId="08AB943A" w14:textId="77777777" w:rsidR="00534EEE" w:rsidRPr="002B16AC" w:rsidRDefault="00534EEE" w:rsidP="0072211B">
            <w:pPr>
              <w:tabs>
                <w:tab w:val="left" w:pos="8280"/>
              </w:tabs>
              <w:spacing w:after="60"/>
              <w:jc w:val="center"/>
              <w:rPr>
                <w:sz w:val="18"/>
                <w:szCs w:val="18"/>
                <w:lang w:val="es-AR"/>
              </w:rPr>
            </w:pPr>
          </w:p>
        </w:tc>
        <w:tc>
          <w:tcPr>
            <w:tcW w:w="822" w:type="pct"/>
            <w:shd w:val="clear" w:color="auto" w:fill="auto"/>
            <w:tcMar>
              <w:left w:w="57" w:type="dxa"/>
              <w:right w:w="57" w:type="dxa"/>
            </w:tcMar>
          </w:tcPr>
          <w:p w14:paraId="39621C7C" w14:textId="54AF39D1" w:rsidR="00534EEE" w:rsidRPr="002B16AC" w:rsidRDefault="00554843" w:rsidP="0072211B">
            <w:pPr>
              <w:tabs>
                <w:tab w:val="left" w:pos="8280"/>
              </w:tabs>
              <w:spacing w:after="60"/>
              <w:jc w:val="left"/>
              <w:rPr>
                <w:sz w:val="18"/>
                <w:szCs w:val="18"/>
                <w:lang w:val="es-AR"/>
              </w:rPr>
            </w:pPr>
            <w:r w:rsidRPr="002B16AC">
              <w:rPr>
                <w:sz w:val="18"/>
                <w:szCs w:val="18"/>
                <w:lang w:val="es-AR"/>
              </w:rPr>
              <w:t>G</w:t>
            </w:r>
            <w:r w:rsidR="006B238A" w:rsidRPr="002B16AC">
              <w:rPr>
                <w:sz w:val="18"/>
                <w:szCs w:val="18"/>
                <w:lang w:val="es-AR"/>
              </w:rPr>
              <w:t>astos de apoyo</w:t>
            </w:r>
          </w:p>
        </w:tc>
        <w:tc>
          <w:tcPr>
            <w:tcW w:w="310" w:type="pct"/>
            <w:shd w:val="clear" w:color="auto" w:fill="auto"/>
            <w:tcMar>
              <w:left w:w="28" w:type="dxa"/>
              <w:right w:w="28" w:type="dxa"/>
            </w:tcMar>
          </w:tcPr>
          <w:p w14:paraId="03EB895B"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54" w:type="pct"/>
            <w:shd w:val="clear" w:color="auto" w:fill="auto"/>
            <w:tcMar>
              <w:left w:w="28" w:type="dxa"/>
              <w:right w:w="28" w:type="dxa"/>
            </w:tcMar>
          </w:tcPr>
          <w:p w14:paraId="7E012665"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04" w:type="pct"/>
            <w:shd w:val="clear" w:color="auto" w:fill="auto"/>
            <w:tcMar>
              <w:left w:w="28" w:type="dxa"/>
              <w:right w:w="28" w:type="dxa"/>
            </w:tcMar>
          </w:tcPr>
          <w:p w14:paraId="0D2AF5B1" w14:textId="52F5B261" w:rsidR="00534EEE" w:rsidRPr="002B16AC" w:rsidRDefault="00534EEE" w:rsidP="0072211B">
            <w:pPr>
              <w:tabs>
                <w:tab w:val="left" w:pos="8280"/>
              </w:tabs>
              <w:spacing w:after="60"/>
              <w:jc w:val="right"/>
              <w:rPr>
                <w:sz w:val="18"/>
                <w:szCs w:val="18"/>
                <w:lang w:val="es-AR"/>
              </w:rPr>
            </w:pPr>
            <w:r w:rsidRPr="002B16AC">
              <w:rPr>
                <w:sz w:val="18"/>
                <w:szCs w:val="18"/>
                <w:lang w:val="es-AR"/>
              </w:rPr>
              <w:t>5</w:t>
            </w:r>
            <w:r w:rsidR="00A65B5B" w:rsidRPr="002B16AC">
              <w:rPr>
                <w:sz w:val="18"/>
                <w:szCs w:val="18"/>
                <w:lang w:val="es-AR"/>
              </w:rPr>
              <w:t>1 350</w:t>
            </w:r>
          </w:p>
        </w:tc>
        <w:tc>
          <w:tcPr>
            <w:tcW w:w="249" w:type="pct"/>
            <w:shd w:val="clear" w:color="auto" w:fill="auto"/>
            <w:tcMar>
              <w:left w:w="28" w:type="dxa"/>
              <w:right w:w="28" w:type="dxa"/>
            </w:tcMar>
          </w:tcPr>
          <w:p w14:paraId="44204AA9"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shd w:val="clear" w:color="auto" w:fill="auto"/>
            <w:tcMar>
              <w:left w:w="28" w:type="dxa"/>
              <w:right w:w="28" w:type="dxa"/>
            </w:tcMar>
          </w:tcPr>
          <w:p w14:paraId="25DD1A8D"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shd w:val="clear" w:color="auto" w:fill="auto"/>
            <w:tcMar>
              <w:left w:w="28" w:type="dxa"/>
              <w:right w:w="28" w:type="dxa"/>
            </w:tcMar>
          </w:tcPr>
          <w:p w14:paraId="2E504EF1"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tcMar>
              <w:left w:w="28" w:type="dxa"/>
              <w:right w:w="28" w:type="dxa"/>
            </w:tcMar>
          </w:tcPr>
          <w:p w14:paraId="59F14479"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tcMar>
              <w:left w:w="28" w:type="dxa"/>
              <w:right w:w="28" w:type="dxa"/>
            </w:tcMar>
          </w:tcPr>
          <w:p w14:paraId="17DCB664"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tcMar>
              <w:left w:w="28" w:type="dxa"/>
              <w:right w:w="28" w:type="dxa"/>
            </w:tcMar>
          </w:tcPr>
          <w:p w14:paraId="094DEB67"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15" w:type="pct"/>
            <w:tcMar>
              <w:left w:w="28" w:type="dxa"/>
              <w:right w:w="28" w:type="dxa"/>
            </w:tcMar>
          </w:tcPr>
          <w:p w14:paraId="0D4C966D"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611" w:type="pct"/>
            <w:tcMar>
              <w:left w:w="28" w:type="dxa"/>
              <w:right w:w="28" w:type="dxa"/>
            </w:tcMar>
          </w:tcPr>
          <w:p w14:paraId="4E339C6D" w14:textId="1A22AB6B" w:rsidR="00534EEE" w:rsidRPr="002B16AC" w:rsidRDefault="00534EEE" w:rsidP="0072211B">
            <w:pPr>
              <w:tabs>
                <w:tab w:val="left" w:pos="8280"/>
              </w:tabs>
              <w:spacing w:after="60"/>
              <w:jc w:val="right"/>
              <w:rPr>
                <w:sz w:val="18"/>
                <w:szCs w:val="18"/>
                <w:lang w:val="es-AR"/>
              </w:rPr>
            </w:pPr>
            <w:r w:rsidRPr="002B16AC">
              <w:rPr>
                <w:sz w:val="18"/>
                <w:szCs w:val="18"/>
                <w:lang w:val="es-AR"/>
              </w:rPr>
              <w:t>5</w:t>
            </w:r>
            <w:r w:rsidR="00A65B5B" w:rsidRPr="002B16AC">
              <w:rPr>
                <w:sz w:val="18"/>
                <w:szCs w:val="18"/>
                <w:lang w:val="es-AR"/>
              </w:rPr>
              <w:t>1 350</w:t>
            </w:r>
          </w:p>
        </w:tc>
      </w:tr>
      <w:tr w:rsidR="00534EEE" w:rsidRPr="002B16AC" w14:paraId="1920797A" w14:textId="77777777" w:rsidTr="002B16AC">
        <w:trPr>
          <w:trHeight w:val="158"/>
        </w:trPr>
        <w:tc>
          <w:tcPr>
            <w:tcW w:w="1720" w:type="pct"/>
            <w:gridSpan w:val="3"/>
            <w:shd w:val="clear" w:color="auto" w:fill="auto"/>
          </w:tcPr>
          <w:p w14:paraId="319384A2" w14:textId="1034CA8F" w:rsidR="00534EEE" w:rsidRPr="002B16AC" w:rsidRDefault="00554843" w:rsidP="0072211B">
            <w:pPr>
              <w:tabs>
                <w:tab w:val="left" w:pos="8280"/>
              </w:tabs>
              <w:spacing w:after="60"/>
              <w:jc w:val="left"/>
              <w:rPr>
                <w:sz w:val="18"/>
                <w:szCs w:val="18"/>
                <w:lang w:val="es-AR"/>
              </w:rPr>
            </w:pPr>
            <w:r w:rsidRPr="002B16AC">
              <w:rPr>
                <w:sz w:val="18"/>
                <w:szCs w:val="18"/>
                <w:lang w:val="es-AR"/>
              </w:rPr>
              <w:t xml:space="preserve">Total de costos del proyecto, pedidos en principio, </w:t>
            </w:r>
            <w:r w:rsidR="006B238A" w:rsidRPr="002B16AC">
              <w:rPr>
                <w:sz w:val="18"/>
                <w:szCs w:val="18"/>
                <w:lang w:val="es-AR"/>
              </w:rPr>
              <w:t>($EUA)</w:t>
            </w:r>
          </w:p>
        </w:tc>
        <w:tc>
          <w:tcPr>
            <w:tcW w:w="310" w:type="pct"/>
            <w:shd w:val="clear" w:color="auto" w:fill="auto"/>
            <w:tcMar>
              <w:left w:w="28" w:type="dxa"/>
              <w:right w:w="28" w:type="dxa"/>
            </w:tcMar>
          </w:tcPr>
          <w:p w14:paraId="035400C4" w14:textId="679F268A" w:rsidR="00534EEE" w:rsidRPr="002B16AC" w:rsidRDefault="00534EEE" w:rsidP="0072211B">
            <w:pPr>
              <w:tabs>
                <w:tab w:val="left" w:pos="8280"/>
              </w:tabs>
              <w:spacing w:after="60"/>
              <w:jc w:val="right"/>
              <w:rPr>
                <w:sz w:val="18"/>
                <w:szCs w:val="18"/>
                <w:lang w:val="es-AR"/>
              </w:rPr>
            </w:pPr>
            <w:r w:rsidRPr="002B16AC">
              <w:rPr>
                <w:sz w:val="18"/>
                <w:szCs w:val="18"/>
                <w:lang w:val="es-AR"/>
              </w:rPr>
              <w:t>40</w:t>
            </w:r>
            <w:r w:rsidR="00A65B5B" w:rsidRPr="002B16AC">
              <w:rPr>
                <w:sz w:val="18"/>
                <w:szCs w:val="18"/>
                <w:lang w:val="es-AR"/>
              </w:rPr>
              <w:t>9 000</w:t>
            </w:r>
          </w:p>
        </w:tc>
        <w:tc>
          <w:tcPr>
            <w:tcW w:w="254" w:type="pct"/>
            <w:shd w:val="clear" w:color="auto" w:fill="auto"/>
            <w:tcMar>
              <w:left w:w="28" w:type="dxa"/>
              <w:right w:w="28" w:type="dxa"/>
            </w:tcMar>
          </w:tcPr>
          <w:p w14:paraId="48ADFE60"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04" w:type="pct"/>
            <w:shd w:val="clear" w:color="auto" w:fill="auto"/>
            <w:tcMar>
              <w:left w:w="28" w:type="dxa"/>
              <w:right w:w="28" w:type="dxa"/>
            </w:tcMar>
          </w:tcPr>
          <w:p w14:paraId="560471EE" w14:textId="26D010C0" w:rsidR="00534EEE" w:rsidRPr="002B16AC" w:rsidRDefault="00534EEE" w:rsidP="0072211B">
            <w:pPr>
              <w:tabs>
                <w:tab w:val="left" w:pos="8280"/>
              </w:tabs>
              <w:spacing w:after="60"/>
              <w:jc w:val="right"/>
              <w:rPr>
                <w:sz w:val="18"/>
                <w:szCs w:val="18"/>
                <w:lang w:val="es-AR"/>
              </w:rPr>
            </w:pPr>
            <w:r w:rsidRPr="002B16AC">
              <w:rPr>
                <w:sz w:val="18"/>
                <w:szCs w:val="18"/>
                <w:lang w:val="es-AR"/>
              </w:rPr>
              <w:t>87</w:t>
            </w:r>
            <w:r w:rsidR="00A65B5B" w:rsidRPr="002B16AC">
              <w:rPr>
                <w:sz w:val="18"/>
                <w:szCs w:val="18"/>
                <w:lang w:val="es-AR"/>
              </w:rPr>
              <w:t>4 688</w:t>
            </w:r>
          </w:p>
        </w:tc>
        <w:tc>
          <w:tcPr>
            <w:tcW w:w="249" w:type="pct"/>
            <w:shd w:val="clear" w:color="auto" w:fill="auto"/>
            <w:tcMar>
              <w:left w:w="28" w:type="dxa"/>
              <w:right w:w="28" w:type="dxa"/>
            </w:tcMar>
          </w:tcPr>
          <w:p w14:paraId="0393AC21"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shd w:val="clear" w:color="auto" w:fill="auto"/>
            <w:tcMar>
              <w:left w:w="28" w:type="dxa"/>
              <w:right w:w="28" w:type="dxa"/>
            </w:tcMar>
          </w:tcPr>
          <w:p w14:paraId="533F1A58"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shd w:val="clear" w:color="auto" w:fill="auto"/>
            <w:tcMar>
              <w:left w:w="28" w:type="dxa"/>
              <w:right w:w="28" w:type="dxa"/>
            </w:tcMar>
          </w:tcPr>
          <w:p w14:paraId="36E29030" w14:textId="7CCB059E" w:rsidR="00534EEE" w:rsidRPr="002B16AC" w:rsidRDefault="00534EEE" w:rsidP="0072211B">
            <w:pPr>
              <w:tabs>
                <w:tab w:val="left" w:pos="8280"/>
              </w:tabs>
              <w:spacing w:after="60"/>
              <w:jc w:val="right"/>
              <w:rPr>
                <w:sz w:val="18"/>
                <w:szCs w:val="18"/>
                <w:lang w:val="es-AR"/>
              </w:rPr>
            </w:pPr>
            <w:r w:rsidRPr="002B16AC">
              <w:rPr>
                <w:sz w:val="18"/>
                <w:szCs w:val="18"/>
                <w:lang w:val="es-AR"/>
              </w:rPr>
              <w:t>58</w:t>
            </w:r>
            <w:r w:rsidR="00A65B5B" w:rsidRPr="002B16AC">
              <w:rPr>
                <w:sz w:val="18"/>
                <w:szCs w:val="18"/>
                <w:lang w:val="es-AR"/>
              </w:rPr>
              <w:t>7 083</w:t>
            </w:r>
          </w:p>
        </w:tc>
        <w:tc>
          <w:tcPr>
            <w:tcW w:w="235" w:type="pct"/>
            <w:tcMar>
              <w:left w:w="28" w:type="dxa"/>
              <w:right w:w="28" w:type="dxa"/>
            </w:tcMar>
          </w:tcPr>
          <w:p w14:paraId="2CC262B2"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tcMar>
              <w:left w:w="28" w:type="dxa"/>
              <w:right w:w="28" w:type="dxa"/>
            </w:tcMar>
          </w:tcPr>
          <w:p w14:paraId="385117AA"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tcMar>
              <w:left w:w="28" w:type="dxa"/>
              <w:right w:w="28" w:type="dxa"/>
            </w:tcMar>
          </w:tcPr>
          <w:p w14:paraId="1A0595CC" w14:textId="5FCAB130" w:rsidR="00534EEE" w:rsidRPr="002B16AC" w:rsidRDefault="00534EEE" w:rsidP="0072211B">
            <w:pPr>
              <w:tabs>
                <w:tab w:val="left" w:pos="8280"/>
              </w:tabs>
              <w:spacing w:after="60"/>
              <w:jc w:val="right"/>
              <w:rPr>
                <w:sz w:val="18"/>
                <w:szCs w:val="18"/>
                <w:lang w:val="es-AR"/>
              </w:rPr>
            </w:pPr>
            <w:r w:rsidRPr="002B16AC">
              <w:rPr>
                <w:sz w:val="18"/>
                <w:szCs w:val="18"/>
                <w:lang w:val="es-AR"/>
              </w:rPr>
              <w:t>20</w:t>
            </w:r>
            <w:r w:rsidR="00A65B5B" w:rsidRPr="002B16AC">
              <w:rPr>
                <w:sz w:val="18"/>
                <w:szCs w:val="18"/>
                <w:lang w:val="es-AR"/>
              </w:rPr>
              <w:t>7 864</w:t>
            </w:r>
          </w:p>
        </w:tc>
        <w:tc>
          <w:tcPr>
            <w:tcW w:w="215" w:type="pct"/>
            <w:tcMar>
              <w:left w:w="28" w:type="dxa"/>
              <w:right w:w="28" w:type="dxa"/>
            </w:tcMar>
          </w:tcPr>
          <w:p w14:paraId="6350800F"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611" w:type="pct"/>
            <w:tcMar>
              <w:left w:w="28" w:type="dxa"/>
              <w:right w:w="28" w:type="dxa"/>
            </w:tcMar>
          </w:tcPr>
          <w:p w14:paraId="224DAE32" w14:textId="4D3253D1" w:rsidR="00534EEE" w:rsidRPr="002B16AC" w:rsidRDefault="00A65B5B" w:rsidP="0072211B">
            <w:pPr>
              <w:tabs>
                <w:tab w:val="left" w:pos="8280"/>
              </w:tabs>
              <w:spacing w:after="60"/>
              <w:jc w:val="right"/>
              <w:rPr>
                <w:sz w:val="18"/>
                <w:szCs w:val="18"/>
                <w:lang w:val="es-AR"/>
              </w:rPr>
            </w:pPr>
            <w:r w:rsidRPr="002B16AC">
              <w:rPr>
                <w:sz w:val="18"/>
                <w:szCs w:val="18"/>
                <w:lang w:val="es-AR"/>
              </w:rPr>
              <w:t>2 078 635</w:t>
            </w:r>
          </w:p>
        </w:tc>
      </w:tr>
      <w:tr w:rsidR="00534EEE" w:rsidRPr="002B16AC" w14:paraId="3E5CF6ED" w14:textId="77777777" w:rsidTr="002B16AC">
        <w:trPr>
          <w:trHeight w:val="200"/>
        </w:trPr>
        <w:tc>
          <w:tcPr>
            <w:tcW w:w="1720" w:type="pct"/>
            <w:gridSpan w:val="3"/>
            <w:shd w:val="clear" w:color="auto" w:fill="auto"/>
          </w:tcPr>
          <w:p w14:paraId="0DE0F179" w14:textId="3C300D32" w:rsidR="00534EEE" w:rsidRPr="002B16AC" w:rsidRDefault="00554843" w:rsidP="0072211B">
            <w:pPr>
              <w:tabs>
                <w:tab w:val="left" w:pos="8280"/>
              </w:tabs>
              <w:spacing w:after="60"/>
              <w:jc w:val="left"/>
              <w:rPr>
                <w:sz w:val="18"/>
                <w:szCs w:val="18"/>
                <w:lang w:val="es-AR"/>
              </w:rPr>
            </w:pPr>
            <w:r w:rsidRPr="002B16AC">
              <w:rPr>
                <w:sz w:val="18"/>
                <w:szCs w:val="18"/>
                <w:lang w:val="es-AR"/>
              </w:rPr>
              <w:t>Total de g</w:t>
            </w:r>
            <w:r w:rsidR="006B238A" w:rsidRPr="002B16AC">
              <w:rPr>
                <w:sz w:val="18"/>
                <w:szCs w:val="18"/>
                <w:lang w:val="es-AR"/>
              </w:rPr>
              <w:t>astos de apoyo</w:t>
            </w:r>
            <w:r w:rsidRPr="002B16AC">
              <w:rPr>
                <w:sz w:val="18"/>
                <w:szCs w:val="18"/>
                <w:lang w:val="es-AR"/>
              </w:rPr>
              <w:t>,</w:t>
            </w:r>
            <w:r w:rsidR="00534EEE" w:rsidRPr="002B16AC">
              <w:rPr>
                <w:sz w:val="18"/>
                <w:szCs w:val="18"/>
                <w:lang w:val="es-AR"/>
              </w:rPr>
              <w:t xml:space="preserve"> </w:t>
            </w:r>
            <w:r w:rsidR="00851027" w:rsidRPr="002B16AC">
              <w:rPr>
                <w:sz w:val="18"/>
                <w:szCs w:val="18"/>
                <w:lang w:val="es-AR"/>
              </w:rPr>
              <w:t>pedidos en principio ($EUA)</w:t>
            </w:r>
          </w:p>
        </w:tc>
        <w:tc>
          <w:tcPr>
            <w:tcW w:w="310" w:type="pct"/>
            <w:shd w:val="clear" w:color="auto" w:fill="auto"/>
            <w:tcMar>
              <w:left w:w="28" w:type="dxa"/>
              <w:right w:w="28" w:type="dxa"/>
            </w:tcMar>
          </w:tcPr>
          <w:p w14:paraId="099C729F" w14:textId="064A20BB" w:rsidR="00534EEE" w:rsidRPr="002B16AC" w:rsidRDefault="00534EEE" w:rsidP="0072211B">
            <w:pPr>
              <w:tabs>
                <w:tab w:val="left" w:pos="8280"/>
              </w:tabs>
              <w:spacing w:after="60"/>
              <w:jc w:val="right"/>
              <w:rPr>
                <w:sz w:val="18"/>
                <w:szCs w:val="18"/>
                <w:lang w:val="es-AR"/>
              </w:rPr>
            </w:pPr>
            <w:r w:rsidRPr="002B16AC">
              <w:rPr>
                <w:sz w:val="18"/>
                <w:szCs w:val="18"/>
                <w:lang w:val="es-AR"/>
              </w:rPr>
              <w:t>2</w:t>
            </w:r>
            <w:r w:rsidR="00A65B5B" w:rsidRPr="002B16AC">
              <w:rPr>
                <w:sz w:val="18"/>
                <w:szCs w:val="18"/>
                <w:lang w:val="es-AR"/>
              </w:rPr>
              <w:t>8 630</w:t>
            </w:r>
          </w:p>
        </w:tc>
        <w:tc>
          <w:tcPr>
            <w:tcW w:w="254" w:type="pct"/>
            <w:shd w:val="clear" w:color="auto" w:fill="auto"/>
            <w:tcMar>
              <w:left w:w="28" w:type="dxa"/>
              <w:right w:w="28" w:type="dxa"/>
            </w:tcMar>
          </w:tcPr>
          <w:p w14:paraId="51E5F210"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04" w:type="pct"/>
            <w:shd w:val="clear" w:color="auto" w:fill="auto"/>
            <w:tcMar>
              <w:left w:w="28" w:type="dxa"/>
              <w:right w:w="28" w:type="dxa"/>
            </w:tcMar>
          </w:tcPr>
          <w:p w14:paraId="7D842168" w14:textId="67627CD2" w:rsidR="00534EEE" w:rsidRPr="002B16AC" w:rsidRDefault="00534EEE" w:rsidP="0072211B">
            <w:pPr>
              <w:tabs>
                <w:tab w:val="left" w:pos="8280"/>
              </w:tabs>
              <w:spacing w:after="60"/>
              <w:jc w:val="right"/>
              <w:rPr>
                <w:sz w:val="18"/>
                <w:szCs w:val="18"/>
                <w:lang w:val="es-AR"/>
              </w:rPr>
            </w:pPr>
            <w:r w:rsidRPr="002B16AC">
              <w:rPr>
                <w:sz w:val="18"/>
                <w:szCs w:val="18"/>
                <w:lang w:val="es-AR"/>
              </w:rPr>
              <w:t>8</w:t>
            </w:r>
            <w:r w:rsidR="00A65B5B" w:rsidRPr="002B16AC">
              <w:rPr>
                <w:sz w:val="18"/>
                <w:szCs w:val="18"/>
                <w:lang w:val="es-AR"/>
              </w:rPr>
              <w:t>4 928</w:t>
            </w:r>
          </w:p>
        </w:tc>
        <w:tc>
          <w:tcPr>
            <w:tcW w:w="249" w:type="pct"/>
            <w:shd w:val="clear" w:color="auto" w:fill="auto"/>
            <w:tcMar>
              <w:left w:w="28" w:type="dxa"/>
              <w:right w:w="28" w:type="dxa"/>
            </w:tcMar>
          </w:tcPr>
          <w:p w14:paraId="51028B91"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shd w:val="clear" w:color="auto" w:fill="auto"/>
            <w:tcMar>
              <w:left w:w="28" w:type="dxa"/>
              <w:right w:w="28" w:type="dxa"/>
            </w:tcMar>
          </w:tcPr>
          <w:p w14:paraId="69B10C05"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shd w:val="clear" w:color="auto" w:fill="auto"/>
            <w:tcMar>
              <w:left w:w="28" w:type="dxa"/>
              <w:right w:w="28" w:type="dxa"/>
            </w:tcMar>
          </w:tcPr>
          <w:p w14:paraId="48270D8F" w14:textId="75935F41" w:rsidR="00534EEE" w:rsidRPr="002B16AC" w:rsidRDefault="00534EEE" w:rsidP="0072211B">
            <w:pPr>
              <w:tabs>
                <w:tab w:val="left" w:pos="8280"/>
              </w:tabs>
              <w:spacing w:after="60"/>
              <w:jc w:val="right"/>
              <w:rPr>
                <w:sz w:val="18"/>
                <w:szCs w:val="18"/>
                <w:lang w:val="es-AR"/>
              </w:rPr>
            </w:pPr>
            <w:r w:rsidRPr="002B16AC">
              <w:rPr>
                <w:sz w:val="18"/>
                <w:szCs w:val="18"/>
                <w:lang w:val="es-AR"/>
              </w:rPr>
              <w:t>4</w:t>
            </w:r>
            <w:r w:rsidR="00A65B5B" w:rsidRPr="002B16AC">
              <w:rPr>
                <w:sz w:val="18"/>
                <w:szCs w:val="18"/>
                <w:lang w:val="es-AR"/>
              </w:rPr>
              <w:t>1 096</w:t>
            </w:r>
          </w:p>
        </w:tc>
        <w:tc>
          <w:tcPr>
            <w:tcW w:w="235" w:type="pct"/>
            <w:tcMar>
              <w:left w:w="28" w:type="dxa"/>
              <w:right w:w="28" w:type="dxa"/>
            </w:tcMar>
          </w:tcPr>
          <w:p w14:paraId="1D3FF673"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tcMar>
              <w:left w:w="28" w:type="dxa"/>
              <w:right w:w="28" w:type="dxa"/>
            </w:tcMar>
          </w:tcPr>
          <w:p w14:paraId="39DE68E7"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tcMar>
              <w:left w:w="28" w:type="dxa"/>
              <w:right w:w="28" w:type="dxa"/>
            </w:tcMar>
          </w:tcPr>
          <w:p w14:paraId="246B3891" w14:textId="15A05500" w:rsidR="00534EEE" w:rsidRPr="002B16AC" w:rsidRDefault="00534EEE" w:rsidP="0072211B">
            <w:pPr>
              <w:tabs>
                <w:tab w:val="left" w:pos="8280"/>
              </w:tabs>
              <w:spacing w:after="60"/>
              <w:jc w:val="right"/>
              <w:rPr>
                <w:sz w:val="18"/>
                <w:szCs w:val="18"/>
                <w:lang w:val="es-AR"/>
              </w:rPr>
            </w:pPr>
            <w:r w:rsidRPr="002B16AC">
              <w:rPr>
                <w:sz w:val="18"/>
                <w:szCs w:val="18"/>
                <w:lang w:val="es-AR"/>
              </w:rPr>
              <w:t>1</w:t>
            </w:r>
            <w:r w:rsidR="00A65B5B" w:rsidRPr="002B16AC">
              <w:rPr>
                <w:sz w:val="18"/>
                <w:szCs w:val="18"/>
                <w:lang w:val="es-AR"/>
              </w:rPr>
              <w:t>4 550</w:t>
            </w:r>
          </w:p>
        </w:tc>
        <w:tc>
          <w:tcPr>
            <w:tcW w:w="215" w:type="pct"/>
            <w:tcMar>
              <w:left w:w="28" w:type="dxa"/>
              <w:right w:w="28" w:type="dxa"/>
            </w:tcMar>
          </w:tcPr>
          <w:p w14:paraId="4065D390"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611" w:type="pct"/>
            <w:tcMar>
              <w:left w:w="28" w:type="dxa"/>
              <w:right w:w="28" w:type="dxa"/>
            </w:tcMar>
          </w:tcPr>
          <w:p w14:paraId="1D7220B1" w14:textId="3587B06A" w:rsidR="00534EEE" w:rsidRPr="002B16AC" w:rsidRDefault="00534EEE" w:rsidP="0072211B">
            <w:pPr>
              <w:tabs>
                <w:tab w:val="left" w:pos="8280"/>
              </w:tabs>
              <w:spacing w:after="60"/>
              <w:jc w:val="right"/>
              <w:rPr>
                <w:sz w:val="18"/>
                <w:szCs w:val="18"/>
                <w:lang w:val="es-AR"/>
              </w:rPr>
            </w:pPr>
            <w:r w:rsidRPr="002B16AC">
              <w:rPr>
                <w:sz w:val="18"/>
                <w:szCs w:val="18"/>
                <w:lang w:val="es-AR"/>
              </w:rPr>
              <w:t>16</w:t>
            </w:r>
            <w:r w:rsidR="00A65B5B" w:rsidRPr="002B16AC">
              <w:rPr>
                <w:sz w:val="18"/>
                <w:szCs w:val="18"/>
                <w:lang w:val="es-AR"/>
              </w:rPr>
              <w:t>9 204</w:t>
            </w:r>
          </w:p>
        </w:tc>
      </w:tr>
      <w:tr w:rsidR="00534EEE" w:rsidRPr="002B16AC" w14:paraId="0707468A" w14:textId="77777777" w:rsidTr="002B16AC">
        <w:trPr>
          <w:trHeight w:val="95"/>
        </w:trPr>
        <w:tc>
          <w:tcPr>
            <w:tcW w:w="1720" w:type="pct"/>
            <w:gridSpan w:val="3"/>
            <w:shd w:val="clear" w:color="auto" w:fill="auto"/>
          </w:tcPr>
          <w:p w14:paraId="0F79A6A9" w14:textId="1B635E79" w:rsidR="00534EEE" w:rsidRPr="002B16AC" w:rsidRDefault="00554843" w:rsidP="0072211B">
            <w:pPr>
              <w:tabs>
                <w:tab w:val="left" w:pos="8280"/>
              </w:tabs>
              <w:spacing w:after="60"/>
              <w:jc w:val="left"/>
              <w:rPr>
                <w:sz w:val="18"/>
                <w:szCs w:val="18"/>
                <w:lang w:val="es-AR"/>
              </w:rPr>
            </w:pPr>
            <w:r w:rsidRPr="002B16AC">
              <w:rPr>
                <w:sz w:val="18"/>
                <w:szCs w:val="18"/>
                <w:lang w:val="es-AR"/>
              </w:rPr>
              <w:t>Total de f</w:t>
            </w:r>
            <w:r w:rsidR="00534EEE" w:rsidRPr="002B16AC">
              <w:rPr>
                <w:sz w:val="18"/>
                <w:szCs w:val="18"/>
                <w:lang w:val="es-AR"/>
              </w:rPr>
              <w:t>ondos</w:t>
            </w:r>
            <w:r w:rsidRPr="002B16AC">
              <w:rPr>
                <w:sz w:val="18"/>
                <w:szCs w:val="18"/>
                <w:lang w:val="es-AR"/>
              </w:rPr>
              <w:t>,</w:t>
            </w:r>
            <w:r w:rsidR="00534EEE" w:rsidRPr="002B16AC">
              <w:rPr>
                <w:sz w:val="18"/>
                <w:szCs w:val="18"/>
                <w:lang w:val="es-AR"/>
              </w:rPr>
              <w:t xml:space="preserve"> </w:t>
            </w:r>
            <w:r w:rsidR="00851027" w:rsidRPr="002B16AC">
              <w:rPr>
                <w:sz w:val="18"/>
                <w:szCs w:val="18"/>
                <w:lang w:val="es-AR"/>
              </w:rPr>
              <w:t>pedidos en principio ($EUA)</w:t>
            </w:r>
          </w:p>
        </w:tc>
        <w:tc>
          <w:tcPr>
            <w:tcW w:w="310" w:type="pct"/>
            <w:shd w:val="clear" w:color="auto" w:fill="auto"/>
            <w:tcMar>
              <w:left w:w="28" w:type="dxa"/>
              <w:right w:w="28" w:type="dxa"/>
            </w:tcMar>
          </w:tcPr>
          <w:p w14:paraId="48FB5C96" w14:textId="7FD1862C" w:rsidR="00534EEE" w:rsidRPr="002B16AC" w:rsidRDefault="00534EEE" w:rsidP="0072211B">
            <w:pPr>
              <w:tabs>
                <w:tab w:val="left" w:pos="8280"/>
              </w:tabs>
              <w:spacing w:after="60"/>
              <w:jc w:val="right"/>
              <w:rPr>
                <w:sz w:val="18"/>
                <w:szCs w:val="18"/>
                <w:lang w:val="es-AR"/>
              </w:rPr>
            </w:pPr>
            <w:r w:rsidRPr="002B16AC">
              <w:rPr>
                <w:sz w:val="18"/>
                <w:szCs w:val="18"/>
                <w:lang w:val="es-AR"/>
              </w:rPr>
              <w:t>43</w:t>
            </w:r>
            <w:r w:rsidR="00A65B5B" w:rsidRPr="002B16AC">
              <w:rPr>
                <w:sz w:val="18"/>
                <w:szCs w:val="18"/>
                <w:lang w:val="es-AR"/>
              </w:rPr>
              <w:t>7 630</w:t>
            </w:r>
          </w:p>
        </w:tc>
        <w:tc>
          <w:tcPr>
            <w:tcW w:w="254" w:type="pct"/>
            <w:shd w:val="clear" w:color="auto" w:fill="auto"/>
            <w:tcMar>
              <w:left w:w="28" w:type="dxa"/>
              <w:right w:w="28" w:type="dxa"/>
            </w:tcMar>
          </w:tcPr>
          <w:p w14:paraId="6E1BD35C"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04" w:type="pct"/>
            <w:shd w:val="clear" w:color="auto" w:fill="auto"/>
            <w:tcMar>
              <w:left w:w="28" w:type="dxa"/>
              <w:right w:w="28" w:type="dxa"/>
            </w:tcMar>
          </w:tcPr>
          <w:p w14:paraId="3C886DB4" w14:textId="168BDBAF" w:rsidR="00534EEE" w:rsidRPr="002B16AC" w:rsidRDefault="00534EEE" w:rsidP="0072211B">
            <w:pPr>
              <w:tabs>
                <w:tab w:val="left" w:pos="8280"/>
              </w:tabs>
              <w:spacing w:after="60"/>
              <w:jc w:val="right"/>
              <w:rPr>
                <w:sz w:val="18"/>
                <w:szCs w:val="18"/>
                <w:lang w:val="es-AR"/>
              </w:rPr>
            </w:pPr>
            <w:r w:rsidRPr="002B16AC">
              <w:rPr>
                <w:sz w:val="18"/>
                <w:szCs w:val="18"/>
                <w:lang w:val="es-AR"/>
              </w:rPr>
              <w:t>95</w:t>
            </w:r>
            <w:r w:rsidR="00A65B5B" w:rsidRPr="002B16AC">
              <w:rPr>
                <w:sz w:val="18"/>
                <w:szCs w:val="18"/>
                <w:lang w:val="es-AR"/>
              </w:rPr>
              <w:t>9 616</w:t>
            </w:r>
          </w:p>
        </w:tc>
        <w:tc>
          <w:tcPr>
            <w:tcW w:w="249" w:type="pct"/>
            <w:shd w:val="clear" w:color="auto" w:fill="auto"/>
            <w:tcMar>
              <w:left w:w="28" w:type="dxa"/>
              <w:right w:w="28" w:type="dxa"/>
            </w:tcMar>
          </w:tcPr>
          <w:p w14:paraId="58E560D7"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shd w:val="clear" w:color="auto" w:fill="auto"/>
            <w:tcMar>
              <w:left w:w="28" w:type="dxa"/>
              <w:right w:w="28" w:type="dxa"/>
            </w:tcMar>
          </w:tcPr>
          <w:p w14:paraId="72C0F8C3"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shd w:val="clear" w:color="auto" w:fill="auto"/>
            <w:tcMar>
              <w:left w:w="28" w:type="dxa"/>
              <w:right w:w="28" w:type="dxa"/>
            </w:tcMar>
          </w:tcPr>
          <w:p w14:paraId="701436D1" w14:textId="0B48AD6C" w:rsidR="00534EEE" w:rsidRPr="002B16AC" w:rsidRDefault="00534EEE" w:rsidP="0072211B">
            <w:pPr>
              <w:tabs>
                <w:tab w:val="left" w:pos="8280"/>
              </w:tabs>
              <w:spacing w:after="60"/>
              <w:jc w:val="right"/>
              <w:rPr>
                <w:sz w:val="18"/>
                <w:szCs w:val="18"/>
                <w:lang w:val="es-AR"/>
              </w:rPr>
            </w:pPr>
            <w:r w:rsidRPr="002B16AC">
              <w:rPr>
                <w:sz w:val="18"/>
                <w:szCs w:val="18"/>
                <w:lang w:val="es-AR"/>
              </w:rPr>
              <w:t>62</w:t>
            </w:r>
            <w:r w:rsidR="00A65B5B" w:rsidRPr="002B16AC">
              <w:rPr>
                <w:sz w:val="18"/>
                <w:szCs w:val="18"/>
                <w:lang w:val="es-AR"/>
              </w:rPr>
              <w:t>8 179</w:t>
            </w:r>
          </w:p>
        </w:tc>
        <w:tc>
          <w:tcPr>
            <w:tcW w:w="235" w:type="pct"/>
            <w:tcMar>
              <w:left w:w="28" w:type="dxa"/>
              <w:right w:w="28" w:type="dxa"/>
            </w:tcMar>
          </w:tcPr>
          <w:p w14:paraId="5287D202"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235" w:type="pct"/>
            <w:tcMar>
              <w:left w:w="28" w:type="dxa"/>
              <w:right w:w="28" w:type="dxa"/>
            </w:tcMar>
          </w:tcPr>
          <w:p w14:paraId="3F9067B9"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317" w:type="pct"/>
            <w:tcMar>
              <w:left w:w="28" w:type="dxa"/>
              <w:right w:w="28" w:type="dxa"/>
            </w:tcMar>
          </w:tcPr>
          <w:p w14:paraId="21E80B9C" w14:textId="65D7ABEC" w:rsidR="00534EEE" w:rsidRPr="002B16AC" w:rsidRDefault="00534EEE" w:rsidP="0072211B">
            <w:pPr>
              <w:tabs>
                <w:tab w:val="left" w:pos="8280"/>
              </w:tabs>
              <w:spacing w:after="60"/>
              <w:jc w:val="right"/>
              <w:rPr>
                <w:sz w:val="18"/>
                <w:szCs w:val="18"/>
                <w:lang w:val="es-AR"/>
              </w:rPr>
            </w:pPr>
            <w:r w:rsidRPr="002B16AC">
              <w:rPr>
                <w:sz w:val="18"/>
                <w:szCs w:val="18"/>
                <w:lang w:val="es-AR"/>
              </w:rPr>
              <w:t>22</w:t>
            </w:r>
            <w:r w:rsidR="00A65B5B" w:rsidRPr="002B16AC">
              <w:rPr>
                <w:sz w:val="18"/>
                <w:szCs w:val="18"/>
                <w:lang w:val="es-AR"/>
              </w:rPr>
              <w:t>2 414</w:t>
            </w:r>
          </w:p>
        </w:tc>
        <w:tc>
          <w:tcPr>
            <w:tcW w:w="215" w:type="pct"/>
            <w:tcMar>
              <w:left w:w="28" w:type="dxa"/>
              <w:right w:w="28" w:type="dxa"/>
            </w:tcMar>
          </w:tcPr>
          <w:p w14:paraId="5E122C9F" w14:textId="77777777" w:rsidR="00534EEE" w:rsidRPr="002B16AC" w:rsidRDefault="00534EEE" w:rsidP="0072211B">
            <w:pPr>
              <w:tabs>
                <w:tab w:val="left" w:pos="8280"/>
              </w:tabs>
              <w:spacing w:after="60"/>
              <w:jc w:val="right"/>
              <w:rPr>
                <w:sz w:val="18"/>
                <w:szCs w:val="18"/>
                <w:lang w:val="es-AR"/>
              </w:rPr>
            </w:pPr>
            <w:r w:rsidRPr="002B16AC">
              <w:rPr>
                <w:sz w:val="18"/>
                <w:szCs w:val="18"/>
                <w:lang w:val="es-AR"/>
              </w:rPr>
              <w:t>0</w:t>
            </w:r>
          </w:p>
        </w:tc>
        <w:tc>
          <w:tcPr>
            <w:tcW w:w="611" w:type="pct"/>
            <w:tcMar>
              <w:left w:w="28" w:type="dxa"/>
              <w:right w:w="28" w:type="dxa"/>
            </w:tcMar>
          </w:tcPr>
          <w:p w14:paraId="7A46BE81" w14:textId="5E710F80" w:rsidR="00534EEE" w:rsidRPr="002B16AC" w:rsidRDefault="00A65B5B" w:rsidP="0072211B">
            <w:pPr>
              <w:tabs>
                <w:tab w:val="left" w:pos="8280"/>
              </w:tabs>
              <w:spacing w:after="60"/>
              <w:jc w:val="right"/>
              <w:rPr>
                <w:sz w:val="18"/>
                <w:szCs w:val="18"/>
                <w:lang w:val="es-AR"/>
              </w:rPr>
            </w:pPr>
            <w:r w:rsidRPr="002B16AC">
              <w:rPr>
                <w:sz w:val="18"/>
                <w:szCs w:val="18"/>
                <w:lang w:val="es-AR"/>
              </w:rPr>
              <w:t>2 247 839</w:t>
            </w:r>
          </w:p>
        </w:tc>
      </w:tr>
    </w:tbl>
    <w:p w14:paraId="3D29D05C" w14:textId="77777777" w:rsidR="00534EEE" w:rsidRPr="002B16AC" w:rsidRDefault="00534EEE" w:rsidP="00534EEE">
      <w:pPr>
        <w:rPr>
          <w:sz w:val="18"/>
          <w:szCs w:val="18"/>
          <w:lang w:val="es-AR"/>
        </w:rPr>
      </w:pPr>
    </w:p>
    <w:tbl>
      <w:tblPr>
        <w:tblStyle w:val="TableGrid10"/>
        <w:tblW w:w="5913" w:type="pct"/>
        <w:tblInd w:w="-714" w:type="dxa"/>
        <w:tblLook w:val="04A0" w:firstRow="1" w:lastRow="0" w:firstColumn="1" w:lastColumn="0" w:noHBand="0" w:noVBand="1"/>
      </w:tblPr>
      <w:tblGrid>
        <w:gridCol w:w="3713"/>
        <w:gridCol w:w="3330"/>
        <w:gridCol w:w="4014"/>
      </w:tblGrid>
      <w:tr w:rsidR="00534EEE" w:rsidRPr="00496030" w14:paraId="7A12DD43" w14:textId="77777777" w:rsidTr="002B16AC">
        <w:trPr>
          <w:trHeight w:hRule="exact" w:val="244"/>
        </w:trPr>
        <w:tc>
          <w:tcPr>
            <w:tcW w:w="5000" w:type="pct"/>
            <w:gridSpan w:val="3"/>
            <w:shd w:val="clear" w:color="auto" w:fill="auto"/>
          </w:tcPr>
          <w:p w14:paraId="082B240E" w14:textId="6FD5202A" w:rsidR="00534EEE" w:rsidRPr="002B16AC" w:rsidRDefault="00851027" w:rsidP="0072211B">
            <w:pPr>
              <w:spacing w:after="60"/>
              <w:rPr>
                <w:b/>
                <w:color w:val="000000" w:themeColor="text1"/>
                <w:sz w:val="18"/>
                <w:szCs w:val="18"/>
                <w:lang w:val="es-AR"/>
              </w:rPr>
            </w:pPr>
            <w:r w:rsidRPr="002B16AC">
              <w:rPr>
                <w:b/>
                <w:color w:val="000000" w:themeColor="text1"/>
                <w:sz w:val="18"/>
                <w:szCs w:val="18"/>
                <w:lang w:val="es-AR"/>
              </w:rPr>
              <w:t>VII</w:t>
            </w:r>
            <w:r w:rsidR="00534EEE" w:rsidRPr="002B16AC">
              <w:rPr>
                <w:b/>
                <w:color w:val="000000" w:themeColor="text1"/>
                <w:sz w:val="18"/>
                <w:szCs w:val="18"/>
                <w:lang w:val="es-AR"/>
              </w:rPr>
              <w:t xml:space="preserve">) </w:t>
            </w:r>
            <w:r w:rsidR="00554843" w:rsidRPr="002B16AC">
              <w:rPr>
                <w:b/>
                <w:color w:val="000000" w:themeColor="text1"/>
                <w:sz w:val="18"/>
                <w:szCs w:val="18"/>
                <w:lang w:val="es-AR"/>
              </w:rPr>
              <w:t>P</w:t>
            </w:r>
            <w:r w:rsidR="00534EEE" w:rsidRPr="002B16AC">
              <w:rPr>
                <w:b/>
                <w:color w:val="000000" w:themeColor="text1"/>
                <w:sz w:val="18"/>
                <w:szCs w:val="18"/>
                <w:lang w:val="es-AR"/>
              </w:rPr>
              <w:t xml:space="preserve">edido </w:t>
            </w:r>
            <w:r w:rsidR="00554843" w:rsidRPr="002B16AC">
              <w:rPr>
                <w:b/>
                <w:color w:val="000000" w:themeColor="text1"/>
                <w:sz w:val="18"/>
                <w:szCs w:val="18"/>
                <w:lang w:val="es-AR"/>
              </w:rPr>
              <w:t xml:space="preserve">para </w:t>
            </w:r>
            <w:r w:rsidR="00534EEE" w:rsidRPr="002B16AC">
              <w:rPr>
                <w:b/>
                <w:color w:val="000000" w:themeColor="text1"/>
                <w:sz w:val="18"/>
                <w:szCs w:val="18"/>
                <w:lang w:val="es-AR"/>
              </w:rPr>
              <w:t>aprobación de financiación para el primer tramo (2021)</w:t>
            </w:r>
          </w:p>
        </w:tc>
      </w:tr>
      <w:tr w:rsidR="00534EEE" w:rsidRPr="002B16AC" w14:paraId="74FF63CE" w14:textId="77777777" w:rsidTr="002B16AC">
        <w:trPr>
          <w:trHeight w:hRule="exact" w:val="227"/>
        </w:trPr>
        <w:tc>
          <w:tcPr>
            <w:tcW w:w="1679" w:type="pct"/>
            <w:shd w:val="clear" w:color="auto" w:fill="auto"/>
          </w:tcPr>
          <w:p w14:paraId="40BF4BAD" w14:textId="2C451027" w:rsidR="00534EEE" w:rsidRPr="002B16AC" w:rsidRDefault="00A65B5B" w:rsidP="0072211B">
            <w:pPr>
              <w:jc w:val="center"/>
              <w:rPr>
                <w:b/>
                <w:color w:val="000000" w:themeColor="text1"/>
                <w:sz w:val="18"/>
                <w:szCs w:val="18"/>
                <w:lang w:val="es-AR"/>
              </w:rPr>
            </w:pPr>
            <w:r w:rsidRPr="002B16AC">
              <w:rPr>
                <w:b/>
                <w:color w:val="000000" w:themeColor="text1"/>
                <w:sz w:val="18"/>
                <w:szCs w:val="18"/>
                <w:lang w:val="es-AR"/>
              </w:rPr>
              <w:t>Organismo</w:t>
            </w:r>
          </w:p>
        </w:tc>
        <w:tc>
          <w:tcPr>
            <w:tcW w:w="1506" w:type="pct"/>
            <w:shd w:val="clear" w:color="auto" w:fill="auto"/>
          </w:tcPr>
          <w:p w14:paraId="05C6FAE7" w14:textId="6F19A740" w:rsidR="00534EEE" w:rsidRPr="002B16AC" w:rsidRDefault="00534EEE" w:rsidP="0072211B">
            <w:pPr>
              <w:jc w:val="center"/>
              <w:rPr>
                <w:b/>
                <w:color w:val="000000" w:themeColor="text1"/>
                <w:sz w:val="18"/>
                <w:szCs w:val="18"/>
                <w:lang w:val="es-AR"/>
              </w:rPr>
            </w:pPr>
            <w:r w:rsidRPr="002B16AC">
              <w:rPr>
                <w:b/>
                <w:color w:val="000000" w:themeColor="text1"/>
                <w:sz w:val="18"/>
                <w:szCs w:val="18"/>
                <w:lang w:val="es-AR"/>
              </w:rPr>
              <w:t xml:space="preserve">Fondos pedidos </w:t>
            </w:r>
            <w:r w:rsidR="006B238A" w:rsidRPr="002B16AC">
              <w:rPr>
                <w:b/>
                <w:color w:val="000000" w:themeColor="text1"/>
                <w:sz w:val="18"/>
                <w:szCs w:val="18"/>
                <w:lang w:val="es-AR"/>
              </w:rPr>
              <w:t>($EUA)</w:t>
            </w:r>
          </w:p>
        </w:tc>
        <w:tc>
          <w:tcPr>
            <w:tcW w:w="1815" w:type="pct"/>
            <w:shd w:val="clear" w:color="auto" w:fill="auto"/>
          </w:tcPr>
          <w:p w14:paraId="3D94153C" w14:textId="425A458F" w:rsidR="00534EEE" w:rsidRPr="002B16AC" w:rsidRDefault="00851027" w:rsidP="0072211B">
            <w:pPr>
              <w:jc w:val="center"/>
              <w:rPr>
                <w:b/>
                <w:color w:val="000000" w:themeColor="text1"/>
                <w:sz w:val="18"/>
                <w:szCs w:val="18"/>
                <w:lang w:val="es-AR"/>
              </w:rPr>
            </w:pPr>
            <w:r w:rsidRPr="002B16AC">
              <w:rPr>
                <w:b/>
                <w:color w:val="000000" w:themeColor="text1"/>
                <w:sz w:val="18"/>
                <w:szCs w:val="18"/>
                <w:lang w:val="es-AR"/>
              </w:rPr>
              <w:t>G</w:t>
            </w:r>
            <w:r w:rsidR="006B238A" w:rsidRPr="002B16AC">
              <w:rPr>
                <w:b/>
                <w:color w:val="000000" w:themeColor="text1"/>
                <w:sz w:val="18"/>
                <w:szCs w:val="18"/>
                <w:lang w:val="es-AR"/>
              </w:rPr>
              <w:t>astos de apoyo</w:t>
            </w:r>
            <w:r w:rsidR="00534EEE" w:rsidRPr="002B16AC">
              <w:rPr>
                <w:b/>
                <w:color w:val="000000" w:themeColor="text1"/>
                <w:sz w:val="18"/>
                <w:szCs w:val="18"/>
                <w:lang w:val="es-AR"/>
              </w:rPr>
              <w:t xml:space="preserve"> </w:t>
            </w:r>
            <w:r w:rsidR="006B238A" w:rsidRPr="002B16AC">
              <w:rPr>
                <w:b/>
                <w:color w:val="000000" w:themeColor="text1"/>
                <w:sz w:val="18"/>
                <w:szCs w:val="18"/>
                <w:lang w:val="es-AR"/>
              </w:rPr>
              <w:t>($EUA)</w:t>
            </w:r>
          </w:p>
        </w:tc>
      </w:tr>
      <w:tr w:rsidR="00534EEE" w:rsidRPr="002B16AC" w14:paraId="69A58030" w14:textId="77777777" w:rsidTr="002B16AC">
        <w:trPr>
          <w:trHeight w:hRule="exact" w:val="227"/>
        </w:trPr>
        <w:tc>
          <w:tcPr>
            <w:tcW w:w="1679" w:type="pct"/>
            <w:shd w:val="clear" w:color="auto" w:fill="auto"/>
          </w:tcPr>
          <w:p w14:paraId="04A4BAD8" w14:textId="757B87EE" w:rsidR="00534EEE" w:rsidRPr="002B16AC" w:rsidRDefault="00A65B5B" w:rsidP="0072211B">
            <w:pPr>
              <w:rPr>
                <w:color w:val="000000" w:themeColor="text1"/>
                <w:sz w:val="18"/>
                <w:szCs w:val="18"/>
                <w:lang w:val="es-AR"/>
              </w:rPr>
            </w:pPr>
            <w:r w:rsidRPr="002B16AC">
              <w:rPr>
                <w:color w:val="000000" w:themeColor="text1"/>
                <w:sz w:val="18"/>
                <w:szCs w:val="18"/>
                <w:lang w:val="es-AR"/>
              </w:rPr>
              <w:t>PNUD</w:t>
            </w:r>
          </w:p>
        </w:tc>
        <w:tc>
          <w:tcPr>
            <w:tcW w:w="1506" w:type="pct"/>
            <w:shd w:val="clear" w:color="auto" w:fill="auto"/>
          </w:tcPr>
          <w:p w14:paraId="3EA09E40" w14:textId="4A883C96" w:rsidR="00534EEE" w:rsidRPr="002B16AC" w:rsidRDefault="00534EEE" w:rsidP="0072211B">
            <w:pPr>
              <w:jc w:val="right"/>
              <w:rPr>
                <w:color w:val="000000" w:themeColor="text1"/>
                <w:sz w:val="18"/>
                <w:szCs w:val="18"/>
                <w:lang w:val="es-AR"/>
              </w:rPr>
            </w:pPr>
            <w:r w:rsidRPr="002B16AC">
              <w:rPr>
                <w:color w:val="000000" w:themeColor="text1"/>
                <w:sz w:val="18"/>
                <w:szCs w:val="18"/>
                <w:lang w:val="es-AR"/>
              </w:rPr>
              <w:t>40</w:t>
            </w:r>
            <w:r w:rsidR="00A65B5B" w:rsidRPr="002B16AC">
              <w:rPr>
                <w:color w:val="000000" w:themeColor="text1"/>
                <w:sz w:val="18"/>
                <w:szCs w:val="18"/>
                <w:lang w:val="es-AR"/>
              </w:rPr>
              <w:t>9 000</w:t>
            </w:r>
          </w:p>
        </w:tc>
        <w:tc>
          <w:tcPr>
            <w:tcW w:w="1815" w:type="pct"/>
            <w:shd w:val="clear" w:color="auto" w:fill="auto"/>
          </w:tcPr>
          <w:p w14:paraId="32E3D66A" w14:textId="6E3AF589" w:rsidR="00534EEE" w:rsidRPr="002B16AC" w:rsidRDefault="00534EEE" w:rsidP="0072211B">
            <w:pPr>
              <w:jc w:val="right"/>
              <w:rPr>
                <w:color w:val="000000" w:themeColor="text1"/>
                <w:sz w:val="18"/>
                <w:szCs w:val="18"/>
                <w:lang w:val="es-AR"/>
              </w:rPr>
            </w:pPr>
            <w:r w:rsidRPr="002B16AC">
              <w:rPr>
                <w:color w:val="000000" w:themeColor="text1"/>
                <w:sz w:val="18"/>
                <w:szCs w:val="18"/>
                <w:lang w:val="es-AR"/>
              </w:rPr>
              <w:t>2</w:t>
            </w:r>
            <w:r w:rsidR="00A65B5B" w:rsidRPr="002B16AC">
              <w:rPr>
                <w:color w:val="000000" w:themeColor="text1"/>
                <w:sz w:val="18"/>
                <w:szCs w:val="18"/>
                <w:lang w:val="es-AR"/>
              </w:rPr>
              <w:t>8 630</w:t>
            </w:r>
          </w:p>
        </w:tc>
      </w:tr>
      <w:tr w:rsidR="00534EEE" w:rsidRPr="002B16AC" w14:paraId="49489F24" w14:textId="77777777" w:rsidTr="002B16AC">
        <w:trPr>
          <w:trHeight w:hRule="exact" w:val="227"/>
        </w:trPr>
        <w:tc>
          <w:tcPr>
            <w:tcW w:w="1679" w:type="pct"/>
            <w:shd w:val="clear" w:color="auto" w:fill="auto"/>
          </w:tcPr>
          <w:p w14:paraId="0D33AFEB" w14:textId="77777777" w:rsidR="00534EEE" w:rsidRPr="002B16AC" w:rsidRDefault="00534EEE" w:rsidP="0072211B">
            <w:pPr>
              <w:rPr>
                <w:color w:val="000000" w:themeColor="text1"/>
                <w:sz w:val="18"/>
                <w:szCs w:val="18"/>
                <w:lang w:val="es-AR"/>
              </w:rPr>
            </w:pPr>
            <w:r w:rsidRPr="002B16AC">
              <w:rPr>
                <w:sz w:val="18"/>
                <w:szCs w:val="18"/>
                <w:lang w:val="es-AR"/>
              </w:rPr>
              <w:t>Alemania</w:t>
            </w:r>
          </w:p>
        </w:tc>
        <w:tc>
          <w:tcPr>
            <w:tcW w:w="1506" w:type="pct"/>
            <w:shd w:val="clear" w:color="auto" w:fill="auto"/>
          </w:tcPr>
          <w:p w14:paraId="12F0953A" w14:textId="77777777" w:rsidR="00534EEE" w:rsidRPr="002B16AC" w:rsidRDefault="00534EEE" w:rsidP="0072211B">
            <w:pPr>
              <w:jc w:val="right"/>
              <w:rPr>
                <w:color w:val="000000" w:themeColor="text1"/>
                <w:sz w:val="18"/>
                <w:szCs w:val="18"/>
                <w:lang w:val="es-AR"/>
              </w:rPr>
            </w:pPr>
            <w:r w:rsidRPr="002B16AC">
              <w:rPr>
                <w:color w:val="000000" w:themeColor="text1"/>
                <w:sz w:val="18"/>
                <w:szCs w:val="18"/>
                <w:lang w:val="es-AR"/>
              </w:rPr>
              <w:t>0</w:t>
            </w:r>
          </w:p>
        </w:tc>
        <w:tc>
          <w:tcPr>
            <w:tcW w:w="1815" w:type="pct"/>
            <w:shd w:val="clear" w:color="auto" w:fill="auto"/>
          </w:tcPr>
          <w:p w14:paraId="32999728" w14:textId="77777777" w:rsidR="00534EEE" w:rsidRPr="002B16AC" w:rsidRDefault="00534EEE" w:rsidP="0072211B">
            <w:pPr>
              <w:jc w:val="right"/>
              <w:rPr>
                <w:color w:val="000000" w:themeColor="text1"/>
                <w:sz w:val="18"/>
                <w:szCs w:val="18"/>
                <w:lang w:val="es-AR"/>
              </w:rPr>
            </w:pPr>
            <w:r w:rsidRPr="002B16AC">
              <w:rPr>
                <w:color w:val="000000" w:themeColor="text1"/>
                <w:sz w:val="18"/>
                <w:szCs w:val="18"/>
                <w:lang w:val="es-AR"/>
              </w:rPr>
              <w:t>0</w:t>
            </w:r>
          </w:p>
        </w:tc>
      </w:tr>
      <w:tr w:rsidR="00534EEE" w:rsidRPr="002B16AC" w14:paraId="3A96E9B5" w14:textId="77777777" w:rsidTr="002B16AC">
        <w:trPr>
          <w:trHeight w:hRule="exact" w:val="227"/>
        </w:trPr>
        <w:tc>
          <w:tcPr>
            <w:tcW w:w="1679" w:type="pct"/>
            <w:shd w:val="clear" w:color="auto" w:fill="auto"/>
          </w:tcPr>
          <w:p w14:paraId="020DF81B" w14:textId="77777777" w:rsidR="00534EEE" w:rsidRPr="002B16AC" w:rsidRDefault="00534EEE" w:rsidP="0072211B">
            <w:pPr>
              <w:rPr>
                <w:color w:val="000000" w:themeColor="text1"/>
                <w:sz w:val="18"/>
                <w:szCs w:val="18"/>
                <w:lang w:val="es-AR"/>
              </w:rPr>
            </w:pPr>
            <w:r w:rsidRPr="002B16AC">
              <w:rPr>
                <w:color w:val="000000" w:themeColor="text1"/>
                <w:sz w:val="18"/>
                <w:szCs w:val="18"/>
                <w:lang w:val="es-AR"/>
              </w:rPr>
              <w:t>Total</w:t>
            </w:r>
          </w:p>
        </w:tc>
        <w:tc>
          <w:tcPr>
            <w:tcW w:w="1506" w:type="pct"/>
            <w:shd w:val="clear" w:color="auto" w:fill="auto"/>
          </w:tcPr>
          <w:p w14:paraId="6CF3D6FB" w14:textId="72BC36D5" w:rsidR="00534EEE" w:rsidRPr="002B16AC" w:rsidRDefault="00534EEE" w:rsidP="0072211B">
            <w:pPr>
              <w:jc w:val="right"/>
              <w:rPr>
                <w:color w:val="000000" w:themeColor="text1"/>
                <w:sz w:val="18"/>
                <w:szCs w:val="18"/>
                <w:lang w:val="es-AR"/>
              </w:rPr>
            </w:pPr>
            <w:r w:rsidRPr="002B16AC">
              <w:rPr>
                <w:color w:val="000000" w:themeColor="text1"/>
                <w:sz w:val="18"/>
                <w:szCs w:val="18"/>
                <w:lang w:val="es-AR"/>
              </w:rPr>
              <w:fldChar w:fldCharType="begin"/>
            </w:r>
            <w:r w:rsidRPr="002B16AC">
              <w:rPr>
                <w:color w:val="000000" w:themeColor="text1"/>
                <w:sz w:val="18"/>
                <w:szCs w:val="18"/>
                <w:lang w:val="es-AR"/>
              </w:rPr>
              <w:instrText xml:space="preserve"> =SUM(ABOVE) </w:instrText>
            </w:r>
            <w:r w:rsidRPr="002B16AC">
              <w:rPr>
                <w:color w:val="000000" w:themeColor="text1"/>
                <w:sz w:val="18"/>
                <w:szCs w:val="18"/>
                <w:lang w:val="es-AR"/>
              </w:rPr>
              <w:fldChar w:fldCharType="separate"/>
            </w:r>
            <w:r w:rsidRPr="002B16AC">
              <w:rPr>
                <w:noProof/>
                <w:color w:val="000000" w:themeColor="text1"/>
                <w:sz w:val="18"/>
                <w:szCs w:val="18"/>
                <w:lang w:val="es-AR"/>
              </w:rPr>
              <w:t>40</w:t>
            </w:r>
            <w:r w:rsidR="00A65B5B" w:rsidRPr="002B16AC">
              <w:rPr>
                <w:noProof/>
                <w:color w:val="000000" w:themeColor="text1"/>
                <w:sz w:val="18"/>
                <w:szCs w:val="18"/>
                <w:lang w:val="es-AR"/>
              </w:rPr>
              <w:t>9 000</w:t>
            </w:r>
            <w:r w:rsidRPr="002B16AC">
              <w:rPr>
                <w:color w:val="000000" w:themeColor="text1"/>
                <w:sz w:val="18"/>
                <w:szCs w:val="18"/>
                <w:lang w:val="es-AR"/>
              </w:rPr>
              <w:fldChar w:fldCharType="end"/>
            </w:r>
          </w:p>
        </w:tc>
        <w:tc>
          <w:tcPr>
            <w:tcW w:w="1815" w:type="pct"/>
            <w:shd w:val="clear" w:color="auto" w:fill="auto"/>
          </w:tcPr>
          <w:p w14:paraId="618B5DB6" w14:textId="10E83442" w:rsidR="00534EEE" w:rsidRPr="002B16AC" w:rsidRDefault="00534EEE" w:rsidP="0072211B">
            <w:pPr>
              <w:jc w:val="right"/>
              <w:rPr>
                <w:color w:val="000000" w:themeColor="text1"/>
                <w:sz w:val="18"/>
                <w:szCs w:val="18"/>
                <w:lang w:val="es-AR"/>
              </w:rPr>
            </w:pPr>
            <w:r w:rsidRPr="002B16AC">
              <w:rPr>
                <w:color w:val="000000" w:themeColor="text1"/>
                <w:sz w:val="18"/>
                <w:szCs w:val="18"/>
                <w:lang w:val="es-AR"/>
              </w:rPr>
              <w:fldChar w:fldCharType="begin"/>
            </w:r>
            <w:r w:rsidRPr="002B16AC">
              <w:rPr>
                <w:color w:val="000000" w:themeColor="text1"/>
                <w:sz w:val="18"/>
                <w:szCs w:val="18"/>
                <w:lang w:val="es-AR"/>
              </w:rPr>
              <w:instrText xml:space="preserve"> =SUM(ABOVE) </w:instrText>
            </w:r>
            <w:r w:rsidRPr="002B16AC">
              <w:rPr>
                <w:color w:val="000000" w:themeColor="text1"/>
                <w:sz w:val="18"/>
                <w:szCs w:val="18"/>
                <w:lang w:val="es-AR"/>
              </w:rPr>
              <w:fldChar w:fldCharType="separate"/>
            </w:r>
            <w:r w:rsidRPr="002B16AC">
              <w:rPr>
                <w:noProof/>
                <w:color w:val="000000" w:themeColor="text1"/>
                <w:sz w:val="18"/>
                <w:szCs w:val="18"/>
                <w:lang w:val="es-AR"/>
              </w:rPr>
              <w:t>2</w:t>
            </w:r>
            <w:r w:rsidR="00A65B5B" w:rsidRPr="002B16AC">
              <w:rPr>
                <w:noProof/>
                <w:color w:val="000000" w:themeColor="text1"/>
                <w:sz w:val="18"/>
                <w:szCs w:val="18"/>
                <w:lang w:val="es-AR"/>
              </w:rPr>
              <w:t>8 630</w:t>
            </w:r>
            <w:r w:rsidRPr="002B16AC">
              <w:rPr>
                <w:color w:val="000000" w:themeColor="text1"/>
                <w:sz w:val="18"/>
                <w:szCs w:val="18"/>
                <w:lang w:val="es-AR"/>
              </w:rPr>
              <w:fldChar w:fldCharType="end"/>
            </w:r>
          </w:p>
        </w:tc>
      </w:tr>
    </w:tbl>
    <w:p w14:paraId="4A908F62" w14:textId="77777777" w:rsidR="00534EEE" w:rsidRPr="002B16AC" w:rsidRDefault="00534EEE" w:rsidP="00534EEE">
      <w:pPr>
        <w:ind w:left="-567"/>
        <w:rPr>
          <w:sz w:val="18"/>
          <w:szCs w:val="18"/>
          <w:lang w:val="es-AR"/>
        </w:rPr>
      </w:pPr>
    </w:p>
    <w:tbl>
      <w:tblPr>
        <w:tblStyle w:val="TableGrid"/>
        <w:tblW w:w="5913" w:type="pct"/>
        <w:tblInd w:w="-714" w:type="dxa"/>
        <w:tblLook w:val="04A0" w:firstRow="1" w:lastRow="0" w:firstColumn="1" w:lastColumn="0" w:noHBand="0" w:noVBand="1"/>
      </w:tblPr>
      <w:tblGrid>
        <w:gridCol w:w="3722"/>
        <w:gridCol w:w="7335"/>
      </w:tblGrid>
      <w:tr w:rsidR="00534EEE" w:rsidRPr="002B16AC" w14:paraId="00AB7B69" w14:textId="77777777" w:rsidTr="002B16AC">
        <w:trPr>
          <w:trHeight w:hRule="exact" w:val="281"/>
        </w:trPr>
        <w:tc>
          <w:tcPr>
            <w:tcW w:w="1683" w:type="pct"/>
            <w:shd w:val="clear" w:color="auto" w:fill="auto"/>
          </w:tcPr>
          <w:p w14:paraId="26D97925" w14:textId="01D0E859" w:rsidR="00534EEE" w:rsidRPr="002B16AC" w:rsidRDefault="006B238A" w:rsidP="0072211B">
            <w:pPr>
              <w:spacing w:after="60"/>
              <w:jc w:val="left"/>
              <w:rPr>
                <w:b/>
                <w:color w:val="000000" w:themeColor="text1"/>
                <w:sz w:val="18"/>
                <w:szCs w:val="18"/>
                <w:lang w:val="es-AR"/>
              </w:rPr>
            </w:pPr>
            <w:r w:rsidRPr="002B16AC">
              <w:rPr>
                <w:b/>
                <w:color w:val="000000" w:themeColor="text1"/>
                <w:sz w:val="18"/>
                <w:szCs w:val="18"/>
                <w:lang w:val="es-AR"/>
              </w:rPr>
              <w:t>Recomendación de la Secretaría:</w:t>
            </w:r>
          </w:p>
        </w:tc>
        <w:tc>
          <w:tcPr>
            <w:tcW w:w="3317" w:type="pct"/>
            <w:shd w:val="clear" w:color="auto" w:fill="auto"/>
          </w:tcPr>
          <w:p w14:paraId="0009526B" w14:textId="77777777" w:rsidR="00534EEE" w:rsidRPr="002B16AC" w:rsidRDefault="00534EEE" w:rsidP="0072211B">
            <w:pPr>
              <w:spacing w:after="60"/>
              <w:jc w:val="center"/>
              <w:rPr>
                <w:color w:val="000000" w:themeColor="text1"/>
                <w:sz w:val="18"/>
                <w:szCs w:val="18"/>
                <w:lang w:val="es-AR"/>
              </w:rPr>
            </w:pPr>
            <w:r w:rsidRPr="002B16AC">
              <w:rPr>
                <w:color w:val="000000" w:themeColor="text1"/>
                <w:sz w:val="18"/>
                <w:szCs w:val="18"/>
                <w:lang w:val="es-AR"/>
              </w:rPr>
              <w:t>Consideración individual</w:t>
            </w:r>
          </w:p>
        </w:tc>
      </w:tr>
    </w:tbl>
    <w:p w14:paraId="4DAA28E3" w14:textId="4C957278" w:rsidR="00534EEE" w:rsidRPr="002B61B5" w:rsidRDefault="00534EEE" w:rsidP="00534EEE">
      <w:pPr>
        <w:widowControl w:val="0"/>
        <w:tabs>
          <w:tab w:val="left" w:pos="2880"/>
          <w:tab w:val="left" w:pos="5760"/>
        </w:tabs>
        <w:spacing w:after="240"/>
        <w:jc w:val="center"/>
        <w:rPr>
          <w:b/>
          <w:lang w:val="es-AR"/>
        </w:rPr>
      </w:pPr>
      <w:r w:rsidRPr="002B61B5">
        <w:rPr>
          <w:b/>
          <w:lang w:val="es-AR"/>
        </w:rPr>
        <w:lastRenderedPageBreak/>
        <w:t xml:space="preserve">DESCRIPCIÓN </w:t>
      </w:r>
      <w:r w:rsidR="00A65B5B" w:rsidRPr="002B61B5">
        <w:rPr>
          <w:b/>
          <w:lang w:val="es-AR"/>
        </w:rPr>
        <w:t>DEL PROYECTO</w:t>
      </w:r>
    </w:p>
    <w:p w14:paraId="13EF6760" w14:textId="1F435E5D" w:rsidR="00534EEE" w:rsidRPr="002B61B5" w:rsidRDefault="006711C4" w:rsidP="00534EEE">
      <w:pPr>
        <w:rPr>
          <w:b/>
          <w:lang w:val="es-AR"/>
        </w:rPr>
      </w:pPr>
      <w:r>
        <w:rPr>
          <w:b/>
          <w:lang w:val="es-AR"/>
        </w:rPr>
        <w:t xml:space="preserve">Antecedentes </w:t>
      </w:r>
    </w:p>
    <w:p w14:paraId="625D8073" w14:textId="77777777" w:rsidR="00534EEE" w:rsidRPr="002B61B5" w:rsidRDefault="00534EEE" w:rsidP="00534EEE">
      <w:pPr>
        <w:rPr>
          <w:lang w:val="es-AR"/>
        </w:rPr>
      </w:pPr>
    </w:p>
    <w:p w14:paraId="3815ACEB" w14:textId="23D7C476" w:rsidR="00534EEE" w:rsidRPr="002B61B5" w:rsidRDefault="00534EEE" w:rsidP="00534EEE">
      <w:pPr>
        <w:numPr>
          <w:ilvl w:val="0"/>
          <w:numId w:val="1"/>
        </w:numPr>
        <w:spacing w:after="240"/>
        <w:outlineLvl w:val="0"/>
        <w:rPr>
          <w:lang w:val="es-AR"/>
        </w:rPr>
      </w:pPr>
      <w:r w:rsidRPr="002B61B5">
        <w:rPr>
          <w:lang w:val="es-AR"/>
        </w:rPr>
        <w:t xml:space="preserve">En nombre del gobierno de Colombia, </w:t>
      </w:r>
      <w:r w:rsidR="00A65B5B" w:rsidRPr="002B61B5">
        <w:rPr>
          <w:lang w:val="es-AR"/>
        </w:rPr>
        <w:t xml:space="preserve">el </w:t>
      </w:r>
      <w:r w:rsidR="002B61B5">
        <w:rPr>
          <w:lang w:val="es-AR"/>
        </w:rPr>
        <w:t>PNUD, en calidad de organismo de ejecución principal,</w:t>
      </w:r>
      <w:r w:rsidRPr="002B61B5">
        <w:rPr>
          <w:lang w:val="es-AR"/>
        </w:rPr>
        <w:t xml:space="preserve"> </w:t>
      </w:r>
      <w:r w:rsidR="00B0094C">
        <w:rPr>
          <w:lang w:val="es-AR"/>
        </w:rPr>
        <w:t>presentó un pedido de financiamiento</w:t>
      </w:r>
      <w:r w:rsidRPr="002B61B5">
        <w:rPr>
          <w:lang w:val="es-AR"/>
        </w:rPr>
        <w:t xml:space="preserve"> para la etapa III del plan de gestión de eliminación de </w:t>
      </w:r>
      <w:r w:rsidR="00A65B5B" w:rsidRPr="002B61B5">
        <w:rPr>
          <w:lang w:val="es-AR"/>
        </w:rPr>
        <w:t>los HCFC</w:t>
      </w:r>
      <w:r w:rsidRPr="002B61B5">
        <w:rPr>
          <w:lang w:val="es-AR"/>
        </w:rPr>
        <w:t xml:space="preserve">, </w:t>
      </w:r>
      <w:r w:rsidR="006711C4">
        <w:rPr>
          <w:lang w:val="es-AR"/>
        </w:rPr>
        <w:t xml:space="preserve">con </w:t>
      </w:r>
      <w:r w:rsidRPr="002B61B5">
        <w:rPr>
          <w:lang w:val="es-AR"/>
        </w:rPr>
        <w:t xml:space="preserve">un </w:t>
      </w:r>
      <w:r w:rsidR="00A65B5B" w:rsidRPr="002B61B5">
        <w:rPr>
          <w:lang w:val="es-AR"/>
        </w:rPr>
        <w:t>costo</w:t>
      </w:r>
      <w:r w:rsidRPr="002B61B5">
        <w:rPr>
          <w:lang w:val="es-AR"/>
        </w:rPr>
        <w:t xml:space="preserve"> total de </w:t>
      </w:r>
      <w:r w:rsidR="00A65B5B" w:rsidRPr="002B61B5">
        <w:rPr>
          <w:lang w:val="es-AR"/>
        </w:rPr>
        <w:t>2 498 450</w:t>
      </w:r>
      <w:r w:rsidR="006711C4">
        <w:rPr>
          <w:lang w:val="es-AR"/>
        </w:rPr>
        <w:t xml:space="preserve"> $EUA</w:t>
      </w:r>
      <w:r w:rsidRPr="002B61B5">
        <w:rPr>
          <w:lang w:val="es-AR"/>
        </w:rPr>
        <w:t xml:space="preserve">, </w:t>
      </w:r>
      <w:r w:rsidR="009516E1">
        <w:rPr>
          <w:lang w:val="es-AR"/>
        </w:rPr>
        <w:t>que se desglosa de la siguiente manera</w:t>
      </w:r>
      <w:r w:rsidR="006711C4">
        <w:rPr>
          <w:lang w:val="es-AR"/>
        </w:rPr>
        <w:t>:</w:t>
      </w:r>
      <w:r w:rsidR="00A65B5B" w:rsidRPr="002B61B5">
        <w:rPr>
          <w:lang w:val="es-AR"/>
        </w:rPr>
        <w:t xml:space="preserve"> 1 940 000</w:t>
      </w:r>
      <w:r w:rsidR="006711C4">
        <w:rPr>
          <w:lang w:val="es-AR"/>
        </w:rPr>
        <w:t xml:space="preserve"> $EUA</w:t>
      </w:r>
      <w:r w:rsidRPr="002B61B5">
        <w:rPr>
          <w:lang w:val="es-AR"/>
        </w:rPr>
        <w:t xml:space="preserve">, </w:t>
      </w:r>
      <w:r w:rsidR="009516E1">
        <w:rPr>
          <w:lang w:val="es-AR"/>
        </w:rPr>
        <w:t>más los gastos de apoyo del organismo</w:t>
      </w:r>
      <w:r w:rsidRPr="002B61B5">
        <w:rPr>
          <w:lang w:val="es-AR"/>
        </w:rPr>
        <w:t xml:space="preserve"> de 13</w:t>
      </w:r>
      <w:r w:rsidR="00A65B5B" w:rsidRPr="002B61B5">
        <w:rPr>
          <w:lang w:val="es-AR"/>
        </w:rPr>
        <w:t>5 800</w:t>
      </w:r>
      <w:r w:rsidRPr="002B61B5">
        <w:rPr>
          <w:lang w:val="es-AR"/>
        </w:rPr>
        <w:t xml:space="preserve"> </w:t>
      </w:r>
      <w:r w:rsidR="006711C4">
        <w:rPr>
          <w:lang w:val="es-AR"/>
        </w:rPr>
        <w:t xml:space="preserve">$EUA, </w:t>
      </w:r>
      <w:r w:rsidRPr="002B61B5">
        <w:rPr>
          <w:lang w:val="es-AR"/>
        </w:rPr>
        <w:t xml:space="preserve">para </w:t>
      </w:r>
      <w:r w:rsidR="00A65B5B" w:rsidRPr="002B61B5">
        <w:rPr>
          <w:lang w:val="es-AR"/>
        </w:rPr>
        <w:t>el PNUD</w:t>
      </w:r>
      <w:r w:rsidRPr="002B61B5">
        <w:rPr>
          <w:lang w:val="es-AR"/>
        </w:rPr>
        <w:t>, y 39</w:t>
      </w:r>
      <w:r w:rsidR="00A65B5B" w:rsidRPr="002B61B5">
        <w:rPr>
          <w:lang w:val="es-AR"/>
        </w:rPr>
        <w:t>5 000</w:t>
      </w:r>
      <w:r w:rsidR="006711C4">
        <w:rPr>
          <w:lang w:val="es-AR"/>
        </w:rPr>
        <w:t xml:space="preserve"> $EUA</w:t>
      </w:r>
      <w:r w:rsidRPr="002B61B5">
        <w:rPr>
          <w:lang w:val="es-AR"/>
        </w:rPr>
        <w:t xml:space="preserve">, </w:t>
      </w:r>
      <w:r w:rsidR="009516E1">
        <w:rPr>
          <w:lang w:val="es-AR"/>
        </w:rPr>
        <w:t>más los gastos de apoyo del organismo</w:t>
      </w:r>
      <w:r w:rsidRPr="002B61B5">
        <w:rPr>
          <w:lang w:val="es-AR"/>
        </w:rPr>
        <w:t xml:space="preserve"> de 2</w:t>
      </w:r>
      <w:r w:rsidR="00A65B5B" w:rsidRPr="002B61B5">
        <w:rPr>
          <w:lang w:val="es-AR"/>
        </w:rPr>
        <w:t>7 650</w:t>
      </w:r>
      <w:r w:rsidR="006711C4">
        <w:rPr>
          <w:lang w:val="es-AR"/>
        </w:rPr>
        <w:t xml:space="preserve"> $EUA, p</w:t>
      </w:r>
      <w:r w:rsidRPr="002B61B5">
        <w:rPr>
          <w:lang w:val="es-AR"/>
        </w:rPr>
        <w:t xml:space="preserve">ara el gobierno de Alemania, </w:t>
      </w:r>
      <w:r w:rsidR="00A65B5B" w:rsidRPr="002B61B5">
        <w:rPr>
          <w:lang w:val="es-AR"/>
        </w:rPr>
        <w:t>según lo presentado originalmente</w:t>
      </w:r>
      <w:r w:rsidRPr="002B61B5">
        <w:rPr>
          <w:lang w:val="es-AR"/>
        </w:rPr>
        <w:t>.</w:t>
      </w:r>
      <w:r w:rsidRPr="006711C4">
        <w:rPr>
          <w:vertAlign w:val="superscript"/>
          <w:lang w:val="es-AR"/>
        </w:rPr>
        <w:footnoteReference w:id="7"/>
      </w:r>
      <w:r w:rsidRPr="002B61B5">
        <w:rPr>
          <w:lang w:val="es-AR"/>
        </w:rPr>
        <w:t xml:space="preserve"> </w:t>
      </w:r>
      <w:r w:rsidR="00A65B5B" w:rsidRPr="002B61B5">
        <w:rPr>
          <w:lang w:val="es-AR"/>
        </w:rPr>
        <w:t>La ejecución</w:t>
      </w:r>
      <w:r w:rsidRPr="002B61B5">
        <w:rPr>
          <w:lang w:val="es-AR"/>
        </w:rPr>
        <w:t xml:space="preserve"> de la etapa III del plan de gestión de eliminación </w:t>
      </w:r>
      <w:r w:rsidR="009613CC">
        <w:rPr>
          <w:lang w:val="es-AR"/>
        </w:rPr>
        <w:t>de los HCFC</w:t>
      </w:r>
      <w:r w:rsidR="006711C4">
        <w:rPr>
          <w:lang w:val="es-AR"/>
        </w:rPr>
        <w:t xml:space="preserve"> </w:t>
      </w:r>
      <w:r w:rsidR="00923504">
        <w:rPr>
          <w:lang w:val="es-AR"/>
        </w:rPr>
        <w:t xml:space="preserve">eliminará </w:t>
      </w:r>
      <w:r w:rsidRPr="002B61B5">
        <w:rPr>
          <w:lang w:val="es-AR"/>
        </w:rPr>
        <w:t xml:space="preserve">el consumo restante de </w:t>
      </w:r>
      <w:r w:rsidR="006711C4">
        <w:rPr>
          <w:lang w:val="es-AR"/>
        </w:rPr>
        <w:t xml:space="preserve">esas sustancias para </w:t>
      </w:r>
      <w:r w:rsidRPr="002B61B5">
        <w:rPr>
          <w:lang w:val="es-AR"/>
        </w:rPr>
        <w:t xml:space="preserve">2030. </w:t>
      </w:r>
    </w:p>
    <w:p w14:paraId="0BAB4AB8" w14:textId="7E8B1DEC" w:rsidR="00851027" w:rsidRDefault="00534EEE" w:rsidP="00851027">
      <w:pPr>
        <w:pStyle w:val="Heading1"/>
        <w:tabs>
          <w:tab w:val="clear" w:pos="0"/>
          <w:tab w:val="num" w:pos="720"/>
        </w:tabs>
        <w:rPr>
          <w:lang w:val="es-AR"/>
        </w:rPr>
      </w:pPr>
      <w:r w:rsidRPr="002B61B5">
        <w:rPr>
          <w:lang w:val="es-AR"/>
        </w:rPr>
        <w:t xml:space="preserve">El primer tramo de la etapa III del plan de gestión de eliminación de </w:t>
      </w:r>
      <w:r w:rsidR="00A65B5B" w:rsidRPr="002B61B5">
        <w:rPr>
          <w:lang w:val="es-AR"/>
        </w:rPr>
        <w:t>los HCFC</w:t>
      </w:r>
      <w:r w:rsidRPr="002B61B5">
        <w:rPr>
          <w:lang w:val="es-AR"/>
        </w:rPr>
        <w:t xml:space="preserve"> que </w:t>
      </w:r>
      <w:r w:rsidR="006711C4">
        <w:rPr>
          <w:lang w:val="es-AR"/>
        </w:rPr>
        <w:t xml:space="preserve">se pide </w:t>
      </w:r>
      <w:r w:rsidRPr="002B61B5">
        <w:rPr>
          <w:lang w:val="es-AR"/>
        </w:rPr>
        <w:t>en esta reunión asciende a 49</w:t>
      </w:r>
      <w:r w:rsidR="00A65B5B" w:rsidRPr="002B61B5">
        <w:rPr>
          <w:lang w:val="es-AR"/>
        </w:rPr>
        <w:t>9 690</w:t>
      </w:r>
      <w:r w:rsidR="006711C4">
        <w:rPr>
          <w:lang w:val="es-AR"/>
        </w:rPr>
        <w:t xml:space="preserve"> $EUA</w:t>
      </w:r>
      <w:r w:rsidRPr="002B61B5">
        <w:rPr>
          <w:lang w:val="es-AR"/>
        </w:rPr>
        <w:t xml:space="preserve">, </w:t>
      </w:r>
      <w:r w:rsidR="009516E1">
        <w:rPr>
          <w:lang w:val="es-AR"/>
        </w:rPr>
        <w:t>que se desglosa de la siguiente manera</w:t>
      </w:r>
      <w:r w:rsidR="006711C4">
        <w:rPr>
          <w:lang w:val="es-AR"/>
        </w:rPr>
        <w:t>:</w:t>
      </w:r>
      <w:r w:rsidR="00A65B5B" w:rsidRPr="002B61B5">
        <w:rPr>
          <w:lang w:val="es-AR"/>
        </w:rPr>
        <w:t xml:space="preserve"> </w:t>
      </w:r>
      <w:r w:rsidRPr="002B61B5">
        <w:rPr>
          <w:lang w:val="es-AR"/>
        </w:rPr>
        <w:t>46</w:t>
      </w:r>
      <w:r w:rsidR="00A65B5B" w:rsidRPr="002B61B5">
        <w:rPr>
          <w:lang w:val="es-AR"/>
        </w:rPr>
        <w:t>7 000</w:t>
      </w:r>
      <w:r w:rsidR="006711C4">
        <w:rPr>
          <w:lang w:val="es-AR"/>
        </w:rPr>
        <w:t xml:space="preserve"> $EUA</w:t>
      </w:r>
      <w:r w:rsidRPr="002B61B5">
        <w:rPr>
          <w:lang w:val="es-AR"/>
        </w:rPr>
        <w:t xml:space="preserve">, </w:t>
      </w:r>
      <w:r w:rsidR="009516E1">
        <w:rPr>
          <w:lang w:val="es-AR"/>
        </w:rPr>
        <w:t>más los gastos de apoyo del organismo</w:t>
      </w:r>
      <w:r w:rsidRPr="002B61B5">
        <w:rPr>
          <w:lang w:val="es-AR"/>
        </w:rPr>
        <w:t xml:space="preserve"> de 3</w:t>
      </w:r>
      <w:r w:rsidR="00A65B5B" w:rsidRPr="002B61B5">
        <w:rPr>
          <w:lang w:val="es-AR"/>
        </w:rPr>
        <w:t>2 690</w:t>
      </w:r>
      <w:r w:rsidR="006711C4">
        <w:rPr>
          <w:lang w:val="es-AR"/>
        </w:rPr>
        <w:t xml:space="preserve"> $EUA </w:t>
      </w:r>
      <w:r w:rsidRPr="002B61B5">
        <w:rPr>
          <w:lang w:val="es-AR"/>
        </w:rPr>
        <w:t xml:space="preserve">para </w:t>
      </w:r>
      <w:r w:rsidR="00A65B5B" w:rsidRPr="002B61B5">
        <w:rPr>
          <w:lang w:val="es-AR"/>
        </w:rPr>
        <w:t>el PNUD</w:t>
      </w:r>
      <w:r w:rsidRPr="002B61B5">
        <w:rPr>
          <w:lang w:val="es-AR"/>
        </w:rPr>
        <w:t xml:space="preserve"> </w:t>
      </w:r>
      <w:r w:rsidR="00A65B5B" w:rsidRPr="002B61B5">
        <w:rPr>
          <w:lang w:val="es-AR"/>
        </w:rPr>
        <w:t>s</w:t>
      </w:r>
      <w:r w:rsidR="006711C4">
        <w:rPr>
          <w:lang w:val="es-AR"/>
        </w:rPr>
        <w:t>olamente</w:t>
      </w:r>
      <w:r w:rsidRPr="002B61B5">
        <w:rPr>
          <w:lang w:val="es-AR"/>
        </w:rPr>
        <w:t xml:space="preserve">, </w:t>
      </w:r>
      <w:r w:rsidR="00A65B5B" w:rsidRPr="002B61B5">
        <w:rPr>
          <w:lang w:val="es-AR"/>
        </w:rPr>
        <w:t>según lo presentado originalmente</w:t>
      </w:r>
      <w:r w:rsidR="00851027" w:rsidRPr="002B61B5">
        <w:rPr>
          <w:lang w:val="es-AR"/>
        </w:rPr>
        <w:t>.</w:t>
      </w:r>
    </w:p>
    <w:p w14:paraId="3A34B0C1" w14:textId="77777777" w:rsidR="00851027" w:rsidRPr="00851027" w:rsidRDefault="00851027" w:rsidP="00851027">
      <w:pPr>
        <w:rPr>
          <w:lang w:val="es-AR"/>
        </w:rPr>
      </w:pPr>
    </w:p>
    <w:p w14:paraId="7CA94FEC" w14:textId="129F33DE" w:rsidR="00534EEE" w:rsidRPr="002B61B5" w:rsidRDefault="00534EEE" w:rsidP="00534EEE">
      <w:pPr>
        <w:spacing w:after="240"/>
        <w:outlineLvl w:val="0"/>
        <w:rPr>
          <w:b/>
          <w:lang w:val="es-AR"/>
        </w:rPr>
      </w:pPr>
      <w:r w:rsidRPr="002B61B5">
        <w:rPr>
          <w:b/>
          <w:lang w:val="es-AR"/>
        </w:rPr>
        <w:t>Estado de ejecución de</w:t>
      </w:r>
      <w:r w:rsidR="00E50982">
        <w:rPr>
          <w:b/>
          <w:lang w:val="es-AR"/>
        </w:rPr>
        <w:t xml:space="preserve"> las</w:t>
      </w:r>
      <w:r w:rsidRPr="002B61B5">
        <w:rPr>
          <w:b/>
          <w:lang w:val="es-AR"/>
        </w:rPr>
        <w:t xml:space="preserve"> </w:t>
      </w:r>
      <w:r w:rsidR="006711C4">
        <w:rPr>
          <w:b/>
          <w:lang w:val="es-AR"/>
        </w:rPr>
        <w:t>etapas I y II</w:t>
      </w:r>
      <w:r w:rsidRPr="002B61B5">
        <w:rPr>
          <w:b/>
          <w:lang w:val="es-AR"/>
        </w:rPr>
        <w:t xml:space="preserve"> del plan de gestión de eliminación de </w:t>
      </w:r>
      <w:r w:rsidR="00A65B5B" w:rsidRPr="002B61B5">
        <w:rPr>
          <w:b/>
          <w:lang w:val="es-AR"/>
        </w:rPr>
        <w:t>los HCFC</w:t>
      </w:r>
    </w:p>
    <w:p w14:paraId="066C06C0" w14:textId="1A1FB0AD" w:rsidR="00534EEE" w:rsidRPr="002B61B5" w:rsidRDefault="00534EEE" w:rsidP="00534EEE">
      <w:pPr>
        <w:numPr>
          <w:ilvl w:val="0"/>
          <w:numId w:val="1"/>
        </w:numPr>
        <w:spacing w:after="240"/>
        <w:outlineLvl w:val="0"/>
        <w:rPr>
          <w:lang w:val="es-AR"/>
        </w:rPr>
      </w:pPr>
      <w:r w:rsidRPr="002B61B5">
        <w:rPr>
          <w:lang w:val="es-AR"/>
        </w:rPr>
        <w:t xml:space="preserve">La etapa I del plan de gestión de eliminación de </w:t>
      </w:r>
      <w:r w:rsidR="00A65B5B" w:rsidRPr="002B61B5">
        <w:rPr>
          <w:lang w:val="es-AR"/>
        </w:rPr>
        <w:t>los HCFC</w:t>
      </w:r>
      <w:r w:rsidRPr="002B61B5">
        <w:rPr>
          <w:lang w:val="es-AR"/>
        </w:rPr>
        <w:t xml:space="preserve"> para Colombia </w:t>
      </w:r>
      <w:r w:rsidR="006711C4">
        <w:rPr>
          <w:lang w:val="es-AR"/>
        </w:rPr>
        <w:t xml:space="preserve">se aprobó </w:t>
      </w:r>
      <w:r w:rsidR="00E50982">
        <w:rPr>
          <w:lang w:val="es-AR"/>
        </w:rPr>
        <w:t xml:space="preserve">originalmente  </w:t>
      </w:r>
      <w:r w:rsidRPr="002B61B5">
        <w:rPr>
          <w:lang w:val="es-AR"/>
        </w:rPr>
        <w:t>en la 62</w:t>
      </w:r>
      <w:r w:rsidR="006711C4">
        <w:rPr>
          <w:lang w:val="es-AR"/>
        </w:rPr>
        <w:t xml:space="preserve">ª </w:t>
      </w:r>
      <w:r w:rsidR="002B154A">
        <w:rPr>
          <w:lang w:val="es-AR"/>
        </w:rPr>
        <w:t xml:space="preserve"> reuni</w:t>
      </w:r>
      <w:r w:rsidRPr="002B61B5">
        <w:rPr>
          <w:lang w:val="es-AR"/>
        </w:rPr>
        <w:t>ón</w:t>
      </w:r>
      <w:r w:rsidR="006711C4" w:rsidRPr="006711C4">
        <w:rPr>
          <w:vertAlign w:val="superscript"/>
          <w:lang w:val="es-AR"/>
        </w:rPr>
        <w:footnoteReference w:id="8"/>
      </w:r>
      <w:r w:rsidRPr="002B61B5">
        <w:rPr>
          <w:lang w:val="es-AR"/>
        </w:rPr>
        <w:t xml:space="preserve"> y</w:t>
      </w:r>
      <w:r w:rsidR="006711C4">
        <w:rPr>
          <w:lang w:val="es-AR"/>
        </w:rPr>
        <w:t xml:space="preserve"> se </w:t>
      </w:r>
      <w:r w:rsidRPr="002B61B5">
        <w:rPr>
          <w:lang w:val="es-AR"/>
        </w:rPr>
        <w:t>revisó en la 66</w:t>
      </w:r>
      <w:r w:rsidR="006711C4">
        <w:rPr>
          <w:lang w:val="es-AR"/>
        </w:rPr>
        <w:t xml:space="preserve">ª </w:t>
      </w:r>
      <w:r w:rsidR="002B154A">
        <w:rPr>
          <w:lang w:val="es-AR"/>
        </w:rPr>
        <w:t>reuni</w:t>
      </w:r>
      <w:r w:rsidRPr="002B61B5">
        <w:rPr>
          <w:lang w:val="es-AR"/>
        </w:rPr>
        <w:t>ón</w:t>
      </w:r>
      <w:r w:rsidRPr="006711C4">
        <w:rPr>
          <w:vertAlign w:val="superscript"/>
          <w:lang w:val="es-AR"/>
        </w:rPr>
        <w:footnoteReference w:id="9"/>
      </w:r>
      <w:r w:rsidRPr="002B61B5">
        <w:rPr>
          <w:lang w:val="es-AR"/>
        </w:rPr>
        <w:t xml:space="preserve"> para </w:t>
      </w:r>
      <w:r w:rsidR="006711C4">
        <w:rPr>
          <w:lang w:val="es-AR"/>
        </w:rPr>
        <w:t xml:space="preserve">lograr </w:t>
      </w:r>
      <w:r w:rsidRPr="002B61B5">
        <w:rPr>
          <w:lang w:val="es-AR"/>
        </w:rPr>
        <w:t xml:space="preserve">la reducción del 10 por ciento de la </w:t>
      </w:r>
      <w:r w:rsidR="00A65B5B" w:rsidRPr="002B61B5">
        <w:rPr>
          <w:lang w:val="es-AR"/>
        </w:rPr>
        <w:t>base</w:t>
      </w:r>
      <w:r w:rsidRPr="002B61B5">
        <w:rPr>
          <w:lang w:val="es-AR"/>
        </w:rPr>
        <w:t xml:space="preserve"> </w:t>
      </w:r>
      <w:r w:rsidR="00E50982">
        <w:rPr>
          <w:lang w:val="es-AR"/>
        </w:rPr>
        <w:t>para</w:t>
      </w:r>
      <w:r w:rsidRPr="002B61B5">
        <w:rPr>
          <w:lang w:val="es-AR"/>
        </w:rPr>
        <w:t xml:space="preserve"> 2015, </w:t>
      </w:r>
      <w:r w:rsidR="006711C4">
        <w:rPr>
          <w:lang w:val="es-AR"/>
        </w:rPr>
        <w:t xml:space="preserve">con </w:t>
      </w:r>
      <w:r w:rsidRPr="002B61B5">
        <w:rPr>
          <w:lang w:val="es-AR"/>
        </w:rPr>
        <w:t xml:space="preserve">un </w:t>
      </w:r>
      <w:r w:rsidR="00A65B5B" w:rsidRPr="002B61B5">
        <w:rPr>
          <w:lang w:val="es-AR"/>
        </w:rPr>
        <w:t>costo</w:t>
      </w:r>
      <w:r w:rsidRPr="002B61B5">
        <w:rPr>
          <w:lang w:val="es-AR"/>
        </w:rPr>
        <w:t xml:space="preserve"> total de</w:t>
      </w:r>
      <w:r w:rsidR="00A65B5B" w:rsidRPr="002B61B5">
        <w:rPr>
          <w:lang w:val="es-AR"/>
        </w:rPr>
        <w:t xml:space="preserve"> 6 821 483</w:t>
      </w:r>
      <w:r w:rsidR="006711C4">
        <w:rPr>
          <w:lang w:val="es-AR"/>
        </w:rPr>
        <w:t xml:space="preserve"> $EUA</w:t>
      </w:r>
      <w:r w:rsidRPr="002B61B5">
        <w:rPr>
          <w:lang w:val="es-AR"/>
        </w:rPr>
        <w:t xml:space="preserve">, </w:t>
      </w:r>
      <w:r w:rsidR="009516E1">
        <w:rPr>
          <w:lang w:val="es-AR"/>
        </w:rPr>
        <w:t>más los gastos de apoyo del organismo</w:t>
      </w:r>
      <w:r w:rsidRPr="002B61B5">
        <w:rPr>
          <w:lang w:val="es-AR"/>
        </w:rPr>
        <w:t xml:space="preserve">, </w:t>
      </w:r>
      <w:r w:rsidR="00E50982">
        <w:rPr>
          <w:lang w:val="es-AR"/>
        </w:rPr>
        <w:t xml:space="preserve">a fin de </w:t>
      </w:r>
      <w:r w:rsidRPr="002B61B5">
        <w:rPr>
          <w:lang w:val="es-AR"/>
        </w:rPr>
        <w:t>eliminar 7</w:t>
      </w:r>
      <w:r w:rsidR="00A65B5B" w:rsidRPr="002B61B5">
        <w:rPr>
          <w:lang w:val="es-AR"/>
        </w:rPr>
        <w:t>8,9</w:t>
      </w:r>
      <w:r w:rsidRPr="002B61B5">
        <w:rPr>
          <w:lang w:val="es-AR"/>
        </w:rPr>
        <w:t xml:space="preserve">1 </w:t>
      </w:r>
      <w:r w:rsidR="00A65B5B" w:rsidRPr="002B61B5">
        <w:rPr>
          <w:lang w:val="es-AR"/>
        </w:rPr>
        <w:t>toneladas PAO</w:t>
      </w:r>
      <w:r w:rsidRPr="002B61B5">
        <w:rPr>
          <w:lang w:val="es-AR"/>
        </w:rPr>
        <w:t xml:space="preserve"> de </w:t>
      </w:r>
      <w:r w:rsidR="00A65B5B" w:rsidRPr="002B61B5">
        <w:rPr>
          <w:lang w:val="es-AR"/>
        </w:rPr>
        <w:t>los HCFC</w:t>
      </w:r>
      <w:r w:rsidRPr="002B61B5">
        <w:rPr>
          <w:lang w:val="es-AR"/>
        </w:rPr>
        <w:t xml:space="preserve"> utiliz</w:t>
      </w:r>
      <w:r w:rsidR="006711C4">
        <w:rPr>
          <w:lang w:val="es-AR"/>
        </w:rPr>
        <w:t xml:space="preserve">ados </w:t>
      </w:r>
      <w:r w:rsidRPr="002B61B5">
        <w:rPr>
          <w:lang w:val="es-AR"/>
        </w:rPr>
        <w:t xml:space="preserve">en </w:t>
      </w:r>
      <w:r w:rsidR="006711C4">
        <w:rPr>
          <w:lang w:val="es-AR"/>
        </w:rPr>
        <w:t xml:space="preserve">el sector de servicios de </w:t>
      </w:r>
      <w:r w:rsidR="00E50982">
        <w:rPr>
          <w:lang w:val="es-AR"/>
        </w:rPr>
        <w:t>equipos de refrigeración</w:t>
      </w:r>
      <w:r w:rsidR="006711C4">
        <w:rPr>
          <w:lang w:val="es-AR"/>
        </w:rPr>
        <w:t xml:space="preserve"> y climatización</w:t>
      </w:r>
      <w:r w:rsidRPr="002B61B5">
        <w:rPr>
          <w:lang w:val="es-AR"/>
        </w:rPr>
        <w:t xml:space="preserve">, el </w:t>
      </w:r>
      <w:r w:rsidR="00A65B5B" w:rsidRPr="002B61B5">
        <w:rPr>
          <w:lang w:val="es-AR"/>
        </w:rPr>
        <w:t>sector de solventes</w:t>
      </w:r>
      <w:r w:rsidRPr="002B61B5">
        <w:rPr>
          <w:lang w:val="es-AR"/>
        </w:rPr>
        <w:t xml:space="preserve"> y el </w:t>
      </w:r>
      <w:r w:rsidR="00A65B5B" w:rsidRPr="002B61B5">
        <w:rPr>
          <w:lang w:val="es-AR"/>
        </w:rPr>
        <w:t>sector de aerosoles</w:t>
      </w:r>
      <w:r w:rsidRPr="002B61B5">
        <w:rPr>
          <w:lang w:val="es-AR"/>
        </w:rPr>
        <w:t xml:space="preserve">, e incluye </w:t>
      </w:r>
      <w:r w:rsidR="00A65B5B" w:rsidRPr="002B61B5">
        <w:rPr>
          <w:lang w:val="es-AR"/>
        </w:rPr>
        <w:t xml:space="preserve"> 5 621 483</w:t>
      </w:r>
      <w:r w:rsidR="00A86ABB">
        <w:rPr>
          <w:lang w:val="es-AR"/>
        </w:rPr>
        <w:t xml:space="preserve"> $EUA</w:t>
      </w:r>
      <w:r w:rsidRPr="002B61B5">
        <w:rPr>
          <w:lang w:val="es-AR"/>
        </w:rPr>
        <w:t xml:space="preserve">, más los </w:t>
      </w:r>
      <w:r w:rsidR="006B238A" w:rsidRPr="002B61B5">
        <w:rPr>
          <w:lang w:val="es-AR"/>
        </w:rPr>
        <w:t>gastos de apoyo</w:t>
      </w:r>
      <w:r w:rsidR="00B370A8">
        <w:rPr>
          <w:lang w:val="es-AR"/>
        </w:rPr>
        <w:t xml:space="preserve"> del </w:t>
      </w:r>
      <w:r w:rsidR="009516E1">
        <w:rPr>
          <w:lang w:val="es-AR"/>
        </w:rPr>
        <w:t>organismo</w:t>
      </w:r>
      <w:r w:rsidRPr="002B61B5">
        <w:rPr>
          <w:lang w:val="es-AR"/>
        </w:rPr>
        <w:t>, aprobados en la 60</w:t>
      </w:r>
      <w:r w:rsidR="00A86ABB">
        <w:rPr>
          <w:lang w:val="es-AR"/>
        </w:rPr>
        <w:t xml:space="preserve">ª </w:t>
      </w:r>
      <w:r w:rsidR="002B154A">
        <w:rPr>
          <w:lang w:val="es-AR"/>
        </w:rPr>
        <w:t>reuni</w:t>
      </w:r>
      <w:r w:rsidRPr="002B61B5">
        <w:rPr>
          <w:lang w:val="es-AR"/>
        </w:rPr>
        <w:t>ón para elimina</w:t>
      </w:r>
      <w:r w:rsidR="00A86ABB">
        <w:rPr>
          <w:lang w:val="es-AR"/>
        </w:rPr>
        <w:t>r</w:t>
      </w:r>
      <w:r w:rsidRPr="002B61B5">
        <w:rPr>
          <w:lang w:val="es-AR"/>
        </w:rPr>
        <w:t xml:space="preserve"> 5</w:t>
      </w:r>
      <w:r w:rsidR="00A65B5B" w:rsidRPr="002B61B5">
        <w:rPr>
          <w:lang w:val="es-AR"/>
        </w:rPr>
        <w:t>6,0</w:t>
      </w:r>
      <w:r w:rsidRPr="002B61B5">
        <w:rPr>
          <w:lang w:val="es-AR"/>
        </w:rPr>
        <w:t>2 </w:t>
      </w:r>
      <w:r w:rsidR="00A65B5B" w:rsidRPr="002B61B5">
        <w:rPr>
          <w:lang w:val="es-AR"/>
        </w:rPr>
        <w:t>toneladas PAO</w:t>
      </w:r>
      <w:r w:rsidRPr="002B61B5">
        <w:rPr>
          <w:lang w:val="es-AR"/>
        </w:rPr>
        <w:t xml:space="preserve"> de </w:t>
      </w:r>
      <w:r w:rsidR="00A65B5B" w:rsidRPr="002B61B5">
        <w:rPr>
          <w:lang w:val="es-AR"/>
        </w:rPr>
        <w:t>los HCFC</w:t>
      </w:r>
      <w:r w:rsidRPr="002B61B5">
        <w:rPr>
          <w:lang w:val="es-AR"/>
        </w:rPr>
        <w:t xml:space="preserve"> utiliz</w:t>
      </w:r>
      <w:r w:rsidR="00A86ABB">
        <w:rPr>
          <w:lang w:val="es-AR"/>
        </w:rPr>
        <w:t>ados</w:t>
      </w:r>
      <w:r w:rsidRPr="002B61B5">
        <w:rPr>
          <w:lang w:val="es-AR"/>
        </w:rPr>
        <w:t xml:space="preserve"> en </w:t>
      </w:r>
      <w:r w:rsidR="00A86ABB">
        <w:rPr>
          <w:lang w:val="es-AR"/>
        </w:rPr>
        <w:t xml:space="preserve">la </w:t>
      </w:r>
      <w:r w:rsidR="00A86ABB" w:rsidRPr="002B61B5">
        <w:rPr>
          <w:lang w:val="es-AR"/>
        </w:rPr>
        <w:t xml:space="preserve">producción </w:t>
      </w:r>
      <w:r w:rsidR="00A86ABB">
        <w:rPr>
          <w:lang w:val="es-AR"/>
        </w:rPr>
        <w:t xml:space="preserve">de </w:t>
      </w:r>
      <w:r w:rsidRPr="002B61B5">
        <w:rPr>
          <w:lang w:val="es-AR"/>
        </w:rPr>
        <w:t>espuma</w:t>
      </w:r>
      <w:r w:rsidR="00A86ABB">
        <w:rPr>
          <w:lang w:val="es-AR"/>
        </w:rPr>
        <w:t>s</w:t>
      </w:r>
      <w:r w:rsidRPr="002B61B5">
        <w:rPr>
          <w:lang w:val="es-AR"/>
        </w:rPr>
        <w:t xml:space="preserve"> aislante</w:t>
      </w:r>
      <w:r w:rsidR="00A86ABB">
        <w:rPr>
          <w:lang w:val="es-AR"/>
        </w:rPr>
        <w:t>s</w:t>
      </w:r>
      <w:r w:rsidRPr="002B61B5">
        <w:rPr>
          <w:lang w:val="es-AR"/>
        </w:rPr>
        <w:t xml:space="preserve"> rígida</w:t>
      </w:r>
      <w:r w:rsidR="00A86ABB">
        <w:rPr>
          <w:lang w:val="es-AR"/>
        </w:rPr>
        <w:t>s</w:t>
      </w:r>
      <w:r w:rsidRPr="002B61B5">
        <w:rPr>
          <w:lang w:val="es-AR"/>
        </w:rPr>
        <w:t xml:space="preserve"> de poliuretano en el </w:t>
      </w:r>
      <w:r w:rsidR="00A86ABB">
        <w:rPr>
          <w:lang w:val="es-AR"/>
        </w:rPr>
        <w:t>subsector de aparatos domésticos de refrigeración</w:t>
      </w:r>
      <w:r w:rsidRPr="002B61B5">
        <w:rPr>
          <w:lang w:val="es-AR"/>
        </w:rPr>
        <w:t xml:space="preserve"> por cuatro empresas (decisión 60/30).</w:t>
      </w:r>
    </w:p>
    <w:p w14:paraId="794BAA85" w14:textId="449D8650" w:rsidR="00534EEE" w:rsidRPr="002B61B5" w:rsidRDefault="00534EEE" w:rsidP="00534EEE">
      <w:pPr>
        <w:numPr>
          <w:ilvl w:val="0"/>
          <w:numId w:val="1"/>
        </w:numPr>
        <w:spacing w:after="240"/>
        <w:outlineLvl w:val="0"/>
        <w:rPr>
          <w:lang w:val="es-AR"/>
        </w:rPr>
      </w:pPr>
      <w:r w:rsidRPr="002B61B5">
        <w:rPr>
          <w:lang w:val="es-AR"/>
        </w:rPr>
        <w:t xml:space="preserve">La etapa II del plan de gestión de eliminación de </w:t>
      </w:r>
      <w:r w:rsidR="00A65B5B" w:rsidRPr="002B61B5">
        <w:rPr>
          <w:lang w:val="es-AR"/>
        </w:rPr>
        <w:t>los HCFC</w:t>
      </w:r>
      <w:r w:rsidRPr="002B61B5">
        <w:rPr>
          <w:lang w:val="es-AR"/>
        </w:rPr>
        <w:t xml:space="preserve"> para Colombia </w:t>
      </w:r>
      <w:r w:rsidR="00A86ABB">
        <w:rPr>
          <w:lang w:val="es-AR"/>
        </w:rPr>
        <w:t xml:space="preserve">se aprobó </w:t>
      </w:r>
      <w:r w:rsidRPr="002B61B5">
        <w:rPr>
          <w:lang w:val="es-AR"/>
        </w:rPr>
        <w:t>en la 75</w:t>
      </w:r>
      <w:r w:rsidR="00A86ABB">
        <w:rPr>
          <w:lang w:val="es-AR"/>
        </w:rPr>
        <w:t>ª</w:t>
      </w:r>
      <w:r w:rsidR="002B16AC">
        <w:rPr>
          <w:lang w:val="es-AR"/>
        </w:rPr>
        <w:t> </w:t>
      </w:r>
      <w:r w:rsidR="002B154A">
        <w:rPr>
          <w:lang w:val="es-AR"/>
        </w:rPr>
        <w:t>reuni</w:t>
      </w:r>
      <w:r w:rsidRPr="002B61B5">
        <w:rPr>
          <w:lang w:val="es-AR"/>
        </w:rPr>
        <w:t>ón</w:t>
      </w:r>
      <w:r w:rsidRPr="00A86ABB">
        <w:rPr>
          <w:vertAlign w:val="superscript"/>
          <w:lang w:val="es-AR"/>
        </w:rPr>
        <w:footnoteReference w:id="10"/>
      </w:r>
      <w:r w:rsidRPr="002B61B5">
        <w:rPr>
          <w:lang w:val="es-AR"/>
        </w:rPr>
        <w:t xml:space="preserve"> para </w:t>
      </w:r>
      <w:r w:rsidR="00A86ABB">
        <w:rPr>
          <w:lang w:val="es-AR"/>
        </w:rPr>
        <w:t xml:space="preserve">lograr </w:t>
      </w:r>
      <w:r w:rsidRPr="002B61B5">
        <w:rPr>
          <w:lang w:val="es-AR"/>
        </w:rPr>
        <w:t xml:space="preserve">la reducción del 35 por ciento de la </w:t>
      </w:r>
      <w:r w:rsidR="00A65B5B" w:rsidRPr="002B61B5">
        <w:rPr>
          <w:lang w:val="es-AR"/>
        </w:rPr>
        <w:t>base</w:t>
      </w:r>
      <w:r w:rsidRPr="002B61B5">
        <w:rPr>
          <w:lang w:val="es-AR"/>
        </w:rPr>
        <w:t xml:space="preserve"> en 2020, </w:t>
      </w:r>
      <w:r w:rsidR="00A86ABB">
        <w:rPr>
          <w:lang w:val="es-AR"/>
        </w:rPr>
        <w:t xml:space="preserve">con </w:t>
      </w:r>
      <w:r w:rsidRPr="002B61B5">
        <w:rPr>
          <w:lang w:val="es-AR"/>
        </w:rPr>
        <w:t xml:space="preserve">un </w:t>
      </w:r>
      <w:r w:rsidR="00A65B5B" w:rsidRPr="002B61B5">
        <w:rPr>
          <w:lang w:val="es-AR"/>
        </w:rPr>
        <w:t>costo</w:t>
      </w:r>
      <w:r w:rsidRPr="002B61B5">
        <w:rPr>
          <w:lang w:val="es-AR"/>
        </w:rPr>
        <w:t xml:space="preserve"> total de</w:t>
      </w:r>
      <w:r w:rsidR="00A65B5B" w:rsidRPr="002B61B5">
        <w:rPr>
          <w:lang w:val="es-AR"/>
        </w:rPr>
        <w:t xml:space="preserve"> 5</w:t>
      </w:r>
      <w:r w:rsidR="002B16AC">
        <w:rPr>
          <w:lang w:val="es-AR"/>
        </w:rPr>
        <w:t> </w:t>
      </w:r>
      <w:r w:rsidR="00A65B5B" w:rsidRPr="002B61B5">
        <w:rPr>
          <w:lang w:val="es-AR"/>
        </w:rPr>
        <w:t>221</w:t>
      </w:r>
      <w:r w:rsidR="002B16AC">
        <w:rPr>
          <w:lang w:val="es-AR"/>
        </w:rPr>
        <w:t> </w:t>
      </w:r>
      <w:r w:rsidR="00A65B5B" w:rsidRPr="002B61B5">
        <w:rPr>
          <w:lang w:val="es-AR"/>
        </w:rPr>
        <w:t>481</w:t>
      </w:r>
      <w:r w:rsidR="002B16AC">
        <w:rPr>
          <w:lang w:val="es-AR"/>
        </w:rPr>
        <w:t> </w:t>
      </w:r>
      <w:r w:rsidR="00A86ABB">
        <w:rPr>
          <w:lang w:val="es-AR"/>
        </w:rPr>
        <w:t>$EUA</w:t>
      </w:r>
      <w:r w:rsidRPr="002B61B5">
        <w:rPr>
          <w:lang w:val="es-AR"/>
        </w:rPr>
        <w:t xml:space="preserve">, </w:t>
      </w:r>
      <w:r w:rsidR="009516E1">
        <w:rPr>
          <w:lang w:val="es-AR"/>
        </w:rPr>
        <w:t>más los gastos de apoyo del organismo</w:t>
      </w:r>
      <w:r w:rsidRPr="002B61B5">
        <w:rPr>
          <w:lang w:val="es-AR"/>
        </w:rPr>
        <w:t>, para eliminar 12</w:t>
      </w:r>
      <w:r w:rsidR="00A65B5B" w:rsidRPr="002B61B5">
        <w:rPr>
          <w:lang w:val="es-AR"/>
        </w:rPr>
        <w:t>2,3</w:t>
      </w:r>
      <w:r w:rsidRPr="002B61B5">
        <w:rPr>
          <w:lang w:val="es-AR"/>
        </w:rPr>
        <w:t> </w:t>
      </w:r>
      <w:r w:rsidR="00A65B5B" w:rsidRPr="002B61B5">
        <w:rPr>
          <w:lang w:val="es-AR"/>
        </w:rPr>
        <w:t>toneladas PAO</w:t>
      </w:r>
      <w:r w:rsidRPr="002B61B5">
        <w:rPr>
          <w:lang w:val="es-AR"/>
        </w:rPr>
        <w:t xml:space="preserve"> de </w:t>
      </w:r>
      <w:r w:rsidR="00A65B5B" w:rsidRPr="002B61B5">
        <w:rPr>
          <w:lang w:val="es-AR"/>
        </w:rPr>
        <w:t>los HCFC</w:t>
      </w:r>
      <w:r w:rsidRPr="002B61B5">
        <w:rPr>
          <w:lang w:val="es-AR"/>
        </w:rPr>
        <w:t xml:space="preserve"> utiliz</w:t>
      </w:r>
      <w:r w:rsidR="00AB56D2">
        <w:rPr>
          <w:lang w:val="es-AR"/>
        </w:rPr>
        <w:t>ados</w:t>
      </w:r>
      <w:r w:rsidRPr="002B61B5">
        <w:rPr>
          <w:lang w:val="es-AR"/>
        </w:rPr>
        <w:t xml:space="preserve"> en el </w:t>
      </w:r>
      <w:r w:rsidR="00A65B5B" w:rsidRPr="002B61B5">
        <w:rPr>
          <w:lang w:val="es-AR"/>
        </w:rPr>
        <w:t xml:space="preserve">sector de </w:t>
      </w:r>
      <w:r w:rsidR="00AB5ED2">
        <w:rPr>
          <w:lang w:val="es-AR"/>
        </w:rPr>
        <w:t>servicios de equipos de refrigeración</w:t>
      </w:r>
      <w:r w:rsidR="003B348E">
        <w:rPr>
          <w:lang w:val="es-AR"/>
        </w:rPr>
        <w:t xml:space="preserve"> y climatización</w:t>
      </w:r>
      <w:r w:rsidRPr="002B61B5">
        <w:rPr>
          <w:lang w:val="es-AR"/>
        </w:rPr>
        <w:t xml:space="preserve">, el </w:t>
      </w:r>
      <w:r w:rsidR="00A65B5B" w:rsidRPr="002B61B5">
        <w:rPr>
          <w:lang w:val="es-AR"/>
        </w:rPr>
        <w:t>sector de espumas</w:t>
      </w:r>
      <w:r w:rsidRPr="002B61B5">
        <w:rPr>
          <w:lang w:val="es-AR"/>
        </w:rPr>
        <w:t xml:space="preserve"> y el sector </w:t>
      </w:r>
      <w:r w:rsidR="00DA7081">
        <w:rPr>
          <w:lang w:val="es-AR"/>
        </w:rPr>
        <w:t>de protección</w:t>
      </w:r>
      <w:r w:rsidRPr="002B61B5">
        <w:rPr>
          <w:lang w:val="es-AR"/>
        </w:rPr>
        <w:t xml:space="preserve"> contra incendios. </w:t>
      </w:r>
      <w:r w:rsidR="00AB56D2">
        <w:rPr>
          <w:lang w:val="es-AR"/>
        </w:rPr>
        <w:t xml:space="preserve">Un panorama </w:t>
      </w:r>
      <w:r w:rsidRPr="002B61B5">
        <w:rPr>
          <w:lang w:val="es-AR"/>
        </w:rPr>
        <w:t xml:space="preserve">de </w:t>
      </w:r>
      <w:r w:rsidR="00A65B5B" w:rsidRPr="002B61B5">
        <w:rPr>
          <w:lang w:val="es-AR"/>
        </w:rPr>
        <w:t>la ejecución</w:t>
      </w:r>
      <w:r w:rsidRPr="002B61B5">
        <w:rPr>
          <w:lang w:val="es-AR"/>
        </w:rPr>
        <w:t xml:space="preserve"> de la etapa II, </w:t>
      </w:r>
      <w:r w:rsidR="00A65B5B" w:rsidRPr="002B61B5">
        <w:rPr>
          <w:lang w:val="es-AR"/>
        </w:rPr>
        <w:t>inclusive</w:t>
      </w:r>
      <w:r w:rsidRPr="002B61B5">
        <w:rPr>
          <w:lang w:val="es-AR"/>
        </w:rPr>
        <w:t xml:space="preserve"> un análisis </w:t>
      </w:r>
      <w:r w:rsidR="00AB56D2">
        <w:rPr>
          <w:lang w:val="es-AR"/>
        </w:rPr>
        <w:t>del consumo de los HCFC</w:t>
      </w:r>
      <w:r w:rsidRPr="002B61B5">
        <w:rPr>
          <w:lang w:val="es-AR"/>
        </w:rPr>
        <w:t>, l</w:t>
      </w:r>
      <w:r w:rsidR="00354063">
        <w:rPr>
          <w:lang w:val="es-AR"/>
        </w:rPr>
        <w:t>os</w:t>
      </w:r>
      <w:r w:rsidRPr="002B61B5">
        <w:rPr>
          <w:lang w:val="es-AR"/>
        </w:rPr>
        <w:t xml:space="preserve"> </w:t>
      </w:r>
      <w:r w:rsidR="002B16AC">
        <w:rPr>
          <w:lang w:val="es-AR"/>
        </w:rPr>
        <w:t>informes financieros</w:t>
      </w:r>
      <w:r w:rsidR="00AB56D2">
        <w:rPr>
          <w:lang w:val="es-AR"/>
        </w:rPr>
        <w:t xml:space="preserve"> y sobre la marcha de las actividades</w:t>
      </w:r>
      <w:r w:rsidRPr="002B61B5">
        <w:rPr>
          <w:lang w:val="es-AR"/>
        </w:rPr>
        <w:t>, y el</w:t>
      </w:r>
      <w:r w:rsidR="00AB56D2">
        <w:rPr>
          <w:lang w:val="es-AR"/>
        </w:rPr>
        <w:t xml:space="preserve"> pedido </w:t>
      </w:r>
      <w:r w:rsidRPr="002B61B5">
        <w:rPr>
          <w:lang w:val="es-AR"/>
        </w:rPr>
        <w:t xml:space="preserve">para </w:t>
      </w:r>
      <w:r w:rsidR="00AB56D2">
        <w:rPr>
          <w:lang w:val="es-AR"/>
        </w:rPr>
        <w:t>e</w:t>
      </w:r>
      <w:r w:rsidRPr="002B61B5">
        <w:rPr>
          <w:lang w:val="es-AR"/>
        </w:rPr>
        <w:t>l cuart</w:t>
      </w:r>
      <w:r w:rsidR="00AB56D2">
        <w:rPr>
          <w:lang w:val="es-AR"/>
        </w:rPr>
        <w:t>o</w:t>
      </w:r>
      <w:r w:rsidRPr="002B61B5">
        <w:rPr>
          <w:lang w:val="es-AR"/>
        </w:rPr>
        <w:t xml:space="preserve"> y </w:t>
      </w:r>
      <w:r w:rsidR="00AB56D2">
        <w:rPr>
          <w:lang w:val="es-AR"/>
        </w:rPr>
        <w:t xml:space="preserve">último tramo </w:t>
      </w:r>
      <w:r w:rsidR="00354063">
        <w:rPr>
          <w:lang w:val="es-AR"/>
        </w:rPr>
        <w:t xml:space="preserve">sometido </w:t>
      </w:r>
      <w:r w:rsidRPr="002B61B5">
        <w:rPr>
          <w:lang w:val="es-AR"/>
        </w:rPr>
        <w:t xml:space="preserve">a la </w:t>
      </w:r>
      <w:r w:rsidR="00354063">
        <w:rPr>
          <w:lang w:val="es-AR"/>
        </w:rPr>
        <w:t xml:space="preserve">presente </w:t>
      </w:r>
      <w:r w:rsidRPr="002B61B5">
        <w:rPr>
          <w:lang w:val="es-AR"/>
        </w:rPr>
        <w:t xml:space="preserve">reunión, está disponible en los apartados 1 a 26 del </w:t>
      </w:r>
      <w:r w:rsidR="00A65B5B" w:rsidRPr="002B61B5">
        <w:rPr>
          <w:lang w:val="es-AR"/>
        </w:rPr>
        <w:t>presente documento</w:t>
      </w:r>
      <w:r w:rsidRPr="002B61B5">
        <w:rPr>
          <w:lang w:val="es-AR"/>
        </w:rPr>
        <w:t>.</w:t>
      </w:r>
    </w:p>
    <w:p w14:paraId="66D9A80D" w14:textId="2EEB8085" w:rsidR="00534EEE" w:rsidRPr="002B61B5" w:rsidRDefault="00534EEE" w:rsidP="00851027">
      <w:pPr>
        <w:pStyle w:val="Heading1"/>
        <w:tabs>
          <w:tab w:val="clear" w:pos="0"/>
          <w:tab w:val="num" w:pos="720"/>
        </w:tabs>
        <w:rPr>
          <w:lang w:val="es-AR"/>
        </w:rPr>
      </w:pPr>
      <w:r w:rsidRPr="002B61B5">
        <w:rPr>
          <w:lang w:val="es-AR"/>
        </w:rPr>
        <w:t>Además, también en la 75</w:t>
      </w:r>
      <w:r w:rsidR="00AB56D2">
        <w:rPr>
          <w:lang w:val="es-AR"/>
        </w:rPr>
        <w:t xml:space="preserve">ª </w:t>
      </w:r>
      <w:r w:rsidR="002B154A">
        <w:rPr>
          <w:lang w:val="es-AR"/>
        </w:rPr>
        <w:t>reuni</w:t>
      </w:r>
      <w:r w:rsidRPr="002B61B5">
        <w:rPr>
          <w:lang w:val="es-AR"/>
        </w:rPr>
        <w:t xml:space="preserve">ón, el Comité Ejecutivo aprobó el proyecto de demostración para el uso de R-290 (propano) como refrigerante alternativo en la </w:t>
      </w:r>
      <w:r w:rsidR="00AB56D2">
        <w:rPr>
          <w:lang w:val="es-AR"/>
        </w:rPr>
        <w:t>fabricación de aparatos comerciales de climatización</w:t>
      </w:r>
      <w:r w:rsidRPr="002B61B5">
        <w:rPr>
          <w:lang w:val="es-AR"/>
        </w:rPr>
        <w:t xml:space="preserve"> en Industrias </w:t>
      </w:r>
      <w:proofErr w:type="spellStart"/>
      <w:r w:rsidRPr="002B61B5">
        <w:rPr>
          <w:lang w:val="es-AR"/>
        </w:rPr>
        <w:t>Thermotar</w:t>
      </w:r>
      <w:proofErr w:type="spellEnd"/>
      <w:r w:rsidRPr="002B61B5">
        <w:rPr>
          <w:lang w:val="es-AR"/>
        </w:rPr>
        <w:t xml:space="preserve"> </w:t>
      </w:r>
      <w:r w:rsidR="00073FD0">
        <w:rPr>
          <w:lang w:val="es-AR"/>
        </w:rPr>
        <w:t>Ltda.</w:t>
      </w:r>
      <w:r w:rsidRPr="002B61B5">
        <w:rPr>
          <w:lang w:val="es-AR"/>
        </w:rPr>
        <w:t xml:space="preserve"> (</w:t>
      </w:r>
      <w:proofErr w:type="spellStart"/>
      <w:r w:rsidRPr="002B61B5">
        <w:rPr>
          <w:lang w:val="es-AR"/>
        </w:rPr>
        <w:t>Thermotar</w:t>
      </w:r>
      <w:proofErr w:type="spellEnd"/>
      <w:r w:rsidRPr="002B61B5">
        <w:rPr>
          <w:lang w:val="es-AR"/>
        </w:rPr>
        <w:t xml:space="preserve">) en Colombia </w:t>
      </w:r>
      <w:r w:rsidR="00AB56D2">
        <w:rPr>
          <w:lang w:val="es-AR"/>
        </w:rPr>
        <w:t>para</w:t>
      </w:r>
      <w:r w:rsidRPr="002B61B5">
        <w:rPr>
          <w:lang w:val="es-AR"/>
        </w:rPr>
        <w:t xml:space="preserve"> eliminar </w:t>
      </w:r>
      <w:r w:rsidR="00A65B5B" w:rsidRPr="002B61B5">
        <w:rPr>
          <w:lang w:val="es-AR"/>
        </w:rPr>
        <w:t>0,7</w:t>
      </w:r>
      <w:r w:rsidRPr="002B61B5">
        <w:rPr>
          <w:lang w:val="es-AR"/>
        </w:rPr>
        <w:t xml:space="preserve">3 </w:t>
      </w:r>
      <w:r w:rsidR="00A65B5B" w:rsidRPr="002B61B5">
        <w:rPr>
          <w:lang w:val="es-AR"/>
        </w:rPr>
        <w:t>tonelada PAO</w:t>
      </w:r>
      <w:r w:rsidR="00B370A8">
        <w:rPr>
          <w:lang w:val="es-AR"/>
        </w:rPr>
        <w:t xml:space="preserve"> del </w:t>
      </w:r>
      <w:r w:rsidR="00E7437C" w:rsidRPr="002B61B5">
        <w:rPr>
          <w:lang w:val="es-AR"/>
        </w:rPr>
        <w:t>HCFC-22</w:t>
      </w:r>
      <w:r w:rsidRPr="002B61B5">
        <w:rPr>
          <w:lang w:val="es-AR"/>
        </w:rPr>
        <w:t xml:space="preserve"> (decisión 75/40). </w:t>
      </w:r>
    </w:p>
    <w:p w14:paraId="4710DEC0" w14:textId="4F7EBF1F" w:rsidR="00534EEE" w:rsidRPr="002B61B5" w:rsidRDefault="00534EEE" w:rsidP="00534EEE">
      <w:pPr>
        <w:autoSpaceDE w:val="0"/>
        <w:autoSpaceDN w:val="0"/>
        <w:adjustRightInd w:val="0"/>
        <w:rPr>
          <w:b/>
          <w:lang w:val="es-AR"/>
        </w:rPr>
      </w:pPr>
      <w:r w:rsidRPr="002B61B5">
        <w:rPr>
          <w:b/>
          <w:lang w:val="es-AR"/>
        </w:rPr>
        <w:t xml:space="preserve">Etapa III del plan de gestión de eliminación de </w:t>
      </w:r>
      <w:r w:rsidR="00A65B5B" w:rsidRPr="002B61B5">
        <w:rPr>
          <w:b/>
          <w:lang w:val="es-AR"/>
        </w:rPr>
        <w:t>los HCFC</w:t>
      </w:r>
    </w:p>
    <w:p w14:paraId="6D3E5865" w14:textId="77777777" w:rsidR="00534EEE" w:rsidRPr="002B61B5" w:rsidRDefault="00534EEE" w:rsidP="00534EEE">
      <w:pPr>
        <w:rPr>
          <w:lang w:val="es-AR"/>
        </w:rPr>
      </w:pPr>
    </w:p>
    <w:p w14:paraId="0BD20312" w14:textId="421CAD4C" w:rsidR="00534EEE" w:rsidRPr="002B61B5" w:rsidRDefault="00534EEE" w:rsidP="00534EEE">
      <w:pPr>
        <w:spacing w:after="240"/>
        <w:outlineLvl w:val="0"/>
        <w:rPr>
          <w:u w:val="single"/>
          <w:lang w:val="es-AR"/>
        </w:rPr>
      </w:pPr>
      <w:r w:rsidRPr="002B61B5">
        <w:rPr>
          <w:u w:val="single"/>
          <w:lang w:val="es-AR"/>
        </w:rPr>
        <w:t xml:space="preserve">Consumo remanente </w:t>
      </w:r>
      <w:r w:rsidR="00A65B5B" w:rsidRPr="002B61B5">
        <w:rPr>
          <w:u w:val="single"/>
          <w:lang w:val="es-AR"/>
        </w:rPr>
        <w:t>admisible</w:t>
      </w:r>
      <w:r w:rsidRPr="002B61B5">
        <w:rPr>
          <w:u w:val="single"/>
          <w:lang w:val="es-AR"/>
        </w:rPr>
        <w:t xml:space="preserve"> para financia</w:t>
      </w:r>
      <w:r w:rsidR="00354063">
        <w:rPr>
          <w:u w:val="single"/>
          <w:lang w:val="es-AR"/>
        </w:rPr>
        <w:t>m</w:t>
      </w:r>
      <w:r w:rsidR="00B51D1C">
        <w:rPr>
          <w:u w:val="single"/>
          <w:lang w:val="es-AR"/>
        </w:rPr>
        <w:t>iento</w:t>
      </w:r>
    </w:p>
    <w:p w14:paraId="12CC7E11" w14:textId="307C54D7" w:rsidR="00534EEE" w:rsidRPr="002B61B5" w:rsidRDefault="00534EEE" w:rsidP="00534EEE">
      <w:pPr>
        <w:numPr>
          <w:ilvl w:val="0"/>
          <w:numId w:val="1"/>
        </w:numPr>
        <w:tabs>
          <w:tab w:val="clear" w:pos="0"/>
        </w:tabs>
        <w:spacing w:after="240"/>
        <w:outlineLvl w:val="0"/>
        <w:rPr>
          <w:lang w:val="es-AR"/>
        </w:rPr>
      </w:pPr>
      <w:r w:rsidRPr="002B61B5">
        <w:rPr>
          <w:rStyle w:val="normaltextrun"/>
          <w:color w:val="000000"/>
          <w:shd w:val="clear" w:color="auto" w:fill="FFFFFF"/>
          <w:lang w:val="es-AR"/>
        </w:rPr>
        <w:t>Después de deducir 7</w:t>
      </w:r>
      <w:r w:rsidR="00A65B5B" w:rsidRPr="002B61B5">
        <w:rPr>
          <w:rStyle w:val="normaltextrun"/>
          <w:color w:val="000000"/>
          <w:shd w:val="clear" w:color="auto" w:fill="FFFFFF"/>
          <w:lang w:val="es-AR"/>
        </w:rPr>
        <w:t>8,9</w:t>
      </w:r>
      <w:r w:rsidRPr="002B61B5">
        <w:rPr>
          <w:rStyle w:val="normaltextrun"/>
          <w:color w:val="000000"/>
          <w:shd w:val="clear" w:color="auto" w:fill="FFFFFF"/>
          <w:lang w:val="es-AR"/>
        </w:rPr>
        <w:t>1 </w:t>
      </w:r>
      <w:r w:rsidR="00A65B5B" w:rsidRPr="002B61B5">
        <w:rPr>
          <w:rStyle w:val="normaltextrun"/>
          <w:color w:val="000000"/>
          <w:shd w:val="clear" w:color="auto" w:fill="FFFFFF"/>
          <w:lang w:val="es-AR"/>
        </w:rPr>
        <w:t>toneladas PAO</w:t>
      </w:r>
      <w:r w:rsidRPr="002B61B5">
        <w:rPr>
          <w:rStyle w:val="normaltextrun"/>
          <w:color w:val="000000"/>
          <w:shd w:val="clear" w:color="auto" w:fill="FFFFFF"/>
          <w:lang w:val="es-AR"/>
        </w:rPr>
        <w:t xml:space="preserve"> de </w:t>
      </w:r>
      <w:r w:rsidR="00A65B5B" w:rsidRPr="002B61B5">
        <w:rPr>
          <w:rStyle w:val="normaltextrun"/>
          <w:color w:val="000000"/>
          <w:shd w:val="clear" w:color="auto" w:fill="FFFFFF"/>
          <w:lang w:val="es-AR"/>
        </w:rPr>
        <w:t>los HCFC</w:t>
      </w:r>
      <w:r w:rsidRPr="002B61B5">
        <w:rPr>
          <w:rStyle w:val="normaltextrun"/>
          <w:color w:val="000000"/>
          <w:shd w:val="clear" w:color="auto" w:fill="FFFFFF"/>
          <w:lang w:val="es-AR"/>
        </w:rPr>
        <w:t xml:space="preserve"> </w:t>
      </w:r>
      <w:r w:rsidR="00B51D1C">
        <w:rPr>
          <w:rStyle w:val="normaltextrun"/>
          <w:color w:val="000000"/>
          <w:shd w:val="clear" w:color="auto" w:fill="FFFFFF"/>
          <w:lang w:val="es-AR"/>
        </w:rPr>
        <w:t xml:space="preserve">asociadas con </w:t>
      </w:r>
      <w:r w:rsidRPr="002B61B5">
        <w:rPr>
          <w:lang w:val="es-AR"/>
        </w:rPr>
        <w:t xml:space="preserve">la </w:t>
      </w:r>
      <w:r w:rsidRPr="002B61B5">
        <w:rPr>
          <w:rStyle w:val="normaltextrun"/>
          <w:color w:val="000000"/>
          <w:shd w:val="clear" w:color="auto" w:fill="FFFFFF"/>
          <w:lang w:val="es-AR"/>
        </w:rPr>
        <w:t xml:space="preserve">etapa I del plan de gestión de eliminación de </w:t>
      </w:r>
      <w:r w:rsidR="00A65B5B" w:rsidRPr="002B61B5">
        <w:rPr>
          <w:rStyle w:val="normaltextrun"/>
          <w:color w:val="000000"/>
          <w:shd w:val="clear" w:color="auto" w:fill="FFFFFF"/>
          <w:lang w:val="es-AR"/>
        </w:rPr>
        <w:t>los HCFC</w:t>
      </w:r>
      <w:r w:rsidRPr="002B61B5">
        <w:rPr>
          <w:rStyle w:val="normaltextrun"/>
          <w:color w:val="000000"/>
          <w:shd w:val="clear" w:color="auto" w:fill="FFFFFF"/>
          <w:lang w:val="es-AR"/>
        </w:rPr>
        <w:t>, 12</w:t>
      </w:r>
      <w:r w:rsidR="00A65B5B" w:rsidRPr="002B61B5">
        <w:rPr>
          <w:rStyle w:val="normaltextrun"/>
          <w:color w:val="000000"/>
          <w:shd w:val="clear" w:color="auto" w:fill="FFFFFF"/>
          <w:lang w:val="es-AR"/>
        </w:rPr>
        <w:t>2,3</w:t>
      </w:r>
      <w:r w:rsidRPr="002B61B5">
        <w:rPr>
          <w:rStyle w:val="normaltextrun"/>
          <w:color w:val="000000"/>
          <w:shd w:val="clear" w:color="auto" w:fill="FFFFFF"/>
          <w:lang w:val="es-AR"/>
        </w:rPr>
        <w:t> </w:t>
      </w:r>
      <w:r w:rsidR="00A65B5B" w:rsidRPr="002B61B5">
        <w:rPr>
          <w:rStyle w:val="normaltextrun"/>
          <w:color w:val="000000"/>
          <w:shd w:val="clear" w:color="auto" w:fill="FFFFFF"/>
          <w:lang w:val="es-AR"/>
        </w:rPr>
        <w:t>toneladas PAO</w:t>
      </w:r>
      <w:r w:rsidRPr="002B61B5">
        <w:rPr>
          <w:rStyle w:val="normaltextrun"/>
          <w:color w:val="000000"/>
          <w:shd w:val="clear" w:color="auto" w:fill="FFFFFF"/>
          <w:lang w:val="es-AR"/>
        </w:rPr>
        <w:t xml:space="preserve"> asociadas </w:t>
      </w:r>
      <w:r w:rsidR="00B51D1C">
        <w:rPr>
          <w:rStyle w:val="normaltextrun"/>
          <w:color w:val="000000"/>
          <w:shd w:val="clear" w:color="auto" w:fill="FFFFFF"/>
          <w:lang w:val="es-AR"/>
        </w:rPr>
        <w:t xml:space="preserve">con </w:t>
      </w:r>
      <w:r w:rsidRPr="002B61B5">
        <w:rPr>
          <w:lang w:val="es-AR"/>
        </w:rPr>
        <w:t xml:space="preserve">la </w:t>
      </w:r>
      <w:r w:rsidRPr="002B61B5">
        <w:rPr>
          <w:rStyle w:val="normaltextrun"/>
          <w:color w:val="000000"/>
          <w:shd w:val="clear" w:color="auto" w:fill="FFFFFF"/>
          <w:lang w:val="es-AR"/>
        </w:rPr>
        <w:t xml:space="preserve">etapa II, </w:t>
      </w:r>
      <w:r w:rsidRPr="002B61B5">
        <w:rPr>
          <w:lang w:val="es-AR"/>
        </w:rPr>
        <w:t xml:space="preserve">y </w:t>
      </w:r>
      <w:r w:rsidR="00A65B5B" w:rsidRPr="002B61B5">
        <w:rPr>
          <w:lang w:val="es-AR"/>
        </w:rPr>
        <w:t>0,7</w:t>
      </w:r>
      <w:r w:rsidRPr="002B61B5">
        <w:rPr>
          <w:lang w:val="es-AR"/>
        </w:rPr>
        <w:t xml:space="preserve">3 </w:t>
      </w:r>
      <w:r w:rsidR="00A65B5B" w:rsidRPr="002B61B5">
        <w:rPr>
          <w:lang w:val="es-AR"/>
        </w:rPr>
        <w:t>tonelada PAO</w:t>
      </w:r>
      <w:r w:rsidRPr="002B61B5">
        <w:rPr>
          <w:lang w:val="es-AR"/>
        </w:rPr>
        <w:t xml:space="preserve"> asociada </w:t>
      </w:r>
      <w:r w:rsidRPr="002B61B5">
        <w:rPr>
          <w:lang w:val="es-AR"/>
        </w:rPr>
        <w:lastRenderedPageBreak/>
        <w:t xml:space="preserve">al proyecto de demostración en </w:t>
      </w:r>
      <w:proofErr w:type="spellStart"/>
      <w:r w:rsidRPr="002B61B5">
        <w:rPr>
          <w:lang w:val="es-AR"/>
        </w:rPr>
        <w:t>Thermotar</w:t>
      </w:r>
      <w:proofErr w:type="spellEnd"/>
      <w:r w:rsidRPr="002B61B5">
        <w:rPr>
          <w:lang w:val="es-AR"/>
        </w:rPr>
        <w:t xml:space="preserve">, el consumo restante </w:t>
      </w:r>
      <w:r w:rsidR="00A65B5B" w:rsidRPr="002B61B5">
        <w:rPr>
          <w:lang w:val="es-AR"/>
        </w:rPr>
        <w:t>admisible</w:t>
      </w:r>
      <w:r w:rsidRPr="002B61B5">
        <w:rPr>
          <w:lang w:val="es-AR"/>
        </w:rPr>
        <w:t xml:space="preserve"> para financia</w:t>
      </w:r>
      <w:r w:rsidR="00354063">
        <w:rPr>
          <w:lang w:val="es-AR"/>
        </w:rPr>
        <w:t>miento</w:t>
      </w:r>
      <w:r w:rsidRPr="002B61B5">
        <w:rPr>
          <w:lang w:val="es-AR"/>
        </w:rPr>
        <w:t xml:space="preserve"> e</w:t>
      </w:r>
      <w:r w:rsidR="00354063">
        <w:rPr>
          <w:lang w:val="es-AR"/>
        </w:rPr>
        <w:t>n</w:t>
      </w:r>
      <w:r w:rsidRPr="002B61B5">
        <w:rPr>
          <w:lang w:val="es-AR"/>
        </w:rPr>
        <w:t xml:space="preserve"> la etapa III</w:t>
      </w:r>
      <w:r w:rsidR="00B51D1C">
        <w:rPr>
          <w:lang w:val="es-AR"/>
        </w:rPr>
        <w:t xml:space="preserve"> asciende </w:t>
      </w:r>
      <w:r w:rsidRPr="002B61B5">
        <w:rPr>
          <w:lang w:val="es-AR"/>
        </w:rPr>
        <w:t>a 2</w:t>
      </w:r>
      <w:r w:rsidR="00A65B5B" w:rsidRPr="002B61B5">
        <w:rPr>
          <w:lang w:val="es-AR"/>
        </w:rPr>
        <w:t>3,5</w:t>
      </w:r>
      <w:r w:rsidRPr="002B61B5">
        <w:rPr>
          <w:lang w:val="es-AR"/>
        </w:rPr>
        <w:t>9 </w:t>
      </w:r>
      <w:r w:rsidR="00A65B5B" w:rsidRPr="002B61B5">
        <w:rPr>
          <w:lang w:val="es-AR"/>
        </w:rPr>
        <w:t>toneladas PAO</w:t>
      </w:r>
      <w:r w:rsidRPr="002B61B5">
        <w:rPr>
          <w:lang w:val="es-AR"/>
        </w:rPr>
        <w:t xml:space="preserve"> de </w:t>
      </w:r>
      <w:r w:rsidR="00A65B5B" w:rsidRPr="002B61B5">
        <w:rPr>
          <w:lang w:val="es-AR"/>
        </w:rPr>
        <w:t>HCFC</w:t>
      </w:r>
      <w:r w:rsidRPr="002B61B5">
        <w:rPr>
          <w:lang w:val="es-AR"/>
        </w:rPr>
        <w:t>.</w:t>
      </w:r>
    </w:p>
    <w:p w14:paraId="4A0D1250" w14:textId="5FF3DD20" w:rsidR="00534EEE" w:rsidRPr="002B61B5" w:rsidRDefault="00534EEE" w:rsidP="00534EEE">
      <w:pPr>
        <w:keepNext/>
        <w:spacing w:after="240"/>
        <w:outlineLvl w:val="0"/>
        <w:rPr>
          <w:u w:val="single"/>
          <w:lang w:val="es-AR"/>
        </w:rPr>
      </w:pPr>
      <w:r w:rsidRPr="002B61B5">
        <w:rPr>
          <w:u w:val="single"/>
          <w:lang w:val="es-AR"/>
        </w:rPr>
        <w:t xml:space="preserve">Distribución </w:t>
      </w:r>
      <w:r w:rsidR="00B51D1C">
        <w:rPr>
          <w:u w:val="single"/>
          <w:lang w:val="es-AR"/>
        </w:rPr>
        <w:t xml:space="preserve">por sector </w:t>
      </w:r>
      <w:r w:rsidRPr="002B61B5">
        <w:rPr>
          <w:u w:val="single"/>
          <w:lang w:val="es-AR"/>
        </w:rPr>
        <w:t xml:space="preserve">de </w:t>
      </w:r>
      <w:r w:rsidR="00A65B5B" w:rsidRPr="002B61B5">
        <w:rPr>
          <w:u w:val="single"/>
          <w:lang w:val="es-AR"/>
        </w:rPr>
        <w:t>los HCFC</w:t>
      </w:r>
    </w:p>
    <w:p w14:paraId="7284737B" w14:textId="24AFC9B4" w:rsidR="00534EEE" w:rsidRPr="002B61B5" w:rsidRDefault="00534EEE" w:rsidP="00534EEE">
      <w:pPr>
        <w:keepNext/>
        <w:numPr>
          <w:ilvl w:val="0"/>
          <w:numId w:val="1"/>
        </w:numPr>
        <w:spacing w:after="240"/>
        <w:outlineLvl w:val="0"/>
        <w:rPr>
          <w:lang w:val="es-AR"/>
        </w:rPr>
      </w:pPr>
      <w:r w:rsidRPr="002B61B5">
        <w:rPr>
          <w:rStyle w:val="FootnoteReference"/>
          <w:vertAlign w:val="baseline"/>
          <w:lang w:val="es-AR"/>
        </w:rPr>
        <w:t xml:space="preserve">Se estima que </w:t>
      </w:r>
      <w:r w:rsidR="00B51D1C" w:rsidRPr="002B61B5">
        <w:rPr>
          <w:rStyle w:val="FootnoteReference"/>
          <w:vertAlign w:val="baseline"/>
          <w:lang w:val="es-AR"/>
        </w:rPr>
        <w:t xml:space="preserve">en el sector de servicios </w:t>
      </w:r>
      <w:r w:rsidRPr="002B61B5">
        <w:rPr>
          <w:rStyle w:val="FootnoteReference"/>
          <w:vertAlign w:val="baseline"/>
          <w:lang w:val="es-AR"/>
        </w:rPr>
        <w:t>hay entre 1</w:t>
      </w:r>
      <w:r w:rsidR="00A65B5B" w:rsidRPr="002B61B5">
        <w:rPr>
          <w:rStyle w:val="FootnoteReference"/>
          <w:vertAlign w:val="baseline"/>
          <w:lang w:val="es-AR"/>
        </w:rPr>
        <w:t>2 000</w:t>
      </w:r>
      <w:r w:rsidRPr="002B61B5">
        <w:rPr>
          <w:rStyle w:val="FootnoteReference"/>
          <w:vertAlign w:val="baseline"/>
          <w:lang w:val="es-AR"/>
        </w:rPr>
        <w:t xml:space="preserve"> y 2</w:t>
      </w:r>
      <w:r w:rsidR="00A65B5B" w:rsidRPr="002B61B5">
        <w:rPr>
          <w:rStyle w:val="FootnoteReference"/>
          <w:vertAlign w:val="baseline"/>
          <w:lang w:val="es-AR"/>
        </w:rPr>
        <w:t>0 000</w:t>
      </w:r>
      <w:r w:rsidRPr="002B61B5">
        <w:rPr>
          <w:rStyle w:val="FootnoteReference"/>
          <w:vertAlign w:val="baseline"/>
          <w:lang w:val="es-AR"/>
        </w:rPr>
        <w:t xml:space="preserve"> técnicos, </w:t>
      </w:r>
      <w:r w:rsidR="00B51D1C">
        <w:rPr>
          <w:rStyle w:val="FootnoteReference"/>
          <w:vertAlign w:val="baseline"/>
          <w:lang w:val="es-AR"/>
        </w:rPr>
        <w:t>q</w:t>
      </w:r>
      <w:r w:rsidR="00B51D1C">
        <w:rPr>
          <w:lang w:val="es-AR"/>
        </w:rPr>
        <w:t xml:space="preserve">ue consumen </w:t>
      </w:r>
      <w:r w:rsidR="00E7437C" w:rsidRPr="002B61B5">
        <w:rPr>
          <w:rStyle w:val="FootnoteReference"/>
          <w:vertAlign w:val="baseline"/>
          <w:lang w:val="es-AR"/>
        </w:rPr>
        <w:t>el HCFC</w:t>
      </w:r>
      <w:r w:rsidR="002B16AC">
        <w:rPr>
          <w:lang w:val="es-AR"/>
        </w:rPr>
        <w:noBreakHyphen/>
      </w:r>
      <w:r w:rsidR="00E7437C" w:rsidRPr="002B61B5">
        <w:rPr>
          <w:rStyle w:val="FootnoteReference"/>
          <w:vertAlign w:val="baseline"/>
          <w:lang w:val="es-AR"/>
        </w:rPr>
        <w:t>22</w:t>
      </w:r>
      <w:r w:rsidRPr="002B61B5">
        <w:rPr>
          <w:rStyle w:val="FootnoteReference"/>
          <w:vertAlign w:val="baseline"/>
          <w:lang w:val="es-AR"/>
        </w:rPr>
        <w:t xml:space="preserve"> para mantener sistemas unitarios y </w:t>
      </w:r>
      <w:r w:rsidR="00B51D1C">
        <w:rPr>
          <w:rStyle w:val="FootnoteReference"/>
          <w:vertAlign w:val="baseline"/>
          <w:lang w:val="es-AR"/>
        </w:rPr>
        <w:t>con condensador separado</w:t>
      </w:r>
      <w:r w:rsidRPr="002B61B5">
        <w:rPr>
          <w:rStyle w:val="FootnoteReference"/>
          <w:vertAlign w:val="baseline"/>
          <w:lang w:val="es-AR"/>
        </w:rPr>
        <w:t xml:space="preserve">, </w:t>
      </w:r>
      <w:r w:rsidR="00851027">
        <w:rPr>
          <w:rStyle w:val="FootnoteReference"/>
          <w:vertAlign w:val="baseline"/>
          <w:lang w:val="es-AR"/>
        </w:rPr>
        <w:t>aparatos</w:t>
      </w:r>
      <w:r w:rsidR="00354063">
        <w:rPr>
          <w:rStyle w:val="FootnoteReference"/>
          <w:vertAlign w:val="baseline"/>
          <w:lang w:val="es-AR"/>
        </w:rPr>
        <w:t xml:space="preserve"> </w:t>
      </w:r>
      <w:r w:rsidR="00354063">
        <w:rPr>
          <w:lang w:val="es-AR"/>
        </w:rPr>
        <w:t>comerciales, unidades condensadoras</w:t>
      </w:r>
      <w:r w:rsidR="00B51D1C">
        <w:rPr>
          <w:rStyle w:val="FootnoteReference"/>
          <w:vertAlign w:val="baseline"/>
          <w:lang w:val="es-AR"/>
        </w:rPr>
        <w:t xml:space="preserve"> </w:t>
      </w:r>
      <w:r w:rsidR="00B51D1C">
        <w:rPr>
          <w:lang w:val="es-AR"/>
        </w:rPr>
        <w:t>grandes y median</w:t>
      </w:r>
      <w:r w:rsidR="00354063">
        <w:rPr>
          <w:lang w:val="es-AR"/>
        </w:rPr>
        <w:t>a</w:t>
      </w:r>
      <w:r w:rsidR="00B51D1C">
        <w:rPr>
          <w:lang w:val="es-AR"/>
        </w:rPr>
        <w:t>s</w:t>
      </w:r>
      <w:r w:rsidRPr="002B61B5">
        <w:rPr>
          <w:rStyle w:val="FootnoteReference"/>
          <w:vertAlign w:val="baseline"/>
          <w:lang w:val="es-AR"/>
        </w:rPr>
        <w:t>, y sistemas de refrigeración centralizados</w:t>
      </w:r>
      <w:r w:rsidR="00B51D1C">
        <w:rPr>
          <w:rStyle w:val="FootnoteReference"/>
          <w:vertAlign w:val="baseline"/>
          <w:lang w:val="es-AR"/>
        </w:rPr>
        <w:t>,</w:t>
      </w:r>
      <w:r w:rsidRPr="002B61B5">
        <w:rPr>
          <w:rStyle w:val="FootnoteReference"/>
          <w:vertAlign w:val="baseline"/>
          <w:lang w:val="es-AR"/>
        </w:rPr>
        <w:t xml:space="preserve"> </w:t>
      </w:r>
      <w:r w:rsidR="00A65B5B" w:rsidRPr="002B61B5">
        <w:rPr>
          <w:rStyle w:val="FootnoteReference"/>
          <w:vertAlign w:val="baseline"/>
          <w:lang w:val="es-AR"/>
        </w:rPr>
        <w:t>como</w:t>
      </w:r>
      <w:r w:rsidRPr="002B61B5">
        <w:rPr>
          <w:rStyle w:val="FootnoteReference"/>
          <w:vertAlign w:val="baseline"/>
          <w:lang w:val="es-AR"/>
        </w:rPr>
        <w:t xml:space="preserve"> </w:t>
      </w:r>
      <w:r w:rsidR="00A65B5B" w:rsidRPr="002B61B5">
        <w:rPr>
          <w:rStyle w:val="FootnoteReference"/>
          <w:vertAlign w:val="baseline"/>
          <w:lang w:val="es-AR"/>
        </w:rPr>
        <w:t>se indica</w:t>
      </w:r>
      <w:r w:rsidRPr="002B61B5">
        <w:rPr>
          <w:rStyle w:val="FootnoteReference"/>
          <w:vertAlign w:val="baseline"/>
          <w:lang w:val="es-AR"/>
        </w:rPr>
        <w:t xml:space="preserve"> </w:t>
      </w:r>
      <w:r w:rsidR="00AA5437">
        <w:rPr>
          <w:rStyle w:val="FootnoteReference"/>
          <w:vertAlign w:val="baseline"/>
          <w:lang w:val="es-AR"/>
        </w:rPr>
        <w:t>en el Cuadro</w:t>
      </w:r>
      <w:r w:rsidRPr="002B61B5">
        <w:rPr>
          <w:rStyle w:val="FootnoteReference"/>
          <w:vertAlign w:val="baseline"/>
          <w:lang w:val="es-AR"/>
        </w:rPr>
        <w:t xml:space="preserve"> 4</w:t>
      </w:r>
      <w:r w:rsidR="00DA7081">
        <w:rPr>
          <w:rStyle w:val="FootnoteReference"/>
          <w:vertAlign w:val="baseline"/>
          <w:lang w:val="es-AR"/>
        </w:rPr>
        <w:t xml:space="preserve">. </w:t>
      </w:r>
      <w:r w:rsidR="00B51D1C">
        <w:rPr>
          <w:rStyle w:val="FootnoteReference"/>
          <w:vertAlign w:val="baseline"/>
          <w:lang w:val="es-AR"/>
        </w:rPr>
        <w:t xml:space="preserve"> </w:t>
      </w:r>
      <w:r w:rsidR="00DA7081">
        <w:rPr>
          <w:rStyle w:val="FootnoteReference"/>
          <w:vertAlign w:val="baseline"/>
          <w:lang w:val="es-AR"/>
        </w:rPr>
        <w:t xml:space="preserve">El </w:t>
      </w:r>
      <w:r w:rsidR="00E7437C" w:rsidRPr="002B61B5">
        <w:rPr>
          <w:rStyle w:val="FootnoteReference"/>
          <w:vertAlign w:val="baseline"/>
          <w:lang w:val="es-AR"/>
        </w:rPr>
        <w:t>HCFC-22</w:t>
      </w:r>
      <w:r w:rsidRPr="002B61B5">
        <w:rPr>
          <w:rStyle w:val="FootnoteReference"/>
          <w:vertAlign w:val="baseline"/>
          <w:lang w:val="es-AR"/>
        </w:rPr>
        <w:t xml:space="preserve"> representa el 16 por ciento de los refrigerantes usados en el </w:t>
      </w:r>
      <w:r w:rsidR="00A65B5B" w:rsidRPr="002B61B5">
        <w:rPr>
          <w:rStyle w:val="FootnoteReference"/>
          <w:vertAlign w:val="baseline"/>
          <w:lang w:val="es-AR"/>
        </w:rPr>
        <w:t>sector de servicios</w:t>
      </w:r>
      <w:r w:rsidRPr="002B61B5">
        <w:rPr>
          <w:rStyle w:val="FootnoteReference"/>
          <w:vertAlign w:val="baseline"/>
          <w:lang w:val="es-AR"/>
        </w:rPr>
        <w:t xml:space="preserve">, seguido por </w:t>
      </w:r>
      <w:r w:rsidR="00B51D1C">
        <w:rPr>
          <w:lang w:val="es-AR"/>
        </w:rPr>
        <w:t>el</w:t>
      </w:r>
      <w:r w:rsidRPr="002B61B5">
        <w:rPr>
          <w:rStyle w:val="FootnoteReference"/>
          <w:vertAlign w:val="baseline"/>
          <w:lang w:val="es-AR"/>
        </w:rPr>
        <w:t xml:space="preserve"> HFC-134a (42 por ciento, sobre todo para la </w:t>
      </w:r>
      <w:r w:rsidR="00C1348F">
        <w:rPr>
          <w:rStyle w:val="FootnoteReference"/>
          <w:vertAlign w:val="baseline"/>
          <w:lang w:val="es-AR"/>
        </w:rPr>
        <w:t>refrigeración doméstica</w:t>
      </w:r>
      <w:r w:rsidRPr="002B61B5">
        <w:rPr>
          <w:rStyle w:val="FootnoteReference"/>
          <w:vertAlign w:val="baseline"/>
          <w:lang w:val="es-AR"/>
        </w:rPr>
        <w:t xml:space="preserve"> y </w:t>
      </w:r>
      <w:r w:rsidR="00B51D1C">
        <w:rPr>
          <w:rStyle w:val="FootnoteReference"/>
          <w:vertAlign w:val="baseline"/>
          <w:lang w:val="es-AR"/>
        </w:rPr>
        <w:t>c</w:t>
      </w:r>
      <w:r w:rsidR="00B51D1C">
        <w:rPr>
          <w:lang w:val="es-AR"/>
        </w:rPr>
        <w:t xml:space="preserve">limatización </w:t>
      </w:r>
      <w:r w:rsidRPr="002B61B5">
        <w:rPr>
          <w:rStyle w:val="FootnoteReference"/>
          <w:vertAlign w:val="baseline"/>
          <w:lang w:val="es-AR"/>
        </w:rPr>
        <w:t xml:space="preserve">móvil), </w:t>
      </w:r>
      <w:r w:rsidR="00B51D1C">
        <w:rPr>
          <w:rStyle w:val="FootnoteReference"/>
          <w:vertAlign w:val="baseline"/>
          <w:lang w:val="es-AR"/>
        </w:rPr>
        <w:t>e</w:t>
      </w:r>
      <w:r w:rsidR="00B51D1C">
        <w:rPr>
          <w:lang w:val="es-AR"/>
        </w:rPr>
        <w:t>l</w:t>
      </w:r>
      <w:r w:rsidRPr="002B61B5">
        <w:rPr>
          <w:rStyle w:val="FootnoteReference"/>
          <w:vertAlign w:val="baseline"/>
          <w:lang w:val="es-AR"/>
        </w:rPr>
        <w:t xml:space="preserve"> R-410A (17 por ciento, </w:t>
      </w:r>
      <w:r w:rsidR="00B51D1C">
        <w:rPr>
          <w:rStyle w:val="FootnoteReference"/>
          <w:vertAlign w:val="baseline"/>
          <w:lang w:val="es-AR"/>
        </w:rPr>
        <w:t>c</w:t>
      </w:r>
      <w:r w:rsidR="00B51D1C">
        <w:rPr>
          <w:lang w:val="es-AR"/>
        </w:rPr>
        <w:t xml:space="preserve">limatización) el </w:t>
      </w:r>
      <w:r w:rsidRPr="002B61B5">
        <w:rPr>
          <w:rStyle w:val="FootnoteReference"/>
          <w:vertAlign w:val="baseline"/>
          <w:lang w:val="es-AR"/>
        </w:rPr>
        <w:t xml:space="preserve">R-507A (14 por ciento, </w:t>
      </w:r>
      <w:r w:rsidR="00B51D1C">
        <w:rPr>
          <w:rStyle w:val="FootnoteReference"/>
          <w:vertAlign w:val="baseline"/>
          <w:lang w:val="es-AR"/>
        </w:rPr>
        <w:t>re</w:t>
      </w:r>
      <w:r w:rsidR="00B51D1C">
        <w:rPr>
          <w:lang w:val="es-AR"/>
        </w:rPr>
        <w:t xml:space="preserve">frigeración </w:t>
      </w:r>
      <w:r w:rsidRPr="002B61B5">
        <w:rPr>
          <w:rStyle w:val="FootnoteReference"/>
          <w:vertAlign w:val="baseline"/>
          <w:lang w:val="es-AR"/>
        </w:rPr>
        <w:t xml:space="preserve">industrial y comercial), </w:t>
      </w:r>
      <w:r w:rsidR="00B51D1C">
        <w:rPr>
          <w:rStyle w:val="FootnoteReference"/>
          <w:vertAlign w:val="baseline"/>
          <w:lang w:val="es-AR"/>
        </w:rPr>
        <w:t>e</w:t>
      </w:r>
      <w:r w:rsidR="00B51D1C">
        <w:rPr>
          <w:lang w:val="es-AR"/>
        </w:rPr>
        <w:t xml:space="preserve">l </w:t>
      </w:r>
      <w:r w:rsidRPr="002B61B5">
        <w:rPr>
          <w:rStyle w:val="FootnoteReference"/>
          <w:vertAlign w:val="baseline"/>
          <w:lang w:val="es-AR"/>
        </w:rPr>
        <w:t>R-404A (5</w:t>
      </w:r>
      <w:r w:rsidR="002B16AC">
        <w:rPr>
          <w:lang w:val="es-AR"/>
        </w:rPr>
        <w:t> </w:t>
      </w:r>
      <w:r w:rsidRPr="002B61B5">
        <w:rPr>
          <w:rStyle w:val="FootnoteReference"/>
          <w:vertAlign w:val="baseline"/>
          <w:lang w:val="es-AR"/>
        </w:rPr>
        <w:t xml:space="preserve">por ciento, </w:t>
      </w:r>
      <w:r w:rsidR="00B51D1C">
        <w:rPr>
          <w:rStyle w:val="FootnoteReference"/>
          <w:vertAlign w:val="baseline"/>
          <w:lang w:val="es-AR"/>
        </w:rPr>
        <w:t>re</w:t>
      </w:r>
      <w:r w:rsidR="00B51D1C">
        <w:rPr>
          <w:lang w:val="es-AR"/>
        </w:rPr>
        <w:t xml:space="preserve">frigeración </w:t>
      </w:r>
      <w:r w:rsidR="00B51D1C" w:rsidRPr="002B61B5">
        <w:rPr>
          <w:rStyle w:val="FootnoteReference"/>
          <w:vertAlign w:val="baseline"/>
          <w:lang w:val="es-AR"/>
        </w:rPr>
        <w:t>industrial y comercial</w:t>
      </w:r>
      <w:r w:rsidRPr="002B61B5">
        <w:rPr>
          <w:rStyle w:val="FootnoteReference"/>
          <w:vertAlign w:val="baseline"/>
          <w:lang w:val="es-AR"/>
        </w:rPr>
        <w:t>),</w:t>
      </w:r>
      <w:r w:rsidR="00B51D1C">
        <w:rPr>
          <w:rStyle w:val="FootnoteReference"/>
          <w:vertAlign w:val="baseline"/>
          <w:lang w:val="es-AR"/>
        </w:rPr>
        <w:t xml:space="preserve"> </w:t>
      </w:r>
      <w:r w:rsidR="00B51D1C">
        <w:rPr>
          <w:lang w:val="es-AR"/>
        </w:rPr>
        <w:t>el</w:t>
      </w:r>
      <w:r w:rsidRPr="002B61B5">
        <w:rPr>
          <w:rStyle w:val="FootnoteReference"/>
          <w:vertAlign w:val="baseline"/>
          <w:lang w:val="es-AR"/>
        </w:rPr>
        <w:t xml:space="preserve"> R-407C (4 por ciento, </w:t>
      </w:r>
      <w:r w:rsidR="00B51D1C">
        <w:rPr>
          <w:rStyle w:val="FootnoteReference"/>
          <w:vertAlign w:val="baseline"/>
          <w:lang w:val="es-AR"/>
        </w:rPr>
        <w:t>c</w:t>
      </w:r>
      <w:r w:rsidR="00B51D1C">
        <w:rPr>
          <w:lang w:val="es-AR"/>
        </w:rPr>
        <w:t>limatización</w:t>
      </w:r>
      <w:r w:rsidRPr="002B61B5">
        <w:rPr>
          <w:rStyle w:val="FootnoteReference"/>
          <w:vertAlign w:val="baseline"/>
          <w:lang w:val="es-AR"/>
        </w:rPr>
        <w:t>), y otras mezclas.</w:t>
      </w:r>
      <w:r w:rsidRPr="00B51D1C">
        <w:rPr>
          <w:rStyle w:val="FootnoteReference"/>
          <w:lang w:val="es-AR"/>
        </w:rPr>
        <w:footnoteReference w:id="11"/>
      </w:r>
      <w:r w:rsidRPr="002B61B5">
        <w:rPr>
          <w:lang w:val="es-AR"/>
        </w:rPr>
        <w:t xml:space="preserve"> </w:t>
      </w:r>
      <w:r w:rsidR="00B51D1C">
        <w:rPr>
          <w:lang w:val="es-AR"/>
        </w:rPr>
        <w:t>E</w:t>
      </w:r>
      <w:r w:rsidR="00E7437C" w:rsidRPr="002B61B5">
        <w:rPr>
          <w:lang w:val="es-AR"/>
        </w:rPr>
        <w:t>l HCFC-123</w:t>
      </w:r>
      <w:r w:rsidRPr="002B61B5">
        <w:rPr>
          <w:lang w:val="es-AR"/>
        </w:rPr>
        <w:t xml:space="preserve"> (2 por ciento) se utiliza para mantener los </w:t>
      </w:r>
      <w:r w:rsidR="00DA7081">
        <w:rPr>
          <w:lang w:val="es-AR"/>
        </w:rPr>
        <w:t>enfriadores</w:t>
      </w:r>
      <w:r w:rsidRPr="002B61B5">
        <w:rPr>
          <w:lang w:val="es-AR"/>
        </w:rPr>
        <w:t xml:space="preserve"> y, en el sector </w:t>
      </w:r>
      <w:r w:rsidR="00DA7081">
        <w:rPr>
          <w:lang w:val="es-AR"/>
        </w:rPr>
        <w:t>de protección</w:t>
      </w:r>
      <w:r w:rsidRPr="002B61B5">
        <w:rPr>
          <w:lang w:val="es-AR"/>
        </w:rPr>
        <w:t xml:space="preserve"> contra incendios, para mantener los extintores portátiles (aproximadamente </w:t>
      </w:r>
      <w:r w:rsidR="00B51D1C">
        <w:rPr>
          <w:lang w:val="es-AR"/>
        </w:rPr>
        <w:t xml:space="preserve">el </w:t>
      </w:r>
      <w:r w:rsidRPr="002B61B5">
        <w:rPr>
          <w:lang w:val="es-AR"/>
        </w:rPr>
        <w:t xml:space="preserve">40 por ciento) y en el montaje de </w:t>
      </w:r>
      <w:r w:rsidR="00073FD0">
        <w:rPr>
          <w:lang w:val="es-AR"/>
        </w:rPr>
        <w:t>nuevos equipos</w:t>
      </w:r>
      <w:r w:rsidRPr="002B61B5">
        <w:rPr>
          <w:lang w:val="es-AR"/>
        </w:rPr>
        <w:t xml:space="preserve"> </w:t>
      </w:r>
      <w:r w:rsidR="00DA7081">
        <w:rPr>
          <w:lang w:val="es-AR"/>
        </w:rPr>
        <w:t>de protección</w:t>
      </w:r>
      <w:r w:rsidRPr="002B61B5">
        <w:rPr>
          <w:lang w:val="es-AR"/>
        </w:rPr>
        <w:t xml:space="preserve"> contra incendios (aproximadamente </w:t>
      </w:r>
      <w:r w:rsidR="00B51D1C">
        <w:rPr>
          <w:lang w:val="es-AR"/>
        </w:rPr>
        <w:t xml:space="preserve">el </w:t>
      </w:r>
      <w:r w:rsidRPr="002B61B5">
        <w:rPr>
          <w:lang w:val="es-AR"/>
        </w:rPr>
        <w:t xml:space="preserve">60 por ciento); </w:t>
      </w:r>
      <w:r w:rsidR="00404297">
        <w:rPr>
          <w:lang w:val="es-AR"/>
        </w:rPr>
        <w:t xml:space="preserve">para </w:t>
      </w:r>
      <w:r w:rsidR="00404297" w:rsidRPr="002B61B5">
        <w:rPr>
          <w:lang w:val="es-AR"/>
        </w:rPr>
        <w:t>el 31</w:t>
      </w:r>
      <w:r w:rsidR="002B16AC">
        <w:rPr>
          <w:lang w:val="es-AR"/>
        </w:rPr>
        <w:t> </w:t>
      </w:r>
      <w:r w:rsidR="00404297" w:rsidRPr="002B61B5">
        <w:rPr>
          <w:lang w:val="es-AR"/>
        </w:rPr>
        <w:t>de</w:t>
      </w:r>
      <w:r w:rsidR="002B16AC">
        <w:rPr>
          <w:lang w:val="es-AR"/>
        </w:rPr>
        <w:t> </w:t>
      </w:r>
      <w:r w:rsidR="00404297" w:rsidRPr="002B61B5">
        <w:rPr>
          <w:lang w:val="es-AR"/>
        </w:rPr>
        <w:t>diciembre de 2021</w:t>
      </w:r>
      <w:r w:rsidR="00073FD0">
        <w:rPr>
          <w:lang w:val="es-AR"/>
        </w:rPr>
        <w:t xml:space="preserve"> </w:t>
      </w:r>
      <w:r w:rsidRPr="002B61B5">
        <w:rPr>
          <w:lang w:val="es-AR"/>
        </w:rPr>
        <w:t xml:space="preserve">se </w:t>
      </w:r>
      <w:r w:rsidR="00B51D1C">
        <w:rPr>
          <w:lang w:val="es-AR"/>
        </w:rPr>
        <w:t xml:space="preserve">prevé </w:t>
      </w:r>
      <w:r w:rsidR="00404297">
        <w:rPr>
          <w:lang w:val="es-AR"/>
        </w:rPr>
        <w:t xml:space="preserve">prohibir </w:t>
      </w:r>
      <w:r w:rsidRPr="002B61B5">
        <w:rPr>
          <w:lang w:val="es-AR"/>
        </w:rPr>
        <w:t>el uso</w:t>
      </w:r>
      <w:r w:rsidR="00B370A8">
        <w:rPr>
          <w:lang w:val="es-AR"/>
        </w:rPr>
        <w:t xml:space="preserve"> del </w:t>
      </w:r>
      <w:r w:rsidR="00E7437C" w:rsidRPr="002B61B5">
        <w:rPr>
          <w:lang w:val="es-AR"/>
        </w:rPr>
        <w:t>HCFC-141b</w:t>
      </w:r>
      <w:r w:rsidRPr="002B61B5">
        <w:rPr>
          <w:lang w:val="es-AR"/>
        </w:rPr>
        <w:t xml:space="preserve"> en el sector </w:t>
      </w:r>
      <w:r w:rsidR="00DA7081">
        <w:rPr>
          <w:lang w:val="es-AR"/>
        </w:rPr>
        <w:t>de protección</w:t>
      </w:r>
      <w:r w:rsidRPr="002B61B5">
        <w:rPr>
          <w:lang w:val="es-AR"/>
        </w:rPr>
        <w:t xml:space="preserve"> contra incendios; </w:t>
      </w:r>
      <w:r w:rsidR="00404297">
        <w:rPr>
          <w:lang w:val="es-AR"/>
        </w:rPr>
        <w:t xml:space="preserve">el </w:t>
      </w:r>
      <w:r w:rsidRPr="002B61B5">
        <w:rPr>
          <w:lang w:val="es-AR"/>
        </w:rPr>
        <w:t xml:space="preserve">HFC-125 y </w:t>
      </w:r>
      <w:r w:rsidR="00404297">
        <w:rPr>
          <w:lang w:val="es-AR"/>
        </w:rPr>
        <w:t xml:space="preserve">el </w:t>
      </w:r>
      <w:r w:rsidRPr="002B61B5">
        <w:rPr>
          <w:lang w:val="es-AR"/>
        </w:rPr>
        <w:t xml:space="preserve">HFC-227ea </w:t>
      </w:r>
      <w:r w:rsidR="00B51D1C">
        <w:rPr>
          <w:lang w:val="es-AR"/>
        </w:rPr>
        <w:t xml:space="preserve">dan cuenta del </w:t>
      </w:r>
      <w:r w:rsidRPr="002B61B5">
        <w:rPr>
          <w:lang w:val="es-AR"/>
        </w:rPr>
        <w:t>12 por ciento</w:t>
      </w:r>
      <w:r w:rsidR="00B51D1C">
        <w:rPr>
          <w:lang w:val="es-AR"/>
        </w:rPr>
        <w:t xml:space="preserve"> </w:t>
      </w:r>
      <w:r w:rsidR="00B51D1C" w:rsidRPr="002B61B5">
        <w:rPr>
          <w:lang w:val="es-AR"/>
        </w:rPr>
        <w:t>aproximadamente</w:t>
      </w:r>
      <w:r w:rsidRPr="002B61B5">
        <w:rPr>
          <w:lang w:val="es-AR"/>
        </w:rPr>
        <w:t xml:space="preserve"> de las </w:t>
      </w:r>
      <w:r w:rsidR="00B51D1C">
        <w:rPr>
          <w:lang w:val="es-AR"/>
        </w:rPr>
        <w:t>sustancias controladas</w:t>
      </w:r>
      <w:r w:rsidRPr="002B61B5">
        <w:rPr>
          <w:lang w:val="es-AR"/>
        </w:rPr>
        <w:t xml:space="preserve"> consumidas en el sector </w:t>
      </w:r>
      <w:r w:rsidR="00DA7081">
        <w:rPr>
          <w:lang w:val="es-AR"/>
        </w:rPr>
        <w:t>de protección</w:t>
      </w:r>
      <w:r w:rsidRPr="002B61B5">
        <w:rPr>
          <w:lang w:val="es-AR"/>
        </w:rPr>
        <w:t xml:space="preserve"> contra incendios.</w:t>
      </w:r>
    </w:p>
    <w:p w14:paraId="5E4F2F84" w14:textId="494A94B8" w:rsidR="00534EEE" w:rsidRPr="002B61B5" w:rsidRDefault="00B51D1C" w:rsidP="00534EEE">
      <w:pPr>
        <w:outlineLvl w:val="0"/>
        <w:rPr>
          <w:b/>
          <w:lang w:val="es-AR"/>
        </w:rPr>
      </w:pPr>
      <w:r w:rsidRPr="002B61B5">
        <w:rPr>
          <w:b/>
          <w:lang w:val="es-AR"/>
        </w:rPr>
        <w:t>Cuadro 4.</w:t>
      </w:r>
      <w:r>
        <w:rPr>
          <w:b/>
          <w:lang w:val="es-AR"/>
        </w:rPr>
        <w:t xml:space="preserve"> </w:t>
      </w:r>
      <w:r w:rsidR="00534EEE" w:rsidRPr="002B61B5">
        <w:rPr>
          <w:b/>
          <w:lang w:val="es-AR"/>
        </w:rPr>
        <w:t xml:space="preserve">Distribución sectorial </w:t>
      </w:r>
      <w:r w:rsidR="00B370A8">
        <w:rPr>
          <w:b/>
          <w:lang w:val="es-AR"/>
        </w:rPr>
        <w:t xml:space="preserve">del </w:t>
      </w:r>
      <w:r w:rsidR="00E7437C" w:rsidRPr="002B61B5">
        <w:rPr>
          <w:b/>
          <w:lang w:val="es-AR"/>
        </w:rPr>
        <w:t>HCFC-22</w:t>
      </w:r>
      <w:r w:rsidR="00534EEE" w:rsidRPr="002B61B5">
        <w:rPr>
          <w:b/>
          <w:lang w:val="es-AR"/>
        </w:rPr>
        <w:t xml:space="preserve"> en Colombia en 2020</w:t>
      </w:r>
    </w:p>
    <w:tbl>
      <w:tblPr>
        <w:tblW w:w="5000" w:type="pct"/>
        <w:tblLayout w:type="fixed"/>
        <w:tblLook w:val="04A0" w:firstRow="1" w:lastRow="0" w:firstColumn="1" w:lastColumn="0" w:noHBand="0" w:noVBand="1"/>
      </w:tblPr>
      <w:tblGrid>
        <w:gridCol w:w="4491"/>
        <w:gridCol w:w="1109"/>
        <w:gridCol w:w="1109"/>
        <w:gridCol w:w="1109"/>
        <w:gridCol w:w="1532"/>
      </w:tblGrid>
      <w:tr w:rsidR="00534EEE" w:rsidRPr="002B61B5" w14:paraId="532F7419" w14:textId="77777777" w:rsidTr="0072211B">
        <w:trPr>
          <w:tblHeader/>
        </w:trPr>
        <w:tc>
          <w:tcPr>
            <w:tcW w:w="240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1EDEC248" w14:textId="77777777" w:rsidR="00534EEE" w:rsidRPr="002B61B5" w:rsidRDefault="00534EEE" w:rsidP="0072211B">
            <w:pPr>
              <w:rPr>
                <w:b/>
                <w:sz w:val="20"/>
                <w:szCs w:val="20"/>
                <w:lang w:val="es-AR"/>
              </w:rPr>
            </w:pPr>
            <w:r w:rsidRPr="002B61B5">
              <w:rPr>
                <w:b/>
                <w:sz w:val="20"/>
                <w:szCs w:val="20"/>
                <w:lang w:val="es-AR"/>
              </w:rPr>
              <w:t>Sector/usos</w:t>
            </w:r>
          </w:p>
        </w:tc>
        <w:tc>
          <w:tcPr>
            <w:tcW w:w="593"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2D00A23" w14:textId="6EE542E7" w:rsidR="00534EEE" w:rsidRPr="002B61B5" w:rsidRDefault="00534EEE" w:rsidP="0072211B">
            <w:pPr>
              <w:jc w:val="center"/>
              <w:rPr>
                <w:b/>
                <w:sz w:val="20"/>
                <w:szCs w:val="20"/>
                <w:lang w:val="es-AR"/>
              </w:rPr>
            </w:pPr>
            <w:r w:rsidRPr="002B61B5">
              <w:rPr>
                <w:b/>
                <w:sz w:val="20"/>
                <w:szCs w:val="20"/>
                <w:lang w:val="es-AR"/>
              </w:rPr>
              <w:t xml:space="preserve">Inventario </w:t>
            </w:r>
            <w:r w:rsidR="00B370A8">
              <w:rPr>
                <w:b/>
                <w:sz w:val="20"/>
                <w:szCs w:val="20"/>
                <w:lang w:val="es-AR"/>
              </w:rPr>
              <w:t>de equipos</w:t>
            </w:r>
          </w:p>
        </w:tc>
        <w:tc>
          <w:tcPr>
            <w:tcW w:w="593" w:type="pct"/>
            <w:tcBorders>
              <w:top w:val="single" w:sz="4" w:space="0" w:color="auto"/>
              <w:left w:val="nil"/>
              <w:bottom w:val="single" w:sz="4" w:space="0" w:color="auto"/>
              <w:right w:val="single" w:sz="4" w:space="0" w:color="auto"/>
            </w:tcBorders>
            <w:tcMar>
              <w:left w:w="0" w:type="dxa"/>
              <w:right w:w="0" w:type="dxa"/>
            </w:tcMar>
          </w:tcPr>
          <w:p w14:paraId="6221D394" w14:textId="77777777" w:rsidR="00534EEE" w:rsidRPr="002B61B5" w:rsidRDefault="00534EEE" w:rsidP="0072211B">
            <w:pPr>
              <w:jc w:val="center"/>
              <w:rPr>
                <w:b/>
                <w:sz w:val="20"/>
                <w:szCs w:val="20"/>
                <w:lang w:val="es-AR"/>
              </w:rPr>
            </w:pPr>
            <w:r w:rsidRPr="002B61B5">
              <w:rPr>
                <w:b/>
                <w:sz w:val="20"/>
                <w:szCs w:val="20"/>
                <w:lang w:val="es-AR"/>
              </w:rPr>
              <w:t>Carga media (kilogramos)</w:t>
            </w:r>
          </w:p>
        </w:tc>
        <w:tc>
          <w:tcPr>
            <w:tcW w:w="59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46BEC010" w14:textId="70D8E3D3" w:rsidR="00534EEE" w:rsidRPr="002B61B5" w:rsidRDefault="00E32261" w:rsidP="0072211B">
            <w:pPr>
              <w:jc w:val="center"/>
              <w:rPr>
                <w:b/>
                <w:sz w:val="20"/>
                <w:szCs w:val="20"/>
                <w:lang w:val="es-AR"/>
              </w:rPr>
            </w:pPr>
            <w:r>
              <w:rPr>
                <w:b/>
                <w:sz w:val="20"/>
                <w:szCs w:val="20"/>
                <w:lang w:val="es-AR"/>
              </w:rPr>
              <w:t>Índice de fugas</w:t>
            </w:r>
            <w:r w:rsidR="00534EEE" w:rsidRPr="002B61B5">
              <w:rPr>
                <w:b/>
                <w:sz w:val="20"/>
                <w:szCs w:val="20"/>
                <w:lang w:val="es-AR"/>
              </w:rPr>
              <w:t xml:space="preserve"> (%)</w:t>
            </w:r>
          </w:p>
        </w:tc>
        <w:tc>
          <w:tcPr>
            <w:tcW w:w="820" w:type="pct"/>
            <w:tcBorders>
              <w:top w:val="single" w:sz="4" w:space="0" w:color="auto"/>
              <w:left w:val="nil"/>
              <w:bottom w:val="single" w:sz="4" w:space="0" w:color="auto"/>
              <w:right w:val="single" w:sz="4" w:space="0" w:color="auto"/>
            </w:tcBorders>
            <w:tcMar>
              <w:left w:w="0" w:type="dxa"/>
              <w:right w:w="0" w:type="dxa"/>
            </w:tcMar>
          </w:tcPr>
          <w:p w14:paraId="1EDB03DA" w14:textId="0B1C8592" w:rsidR="00534EEE" w:rsidRPr="002B61B5" w:rsidRDefault="00534EEE" w:rsidP="0072211B">
            <w:pPr>
              <w:jc w:val="center"/>
              <w:rPr>
                <w:b/>
                <w:color w:val="000000"/>
                <w:sz w:val="20"/>
                <w:szCs w:val="20"/>
                <w:lang w:val="es-AR"/>
              </w:rPr>
            </w:pPr>
            <w:r w:rsidRPr="002B61B5">
              <w:rPr>
                <w:b/>
                <w:color w:val="000000"/>
                <w:sz w:val="20"/>
                <w:szCs w:val="20"/>
                <w:lang w:val="es-AR"/>
              </w:rPr>
              <w:t>Consumo (</w:t>
            </w:r>
            <w:proofErr w:type="spellStart"/>
            <w:r w:rsidR="00B370A8">
              <w:rPr>
                <w:b/>
                <w:color w:val="000000"/>
                <w:sz w:val="20"/>
                <w:szCs w:val="20"/>
                <w:lang w:val="es-AR"/>
              </w:rPr>
              <w:t>tm</w:t>
            </w:r>
            <w:proofErr w:type="spellEnd"/>
            <w:r w:rsidRPr="002B61B5">
              <w:rPr>
                <w:b/>
                <w:color w:val="000000"/>
                <w:sz w:val="20"/>
                <w:szCs w:val="20"/>
                <w:lang w:val="es-AR"/>
              </w:rPr>
              <w:t>)</w:t>
            </w:r>
          </w:p>
        </w:tc>
      </w:tr>
      <w:tr w:rsidR="00534EEE" w:rsidRPr="002B61B5" w14:paraId="74B982CC" w14:textId="77777777" w:rsidTr="0072211B">
        <w:trPr>
          <w:trHeight w:val="244"/>
        </w:trPr>
        <w:tc>
          <w:tcPr>
            <w:tcW w:w="2402" w:type="pct"/>
            <w:tcBorders>
              <w:top w:val="nil"/>
              <w:left w:val="single" w:sz="4" w:space="0" w:color="auto"/>
              <w:bottom w:val="single" w:sz="4" w:space="0" w:color="000000"/>
              <w:right w:val="single" w:sz="4" w:space="0" w:color="auto"/>
            </w:tcBorders>
            <w:shd w:val="clear" w:color="auto" w:fill="auto"/>
            <w:tcMar>
              <w:left w:w="29" w:type="dxa"/>
              <w:right w:w="0" w:type="dxa"/>
            </w:tcMar>
            <w:vAlign w:val="center"/>
            <w:hideMark/>
          </w:tcPr>
          <w:p w14:paraId="5E85BBDF" w14:textId="3EF2B480" w:rsidR="00534EEE" w:rsidRPr="002B61B5" w:rsidRDefault="00E32261" w:rsidP="0072211B">
            <w:pPr>
              <w:rPr>
                <w:sz w:val="20"/>
                <w:szCs w:val="20"/>
                <w:lang w:val="es-AR"/>
              </w:rPr>
            </w:pPr>
            <w:r>
              <w:rPr>
                <w:sz w:val="20"/>
                <w:szCs w:val="20"/>
                <w:lang w:val="es-AR"/>
              </w:rPr>
              <w:t>Aparato de climatización residencial</w:t>
            </w:r>
            <w:r w:rsidR="00534EEE" w:rsidRPr="002B61B5">
              <w:rPr>
                <w:sz w:val="20"/>
                <w:szCs w:val="20"/>
                <w:lang w:val="es-AR"/>
              </w:rPr>
              <w:t xml:space="preserve"> (unitari</w:t>
            </w:r>
            <w:r>
              <w:rPr>
                <w:sz w:val="20"/>
                <w:szCs w:val="20"/>
                <w:lang w:val="es-AR"/>
              </w:rPr>
              <w:t>o</w:t>
            </w:r>
            <w:r w:rsidR="00534EEE" w:rsidRPr="002B61B5">
              <w:rPr>
                <w:sz w:val="20"/>
                <w:szCs w:val="20"/>
                <w:lang w:val="es-AR"/>
              </w:rPr>
              <w:t xml:space="preserve"> y </w:t>
            </w:r>
            <w:r>
              <w:rPr>
                <w:sz w:val="20"/>
                <w:szCs w:val="20"/>
                <w:lang w:val="es-AR"/>
              </w:rPr>
              <w:t>con condensador separado</w:t>
            </w:r>
            <w:r w:rsidR="00534EEE" w:rsidRPr="002B61B5">
              <w:rPr>
                <w:sz w:val="20"/>
                <w:szCs w:val="20"/>
                <w:lang w:val="es-AR"/>
              </w:rPr>
              <w:t>)</w:t>
            </w:r>
          </w:p>
        </w:tc>
        <w:tc>
          <w:tcPr>
            <w:tcW w:w="593" w:type="pct"/>
            <w:tcBorders>
              <w:top w:val="nil"/>
              <w:left w:val="nil"/>
              <w:bottom w:val="single" w:sz="4" w:space="0" w:color="000000"/>
              <w:right w:val="single" w:sz="4" w:space="0" w:color="auto"/>
            </w:tcBorders>
            <w:shd w:val="clear" w:color="auto" w:fill="auto"/>
            <w:tcMar>
              <w:left w:w="115" w:type="dxa"/>
              <w:right w:w="216" w:type="dxa"/>
            </w:tcMar>
          </w:tcPr>
          <w:p w14:paraId="4B853D37" w14:textId="0E9BC818" w:rsidR="00534EEE" w:rsidRPr="002B61B5" w:rsidRDefault="00534EEE" w:rsidP="0072211B">
            <w:pPr>
              <w:ind w:right="-110"/>
              <w:jc w:val="right"/>
              <w:rPr>
                <w:sz w:val="20"/>
                <w:szCs w:val="20"/>
                <w:lang w:val="es-AR"/>
              </w:rPr>
            </w:pPr>
            <w:r w:rsidRPr="002B61B5">
              <w:rPr>
                <w:sz w:val="20"/>
                <w:szCs w:val="20"/>
                <w:lang w:val="es-AR"/>
              </w:rPr>
              <w:t>51</w:t>
            </w:r>
            <w:r w:rsidR="00A65B5B" w:rsidRPr="002B61B5">
              <w:rPr>
                <w:sz w:val="20"/>
                <w:szCs w:val="20"/>
                <w:lang w:val="es-AR"/>
              </w:rPr>
              <w:t>9 127</w:t>
            </w:r>
          </w:p>
        </w:tc>
        <w:tc>
          <w:tcPr>
            <w:tcW w:w="593" w:type="pct"/>
            <w:tcBorders>
              <w:top w:val="single" w:sz="4" w:space="0" w:color="auto"/>
              <w:left w:val="nil"/>
              <w:bottom w:val="single" w:sz="4" w:space="0" w:color="000000"/>
              <w:right w:val="single" w:sz="4" w:space="0" w:color="auto"/>
            </w:tcBorders>
            <w:tcMar>
              <w:left w:w="115" w:type="dxa"/>
              <w:right w:w="216" w:type="dxa"/>
            </w:tcMar>
          </w:tcPr>
          <w:p w14:paraId="518A53B3" w14:textId="121718D6" w:rsidR="00534EEE" w:rsidRPr="002B61B5" w:rsidRDefault="00A65B5B" w:rsidP="0072211B">
            <w:pPr>
              <w:ind w:right="-112"/>
              <w:jc w:val="right"/>
              <w:rPr>
                <w:sz w:val="20"/>
                <w:szCs w:val="20"/>
                <w:lang w:val="es-AR"/>
              </w:rPr>
            </w:pPr>
            <w:r w:rsidRPr="002B61B5">
              <w:rPr>
                <w:sz w:val="20"/>
                <w:szCs w:val="20"/>
                <w:lang w:val="es-AR"/>
              </w:rPr>
              <w:t>1,0</w:t>
            </w:r>
            <w:r w:rsidR="00534EEE" w:rsidRPr="002B61B5">
              <w:rPr>
                <w:sz w:val="20"/>
                <w:szCs w:val="20"/>
                <w:lang w:val="es-AR"/>
              </w:rPr>
              <w:t>1</w:t>
            </w:r>
          </w:p>
        </w:tc>
        <w:tc>
          <w:tcPr>
            <w:tcW w:w="593" w:type="pct"/>
            <w:tcBorders>
              <w:top w:val="nil"/>
              <w:left w:val="single" w:sz="4" w:space="0" w:color="auto"/>
              <w:bottom w:val="single" w:sz="4" w:space="0" w:color="000000"/>
              <w:right w:val="single" w:sz="4" w:space="0" w:color="auto"/>
            </w:tcBorders>
            <w:tcMar>
              <w:left w:w="115" w:type="dxa"/>
              <w:right w:w="216" w:type="dxa"/>
            </w:tcMar>
          </w:tcPr>
          <w:p w14:paraId="42B9E95F" w14:textId="77777777" w:rsidR="00534EEE" w:rsidRPr="002B61B5" w:rsidRDefault="00534EEE" w:rsidP="0072211B">
            <w:pPr>
              <w:ind w:left="-116" w:right="-108"/>
              <w:jc w:val="right"/>
              <w:rPr>
                <w:sz w:val="20"/>
                <w:szCs w:val="20"/>
                <w:lang w:val="es-AR"/>
              </w:rPr>
            </w:pPr>
            <w:r w:rsidRPr="002B61B5">
              <w:rPr>
                <w:sz w:val="20"/>
                <w:szCs w:val="20"/>
                <w:lang w:val="es-AR"/>
              </w:rPr>
              <w:t>25-35</w:t>
            </w:r>
          </w:p>
        </w:tc>
        <w:tc>
          <w:tcPr>
            <w:tcW w:w="820" w:type="pct"/>
            <w:tcBorders>
              <w:top w:val="nil"/>
              <w:left w:val="nil"/>
              <w:bottom w:val="single" w:sz="4" w:space="0" w:color="000000"/>
              <w:right w:val="single" w:sz="4" w:space="0" w:color="auto"/>
            </w:tcBorders>
            <w:tcMar>
              <w:left w:w="115" w:type="dxa"/>
              <w:right w:w="216" w:type="dxa"/>
            </w:tcMar>
          </w:tcPr>
          <w:p w14:paraId="713AB833" w14:textId="02C43E0C" w:rsidR="00534EEE" w:rsidRPr="002B61B5" w:rsidRDefault="00534EEE" w:rsidP="0072211B">
            <w:pPr>
              <w:ind w:right="-97"/>
              <w:jc w:val="right"/>
              <w:rPr>
                <w:color w:val="000000"/>
                <w:sz w:val="20"/>
                <w:szCs w:val="20"/>
                <w:lang w:val="es-AR"/>
              </w:rPr>
            </w:pPr>
            <w:r w:rsidRPr="002B61B5">
              <w:rPr>
                <w:lang w:val="es-AR"/>
              </w:rPr>
              <w:t>13</w:t>
            </w:r>
            <w:r w:rsidR="00A65B5B" w:rsidRPr="002B61B5">
              <w:rPr>
                <w:lang w:val="es-AR"/>
              </w:rPr>
              <w:t>1,5</w:t>
            </w:r>
            <w:r w:rsidRPr="002B61B5">
              <w:rPr>
                <w:lang w:val="es-AR"/>
              </w:rPr>
              <w:t>2 -</w:t>
            </w:r>
            <w:r w:rsidRPr="002B61B5">
              <w:rPr>
                <w:sz w:val="20"/>
                <w:szCs w:val="20"/>
                <w:lang w:val="es-AR"/>
              </w:rPr>
              <w:t>18</w:t>
            </w:r>
            <w:r w:rsidR="00A65B5B" w:rsidRPr="002B61B5">
              <w:rPr>
                <w:sz w:val="20"/>
                <w:szCs w:val="20"/>
                <w:lang w:val="es-AR"/>
              </w:rPr>
              <w:t>4,1</w:t>
            </w:r>
            <w:r w:rsidRPr="002B61B5">
              <w:rPr>
                <w:sz w:val="20"/>
                <w:szCs w:val="20"/>
                <w:lang w:val="es-AR"/>
              </w:rPr>
              <w:t>3</w:t>
            </w:r>
          </w:p>
        </w:tc>
      </w:tr>
      <w:tr w:rsidR="00534EEE" w:rsidRPr="002B61B5" w14:paraId="10A0CA64" w14:textId="77777777" w:rsidTr="0072211B">
        <w:trPr>
          <w:trHeight w:val="244"/>
        </w:trPr>
        <w:tc>
          <w:tcPr>
            <w:tcW w:w="2402" w:type="pc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hideMark/>
          </w:tcPr>
          <w:p w14:paraId="0BDBB922" w14:textId="4F233764" w:rsidR="00534EEE" w:rsidRPr="002B61B5" w:rsidRDefault="00E32261" w:rsidP="0072211B">
            <w:pPr>
              <w:rPr>
                <w:sz w:val="20"/>
                <w:szCs w:val="20"/>
                <w:lang w:val="es-AR"/>
              </w:rPr>
            </w:pPr>
            <w:r>
              <w:rPr>
                <w:sz w:val="20"/>
                <w:szCs w:val="20"/>
                <w:lang w:val="es-AR"/>
              </w:rPr>
              <w:t xml:space="preserve">Aparato de climatización </w:t>
            </w:r>
            <w:r w:rsidR="00534EEE" w:rsidRPr="002B61B5">
              <w:rPr>
                <w:sz w:val="20"/>
                <w:szCs w:val="20"/>
                <w:lang w:val="es-AR"/>
              </w:rPr>
              <w:t>comercial (</w:t>
            </w:r>
            <w:r w:rsidR="00404297">
              <w:rPr>
                <w:sz w:val="20"/>
                <w:szCs w:val="20"/>
                <w:lang w:val="es-AR"/>
              </w:rPr>
              <w:t>de techo</w:t>
            </w:r>
            <w:r w:rsidR="00534EEE" w:rsidRPr="002B61B5">
              <w:rPr>
                <w:sz w:val="20"/>
                <w:szCs w:val="20"/>
                <w:lang w:val="es-AR"/>
              </w:rPr>
              <w:t xml:space="preserve">, </w:t>
            </w:r>
            <w:r w:rsidR="00404297">
              <w:rPr>
                <w:sz w:val="20"/>
                <w:szCs w:val="20"/>
                <w:lang w:val="es-AR"/>
              </w:rPr>
              <w:t>con varios condensadores separados</w:t>
            </w:r>
            <w:r w:rsidR="00534EEE" w:rsidRPr="00404297">
              <w:rPr>
                <w:sz w:val="20"/>
                <w:szCs w:val="20"/>
                <w:lang w:val="es-AR"/>
              </w:rPr>
              <w:t xml:space="preserve">, </w:t>
            </w:r>
            <w:r w:rsidR="00DA7081" w:rsidRPr="00404297">
              <w:rPr>
                <w:sz w:val="20"/>
                <w:szCs w:val="20"/>
                <w:lang w:val="es-AR"/>
              </w:rPr>
              <w:t>enfriadores</w:t>
            </w:r>
            <w:r w:rsidR="00534EEE" w:rsidRPr="00404297">
              <w:rPr>
                <w:sz w:val="20"/>
                <w:szCs w:val="20"/>
                <w:lang w:val="es-AR"/>
              </w:rPr>
              <w:t>)</w:t>
            </w:r>
          </w:p>
        </w:tc>
        <w:tc>
          <w:tcPr>
            <w:tcW w:w="59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tcPr>
          <w:p w14:paraId="075A0BEC" w14:textId="1357CD12" w:rsidR="00534EEE" w:rsidRPr="002B61B5" w:rsidRDefault="00534EEE" w:rsidP="0072211B">
            <w:pPr>
              <w:ind w:right="-110"/>
              <w:jc w:val="right"/>
              <w:rPr>
                <w:sz w:val="20"/>
                <w:szCs w:val="20"/>
                <w:lang w:val="es-AR"/>
              </w:rPr>
            </w:pPr>
            <w:r w:rsidRPr="002B61B5">
              <w:rPr>
                <w:sz w:val="20"/>
                <w:szCs w:val="20"/>
                <w:lang w:val="es-AR"/>
              </w:rPr>
              <w:t>19</w:t>
            </w:r>
            <w:r w:rsidR="00A65B5B" w:rsidRPr="002B61B5">
              <w:rPr>
                <w:sz w:val="20"/>
                <w:szCs w:val="20"/>
                <w:lang w:val="es-AR"/>
              </w:rPr>
              <w:t>9 551</w:t>
            </w:r>
          </w:p>
        </w:tc>
        <w:tc>
          <w:tcPr>
            <w:tcW w:w="593"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2488038D" w14:textId="7F7211C1" w:rsidR="00534EEE" w:rsidRPr="002B61B5" w:rsidRDefault="00A65B5B" w:rsidP="0072211B">
            <w:pPr>
              <w:ind w:right="-112"/>
              <w:jc w:val="right"/>
              <w:rPr>
                <w:sz w:val="20"/>
                <w:szCs w:val="20"/>
                <w:lang w:val="es-AR"/>
              </w:rPr>
            </w:pPr>
            <w:r w:rsidRPr="002B61B5">
              <w:rPr>
                <w:sz w:val="20"/>
                <w:szCs w:val="20"/>
                <w:lang w:val="es-AR"/>
              </w:rPr>
              <w:t>6,0</w:t>
            </w:r>
            <w:r w:rsidR="00534EEE" w:rsidRPr="002B61B5">
              <w:rPr>
                <w:sz w:val="20"/>
                <w:szCs w:val="20"/>
                <w:lang w:val="es-AR"/>
              </w:rPr>
              <w:t>4</w:t>
            </w:r>
          </w:p>
        </w:tc>
        <w:tc>
          <w:tcPr>
            <w:tcW w:w="593"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10FCEF26" w14:textId="77777777" w:rsidR="00534EEE" w:rsidRPr="002B61B5" w:rsidRDefault="00534EEE" w:rsidP="0072211B">
            <w:pPr>
              <w:ind w:left="-116" w:right="-108"/>
              <w:jc w:val="right"/>
              <w:rPr>
                <w:sz w:val="20"/>
                <w:szCs w:val="20"/>
                <w:lang w:val="es-AR"/>
              </w:rPr>
            </w:pPr>
            <w:r w:rsidRPr="002B61B5">
              <w:rPr>
                <w:sz w:val="20"/>
                <w:szCs w:val="20"/>
                <w:lang w:val="es-AR"/>
              </w:rPr>
              <w:t>18-30</w:t>
            </w:r>
          </w:p>
        </w:tc>
        <w:tc>
          <w:tcPr>
            <w:tcW w:w="820"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526F3DC0" w14:textId="0973CC09" w:rsidR="00534EEE" w:rsidRPr="002B61B5" w:rsidRDefault="00534EEE" w:rsidP="0072211B">
            <w:pPr>
              <w:ind w:right="-97"/>
              <w:jc w:val="right"/>
              <w:rPr>
                <w:color w:val="000000"/>
                <w:sz w:val="20"/>
                <w:szCs w:val="20"/>
                <w:lang w:val="es-AR"/>
              </w:rPr>
            </w:pPr>
            <w:r w:rsidRPr="002B61B5">
              <w:rPr>
                <w:lang w:val="es-AR"/>
              </w:rPr>
              <w:t>21</w:t>
            </w:r>
            <w:r w:rsidR="00A65B5B" w:rsidRPr="002B61B5">
              <w:rPr>
                <w:lang w:val="es-AR"/>
              </w:rPr>
              <w:t>6,8</w:t>
            </w:r>
            <w:r w:rsidRPr="002B61B5">
              <w:rPr>
                <w:lang w:val="es-AR"/>
              </w:rPr>
              <w:t>6 -</w:t>
            </w:r>
            <w:r w:rsidRPr="002B61B5">
              <w:rPr>
                <w:sz w:val="20"/>
                <w:szCs w:val="20"/>
                <w:lang w:val="es-AR"/>
              </w:rPr>
              <w:t>36</w:t>
            </w:r>
            <w:r w:rsidR="00A65B5B" w:rsidRPr="002B61B5">
              <w:rPr>
                <w:sz w:val="20"/>
                <w:szCs w:val="20"/>
                <w:lang w:val="es-AR"/>
              </w:rPr>
              <w:t>1,4</w:t>
            </w:r>
            <w:r w:rsidRPr="002B61B5">
              <w:rPr>
                <w:sz w:val="20"/>
                <w:szCs w:val="20"/>
                <w:lang w:val="es-AR"/>
              </w:rPr>
              <w:t>3</w:t>
            </w:r>
          </w:p>
        </w:tc>
      </w:tr>
      <w:tr w:rsidR="00534EEE" w:rsidRPr="002B61B5" w14:paraId="02E93293" w14:textId="77777777" w:rsidTr="0072211B">
        <w:trPr>
          <w:trHeight w:val="244"/>
        </w:trPr>
        <w:tc>
          <w:tcPr>
            <w:tcW w:w="2402" w:type="pct"/>
            <w:tcBorders>
              <w:top w:val="single" w:sz="4" w:space="0" w:color="000000"/>
              <w:left w:val="single" w:sz="4" w:space="0" w:color="auto"/>
              <w:bottom w:val="single" w:sz="4" w:space="0" w:color="auto"/>
              <w:right w:val="single" w:sz="4" w:space="0" w:color="auto"/>
            </w:tcBorders>
            <w:shd w:val="clear" w:color="auto" w:fill="auto"/>
            <w:tcMar>
              <w:left w:w="29" w:type="dxa"/>
              <w:right w:w="0" w:type="dxa"/>
            </w:tcMar>
            <w:vAlign w:val="center"/>
            <w:hideMark/>
          </w:tcPr>
          <w:p w14:paraId="0381176D" w14:textId="1A477A48" w:rsidR="00534EEE" w:rsidRPr="002B61B5" w:rsidRDefault="00534EEE" w:rsidP="0072211B">
            <w:pPr>
              <w:rPr>
                <w:sz w:val="20"/>
                <w:szCs w:val="20"/>
                <w:lang w:val="es-AR"/>
              </w:rPr>
            </w:pPr>
            <w:r w:rsidRPr="002B61B5">
              <w:rPr>
                <w:sz w:val="20"/>
                <w:szCs w:val="20"/>
                <w:lang w:val="es-AR"/>
              </w:rPr>
              <w:t>Refrigeración comercial (</w:t>
            </w:r>
            <w:r w:rsidR="003E0DA0">
              <w:rPr>
                <w:sz w:val="20"/>
                <w:szCs w:val="20"/>
                <w:lang w:val="es-AR"/>
              </w:rPr>
              <w:t>aparatos</w:t>
            </w:r>
            <w:r w:rsidRPr="002B61B5">
              <w:rPr>
                <w:sz w:val="20"/>
                <w:szCs w:val="20"/>
                <w:lang w:val="es-AR"/>
              </w:rPr>
              <w:t xml:space="preserve"> </w:t>
            </w:r>
            <w:r w:rsidR="00404297">
              <w:rPr>
                <w:sz w:val="20"/>
                <w:szCs w:val="20"/>
                <w:lang w:val="es-AR"/>
              </w:rPr>
              <w:t>condensadores</w:t>
            </w:r>
            <w:r w:rsidRPr="002B61B5">
              <w:rPr>
                <w:sz w:val="20"/>
                <w:szCs w:val="20"/>
                <w:lang w:val="es-AR"/>
              </w:rPr>
              <w:t xml:space="preserve"> media</w:t>
            </w:r>
            <w:r w:rsidR="00E32261">
              <w:rPr>
                <w:sz w:val="20"/>
                <w:szCs w:val="20"/>
                <w:lang w:val="es-AR"/>
              </w:rPr>
              <w:t>nos</w:t>
            </w:r>
            <w:r w:rsidRPr="002B61B5">
              <w:rPr>
                <w:sz w:val="20"/>
                <w:szCs w:val="20"/>
                <w:lang w:val="es-AR"/>
              </w:rPr>
              <w:t>)</w:t>
            </w:r>
          </w:p>
        </w:tc>
        <w:tc>
          <w:tcPr>
            <w:tcW w:w="593" w:type="pct"/>
            <w:tcBorders>
              <w:top w:val="single" w:sz="4" w:space="0" w:color="000000"/>
              <w:left w:val="nil"/>
              <w:bottom w:val="single" w:sz="4" w:space="0" w:color="auto"/>
              <w:right w:val="single" w:sz="4" w:space="0" w:color="auto"/>
            </w:tcBorders>
            <w:shd w:val="clear" w:color="auto" w:fill="auto"/>
            <w:tcMar>
              <w:left w:w="115" w:type="dxa"/>
              <w:right w:w="216" w:type="dxa"/>
            </w:tcMar>
          </w:tcPr>
          <w:p w14:paraId="0A6C73D0" w14:textId="701426CF" w:rsidR="00534EEE" w:rsidRPr="002B61B5" w:rsidRDefault="00A65B5B" w:rsidP="0072211B">
            <w:pPr>
              <w:ind w:right="-110"/>
              <w:jc w:val="right"/>
              <w:rPr>
                <w:sz w:val="20"/>
                <w:szCs w:val="20"/>
                <w:lang w:val="es-AR"/>
              </w:rPr>
            </w:pPr>
            <w:r w:rsidRPr="002B61B5">
              <w:rPr>
                <w:sz w:val="20"/>
                <w:szCs w:val="20"/>
                <w:lang w:val="es-AR"/>
              </w:rPr>
              <w:t>5 188</w:t>
            </w:r>
          </w:p>
        </w:tc>
        <w:tc>
          <w:tcPr>
            <w:tcW w:w="593" w:type="pct"/>
            <w:tcBorders>
              <w:top w:val="single" w:sz="4" w:space="0" w:color="000000"/>
              <w:left w:val="nil"/>
              <w:bottom w:val="single" w:sz="4" w:space="0" w:color="auto"/>
              <w:right w:val="single" w:sz="4" w:space="0" w:color="auto"/>
            </w:tcBorders>
            <w:tcMar>
              <w:left w:w="115" w:type="dxa"/>
              <w:right w:w="216" w:type="dxa"/>
            </w:tcMar>
          </w:tcPr>
          <w:p w14:paraId="7DA3A36A" w14:textId="518A4E9A" w:rsidR="00534EEE" w:rsidRPr="002B61B5" w:rsidRDefault="00A65B5B" w:rsidP="0072211B">
            <w:pPr>
              <w:ind w:right="-112"/>
              <w:jc w:val="right"/>
              <w:rPr>
                <w:sz w:val="20"/>
                <w:szCs w:val="20"/>
                <w:lang w:val="es-AR"/>
              </w:rPr>
            </w:pPr>
            <w:r w:rsidRPr="002B61B5">
              <w:rPr>
                <w:sz w:val="20"/>
                <w:szCs w:val="20"/>
                <w:lang w:val="es-AR"/>
              </w:rPr>
              <w:t>1,5</w:t>
            </w:r>
            <w:r w:rsidR="00534EEE" w:rsidRPr="002B61B5">
              <w:rPr>
                <w:sz w:val="20"/>
                <w:szCs w:val="20"/>
                <w:lang w:val="es-AR"/>
              </w:rPr>
              <w:t>8</w:t>
            </w:r>
          </w:p>
        </w:tc>
        <w:tc>
          <w:tcPr>
            <w:tcW w:w="593" w:type="pct"/>
            <w:tcBorders>
              <w:top w:val="single" w:sz="4" w:space="0" w:color="000000"/>
              <w:left w:val="single" w:sz="4" w:space="0" w:color="auto"/>
              <w:bottom w:val="single" w:sz="4" w:space="0" w:color="auto"/>
              <w:right w:val="single" w:sz="4" w:space="0" w:color="auto"/>
            </w:tcBorders>
            <w:tcMar>
              <w:left w:w="115" w:type="dxa"/>
              <w:right w:w="216" w:type="dxa"/>
            </w:tcMar>
          </w:tcPr>
          <w:p w14:paraId="09C103D6" w14:textId="77777777" w:rsidR="00534EEE" w:rsidRPr="002B61B5" w:rsidRDefault="00534EEE" w:rsidP="0072211B">
            <w:pPr>
              <w:ind w:left="-116" w:right="-108"/>
              <w:jc w:val="right"/>
              <w:rPr>
                <w:sz w:val="20"/>
                <w:szCs w:val="20"/>
                <w:lang w:val="es-AR"/>
              </w:rPr>
            </w:pPr>
            <w:r w:rsidRPr="002B61B5">
              <w:rPr>
                <w:sz w:val="20"/>
                <w:szCs w:val="20"/>
                <w:lang w:val="es-AR"/>
              </w:rPr>
              <w:t>20-40</w:t>
            </w:r>
          </w:p>
        </w:tc>
        <w:tc>
          <w:tcPr>
            <w:tcW w:w="820" w:type="pct"/>
            <w:tcBorders>
              <w:top w:val="single" w:sz="4" w:space="0" w:color="000000"/>
              <w:left w:val="nil"/>
              <w:bottom w:val="single" w:sz="4" w:space="0" w:color="auto"/>
              <w:right w:val="single" w:sz="4" w:space="0" w:color="auto"/>
            </w:tcBorders>
            <w:tcMar>
              <w:left w:w="115" w:type="dxa"/>
              <w:right w:w="216" w:type="dxa"/>
            </w:tcMar>
          </w:tcPr>
          <w:p w14:paraId="4CBCD2A0" w14:textId="1DAA7762" w:rsidR="00534EEE" w:rsidRPr="002B61B5" w:rsidRDefault="00A65B5B" w:rsidP="0072211B">
            <w:pPr>
              <w:ind w:right="-97"/>
              <w:jc w:val="right"/>
              <w:rPr>
                <w:color w:val="000000"/>
                <w:sz w:val="20"/>
                <w:szCs w:val="20"/>
                <w:lang w:val="es-AR"/>
              </w:rPr>
            </w:pPr>
            <w:r w:rsidRPr="002B61B5">
              <w:rPr>
                <w:lang w:val="es-AR"/>
              </w:rPr>
              <w:t>1,6</w:t>
            </w:r>
            <w:r w:rsidR="00534EEE" w:rsidRPr="002B61B5">
              <w:rPr>
                <w:lang w:val="es-AR"/>
              </w:rPr>
              <w:t>4 -</w:t>
            </w:r>
            <w:r w:rsidRPr="002B61B5">
              <w:rPr>
                <w:sz w:val="20"/>
                <w:szCs w:val="20"/>
                <w:lang w:val="es-AR"/>
              </w:rPr>
              <w:t>3,2</w:t>
            </w:r>
            <w:r w:rsidR="00534EEE" w:rsidRPr="002B61B5">
              <w:rPr>
                <w:sz w:val="20"/>
                <w:szCs w:val="20"/>
                <w:lang w:val="es-AR"/>
              </w:rPr>
              <w:t>8</w:t>
            </w:r>
          </w:p>
        </w:tc>
      </w:tr>
      <w:tr w:rsidR="00534EEE" w:rsidRPr="002B61B5" w14:paraId="6E113E17" w14:textId="77777777" w:rsidTr="0072211B">
        <w:trPr>
          <w:trHeight w:val="244"/>
        </w:trPr>
        <w:tc>
          <w:tcPr>
            <w:tcW w:w="240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745DAD6" w14:textId="3CEEE171" w:rsidR="00534EEE" w:rsidRPr="002B61B5" w:rsidRDefault="00534EEE" w:rsidP="0072211B">
            <w:pPr>
              <w:rPr>
                <w:sz w:val="20"/>
                <w:szCs w:val="20"/>
                <w:lang w:val="es-AR"/>
              </w:rPr>
            </w:pPr>
            <w:r w:rsidRPr="002B61B5">
              <w:rPr>
                <w:sz w:val="20"/>
                <w:szCs w:val="20"/>
                <w:lang w:val="es-AR"/>
              </w:rPr>
              <w:t>Refrigeración industrial (</w:t>
            </w:r>
            <w:r w:rsidR="00851027">
              <w:rPr>
                <w:sz w:val="20"/>
                <w:szCs w:val="20"/>
                <w:lang w:val="es-AR"/>
              </w:rPr>
              <w:t>aparatos</w:t>
            </w:r>
            <w:r w:rsidRPr="002B61B5">
              <w:rPr>
                <w:sz w:val="20"/>
                <w:szCs w:val="20"/>
                <w:lang w:val="es-AR"/>
              </w:rPr>
              <w:t xml:space="preserve"> </w:t>
            </w:r>
            <w:r w:rsidR="00404297">
              <w:rPr>
                <w:sz w:val="20"/>
                <w:szCs w:val="20"/>
                <w:lang w:val="es-AR"/>
              </w:rPr>
              <w:t>condensadores</w:t>
            </w:r>
            <w:r w:rsidRPr="002B61B5">
              <w:rPr>
                <w:sz w:val="20"/>
                <w:szCs w:val="20"/>
                <w:lang w:val="es-AR"/>
              </w:rPr>
              <w:t xml:space="preserve">, </w:t>
            </w:r>
            <w:r w:rsidR="00E32261">
              <w:rPr>
                <w:sz w:val="20"/>
                <w:szCs w:val="20"/>
                <w:lang w:val="es-AR"/>
              </w:rPr>
              <w:t xml:space="preserve">medianos a grandes, </w:t>
            </w:r>
            <w:r w:rsidRPr="002B61B5">
              <w:rPr>
                <w:sz w:val="20"/>
                <w:szCs w:val="20"/>
                <w:lang w:val="es-AR"/>
              </w:rPr>
              <w:t>sistemas centralizados)</w:t>
            </w:r>
          </w:p>
        </w:tc>
        <w:tc>
          <w:tcPr>
            <w:tcW w:w="593" w:type="pct"/>
            <w:tcBorders>
              <w:top w:val="nil"/>
              <w:left w:val="nil"/>
              <w:bottom w:val="single" w:sz="4" w:space="0" w:color="auto"/>
              <w:right w:val="single" w:sz="4" w:space="0" w:color="auto"/>
            </w:tcBorders>
            <w:shd w:val="clear" w:color="auto" w:fill="auto"/>
            <w:tcMar>
              <w:left w:w="115" w:type="dxa"/>
              <w:right w:w="216" w:type="dxa"/>
            </w:tcMar>
          </w:tcPr>
          <w:p w14:paraId="5DE92EBE" w14:textId="313F6C9D" w:rsidR="00534EEE" w:rsidRPr="002B61B5" w:rsidRDefault="00534EEE" w:rsidP="0072211B">
            <w:pPr>
              <w:ind w:right="-110"/>
              <w:jc w:val="right"/>
              <w:rPr>
                <w:sz w:val="20"/>
                <w:szCs w:val="20"/>
                <w:lang w:val="es-AR"/>
              </w:rPr>
            </w:pPr>
            <w:r w:rsidRPr="002B61B5">
              <w:rPr>
                <w:sz w:val="20"/>
                <w:szCs w:val="20"/>
                <w:lang w:val="es-AR"/>
              </w:rPr>
              <w:t>1</w:t>
            </w:r>
            <w:r w:rsidR="00A65B5B" w:rsidRPr="002B61B5">
              <w:rPr>
                <w:sz w:val="20"/>
                <w:szCs w:val="20"/>
                <w:lang w:val="es-AR"/>
              </w:rPr>
              <w:t>0 818</w:t>
            </w:r>
          </w:p>
        </w:tc>
        <w:tc>
          <w:tcPr>
            <w:tcW w:w="593" w:type="pct"/>
            <w:tcBorders>
              <w:top w:val="single" w:sz="4" w:space="0" w:color="auto"/>
              <w:left w:val="nil"/>
              <w:bottom w:val="single" w:sz="4" w:space="0" w:color="auto"/>
              <w:right w:val="single" w:sz="4" w:space="0" w:color="auto"/>
            </w:tcBorders>
            <w:tcMar>
              <w:left w:w="115" w:type="dxa"/>
              <w:right w:w="216" w:type="dxa"/>
            </w:tcMar>
          </w:tcPr>
          <w:p w14:paraId="55B30830" w14:textId="471A1519" w:rsidR="00534EEE" w:rsidRPr="002B61B5" w:rsidRDefault="00534EEE" w:rsidP="0072211B">
            <w:pPr>
              <w:ind w:right="-112"/>
              <w:jc w:val="right"/>
              <w:rPr>
                <w:sz w:val="20"/>
                <w:szCs w:val="20"/>
                <w:lang w:val="es-AR"/>
              </w:rPr>
            </w:pPr>
            <w:r w:rsidRPr="002B61B5">
              <w:rPr>
                <w:sz w:val="20"/>
                <w:szCs w:val="20"/>
                <w:lang w:val="es-AR"/>
              </w:rPr>
              <w:t>1</w:t>
            </w:r>
            <w:r w:rsidR="00A65B5B" w:rsidRPr="002B61B5">
              <w:rPr>
                <w:sz w:val="20"/>
                <w:szCs w:val="20"/>
                <w:lang w:val="es-AR"/>
              </w:rPr>
              <w:t>6,0</w:t>
            </w:r>
            <w:r w:rsidRPr="002B61B5">
              <w:rPr>
                <w:sz w:val="20"/>
                <w:szCs w:val="20"/>
                <w:lang w:val="es-AR"/>
              </w:rPr>
              <w:t>3</w:t>
            </w:r>
          </w:p>
        </w:tc>
        <w:tc>
          <w:tcPr>
            <w:tcW w:w="593" w:type="pct"/>
            <w:tcBorders>
              <w:top w:val="nil"/>
              <w:left w:val="single" w:sz="4" w:space="0" w:color="auto"/>
              <w:bottom w:val="single" w:sz="4" w:space="0" w:color="auto"/>
              <w:right w:val="single" w:sz="4" w:space="0" w:color="auto"/>
            </w:tcBorders>
            <w:tcMar>
              <w:left w:w="115" w:type="dxa"/>
              <w:right w:w="216" w:type="dxa"/>
            </w:tcMar>
          </w:tcPr>
          <w:p w14:paraId="504DF91F" w14:textId="77777777" w:rsidR="00534EEE" w:rsidRPr="002B61B5" w:rsidRDefault="00534EEE" w:rsidP="0072211B">
            <w:pPr>
              <w:ind w:left="-116" w:right="-108"/>
              <w:jc w:val="right"/>
              <w:rPr>
                <w:sz w:val="20"/>
                <w:szCs w:val="20"/>
                <w:lang w:val="es-AR"/>
              </w:rPr>
            </w:pPr>
            <w:r w:rsidRPr="002B61B5">
              <w:rPr>
                <w:sz w:val="20"/>
                <w:szCs w:val="20"/>
                <w:lang w:val="es-AR"/>
              </w:rPr>
              <w:t>20-35</w:t>
            </w:r>
          </w:p>
        </w:tc>
        <w:tc>
          <w:tcPr>
            <w:tcW w:w="820" w:type="pct"/>
            <w:tcBorders>
              <w:top w:val="nil"/>
              <w:left w:val="nil"/>
              <w:bottom w:val="single" w:sz="4" w:space="0" w:color="auto"/>
              <w:right w:val="single" w:sz="4" w:space="0" w:color="auto"/>
            </w:tcBorders>
            <w:tcMar>
              <w:left w:w="115" w:type="dxa"/>
              <w:right w:w="216" w:type="dxa"/>
            </w:tcMar>
          </w:tcPr>
          <w:p w14:paraId="5A5AF260" w14:textId="0B7D8100" w:rsidR="00534EEE" w:rsidRPr="002B61B5" w:rsidRDefault="00534EEE" w:rsidP="0072211B">
            <w:pPr>
              <w:ind w:right="-97"/>
              <w:jc w:val="right"/>
              <w:rPr>
                <w:color w:val="000000"/>
                <w:sz w:val="20"/>
                <w:szCs w:val="20"/>
                <w:lang w:val="es-AR"/>
              </w:rPr>
            </w:pPr>
            <w:r w:rsidRPr="002B61B5">
              <w:rPr>
                <w:lang w:val="es-AR"/>
              </w:rPr>
              <w:t>3</w:t>
            </w:r>
            <w:r w:rsidR="00A65B5B" w:rsidRPr="002B61B5">
              <w:rPr>
                <w:lang w:val="es-AR"/>
              </w:rPr>
              <w:t>4,6</w:t>
            </w:r>
            <w:r w:rsidRPr="002B61B5">
              <w:rPr>
                <w:lang w:val="es-AR"/>
              </w:rPr>
              <w:t>8 -</w:t>
            </w:r>
            <w:r w:rsidRPr="002B61B5">
              <w:rPr>
                <w:sz w:val="20"/>
                <w:szCs w:val="20"/>
                <w:lang w:val="es-AR"/>
              </w:rPr>
              <w:t>6</w:t>
            </w:r>
            <w:r w:rsidR="00A65B5B" w:rsidRPr="002B61B5">
              <w:rPr>
                <w:sz w:val="20"/>
                <w:szCs w:val="20"/>
                <w:lang w:val="es-AR"/>
              </w:rPr>
              <w:t>0,6</w:t>
            </w:r>
            <w:r w:rsidRPr="002B61B5">
              <w:rPr>
                <w:sz w:val="20"/>
                <w:szCs w:val="20"/>
                <w:lang w:val="es-AR"/>
              </w:rPr>
              <w:t>9</w:t>
            </w:r>
          </w:p>
        </w:tc>
      </w:tr>
      <w:tr w:rsidR="00534EEE" w:rsidRPr="002B61B5" w14:paraId="5A935F0B" w14:textId="77777777" w:rsidTr="0072211B">
        <w:trPr>
          <w:trHeight w:val="244"/>
        </w:trPr>
        <w:tc>
          <w:tcPr>
            <w:tcW w:w="240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687E3CE" w14:textId="77777777" w:rsidR="00534EEE" w:rsidRPr="002B61B5" w:rsidRDefault="00534EEE" w:rsidP="0072211B">
            <w:pPr>
              <w:rPr>
                <w:b/>
                <w:sz w:val="20"/>
                <w:szCs w:val="20"/>
                <w:lang w:val="es-AR"/>
              </w:rPr>
            </w:pPr>
            <w:r w:rsidRPr="002B61B5">
              <w:rPr>
                <w:b/>
                <w:sz w:val="20"/>
                <w:szCs w:val="20"/>
                <w:lang w:val="es-AR"/>
              </w:rPr>
              <w:t>Total</w:t>
            </w:r>
            <w:r w:rsidRPr="002B61B5">
              <w:rPr>
                <w:lang w:val="es-AR"/>
              </w:rPr>
              <w:t xml:space="preserve"> </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463B1B98" w14:textId="24EE286C" w:rsidR="00534EEE" w:rsidRPr="002B61B5" w:rsidRDefault="00534EEE" w:rsidP="0072211B">
            <w:pPr>
              <w:ind w:right="-110"/>
              <w:jc w:val="right"/>
              <w:rPr>
                <w:b/>
                <w:color w:val="000000"/>
                <w:sz w:val="20"/>
                <w:szCs w:val="20"/>
                <w:lang w:val="es-AR"/>
              </w:rPr>
            </w:pPr>
            <w:r w:rsidRPr="002B61B5">
              <w:rPr>
                <w:sz w:val="20"/>
                <w:szCs w:val="20"/>
                <w:lang w:val="es-AR"/>
              </w:rPr>
              <w:t>73</w:t>
            </w:r>
            <w:r w:rsidR="00A65B5B" w:rsidRPr="002B61B5">
              <w:rPr>
                <w:sz w:val="20"/>
                <w:szCs w:val="20"/>
                <w:lang w:val="es-AR"/>
              </w:rPr>
              <w:t>4 684</w:t>
            </w:r>
          </w:p>
        </w:tc>
        <w:tc>
          <w:tcPr>
            <w:tcW w:w="593" w:type="pct"/>
            <w:tcBorders>
              <w:top w:val="single" w:sz="4" w:space="0" w:color="auto"/>
              <w:left w:val="nil"/>
              <w:bottom w:val="single" w:sz="4" w:space="0" w:color="auto"/>
              <w:right w:val="single" w:sz="4" w:space="0" w:color="auto"/>
            </w:tcBorders>
            <w:tcMar>
              <w:left w:w="115" w:type="dxa"/>
              <w:right w:w="216" w:type="dxa"/>
            </w:tcMar>
          </w:tcPr>
          <w:p w14:paraId="649E742D" w14:textId="77777777" w:rsidR="00534EEE" w:rsidRPr="002B61B5" w:rsidRDefault="00534EEE" w:rsidP="0072211B">
            <w:pPr>
              <w:ind w:right="-112"/>
              <w:jc w:val="right"/>
              <w:rPr>
                <w:b/>
                <w:color w:val="000000"/>
                <w:sz w:val="20"/>
                <w:szCs w:val="20"/>
                <w:lang w:val="es-AR"/>
              </w:rPr>
            </w:pPr>
          </w:p>
        </w:tc>
        <w:tc>
          <w:tcPr>
            <w:tcW w:w="593" w:type="pct"/>
            <w:tcBorders>
              <w:top w:val="nil"/>
              <w:left w:val="single" w:sz="4" w:space="0" w:color="auto"/>
              <w:bottom w:val="single" w:sz="4" w:space="0" w:color="auto"/>
              <w:right w:val="single" w:sz="4" w:space="0" w:color="auto"/>
            </w:tcBorders>
            <w:tcMar>
              <w:left w:w="115" w:type="dxa"/>
              <w:right w:w="216" w:type="dxa"/>
            </w:tcMar>
          </w:tcPr>
          <w:p w14:paraId="2DDBDA02" w14:textId="77777777" w:rsidR="00534EEE" w:rsidRPr="002B61B5" w:rsidRDefault="00534EEE" w:rsidP="0072211B">
            <w:pPr>
              <w:ind w:left="-116" w:right="-108"/>
              <w:jc w:val="right"/>
              <w:rPr>
                <w:b/>
                <w:color w:val="000000"/>
                <w:sz w:val="20"/>
                <w:szCs w:val="20"/>
                <w:lang w:val="es-AR"/>
              </w:rPr>
            </w:pPr>
          </w:p>
        </w:tc>
        <w:tc>
          <w:tcPr>
            <w:tcW w:w="820" w:type="pct"/>
            <w:tcBorders>
              <w:top w:val="nil"/>
              <w:left w:val="nil"/>
              <w:bottom w:val="single" w:sz="4" w:space="0" w:color="auto"/>
              <w:right w:val="single" w:sz="4" w:space="0" w:color="auto"/>
            </w:tcBorders>
            <w:tcMar>
              <w:left w:w="115" w:type="dxa"/>
              <w:right w:w="216" w:type="dxa"/>
            </w:tcMar>
          </w:tcPr>
          <w:p w14:paraId="66475BA3" w14:textId="3288DEE8" w:rsidR="00534EEE" w:rsidRPr="002B61B5" w:rsidRDefault="00534EEE" w:rsidP="0072211B">
            <w:pPr>
              <w:ind w:right="-97"/>
              <w:jc w:val="right"/>
              <w:rPr>
                <w:b/>
                <w:color w:val="000000"/>
                <w:sz w:val="20"/>
                <w:szCs w:val="20"/>
                <w:lang w:val="es-AR"/>
              </w:rPr>
            </w:pPr>
            <w:r w:rsidRPr="002B61B5">
              <w:rPr>
                <w:lang w:val="es-AR"/>
              </w:rPr>
              <w:t>38</w:t>
            </w:r>
            <w:r w:rsidR="00A65B5B" w:rsidRPr="002B61B5">
              <w:rPr>
                <w:lang w:val="es-AR"/>
              </w:rPr>
              <w:t>4,7</w:t>
            </w:r>
            <w:r w:rsidRPr="002B61B5">
              <w:rPr>
                <w:lang w:val="es-AR"/>
              </w:rPr>
              <w:t>0 -</w:t>
            </w:r>
            <w:r w:rsidRPr="002B61B5">
              <w:rPr>
                <w:sz w:val="20"/>
                <w:szCs w:val="20"/>
                <w:lang w:val="es-AR"/>
              </w:rPr>
              <w:t>60</w:t>
            </w:r>
            <w:r w:rsidR="00A65B5B" w:rsidRPr="002B61B5">
              <w:rPr>
                <w:sz w:val="20"/>
                <w:szCs w:val="20"/>
                <w:lang w:val="es-AR"/>
              </w:rPr>
              <w:t>9,2</w:t>
            </w:r>
            <w:r w:rsidRPr="002B61B5">
              <w:rPr>
                <w:sz w:val="20"/>
                <w:szCs w:val="20"/>
                <w:lang w:val="es-AR"/>
              </w:rPr>
              <w:t>3</w:t>
            </w:r>
          </w:p>
        </w:tc>
      </w:tr>
    </w:tbl>
    <w:p w14:paraId="62B2193D" w14:textId="77777777" w:rsidR="00534EEE" w:rsidRPr="002B61B5" w:rsidRDefault="00534EEE" w:rsidP="00534EEE">
      <w:pPr>
        <w:rPr>
          <w:b/>
          <w:lang w:val="es-AR"/>
        </w:rPr>
      </w:pPr>
    </w:p>
    <w:p w14:paraId="657F16BE" w14:textId="27C7B4D3" w:rsidR="00534EEE" w:rsidRPr="002B61B5" w:rsidRDefault="00A65B5B" w:rsidP="00534EEE">
      <w:pPr>
        <w:spacing w:after="240"/>
        <w:rPr>
          <w:b/>
          <w:lang w:val="es-AR"/>
        </w:rPr>
      </w:pPr>
      <w:r w:rsidRPr="002B61B5">
        <w:rPr>
          <w:u w:val="single"/>
          <w:lang w:val="es-AR"/>
        </w:rPr>
        <w:t>E</w:t>
      </w:r>
      <w:r w:rsidR="00534EEE" w:rsidRPr="002B61B5">
        <w:rPr>
          <w:u w:val="single"/>
          <w:lang w:val="es-AR"/>
        </w:rPr>
        <w:t xml:space="preserve">strategia </w:t>
      </w:r>
      <w:r w:rsidR="00E32261">
        <w:rPr>
          <w:u w:val="single"/>
          <w:lang w:val="es-AR"/>
        </w:rPr>
        <w:t>de e</w:t>
      </w:r>
      <w:r w:rsidR="00E32261" w:rsidRPr="002B61B5">
        <w:rPr>
          <w:u w:val="single"/>
          <w:lang w:val="es-AR"/>
        </w:rPr>
        <w:t xml:space="preserve">liminación </w:t>
      </w:r>
      <w:r w:rsidR="00534EEE" w:rsidRPr="002B61B5">
        <w:rPr>
          <w:u w:val="single"/>
          <w:lang w:val="es-AR"/>
        </w:rPr>
        <w:t xml:space="preserve">en la etapa III del plan de gestión de eliminación de </w:t>
      </w:r>
      <w:r w:rsidRPr="002B61B5">
        <w:rPr>
          <w:u w:val="single"/>
          <w:lang w:val="es-AR"/>
        </w:rPr>
        <w:t>los HCFC</w:t>
      </w:r>
    </w:p>
    <w:p w14:paraId="57987234" w14:textId="5E01F133" w:rsidR="00534EEE" w:rsidRPr="002B61B5" w:rsidRDefault="00534EEE" w:rsidP="00534EEE">
      <w:pPr>
        <w:numPr>
          <w:ilvl w:val="0"/>
          <w:numId w:val="1"/>
        </w:numPr>
        <w:spacing w:after="240"/>
        <w:outlineLvl w:val="0"/>
        <w:rPr>
          <w:lang w:val="es-AR"/>
        </w:rPr>
      </w:pPr>
      <w:r w:rsidRPr="002B61B5">
        <w:rPr>
          <w:lang w:val="es-AR"/>
        </w:rPr>
        <w:t xml:space="preserve">La etapa III del plan de gestión de eliminación de </w:t>
      </w:r>
      <w:r w:rsidR="00A65B5B" w:rsidRPr="002B61B5">
        <w:rPr>
          <w:lang w:val="es-AR"/>
        </w:rPr>
        <w:t>los HCFC</w:t>
      </w:r>
      <w:r w:rsidRPr="002B61B5">
        <w:rPr>
          <w:lang w:val="es-AR"/>
        </w:rPr>
        <w:t xml:space="preserve"> propone reducir </w:t>
      </w:r>
      <w:r w:rsidR="009516E1">
        <w:rPr>
          <w:lang w:val="es-AR"/>
        </w:rPr>
        <w:t>el consumo de los HCFC</w:t>
      </w:r>
      <w:r w:rsidRPr="002B61B5">
        <w:rPr>
          <w:lang w:val="es-AR"/>
        </w:rPr>
        <w:t xml:space="preserve"> </w:t>
      </w:r>
      <w:r w:rsidR="00E32261">
        <w:rPr>
          <w:lang w:val="es-AR"/>
        </w:rPr>
        <w:t xml:space="preserve">en </w:t>
      </w:r>
      <w:r w:rsidRPr="002B61B5">
        <w:rPr>
          <w:lang w:val="es-AR"/>
        </w:rPr>
        <w:t xml:space="preserve">el 81 por ciento de la </w:t>
      </w:r>
      <w:r w:rsidR="00A65B5B" w:rsidRPr="002B61B5">
        <w:rPr>
          <w:lang w:val="es-AR"/>
        </w:rPr>
        <w:t>base</w:t>
      </w:r>
      <w:r w:rsidRPr="002B61B5">
        <w:rPr>
          <w:lang w:val="es-AR"/>
        </w:rPr>
        <w:t xml:space="preserve"> del país </w:t>
      </w:r>
      <w:r w:rsidR="00231AC8">
        <w:rPr>
          <w:lang w:val="es-AR"/>
        </w:rPr>
        <w:t xml:space="preserve">para </w:t>
      </w:r>
      <w:r w:rsidRPr="002B61B5">
        <w:rPr>
          <w:lang w:val="es-AR"/>
        </w:rPr>
        <w:t xml:space="preserve">2022, el 85 por ciento </w:t>
      </w:r>
      <w:r w:rsidR="00231AC8">
        <w:rPr>
          <w:lang w:val="es-AR"/>
        </w:rPr>
        <w:t>para</w:t>
      </w:r>
      <w:r w:rsidRPr="002B61B5">
        <w:rPr>
          <w:lang w:val="es-AR"/>
        </w:rPr>
        <w:t xml:space="preserve"> 2025 y el 100 por ciento </w:t>
      </w:r>
      <w:r w:rsidR="00231AC8">
        <w:rPr>
          <w:lang w:val="es-AR"/>
        </w:rPr>
        <w:t>para</w:t>
      </w:r>
      <w:r w:rsidRPr="002B61B5">
        <w:rPr>
          <w:lang w:val="es-AR"/>
        </w:rPr>
        <w:t xml:space="preserve"> 2030. </w:t>
      </w:r>
      <w:r w:rsidR="00231AC8">
        <w:rPr>
          <w:lang w:val="es-AR"/>
        </w:rPr>
        <w:t xml:space="preserve">A partir del </w:t>
      </w:r>
      <w:r w:rsidR="00E32261" w:rsidRPr="002B61B5">
        <w:rPr>
          <w:lang w:val="es-AR"/>
        </w:rPr>
        <w:t>1 de enero de 2030</w:t>
      </w:r>
      <w:r w:rsidR="00E32261">
        <w:rPr>
          <w:lang w:val="es-AR"/>
        </w:rPr>
        <w:t xml:space="preserve"> </w:t>
      </w:r>
      <w:r w:rsidR="00231AC8">
        <w:rPr>
          <w:lang w:val="es-AR"/>
        </w:rPr>
        <w:t xml:space="preserve">se dejarían de importar </w:t>
      </w:r>
      <w:r w:rsidR="00E32261">
        <w:rPr>
          <w:lang w:val="es-AR"/>
        </w:rPr>
        <w:t>l</w:t>
      </w:r>
      <w:r w:rsidR="00A65B5B" w:rsidRPr="002B61B5">
        <w:rPr>
          <w:lang w:val="es-AR"/>
        </w:rPr>
        <w:t>os HCFC</w:t>
      </w:r>
      <w:r w:rsidRPr="002B61B5">
        <w:rPr>
          <w:lang w:val="es-AR"/>
        </w:rPr>
        <w:t>, a excepción de</w:t>
      </w:r>
      <w:r w:rsidR="00E32261">
        <w:rPr>
          <w:lang w:val="es-AR"/>
        </w:rPr>
        <w:t xml:space="preserve"> tener autorización </w:t>
      </w:r>
      <w:r w:rsidRPr="002B61B5">
        <w:rPr>
          <w:lang w:val="es-AR"/>
        </w:rPr>
        <w:t>para una última porción para servicio y mantenimiento entre 2030-2040</w:t>
      </w:r>
      <w:r w:rsidR="00E32261">
        <w:rPr>
          <w:lang w:val="es-AR"/>
        </w:rPr>
        <w:t>,</w:t>
      </w:r>
      <w:r w:rsidRPr="002B61B5">
        <w:rPr>
          <w:lang w:val="es-AR"/>
        </w:rPr>
        <w:t xml:space="preserve"> donde se requiera, y </w:t>
      </w:r>
      <w:r w:rsidR="00E32261">
        <w:rPr>
          <w:lang w:val="es-AR"/>
        </w:rPr>
        <w:t xml:space="preserve">en consonancia </w:t>
      </w:r>
      <w:r w:rsidRPr="002B61B5">
        <w:rPr>
          <w:lang w:val="es-AR"/>
        </w:rPr>
        <w:t xml:space="preserve">con las disposiciones del </w:t>
      </w:r>
      <w:r w:rsidR="00A65B5B" w:rsidRPr="002B61B5">
        <w:rPr>
          <w:lang w:val="es-AR"/>
        </w:rPr>
        <w:t>Protocolo</w:t>
      </w:r>
      <w:r w:rsidRPr="002B61B5">
        <w:rPr>
          <w:lang w:val="es-AR"/>
        </w:rPr>
        <w:t xml:space="preserve"> de Montreal. Las lecciones aprendi</w:t>
      </w:r>
      <w:r w:rsidR="00E32261">
        <w:rPr>
          <w:lang w:val="es-AR"/>
        </w:rPr>
        <w:t>das</w:t>
      </w:r>
      <w:r w:rsidRPr="002B61B5">
        <w:rPr>
          <w:lang w:val="es-AR"/>
        </w:rPr>
        <w:t xml:space="preserve"> y la infraestructura establecida durante </w:t>
      </w:r>
      <w:r w:rsidR="00A65B5B" w:rsidRPr="002B61B5">
        <w:rPr>
          <w:lang w:val="es-AR"/>
        </w:rPr>
        <w:t>la ejecución</w:t>
      </w:r>
      <w:r w:rsidRPr="002B61B5">
        <w:rPr>
          <w:lang w:val="es-AR"/>
        </w:rPr>
        <w:t xml:space="preserve"> de la etapa II del plan de gestión de eliminación de </w:t>
      </w:r>
      <w:r w:rsidR="00A65B5B" w:rsidRPr="002B61B5">
        <w:rPr>
          <w:lang w:val="es-AR"/>
        </w:rPr>
        <w:t>los HCFC</w:t>
      </w:r>
      <w:r w:rsidRPr="002B61B5">
        <w:rPr>
          <w:lang w:val="es-AR"/>
        </w:rPr>
        <w:t xml:space="preserve"> </w:t>
      </w:r>
      <w:r w:rsidR="00E32261">
        <w:rPr>
          <w:lang w:val="es-AR"/>
        </w:rPr>
        <w:t>se utilizará</w:t>
      </w:r>
      <w:r w:rsidRPr="002B61B5">
        <w:rPr>
          <w:lang w:val="es-AR"/>
        </w:rPr>
        <w:t xml:space="preserve"> en la etapa III, que se centrará en </w:t>
      </w:r>
      <w:r w:rsidR="00A65B5B" w:rsidRPr="002B61B5">
        <w:rPr>
          <w:lang w:val="es-AR"/>
        </w:rPr>
        <w:t>el fortalecimiento</w:t>
      </w:r>
      <w:r w:rsidRPr="002B61B5">
        <w:rPr>
          <w:lang w:val="es-AR"/>
        </w:rPr>
        <w:t xml:space="preserve"> de</w:t>
      </w:r>
      <w:r w:rsidR="00231AC8">
        <w:rPr>
          <w:lang w:val="es-AR"/>
        </w:rPr>
        <w:t xml:space="preserve"> la</w:t>
      </w:r>
      <w:r w:rsidRPr="002B61B5">
        <w:rPr>
          <w:lang w:val="es-AR"/>
        </w:rPr>
        <w:t xml:space="preserve"> capacidad nacional </w:t>
      </w:r>
      <w:r w:rsidR="00E32261">
        <w:rPr>
          <w:lang w:val="es-AR"/>
        </w:rPr>
        <w:t xml:space="preserve">para </w:t>
      </w:r>
      <w:r w:rsidRPr="002B61B5">
        <w:rPr>
          <w:lang w:val="es-AR"/>
        </w:rPr>
        <w:t>reducir</w:t>
      </w:r>
      <w:r w:rsidR="00231AC8">
        <w:rPr>
          <w:lang w:val="es-AR"/>
        </w:rPr>
        <w:t xml:space="preserve"> las</w:t>
      </w:r>
      <w:r w:rsidRPr="002B61B5">
        <w:rPr>
          <w:lang w:val="es-AR"/>
        </w:rPr>
        <w:t xml:space="preserve"> emisiones </w:t>
      </w:r>
      <w:r w:rsidR="00AA5437">
        <w:rPr>
          <w:lang w:val="es-AR"/>
        </w:rPr>
        <w:t>de SAO</w:t>
      </w:r>
      <w:r w:rsidRPr="002B61B5">
        <w:rPr>
          <w:lang w:val="es-AR"/>
        </w:rPr>
        <w:t xml:space="preserve"> en el sector de </w:t>
      </w:r>
      <w:r w:rsidR="003B348E">
        <w:rPr>
          <w:lang w:val="es-AR"/>
        </w:rPr>
        <w:t>refrigeración y climatización</w:t>
      </w:r>
      <w:r w:rsidR="00231AC8">
        <w:rPr>
          <w:lang w:val="es-AR"/>
        </w:rPr>
        <w:t>,</w:t>
      </w:r>
      <w:r w:rsidRPr="002B61B5">
        <w:rPr>
          <w:lang w:val="es-AR"/>
        </w:rPr>
        <w:t xml:space="preserve"> mejorando la capacidad de técnicos en </w:t>
      </w:r>
      <w:r w:rsidR="00285E17">
        <w:rPr>
          <w:lang w:val="es-AR"/>
        </w:rPr>
        <w:t xml:space="preserve">buenas prácticas </w:t>
      </w:r>
      <w:r w:rsidRPr="002B61B5">
        <w:rPr>
          <w:lang w:val="es-AR"/>
        </w:rPr>
        <w:t xml:space="preserve"> de mantenimiento;</w:t>
      </w:r>
      <w:r w:rsidR="002A7FB3">
        <w:rPr>
          <w:lang w:val="es-AR"/>
        </w:rPr>
        <w:t xml:space="preserve"> el</w:t>
      </w:r>
      <w:r w:rsidRPr="002B61B5">
        <w:rPr>
          <w:lang w:val="es-AR"/>
        </w:rPr>
        <w:t xml:space="preserve"> </w:t>
      </w:r>
      <w:r w:rsidR="00E32261">
        <w:rPr>
          <w:lang w:val="es-AR"/>
        </w:rPr>
        <w:t>fortalecimiento</w:t>
      </w:r>
      <w:r w:rsidRPr="002B61B5">
        <w:rPr>
          <w:lang w:val="es-AR"/>
        </w:rPr>
        <w:t xml:space="preserve"> de la </w:t>
      </w:r>
      <w:r w:rsidR="003F0DF3">
        <w:rPr>
          <w:lang w:val="es-AR"/>
        </w:rPr>
        <w:t xml:space="preserve">red de </w:t>
      </w:r>
      <w:r w:rsidRPr="002B61B5">
        <w:rPr>
          <w:lang w:val="es-AR"/>
        </w:rPr>
        <w:t xml:space="preserve">recuperación, </w:t>
      </w:r>
      <w:r w:rsidR="003F0DF3">
        <w:rPr>
          <w:lang w:val="es-AR"/>
        </w:rPr>
        <w:t>reciclado</w:t>
      </w:r>
      <w:r w:rsidRPr="002B61B5">
        <w:rPr>
          <w:lang w:val="es-AR"/>
        </w:rPr>
        <w:t xml:space="preserve"> y </w:t>
      </w:r>
      <w:r w:rsidR="003F0DF3">
        <w:rPr>
          <w:lang w:val="es-AR"/>
        </w:rPr>
        <w:t>regeneración (</w:t>
      </w:r>
      <w:r w:rsidRPr="002B61B5">
        <w:rPr>
          <w:lang w:val="es-AR"/>
        </w:rPr>
        <w:t xml:space="preserve">3 erres); </w:t>
      </w:r>
      <w:r w:rsidR="002A7FB3">
        <w:rPr>
          <w:lang w:val="es-AR"/>
        </w:rPr>
        <w:t xml:space="preserve">la </w:t>
      </w:r>
      <w:r w:rsidR="003F0DF3">
        <w:rPr>
          <w:lang w:val="es-AR"/>
        </w:rPr>
        <w:t xml:space="preserve">promoción de </w:t>
      </w:r>
      <w:r w:rsidRPr="002B61B5">
        <w:rPr>
          <w:lang w:val="es-AR"/>
        </w:rPr>
        <w:t xml:space="preserve">la </w:t>
      </w:r>
      <w:r w:rsidR="00473EED">
        <w:rPr>
          <w:lang w:val="es-AR"/>
        </w:rPr>
        <w:t>aceptación</w:t>
      </w:r>
      <w:r w:rsidRPr="002B61B5">
        <w:rPr>
          <w:lang w:val="es-AR"/>
        </w:rPr>
        <w:t xml:space="preserve"> de</w:t>
      </w:r>
      <w:r w:rsidR="003F0DF3">
        <w:rPr>
          <w:lang w:val="es-AR"/>
        </w:rPr>
        <w:t xml:space="preserve"> la tecnología </w:t>
      </w:r>
      <w:proofErr w:type="spellStart"/>
      <w:r w:rsidR="003F0DF3">
        <w:rPr>
          <w:lang w:val="es-AR"/>
        </w:rPr>
        <w:t>ecoenergética</w:t>
      </w:r>
      <w:proofErr w:type="spellEnd"/>
      <w:r w:rsidR="003F0DF3">
        <w:rPr>
          <w:lang w:val="es-AR"/>
        </w:rPr>
        <w:t xml:space="preserve"> y de bajo </w:t>
      </w:r>
      <w:r w:rsidRPr="002B61B5">
        <w:rPr>
          <w:lang w:val="es-AR"/>
        </w:rPr>
        <w:t xml:space="preserve">potencial de calentamiento atmosférico en el sector comercial e industrial del país; </w:t>
      </w:r>
      <w:r w:rsidR="002A7FB3">
        <w:rPr>
          <w:lang w:val="es-AR"/>
        </w:rPr>
        <w:t xml:space="preserve">la </w:t>
      </w:r>
      <w:r w:rsidRPr="002B61B5">
        <w:rPr>
          <w:lang w:val="es-AR"/>
        </w:rPr>
        <w:t xml:space="preserve">asistencia técnica y </w:t>
      </w:r>
      <w:r w:rsidR="002A7FB3">
        <w:rPr>
          <w:lang w:val="es-AR"/>
        </w:rPr>
        <w:t xml:space="preserve">los </w:t>
      </w:r>
      <w:r w:rsidR="00A65B5B" w:rsidRPr="002B61B5">
        <w:rPr>
          <w:lang w:val="es-AR"/>
        </w:rPr>
        <w:t>equipos</w:t>
      </w:r>
      <w:r w:rsidRPr="002B61B5">
        <w:rPr>
          <w:lang w:val="es-AR"/>
        </w:rPr>
        <w:t xml:space="preserve"> </w:t>
      </w:r>
      <w:r w:rsidR="003F0DF3">
        <w:rPr>
          <w:lang w:val="es-AR"/>
        </w:rPr>
        <w:t xml:space="preserve">para </w:t>
      </w:r>
      <w:r w:rsidRPr="002B61B5">
        <w:rPr>
          <w:lang w:val="es-AR"/>
        </w:rPr>
        <w:t xml:space="preserve">eliminar el consumo en el sector </w:t>
      </w:r>
      <w:r w:rsidR="00DA7081">
        <w:rPr>
          <w:lang w:val="es-AR"/>
        </w:rPr>
        <w:t>de protección</w:t>
      </w:r>
      <w:r w:rsidRPr="002B61B5">
        <w:rPr>
          <w:lang w:val="es-AR"/>
        </w:rPr>
        <w:t xml:space="preserve"> contra incendios; y</w:t>
      </w:r>
      <w:r w:rsidR="002A7FB3">
        <w:rPr>
          <w:lang w:val="es-AR"/>
        </w:rPr>
        <w:t xml:space="preserve"> el</w:t>
      </w:r>
      <w:r w:rsidRPr="002B61B5">
        <w:rPr>
          <w:lang w:val="es-AR"/>
        </w:rPr>
        <w:t xml:space="preserve"> </w:t>
      </w:r>
      <w:r w:rsidR="003F0DF3">
        <w:rPr>
          <w:lang w:val="es-AR"/>
        </w:rPr>
        <w:t xml:space="preserve">fortalecimiento de </w:t>
      </w:r>
      <w:r w:rsidRPr="002B61B5">
        <w:rPr>
          <w:lang w:val="es-AR"/>
        </w:rPr>
        <w:t>políticas</w:t>
      </w:r>
      <w:r w:rsidR="002A7FB3">
        <w:rPr>
          <w:lang w:val="es-AR"/>
        </w:rPr>
        <w:t xml:space="preserve"> y</w:t>
      </w:r>
      <w:r w:rsidRPr="002B61B5">
        <w:rPr>
          <w:lang w:val="es-AR"/>
        </w:rPr>
        <w:t xml:space="preserve"> </w:t>
      </w:r>
      <w:r w:rsidR="00A65B5B" w:rsidRPr="002B61B5">
        <w:rPr>
          <w:lang w:val="es-AR"/>
        </w:rPr>
        <w:t>reglamentaciones</w:t>
      </w:r>
      <w:r w:rsidRPr="002B61B5">
        <w:rPr>
          <w:lang w:val="es-AR"/>
        </w:rPr>
        <w:t xml:space="preserve"> </w:t>
      </w:r>
      <w:r w:rsidR="003F0DF3">
        <w:rPr>
          <w:lang w:val="es-AR"/>
        </w:rPr>
        <w:t xml:space="preserve"> relacionadas con los HCFC </w:t>
      </w:r>
      <w:r w:rsidRPr="002B61B5">
        <w:rPr>
          <w:lang w:val="es-AR"/>
        </w:rPr>
        <w:t xml:space="preserve">y aplicación </w:t>
      </w:r>
      <w:r w:rsidR="002A7FB3">
        <w:rPr>
          <w:lang w:val="es-AR"/>
        </w:rPr>
        <w:t xml:space="preserve">de </w:t>
      </w:r>
      <w:r w:rsidR="00A65B5B" w:rsidRPr="002B61B5">
        <w:rPr>
          <w:lang w:val="es-AR"/>
        </w:rPr>
        <w:t>l</w:t>
      </w:r>
      <w:r w:rsidR="003F0DF3">
        <w:rPr>
          <w:lang w:val="es-AR"/>
        </w:rPr>
        <w:t>as</w:t>
      </w:r>
      <w:r w:rsidR="002A7FB3">
        <w:rPr>
          <w:lang w:val="es-AR"/>
        </w:rPr>
        <w:t xml:space="preserve"> </w:t>
      </w:r>
      <w:r w:rsidR="003F0DF3">
        <w:rPr>
          <w:lang w:val="es-AR"/>
        </w:rPr>
        <w:t>mismas</w:t>
      </w:r>
      <w:r w:rsidRPr="002B61B5">
        <w:rPr>
          <w:lang w:val="es-AR"/>
        </w:rPr>
        <w:t xml:space="preserve">. </w:t>
      </w:r>
    </w:p>
    <w:p w14:paraId="0E622669" w14:textId="4C721CDD" w:rsidR="00534EEE" w:rsidRPr="002B61B5" w:rsidRDefault="00534EEE" w:rsidP="002B16AC">
      <w:pPr>
        <w:keepNext/>
        <w:keepLines/>
        <w:widowControl w:val="0"/>
        <w:rPr>
          <w:u w:val="single"/>
          <w:lang w:val="es-AR"/>
        </w:rPr>
      </w:pPr>
      <w:r w:rsidRPr="002B61B5">
        <w:rPr>
          <w:u w:val="single"/>
          <w:lang w:val="es-AR"/>
        </w:rPr>
        <w:lastRenderedPageBreak/>
        <w:t xml:space="preserve">Actividades propuestas en la etapa III del plan de gestión de eliminación de </w:t>
      </w:r>
      <w:r w:rsidR="00A65B5B" w:rsidRPr="002B61B5">
        <w:rPr>
          <w:u w:val="single"/>
          <w:lang w:val="es-AR"/>
        </w:rPr>
        <w:t>los HCFC</w:t>
      </w:r>
    </w:p>
    <w:p w14:paraId="666844BD" w14:textId="77777777" w:rsidR="00534EEE" w:rsidRPr="002B61B5" w:rsidRDefault="00534EEE" w:rsidP="002B16AC">
      <w:pPr>
        <w:keepNext/>
        <w:keepLines/>
        <w:widowControl w:val="0"/>
        <w:rPr>
          <w:lang w:val="es-AR"/>
        </w:rPr>
      </w:pPr>
    </w:p>
    <w:p w14:paraId="4921E226" w14:textId="27434223" w:rsidR="00534EEE" w:rsidRPr="002B61B5" w:rsidRDefault="00534EEE" w:rsidP="002B16AC">
      <w:pPr>
        <w:keepNext/>
        <w:keepLines/>
        <w:widowControl w:val="0"/>
        <w:numPr>
          <w:ilvl w:val="0"/>
          <w:numId w:val="1"/>
        </w:numPr>
        <w:spacing w:after="240"/>
        <w:outlineLvl w:val="0"/>
        <w:rPr>
          <w:lang w:val="es-AR"/>
        </w:rPr>
      </w:pPr>
      <w:r w:rsidRPr="002B61B5">
        <w:rPr>
          <w:lang w:val="es-AR"/>
        </w:rPr>
        <w:t xml:space="preserve">La etapa III propone </w:t>
      </w:r>
      <w:r w:rsidR="00A65B5B" w:rsidRPr="002B61B5">
        <w:rPr>
          <w:lang w:val="es-AR"/>
        </w:rPr>
        <w:t>las siguientes actividades</w:t>
      </w:r>
      <w:r w:rsidRPr="002B61B5">
        <w:rPr>
          <w:lang w:val="es-AR"/>
        </w:rPr>
        <w:t>:</w:t>
      </w:r>
    </w:p>
    <w:p w14:paraId="33ED9D54" w14:textId="522D8E42" w:rsidR="00534EEE" w:rsidRPr="002B61B5" w:rsidRDefault="00B96ED4" w:rsidP="00B96ED4">
      <w:pPr>
        <w:pStyle w:val="Heading2"/>
        <w:widowControl/>
        <w:tabs>
          <w:tab w:val="clear" w:pos="0"/>
          <w:tab w:val="num" w:pos="1440"/>
        </w:tabs>
        <w:rPr>
          <w:lang w:val="es-AR"/>
        </w:rPr>
      </w:pPr>
      <w:r>
        <w:rPr>
          <w:i/>
          <w:lang w:val="es-AR"/>
        </w:rPr>
        <w:t>Políticas y reglamentaciones relativas a los HCFC</w:t>
      </w:r>
      <w:r w:rsidR="00534EEE" w:rsidRPr="002B61B5">
        <w:rPr>
          <w:i/>
          <w:lang w:val="es-AR"/>
        </w:rPr>
        <w:t>:</w:t>
      </w:r>
      <w:r w:rsidR="00534EEE" w:rsidRPr="002B61B5">
        <w:rPr>
          <w:lang w:val="es-AR"/>
        </w:rPr>
        <w:t xml:space="preserve"> Ajuste </w:t>
      </w:r>
      <w:r>
        <w:rPr>
          <w:lang w:val="es-AR"/>
        </w:rPr>
        <w:t>de</w:t>
      </w:r>
      <w:r w:rsidR="00534EEE" w:rsidRPr="002B61B5">
        <w:rPr>
          <w:lang w:val="es-AR"/>
        </w:rPr>
        <w:t xml:space="preserve"> la resolución que control</w:t>
      </w:r>
      <w:r>
        <w:rPr>
          <w:lang w:val="es-AR"/>
        </w:rPr>
        <w:t>a</w:t>
      </w:r>
      <w:r w:rsidR="00534EEE" w:rsidRPr="002B61B5">
        <w:rPr>
          <w:lang w:val="es-AR"/>
        </w:rPr>
        <w:t xml:space="preserve"> los límites </w:t>
      </w:r>
      <w:r>
        <w:rPr>
          <w:lang w:val="es-AR"/>
        </w:rPr>
        <w:t xml:space="preserve"> de </w:t>
      </w:r>
      <w:r w:rsidR="00A65B5B" w:rsidRPr="002B61B5">
        <w:rPr>
          <w:lang w:val="es-AR"/>
        </w:rPr>
        <w:t>los HCFC</w:t>
      </w:r>
      <w:r w:rsidR="00534EEE" w:rsidRPr="002B61B5">
        <w:rPr>
          <w:lang w:val="es-AR"/>
        </w:rPr>
        <w:t xml:space="preserve">, </w:t>
      </w:r>
      <w:r w:rsidR="00A65B5B" w:rsidRPr="002B61B5">
        <w:rPr>
          <w:lang w:val="es-AR"/>
        </w:rPr>
        <w:t>inclusive</w:t>
      </w:r>
      <w:r w:rsidR="00534EEE" w:rsidRPr="002B61B5">
        <w:rPr>
          <w:lang w:val="es-AR"/>
        </w:rPr>
        <w:t xml:space="preserve"> </w:t>
      </w:r>
      <w:r>
        <w:rPr>
          <w:lang w:val="es-AR"/>
        </w:rPr>
        <w:t>la eliminación d</w:t>
      </w:r>
      <w:r w:rsidR="00534EEE" w:rsidRPr="002B61B5">
        <w:rPr>
          <w:lang w:val="es-AR"/>
        </w:rPr>
        <w:t xml:space="preserve">el 1 de enero de 2030 y las disposiciones para </w:t>
      </w:r>
      <w:r>
        <w:rPr>
          <w:lang w:val="es-AR"/>
        </w:rPr>
        <w:t xml:space="preserve">el manejo de </w:t>
      </w:r>
      <w:r w:rsidR="00534EEE" w:rsidRPr="002B61B5">
        <w:rPr>
          <w:lang w:val="es-AR"/>
        </w:rPr>
        <w:t>la última porción para servicio y mantenimiento para el período 2030</w:t>
      </w:r>
      <w:r w:rsidR="002B16AC">
        <w:rPr>
          <w:lang w:val="es-AR"/>
        </w:rPr>
        <w:noBreakHyphen/>
      </w:r>
      <w:r w:rsidR="00534EEE" w:rsidRPr="002B61B5">
        <w:rPr>
          <w:lang w:val="es-AR"/>
        </w:rPr>
        <w:t xml:space="preserve">2040; evaluación del impacto regulador </w:t>
      </w:r>
      <w:r>
        <w:rPr>
          <w:lang w:val="es-AR"/>
        </w:rPr>
        <w:t>para promulgar las reglamentaciones sobre los HCFC</w:t>
      </w:r>
      <w:r w:rsidR="00534EEE" w:rsidRPr="002B61B5">
        <w:rPr>
          <w:lang w:val="es-AR"/>
        </w:rPr>
        <w:t>; dos sesiones de formación</w:t>
      </w:r>
      <w:r>
        <w:rPr>
          <w:lang w:val="es-AR"/>
        </w:rPr>
        <w:t>, como mínimo,</w:t>
      </w:r>
      <w:r w:rsidR="00534EEE" w:rsidRPr="002B61B5">
        <w:rPr>
          <w:lang w:val="es-AR"/>
        </w:rPr>
        <w:t xml:space="preserve"> para 60 participantes </w:t>
      </w:r>
      <w:r w:rsidR="002A7FB3">
        <w:rPr>
          <w:lang w:val="es-AR"/>
        </w:rPr>
        <w:t xml:space="preserve">provenientes de </w:t>
      </w:r>
      <w:r>
        <w:rPr>
          <w:lang w:val="es-AR"/>
        </w:rPr>
        <w:t xml:space="preserve">diversos organismos gubernamentales </w:t>
      </w:r>
      <w:r w:rsidR="00534EEE" w:rsidRPr="002B61B5">
        <w:rPr>
          <w:lang w:val="es-AR"/>
        </w:rPr>
        <w:t>(</w:t>
      </w:r>
      <w:r>
        <w:rPr>
          <w:lang w:val="es-AR"/>
        </w:rPr>
        <w:t xml:space="preserve">incluyendo el Ministerio </w:t>
      </w:r>
      <w:r w:rsidR="00534EEE" w:rsidRPr="002B61B5">
        <w:rPr>
          <w:lang w:val="es-AR"/>
        </w:rPr>
        <w:t xml:space="preserve">de </w:t>
      </w:r>
      <w:r>
        <w:rPr>
          <w:lang w:val="es-AR"/>
        </w:rPr>
        <w:t>A</w:t>
      </w:r>
      <w:r w:rsidR="00534EEE" w:rsidRPr="002B61B5">
        <w:rPr>
          <w:lang w:val="es-AR"/>
        </w:rPr>
        <w:t xml:space="preserve">mbiente y Desarrollo </w:t>
      </w:r>
      <w:r>
        <w:rPr>
          <w:lang w:val="es-AR"/>
        </w:rPr>
        <w:t>S</w:t>
      </w:r>
      <w:r w:rsidR="00534EEE" w:rsidRPr="002B61B5">
        <w:rPr>
          <w:lang w:val="es-AR"/>
        </w:rPr>
        <w:t xml:space="preserve">ostenible, el </w:t>
      </w:r>
      <w:r w:rsidR="0027141A">
        <w:rPr>
          <w:lang w:val="es-AR"/>
        </w:rPr>
        <w:t>Ministerio de Comercio, Industria y Turismo</w:t>
      </w:r>
      <w:r w:rsidR="00534EEE" w:rsidRPr="002B61B5">
        <w:rPr>
          <w:lang w:val="es-AR"/>
        </w:rPr>
        <w:t>,</w:t>
      </w:r>
      <w:r>
        <w:rPr>
          <w:lang w:val="es-AR"/>
        </w:rPr>
        <w:t xml:space="preserve"> la Dirección de Impuestos y Aduanas Nacionales</w:t>
      </w:r>
      <w:r w:rsidR="00534EEE" w:rsidRPr="002B61B5">
        <w:rPr>
          <w:bCs/>
          <w:lang w:val="es-AR"/>
        </w:rPr>
        <w:t xml:space="preserve">, </w:t>
      </w:r>
      <w:r w:rsidR="002A7FB3">
        <w:rPr>
          <w:bCs/>
          <w:lang w:val="es-AR"/>
        </w:rPr>
        <w:t xml:space="preserve">el </w:t>
      </w:r>
      <w:r w:rsidR="00705AF2">
        <w:rPr>
          <w:bCs/>
          <w:lang w:val="es-AR"/>
        </w:rPr>
        <w:t>Servicio Nacional de Aprendizaje</w:t>
      </w:r>
      <w:r w:rsidR="00534EEE" w:rsidRPr="002B61B5">
        <w:rPr>
          <w:bCs/>
          <w:lang w:val="es-AR"/>
        </w:rPr>
        <w:t xml:space="preserve"> (SENA), y otros) </w:t>
      </w:r>
      <w:r w:rsidR="00705AF2">
        <w:rPr>
          <w:bCs/>
          <w:lang w:val="es-AR"/>
        </w:rPr>
        <w:t xml:space="preserve">sobre </w:t>
      </w:r>
      <w:r w:rsidR="00534EEE" w:rsidRPr="002B61B5">
        <w:rPr>
          <w:lang w:val="es-AR"/>
        </w:rPr>
        <w:t>medidas legales de controlar y reducir</w:t>
      </w:r>
      <w:r w:rsidR="002A7FB3">
        <w:rPr>
          <w:lang w:val="es-AR"/>
        </w:rPr>
        <w:t xml:space="preserve"> las</w:t>
      </w:r>
      <w:r w:rsidR="00534EEE" w:rsidRPr="002B61B5">
        <w:rPr>
          <w:lang w:val="es-AR"/>
        </w:rPr>
        <w:t xml:space="preserve"> emisiones y </w:t>
      </w:r>
      <w:r w:rsidR="002A7FB3">
        <w:rPr>
          <w:lang w:val="es-AR"/>
        </w:rPr>
        <w:t xml:space="preserve">el </w:t>
      </w:r>
      <w:r w:rsidR="00534EEE" w:rsidRPr="002B61B5">
        <w:rPr>
          <w:lang w:val="es-AR"/>
        </w:rPr>
        <w:t xml:space="preserve">consumo </w:t>
      </w:r>
      <w:r w:rsidR="00AA5437">
        <w:rPr>
          <w:lang w:val="es-AR"/>
        </w:rPr>
        <w:t>de SAO</w:t>
      </w:r>
      <w:r w:rsidR="00534EEE" w:rsidRPr="002B61B5">
        <w:rPr>
          <w:lang w:val="es-AR"/>
        </w:rPr>
        <w:t xml:space="preserve">; tres documentos para </w:t>
      </w:r>
      <w:r w:rsidR="00705AF2">
        <w:rPr>
          <w:lang w:val="es-AR"/>
        </w:rPr>
        <w:t xml:space="preserve">sensibilizar </w:t>
      </w:r>
      <w:r w:rsidR="002A7FB3">
        <w:rPr>
          <w:lang w:val="es-AR"/>
        </w:rPr>
        <w:t>a</w:t>
      </w:r>
      <w:r w:rsidR="00534EEE" w:rsidRPr="002B61B5">
        <w:rPr>
          <w:lang w:val="es-AR"/>
        </w:rPr>
        <w:t>l público</w:t>
      </w:r>
      <w:r w:rsidR="00B0094C">
        <w:rPr>
          <w:lang w:val="es-AR"/>
        </w:rPr>
        <w:t xml:space="preserve"> </w:t>
      </w:r>
      <w:r w:rsidR="00705AF2">
        <w:rPr>
          <w:lang w:val="es-AR"/>
        </w:rPr>
        <w:t xml:space="preserve">sobre </w:t>
      </w:r>
      <w:r w:rsidR="00BC52CF">
        <w:rPr>
          <w:lang w:val="es-AR"/>
        </w:rPr>
        <w:t>la eliminación de los HCFC</w:t>
      </w:r>
      <w:r w:rsidR="00534EEE" w:rsidRPr="002B61B5">
        <w:rPr>
          <w:lang w:val="es-AR"/>
        </w:rPr>
        <w:t xml:space="preserve"> (</w:t>
      </w:r>
      <w:r w:rsidR="00A65B5B" w:rsidRPr="002B61B5">
        <w:rPr>
          <w:lang w:val="es-AR"/>
        </w:rPr>
        <w:t>PNUD</w:t>
      </w:r>
      <w:r w:rsidR="00534EEE" w:rsidRPr="002B61B5">
        <w:rPr>
          <w:lang w:val="es-AR"/>
        </w:rPr>
        <w:t>) (7</w:t>
      </w:r>
      <w:r w:rsidR="00A65B5B" w:rsidRPr="002B61B5">
        <w:rPr>
          <w:lang w:val="es-AR"/>
        </w:rPr>
        <w:t>5</w:t>
      </w:r>
      <w:r w:rsidR="002B16AC">
        <w:rPr>
          <w:lang w:val="es-AR"/>
        </w:rPr>
        <w:t> </w:t>
      </w:r>
      <w:r w:rsidR="00A65B5B" w:rsidRPr="002B61B5">
        <w:rPr>
          <w:lang w:val="es-AR"/>
        </w:rPr>
        <w:t>000</w:t>
      </w:r>
      <w:r w:rsidR="002B16AC">
        <w:rPr>
          <w:lang w:val="es-AR"/>
        </w:rPr>
        <w:t> </w:t>
      </w:r>
      <w:r w:rsidR="00705AF2">
        <w:rPr>
          <w:lang w:val="es-AR"/>
        </w:rPr>
        <w:t>$EUA</w:t>
      </w:r>
      <w:r w:rsidR="00534EEE" w:rsidRPr="002B61B5">
        <w:rPr>
          <w:lang w:val="es-AR"/>
        </w:rPr>
        <w:t>);</w:t>
      </w:r>
    </w:p>
    <w:p w14:paraId="3DB96AF8" w14:textId="44C4C285" w:rsidR="00534EEE" w:rsidRPr="002B61B5" w:rsidRDefault="00705AF2" w:rsidP="00705AF2">
      <w:pPr>
        <w:pStyle w:val="Heading2"/>
        <w:tabs>
          <w:tab w:val="clear" w:pos="0"/>
          <w:tab w:val="num" w:pos="1440"/>
        </w:tabs>
        <w:rPr>
          <w:lang w:val="es-AR"/>
        </w:rPr>
      </w:pPr>
      <w:r>
        <w:rPr>
          <w:i/>
          <w:lang w:val="es-AR"/>
        </w:rPr>
        <w:t>Capacitación de oficiales de a</w:t>
      </w:r>
      <w:r w:rsidR="00534EEE" w:rsidRPr="002B61B5">
        <w:rPr>
          <w:i/>
          <w:lang w:val="es-AR"/>
        </w:rPr>
        <w:t>duanas</w:t>
      </w:r>
      <w:r>
        <w:rPr>
          <w:i/>
          <w:lang w:val="es-AR"/>
        </w:rPr>
        <w:t xml:space="preserve"> y de aplicación </w:t>
      </w:r>
      <w:r w:rsidR="005A7A02">
        <w:rPr>
          <w:i/>
          <w:lang w:val="es-AR"/>
        </w:rPr>
        <w:t xml:space="preserve">de las reglamentaciones </w:t>
      </w:r>
      <w:r>
        <w:rPr>
          <w:i/>
          <w:lang w:val="es-AR"/>
        </w:rPr>
        <w:t xml:space="preserve">sobre </w:t>
      </w:r>
      <w:r w:rsidR="00AA5437">
        <w:rPr>
          <w:i/>
          <w:lang w:val="es-AR"/>
        </w:rPr>
        <w:t>las SAO</w:t>
      </w:r>
      <w:r w:rsidR="00534EEE" w:rsidRPr="002B61B5">
        <w:rPr>
          <w:i/>
          <w:lang w:val="es-AR"/>
        </w:rPr>
        <w:t>:</w:t>
      </w:r>
      <w:r w:rsidR="00534EEE" w:rsidRPr="002B61B5">
        <w:rPr>
          <w:lang w:val="es-AR"/>
        </w:rPr>
        <w:t xml:space="preserve"> Supervisión continua de</w:t>
      </w:r>
      <w:r>
        <w:rPr>
          <w:lang w:val="es-AR"/>
        </w:rPr>
        <w:t xml:space="preserve">l sistema de licencias, cuotas y </w:t>
      </w:r>
      <w:r w:rsidR="00534EEE" w:rsidRPr="002B61B5">
        <w:rPr>
          <w:lang w:val="es-AR"/>
        </w:rPr>
        <w:t xml:space="preserve">permisos para las importaciones y exportaciones </w:t>
      </w:r>
      <w:r w:rsidRPr="002B61B5">
        <w:rPr>
          <w:lang w:val="es-AR"/>
        </w:rPr>
        <w:t xml:space="preserve">de los HCFC </w:t>
      </w:r>
      <w:r w:rsidR="005A7A02">
        <w:rPr>
          <w:lang w:val="es-AR"/>
        </w:rPr>
        <w:t xml:space="preserve">a fin de </w:t>
      </w:r>
      <w:r w:rsidR="00534EEE" w:rsidRPr="002B61B5">
        <w:rPr>
          <w:lang w:val="es-AR"/>
        </w:rPr>
        <w:t xml:space="preserve">detectar y </w:t>
      </w:r>
      <w:r>
        <w:rPr>
          <w:lang w:val="es-AR"/>
        </w:rPr>
        <w:t>e impedir el</w:t>
      </w:r>
      <w:r w:rsidR="00534EEE" w:rsidRPr="002B61B5">
        <w:rPr>
          <w:lang w:val="es-AR"/>
        </w:rPr>
        <w:t xml:space="preserve"> comercio </w:t>
      </w:r>
      <w:r w:rsidR="00A65B5B" w:rsidRPr="002B61B5">
        <w:rPr>
          <w:lang w:val="es-AR"/>
        </w:rPr>
        <w:t>ilícito</w:t>
      </w:r>
      <w:r w:rsidR="00534EEE" w:rsidRPr="002B61B5">
        <w:rPr>
          <w:lang w:val="es-AR"/>
        </w:rPr>
        <w:t xml:space="preserve">, </w:t>
      </w:r>
      <w:r w:rsidR="00A65B5B" w:rsidRPr="002B61B5">
        <w:rPr>
          <w:lang w:val="es-AR"/>
        </w:rPr>
        <w:t>inclusive</w:t>
      </w:r>
      <w:r w:rsidR="00534EEE" w:rsidRPr="002B61B5">
        <w:rPr>
          <w:lang w:val="es-AR"/>
        </w:rPr>
        <w:t xml:space="preserve"> </w:t>
      </w:r>
      <w:r>
        <w:rPr>
          <w:lang w:val="es-AR"/>
        </w:rPr>
        <w:t xml:space="preserve">un mínimo de </w:t>
      </w:r>
      <w:r w:rsidR="00534EEE" w:rsidRPr="002B61B5">
        <w:rPr>
          <w:lang w:val="es-AR"/>
        </w:rPr>
        <w:t xml:space="preserve">25 visitas de supervisión a </w:t>
      </w:r>
      <w:r w:rsidR="005A7A02">
        <w:rPr>
          <w:lang w:val="es-AR"/>
        </w:rPr>
        <w:t xml:space="preserve">las tiendas de ventas </w:t>
      </w:r>
      <w:r w:rsidR="00534EEE" w:rsidRPr="005A7A02">
        <w:rPr>
          <w:lang w:val="es-AR"/>
        </w:rPr>
        <w:t>de gas</w:t>
      </w:r>
      <w:r w:rsidRPr="005A7A02">
        <w:rPr>
          <w:lang w:val="es-AR"/>
        </w:rPr>
        <w:t>es</w:t>
      </w:r>
      <w:r w:rsidR="00534EEE" w:rsidRPr="005A7A02">
        <w:rPr>
          <w:lang w:val="es-AR"/>
        </w:rPr>
        <w:t xml:space="preserve"> refrigerante</w:t>
      </w:r>
      <w:r w:rsidRPr="005A7A02">
        <w:rPr>
          <w:lang w:val="es-AR"/>
        </w:rPr>
        <w:t>s</w:t>
      </w:r>
      <w:r w:rsidR="00534EEE" w:rsidRPr="005A7A02">
        <w:rPr>
          <w:lang w:val="es-AR"/>
        </w:rPr>
        <w:t xml:space="preserve"> </w:t>
      </w:r>
      <w:r w:rsidR="00534EEE" w:rsidRPr="002B61B5">
        <w:rPr>
          <w:lang w:val="es-AR"/>
        </w:rPr>
        <w:t>por año, preparación de los materiales de sensibilización para los importadores y comerciantes</w:t>
      </w:r>
      <w:r>
        <w:rPr>
          <w:lang w:val="es-AR"/>
        </w:rPr>
        <w:t xml:space="preserve"> de los </w:t>
      </w:r>
      <w:r w:rsidRPr="002B61B5">
        <w:rPr>
          <w:lang w:val="es-AR"/>
        </w:rPr>
        <w:t>HCFC</w:t>
      </w:r>
      <w:r w:rsidR="00534EEE" w:rsidRPr="002B61B5">
        <w:rPr>
          <w:lang w:val="es-AR"/>
        </w:rPr>
        <w:t xml:space="preserve">, y la participación continua en el mecanismo </w:t>
      </w:r>
      <w:r w:rsidR="00AB5ED2">
        <w:rPr>
          <w:lang w:val="es-AR"/>
        </w:rPr>
        <w:t>consentimiento fundamentado previo oficioso</w:t>
      </w:r>
      <w:r w:rsidR="00534EEE" w:rsidRPr="002B61B5">
        <w:rPr>
          <w:lang w:val="es-AR"/>
        </w:rPr>
        <w:t>; una formación anual</w:t>
      </w:r>
      <w:r>
        <w:rPr>
          <w:lang w:val="es-AR"/>
        </w:rPr>
        <w:t>, como mínimo,</w:t>
      </w:r>
      <w:r w:rsidR="00534EEE" w:rsidRPr="002B61B5">
        <w:rPr>
          <w:lang w:val="es-AR"/>
        </w:rPr>
        <w:t xml:space="preserve"> para 50 oficiales de aduanas </w:t>
      </w:r>
      <w:r>
        <w:rPr>
          <w:lang w:val="es-AR"/>
        </w:rPr>
        <w:t xml:space="preserve">sobre </w:t>
      </w:r>
      <w:r w:rsidR="00534EEE" w:rsidRPr="002B61B5">
        <w:rPr>
          <w:lang w:val="es-AR"/>
        </w:rPr>
        <w:t xml:space="preserve">los controles de </w:t>
      </w:r>
      <w:r w:rsidR="00A65B5B" w:rsidRPr="002B61B5">
        <w:rPr>
          <w:lang w:val="es-AR"/>
        </w:rPr>
        <w:t>los HCFC</w:t>
      </w:r>
      <w:r w:rsidR="00534EEE" w:rsidRPr="002B61B5">
        <w:rPr>
          <w:lang w:val="es-AR"/>
        </w:rPr>
        <w:t xml:space="preserve"> y </w:t>
      </w:r>
      <w:r w:rsidR="00B370A8">
        <w:rPr>
          <w:lang w:val="es-AR"/>
        </w:rPr>
        <w:t>equipos</w:t>
      </w:r>
      <w:r w:rsidR="00534EEE" w:rsidRPr="002B61B5">
        <w:rPr>
          <w:lang w:val="es-AR"/>
        </w:rPr>
        <w:t xml:space="preserve"> que pueden contener </w:t>
      </w:r>
      <w:r>
        <w:rPr>
          <w:lang w:val="es-AR"/>
        </w:rPr>
        <w:t>esas sustancias</w:t>
      </w:r>
      <w:r w:rsidR="00534EEE" w:rsidRPr="002B61B5">
        <w:rPr>
          <w:lang w:val="es-AR"/>
        </w:rPr>
        <w:t xml:space="preserve">, así como el uso de </w:t>
      </w:r>
      <w:r>
        <w:rPr>
          <w:lang w:val="es-AR"/>
        </w:rPr>
        <w:t>procedimientos normalizados de control aduanero</w:t>
      </w:r>
      <w:r w:rsidR="00534EEE" w:rsidRPr="002B61B5">
        <w:rPr>
          <w:lang w:val="es-AR"/>
        </w:rPr>
        <w:t xml:space="preserve">, </w:t>
      </w:r>
      <w:r>
        <w:rPr>
          <w:lang w:val="es-AR"/>
        </w:rPr>
        <w:t xml:space="preserve">decomisos </w:t>
      </w:r>
      <w:r w:rsidR="00534EEE" w:rsidRPr="002B61B5">
        <w:rPr>
          <w:lang w:val="es-AR"/>
        </w:rPr>
        <w:t xml:space="preserve">y </w:t>
      </w:r>
      <w:r>
        <w:rPr>
          <w:lang w:val="es-AR"/>
        </w:rPr>
        <w:t xml:space="preserve">multas </w:t>
      </w:r>
      <w:r w:rsidR="00534EEE" w:rsidRPr="002B61B5">
        <w:rPr>
          <w:lang w:val="es-AR"/>
        </w:rPr>
        <w:t xml:space="preserve">cuando se detectan irregularidades; </w:t>
      </w:r>
      <w:r>
        <w:rPr>
          <w:lang w:val="es-AR"/>
        </w:rPr>
        <w:t>c</w:t>
      </w:r>
      <w:r w:rsidR="00534EEE" w:rsidRPr="002B61B5">
        <w:rPr>
          <w:lang w:val="es-AR"/>
        </w:rPr>
        <w:t xml:space="preserve">alibración y mantenimiento de </w:t>
      </w:r>
      <w:r w:rsidR="005A7A02">
        <w:rPr>
          <w:lang w:val="es-AR"/>
        </w:rPr>
        <w:t xml:space="preserve"> </w:t>
      </w:r>
      <w:r>
        <w:rPr>
          <w:lang w:val="es-AR"/>
        </w:rPr>
        <w:t xml:space="preserve">los </w:t>
      </w:r>
      <w:r w:rsidR="00534EEE" w:rsidRPr="002B61B5">
        <w:rPr>
          <w:lang w:val="es-AR"/>
        </w:rPr>
        <w:t xml:space="preserve">identificadores </w:t>
      </w:r>
      <w:r w:rsidR="005A7A02" w:rsidRPr="002B61B5">
        <w:rPr>
          <w:lang w:val="es-AR"/>
        </w:rPr>
        <w:t xml:space="preserve">de refrigerantes </w:t>
      </w:r>
      <w:r w:rsidRPr="002B61B5">
        <w:rPr>
          <w:lang w:val="es-AR"/>
        </w:rPr>
        <w:t xml:space="preserve">existentes </w:t>
      </w:r>
      <w:r w:rsidR="00534EEE" w:rsidRPr="002B61B5">
        <w:rPr>
          <w:lang w:val="es-AR"/>
        </w:rPr>
        <w:t xml:space="preserve">y adquisición de tres identificadores capaces de </w:t>
      </w:r>
      <w:r>
        <w:rPr>
          <w:lang w:val="es-AR"/>
        </w:rPr>
        <w:t xml:space="preserve">detectar </w:t>
      </w:r>
      <w:r w:rsidR="00534EEE" w:rsidRPr="002B61B5">
        <w:rPr>
          <w:lang w:val="es-AR"/>
        </w:rPr>
        <w:t xml:space="preserve">mezclas </w:t>
      </w:r>
      <w:r>
        <w:rPr>
          <w:lang w:val="es-AR"/>
        </w:rPr>
        <w:t xml:space="preserve">de </w:t>
      </w:r>
      <w:r w:rsidR="00A65B5B" w:rsidRPr="002B61B5">
        <w:rPr>
          <w:lang w:val="es-AR"/>
        </w:rPr>
        <w:t>HCFC</w:t>
      </w:r>
      <w:r w:rsidR="00534EEE" w:rsidRPr="002B61B5">
        <w:rPr>
          <w:lang w:val="es-AR"/>
        </w:rPr>
        <w:t xml:space="preserve"> y HFC; y establecimiento del </w:t>
      </w:r>
      <w:r w:rsidR="005A7A02">
        <w:rPr>
          <w:lang w:val="es-AR"/>
        </w:rPr>
        <w:t>C</w:t>
      </w:r>
      <w:r w:rsidR="00534EEE" w:rsidRPr="002B61B5">
        <w:rPr>
          <w:lang w:val="es-AR"/>
        </w:rPr>
        <w:t xml:space="preserve">omité interinstitucional del control del comercio </w:t>
      </w:r>
      <w:r w:rsidR="00AA5437">
        <w:rPr>
          <w:lang w:val="es-AR"/>
        </w:rPr>
        <w:t>de SAO</w:t>
      </w:r>
      <w:r w:rsidR="005A7A02">
        <w:rPr>
          <w:lang w:val="es-AR"/>
        </w:rPr>
        <w:t>,</w:t>
      </w:r>
      <w:r w:rsidR="00534EEE" w:rsidRPr="002B61B5">
        <w:rPr>
          <w:lang w:val="es-AR"/>
        </w:rPr>
        <w:t xml:space="preserve"> </w:t>
      </w:r>
      <w:r w:rsidR="00142B98">
        <w:rPr>
          <w:lang w:val="es-AR"/>
        </w:rPr>
        <w:t xml:space="preserve">formado por </w:t>
      </w:r>
      <w:r w:rsidR="00534EEE" w:rsidRPr="002B61B5">
        <w:rPr>
          <w:lang w:val="es-AR"/>
        </w:rPr>
        <w:t xml:space="preserve">la </w:t>
      </w:r>
      <w:r w:rsidR="00A65B5B" w:rsidRPr="002B61B5">
        <w:rPr>
          <w:lang w:val="es-AR"/>
        </w:rPr>
        <w:t>Dependencia Nacional del Ozono</w:t>
      </w:r>
      <w:r w:rsidR="00534EEE" w:rsidRPr="002B61B5">
        <w:rPr>
          <w:lang w:val="es-AR"/>
        </w:rPr>
        <w:t xml:space="preserve">, la </w:t>
      </w:r>
      <w:r w:rsidR="00C1348F">
        <w:rPr>
          <w:lang w:val="es-AR"/>
        </w:rPr>
        <w:t xml:space="preserve">Dirección </w:t>
      </w:r>
      <w:r w:rsidR="00142B98">
        <w:rPr>
          <w:lang w:val="es-AR"/>
        </w:rPr>
        <w:t xml:space="preserve">de Gestión de Policía Fiscal </w:t>
      </w:r>
      <w:r w:rsidR="00C1348F">
        <w:rPr>
          <w:lang w:val="es-AR"/>
        </w:rPr>
        <w:t>y Aduan</w:t>
      </w:r>
      <w:r w:rsidR="00142B98">
        <w:rPr>
          <w:lang w:val="es-AR"/>
        </w:rPr>
        <w:t>era</w:t>
      </w:r>
      <w:r w:rsidR="00534EEE" w:rsidRPr="002B61B5">
        <w:rPr>
          <w:lang w:val="es-AR"/>
        </w:rPr>
        <w:t xml:space="preserve">, el </w:t>
      </w:r>
      <w:r w:rsidR="0027141A">
        <w:rPr>
          <w:rFonts w:cstheme="minorHAnsi"/>
          <w:lang w:val="es-AR"/>
        </w:rPr>
        <w:t>Ministerio de Comercio, Industria y Turismo</w:t>
      </w:r>
      <w:r w:rsidR="00534EEE" w:rsidRPr="002B61B5">
        <w:rPr>
          <w:rFonts w:cstheme="minorHAnsi"/>
          <w:lang w:val="es-AR"/>
        </w:rPr>
        <w:t xml:space="preserve">, la </w:t>
      </w:r>
      <w:r w:rsidR="0027141A">
        <w:rPr>
          <w:rFonts w:cstheme="minorHAnsi"/>
          <w:lang w:val="es-AR"/>
        </w:rPr>
        <w:t>Autoridad Nacional de Licencias Ambientales</w:t>
      </w:r>
      <w:r w:rsidR="00534EEE" w:rsidRPr="002B61B5">
        <w:rPr>
          <w:rFonts w:cstheme="minorHAnsi"/>
          <w:lang w:val="es-AR"/>
        </w:rPr>
        <w:t xml:space="preserve">, la oficina del Procurador General de la República e Interpol, </w:t>
      </w:r>
      <w:r w:rsidR="0074122F">
        <w:rPr>
          <w:rFonts w:cstheme="minorHAnsi"/>
          <w:lang w:val="es-AR"/>
        </w:rPr>
        <w:t xml:space="preserve">con </w:t>
      </w:r>
      <w:r w:rsidR="00534EEE" w:rsidRPr="002B61B5">
        <w:rPr>
          <w:rFonts w:cstheme="minorHAnsi"/>
          <w:lang w:val="es-AR"/>
        </w:rPr>
        <w:t xml:space="preserve">una reunión anual del </w:t>
      </w:r>
      <w:r w:rsidR="00142B98">
        <w:rPr>
          <w:rFonts w:cstheme="minorHAnsi"/>
          <w:lang w:val="es-AR"/>
        </w:rPr>
        <w:t>C</w:t>
      </w:r>
      <w:r w:rsidR="00534EEE" w:rsidRPr="002B61B5">
        <w:rPr>
          <w:rFonts w:cstheme="minorHAnsi"/>
          <w:lang w:val="es-AR"/>
        </w:rPr>
        <w:t>omité</w:t>
      </w:r>
      <w:r w:rsidR="0074122F">
        <w:rPr>
          <w:rFonts w:cstheme="minorHAnsi"/>
          <w:lang w:val="es-AR"/>
        </w:rPr>
        <w:t>, como mínimo</w:t>
      </w:r>
      <w:r w:rsidR="00534EEE" w:rsidRPr="002B61B5">
        <w:rPr>
          <w:rFonts w:cstheme="minorHAnsi"/>
          <w:lang w:val="es-AR"/>
        </w:rPr>
        <w:t xml:space="preserve">, y tres talleres de </w:t>
      </w:r>
      <w:r w:rsidR="00A65B5B" w:rsidRPr="002B61B5">
        <w:rPr>
          <w:rFonts w:cstheme="minorHAnsi"/>
          <w:lang w:val="es-AR"/>
        </w:rPr>
        <w:t>capacitación</w:t>
      </w:r>
      <w:r w:rsidR="00534EEE" w:rsidRPr="002B61B5">
        <w:rPr>
          <w:rFonts w:cstheme="minorHAnsi"/>
          <w:lang w:val="es-AR"/>
        </w:rPr>
        <w:t xml:space="preserve"> para los miembros del </w:t>
      </w:r>
      <w:r w:rsidR="00142B98">
        <w:rPr>
          <w:rFonts w:cstheme="minorHAnsi"/>
          <w:lang w:val="es-AR"/>
        </w:rPr>
        <w:t>C</w:t>
      </w:r>
      <w:r w:rsidR="00534EEE" w:rsidRPr="002B61B5">
        <w:rPr>
          <w:rFonts w:cstheme="minorHAnsi"/>
          <w:lang w:val="es-AR"/>
        </w:rPr>
        <w:t xml:space="preserve">omité sobre </w:t>
      </w:r>
      <w:r w:rsidR="00B96ED4">
        <w:rPr>
          <w:rFonts w:cstheme="minorHAnsi"/>
          <w:lang w:val="es-AR"/>
        </w:rPr>
        <w:t xml:space="preserve">las reglamentaciones </w:t>
      </w:r>
      <w:r w:rsidR="00142B98">
        <w:rPr>
          <w:rFonts w:cstheme="minorHAnsi"/>
          <w:lang w:val="es-AR"/>
        </w:rPr>
        <w:t xml:space="preserve">y controles relativos a </w:t>
      </w:r>
      <w:r w:rsidR="00B96ED4">
        <w:rPr>
          <w:rFonts w:cstheme="minorHAnsi"/>
          <w:lang w:val="es-AR"/>
        </w:rPr>
        <w:t xml:space="preserve">los HCFC </w:t>
      </w:r>
      <w:r w:rsidR="00534EEE" w:rsidRPr="002B61B5">
        <w:rPr>
          <w:lang w:val="es-AR"/>
        </w:rPr>
        <w:t>(</w:t>
      </w:r>
      <w:r w:rsidR="00A65B5B" w:rsidRPr="002B61B5">
        <w:rPr>
          <w:lang w:val="es-AR"/>
        </w:rPr>
        <w:t>PNUD</w:t>
      </w:r>
      <w:r w:rsidR="00534EEE" w:rsidRPr="002B61B5">
        <w:rPr>
          <w:lang w:val="es-AR"/>
        </w:rPr>
        <w:t>) (14</w:t>
      </w:r>
      <w:r w:rsidR="00A65B5B" w:rsidRPr="002B61B5">
        <w:rPr>
          <w:lang w:val="es-AR"/>
        </w:rPr>
        <w:t>0 000</w:t>
      </w:r>
      <w:r w:rsidR="00142B98">
        <w:rPr>
          <w:lang w:val="es-AR"/>
        </w:rPr>
        <w:t xml:space="preserve"> $EUA</w:t>
      </w:r>
      <w:r w:rsidR="00534EEE" w:rsidRPr="002B61B5">
        <w:rPr>
          <w:lang w:val="es-AR"/>
        </w:rPr>
        <w:t>);</w:t>
      </w:r>
    </w:p>
    <w:p w14:paraId="0D498290" w14:textId="67EBDFB0" w:rsidR="00534EEE" w:rsidRPr="002B61B5" w:rsidRDefault="00A65B5B" w:rsidP="006E0B36">
      <w:pPr>
        <w:pStyle w:val="Heading2"/>
        <w:tabs>
          <w:tab w:val="clear" w:pos="0"/>
          <w:tab w:val="num" w:pos="1440"/>
        </w:tabs>
        <w:rPr>
          <w:lang w:val="es-AR"/>
        </w:rPr>
      </w:pPr>
      <w:r w:rsidRPr="002B61B5">
        <w:rPr>
          <w:i/>
          <w:lang w:val="es-AR"/>
        </w:rPr>
        <w:t>Capacitación</w:t>
      </w:r>
      <w:r w:rsidR="00534EEE" w:rsidRPr="002B61B5">
        <w:rPr>
          <w:i/>
          <w:lang w:val="es-AR"/>
        </w:rPr>
        <w:t xml:space="preserve"> de técnico</w:t>
      </w:r>
      <w:r w:rsidR="006E0B36">
        <w:rPr>
          <w:i/>
          <w:lang w:val="es-AR"/>
        </w:rPr>
        <w:t>s</w:t>
      </w:r>
      <w:r w:rsidR="00534EEE" w:rsidRPr="002B61B5">
        <w:rPr>
          <w:i/>
          <w:lang w:val="es-AR"/>
        </w:rPr>
        <w:t xml:space="preserve"> para refrigerantes naturales en refrigeración comercial:</w:t>
      </w:r>
      <w:r w:rsidR="00534EEE" w:rsidRPr="002B61B5">
        <w:rPr>
          <w:lang w:val="es-AR"/>
        </w:rPr>
        <w:t xml:space="preserve"> Establecimiento de un segundo centro de </w:t>
      </w:r>
      <w:r w:rsidRPr="002B61B5">
        <w:rPr>
          <w:lang w:val="es-AR"/>
        </w:rPr>
        <w:t>capacitación</w:t>
      </w:r>
      <w:r w:rsidR="00534EEE" w:rsidRPr="002B61B5">
        <w:rPr>
          <w:lang w:val="es-AR"/>
        </w:rPr>
        <w:t xml:space="preserve"> </w:t>
      </w:r>
      <w:r w:rsidR="006E0B36">
        <w:rPr>
          <w:lang w:val="es-AR"/>
        </w:rPr>
        <w:t xml:space="preserve">para </w:t>
      </w:r>
      <w:r w:rsidR="00462D53">
        <w:rPr>
          <w:lang w:val="es-AR"/>
        </w:rPr>
        <w:t>refrigerantes naturales</w:t>
      </w:r>
      <w:r w:rsidR="00534EEE" w:rsidRPr="002B61B5">
        <w:rPr>
          <w:lang w:val="es-AR"/>
        </w:rPr>
        <w:t xml:space="preserve"> </w:t>
      </w:r>
      <w:r w:rsidR="006E0B36">
        <w:rPr>
          <w:lang w:val="es-AR"/>
        </w:rPr>
        <w:t xml:space="preserve">destinado a </w:t>
      </w:r>
      <w:r w:rsidR="00534EEE" w:rsidRPr="002B61B5">
        <w:rPr>
          <w:lang w:val="es-AR"/>
        </w:rPr>
        <w:t xml:space="preserve">mejorar las capacidades institucionales para </w:t>
      </w:r>
      <w:r w:rsidRPr="002B61B5">
        <w:rPr>
          <w:lang w:val="es-AR"/>
        </w:rPr>
        <w:t xml:space="preserve">la </w:t>
      </w:r>
      <w:r w:rsidR="006E0B36">
        <w:rPr>
          <w:lang w:val="es-AR"/>
        </w:rPr>
        <w:t xml:space="preserve">formación </w:t>
      </w:r>
      <w:r w:rsidR="00534EEE" w:rsidRPr="002B61B5">
        <w:rPr>
          <w:lang w:val="es-AR"/>
        </w:rPr>
        <w:t xml:space="preserve">de técnicos </w:t>
      </w:r>
      <w:r w:rsidR="00462D53">
        <w:rPr>
          <w:lang w:val="es-AR"/>
        </w:rPr>
        <w:t>sobre el uso seguro</w:t>
      </w:r>
      <w:r w:rsidR="00534EEE" w:rsidRPr="002B61B5">
        <w:rPr>
          <w:lang w:val="es-AR"/>
        </w:rPr>
        <w:t xml:space="preserve"> de refrigerantes naturales en una región adicional del país,</w:t>
      </w:r>
      <w:r w:rsidR="00534EEE" w:rsidRPr="006E0B36">
        <w:rPr>
          <w:rStyle w:val="FootnoteReference"/>
          <w:lang w:val="es-AR"/>
        </w:rPr>
        <w:footnoteReference w:id="12"/>
      </w:r>
      <w:r w:rsidR="00534EEE" w:rsidRPr="002B61B5">
        <w:rPr>
          <w:lang w:val="es-AR"/>
        </w:rPr>
        <w:t xml:space="preserve"> </w:t>
      </w:r>
      <w:r w:rsidRPr="002B61B5">
        <w:rPr>
          <w:lang w:val="es-AR"/>
        </w:rPr>
        <w:t>inclusive</w:t>
      </w:r>
      <w:r w:rsidR="00534EEE" w:rsidRPr="002B61B5">
        <w:rPr>
          <w:lang w:val="es-AR"/>
        </w:rPr>
        <w:t xml:space="preserve"> la adquisición de</w:t>
      </w:r>
      <w:r w:rsidR="003E0DA0">
        <w:rPr>
          <w:lang w:val="es-AR"/>
        </w:rPr>
        <w:t xml:space="preserve"> un aparato </w:t>
      </w:r>
      <w:r w:rsidR="00B1020B">
        <w:rPr>
          <w:lang w:val="es-AR"/>
        </w:rPr>
        <w:t xml:space="preserve">en cascada </w:t>
      </w:r>
      <w:r w:rsidR="00534EEE" w:rsidRPr="002B61B5">
        <w:rPr>
          <w:lang w:val="es-AR"/>
        </w:rPr>
        <w:t xml:space="preserve">de demostración </w:t>
      </w:r>
      <w:r w:rsidR="00B1020B">
        <w:rPr>
          <w:lang w:val="es-AR"/>
        </w:rPr>
        <w:t>con</w:t>
      </w:r>
      <w:r w:rsidR="00534EEE" w:rsidRPr="002B61B5">
        <w:rPr>
          <w:lang w:val="es-AR"/>
        </w:rPr>
        <w:t xml:space="preserve"> </w:t>
      </w:r>
      <w:r w:rsidR="00B1020B" w:rsidRPr="00B1020B">
        <w:rPr>
          <w:lang w:val="es-AR"/>
        </w:rPr>
        <w:t>CO</w:t>
      </w:r>
      <w:r w:rsidR="00B1020B" w:rsidRPr="00B1020B">
        <w:rPr>
          <w:vertAlign w:val="subscript"/>
          <w:lang w:val="es-AR"/>
        </w:rPr>
        <w:t>2</w:t>
      </w:r>
      <w:r w:rsidR="00B1020B" w:rsidRPr="00B1020B">
        <w:rPr>
          <w:lang w:val="es-AR"/>
        </w:rPr>
        <w:t xml:space="preserve">/R-290 </w:t>
      </w:r>
      <w:r w:rsidR="00B1020B">
        <w:rPr>
          <w:lang w:val="es-AR"/>
        </w:rPr>
        <w:t>para “</w:t>
      </w:r>
      <w:proofErr w:type="spellStart"/>
      <w:r w:rsidR="00B1020B">
        <w:rPr>
          <w:lang w:val="es-AR"/>
        </w:rPr>
        <w:t>minisupermercado</w:t>
      </w:r>
      <w:proofErr w:type="spellEnd"/>
      <w:r w:rsidR="00B1020B">
        <w:rPr>
          <w:lang w:val="es-AR"/>
        </w:rPr>
        <w:t xml:space="preserve">” </w:t>
      </w:r>
      <w:r w:rsidR="00534EEE" w:rsidRPr="002B61B5">
        <w:rPr>
          <w:lang w:val="es-AR"/>
        </w:rPr>
        <w:t>y herramientas de mantenimiento,</w:t>
      </w:r>
      <w:r w:rsidR="00534EEE" w:rsidRPr="00B1020B">
        <w:rPr>
          <w:rStyle w:val="FootnoteReference"/>
          <w:lang w:val="es-AR"/>
        </w:rPr>
        <w:footnoteReference w:id="13"/>
      </w:r>
      <w:r w:rsidR="00534EEE" w:rsidRPr="002B61B5">
        <w:rPr>
          <w:lang w:val="es-AR"/>
        </w:rPr>
        <w:t xml:space="preserve"> y dos talleres de </w:t>
      </w:r>
      <w:r w:rsidR="00B1020B">
        <w:rPr>
          <w:lang w:val="es-AR"/>
        </w:rPr>
        <w:t xml:space="preserve">capacitación </w:t>
      </w:r>
      <w:r w:rsidR="00073FD0">
        <w:rPr>
          <w:lang w:val="es-AR"/>
        </w:rPr>
        <w:t>destinados</w:t>
      </w:r>
      <w:r w:rsidR="00B1020B">
        <w:rPr>
          <w:lang w:val="es-AR"/>
        </w:rPr>
        <w:t xml:space="preserve"> a </w:t>
      </w:r>
      <w:r w:rsidR="00534EEE" w:rsidRPr="002B61B5">
        <w:rPr>
          <w:lang w:val="es-AR"/>
        </w:rPr>
        <w:t>30 instructores (Alemania) (39</w:t>
      </w:r>
      <w:r w:rsidRPr="002B61B5">
        <w:rPr>
          <w:lang w:val="es-AR"/>
        </w:rPr>
        <w:t>5 000</w:t>
      </w:r>
      <w:r w:rsidR="00B1020B">
        <w:rPr>
          <w:lang w:val="es-AR"/>
        </w:rPr>
        <w:t xml:space="preserve"> $EUA</w:t>
      </w:r>
      <w:r w:rsidR="00534EEE" w:rsidRPr="002B61B5">
        <w:rPr>
          <w:lang w:val="es-AR"/>
        </w:rPr>
        <w:t>);</w:t>
      </w:r>
    </w:p>
    <w:p w14:paraId="58229951" w14:textId="3468AFD4" w:rsidR="00534EEE" w:rsidRPr="002B61B5" w:rsidRDefault="00A65B5B" w:rsidP="00B1020B">
      <w:pPr>
        <w:pStyle w:val="Heading2"/>
        <w:tabs>
          <w:tab w:val="clear" w:pos="0"/>
          <w:tab w:val="num" w:pos="1440"/>
        </w:tabs>
        <w:rPr>
          <w:lang w:val="es-AR"/>
        </w:rPr>
      </w:pPr>
      <w:r w:rsidRPr="002B61B5">
        <w:rPr>
          <w:i/>
          <w:lang w:val="es-AR"/>
        </w:rPr>
        <w:t>Acreditación</w:t>
      </w:r>
      <w:r w:rsidR="00534EEE" w:rsidRPr="002B61B5">
        <w:rPr>
          <w:i/>
          <w:lang w:val="es-AR"/>
        </w:rPr>
        <w:t xml:space="preserve"> de técnico</w:t>
      </w:r>
      <w:r w:rsidR="00B1020B">
        <w:rPr>
          <w:i/>
          <w:lang w:val="es-AR"/>
        </w:rPr>
        <w:t>s</w:t>
      </w:r>
      <w:r w:rsidR="00534EEE" w:rsidRPr="002B61B5">
        <w:rPr>
          <w:i/>
          <w:lang w:val="es-AR"/>
        </w:rPr>
        <w:t xml:space="preserve"> de </w:t>
      </w:r>
      <w:r w:rsidR="003B348E">
        <w:rPr>
          <w:i/>
          <w:lang w:val="es-AR"/>
        </w:rPr>
        <w:t>refrigeración y climatización</w:t>
      </w:r>
      <w:r w:rsidR="00B1020B">
        <w:rPr>
          <w:i/>
          <w:lang w:val="es-AR"/>
        </w:rPr>
        <w:t xml:space="preserve"> </w:t>
      </w:r>
      <w:r w:rsidR="00B1020B" w:rsidRPr="002B61B5">
        <w:rPr>
          <w:i/>
          <w:lang w:val="es-AR"/>
        </w:rPr>
        <w:t>y herramientas</w:t>
      </w:r>
      <w:r w:rsidR="00534EEE" w:rsidRPr="002B61B5">
        <w:rPr>
          <w:i/>
          <w:lang w:val="es-AR"/>
        </w:rPr>
        <w:t>:</w:t>
      </w:r>
      <w:r w:rsidR="00534EEE" w:rsidRPr="002B61B5">
        <w:rPr>
          <w:lang w:val="es-AR"/>
        </w:rPr>
        <w:t xml:space="preserve"> E</w:t>
      </w:r>
      <w:r w:rsidR="00B1020B">
        <w:rPr>
          <w:lang w:val="es-AR"/>
        </w:rPr>
        <w:t xml:space="preserve">xamen </w:t>
      </w:r>
      <w:r w:rsidR="00534EEE" w:rsidRPr="002B61B5">
        <w:rPr>
          <w:lang w:val="es-AR"/>
        </w:rPr>
        <w:t xml:space="preserve">y actualización de </w:t>
      </w:r>
      <w:r w:rsidR="00462D53">
        <w:rPr>
          <w:lang w:val="es-AR"/>
        </w:rPr>
        <w:t>las normas</w:t>
      </w:r>
      <w:r w:rsidR="00534EEE" w:rsidRPr="002B61B5">
        <w:rPr>
          <w:lang w:val="es-AR"/>
        </w:rPr>
        <w:t xml:space="preserve"> nacionales para la </w:t>
      </w:r>
      <w:r w:rsidR="00B1020B">
        <w:rPr>
          <w:lang w:val="es-AR"/>
        </w:rPr>
        <w:t xml:space="preserve">competencia laboral </w:t>
      </w:r>
      <w:r w:rsidR="00534EEE" w:rsidRPr="002B61B5">
        <w:rPr>
          <w:lang w:val="es-AR"/>
        </w:rPr>
        <w:t xml:space="preserve">relacionada con el uso seguro de </w:t>
      </w:r>
      <w:r w:rsidR="00462D53">
        <w:rPr>
          <w:lang w:val="es-AR"/>
        </w:rPr>
        <w:t>refrigerantes de bajo potencial</w:t>
      </w:r>
      <w:r w:rsidRPr="002B61B5">
        <w:rPr>
          <w:lang w:val="es-AR"/>
        </w:rPr>
        <w:t xml:space="preserve"> de calentamiento atmosférico</w:t>
      </w:r>
      <w:r w:rsidR="00534EEE" w:rsidRPr="002B61B5">
        <w:rPr>
          <w:lang w:val="es-AR"/>
        </w:rPr>
        <w:t>; cuatro actividades anuales</w:t>
      </w:r>
      <w:r w:rsidR="00B1020B">
        <w:rPr>
          <w:lang w:val="es-AR"/>
        </w:rPr>
        <w:t xml:space="preserve">, como mínimo, </w:t>
      </w:r>
      <w:r w:rsidR="00534EEE" w:rsidRPr="002B61B5">
        <w:rPr>
          <w:lang w:val="es-AR"/>
        </w:rPr>
        <w:t xml:space="preserve">para promover la </w:t>
      </w:r>
      <w:r w:rsidRPr="002B61B5">
        <w:rPr>
          <w:lang w:val="es-AR"/>
        </w:rPr>
        <w:t>acreditación</w:t>
      </w:r>
      <w:r w:rsidR="00534EEE" w:rsidRPr="002B61B5">
        <w:rPr>
          <w:lang w:val="es-AR"/>
        </w:rPr>
        <w:t xml:space="preserve"> </w:t>
      </w:r>
      <w:r w:rsidR="00BC4143">
        <w:rPr>
          <w:lang w:val="es-AR"/>
        </w:rPr>
        <w:t>en</w:t>
      </w:r>
      <w:r w:rsidR="00534EEE" w:rsidRPr="002B61B5">
        <w:rPr>
          <w:lang w:val="es-AR"/>
        </w:rPr>
        <w:t xml:space="preserve"> </w:t>
      </w:r>
      <w:r w:rsidR="00896066">
        <w:rPr>
          <w:lang w:val="es-AR"/>
        </w:rPr>
        <w:t xml:space="preserve">capacidad laboral </w:t>
      </w:r>
      <w:r w:rsidR="00534EEE" w:rsidRPr="002B61B5">
        <w:rPr>
          <w:lang w:val="es-AR"/>
        </w:rPr>
        <w:t xml:space="preserve">para el </w:t>
      </w:r>
      <w:r w:rsidR="00094781">
        <w:rPr>
          <w:lang w:val="es-AR"/>
        </w:rPr>
        <w:t>sector de refrigeración y climatización</w:t>
      </w:r>
      <w:r w:rsidR="00534EEE" w:rsidRPr="002B61B5">
        <w:rPr>
          <w:lang w:val="es-AR"/>
        </w:rPr>
        <w:t xml:space="preserve">; cuatro </w:t>
      </w:r>
      <w:r w:rsidR="00896066">
        <w:rPr>
          <w:lang w:val="es-AR"/>
        </w:rPr>
        <w:t xml:space="preserve">cursos de formación, como mínimo, </w:t>
      </w:r>
      <w:r w:rsidR="00534EEE" w:rsidRPr="002B61B5">
        <w:rPr>
          <w:lang w:val="es-AR"/>
        </w:rPr>
        <w:t xml:space="preserve">para líderes </w:t>
      </w:r>
      <w:r w:rsidR="00534EEE" w:rsidRPr="002B61B5">
        <w:rPr>
          <w:lang w:val="es-AR"/>
        </w:rPr>
        <w:lastRenderedPageBreak/>
        <w:t xml:space="preserve">de evaluación y </w:t>
      </w:r>
      <w:r w:rsidRPr="002B61B5">
        <w:rPr>
          <w:lang w:val="es-AR"/>
        </w:rPr>
        <w:t>acreditación</w:t>
      </w:r>
      <w:r w:rsidR="00534EEE" w:rsidRPr="002B61B5">
        <w:rPr>
          <w:lang w:val="es-AR"/>
        </w:rPr>
        <w:t xml:space="preserve">; </w:t>
      </w:r>
      <w:r w:rsidRPr="002B61B5">
        <w:rPr>
          <w:lang w:val="es-AR"/>
        </w:rPr>
        <w:t>3 000</w:t>
      </w:r>
      <w:r w:rsidR="00534EEE" w:rsidRPr="002B61B5">
        <w:rPr>
          <w:lang w:val="es-AR"/>
        </w:rPr>
        <w:t xml:space="preserve"> técnicos</w:t>
      </w:r>
      <w:r w:rsidR="00896066">
        <w:rPr>
          <w:lang w:val="es-AR"/>
        </w:rPr>
        <w:t>, como mínimo,</w:t>
      </w:r>
      <w:r w:rsidR="00534EEE" w:rsidRPr="002B61B5">
        <w:rPr>
          <w:lang w:val="es-AR"/>
        </w:rPr>
        <w:t xml:space="preserve"> </w:t>
      </w:r>
      <w:r w:rsidR="00896066">
        <w:rPr>
          <w:lang w:val="es-AR"/>
        </w:rPr>
        <w:t xml:space="preserve">acreditados </w:t>
      </w:r>
      <w:r w:rsidR="00534EEE" w:rsidRPr="002B61B5">
        <w:rPr>
          <w:lang w:val="es-AR"/>
        </w:rPr>
        <w:t xml:space="preserve">en </w:t>
      </w:r>
      <w:r w:rsidR="00285E17">
        <w:rPr>
          <w:lang w:val="es-AR"/>
        </w:rPr>
        <w:t xml:space="preserve">buenas prácticas </w:t>
      </w:r>
      <w:r w:rsidRPr="002B61B5">
        <w:rPr>
          <w:lang w:val="es-AR"/>
        </w:rPr>
        <w:t>de refrigeración</w:t>
      </w:r>
      <w:r w:rsidR="00534EEE" w:rsidRPr="002B61B5">
        <w:rPr>
          <w:lang w:val="es-AR"/>
        </w:rPr>
        <w:t xml:space="preserve">; y adquisición de 150 </w:t>
      </w:r>
      <w:r w:rsidR="00896066">
        <w:rPr>
          <w:lang w:val="es-AR"/>
        </w:rPr>
        <w:t xml:space="preserve">juegos </w:t>
      </w:r>
      <w:r w:rsidR="00534EEE" w:rsidRPr="002B61B5">
        <w:rPr>
          <w:lang w:val="es-AR"/>
        </w:rPr>
        <w:t xml:space="preserve">de herramientas para </w:t>
      </w:r>
      <w:r w:rsidR="00BC4143">
        <w:rPr>
          <w:lang w:val="es-AR"/>
        </w:rPr>
        <w:t xml:space="preserve">hacer el mantenimiento </w:t>
      </w:r>
      <w:r w:rsidR="00896066">
        <w:rPr>
          <w:lang w:val="es-AR"/>
        </w:rPr>
        <w:t xml:space="preserve">en condiciones de seguridad </w:t>
      </w:r>
      <w:r w:rsidR="00BC4143">
        <w:rPr>
          <w:lang w:val="es-AR"/>
        </w:rPr>
        <w:t xml:space="preserve">de </w:t>
      </w:r>
      <w:r w:rsidR="00896066">
        <w:rPr>
          <w:lang w:val="es-AR"/>
        </w:rPr>
        <w:t xml:space="preserve">los </w:t>
      </w:r>
      <w:r w:rsidR="00C1348F">
        <w:rPr>
          <w:lang w:val="es-AR"/>
        </w:rPr>
        <w:t>equipos</w:t>
      </w:r>
      <w:r w:rsidRPr="002B61B5">
        <w:rPr>
          <w:lang w:val="es-AR"/>
        </w:rPr>
        <w:t xml:space="preserve"> de refrigeración</w:t>
      </w:r>
      <w:r w:rsidR="00534EEE" w:rsidRPr="002B61B5">
        <w:rPr>
          <w:lang w:val="es-AR"/>
        </w:rPr>
        <w:t xml:space="preserve"> comercial </w:t>
      </w:r>
      <w:r w:rsidR="000D63B6">
        <w:rPr>
          <w:lang w:val="es-AR"/>
        </w:rPr>
        <w:t>que utilizan hidrocarburos</w:t>
      </w:r>
      <w:r w:rsidR="00534EEE" w:rsidRPr="002B61B5">
        <w:rPr>
          <w:lang w:val="es-AR"/>
        </w:rPr>
        <w:t xml:space="preserve"> (</w:t>
      </w:r>
      <w:r w:rsidR="00896066">
        <w:rPr>
          <w:lang w:val="es-AR"/>
        </w:rPr>
        <w:t>por ej.,</w:t>
      </w:r>
      <w:r w:rsidR="00534EEE" w:rsidRPr="002B61B5">
        <w:rPr>
          <w:lang w:val="es-AR"/>
        </w:rPr>
        <w:t xml:space="preserve"> bombas de vacío, colector, </w:t>
      </w:r>
      <w:r w:rsidR="00896066">
        <w:rPr>
          <w:lang w:val="es-AR"/>
        </w:rPr>
        <w:t xml:space="preserve">juego </w:t>
      </w:r>
      <w:r w:rsidR="00534EEE" w:rsidRPr="002B61B5">
        <w:rPr>
          <w:lang w:val="es-AR"/>
        </w:rPr>
        <w:t xml:space="preserve">de mangueras con </w:t>
      </w:r>
      <w:r w:rsidR="00896066">
        <w:rPr>
          <w:lang w:val="es-AR"/>
        </w:rPr>
        <w:t xml:space="preserve">válvulas </w:t>
      </w:r>
      <w:r w:rsidR="00534EEE" w:rsidRPr="002B61B5">
        <w:rPr>
          <w:lang w:val="es-AR"/>
        </w:rPr>
        <w:t xml:space="preserve">de </w:t>
      </w:r>
      <w:r w:rsidR="00896066">
        <w:rPr>
          <w:lang w:val="es-AR"/>
        </w:rPr>
        <w:t xml:space="preserve">esfera </w:t>
      </w:r>
      <w:r w:rsidR="00534EEE" w:rsidRPr="002B61B5">
        <w:rPr>
          <w:lang w:val="es-AR"/>
        </w:rPr>
        <w:t xml:space="preserve">para hidrocarburos, báscula de </w:t>
      </w:r>
      <w:r w:rsidR="00896066">
        <w:rPr>
          <w:lang w:val="es-AR"/>
        </w:rPr>
        <w:t xml:space="preserve">precisión para </w:t>
      </w:r>
      <w:r w:rsidR="00534EEE" w:rsidRPr="002B61B5">
        <w:rPr>
          <w:lang w:val="es-AR"/>
        </w:rPr>
        <w:t xml:space="preserve">carga, </w:t>
      </w:r>
      <w:r w:rsidR="00896066">
        <w:rPr>
          <w:lang w:val="es-AR"/>
        </w:rPr>
        <w:t>d</w:t>
      </w:r>
      <w:r w:rsidR="00534EEE" w:rsidRPr="002B61B5">
        <w:rPr>
          <w:lang w:val="es-AR"/>
        </w:rPr>
        <w:t>etector de fugas de hidrocarburo</w:t>
      </w:r>
      <w:r w:rsidR="00896066">
        <w:rPr>
          <w:lang w:val="es-AR"/>
        </w:rPr>
        <w:t>s</w:t>
      </w:r>
      <w:r w:rsidR="00534EEE" w:rsidRPr="002B61B5">
        <w:rPr>
          <w:lang w:val="es-AR"/>
        </w:rPr>
        <w:t xml:space="preserve"> y </w:t>
      </w:r>
      <w:proofErr w:type="spellStart"/>
      <w:r w:rsidR="00534EEE" w:rsidRPr="002B61B5">
        <w:rPr>
          <w:lang w:val="es-AR"/>
        </w:rPr>
        <w:t>vacuómetro</w:t>
      </w:r>
      <w:proofErr w:type="spellEnd"/>
      <w:r w:rsidR="00534EEE" w:rsidRPr="002B61B5">
        <w:rPr>
          <w:lang w:val="es-AR"/>
        </w:rPr>
        <w:t xml:space="preserve"> digital) (</w:t>
      </w:r>
      <w:r w:rsidRPr="002B61B5">
        <w:rPr>
          <w:lang w:val="es-AR"/>
        </w:rPr>
        <w:t>PNUD</w:t>
      </w:r>
      <w:r w:rsidR="00534EEE" w:rsidRPr="002B61B5">
        <w:rPr>
          <w:lang w:val="es-AR"/>
        </w:rPr>
        <w:t>) (59</w:t>
      </w:r>
      <w:r w:rsidRPr="002B61B5">
        <w:rPr>
          <w:lang w:val="es-AR"/>
        </w:rPr>
        <w:t>1 520</w:t>
      </w:r>
      <w:r w:rsidR="00896066">
        <w:rPr>
          <w:lang w:val="es-AR"/>
        </w:rPr>
        <w:t xml:space="preserve"> $EUA</w:t>
      </w:r>
      <w:r w:rsidR="00534EEE" w:rsidRPr="002B61B5">
        <w:rPr>
          <w:lang w:val="es-AR"/>
        </w:rPr>
        <w:t>);</w:t>
      </w:r>
    </w:p>
    <w:p w14:paraId="42608B72" w14:textId="25A5D886" w:rsidR="00534EEE" w:rsidRPr="002B61B5" w:rsidRDefault="00534EEE" w:rsidP="00896066">
      <w:pPr>
        <w:pStyle w:val="Heading2"/>
        <w:widowControl/>
        <w:tabs>
          <w:tab w:val="clear" w:pos="0"/>
          <w:tab w:val="num" w:pos="1440"/>
        </w:tabs>
        <w:rPr>
          <w:lang w:val="es-AR"/>
        </w:rPr>
      </w:pPr>
      <w:r w:rsidRPr="002B61B5">
        <w:rPr>
          <w:i/>
          <w:lang w:val="es-AR"/>
        </w:rPr>
        <w:t>A</w:t>
      </w:r>
      <w:r w:rsidR="00BC4143">
        <w:rPr>
          <w:i/>
          <w:lang w:val="es-AR"/>
        </w:rPr>
        <w:t xml:space="preserve">poyo </w:t>
      </w:r>
      <w:r w:rsidR="00896066">
        <w:rPr>
          <w:i/>
          <w:lang w:val="es-AR"/>
        </w:rPr>
        <w:t xml:space="preserve">a </w:t>
      </w:r>
      <w:r w:rsidRPr="002B61B5">
        <w:rPr>
          <w:i/>
          <w:lang w:val="es-AR"/>
        </w:rPr>
        <w:t>la red de</w:t>
      </w:r>
      <w:r w:rsidR="00896066">
        <w:rPr>
          <w:i/>
          <w:lang w:val="es-AR"/>
        </w:rPr>
        <w:t xml:space="preserve"> </w:t>
      </w:r>
      <w:r w:rsidRPr="002B61B5">
        <w:rPr>
          <w:i/>
          <w:lang w:val="es-AR"/>
        </w:rPr>
        <w:t>3 erres:</w:t>
      </w:r>
      <w:r w:rsidRPr="002B61B5">
        <w:rPr>
          <w:lang w:val="es-AR"/>
        </w:rPr>
        <w:t xml:space="preserve"> Evaluación de la red de</w:t>
      </w:r>
      <w:r w:rsidR="00896066">
        <w:rPr>
          <w:lang w:val="es-AR"/>
        </w:rPr>
        <w:t xml:space="preserve"> </w:t>
      </w:r>
      <w:r w:rsidRPr="002B61B5">
        <w:rPr>
          <w:lang w:val="es-AR"/>
        </w:rPr>
        <w:t xml:space="preserve">3 erres, </w:t>
      </w:r>
      <w:r w:rsidR="00A65B5B" w:rsidRPr="002B61B5">
        <w:rPr>
          <w:lang w:val="es-AR"/>
        </w:rPr>
        <w:t>inclusive</w:t>
      </w:r>
      <w:r w:rsidR="00896066">
        <w:rPr>
          <w:lang w:val="es-AR"/>
        </w:rPr>
        <w:t xml:space="preserve"> los c</w:t>
      </w:r>
      <w:r w:rsidRPr="002B61B5">
        <w:rPr>
          <w:lang w:val="es-AR"/>
        </w:rPr>
        <w:t xml:space="preserve">ostos de explotación, </w:t>
      </w:r>
      <w:r w:rsidR="00896066">
        <w:rPr>
          <w:lang w:val="es-AR"/>
        </w:rPr>
        <w:t xml:space="preserve">los </w:t>
      </w:r>
      <w:r w:rsidRPr="002B61B5">
        <w:rPr>
          <w:lang w:val="es-AR"/>
        </w:rPr>
        <w:t>precios de</w:t>
      </w:r>
      <w:r w:rsidR="00896066">
        <w:rPr>
          <w:lang w:val="es-AR"/>
        </w:rPr>
        <w:t xml:space="preserve"> los</w:t>
      </w:r>
      <w:r w:rsidRPr="002B61B5">
        <w:rPr>
          <w:lang w:val="es-AR"/>
        </w:rPr>
        <w:t xml:space="preserve"> gas</w:t>
      </w:r>
      <w:r w:rsidR="00896066">
        <w:rPr>
          <w:lang w:val="es-AR"/>
        </w:rPr>
        <w:t>es regenerados</w:t>
      </w:r>
      <w:r w:rsidRPr="002B61B5">
        <w:rPr>
          <w:lang w:val="es-AR"/>
        </w:rPr>
        <w:t xml:space="preserve"> y la demanda de mercado, y optimización del modelo comercial; </w:t>
      </w:r>
      <w:r w:rsidR="00A65B5B" w:rsidRPr="002B61B5">
        <w:rPr>
          <w:bCs/>
          <w:lang w:val="es-AR"/>
        </w:rPr>
        <w:t>la ejecución</w:t>
      </w:r>
      <w:r w:rsidRPr="002B61B5">
        <w:rPr>
          <w:bCs/>
          <w:lang w:val="es-AR"/>
        </w:rPr>
        <w:t xml:space="preserve"> del </w:t>
      </w:r>
      <w:r w:rsidR="00896066">
        <w:rPr>
          <w:bCs/>
          <w:lang w:val="es-AR"/>
        </w:rPr>
        <w:t>p</w:t>
      </w:r>
      <w:r w:rsidRPr="002B61B5">
        <w:rPr>
          <w:bCs/>
          <w:lang w:val="es-AR"/>
        </w:rPr>
        <w:t xml:space="preserve">lan administrativo </w:t>
      </w:r>
      <w:r w:rsidR="00896066">
        <w:rPr>
          <w:bCs/>
          <w:lang w:val="es-AR"/>
        </w:rPr>
        <w:t xml:space="preserve">para </w:t>
      </w:r>
      <w:r w:rsidRPr="002B61B5">
        <w:rPr>
          <w:bCs/>
          <w:lang w:val="es-AR"/>
        </w:rPr>
        <w:t xml:space="preserve">recuperar, identificar, </w:t>
      </w:r>
      <w:r w:rsidR="002C0784">
        <w:rPr>
          <w:bCs/>
          <w:lang w:val="es-AR"/>
        </w:rPr>
        <w:t xml:space="preserve">guiar </w:t>
      </w:r>
      <w:r w:rsidRPr="002B61B5">
        <w:rPr>
          <w:bCs/>
          <w:lang w:val="es-AR"/>
        </w:rPr>
        <w:t xml:space="preserve">y </w:t>
      </w:r>
      <w:r w:rsidR="00896066">
        <w:rPr>
          <w:bCs/>
          <w:lang w:val="es-AR"/>
        </w:rPr>
        <w:t xml:space="preserve">recolectar </w:t>
      </w:r>
      <w:r w:rsidRPr="002B61B5">
        <w:rPr>
          <w:bCs/>
          <w:lang w:val="es-AR"/>
        </w:rPr>
        <w:t xml:space="preserve">gases refrigerantes en </w:t>
      </w:r>
      <w:r w:rsidRPr="002B61B5">
        <w:rPr>
          <w:lang w:val="es-AR"/>
        </w:rPr>
        <w:t xml:space="preserve">tres regiones, </w:t>
      </w:r>
      <w:r w:rsidR="00C70AA3">
        <w:rPr>
          <w:lang w:val="es-AR"/>
        </w:rPr>
        <w:t xml:space="preserve">basándose en la iniciativa de </w:t>
      </w:r>
      <w:r w:rsidR="00C53B85">
        <w:rPr>
          <w:lang w:val="es-AR"/>
        </w:rPr>
        <w:t>E</w:t>
      </w:r>
      <w:r w:rsidR="00C70AA3">
        <w:rPr>
          <w:lang w:val="es-AR"/>
        </w:rPr>
        <w:t xml:space="preserve">liminación </w:t>
      </w:r>
      <w:r w:rsidRPr="002B61B5">
        <w:rPr>
          <w:lang w:val="es-AR"/>
        </w:rPr>
        <w:t xml:space="preserve">sostenible y </w:t>
      </w:r>
      <w:r w:rsidR="00C53B85">
        <w:rPr>
          <w:lang w:val="es-AR"/>
        </w:rPr>
        <w:t xml:space="preserve">respetuosa con el </w:t>
      </w:r>
      <w:r w:rsidR="00C70AA3">
        <w:rPr>
          <w:lang w:val="es-AR"/>
        </w:rPr>
        <w:t>clima de las sustancias que agotan la capa de ozono</w:t>
      </w:r>
      <w:r w:rsidR="00C53B85">
        <w:rPr>
          <w:lang w:val="es-AR"/>
        </w:rPr>
        <w:t xml:space="preserve"> (SPODS, por su sigla en inglés)</w:t>
      </w:r>
      <w:r w:rsidRPr="00C70AA3">
        <w:rPr>
          <w:rStyle w:val="FootnoteReference"/>
          <w:lang w:val="es-AR"/>
        </w:rPr>
        <w:footnoteReference w:id="14"/>
      </w:r>
      <w:r w:rsidRPr="002B61B5">
        <w:rPr>
          <w:lang w:val="es-AR"/>
        </w:rPr>
        <w:t xml:space="preserve"> financiada por la </w:t>
      </w:r>
      <w:r w:rsidR="00C70AA3">
        <w:rPr>
          <w:lang w:val="es-AR"/>
        </w:rPr>
        <w:t>Unión Europea</w:t>
      </w:r>
      <w:r w:rsidRPr="002B61B5">
        <w:rPr>
          <w:lang w:val="es-AR"/>
        </w:rPr>
        <w:t xml:space="preserve"> (UE); p</w:t>
      </w:r>
      <w:r w:rsidR="00C70AA3">
        <w:rPr>
          <w:lang w:val="es-AR"/>
        </w:rPr>
        <w:t xml:space="preserve">uesta </w:t>
      </w:r>
      <w:r w:rsidRPr="002B61B5">
        <w:rPr>
          <w:lang w:val="es-AR"/>
        </w:rPr>
        <w:t xml:space="preserve">al día la aplicación </w:t>
      </w:r>
      <w:r w:rsidR="00C70AA3">
        <w:rPr>
          <w:lang w:val="es-AR"/>
        </w:rPr>
        <w:t xml:space="preserve">para dispositivos móviles </w:t>
      </w:r>
      <w:r w:rsidRPr="002B61B5">
        <w:rPr>
          <w:lang w:val="es-AR"/>
        </w:rPr>
        <w:t>"</w:t>
      </w:r>
      <w:r w:rsidR="00C70AA3">
        <w:rPr>
          <w:lang w:val="es-AR"/>
        </w:rPr>
        <w:t>M</w:t>
      </w:r>
      <w:r w:rsidRPr="002B61B5">
        <w:rPr>
          <w:lang w:val="es-AR"/>
        </w:rPr>
        <w:t>anej</w:t>
      </w:r>
      <w:r w:rsidR="00C70AA3">
        <w:rPr>
          <w:lang w:val="es-AR"/>
        </w:rPr>
        <w:t>e</w:t>
      </w:r>
      <w:r w:rsidRPr="002B61B5">
        <w:rPr>
          <w:lang w:val="es-AR"/>
        </w:rPr>
        <w:t xml:space="preserve"> su gas refrigerante</w:t>
      </w:r>
      <w:r w:rsidR="00C70AA3">
        <w:rPr>
          <w:lang w:val="es-AR"/>
        </w:rPr>
        <w:t>”</w:t>
      </w:r>
      <w:r w:rsidRPr="002B61B5">
        <w:rPr>
          <w:lang w:val="es-AR"/>
        </w:rPr>
        <w:t>; cuatro talleres anuales</w:t>
      </w:r>
      <w:r w:rsidR="00C70AA3">
        <w:rPr>
          <w:lang w:val="es-AR"/>
        </w:rPr>
        <w:t>, como mínimo,</w:t>
      </w:r>
      <w:r w:rsidRPr="002B61B5">
        <w:rPr>
          <w:lang w:val="es-AR"/>
        </w:rPr>
        <w:t xml:space="preserve"> con 60 técnicos y usuarios finales para promover los servicios ofrecidos por la red de 3 erres; </w:t>
      </w:r>
      <w:r w:rsidR="00C70AA3">
        <w:rPr>
          <w:lang w:val="es-AR"/>
        </w:rPr>
        <w:t xml:space="preserve">suministro </w:t>
      </w:r>
      <w:r w:rsidRPr="002B61B5">
        <w:rPr>
          <w:lang w:val="es-AR"/>
        </w:rPr>
        <w:t xml:space="preserve">de cinco </w:t>
      </w:r>
      <w:r w:rsidR="00C70AA3">
        <w:rPr>
          <w:lang w:val="es-AR"/>
        </w:rPr>
        <w:t xml:space="preserve">juegos </w:t>
      </w:r>
      <w:r w:rsidRPr="002B61B5">
        <w:rPr>
          <w:lang w:val="es-AR"/>
        </w:rPr>
        <w:t xml:space="preserve">de herramientas </w:t>
      </w:r>
      <w:r w:rsidR="00C70AA3">
        <w:rPr>
          <w:lang w:val="es-AR"/>
        </w:rPr>
        <w:t xml:space="preserve">para permitir </w:t>
      </w:r>
      <w:r w:rsidRPr="002B61B5">
        <w:rPr>
          <w:lang w:val="es-AR"/>
        </w:rPr>
        <w:t>la recuperación de los refrigerantes líquidos (</w:t>
      </w:r>
      <w:r w:rsidR="00E7437C" w:rsidRPr="002B61B5">
        <w:rPr>
          <w:lang w:val="es-AR"/>
        </w:rPr>
        <w:t>HCFC-123</w:t>
      </w:r>
      <w:r w:rsidRPr="002B61B5">
        <w:rPr>
          <w:lang w:val="es-AR"/>
        </w:rPr>
        <w:t xml:space="preserve">, </w:t>
      </w:r>
      <w:r w:rsidR="00A65B5B" w:rsidRPr="002B61B5">
        <w:rPr>
          <w:lang w:val="es-AR"/>
        </w:rPr>
        <w:t>inclusive</w:t>
      </w:r>
      <w:r w:rsidRPr="002B61B5">
        <w:rPr>
          <w:lang w:val="es-AR"/>
        </w:rPr>
        <w:t xml:space="preserve"> </w:t>
      </w:r>
      <w:r w:rsidR="002C0784">
        <w:rPr>
          <w:lang w:val="es-AR"/>
        </w:rPr>
        <w:t>e</w:t>
      </w:r>
      <w:r w:rsidRPr="002B61B5">
        <w:rPr>
          <w:lang w:val="es-AR"/>
        </w:rPr>
        <w:t xml:space="preserve">l </w:t>
      </w:r>
      <w:r w:rsidR="00A65B5B" w:rsidRPr="002B61B5">
        <w:rPr>
          <w:lang w:val="es-AR"/>
        </w:rPr>
        <w:t>aparato</w:t>
      </w:r>
      <w:r w:rsidRPr="002B61B5">
        <w:rPr>
          <w:lang w:val="es-AR"/>
        </w:rPr>
        <w:t xml:space="preserve"> de recuperación para refrigerantes</w:t>
      </w:r>
      <w:r w:rsidR="00780DBA">
        <w:rPr>
          <w:lang w:val="es-AR"/>
        </w:rPr>
        <w:t xml:space="preserve"> líquidos</w:t>
      </w:r>
      <w:r w:rsidRPr="002B61B5">
        <w:rPr>
          <w:lang w:val="es-AR"/>
        </w:rPr>
        <w:t xml:space="preserve">, báscula de precisión, analizador y </w:t>
      </w:r>
      <w:r w:rsidR="008B50B5">
        <w:rPr>
          <w:lang w:val="es-AR"/>
        </w:rPr>
        <w:t xml:space="preserve">cinta calefactora </w:t>
      </w:r>
      <w:r w:rsidRPr="002B61B5">
        <w:rPr>
          <w:lang w:val="es-AR"/>
        </w:rPr>
        <w:t xml:space="preserve">para los cilindros de 30 libras con termóstato); y un estudio de viabilidad </w:t>
      </w:r>
      <w:r w:rsidR="008B50B5">
        <w:rPr>
          <w:lang w:val="es-AR"/>
        </w:rPr>
        <w:t xml:space="preserve">sobre </w:t>
      </w:r>
      <w:r w:rsidRPr="002B61B5">
        <w:rPr>
          <w:lang w:val="es-AR"/>
        </w:rPr>
        <w:t xml:space="preserve">el establecimiento de </w:t>
      </w:r>
      <w:r w:rsidR="008B50B5">
        <w:rPr>
          <w:lang w:val="es-AR"/>
        </w:rPr>
        <w:t xml:space="preserve">una </w:t>
      </w:r>
      <w:r w:rsidRPr="002B61B5">
        <w:rPr>
          <w:lang w:val="es-AR"/>
        </w:rPr>
        <w:t xml:space="preserve">fabricación local de cilindros de gas recargables, </w:t>
      </w:r>
      <w:r w:rsidR="00A65B5B" w:rsidRPr="002B61B5">
        <w:rPr>
          <w:lang w:val="es-AR"/>
        </w:rPr>
        <w:t>inclusive</w:t>
      </w:r>
      <w:r w:rsidRPr="002B61B5">
        <w:rPr>
          <w:lang w:val="es-AR"/>
        </w:rPr>
        <w:t xml:space="preserve"> la fabricación de prototipos y realización de pruebas de </w:t>
      </w:r>
      <w:r w:rsidR="008B50B5">
        <w:rPr>
          <w:lang w:val="es-AR"/>
        </w:rPr>
        <w:t>desempeño</w:t>
      </w:r>
      <w:r w:rsidRPr="002B61B5">
        <w:rPr>
          <w:lang w:val="es-AR"/>
        </w:rPr>
        <w:t xml:space="preserve"> (</w:t>
      </w:r>
      <w:r w:rsidR="00A65B5B" w:rsidRPr="002B61B5">
        <w:rPr>
          <w:lang w:val="es-AR"/>
        </w:rPr>
        <w:t>PNUD</w:t>
      </w:r>
      <w:r w:rsidRPr="002B61B5">
        <w:rPr>
          <w:lang w:val="es-AR"/>
        </w:rPr>
        <w:t>) (31</w:t>
      </w:r>
      <w:r w:rsidR="00A65B5B" w:rsidRPr="002B61B5">
        <w:rPr>
          <w:lang w:val="es-AR"/>
        </w:rPr>
        <w:t>0 000</w:t>
      </w:r>
      <w:r w:rsidR="008B50B5">
        <w:rPr>
          <w:lang w:val="es-AR"/>
        </w:rPr>
        <w:t xml:space="preserve"> $EUA</w:t>
      </w:r>
      <w:r w:rsidRPr="002B61B5">
        <w:rPr>
          <w:lang w:val="es-AR"/>
        </w:rPr>
        <w:t>);</w:t>
      </w:r>
    </w:p>
    <w:p w14:paraId="0CD27826" w14:textId="1C888B6B" w:rsidR="00534EEE" w:rsidRPr="00C53B85" w:rsidRDefault="00534EEE" w:rsidP="008B50B5">
      <w:pPr>
        <w:pStyle w:val="Heading2"/>
        <w:tabs>
          <w:tab w:val="clear" w:pos="0"/>
          <w:tab w:val="num" w:pos="1440"/>
        </w:tabs>
        <w:rPr>
          <w:bCs/>
          <w:i/>
          <w:lang w:val="es-AR"/>
        </w:rPr>
      </w:pPr>
      <w:r w:rsidRPr="00C53B85">
        <w:rPr>
          <w:i/>
          <w:lang w:val="es-AR"/>
        </w:rPr>
        <w:t xml:space="preserve">Asistencia técnica </w:t>
      </w:r>
      <w:r w:rsidR="00C53B85" w:rsidRPr="00C53B85">
        <w:rPr>
          <w:i/>
          <w:lang w:val="es-AR"/>
        </w:rPr>
        <w:t xml:space="preserve">para </w:t>
      </w:r>
      <w:r w:rsidRPr="00C53B85">
        <w:rPr>
          <w:i/>
          <w:lang w:val="es-AR"/>
        </w:rPr>
        <w:t xml:space="preserve">promover la </w:t>
      </w:r>
      <w:r w:rsidR="00473EED" w:rsidRPr="00C53B85">
        <w:rPr>
          <w:i/>
          <w:lang w:val="es-AR"/>
        </w:rPr>
        <w:t>aceptación</w:t>
      </w:r>
      <w:r w:rsidRPr="00C53B85">
        <w:rPr>
          <w:i/>
          <w:lang w:val="es-AR"/>
        </w:rPr>
        <w:t xml:space="preserve"> de</w:t>
      </w:r>
      <w:r w:rsidR="00C53B85" w:rsidRPr="00C53B85">
        <w:rPr>
          <w:i/>
          <w:lang w:val="es-AR"/>
        </w:rPr>
        <w:t xml:space="preserve"> tecnologías </w:t>
      </w:r>
      <w:proofErr w:type="spellStart"/>
      <w:r w:rsidR="00C53B85" w:rsidRPr="00C53B85">
        <w:rPr>
          <w:i/>
          <w:lang w:val="es-AR"/>
        </w:rPr>
        <w:t>ecoenergéticas</w:t>
      </w:r>
      <w:proofErr w:type="spellEnd"/>
      <w:r w:rsidR="00C53B85" w:rsidRPr="00C53B85">
        <w:rPr>
          <w:i/>
          <w:lang w:val="es-AR"/>
        </w:rPr>
        <w:t xml:space="preserve"> y de </w:t>
      </w:r>
      <w:r w:rsidR="00A65B5B" w:rsidRPr="00C53B85">
        <w:rPr>
          <w:i/>
          <w:lang w:val="es-AR"/>
        </w:rPr>
        <w:t>bajo potencial de calentamiento atmosférico</w:t>
      </w:r>
      <w:r w:rsidRPr="00C53B85">
        <w:rPr>
          <w:i/>
          <w:lang w:val="es-AR"/>
        </w:rPr>
        <w:t xml:space="preserve"> en el sector comercial e industrial: </w:t>
      </w:r>
    </w:p>
    <w:p w14:paraId="0157F438" w14:textId="2C577693" w:rsidR="00534EEE" w:rsidRPr="002B61B5" w:rsidRDefault="00534EEE" w:rsidP="00C53B85">
      <w:pPr>
        <w:pStyle w:val="Heading3"/>
        <w:tabs>
          <w:tab w:val="clear" w:pos="0"/>
          <w:tab w:val="num" w:pos="2160"/>
        </w:tabs>
        <w:rPr>
          <w:bCs/>
          <w:lang w:val="es-AR"/>
        </w:rPr>
      </w:pPr>
      <w:r w:rsidRPr="002B61B5">
        <w:rPr>
          <w:i/>
          <w:lang w:val="es-AR"/>
        </w:rPr>
        <w:t xml:space="preserve">Asistencia técnica </w:t>
      </w:r>
      <w:r w:rsidR="00C53B85">
        <w:rPr>
          <w:i/>
          <w:lang w:val="es-AR"/>
        </w:rPr>
        <w:t xml:space="preserve">para </w:t>
      </w:r>
      <w:r w:rsidRPr="002B61B5">
        <w:rPr>
          <w:i/>
          <w:lang w:val="es-AR"/>
        </w:rPr>
        <w:t xml:space="preserve">eliminar </w:t>
      </w:r>
      <w:r w:rsidR="009516E1">
        <w:rPr>
          <w:i/>
          <w:lang w:val="es-AR"/>
        </w:rPr>
        <w:t>el consumo de HCFC</w:t>
      </w:r>
      <w:r w:rsidRPr="002B61B5">
        <w:rPr>
          <w:i/>
          <w:lang w:val="es-AR"/>
        </w:rPr>
        <w:t xml:space="preserve"> en </w:t>
      </w:r>
      <w:r w:rsidR="002C0784">
        <w:rPr>
          <w:i/>
          <w:lang w:val="es-AR"/>
        </w:rPr>
        <w:t xml:space="preserve">el sector </w:t>
      </w:r>
      <w:r w:rsidRPr="002B61B5">
        <w:rPr>
          <w:i/>
          <w:lang w:val="es-AR"/>
        </w:rPr>
        <w:t>de la cadena de frío, petroquímico e industrial:</w:t>
      </w:r>
      <w:r w:rsidRPr="002B61B5">
        <w:rPr>
          <w:lang w:val="es-AR"/>
        </w:rPr>
        <w:t xml:space="preserve"> Evaluación </w:t>
      </w:r>
      <w:r w:rsidR="00AB56D2">
        <w:rPr>
          <w:lang w:val="es-AR"/>
        </w:rPr>
        <w:t>del consumo de los HCFC</w:t>
      </w:r>
      <w:r w:rsidRPr="002B61B5">
        <w:rPr>
          <w:lang w:val="es-AR"/>
        </w:rPr>
        <w:t xml:space="preserve">; </w:t>
      </w:r>
      <w:r w:rsidRPr="002B61B5">
        <w:rPr>
          <w:bCs/>
          <w:lang w:val="es-AR"/>
        </w:rPr>
        <w:t>consulta para la recopilación y análisis</w:t>
      </w:r>
      <w:r w:rsidR="00C53B85">
        <w:rPr>
          <w:bCs/>
          <w:lang w:val="es-AR"/>
        </w:rPr>
        <w:t xml:space="preserve"> </w:t>
      </w:r>
      <w:r w:rsidR="00C53B85" w:rsidRPr="002B61B5">
        <w:rPr>
          <w:bCs/>
          <w:lang w:val="es-AR"/>
        </w:rPr>
        <w:t>de datos</w:t>
      </w:r>
      <w:r w:rsidRPr="002B61B5">
        <w:rPr>
          <w:bCs/>
          <w:lang w:val="es-AR"/>
        </w:rPr>
        <w:t>, una evaluación de mercado de</w:t>
      </w:r>
      <w:r w:rsidR="00C53B85">
        <w:rPr>
          <w:bCs/>
          <w:lang w:val="es-AR"/>
        </w:rPr>
        <w:t xml:space="preserve"> tecnologías </w:t>
      </w:r>
      <w:proofErr w:type="spellStart"/>
      <w:r w:rsidR="00C53B85">
        <w:rPr>
          <w:bCs/>
          <w:lang w:val="es-AR"/>
        </w:rPr>
        <w:t>ecoenergéticas</w:t>
      </w:r>
      <w:proofErr w:type="spellEnd"/>
      <w:r w:rsidR="00C53B85">
        <w:rPr>
          <w:bCs/>
          <w:lang w:val="es-AR"/>
        </w:rPr>
        <w:t xml:space="preserve"> y de</w:t>
      </w:r>
      <w:r w:rsidR="002C0784">
        <w:rPr>
          <w:bCs/>
          <w:lang w:val="es-AR"/>
        </w:rPr>
        <w:t xml:space="preserve"> </w:t>
      </w:r>
      <w:r w:rsidR="00A65B5B" w:rsidRPr="002B61B5">
        <w:rPr>
          <w:bCs/>
          <w:lang w:val="es-AR"/>
        </w:rPr>
        <w:t>bajo potencial de calentamiento atmosférico</w:t>
      </w:r>
      <w:r w:rsidRPr="002B61B5">
        <w:rPr>
          <w:bCs/>
          <w:lang w:val="es-AR"/>
        </w:rPr>
        <w:t xml:space="preserve">, y una evaluación de </w:t>
      </w:r>
      <w:r w:rsidR="00C53B85">
        <w:rPr>
          <w:bCs/>
          <w:lang w:val="es-AR"/>
        </w:rPr>
        <w:t>los beneficios</w:t>
      </w:r>
      <w:r w:rsidRPr="002B61B5">
        <w:rPr>
          <w:bCs/>
          <w:lang w:val="es-AR"/>
        </w:rPr>
        <w:t xml:space="preserve"> ambientales asociad</w:t>
      </w:r>
      <w:r w:rsidR="00C53B85">
        <w:rPr>
          <w:bCs/>
          <w:lang w:val="es-AR"/>
        </w:rPr>
        <w:t>o</w:t>
      </w:r>
      <w:r w:rsidRPr="002B61B5">
        <w:rPr>
          <w:bCs/>
          <w:lang w:val="es-AR"/>
        </w:rPr>
        <w:t xml:space="preserve">s a la </w:t>
      </w:r>
      <w:r w:rsidR="00473EED">
        <w:rPr>
          <w:bCs/>
          <w:lang w:val="es-AR"/>
        </w:rPr>
        <w:t>aceptación</w:t>
      </w:r>
      <w:r w:rsidRPr="002B61B5">
        <w:rPr>
          <w:bCs/>
          <w:lang w:val="es-AR"/>
        </w:rPr>
        <w:t xml:space="preserve"> de </w:t>
      </w:r>
      <w:r w:rsidR="00C53B85">
        <w:rPr>
          <w:bCs/>
          <w:lang w:val="es-AR"/>
        </w:rPr>
        <w:t xml:space="preserve">dichas </w:t>
      </w:r>
      <w:r w:rsidRPr="002B61B5">
        <w:rPr>
          <w:bCs/>
          <w:lang w:val="es-AR"/>
        </w:rPr>
        <w:t>tecnología</w:t>
      </w:r>
      <w:r w:rsidR="00C53B85">
        <w:rPr>
          <w:bCs/>
          <w:lang w:val="es-AR"/>
        </w:rPr>
        <w:t>s</w:t>
      </w:r>
      <w:r w:rsidRPr="002B61B5">
        <w:rPr>
          <w:bCs/>
          <w:lang w:val="es-AR"/>
        </w:rPr>
        <w:t>;</w:t>
      </w:r>
      <w:r w:rsidRPr="002B61B5">
        <w:rPr>
          <w:lang w:val="es-AR"/>
        </w:rPr>
        <w:t xml:space="preserve"> </w:t>
      </w:r>
      <w:r w:rsidRPr="002B61B5">
        <w:rPr>
          <w:bCs/>
          <w:lang w:val="es-AR"/>
        </w:rPr>
        <w:t xml:space="preserve">y promoción de </w:t>
      </w:r>
      <w:r w:rsidR="00C53B85">
        <w:rPr>
          <w:bCs/>
          <w:lang w:val="es-AR"/>
        </w:rPr>
        <w:t xml:space="preserve">esas </w:t>
      </w:r>
      <w:r w:rsidRPr="002B61B5">
        <w:rPr>
          <w:bCs/>
          <w:lang w:val="es-AR"/>
        </w:rPr>
        <w:t>tecnología</w:t>
      </w:r>
      <w:r w:rsidR="00C53B85">
        <w:rPr>
          <w:bCs/>
          <w:lang w:val="es-AR"/>
        </w:rPr>
        <w:t>s</w:t>
      </w:r>
      <w:r w:rsidRPr="002B61B5">
        <w:rPr>
          <w:bCs/>
          <w:lang w:val="es-AR"/>
        </w:rPr>
        <w:t xml:space="preserve"> a través de dos talleres para 60 usuarios finales y </w:t>
      </w:r>
      <w:r w:rsidR="000D63B6">
        <w:rPr>
          <w:bCs/>
          <w:lang w:val="es-AR"/>
        </w:rPr>
        <w:t>técnicos de refrigeración y climatización</w:t>
      </w:r>
      <w:r w:rsidRPr="002B61B5">
        <w:rPr>
          <w:bCs/>
          <w:lang w:val="es-AR"/>
        </w:rPr>
        <w:t xml:space="preserve"> (</w:t>
      </w:r>
      <w:r w:rsidR="00A65B5B" w:rsidRPr="002B61B5">
        <w:rPr>
          <w:bCs/>
          <w:lang w:val="es-AR"/>
        </w:rPr>
        <w:t>PNUD</w:t>
      </w:r>
      <w:r w:rsidRPr="002B61B5">
        <w:rPr>
          <w:bCs/>
          <w:lang w:val="es-AR"/>
        </w:rPr>
        <w:t>) (15</w:t>
      </w:r>
      <w:r w:rsidR="00A65B5B" w:rsidRPr="002B61B5">
        <w:rPr>
          <w:bCs/>
          <w:lang w:val="es-AR"/>
        </w:rPr>
        <w:t>5 000</w:t>
      </w:r>
      <w:r w:rsidR="00C53B85">
        <w:rPr>
          <w:bCs/>
          <w:lang w:val="es-AR"/>
        </w:rPr>
        <w:t xml:space="preserve"> $EUA</w:t>
      </w:r>
      <w:r w:rsidRPr="002B61B5">
        <w:rPr>
          <w:bCs/>
          <w:lang w:val="es-AR"/>
        </w:rPr>
        <w:t>);</w:t>
      </w:r>
      <w:r w:rsidRPr="002B61B5">
        <w:rPr>
          <w:lang w:val="es-AR"/>
        </w:rPr>
        <w:t xml:space="preserve"> </w:t>
      </w:r>
    </w:p>
    <w:p w14:paraId="2640B47A" w14:textId="515A69F6" w:rsidR="00534EEE" w:rsidRPr="002B61B5" w:rsidRDefault="00534EEE" w:rsidP="007E39D3">
      <w:pPr>
        <w:pStyle w:val="Heading3"/>
        <w:tabs>
          <w:tab w:val="clear" w:pos="0"/>
        </w:tabs>
        <w:rPr>
          <w:lang w:val="es-AR"/>
        </w:rPr>
      </w:pPr>
      <w:r w:rsidRPr="002B61B5">
        <w:rPr>
          <w:i/>
          <w:lang w:val="es-AR"/>
        </w:rPr>
        <w:t xml:space="preserve">Asistencia técnica de eliminar </w:t>
      </w:r>
      <w:r w:rsidR="009516E1">
        <w:rPr>
          <w:i/>
          <w:lang w:val="es-AR"/>
        </w:rPr>
        <w:t>el consumo de HCFC</w:t>
      </w:r>
      <w:r w:rsidRPr="002B61B5">
        <w:rPr>
          <w:i/>
          <w:lang w:val="es-AR"/>
        </w:rPr>
        <w:t xml:space="preserve"> y mejorar </w:t>
      </w:r>
      <w:r w:rsidR="00C53B85">
        <w:rPr>
          <w:i/>
          <w:lang w:val="es-AR"/>
        </w:rPr>
        <w:t>la eficiencia energética</w:t>
      </w:r>
      <w:r w:rsidRPr="002B61B5">
        <w:rPr>
          <w:i/>
          <w:lang w:val="es-AR"/>
        </w:rPr>
        <w:t xml:space="preserve"> de los sistemas de </w:t>
      </w:r>
      <w:r w:rsidR="003B348E">
        <w:rPr>
          <w:i/>
          <w:lang w:val="es-AR"/>
        </w:rPr>
        <w:t>refrigeración y climatización</w:t>
      </w:r>
      <w:r w:rsidRPr="002B61B5">
        <w:rPr>
          <w:i/>
          <w:lang w:val="es-AR"/>
        </w:rPr>
        <w:t xml:space="preserve"> en supermercados:</w:t>
      </w:r>
      <w:r w:rsidRPr="002B61B5">
        <w:rPr>
          <w:lang w:val="es-AR"/>
        </w:rPr>
        <w:t xml:space="preserve"> Talleres y </w:t>
      </w:r>
      <w:r w:rsidR="00C53B85">
        <w:rPr>
          <w:lang w:val="es-AR"/>
        </w:rPr>
        <w:t xml:space="preserve">extensión para </w:t>
      </w:r>
      <w:r w:rsidRPr="002B61B5">
        <w:rPr>
          <w:lang w:val="es-AR"/>
        </w:rPr>
        <w:t xml:space="preserve">almacenes, supermercados y proveedores de tecnología para identificar las barreras </w:t>
      </w:r>
      <w:r w:rsidR="00A65B5B" w:rsidRPr="002B61B5">
        <w:rPr>
          <w:lang w:val="es-AR"/>
        </w:rPr>
        <w:t>clave</w:t>
      </w:r>
      <w:r w:rsidRPr="002B61B5">
        <w:rPr>
          <w:lang w:val="es-AR"/>
        </w:rPr>
        <w:t xml:space="preserve"> </w:t>
      </w:r>
      <w:r w:rsidR="00C53B85">
        <w:rPr>
          <w:lang w:val="es-AR"/>
        </w:rPr>
        <w:t>para</w:t>
      </w:r>
      <w:r w:rsidRPr="002B61B5">
        <w:rPr>
          <w:lang w:val="es-AR"/>
        </w:rPr>
        <w:t xml:space="preserve"> la introducción de </w:t>
      </w:r>
      <w:r w:rsidR="00C53B85">
        <w:rPr>
          <w:lang w:val="es-AR"/>
        </w:rPr>
        <w:t xml:space="preserve">equipos </w:t>
      </w:r>
      <w:proofErr w:type="spellStart"/>
      <w:r w:rsidR="00C53B85">
        <w:rPr>
          <w:lang w:val="es-AR"/>
        </w:rPr>
        <w:t>ecoenergéticos</w:t>
      </w:r>
      <w:proofErr w:type="spellEnd"/>
      <w:r w:rsidR="00C53B85">
        <w:rPr>
          <w:lang w:val="es-AR"/>
        </w:rPr>
        <w:t xml:space="preserve"> y de </w:t>
      </w:r>
      <w:r w:rsidR="00A65B5B" w:rsidRPr="002B61B5">
        <w:rPr>
          <w:lang w:val="es-AR"/>
        </w:rPr>
        <w:t>bajo potencial de calentamiento atmosférico</w:t>
      </w:r>
      <w:r w:rsidRPr="002B61B5">
        <w:rPr>
          <w:lang w:val="es-AR"/>
        </w:rPr>
        <w:t xml:space="preserve">; estudio </w:t>
      </w:r>
      <w:r w:rsidR="00C53B85">
        <w:rPr>
          <w:lang w:val="es-AR"/>
        </w:rPr>
        <w:t xml:space="preserve">sobre </w:t>
      </w:r>
      <w:r w:rsidRPr="002B61B5">
        <w:rPr>
          <w:lang w:val="es-AR"/>
        </w:rPr>
        <w:t>tecnologías para detectar l</w:t>
      </w:r>
      <w:r w:rsidR="00C53B85">
        <w:rPr>
          <w:lang w:val="es-AR"/>
        </w:rPr>
        <w:t xml:space="preserve">as fugas </w:t>
      </w:r>
      <w:r w:rsidRPr="002B61B5">
        <w:rPr>
          <w:lang w:val="es-AR"/>
        </w:rPr>
        <w:t xml:space="preserve">y mantener la </w:t>
      </w:r>
      <w:r w:rsidR="00C53B85">
        <w:rPr>
          <w:lang w:val="es-AR"/>
        </w:rPr>
        <w:t xml:space="preserve">hermeticidad </w:t>
      </w:r>
      <w:r w:rsidRPr="002B61B5">
        <w:rPr>
          <w:lang w:val="es-AR"/>
        </w:rPr>
        <w:t xml:space="preserve">de circuitos refrigerantes en sistemas de refrigeración centralizados; estudio </w:t>
      </w:r>
      <w:r w:rsidR="00C53B85">
        <w:rPr>
          <w:lang w:val="es-AR"/>
        </w:rPr>
        <w:t xml:space="preserve">sobre tecnologías </w:t>
      </w:r>
      <w:proofErr w:type="spellStart"/>
      <w:r w:rsidR="00C53B85">
        <w:rPr>
          <w:lang w:val="es-AR"/>
        </w:rPr>
        <w:t>ecoenergéticas</w:t>
      </w:r>
      <w:proofErr w:type="spellEnd"/>
      <w:r w:rsidR="00C53B85">
        <w:rPr>
          <w:lang w:val="es-AR"/>
        </w:rPr>
        <w:t xml:space="preserve"> y de </w:t>
      </w:r>
      <w:r w:rsidR="00A65B5B" w:rsidRPr="002B61B5">
        <w:rPr>
          <w:lang w:val="es-AR"/>
        </w:rPr>
        <w:t>bajo potencial de calentamiento atmosférico</w:t>
      </w:r>
      <w:r w:rsidR="00C53B85">
        <w:rPr>
          <w:lang w:val="es-AR"/>
        </w:rPr>
        <w:t xml:space="preserve"> </w:t>
      </w:r>
      <w:r w:rsidRPr="002B61B5">
        <w:rPr>
          <w:lang w:val="es-AR"/>
        </w:rPr>
        <w:t xml:space="preserve">en sistemas </w:t>
      </w:r>
      <w:r w:rsidR="00C53B85">
        <w:rPr>
          <w:lang w:val="es-AR"/>
        </w:rPr>
        <w:t xml:space="preserve">de climatización </w:t>
      </w:r>
      <w:r w:rsidRPr="002B61B5">
        <w:rPr>
          <w:lang w:val="es-AR"/>
        </w:rPr>
        <w:t xml:space="preserve">comercial, </w:t>
      </w:r>
      <w:r w:rsidR="00A65B5B" w:rsidRPr="002B61B5">
        <w:rPr>
          <w:lang w:val="es-AR"/>
        </w:rPr>
        <w:t>inclusive</w:t>
      </w:r>
      <w:r w:rsidRPr="002B61B5">
        <w:rPr>
          <w:lang w:val="es-AR"/>
        </w:rPr>
        <w:t xml:space="preserve"> </w:t>
      </w:r>
      <w:r w:rsidR="00CB3BA6">
        <w:rPr>
          <w:lang w:val="es-AR"/>
        </w:rPr>
        <w:t xml:space="preserve">los aparatos centralizados con conductos que utilizan </w:t>
      </w:r>
      <w:r w:rsidRPr="002B61B5">
        <w:rPr>
          <w:lang w:val="es-AR"/>
        </w:rPr>
        <w:t>R-290</w:t>
      </w:r>
      <w:r w:rsidR="00CB3BA6">
        <w:rPr>
          <w:lang w:val="es-AR"/>
        </w:rPr>
        <w:t>,</w:t>
      </w:r>
      <w:r w:rsidRPr="002B61B5">
        <w:rPr>
          <w:lang w:val="es-AR"/>
        </w:rPr>
        <w:t xml:space="preserve"> como </w:t>
      </w:r>
      <w:r w:rsidR="00CB3BA6">
        <w:rPr>
          <w:lang w:val="es-AR"/>
        </w:rPr>
        <w:t xml:space="preserve">los </w:t>
      </w:r>
      <w:r w:rsidR="003E0DA0">
        <w:rPr>
          <w:lang w:val="es-AR"/>
        </w:rPr>
        <w:t>fabricad</w:t>
      </w:r>
      <w:r w:rsidR="00CB3BA6">
        <w:rPr>
          <w:lang w:val="es-AR"/>
        </w:rPr>
        <w:t>o</w:t>
      </w:r>
      <w:r w:rsidR="003E0DA0">
        <w:rPr>
          <w:lang w:val="es-AR"/>
        </w:rPr>
        <w:t>s</w:t>
      </w:r>
      <w:r w:rsidRPr="002B61B5">
        <w:rPr>
          <w:lang w:val="es-AR"/>
        </w:rPr>
        <w:t xml:space="preserve"> por </w:t>
      </w:r>
      <w:proofErr w:type="spellStart"/>
      <w:r w:rsidRPr="002B61B5">
        <w:rPr>
          <w:lang w:val="es-AR"/>
        </w:rPr>
        <w:t>Thermotar</w:t>
      </w:r>
      <w:proofErr w:type="spellEnd"/>
      <w:r w:rsidRPr="002B61B5">
        <w:rPr>
          <w:lang w:val="es-AR"/>
        </w:rPr>
        <w:t xml:space="preserve">, </w:t>
      </w:r>
      <w:r w:rsidR="007E39D3">
        <w:rPr>
          <w:lang w:val="es-AR"/>
        </w:rPr>
        <w:t xml:space="preserve">con dimensionado </w:t>
      </w:r>
      <w:r w:rsidRPr="002B61B5">
        <w:rPr>
          <w:lang w:val="es-AR"/>
        </w:rPr>
        <w:t xml:space="preserve">óptimo dependiendo de </w:t>
      </w:r>
      <w:r w:rsidR="007E39D3">
        <w:rPr>
          <w:lang w:val="es-AR"/>
        </w:rPr>
        <w:t xml:space="preserve">las </w:t>
      </w:r>
      <w:r w:rsidRPr="002B61B5">
        <w:rPr>
          <w:lang w:val="es-AR"/>
        </w:rPr>
        <w:t xml:space="preserve">características del almacén, opciones de instalación, requisitos para </w:t>
      </w:r>
      <w:r w:rsidR="002C0784">
        <w:rPr>
          <w:lang w:val="es-AR"/>
        </w:rPr>
        <w:t xml:space="preserve">suministros </w:t>
      </w:r>
      <w:r w:rsidRPr="002B61B5">
        <w:rPr>
          <w:lang w:val="es-AR"/>
        </w:rPr>
        <w:t>y manten</w:t>
      </w:r>
      <w:r w:rsidR="007E39D3">
        <w:rPr>
          <w:lang w:val="es-AR"/>
        </w:rPr>
        <w:t>imiento</w:t>
      </w:r>
      <w:r w:rsidRPr="002B61B5">
        <w:rPr>
          <w:lang w:val="es-AR"/>
        </w:rPr>
        <w:t xml:space="preserve">, y análisis de inversión; y </w:t>
      </w:r>
      <w:r w:rsidR="00AB5ED2">
        <w:rPr>
          <w:lang w:val="es-AR"/>
        </w:rPr>
        <w:t>visitas de supervisión</w:t>
      </w:r>
      <w:r w:rsidRPr="002B61B5">
        <w:rPr>
          <w:lang w:val="es-AR"/>
        </w:rPr>
        <w:t xml:space="preserve"> a los supermercados que adoptaron la tecnología, </w:t>
      </w:r>
      <w:r w:rsidR="00A65B5B" w:rsidRPr="002B61B5">
        <w:rPr>
          <w:lang w:val="es-AR"/>
        </w:rPr>
        <w:t>inclusive</w:t>
      </w:r>
      <w:r w:rsidRPr="002B61B5">
        <w:rPr>
          <w:lang w:val="es-AR"/>
        </w:rPr>
        <w:t xml:space="preserve"> para cuantificar </w:t>
      </w:r>
      <w:r w:rsidR="002C0784">
        <w:rPr>
          <w:lang w:val="es-AR"/>
        </w:rPr>
        <w:t xml:space="preserve">los </w:t>
      </w:r>
      <w:r w:rsidRPr="002B61B5">
        <w:rPr>
          <w:lang w:val="es-AR"/>
        </w:rPr>
        <w:t xml:space="preserve">ahorros energéticos y </w:t>
      </w:r>
      <w:r w:rsidR="007E39D3">
        <w:rPr>
          <w:lang w:val="es-AR"/>
        </w:rPr>
        <w:t>la reducción d</w:t>
      </w:r>
      <w:r w:rsidRPr="002B61B5">
        <w:rPr>
          <w:lang w:val="es-AR"/>
        </w:rPr>
        <w:t xml:space="preserve">el consumo </w:t>
      </w:r>
      <w:r w:rsidR="007E39D3">
        <w:rPr>
          <w:lang w:val="es-AR"/>
        </w:rPr>
        <w:t>de</w:t>
      </w:r>
      <w:r w:rsidR="002C0784">
        <w:rPr>
          <w:lang w:val="es-AR"/>
        </w:rPr>
        <w:t>l</w:t>
      </w:r>
      <w:r w:rsidR="007E39D3">
        <w:rPr>
          <w:lang w:val="es-AR"/>
        </w:rPr>
        <w:t xml:space="preserve"> </w:t>
      </w:r>
      <w:r w:rsidRPr="002B61B5">
        <w:rPr>
          <w:lang w:val="es-AR"/>
        </w:rPr>
        <w:t>refrigerante, y visitas</w:t>
      </w:r>
      <w:r w:rsidR="007E39D3">
        <w:rPr>
          <w:lang w:val="es-AR"/>
        </w:rPr>
        <w:t xml:space="preserve"> de extensión </w:t>
      </w:r>
      <w:r w:rsidRPr="002B61B5">
        <w:rPr>
          <w:lang w:val="es-AR"/>
        </w:rPr>
        <w:t xml:space="preserve">a los supermercados que están </w:t>
      </w:r>
      <w:r w:rsidR="007E39D3">
        <w:rPr>
          <w:lang w:val="es-AR"/>
        </w:rPr>
        <w:t xml:space="preserve">contemplando </w:t>
      </w:r>
      <w:r w:rsidR="002C0784">
        <w:rPr>
          <w:lang w:val="es-AR"/>
        </w:rPr>
        <w:t>esa</w:t>
      </w:r>
      <w:r w:rsidRPr="002B61B5">
        <w:rPr>
          <w:lang w:val="es-AR"/>
        </w:rPr>
        <w:t xml:space="preserve"> tecnología (</w:t>
      </w:r>
      <w:r w:rsidR="00A65B5B" w:rsidRPr="002B61B5">
        <w:rPr>
          <w:lang w:val="es-AR"/>
        </w:rPr>
        <w:t>PNUD</w:t>
      </w:r>
      <w:r w:rsidRPr="002B61B5">
        <w:rPr>
          <w:lang w:val="es-AR"/>
        </w:rPr>
        <w:t>) (18</w:t>
      </w:r>
      <w:r w:rsidR="00A65B5B" w:rsidRPr="002B61B5">
        <w:rPr>
          <w:lang w:val="es-AR"/>
        </w:rPr>
        <w:t>5</w:t>
      </w:r>
      <w:r w:rsidR="002B16AC">
        <w:rPr>
          <w:lang w:val="es-AR"/>
        </w:rPr>
        <w:t> </w:t>
      </w:r>
      <w:r w:rsidR="00A65B5B" w:rsidRPr="002B61B5">
        <w:rPr>
          <w:lang w:val="es-AR"/>
        </w:rPr>
        <w:t>000</w:t>
      </w:r>
      <w:r w:rsidR="002B16AC">
        <w:rPr>
          <w:lang w:val="es-AR"/>
        </w:rPr>
        <w:t> </w:t>
      </w:r>
      <w:r w:rsidR="007E39D3">
        <w:rPr>
          <w:lang w:val="es-AR"/>
        </w:rPr>
        <w:t>$EUA</w:t>
      </w:r>
      <w:r w:rsidRPr="002B61B5">
        <w:rPr>
          <w:lang w:val="es-AR"/>
        </w:rPr>
        <w:t>);</w:t>
      </w:r>
    </w:p>
    <w:p w14:paraId="1B5885A3" w14:textId="577BA4A3" w:rsidR="00534EEE" w:rsidRPr="002B61B5" w:rsidRDefault="00534EEE" w:rsidP="007E39D3">
      <w:pPr>
        <w:pStyle w:val="Heading2"/>
        <w:tabs>
          <w:tab w:val="clear" w:pos="0"/>
          <w:tab w:val="num" w:pos="1440"/>
        </w:tabs>
        <w:rPr>
          <w:lang w:val="es-AR"/>
        </w:rPr>
      </w:pPr>
      <w:r w:rsidRPr="002B61B5">
        <w:rPr>
          <w:i/>
          <w:lang w:val="es-AR"/>
        </w:rPr>
        <w:lastRenderedPageBreak/>
        <w:t xml:space="preserve">Programa para </w:t>
      </w:r>
      <w:r w:rsidR="007E39D3">
        <w:rPr>
          <w:i/>
          <w:lang w:val="es-AR"/>
        </w:rPr>
        <w:t xml:space="preserve">abordar </w:t>
      </w:r>
      <w:r w:rsidR="00E7437C" w:rsidRPr="002B61B5">
        <w:rPr>
          <w:i/>
          <w:lang w:val="es-AR"/>
        </w:rPr>
        <w:t>el HCFC-123</w:t>
      </w:r>
      <w:r w:rsidRPr="002B61B5">
        <w:rPr>
          <w:i/>
          <w:lang w:val="es-AR"/>
        </w:rPr>
        <w:t xml:space="preserve"> en el sector </w:t>
      </w:r>
      <w:r w:rsidR="00DA7081">
        <w:rPr>
          <w:i/>
          <w:lang w:val="es-AR"/>
        </w:rPr>
        <w:t>de protección</w:t>
      </w:r>
      <w:r w:rsidRPr="002B61B5">
        <w:rPr>
          <w:i/>
          <w:lang w:val="es-AR"/>
        </w:rPr>
        <w:t xml:space="preserve"> contra incendios:</w:t>
      </w:r>
      <w:r w:rsidRPr="002B61B5">
        <w:rPr>
          <w:lang w:val="es-AR"/>
        </w:rPr>
        <w:t xml:space="preserve"> Desarrollo de </w:t>
      </w:r>
      <w:r w:rsidR="00462D53">
        <w:rPr>
          <w:lang w:val="es-AR"/>
        </w:rPr>
        <w:t xml:space="preserve">normas </w:t>
      </w:r>
      <w:r w:rsidR="00FE054B">
        <w:rPr>
          <w:lang w:val="es-AR"/>
        </w:rPr>
        <w:t>de competencia laboral</w:t>
      </w:r>
      <w:r w:rsidRPr="002B61B5">
        <w:rPr>
          <w:lang w:val="es-AR"/>
        </w:rPr>
        <w:t xml:space="preserve"> en el sector </w:t>
      </w:r>
      <w:r w:rsidR="00DA7081">
        <w:rPr>
          <w:lang w:val="es-AR"/>
        </w:rPr>
        <w:t>de protección</w:t>
      </w:r>
      <w:r w:rsidRPr="002B61B5">
        <w:rPr>
          <w:lang w:val="es-AR"/>
        </w:rPr>
        <w:t xml:space="preserve"> contra incendios, con el apoyo de SENA, con</w:t>
      </w:r>
      <w:r w:rsidR="007E39D3">
        <w:rPr>
          <w:lang w:val="es-AR"/>
        </w:rPr>
        <w:t xml:space="preserve">centrándose </w:t>
      </w:r>
      <w:r w:rsidRPr="002B61B5">
        <w:rPr>
          <w:lang w:val="es-AR"/>
        </w:rPr>
        <w:t xml:space="preserve">en la recarga y </w:t>
      </w:r>
      <w:r w:rsidR="007E39D3">
        <w:rPr>
          <w:lang w:val="es-AR"/>
        </w:rPr>
        <w:t xml:space="preserve">el mantenimiento </w:t>
      </w:r>
      <w:r w:rsidRPr="002B61B5">
        <w:rPr>
          <w:lang w:val="es-AR"/>
        </w:rPr>
        <w:t xml:space="preserve">de los extintores portátiles; </w:t>
      </w:r>
      <w:r w:rsidR="00A65B5B" w:rsidRPr="002B61B5">
        <w:rPr>
          <w:lang w:val="es-AR"/>
        </w:rPr>
        <w:t>capacitación</w:t>
      </w:r>
      <w:r w:rsidRPr="002B61B5">
        <w:rPr>
          <w:lang w:val="es-AR"/>
        </w:rPr>
        <w:t xml:space="preserve"> de 15 líderes de evaluación y </w:t>
      </w:r>
      <w:r w:rsidR="00A65B5B" w:rsidRPr="002B61B5">
        <w:rPr>
          <w:lang w:val="es-AR"/>
        </w:rPr>
        <w:t>acreditación</w:t>
      </w:r>
      <w:r w:rsidRPr="002B61B5">
        <w:rPr>
          <w:lang w:val="es-AR"/>
        </w:rPr>
        <w:t xml:space="preserve"> y de 100 técnicos en </w:t>
      </w:r>
      <w:r w:rsidR="009613CC">
        <w:rPr>
          <w:lang w:val="es-AR"/>
        </w:rPr>
        <w:t>las nuevas normas</w:t>
      </w:r>
      <w:r w:rsidRPr="002B61B5">
        <w:rPr>
          <w:lang w:val="es-AR"/>
        </w:rPr>
        <w:t xml:space="preserve"> </w:t>
      </w:r>
      <w:r w:rsidR="009613CC">
        <w:rPr>
          <w:lang w:val="es-AR"/>
        </w:rPr>
        <w:t>laborales</w:t>
      </w:r>
      <w:r w:rsidRPr="002B61B5">
        <w:rPr>
          <w:lang w:val="es-AR"/>
        </w:rPr>
        <w:t xml:space="preserve">; seminario nacional para promover la </w:t>
      </w:r>
      <w:r w:rsidR="00AB5ED2">
        <w:rPr>
          <w:lang w:val="es-AR"/>
        </w:rPr>
        <w:t>guía</w:t>
      </w:r>
      <w:r w:rsidRPr="002B61B5">
        <w:rPr>
          <w:lang w:val="es-AR"/>
        </w:rPr>
        <w:t xml:space="preserve"> sobre </w:t>
      </w:r>
      <w:r w:rsidR="00285E17">
        <w:rPr>
          <w:lang w:val="es-AR"/>
        </w:rPr>
        <w:t xml:space="preserve">buenas prácticas </w:t>
      </w:r>
      <w:r w:rsidRPr="002B61B5">
        <w:rPr>
          <w:lang w:val="es-AR"/>
        </w:rPr>
        <w:t xml:space="preserve"> ambientales </w:t>
      </w:r>
      <w:r w:rsidR="002C0784">
        <w:rPr>
          <w:lang w:val="es-AR"/>
        </w:rPr>
        <w:t>de</w:t>
      </w:r>
      <w:r w:rsidRPr="002B61B5">
        <w:rPr>
          <w:lang w:val="es-AR"/>
        </w:rPr>
        <w:t xml:space="preserve"> mantenimiento, la recarga y el uso de los extintores portátiles </w:t>
      </w:r>
      <w:r w:rsidR="009613CC">
        <w:rPr>
          <w:lang w:val="es-AR"/>
        </w:rPr>
        <w:t xml:space="preserve">con </w:t>
      </w:r>
      <w:r w:rsidR="00E7437C" w:rsidRPr="002B61B5">
        <w:rPr>
          <w:lang w:val="es-AR"/>
        </w:rPr>
        <w:t>HCFC</w:t>
      </w:r>
      <w:r w:rsidR="002B16AC">
        <w:rPr>
          <w:lang w:val="es-AR"/>
        </w:rPr>
        <w:noBreakHyphen/>
      </w:r>
      <w:r w:rsidR="00E7437C" w:rsidRPr="002B61B5">
        <w:rPr>
          <w:lang w:val="es-AR"/>
        </w:rPr>
        <w:t>123</w:t>
      </w:r>
      <w:r w:rsidRPr="002B61B5">
        <w:rPr>
          <w:lang w:val="es-AR"/>
        </w:rPr>
        <w:t xml:space="preserve">, desarrollado </w:t>
      </w:r>
      <w:r w:rsidR="009613CC">
        <w:rPr>
          <w:lang w:val="es-AR"/>
        </w:rPr>
        <w:t>en</w:t>
      </w:r>
      <w:r w:rsidRPr="002B61B5">
        <w:rPr>
          <w:lang w:val="es-AR"/>
        </w:rPr>
        <w:t xml:space="preserve"> la etapa II, y tres</w:t>
      </w:r>
      <w:r w:rsidR="009613CC">
        <w:rPr>
          <w:lang w:val="es-AR"/>
        </w:rPr>
        <w:t xml:space="preserve"> talleres</w:t>
      </w:r>
      <w:r w:rsidRPr="002B61B5">
        <w:rPr>
          <w:lang w:val="es-AR"/>
        </w:rPr>
        <w:t xml:space="preserve"> </w:t>
      </w:r>
      <w:r w:rsidR="009613CC">
        <w:rPr>
          <w:lang w:val="es-AR"/>
        </w:rPr>
        <w:t xml:space="preserve">de sensibilización </w:t>
      </w:r>
      <w:r w:rsidRPr="002B61B5">
        <w:rPr>
          <w:lang w:val="es-AR"/>
        </w:rPr>
        <w:t xml:space="preserve">sobre </w:t>
      </w:r>
      <w:r w:rsidR="00285E17">
        <w:rPr>
          <w:lang w:val="es-AR"/>
        </w:rPr>
        <w:t xml:space="preserve">buenas prácticas </w:t>
      </w:r>
      <w:r w:rsidRPr="002B61B5">
        <w:rPr>
          <w:lang w:val="es-AR"/>
        </w:rPr>
        <w:t xml:space="preserve"> </w:t>
      </w:r>
      <w:r w:rsidR="002C0784">
        <w:rPr>
          <w:lang w:val="es-AR"/>
        </w:rPr>
        <w:t xml:space="preserve">de </w:t>
      </w:r>
      <w:r w:rsidRPr="002B61B5">
        <w:rPr>
          <w:lang w:val="es-AR"/>
        </w:rPr>
        <w:t xml:space="preserve">mantenimiento, la recarga y el uso de los extintores portátiles </w:t>
      </w:r>
      <w:r w:rsidR="009613CC">
        <w:rPr>
          <w:lang w:val="es-AR"/>
        </w:rPr>
        <w:t>con</w:t>
      </w:r>
      <w:r w:rsidR="00E7437C" w:rsidRPr="002B61B5">
        <w:rPr>
          <w:lang w:val="es-AR"/>
        </w:rPr>
        <w:t xml:space="preserve"> HCFC-123</w:t>
      </w:r>
      <w:r w:rsidRPr="002B61B5">
        <w:rPr>
          <w:lang w:val="es-AR"/>
        </w:rPr>
        <w:t xml:space="preserve"> y promoción de la </w:t>
      </w:r>
      <w:r w:rsidR="00A65B5B" w:rsidRPr="002B61B5">
        <w:rPr>
          <w:lang w:val="es-AR"/>
        </w:rPr>
        <w:t>acreditación</w:t>
      </w:r>
      <w:r w:rsidRPr="002B61B5">
        <w:rPr>
          <w:lang w:val="es-AR"/>
        </w:rPr>
        <w:t xml:space="preserve">; y asistencia técnica y </w:t>
      </w:r>
      <w:r w:rsidR="009613CC">
        <w:rPr>
          <w:lang w:val="es-AR"/>
        </w:rPr>
        <w:t xml:space="preserve">suministro </w:t>
      </w:r>
      <w:r w:rsidRPr="002B61B5">
        <w:rPr>
          <w:lang w:val="es-AR"/>
        </w:rPr>
        <w:t xml:space="preserve">de herramientas para analizar y recuperar </w:t>
      </w:r>
      <w:r w:rsidR="00E7437C" w:rsidRPr="002B61B5">
        <w:rPr>
          <w:lang w:val="es-AR"/>
        </w:rPr>
        <w:t>el HCFC-123</w:t>
      </w:r>
      <w:r w:rsidRPr="002B61B5">
        <w:rPr>
          <w:lang w:val="es-AR"/>
        </w:rPr>
        <w:t xml:space="preserve"> </w:t>
      </w:r>
      <w:r w:rsidR="00B370A8">
        <w:rPr>
          <w:lang w:val="es-AR"/>
        </w:rPr>
        <w:t>de</w:t>
      </w:r>
      <w:r w:rsidR="002C0784">
        <w:rPr>
          <w:lang w:val="es-AR"/>
        </w:rPr>
        <w:t xml:space="preserve"> los</w:t>
      </w:r>
      <w:r w:rsidR="00B370A8">
        <w:rPr>
          <w:lang w:val="es-AR"/>
        </w:rPr>
        <w:t xml:space="preserve"> equipos</w:t>
      </w:r>
      <w:r w:rsidRPr="002B61B5">
        <w:rPr>
          <w:lang w:val="es-AR"/>
        </w:rPr>
        <w:t xml:space="preserve"> </w:t>
      </w:r>
      <w:r w:rsidR="00DA7081">
        <w:rPr>
          <w:lang w:val="es-AR"/>
        </w:rPr>
        <w:t>de protección</w:t>
      </w:r>
      <w:r w:rsidRPr="002B61B5">
        <w:rPr>
          <w:lang w:val="es-AR"/>
        </w:rPr>
        <w:t xml:space="preserve"> contra incendios </w:t>
      </w:r>
      <w:r w:rsidR="009613CC">
        <w:rPr>
          <w:lang w:val="es-AR"/>
        </w:rPr>
        <w:t xml:space="preserve">para </w:t>
      </w:r>
      <w:r w:rsidRPr="002B61B5">
        <w:rPr>
          <w:lang w:val="es-AR"/>
        </w:rPr>
        <w:t>dos empresas en la red de</w:t>
      </w:r>
      <w:r w:rsidR="009613CC">
        <w:rPr>
          <w:lang w:val="es-AR"/>
        </w:rPr>
        <w:t xml:space="preserve"> </w:t>
      </w:r>
      <w:r w:rsidRPr="002B61B5">
        <w:rPr>
          <w:lang w:val="es-AR"/>
        </w:rPr>
        <w:t>3 erres (</w:t>
      </w:r>
      <w:r w:rsidR="00A65B5B" w:rsidRPr="002B61B5">
        <w:rPr>
          <w:lang w:val="es-AR"/>
        </w:rPr>
        <w:t>PNUD</w:t>
      </w:r>
      <w:r w:rsidRPr="002B61B5">
        <w:rPr>
          <w:lang w:val="es-AR"/>
        </w:rPr>
        <w:t>) (4</w:t>
      </w:r>
      <w:r w:rsidR="00A65B5B" w:rsidRPr="002B61B5">
        <w:rPr>
          <w:lang w:val="es-AR"/>
        </w:rPr>
        <w:t>8 480</w:t>
      </w:r>
      <w:r w:rsidR="009613CC">
        <w:rPr>
          <w:lang w:val="es-AR"/>
        </w:rPr>
        <w:t xml:space="preserve"> $EUA</w:t>
      </w:r>
      <w:r w:rsidRPr="002B61B5">
        <w:rPr>
          <w:lang w:val="es-AR"/>
        </w:rPr>
        <w:t>); y</w:t>
      </w:r>
    </w:p>
    <w:p w14:paraId="2E0B90F9" w14:textId="293143F5" w:rsidR="00534EEE" w:rsidRPr="002B61B5" w:rsidRDefault="00534EEE" w:rsidP="009613CC">
      <w:pPr>
        <w:pStyle w:val="Heading2"/>
        <w:tabs>
          <w:tab w:val="clear" w:pos="0"/>
          <w:tab w:val="num" w:pos="1440"/>
        </w:tabs>
        <w:rPr>
          <w:lang w:val="es-AR"/>
        </w:rPr>
      </w:pPr>
      <w:r w:rsidRPr="002B61B5">
        <w:rPr>
          <w:i/>
          <w:lang w:val="es-AR"/>
        </w:rPr>
        <w:t>Sensibilización y educación:</w:t>
      </w:r>
      <w:r w:rsidRPr="002B61B5">
        <w:rPr>
          <w:lang w:val="es-AR"/>
        </w:rPr>
        <w:t xml:space="preserve"> Puesta en práctica de una estrategia de </w:t>
      </w:r>
      <w:r w:rsidR="00F46C1D">
        <w:rPr>
          <w:lang w:val="es-AR"/>
        </w:rPr>
        <w:t>comunicación</w:t>
      </w:r>
      <w:r w:rsidRPr="002B61B5">
        <w:rPr>
          <w:lang w:val="es-AR"/>
        </w:rPr>
        <w:t xml:space="preserve"> </w:t>
      </w:r>
      <w:r w:rsidR="009613CC">
        <w:rPr>
          <w:lang w:val="es-AR"/>
        </w:rPr>
        <w:t>sobre la eliminación de los HCFC</w:t>
      </w:r>
      <w:r w:rsidRPr="002B61B5">
        <w:rPr>
          <w:lang w:val="es-AR"/>
        </w:rPr>
        <w:t xml:space="preserve">, </w:t>
      </w:r>
      <w:r w:rsidR="00A65B5B" w:rsidRPr="002B61B5">
        <w:rPr>
          <w:lang w:val="es-AR"/>
        </w:rPr>
        <w:t>inclusive</w:t>
      </w:r>
      <w:r w:rsidRPr="002B61B5">
        <w:rPr>
          <w:lang w:val="es-AR"/>
        </w:rPr>
        <w:t xml:space="preserve"> </w:t>
      </w:r>
      <w:r w:rsidR="00073FD0">
        <w:rPr>
          <w:lang w:val="es-AR"/>
        </w:rPr>
        <w:t>una hoja</w:t>
      </w:r>
      <w:r w:rsidRPr="002B61B5">
        <w:rPr>
          <w:lang w:val="es-AR"/>
        </w:rPr>
        <w:t xml:space="preserve"> informativa anual</w:t>
      </w:r>
      <w:r w:rsidR="009613CC">
        <w:rPr>
          <w:lang w:val="es-AR"/>
        </w:rPr>
        <w:t>, como mínimo,</w:t>
      </w:r>
      <w:r w:rsidRPr="002B61B5">
        <w:rPr>
          <w:lang w:val="es-AR"/>
        </w:rPr>
        <w:t xml:space="preserve"> </w:t>
      </w:r>
      <w:r w:rsidR="009613CC">
        <w:rPr>
          <w:lang w:val="es-AR"/>
        </w:rPr>
        <w:t xml:space="preserve">sobre </w:t>
      </w:r>
      <w:r w:rsidRPr="002B61B5">
        <w:rPr>
          <w:lang w:val="es-AR"/>
        </w:rPr>
        <w:t xml:space="preserve">la relación entre </w:t>
      </w:r>
      <w:r w:rsidR="00BC52CF">
        <w:rPr>
          <w:lang w:val="es-AR"/>
        </w:rPr>
        <w:t>la eliminación de los HCFC</w:t>
      </w:r>
      <w:r w:rsidRPr="002B61B5">
        <w:rPr>
          <w:lang w:val="es-AR"/>
        </w:rPr>
        <w:t xml:space="preserve"> y el </w:t>
      </w:r>
      <w:r w:rsidR="009613CC">
        <w:rPr>
          <w:lang w:val="es-AR"/>
        </w:rPr>
        <w:t xml:space="preserve">medio </w:t>
      </w:r>
      <w:r w:rsidRPr="002B61B5">
        <w:rPr>
          <w:lang w:val="es-AR"/>
        </w:rPr>
        <w:t>ambiente,</w:t>
      </w:r>
      <w:r w:rsidR="009613CC">
        <w:rPr>
          <w:lang w:val="es-AR"/>
        </w:rPr>
        <w:t xml:space="preserve"> la</w:t>
      </w:r>
      <w:r w:rsidRPr="002B61B5">
        <w:rPr>
          <w:lang w:val="es-AR"/>
        </w:rPr>
        <w:t xml:space="preserve"> salud y</w:t>
      </w:r>
      <w:r w:rsidR="009613CC">
        <w:rPr>
          <w:lang w:val="es-AR"/>
        </w:rPr>
        <w:t xml:space="preserve"> el</w:t>
      </w:r>
      <w:r w:rsidRPr="002B61B5">
        <w:rPr>
          <w:lang w:val="es-AR"/>
        </w:rPr>
        <w:t xml:space="preserve"> consumo y </w:t>
      </w:r>
      <w:r w:rsidR="002C0784">
        <w:rPr>
          <w:lang w:val="es-AR"/>
        </w:rPr>
        <w:t xml:space="preserve">la </w:t>
      </w:r>
      <w:r w:rsidRPr="002B61B5">
        <w:rPr>
          <w:lang w:val="es-AR"/>
        </w:rPr>
        <w:t>producción responsable</w:t>
      </w:r>
      <w:r w:rsidR="009613CC">
        <w:rPr>
          <w:lang w:val="es-AR"/>
        </w:rPr>
        <w:t>s</w:t>
      </w:r>
      <w:r w:rsidRPr="002B61B5">
        <w:rPr>
          <w:lang w:val="es-AR"/>
        </w:rPr>
        <w:t xml:space="preserve">, dos </w:t>
      </w:r>
      <w:r w:rsidR="00DC1901">
        <w:rPr>
          <w:lang w:val="es-AR"/>
        </w:rPr>
        <w:t>boletines informativos</w:t>
      </w:r>
      <w:r w:rsidRPr="002B61B5">
        <w:rPr>
          <w:lang w:val="es-AR"/>
        </w:rPr>
        <w:t xml:space="preserve"> anuales para el público en general </w:t>
      </w:r>
      <w:r w:rsidR="009613CC">
        <w:rPr>
          <w:lang w:val="es-AR"/>
        </w:rPr>
        <w:t xml:space="preserve"> sobre </w:t>
      </w:r>
      <w:r w:rsidR="00A65B5B" w:rsidRPr="002B61B5">
        <w:rPr>
          <w:lang w:val="es-AR"/>
        </w:rPr>
        <w:t>la ejecución</w:t>
      </w:r>
      <w:r w:rsidRPr="002B61B5">
        <w:rPr>
          <w:lang w:val="es-AR"/>
        </w:rPr>
        <w:t xml:space="preserve"> del plan de gestión de eliminación de </w:t>
      </w:r>
      <w:r w:rsidR="00A65B5B" w:rsidRPr="002B61B5">
        <w:rPr>
          <w:lang w:val="es-AR"/>
        </w:rPr>
        <w:t>los HCFC</w:t>
      </w:r>
      <w:r w:rsidRPr="002B61B5">
        <w:rPr>
          <w:lang w:val="es-AR"/>
        </w:rPr>
        <w:t xml:space="preserve">, y una </w:t>
      </w:r>
      <w:r w:rsidR="009613CC">
        <w:rPr>
          <w:lang w:val="es-AR"/>
        </w:rPr>
        <w:t xml:space="preserve">campaña anual de sensibilización sobre </w:t>
      </w:r>
      <w:r w:rsidRPr="002B61B5">
        <w:rPr>
          <w:lang w:val="es-AR"/>
        </w:rPr>
        <w:t xml:space="preserve">la preservación de la </w:t>
      </w:r>
      <w:r w:rsidR="009613CC">
        <w:rPr>
          <w:lang w:val="es-AR"/>
        </w:rPr>
        <w:t>capa de ozono</w:t>
      </w:r>
      <w:r w:rsidRPr="002B61B5">
        <w:rPr>
          <w:lang w:val="es-AR"/>
        </w:rPr>
        <w:t xml:space="preserve">; tres </w:t>
      </w:r>
      <w:r w:rsidR="009613CC">
        <w:rPr>
          <w:lang w:val="es-AR"/>
        </w:rPr>
        <w:t xml:space="preserve">eventos de extensión y coordinación </w:t>
      </w:r>
      <w:r w:rsidRPr="002B61B5">
        <w:rPr>
          <w:lang w:val="es-AR"/>
        </w:rPr>
        <w:t xml:space="preserve">con </w:t>
      </w:r>
      <w:r w:rsidR="00A65B5B" w:rsidRPr="002B61B5">
        <w:rPr>
          <w:lang w:val="es-AR"/>
        </w:rPr>
        <w:t>las partes interesadas</w:t>
      </w:r>
      <w:r w:rsidR="009613CC">
        <w:rPr>
          <w:lang w:val="es-AR"/>
        </w:rPr>
        <w:t>, como mínimo,</w:t>
      </w:r>
      <w:r w:rsidRPr="002B61B5">
        <w:rPr>
          <w:lang w:val="es-AR"/>
        </w:rPr>
        <w:t xml:space="preserve"> </w:t>
      </w:r>
      <w:r w:rsidR="00423892">
        <w:rPr>
          <w:lang w:val="es-AR"/>
        </w:rPr>
        <w:t xml:space="preserve">en los sectores de </w:t>
      </w:r>
      <w:r w:rsidR="003B348E">
        <w:rPr>
          <w:lang w:val="es-AR"/>
        </w:rPr>
        <w:t>extinción de incendios</w:t>
      </w:r>
      <w:r w:rsidRPr="002B61B5">
        <w:rPr>
          <w:lang w:val="es-AR"/>
        </w:rPr>
        <w:t xml:space="preserve"> y de </w:t>
      </w:r>
      <w:r w:rsidR="003B348E">
        <w:rPr>
          <w:lang w:val="es-AR"/>
        </w:rPr>
        <w:t>refrigeración y climatización</w:t>
      </w:r>
      <w:r w:rsidRPr="002B61B5">
        <w:rPr>
          <w:lang w:val="es-AR"/>
        </w:rPr>
        <w:t xml:space="preserve"> </w:t>
      </w:r>
      <w:r w:rsidR="009613CC" w:rsidRPr="002B61B5">
        <w:rPr>
          <w:lang w:val="es-AR"/>
        </w:rPr>
        <w:t xml:space="preserve">comerciales e industriales </w:t>
      </w:r>
      <w:r w:rsidRPr="002B61B5">
        <w:rPr>
          <w:lang w:val="es-AR"/>
        </w:rPr>
        <w:t xml:space="preserve">para promover el consumo y la producción responsables; e integración de temas </w:t>
      </w:r>
      <w:r w:rsidR="009613CC">
        <w:rPr>
          <w:lang w:val="es-AR"/>
        </w:rPr>
        <w:t xml:space="preserve">relacionados con el </w:t>
      </w:r>
      <w:r w:rsidRPr="002B61B5">
        <w:rPr>
          <w:lang w:val="es-AR"/>
        </w:rPr>
        <w:t>ozono</w:t>
      </w:r>
      <w:r w:rsidR="009613CC">
        <w:rPr>
          <w:lang w:val="es-AR"/>
        </w:rPr>
        <w:t xml:space="preserve"> </w:t>
      </w:r>
      <w:r w:rsidRPr="002B61B5">
        <w:rPr>
          <w:lang w:val="es-AR"/>
        </w:rPr>
        <w:t>en una universidad</w:t>
      </w:r>
      <w:r w:rsidR="00423892">
        <w:rPr>
          <w:lang w:val="es-AR"/>
        </w:rPr>
        <w:t>,</w:t>
      </w:r>
      <w:r w:rsidR="00423892" w:rsidRPr="00423892">
        <w:rPr>
          <w:lang w:val="es-AR"/>
        </w:rPr>
        <w:t xml:space="preserve"> </w:t>
      </w:r>
      <w:r w:rsidR="00423892">
        <w:rPr>
          <w:lang w:val="es-AR"/>
        </w:rPr>
        <w:t>como mínimo,</w:t>
      </w:r>
      <w:r w:rsidRPr="002B61B5">
        <w:rPr>
          <w:lang w:val="es-AR"/>
        </w:rPr>
        <w:t xml:space="preserve"> </w:t>
      </w:r>
      <w:r w:rsidR="009613CC">
        <w:rPr>
          <w:lang w:val="es-AR"/>
        </w:rPr>
        <w:t xml:space="preserve">a través </w:t>
      </w:r>
      <w:r w:rsidR="00423892">
        <w:rPr>
          <w:lang w:val="es-AR"/>
        </w:rPr>
        <w:t>d</w:t>
      </w:r>
      <w:r w:rsidRPr="002B61B5">
        <w:rPr>
          <w:lang w:val="es-AR"/>
        </w:rPr>
        <w:t xml:space="preserve">el proyecto </w:t>
      </w:r>
      <w:r w:rsidR="009613CC">
        <w:rPr>
          <w:lang w:val="es-AR"/>
        </w:rPr>
        <w:t xml:space="preserve">ambiental universitario </w:t>
      </w:r>
      <w:r w:rsidRPr="002B61B5">
        <w:rPr>
          <w:lang w:val="es-AR"/>
        </w:rPr>
        <w:t>(</w:t>
      </w:r>
      <w:r w:rsidR="00A65B5B" w:rsidRPr="002B61B5">
        <w:rPr>
          <w:lang w:val="es-AR"/>
        </w:rPr>
        <w:t>PNUD</w:t>
      </w:r>
      <w:r w:rsidRPr="002B61B5">
        <w:rPr>
          <w:lang w:val="es-AR"/>
        </w:rPr>
        <w:t>) (5</w:t>
      </w:r>
      <w:r w:rsidR="00A65B5B" w:rsidRPr="002B61B5">
        <w:rPr>
          <w:lang w:val="es-AR"/>
        </w:rPr>
        <w:t>0 000</w:t>
      </w:r>
      <w:r w:rsidR="009613CC">
        <w:rPr>
          <w:lang w:val="es-AR"/>
        </w:rPr>
        <w:t xml:space="preserve"> $EUA</w:t>
      </w:r>
      <w:r w:rsidRPr="002B61B5">
        <w:rPr>
          <w:lang w:val="es-AR"/>
        </w:rPr>
        <w:t>).</w:t>
      </w:r>
    </w:p>
    <w:p w14:paraId="0CC57EFC" w14:textId="6AFD154E" w:rsidR="00534EEE" w:rsidRPr="002B61B5" w:rsidRDefault="00094781" w:rsidP="00534EEE">
      <w:pPr>
        <w:widowControl w:val="0"/>
        <w:rPr>
          <w:i/>
          <w:lang w:val="es-AR"/>
        </w:rPr>
      </w:pPr>
      <w:r>
        <w:rPr>
          <w:i/>
          <w:lang w:val="es-AR"/>
        </w:rPr>
        <w:t>O</w:t>
      </w:r>
      <w:r w:rsidRPr="002B61B5">
        <w:rPr>
          <w:i/>
          <w:lang w:val="es-AR"/>
        </w:rPr>
        <w:t>fic</w:t>
      </w:r>
      <w:r>
        <w:rPr>
          <w:i/>
          <w:lang w:val="es-AR"/>
        </w:rPr>
        <w:t>ina de gestión de proyectos</w:t>
      </w:r>
      <w:r w:rsidRPr="002B61B5">
        <w:rPr>
          <w:i/>
          <w:lang w:val="es-AR"/>
        </w:rPr>
        <w:t xml:space="preserve"> </w:t>
      </w:r>
    </w:p>
    <w:p w14:paraId="0FA52F34" w14:textId="77777777" w:rsidR="00534EEE" w:rsidRPr="002B61B5" w:rsidRDefault="00534EEE" w:rsidP="00534EEE">
      <w:pPr>
        <w:widowControl w:val="0"/>
        <w:rPr>
          <w:i/>
          <w:lang w:val="es-AR"/>
        </w:rPr>
      </w:pPr>
    </w:p>
    <w:p w14:paraId="4F1088B6" w14:textId="76B73479" w:rsidR="00534EEE" w:rsidRPr="002B61B5" w:rsidRDefault="00534EEE" w:rsidP="00534EEE">
      <w:pPr>
        <w:widowControl w:val="0"/>
        <w:numPr>
          <w:ilvl w:val="0"/>
          <w:numId w:val="1"/>
        </w:numPr>
        <w:tabs>
          <w:tab w:val="clear" w:pos="0"/>
        </w:tabs>
        <w:spacing w:after="240"/>
        <w:outlineLvl w:val="0"/>
        <w:rPr>
          <w:lang w:val="es-AR"/>
        </w:rPr>
      </w:pPr>
      <w:r w:rsidRPr="002B61B5">
        <w:rPr>
          <w:lang w:val="es-AR"/>
        </w:rPr>
        <w:t>El sistema estableci</w:t>
      </w:r>
      <w:r w:rsidR="00094781">
        <w:rPr>
          <w:lang w:val="es-AR"/>
        </w:rPr>
        <w:t>do</w:t>
      </w:r>
      <w:r w:rsidRPr="002B61B5">
        <w:rPr>
          <w:lang w:val="es-AR"/>
        </w:rPr>
        <w:t xml:space="preserve"> </w:t>
      </w:r>
      <w:r w:rsidR="00A65B5B" w:rsidRPr="002B61B5">
        <w:rPr>
          <w:lang w:val="es-AR"/>
        </w:rPr>
        <w:t>bajo la etapa</w:t>
      </w:r>
      <w:r w:rsidRPr="002B61B5">
        <w:rPr>
          <w:lang w:val="es-AR"/>
        </w:rPr>
        <w:t xml:space="preserve"> II del plan de gestión de eliminación de </w:t>
      </w:r>
      <w:r w:rsidR="00A65B5B" w:rsidRPr="002B61B5">
        <w:rPr>
          <w:lang w:val="es-AR"/>
        </w:rPr>
        <w:t>los HCFC</w:t>
      </w:r>
      <w:r w:rsidRPr="002B61B5">
        <w:rPr>
          <w:lang w:val="es-AR"/>
        </w:rPr>
        <w:t xml:space="preserve"> continuará </w:t>
      </w:r>
      <w:r w:rsidR="00094781">
        <w:rPr>
          <w:lang w:val="es-AR"/>
        </w:rPr>
        <w:t xml:space="preserve">funcionando </w:t>
      </w:r>
      <w:r w:rsidRPr="002B61B5">
        <w:rPr>
          <w:lang w:val="es-AR"/>
        </w:rPr>
        <w:t xml:space="preserve">en la etapa III, donde </w:t>
      </w:r>
      <w:r w:rsidR="00094781" w:rsidRPr="002B61B5">
        <w:rPr>
          <w:lang w:val="es-AR"/>
        </w:rPr>
        <w:t xml:space="preserve">la Dependencia Nacional del Ozono </w:t>
      </w:r>
      <w:r w:rsidR="00094781">
        <w:rPr>
          <w:lang w:val="es-AR"/>
        </w:rPr>
        <w:t xml:space="preserve">supervisa </w:t>
      </w:r>
      <w:r w:rsidRPr="002B61B5">
        <w:rPr>
          <w:lang w:val="es-AR"/>
        </w:rPr>
        <w:t xml:space="preserve">las actividades, </w:t>
      </w:r>
      <w:r w:rsidR="00A65B5B" w:rsidRPr="002B61B5">
        <w:rPr>
          <w:lang w:val="es-AR"/>
        </w:rPr>
        <w:t>inform</w:t>
      </w:r>
      <w:r w:rsidR="00094781">
        <w:rPr>
          <w:lang w:val="es-AR"/>
        </w:rPr>
        <w:t>a</w:t>
      </w:r>
      <w:r w:rsidR="00A65B5B" w:rsidRPr="002B61B5">
        <w:rPr>
          <w:lang w:val="es-AR"/>
        </w:rPr>
        <w:t xml:space="preserve"> sobre</w:t>
      </w:r>
      <w:r w:rsidR="00094781">
        <w:rPr>
          <w:lang w:val="es-AR"/>
        </w:rPr>
        <w:t xml:space="preserve"> la marcha de las mismas</w:t>
      </w:r>
      <w:r w:rsidRPr="002B61B5">
        <w:rPr>
          <w:lang w:val="es-AR"/>
        </w:rPr>
        <w:t xml:space="preserve"> y trabaj</w:t>
      </w:r>
      <w:r w:rsidR="00094781">
        <w:rPr>
          <w:lang w:val="es-AR"/>
        </w:rPr>
        <w:t>a</w:t>
      </w:r>
      <w:r w:rsidRPr="002B61B5">
        <w:rPr>
          <w:lang w:val="es-AR"/>
        </w:rPr>
        <w:t xml:space="preserve"> con </w:t>
      </w:r>
      <w:r w:rsidR="00A65B5B" w:rsidRPr="002B61B5">
        <w:rPr>
          <w:lang w:val="es-AR"/>
        </w:rPr>
        <w:t>las partes interesadas</w:t>
      </w:r>
      <w:r w:rsidRPr="002B61B5">
        <w:rPr>
          <w:lang w:val="es-AR"/>
        </w:rPr>
        <w:t xml:space="preserve"> para eliminar </w:t>
      </w:r>
      <w:r w:rsidR="00A65B5B" w:rsidRPr="002B61B5">
        <w:rPr>
          <w:lang w:val="es-AR"/>
        </w:rPr>
        <w:t>los HCFC</w:t>
      </w:r>
      <w:r w:rsidRPr="002B61B5">
        <w:rPr>
          <w:lang w:val="es-AR"/>
        </w:rPr>
        <w:t xml:space="preserve">. El </w:t>
      </w:r>
      <w:r w:rsidR="00A65B5B" w:rsidRPr="002B61B5">
        <w:rPr>
          <w:lang w:val="es-AR"/>
        </w:rPr>
        <w:t>costo</w:t>
      </w:r>
      <w:r w:rsidRPr="002B61B5">
        <w:rPr>
          <w:lang w:val="es-AR"/>
        </w:rPr>
        <w:t xml:space="preserve"> de esas actividades asciende a 19</w:t>
      </w:r>
      <w:r w:rsidR="00A65B5B" w:rsidRPr="002B61B5">
        <w:rPr>
          <w:lang w:val="es-AR"/>
        </w:rPr>
        <w:t>5 000</w:t>
      </w:r>
      <w:r w:rsidR="00094781">
        <w:rPr>
          <w:lang w:val="es-AR"/>
        </w:rPr>
        <w:t xml:space="preserve"> $EUA </w:t>
      </w:r>
      <w:r w:rsidRPr="002B61B5">
        <w:rPr>
          <w:lang w:val="es-AR"/>
        </w:rPr>
        <w:t>(</w:t>
      </w:r>
      <w:r w:rsidR="00A65B5B" w:rsidRPr="002B61B5">
        <w:rPr>
          <w:lang w:val="es-AR"/>
        </w:rPr>
        <w:t>PNUD</w:t>
      </w:r>
      <w:r w:rsidRPr="002B61B5">
        <w:rPr>
          <w:lang w:val="es-AR"/>
        </w:rPr>
        <w:t xml:space="preserve">) con </w:t>
      </w:r>
      <w:r w:rsidR="00094781">
        <w:rPr>
          <w:lang w:val="es-AR"/>
        </w:rPr>
        <w:t xml:space="preserve">el </w:t>
      </w:r>
      <w:r w:rsidR="00094781" w:rsidRPr="002B61B5">
        <w:rPr>
          <w:lang w:val="es-AR"/>
        </w:rPr>
        <w:t>siguiente</w:t>
      </w:r>
      <w:r w:rsidR="00094781">
        <w:rPr>
          <w:lang w:val="es-AR"/>
        </w:rPr>
        <w:t xml:space="preserve"> desglose</w:t>
      </w:r>
      <w:r w:rsidRPr="002B61B5">
        <w:rPr>
          <w:lang w:val="es-AR"/>
        </w:rPr>
        <w:t>: consultores nacionales (16</w:t>
      </w:r>
      <w:r w:rsidR="00A65B5B" w:rsidRPr="002B61B5">
        <w:rPr>
          <w:lang w:val="es-AR"/>
        </w:rPr>
        <w:t>0</w:t>
      </w:r>
      <w:r w:rsidR="002B16AC">
        <w:rPr>
          <w:lang w:val="es-AR"/>
        </w:rPr>
        <w:t> </w:t>
      </w:r>
      <w:r w:rsidR="00A65B5B" w:rsidRPr="002B61B5">
        <w:rPr>
          <w:lang w:val="es-AR"/>
        </w:rPr>
        <w:t>000</w:t>
      </w:r>
      <w:r w:rsidR="002B16AC">
        <w:rPr>
          <w:lang w:val="es-AR"/>
        </w:rPr>
        <w:t> </w:t>
      </w:r>
      <w:r w:rsidR="00094781">
        <w:rPr>
          <w:lang w:val="es-AR"/>
        </w:rPr>
        <w:t>$EUA</w:t>
      </w:r>
      <w:r w:rsidRPr="002B61B5">
        <w:rPr>
          <w:lang w:val="es-AR"/>
        </w:rPr>
        <w:t xml:space="preserve">), reuniones </w:t>
      </w:r>
      <w:r w:rsidR="00094781">
        <w:rPr>
          <w:lang w:val="es-AR"/>
        </w:rPr>
        <w:t xml:space="preserve">con partes interesadas </w:t>
      </w:r>
      <w:r w:rsidRPr="002B61B5">
        <w:rPr>
          <w:lang w:val="es-AR"/>
        </w:rPr>
        <w:t>(1</w:t>
      </w:r>
      <w:r w:rsidR="00A65B5B" w:rsidRPr="002B61B5">
        <w:rPr>
          <w:lang w:val="es-AR"/>
        </w:rPr>
        <w:t>5 000</w:t>
      </w:r>
      <w:r w:rsidR="00094781">
        <w:rPr>
          <w:lang w:val="es-AR"/>
        </w:rPr>
        <w:t xml:space="preserve"> $EUA</w:t>
      </w:r>
      <w:r w:rsidRPr="002B61B5">
        <w:rPr>
          <w:lang w:val="es-AR"/>
        </w:rPr>
        <w:t>) y verificación independiente del consumo (2</w:t>
      </w:r>
      <w:r w:rsidR="00A65B5B" w:rsidRPr="002B61B5">
        <w:rPr>
          <w:lang w:val="es-AR"/>
        </w:rPr>
        <w:t>0 000</w:t>
      </w:r>
      <w:r w:rsidR="00094781">
        <w:rPr>
          <w:lang w:val="es-AR"/>
        </w:rPr>
        <w:t xml:space="preserve"> $EUA</w:t>
      </w:r>
      <w:r w:rsidRPr="002B61B5">
        <w:rPr>
          <w:lang w:val="es-AR"/>
        </w:rPr>
        <w:t>).</w:t>
      </w:r>
    </w:p>
    <w:p w14:paraId="485993C2" w14:textId="573CEA4E" w:rsidR="00534EEE" w:rsidRPr="002B61B5" w:rsidRDefault="00B7396E" w:rsidP="00534EEE">
      <w:pPr>
        <w:rPr>
          <w:i/>
          <w:lang w:val="es-AR"/>
        </w:rPr>
      </w:pPr>
      <w:r>
        <w:rPr>
          <w:i/>
          <w:lang w:val="es-AR"/>
        </w:rPr>
        <w:t>Aplicación de las políticas de género</w:t>
      </w:r>
      <w:r w:rsidR="00534EEE" w:rsidRPr="00094781">
        <w:rPr>
          <w:i/>
          <w:vertAlign w:val="superscript"/>
          <w:lang w:val="es-AR"/>
        </w:rPr>
        <w:footnoteReference w:id="15"/>
      </w:r>
    </w:p>
    <w:p w14:paraId="2F864F59" w14:textId="77777777" w:rsidR="00534EEE" w:rsidRPr="002B61B5" w:rsidRDefault="00534EEE" w:rsidP="00534EEE">
      <w:pPr>
        <w:pStyle w:val="Default"/>
        <w:jc w:val="both"/>
        <w:rPr>
          <w:lang w:val="es-AR"/>
        </w:rPr>
      </w:pPr>
    </w:p>
    <w:p w14:paraId="4E9EC2F4" w14:textId="00655AC2" w:rsidR="00534EEE" w:rsidRPr="002B61B5" w:rsidRDefault="00094781" w:rsidP="00534EEE">
      <w:pPr>
        <w:numPr>
          <w:ilvl w:val="0"/>
          <w:numId w:val="1"/>
        </w:numPr>
        <w:spacing w:after="240"/>
        <w:outlineLvl w:val="0"/>
        <w:rPr>
          <w:lang w:val="es-AR"/>
        </w:rPr>
      </w:pPr>
      <w:r>
        <w:rPr>
          <w:lang w:val="es-AR"/>
        </w:rPr>
        <w:t>C</w:t>
      </w:r>
      <w:r w:rsidR="00423892">
        <w:rPr>
          <w:lang w:val="es-AR"/>
        </w:rPr>
        <w:t>o</w:t>
      </w:r>
      <w:r>
        <w:rPr>
          <w:lang w:val="es-AR"/>
        </w:rPr>
        <w:t xml:space="preserve">mo medidas </w:t>
      </w:r>
      <w:r w:rsidR="00534EEE" w:rsidRPr="002B61B5">
        <w:rPr>
          <w:lang w:val="es-AR"/>
        </w:rPr>
        <w:t xml:space="preserve">iniciales </w:t>
      </w:r>
      <w:r>
        <w:rPr>
          <w:lang w:val="es-AR"/>
        </w:rPr>
        <w:t xml:space="preserve">sobre </w:t>
      </w:r>
      <w:r w:rsidR="00534EEE" w:rsidRPr="002B61B5">
        <w:rPr>
          <w:lang w:val="es-AR"/>
        </w:rPr>
        <w:t xml:space="preserve">la </w:t>
      </w:r>
      <w:r w:rsidR="0047731E">
        <w:rPr>
          <w:lang w:val="es-AR"/>
        </w:rPr>
        <w:t>incorporación de las perspectivas de género</w:t>
      </w:r>
      <w:r w:rsidR="00534EEE" w:rsidRPr="002B61B5">
        <w:rPr>
          <w:lang w:val="es-AR"/>
        </w:rPr>
        <w:t xml:space="preserve">, la Dependencia Nacional del Ozono recogerá </w:t>
      </w:r>
      <w:r>
        <w:rPr>
          <w:lang w:val="es-AR"/>
        </w:rPr>
        <w:t xml:space="preserve">los </w:t>
      </w:r>
      <w:r w:rsidR="00534EEE" w:rsidRPr="002B61B5">
        <w:rPr>
          <w:lang w:val="es-AR"/>
        </w:rPr>
        <w:t xml:space="preserve">datos para producir indicadores </w:t>
      </w:r>
      <w:r>
        <w:rPr>
          <w:lang w:val="es-AR"/>
        </w:rPr>
        <w:t>desglosados por género</w:t>
      </w:r>
      <w:r w:rsidR="00534EEE" w:rsidRPr="002B61B5">
        <w:rPr>
          <w:lang w:val="es-AR"/>
        </w:rPr>
        <w:t xml:space="preserve">; </w:t>
      </w:r>
      <w:r>
        <w:rPr>
          <w:lang w:val="es-AR"/>
        </w:rPr>
        <w:t xml:space="preserve">presentará </w:t>
      </w:r>
      <w:r w:rsidR="00534EEE" w:rsidRPr="002B61B5">
        <w:rPr>
          <w:lang w:val="es-AR"/>
        </w:rPr>
        <w:t xml:space="preserve">informes </w:t>
      </w:r>
      <w:r>
        <w:rPr>
          <w:lang w:val="es-AR"/>
        </w:rPr>
        <w:t xml:space="preserve">con </w:t>
      </w:r>
      <w:r w:rsidR="00534EEE" w:rsidRPr="002B61B5">
        <w:rPr>
          <w:lang w:val="es-AR"/>
        </w:rPr>
        <w:t>las cifras des</w:t>
      </w:r>
      <w:r w:rsidR="00423892">
        <w:rPr>
          <w:lang w:val="es-AR"/>
        </w:rPr>
        <w:t xml:space="preserve">glosadas </w:t>
      </w:r>
      <w:r w:rsidR="00534EEE" w:rsidRPr="002B61B5">
        <w:rPr>
          <w:lang w:val="es-AR"/>
        </w:rPr>
        <w:t>(</w:t>
      </w:r>
      <w:r w:rsidR="00896066">
        <w:rPr>
          <w:lang w:val="es-AR"/>
        </w:rPr>
        <w:t>por ej.,</w:t>
      </w:r>
      <w:r w:rsidR="00534EEE" w:rsidRPr="002B61B5">
        <w:rPr>
          <w:lang w:val="es-AR"/>
        </w:rPr>
        <w:t xml:space="preserve"> número de mujeres en cada actividad); reco</w:t>
      </w:r>
      <w:r>
        <w:rPr>
          <w:lang w:val="es-AR"/>
        </w:rPr>
        <w:t xml:space="preserve">gerá </w:t>
      </w:r>
      <w:r w:rsidR="00534EEE" w:rsidRPr="002B61B5">
        <w:rPr>
          <w:lang w:val="es-AR"/>
        </w:rPr>
        <w:t xml:space="preserve">los </w:t>
      </w:r>
      <w:r>
        <w:rPr>
          <w:lang w:val="es-AR"/>
        </w:rPr>
        <w:t>d</w:t>
      </w:r>
      <w:r w:rsidR="00534EEE" w:rsidRPr="002B61B5">
        <w:rPr>
          <w:lang w:val="es-AR"/>
        </w:rPr>
        <w:t>atos básicos de los técnicos</w:t>
      </w:r>
      <w:r>
        <w:rPr>
          <w:lang w:val="es-AR"/>
        </w:rPr>
        <w:t xml:space="preserve"> que son</w:t>
      </w:r>
      <w:r w:rsidR="00534EEE" w:rsidRPr="002B61B5">
        <w:rPr>
          <w:lang w:val="es-AR"/>
        </w:rPr>
        <w:t xml:space="preserve"> mujeres en el </w:t>
      </w:r>
      <w:r>
        <w:rPr>
          <w:lang w:val="es-AR"/>
        </w:rPr>
        <w:t>sector de refrigeración y climatización</w:t>
      </w:r>
      <w:r w:rsidR="00534EEE" w:rsidRPr="002B61B5">
        <w:rPr>
          <w:lang w:val="es-AR"/>
        </w:rPr>
        <w:t xml:space="preserve"> para comparar con el número de mujeres implicadas en las actividades del plan de gestión de eliminación de </w:t>
      </w:r>
      <w:r w:rsidR="00A65B5B" w:rsidRPr="002B61B5">
        <w:rPr>
          <w:lang w:val="es-AR"/>
        </w:rPr>
        <w:t>los HCFC</w:t>
      </w:r>
      <w:r w:rsidR="00534EEE" w:rsidRPr="002B61B5">
        <w:rPr>
          <w:lang w:val="es-AR"/>
        </w:rPr>
        <w:t>; introdu</w:t>
      </w:r>
      <w:r>
        <w:rPr>
          <w:lang w:val="es-AR"/>
        </w:rPr>
        <w:t xml:space="preserve">cirá </w:t>
      </w:r>
      <w:r w:rsidR="00423892">
        <w:rPr>
          <w:lang w:val="es-AR"/>
        </w:rPr>
        <w:t>un</w:t>
      </w:r>
      <w:r>
        <w:rPr>
          <w:lang w:val="es-AR"/>
        </w:rPr>
        <w:t xml:space="preserve"> lenguaje sensible a las cuestiones de </w:t>
      </w:r>
      <w:r w:rsidR="00534EEE" w:rsidRPr="002B61B5">
        <w:rPr>
          <w:lang w:val="es-AR"/>
        </w:rPr>
        <w:t>género</w:t>
      </w:r>
      <w:r>
        <w:rPr>
          <w:lang w:val="es-AR"/>
        </w:rPr>
        <w:t xml:space="preserve"> </w:t>
      </w:r>
      <w:r w:rsidR="00534EEE" w:rsidRPr="002B61B5">
        <w:rPr>
          <w:lang w:val="es-AR"/>
        </w:rPr>
        <w:t>en</w:t>
      </w:r>
      <w:r>
        <w:rPr>
          <w:lang w:val="es-AR"/>
        </w:rPr>
        <w:t xml:space="preserve"> las </w:t>
      </w:r>
      <w:r w:rsidR="00F46C1D">
        <w:rPr>
          <w:lang w:val="es-AR"/>
        </w:rPr>
        <w:t>comunicaci</w:t>
      </w:r>
      <w:r>
        <w:rPr>
          <w:lang w:val="es-AR"/>
        </w:rPr>
        <w:t xml:space="preserve">ones de </w:t>
      </w:r>
      <w:r w:rsidR="00534EEE" w:rsidRPr="002B61B5">
        <w:rPr>
          <w:lang w:val="es-AR"/>
        </w:rPr>
        <w:t xml:space="preserve">sensibilización; </w:t>
      </w:r>
      <w:r>
        <w:rPr>
          <w:lang w:val="es-AR"/>
        </w:rPr>
        <w:t xml:space="preserve">incorporará el </w:t>
      </w:r>
      <w:r w:rsidR="00534EEE" w:rsidRPr="002B61B5">
        <w:rPr>
          <w:lang w:val="es-AR"/>
        </w:rPr>
        <w:t>género en l</w:t>
      </w:r>
      <w:r>
        <w:rPr>
          <w:lang w:val="es-AR"/>
        </w:rPr>
        <w:t xml:space="preserve">os </w:t>
      </w:r>
      <w:r w:rsidR="004F03E9">
        <w:rPr>
          <w:lang w:val="es-AR"/>
        </w:rPr>
        <w:t xml:space="preserve">mensajes de contratación </w:t>
      </w:r>
      <w:r w:rsidR="00534EEE" w:rsidRPr="002B61B5">
        <w:rPr>
          <w:lang w:val="es-AR"/>
        </w:rPr>
        <w:t xml:space="preserve">de nuevos consultores y personal de la Dependencia Nacional del Ozono, </w:t>
      </w:r>
      <w:r w:rsidR="004F03E9">
        <w:rPr>
          <w:lang w:val="es-AR"/>
        </w:rPr>
        <w:t xml:space="preserve">alentando a las </w:t>
      </w:r>
      <w:r w:rsidR="00534EEE" w:rsidRPr="002B61B5">
        <w:rPr>
          <w:lang w:val="es-AR"/>
        </w:rPr>
        <w:t xml:space="preserve">mujeres a </w:t>
      </w:r>
      <w:r w:rsidR="004F03E9">
        <w:rPr>
          <w:lang w:val="es-AR"/>
        </w:rPr>
        <w:t>solicitar los puestos</w:t>
      </w:r>
      <w:r w:rsidR="00534EEE" w:rsidRPr="002B61B5">
        <w:rPr>
          <w:lang w:val="es-AR"/>
        </w:rPr>
        <w:t>; y consider</w:t>
      </w:r>
      <w:r w:rsidR="004F03E9">
        <w:rPr>
          <w:lang w:val="es-AR"/>
        </w:rPr>
        <w:t xml:space="preserve">ará agregar capacitación sobre género </w:t>
      </w:r>
      <w:r w:rsidR="00534EEE" w:rsidRPr="002B61B5">
        <w:rPr>
          <w:lang w:val="es-AR"/>
        </w:rPr>
        <w:t>para l</w:t>
      </w:r>
      <w:r w:rsidR="004F03E9">
        <w:rPr>
          <w:lang w:val="es-AR"/>
        </w:rPr>
        <w:t>a</w:t>
      </w:r>
      <w:r w:rsidR="00534EEE" w:rsidRPr="002B61B5">
        <w:rPr>
          <w:lang w:val="es-AR"/>
        </w:rPr>
        <w:t>s nuev</w:t>
      </w:r>
      <w:r w:rsidR="004F03E9">
        <w:rPr>
          <w:lang w:val="es-AR"/>
        </w:rPr>
        <w:t>a</w:t>
      </w:r>
      <w:r w:rsidR="00534EEE" w:rsidRPr="002B61B5">
        <w:rPr>
          <w:lang w:val="es-AR"/>
        </w:rPr>
        <w:t xml:space="preserve">s </w:t>
      </w:r>
      <w:r w:rsidR="004F03E9">
        <w:rPr>
          <w:lang w:val="es-AR"/>
        </w:rPr>
        <w:t>contrataciones</w:t>
      </w:r>
      <w:r w:rsidR="00534EEE" w:rsidRPr="002B61B5">
        <w:rPr>
          <w:lang w:val="es-AR"/>
        </w:rPr>
        <w:t>.</w:t>
      </w:r>
    </w:p>
    <w:p w14:paraId="3BA9D844" w14:textId="5A2B8D5C" w:rsidR="00534EEE" w:rsidRPr="002B61B5" w:rsidRDefault="00534EEE" w:rsidP="00534EEE">
      <w:pPr>
        <w:numPr>
          <w:ilvl w:val="0"/>
          <w:numId w:val="1"/>
        </w:numPr>
        <w:spacing w:after="240"/>
        <w:outlineLvl w:val="0"/>
        <w:rPr>
          <w:lang w:val="es-AR"/>
        </w:rPr>
      </w:pPr>
      <w:r w:rsidRPr="002B61B5">
        <w:rPr>
          <w:lang w:val="es-AR"/>
        </w:rPr>
        <w:t>Además,</w:t>
      </w:r>
      <w:r w:rsidR="004F03E9">
        <w:rPr>
          <w:lang w:val="es-AR"/>
        </w:rPr>
        <w:t xml:space="preserve"> el</w:t>
      </w:r>
      <w:r w:rsidRPr="002B61B5">
        <w:rPr>
          <w:lang w:val="es-AR"/>
        </w:rPr>
        <w:t xml:space="preserve"> </w:t>
      </w:r>
      <w:r w:rsidR="00A65B5B" w:rsidRPr="002B61B5">
        <w:rPr>
          <w:lang w:val="es-AR"/>
        </w:rPr>
        <w:t>PNUD</w:t>
      </w:r>
      <w:r w:rsidRPr="002B61B5">
        <w:rPr>
          <w:lang w:val="es-AR"/>
        </w:rPr>
        <w:t xml:space="preserve"> solicitó 19</w:t>
      </w:r>
      <w:r w:rsidR="00A65B5B" w:rsidRPr="002B61B5">
        <w:rPr>
          <w:lang w:val="es-AR"/>
        </w:rPr>
        <w:t>0 000</w:t>
      </w:r>
      <w:r w:rsidRPr="002B61B5">
        <w:rPr>
          <w:lang w:val="es-AR"/>
        </w:rPr>
        <w:t xml:space="preserve"> </w:t>
      </w:r>
      <w:r w:rsidR="004F03E9">
        <w:rPr>
          <w:lang w:val="es-AR"/>
        </w:rPr>
        <w:t xml:space="preserve">$EUA para </w:t>
      </w:r>
      <w:r w:rsidRPr="002B61B5">
        <w:rPr>
          <w:lang w:val="es-AR"/>
        </w:rPr>
        <w:t xml:space="preserve">promover </w:t>
      </w:r>
      <w:r w:rsidR="002B6203">
        <w:rPr>
          <w:lang w:val="es-AR"/>
        </w:rPr>
        <w:t xml:space="preserve">la </w:t>
      </w:r>
      <w:r w:rsidRPr="002B61B5">
        <w:rPr>
          <w:lang w:val="es-AR"/>
        </w:rPr>
        <w:t xml:space="preserve">equidad de género </w:t>
      </w:r>
      <w:r w:rsidR="00A65B5B" w:rsidRPr="002B61B5">
        <w:rPr>
          <w:lang w:val="es-AR"/>
        </w:rPr>
        <w:t>bajo la etapa</w:t>
      </w:r>
      <w:r w:rsidRPr="002B61B5">
        <w:rPr>
          <w:lang w:val="es-AR"/>
        </w:rPr>
        <w:t xml:space="preserve"> III del plan de gestión de eliminación de </w:t>
      </w:r>
      <w:r w:rsidR="00A65B5B" w:rsidRPr="002B61B5">
        <w:rPr>
          <w:lang w:val="es-AR"/>
        </w:rPr>
        <w:t>los HCFC</w:t>
      </w:r>
      <w:r w:rsidRPr="002B61B5">
        <w:rPr>
          <w:lang w:val="es-AR"/>
        </w:rPr>
        <w:t xml:space="preserve">, </w:t>
      </w:r>
      <w:r w:rsidR="00A65B5B" w:rsidRPr="002B61B5">
        <w:rPr>
          <w:lang w:val="es-AR"/>
        </w:rPr>
        <w:t>inclu</w:t>
      </w:r>
      <w:r w:rsidR="004F03E9">
        <w:rPr>
          <w:lang w:val="es-AR"/>
        </w:rPr>
        <w:t xml:space="preserve">yendo </w:t>
      </w:r>
      <w:r w:rsidRPr="002B61B5">
        <w:rPr>
          <w:lang w:val="es-AR"/>
        </w:rPr>
        <w:t>2</w:t>
      </w:r>
      <w:r w:rsidR="00A65B5B" w:rsidRPr="002B61B5">
        <w:rPr>
          <w:lang w:val="es-AR"/>
        </w:rPr>
        <w:t>5 000</w:t>
      </w:r>
      <w:r w:rsidRPr="002B61B5">
        <w:rPr>
          <w:lang w:val="es-AR"/>
        </w:rPr>
        <w:t xml:space="preserve"> </w:t>
      </w:r>
      <w:r w:rsidR="004F03E9">
        <w:rPr>
          <w:lang w:val="es-AR"/>
        </w:rPr>
        <w:t xml:space="preserve">$EUA </w:t>
      </w:r>
      <w:r w:rsidRPr="002B61B5">
        <w:rPr>
          <w:lang w:val="es-AR"/>
        </w:rPr>
        <w:t xml:space="preserve">para un análisis de género </w:t>
      </w:r>
      <w:r w:rsidR="004F03E9">
        <w:rPr>
          <w:lang w:val="es-AR"/>
        </w:rPr>
        <w:t xml:space="preserve">que </w:t>
      </w:r>
      <w:r w:rsidRPr="002B61B5">
        <w:rPr>
          <w:lang w:val="es-AR"/>
        </w:rPr>
        <w:t xml:space="preserve">identifique las necesidades y las prioridades de mujeres y hombres en la etapa III, las barreras estructurales a la igualdad de género, y las áreas </w:t>
      </w:r>
      <w:r w:rsidR="004F03E9">
        <w:rPr>
          <w:lang w:val="es-AR"/>
        </w:rPr>
        <w:t xml:space="preserve">prioritarias </w:t>
      </w:r>
      <w:r w:rsidRPr="002B61B5">
        <w:rPr>
          <w:lang w:val="es-AR"/>
        </w:rPr>
        <w:t xml:space="preserve">donde </w:t>
      </w:r>
      <w:r w:rsidR="004F03E9">
        <w:rPr>
          <w:lang w:val="es-AR"/>
        </w:rPr>
        <w:t>se deberá intervenir</w:t>
      </w:r>
      <w:r w:rsidRPr="002B61B5">
        <w:rPr>
          <w:lang w:val="es-AR"/>
        </w:rPr>
        <w:t>; 14</w:t>
      </w:r>
      <w:r w:rsidR="00A65B5B" w:rsidRPr="002B61B5">
        <w:rPr>
          <w:lang w:val="es-AR"/>
        </w:rPr>
        <w:t>4 000</w:t>
      </w:r>
      <w:r w:rsidRPr="002B61B5">
        <w:rPr>
          <w:lang w:val="es-AR"/>
        </w:rPr>
        <w:t xml:space="preserve"> </w:t>
      </w:r>
      <w:r w:rsidR="004F03E9">
        <w:rPr>
          <w:lang w:val="es-AR"/>
        </w:rPr>
        <w:t xml:space="preserve">$EUA </w:t>
      </w:r>
      <w:r w:rsidRPr="002B61B5">
        <w:rPr>
          <w:lang w:val="es-AR"/>
        </w:rPr>
        <w:t>para que una consult</w:t>
      </w:r>
      <w:r w:rsidR="004F03E9">
        <w:rPr>
          <w:lang w:val="es-AR"/>
        </w:rPr>
        <w:t>oría</w:t>
      </w:r>
      <w:r w:rsidRPr="002B61B5">
        <w:rPr>
          <w:lang w:val="es-AR"/>
        </w:rPr>
        <w:t xml:space="preserve"> nacional diseñe, ejecute y supervise un </w:t>
      </w:r>
      <w:r w:rsidR="004F03E9">
        <w:rPr>
          <w:lang w:val="es-AR"/>
        </w:rPr>
        <w:t>plan de acción</w:t>
      </w:r>
      <w:r w:rsidRPr="002B61B5">
        <w:rPr>
          <w:lang w:val="es-AR"/>
        </w:rPr>
        <w:t xml:space="preserve"> </w:t>
      </w:r>
      <w:r w:rsidR="004F03E9">
        <w:rPr>
          <w:lang w:val="es-AR"/>
        </w:rPr>
        <w:t xml:space="preserve">que se desarrollará </w:t>
      </w:r>
      <w:r w:rsidRPr="002B61B5">
        <w:rPr>
          <w:lang w:val="es-AR"/>
        </w:rPr>
        <w:t xml:space="preserve">sobre la base de los </w:t>
      </w:r>
      <w:r w:rsidRPr="002B61B5">
        <w:rPr>
          <w:lang w:val="es-AR"/>
        </w:rPr>
        <w:lastRenderedPageBreak/>
        <w:t xml:space="preserve">datos recogidos para promover </w:t>
      </w:r>
      <w:r w:rsidR="004F03E9">
        <w:rPr>
          <w:lang w:val="es-AR"/>
        </w:rPr>
        <w:t xml:space="preserve">la </w:t>
      </w:r>
      <w:r w:rsidRPr="002B61B5">
        <w:rPr>
          <w:lang w:val="es-AR"/>
        </w:rPr>
        <w:t xml:space="preserve">igualdad de género y la capacitación de las mujeres en las actividades del plan de gestión de eliminación de </w:t>
      </w:r>
      <w:r w:rsidR="00A65B5B" w:rsidRPr="002B61B5">
        <w:rPr>
          <w:lang w:val="es-AR"/>
        </w:rPr>
        <w:t>los HCFC</w:t>
      </w:r>
      <w:r w:rsidRPr="002B61B5">
        <w:rPr>
          <w:lang w:val="es-AR"/>
        </w:rPr>
        <w:t>; y 1</w:t>
      </w:r>
      <w:r w:rsidR="00A65B5B" w:rsidRPr="002B61B5">
        <w:rPr>
          <w:lang w:val="es-AR"/>
        </w:rPr>
        <w:t>0 000</w:t>
      </w:r>
      <w:r w:rsidR="004F03E9">
        <w:rPr>
          <w:lang w:val="es-AR"/>
        </w:rPr>
        <w:t xml:space="preserve"> $EUA para cuatro </w:t>
      </w:r>
      <w:r w:rsidRPr="002B61B5">
        <w:rPr>
          <w:lang w:val="es-AR"/>
        </w:rPr>
        <w:t xml:space="preserve">talleres de </w:t>
      </w:r>
      <w:r w:rsidR="004F03E9">
        <w:rPr>
          <w:lang w:val="es-AR"/>
        </w:rPr>
        <w:t xml:space="preserve">sensibilización y </w:t>
      </w:r>
      <w:r w:rsidR="00A65B5B" w:rsidRPr="002B61B5">
        <w:rPr>
          <w:lang w:val="es-AR"/>
        </w:rPr>
        <w:t>capacitación</w:t>
      </w:r>
      <w:r w:rsidR="004F03E9">
        <w:rPr>
          <w:lang w:val="es-AR"/>
        </w:rPr>
        <w:t xml:space="preserve"> </w:t>
      </w:r>
      <w:r w:rsidRPr="002B61B5">
        <w:rPr>
          <w:lang w:val="es-AR"/>
        </w:rPr>
        <w:t xml:space="preserve">para </w:t>
      </w:r>
      <w:r w:rsidR="00A65B5B" w:rsidRPr="002B61B5">
        <w:rPr>
          <w:lang w:val="es-AR"/>
        </w:rPr>
        <w:t>las partes interesadas</w:t>
      </w:r>
      <w:r w:rsidR="004F03E9">
        <w:rPr>
          <w:lang w:val="es-AR"/>
        </w:rPr>
        <w:t>, como mínimo</w:t>
      </w:r>
      <w:r w:rsidR="003739B9">
        <w:rPr>
          <w:lang w:val="es-AR"/>
        </w:rPr>
        <w:t>;</w:t>
      </w:r>
      <w:r w:rsidRPr="002B61B5">
        <w:rPr>
          <w:lang w:val="es-AR"/>
        </w:rPr>
        <w:t xml:space="preserve"> </w:t>
      </w:r>
      <w:r w:rsidR="00A65B5B" w:rsidRPr="002B61B5">
        <w:rPr>
          <w:lang w:val="es-AR"/>
        </w:rPr>
        <w:t>6 000</w:t>
      </w:r>
      <w:r w:rsidR="004F03E9">
        <w:rPr>
          <w:lang w:val="es-AR"/>
        </w:rPr>
        <w:t xml:space="preserve"> $EUA, para </w:t>
      </w:r>
      <w:r w:rsidRPr="002B61B5">
        <w:rPr>
          <w:lang w:val="es-AR"/>
        </w:rPr>
        <w:t xml:space="preserve">dos talleres de </w:t>
      </w:r>
      <w:r w:rsidR="00A65B5B" w:rsidRPr="002B61B5">
        <w:rPr>
          <w:lang w:val="es-AR"/>
        </w:rPr>
        <w:t>capacitación</w:t>
      </w:r>
      <w:r w:rsidR="004F03E9">
        <w:rPr>
          <w:lang w:val="es-AR"/>
        </w:rPr>
        <w:t>, como mínimo,</w:t>
      </w:r>
      <w:r w:rsidR="004F03E9" w:rsidRPr="002B61B5">
        <w:rPr>
          <w:lang w:val="es-AR"/>
        </w:rPr>
        <w:t xml:space="preserve"> </w:t>
      </w:r>
      <w:r w:rsidRPr="002B61B5">
        <w:rPr>
          <w:lang w:val="es-AR"/>
        </w:rPr>
        <w:t xml:space="preserve">sobre </w:t>
      </w:r>
      <w:r w:rsidR="004F03E9">
        <w:rPr>
          <w:lang w:val="es-AR"/>
        </w:rPr>
        <w:t xml:space="preserve">empoderamiento </w:t>
      </w:r>
      <w:r w:rsidRPr="002B61B5">
        <w:rPr>
          <w:lang w:val="es-AR"/>
        </w:rPr>
        <w:t xml:space="preserve">y </w:t>
      </w:r>
      <w:r w:rsidR="004F03E9">
        <w:rPr>
          <w:lang w:val="es-AR"/>
        </w:rPr>
        <w:t xml:space="preserve">liderazgo </w:t>
      </w:r>
      <w:r w:rsidRPr="002B61B5">
        <w:rPr>
          <w:lang w:val="es-AR"/>
        </w:rPr>
        <w:t xml:space="preserve">de las mujeres, y </w:t>
      </w:r>
      <w:r w:rsidR="00A65B5B" w:rsidRPr="002B61B5">
        <w:rPr>
          <w:lang w:val="es-AR"/>
        </w:rPr>
        <w:t xml:space="preserve"> 5 000</w:t>
      </w:r>
      <w:r w:rsidR="004F03E9">
        <w:rPr>
          <w:lang w:val="es-AR"/>
        </w:rPr>
        <w:t xml:space="preserve"> $EUA para </w:t>
      </w:r>
      <w:r w:rsidRPr="002B61B5">
        <w:rPr>
          <w:lang w:val="es-AR"/>
        </w:rPr>
        <w:t>tres publicaciones</w:t>
      </w:r>
      <w:r w:rsidR="004F03E9">
        <w:rPr>
          <w:lang w:val="es-AR"/>
        </w:rPr>
        <w:t xml:space="preserve"> como mínimo,</w:t>
      </w:r>
      <w:r w:rsidRPr="002B61B5">
        <w:rPr>
          <w:lang w:val="es-AR"/>
        </w:rPr>
        <w:t xml:space="preserve"> con contenido específico </w:t>
      </w:r>
      <w:r w:rsidR="003739B9">
        <w:rPr>
          <w:lang w:val="es-AR"/>
        </w:rPr>
        <w:t xml:space="preserve">de </w:t>
      </w:r>
      <w:r w:rsidRPr="002B61B5">
        <w:rPr>
          <w:lang w:val="es-AR"/>
        </w:rPr>
        <w:t xml:space="preserve">perspectiva de género. </w:t>
      </w:r>
    </w:p>
    <w:p w14:paraId="7DDA896F" w14:textId="11FA9B65" w:rsidR="00534EEE" w:rsidRPr="002B61B5" w:rsidRDefault="00A65B5B" w:rsidP="00534EEE">
      <w:pPr>
        <w:spacing w:after="240"/>
        <w:outlineLvl w:val="0"/>
        <w:rPr>
          <w:u w:val="single"/>
          <w:lang w:val="es-AR"/>
        </w:rPr>
      </w:pPr>
      <w:r w:rsidRPr="002B61B5">
        <w:rPr>
          <w:u w:val="single"/>
          <w:lang w:val="es-AR"/>
        </w:rPr>
        <w:t>Costo</w:t>
      </w:r>
      <w:r w:rsidR="00534EEE" w:rsidRPr="002B61B5">
        <w:rPr>
          <w:u w:val="single"/>
          <w:lang w:val="es-AR"/>
        </w:rPr>
        <w:t xml:space="preserve"> total de la etapa III del plan de gestión de eliminación de </w:t>
      </w:r>
      <w:r w:rsidRPr="002B61B5">
        <w:rPr>
          <w:u w:val="single"/>
          <w:lang w:val="es-AR"/>
        </w:rPr>
        <w:t>los HCFC</w:t>
      </w:r>
    </w:p>
    <w:p w14:paraId="43D75445" w14:textId="2F51C4F9" w:rsidR="00534EEE" w:rsidRPr="002B61B5" w:rsidRDefault="00534EEE" w:rsidP="00534EEE">
      <w:pPr>
        <w:numPr>
          <w:ilvl w:val="0"/>
          <w:numId w:val="1"/>
        </w:numPr>
        <w:spacing w:after="240"/>
        <w:outlineLvl w:val="0"/>
        <w:rPr>
          <w:lang w:val="es-AR"/>
        </w:rPr>
      </w:pPr>
      <w:r w:rsidRPr="002B61B5">
        <w:rPr>
          <w:lang w:val="es-AR"/>
        </w:rPr>
        <w:t xml:space="preserve">El </w:t>
      </w:r>
      <w:r w:rsidR="004F03E9">
        <w:rPr>
          <w:lang w:val="es-AR"/>
        </w:rPr>
        <w:t xml:space="preserve">costo </w:t>
      </w:r>
      <w:r w:rsidRPr="002B61B5">
        <w:rPr>
          <w:lang w:val="es-AR"/>
        </w:rPr>
        <w:t xml:space="preserve">total de la etapa III del plan de gestión de eliminación de </w:t>
      </w:r>
      <w:r w:rsidR="00A65B5B" w:rsidRPr="002B61B5">
        <w:rPr>
          <w:lang w:val="es-AR"/>
        </w:rPr>
        <w:t>los HCFC</w:t>
      </w:r>
      <w:r w:rsidRPr="002B61B5">
        <w:rPr>
          <w:lang w:val="es-AR"/>
        </w:rPr>
        <w:t xml:space="preserve"> para Colombia se ha estimado en </w:t>
      </w:r>
      <w:r w:rsidR="00A65B5B" w:rsidRPr="002B61B5">
        <w:rPr>
          <w:lang w:val="es-AR"/>
        </w:rPr>
        <w:t>2 335 000</w:t>
      </w:r>
      <w:r w:rsidRPr="002B61B5">
        <w:rPr>
          <w:lang w:val="es-AR"/>
        </w:rPr>
        <w:t xml:space="preserve"> </w:t>
      </w:r>
      <w:r w:rsidR="004F03E9">
        <w:rPr>
          <w:lang w:val="es-AR"/>
        </w:rPr>
        <w:t xml:space="preserve">$EUA </w:t>
      </w:r>
      <w:r w:rsidRPr="002B61B5">
        <w:rPr>
          <w:lang w:val="es-AR"/>
        </w:rPr>
        <w:t>(</w:t>
      </w:r>
      <w:r w:rsidR="009516E1">
        <w:rPr>
          <w:lang w:val="es-AR"/>
        </w:rPr>
        <w:t>más los gastos de apoyo del organismo</w:t>
      </w:r>
      <w:r w:rsidRPr="002B61B5">
        <w:rPr>
          <w:lang w:val="es-AR"/>
        </w:rPr>
        <w:t xml:space="preserve">), como </w:t>
      </w:r>
      <w:r w:rsidR="004F03E9">
        <w:rPr>
          <w:lang w:val="es-AR"/>
        </w:rPr>
        <w:t xml:space="preserve">se presentó </w:t>
      </w:r>
      <w:r w:rsidRPr="002B61B5">
        <w:rPr>
          <w:lang w:val="es-AR"/>
        </w:rPr>
        <w:t>originalmente,</w:t>
      </w:r>
      <w:r w:rsidR="004F03E9">
        <w:rPr>
          <w:lang w:val="es-AR"/>
        </w:rPr>
        <w:t xml:space="preserve"> </w:t>
      </w:r>
      <w:r w:rsidRPr="002B61B5">
        <w:rPr>
          <w:lang w:val="es-AR"/>
        </w:rPr>
        <w:t xml:space="preserve">para </w:t>
      </w:r>
      <w:r w:rsidR="004F03E9">
        <w:rPr>
          <w:lang w:val="es-AR"/>
        </w:rPr>
        <w:t xml:space="preserve">lograr </w:t>
      </w:r>
      <w:r w:rsidRPr="002B61B5">
        <w:rPr>
          <w:lang w:val="es-AR"/>
        </w:rPr>
        <w:t>el 6</w:t>
      </w:r>
      <w:r w:rsidR="00A65B5B" w:rsidRPr="002B61B5">
        <w:rPr>
          <w:lang w:val="es-AR"/>
        </w:rPr>
        <w:t>7,5</w:t>
      </w:r>
      <w:r w:rsidRPr="002B61B5">
        <w:rPr>
          <w:lang w:val="es-AR"/>
        </w:rPr>
        <w:t xml:space="preserve"> por ciento de reducción de su consumo básico </w:t>
      </w:r>
      <w:r w:rsidR="004F03E9">
        <w:rPr>
          <w:lang w:val="es-AR"/>
        </w:rPr>
        <w:t xml:space="preserve">de </w:t>
      </w:r>
      <w:r w:rsidR="004F03E9" w:rsidRPr="002B61B5">
        <w:rPr>
          <w:lang w:val="es-AR"/>
        </w:rPr>
        <w:t>HCFC</w:t>
      </w:r>
      <w:r w:rsidRPr="002B61B5">
        <w:rPr>
          <w:lang w:val="es-AR"/>
        </w:rPr>
        <w:t xml:space="preserve"> </w:t>
      </w:r>
      <w:r w:rsidR="003739B9">
        <w:rPr>
          <w:lang w:val="es-AR"/>
        </w:rPr>
        <w:t xml:space="preserve">para </w:t>
      </w:r>
      <w:r w:rsidRPr="002B61B5">
        <w:rPr>
          <w:lang w:val="es-AR"/>
        </w:rPr>
        <w:t xml:space="preserve">2025 y el 100 por ciento de reducción </w:t>
      </w:r>
      <w:r w:rsidR="003739B9">
        <w:rPr>
          <w:lang w:val="es-AR"/>
        </w:rPr>
        <w:t xml:space="preserve">para </w:t>
      </w:r>
      <w:r w:rsidRPr="002B61B5">
        <w:rPr>
          <w:lang w:val="es-AR"/>
        </w:rPr>
        <w:t>2030. Las actividades y el de</w:t>
      </w:r>
      <w:r w:rsidR="002C326F">
        <w:rPr>
          <w:lang w:val="es-AR"/>
        </w:rPr>
        <w:t>s</w:t>
      </w:r>
      <w:r w:rsidRPr="002B61B5">
        <w:rPr>
          <w:lang w:val="es-AR"/>
        </w:rPr>
        <w:t xml:space="preserve">glose de </w:t>
      </w:r>
      <w:r w:rsidR="002C326F">
        <w:rPr>
          <w:lang w:val="es-AR"/>
        </w:rPr>
        <w:t xml:space="preserve">los </w:t>
      </w:r>
      <w:r w:rsidR="00A65B5B" w:rsidRPr="002B61B5">
        <w:rPr>
          <w:lang w:val="es-AR"/>
        </w:rPr>
        <w:t>costos</w:t>
      </w:r>
      <w:r w:rsidRPr="002B61B5">
        <w:rPr>
          <w:lang w:val="es-AR"/>
        </w:rPr>
        <w:t xml:space="preserve"> propuestos se resumen en el </w:t>
      </w:r>
      <w:r w:rsidR="00A65B5B" w:rsidRPr="002B61B5">
        <w:rPr>
          <w:lang w:val="es-AR"/>
        </w:rPr>
        <w:t>Cuadro</w:t>
      </w:r>
      <w:r w:rsidRPr="002B61B5">
        <w:rPr>
          <w:lang w:val="es-AR"/>
        </w:rPr>
        <w:t xml:space="preserve"> 5.</w:t>
      </w:r>
    </w:p>
    <w:p w14:paraId="36C8B91A" w14:textId="0002D804" w:rsidR="00534EEE" w:rsidRPr="002B61B5" w:rsidRDefault="00534EEE" w:rsidP="00534EEE">
      <w:pPr>
        <w:keepNext/>
        <w:rPr>
          <w:b/>
          <w:lang w:val="es-AR"/>
        </w:rPr>
      </w:pPr>
      <w:r w:rsidRPr="002B61B5">
        <w:rPr>
          <w:b/>
          <w:lang w:val="es-AR"/>
        </w:rPr>
        <w:t xml:space="preserve">El </w:t>
      </w:r>
      <w:r w:rsidR="00A65B5B" w:rsidRPr="002B61B5">
        <w:rPr>
          <w:b/>
          <w:lang w:val="es-AR"/>
        </w:rPr>
        <w:t>Cuadro</w:t>
      </w:r>
      <w:r w:rsidRPr="002B61B5">
        <w:rPr>
          <w:b/>
          <w:lang w:val="es-AR"/>
        </w:rPr>
        <w:t xml:space="preserve"> 5. </w:t>
      </w:r>
      <w:proofErr w:type="gramStart"/>
      <w:r w:rsidR="002C326F">
        <w:rPr>
          <w:b/>
          <w:lang w:val="es-AR"/>
        </w:rPr>
        <w:t>Total</w:t>
      </w:r>
      <w:proofErr w:type="gramEnd"/>
      <w:r w:rsidR="002C326F">
        <w:rPr>
          <w:b/>
          <w:lang w:val="es-AR"/>
        </w:rPr>
        <w:t xml:space="preserve"> de </w:t>
      </w:r>
      <w:r w:rsidRPr="002B61B5">
        <w:rPr>
          <w:b/>
          <w:lang w:val="es-AR"/>
        </w:rPr>
        <w:t>cost</w:t>
      </w:r>
      <w:r w:rsidR="002C326F">
        <w:rPr>
          <w:b/>
          <w:lang w:val="es-AR"/>
        </w:rPr>
        <w:t>os</w:t>
      </w:r>
      <w:r w:rsidRPr="002B61B5">
        <w:rPr>
          <w:b/>
          <w:lang w:val="es-AR"/>
        </w:rPr>
        <w:t xml:space="preserve"> de la etapa III del plan de gestión de eliminación de </w:t>
      </w:r>
      <w:r w:rsidR="00A65B5B" w:rsidRPr="002B61B5">
        <w:rPr>
          <w:b/>
          <w:lang w:val="es-AR"/>
        </w:rPr>
        <w:t>los HCFC</w:t>
      </w:r>
      <w:r w:rsidRPr="002B61B5">
        <w:rPr>
          <w:b/>
          <w:lang w:val="es-AR"/>
        </w:rPr>
        <w:t xml:space="preserve"> para Colombia</w:t>
      </w:r>
      <w:r w:rsidR="002C326F">
        <w:rPr>
          <w:b/>
          <w:lang w:val="es-AR"/>
        </w:rPr>
        <w:t>,</w:t>
      </w:r>
      <w:r w:rsidRPr="002B61B5">
        <w:rPr>
          <w:b/>
          <w:lang w:val="es-AR"/>
        </w:rPr>
        <w:t xml:space="preserve"> según lo </w:t>
      </w:r>
      <w:r w:rsidR="002C326F">
        <w:rPr>
          <w:b/>
          <w:lang w:val="es-AR"/>
        </w:rPr>
        <w:t>presentado</w:t>
      </w:r>
    </w:p>
    <w:tbl>
      <w:tblPr>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946"/>
        <w:gridCol w:w="992"/>
        <w:gridCol w:w="1418"/>
      </w:tblGrid>
      <w:tr w:rsidR="00534EEE" w:rsidRPr="002B61B5" w14:paraId="5F2874C4" w14:textId="77777777" w:rsidTr="0072211B">
        <w:trPr>
          <w:trHeight w:val="244"/>
        </w:trPr>
        <w:tc>
          <w:tcPr>
            <w:tcW w:w="3712" w:type="pct"/>
            <w:shd w:val="clear" w:color="auto" w:fill="auto"/>
            <w:vAlign w:val="center"/>
            <w:hideMark/>
          </w:tcPr>
          <w:p w14:paraId="4D71F2B6" w14:textId="77777777" w:rsidR="00534EEE" w:rsidRPr="002B61B5" w:rsidRDefault="00534EEE" w:rsidP="0072211B">
            <w:pPr>
              <w:rPr>
                <w:b/>
                <w:color w:val="000000"/>
                <w:sz w:val="20"/>
                <w:lang w:val="es-AR"/>
              </w:rPr>
            </w:pPr>
            <w:r w:rsidRPr="002B61B5">
              <w:rPr>
                <w:b/>
                <w:color w:val="000000"/>
                <w:sz w:val="20"/>
                <w:lang w:val="es-AR"/>
              </w:rPr>
              <w:t>Actividad</w:t>
            </w:r>
          </w:p>
        </w:tc>
        <w:tc>
          <w:tcPr>
            <w:tcW w:w="530" w:type="pct"/>
          </w:tcPr>
          <w:p w14:paraId="277908E9" w14:textId="713EB499" w:rsidR="00534EEE" w:rsidRPr="002B61B5" w:rsidRDefault="00A65B5B" w:rsidP="0072211B">
            <w:pPr>
              <w:jc w:val="center"/>
              <w:rPr>
                <w:b/>
                <w:color w:val="000000"/>
                <w:sz w:val="20"/>
                <w:lang w:val="es-AR"/>
              </w:rPr>
            </w:pPr>
            <w:r w:rsidRPr="002B61B5">
              <w:rPr>
                <w:b/>
                <w:color w:val="000000"/>
                <w:sz w:val="20"/>
                <w:lang w:val="es-AR"/>
              </w:rPr>
              <w:t>Organismo</w:t>
            </w:r>
          </w:p>
        </w:tc>
        <w:tc>
          <w:tcPr>
            <w:tcW w:w="758" w:type="pct"/>
            <w:shd w:val="clear" w:color="auto" w:fill="auto"/>
            <w:vAlign w:val="center"/>
            <w:hideMark/>
          </w:tcPr>
          <w:p w14:paraId="69578F7C" w14:textId="6169A74F" w:rsidR="00534EEE" w:rsidRPr="002B61B5" w:rsidRDefault="00534EEE" w:rsidP="0072211B">
            <w:pPr>
              <w:jc w:val="center"/>
              <w:rPr>
                <w:b/>
                <w:color w:val="000000"/>
                <w:sz w:val="20"/>
                <w:lang w:val="es-AR"/>
              </w:rPr>
            </w:pPr>
            <w:r w:rsidRPr="002B61B5">
              <w:rPr>
                <w:b/>
                <w:color w:val="000000"/>
                <w:sz w:val="20"/>
                <w:lang w:val="es-AR"/>
              </w:rPr>
              <w:t xml:space="preserve">Costo </w:t>
            </w:r>
            <w:r w:rsidR="006B238A" w:rsidRPr="002B61B5">
              <w:rPr>
                <w:b/>
                <w:color w:val="000000"/>
                <w:sz w:val="20"/>
                <w:lang w:val="es-AR"/>
              </w:rPr>
              <w:t>($EUA)</w:t>
            </w:r>
          </w:p>
        </w:tc>
      </w:tr>
      <w:tr w:rsidR="00534EEE" w:rsidRPr="002B61B5" w14:paraId="0BE28F03" w14:textId="77777777" w:rsidTr="0072211B">
        <w:trPr>
          <w:trHeight w:val="244"/>
        </w:trPr>
        <w:tc>
          <w:tcPr>
            <w:tcW w:w="3712" w:type="pct"/>
            <w:shd w:val="clear" w:color="auto" w:fill="auto"/>
            <w:noWrap/>
          </w:tcPr>
          <w:p w14:paraId="2E14728C" w14:textId="36BCDDA9" w:rsidR="00534EEE" w:rsidRPr="002B61B5" w:rsidRDefault="002C326F" w:rsidP="0072211B">
            <w:pPr>
              <w:rPr>
                <w:color w:val="000000"/>
                <w:sz w:val="20"/>
                <w:szCs w:val="20"/>
                <w:lang w:val="es-AR"/>
              </w:rPr>
            </w:pPr>
            <w:r>
              <w:rPr>
                <w:sz w:val="20"/>
                <w:szCs w:val="20"/>
                <w:lang w:val="es-AR"/>
              </w:rPr>
              <w:t>P</w:t>
            </w:r>
            <w:r w:rsidR="00B96ED4">
              <w:rPr>
                <w:sz w:val="20"/>
                <w:szCs w:val="20"/>
                <w:lang w:val="es-AR"/>
              </w:rPr>
              <w:t xml:space="preserve">olíticas y reglamentaciones relativas a los HCFC </w:t>
            </w:r>
            <w:r w:rsidR="00534EEE" w:rsidRPr="002B61B5">
              <w:rPr>
                <w:lang w:val="es-AR"/>
              </w:rPr>
              <w:t xml:space="preserve"> </w:t>
            </w:r>
          </w:p>
        </w:tc>
        <w:tc>
          <w:tcPr>
            <w:tcW w:w="530" w:type="pct"/>
            <w:tcMar>
              <w:right w:w="142" w:type="dxa"/>
            </w:tcMar>
          </w:tcPr>
          <w:p w14:paraId="617B3B8D" w14:textId="66DBAB13" w:rsidR="00534EEE" w:rsidRPr="002B61B5" w:rsidRDefault="00A65B5B" w:rsidP="0072211B">
            <w:pPr>
              <w:ind w:right="-53"/>
              <w:rPr>
                <w:color w:val="000000"/>
                <w:sz w:val="20"/>
                <w:szCs w:val="20"/>
                <w:lang w:val="es-AR"/>
              </w:rPr>
            </w:pPr>
            <w:r w:rsidRPr="002B61B5">
              <w:rPr>
                <w:color w:val="000000"/>
                <w:sz w:val="20"/>
                <w:szCs w:val="20"/>
                <w:lang w:val="es-AR"/>
              </w:rPr>
              <w:t>PNUD</w:t>
            </w:r>
          </w:p>
        </w:tc>
        <w:tc>
          <w:tcPr>
            <w:tcW w:w="758" w:type="pct"/>
            <w:shd w:val="clear" w:color="auto" w:fill="auto"/>
          </w:tcPr>
          <w:p w14:paraId="4FA87021" w14:textId="0ADFF37B" w:rsidR="00534EEE" w:rsidRPr="002B61B5" w:rsidRDefault="00534EEE" w:rsidP="0072211B">
            <w:pPr>
              <w:jc w:val="right"/>
              <w:rPr>
                <w:color w:val="000000"/>
                <w:sz w:val="20"/>
                <w:szCs w:val="20"/>
                <w:lang w:val="es-AR"/>
              </w:rPr>
            </w:pPr>
            <w:r w:rsidRPr="002B61B5">
              <w:rPr>
                <w:color w:val="000000"/>
                <w:sz w:val="20"/>
                <w:szCs w:val="20"/>
                <w:lang w:val="es-AR"/>
              </w:rPr>
              <w:t>7</w:t>
            </w:r>
            <w:r w:rsidR="00A65B5B" w:rsidRPr="002B61B5">
              <w:rPr>
                <w:color w:val="000000"/>
                <w:sz w:val="20"/>
                <w:szCs w:val="20"/>
                <w:lang w:val="es-AR"/>
              </w:rPr>
              <w:t>5 000</w:t>
            </w:r>
          </w:p>
        </w:tc>
      </w:tr>
      <w:tr w:rsidR="00534EEE" w:rsidRPr="002B61B5" w14:paraId="5965113D" w14:textId="77777777" w:rsidTr="0072211B">
        <w:trPr>
          <w:trHeight w:val="244"/>
        </w:trPr>
        <w:tc>
          <w:tcPr>
            <w:tcW w:w="3712" w:type="pct"/>
            <w:shd w:val="clear" w:color="auto" w:fill="auto"/>
            <w:noWrap/>
          </w:tcPr>
          <w:p w14:paraId="0D952495" w14:textId="21D6DA6F" w:rsidR="00534EEE" w:rsidRPr="002B61B5" w:rsidRDefault="002C326F" w:rsidP="0072211B">
            <w:pPr>
              <w:rPr>
                <w:color w:val="000000"/>
                <w:sz w:val="20"/>
                <w:szCs w:val="20"/>
                <w:lang w:val="es-AR"/>
              </w:rPr>
            </w:pPr>
            <w:r>
              <w:rPr>
                <w:sz w:val="20"/>
                <w:szCs w:val="20"/>
                <w:lang w:val="es-AR"/>
              </w:rPr>
              <w:t>Capacitación de oficiales de a</w:t>
            </w:r>
            <w:r w:rsidR="00534EEE" w:rsidRPr="002B61B5">
              <w:rPr>
                <w:sz w:val="20"/>
                <w:szCs w:val="20"/>
                <w:lang w:val="es-AR"/>
              </w:rPr>
              <w:t xml:space="preserve">duanas </w:t>
            </w:r>
            <w:r>
              <w:rPr>
                <w:sz w:val="20"/>
                <w:szCs w:val="20"/>
                <w:lang w:val="es-AR"/>
              </w:rPr>
              <w:t xml:space="preserve">y responsables de aplicar las reglamentaciones sobre </w:t>
            </w:r>
            <w:r w:rsidR="00AA5437">
              <w:rPr>
                <w:sz w:val="20"/>
                <w:szCs w:val="20"/>
                <w:lang w:val="es-AR"/>
              </w:rPr>
              <w:t>las SAO</w:t>
            </w:r>
            <w:r w:rsidR="00534EEE" w:rsidRPr="002B61B5">
              <w:rPr>
                <w:sz w:val="20"/>
                <w:szCs w:val="20"/>
                <w:lang w:val="es-AR"/>
              </w:rPr>
              <w:t xml:space="preserve"> </w:t>
            </w:r>
          </w:p>
        </w:tc>
        <w:tc>
          <w:tcPr>
            <w:tcW w:w="530" w:type="pct"/>
            <w:tcMar>
              <w:right w:w="142" w:type="dxa"/>
            </w:tcMar>
          </w:tcPr>
          <w:p w14:paraId="2DA92E57" w14:textId="4BE6D654" w:rsidR="00534EEE" w:rsidRPr="002B61B5" w:rsidRDefault="00A65B5B" w:rsidP="0072211B">
            <w:pPr>
              <w:ind w:right="-53"/>
              <w:rPr>
                <w:color w:val="000000"/>
                <w:sz w:val="20"/>
                <w:szCs w:val="20"/>
                <w:lang w:val="es-AR"/>
              </w:rPr>
            </w:pPr>
            <w:r w:rsidRPr="002B61B5">
              <w:rPr>
                <w:color w:val="000000"/>
                <w:sz w:val="20"/>
                <w:szCs w:val="20"/>
                <w:lang w:val="es-AR"/>
              </w:rPr>
              <w:t>PNUD</w:t>
            </w:r>
          </w:p>
        </w:tc>
        <w:tc>
          <w:tcPr>
            <w:tcW w:w="758" w:type="pct"/>
            <w:shd w:val="clear" w:color="auto" w:fill="auto"/>
          </w:tcPr>
          <w:p w14:paraId="4E637AA6" w14:textId="5D5239E9" w:rsidR="00534EEE" w:rsidRPr="002B61B5" w:rsidRDefault="00534EEE" w:rsidP="0072211B">
            <w:pPr>
              <w:jc w:val="right"/>
              <w:rPr>
                <w:color w:val="000000"/>
                <w:sz w:val="20"/>
                <w:szCs w:val="20"/>
                <w:lang w:val="es-AR"/>
              </w:rPr>
            </w:pPr>
            <w:r w:rsidRPr="002B61B5">
              <w:rPr>
                <w:color w:val="000000"/>
                <w:sz w:val="20"/>
                <w:szCs w:val="20"/>
                <w:lang w:val="es-AR"/>
              </w:rPr>
              <w:t>14</w:t>
            </w:r>
            <w:r w:rsidR="00A65B5B" w:rsidRPr="002B61B5">
              <w:rPr>
                <w:color w:val="000000"/>
                <w:sz w:val="20"/>
                <w:szCs w:val="20"/>
                <w:lang w:val="es-AR"/>
              </w:rPr>
              <w:t>0 000</w:t>
            </w:r>
          </w:p>
        </w:tc>
      </w:tr>
      <w:tr w:rsidR="00534EEE" w:rsidRPr="002B61B5" w14:paraId="158F5100" w14:textId="77777777" w:rsidTr="0072211B">
        <w:trPr>
          <w:trHeight w:val="244"/>
        </w:trPr>
        <w:tc>
          <w:tcPr>
            <w:tcW w:w="3712" w:type="pct"/>
            <w:shd w:val="clear" w:color="auto" w:fill="auto"/>
            <w:noWrap/>
          </w:tcPr>
          <w:p w14:paraId="15533052" w14:textId="6EFE40D9" w:rsidR="00534EEE" w:rsidRPr="002B61B5" w:rsidRDefault="00A65B5B" w:rsidP="0072211B">
            <w:pPr>
              <w:tabs>
                <w:tab w:val="left" w:pos="360"/>
              </w:tabs>
              <w:rPr>
                <w:color w:val="000000"/>
                <w:sz w:val="20"/>
                <w:szCs w:val="20"/>
                <w:lang w:val="es-AR"/>
              </w:rPr>
            </w:pPr>
            <w:r w:rsidRPr="002B61B5">
              <w:rPr>
                <w:sz w:val="20"/>
                <w:szCs w:val="20"/>
                <w:lang w:val="es-AR"/>
              </w:rPr>
              <w:t>Capacitación</w:t>
            </w:r>
            <w:r w:rsidR="00534EEE" w:rsidRPr="002B61B5">
              <w:rPr>
                <w:sz w:val="20"/>
                <w:szCs w:val="20"/>
                <w:lang w:val="es-AR"/>
              </w:rPr>
              <w:t xml:space="preserve"> de técnico</w:t>
            </w:r>
            <w:r w:rsidR="002C326F">
              <w:rPr>
                <w:sz w:val="20"/>
                <w:szCs w:val="20"/>
                <w:lang w:val="es-AR"/>
              </w:rPr>
              <w:t>s</w:t>
            </w:r>
            <w:r w:rsidR="00534EEE" w:rsidRPr="002B61B5">
              <w:rPr>
                <w:sz w:val="20"/>
                <w:szCs w:val="20"/>
                <w:lang w:val="es-AR"/>
              </w:rPr>
              <w:t xml:space="preserve"> para refrigerantes naturales en refrigeración comercial</w:t>
            </w:r>
          </w:p>
        </w:tc>
        <w:tc>
          <w:tcPr>
            <w:tcW w:w="530" w:type="pct"/>
            <w:tcMar>
              <w:right w:w="142" w:type="dxa"/>
            </w:tcMar>
          </w:tcPr>
          <w:p w14:paraId="3371877E" w14:textId="77777777" w:rsidR="00534EEE" w:rsidRPr="002B61B5" w:rsidRDefault="00534EEE" w:rsidP="0072211B">
            <w:pPr>
              <w:ind w:right="-48"/>
              <w:rPr>
                <w:color w:val="000000"/>
                <w:sz w:val="20"/>
                <w:szCs w:val="20"/>
                <w:lang w:val="es-AR"/>
              </w:rPr>
            </w:pPr>
            <w:r w:rsidRPr="002B61B5">
              <w:rPr>
                <w:color w:val="000000"/>
                <w:sz w:val="20"/>
                <w:szCs w:val="20"/>
                <w:lang w:val="es-AR"/>
              </w:rPr>
              <w:t>Alemania</w:t>
            </w:r>
          </w:p>
        </w:tc>
        <w:tc>
          <w:tcPr>
            <w:tcW w:w="758" w:type="pct"/>
            <w:shd w:val="clear" w:color="auto" w:fill="auto"/>
            <w:tcMar>
              <w:left w:w="115" w:type="dxa"/>
              <w:right w:w="432" w:type="dxa"/>
            </w:tcMar>
          </w:tcPr>
          <w:p w14:paraId="2567AE1D" w14:textId="3B283FAF" w:rsidR="00534EEE" w:rsidRPr="002B61B5" w:rsidRDefault="00534EEE" w:rsidP="0072211B">
            <w:pPr>
              <w:ind w:right="-325"/>
              <w:jc w:val="right"/>
              <w:rPr>
                <w:color w:val="000000"/>
                <w:sz w:val="20"/>
                <w:szCs w:val="20"/>
                <w:lang w:val="es-AR"/>
              </w:rPr>
            </w:pPr>
            <w:r w:rsidRPr="002B61B5">
              <w:rPr>
                <w:color w:val="000000"/>
                <w:sz w:val="20"/>
                <w:szCs w:val="20"/>
                <w:lang w:val="es-AR"/>
              </w:rPr>
              <w:t>39</w:t>
            </w:r>
            <w:r w:rsidR="00A65B5B" w:rsidRPr="002B61B5">
              <w:rPr>
                <w:color w:val="000000"/>
                <w:sz w:val="20"/>
                <w:szCs w:val="20"/>
                <w:lang w:val="es-AR"/>
              </w:rPr>
              <w:t>5 000</w:t>
            </w:r>
          </w:p>
        </w:tc>
      </w:tr>
      <w:tr w:rsidR="00534EEE" w:rsidRPr="002B61B5" w14:paraId="1560A9F3" w14:textId="77777777" w:rsidTr="0072211B">
        <w:trPr>
          <w:trHeight w:val="244"/>
        </w:trPr>
        <w:tc>
          <w:tcPr>
            <w:tcW w:w="3712" w:type="pct"/>
            <w:shd w:val="clear" w:color="auto" w:fill="auto"/>
            <w:noWrap/>
          </w:tcPr>
          <w:p w14:paraId="362324E6" w14:textId="2E10AB69" w:rsidR="00534EEE" w:rsidRPr="002B61B5" w:rsidRDefault="00A65B5B" w:rsidP="0072211B">
            <w:pPr>
              <w:tabs>
                <w:tab w:val="left" w:pos="360"/>
              </w:tabs>
              <w:rPr>
                <w:sz w:val="20"/>
                <w:szCs w:val="20"/>
                <w:lang w:val="es-AR"/>
              </w:rPr>
            </w:pPr>
            <w:r w:rsidRPr="002B61B5">
              <w:rPr>
                <w:sz w:val="20"/>
                <w:szCs w:val="20"/>
                <w:lang w:val="es-AR"/>
              </w:rPr>
              <w:t>Acreditación</w:t>
            </w:r>
            <w:r w:rsidR="00534EEE" w:rsidRPr="002B61B5">
              <w:rPr>
                <w:sz w:val="20"/>
                <w:szCs w:val="20"/>
                <w:lang w:val="es-AR"/>
              </w:rPr>
              <w:t xml:space="preserve"> </w:t>
            </w:r>
            <w:r w:rsidR="003739B9" w:rsidRPr="002B61B5">
              <w:rPr>
                <w:sz w:val="20"/>
                <w:szCs w:val="20"/>
                <w:lang w:val="es-AR"/>
              </w:rPr>
              <w:t>de técnico</w:t>
            </w:r>
            <w:r w:rsidR="003739B9">
              <w:rPr>
                <w:sz w:val="20"/>
                <w:szCs w:val="20"/>
                <w:lang w:val="es-AR"/>
              </w:rPr>
              <w:t>s</w:t>
            </w:r>
            <w:r w:rsidR="003739B9" w:rsidRPr="002B61B5">
              <w:rPr>
                <w:sz w:val="20"/>
                <w:szCs w:val="20"/>
                <w:lang w:val="es-AR"/>
              </w:rPr>
              <w:t xml:space="preserve"> de </w:t>
            </w:r>
            <w:r w:rsidR="003739B9">
              <w:rPr>
                <w:sz w:val="20"/>
                <w:szCs w:val="20"/>
                <w:lang w:val="es-AR"/>
              </w:rPr>
              <w:t>refrigeración y climatización</w:t>
            </w:r>
            <w:r w:rsidR="003739B9" w:rsidRPr="002B61B5">
              <w:rPr>
                <w:sz w:val="20"/>
                <w:szCs w:val="20"/>
                <w:lang w:val="es-AR"/>
              </w:rPr>
              <w:t xml:space="preserve"> </w:t>
            </w:r>
            <w:r w:rsidR="00534EEE" w:rsidRPr="002B61B5">
              <w:rPr>
                <w:sz w:val="20"/>
                <w:szCs w:val="20"/>
                <w:lang w:val="es-AR"/>
              </w:rPr>
              <w:t xml:space="preserve">y herramientas </w:t>
            </w:r>
          </w:p>
        </w:tc>
        <w:tc>
          <w:tcPr>
            <w:tcW w:w="530" w:type="pct"/>
            <w:tcMar>
              <w:right w:w="142" w:type="dxa"/>
            </w:tcMar>
          </w:tcPr>
          <w:p w14:paraId="7D4B525C" w14:textId="69C6989F"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4DA38636" w14:textId="648AB97F" w:rsidR="00534EEE" w:rsidRPr="002B61B5" w:rsidRDefault="00534EEE" w:rsidP="0072211B">
            <w:pPr>
              <w:ind w:right="-325"/>
              <w:jc w:val="right"/>
              <w:rPr>
                <w:color w:val="000000"/>
                <w:sz w:val="20"/>
                <w:szCs w:val="20"/>
                <w:lang w:val="es-AR"/>
              </w:rPr>
            </w:pPr>
            <w:r w:rsidRPr="002B61B5">
              <w:rPr>
                <w:color w:val="000000"/>
                <w:sz w:val="20"/>
                <w:szCs w:val="20"/>
                <w:lang w:val="es-AR"/>
              </w:rPr>
              <w:t>59</w:t>
            </w:r>
            <w:r w:rsidR="00A65B5B" w:rsidRPr="002B61B5">
              <w:rPr>
                <w:color w:val="000000"/>
                <w:sz w:val="20"/>
                <w:szCs w:val="20"/>
                <w:lang w:val="es-AR"/>
              </w:rPr>
              <w:t>1 520</w:t>
            </w:r>
          </w:p>
        </w:tc>
      </w:tr>
      <w:tr w:rsidR="00534EEE" w:rsidRPr="002B61B5" w14:paraId="357457E1" w14:textId="77777777" w:rsidTr="0072211B">
        <w:trPr>
          <w:trHeight w:val="244"/>
        </w:trPr>
        <w:tc>
          <w:tcPr>
            <w:tcW w:w="3712" w:type="pct"/>
            <w:shd w:val="clear" w:color="auto" w:fill="auto"/>
            <w:noWrap/>
          </w:tcPr>
          <w:p w14:paraId="38648B12" w14:textId="208B43E5" w:rsidR="00534EEE" w:rsidRPr="002B61B5" w:rsidRDefault="00534EEE" w:rsidP="0072211B">
            <w:pPr>
              <w:tabs>
                <w:tab w:val="left" w:pos="360"/>
              </w:tabs>
              <w:rPr>
                <w:sz w:val="20"/>
                <w:szCs w:val="20"/>
                <w:lang w:val="es-AR"/>
              </w:rPr>
            </w:pPr>
            <w:r w:rsidRPr="002B61B5">
              <w:rPr>
                <w:sz w:val="20"/>
                <w:szCs w:val="20"/>
                <w:lang w:val="es-AR"/>
              </w:rPr>
              <w:t>A</w:t>
            </w:r>
            <w:r w:rsidR="002C326F">
              <w:rPr>
                <w:sz w:val="20"/>
                <w:szCs w:val="20"/>
                <w:lang w:val="es-AR"/>
              </w:rPr>
              <w:t>poyo a</w:t>
            </w:r>
            <w:r w:rsidRPr="002B61B5">
              <w:rPr>
                <w:sz w:val="20"/>
                <w:szCs w:val="20"/>
                <w:lang w:val="es-AR"/>
              </w:rPr>
              <w:t xml:space="preserve"> la red de</w:t>
            </w:r>
            <w:r w:rsidR="002C326F">
              <w:rPr>
                <w:sz w:val="20"/>
                <w:szCs w:val="20"/>
                <w:lang w:val="es-AR"/>
              </w:rPr>
              <w:t xml:space="preserve"> </w:t>
            </w:r>
            <w:r w:rsidRPr="002B61B5">
              <w:rPr>
                <w:sz w:val="20"/>
                <w:szCs w:val="20"/>
                <w:lang w:val="es-AR"/>
              </w:rPr>
              <w:t>3 erres</w:t>
            </w:r>
          </w:p>
        </w:tc>
        <w:tc>
          <w:tcPr>
            <w:tcW w:w="530" w:type="pct"/>
            <w:tcMar>
              <w:right w:w="142" w:type="dxa"/>
            </w:tcMar>
          </w:tcPr>
          <w:p w14:paraId="0438096F" w14:textId="01C4D783"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74CE9D45" w14:textId="5FB9CF22" w:rsidR="00534EEE" w:rsidRPr="002B61B5" w:rsidRDefault="00534EEE" w:rsidP="0072211B">
            <w:pPr>
              <w:ind w:right="-325"/>
              <w:jc w:val="right"/>
              <w:rPr>
                <w:color w:val="000000"/>
                <w:sz w:val="20"/>
                <w:szCs w:val="20"/>
                <w:lang w:val="es-AR"/>
              </w:rPr>
            </w:pPr>
            <w:r w:rsidRPr="002B61B5">
              <w:rPr>
                <w:color w:val="000000"/>
                <w:sz w:val="20"/>
                <w:szCs w:val="20"/>
                <w:lang w:val="es-AR"/>
              </w:rPr>
              <w:t>31</w:t>
            </w:r>
            <w:r w:rsidR="00A65B5B" w:rsidRPr="002B61B5">
              <w:rPr>
                <w:color w:val="000000"/>
                <w:sz w:val="20"/>
                <w:szCs w:val="20"/>
                <w:lang w:val="es-AR"/>
              </w:rPr>
              <w:t>0 000</w:t>
            </w:r>
          </w:p>
        </w:tc>
      </w:tr>
      <w:tr w:rsidR="00534EEE" w:rsidRPr="002B61B5" w14:paraId="5720C0E7" w14:textId="77777777" w:rsidTr="0072211B">
        <w:trPr>
          <w:trHeight w:val="244"/>
        </w:trPr>
        <w:tc>
          <w:tcPr>
            <w:tcW w:w="3712" w:type="pct"/>
            <w:shd w:val="clear" w:color="auto" w:fill="auto"/>
            <w:noWrap/>
          </w:tcPr>
          <w:p w14:paraId="4B5C174C" w14:textId="749C42C5" w:rsidR="00534EEE" w:rsidRPr="002B61B5" w:rsidRDefault="00534EEE" w:rsidP="0072211B">
            <w:pPr>
              <w:tabs>
                <w:tab w:val="left" w:pos="360"/>
              </w:tabs>
              <w:rPr>
                <w:sz w:val="20"/>
                <w:szCs w:val="20"/>
                <w:lang w:val="es-AR"/>
              </w:rPr>
            </w:pPr>
            <w:r w:rsidRPr="002B61B5">
              <w:rPr>
                <w:sz w:val="20"/>
                <w:szCs w:val="20"/>
                <w:lang w:val="es-AR"/>
              </w:rPr>
              <w:t xml:space="preserve">Asistencia técnica </w:t>
            </w:r>
            <w:r w:rsidR="002C326F">
              <w:rPr>
                <w:sz w:val="20"/>
                <w:szCs w:val="20"/>
                <w:lang w:val="es-AR"/>
              </w:rPr>
              <w:t xml:space="preserve">para </w:t>
            </w:r>
            <w:r w:rsidRPr="002B61B5">
              <w:rPr>
                <w:sz w:val="20"/>
                <w:szCs w:val="20"/>
                <w:lang w:val="es-AR"/>
              </w:rPr>
              <w:t xml:space="preserve">promover la </w:t>
            </w:r>
            <w:r w:rsidR="00473EED">
              <w:rPr>
                <w:sz w:val="20"/>
                <w:szCs w:val="20"/>
                <w:lang w:val="es-AR"/>
              </w:rPr>
              <w:t>aceptación</w:t>
            </w:r>
            <w:r w:rsidRPr="002B61B5">
              <w:rPr>
                <w:sz w:val="20"/>
                <w:szCs w:val="20"/>
                <w:lang w:val="es-AR"/>
              </w:rPr>
              <w:t xml:space="preserve"> </w:t>
            </w:r>
            <w:r w:rsidR="002C326F">
              <w:rPr>
                <w:sz w:val="20"/>
                <w:szCs w:val="20"/>
                <w:lang w:val="es-AR"/>
              </w:rPr>
              <w:t xml:space="preserve">de tecnologías </w:t>
            </w:r>
            <w:proofErr w:type="spellStart"/>
            <w:r w:rsidR="002C326F">
              <w:rPr>
                <w:sz w:val="20"/>
                <w:szCs w:val="20"/>
                <w:lang w:val="es-AR"/>
              </w:rPr>
              <w:t>ecoenergéticas</w:t>
            </w:r>
            <w:proofErr w:type="spellEnd"/>
            <w:r w:rsidR="002C326F">
              <w:rPr>
                <w:sz w:val="20"/>
                <w:szCs w:val="20"/>
                <w:lang w:val="es-AR"/>
              </w:rPr>
              <w:t xml:space="preserve"> y </w:t>
            </w:r>
            <w:r w:rsidRPr="002B61B5">
              <w:rPr>
                <w:sz w:val="20"/>
                <w:szCs w:val="20"/>
                <w:lang w:val="es-AR"/>
              </w:rPr>
              <w:t xml:space="preserve">de </w:t>
            </w:r>
            <w:r w:rsidR="00A65B5B" w:rsidRPr="002B61B5">
              <w:rPr>
                <w:sz w:val="20"/>
                <w:szCs w:val="20"/>
                <w:lang w:val="es-AR"/>
              </w:rPr>
              <w:t>bajo potencial de calentamiento atmosférico</w:t>
            </w:r>
            <w:r w:rsidRPr="002B61B5">
              <w:rPr>
                <w:sz w:val="20"/>
                <w:szCs w:val="20"/>
                <w:lang w:val="es-AR"/>
              </w:rPr>
              <w:t xml:space="preserve"> en supermercados, </w:t>
            </w:r>
            <w:r w:rsidR="003739B9">
              <w:rPr>
                <w:sz w:val="20"/>
                <w:szCs w:val="20"/>
                <w:lang w:val="es-AR"/>
              </w:rPr>
              <w:t xml:space="preserve">los sectores de </w:t>
            </w:r>
            <w:r w:rsidRPr="002B61B5">
              <w:rPr>
                <w:sz w:val="20"/>
                <w:szCs w:val="20"/>
                <w:lang w:val="es-AR"/>
              </w:rPr>
              <w:t>cadena de frío, petroquímico e industrial</w:t>
            </w:r>
          </w:p>
        </w:tc>
        <w:tc>
          <w:tcPr>
            <w:tcW w:w="530" w:type="pct"/>
            <w:tcMar>
              <w:right w:w="142" w:type="dxa"/>
            </w:tcMar>
          </w:tcPr>
          <w:p w14:paraId="26F6A02B" w14:textId="5F36018E"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5E6B5821" w14:textId="1248D057" w:rsidR="00534EEE" w:rsidRPr="002B61B5" w:rsidRDefault="00534EEE" w:rsidP="0072211B">
            <w:pPr>
              <w:ind w:right="-325"/>
              <w:jc w:val="right"/>
              <w:rPr>
                <w:color w:val="000000"/>
                <w:sz w:val="20"/>
                <w:szCs w:val="20"/>
                <w:lang w:val="es-AR"/>
              </w:rPr>
            </w:pPr>
            <w:r w:rsidRPr="002B61B5">
              <w:rPr>
                <w:color w:val="000000"/>
                <w:sz w:val="20"/>
                <w:szCs w:val="20"/>
                <w:lang w:val="es-AR"/>
              </w:rPr>
              <w:t>34</w:t>
            </w:r>
            <w:r w:rsidR="00A65B5B" w:rsidRPr="002B61B5">
              <w:rPr>
                <w:color w:val="000000"/>
                <w:sz w:val="20"/>
                <w:szCs w:val="20"/>
                <w:lang w:val="es-AR"/>
              </w:rPr>
              <w:t>0 000</w:t>
            </w:r>
          </w:p>
        </w:tc>
      </w:tr>
      <w:tr w:rsidR="00534EEE" w:rsidRPr="002B61B5" w14:paraId="32DDAB63" w14:textId="77777777" w:rsidTr="0072211B">
        <w:trPr>
          <w:trHeight w:val="244"/>
        </w:trPr>
        <w:tc>
          <w:tcPr>
            <w:tcW w:w="3712" w:type="pct"/>
            <w:shd w:val="clear" w:color="auto" w:fill="auto"/>
            <w:noWrap/>
          </w:tcPr>
          <w:p w14:paraId="1E9552BC" w14:textId="5C463977" w:rsidR="00534EEE" w:rsidRPr="002B61B5" w:rsidRDefault="00534EEE" w:rsidP="0072211B">
            <w:pPr>
              <w:tabs>
                <w:tab w:val="left" w:pos="360"/>
              </w:tabs>
              <w:rPr>
                <w:sz w:val="20"/>
                <w:szCs w:val="20"/>
                <w:lang w:val="es-AR"/>
              </w:rPr>
            </w:pPr>
            <w:r w:rsidRPr="002B61B5">
              <w:rPr>
                <w:sz w:val="20"/>
                <w:szCs w:val="20"/>
                <w:lang w:val="es-AR"/>
              </w:rPr>
              <w:t xml:space="preserve">Programa para </w:t>
            </w:r>
            <w:r w:rsidR="002C326F">
              <w:rPr>
                <w:sz w:val="20"/>
                <w:szCs w:val="20"/>
                <w:lang w:val="es-AR"/>
              </w:rPr>
              <w:t xml:space="preserve">abordar </w:t>
            </w:r>
            <w:r w:rsidR="00E7437C" w:rsidRPr="002B61B5">
              <w:rPr>
                <w:sz w:val="20"/>
                <w:szCs w:val="20"/>
                <w:lang w:val="es-AR"/>
              </w:rPr>
              <w:t>el HCFC-123</w:t>
            </w:r>
            <w:r w:rsidRPr="002B61B5">
              <w:rPr>
                <w:sz w:val="20"/>
                <w:szCs w:val="20"/>
                <w:lang w:val="es-AR"/>
              </w:rPr>
              <w:t xml:space="preserve"> en el sector </w:t>
            </w:r>
            <w:r w:rsidR="00DA7081">
              <w:rPr>
                <w:sz w:val="20"/>
                <w:szCs w:val="20"/>
                <w:lang w:val="es-AR"/>
              </w:rPr>
              <w:t>de protección</w:t>
            </w:r>
            <w:r w:rsidRPr="002B61B5">
              <w:rPr>
                <w:sz w:val="20"/>
                <w:szCs w:val="20"/>
                <w:lang w:val="es-AR"/>
              </w:rPr>
              <w:t xml:space="preserve"> contra incendios</w:t>
            </w:r>
          </w:p>
        </w:tc>
        <w:tc>
          <w:tcPr>
            <w:tcW w:w="530" w:type="pct"/>
            <w:tcMar>
              <w:right w:w="142" w:type="dxa"/>
            </w:tcMar>
          </w:tcPr>
          <w:p w14:paraId="6193B097" w14:textId="68DD12A0"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79EA76D4" w14:textId="098419FD" w:rsidR="00534EEE" w:rsidRPr="002B61B5" w:rsidRDefault="00534EEE" w:rsidP="0072211B">
            <w:pPr>
              <w:ind w:right="-325"/>
              <w:jc w:val="right"/>
              <w:rPr>
                <w:color w:val="000000"/>
                <w:sz w:val="20"/>
                <w:szCs w:val="20"/>
                <w:lang w:val="es-AR"/>
              </w:rPr>
            </w:pPr>
            <w:r w:rsidRPr="002B61B5">
              <w:rPr>
                <w:color w:val="000000"/>
                <w:sz w:val="20"/>
                <w:szCs w:val="20"/>
                <w:lang w:val="es-AR"/>
              </w:rPr>
              <w:t>4</w:t>
            </w:r>
            <w:r w:rsidR="00A65B5B" w:rsidRPr="002B61B5">
              <w:rPr>
                <w:color w:val="000000"/>
                <w:sz w:val="20"/>
                <w:szCs w:val="20"/>
                <w:lang w:val="es-AR"/>
              </w:rPr>
              <w:t>8 480</w:t>
            </w:r>
          </w:p>
        </w:tc>
      </w:tr>
      <w:tr w:rsidR="00534EEE" w:rsidRPr="002B61B5" w14:paraId="69738A60" w14:textId="77777777" w:rsidTr="0072211B">
        <w:trPr>
          <w:trHeight w:val="244"/>
        </w:trPr>
        <w:tc>
          <w:tcPr>
            <w:tcW w:w="3712" w:type="pct"/>
            <w:shd w:val="clear" w:color="auto" w:fill="auto"/>
            <w:noWrap/>
          </w:tcPr>
          <w:p w14:paraId="7D04BEEA" w14:textId="77777777" w:rsidR="00534EEE" w:rsidRPr="002B61B5" w:rsidRDefault="00534EEE" w:rsidP="0072211B">
            <w:pPr>
              <w:tabs>
                <w:tab w:val="left" w:pos="360"/>
              </w:tabs>
              <w:rPr>
                <w:sz w:val="20"/>
                <w:szCs w:val="20"/>
                <w:lang w:val="es-AR"/>
              </w:rPr>
            </w:pPr>
            <w:r w:rsidRPr="002B61B5">
              <w:rPr>
                <w:sz w:val="20"/>
                <w:szCs w:val="20"/>
                <w:lang w:val="es-AR"/>
              </w:rPr>
              <w:t>Sensibilización y educación</w:t>
            </w:r>
          </w:p>
        </w:tc>
        <w:tc>
          <w:tcPr>
            <w:tcW w:w="530" w:type="pct"/>
            <w:tcMar>
              <w:right w:w="142" w:type="dxa"/>
            </w:tcMar>
          </w:tcPr>
          <w:p w14:paraId="3A1D21ED" w14:textId="6DB2657F"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0AAB51F3" w14:textId="47CE4861" w:rsidR="00534EEE" w:rsidRPr="002B61B5" w:rsidRDefault="00534EEE" w:rsidP="0072211B">
            <w:pPr>
              <w:ind w:right="-325"/>
              <w:jc w:val="right"/>
              <w:rPr>
                <w:color w:val="000000"/>
                <w:sz w:val="20"/>
                <w:szCs w:val="20"/>
                <w:lang w:val="es-AR"/>
              </w:rPr>
            </w:pPr>
            <w:r w:rsidRPr="002B61B5">
              <w:rPr>
                <w:color w:val="000000"/>
                <w:sz w:val="20"/>
                <w:szCs w:val="20"/>
                <w:lang w:val="es-AR"/>
              </w:rPr>
              <w:t>5</w:t>
            </w:r>
            <w:r w:rsidR="00A65B5B" w:rsidRPr="002B61B5">
              <w:rPr>
                <w:color w:val="000000"/>
                <w:sz w:val="20"/>
                <w:szCs w:val="20"/>
                <w:lang w:val="es-AR"/>
              </w:rPr>
              <w:t>0 000</w:t>
            </w:r>
          </w:p>
        </w:tc>
      </w:tr>
      <w:tr w:rsidR="00534EEE" w:rsidRPr="002B61B5" w14:paraId="63F8086B" w14:textId="77777777" w:rsidTr="0072211B">
        <w:trPr>
          <w:trHeight w:val="244"/>
        </w:trPr>
        <w:tc>
          <w:tcPr>
            <w:tcW w:w="3712" w:type="pct"/>
            <w:shd w:val="clear" w:color="auto" w:fill="auto"/>
            <w:noWrap/>
          </w:tcPr>
          <w:p w14:paraId="1090806F" w14:textId="77777777" w:rsidR="00534EEE" w:rsidRPr="002B61B5" w:rsidRDefault="00534EEE" w:rsidP="0072211B">
            <w:pPr>
              <w:tabs>
                <w:tab w:val="left" w:pos="360"/>
              </w:tabs>
              <w:rPr>
                <w:color w:val="000000"/>
                <w:sz w:val="20"/>
                <w:szCs w:val="20"/>
                <w:lang w:val="es-AR"/>
              </w:rPr>
            </w:pPr>
            <w:r w:rsidRPr="002B61B5">
              <w:rPr>
                <w:color w:val="000000"/>
                <w:sz w:val="20"/>
                <w:szCs w:val="20"/>
                <w:lang w:val="es-AR"/>
              </w:rPr>
              <w:t>Coordinación y gestión del proyecto</w:t>
            </w:r>
          </w:p>
        </w:tc>
        <w:tc>
          <w:tcPr>
            <w:tcW w:w="530" w:type="pct"/>
            <w:tcMar>
              <w:right w:w="142" w:type="dxa"/>
            </w:tcMar>
          </w:tcPr>
          <w:p w14:paraId="129BE9F5" w14:textId="65F6E2B7"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noWrap/>
            <w:tcMar>
              <w:left w:w="115" w:type="dxa"/>
              <w:right w:w="432" w:type="dxa"/>
            </w:tcMar>
          </w:tcPr>
          <w:p w14:paraId="026B285C" w14:textId="223389DE" w:rsidR="00534EEE" w:rsidRPr="002B61B5" w:rsidRDefault="00534EEE" w:rsidP="0072211B">
            <w:pPr>
              <w:ind w:right="-325"/>
              <w:jc w:val="right"/>
              <w:rPr>
                <w:color w:val="000000"/>
                <w:sz w:val="20"/>
                <w:szCs w:val="20"/>
                <w:lang w:val="es-AR"/>
              </w:rPr>
            </w:pPr>
            <w:r w:rsidRPr="002B61B5">
              <w:rPr>
                <w:color w:val="000000"/>
                <w:sz w:val="20"/>
                <w:szCs w:val="20"/>
                <w:lang w:val="es-AR"/>
              </w:rPr>
              <w:t>19</w:t>
            </w:r>
            <w:r w:rsidR="00A65B5B" w:rsidRPr="002B61B5">
              <w:rPr>
                <w:color w:val="000000"/>
                <w:sz w:val="20"/>
                <w:szCs w:val="20"/>
                <w:lang w:val="es-AR"/>
              </w:rPr>
              <w:t>5 000</w:t>
            </w:r>
          </w:p>
        </w:tc>
      </w:tr>
      <w:tr w:rsidR="00534EEE" w:rsidRPr="002B61B5" w14:paraId="1D815F40" w14:textId="77777777" w:rsidTr="0072211B">
        <w:trPr>
          <w:trHeight w:val="244"/>
        </w:trPr>
        <w:tc>
          <w:tcPr>
            <w:tcW w:w="3712" w:type="pct"/>
            <w:shd w:val="clear" w:color="auto" w:fill="auto"/>
            <w:noWrap/>
          </w:tcPr>
          <w:p w14:paraId="3D67D727" w14:textId="77777777" w:rsidR="00534EEE" w:rsidRPr="002B61B5" w:rsidRDefault="00534EEE" w:rsidP="0072211B">
            <w:pPr>
              <w:tabs>
                <w:tab w:val="left" w:pos="360"/>
              </w:tabs>
              <w:rPr>
                <w:color w:val="000000"/>
                <w:sz w:val="20"/>
                <w:szCs w:val="20"/>
                <w:lang w:val="es-AR"/>
              </w:rPr>
            </w:pPr>
            <w:r w:rsidRPr="002B61B5">
              <w:rPr>
                <w:color w:val="000000"/>
                <w:sz w:val="20"/>
                <w:szCs w:val="20"/>
                <w:lang w:val="es-AR"/>
              </w:rPr>
              <w:t>Promoción de la equidad de género</w:t>
            </w:r>
          </w:p>
        </w:tc>
        <w:tc>
          <w:tcPr>
            <w:tcW w:w="530" w:type="pct"/>
            <w:tcMar>
              <w:right w:w="142" w:type="dxa"/>
            </w:tcMar>
          </w:tcPr>
          <w:p w14:paraId="53B5BB53" w14:textId="67429F44"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noWrap/>
            <w:tcMar>
              <w:left w:w="115" w:type="dxa"/>
              <w:right w:w="432" w:type="dxa"/>
            </w:tcMar>
          </w:tcPr>
          <w:p w14:paraId="7DE035EA" w14:textId="54775AF8" w:rsidR="00534EEE" w:rsidRPr="002B61B5" w:rsidRDefault="00534EEE" w:rsidP="0072211B">
            <w:pPr>
              <w:ind w:right="-325"/>
              <w:jc w:val="right"/>
              <w:rPr>
                <w:color w:val="000000"/>
                <w:sz w:val="20"/>
                <w:szCs w:val="20"/>
                <w:lang w:val="es-AR"/>
              </w:rPr>
            </w:pPr>
            <w:r w:rsidRPr="002B61B5">
              <w:rPr>
                <w:color w:val="000000"/>
                <w:sz w:val="20"/>
                <w:szCs w:val="20"/>
                <w:lang w:val="es-AR"/>
              </w:rPr>
              <w:t>19</w:t>
            </w:r>
            <w:r w:rsidR="00A65B5B" w:rsidRPr="002B61B5">
              <w:rPr>
                <w:color w:val="000000"/>
                <w:sz w:val="20"/>
                <w:szCs w:val="20"/>
                <w:lang w:val="es-AR"/>
              </w:rPr>
              <w:t>0 000</w:t>
            </w:r>
          </w:p>
        </w:tc>
      </w:tr>
      <w:tr w:rsidR="00534EEE" w:rsidRPr="002B61B5" w14:paraId="355AD931" w14:textId="77777777" w:rsidTr="0072211B">
        <w:trPr>
          <w:trHeight w:val="244"/>
        </w:trPr>
        <w:tc>
          <w:tcPr>
            <w:tcW w:w="3712" w:type="pct"/>
            <w:shd w:val="clear" w:color="auto" w:fill="auto"/>
            <w:noWrap/>
            <w:vAlign w:val="center"/>
            <w:hideMark/>
          </w:tcPr>
          <w:p w14:paraId="072FDCDD" w14:textId="77777777" w:rsidR="00534EEE" w:rsidRPr="002B61B5" w:rsidRDefault="00534EEE" w:rsidP="0072211B">
            <w:pPr>
              <w:rPr>
                <w:b/>
                <w:color w:val="000000"/>
                <w:sz w:val="20"/>
                <w:lang w:val="es-AR"/>
              </w:rPr>
            </w:pPr>
            <w:r w:rsidRPr="002B61B5">
              <w:rPr>
                <w:b/>
                <w:color w:val="000000"/>
                <w:sz w:val="20"/>
                <w:lang w:val="es-AR"/>
              </w:rPr>
              <w:t>Total</w:t>
            </w:r>
            <w:r w:rsidRPr="002B61B5">
              <w:rPr>
                <w:lang w:val="es-AR"/>
              </w:rPr>
              <w:t xml:space="preserve"> </w:t>
            </w:r>
          </w:p>
        </w:tc>
        <w:tc>
          <w:tcPr>
            <w:tcW w:w="530" w:type="pct"/>
          </w:tcPr>
          <w:p w14:paraId="5238D01E" w14:textId="77777777" w:rsidR="00534EEE" w:rsidRPr="002B61B5" w:rsidRDefault="00534EEE" w:rsidP="0072211B">
            <w:pPr>
              <w:ind w:right="-297"/>
              <w:rPr>
                <w:b/>
                <w:color w:val="000000"/>
                <w:sz w:val="20"/>
                <w:lang w:val="es-AR"/>
              </w:rPr>
            </w:pPr>
          </w:p>
        </w:tc>
        <w:tc>
          <w:tcPr>
            <w:tcW w:w="758" w:type="pct"/>
            <w:shd w:val="clear" w:color="auto" w:fill="auto"/>
            <w:tcMar>
              <w:left w:w="115" w:type="dxa"/>
              <w:right w:w="432" w:type="dxa"/>
            </w:tcMar>
            <w:hideMark/>
          </w:tcPr>
          <w:p w14:paraId="6894F3D3" w14:textId="6812BAF1" w:rsidR="00534EEE" w:rsidRPr="002B61B5" w:rsidRDefault="00A65B5B" w:rsidP="0072211B">
            <w:pPr>
              <w:ind w:right="-325"/>
              <w:jc w:val="right"/>
              <w:rPr>
                <w:b/>
                <w:color w:val="000000"/>
                <w:sz w:val="20"/>
                <w:lang w:val="es-AR"/>
              </w:rPr>
            </w:pPr>
            <w:r w:rsidRPr="002B61B5">
              <w:rPr>
                <w:b/>
                <w:color w:val="000000"/>
                <w:sz w:val="20"/>
                <w:lang w:val="es-AR"/>
              </w:rPr>
              <w:t>2 335 000</w:t>
            </w:r>
          </w:p>
        </w:tc>
      </w:tr>
    </w:tbl>
    <w:p w14:paraId="01BD9BC2" w14:textId="77777777" w:rsidR="002B16AC" w:rsidRDefault="002B16AC" w:rsidP="002B16AC">
      <w:pPr>
        <w:keepNext/>
        <w:keepLines/>
        <w:spacing w:after="120"/>
        <w:rPr>
          <w:u w:val="single"/>
          <w:lang w:val="es-AR"/>
        </w:rPr>
      </w:pPr>
    </w:p>
    <w:p w14:paraId="794B0A15" w14:textId="5ADD9583" w:rsidR="00534EEE" w:rsidRPr="002B61B5" w:rsidRDefault="002C326F" w:rsidP="002B16AC">
      <w:pPr>
        <w:keepNext/>
        <w:keepLines/>
        <w:spacing w:after="120"/>
        <w:rPr>
          <w:u w:val="single"/>
          <w:lang w:val="es-AR"/>
        </w:rPr>
      </w:pPr>
      <w:r>
        <w:rPr>
          <w:u w:val="single"/>
          <w:lang w:val="es-AR"/>
        </w:rPr>
        <w:t>A</w:t>
      </w:r>
      <w:r w:rsidR="00534EEE" w:rsidRPr="002B61B5">
        <w:rPr>
          <w:u w:val="single"/>
          <w:lang w:val="es-AR"/>
        </w:rPr>
        <w:t>ctividades plan</w:t>
      </w:r>
      <w:r>
        <w:rPr>
          <w:u w:val="single"/>
          <w:lang w:val="es-AR"/>
        </w:rPr>
        <w:t xml:space="preserve">ificadas </w:t>
      </w:r>
      <w:r w:rsidR="00534EEE" w:rsidRPr="002B61B5">
        <w:rPr>
          <w:u w:val="single"/>
          <w:lang w:val="es-AR"/>
        </w:rPr>
        <w:t>para el primer tramo de la etapa III</w:t>
      </w:r>
      <w:r w:rsidR="00534EEE" w:rsidRPr="002B61B5">
        <w:rPr>
          <w:lang w:val="es-AR"/>
        </w:rPr>
        <w:t xml:space="preserve"> </w:t>
      </w:r>
    </w:p>
    <w:p w14:paraId="4ECECD4D" w14:textId="4A06A033" w:rsidR="00534EEE" w:rsidRPr="002B61B5" w:rsidRDefault="00534EEE" w:rsidP="002B16AC">
      <w:pPr>
        <w:keepNext/>
        <w:keepLines/>
        <w:numPr>
          <w:ilvl w:val="0"/>
          <w:numId w:val="1"/>
        </w:numPr>
        <w:tabs>
          <w:tab w:val="clear" w:pos="0"/>
        </w:tabs>
        <w:spacing w:after="120"/>
        <w:outlineLvl w:val="0"/>
        <w:rPr>
          <w:lang w:val="es-AR"/>
        </w:rPr>
      </w:pPr>
      <w:r w:rsidRPr="002B61B5">
        <w:rPr>
          <w:lang w:val="es-AR"/>
        </w:rPr>
        <w:t xml:space="preserve">El primer tramo de financiamiento de la etapa III del plan de gestión de eliminación de </w:t>
      </w:r>
      <w:r w:rsidR="00A65B5B" w:rsidRPr="002B61B5">
        <w:rPr>
          <w:lang w:val="es-AR"/>
        </w:rPr>
        <w:t>los HCFC</w:t>
      </w:r>
      <w:r w:rsidRPr="002B61B5">
        <w:rPr>
          <w:lang w:val="es-AR"/>
        </w:rPr>
        <w:t xml:space="preserve"> </w:t>
      </w:r>
      <w:r w:rsidR="00A65B5B" w:rsidRPr="002B61B5">
        <w:rPr>
          <w:lang w:val="es-AR"/>
        </w:rPr>
        <w:t>por un monto de</w:t>
      </w:r>
      <w:r w:rsidRPr="002B61B5">
        <w:rPr>
          <w:lang w:val="es-AR"/>
        </w:rPr>
        <w:t xml:space="preserve"> total de</w:t>
      </w:r>
      <w:r w:rsidR="00A65B5B" w:rsidRPr="002B61B5">
        <w:rPr>
          <w:lang w:val="es-AR"/>
        </w:rPr>
        <w:t xml:space="preserve"> </w:t>
      </w:r>
      <w:r w:rsidRPr="002B61B5">
        <w:rPr>
          <w:lang w:val="es-AR"/>
        </w:rPr>
        <w:t>46</w:t>
      </w:r>
      <w:r w:rsidR="00A65B5B" w:rsidRPr="002B61B5">
        <w:rPr>
          <w:lang w:val="es-AR"/>
        </w:rPr>
        <w:t>7 000</w:t>
      </w:r>
      <w:r w:rsidR="002C326F">
        <w:rPr>
          <w:lang w:val="es-AR"/>
        </w:rPr>
        <w:t xml:space="preserve"> $EUA </w:t>
      </w:r>
      <w:r w:rsidRPr="002B61B5">
        <w:rPr>
          <w:lang w:val="es-AR"/>
        </w:rPr>
        <w:t>se</w:t>
      </w:r>
      <w:r w:rsidR="002C326F">
        <w:rPr>
          <w:lang w:val="es-AR"/>
        </w:rPr>
        <w:t xml:space="preserve"> </w:t>
      </w:r>
      <w:r w:rsidRPr="002B61B5">
        <w:rPr>
          <w:lang w:val="es-AR"/>
        </w:rPr>
        <w:t>ejecuta</w:t>
      </w:r>
      <w:r w:rsidR="002C326F">
        <w:rPr>
          <w:lang w:val="es-AR"/>
        </w:rPr>
        <w:t>rá</w:t>
      </w:r>
      <w:r w:rsidRPr="002B61B5">
        <w:rPr>
          <w:lang w:val="es-AR"/>
        </w:rPr>
        <w:t xml:space="preserve"> entre enero de 2022 y diciembre de 2024 e incluirá </w:t>
      </w:r>
      <w:r w:rsidR="00A65B5B" w:rsidRPr="002B61B5">
        <w:rPr>
          <w:lang w:val="es-AR"/>
        </w:rPr>
        <w:t>las siguientes actividades</w:t>
      </w:r>
      <w:r w:rsidRPr="002B61B5">
        <w:rPr>
          <w:lang w:val="es-AR"/>
        </w:rPr>
        <w:t>:</w:t>
      </w:r>
    </w:p>
    <w:p w14:paraId="6EA6DE9C" w14:textId="18B1E540" w:rsidR="00534EEE" w:rsidRPr="002B61B5" w:rsidRDefault="002C326F" w:rsidP="002B16AC">
      <w:pPr>
        <w:pStyle w:val="Heading2"/>
        <w:widowControl/>
        <w:tabs>
          <w:tab w:val="clear" w:pos="0"/>
          <w:tab w:val="num" w:pos="1440"/>
        </w:tabs>
        <w:spacing w:after="120"/>
        <w:rPr>
          <w:lang w:val="es-AR"/>
        </w:rPr>
      </w:pPr>
      <w:r>
        <w:rPr>
          <w:i/>
          <w:lang w:val="es-AR"/>
        </w:rPr>
        <w:t>P</w:t>
      </w:r>
      <w:r w:rsidR="00B96ED4">
        <w:rPr>
          <w:i/>
          <w:lang w:val="es-AR"/>
        </w:rPr>
        <w:t>olíticas y reglamentaciones relativas a los HCFC</w:t>
      </w:r>
      <w:r w:rsidR="00534EEE" w:rsidRPr="002B61B5">
        <w:rPr>
          <w:i/>
          <w:lang w:val="es-AR"/>
        </w:rPr>
        <w:t>:</w:t>
      </w:r>
      <w:r w:rsidR="00534EEE" w:rsidRPr="002B61B5">
        <w:rPr>
          <w:lang w:val="es-AR"/>
        </w:rPr>
        <w:t xml:space="preserve"> E</w:t>
      </w:r>
      <w:r>
        <w:rPr>
          <w:lang w:val="es-AR"/>
        </w:rPr>
        <w:t xml:space="preserve">xamen jurídico </w:t>
      </w:r>
      <w:r w:rsidR="00534EEE" w:rsidRPr="002B61B5">
        <w:rPr>
          <w:lang w:val="es-AR"/>
        </w:rPr>
        <w:t>y evaluación del impacto económic</w:t>
      </w:r>
      <w:r>
        <w:rPr>
          <w:lang w:val="es-AR"/>
        </w:rPr>
        <w:t>o</w:t>
      </w:r>
      <w:r w:rsidR="00534EEE" w:rsidRPr="002B61B5">
        <w:rPr>
          <w:lang w:val="es-AR"/>
        </w:rPr>
        <w:t xml:space="preserve"> de </w:t>
      </w:r>
      <w:r>
        <w:rPr>
          <w:lang w:val="es-AR"/>
        </w:rPr>
        <w:t>las r</w:t>
      </w:r>
      <w:r w:rsidR="00A65B5B" w:rsidRPr="002B61B5">
        <w:rPr>
          <w:lang w:val="es-AR"/>
        </w:rPr>
        <w:t>eglamentaciones</w:t>
      </w:r>
      <w:r w:rsidR="00534EEE" w:rsidRPr="002B61B5">
        <w:rPr>
          <w:lang w:val="es-AR"/>
        </w:rPr>
        <w:t xml:space="preserve"> y de </w:t>
      </w:r>
      <w:r w:rsidR="00A65B5B" w:rsidRPr="002B61B5">
        <w:rPr>
          <w:lang w:val="es-AR"/>
        </w:rPr>
        <w:t>medidas de control</w:t>
      </w:r>
      <w:r w:rsidR="00534EEE" w:rsidRPr="002B61B5">
        <w:rPr>
          <w:lang w:val="es-AR"/>
        </w:rPr>
        <w:t xml:space="preserve"> actualizadas</w:t>
      </w:r>
      <w:r>
        <w:rPr>
          <w:lang w:val="es-AR"/>
        </w:rPr>
        <w:t xml:space="preserve"> sobre </w:t>
      </w:r>
      <w:r w:rsidRPr="002B61B5">
        <w:rPr>
          <w:lang w:val="es-AR"/>
        </w:rPr>
        <w:t xml:space="preserve">los </w:t>
      </w:r>
      <w:r>
        <w:rPr>
          <w:lang w:val="es-AR"/>
        </w:rPr>
        <w:t xml:space="preserve"> </w:t>
      </w:r>
      <w:r w:rsidRPr="002B61B5">
        <w:rPr>
          <w:lang w:val="es-AR"/>
        </w:rPr>
        <w:t>HCFC</w:t>
      </w:r>
      <w:r w:rsidR="00534EEE" w:rsidRPr="002B61B5">
        <w:rPr>
          <w:lang w:val="es-AR"/>
        </w:rPr>
        <w:t xml:space="preserve">; una sesión de sensibilización para 30 participantes </w:t>
      </w:r>
      <w:r>
        <w:rPr>
          <w:lang w:val="es-AR"/>
        </w:rPr>
        <w:t xml:space="preserve">sobre </w:t>
      </w:r>
      <w:r w:rsidR="00A65B5B" w:rsidRPr="002B61B5">
        <w:rPr>
          <w:lang w:val="es-AR"/>
        </w:rPr>
        <w:t>reglamentaciones</w:t>
      </w:r>
      <w:r w:rsidR="00534EEE" w:rsidRPr="002B61B5">
        <w:rPr>
          <w:lang w:val="es-AR"/>
        </w:rPr>
        <w:t xml:space="preserve"> y </w:t>
      </w:r>
      <w:r w:rsidR="00A65B5B" w:rsidRPr="002B61B5">
        <w:rPr>
          <w:lang w:val="es-AR"/>
        </w:rPr>
        <w:t>medidas de control</w:t>
      </w:r>
      <w:r w:rsidR="00534EEE" w:rsidRPr="002B61B5">
        <w:rPr>
          <w:lang w:val="es-AR"/>
        </w:rPr>
        <w:t xml:space="preserve"> </w:t>
      </w:r>
      <w:r w:rsidRPr="002B61B5">
        <w:rPr>
          <w:lang w:val="es-AR"/>
        </w:rPr>
        <w:t xml:space="preserve">actualizadas </w:t>
      </w:r>
      <w:r>
        <w:rPr>
          <w:lang w:val="es-AR"/>
        </w:rPr>
        <w:t xml:space="preserve">sobre </w:t>
      </w:r>
      <w:r w:rsidR="00AA5437">
        <w:rPr>
          <w:lang w:val="es-AR"/>
        </w:rPr>
        <w:t>las SAO</w:t>
      </w:r>
      <w:r w:rsidR="00534EEE" w:rsidRPr="002B61B5">
        <w:rPr>
          <w:lang w:val="es-AR"/>
        </w:rPr>
        <w:t xml:space="preserve">; dos reuniones anuales con 40 participantes que comprenden </w:t>
      </w:r>
      <w:r w:rsidR="000D63B6">
        <w:rPr>
          <w:lang w:val="es-AR"/>
        </w:rPr>
        <w:t>técnicos de refrigeración y climatización</w:t>
      </w:r>
      <w:r w:rsidR="00534EEE" w:rsidRPr="002B61B5">
        <w:rPr>
          <w:lang w:val="es-AR"/>
        </w:rPr>
        <w:t xml:space="preserve">, dueños de supermercados y </w:t>
      </w:r>
      <w:r>
        <w:rPr>
          <w:lang w:val="es-AR"/>
        </w:rPr>
        <w:t>partes interesadas</w:t>
      </w:r>
      <w:r w:rsidR="00534EEE" w:rsidRPr="002B61B5">
        <w:rPr>
          <w:lang w:val="es-AR"/>
        </w:rPr>
        <w:t xml:space="preserve"> en los sectores petroquímico e industrial </w:t>
      </w:r>
      <w:r>
        <w:rPr>
          <w:lang w:val="es-AR"/>
        </w:rPr>
        <w:t xml:space="preserve">sobre las </w:t>
      </w:r>
      <w:r w:rsidR="00A65B5B" w:rsidRPr="002B61B5">
        <w:rPr>
          <w:lang w:val="es-AR"/>
        </w:rPr>
        <w:t>reglamentaciones</w:t>
      </w:r>
      <w:r w:rsidR="00534EEE" w:rsidRPr="002B61B5">
        <w:rPr>
          <w:lang w:val="es-AR"/>
        </w:rPr>
        <w:t xml:space="preserve"> y </w:t>
      </w:r>
      <w:r w:rsidR="00A65B5B" w:rsidRPr="002B61B5">
        <w:rPr>
          <w:lang w:val="es-AR"/>
        </w:rPr>
        <w:t>medidas de control</w:t>
      </w:r>
      <w:r w:rsidR="00534EEE" w:rsidRPr="002B61B5">
        <w:rPr>
          <w:lang w:val="es-AR"/>
        </w:rPr>
        <w:t xml:space="preserve"> (</w:t>
      </w:r>
      <w:r w:rsidR="00A65B5B" w:rsidRPr="002B61B5">
        <w:rPr>
          <w:lang w:val="es-AR"/>
        </w:rPr>
        <w:t>PNUD</w:t>
      </w:r>
      <w:r w:rsidR="00534EEE" w:rsidRPr="002B61B5">
        <w:rPr>
          <w:lang w:val="es-AR"/>
        </w:rPr>
        <w:t>) (3</w:t>
      </w:r>
      <w:r w:rsidR="00A65B5B" w:rsidRPr="002B61B5">
        <w:rPr>
          <w:lang w:val="es-AR"/>
        </w:rPr>
        <w:t>0 500</w:t>
      </w:r>
      <w:r>
        <w:rPr>
          <w:lang w:val="es-AR"/>
        </w:rPr>
        <w:t xml:space="preserve"> $EUA</w:t>
      </w:r>
      <w:r w:rsidR="00534EEE" w:rsidRPr="002B61B5">
        <w:rPr>
          <w:lang w:val="es-AR"/>
        </w:rPr>
        <w:t>);</w:t>
      </w:r>
    </w:p>
    <w:p w14:paraId="12B6E622" w14:textId="7BB482B1" w:rsidR="00534EEE" w:rsidRPr="002B61B5" w:rsidRDefault="00D266DD" w:rsidP="002B16AC">
      <w:pPr>
        <w:pStyle w:val="Heading2"/>
        <w:tabs>
          <w:tab w:val="clear" w:pos="0"/>
          <w:tab w:val="num" w:pos="1440"/>
        </w:tabs>
        <w:spacing w:after="120"/>
        <w:rPr>
          <w:lang w:val="es-AR"/>
        </w:rPr>
      </w:pPr>
      <w:r>
        <w:rPr>
          <w:i/>
          <w:lang w:val="es-AR"/>
        </w:rPr>
        <w:t>Capacitación de oficiales de a</w:t>
      </w:r>
      <w:r w:rsidR="00534EEE" w:rsidRPr="002B61B5">
        <w:rPr>
          <w:i/>
          <w:lang w:val="es-AR"/>
        </w:rPr>
        <w:t>duanas</w:t>
      </w:r>
      <w:r>
        <w:rPr>
          <w:i/>
          <w:lang w:val="es-AR"/>
        </w:rPr>
        <w:t xml:space="preserve"> y responsables de aplicar las reglamentaciones sobre</w:t>
      </w:r>
      <w:r w:rsidR="00534EEE" w:rsidRPr="002B61B5">
        <w:rPr>
          <w:i/>
          <w:lang w:val="es-AR"/>
        </w:rPr>
        <w:t xml:space="preserve"> </w:t>
      </w:r>
      <w:r w:rsidR="00AA5437">
        <w:rPr>
          <w:i/>
          <w:lang w:val="es-AR"/>
        </w:rPr>
        <w:t>las SAO</w:t>
      </w:r>
      <w:r w:rsidR="00534EEE" w:rsidRPr="002B61B5">
        <w:rPr>
          <w:i/>
          <w:lang w:val="es-AR"/>
        </w:rPr>
        <w:t>:</w:t>
      </w:r>
      <w:r w:rsidR="00534EEE" w:rsidRPr="002B61B5">
        <w:rPr>
          <w:lang w:val="es-AR"/>
        </w:rPr>
        <w:t xml:space="preserve"> </w:t>
      </w:r>
      <w:r w:rsidR="00534EEE" w:rsidRPr="002B61B5">
        <w:rPr>
          <w:bCs/>
          <w:iCs/>
          <w:lang w:val="es-AR"/>
        </w:rPr>
        <w:t xml:space="preserve">Diseño </w:t>
      </w:r>
      <w:r w:rsidR="00534EEE" w:rsidRPr="002B61B5">
        <w:rPr>
          <w:lang w:val="es-AR"/>
        </w:rPr>
        <w:t>y difusión de materiales educativos para los importadores y los comerciantes</w:t>
      </w:r>
      <w:r>
        <w:rPr>
          <w:lang w:val="es-AR"/>
        </w:rPr>
        <w:t xml:space="preserve"> sobre </w:t>
      </w:r>
      <w:r w:rsidRPr="002B61B5">
        <w:rPr>
          <w:lang w:val="es-AR"/>
        </w:rPr>
        <w:t>los HCFC</w:t>
      </w:r>
      <w:r w:rsidR="00534EEE" w:rsidRPr="002B61B5">
        <w:rPr>
          <w:lang w:val="es-AR"/>
        </w:rPr>
        <w:t>; dos sesiones de formación para 100 agentes de aduanas, policía</w:t>
      </w:r>
      <w:r>
        <w:rPr>
          <w:lang w:val="es-AR"/>
        </w:rPr>
        <w:t>s</w:t>
      </w:r>
      <w:r w:rsidR="00534EEE" w:rsidRPr="002B61B5">
        <w:rPr>
          <w:lang w:val="es-AR"/>
        </w:rPr>
        <w:t xml:space="preserve"> </w:t>
      </w:r>
      <w:r>
        <w:rPr>
          <w:lang w:val="es-AR"/>
        </w:rPr>
        <w:t>fiscales y aduaneros</w:t>
      </w:r>
      <w:r w:rsidR="00534EEE" w:rsidRPr="002B61B5">
        <w:rPr>
          <w:lang w:val="es-AR"/>
        </w:rPr>
        <w:t xml:space="preserve">, y autoridades ambientales </w:t>
      </w:r>
      <w:r>
        <w:rPr>
          <w:lang w:val="es-AR"/>
        </w:rPr>
        <w:t xml:space="preserve">sobre </w:t>
      </w:r>
      <w:r w:rsidR="00534EEE" w:rsidRPr="002B61B5">
        <w:rPr>
          <w:lang w:val="es-AR"/>
        </w:rPr>
        <w:t xml:space="preserve">el control de </w:t>
      </w:r>
      <w:r w:rsidR="00A65B5B" w:rsidRPr="002B61B5">
        <w:rPr>
          <w:lang w:val="es-AR"/>
        </w:rPr>
        <w:t>los HCFC</w:t>
      </w:r>
      <w:r w:rsidR="00534EEE" w:rsidRPr="002B61B5">
        <w:rPr>
          <w:lang w:val="es-AR"/>
        </w:rPr>
        <w:t xml:space="preserve"> y </w:t>
      </w:r>
      <w:r w:rsidR="00B370A8">
        <w:rPr>
          <w:lang w:val="es-AR"/>
        </w:rPr>
        <w:t>equipos</w:t>
      </w:r>
      <w:r w:rsidR="00534EEE" w:rsidRPr="002B61B5">
        <w:rPr>
          <w:lang w:val="es-AR"/>
        </w:rPr>
        <w:t xml:space="preserve"> que puede contener </w:t>
      </w:r>
      <w:r w:rsidR="00A65B5B" w:rsidRPr="002B61B5">
        <w:rPr>
          <w:lang w:val="es-AR"/>
        </w:rPr>
        <w:t>HCFC</w:t>
      </w:r>
      <w:r w:rsidR="00534EEE" w:rsidRPr="002B61B5">
        <w:rPr>
          <w:lang w:val="es-AR"/>
        </w:rPr>
        <w:t xml:space="preserve">; </w:t>
      </w:r>
      <w:r>
        <w:rPr>
          <w:lang w:val="es-AR"/>
        </w:rPr>
        <w:t>c</w:t>
      </w:r>
      <w:r w:rsidR="00534EEE" w:rsidRPr="002B61B5">
        <w:rPr>
          <w:lang w:val="es-AR"/>
        </w:rPr>
        <w:t xml:space="preserve">alibración y mantenimiento de identificadores de refrigerantes existentes y adquisición de tres identificadores; y establecimiento y reunión del </w:t>
      </w:r>
      <w:r>
        <w:rPr>
          <w:lang w:val="es-AR"/>
        </w:rPr>
        <w:t>C</w:t>
      </w:r>
      <w:r w:rsidR="00534EEE" w:rsidRPr="002B61B5">
        <w:rPr>
          <w:lang w:val="es-AR"/>
        </w:rPr>
        <w:t xml:space="preserve">omité interinstitucional </w:t>
      </w:r>
      <w:r>
        <w:rPr>
          <w:lang w:val="es-AR"/>
        </w:rPr>
        <w:t xml:space="preserve">para </w:t>
      </w:r>
      <w:r w:rsidR="00534EEE" w:rsidRPr="002B61B5">
        <w:rPr>
          <w:lang w:val="es-AR"/>
        </w:rPr>
        <w:t xml:space="preserve">el control del comercio </w:t>
      </w:r>
      <w:r w:rsidR="00AA5437">
        <w:rPr>
          <w:lang w:val="es-AR"/>
        </w:rPr>
        <w:t>de las SAO</w:t>
      </w:r>
      <w:r w:rsidR="00534EEE" w:rsidRPr="002B61B5">
        <w:rPr>
          <w:lang w:val="es-AR"/>
        </w:rPr>
        <w:t xml:space="preserve">, y dos talleres de </w:t>
      </w:r>
      <w:r w:rsidR="00A65B5B" w:rsidRPr="002B61B5">
        <w:rPr>
          <w:lang w:val="es-AR"/>
        </w:rPr>
        <w:t>capacitación</w:t>
      </w:r>
      <w:r w:rsidR="00534EEE" w:rsidRPr="002B61B5">
        <w:rPr>
          <w:lang w:val="es-AR"/>
        </w:rPr>
        <w:t xml:space="preserve"> para los miembros sobre </w:t>
      </w:r>
      <w:r w:rsidR="00B96ED4">
        <w:rPr>
          <w:lang w:val="es-AR"/>
        </w:rPr>
        <w:t xml:space="preserve">las reglamentaciones </w:t>
      </w:r>
      <w:r w:rsidR="00534EEE" w:rsidRPr="002B61B5">
        <w:rPr>
          <w:lang w:val="es-AR"/>
        </w:rPr>
        <w:t>y controles</w:t>
      </w:r>
      <w:r>
        <w:rPr>
          <w:lang w:val="es-AR"/>
        </w:rPr>
        <w:t xml:space="preserve"> de los HCFC </w:t>
      </w:r>
      <w:r w:rsidRPr="002B61B5">
        <w:rPr>
          <w:lang w:val="es-AR"/>
        </w:rPr>
        <w:t xml:space="preserve"> </w:t>
      </w:r>
      <w:r w:rsidR="00534EEE" w:rsidRPr="002B61B5">
        <w:rPr>
          <w:lang w:val="es-AR"/>
        </w:rPr>
        <w:t xml:space="preserve"> (</w:t>
      </w:r>
      <w:r w:rsidR="00A65B5B" w:rsidRPr="002B61B5">
        <w:rPr>
          <w:lang w:val="es-AR"/>
        </w:rPr>
        <w:t>PNUD</w:t>
      </w:r>
      <w:r w:rsidR="00534EEE" w:rsidRPr="002B61B5">
        <w:rPr>
          <w:lang w:val="es-AR"/>
        </w:rPr>
        <w:t>) (5</w:t>
      </w:r>
      <w:r w:rsidR="00A65B5B" w:rsidRPr="002B61B5">
        <w:rPr>
          <w:lang w:val="es-AR"/>
        </w:rPr>
        <w:t>6 000</w:t>
      </w:r>
      <w:r>
        <w:rPr>
          <w:lang w:val="es-AR"/>
        </w:rPr>
        <w:t xml:space="preserve"> $EUA</w:t>
      </w:r>
      <w:r w:rsidR="00534EEE" w:rsidRPr="002B61B5">
        <w:rPr>
          <w:lang w:val="es-AR"/>
        </w:rPr>
        <w:t>);</w:t>
      </w:r>
    </w:p>
    <w:p w14:paraId="0DA769B7" w14:textId="112DB6B4" w:rsidR="00534EEE" w:rsidRPr="002B61B5" w:rsidRDefault="00A65B5B" w:rsidP="002C326F">
      <w:pPr>
        <w:pStyle w:val="Heading2"/>
        <w:tabs>
          <w:tab w:val="clear" w:pos="0"/>
        </w:tabs>
        <w:rPr>
          <w:lang w:val="es-AR"/>
        </w:rPr>
      </w:pPr>
      <w:r w:rsidRPr="002B61B5">
        <w:rPr>
          <w:i/>
          <w:lang w:val="es-AR"/>
        </w:rPr>
        <w:lastRenderedPageBreak/>
        <w:t>Acreditación</w:t>
      </w:r>
      <w:r w:rsidR="00534EEE" w:rsidRPr="002B61B5">
        <w:rPr>
          <w:i/>
          <w:lang w:val="es-AR"/>
        </w:rPr>
        <w:t xml:space="preserve"> </w:t>
      </w:r>
      <w:r w:rsidR="00D266DD" w:rsidRPr="002B61B5">
        <w:rPr>
          <w:i/>
          <w:lang w:val="es-AR"/>
        </w:rPr>
        <w:t>de técnico</w:t>
      </w:r>
      <w:r w:rsidR="00D266DD">
        <w:rPr>
          <w:i/>
          <w:lang w:val="es-AR"/>
        </w:rPr>
        <w:t>s</w:t>
      </w:r>
      <w:r w:rsidR="00D266DD" w:rsidRPr="002B61B5">
        <w:rPr>
          <w:i/>
          <w:lang w:val="es-AR"/>
        </w:rPr>
        <w:t xml:space="preserve"> de </w:t>
      </w:r>
      <w:r w:rsidR="00D266DD">
        <w:rPr>
          <w:i/>
          <w:lang w:val="es-AR"/>
        </w:rPr>
        <w:t>refrigeración y climatización</w:t>
      </w:r>
      <w:r w:rsidR="00D266DD" w:rsidRPr="002B61B5">
        <w:rPr>
          <w:i/>
          <w:lang w:val="es-AR"/>
        </w:rPr>
        <w:t xml:space="preserve"> </w:t>
      </w:r>
      <w:r w:rsidR="00534EEE" w:rsidRPr="002B61B5">
        <w:rPr>
          <w:i/>
          <w:lang w:val="es-AR"/>
        </w:rPr>
        <w:t>y herramientas:</w:t>
      </w:r>
      <w:r w:rsidR="00534EEE" w:rsidRPr="002B61B5">
        <w:rPr>
          <w:lang w:val="es-AR"/>
        </w:rPr>
        <w:t xml:space="preserve"> E</w:t>
      </w:r>
      <w:r w:rsidR="00D266DD">
        <w:rPr>
          <w:lang w:val="es-AR"/>
        </w:rPr>
        <w:t xml:space="preserve">xamen </w:t>
      </w:r>
      <w:r w:rsidR="00534EEE" w:rsidRPr="002B61B5">
        <w:rPr>
          <w:lang w:val="es-AR"/>
        </w:rPr>
        <w:t xml:space="preserve">y actualización de </w:t>
      </w:r>
      <w:r w:rsidR="00462D53">
        <w:rPr>
          <w:lang w:val="es-AR"/>
        </w:rPr>
        <w:t>las normas</w:t>
      </w:r>
      <w:r w:rsidR="00534EEE" w:rsidRPr="002B61B5">
        <w:rPr>
          <w:lang w:val="es-AR"/>
        </w:rPr>
        <w:t xml:space="preserve"> nacionales para la </w:t>
      </w:r>
      <w:r w:rsidR="00D266DD">
        <w:rPr>
          <w:lang w:val="es-AR"/>
        </w:rPr>
        <w:t>competencia laboral</w:t>
      </w:r>
      <w:r w:rsidR="00534EEE" w:rsidRPr="002B61B5">
        <w:rPr>
          <w:lang w:val="es-AR"/>
        </w:rPr>
        <w:t xml:space="preserve"> relacionada con el uso seguro de refrigerantes inflamables; dos talleres para que 60 técnicos y usuarios finales promuevan la </w:t>
      </w:r>
      <w:r w:rsidRPr="002B61B5">
        <w:rPr>
          <w:lang w:val="es-AR"/>
        </w:rPr>
        <w:t>acreditación</w:t>
      </w:r>
      <w:r w:rsidR="00534EEE" w:rsidRPr="002B61B5">
        <w:rPr>
          <w:lang w:val="es-AR"/>
        </w:rPr>
        <w:t xml:space="preserve"> </w:t>
      </w:r>
      <w:r w:rsidR="00CE5701">
        <w:rPr>
          <w:lang w:val="es-AR"/>
        </w:rPr>
        <w:t xml:space="preserve">en </w:t>
      </w:r>
      <w:r w:rsidR="00D266DD">
        <w:rPr>
          <w:lang w:val="es-AR"/>
        </w:rPr>
        <w:t xml:space="preserve">competencia laboral </w:t>
      </w:r>
      <w:r w:rsidR="00534EEE" w:rsidRPr="002B61B5">
        <w:rPr>
          <w:lang w:val="es-AR"/>
        </w:rPr>
        <w:t xml:space="preserve">para el </w:t>
      </w:r>
      <w:r w:rsidR="00094781">
        <w:rPr>
          <w:lang w:val="es-AR"/>
        </w:rPr>
        <w:t>sector de refrigeración y climatización</w:t>
      </w:r>
      <w:r w:rsidR="00534EEE" w:rsidRPr="002B61B5">
        <w:rPr>
          <w:lang w:val="es-AR"/>
        </w:rPr>
        <w:t xml:space="preserve">; dos </w:t>
      </w:r>
      <w:r w:rsidR="00D266DD">
        <w:rPr>
          <w:lang w:val="es-AR"/>
        </w:rPr>
        <w:t xml:space="preserve">cursos de formación </w:t>
      </w:r>
      <w:r w:rsidR="00534EEE" w:rsidRPr="002B61B5">
        <w:rPr>
          <w:lang w:val="es-AR"/>
        </w:rPr>
        <w:t xml:space="preserve">para 30 líderes de evaluación y </w:t>
      </w:r>
      <w:r w:rsidRPr="002B61B5">
        <w:rPr>
          <w:lang w:val="es-AR"/>
        </w:rPr>
        <w:t>acreditación</w:t>
      </w:r>
      <w:r w:rsidR="00534EEE" w:rsidRPr="002B61B5">
        <w:rPr>
          <w:lang w:val="es-AR"/>
        </w:rPr>
        <w:t xml:space="preserve">; y 600 técnicos </w:t>
      </w:r>
      <w:r w:rsidR="00D266DD">
        <w:rPr>
          <w:lang w:val="es-AR"/>
        </w:rPr>
        <w:t>acredita</w:t>
      </w:r>
      <w:r w:rsidR="00534EEE" w:rsidRPr="002B61B5">
        <w:rPr>
          <w:lang w:val="es-AR"/>
        </w:rPr>
        <w:t xml:space="preserve">dos en </w:t>
      </w:r>
      <w:r w:rsidR="00285E17">
        <w:rPr>
          <w:lang w:val="es-AR"/>
        </w:rPr>
        <w:t xml:space="preserve">buenas prácticas </w:t>
      </w:r>
      <w:r w:rsidRPr="002B61B5">
        <w:rPr>
          <w:lang w:val="es-AR"/>
        </w:rPr>
        <w:t>de refrigeración</w:t>
      </w:r>
      <w:r w:rsidR="00534EEE" w:rsidRPr="002B61B5">
        <w:rPr>
          <w:lang w:val="es-AR"/>
        </w:rPr>
        <w:t xml:space="preserve"> (</w:t>
      </w:r>
      <w:r w:rsidRPr="002B61B5">
        <w:rPr>
          <w:lang w:val="es-AR"/>
        </w:rPr>
        <w:t>PNUD</w:t>
      </w:r>
      <w:r w:rsidR="00534EEE" w:rsidRPr="002B61B5">
        <w:rPr>
          <w:lang w:val="es-AR"/>
        </w:rPr>
        <w:t>) (12</w:t>
      </w:r>
      <w:r w:rsidRPr="002B61B5">
        <w:rPr>
          <w:lang w:val="es-AR"/>
        </w:rPr>
        <w:t>9 500</w:t>
      </w:r>
      <w:r w:rsidR="00D266DD">
        <w:rPr>
          <w:lang w:val="es-AR"/>
        </w:rPr>
        <w:t xml:space="preserve"> $EUA</w:t>
      </w:r>
      <w:r w:rsidR="00534EEE" w:rsidRPr="002B61B5">
        <w:rPr>
          <w:lang w:val="es-AR"/>
        </w:rPr>
        <w:t>);</w:t>
      </w:r>
    </w:p>
    <w:p w14:paraId="6A8F5045" w14:textId="0E3EAB13" w:rsidR="00534EEE" w:rsidRPr="002B61B5" w:rsidRDefault="00534EEE" w:rsidP="002C326F">
      <w:pPr>
        <w:pStyle w:val="Heading2"/>
        <w:tabs>
          <w:tab w:val="clear" w:pos="0"/>
          <w:tab w:val="num" w:pos="1440"/>
        </w:tabs>
        <w:rPr>
          <w:lang w:val="es-AR"/>
        </w:rPr>
      </w:pPr>
      <w:r w:rsidRPr="002B61B5">
        <w:rPr>
          <w:i/>
          <w:lang w:val="es-AR"/>
        </w:rPr>
        <w:t>A</w:t>
      </w:r>
      <w:r w:rsidR="00D266DD">
        <w:rPr>
          <w:i/>
          <w:lang w:val="es-AR"/>
        </w:rPr>
        <w:t xml:space="preserve">poyo a </w:t>
      </w:r>
      <w:r w:rsidRPr="002B61B5">
        <w:rPr>
          <w:i/>
          <w:lang w:val="es-AR"/>
        </w:rPr>
        <w:t>la red de</w:t>
      </w:r>
      <w:r w:rsidR="00D266DD">
        <w:rPr>
          <w:i/>
          <w:lang w:val="es-AR"/>
        </w:rPr>
        <w:t xml:space="preserve"> </w:t>
      </w:r>
      <w:r w:rsidRPr="002B61B5">
        <w:rPr>
          <w:i/>
          <w:lang w:val="es-AR"/>
        </w:rPr>
        <w:t>3 erres:</w:t>
      </w:r>
      <w:r w:rsidRPr="002B61B5">
        <w:rPr>
          <w:lang w:val="es-AR"/>
        </w:rPr>
        <w:t xml:space="preserve"> Evaluación de la red de</w:t>
      </w:r>
      <w:r w:rsidR="00D266DD">
        <w:rPr>
          <w:lang w:val="es-AR"/>
        </w:rPr>
        <w:t xml:space="preserve"> </w:t>
      </w:r>
      <w:r w:rsidRPr="002B61B5">
        <w:rPr>
          <w:lang w:val="es-AR"/>
        </w:rPr>
        <w:t xml:space="preserve">3 erres y optimización del modelo comercial; actualización de la aplicación </w:t>
      </w:r>
      <w:r w:rsidR="00D266DD">
        <w:rPr>
          <w:lang w:val="es-AR"/>
        </w:rPr>
        <w:t xml:space="preserve">para dispositivo </w:t>
      </w:r>
      <w:r w:rsidRPr="002B61B5">
        <w:rPr>
          <w:lang w:val="es-AR"/>
        </w:rPr>
        <w:t>móvil "</w:t>
      </w:r>
      <w:r w:rsidR="00D266DD">
        <w:rPr>
          <w:lang w:val="es-AR"/>
        </w:rPr>
        <w:t xml:space="preserve">Maneje </w:t>
      </w:r>
      <w:r w:rsidRPr="002B61B5">
        <w:rPr>
          <w:lang w:val="es-AR"/>
        </w:rPr>
        <w:t>su gas refrigerante"</w:t>
      </w:r>
      <w:r w:rsidR="00D266DD">
        <w:rPr>
          <w:lang w:val="es-AR"/>
        </w:rPr>
        <w:t>;</w:t>
      </w:r>
      <w:r w:rsidRPr="002B61B5">
        <w:rPr>
          <w:lang w:val="es-AR"/>
        </w:rPr>
        <w:t xml:space="preserve"> ocho talleres para promover los servicios ofrecidos por la red de</w:t>
      </w:r>
      <w:r w:rsidR="00D266DD">
        <w:rPr>
          <w:lang w:val="es-AR"/>
        </w:rPr>
        <w:t xml:space="preserve"> </w:t>
      </w:r>
      <w:r w:rsidRPr="002B61B5">
        <w:rPr>
          <w:lang w:val="es-AR"/>
        </w:rPr>
        <w:t xml:space="preserve">3 erres; </w:t>
      </w:r>
      <w:r w:rsidR="00D266DD">
        <w:rPr>
          <w:lang w:val="es-AR"/>
        </w:rPr>
        <w:t xml:space="preserve">distribución </w:t>
      </w:r>
      <w:r w:rsidRPr="002B61B5">
        <w:rPr>
          <w:lang w:val="es-AR"/>
        </w:rPr>
        <w:t xml:space="preserve">de cinco </w:t>
      </w:r>
      <w:r w:rsidR="00D516E5">
        <w:rPr>
          <w:lang w:val="es-AR"/>
        </w:rPr>
        <w:t>juegos de herramientas</w:t>
      </w:r>
      <w:r w:rsidRPr="002B61B5">
        <w:rPr>
          <w:lang w:val="es-AR"/>
        </w:rPr>
        <w:t xml:space="preserve"> </w:t>
      </w:r>
      <w:r w:rsidR="00D516E5">
        <w:rPr>
          <w:lang w:val="es-AR"/>
        </w:rPr>
        <w:t xml:space="preserve">para cinco </w:t>
      </w:r>
      <w:r w:rsidR="00073FD0">
        <w:rPr>
          <w:lang w:val="es-AR"/>
        </w:rPr>
        <w:t>centros</w:t>
      </w:r>
      <w:r w:rsidR="00D516E5">
        <w:rPr>
          <w:lang w:val="es-AR"/>
        </w:rPr>
        <w:t xml:space="preserve"> de </w:t>
      </w:r>
      <w:r w:rsidRPr="002B61B5">
        <w:rPr>
          <w:lang w:val="es-AR"/>
        </w:rPr>
        <w:t>colección o regenera</w:t>
      </w:r>
      <w:r w:rsidR="00D516E5">
        <w:rPr>
          <w:lang w:val="es-AR"/>
        </w:rPr>
        <w:t>ción d</w:t>
      </w:r>
      <w:r w:rsidRPr="002B61B5">
        <w:rPr>
          <w:lang w:val="es-AR"/>
        </w:rPr>
        <w:t xml:space="preserve">el país para </w:t>
      </w:r>
      <w:r w:rsidR="00D516E5">
        <w:rPr>
          <w:lang w:val="es-AR"/>
        </w:rPr>
        <w:t xml:space="preserve">permitir </w:t>
      </w:r>
      <w:r w:rsidRPr="002B61B5">
        <w:rPr>
          <w:lang w:val="es-AR"/>
        </w:rPr>
        <w:t>la recuperación de refrigerantes líquidos (</w:t>
      </w:r>
      <w:r w:rsidR="00A65B5B" w:rsidRPr="002B61B5">
        <w:rPr>
          <w:lang w:val="es-AR"/>
        </w:rPr>
        <w:t>PNUD</w:t>
      </w:r>
      <w:r w:rsidRPr="002B61B5">
        <w:rPr>
          <w:lang w:val="es-AR"/>
        </w:rPr>
        <w:t xml:space="preserve">) </w:t>
      </w:r>
      <w:r w:rsidR="00D516E5">
        <w:rPr>
          <w:lang w:val="es-AR"/>
        </w:rPr>
        <w:t>(</w:t>
      </w:r>
      <w:r w:rsidRPr="002B61B5">
        <w:rPr>
          <w:lang w:val="es-AR"/>
        </w:rPr>
        <w:t>13</w:t>
      </w:r>
      <w:r w:rsidR="00A65B5B" w:rsidRPr="002B61B5">
        <w:rPr>
          <w:lang w:val="es-AR"/>
        </w:rPr>
        <w:t>0 000</w:t>
      </w:r>
      <w:r w:rsidR="00D516E5">
        <w:rPr>
          <w:lang w:val="es-AR"/>
        </w:rPr>
        <w:t xml:space="preserve"> $EUA</w:t>
      </w:r>
      <w:r w:rsidRPr="002B61B5">
        <w:rPr>
          <w:lang w:val="es-AR"/>
        </w:rPr>
        <w:t>);</w:t>
      </w:r>
    </w:p>
    <w:p w14:paraId="17074926" w14:textId="51A1362F" w:rsidR="00534EEE" w:rsidRPr="002B61B5" w:rsidRDefault="00534EEE" w:rsidP="002C326F">
      <w:pPr>
        <w:pStyle w:val="Heading2"/>
        <w:tabs>
          <w:tab w:val="clear" w:pos="0"/>
          <w:tab w:val="num" w:pos="1440"/>
        </w:tabs>
        <w:rPr>
          <w:lang w:val="es-AR"/>
        </w:rPr>
      </w:pPr>
      <w:r w:rsidRPr="002B61B5">
        <w:rPr>
          <w:i/>
          <w:lang w:val="es-AR"/>
        </w:rPr>
        <w:t>Sensibilización y educación:</w:t>
      </w:r>
      <w:r w:rsidRPr="002B61B5">
        <w:rPr>
          <w:lang w:val="es-AR"/>
        </w:rPr>
        <w:t xml:space="preserve"> Consult</w:t>
      </w:r>
      <w:r w:rsidR="00D516E5">
        <w:rPr>
          <w:lang w:val="es-AR"/>
        </w:rPr>
        <w:t>oría</w:t>
      </w:r>
      <w:r w:rsidRPr="002B61B5">
        <w:rPr>
          <w:lang w:val="es-AR"/>
        </w:rPr>
        <w:t xml:space="preserve"> para diseñar la estra</w:t>
      </w:r>
      <w:r w:rsidR="00D516E5">
        <w:rPr>
          <w:lang w:val="es-AR"/>
        </w:rPr>
        <w:t>tegia de comunicación</w:t>
      </w:r>
      <w:r w:rsidRPr="002B61B5">
        <w:rPr>
          <w:lang w:val="es-AR"/>
        </w:rPr>
        <w:t xml:space="preserve"> y difusión; preparación y difusión de materiales educativos; producción de anuncios; dos campañas de sensibilización </w:t>
      </w:r>
      <w:r w:rsidR="00D516E5">
        <w:rPr>
          <w:lang w:val="es-AR"/>
        </w:rPr>
        <w:t xml:space="preserve">sobre </w:t>
      </w:r>
      <w:r w:rsidRPr="002B61B5">
        <w:rPr>
          <w:lang w:val="es-AR"/>
        </w:rPr>
        <w:t xml:space="preserve">la importancia de preservar la </w:t>
      </w:r>
      <w:r w:rsidR="00D516E5">
        <w:rPr>
          <w:lang w:val="es-AR"/>
        </w:rPr>
        <w:t>c</w:t>
      </w:r>
      <w:r w:rsidRPr="002B61B5">
        <w:rPr>
          <w:lang w:val="es-AR"/>
        </w:rPr>
        <w:t xml:space="preserve">apa de ozono y </w:t>
      </w:r>
      <w:r w:rsidR="00C53B85">
        <w:rPr>
          <w:lang w:val="es-AR"/>
        </w:rPr>
        <w:t>los beneficios</w:t>
      </w:r>
      <w:r w:rsidR="00B0094C">
        <w:rPr>
          <w:lang w:val="es-AR"/>
        </w:rPr>
        <w:t xml:space="preserve"> </w:t>
      </w:r>
      <w:r w:rsidR="0047731E">
        <w:rPr>
          <w:lang w:val="es-AR"/>
        </w:rPr>
        <w:t>de la eliminación de los HCFC</w:t>
      </w:r>
      <w:r w:rsidRPr="002B61B5">
        <w:rPr>
          <w:lang w:val="es-AR"/>
        </w:rPr>
        <w:t xml:space="preserve">; cuatro campañas en formatos </w:t>
      </w:r>
      <w:r w:rsidR="00D516E5">
        <w:rPr>
          <w:lang w:val="es-AR"/>
        </w:rPr>
        <w:t xml:space="preserve">para </w:t>
      </w:r>
      <w:r w:rsidRPr="002B61B5">
        <w:rPr>
          <w:lang w:val="es-AR"/>
        </w:rPr>
        <w:t xml:space="preserve">los medios de comunicación; preparación e impresión de </w:t>
      </w:r>
      <w:r w:rsidR="00DC1901">
        <w:rPr>
          <w:lang w:val="es-AR"/>
        </w:rPr>
        <w:t>boletines informativos</w:t>
      </w:r>
      <w:r w:rsidRPr="002B61B5">
        <w:rPr>
          <w:lang w:val="es-AR"/>
        </w:rPr>
        <w:t>; y campañas de educación ambiental coordinadas con los programas ambientales</w:t>
      </w:r>
      <w:r w:rsidR="00494E0A">
        <w:rPr>
          <w:lang w:val="es-AR"/>
        </w:rPr>
        <w:t xml:space="preserve"> escolares</w:t>
      </w:r>
      <w:r w:rsidRPr="002B61B5">
        <w:rPr>
          <w:lang w:val="es-AR"/>
        </w:rPr>
        <w:t xml:space="preserve"> (PRAE) (</w:t>
      </w:r>
      <w:r w:rsidR="00A65B5B" w:rsidRPr="002B61B5">
        <w:rPr>
          <w:lang w:val="es-AR"/>
        </w:rPr>
        <w:t>PNUD</w:t>
      </w:r>
      <w:r w:rsidRPr="002B61B5">
        <w:rPr>
          <w:lang w:val="es-AR"/>
        </w:rPr>
        <w:t>) (1</w:t>
      </w:r>
      <w:r w:rsidR="00A65B5B" w:rsidRPr="002B61B5">
        <w:rPr>
          <w:lang w:val="es-AR"/>
        </w:rPr>
        <w:t>4 000</w:t>
      </w:r>
      <w:r w:rsidR="00494E0A">
        <w:rPr>
          <w:lang w:val="es-AR"/>
        </w:rPr>
        <w:t xml:space="preserve"> $EUA</w:t>
      </w:r>
      <w:r w:rsidRPr="002B61B5">
        <w:rPr>
          <w:lang w:val="es-AR"/>
        </w:rPr>
        <w:t>);</w:t>
      </w:r>
    </w:p>
    <w:p w14:paraId="0D8E07BB" w14:textId="329C2C7B" w:rsidR="00534EEE" w:rsidRPr="002B61B5" w:rsidRDefault="00534EEE" w:rsidP="002C326F">
      <w:pPr>
        <w:pStyle w:val="Heading2"/>
        <w:tabs>
          <w:tab w:val="clear" w:pos="0"/>
          <w:tab w:val="num" w:pos="1440"/>
        </w:tabs>
        <w:rPr>
          <w:lang w:val="es-AR"/>
        </w:rPr>
      </w:pPr>
      <w:r w:rsidRPr="002B61B5">
        <w:rPr>
          <w:i/>
          <w:lang w:val="es-AR"/>
        </w:rPr>
        <w:t xml:space="preserve">Política </w:t>
      </w:r>
      <w:r w:rsidR="00494E0A">
        <w:rPr>
          <w:i/>
          <w:lang w:val="es-AR"/>
        </w:rPr>
        <w:t xml:space="preserve">sobre </w:t>
      </w:r>
      <w:r w:rsidRPr="002B61B5">
        <w:rPr>
          <w:i/>
          <w:lang w:val="es-AR"/>
        </w:rPr>
        <w:t>género:</w:t>
      </w:r>
      <w:r w:rsidRPr="002B61B5">
        <w:rPr>
          <w:lang w:val="es-AR"/>
        </w:rPr>
        <w:t xml:space="preserve"> Consultor nacional para diseñar, ejecutar y supervisar el </w:t>
      </w:r>
      <w:r w:rsidR="004F03E9">
        <w:rPr>
          <w:lang w:val="es-AR"/>
        </w:rPr>
        <w:t>plan de acción</w:t>
      </w:r>
      <w:r w:rsidRPr="002B61B5">
        <w:rPr>
          <w:lang w:val="es-AR"/>
        </w:rPr>
        <w:t xml:space="preserve"> </w:t>
      </w:r>
      <w:r w:rsidR="00494E0A">
        <w:rPr>
          <w:lang w:val="es-AR"/>
        </w:rPr>
        <w:t xml:space="preserve">destinado a </w:t>
      </w:r>
      <w:r w:rsidRPr="002B61B5">
        <w:rPr>
          <w:lang w:val="es-AR"/>
        </w:rPr>
        <w:t>promover</w:t>
      </w:r>
      <w:r w:rsidR="00494E0A">
        <w:rPr>
          <w:lang w:val="es-AR"/>
        </w:rPr>
        <w:t xml:space="preserve"> la</w:t>
      </w:r>
      <w:r w:rsidRPr="002B61B5">
        <w:rPr>
          <w:lang w:val="es-AR"/>
        </w:rPr>
        <w:t xml:space="preserve"> igualdad de género y </w:t>
      </w:r>
      <w:r w:rsidR="00494E0A">
        <w:rPr>
          <w:lang w:val="es-AR"/>
        </w:rPr>
        <w:t xml:space="preserve">el empoderamiento </w:t>
      </w:r>
      <w:r w:rsidRPr="002B61B5">
        <w:rPr>
          <w:lang w:val="es-AR"/>
        </w:rPr>
        <w:t xml:space="preserve">de la mujer; análisis de género para </w:t>
      </w:r>
      <w:r w:rsidR="00494E0A">
        <w:rPr>
          <w:lang w:val="es-AR"/>
        </w:rPr>
        <w:t xml:space="preserve">abordar </w:t>
      </w:r>
      <w:r w:rsidRPr="002B61B5">
        <w:rPr>
          <w:lang w:val="es-AR"/>
        </w:rPr>
        <w:t xml:space="preserve">las necesidades y las prioridades de mujeres y hombres en </w:t>
      </w:r>
      <w:r w:rsidR="00494E0A">
        <w:rPr>
          <w:lang w:val="es-AR"/>
        </w:rPr>
        <w:t xml:space="preserve">las </w:t>
      </w:r>
      <w:r w:rsidRPr="002B61B5">
        <w:rPr>
          <w:lang w:val="es-AR"/>
        </w:rPr>
        <w:t xml:space="preserve">actividades del plan de gestión de eliminación de </w:t>
      </w:r>
      <w:r w:rsidR="00A65B5B" w:rsidRPr="002B61B5">
        <w:rPr>
          <w:lang w:val="es-AR"/>
        </w:rPr>
        <w:t>los HCFC</w:t>
      </w:r>
      <w:r w:rsidRPr="002B61B5">
        <w:rPr>
          <w:lang w:val="es-AR"/>
        </w:rPr>
        <w:t xml:space="preserve"> </w:t>
      </w:r>
      <w:r w:rsidR="00494E0A">
        <w:rPr>
          <w:lang w:val="es-AR"/>
        </w:rPr>
        <w:t>e</w:t>
      </w:r>
      <w:r w:rsidRPr="002B61B5">
        <w:rPr>
          <w:lang w:val="es-AR"/>
        </w:rPr>
        <w:t xml:space="preserve"> identificación de barreras estructurales </w:t>
      </w:r>
      <w:r w:rsidR="00395ACE">
        <w:rPr>
          <w:lang w:val="es-AR"/>
        </w:rPr>
        <w:t xml:space="preserve">para </w:t>
      </w:r>
      <w:r w:rsidRPr="002B61B5">
        <w:rPr>
          <w:lang w:val="es-AR"/>
        </w:rPr>
        <w:t xml:space="preserve">la igualdad de género y </w:t>
      </w:r>
      <w:r w:rsidR="00395ACE">
        <w:rPr>
          <w:lang w:val="es-AR"/>
        </w:rPr>
        <w:t xml:space="preserve">áreas </w:t>
      </w:r>
      <w:r w:rsidRPr="002B61B5">
        <w:rPr>
          <w:lang w:val="es-AR"/>
        </w:rPr>
        <w:t>priori</w:t>
      </w:r>
      <w:r w:rsidR="00395ACE">
        <w:rPr>
          <w:lang w:val="es-AR"/>
        </w:rPr>
        <w:t>tarias para intervención</w:t>
      </w:r>
      <w:r w:rsidRPr="002B61B5">
        <w:rPr>
          <w:lang w:val="es-AR"/>
        </w:rPr>
        <w:t>; talleres de sensibilización y</w:t>
      </w:r>
      <w:r w:rsidR="00A65B5B" w:rsidRPr="002B61B5">
        <w:rPr>
          <w:lang w:val="es-AR"/>
        </w:rPr>
        <w:t xml:space="preserve"> capacitación</w:t>
      </w:r>
      <w:r w:rsidRPr="002B61B5">
        <w:rPr>
          <w:lang w:val="es-AR"/>
        </w:rPr>
        <w:t xml:space="preserve"> para las instituciones</w:t>
      </w:r>
      <w:r w:rsidR="00494E0A">
        <w:rPr>
          <w:lang w:val="es-AR"/>
        </w:rPr>
        <w:t xml:space="preserve"> sobre </w:t>
      </w:r>
      <w:r w:rsidR="00395ACE">
        <w:rPr>
          <w:lang w:val="es-AR"/>
        </w:rPr>
        <w:t xml:space="preserve">la </w:t>
      </w:r>
      <w:r w:rsidR="0047731E">
        <w:rPr>
          <w:lang w:val="es-AR"/>
        </w:rPr>
        <w:t>incorporación de las perspectivas de género</w:t>
      </w:r>
      <w:r w:rsidRPr="002B61B5">
        <w:rPr>
          <w:lang w:val="es-AR"/>
        </w:rPr>
        <w:t xml:space="preserve">; talleres de </w:t>
      </w:r>
      <w:r w:rsidR="00A65B5B" w:rsidRPr="002B61B5">
        <w:rPr>
          <w:lang w:val="es-AR"/>
        </w:rPr>
        <w:t>capacitación</w:t>
      </w:r>
      <w:r w:rsidRPr="002B61B5">
        <w:rPr>
          <w:lang w:val="es-AR"/>
        </w:rPr>
        <w:t xml:space="preserve"> sobre </w:t>
      </w:r>
      <w:r w:rsidR="00494E0A">
        <w:rPr>
          <w:lang w:val="es-AR"/>
        </w:rPr>
        <w:t>empoderamiento</w:t>
      </w:r>
      <w:r w:rsidR="00395ACE">
        <w:rPr>
          <w:lang w:val="es-AR"/>
        </w:rPr>
        <w:t xml:space="preserve"> de las mujeres</w:t>
      </w:r>
      <w:r w:rsidR="00494E0A">
        <w:rPr>
          <w:lang w:val="es-AR"/>
        </w:rPr>
        <w:t xml:space="preserve"> y liderazgo </w:t>
      </w:r>
      <w:r w:rsidRPr="002B61B5">
        <w:rPr>
          <w:lang w:val="es-AR"/>
        </w:rPr>
        <w:t>para las mujeres; y diseño y publicación de material</w:t>
      </w:r>
      <w:r w:rsidR="00395ACE">
        <w:rPr>
          <w:lang w:val="es-AR"/>
        </w:rPr>
        <w:t>es</w:t>
      </w:r>
      <w:r w:rsidR="00494E0A">
        <w:rPr>
          <w:lang w:val="es-AR"/>
        </w:rPr>
        <w:t xml:space="preserve"> de</w:t>
      </w:r>
      <w:r w:rsidR="00683E30">
        <w:rPr>
          <w:lang w:val="es-AR"/>
        </w:rPr>
        <w:t xml:space="preserve"> difusión</w:t>
      </w:r>
      <w:r w:rsidRPr="002B61B5">
        <w:rPr>
          <w:lang w:val="es-AR"/>
        </w:rPr>
        <w:t xml:space="preserve"> (</w:t>
      </w:r>
      <w:r w:rsidR="00A65B5B" w:rsidRPr="002B61B5">
        <w:rPr>
          <w:lang w:val="es-AR"/>
        </w:rPr>
        <w:t>PNUD</w:t>
      </w:r>
      <w:r w:rsidRPr="002B61B5">
        <w:rPr>
          <w:lang w:val="es-AR"/>
        </w:rPr>
        <w:t>) (5</w:t>
      </w:r>
      <w:r w:rsidR="00A65B5B" w:rsidRPr="002B61B5">
        <w:rPr>
          <w:lang w:val="es-AR"/>
        </w:rPr>
        <w:t>8</w:t>
      </w:r>
      <w:r w:rsidR="002B16AC">
        <w:rPr>
          <w:lang w:val="es-AR"/>
        </w:rPr>
        <w:t> </w:t>
      </w:r>
      <w:r w:rsidR="00A65B5B" w:rsidRPr="002B61B5">
        <w:rPr>
          <w:lang w:val="es-AR"/>
        </w:rPr>
        <w:t>000</w:t>
      </w:r>
      <w:r w:rsidR="00683E30">
        <w:rPr>
          <w:lang w:val="es-AR"/>
        </w:rPr>
        <w:t xml:space="preserve"> $EUA</w:t>
      </w:r>
      <w:r w:rsidRPr="002B61B5">
        <w:rPr>
          <w:lang w:val="es-AR"/>
        </w:rPr>
        <w:t>); y</w:t>
      </w:r>
    </w:p>
    <w:p w14:paraId="1CCB4B01" w14:textId="3D35E88B" w:rsidR="00534EEE" w:rsidRPr="002B61B5" w:rsidRDefault="00534EEE" w:rsidP="002C326F">
      <w:pPr>
        <w:pStyle w:val="Heading2"/>
        <w:tabs>
          <w:tab w:val="clear" w:pos="0"/>
          <w:tab w:val="num" w:pos="1440"/>
        </w:tabs>
        <w:rPr>
          <w:lang w:val="es-AR"/>
        </w:rPr>
      </w:pPr>
      <w:r w:rsidRPr="002B61B5">
        <w:rPr>
          <w:i/>
          <w:lang w:val="es-AR"/>
        </w:rPr>
        <w:t>Coordinación y gestión del proyecto:</w:t>
      </w:r>
      <w:r w:rsidRPr="002B61B5">
        <w:rPr>
          <w:lang w:val="es-AR"/>
        </w:rPr>
        <w:t xml:space="preserve"> Supervisión de la</w:t>
      </w:r>
      <w:r w:rsidR="00683E30">
        <w:rPr>
          <w:lang w:val="es-AR"/>
        </w:rPr>
        <w:t>s</w:t>
      </w:r>
      <w:r w:rsidRPr="002B61B5">
        <w:rPr>
          <w:lang w:val="es-AR"/>
        </w:rPr>
        <w:t xml:space="preserve"> actividad</w:t>
      </w:r>
      <w:r w:rsidR="00683E30">
        <w:rPr>
          <w:lang w:val="es-AR"/>
        </w:rPr>
        <w:t>es</w:t>
      </w:r>
      <w:r w:rsidRPr="002B61B5">
        <w:rPr>
          <w:lang w:val="es-AR"/>
        </w:rPr>
        <w:t xml:space="preserve">, dos </w:t>
      </w:r>
      <w:r w:rsidR="00683E30">
        <w:rPr>
          <w:lang w:val="es-AR"/>
        </w:rPr>
        <w:t>i</w:t>
      </w:r>
      <w:r w:rsidRPr="002B61B5">
        <w:rPr>
          <w:lang w:val="es-AR"/>
        </w:rPr>
        <w:t xml:space="preserve">nformes </w:t>
      </w:r>
      <w:r w:rsidR="00683E30" w:rsidRPr="002B61B5">
        <w:rPr>
          <w:lang w:val="es-AR"/>
        </w:rPr>
        <w:t xml:space="preserve">anuales </w:t>
      </w:r>
      <w:r w:rsidRPr="002B61B5">
        <w:rPr>
          <w:lang w:val="es-AR"/>
        </w:rPr>
        <w:t xml:space="preserve">sobre la marcha de las actividades, dos </w:t>
      </w:r>
      <w:r w:rsidR="00683E30" w:rsidRPr="002B61B5">
        <w:rPr>
          <w:lang w:val="es-AR"/>
        </w:rPr>
        <w:t xml:space="preserve">reuniones </w:t>
      </w:r>
      <w:r w:rsidRPr="002B61B5">
        <w:rPr>
          <w:lang w:val="es-AR"/>
        </w:rPr>
        <w:t xml:space="preserve">con </w:t>
      </w:r>
      <w:r w:rsidR="00A65B5B" w:rsidRPr="002B61B5">
        <w:rPr>
          <w:lang w:val="es-AR"/>
        </w:rPr>
        <w:t>las partes interesadas</w:t>
      </w:r>
      <w:r w:rsidRPr="002B61B5">
        <w:rPr>
          <w:lang w:val="es-AR"/>
        </w:rPr>
        <w:t>, y un informe de verificación del consumo (</w:t>
      </w:r>
      <w:r w:rsidR="00A65B5B" w:rsidRPr="002B61B5">
        <w:rPr>
          <w:lang w:val="es-AR"/>
        </w:rPr>
        <w:t>PNUD</w:t>
      </w:r>
      <w:r w:rsidRPr="002B61B5">
        <w:rPr>
          <w:lang w:val="es-AR"/>
        </w:rPr>
        <w:t>) (4</w:t>
      </w:r>
      <w:r w:rsidR="00A65B5B" w:rsidRPr="002B61B5">
        <w:rPr>
          <w:lang w:val="es-AR"/>
        </w:rPr>
        <w:t>9 000</w:t>
      </w:r>
      <w:r w:rsidR="00683E30">
        <w:rPr>
          <w:lang w:val="es-AR"/>
        </w:rPr>
        <w:t xml:space="preserve"> $EUA</w:t>
      </w:r>
      <w:r w:rsidRPr="002B61B5">
        <w:rPr>
          <w:lang w:val="es-AR"/>
        </w:rPr>
        <w:t>).</w:t>
      </w:r>
    </w:p>
    <w:p w14:paraId="3E093670" w14:textId="39D78164" w:rsidR="00534EEE" w:rsidRPr="002B61B5" w:rsidRDefault="002B154A" w:rsidP="00534EEE">
      <w:pPr>
        <w:spacing w:after="240"/>
        <w:jc w:val="center"/>
        <w:rPr>
          <w:b/>
          <w:lang w:val="es-AR"/>
        </w:rPr>
      </w:pPr>
      <w:r>
        <w:rPr>
          <w:b/>
          <w:lang w:val="es-AR"/>
        </w:rPr>
        <w:t>OBSERVACIONES Y RECOMENDACIÓN DE LA SECRETARÍA</w:t>
      </w:r>
    </w:p>
    <w:p w14:paraId="027A2EB3" w14:textId="77777777" w:rsidR="00534EEE" w:rsidRPr="002B61B5" w:rsidRDefault="00534EEE" w:rsidP="00534EEE">
      <w:pPr>
        <w:spacing w:after="240"/>
        <w:rPr>
          <w:b/>
          <w:lang w:val="es-AR"/>
        </w:rPr>
      </w:pPr>
      <w:r w:rsidRPr="002B61B5">
        <w:rPr>
          <w:b/>
          <w:lang w:val="es-AR"/>
        </w:rPr>
        <w:t>OBSERVACIONES</w:t>
      </w:r>
    </w:p>
    <w:p w14:paraId="245E2B7F" w14:textId="76C953C7" w:rsidR="00534EEE" w:rsidRPr="002B61B5" w:rsidRDefault="00534EEE" w:rsidP="00534EEE">
      <w:pPr>
        <w:numPr>
          <w:ilvl w:val="0"/>
          <w:numId w:val="1"/>
        </w:numPr>
        <w:spacing w:after="240"/>
        <w:outlineLvl w:val="0"/>
        <w:rPr>
          <w:lang w:val="es-AR"/>
        </w:rPr>
      </w:pPr>
      <w:r w:rsidRPr="002B61B5">
        <w:rPr>
          <w:lang w:val="es-AR"/>
        </w:rPr>
        <w:t xml:space="preserve">La </w:t>
      </w:r>
      <w:r w:rsidR="00A65B5B" w:rsidRPr="002B61B5">
        <w:rPr>
          <w:lang w:val="es-AR"/>
        </w:rPr>
        <w:t>Secretaría</w:t>
      </w:r>
      <w:r w:rsidRPr="002B61B5">
        <w:rPr>
          <w:lang w:val="es-AR"/>
        </w:rPr>
        <w:t xml:space="preserve"> </w:t>
      </w:r>
      <w:r w:rsidR="00AD1325">
        <w:rPr>
          <w:lang w:val="es-AR"/>
        </w:rPr>
        <w:t xml:space="preserve">examinó </w:t>
      </w:r>
      <w:r w:rsidRPr="002B61B5">
        <w:rPr>
          <w:lang w:val="es-AR"/>
        </w:rPr>
        <w:t xml:space="preserve">la etapa III del plan de gestión de eliminación de </w:t>
      </w:r>
      <w:r w:rsidR="00A65B5B" w:rsidRPr="002B61B5">
        <w:rPr>
          <w:lang w:val="es-AR"/>
        </w:rPr>
        <w:t>los HCFC</w:t>
      </w:r>
      <w:r w:rsidRPr="002B61B5">
        <w:rPr>
          <w:lang w:val="es-AR"/>
        </w:rPr>
        <w:t xml:space="preserve"> </w:t>
      </w:r>
      <w:r w:rsidR="00395ACE">
        <w:rPr>
          <w:lang w:val="es-AR"/>
        </w:rPr>
        <w:t xml:space="preserve">tomando en cuenta </w:t>
      </w:r>
      <w:r w:rsidRPr="002B61B5">
        <w:rPr>
          <w:lang w:val="es-AR"/>
        </w:rPr>
        <w:t xml:space="preserve">la etapa II, las políticas y </w:t>
      </w:r>
      <w:r w:rsidR="00AD1325">
        <w:rPr>
          <w:lang w:val="es-AR"/>
        </w:rPr>
        <w:t xml:space="preserve">directrices </w:t>
      </w:r>
      <w:r w:rsidRPr="002B61B5">
        <w:rPr>
          <w:lang w:val="es-AR"/>
        </w:rPr>
        <w:t xml:space="preserve">del </w:t>
      </w:r>
      <w:r w:rsidR="00A65B5B" w:rsidRPr="002B61B5">
        <w:rPr>
          <w:lang w:val="es-AR"/>
        </w:rPr>
        <w:t>Fondo Multilateral</w:t>
      </w:r>
      <w:r w:rsidRPr="002B61B5">
        <w:rPr>
          <w:lang w:val="es-AR"/>
        </w:rPr>
        <w:t xml:space="preserve">, </w:t>
      </w:r>
      <w:r w:rsidR="00A65B5B" w:rsidRPr="002B61B5">
        <w:rPr>
          <w:lang w:val="es-AR"/>
        </w:rPr>
        <w:t>inclusive</w:t>
      </w:r>
      <w:r w:rsidRPr="002B61B5">
        <w:rPr>
          <w:lang w:val="es-AR"/>
        </w:rPr>
        <w:t xml:space="preserve"> los criterios para la financiación</w:t>
      </w:r>
      <w:r w:rsidR="00AD1325">
        <w:rPr>
          <w:lang w:val="es-AR"/>
        </w:rPr>
        <w:t xml:space="preserve"> de la eliminación de</w:t>
      </w:r>
      <w:r w:rsidRPr="002B61B5">
        <w:rPr>
          <w:lang w:val="es-AR"/>
        </w:rPr>
        <w:t xml:space="preserve"> </w:t>
      </w:r>
      <w:r w:rsidR="00A65B5B" w:rsidRPr="002B61B5">
        <w:rPr>
          <w:lang w:val="es-AR"/>
        </w:rPr>
        <w:t>los HCFC</w:t>
      </w:r>
      <w:r w:rsidRPr="002B61B5">
        <w:rPr>
          <w:lang w:val="es-AR"/>
        </w:rPr>
        <w:t xml:space="preserve"> en el sector del consumo para la etapa III de los planes de gestión de eliminación de </w:t>
      </w:r>
      <w:r w:rsidR="00A65B5B" w:rsidRPr="002B61B5">
        <w:rPr>
          <w:lang w:val="es-AR"/>
        </w:rPr>
        <w:t>los HCFC</w:t>
      </w:r>
      <w:r w:rsidRPr="002B61B5">
        <w:rPr>
          <w:lang w:val="es-AR"/>
        </w:rPr>
        <w:t xml:space="preserve"> (decisión 74/50), y el </w:t>
      </w:r>
      <w:r w:rsidR="00395ACE">
        <w:rPr>
          <w:lang w:val="es-AR"/>
        </w:rPr>
        <w:t>p</w:t>
      </w:r>
      <w:r w:rsidRPr="002B61B5">
        <w:rPr>
          <w:lang w:val="es-AR"/>
        </w:rPr>
        <w:t xml:space="preserve">lan administrativo del </w:t>
      </w:r>
      <w:r w:rsidR="00A65B5B" w:rsidRPr="002B61B5">
        <w:rPr>
          <w:lang w:val="es-AR"/>
        </w:rPr>
        <w:t>Fondo Multilateral</w:t>
      </w:r>
      <w:r w:rsidR="00AD1325">
        <w:rPr>
          <w:lang w:val="es-AR"/>
        </w:rPr>
        <w:t xml:space="preserve"> de </w:t>
      </w:r>
      <w:r w:rsidR="00AD1325" w:rsidRPr="002B61B5">
        <w:rPr>
          <w:lang w:val="es-AR"/>
        </w:rPr>
        <w:t>2021-2023</w:t>
      </w:r>
      <w:r w:rsidRPr="002B61B5">
        <w:rPr>
          <w:lang w:val="es-AR"/>
        </w:rPr>
        <w:t xml:space="preserve">. </w:t>
      </w:r>
    </w:p>
    <w:p w14:paraId="4BB76FE5" w14:textId="77777777" w:rsidR="00534EEE" w:rsidRPr="002B61B5" w:rsidRDefault="00534EEE" w:rsidP="00534EEE">
      <w:pPr>
        <w:keepNext/>
        <w:spacing w:after="240"/>
        <w:rPr>
          <w:u w:val="single"/>
          <w:lang w:val="es-AR"/>
        </w:rPr>
      </w:pPr>
      <w:r w:rsidRPr="002B61B5">
        <w:rPr>
          <w:u w:val="single"/>
          <w:lang w:val="es-AR"/>
        </w:rPr>
        <w:t>Estrategia general</w:t>
      </w:r>
    </w:p>
    <w:p w14:paraId="574C7CFB" w14:textId="4D4B82F5" w:rsidR="00534EEE" w:rsidRPr="002B61B5" w:rsidRDefault="00534EEE" w:rsidP="00534EEE">
      <w:pPr>
        <w:numPr>
          <w:ilvl w:val="0"/>
          <w:numId w:val="1"/>
        </w:numPr>
        <w:spacing w:after="240"/>
        <w:outlineLvl w:val="0"/>
        <w:rPr>
          <w:lang w:val="es-AR"/>
        </w:rPr>
      </w:pPr>
      <w:r w:rsidRPr="002B61B5">
        <w:rPr>
          <w:lang w:val="es-AR"/>
        </w:rPr>
        <w:t xml:space="preserve">El gobierno de Colombia propone </w:t>
      </w:r>
      <w:r w:rsidR="00AD1325">
        <w:rPr>
          <w:lang w:val="es-AR"/>
        </w:rPr>
        <w:t xml:space="preserve">lograr </w:t>
      </w:r>
      <w:r w:rsidRPr="002B61B5">
        <w:rPr>
          <w:lang w:val="es-AR"/>
        </w:rPr>
        <w:t xml:space="preserve">la reducción del 100 por ciento de su </w:t>
      </w:r>
      <w:r w:rsidR="00AD1325">
        <w:rPr>
          <w:lang w:val="es-AR"/>
        </w:rPr>
        <w:t xml:space="preserve">consumo básico de HCFC para </w:t>
      </w:r>
      <w:r w:rsidRPr="002B61B5">
        <w:rPr>
          <w:lang w:val="es-AR"/>
        </w:rPr>
        <w:t xml:space="preserve">el 1 de enero de 2030, y mantener un consumo anual máximo </w:t>
      </w:r>
      <w:r w:rsidR="00AD1325">
        <w:rPr>
          <w:lang w:val="es-AR"/>
        </w:rPr>
        <w:t xml:space="preserve">de esas sustancias en </w:t>
      </w:r>
      <w:r w:rsidRPr="002B61B5">
        <w:rPr>
          <w:lang w:val="es-AR"/>
        </w:rPr>
        <w:t xml:space="preserve">el período </w:t>
      </w:r>
      <w:r w:rsidRPr="002B61B5">
        <w:rPr>
          <w:lang w:val="es-AR"/>
        </w:rPr>
        <w:lastRenderedPageBreak/>
        <w:t xml:space="preserve">de 2030 a 2040 </w:t>
      </w:r>
      <w:r w:rsidR="00AD1325">
        <w:rPr>
          <w:lang w:val="es-AR"/>
        </w:rPr>
        <w:t xml:space="preserve">siguiendo </w:t>
      </w:r>
      <w:r w:rsidRPr="002B61B5">
        <w:rPr>
          <w:lang w:val="es-AR"/>
        </w:rPr>
        <w:t xml:space="preserve">el </w:t>
      </w:r>
      <w:r w:rsidR="00A65B5B" w:rsidRPr="002B61B5">
        <w:rPr>
          <w:lang w:val="es-AR"/>
        </w:rPr>
        <w:t>Artículo</w:t>
      </w:r>
      <w:r w:rsidRPr="002B61B5">
        <w:rPr>
          <w:lang w:val="es-AR"/>
        </w:rPr>
        <w:t xml:space="preserve"> 5, </w:t>
      </w:r>
      <w:r w:rsidR="00AD1325" w:rsidRPr="002B61B5">
        <w:rPr>
          <w:lang w:val="es-AR"/>
        </w:rPr>
        <w:t xml:space="preserve">apartado 8 </w:t>
      </w:r>
      <w:r w:rsidRPr="002B61B5">
        <w:rPr>
          <w:lang w:val="es-AR"/>
        </w:rPr>
        <w:t xml:space="preserve">ter e) i) del </w:t>
      </w:r>
      <w:r w:rsidR="00A65B5B" w:rsidRPr="002B61B5">
        <w:rPr>
          <w:lang w:val="es-AR"/>
        </w:rPr>
        <w:t>Protocolo</w:t>
      </w:r>
      <w:r w:rsidRPr="002B61B5">
        <w:rPr>
          <w:lang w:val="es-AR"/>
        </w:rPr>
        <w:t xml:space="preserve"> de Montreal.</w:t>
      </w:r>
      <w:r w:rsidRPr="00AD1325">
        <w:rPr>
          <w:vertAlign w:val="superscript"/>
          <w:lang w:val="es-AR"/>
        </w:rPr>
        <w:footnoteReference w:id="16"/>
      </w:r>
      <w:r w:rsidRPr="002B61B5">
        <w:rPr>
          <w:lang w:val="es-AR"/>
        </w:rPr>
        <w:t xml:space="preserve"> Conforme a la decisión 86/51, el gobierno de Colombia </w:t>
      </w:r>
      <w:r w:rsidR="00AD1325">
        <w:rPr>
          <w:lang w:val="es-AR"/>
        </w:rPr>
        <w:t xml:space="preserve">convino en </w:t>
      </w:r>
      <w:r w:rsidRPr="002B61B5">
        <w:rPr>
          <w:lang w:val="es-AR"/>
        </w:rPr>
        <w:t xml:space="preserve">que, para </w:t>
      </w:r>
      <w:r w:rsidR="00AD1325">
        <w:rPr>
          <w:lang w:val="es-AR"/>
        </w:rPr>
        <w:t xml:space="preserve">considerar </w:t>
      </w:r>
      <w:r w:rsidRPr="002B61B5">
        <w:rPr>
          <w:lang w:val="es-AR"/>
        </w:rPr>
        <w:t xml:space="preserve">el </w:t>
      </w:r>
      <w:r w:rsidR="00A65B5B" w:rsidRPr="002B61B5">
        <w:rPr>
          <w:lang w:val="es-AR"/>
        </w:rPr>
        <w:t>último tramo</w:t>
      </w:r>
      <w:r w:rsidRPr="002B61B5">
        <w:rPr>
          <w:lang w:val="es-AR"/>
        </w:rPr>
        <w:t xml:space="preserve"> de su plan de gestión de eliminación de </w:t>
      </w:r>
      <w:r w:rsidR="00A65B5B" w:rsidRPr="002B61B5">
        <w:rPr>
          <w:lang w:val="es-AR"/>
        </w:rPr>
        <w:t>los HCFC</w:t>
      </w:r>
      <w:r w:rsidRPr="002B61B5">
        <w:rPr>
          <w:lang w:val="es-AR"/>
        </w:rPr>
        <w:t xml:space="preserve">, presentaría una descripción detallada del </w:t>
      </w:r>
      <w:r w:rsidR="00AD1325">
        <w:rPr>
          <w:lang w:val="es-AR"/>
        </w:rPr>
        <w:t xml:space="preserve">marco </w:t>
      </w:r>
      <w:r w:rsidRPr="002B61B5">
        <w:rPr>
          <w:lang w:val="es-AR"/>
        </w:rPr>
        <w:t>reg</w:t>
      </w:r>
      <w:r w:rsidR="00AD1325">
        <w:rPr>
          <w:lang w:val="es-AR"/>
        </w:rPr>
        <w:t xml:space="preserve">lamentario y normativo vigente </w:t>
      </w:r>
      <w:r w:rsidRPr="002B61B5">
        <w:rPr>
          <w:lang w:val="es-AR"/>
        </w:rPr>
        <w:t xml:space="preserve">para </w:t>
      </w:r>
      <w:r w:rsidR="00AD1325">
        <w:rPr>
          <w:lang w:val="es-AR"/>
        </w:rPr>
        <w:t xml:space="preserve">aplicar las </w:t>
      </w:r>
      <w:r w:rsidRPr="002B61B5">
        <w:rPr>
          <w:lang w:val="es-AR"/>
        </w:rPr>
        <w:t xml:space="preserve">medidas </w:t>
      </w:r>
      <w:r w:rsidR="00AD1325">
        <w:rPr>
          <w:lang w:val="es-AR"/>
        </w:rPr>
        <w:t xml:space="preserve">que aseguren </w:t>
      </w:r>
      <w:r w:rsidRPr="002B61B5">
        <w:rPr>
          <w:lang w:val="es-AR"/>
        </w:rPr>
        <w:t xml:space="preserve">que </w:t>
      </w:r>
      <w:r w:rsidR="009516E1">
        <w:rPr>
          <w:lang w:val="es-AR"/>
        </w:rPr>
        <w:t>el consumo de los HCFC</w:t>
      </w:r>
      <w:r w:rsidRPr="002B61B5">
        <w:rPr>
          <w:lang w:val="es-AR"/>
        </w:rPr>
        <w:t xml:space="preserve"> </w:t>
      </w:r>
      <w:r w:rsidR="00AD1325">
        <w:rPr>
          <w:lang w:val="es-AR"/>
        </w:rPr>
        <w:t xml:space="preserve">cumplía con el </w:t>
      </w:r>
      <w:r w:rsidR="00AD1325" w:rsidRPr="002B61B5">
        <w:rPr>
          <w:lang w:val="es-AR"/>
        </w:rPr>
        <w:t xml:space="preserve">Artículo 5 </w:t>
      </w:r>
      <w:r w:rsidRPr="002B61B5">
        <w:rPr>
          <w:lang w:val="es-AR"/>
        </w:rPr>
        <w:t xml:space="preserve">apartado 8 </w:t>
      </w:r>
      <w:r w:rsidR="00AD1325">
        <w:rPr>
          <w:lang w:val="es-AR"/>
        </w:rPr>
        <w:t xml:space="preserve">ter </w:t>
      </w:r>
      <w:r w:rsidRPr="002B61B5">
        <w:rPr>
          <w:lang w:val="es-AR"/>
        </w:rPr>
        <w:t xml:space="preserve">e) i) del </w:t>
      </w:r>
      <w:r w:rsidR="00A65B5B" w:rsidRPr="002B61B5">
        <w:rPr>
          <w:lang w:val="es-AR"/>
        </w:rPr>
        <w:t>Protocolo</w:t>
      </w:r>
      <w:r w:rsidRPr="002B61B5">
        <w:rPr>
          <w:lang w:val="es-AR"/>
        </w:rPr>
        <w:t xml:space="preserve"> de Montreal para el período</w:t>
      </w:r>
      <w:r w:rsidR="00AD1325">
        <w:rPr>
          <w:lang w:val="es-AR"/>
        </w:rPr>
        <w:t xml:space="preserve"> de</w:t>
      </w:r>
      <w:r w:rsidRPr="002B61B5">
        <w:rPr>
          <w:lang w:val="es-AR"/>
        </w:rPr>
        <w:t xml:space="preserve"> 2030-2040, y propone</w:t>
      </w:r>
      <w:r w:rsidR="00395ACE">
        <w:rPr>
          <w:lang w:val="es-AR"/>
        </w:rPr>
        <w:t>r</w:t>
      </w:r>
      <w:r w:rsidRPr="002B61B5">
        <w:rPr>
          <w:lang w:val="es-AR"/>
        </w:rPr>
        <w:t xml:space="preserve"> modificaciones a su </w:t>
      </w:r>
      <w:r w:rsidR="00395ACE">
        <w:rPr>
          <w:lang w:val="es-AR"/>
        </w:rPr>
        <w:t>A</w:t>
      </w:r>
      <w:r w:rsidRPr="002B61B5">
        <w:rPr>
          <w:lang w:val="es-AR"/>
        </w:rPr>
        <w:t xml:space="preserve">cuerdo con el Comité Ejecutivo </w:t>
      </w:r>
      <w:r w:rsidR="00395ACE">
        <w:rPr>
          <w:lang w:val="es-AR"/>
        </w:rPr>
        <w:t xml:space="preserve">para </w:t>
      </w:r>
      <w:r w:rsidRPr="002B61B5">
        <w:rPr>
          <w:lang w:val="es-AR"/>
        </w:rPr>
        <w:t xml:space="preserve">el período </w:t>
      </w:r>
      <w:r w:rsidR="00395ACE">
        <w:rPr>
          <w:lang w:val="es-AR"/>
        </w:rPr>
        <w:t xml:space="preserve">posterior a </w:t>
      </w:r>
      <w:r w:rsidRPr="002B61B5">
        <w:rPr>
          <w:lang w:val="es-AR"/>
        </w:rPr>
        <w:t xml:space="preserve">2030. </w:t>
      </w:r>
    </w:p>
    <w:p w14:paraId="2C638C64" w14:textId="777E5043" w:rsidR="00534EEE" w:rsidRPr="002B61B5" w:rsidRDefault="00AD1325" w:rsidP="00534EEE">
      <w:pPr>
        <w:numPr>
          <w:ilvl w:val="0"/>
          <w:numId w:val="1"/>
        </w:numPr>
        <w:spacing w:after="240"/>
        <w:outlineLvl w:val="0"/>
        <w:rPr>
          <w:lang w:val="es-AR"/>
        </w:rPr>
      </w:pPr>
      <w:r>
        <w:rPr>
          <w:lang w:val="es-AR"/>
        </w:rPr>
        <w:t xml:space="preserve">Al explicar de qué manera </w:t>
      </w:r>
      <w:r w:rsidR="00534EEE" w:rsidRPr="002B61B5">
        <w:rPr>
          <w:lang w:val="es-AR"/>
        </w:rPr>
        <w:t xml:space="preserve">Colombia aseguraría que </w:t>
      </w:r>
      <w:r w:rsidR="00395ACE">
        <w:rPr>
          <w:lang w:val="es-AR"/>
        </w:rPr>
        <w:t xml:space="preserve">el </w:t>
      </w:r>
      <w:r w:rsidR="00534EEE" w:rsidRPr="002B61B5">
        <w:rPr>
          <w:lang w:val="es-AR"/>
        </w:rPr>
        <w:t xml:space="preserve">consumo en 2030-2040 </w:t>
      </w:r>
      <w:r w:rsidR="00687A46">
        <w:rPr>
          <w:lang w:val="es-AR"/>
        </w:rPr>
        <w:t xml:space="preserve">estuviese </w:t>
      </w:r>
      <w:r w:rsidR="00534EEE" w:rsidRPr="002B61B5">
        <w:rPr>
          <w:lang w:val="es-AR"/>
        </w:rPr>
        <w:t>estrictamente</w:t>
      </w:r>
      <w:r w:rsidR="00687A46" w:rsidRPr="00687A46">
        <w:rPr>
          <w:lang w:val="es-AR"/>
        </w:rPr>
        <w:t xml:space="preserve"> </w:t>
      </w:r>
      <w:r w:rsidR="00687A46" w:rsidRPr="002B61B5">
        <w:rPr>
          <w:lang w:val="es-AR"/>
        </w:rPr>
        <w:t>limitado</w:t>
      </w:r>
      <w:r w:rsidR="00534EEE" w:rsidRPr="002B61B5">
        <w:rPr>
          <w:lang w:val="es-AR"/>
        </w:rPr>
        <w:t xml:space="preserve"> a </w:t>
      </w:r>
      <w:r w:rsidR="00395ACE">
        <w:rPr>
          <w:lang w:val="es-AR"/>
        </w:rPr>
        <w:t xml:space="preserve">los </w:t>
      </w:r>
      <w:r w:rsidR="00687A46">
        <w:rPr>
          <w:lang w:val="es-AR"/>
        </w:rPr>
        <w:t xml:space="preserve">usos </w:t>
      </w:r>
      <w:r w:rsidR="00534EEE" w:rsidRPr="002B61B5">
        <w:rPr>
          <w:lang w:val="es-AR"/>
        </w:rPr>
        <w:t>especific</w:t>
      </w:r>
      <w:r w:rsidR="00687A46">
        <w:rPr>
          <w:lang w:val="es-AR"/>
        </w:rPr>
        <w:t xml:space="preserve">ados </w:t>
      </w:r>
      <w:r w:rsidR="00534EEE" w:rsidRPr="002B61B5">
        <w:rPr>
          <w:lang w:val="es-AR"/>
        </w:rPr>
        <w:t xml:space="preserve">en </w:t>
      </w:r>
      <w:r w:rsidR="00687A46" w:rsidRPr="002B61B5">
        <w:rPr>
          <w:lang w:val="es-AR"/>
        </w:rPr>
        <w:t>el Artículo 5</w:t>
      </w:r>
      <w:r w:rsidR="00687A46">
        <w:rPr>
          <w:lang w:val="es-AR"/>
        </w:rPr>
        <w:t>,</w:t>
      </w:r>
      <w:r w:rsidR="00687A46" w:rsidRPr="002B61B5">
        <w:rPr>
          <w:lang w:val="es-AR"/>
        </w:rPr>
        <w:t xml:space="preserve"> </w:t>
      </w:r>
      <w:r w:rsidR="00534EEE" w:rsidRPr="002B61B5">
        <w:rPr>
          <w:lang w:val="es-AR"/>
        </w:rPr>
        <w:t xml:space="preserve">apartado 8 </w:t>
      </w:r>
      <w:r w:rsidR="00687A46">
        <w:rPr>
          <w:lang w:val="es-AR"/>
        </w:rPr>
        <w:t xml:space="preserve">ter </w:t>
      </w:r>
      <w:r w:rsidR="00534EEE" w:rsidRPr="002B61B5">
        <w:rPr>
          <w:lang w:val="es-AR"/>
        </w:rPr>
        <w:t xml:space="preserve">e) i) del </w:t>
      </w:r>
      <w:r w:rsidR="00A65B5B" w:rsidRPr="002B61B5">
        <w:rPr>
          <w:lang w:val="es-AR"/>
        </w:rPr>
        <w:t>Protocolo</w:t>
      </w:r>
      <w:r w:rsidR="00534EEE" w:rsidRPr="002B61B5">
        <w:rPr>
          <w:lang w:val="es-AR"/>
        </w:rPr>
        <w:t xml:space="preserve">, </w:t>
      </w:r>
      <w:r w:rsidR="00A65B5B" w:rsidRPr="002B61B5">
        <w:rPr>
          <w:lang w:val="es-AR"/>
        </w:rPr>
        <w:t>inclusive</w:t>
      </w:r>
      <w:r w:rsidR="00534EEE" w:rsidRPr="002B61B5">
        <w:rPr>
          <w:lang w:val="es-AR"/>
        </w:rPr>
        <w:t xml:space="preserve"> </w:t>
      </w:r>
      <w:r w:rsidR="00534EEE" w:rsidRPr="00687A46">
        <w:rPr>
          <w:iCs/>
          <w:lang w:val="es-AR"/>
        </w:rPr>
        <w:t>entre otras cosas</w:t>
      </w:r>
      <w:r w:rsidR="00534EEE" w:rsidRPr="002B61B5">
        <w:rPr>
          <w:i/>
          <w:lang w:val="es-AR"/>
        </w:rPr>
        <w:t xml:space="preserve"> </w:t>
      </w:r>
      <w:r w:rsidR="00687A46" w:rsidRPr="00687A46">
        <w:rPr>
          <w:iCs/>
          <w:lang w:val="es-AR"/>
        </w:rPr>
        <w:t>los</w:t>
      </w:r>
      <w:r w:rsidR="00687A46">
        <w:rPr>
          <w:i/>
          <w:lang w:val="es-AR"/>
        </w:rPr>
        <w:t xml:space="preserve"> </w:t>
      </w:r>
      <w:r w:rsidR="00534EEE" w:rsidRPr="002B61B5">
        <w:rPr>
          <w:lang w:val="es-AR"/>
        </w:rPr>
        <w:t xml:space="preserve">identificados en el ajuste al </w:t>
      </w:r>
      <w:r w:rsidR="00A65B5B" w:rsidRPr="002B61B5">
        <w:rPr>
          <w:lang w:val="es-AR"/>
        </w:rPr>
        <w:t>Protocolo</w:t>
      </w:r>
      <w:r w:rsidR="00395ACE">
        <w:rPr>
          <w:lang w:val="es-AR"/>
        </w:rPr>
        <w:t>,</w:t>
      </w:r>
      <w:r w:rsidR="00534EEE" w:rsidRPr="002B61B5">
        <w:rPr>
          <w:lang w:val="es-AR"/>
        </w:rPr>
        <w:t xml:space="preserve"> </w:t>
      </w:r>
      <w:r w:rsidR="00687A46">
        <w:rPr>
          <w:lang w:val="es-AR"/>
        </w:rPr>
        <w:t>e</w:t>
      </w:r>
      <w:r w:rsidR="00395ACE">
        <w:rPr>
          <w:lang w:val="es-AR"/>
        </w:rPr>
        <w:t>n</w:t>
      </w:r>
      <w:r w:rsidR="00687A46">
        <w:rPr>
          <w:lang w:val="es-AR"/>
        </w:rPr>
        <w:t xml:space="preserve"> </w:t>
      </w:r>
      <w:r w:rsidR="00534EEE" w:rsidRPr="002B61B5">
        <w:rPr>
          <w:lang w:val="es-AR"/>
        </w:rPr>
        <w:t xml:space="preserve">la decisión XXX/2, </w:t>
      </w:r>
      <w:r w:rsidR="00A65B5B" w:rsidRPr="002B61B5">
        <w:rPr>
          <w:lang w:val="es-AR"/>
        </w:rPr>
        <w:t>el PNUD</w:t>
      </w:r>
      <w:r w:rsidR="00534EEE" w:rsidRPr="002B61B5">
        <w:rPr>
          <w:lang w:val="es-AR"/>
        </w:rPr>
        <w:t xml:space="preserve"> aclaró que conforme a </w:t>
      </w:r>
      <w:r w:rsidR="00395ACE">
        <w:rPr>
          <w:lang w:val="es-AR"/>
        </w:rPr>
        <w:t xml:space="preserve">las </w:t>
      </w:r>
      <w:r w:rsidR="00A65B5B" w:rsidRPr="002B61B5">
        <w:rPr>
          <w:lang w:val="es-AR"/>
        </w:rPr>
        <w:t>reglamentaciones</w:t>
      </w:r>
      <w:r w:rsidR="00534EEE" w:rsidRPr="002B61B5">
        <w:rPr>
          <w:lang w:val="es-AR"/>
        </w:rPr>
        <w:t xml:space="preserve"> nacionales, los importadores de sustancias controladas </w:t>
      </w:r>
      <w:r w:rsidR="009433E8">
        <w:rPr>
          <w:lang w:val="es-AR"/>
        </w:rPr>
        <w:t>bajo el Protocolo</w:t>
      </w:r>
      <w:r w:rsidR="00534EEE" w:rsidRPr="002B61B5">
        <w:rPr>
          <w:lang w:val="es-AR"/>
        </w:rPr>
        <w:t xml:space="preserve"> de Montreal requieren una licencia ambiental; cada licencia ambiental especifica l</w:t>
      </w:r>
      <w:r w:rsidR="00687A46">
        <w:rPr>
          <w:lang w:val="es-AR"/>
        </w:rPr>
        <w:t xml:space="preserve">os usos </w:t>
      </w:r>
      <w:r w:rsidR="00534EEE" w:rsidRPr="002B61B5">
        <w:rPr>
          <w:lang w:val="es-AR"/>
        </w:rPr>
        <w:t>aprobad</w:t>
      </w:r>
      <w:r w:rsidR="00687A46">
        <w:rPr>
          <w:lang w:val="es-AR"/>
        </w:rPr>
        <w:t>o</w:t>
      </w:r>
      <w:r w:rsidR="00534EEE" w:rsidRPr="002B61B5">
        <w:rPr>
          <w:lang w:val="es-AR"/>
        </w:rPr>
        <w:t xml:space="preserve">s. Durante </w:t>
      </w:r>
      <w:r w:rsidR="00A65B5B" w:rsidRPr="002B61B5">
        <w:rPr>
          <w:lang w:val="es-AR"/>
        </w:rPr>
        <w:t>la ejecución</w:t>
      </w:r>
      <w:r w:rsidR="00534EEE" w:rsidRPr="002B61B5">
        <w:rPr>
          <w:lang w:val="es-AR"/>
        </w:rPr>
        <w:t xml:space="preserve"> de la etapa III del plan de gestión de eliminación de </w:t>
      </w:r>
      <w:r w:rsidR="00A65B5B" w:rsidRPr="002B61B5">
        <w:rPr>
          <w:lang w:val="es-AR"/>
        </w:rPr>
        <w:t>los HCFC</w:t>
      </w:r>
      <w:r w:rsidR="00534EEE" w:rsidRPr="002B61B5">
        <w:rPr>
          <w:lang w:val="es-AR"/>
        </w:rPr>
        <w:t>,</w:t>
      </w:r>
      <w:r w:rsidR="00687A46">
        <w:rPr>
          <w:lang w:val="es-AR"/>
        </w:rPr>
        <w:t xml:space="preserve"> se llevará a cabo</w:t>
      </w:r>
      <w:r w:rsidR="00534EEE" w:rsidRPr="002B61B5">
        <w:rPr>
          <w:lang w:val="es-AR"/>
        </w:rPr>
        <w:t xml:space="preserve"> un e</w:t>
      </w:r>
      <w:r w:rsidR="00687A46">
        <w:rPr>
          <w:lang w:val="es-AR"/>
        </w:rPr>
        <w:t xml:space="preserve">xamen </w:t>
      </w:r>
      <w:r w:rsidR="00534EEE" w:rsidRPr="002B61B5">
        <w:rPr>
          <w:lang w:val="es-AR"/>
        </w:rPr>
        <w:t xml:space="preserve">del marco jurídico, </w:t>
      </w:r>
      <w:r w:rsidR="00A65B5B" w:rsidRPr="002B61B5">
        <w:rPr>
          <w:lang w:val="es-AR"/>
        </w:rPr>
        <w:t>inclusive</w:t>
      </w:r>
      <w:r w:rsidR="00534EEE" w:rsidRPr="002B61B5">
        <w:rPr>
          <w:lang w:val="es-AR"/>
        </w:rPr>
        <w:t xml:space="preserve"> el alcance de la licencia ambiental asociada a las sustancias controladas por el </w:t>
      </w:r>
      <w:r w:rsidR="00A65B5B" w:rsidRPr="002B61B5">
        <w:rPr>
          <w:lang w:val="es-AR"/>
        </w:rPr>
        <w:t>Protocolo</w:t>
      </w:r>
      <w:r w:rsidR="00534EEE" w:rsidRPr="002B61B5">
        <w:rPr>
          <w:lang w:val="es-AR"/>
        </w:rPr>
        <w:t xml:space="preserve"> de Montreal, para asegurar que el consumo de la última porción para servicio y mantenimiento </w:t>
      </w:r>
      <w:r w:rsidR="00687A46">
        <w:rPr>
          <w:lang w:val="es-AR"/>
        </w:rPr>
        <w:t xml:space="preserve">se trata y controla </w:t>
      </w:r>
      <w:r w:rsidR="00840BAE">
        <w:rPr>
          <w:lang w:val="es-AR"/>
        </w:rPr>
        <w:t>adecuadamente</w:t>
      </w:r>
      <w:r w:rsidR="00534EEE" w:rsidRPr="002B61B5">
        <w:rPr>
          <w:lang w:val="es-AR"/>
        </w:rPr>
        <w:t>.</w:t>
      </w:r>
    </w:p>
    <w:p w14:paraId="020D9EB1" w14:textId="1D9595F2" w:rsidR="00534EEE" w:rsidRPr="002B61B5" w:rsidRDefault="00687A46" w:rsidP="00534EEE">
      <w:pPr>
        <w:spacing w:after="240"/>
        <w:outlineLvl w:val="0"/>
        <w:rPr>
          <w:u w:val="single"/>
          <w:lang w:val="es-AR"/>
        </w:rPr>
      </w:pPr>
      <w:r>
        <w:rPr>
          <w:u w:val="single"/>
          <w:lang w:val="es-AR"/>
        </w:rPr>
        <w:t xml:space="preserve">Eliminación de </w:t>
      </w:r>
      <w:r w:rsidR="00A65B5B" w:rsidRPr="002B61B5">
        <w:rPr>
          <w:u w:val="single"/>
          <w:lang w:val="es-AR"/>
        </w:rPr>
        <w:t>los HCFC</w:t>
      </w:r>
      <w:r w:rsidR="00534EEE" w:rsidRPr="002B61B5">
        <w:rPr>
          <w:u w:val="single"/>
          <w:lang w:val="es-AR"/>
        </w:rPr>
        <w:t xml:space="preserve"> y duración de la etapa III</w:t>
      </w:r>
      <w:r w:rsidR="00534EEE" w:rsidRPr="002B61B5">
        <w:rPr>
          <w:lang w:val="es-AR"/>
        </w:rPr>
        <w:t xml:space="preserve"> </w:t>
      </w:r>
    </w:p>
    <w:p w14:paraId="5F8D8EEB" w14:textId="7462FBB7" w:rsidR="00534EEE" w:rsidRPr="002B61B5" w:rsidRDefault="00534EEE" w:rsidP="00851027">
      <w:pPr>
        <w:pStyle w:val="Heading1"/>
        <w:tabs>
          <w:tab w:val="clear" w:pos="0"/>
          <w:tab w:val="num" w:pos="720"/>
        </w:tabs>
        <w:rPr>
          <w:lang w:val="es-AR"/>
        </w:rPr>
      </w:pPr>
      <w:r w:rsidRPr="002B61B5">
        <w:rPr>
          <w:lang w:val="es-AR"/>
        </w:rPr>
        <w:t xml:space="preserve">La </w:t>
      </w:r>
      <w:r w:rsidR="00A65B5B" w:rsidRPr="002B61B5">
        <w:rPr>
          <w:lang w:val="es-AR"/>
        </w:rPr>
        <w:t>Secretaría</w:t>
      </w:r>
      <w:r w:rsidRPr="002B61B5">
        <w:rPr>
          <w:lang w:val="es-AR"/>
        </w:rPr>
        <w:t xml:space="preserve"> preguntó por</w:t>
      </w:r>
      <w:r w:rsidR="00687A46">
        <w:rPr>
          <w:lang w:val="es-AR"/>
        </w:rPr>
        <w:t xml:space="preserve"> </w:t>
      </w:r>
      <w:r w:rsidRPr="002B61B5">
        <w:rPr>
          <w:lang w:val="es-AR"/>
        </w:rPr>
        <w:t>qué el gobierno de Colombia decid</w:t>
      </w:r>
      <w:r w:rsidR="00687A46">
        <w:rPr>
          <w:lang w:val="es-AR"/>
        </w:rPr>
        <w:t>ió</w:t>
      </w:r>
      <w:r w:rsidRPr="002B61B5">
        <w:rPr>
          <w:lang w:val="es-AR"/>
        </w:rPr>
        <w:t xml:space="preserve"> preparar la etapa III del plan de gestión de eliminación de </w:t>
      </w:r>
      <w:r w:rsidR="00A65B5B" w:rsidRPr="002B61B5">
        <w:rPr>
          <w:lang w:val="es-AR"/>
        </w:rPr>
        <w:t>los HCFC</w:t>
      </w:r>
      <w:r w:rsidRPr="002B61B5">
        <w:rPr>
          <w:lang w:val="es-AR"/>
        </w:rPr>
        <w:t xml:space="preserve"> para l</w:t>
      </w:r>
      <w:r w:rsidR="00687A46">
        <w:rPr>
          <w:lang w:val="es-AR"/>
        </w:rPr>
        <w:t>a</w:t>
      </w:r>
      <w:r w:rsidRPr="002B61B5">
        <w:rPr>
          <w:lang w:val="es-AR"/>
        </w:rPr>
        <w:t xml:space="preserve"> eliminación completa en 2030 </w:t>
      </w:r>
      <w:r w:rsidR="00687A46">
        <w:rPr>
          <w:lang w:val="es-AR"/>
        </w:rPr>
        <w:t xml:space="preserve">en lugar de </w:t>
      </w:r>
      <w:r w:rsidRPr="002B61B5">
        <w:rPr>
          <w:lang w:val="es-AR"/>
        </w:rPr>
        <w:t>la reducción del 6</w:t>
      </w:r>
      <w:r w:rsidR="00A65B5B" w:rsidRPr="002B61B5">
        <w:rPr>
          <w:lang w:val="es-AR"/>
        </w:rPr>
        <w:t>7,5</w:t>
      </w:r>
      <w:r w:rsidR="002B16AC">
        <w:rPr>
          <w:lang w:val="es-AR"/>
        </w:rPr>
        <w:t> </w:t>
      </w:r>
      <w:r w:rsidRPr="002B61B5">
        <w:rPr>
          <w:lang w:val="es-AR"/>
        </w:rPr>
        <w:t xml:space="preserve">por ciento en 2025 </w:t>
      </w:r>
      <w:r w:rsidR="00687A46">
        <w:rPr>
          <w:lang w:val="es-AR"/>
        </w:rPr>
        <w:t>solamente</w:t>
      </w:r>
      <w:r w:rsidRPr="002B61B5">
        <w:rPr>
          <w:lang w:val="es-AR"/>
        </w:rPr>
        <w:t>, observando que su consumo</w:t>
      </w:r>
      <w:r w:rsidR="00687A46">
        <w:rPr>
          <w:lang w:val="es-AR"/>
        </w:rPr>
        <w:t xml:space="preserve"> de</w:t>
      </w:r>
      <w:r w:rsidRPr="002B61B5">
        <w:rPr>
          <w:lang w:val="es-AR"/>
        </w:rPr>
        <w:t xml:space="preserve"> 2020 ya</w:t>
      </w:r>
      <w:r w:rsidR="00687A46">
        <w:rPr>
          <w:lang w:val="es-AR"/>
        </w:rPr>
        <w:t xml:space="preserve"> estaba</w:t>
      </w:r>
      <w:r w:rsidRPr="002B61B5">
        <w:rPr>
          <w:lang w:val="es-AR"/>
        </w:rPr>
        <w:t xml:space="preserve"> el 72 </w:t>
      </w:r>
      <w:r w:rsidR="00A65B5B" w:rsidRPr="002B61B5">
        <w:rPr>
          <w:lang w:val="es-AR"/>
        </w:rPr>
        <w:t xml:space="preserve">por ciento por debajo </w:t>
      </w:r>
      <w:r w:rsidR="00B370A8">
        <w:rPr>
          <w:lang w:val="es-AR"/>
        </w:rPr>
        <w:t xml:space="preserve">de la base para el cumplimiento de los HCFC </w:t>
      </w:r>
      <w:r w:rsidRPr="002B61B5">
        <w:rPr>
          <w:lang w:val="es-AR"/>
        </w:rPr>
        <w:t xml:space="preserve">y que Colombia no era un país </w:t>
      </w:r>
      <w:r w:rsidR="00687A46">
        <w:rPr>
          <w:lang w:val="es-AR"/>
        </w:rPr>
        <w:t>con</w:t>
      </w:r>
      <w:r w:rsidRPr="002B61B5">
        <w:rPr>
          <w:lang w:val="es-AR"/>
        </w:rPr>
        <w:t xml:space="preserve"> poco volumen</w:t>
      </w:r>
      <w:r w:rsidR="00687A46">
        <w:rPr>
          <w:lang w:val="es-AR"/>
        </w:rPr>
        <w:t xml:space="preserve"> de consumo</w:t>
      </w:r>
      <w:r w:rsidR="00DA7081">
        <w:rPr>
          <w:lang w:val="es-AR"/>
        </w:rPr>
        <w:t xml:space="preserve">. El </w:t>
      </w:r>
      <w:r w:rsidR="00A65B5B" w:rsidRPr="002B61B5">
        <w:rPr>
          <w:lang w:val="es-AR"/>
        </w:rPr>
        <w:t>PNUD</w:t>
      </w:r>
      <w:r w:rsidRPr="002B61B5">
        <w:rPr>
          <w:lang w:val="es-AR"/>
        </w:rPr>
        <w:t xml:space="preserve"> explicó que todos los </w:t>
      </w:r>
      <w:r w:rsidR="00687A46">
        <w:rPr>
          <w:lang w:val="es-AR"/>
        </w:rPr>
        <w:t>p</w:t>
      </w:r>
      <w:r w:rsidRPr="002B61B5">
        <w:rPr>
          <w:lang w:val="es-AR"/>
        </w:rPr>
        <w:t xml:space="preserve">royectos de inversión </w:t>
      </w:r>
      <w:r w:rsidR="00687A46">
        <w:rPr>
          <w:lang w:val="es-AR"/>
        </w:rPr>
        <w:t xml:space="preserve">ya se </w:t>
      </w:r>
      <w:r w:rsidRPr="002B61B5">
        <w:rPr>
          <w:lang w:val="es-AR"/>
        </w:rPr>
        <w:t xml:space="preserve">habían </w:t>
      </w:r>
      <w:r w:rsidR="00687A46">
        <w:rPr>
          <w:lang w:val="es-AR"/>
        </w:rPr>
        <w:t xml:space="preserve">tratado </w:t>
      </w:r>
      <w:r w:rsidRPr="002B61B5">
        <w:rPr>
          <w:lang w:val="es-AR"/>
        </w:rPr>
        <w:t xml:space="preserve">en etapas anteriores y no se </w:t>
      </w:r>
      <w:r w:rsidR="00687A46">
        <w:rPr>
          <w:lang w:val="es-AR"/>
        </w:rPr>
        <w:t xml:space="preserve">preveía </w:t>
      </w:r>
      <w:r w:rsidRPr="002B61B5">
        <w:rPr>
          <w:lang w:val="es-AR"/>
        </w:rPr>
        <w:t xml:space="preserve">que las actividades que se emprenderán en el </w:t>
      </w:r>
      <w:r w:rsidR="00A65B5B" w:rsidRPr="002B61B5">
        <w:rPr>
          <w:lang w:val="es-AR"/>
        </w:rPr>
        <w:t>sector de servicios</w:t>
      </w:r>
      <w:r w:rsidRPr="002B61B5">
        <w:rPr>
          <w:lang w:val="es-AR"/>
        </w:rPr>
        <w:t xml:space="preserve"> cambien sustancialmente en los próximos años; no sería eficaz en función de los costos emprender el trabajo preparatorio para otra etapa en dos años; </w:t>
      </w:r>
      <w:r w:rsidR="00073FD0">
        <w:rPr>
          <w:lang w:val="es-AR"/>
        </w:rPr>
        <w:t>la eliminación</w:t>
      </w:r>
      <w:r w:rsidRPr="002B61B5">
        <w:rPr>
          <w:lang w:val="es-AR"/>
        </w:rPr>
        <w:t xml:space="preserve"> completa</w:t>
      </w:r>
      <w:r w:rsidR="00687A46">
        <w:rPr>
          <w:lang w:val="es-AR"/>
        </w:rPr>
        <w:t xml:space="preserve"> coincidía </w:t>
      </w:r>
      <w:r w:rsidRPr="002B61B5">
        <w:rPr>
          <w:lang w:val="es-AR"/>
        </w:rPr>
        <w:t xml:space="preserve">con otros planes de gestión de eliminación de </w:t>
      </w:r>
      <w:r w:rsidR="00A65B5B" w:rsidRPr="002B61B5">
        <w:rPr>
          <w:lang w:val="es-AR"/>
        </w:rPr>
        <w:t>los HCFC</w:t>
      </w:r>
      <w:r w:rsidRPr="002B61B5">
        <w:rPr>
          <w:lang w:val="es-AR"/>
        </w:rPr>
        <w:t xml:space="preserve"> de la etapa III recientemente aprobado</w:t>
      </w:r>
      <w:r w:rsidR="00840BAE">
        <w:rPr>
          <w:lang w:val="es-AR"/>
        </w:rPr>
        <w:t>s</w:t>
      </w:r>
      <w:r w:rsidRPr="002B61B5">
        <w:rPr>
          <w:lang w:val="es-AR"/>
        </w:rPr>
        <w:t xml:space="preserve"> </w:t>
      </w:r>
      <w:r w:rsidR="00840BAE">
        <w:rPr>
          <w:lang w:val="es-AR"/>
        </w:rPr>
        <w:t xml:space="preserve">por </w:t>
      </w:r>
      <w:r w:rsidR="00840BAE" w:rsidRPr="002B61B5">
        <w:rPr>
          <w:lang w:val="es-AR"/>
        </w:rPr>
        <w:t>el Comité Ejecutivo</w:t>
      </w:r>
      <w:r w:rsidR="00840BAE">
        <w:rPr>
          <w:lang w:val="es-AR"/>
        </w:rPr>
        <w:t xml:space="preserve"> </w:t>
      </w:r>
      <w:r w:rsidR="00687A46">
        <w:rPr>
          <w:lang w:val="es-AR"/>
        </w:rPr>
        <w:t xml:space="preserve">para países con no bajo </w:t>
      </w:r>
      <w:r w:rsidR="00840BAE">
        <w:rPr>
          <w:lang w:val="es-AR"/>
        </w:rPr>
        <w:t xml:space="preserve">volumen </w:t>
      </w:r>
      <w:r w:rsidR="00687A46">
        <w:rPr>
          <w:lang w:val="es-AR"/>
        </w:rPr>
        <w:t>de consumo</w:t>
      </w:r>
      <w:r w:rsidRPr="002B61B5">
        <w:rPr>
          <w:lang w:val="es-AR"/>
        </w:rPr>
        <w:t xml:space="preserve">; y una estrategia </w:t>
      </w:r>
      <w:r w:rsidR="00840BAE">
        <w:rPr>
          <w:lang w:val="es-AR"/>
        </w:rPr>
        <w:t xml:space="preserve">integral </w:t>
      </w:r>
      <w:r w:rsidRPr="002B61B5">
        <w:rPr>
          <w:lang w:val="es-AR"/>
        </w:rPr>
        <w:t xml:space="preserve">permitiría </w:t>
      </w:r>
      <w:r w:rsidR="00687A46">
        <w:rPr>
          <w:lang w:val="es-AR"/>
        </w:rPr>
        <w:t>a</w:t>
      </w:r>
      <w:r w:rsidRPr="002B61B5">
        <w:rPr>
          <w:lang w:val="es-AR"/>
        </w:rPr>
        <w:t xml:space="preserve"> Colombia emprend</w:t>
      </w:r>
      <w:r w:rsidR="00687A46">
        <w:rPr>
          <w:lang w:val="es-AR"/>
        </w:rPr>
        <w:t>er</w:t>
      </w:r>
      <w:r w:rsidRPr="002B61B5">
        <w:rPr>
          <w:lang w:val="es-AR"/>
        </w:rPr>
        <w:t xml:space="preserve"> la planificación a largo plazo necesaria para </w:t>
      </w:r>
      <w:r w:rsidR="00687A46">
        <w:rPr>
          <w:lang w:val="es-AR"/>
        </w:rPr>
        <w:t xml:space="preserve">terminar la </w:t>
      </w:r>
      <w:r w:rsidRPr="002B61B5">
        <w:rPr>
          <w:lang w:val="es-AR"/>
        </w:rPr>
        <w:t>elimina</w:t>
      </w:r>
      <w:r w:rsidR="00687A46">
        <w:rPr>
          <w:lang w:val="es-AR"/>
        </w:rPr>
        <w:t>ción</w:t>
      </w:r>
      <w:r w:rsidRPr="002B61B5">
        <w:rPr>
          <w:lang w:val="es-AR"/>
        </w:rPr>
        <w:t xml:space="preserve"> de </w:t>
      </w:r>
      <w:r w:rsidR="00A65B5B" w:rsidRPr="002B61B5">
        <w:rPr>
          <w:lang w:val="es-AR"/>
        </w:rPr>
        <w:t>los HCFC</w:t>
      </w:r>
      <w:r w:rsidRPr="002B61B5">
        <w:rPr>
          <w:lang w:val="es-AR"/>
        </w:rPr>
        <w:t xml:space="preserve">. </w:t>
      </w:r>
      <w:r w:rsidR="00840BAE">
        <w:rPr>
          <w:lang w:val="es-AR"/>
        </w:rPr>
        <w:t xml:space="preserve"> </w:t>
      </w:r>
    </w:p>
    <w:p w14:paraId="54B0A411" w14:textId="7BAFC895" w:rsidR="00534EEE" w:rsidRPr="002B61B5" w:rsidRDefault="00A65B5B" w:rsidP="00534EEE">
      <w:pPr>
        <w:widowControl w:val="0"/>
        <w:spacing w:after="240"/>
        <w:rPr>
          <w:u w:val="single"/>
          <w:lang w:val="es-AR"/>
        </w:rPr>
      </w:pPr>
      <w:r w:rsidRPr="002B61B5">
        <w:rPr>
          <w:u w:val="single"/>
          <w:lang w:val="es-AR"/>
        </w:rPr>
        <w:t>Reglamentaciones</w:t>
      </w:r>
      <w:r w:rsidR="00534EEE" w:rsidRPr="002B61B5">
        <w:rPr>
          <w:u w:val="single"/>
          <w:lang w:val="es-AR"/>
        </w:rPr>
        <w:t xml:space="preserve"> </w:t>
      </w:r>
      <w:r w:rsidR="005C7369">
        <w:rPr>
          <w:u w:val="single"/>
          <w:lang w:val="es-AR"/>
        </w:rPr>
        <w:t>para</w:t>
      </w:r>
      <w:r w:rsidR="00534EEE" w:rsidRPr="002B61B5">
        <w:rPr>
          <w:u w:val="single"/>
          <w:lang w:val="es-AR"/>
        </w:rPr>
        <w:t xml:space="preserve"> apoyar </w:t>
      </w:r>
      <w:r w:rsidR="00BC52CF">
        <w:rPr>
          <w:u w:val="single"/>
          <w:lang w:val="es-AR"/>
        </w:rPr>
        <w:t>la eliminación de los HCFC</w:t>
      </w:r>
      <w:r w:rsidR="00534EEE" w:rsidRPr="002B61B5">
        <w:rPr>
          <w:lang w:val="es-AR"/>
        </w:rPr>
        <w:t xml:space="preserve"> </w:t>
      </w:r>
    </w:p>
    <w:p w14:paraId="1792F0BA" w14:textId="00D4AE8E" w:rsidR="00534EEE" w:rsidRPr="002B61B5" w:rsidRDefault="00A65B5B" w:rsidP="00851027">
      <w:pPr>
        <w:pStyle w:val="Heading1"/>
        <w:tabs>
          <w:tab w:val="clear" w:pos="0"/>
          <w:tab w:val="num" w:pos="720"/>
        </w:tabs>
        <w:rPr>
          <w:lang w:val="es-AR"/>
        </w:rPr>
      </w:pPr>
      <w:r w:rsidRPr="002B61B5">
        <w:rPr>
          <w:lang w:val="es-AR"/>
        </w:rPr>
        <w:t>Si bien</w:t>
      </w:r>
      <w:r w:rsidR="00534EEE" w:rsidRPr="002B61B5">
        <w:rPr>
          <w:lang w:val="es-AR"/>
        </w:rPr>
        <w:t xml:space="preserve"> la </w:t>
      </w:r>
      <w:r w:rsidR="000727BD">
        <w:rPr>
          <w:lang w:val="es-AR"/>
        </w:rPr>
        <w:t>futura</w:t>
      </w:r>
      <w:r w:rsidR="000727BD" w:rsidRPr="002B61B5">
        <w:rPr>
          <w:lang w:val="es-AR"/>
        </w:rPr>
        <w:t xml:space="preserve"> </w:t>
      </w:r>
      <w:r w:rsidR="00534EEE" w:rsidRPr="002B61B5">
        <w:rPr>
          <w:lang w:val="es-AR"/>
        </w:rPr>
        <w:t xml:space="preserve">prohibición </w:t>
      </w:r>
      <w:r w:rsidR="000727BD">
        <w:rPr>
          <w:lang w:val="es-AR"/>
        </w:rPr>
        <w:t xml:space="preserve">de </w:t>
      </w:r>
      <w:r w:rsidR="00534EEE" w:rsidRPr="002B61B5">
        <w:rPr>
          <w:lang w:val="es-AR"/>
        </w:rPr>
        <w:t>la importación y fabrica</w:t>
      </w:r>
      <w:r w:rsidR="000727BD">
        <w:rPr>
          <w:lang w:val="es-AR"/>
        </w:rPr>
        <w:t>ción</w:t>
      </w:r>
      <w:r w:rsidR="00534EEE" w:rsidRPr="002B61B5">
        <w:rPr>
          <w:lang w:val="es-AR"/>
        </w:rPr>
        <w:t xml:space="preserve"> de todo</w:t>
      </w:r>
      <w:r w:rsidR="000727BD">
        <w:rPr>
          <w:lang w:val="es-AR"/>
        </w:rPr>
        <w:t>s</w:t>
      </w:r>
      <w:r w:rsidR="00534EEE" w:rsidRPr="002B61B5">
        <w:rPr>
          <w:lang w:val="es-AR"/>
        </w:rPr>
        <w:t xml:space="preserve"> </w:t>
      </w:r>
      <w:r w:rsidR="000727BD">
        <w:rPr>
          <w:lang w:val="es-AR"/>
        </w:rPr>
        <w:t xml:space="preserve">los </w:t>
      </w:r>
      <w:r w:rsidRPr="002B61B5">
        <w:rPr>
          <w:lang w:val="es-AR"/>
        </w:rPr>
        <w:t>equipos</w:t>
      </w:r>
      <w:r w:rsidR="00534EEE" w:rsidRPr="002B61B5">
        <w:rPr>
          <w:lang w:val="es-AR"/>
        </w:rPr>
        <w:t xml:space="preserve"> </w:t>
      </w:r>
      <w:r w:rsidR="000727BD" w:rsidRPr="002B61B5">
        <w:rPr>
          <w:lang w:val="es-AR"/>
        </w:rPr>
        <w:t xml:space="preserve">de </w:t>
      </w:r>
      <w:r w:rsidR="000727BD">
        <w:rPr>
          <w:lang w:val="es-AR"/>
        </w:rPr>
        <w:t xml:space="preserve">refrigeración y climatización </w:t>
      </w:r>
      <w:r w:rsidR="00C1348F">
        <w:rPr>
          <w:lang w:val="es-AR"/>
        </w:rPr>
        <w:t>que utilizan HCFC</w:t>
      </w:r>
      <w:r w:rsidR="00534EEE" w:rsidRPr="002B61B5">
        <w:rPr>
          <w:lang w:val="es-AR"/>
        </w:rPr>
        <w:t xml:space="preserve">, </w:t>
      </w:r>
      <w:r w:rsidR="000727BD">
        <w:rPr>
          <w:lang w:val="es-AR"/>
        </w:rPr>
        <w:t xml:space="preserve">prevista para </w:t>
      </w:r>
      <w:r w:rsidR="00534EEE" w:rsidRPr="002B61B5">
        <w:rPr>
          <w:lang w:val="es-AR"/>
        </w:rPr>
        <w:t>el 31 de diciembre de 2021</w:t>
      </w:r>
      <w:r w:rsidR="000E6A12">
        <w:rPr>
          <w:lang w:val="es-AR"/>
        </w:rPr>
        <w:t>,</w:t>
      </w:r>
      <w:r w:rsidR="00534EEE" w:rsidRPr="002B61B5">
        <w:rPr>
          <w:lang w:val="es-AR"/>
        </w:rPr>
        <w:t xml:space="preserve"> será </w:t>
      </w:r>
      <w:r w:rsidR="000727BD">
        <w:rPr>
          <w:lang w:val="es-AR"/>
        </w:rPr>
        <w:t xml:space="preserve">crucial para </w:t>
      </w:r>
      <w:r w:rsidR="00534EEE" w:rsidRPr="002B61B5">
        <w:rPr>
          <w:lang w:val="es-AR"/>
        </w:rPr>
        <w:t xml:space="preserve">asegurar el </w:t>
      </w:r>
      <w:r w:rsidR="000727BD">
        <w:rPr>
          <w:lang w:val="es-AR"/>
        </w:rPr>
        <w:t xml:space="preserve">éxito de la </w:t>
      </w:r>
      <w:r w:rsidR="00534EEE" w:rsidRPr="002B61B5">
        <w:rPr>
          <w:lang w:val="es-AR"/>
        </w:rPr>
        <w:t>elimina</w:t>
      </w:r>
      <w:r w:rsidR="000727BD">
        <w:rPr>
          <w:lang w:val="es-AR"/>
        </w:rPr>
        <w:t>ción</w:t>
      </w:r>
      <w:r w:rsidR="00534EEE" w:rsidRPr="002B61B5">
        <w:rPr>
          <w:lang w:val="es-AR"/>
        </w:rPr>
        <w:t xml:space="preserve"> de </w:t>
      </w:r>
      <w:r w:rsidRPr="002B61B5">
        <w:rPr>
          <w:lang w:val="es-AR"/>
        </w:rPr>
        <w:t>los HCFC</w:t>
      </w:r>
      <w:r w:rsidR="00534EEE" w:rsidRPr="002B61B5">
        <w:rPr>
          <w:lang w:val="es-AR"/>
        </w:rPr>
        <w:t xml:space="preserve"> en 2030 y minimizar las necesidades de mantenimiento en el período 2030 a 2040, la </w:t>
      </w:r>
      <w:r w:rsidRPr="002B61B5">
        <w:rPr>
          <w:lang w:val="es-AR"/>
        </w:rPr>
        <w:t>Secretaría</w:t>
      </w:r>
      <w:r w:rsidR="00534EEE" w:rsidRPr="002B61B5">
        <w:rPr>
          <w:lang w:val="es-AR"/>
        </w:rPr>
        <w:t xml:space="preserve"> con</w:t>
      </w:r>
      <w:r w:rsidR="000727BD">
        <w:rPr>
          <w:lang w:val="es-AR"/>
        </w:rPr>
        <w:t xml:space="preserve">templó </w:t>
      </w:r>
      <w:r w:rsidR="00534EEE" w:rsidRPr="002B61B5">
        <w:rPr>
          <w:lang w:val="es-AR"/>
        </w:rPr>
        <w:t xml:space="preserve">otras </w:t>
      </w:r>
      <w:r w:rsidRPr="002B61B5">
        <w:rPr>
          <w:lang w:val="es-AR"/>
        </w:rPr>
        <w:t>reglamentaciones</w:t>
      </w:r>
      <w:r w:rsidR="00534EEE" w:rsidRPr="002B61B5">
        <w:rPr>
          <w:lang w:val="es-AR"/>
        </w:rPr>
        <w:t xml:space="preserve"> que apoyarían</w:t>
      </w:r>
      <w:r w:rsidR="000727BD">
        <w:rPr>
          <w:lang w:val="es-AR"/>
        </w:rPr>
        <w:t xml:space="preserve"> </w:t>
      </w:r>
      <w:r w:rsidRPr="002B61B5">
        <w:rPr>
          <w:lang w:val="es-AR"/>
        </w:rPr>
        <w:t>más</w:t>
      </w:r>
      <w:r w:rsidR="00534EEE" w:rsidRPr="002B61B5">
        <w:rPr>
          <w:lang w:val="es-AR"/>
        </w:rPr>
        <w:t xml:space="preserve"> l</w:t>
      </w:r>
      <w:r w:rsidR="000727BD">
        <w:rPr>
          <w:lang w:val="es-AR"/>
        </w:rPr>
        <w:t>a</w:t>
      </w:r>
      <w:r w:rsidR="00534EEE" w:rsidRPr="002B61B5">
        <w:rPr>
          <w:lang w:val="es-AR"/>
        </w:rPr>
        <w:t xml:space="preserve"> eliminación </w:t>
      </w:r>
      <w:r w:rsidR="000727BD">
        <w:rPr>
          <w:lang w:val="es-AR"/>
        </w:rPr>
        <w:t xml:space="preserve">total </w:t>
      </w:r>
      <w:r w:rsidR="00534EEE" w:rsidRPr="002B61B5">
        <w:rPr>
          <w:lang w:val="es-AR"/>
        </w:rPr>
        <w:t xml:space="preserve">de </w:t>
      </w:r>
      <w:r w:rsidRPr="002B61B5">
        <w:rPr>
          <w:lang w:val="es-AR"/>
        </w:rPr>
        <w:t>los HCFC</w:t>
      </w:r>
      <w:r w:rsidR="00534EEE" w:rsidRPr="002B61B5">
        <w:rPr>
          <w:lang w:val="es-AR"/>
        </w:rPr>
        <w:t xml:space="preserve">, </w:t>
      </w:r>
      <w:r w:rsidR="000727BD">
        <w:rPr>
          <w:lang w:val="es-AR"/>
        </w:rPr>
        <w:t xml:space="preserve">dado que dichas </w:t>
      </w:r>
      <w:r w:rsidRPr="002B61B5">
        <w:rPr>
          <w:lang w:val="es-AR"/>
        </w:rPr>
        <w:t>reglamentaciones</w:t>
      </w:r>
      <w:r w:rsidR="00534EEE" w:rsidRPr="002B61B5">
        <w:rPr>
          <w:lang w:val="es-AR"/>
        </w:rPr>
        <w:t xml:space="preserve"> requieren la recuperación de </w:t>
      </w:r>
      <w:r w:rsidRPr="002B61B5">
        <w:rPr>
          <w:lang w:val="es-AR"/>
        </w:rPr>
        <w:t>los HCFC</w:t>
      </w:r>
      <w:r w:rsidR="00534EEE" w:rsidRPr="002B61B5">
        <w:rPr>
          <w:lang w:val="es-AR"/>
        </w:rPr>
        <w:t xml:space="preserve"> durante el mantenimiento </w:t>
      </w:r>
      <w:r w:rsidR="00B370A8">
        <w:rPr>
          <w:lang w:val="es-AR"/>
        </w:rPr>
        <w:t>de equipos</w:t>
      </w:r>
      <w:r w:rsidR="00534EEE" w:rsidRPr="002B61B5">
        <w:rPr>
          <w:lang w:val="es-AR"/>
        </w:rPr>
        <w:t xml:space="preserve"> </w:t>
      </w:r>
      <w:r w:rsidR="000727BD">
        <w:rPr>
          <w:lang w:val="es-AR"/>
        </w:rPr>
        <w:t>de refrigeración</w:t>
      </w:r>
      <w:r w:rsidR="003B348E">
        <w:rPr>
          <w:lang w:val="es-AR"/>
        </w:rPr>
        <w:t xml:space="preserve"> y climatización</w:t>
      </w:r>
      <w:r w:rsidR="00534EEE" w:rsidRPr="002B61B5">
        <w:rPr>
          <w:lang w:val="es-AR"/>
        </w:rPr>
        <w:t xml:space="preserve">, la prohibición en la </w:t>
      </w:r>
      <w:r w:rsidR="000727BD">
        <w:rPr>
          <w:lang w:val="es-AR"/>
        </w:rPr>
        <w:t>expulsión</w:t>
      </w:r>
      <w:r w:rsidR="000E6A12">
        <w:rPr>
          <w:lang w:val="es-AR"/>
        </w:rPr>
        <w:t xml:space="preserve"> a la atmósfera</w:t>
      </w:r>
      <w:r w:rsidR="000727BD">
        <w:rPr>
          <w:lang w:val="es-AR"/>
        </w:rPr>
        <w:t xml:space="preserve"> </w:t>
      </w:r>
      <w:r w:rsidR="00534EEE" w:rsidRPr="002B61B5">
        <w:rPr>
          <w:lang w:val="es-AR"/>
        </w:rPr>
        <w:t xml:space="preserve">de </w:t>
      </w:r>
      <w:r w:rsidRPr="002B61B5">
        <w:rPr>
          <w:lang w:val="es-AR"/>
        </w:rPr>
        <w:t>los HCFC</w:t>
      </w:r>
      <w:r w:rsidR="00534EEE" w:rsidRPr="002B61B5">
        <w:rPr>
          <w:lang w:val="es-AR"/>
        </w:rPr>
        <w:t xml:space="preserve"> durante la instalación, </w:t>
      </w:r>
      <w:r w:rsidR="000E6A12">
        <w:rPr>
          <w:lang w:val="es-AR"/>
        </w:rPr>
        <w:t xml:space="preserve">el mantenimiento y el desmantelamiento </w:t>
      </w:r>
      <w:r w:rsidR="00B370A8">
        <w:rPr>
          <w:lang w:val="es-AR"/>
        </w:rPr>
        <w:t>de equipos</w:t>
      </w:r>
      <w:r w:rsidR="00534EEE" w:rsidRPr="002B61B5">
        <w:rPr>
          <w:lang w:val="es-AR"/>
        </w:rPr>
        <w:t xml:space="preserve"> </w:t>
      </w:r>
      <w:r w:rsidR="000727BD">
        <w:rPr>
          <w:lang w:val="es-AR"/>
        </w:rPr>
        <w:t>de refrigeración</w:t>
      </w:r>
      <w:r w:rsidR="003B348E">
        <w:rPr>
          <w:lang w:val="es-AR"/>
        </w:rPr>
        <w:t xml:space="preserve"> y climatización</w:t>
      </w:r>
      <w:r w:rsidR="00534EEE" w:rsidRPr="002B61B5">
        <w:rPr>
          <w:lang w:val="es-AR"/>
        </w:rPr>
        <w:t xml:space="preserve"> (estableci</w:t>
      </w:r>
      <w:r w:rsidR="000727BD">
        <w:rPr>
          <w:lang w:val="es-AR"/>
        </w:rPr>
        <w:t xml:space="preserve">endo </w:t>
      </w:r>
      <w:r w:rsidRPr="002B61B5">
        <w:rPr>
          <w:lang w:val="es-AR"/>
        </w:rPr>
        <w:t>inclusive</w:t>
      </w:r>
      <w:r w:rsidR="00534EEE" w:rsidRPr="002B61B5">
        <w:rPr>
          <w:lang w:val="es-AR"/>
        </w:rPr>
        <w:t xml:space="preserve"> </w:t>
      </w:r>
      <w:r w:rsidR="00AA5437">
        <w:rPr>
          <w:lang w:val="es-AR"/>
        </w:rPr>
        <w:t>multas</w:t>
      </w:r>
      <w:r w:rsidR="000727BD">
        <w:rPr>
          <w:lang w:val="es-AR"/>
        </w:rPr>
        <w:t xml:space="preserve"> </w:t>
      </w:r>
      <w:r w:rsidR="00534EEE" w:rsidRPr="002B61B5">
        <w:rPr>
          <w:lang w:val="es-AR"/>
        </w:rPr>
        <w:t xml:space="preserve">para las contravenciones a la prohibición), </w:t>
      </w:r>
      <w:r w:rsidR="00073FD0">
        <w:rPr>
          <w:lang w:val="es-AR"/>
        </w:rPr>
        <w:t>una reglamentación</w:t>
      </w:r>
      <w:r w:rsidR="00534EEE" w:rsidRPr="002B61B5">
        <w:rPr>
          <w:lang w:val="es-AR"/>
        </w:rPr>
        <w:t xml:space="preserve"> que requier</w:t>
      </w:r>
      <w:r w:rsidR="000727BD">
        <w:rPr>
          <w:lang w:val="es-AR"/>
        </w:rPr>
        <w:t>a</w:t>
      </w:r>
      <w:r w:rsidR="00534EEE" w:rsidRPr="002B61B5">
        <w:rPr>
          <w:lang w:val="es-AR"/>
        </w:rPr>
        <w:t xml:space="preserve"> la comprobación de</w:t>
      </w:r>
      <w:r w:rsidR="000727BD">
        <w:rPr>
          <w:lang w:val="es-AR"/>
        </w:rPr>
        <w:t xml:space="preserve"> fugas </w:t>
      </w:r>
      <w:r w:rsidR="00534EEE" w:rsidRPr="002B61B5">
        <w:rPr>
          <w:lang w:val="es-AR"/>
        </w:rPr>
        <w:t xml:space="preserve">y las prácticas de registro de datos para </w:t>
      </w:r>
      <w:r w:rsidR="000E6A12">
        <w:rPr>
          <w:lang w:val="es-AR"/>
        </w:rPr>
        <w:t xml:space="preserve">los </w:t>
      </w:r>
      <w:r w:rsidRPr="002B61B5">
        <w:rPr>
          <w:lang w:val="es-AR"/>
        </w:rPr>
        <w:t>equipos</w:t>
      </w:r>
      <w:r w:rsidR="00534EEE" w:rsidRPr="002B61B5">
        <w:rPr>
          <w:lang w:val="es-AR"/>
        </w:rPr>
        <w:t xml:space="preserve"> más grande</w:t>
      </w:r>
      <w:r w:rsidR="000727BD">
        <w:rPr>
          <w:lang w:val="es-AR"/>
        </w:rPr>
        <w:t>s</w:t>
      </w:r>
      <w:r w:rsidR="00534EEE" w:rsidRPr="002B61B5">
        <w:rPr>
          <w:lang w:val="es-AR"/>
        </w:rPr>
        <w:t xml:space="preserve"> (</w:t>
      </w:r>
      <w:r w:rsidR="00896066">
        <w:rPr>
          <w:lang w:val="es-AR"/>
        </w:rPr>
        <w:t>por ej.,</w:t>
      </w:r>
      <w:r w:rsidR="00534EEE" w:rsidRPr="002B61B5">
        <w:rPr>
          <w:lang w:val="es-AR"/>
        </w:rPr>
        <w:t xml:space="preserve"> </w:t>
      </w:r>
      <w:r w:rsidR="000727BD">
        <w:rPr>
          <w:lang w:val="es-AR"/>
        </w:rPr>
        <w:t xml:space="preserve">con más de </w:t>
      </w:r>
      <w:r w:rsidR="00534EEE" w:rsidRPr="002B61B5">
        <w:rPr>
          <w:lang w:val="es-AR"/>
        </w:rPr>
        <w:t xml:space="preserve">3 kilogramos de refrigerante), </w:t>
      </w:r>
      <w:r w:rsidR="000727BD">
        <w:rPr>
          <w:lang w:val="es-AR"/>
        </w:rPr>
        <w:t xml:space="preserve">la </w:t>
      </w:r>
      <w:r w:rsidR="00534EEE" w:rsidRPr="002B61B5">
        <w:rPr>
          <w:lang w:val="es-AR"/>
        </w:rPr>
        <w:t xml:space="preserve">recuperación obligatoria de </w:t>
      </w:r>
      <w:r w:rsidRPr="002B61B5">
        <w:rPr>
          <w:lang w:val="es-AR"/>
        </w:rPr>
        <w:t>los HCFC</w:t>
      </w:r>
      <w:r w:rsidR="00534EEE" w:rsidRPr="002B61B5">
        <w:rPr>
          <w:lang w:val="es-AR"/>
        </w:rPr>
        <w:t xml:space="preserve"> de los envases y </w:t>
      </w:r>
      <w:r w:rsidR="00B370A8">
        <w:rPr>
          <w:lang w:val="es-AR"/>
        </w:rPr>
        <w:t>equipos</w:t>
      </w:r>
      <w:r w:rsidR="00534EEE" w:rsidRPr="002B61B5">
        <w:rPr>
          <w:lang w:val="es-AR"/>
        </w:rPr>
        <w:t xml:space="preserve"> </w:t>
      </w:r>
      <w:r w:rsidR="000727BD">
        <w:rPr>
          <w:lang w:val="es-AR"/>
        </w:rPr>
        <w:t xml:space="preserve">al final de su </w:t>
      </w:r>
      <w:r w:rsidR="00534EEE" w:rsidRPr="002B61B5">
        <w:rPr>
          <w:lang w:val="es-AR"/>
        </w:rPr>
        <w:t>vida</w:t>
      </w:r>
      <w:r w:rsidR="000727BD">
        <w:rPr>
          <w:lang w:val="es-AR"/>
        </w:rPr>
        <w:t xml:space="preserve"> útil</w:t>
      </w:r>
      <w:r w:rsidR="00534EEE" w:rsidRPr="002B61B5">
        <w:rPr>
          <w:lang w:val="es-AR"/>
        </w:rPr>
        <w:t xml:space="preserve">, una prohibición </w:t>
      </w:r>
      <w:r w:rsidR="000727BD">
        <w:rPr>
          <w:lang w:val="es-AR"/>
        </w:rPr>
        <w:t>de</w:t>
      </w:r>
      <w:r w:rsidR="00534EEE" w:rsidRPr="002B61B5">
        <w:rPr>
          <w:lang w:val="es-AR"/>
        </w:rPr>
        <w:t xml:space="preserve"> los cilindros d</w:t>
      </w:r>
      <w:r w:rsidR="000727BD">
        <w:rPr>
          <w:lang w:val="es-AR"/>
        </w:rPr>
        <w:t>escartables</w:t>
      </w:r>
      <w:r w:rsidR="00534EEE" w:rsidRPr="002B61B5">
        <w:rPr>
          <w:lang w:val="es-AR"/>
        </w:rPr>
        <w:t xml:space="preserve">, </w:t>
      </w:r>
      <w:r w:rsidR="000727BD">
        <w:rPr>
          <w:lang w:val="es-AR"/>
        </w:rPr>
        <w:t xml:space="preserve">el </w:t>
      </w:r>
      <w:r w:rsidR="00534EEE" w:rsidRPr="002B61B5">
        <w:rPr>
          <w:lang w:val="es-AR"/>
        </w:rPr>
        <w:t xml:space="preserve">establecimiento de un código de </w:t>
      </w:r>
      <w:r w:rsidR="00285E17">
        <w:rPr>
          <w:lang w:val="es-AR"/>
        </w:rPr>
        <w:t xml:space="preserve">buenas prácticas </w:t>
      </w:r>
      <w:r w:rsidR="00534EEE" w:rsidRPr="002B61B5">
        <w:rPr>
          <w:lang w:val="es-AR"/>
        </w:rPr>
        <w:t xml:space="preserve">para los </w:t>
      </w:r>
      <w:r w:rsidR="000D63B6">
        <w:rPr>
          <w:lang w:val="es-AR"/>
        </w:rPr>
        <w:t>técnicos de refrigeración y climatización</w:t>
      </w:r>
      <w:r w:rsidR="00534EEE" w:rsidRPr="002B61B5">
        <w:rPr>
          <w:lang w:val="es-AR"/>
        </w:rPr>
        <w:t xml:space="preserve">, </w:t>
      </w:r>
      <w:r w:rsidRPr="002B61B5">
        <w:rPr>
          <w:lang w:val="es-AR"/>
        </w:rPr>
        <w:t>la ejecución</w:t>
      </w:r>
      <w:r w:rsidR="00534EEE" w:rsidRPr="002B61B5">
        <w:rPr>
          <w:lang w:val="es-AR"/>
        </w:rPr>
        <w:t xml:space="preserve"> de lineamientos de </w:t>
      </w:r>
      <w:r w:rsidRPr="002B61B5">
        <w:rPr>
          <w:lang w:val="es-AR"/>
        </w:rPr>
        <w:t>acreditación</w:t>
      </w:r>
      <w:r w:rsidR="00534EEE" w:rsidRPr="002B61B5">
        <w:rPr>
          <w:lang w:val="es-AR"/>
        </w:rPr>
        <w:t xml:space="preserve"> obligatori</w:t>
      </w:r>
      <w:r w:rsidR="000727BD">
        <w:rPr>
          <w:lang w:val="es-AR"/>
        </w:rPr>
        <w:t>a</w:t>
      </w:r>
      <w:r w:rsidR="00534EEE" w:rsidRPr="002B61B5">
        <w:rPr>
          <w:lang w:val="es-AR"/>
        </w:rPr>
        <w:t xml:space="preserve">, y </w:t>
      </w:r>
      <w:r w:rsidR="000E6A12">
        <w:rPr>
          <w:lang w:val="es-AR"/>
        </w:rPr>
        <w:t xml:space="preserve">la </w:t>
      </w:r>
      <w:r w:rsidR="00534EEE" w:rsidRPr="002B61B5">
        <w:rPr>
          <w:lang w:val="es-AR"/>
        </w:rPr>
        <w:t xml:space="preserve">venta de </w:t>
      </w:r>
      <w:r w:rsidRPr="002B61B5">
        <w:rPr>
          <w:lang w:val="es-AR"/>
        </w:rPr>
        <w:t>los HCFC</w:t>
      </w:r>
      <w:r w:rsidR="00534EEE" w:rsidRPr="002B61B5">
        <w:rPr>
          <w:lang w:val="es-AR"/>
        </w:rPr>
        <w:t xml:space="preserve"> a los técnicos </w:t>
      </w:r>
      <w:r w:rsidR="00D266DD">
        <w:rPr>
          <w:lang w:val="es-AR"/>
        </w:rPr>
        <w:t>acredit</w:t>
      </w:r>
      <w:r w:rsidR="00534EEE" w:rsidRPr="002B61B5">
        <w:rPr>
          <w:lang w:val="es-AR"/>
        </w:rPr>
        <w:t xml:space="preserve">ados </w:t>
      </w:r>
      <w:r w:rsidR="000727BD">
        <w:rPr>
          <w:lang w:val="es-AR"/>
        </w:rPr>
        <w:t>solamente</w:t>
      </w:r>
      <w:r w:rsidR="00534EEE" w:rsidRPr="002B61B5">
        <w:rPr>
          <w:lang w:val="es-AR"/>
        </w:rPr>
        <w:t xml:space="preserve">. </w:t>
      </w:r>
    </w:p>
    <w:p w14:paraId="7B29CD28" w14:textId="459F1F7C" w:rsidR="00534EEE" w:rsidRPr="002B61B5" w:rsidRDefault="000727BD" w:rsidP="00851027">
      <w:pPr>
        <w:pStyle w:val="Heading1"/>
        <w:widowControl w:val="0"/>
        <w:tabs>
          <w:tab w:val="clear" w:pos="0"/>
          <w:tab w:val="num" w:pos="720"/>
        </w:tabs>
        <w:rPr>
          <w:lang w:val="es-AR"/>
        </w:rPr>
      </w:pPr>
      <w:r>
        <w:rPr>
          <w:lang w:val="es-AR"/>
        </w:rPr>
        <w:t>E</w:t>
      </w:r>
      <w:r w:rsidR="00A65B5B" w:rsidRPr="002B61B5">
        <w:rPr>
          <w:lang w:val="es-AR"/>
        </w:rPr>
        <w:t>l PNUD</w:t>
      </w:r>
      <w:r w:rsidR="00534EEE" w:rsidRPr="002B61B5">
        <w:rPr>
          <w:lang w:val="es-AR"/>
        </w:rPr>
        <w:t xml:space="preserve"> explic</w:t>
      </w:r>
      <w:r>
        <w:rPr>
          <w:lang w:val="es-AR"/>
        </w:rPr>
        <w:t xml:space="preserve">ó </w:t>
      </w:r>
      <w:r w:rsidR="00534EEE" w:rsidRPr="002B61B5">
        <w:rPr>
          <w:lang w:val="es-AR"/>
        </w:rPr>
        <w:t xml:space="preserve">que la supervisión y la aplicación de tales </w:t>
      </w:r>
      <w:r w:rsidR="00A65B5B" w:rsidRPr="002B61B5">
        <w:rPr>
          <w:lang w:val="es-AR"/>
        </w:rPr>
        <w:t>reglamentaciones</w:t>
      </w:r>
      <w:r w:rsidR="00534EEE" w:rsidRPr="002B61B5">
        <w:rPr>
          <w:lang w:val="es-AR"/>
        </w:rPr>
        <w:t xml:space="preserve"> obligatorias e</w:t>
      </w:r>
      <w:r w:rsidR="00AB5F7A">
        <w:rPr>
          <w:lang w:val="es-AR"/>
        </w:rPr>
        <w:t xml:space="preserve">staban </w:t>
      </w:r>
      <w:r w:rsidR="00534EEE" w:rsidRPr="002B61B5">
        <w:rPr>
          <w:lang w:val="es-AR"/>
        </w:rPr>
        <w:t xml:space="preserve">más allá de la capacidad del país; </w:t>
      </w:r>
      <w:r w:rsidR="00AB5F7A">
        <w:rPr>
          <w:lang w:val="es-AR"/>
        </w:rPr>
        <w:t xml:space="preserve">en consecuencia, </w:t>
      </w:r>
      <w:r w:rsidR="00534EEE" w:rsidRPr="002B61B5">
        <w:rPr>
          <w:lang w:val="es-AR"/>
        </w:rPr>
        <w:t xml:space="preserve">el país había decidido </w:t>
      </w:r>
      <w:r w:rsidR="00AB5F7A">
        <w:rPr>
          <w:lang w:val="es-AR"/>
        </w:rPr>
        <w:t xml:space="preserve">aplicar </w:t>
      </w:r>
      <w:r w:rsidR="00534EEE" w:rsidRPr="002B61B5">
        <w:rPr>
          <w:lang w:val="es-AR"/>
        </w:rPr>
        <w:t xml:space="preserve">una estrategia basada en </w:t>
      </w:r>
      <w:r w:rsidR="00AB5F7A">
        <w:rPr>
          <w:lang w:val="es-AR"/>
        </w:rPr>
        <w:lastRenderedPageBreak/>
        <w:t>normas voluntarias</w:t>
      </w:r>
      <w:r w:rsidR="00534EEE" w:rsidRPr="002B61B5">
        <w:rPr>
          <w:lang w:val="es-AR"/>
        </w:rPr>
        <w:t xml:space="preserve">, particularmente </w:t>
      </w:r>
      <w:r w:rsidR="00462D53">
        <w:rPr>
          <w:lang w:val="es-AR"/>
        </w:rPr>
        <w:t xml:space="preserve">las normas </w:t>
      </w:r>
      <w:r w:rsidR="00AB5F7A" w:rsidRPr="002B61B5">
        <w:rPr>
          <w:lang w:val="es-AR"/>
        </w:rPr>
        <w:t xml:space="preserve">nacionales </w:t>
      </w:r>
      <w:r w:rsidR="00AB5F7A">
        <w:rPr>
          <w:lang w:val="es-AR"/>
        </w:rPr>
        <w:t xml:space="preserve">de competencia </w:t>
      </w:r>
      <w:r w:rsidR="00462D53">
        <w:rPr>
          <w:lang w:val="es-AR"/>
        </w:rPr>
        <w:t>laboral</w:t>
      </w:r>
      <w:r w:rsidR="00534EEE" w:rsidRPr="002B61B5">
        <w:rPr>
          <w:lang w:val="es-AR"/>
        </w:rPr>
        <w:t xml:space="preserve"> recientemente adoptad</w:t>
      </w:r>
      <w:r w:rsidR="00AB5F7A">
        <w:rPr>
          <w:lang w:val="es-AR"/>
        </w:rPr>
        <w:t>a</w:t>
      </w:r>
      <w:r w:rsidR="00534EEE" w:rsidRPr="002B61B5">
        <w:rPr>
          <w:lang w:val="es-AR"/>
        </w:rPr>
        <w:t xml:space="preserve">s, así como </w:t>
      </w:r>
      <w:r w:rsidR="00AB5F7A">
        <w:rPr>
          <w:lang w:val="es-AR"/>
        </w:rPr>
        <w:t>la norma</w:t>
      </w:r>
      <w:r w:rsidR="00534EEE" w:rsidRPr="002B61B5">
        <w:rPr>
          <w:lang w:val="es-AR"/>
        </w:rPr>
        <w:t xml:space="preserve"> </w:t>
      </w:r>
      <w:r w:rsidR="00AB5F7A" w:rsidRPr="002B61B5">
        <w:rPr>
          <w:lang w:val="es-AR"/>
        </w:rPr>
        <w:t xml:space="preserve">ISO </w:t>
      </w:r>
      <w:r w:rsidR="00534EEE" w:rsidRPr="002B61B5">
        <w:rPr>
          <w:lang w:val="es-AR"/>
        </w:rPr>
        <w:t xml:space="preserve">5149:2014, que </w:t>
      </w:r>
      <w:r w:rsidR="00AB5F7A">
        <w:rPr>
          <w:lang w:val="es-AR"/>
        </w:rPr>
        <w:t xml:space="preserve">se adoptó </w:t>
      </w:r>
      <w:r w:rsidR="00534EEE" w:rsidRPr="002B61B5">
        <w:rPr>
          <w:lang w:val="es-AR"/>
        </w:rPr>
        <w:t xml:space="preserve">como </w:t>
      </w:r>
      <w:r w:rsidR="00AB5F7A">
        <w:rPr>
          <w:lang w:val="es-AR"/>
        </w:rPr>
        <w:t>norma técnica</w:t>
      </w:r>
      <w:r w:rsidR="00534EEE" w:rsidRPr="002B61B5">
        <w:rPr>
          <w:lang w:val="es-AR"/>
        </w:rPr>
        <w:t xml:space="preserve"> colombian</w:t>
      </w:r>
      <w:r w:rsidR="00AB5F7A">
        <w:rPr>
          <w:lang w:val="es-AR"/>
        </w:rPr>
        <w:t>a</w:t>
      </w:r>
      <w:r w:rsidR="00534EEE" w:rsidRPr="002B61B5">
        <w:rPr>
          <w:lang w:val="es-AR"/>
        </w:rPr>
        <w:t xml:space="preserve">. La </w:t>
      </w:r>
      <w:r w:rsidR="00A65B5B" w:rsidRPr="002B61B5">
        <w:rPr>
          <w:lang w:val="es-AR"/>
        </w:rPr>
        <w:t>acreditación</w:t>
      </w:r>
      <w:r w:rsidR="00534EEE" w:rsidRPr="002B61B5">
        <w:rPr>
          <w:lang w:val="es-AR"/>
        </w:rPr>
        <w:t xml:space="preserve"> en la</w:t>
      </w:r>
      <w:r w:rsidR="00AB5F7A">
        <w:rPr>
          <w:lang w:val="es-AR"/>
        </w:rPr>
        <w:t xml:space="preserve"> competencia laboral </w:t>
      </w:r>
      <w:r w:rsidR="00534EEE" w:rsidRPr="002B61B5">
        <w:rPr>
          <w:lang w:val="es-AR"/>
        </w:rPr>
        <w:t xml:space="preserve">para el </w:t>
      </w:r>
      <w:r w:rsidR="00094781">
        <w:rPr>
          <w:lang w:val="es-AR"/>
        </w:rPr>
        <w:t>sector de refrigeración y climatización</w:t>
      </w:r>
      <w:r w:rsidR="00534EEE" w:rsidRPr="002B61B5">
        <w:rPr>
          <w:lang w:val="es-AR"/>
        </w:rPr>
        <w:t xml:space="preserve"> comenzó en 2005, pero la </w:t>
      </w:r>
      <w:r w:rsidR="00A65B5B" w:rsidRPr="002B61B5">
        <w:rPr>
          <w:lang w:val="es-AR"/>
        </w:rPr>
        <w:t>acreditación</w:t>
      </w:r>
      <w:r w:rsidR="00534EEE" w:rsidRPr="002B61B5">
        <w:rPr>
          <w:lang w:val="es-AR"/>
        </w:rPr>
        <w:t xml:space="preserve"> no es obligatoria; las actividades </w:t>
      </w:r>
      <w:r w:rsidR="00A65B5B" w:rsidRPr="002B61B5">
        <w:rPr>
          <w:lang w:val="es-AR"/>
        </w:rPr>
        <w:t>bajo la etapa</w:t>
      </w:r>
      <w:r w:rsidR="00534EEE" w:rsidRPr="002B61B5">
        <w:rPr>
          <w:lang w:val="es-AR"/>
        </w:rPr>
        <w:t xml:space="preserve"> III </w:t>
      </w:r>
      <w:r w:rsidR="007F6F60">
        <w:rPr>
          <w:lang w:val="es-AR"/>
        </w:rPr>
        <w:t>fortalecer</w:t>
      </w:r>
      <w:r w:rsidR="00534EEE" w:rsidRPr="002B61B5">
        <w:rPr>
          <w:lang w:val="es-AR"/>
        </w:rPr>
        <w:t xml:space="preserve">án </w:t>
      </w:r>
      <w:r w:rsidR="00A65B5B" w:rsidRPr="002B61B5">
        <w:rPr>
          <w:lang w:val="es-AR"/>
        </w:rPr>
        <w:t>más</w:t>
      </w:r>
      <w:r w:rsidR="00534EEE" w:rsidRPr="002B61B5">
        <w:rPr>
          <w:lang w:val="es-AR"/>
        </w:rPr>
        <w:t xml:space="preserve"> los lineamientos de </w:t>
      </w:r>
      <w:r w:rsidR="00A65B5B" w:rsidRPr="002B61B5">
        <w:rPr>
          <w:lang w:val="es-AR"/>
        </w:rPr>
        <w:t>acreditación</w:t>
      </w:r>
      <w:r w:rsidR="00AB5F7A">
        <w:rPr>
          <w:lang w:val="es-AR"/>
        </w:rPr>
        <w:t xml:space="preserve"> </w:t>
      </w:r>
      <w:r w:rsidR="00AB5F7A" w:rsidRPr="002B61B5">
        <w:rPr>
          <w:lang w:val="es-AR"/>
        </w:rPr>
        <w:t>y la demanda</w:t>
      </w:r>
      <w:r w:rsidR="00534EEE" w:rsidRPr="002B61B5">
        <w:rPr>
          <w:lang w:val="es-AR"/>
        </w:rPr>
        <w:t xml:space="preserve"> </w:t>
      </w:r>
      <w:r w:rsidR="00AB5F7A">
        <w:rPr>
          <w:lang w:val="es-AR"/>
        </w:rPr>
        <w:t xml:space="preserve">de </w:t>
      </w:r>
      <w:r w:rsidR="00534EEE" w:rsidRPr="002B61B5">
        <w:rPr>
          <w:lang w:val="es-AR"/>
        </w:rPr>
        <w:t xml:space="preserve">técnicos </w:t>
      </w:r>
      <w:r w:rsidR="00D266DD">
        <w:rPr>
          <w:lang w:val="es-AR"/>
        </w:rPr>
        <w:t>acredita</w:t>
      </w:r>
      <w:r w:rsidR="00534EEE" w:rsidRPr="002B61B5">
        <w:rPr>
          <w:lang w:val="es-AR"/>
        </w:rPr>
        <w:t xml:space="preserve">dos. </w:t>
      </w:r>
      <w:r w:rsidR="00AB5F7A">
        <w:rPr>
          <w:lang w:val="es-AR"/>
        </w:rPr>
        <w:t>De manera similar</w:t>
      </w:r>
      <w:r w:rsidR="00534EEE" w:rsidRPr="002B61B5">
        <w:rPr>
          <w:lang w:val="es-AR"/>
        </w:rPr>
        <w:t xml:space="preserve">, una prohibición </w:t>
      </w:r>
      <w:r w:rsidR="00AB5F7A">
        <w:rPr>
          <w:lang w:val="es-AR"/>
        </w:rPr>
        <w:t xml:space="preserve">de </w:t>
      </w:r>
      <w:r w:rsidR="00534EEE" w:rsidRPr="002B61B5">
        <w:rPr>
          <w:lang w:val="es-AR"/>
        </w:rPr>
        <w:t xml:space="preserve">los </w:t>
      </w:r>
      <w:r w:rsidR="00AB5F7A">
        <w:rPr>
          <w:lang w:val="es-AR"/>
        </w:rPr>
        <w:t>cilindros descartables</w:t>
      </w:r>
      <w:r w:rsidR="00534EEE" w:rsidRPr="002B61B5">
        <w:rPr>
          <w:lang w:val="es-AR"/>
        </w:rPr>
        <w:t xml:space="preserve"> no </w:t>
      </w:r>
      <w:r w:rsidR="00AB5F7A">
        <w:rPr>
          <w:lang w:val="es-AR"/>
        </w:rPr>
        <w:t xml:space="preserve">se consideró </w:t>
      </w:r>
      <w:r w:rsidR="00534EEE" w:rsidRPr="002B61B5">
        <w:rPr>
          <w:lang w:val="es-AR"/>
        </w:rPr>
        <w:t xml:space="preserve">aplicable a las condiciones del mercado actuales de Colombia. </w:t>
      </w:r>
    </w:p>
    <w:p w14:paraId="0DB08393" w14:textId="18AF05BC" w:rsidR="00534EEE" w:rsidRPr="002B61B5" w:rsidRDefault="00534EEE" w:rsidP="00851027">
      <w:pPr>
        <w:pStyle w:val="Heading1"/>
        <w:tabs>
          <w:tab w:val="clear" w:pos="0"/>
          <w:tab w:val="num" w:pos="720"/>
        </w:tabs>
        <w:rPr>
          <w:lang w:val="es-AR"/>
        </w:rPr>
      </w:pPr>
      <w:r w:rsidRPr="00AB5F7A">
        <w:rPr>
          <w:iCs/>
          <w:lang w:val="es-AR"/>
        </w:rPr>
        <w:t xml:space="preserve">La </w:t>
      </w:r>
      <w:r w:rsidR="00A65B5B" w:rsidRPr="00AB5F7A">
        <w:rPr>
          <w:iCs/>
          <w:lang w:val="es-AR"/>
        </w:rPr>
        <w:t>Secretaría</w:t>
      </w:r>
      <w:r w:rsidRPr="00AB5F7A">
        <w:rPr>
          <w:iCs/>
          <w:lang w:val="es-AR"/>
        </w:rPr>
        <w:t xml:space="preserve"> recordó la decisión XXX/2, por l</w:t>
      </w:r>
      <w:r w:rsidR="00AB5F7A">
        <w:rPr>
          <w:iCs/>
          <w:lang w:val="es-AR"/>
        </w:rPr>
        <w:t>a</w:t>
      </w:r>
      <w:r w:rsidRPr="00AB5F7A">
        <w:rPr>
          <w:iCs/>
          <w:lang w:val="es-AR"/>
        </w:rPr>
        <w:t xml:space="preserve"> que </w:t>
      </w:r>
      <w:r w:rsidR="00A65B5B" w:rsidRPr="00AB5F7A">
        <w:rPr>
          <w:iCs/>
          <w:lang w:val="es-AR"/>
        </w:rPr>
        <w:t>las Partes</w:t>
      </w:r>
      <w:r w:rsidRPr="00AB5F7A">
        <w:rPr>
          <w:iCs/>
          <w:lang w:val="es-AR"/>
        </w:rPr>
        <w:t xml:space="preserve"> decidier</w:t>
      </w:r>
      <w:r w:rsidR="00AB5F7A">
        <w:rPr>
          <w:iCs/>
          <w:lang w:val="es-AR"/>
        </w:rPr>
        <w:t>o</w:t>
      </w:r>
      <w:r w:rsidRPr="00AB5F7A">
        <w:rPr>
          <w:iCs/>
          <w:lang w:val="es-AR"/>
        </w:rPr>
        <w:t>n</w:t>
      </w:r>
      <w:r w:rsidR="00AB5F7A">
        <w:rPr>
          <w:iCs/>
          <w:lang w:val="es-AR"/>
        </w:rPr>
        <w:t>,</w:t>
      </w:r>
      <w:r w:rsidRPr="00AB5F7A">
        <w:rPr>
          <w:iCs/>
          <w:lang w:val="es-AR"/>
        </w:rPr>
        <w:t xml:space="preserve"> entre otras cosas</w:t>
      </w:r>
      <w:r w:rsidR="00AB5F7A">
        <w:rPr>
          <w:iCs/>
          <w:lang w:val="es-AR"/>
        </w:rPr>
        <w:t>,</w:t>
      </w:r>
      <w:r w:rsidRPr="002B61B5">
        <w:rPr>
          <w:lang w:val="es-AR"/>
        </w:rPr>
        <w:t xml:space="preserve"> incluir el mantenimiento de</w:t>
      </w:r>
      <w:r w:rsidR="00AB5F7A">
        <w:rPr>
          <w:lang w:val="es-AR"/>
        </w:rPr>
        <w:t xml:space="preserve"> los equipos de </w:t>
      </w:r>
      <w:r w:rsidRPr="002B61B5">
        <w:rPr>
          <w:lang w:val="es-AR"/>
        </w:rPr>
        <w:t xml:space="preserve">extinción de incendios y </w:t>
      </w:r>
      <w:r w:rsidR="00DA7081">
        <w:rPr>
          <w:lang w:val="es-AR"/>
        </w:rPr>
        <w:t>protección</w:t>
      </w:r>
      <w:r w:rsidRPr="002B61B5">
        <w:rPr>
          <w:lang w:val="es-AR"/>
        </w:rPr>
        <w:t xml:space="preserve"> contra incendios existentes el 1 de enero de 2030 en </w:t>
      </w:r>
      <w:r w:rsidR="00AB5F7A">
        <w:rPr>
          <w:lang w:val="es-AR"/>
        </w:rPr>
        <w:t xml:space="preserve">los usos admisibles </w:t>
      </w:r>
      <w:r w:rsidRPr="002B61B5">
        <w:rPr>
          <w:lang w:val="es-AR"/>
        </w:rPr>
        <w:t>para la última porción para servicio y mantenimiento</w:t>
      </w:r>
      <w:r w:rsidR="00AB5F7A">
        <w:rPr>
          <w:lang w:val="es-AR"/>
        </w:rPr>
        <w:t xml:space="preserve"> de</w:t>
      </w:r>
      <w:r w:rsidRPr="002B61B5">
        <w:rPr>
          <w:lang w:val="es-AR"/>
        </w:rPr>
        <w:t xml:space="preserve"> 2030-2040 en </w:t>
      </w:r>
      <w:r w:rsidR="000A6FE5">
        <w:rPr>
          <w:lang w:val="es-AR"/>
        </w:rPr>
        <w:t xml:space="preserve">los </w:t>
      </w:r>
      <w:r w:rsidRPr="002B61B5">
        <w:rPr>
          <w:lang w:val="es-AR"/>
        </w:rPr>
        <w:t xml:space="preserve">países del </w:t>
      </w:r>
      <w:r w:rsidR="00A65B5B" w:rsidRPr="002B61B5">
        <w:rPr>
          <w:lang w:val="es-AR"/>
        </w:rPr>
        <w:t>Artículo</w:t>
      </w:r>
      <w:r w:rsidRPr="002B61B5">
        <w:rPr>
          <w:lang w:val="es-AR"/>
        </w:rPr>
        <w:t xml:space="preserve"> 5. E</w:t>
      </w:r>
      <w:r w:rsidR="00AB5F7A">
        <w:rPr>
          <w:lang w:val="es-AR"/>
        </w:rPr>
        <w:t xml:space="preserve">n consecuencia, </w:t>
      </w:r>
      <w:r w:rsidRPr="002B61B5">
        <w:rPr>
          <w:lang w:val="es-AR"/>
        </w:rPr>
        <w:t xml:space="preserve">la </w:t>
      </w:r>
      <w:r w:rsidR="00A65B5B" w:rsidRPr="002B61B5">
        <w:rPr>
          <w:lang w:val="es-AR"/>
        </w:rPr>
        <w:t>Secretaría</w:t>
      </w:r>
      <w:r w:rsidRPr="002B61B5">
        <w:rPr>
          <w:lang w:val="es-AR"/>
        </w:rPr>
        <w:t xml:space="preserve"> sugirió que el país </w:t>
      </w:r>
      <w:r w:rsidR="00AB5F7A">
        <w:rPr>
          <w:lang w:val="es-AR"/>
        </w:rPr>
        <w:t xml:space="preserve">aplique </w:t>
      </w:r>
      <w:r w:rsidRPr="002B61B5">
        <w:rPr>
          <w:lang w:val="es-AR"/>
        </w:rPr>
        <w:t xml:space="preserve">una prohibición </w:t>
      </w:r>
      <w:r w:rsidR="00AB5F7A">
        <w:rPr>
          <w:lang w:val="es-AR"/>
        </w:rPr>
        <w:t>de</w:t>
      </w:r>
      <w:r w:rsidRPr="002B61B5">
        <w:rPr>
          <w:lang w:val="es-AR"/>
        </w:rPr>
        <w:t xml:space="preserve"> la importación y el montaje de </w:t>
      </w:r>
      <w:r w:rsidR="00AB5F7A">
        <w:rPr>
          <w:lang w:val="es-AR"/>
        </w:rPr>
        <w:t xml:space="preserve">equipos de </w:t>
      </w:r>
      <w:r w:rsidRPr="002B61B5">
        <w:rPr>
          <w:lang w:val="es-AR"/>
        </w:rPr>
        <w:t>extinción de incendios</w:t>
      </w:r>
      <w:r w:rsidR="00B370A8">
        <w:rPr>
          <w:lang w:val="es-AR"/>
        </w:rPr>
        <w:t xml:space="preserve"> </w:t>
      </w:r>
      <w:r w:rsidRPr="002B61B5">
        <w:rPr>
          <w:lang w:val="es-AR"/>
        </w:rPr>
        <w:t xml:space="preserve">y </w:t>
      </w:r>
      <w:r w:rsidR="00DA7081">
        <w:rPr>
          <w:lang w:val="es-AR"/>
        </w:rPr>
        <w:t>de protección</w:t>
      </w:r>
      <w:r w:rsidRPr="002B61B5">
        <w:rPr>
          <w:lang w:val="es-AR"/>
        </w:rPr>
        <w:t xml:space="preserve"> contra incendios </w:t>
      </w:r>
      <w:r w:rsidR="00AB5F7A">
        <w:rPr>
          <w:lang w:val="es-AR"/>
        </w:rPr>
        <w:t>que utilizan el HCFC-123</w:t>
      </w:r>
      <w:r w:rsidR="00AB5F7A" w:rsidRPr="002B61B5">
        <w:rPr>
          <w:lang w:val="es-AR"/>
        </w:rPr>
        <w:t xml:space="preserve"> </w:t>
      </w:r>
      <w:r w:rsidR="00AB5F7A">
        <w:rPr>
          <w:lang w:val="es-AR"/>
        </w:rPr>
        <w:t xml:space="preserve">para </w:t>
      </w:r>
      <w:r w:rsidRPr="002B61B5">
        <w:rPr>
          <w:lang w:val="es-AR"/>
        </w:rPr>
        <w:t>el 1 de enero de 2030. Sin embargo, las alternativas actualmente disponibles para este uso parecen ser alternativas de alto</w:t>
      </w:r>
      <w:r w:rsidR="00AB5F7A">
        <w:rPr>
          <w:lang w:val="es-AR"/>
        </w:rPr>
        <w:t xml:space="preserve"> </w:t>
      </w:r>
      <w:r w:rsidRPr="002B61B5">
        <w:rPr>
          <w:lang w:val="es-AR"/>
        </w:rPr>
        <w:t>potencial de calentamiento atmosférico (</w:t>
      </w:r>
      <w:r w:rsidR="00896066">
        <w:rPr>
          <w:lang w:val="es-AR"/>
        </w:rPr>
        <w:t>por ej.,</w:t>
      </w:r>
      <w:r w:rsidR="00AB5F7A">
        <w:rPr>
          <w:lang w:val="es-AR"/>
        </w:rPr>
        <w:t xml:space="preserve"> el</w:t>
      </w:r>
      <w:r w:rsidRPr="002B61B5">
        <w:rPr>
          <w:lang w:val="es-AR"/>
        </w:rPr>
        <w:t xml:space="preserve"> HFC-236fa, con un potencial de calentamiento atmosférico de </w:t>
      </w:r>
      <w:r w:rsidR="00A65B5B" w:rsidRPr="002B61B5">
        <w:rPr>
          <w:lang w:val="es-AR"/>
        </w:rPr>
        <w:t>9</w:t>
      </w:r>
      <w:r w:rsidR="00AB5F7A">
        <w:rPr>
          <w:lang w:val="es-AR"/>
        </w:rPr>
        <w:t>,</w:t>
      </w:r>
      <w:r w:rsidR="00A65B5B" w:rsidRPr="002B61B5">
        <w:rPr>
          <w:lang w:val="es-AR"/>
        </w:rPr>
        <w:t>810</w:t>
      </w:r>
      <w:r w:rsidRPr="002B61B5">
        <w:rPr>
          <w:lang w:val="es-AR"/>
        </w:rPr>
        <w:t xml:space="preserve">); por lo tanto, la </w:t>
      </w:r>
      <w:r w:rsidR="00A65B5B" w:rsidRPr="002B61B5">
        <w:rPr>
          <w:lang w:val="es-AR"/>
        </w:rPr>
        <w:t>Secretaría</w:t>
      </w:r>
      <w:r w:rsidRPr="002B61B5">
        <w:rPr>
          <w:lang w:val="es-AR"/>
        </w:rPr>
        <w:t xml:space="preserve"> sugirió </w:t>
      </w:r>
      <w:r w:rsidR="00AB5F7A">
        <w:rPr>
          <w:lang w:val="es-AR"/>
        </w:rPr>
        <w:t xml:space="preserve">que </w:t>
      </w:r>
      <w:r w:rsidRPr="002B61B5">
        <w:rPr>
          <w:lang w:val="es-AR"/>
        </w:rPr>
        <w:t xml:space="preserve">Colombia </w:t>
      </w:r>
      <w:r w:rsidR="00AB5F7A">
        <w:rPr>
          <w:lang w:val="es-AR"/>
        </w:rPr>
        <w:t xml:space="preserve">no aplique </w:t>
      </w:r>
      <w:r w:rsidRPr="002B61B5">
        <w:rPr>
          <w:lang w:val="es-AR"/>
        </w:rPr>
        <w:t xml:space="preserve">una prohibición temprana </w:t>
      </w:r>
      <w:r w:rsidR="00A65B5B" w:rsidRPr="002B61B5">
        <w:rPr>
          <w:lang w:val="es-AR"/>
        </w:rPr>
        <w:t>en este momento</w:t>
      </w:r>
      <w:r w:rsidR="00073FD0">
        <w:rPr>
          <w:lang w:val="es-AR"/>
        </w:rPr>
        <w:t>, sino</w:t>
      </w:r>
      <w:r w:rsidR="00962E94">
        <w:rPr>
          <w:lang w:val="es-AR"/>
        </w:rPr>
        <w:t xml:space="preserve"> que </w:t>
      </w:r>
      <w:r w:rsidRPr="002B61B5">
        <w:rPr>
          <w:lang w:val="es-AR"/>
        </w:rPr>
        <w:t>i) emprend</w:t>
      </w:r>
      <w:r w:rsidR="00962E94">
        <w:rPr>
          <w:lang w:val="es-AR"/>
        </w:rPr>
        <w:t>a</w:t>
      </w:r>
      <w:r w:rsidRPr="002B61B5">
        <w:rPr>
          <w:lang w:val="es-AR"/>
        </w:rPr>
        <w:t xml:space="preserve"> </w:t>
      </w:r>
      <w:r w:rsidR="000A6FE5">
        <w:rPr>
          <w:lang w:val="es-AR"/>
        </w:rPr>
        <w:t xml:space="preserve">suficientes </w:t>
      </w:r>
      <w:r w:rsidRPr="002B61B5">
        <w:rPr>
          <w:lang w:val="es-AR"/>
        </w:rPr>
        <w:t xml:space="preserve">actividades para asegurar </w:t>
      </w:r>
      <w:r w:rsidR="00962E94">
        <w:rPr>
          <w:lang w:val="es-AR"/>
        </w:rPr>
        <w:t xml:space="preserve">la gestión y el manejo </w:t>
      </w:r>
      <w:r w:rsidRPr="002B61B5">
        <w:rPr>
          <w:lang w:val="es-AR"/>
        </w:rPr>
        <w:t>apropiad</w:t>
      </w:r>
      <w:r w:rsidR="00962E94">
        <w:rPr>
          <w:lang w:val="es-AR"/>
        </w:rPr>
        <w:t>o</w:t>
      </w:r>
      <w:r w:rsidRPr="002B61B5">
        <w:rPr>
          <w:lang w:val="es-AR"/>
        </w:rPr>
        <w:t>s de la</w:t>
      </w:r>
      <w:r w:rsidR="00962E94">
        <w:rPr>
          <w:lang w:val="es-AR"/>
        </w:rPr>
        <w:t>s</w:t>
      </w:r>
      <w:r w:rsidRPr="002B61B5">
        <w:rPr>
          <w:lang w:val="es-AR"/>
        </w:rPr>
        <w:t xml:space="preserve"> </w:t>
      </w:r>
      <w:r w:rsidR="00962E94">
        <w:rPr>
          <w:lang w:val="es-AR"/>
        </w:rPr>
        <w:t xml:space="preserve">existencias del </w:t>
      </w:r>
      <w:r w:rsidRPr="002B61B5">
        <w:rPr>
          <w:lang w:val="es-AR"/>
        </w:rPr>
        <w:t xml:space="preserve">HFC-123, y </w:t>
      </w:r>
      <w:r w:rsidR="00962E94">
        <w:rPr>
          <w:lang w:val="es-AR"/>
        </w:rPr>
        <w:t>ii</w:t>
      </w:r>
      <w:r w:rsidR="00E7437C" w:rsidRPr="002B61B5">
        <w:rPr>
          <w:lang w:val="es-AR"/>
        </w:rPr>
        <w:t>)</w:t>
      </w:r>
      <w:r w:rsidRPr="002B61B5">
        <w:rPr>
          <w:lang w:val="es-AR"/>
        </w:rPr>
        <w:t xml:space="preserve"> supervis</w:t>
      </w:r>
      <w:r w:rsidR="00962E94">
        <w:rPr>
          <w:lang w:val="es-AR"/>
        </w:rPr>
        <w:t>e</w:t>
      </w:r>
      <w:r w:rsidRPr="002B61B5">
        <w:rPr>
          <w:lang w:val="es-AR"/>
        </w:rPr>
        <w:t xml:space="preserve"> la disponibilidad de las alter</w:t>
      </w:r>
      <w:r w:rsidR="009433E8">
        <w:rPr>
          <w:lang w:val="es-AR"/>
        </w:rPr>
        <w:t>nativas de bajo potencial</w:t>
      </w:r>
      <w:r w:rsidR="00A65B5B" w:rsidRPr="002B61B5">
        <w:rPr>
          <w:lang w:val="es-AR"/>
        </w:rPr>
        <w:t xml:space="preserve"> de calentamiento atmosférico</w:t>
      </w:r>
      <w:r w:rsidRPr="002B61B5">
        <w:rPr>
          <w:lang w:val="es-AR"/>
        </w:rPr>
        <w:t xml:space="preserve"> </w:t>
      </w:r>
      <w:r w:rsidR="00A65B5B" w:rsidRPr="002B61B5">
        <w:rPr>
          <w:lang w:val="es-AR"/>
        </w:rPr>
        <w:t>con el objeto de</w:t>
      </w:r>
      <w:r w:rsidRPr="002B61B5">
        <w:rPr>
          <w:lang w:val="es-AR"/>
        </w:rPr>
        <w:t xml:space="preserve"> considera</w:t>
      </w:r>
      <w:r w:rsidR="00962E94">
        <w:rPr>
          <w:lang w:val="es-AR"/>
        </w:rPr>
        <w:t>r</w:t>
      </w:r>
      <w:r w:rsidRPr="002B61B5">
        <w:rPr>
          <w:lang w:val="es-AR"/>
        </w:rPr>
        <w:t xml:space="preserve"> el establec</w:t>
      </w:r>
      <w:r w:rsidR="00962E94">
        <w:rPr>
          <w:lang w:val="es-AR"/>
        </w:rPr>
        <w:t xml:space="preserve">imiento </w:t>
      </w:r>
      <w:r w:rsidRPr="002B61B5">
        <w:rPr>
          <w:lang w:val="es-AR"/>
        </w:rPr>
        <w:t xml:space="preserve">de una prohibición </w:t>
      </w:r>
      <w:r w:rsidR="00962E94">
        <w:rPr>
          <w:lang w:val="es-AR"/>
        </w:rPr>
        <w:t xml:space="preserve">temprana, </w:t>
      </w:r>
      <w:r w:rsidRPr="002B61B5">
        <w:rPr>
          <w:lang w:val="es-AR"/>
        </w:rPr>
        <w:t>si tales alternativas est</w:t>
      </w:r>
      <w:r w:rsidR="00962E94">
        <w:rPr>
          <w:lang w:val="es-AR"/>
        </w:rPr>
        <w:t xml:space="preserve">uvieran </w:t>
      </w:r>
      <w:r w:rsidRPr="002B61B5">
        <w:rPr>
          <w:lang w:val="es-AR"/>
        </w:rPr>
        <w:t>disponibles antes de 2030</w:t>
      </w:r>
      <w:r w:rsidR="00DA7081">
        <w:rPr>
          <w:lang w:val="es-AR"/>
        </w:rPr>
        <w:t xml:space="preserve">. El </w:t>
      </w:r>
      <w:r w:rsidR="00A65B5B" w:rsidRPr="002B61B5">
        <w:rPr>
          <w:lang w:val="es-AR"/>
        </w:rPr>
        <w:t>PNUD</w:t>
      </w:r>
      <w:r w:rsidRPr="002B61B5">
        <w:rPr>
          <w:lang w:val="es-AR"/>
        </w:rPr>
        <w:t xml:space="preserve"> confirmó el compromiso del país </w:t>
      </w:r>
      <w:r w:rsidR="00962E94">
        <w:rPr>
          <w:lang w:val="es-AR"/>
        </w:rPr>
        <w:t xml:space="preserve">con </w:t>
      </w:r>
      <w:r w:rsidRPr="002B61B5">
        <w:rPr>
          <w:lang w:val="es-AR"/>
        </w:rPr>
        <w:t>es</w:t>
      </w:r>
      <w:r w:rsidR="00962E94">
        <w:rPr>
          <w:lang w:val="es-AR"/>
        </w:rPr>
        <w:t>t</w:t>
      </w:r>
      <w:r w:rsidRPr="002B61B5">
        <w:rPr>
          <w:lang w:val="es-AR"/>
        </w:rPr>
        <w:t xml:space="preserve">e </w:t>
      </w:r>
      <w:r w:rsidR="00A65B5B" w:rsidRPr="002B61B5">
        <w:rPr>
          <w:lang w:val="es-AR"/>
        </w:rPr>
        <w:t>enfoque</w:t>
      </w:r>
      <w:r w:rsidRPr="002B61B5">
        <w:rPr>
          <w:lang w:val="es-AR"/>
        </w:rPr>
        <w:t xml:space="preserve">. </w:t>
      </w:r>
    </w:p>
    <w:p w14:paraId="47B4649C" w14:textId="431410EF" w:rsidR="00534EEE" w:rsidRPr="002B61B5" w:rsidRDefault="00534EEE" w:rsidP="00534EEE">
      <w:pPr>
        <w:pStyle w:val="Heading1"/>
        <w:widowControl w:val="0"/>
        <w:numPr>
          <w:ilvl w:val="0"/>
          <w:numId w:val="0"/>
        </w:numPr>
        <w:rPr>
          <w:u w:val="single"/>
          <w:lang w:val="es-AR"/>
        </w:rPr>
      </w:pPr>
      <w:r w:rsidRPr="002B61B5">
        <w:rPr>
          <w:u w:val="single"/>
          <w:lang w:val="es-AR"/>
        </w:rPr>
        <w:t xml:space="preserve">Financiación adicional para </w:t>
      </w:r>
      <w:r w:rsidR="00A65B5B" w:rsidRPr="002B61B5">
        <w:rPr>
          <w:u w:val="single"/>
          <w:lang w:val="es-AR"/>
        </w:rPr>
        <w:t>la ejecución</w:t>
      </w:r>
      <w:r w:rsidRPr="002B61B5">
        <w:rPr>
          <w:u w:val="single"/>
          <w:lang w:val="es-AR"/>
        </w:rPr>
        <w:t xml:space="preserve"> de la</w:t>
      </w:r>
      <w:r w:rsidR="00962E94">
        <w:rPr>
          <w:u w:val="single"/>
          <w:lang w:val="es-AR"/>
        </w:rPr>
        <w:t xml:space="preserve"> política de género del Fondo Multilateral</w:t>
      </w:r>
      <w:r w:rsidRPr="002B61B5">
        <w:rPr>
          <w:u w:val="single"/>
          <w:lang w:val="es-AR"/>
        </w:rPr>
        <w:t xml:space="preserve"> </w:t>
      </w:r>
    </w:p>
    <w:p w14:paraId="6E849613" w14:textId="023CC6B2" w:rsidR="00534EEE" w:rsidRPr="002B61B5" w:rsidRDefault="00A65B5B" w:rsidP="00851027">
      <w:pPr>
        <w:pStyle w:val="Heading1"/>
        <w:tabs>
          <w:tab w:val="clear" w:pos="0"/>
          <w:tab w:val="num" w:pos="720"/>
        </w:tabs>
        <w:rPr>
          <w:lang w:val="es-AR"/>
        </w:rPr>
      </w:pPr>
      <w:r w:rsidRPr="002B61B5">
        <w:rPr>
          <w:iCs/>
          <w:lang w:val="es-AR"/>
        </w:rPr>
        <w:t>Si bien</w:t>
      </w:r>
      <w:r w:rsidR="00534EEE" w:rsidRPr="002B61B5">
        <w:rPr>
          <w:iCs/>
          <w:lang w:val="es-AR"/>
        </w:rPr>
        <w:t xml:space="preserve"> el Comité Ejecutivo había indicado que el género se debe incluir en la </w:t>
      </w:r>
      <w:r w:rsidR="00962E94">
        <w:rPr>
          <w:iCs/>
          <w:lang w:val="es-AR"/>
        </w:rPr>
        <w:t>e</w:t>
      </w:r>
      <w:r w:rsidR="00534EEE" w:rsidRPr="002B61B5">
        <w:rPr>
          <w:iCs/>
          <w:lang w:val="es-AR"/>
        </w:rPr>
        <w:t xml:space="preserve">jecución </w:t>
      </w:r>
      <w:r w:rsidRPr="002B61B5">
        <w:rPr>
          <w:iCs/>
          <w:lang w:val="es-AR"/>
        </w:rPr>
        <w:t>del proyecto</w:t>
      </w:r>
      <w:r w:rsidR="00534EEE" w:rsidRPr="002B61B5">
        <w:rPr>
          <w:iCs/>
          <w:lang w:val="es-AR"/>
        </w:rPr>
        <w:t xml:space="preserve"> conforme a la decisión 84/92, esto no era un </w:t>
      </w:r>
      <w:r w:rsidRPr="002B61B5">
        <w:rPr>
          <w:iCs/>
          <w:lang w:val="es-AR"/>
        </w:rPr>
        <w:t>costo</w:t>
      </w:r>
      <w:r w:rsidR="00534EEE" w:rsidRPr="002B61B5">
        <w:rPr>
          <w:iCs/>
          <w:lang w:val="es-AR"/>
        </w:rPr>
        <w:t xml:space="preserve"> adicional </w:t>
      </w:r>
      <w:r w:rsidR="00962E94">
        <w:rPr>
          <w:iCs/>
          <w:lang w:val="es-AR"/>
        </w:rPr>
        <w:t>para e</w:t>
      </w:r>
      <w:r w:rsidR="00534EEE" w:rsidRPr="002B61B5">
        <w:rPr>
          <w:iCs/>
          <w:lang w:val="es-AR"/>
        </w:rPr>
        <w:t xml:space="preserve">l plan de gestión de eliminación de </w:t>
      </w:r>
      <w:r w:rsidRPr="002B61B5">
        <w:rPr>
          <w:iCs/>
          <w:lang w:val="es-AR"/>
        </w:rPr>
        <w:t>los HCFC</w:t>
      </w:r>
      <w:r w:rsidR="000A6FE5">
        <w:rPr>
          <w:iCs/>
          <w:lang w:val="es-AR"/>
        </w:rPr>
        <w:t>,</w:t>
      </w:r>
      <w:r w:rsidR="00534EEE" w:rsidRPr="002B61B5">
        <w:rPr>
          <w:iCs/>
          <w:lang w:val="es-AR"/>
        </w:rPr>
        <w:t xml:space="preserve"> sino </w:t>
      </w:r>
      <w:r w:rsidR="00962E94">
        <w:rPr>
          <w:iCs/>
          <w:lang w:val="es-AR"/>
        </w:rPr>
        <w:t xml:space="preserve">que </w:t>
      </w:r>
      <w:r w:rsidR="00534EEE" w:rsidRPr="002B61B5">
        <w:rPr>
          <w:iCs/>
          <w:lang w:val="es-AR"/>
        </w:rPr>
        <w:t>debe</w:t>
      </w:r>
      <w:r w:rsidR="00962E94">
        <w:rPr>
          <w:iCs/>
          <w:lang w:val="es-AR"/>
        </w:rPr>
        <w:t>ría</w:t>
      </w:r>
      <w:r w:rsidR="00534EEE" w:rsidRPr="002B61B5">
        <w:rPr>
          <w:iCs/>
          <w:lang w:val="es-AR"/>
        </w:rPr>
        <w:t xml:space="preserve"> integrar</w:t>
      </w:r>
      <w:r w:rsidR="000A6FE5" w:rsidRPr="002B61B5">
        <w:rPr>
          <w:iCs/>
          <w:lang w:val="es-AR"/>
        </w:rPr>
        <w:t>se</w:t>
      </w:r>
      <w:r w:rsidR="00534EEE" w:rsidRPr="002B61B5">
        <w:rPr>
          <w:iCs/>
          <w:lang w:val="es-AR"/>
        </w:rPr>
        <w:t xml:space="preserve"> dentro de las actividades.</w:t>
      </w:r>
      <w:r w:rsidR="00534EEE" w:rsidRPr="002B61B5">
        <w:rPr>
          <w:lang w:val="es-AR"/>
        </w:rPr>
        <w:t xml:space="preserve"> </w:t>
      </w:r>
      <w:r w:rsidR="00534EEE" w:rsidRPr="002B61B5">
        <w:rPr>
          <w:iCs/>
          <w:lang w:val="es-AR"/>
        </w:rPr>
        <w:t>E</w:t>
      </w:r>
      <w:r w:rsidR="00AB5F7A">
        <w:rPr>
          <w:iCs/>
          <w:lang w:val="es-AR"/>
        </w:rPr>
        <w:t xml:space="preserve">n consecuencia, </w:t>
      </w:r>
      <w:r w:rsidR="00534EEE" w:rsidRPr="002B61B5">
        <w:rPr>
          <w:iCs/>
          <w:lang w:val="es-AR"/>
        </w:rPr>
        <w:t xml:space="preserve">la financiación adicional para promover </w:t>
      </w:r>
      <w:r w:rsidR="00962E94">
        <w:rPr>
          <w:iCs/>
          <w:lang w:val="es-AR"/>
        </w:rPr>
        <w:t xml:space="preserve">la </w:t>
      </w:r>
      <w:r w:rsidR="000A6FE5">
        <w:rPr>
          <w:iCs/>
          <w:lang w:val="es-AR"/>
        </w:rPr>
        <w:t xml:space="preserve">igualdad </w:t>
      </w:r>
      <w:r w:rsidR="00534EEE" w:rsidRPr="002B61B5">
        <w:rPr>
          <w:iCs/>
          <w:lang w:val="es-AR"/>
        </w:rPr>
        <w:t xml:space="preserve">de género, </w:t>
      </w:r>
      <w:r w:rsidRPr="002B61B5">
        <w:rPr>
          <w:iCs/>
          <w:lang w:val="es-AR"/>
        </w:rPr>
        <w:t>si bien</w:t>
      </w:r>
      <w:r w:rsidR="00534EEE" w:rsidRPr="002B61B5">
        <w:rPr>
          <w:iCs/>
          <w:lang w:val="es-AR"/>
        </w:rPr>
        <w:t xml:space="preserve"> </w:t>
      </w:r>
      <w:r w:rsidR="00962E94">
        <w:rPr>
          <w:iCs/>
          <w:lang w:val="es-AR"/>
        </w:rPr>
        <w:t>tiene una intención positiva</w:t>
      </w:r>
      <w:r w:rsidR="00534EEE" w:rsidRPr="002B61B5">
        <w:rPr>
          <w:iCs/>
          <w:lang w:val="es-AR"/>
        </w:rPr>
        <w:t xml:space="preserve">, no era </w:t>
      </w:r>
      <w:r w:rsidRPr="002B61B5">
        <w:rPr>
          <w:iCs/>
          <w:lang w:val="es-AR"/>
        </w:rPr>
        <w:t>admisible</w:t>
      </w:r>
      <w:r w:rsidR="00534EEE" w:rsidRPr="002B61B5">
        <w:rPr>
          <w:iCs/>
          <w:lang w:val="es-AR"/>
        </w:rPr>
        <w:t>.</w:t>
      </w:r>
      <w:r w:rsidR="00534EEE" w:rsidRPr="002B61B5">
        <w:rPr>
          <w:lang w:val="es-AR"/>
        </w:rPr>
        <w:t xml:space="preserve"> </w:t>
      </w:r>
      <w:r w:rsidR="000A6FE5">
        <w:rPr>
          <w:lang w:val="es-AR"/>
        </w:rPr>
        <w:t>Además, l</w:t>
      </w:r>
      <w:r w:rsidR="00534EEE" w:rsidRPr="002B61B5">
        <w:rPr>
          <w:iCs/>
          <w:lang w:val="es-AR"/>
        </w:rPr>
        <w:t xml:space="preserve">a </w:t>
      </w:r>
      <w:r w:rsidRPr="002B61B5">
        <w:rPr>
          <w:iCs/>
          <w:lang w:val="es-AR"/>
        </w:rPr>
        <w:t>Secretaría</w:t>
      </w:r>
      <w:r w:rsidR="00534EEE" w:rsidRPr="002B61B5">
        <w:rPr>
          <w:iCs/>
          <w:lang w:val="es-AR"/>
        </w:rPr>
        <w:t xml:space="preserve"> observó que </w:t>
      </w:r>
      <w:r w:rsidR="000A6FE5">
        <w:rPr>
          <w:iCs/>
          <w:lang w:val="es-AR"/>
        </w:rPr>
        <w:t xml:space="preserve">hasta la </w:t>
      </w:r>
      <w:r w:rsidR="000A6FE5" w:rsidRPr="002B61B5">
        <w:rPr>
          <w:iCs/>
          <w:lang w:val="es-AR"/>
        </w:rPr>
        <w:t xml:space="preserve">fecha </w:t>
      </w:r>
      <w:r w:rsidRPr="002B61B5">
        <w:rPr>
          <w:iCs/>
          <w:lang w:val="es-AR"/>
        </w:rPr>
        <w:t>el PNUD</w:t>
      </w:r>
      <w:r w:rsidR="00534EEE" w:rsidRPr="002B61B5">
        <w:rPr>
          <w:iCs/>
          <w:lang w:val="es-AR"/>
        </w:rPr>
        <w:t xml:space="preserve"> </w:t>
      </w:r>
      <w:r w:rsidR="000A6FE5">
        <w:rPr>
          <w:iCs/>
          <w:lang w:val="es-AR"/>
        </w:rPr>
        <w:t xml:space="preserve">había podido afrontar </w:t>
      </w:r>
      <w:r w:rsidR="00534EEE" w:rsidRPr="002B61B5">
        <w:rPr>
          <w:iCs/>
          <w:lang w:val="es-AR"/>
        </w:rPr>
        <w:t xml:space="preserve">su propia estrategia de igualdad de género, introducida en 2008, sin financiación adicional del </w:t>
      </w:r>
      <w:r w:rsidRPr="002B61B5">
        <w:rPr>
          <w:iCs/>
          <w:lang w:val="es-AR"/>
        </w:rPr>
        <w:t>Fondo Multilateral</w:t>
      </w:r>
      <w:r w:rsidR="00534EEE" w:rsidRPr="002B61B5">
        <w:rPr>
          <w:iCs/>
          <w:lang w:val="es-AR"/>
        </w:rPr>
        <w:t xml:space="preserve">, y </w:t>
      </w:r>
      <w:r w:rsidR="007D7A79">
        <w:rPr>
          <w:iCs/>
          <w:lang w:val="es-AR"/>
        </w:rPr>
        <w:t xml:space="preserve">pidió </w:t>
      </w:r>
      <w:r w:rsidR="00534EEE" w:rsidRPr="002B61B5">
        <w:rPr>
          <w:iCs/>
          <w:lang w:val="es-AR"/>
        </w:rPr>
        <w:t xml:space="preserve">la confirmación </w:t>
      </w:r>
      <w:r w:rsidR="00962E94">
        <w:rPr>
          <w:iCs/>
          <w:lang w:val="es-AR"/>
        </w:rPr>
        <w:t xml:space="preserve">de </w:t>
      </w:r>
      <w:r w:rsidR="00534EEE" w:rsidRPr="002B61B5">
        <w:rPr>
          <w:iCs/>
          <w:lang w:val="es-AR"/>
        </w:rPr>
        <w:t xml:space="preserve">que </w:t>
      </w:r>
      <w:r w:rsidRPr="002B61B5">
        <w:rPr>
          <w:iCs/>
          <w:lang w:val="es-AR"/>
        </w:rPr>
        <w:t>el PNUD</w:t>
      </w:r>
      <w:r w:rsidR="00534EEE" w:rsidRPr="002B61B5">
        <w:rPr>
          <w:iCs/>
          <w:lang w:val="es-AR"/>
        </w:rPr>
        <w:t xml:space="preserve"> p</w:t>
      </w:r>
      <w:r w:rsidR="00962E94">
        <w:rPr>
          <w:iCs/>
          <w:lang w:val="es-AR"/>
        </w:rPr>
        <w:t xml:space="preserve">odría </w:t>
      </w:r>
      <w:r w:rsidR="00534EEE" w:rsidRPr="002B61B5">
        <w:rPr>
          <w:iCs/>
          <w:lang w:val="es-AR"/>
        </w:rPr>
        <w:t xml:space="preserve">ejecutar la etapa III del plan de gestión de eliminación de </w:t>
      </w:r>
      <w:r w:rsidRPr="002B61B5">
        <w:rPr>
          <w:iCs/>
          <w:lang w:val="es-AR"/>
        </w:rPr>
        <w:t>los HCFC</w:t>
      </w:r>
      <w:r w:rsidR="00534EEE" w:rsidRPr="002B61B5">
        <w:rPr>
          <w:iCs/>
          <w:lang w:val="es-AR"/>
        </w:rPr>
        <w:t xml:space="preserve"> conforme a la decisión 84/92 y a su propia política de género</w:t>
      </w:r>
      <w:r w:rsidR="00DA7081">
        <w:rPr>
          <w:iCs/>
          <w:lang w:val="es-AR"/>
        </w:rPr>
        <w:t xml:space="preserve">. El </w:t>
      </w:r>
      <w:r w:rsidRPr="002B61B5">
        <w:rPr>
          <w:iCs/>
          <w:lang w:val="es-AR"/>
        </w:rPr>
        <w:t>PNUD</w:t>
      </w:r>
      <w:r w:rsidR="00534EEE" w:rsidRPr="002B61B5">
        <w:rPr>
          <w:iCs/>
          <w:lang w:val="es-AR"/>
        </w:rPr>
        <w:t xml:space="preserve"> acordó quitar la financiación adicional pedida, confirmó que pued</w:t>
      </w:r>
      <w:r w:rsidR="00962E94">
        <w:rPr>
          <w:iCs/>
          <w:lang w:val="es-AR"/>
        </w:rPr>
        <w:t>e</w:t>
      </w:r>
      <w:r w:rsidR="00534EEE" w:rsidRPr="002B61B5">
        <w:rPr>
          <w:iCs/>
          <w:lang w:val="es-AR"/>
        </w:rPr>
        <w:t xml:space="preserve"> ejecutar la etapa III del plan de gestión de eliminación de </w:t>
      </w:r>
      <w:r w:rsidRPr="002B61B5">
        <w:rPr>
          <w:iCs/>
          <w:lang w:val="es-AR"/>
        </w:rPr>
        <w:t>los HCFC</w:t>
      </w:r>
      <w:r w:rsidR="00534EEE" w:rsidRPr="002B61B5">
        <w:rPr>
          <w:iCs/>
          <w:lang w:val="es-AR"/>
        </w:rPr>
        <w:t xml:space="preserve"> conforme a </w:t>
      </w:r>
      <w:r w:rsidR="00534EEE" w:rsidRPr="002B61B5">
        <w:rPr>
          <w:lang w:val="es-AR"/>
        </w:rPr>
        <w:t xml:space="preserve">la </w:t>
      </w:r>
      <w:r w:rsidR="00534EEE" w:rsidRPr="002B61B5">
        <w:rPr>
          <w:iCs/>
          <w:lang w:val="es-AR"/>
        </w:rPr>
        <w:t xml:space="preserve">decisión 84/92 y a su propia política del género, y aclaró que el </w:t>
      </w:r>
      <w:r w:rsidR="0003033A">
        <w:rPr>
          <w:iCs/>
          <w:lang w:val="es-AR"/>
        </w:rPr>
        <w:t xml:space="preserve">fin </w:t>
      </w:r>
      <w:r w:rsidR="00534EEE" w:rsidRPr="002B61B5">
        <w:rPr>
          <w:iCs/>
          <w:lang w:val="es-AR"/>
        </w:rPr>
        <w:t xml:space="preserve">de </w:t>
      </w:r>
      <w:r w:rsidR="00534EEE" w:rsidRPr="002B61B5">
        <w:rPr>
          <w:lang w:val="es-AR"/>
        </w:rPr>
        <w:t xml:space="preserve">la </w:t>
      </w:r>
      <w:r w:rsidR="00534EEE" w:rsidRPr="002B61B5">
        <w:rPr>
          <w:iCs/>
          <w:lang w:val="es-AR"/>
        </w:rPr>
        <w:t xml:space="preserve">petición </w:t>
      </w:r>
      <w:r w:rsidR="007D7A79">
        <w:rPr>
          <w:iCs/>
          <w:lang w:val="es-AR"/>
        </w:rPr>
        <w:t xml:space="preserve">era elevar </w:t>
      </w:r>
      <w:r w:rsidR="00534EEE" w:rsidRPr="002B61B5">
        <w:rPr>
          <w:iCs/>
          <w:lang w:val="es-AR"/>
        </w:rPr>
        <w:t xml:space="preserve">el nivel de </w:t>
      </w:r>
      <w:r w:rsidR="007D7A79">
        <w:rPr>
          <w:iCs/>
          <w:lang w:val="es-AR"/>
        </w:rPr>
        <w:t xml:space="preserve">ambición </w:t>
      </w:r>
      <w:r w:rsidR="0003033A">
        <w:rPr>
          <w:iCs/>
          <w:lang w:val="es-AR"/>
        </w:rPr>
        <w:t>al aspirar a</w:t>
      </w:r>
      <w:r w:rsidR="00534EEE" w:rsidRPr="002B61B5">
        <w:rPr>
          <w:iCs/>
          <w:lang w:val="es-AR"/>
        </w:rPr>
        <w:t xml:space="preserve"> un marcador</w:t>
      </w:r>
      <w:r w:rsidR="007D7A79">
        <w:rPr>
          <w:iCs/>
          <w:lang w:val="es-AR"/>
        </w:rPr>
        <w:t xml:space="preserve"> de género</w:t>
      </w:r>
      <w:r w:rsidR="00534EEE" w:rsidRPr="002B61B5">
        <w:rPr>
          <w:iCs/>
          <w:lang w:val="es-AR"/>
        </w:rPr>
        <w:t xml:space="preserve"> GEN2 ("igualdad de género como objetivo significativo")</w:t>
      </w:r>
      <w:r w:rsidR="00534EEE" w:rsidRPr="002B61B5">
        <w:rPr>
          <w:lang w:val="es-AR"/>
        </w:rPr>
        <w:t>; sin embargo, se</w:t>
      </w:r>
      <w:r w:rsidR="0003033A">
        <w:rPr>
          <w:lang w:val="es-AR"/>
        </w:rPr>
        <w:t xml:space="preserve"> requerirían </w:t>
      </w:r>
      <w:r w:rsidR="007D7A79" w:rsidRPr="002B61B5">
        <w:rPr>
          <w:lang w:val="es-AR"/>
        </w:rPr>
        <w:t xml:space="preserve">recursos adicionales </w:t>
      </w:r>
      <w:r w:rsidR="00534EEE" w:rsidRPr="002B61B5">
        <w:rPr>
          <w:lang w:val="es-AR"/>
        </w:rPr>
        <w:t xml:space="preserve">para desarrollar actividades específicas </w:t>
      </w:r>
      <w:r w:rsidR="0003033A">
        <w:rPr>
          <w:lang w:val="es-AR"/>
        </w:rPr>
        <w:t xml:space="preserve">dirigidas a la </w:t>
      </w:r>
      <w:r w:rsidR="00534EEE" w:rsidRPr="002B61B5">
        <w:rPr>
          <w:lang w:val="es-AR"/>
        </w:rPr>
        <w:t xml:space="preserve"> </w:t>
      </w:r>
      <w:r w:rsidR="0047731E">
        <w:rPr>
          <w:lang w:val="es-AR"/>
        </w:rPr>
        <w:t>incorporación de las perspectivas de género</w:t>
      </w:r>
      <w:r w:rsidR="0003033A">
        <w:rPr>
          <w:lang w:val="es-AR"/>
        </w:rPr>
        <w:t xml:space="preserve"> </w:t>
      </w:r>
      <w:r w:rsidR="00534EEE" w:rsidRPr="002B61B5">
        <w:rPr>
          <w:lang w:val="es-AR"/>
        </w:rPr>
        <w:t xml:space="preserve">para alcanzar ese </w:t>
      </w:r>
      <w:r w:rsidR="007D7A79">
        <w:rPr>
          <w:lang w:val="es-AR"/>
        </w:rPr>
        <w:t>nivel de ambición</w:t>
      </w:r>
      <w:r w:rsidR="00534EEE" w:rsidRPr="002B61B5">
        <w:rPr>
          <w:lang w:val="es-AR"/>
        </w:rPr>
        <w:t>.</w:t>
      </w:r>
      <w:r w:rsidR="007D7A79">
        <w:rPr>
          <w:lang w:val="es-AR"/>
        </w:rPr>
        <w:t xml:space="preserve"> </w:t>
      </w:r>
    </w:p>
    <w:p w14:paraId="6F7E5C32" w14:textId="51CF12CE" w:rsidR="00534EEE" w:rsidRPr="002B61B5" w:rsidRDefault="00534EEE" w:rsidP="00534EEE">
      <w:pPr>
        <w:keepNext/>
        <w:keepLines/>
        <w:widowControl w:val="0"/>
        <w:spacing w:after="240"/>
        <w:rPr>
          <w:u w:val="single"/>
          <w:lang w:val="es-AR"/>
        </w:rPr>
      </w:pPr>
      <w:r w:rsidRPr="002B61B5">
        <w:rPr>
          <w:u w:val="single"/>
          <w:lang w:val="es-AR"/>
        </w:rPr>
        <w:t xml:space="preserve">Cuestiones técnicas y relativas a los </w:t>
      </w:r>
      <w:r w:rsidR="00A65B5B" w:rsidRPr="002B61B5">
        <w:rPr>
          <w:u w:val="single"/>
          <w:lang w:val="es-AR"/>
        </w:rPr>
        <w:t>costos</w:t>
      </w:r>
    </w:p>
    <w:p w14:paraId="5DA3EFC2" w14:textId="0BABC8CB" w:rsidR="00534EEE" w:rsidRPr="002B61B5" w:rsidRDefault="00A65B5B" w:rsidP="00534EEE">
      <w:pPr>
        <w:pStyle w:val="Heading1"/>
        <w:numPr>
          <w:ilvl w:val="0"/>
          <w:numId w:val="0"/>
        </w:numPr>
        <w:rPr>
          <w:i/>
          <w:lang w:val="es-AR"/>
        </w:rPr>
      </w:pPr>
      <w:r w:rsidRPr="002B61B5">
        <w:rPr>
          <w:i/>
          <w:lang w:val="es-AR"/>
        </w:rPr>
        <w:t xml:space="preserve">Sector de </w:t>
      </w:r>
      <w:r w:rsidR="00AB5ED2">
        <w:rPr>
          <w:i/>
          <w:lang w:val="es-AR"/>
        </w:rPr>
        <w:t>servicio de equipos de refrigeración</w:t>
      </w:r>
      <w:r w:rsidR="003B348E">
        <w:rPr>
          <w:i/>
          <w:lang w:val="es-AR"/>
        </w:rPr>
        <w:t xml:space="preserve"> y climatización</w:t>
      </w:r>
    </w:p>
    <w:p w14:paraId="7531E095" w14:textId="74F187D5" w:rsidR="00534EEE" w:rsidRPr="002B61B5" w:rsidRDefault="00534EEE" w:rsidP="00851027">
      <w:pPr>
        <w:pStyle w:val="Heading1"/>
        <w:tabs>
          <w:tab w:val="clear" w:pos="0"/>
          <w:tab w:val="num" w:pos="720"/>
        </w:tabs>
        <w:rPr>
          <w:lang w:val="es-AR"/>
        </w:rPr>
      </w:pPr>
      <w:r w:rsidRPr="002B61B5">
        <w:rPr>
          <w:lang w:val="es-AR"/>
        </w:rPr>
        <w:t>La etapa III incluyó 4</w:t>
      </w:r>
      <w:r w:rsidR="00A65B5B" w:rsidRPr="002B61B5">
        <w:rPr>
          <w:lang w:val="es-AR"/>
        </w:rPr>
        <w:t>0 000</w:t>
      </w:r>
      <w:r w:rsidR="0003033A">
        <w:rPr>
          <w:lang w:val="es-AR"/>
        </w:rPr>
        <w:t xml:space="preserve"> $EUA </w:t>
      </w:r>
      <w:r w:rsidRPr="002B61B5">
        <w:rPr>
          <w:lang w:val="es-AR"/>
        </w:rPr>
        <w:t xml:space="preserve">para un estudio de viabilidad </w:t>
      </w:r>
      <w:r w:rsidR="0003033A">
        <w:rPr>
          <w:lang w:val="es-AR"/>
        </w:rPr>
        <w:t xml:space="preserve">sobre </w:t>
      </w:r>
      <w:r w:rsidRPr="002B61B5">
        <w:rPr>
          <w:lang w:val="es-AR"/>
        </w:rPr>
        <w:t>el establecimiento</w:t>
      </w:r>
      <w:r w:rsidR="0003033A">
        <w:rPr>
          <w:lang w:val="es-AR"/>
        </w:rPr>
        <w:t xml:space="preserve"> </w:t>
      </w:r>
      <w:r w:rsidRPr="002B61B5">
        <w:rPr>
          <w:lang w:val="es-AR"/>
        </w:rPr>
        <w:t>de fabricación</w:t>
      </w:r>
      <w:r w:rsidR="007D7A79">
        <w:rPr>
          <w:lang w:val="es-AR"/>
        </w:rPr>
        <w:t xml:space="preserve"> local</w:t>
      </w:r>
      <w:r w:rsidRPr="002B61B5">
        <w:rPr>
          <w:lang w:val="es-AR"/>
        </w:rPr>
        <w:t xml:space="preserve"> de cilindros de gas recargables, </w:t>
      </w:r>
      <w:r w:rsidR="00A65B5B" w:rsidRPr="002B61B5">
        <w:rPr>
          <w:lang w:val="es-AR"/>
        </w:rPr>
        <w:t>inclusive</w:t>
      </w:r>
      <w:r w:rsidRPr="002B61B5">
        <w:rPr>
          <w:lang w:val="es-AR"/>
        </w:rPr>
        <w:t xml:space="preserve"> la fabricación de prototipos y </w:t>
      </w:r>
      <w:r w:rsidR="0003033A">
        <w:rPr>
          <w:lang w:val="es-AR"/>
        </w:rPr>
        <w:t xml:space="preserve">las </w:t>
      </w:r>
      <w:r w:rsidRPr="002B61B5">
        <w:rPr>
          <w:lang w:val="es-AR"/>
        </w:rPr>
        <w:t xml:space="preserve">pruebas de </w:t>
      </w:r>
      <w:r w:rsidR="007D7A79">
        <w:rPr>
          <w:lang w:val="es-AR"/>
        </w:rPr>
        <w:t>desempeño</w:t>
      </w:r>
      <w:r w:rsidRPr="002B61B5">
        <w:rPr>
          <w:lang w:val="es-AR"/>
        </w:rPr>
        <w:t xml:space="preserve">. </w:t>
      </w:r>
      <w:r w:rsidR="00A65B5B" w:rsidRPr="002B61B5">
        <w:rPr>
          <w:lang w:val="es-AR"/>
        </w:rPr>
        <w:t>Si bien</w:t>
      </w:r>
      <w:r w:rsidRPr="002B61B5">
        <w:rPr>
          <w:lang w:val="es-AR"/>
        </w:rPr>
        <w:t xml:space="preserve"> </w:t>
      </w:r>
      <w:r w:rsidR="0003033A">
        <w:rPr>
          <w:lang w:val="es-AR"/>
        </w:rPr>
        <w:t xml:space="preserve">la Secretaría </w:t>
      </w:r>
      <w:r w:rsidRPr="002B61B5">
        <w:rPr>
          <w:lang w:val="es-AR"/>
        </w:rPr>
        <w:t xml:space="preserve">apoyaba </w:t>
      </w:r>
      <w:r w:rsidR="0003033A">
        <w:rPr>
          <w:lang w:val="es-AR"/>
        </w:rPr>
        <w:t xml:space="preserve">el objetivo </w:t>
      </w:r>
      <w:r w:rsidRPr="002B61B5">
        <w:rPr>
          <w:lang w:val="es-AR"/>
        </w:rPr>
        <w:t xml:space="preserve">de poner </w:t>
      </w:r>
      <w:r w:rsidR="007D7A79" w:rsidRPr="002B61B5">
        <w:rPr>
          <w:lang w:val="es-AR"/>
        </w:rPr>
        <w:t xml:space="preserve">a disposición </w:t>
      </w:r>
      <w:r w:rsidR="007D7A79">
        <w:rPr>
          <w:lang w:val="es-AR"/>
        </w:rPr>
        <w:t>d</w:t>
      </w:r>
      <w:r w:rsidR="007D7A79" w:rsidRPr="002B61B5">
        <w:rPr>
          <w:lang w:val="es-AR"/>
        </w:rPr>
        <w:t xml:space="preserve">el mercado local </w:t>
      </w:r>
      <w:r w:rsidRPr="002B61B5">
        <w:rPr>
          <w:lang w:val="es-AR"/>
        </w:rPr>
        <w:t xml:space="preserve">cilindros recargables más asequibles, observó </w:t>
      </w:r>
      <w:r w:rsidR="0003033A">
        <w:rPr>
          <w:lang w:val="es-AR"/>
        </w:rPr>
        <w:t xml:space="preserve">que </w:t>
      </w:r>
      <w:r w:rsidRPr="002B61B5">
        <w:rPr>
          <w:lang w:val="es-AR"/>
        </w:rPr>
        <w:t>el país no pr</w:t>
      </w:r>
      <w:r w:rsidR="0003033A">
        <w:rPr>
          <w:lang w:val="es-AR"/>
        </w:rPr>
        <w:t>o</w:t>
      </w:r>
      <w:r w:rsidRPr="002B61B5">
        <w:rPr>
          <w:lang w:val="es-AR"/>
        </w:rPr>
        <w:t xml:space="preserve">puso </w:t>
      </w:r>
      <w:r w:rsidR="0003033A">
        <w:rPr>
          <w:lang w:val="es-AR"/>
        </w:rPr>
        <w:t xml:space="preserve">prohibir </w:t>
      </w:r>
      <w:r w:rsidRPr="002B61B5">
        <w:rPr>
          <w:lang w:val="es-AR"/>
        </w:rPr>
        <w:t xml:space="preserve">los </w:t>
      </w:r>
      <w:r w:rsidR="00AB5F7A">
        <w:rPr>
          <w:lang w:val="es-AR"/>
        </w:rPr>
        <w:t>cilindros descartables</w:t>
      </w:r>
      <w:r w:rsidRPr="002B61B5">
        <w:rPr>
          <w:lang w:val="es-AR"/>
        </w:rPr>
        <w:t xml:space="preserve">; por otra parte, era </w:t>
      </w:r>
      <w:r w:rsidR="0003033A">
        <w:rPr>
          <w:lang w:val="es-AR"/>
        </w:rPr>
        <w:t xml:space="preserve">improbable </w:t>
      </w:r>
      <w:r w:rsidRPr="002B61B5">
        <w:rPr>
          <w:lang w:val="es-AR"/>
        </w:rPr>
        <w:t>que una instalación industrial colombiana p</w:t>
      </w:r>
      <w:r w:rsidR="0003033A">
        <w:rPr>
          <w:lang w:val="es-AR"/>
        </w:rPr>
        <w:t xml:space="preserve">udiera </w:t>
      </w:r>
      <w:r w:rsidRPr="002B61B5">
        <w:rPr>
          <w:lang w:val="es-AR"/>
        </w:rPr>
        <w:t>establecer las economías de escala requeridas para competir con los fabricantes internacionales de cilindro</w:t>
      </w:r>
      <w:r w:rsidR="0003033A">
        <w:rPr>
          <w:lang w:val="es-AR"/>
        </w:rPr>
        <w:t xml:space="preserve">s </w:t>
      </w:r>
      <w:r w:rsidR="0003033A" w:rsidRPr="002B61B5">
        <w:rPr>
          <w:lang w:val="es-AR"/>
        </w:rPr>
        <w:t>recargables</w:t>
      </w:r>
      <w:r w:rsidRPr="002B61B5">
        <w:rPr>
          <w:lang w:val="es-AR"/>
        </w:rPr>
        <w:t xml:space="preserve"> </w:t>
      </w:r>
      <w:r w:rsidR="0003033A">
        <w:rPr>
          <w:lang w:val="es-AR"/>
        </w:rPr>
        <w:t xml:space="preserve">sin </w:t>
      </w:r>
      <w:r w:rsidRPr="002B61B5">
        <w:rPr>
          <w:lang w:val="es-AR"/>
        </w:rPr>
        <w:t>tal</w:t>
      </w:r>
      <w:r w:rsidR="0003033A">
        <w:rPr>
          <w:lang w:val="es-AR"/>
        </w:rPr>
        <w:t xml:space="preserve"> </w:t>
      </w:r>
      <w:r w:rsidRPr="002B61B5">
        <w:rPr>
          <w:lang w:val="es-AR"/>
        </w:rPr>
        <w:t xml:space="preserve">prohibición y </w:t>
      </w:r>
      <w:r w:rsidR="007D7A79">
        <w:rPr>
          <w:lang w:val="es-AR"/>
        </w:rPr>
        <w:t xml:space="preserve">una </w:t>
      </w:r>
      <w:r w:rsidRPr="002B61B5">
        <w:rPr>
          <w:lang w:val="es-AR"/>
        </w:rPr>
        <w:t xml:space="preserve">demanda sustancial de otros países del </w:t>
      </w:r>
      <w:r w:rsidR="00A65B5B" w:rsidRPr="002B61B5">
        <w:rPr>
          <w:lang w:val="es-AR"/>
        </w:rPr>
        <w:t>Artículo</w:t>
      </w:r>
      <w:r w:rsidRPr="002B61B5">
        <w:rPr>
          <w:lang w:val="es-AR"/>
        </w:rPr>
        <w:t xml:space="preserve"> 5 </w:t>
      </w:r>
      <w:r w:rsidR="007D7A79">
        <w:rPr>
          <w:lang w:val="es-AR"/>
        </w:rPr>
        <w:t>de</w:t>
      </w:r>
      <w:r w:rsidRPr="002B61B5">
        <w:rPr>
          <w:lang w:val="es-AR"/>
        </w:rPr>
        <w:t xml:space="preserve"> la región. E</w:t>
      </w:r>
      <w:r w:rsidR="0003033A">
        <w:rPr>
          <w:lang w:val="es-AR"/>
        </w:rPr>
        <w:t xml:space="preserve">n </w:t>
      </w:r>
      <w:r w:rsidR="00AB5F7A">
        <w:rPr>
          <w:lang w:val="es-AR"/>
        </w:rPr>
        <w:t xml:space="preserve">consecuencia, </w:t>
      </w:r>
      <w:r w:rsidR="00A65B5B" w:rsidRPr="002B61B5">
        <w:rPr>
          <w:lang w:val="es-AR"/>
        </w:rPr>
        <w:t>el PNUD</w:t>
      </w:r>
      <w:r w:rsidRPr="002B61B5">
        <w:rPr>
          <w:lang w:val="es-AR"/>
        </w:rPr>
        <w:t xml:space="preserve"> acordó quitar el estudio del plan de gestión de eliminación de </w:t>
      </w:r>
      <w:r w:rsidR="00A65B5B" w:rsidRPr="002B61B5">
        <w:rPr>
          <w:lang w:val="es-AR"/>
        </w:rPr>
        <w:t>los HCFC</w:t>
      </w:r>
      <w:r w:rsidRPr="002B61B5">
        <w:rPr>
          <w:lang w:val="es-AR"/>
        </w:rPr>
        <w:t>.</w:t>
      </w:r>
    </w:p>
    <w:p w14:paraId="15819EAE" w14:textId="22E88FAE" w:rsidR="00534EEE" w:rsidRPr="002B61B5" w:rsidRDefault="00534EEE" w:rsidP="002B16AC">
      <w:pPr>
        <w:pStyle w:val="Heading1"/>
        <w:keepNext/>
        <w:keepLines/>
        <w:widowControl w:val="0"/>
        <w:numPr>
          <w:ilvl w:val="0"/>
          <w:numId w:val="0"/>
        </w:numPr>
        <w:rPr>
          <w:i/>
          <w:lang w:val="es-AR"/>
        </w:rPr>
      </w:pPr>
      <w:r w:rsidRPr="002B61B5">
        <w:rPr>
          <w:i/>
          <w:lang w:val="es-AR"/>
        </w:rPr>
        <w:lastRenderedPageBreak/>
        <w:t xml:space="preserve">Sector </w:t>
      </w:r>
      <w:r w:rsidR="00DA7081">
        <w:rPr>
          <w:i/>
          <w:lang w:val="es-AR"/>
        </w:rPr>
        <w:t>de protección</w:t>
      </w:r>
      <w:r w:rsidRPr="002B61B5">
        <w:rPr>
          <w:i/>
          <w:lang w:val="es-AR"/>
        </w:rPr>
        <w:t xml:space="preserve"> contra incendios</w:t>
      </w:r>
    </w:p>
    <w:p w14:paraId="28B13814" w14:textId="4201EB70" w:rsidR="00534EEE" w:rsidRPr="002B61B5" w:rsidRDefault="00534EEE" w:rsidP="002B16AC">
      <w:pPr>
        <w:pStyle w:val="Heading1"/>
        <w:keepNext/>
        <w:keepLines/>
        <w:widowControl w:val="0"/>
        <w:tabs>
          <w:tab w:val="clear" w:pos="0"/>
          <w:tab w:val="num" w:pos="720"/>
        </w:tabs>
        <w:spacing w:after="120"/>
        <w:rPr>
          <w:lang w:val="es-AR"/>
        </w:rPr>
      </w:pPr>
      <w:r w:rsidRPr="002B61B5">
        <w:rPr>
          <w:lang w:val="es-AR"/>
        </w:rPr>
        <w:t xml:space="preserve">El país </w:t>
      </w:r>
      <w:r w:rsidR="00805BEC">
        <w:rPr>
          <w:lang w:val="es-AR"/>
        </w:rPr>
        <w:t xml:space="preserve">aspira a </w:t>
      </w:r>
      <w:r w:rsidRPr="002B61B5">
        <w:rPr>
          <w:lang w:val="es-AR"/>
        </w:rPr>
        <w:t>evitar la importación de</w:t>
      </w:r>
      <w:r w:rsidR="00805BEC">
        <w:rPr>
          <w:lang w:val="es-AR"/>
        </w:rPr>
        <w:t xml:space="preserve"> HFC con </w:t>
      </w:r>
      <w:r w:rsidRPr="002B61B5">
        <w:rPr>
          <w:lang w:val="es-AR"/>
        </w:rPr>
        <w:t>alto</w:t>
      </w:r>
      <w:r w:rsidR="00805BEC">
        <w:rPr>
          <w:lang w:val="es-AR"/>
        </w:rPr>
        <w:t xml:space="preserve"> </w:t>
      </w:r>
      <w:r w:rsidRPr="002B61B5">
        <w:rPr>
          <w:lang w:val="es-AR"/>
        </w:rPr>
        <w:t xml:space="preserve">potencial de calentamiento atmosférico para el sector </w:t>
      </w:r>
      <w:r w:rsidR="00DA7081">
        <w:rPr>
          <w:lang w:val="es-AR"/>
        </w:rPr>
        <w:t>de protección</w:t>
      </w:r>
      <w:r w:rsidRPr="002B61B5">
        <w:rPr>
          <w:lang w:val="es-AR"/>
        </w:rPr>
        <w:t xml:space="preserve"> contra incendios maximizando la recuperación</w:t>
      </w:r>
      <w:r w:rsidR="00B370A8">
        <w:rPr>
          <w:lang w:val="es-AR"/>
        </w:rPr>
        <w:t xml:space="preserve"> del </w:t>
      </w:r>
      <w:r w:rsidR="00E7437C" w:rsidRPr="002B61B5">
        <w:rPr>
          <w:lang w:val="es-AR"/>
        </w:rPr>
        <w:t>HCFC-123</w:t>
      </w:r>
      <w:r w:rsidRPr="002B61B5">
        <w:rPr>
          <w:lang w:val="es-AR"/>
        </w:rPr>
        <w:t xml:space="preserve"> y </w:t>
      </w:r>
      <w:r w:rsidR="00640969">
        <w:rPr>
          <w:lang w:val="es-AR"/>
        </w:rPr>
        <w:t xml:space="preserve">fortaleciendo las </w:t>
      </w:r>
      <w:r w:rsidR="00E54079">
        <w:rPr>
          <w:lang w:val="es-AR"/>
        </w:rPr>
        <w:t>prácticas de servicio</w:t>
      </w:r>
      <w:r w:rsidRPr="002B61B5">
        <w:rPr>
          <w:lang w:val="es-AR"/>
        </w:rPr>
        <w:t xml:space="preserve">. A tal efecto, se </w:t>
      </w:r>
      <w:r w:rsidR="00640969">
        <w:rPr>
          <w:lang w:val="es-AR"/>
        </w:rPr>
        <w:t xml:space="preserve">prevé formular </w:t>
      </w:r>
      <w:r w:rsidR="00462D53">
        <w:rPr>
          <w:lang w:val="es-AR"/>
        </w:rPr>
        <w:t xml:space="preserve">las </w:t>
      </w:r>
      <w:r w:rsidR="00640969">
        <w:rPr>
          <w:lang w:val="es-AR"/>
        </w:rPr>
        <w:t>normas nacionales de competencia laboral</w:t>
      </w:r>
      <w:r w:rsidRPr="002B61B5">
        <w:rPr>
          <w:lang w:val="es-AR"/>
        </w:rPr>
        <w:t xml:space="preserve"> para el sector bajo</w:t>
      </w:r>
      <w:r w:rsidR="00640969">
        <w:rPr>
          <w:lang w:val="es-AR"/>
        </w:rPr>
        <w:t xml:space="preserve"> el</w:t>
      </w:r>
      <w:r w:rsidRPr="002B61B5">
        <w:rPr>
          <w:lang w:val="es-AR"/>
        </w:rPr>
        <w:t xml:space="preserve"> primer tramo y </w:t>
      </w:r>
      <w:r w:rsidR="00640969">
        <w:rPr>
          <w:lang w:val="es-AR"/>
        </w:rPr>
        <w:t xml:space="preserve">aplicarlas para </w:t>
      </w:r>
      <w:r w:rsidRPr="002B61B5">
        <w:rPr>
          <w:lang w:val="es-AR"/>
        </w:rPr>
        <w:t xml:space="preserve">diciembre de 2023. La </w:t>
      </w:r>
      <w:r w:rsidR="00A65B5B" w:rsidRPr="002B61B5">
        <w:rPr>
          <w:lang w:val="es-AR"/>
        </w:rPr>
        <w:t>Secretaría</w:t>
      </w:r>
      <w:r w:rsidRPr="002B61B5">
        <w:rPr>
          <w:lang w:val="es-AR"/>
        </w:rPr>
        <w:t xml:space="preserve"> </w:t>
      </w:r>
      <w:r w:rsidR="00640969">
        <w:rPr>
          <w:lang w:val="es-AR"/>
        </w:rPr>
        <w:t xml:space="preserve">preguntó </w:t>
      </w:r>
      <w:r w:rsidRPr="002B61B5">
        <w:rPr>
          <w:lang w:val="es-AR"/>
        </w:rPr>
        <w:t xml:space="preserve">si </w:t>
      </w:r>
      <w:r w:rsidR="00E7437C" w:rsidRPr="002B61B5">
        <w:rPr>
          <w:lang w:val="es-AR"/>
        </w:rPr>
        <w:t>el HCFC-123</w:t>
      </w:r>
      <w:r w:rsidRPr="002B61B5">
        <w:rPr>
          <w:lang w:val="es-AR"/>
        </w:rPr>
        <w:t xml:space="preserve"> se podría recuperar de </w:t>
      </w:r>
      <w:r w:rsidR="00640969">
        <w:rPr>
          <w:lang w:val="es-AR"/>
        </w:rPr>
        <w:t xml:space="preserve">los </w:t>
      </w:r>
      <w:r w:rsidR="00DA7081">
        <w:rPr>
          <w:lang w:val="es-AR"/>
        </w:rPr>
        <w:t>enfriadores</w:t>
      </w:r>
      <w:r w:rsidR="007D788D">
        <w:rPr>
          <w:lang w:val="es-AR"/>
        </w:rPr>
        <w:t xml:space="preserve"> que están</w:t>
      </w:r>
      <w:r w:rsidR="00640969">
        <w:rPr>
          <w:lang w:val="es-AR"/>
        </w:rPr>
        <w:t xml:space="preserve"> fuera de servicio</w:t>
      </w:r>
      <w:r w:rsidRPr="002B61B5">
        <w:rPr>
          <w:lang w:val="es-AR"/>
        </w:rPr>
        <w:t xml:space="preserve"> y reutilizar en extintores portátiles, o si </w:t>
      </w:r>
      <w:r w:rsidR="00640969">
        <w:rPr>
          <w:lang w:val="es-AR"/>
        </w:rPr>
        <w:t xml:space="preserve">debería regenerarse </w:t>
      </w:r>
      <w:r w:rsidRPr="002B61B5">
        <w:rPr>
          <w:lang w:val="es-AR"/>
        </w:rPr>
        <w:t xml:space="preserve">para cumplir </w:t>
      </w:r>
      <w:r w:rsidR="00640969">
        <w:rPr>
          <w:lang w:val="es-AR"/>
        </w:rPr>
        <w:t xml:space="preserve">con las </w:t>
      </w:r>
      <w:r w:rsidRPr="002B61B5">
        <w:rPr>
          <w:lang w:val="es-AR"/>
        </w:rPr>
        <w:t>normas de calidad necesarias</w:t>
      </w:r>
      <w:r w:rsidR="00DA7081">
        <w:rPr>
          <w:lang w:val="es-AR"/>
        </w:rPr>
        <w:t xml:space="preserve">. El </w:t>
      </w:r>
      <w:r w:rsidR="00A65B5B" w:rsidRPr="002B61B5">
        <w:rPr>
          <w:lang w:val="es-AR"/>
        </w:rPr>
        <w:t>PNUD</w:t>
      </w:r>
      <w:r w:rsidRPr="002B61B5">
        <w:rPr>
          <w:lang w:val="es-AR"/>
        </w:rPr>
        <w:t xml:space="preserve"> confirmó que la red de</w:t>
      </w:r>
      <w:r w:rsidR="00640969">
        <w:rPr>
          <w:lang w:val="es-AR"/>
        </w:rPr>
        <w:t xml:space="preserve"> </w:t>
      </w:r>
      <w:r w:rsidRPr="002B61B5">
        <w:rPr>
          <w:lang w:val="es-AR"/>
        </w:rPr>
        <w:t xml:space="preserve">3 erres de Colombia no tenía </w:t>
      </w:r>
      <w:r w:rsidR="00A65B5B" w:rsidRPr="002B61B5">
        <w:rPr>
          <w:lang w:val="es-AR"/>
        </w:rPr>
        <w:t>equipos</w:t>
      </w:r>
      <w:r w:rsidRPr="002B61B5">
        <w:rPr>
          <w:lang w:val="es-AR"/>
        </w:rPr>
        <w:t xml:space="preserve"> </w:t>
      </w:r>
      <w:r w:rsidR="007D788D">
        <w:rPr>
          <w:lang w:val="es-AR"/>
        </w:rPr>
        <w:t xml:space="preserve">adecuados </w:t>
      </w:r>
      <w:r w:rsidR="00640969">
        <w:rPr>
          <w:lang w:val="es-AR"/>
        </w:rPr>
        <w:t>para</w:t>
      </w:r>
      <w:r w:rsidRPr="002B61B5">
        <w:rPr>
          <w:lang w:val="es-AR"/>
        </w:rPr>
        <w:t xml:space="preserve"> regenerar </w:t>
      </w:r>
      <w:r w:rsidR="00E7437C" w:rsidRPr="002B61B5">
        <w:rPr>
          <w:lang w:val="es-AR"/>
        </w:rPr>
        <w:t>el HCFC-123</w:t>
      </w:r>
      <w:r w:rsidRPr="002B61B5">
        <w:rPr>
          <w:lang w:val="es-AR"/>
        </w:rPr>
        <w:t xml:space="preserve">, y que el </w:t>
      </w:r>
      <w:r w:rsidR="00640969">
        <w:rPr>
          <w:lang w:val="es-AR"/>
        </w:rPr>
        <w:t xml:space="preserve">propósito </w:t>
      </w:r>
      <w:r w:rsidRPr="002B61B5">
        <w:rPr>
          <w:lang w:val="es-AR"/>
        </w:rPr>
        <w:t xml:space="preserve">de recuperar </w:t>
      </w:r>
      <w:r w:rsidR="00E7437C" w:rsidRPr="002B61B5">
        <w:rPr>
          <w:lang w:val="es-AR"/>
        </w:rPr>
        <w:t>el HCFC-123</w:t>
      </w:r>
      <w:r w:rsidRPr="002B61B5">
        <w:rPr>
          <w:lang w:val="es-AR"/>
        </w:rPr>
        <w:t xml:space="preserve"> de los </w:t>
      </w:r>
      <w:r w:rsidR="00DA7081">
        <w:rPr>
          <w:lang w:val="es-AR"/>
        </w:rPr>
        <w:t>enfriadores</w:t>
      </w:r>
      <w:r w:rsidRPr="002B61B5">
        <w:rPr>
          <w:lang w:val="es-AR"/>
        </w:rPr>
        <w:t xml:space="preserve"> era reutilizarl</w:t>
      </w:r>
      <w:r w:rsidR="00640969">
        <w:rPr>
          <w:lang w:val="es-AR"/>
        </w:rPr>
        <w:t>o</w:t>
      </w:r>
      <w:r w:rsidRPr="002B61B5">
        <w:rPr>
          <w:lang w:val="es-AR"/>
        </w:rPr>
        <w:t xml:space="preserve"> en el </w:t>
      </w:r>
      <w:r w:rsidR="00094781">
        <w:rPr>
          <w:lang w:val="es-AR"/>
        </w:rPr>
        <w:t>sector de refrigeración y climatización</w:t>
      </w:r>
      <w:r w:rsidRPr="002B61B5">
        <w:rPr>
          <w:lang w:val="es-AR"/>
        </w:rPr>
        <w:t xml:space="preserve">. Durante </w:t>
      </w:r>
      <w:r w:rsidR="00A65B5B" w:rsidRPr="002B61B5">
        <w:rPr>
          <w:lang w:val="es-AR"/>
        </w:rPr>
        <w:t>la ejecución</w:t>
      </w:r>
      <w:r w:rsidRPr="002B61B5">
        <w:rPr>
          <w:lang w:val="es-AR"/>
        </w:rPr>
        <w:t xml:space="preserve"> de la etapa III, </w:t>
      </w:r>
      <w:r w:rsidR="00A65B5B" w:rsidRPr="002B61B5">
        <w:rPr>
          <w:lang w:val="es-AR"/>
        </w:rPr>
        <w:t>el PNUD</w:t>
      </w:r>
      <w:r w:rsidRPr="002B61B5">
        <w:rPr>
          <w:lang w:val="es-AR"/>
        </w:rPr>
        <w:t>, en colaboración con expertos del sector de extinción de incendios, examina</w:t>
      </w:r>
      <w:r w:rsidR="007D788D">
        <w:rPr>
          <w:lang w:val="es-AR"/>
        </w:rPr>
        <w:t>rá</w:t>
      </w:r>
      <w:r w:rsidRPr="002B61B5">
        <w:rPr>
          <w:lang w:val="es-AR"/>
        </w:rPr>
        <w:t xml:space="preserve">n si </w:t>
      </w:r>
      <w:r w:rsidR="00E7437C" w:rsidRPr="002B61B5">
        <w:rPr>
          <w:lang w:val="es-AR"/>
        </w:rPr>
        <w:t>el HCFC-123</w:t>
      </w:r>
      <w:r w:rsidRPr="002B61B5">
        <w:rPr>
          <w:lang w:val="es-AR"/>
        </w:rPr>
        <w:t xml:space="preserve"> </w:t>
      </w:r>
      <w:r w:rsidR="00640969">
        <w:rPr>
          <w:lang w:val="es-AR"/>
        </w:rPr>
        <w:t xml:space="preserve">recuperado </w:t>
      </w:r>
      <w:r w:rsidRPr="002B61B5">
        <w:rPr>
          <w:lang w:val="es-AR"/>
        </w:rPr>
        <w:t xml:space="preserve">de los </w:t>
      </w:r>
      <w:r w:rsidR="00DA7081">
        <w:rPr>
          <w:lang w:val="es-AR"/>
        </w:rPr>
        <w:t>enfriadores</w:t>
      </w:r>
      <w:r w:rsidRPr="002B61B5">
        <w:rPr>
          <w:lang w:val="es-AR"/>
        </w:rPr>
        <w:t xml:space="preserve"> podría utilizar</w:t>
      </w:r>
      <w:r w:rsidR="00640969">
        <w:rPr>
          <w:lang w:val="es-AR"/>
        </w:rPr>
        <w:t>se</w:t>
      </w:r>
      <w:r w:rsidRPr="002B61B5">
        <w:rPr>
          <w:lang w:val="es-AR"/>
        </w:rPr>
        <w:t xml:space="preserve"> en extintores portátiles.</w:t>
      </w:r>
    </w:p>
    <w:p w14:paraId="31C119F4" w14:textId="2226A2B1" w:rsidR="00534EEE" w:rsidRPr="002B61B5" w:rsidRDefault="00640969" w:rsidP="002B16AC">
      <w:pPr>
        <w:widowControl w:val="0"/>
        <w:spacing w:after="120"/>
        <w:outlineLvl w:val="0"/>
        <w:rPr>
          <w:i/>
          <w:lang w:val="es-AR"/>
        </w:rPr>
      </w:pPr>
      <w:r>
        <w:rPr>
          <w:u w:val="single"/>
          <w:lang w:val="es-AR"/>
        </w:rPr>
        <w:t>C</w:t>
      </w:r>
      <w:r w:rsidR="00A65B5B" w:rsidRPr="002B61B5">
        <w:rPr>
          <w:u w:val="single"/>
          <w:lang w:val="es-AR"/>
        </w:rPr>
        <w:t>osto</w:t>
      </w:r>
      <w:r w:rsidR="00534EEE" w:rsidRPr="002B61B5">
        <w:rPr>
          <w:u w:val="single"/>
          <w:lang w:val="es-AR"/>
        </w:rPr>
        <w:t xml:space="preserve"> total del proyecto, </w:t>
      </w:r>
      <w:r>
        <w:rPr>
          <w:u w:val="single"/>
          <w:lang w:val="es-AR"/>
        </w:rPr>
        <w:t>ob</w:t>
      </w:r>
      <w:r w:rsidR="007D788D">
        <w:rPr>
          <w:u w:val="single"/>
          <w:lang w:val="es-AR"/>
        </w:rPr>
        <w:t>je</w:t>
      </w:r>
      <w:r>
        <w:rPr>
          <w:u w:val="single"/>
          <w:lang w:val="es-AR"/>
        </w:rPr>
        <w:t xml:space="preserve">tivos de eliminación </w:t>
      </w:r>
      <w:r w:rsidR="00534EEE" w:rsidRPr="002B61B5">
        <w:rPr>
          <w:u w:val="single"/>
          <w:lang w:val="es-AR"/>
        </w:rPr>
        <w:t xml:space="preserve">y distribución </w:t>
      </w:r>
      <w:r>
        <w:rPr>
          <w:u w:val="single"/>
          <w:lang w:val="es-AR"/>
        </w:rPr>
        <w:t xml:space="preserve">por </w:t>
      </w:r>
      <w:r w:rsidR="00534EEE" w:rsidRPr="002B61B5">
        <w:rPr>
          <w:u w:val="single"/>
          <w:lang w:val="es-AR"/>
        </w:rPr>
        <w:t>tramo</w:t>
      </w:r>
    </w:p>
    <w:p w14:paraId="580D7271" w14:textId="4F191E9B" w:rsidR="00534EEE" w:rsidRPr="002B61B5" w:rsidRDefault="00534EEE" w:rsidP="002B16AC">
      <w:pPr>
        <w:pStyle w:val="Heading1"/>
        <w:widowControl w:val="0"/>
        <w:tabs>
          <w:tab w:val="clear" w:pos="0"/>
          <w:tab w:val="num" w:pos="720"/>
        </w:tabs>
        <w:spacing w:after="120"/>
        <w:rPr>
          <w:lang w:val="es-AR"/>
        </w:rPr>
      </w:pPr>
      <w:r w:rsidRPr="002B61B5">
        <w:rPr>
          <w:lang w:val="es-AR"/>
        </w:rPr>
        <w:t xml:space="preserve">La presentación original no había tenido en cuenta </w:t>
      </w:r>
      <w:r w:rsidR="007D788D" w:rsidRPr="002B61B5">
        <w:rPr>
          <w:lang w:val="es-AR"/>
        </w:rPr>
        <w:t xml:space="preserve">inadvertidamente </w:t>
      </w:r>
      <w:r w:rsidRPr="002B61B5">
        <w:rPr>
          <w:lang w:val="es-AR"/>
        </w:rPr>
        <w:t xml:space="preserve">la decisión 75/40; </w:t>
      </w:r>
      <w:r w:rsidR="00640969">
        <w:rPr>
          <w:lang w:val="es-AR"/>
        </w:rPr>
        <w:t xml:space="preserve">por consiguiente </w:t>
      </w:r>
      <w:r w:rsidRPr="002B61B5">
        <w:rPr>
          <w:lang w:val="es-AR"/>
        </w:rPr>
        <w:t xml:space="preserve">la financiación para el </w:t>
      </w:r>
      <w:r w:rsidR="00A65B5B" w:rsidRPr="002B61B5">
        <w:rPr>
          <w:lang w:val="es-AR"/>
        </w:rPr>
        <w:t>sector de servicios</w:t>
      </w:r>
      <w:r w:rsidRPr="002B61B5">
        <w:rPr>
          <w:lang w:val="es-AR"/>
        </w:rPr>
        <w:t xml:space="preserve"> </w:t>
      </w:r>
      <w:r w:rsidR="00640969">
        <w:rPr>
          <w:lang w:val="es-AR"/>
        </w:rPr>
        <w:t>se redujo en unos</w:t>
      </w:r>
      <w:r w:rsidRPr="002B61B5">
        <w:rPr>
          <w:lang w:val="es-AR"/>
        </w:rPr>
        <w:t xml:space="preserve"> </w:t>
      </w:r>
      <w:r w:rsidR="00A65B5B" w:rsidRPr="002B61B5">
        <w:rPr>
          <w:lang w:val="es-AR"/>
        </w:rPr>
        <w:t xml:space="preserve"> </w:t>
      </w:r>
      <w:r w:rsidRPr="002B61B5">
        <w:rPr>
          <w:lang w:val="es-AR"/>
        </w:rPr>
        <w:t>6</w:t>
      </w:r>
      <w:r w:rsidR="00A65B5B" w:rsidRPr="002B61B5">
        <w:rPr>
          <w:lang w:val="es-AR"/>
        </w:rPr>
        <w:t>0 332</w:t>
      </w:r>
      <w:r w:rsidRPr="002B61B5">
        <w:rPr>
          <w:lang w:val="es-AR"/>
        </w:rPr>
        <w:t xml:space="preserve"> </w:t>
      </w:r>
      <w:r w:rsidR="00640969">
        <w:rPr>
          <w:lang w:val="es-AR"/>
        </w:rPr>
        <w:t>$EUA</w:t>
      </w:r>
      <w:r w:rsidRPr="002B61B5">
        <w:rPr>
          <w:lang w:val="es-AR"/>
        </w:rPr>
        <w:t xml:space="preserve">: </w:t>
      </w:r>
      <w:r w:rsidR="007D788D">
        <w:rPr>
          <w:lang w:val="es-AR"/>
        </w:rPr>
        <w:t>eliminación d</w:t>
      </w:r>
      <w:r w:rsidRPr="002B61B5">
        <w:rPr>
          <w:lang w:val="es-AR"/>
        </w:rPr>
        <w:t xml:space="preserve">el estudio </w:t>
      </w:r>
      <w:r w:rsidR="007D788D">
        <w:rPr>
          <w:lang w:val="es-AR"/>
        </w:rPr>
        <w:t xml:space="preserve"> </w:t>
      </w:r>
      <w:r w:rsidRPr="002B61B5">
        <w:rPr>
          <w:lang w:val="es-AR"/>
        </w:rPr>
        <w:t xml:space="preserve">de viabilidad </w:t>
      </w:r>
      <w:r w:rsidR="00640969">
        <w:rPr>
          <w:lang w:val="es-AR"/>
        </w:rPr>
        <w:t xml:space="preserve">sobre </w:t>
      </w:r>
      <w:r w:rsidRPr="002B61B5">
        <w:rPr>
          <w:lang w:val="es-AR"/>
        </w:rPr>
        <w:t>el establecimiento de fabricación</w:t>
      </w:r>
      <w:r w:rsidR="007D788D">
        <w:rPr>
          <w:lang w:val="es-AR"/>
        </w:rPr>
        <w:t xml:space="preserve"> local</w:t>
      </w:r>
      <w:r w:rsidRPr="002B61B5">
        <w:rPr>
          <w:lang w:val="es-AR"/>
        </w:rPr>
        <w:t xml:space="preserve"> de cilindros de gas recargables (4</w:t>
      </w:r>
      <w:r w:rsidR="00A65B5B" w:rsidRPr="002B61B5">
        <w:rPr>
          <w:lang w:val="es-AR"/>
        </w:rPr>
        <w:t>0</w:t>
      </w:r>
      <w:r w:rsidR="002B16AC">
        <w:rPr>
          <w:lang w:val="es-AR"/>
        </w:rPr>
        <w:t> </w:t>
      </w:r>
      <w:r w:rsidR="00A65B5B" w:rsidRPr="002B61B5">
        <w:rPr>
          <w:lang w:val="es-AR"/>
        </w:rPr>
        <w:t>000</w:t>
      </w:r>
      <w:r w:rsidR="002B16AC">
        <w:rPr>
          <w:lang w:val="es-AR"/>
        </w:rPr>
        <w:t> </w:t>
      </w:r>
      <w:r w:rsidR="00640969">
        <w:rPr>
          <w:lang w:val="es-AR"/>
        </w:rPr>
        <w:t>$EUA</w:t>
      </w:r>
      <w:r w:rsidRPr="002B61B5">
        <w:rPr>
          <w:lang w:val="es-AR"/>
        </w:rPr>
        <w:t xml:space="preserve">); una reducción de </w:t>
      </w:r>
      <w:r w:rsidR="00A65B5B" w:rsidRPr="002B61B5">
        <w:rPr>
          <w:lang w:val="es-AR"/>
        </w:rPr>
        <w:t>5 000</w:t>
      </w:r>
      <w:r w:rsidRPr="002B61B5">
        <w:rPr>
          <w:lang w:val="es-AR"/>
        </w:rPr>
        <w:t xml:space="preserve"> </w:t>
      </w:r>
      <w:r w:rsidR="00640969">
        <w:rPr>
          <w:lang w:val="es-AR"/>
        </w:rPr>
        <w:t xml:space="preserve">$EUA </w:t>
      </w:r>
      <w:r w:rsidRPr="002B61B5">
        <w:rPr>
          <w:lang w:val="es-AR"/>
        </w:rPr>
        <w:t>por cada un</w:t>
      </w:r>
      <w:r w:rsidR="007D788D">
        <w:rPr>
          <w:lang w:val="es-AR"/>
        </w:rPr>
        <w:t xml:space="preserve">a de </w:t>
      </w:r>
      <w:r w:rsidRPr="002B61B5">
        <w:rPr>
          <w:lang w:val="es-AR"/>
        </w:rPr>
        <w:t xml:space="preserve">las actividades </w:t>
      </w:r>
      <w:r w:rsidR="007D788D">
        <w:rPr>
          <w:lang w:val="es-AR"/>
        </w:rPr>
        <w:t xml:space="preserve">para fortalecer </w:t>
      </w:r>
      <w:r w:rsidR="00640969">
        <w:rPr>
          <w:lang w:val="es-AR"/>
        </w:rPr>
        <w:t xml:space="preserve">el marco reglamentario y normativo de </w:t>
      </w:r>
      <w:r w:rsidR="00BC52CF">
        <w:rPr>
          <w:lang w:val="es-AR"/>
        </w:rPr>
        <w:t>la eliminación de los HCFC</w:t>
      </w:r>
      <w:r w:rsidRPr="002B61B5">
        <w:rPr>
          <w:lang w:val="es-AR"/>
        </w:rPr>
        <w:t xml:space="preserve">, y para </w:t>
      </w:r>
      <w:r w:rsidR="007F6F60">
        <w:rPr>
          <w:lang w:val="es-AR"/>
        </w:rPr>
        <w:t>fortalecer</w:t>
      </w:r>
      <w:r w:rsidRPr="002B61B5">
        <w:rPr>
          <w:lang w:val="es-AR"/>
        </w:rPr>
        <w:t xml:space="preserve"> el control </w:t>
      </w:r>
      <w:r w:rsidR="00640969">
        <w:rPr>
          <w:lang w:val="es-AR"/>
        </w:rPr>
        <w:t xml:space="preserve">comercial de </w:t>
      </w:r>
      <w:r w:rsidR="00A65B5B" w:rsidRPr="002B61B5">
        <w:rPr>
          <w:lang w:val="es-AR"/>
        </w:rPr>
        <w:t>los HCFC</w:t>
      </w:r>
      <w:r w:rsidRPr="002B61B5">
        <w:rPr>
          <w:lang w:val="es-AR"/>
        </w:rPr>
        <w:t xml:space="preserve"> y l</w:t>
      </w:r>
      <w:r w:rsidR="00640969">
        <w:rPr>
          <w:lang w:val="es-AR"/>
        </w:rPr>
        <w:t>os</w:t>
      </w:r>
      <w:r w:rsidRPr="002B61B5">
        <w:rPr>
          <w:lang w:val="es-AR"/>
        </w:rPr>
        <w:t xml:space="preserve"> </w:t>
      </w:r>
      <w:r w:rsidR="00A65B5B" w:rsidRPr="002B61B5">
        <w:rPr>
          <w:lang w:val="es-AR"/>
        </w:rPr>
        <w:t>equipos</w:t>
      </w:r>
      <w:r w:rsidRPr="002B61B5">
        <w:rPr>
          <w:lang w:val="es-AR"/>
        </w:rPr>
        <w:t xml:space="preserve"> que pueden contener </w:t>
      </w:r>
      <w:r w:rsidR="00640969">
        <w:rPr>
          <w:lang w:val="es-AR"/>
        </w:rPr>
        <w:t>esas sustancias</w:t>
      </w:r>
      <w:r w:rsidRPr="002B61B5">
        <w:rPr>
          <w:lang w:val="es-AR"/>
        </w:rPr>
        <w:t xml:space="preserve">, sobre la base de una racionalización </w:t>
      </w:r>
      <w:r w:rsidR="00CD2869">
        <w:rPr>
          <w:lang w:val="es-AR"/>
        </w:rPr>
        <w:t>d</w:t>
      </w:r>
      <w:r w:rsidRPr="002B61B5">
        <w:rPr>
          <w:lang w:val="es-AR"/>
        </w:rPr>
        <w:t>el presupuesto para los asesores jurídicos nacionales; racionaliza</w:t>
      </w:r>
      <w:r w:rsidR="007D788D">
        <w:rPr>
          <w:lang w:val="es-AR"/>
        </w:rPr>
        <w:t xml:space="preserve">ción de </w:t>
      </w:r>
      <w:r w:rsidRPr="002B61B5">
        <w:rPr>
          <w:lang w:val="es-AR"/>
        </w:rPr>
        <w:t>1</w:t>
      </w:r>
      <w:r w:rsidR="00A65B5B" w:rsidRPr="002B61B5">
        <w:rPr>
          <w:lang w:val="es-AR"/>
        </w:rPr>
        <w:t>0 000</w:t>
      </w:r>
      <w:r w:rsidR="00CD2869">
        <w:rPr>
          <w:lang w:val="es-AR"/>
        </w:rPr>
        <w:t xml:space="preserve"> $EUA </w:t>
      </w:r>
      <w:r w:rsidRPr="002B61B5">
        <w:rPr>
          <w:lang w:val="es-AR"/>
        </w:rPr>
        <w:t xml:space="preserve">de la asistencia técnica </w:t>
      </w:r>
      <w:r w:rsidR="00CD2869">
        <w:rPr>
          <w:lang w:val="es-AR"/>
        </w:rPr>
        <w:t xml:space="preserve">para </w:t>
      </w:r>
      <w:r w:rsidRPr="002B61B5">
        <w:rPr>
          <w:lang w:val="es-AR"/>
        </w:rPr>
        <w:t xml:space="preserve">eliminar </w:t>
      </w:r>
      <w:r w:rsidR="009516E1">
        <w:rPr>
          <w:lang w:val="es-AR"/>
        </w:rPr>
        <w:t>el consumo de los HCFC</w:t>
      </w:r>
      <w:r w:rsidRPr="002B61B5">
        <w:rPr>
          <w:lang w:val="es-AR"/>
        </w:rPr>
        <w:t xml:space="preserve"> y mejorar </w:t>
      </w:r>
      <w:r w:rsidR="00C53B85">
        <w:rPr>
          <w:lang w:val="es-AR"/>
        </w:rPr>
        <w:t>la eficiencia energética</w:t>
      </w:r>
      <w:r w:rsidRPr="002B61B5">
        <w:rPr>
          <w:lang w:val="es-AR"/>
        </w:rPr>
        <w:t xml:space="preserve"> de los sistemas </w:t>
      </w:r>
      <w:r w:rsidR="000727BD">
        <w:rPr>
          <w:lang w:val="es-AR"/>
        </w:rPr>
        <w:t>de refrigeración</w:t>
      </w:r>
      <w:r w:rsidR="003B348E">
        <w:rPr>
          <w:lang w:val="es-AR"/>
        </w:rPr>
        <w:t xml:space="preserve"> y climatización</w:t>
      </w:r>
      <w:r w:rsidRPr="002B61B5">
        <w:rPr>
          <w:lang w:val="es-AR"/>
        </w:rPr>
        <w:t xml:space="preserve"> en supermercados; reducción de </w:t>
      </w:r>
      <w:r w:rsidR="007D788D">
        <w:rPr>
          <w:lang w:val="es-AR"/>
        </w:rPr>
        <w:t xml:space="preserve">los imprevistos </w:t>
      </w:r>
      <w:r w:rsidRPr="002B61B5">
        <w:rPr>
          <w:lang w:val="es-AR"/>
        </w:rPr>
        <w:t xml:space="preserve">para herramientas </w:t>
      </w:r>
      <w:r w:rsidR="00CD2869">
        <w:rPr>
          <w:lang w:val="es-AR"/>
        </w:rPr>
        <w:t xml:space="preserve">destinadas a </w:t>
      </w:r>
      <w:r w:rsidRPr="002B61B5">
        <w:rPr>
          <w:lang w:val="es-AR"/>
        </w:rPr>
        <w:t xml:space="preserve">los técnicos </w:t>
      </w:r>
      <w:r w:rsidR="007D788D">
        <w:rPr>
          <w:lang w:val="es-AR"/>
        </w:rPr>
        <w:t xml:space="preserve">en </w:t>
      </w:r>
      <w:r w:rsidRPr="002B61B5">
        <w:rPr>
          <w:lang w:val="es-AR"/>
        </w:rPr>
        <w:t>332</w:t>
      </w:r>
      <w:r w:rsidR="00CD2869">
        <w:rPr>
          <w:lang w:val="es-AR"/>
        </w:rPr>
        <w:t xml:space="preserve"> $EUA</w:t>
      </w:r>
      <w:r w:rsidRPr="002B61B5">
        <w:rPr>
          <w:lang w:val="es-AR"/>
        </w:rPr>
        <w:t xml:space="preserve">; y una reducción de </w:t>
      </w:r>
      <w:r w:rsidR="00A65B5B" w:rsidRPr="002B61B5">
        <w:rPr>
          <w:lang w:val="es-AR"/>
        </w:rPr>
        <w:t xml:space="preserve"> 6 033</w:t>
      </w:r>
      <w:r w:rsidR="00CD2869">
        <w:rPr>
          <w:lang w:val="es-AR"/>
        </w:rPr>
        <w:t xml:space="preserve"> $EUA </w:t>
      </w:r>
      <w:r w:rsidR="007D788D">
        <w:rPr>
          <w:lang w:val="es-AR"/>
        </w:rPr>
        <w:t xml:space="preserve">provenientes </w:t>
      </w:r>
      <w:r w:rsidRPr="002B61B5">
        <w:rPr>
          <w:lang w:val="es-AR"/>
        </w:rPr>
        <w:t>de la ofic</w:t>
      </w:r>
      <w:r w:rsidR="003E0DA0">
        <w:rPr>
          <w:lang w:val="es-AR"/>
        </w:rPr>
        <w:t>ina de gestión de proyectos</w:t>
      </w:r>
      <w:r w:rsidRPr="002B61B5">
        <w:rPr>
          <w:lang w:val="es-AR"/>
        </w:rPr>
        <w:t xml:space="preserve">. </w:t>
      </w:r>
    </w:p>
    <w:p w14:paraId="16EC39DC" w14:textId="3DB3C31A" w:rsidR="00534EEE" w:rsidRPr="002B61B5" w:rsidRDefault="00534EEE" w:rsidP="002B16AC">
      <w:pPr>
        <w:pStyle w:val="Heading1"/>
        <w:widowControl w:val="0"/>
        <w:tabs>
          <w:tab w:val="clear" w:pos="0"/>
          <w:tab w:val="left" w:pos="720"/>
        </w:tabs>
        <w:spacing w:after="120"/>
        <w:rPr>
          <w:lang w:val="es-AR"/>
        </w:rPr>
      </w:pPr>
      <w:r w:rsidRPr="002B61B5">
        <w:rPr>
          <w:color w:val="000000"/>
          <w:lang w:val="es-AR"/>
        </w:rPr>
        <w:t xml:space="preserve">En consecuencia, el </w:t>
      </w:r>
      <w:r w:rsidR="00A65B5B" w:rsidRPr="002B61B5">
        <w:rPr>
          <w:color w:val="000000"/>
          <w:lang w:val="es-AR"/>
        </w:rPr>
        <w:t>costo</w:t>
      </w:r>
      <w:r w:rsidRPr="002B61B5">
        <w:rPr>
          <w:color w:val="000000"/>
          <w:lang w:val="es-AR"/>
        </w:rPr>
        <w:t xml:space="preserve"> total para la etapa III del plan de gestión de eliminación de </w:t>
      </w:r>
      <w:r w:rsidR="00A65B5B" w:rsidRPr="002B61B5">
        <w:rPr>
          <w:color w:val="000000"/>
          <w:lang w:val="es-AR"/>
        </w:rPr>
        <w:t>los HCFC</w:t>
      </w:r>
      <w:r w:rsidRPr="002B61B5">
        <w:rPr>
          <w:color w:val="000000"/>
          <w:lang w:val="es-AR"/>
        </w:rPr>
        <w:t xml:space="preserve"> </w:t>
      </w:r>
      <w:r w:rsidR="007D788D">
        <w:rPr>
          <w:color w:val="000000"/>
          <w:lang w:val="es-AR"/>
        </w:rPr>
        <w:t xml:space="preserve">asciende a </w:t>
      </w:r>
      <w:r w:rsidR="00A65B5B" w:rsidRPr="002B61B5">
        <w:rPr>
          <w:color w:val="000000"/>
          <w:lang w:val="es-AR"/>
        </w:rPr>
        <w:t>2 078 635</w:t>
      </w:r>
      <w:r w:rsidRPr="002B61B5">
        <w:rPr>
          <w:color w:val="000000"/>
          <w:lang w:val="es-AR"/>
        </w:rPr>
        <w:t xml:space="preserve"> </w:t>
      </w:r>
      <w:r w:rsidR="00CD2869">
        <w:rPr>
          <w:color w:val="000000"/>
          <w:lang w:val="es-AR"/>
        </w:rPr>
        <w:t xml:space="preserve">$EUA </w:t>
      </w:r>
      <w:r w:rsidRPr="002B61B5">
        <w:rPr>
          <w:color w:val="000000"/>
          <w:lang w:val="es-AR"/>
        </w:rPr>
        <w:t>(</w:t>
      </w:r>
      <w:r w:rsidR="00A65B5B" w:rsidRPr="002B61B5">
        <w:rPr>
          <w:color w:val="000000"/>
          <w:lang w:val="es-AR"/>
        </w:rPr>
        <w:t>Cuadro</w:t>
      </w:r>
      <w:r w:rsidRPr="002B61B5">
        <w:rPr>
          <w:color w:val="000000"/>
          <w:lang w:val="es-AR"/>
        </w:rPr>
        <w:t xml:space="preserve"> 6), </w:t>
      </w:r>
      <w:r w:rsidR="009516E1">
        <w:rPr>
          <w:color w:val="000000"/>
          <w:lang w:val="es-AR"/>
        </w:rPr>
        <w:t>más los gastos de apoyo del organismo</w:t>
      </w:r>
      <w:r w:rsidRPr="002B61B5">
        <w:rPr>
          <w:color w:val="000000"/>
          <w:lang w:val="es-AR"/>
        </w:rPr>
        <w:t xml:space="preserve">, conforme a </w:t>
      </w:r>
      <w:r w:rsidRPr="002B61B5">
        <w:rPr>
          <w:lang w:val="es-AR"/>
        </w:rPr>
        <w:t xml:space="preserve">la </w:t>
      </w:r>
      <w:r w:rsidRPr="002B61B5">
        <w:rPr>
          <w:color w:val="000000"/>
          <w:lang w:val="es-AR"/>
        </w:rPr>
        <w:t xml:space="preserve">decisión 74/50, el consumo del país </w:t>
      </w:r>
      <w:r w:rsidR="00CD2869">
        <w:rPr>
          <w:color w:val="000000"/>
          <w:lang w:val="es-AR"/>
        </w:rPr>
        <w:t xml:space="preserve">de </w:t>
      </w:r>
      <w:r w:rsidR="00A65B5B" w:rsidRPr="002B61B5">
        <w:rPr>
          <w:color w:val="000000"/>
          <w:lang w:val="es-AR"/>
        </w:rPr>
        <w:t>los HCFC</w:t>
      </w:r>
      <w:r w:rsidR="00CD2869">
        <w:rPr>
          <w:color w:val="000000"/>
          <w:lang w:val="es-AR"/>
        </w:rPr>
        <w:t xml:space="preserve"> en </w:t>
      </w:r>
      <w:r w:rsidR="00CD2869" w:rsidRPr="002B61B5">
        <w:rPr>
          <w:color w:val="000000"/>
          <w:lang w:val="es-AR"/>
        </w:rPr>
        <w:t>2020</w:t>
      </w:r>
      <w:r w:rsidRPr="002B61B5">
        <w:rPr>
          <w:color w:val="000000"/>
          <w:lang w:val="es-AR"/>
        </w:rPr>
        <w:t xml:space="preserve">, y el consumo restante </w:t>
      </w:r>
      <w:r w:rsidR="00A65B5B" w:rsidRPr="002B61B5">
        <w:rPr>
          <w:color w:val="000000"/>
          <w:lang w:val="es-AR"/>
        </w:rPr>
        <w:t>admisible</w:t>
      </w:r>
      <w:r w:rsidRPr="002B61B5">
        <w:rPr>
          <w:color w:val="000000"/>
          <w:lang w:val="es-AR"/>
        </w:rPr>
        <w:t xml:space="preserve"> para financia</w:t>
      </w:r>
      <w:r w:rsidR="007D788D">
        <w:rPr>
          <w:color w:val="000000"/>
          <w:lang w:val="es-AR"/>
        </w:rPr>
        <w:t>miento</w:t>
      </w:r>
      <w:r w:rsidRPr="002B61B5">
        <w:rPr>
          <w:color w:val="000000"/>
          <w:lang w:val="es-AR"/>
        </w:rPr>
        <w:t xml:space="preserve">, comprendiendo </w:t>
      </w:r>
      <w:r w:rsidR="00A65B5B" w:rsidRPr="002B61B5">
        <w:rPr>
          <w:lang w:val="es-AR"/>
        </w:rPr>
        <w:t>1 841 188</w:t>
      </w:r>
      <w:r w:rsidR="00CD2869">
        <w:rPr>
          <w:lang w:val="es-AR"/>
        </w:rPr>
        <w:t xml:space="preserve"> $EUA </w:t>
      </w:r>
      <w:r w:rsidRPr="002B61B5">
        <w:rPr>
          <w:lang w:val="es-AR"/>
        </w:rPr>
        <w:t xml:space="preserve">para el </w:t>
      </w:r>
      <w:r w:rsidR="00A65B5B" w:rsidRPr="002B61B5">
        <w:rPr>
          <w:lang w:val="es-AR"/>
        </w:rPr>
        <w:t>sector de servicios</w:t>
      </w:r>
      <w:r w:rsidRPr="002B61B5">
        <w:rPr>
          <w:lang w:val="es-AR"/>
        </w:rPr>
        <w:t xml:space="preserve"> calculado en </w:t>
      </w:r>
      <w:r w:rsidR="00A65B5B" w:rsidRPr="002B61B5">
        <w:rPr>
          <w:lang w:val="es-AR"/>
        </w:rPr>
        <w:t xml:space="preserve"> 4,8</w:t>
      </w:r>
      <w:r w:rsidRPr="002B61B5">
        <w:rPr>
          <w:lang w:val="es-AR"/>
        </w:rPr>
        <w:t>0</w:t>
      </w:r>
      <w:r w:rsidR="00E27CDE">
        <w:rPr>
          <w:lang w:val="es-AR"/>
        </w:rPr>
        <w:t xml:space="preserve"> $EUA/kg</w:t>
      </w:r>
      <w:r w:rsidR="007D788D">
        <w:rPr>
          <w:lang w:val="es-AR"/>
        </w:rPr>
        <w:t>,</w:t>
      </w:r>
      <w:r w:rsidRPr="002B61B5">
        <w:rPr>
          <w:lang w:val="es-AR"/>
        </w:rPr>
        <w:t xml:space="preserve"> usando el consumo </w:t>
      </w:r>
      <w:r w:rsidR="00A65B5B" w:rsidRPr="002B61B5">
        <w:rPr>
          <w:lang w:val="es-AR"/>
        </w:rPr>
        <w:t>admisible</w:t>
      </w:r>
      <w:r w:rsidRPr="002B61B5">
        <w:rPr>
          <w:lang w:val="es-AR"/>
        </w:rPr>
        <w:t xml:space="preserve"> restante</w:t>
      </w:r>
      <w:r w:rsidR="00B370A8">
        <w:rPr>
          <w:lang w:val="es-AR"/>
        </w:rPr>
        <w:t xml:space="preserve"> del </w:t>
      </w:r>
      <w:r w:rsidR="00E7437C" w:rsidRPr="002B61B5">
        <w:rPr>
          <w:lang w:val="es-AR"/>
        </w:rPr>
        <w:t>HCFC-22</w:t>
      </w:r>
      <w:r w:rsidRPr="002B61B5">
        <w:rPr>
          <w:lang w:val="es-AR"/>
        </w:rPr>
        <w:t xml:space="preserve"> y </w:t>
      </w:r>
      <w:r w:rsidR="00E7437C" w:rsidRPr="002B61B5">
        <w:rPr>
          <w:lang w:val="es-AR"/>
        </w:rPr>
        <w:t>el HCFC-123</w:t>
      </w:r>
      <w:r w:rsidRPr="002B61B5">
        <w:rPr>
          <w:lang w:val="es-AR"/>
        </w:rPr>
        <w:t xml:space="preserve"> de 2</w:t>
      </w:r>
      <w:r w:rsidR="00A65B5B" w:rsidRPr="002B61B5">
        <w:rPr>
          <w:lang w:val="es-AR"/>
        </w:rPr>
        <w:t>0,9</w:t>
      </w:r>
      <w:r w:rsidRPr="002B61B5">
        <w:rPr>
          <w:lang w:val="es-AR"/>
        </w:rPr>
        <w:t xml:space="preserve">4 </w:t>
      </w:r>
      <w:r w:rsidR="00A65B5B" w:rsidRPr="002B61B5">
        <w:rPr>
          <w:lang w:val="es-AR"/>
        </w:rPr>
        <w:t>toneladas PAO</w:t>
      </w:r>
      <w:r w:rsidRPr="002B61B5">
        <w:rPr>
          <w:lang w:val="es-AR"/>
        </w:rPr>
        <w:t xml:space="preserve"> (38</w:t>
      </w:r>
      <w:r w:rsidR="00A65B5B" w:rsidRPr="002B61B5">
        <w:rPr>
          <w:lang w:val="es-AR"/>
        </w:rPr>
        <w:t>3,5</w:t>
      </w:r>
      <w:r w:rsidRPr="002B61B5">
        <w:rPr>
          <w:lang w:val="es-AR"/>
        </w:rPr>
        <w:t xml:space="preserve">8 </w:t>
      </w:r>
      <w:proofErr w:type="spellStart"/>
      <w:r w:rsidR="00B370A8">
        <w:rPr>
          <w:lang w:val="es-AR"/>
        </w:rPr>
        <w:t>tm</w:t>
      </w:r>
      <w:proofErr w:type="spellEnd"/>
      <w:r w:rsidRPr="002B61B5">
        <w:rPr>
          <w:lang w:val="es-AR"/>
        </w:rPr>
        <w:t>), más 4</w:t>
      </w:r>
      <w:r w:rsidR="00A65B5B" w:rsidRPr="002B61B5">
        <w:rPr>
          <w:lang w:val="es-AR"/>
        </w:rPr>
        <w:t>8</w:t>
      </w:r>
      <w:r w:rsidR="002B16AC">
        <w:rPr>
          <w:lang w:val="es-AR"/>
        </w:rPr>
        <w:t> </w:t>
      </w:r>
      <w:r w:rsidR="00A65B5B" w:rsidRPr="002B61B5">
        <w:rPr>
          <w:lang w:val="es-AR"/>
        </w:rPr>
        <w:t>480</w:t>
      </w:r>
      <w:r w:rsidR="002B16AC">
        <w:rPr>
          <w:lang w:val="es-AR"/>
        </w:rPr>
        <w:t> </w:t>
      </w:r>
      <w:r w:rsidR="00CD2869">
        <w:rPr>
          <w:lang w:val="es-AR"/>
        </w:rPr>
        <w:t xml:space="preserve">$EUA </w:t>
      </w:r>
      <w:r w:rsidRPr="002B61B5">
        <w:rPr>
          <w:lang w:val="es-AR"/>
        </w:rPr>
        <w:t xml:space="preserve">para el sector </w:t>
      </w:r>
      <w:r w:rsidR="00DA7081">
        <w:rPr>
          <w:lang w:val="es-AR"/>
        </w:rPr>
        <w:t>de protección</w:t>
      </w:r>
      <w:r w:rsidRPr="002B61B5">
        <w:rPr>
          <w:lang w:val="es-AR"/>
        </w:rPr>
        <w:t xml:space="preserve"> contra incendios</w:t>
      </w:r>
      <w:r w:rsidR="007D788D">
        <w:rPr>
          <w:lang w:val="es-AR"/>
        </w:rPr>
        <w:t>,</w:t>
      </w:r>
      <w:r w:rsidRPr="002B61B5">
        <w:rPr>
          <w:lang w:val="es-AR"/>
        </w:rPr>
        <w:t xml:space="preserve"> calculado en </w:t>
      </w:r>
      <w:r w:rsidR="00A65B5B" w:rsidRPr="002B61B5">
        <w:rPr>
          <w:lang w:val="es-AR"/>
        </w:rPr>
        <w:t>4,8</w:t>
      </w:r>
      <w:r w:rsidRPr="002B61B5">
        <w:rPr>
          <w:lang w:val="es-AR"/>
        </w:rPr>
        <w:t>0</w:t>
      </w:r>
      <w:r w:rsidR="00E27CDE">
        <w:rPr>
          <w:lang w:val="es-AR"/>
        </w:rPr>
        <w:t xml:space="preserve"> $EUA/kg</w:t>
      </w:r>
      <w:r w:rsidRPr="002B61B5">
        <w:rPr>
          <w:lang w:val="es-AR"/>
        </w:rPr>
        <w:t xml:space="preserve"> basados en </w:t>
      </w:r>
      <w:r w:rsidR="00CD2869">
        <w:rPr>
          <w:lang w:val="es-AR"/>
        </w:rPr>
        <w:t xml:space="preserve">una </w:t>
      </w:r>
      <w:r w:rsidRPr="002B61B5">
        <w:rPr>
          <w:lang w:val="es-AR"/>
        </w:rPr>
        <w:t>elimina</w:t>
      </w:r>
      <w:r w:rsidR="00CD2869">
        <w:rPr>
          <w:lang w:val="es-AR"/>
        </w:rPr>
        <w:t>ción</w:t>
      </w:r>
      <w:r w:rsidRPr="002B61B5">
        <w:rPr>
          <w:lang w:val="es-AR"/>
        </w:rPr>
        <w:t xml:space="preserve"> de </w:t>
      </w:r>
      <w:r w:rsidR="00A65B5B" w:rsidRPr="002B61B5">
        <w:rPr>
          <w:lang w:val="es-AR"/>
        </w:rPr>
        <w:t>0,2</w:t>
      </w:r>
      <w:r w:rsidRPr="002B61B5">
        <w:rPr>
          <w:lang w:val="es-AR"/>
        </w:rPr>
        <w:t xml:space="preserve">0 </w:t>
      </w:r>
      <w:r w:rsidR="00A65B5B" w:rsidRPr="002B61B5">
        <w:rPr>
          <w:lang w:val="es-AR"/>
        </w:rPr>
        <w:t>tonelada PAO</w:t>
      </w:r>
      <w:r w:rsidRPr="002B61B5">
        <w:rPr>
          <w:lang w:val="es-AR"/>
        </w:rPr>
        <w:t xml:space="preserve"> (</w:t>
      </w:r>
      <w:proofErr w:type="spellStart"/>
      <w:r w:rsidR="00B370A8">
        <w:rPr>
          <w:lang w:val="es-AR"/>
        </w:rPr>
        <w:t>tm</w:t>
      </w:r>
      <w:proofErr w:type="spellEnd"/>
      <w:r w:rsidRPr="002B61B5">
        <w:rPr>
          <w:lang w:val="es-AR"/>
        </w:rPr>
        <w:t xml:space="preserve"> 1</w:t>
      </w:r>
      <w:r w:rsidR="00A65B5B" w:rsidRPr="002B61B5">
        <w:rPr>
          <w:lang w:val="es-AR"/>
        </w:rPr>
        <w:t>0,1</w:t>
      </w:r>
      <w:r w:rsidRPr="002B61B5">
        <w:rPr>
          <w:lang w:val="es-AR"/>
        </w:rPr>
        <w:t>)</w:t>
      </w:r>
      <w:r w:rsidR="00B370A8">
        <w:rPr>
          <w:lang w:val="es-AR"/>
        </w:rPr>
        <w:t xml:space="preserve"> del </w:t>
      </w:r>
      <w:r w:rsidR="00E7437C" w:rsidRPr="002B61B5">
        <w:rPr>
          <w:lang w:val="es-AR"/>
        </w:rPr>
        <w:t>HCFC-123</w:t>
      </w:r>
      <w:r w:rsidRPr="002B61B5">
        <w:rPr>
          <w:lang w:val="es-AR"/>
        </w:rPr>
        <w:t>, y 18</w:t>
      </w:r>
      <w:r w:rsidR="00A65B5B" w:rsidRPr="002B61B5">
        <w:rPr>
          <w:lang w:val="es-AR"/>
        </w:rPr>
        <w:t>8 967</w:t>
      </w:r>
      <w:r w:rsidR="00CD2869">
        <w:rPr>
          <w:lang w:val="es-AR"/>
        </w:rPr>
        <w:t xml:space="preserve"> $EUA</w:t>
      </w:r>
      <w:r w:rsidRPr="002B61B5">
        <w:rPr>
          <w:lang w:val="es-AR"/>
        </w:rPr>
        <w:t xml:space="preserve"> para la coordinación y la gestión del proyecto. Además, el consumo restante de Colombia </w:t>
      </w:r>
      <w:r w:rsidR="00A65B5B" w:rsidRPr="002B61B5">
        <w:rPr>
          <w:lang w:val="es-AR"/>
        </w:rPr>
        <w:t>admisible</w:t>
      </w:r>
      <w:r w:rsidRPr="002B61B5">
        <w:rPr>
          <w:lang w:val="es-AR"/>
        </w:rPr>
        <w:t xml:space="preserve"> para financia</w:t>
      </w:r>
      <w:r w:rsidR="00CD2869">
        <w:rPr>
          <w:lang w:val="es-AR"/>
        </w:rPr>
        <w:t>miento</w:t>
      </w:r>
      <w:r w:rsidRPr="002B61B5">
        <w:rPr>
          <w:lang w:val="es-AR"/>
        </w:rPr>
        <w:t xml:space="preserve"> incluyó </w:t>
      </w:r>
      <w:r w:rsidR="00A65B5B" w:rsidRPr="002B61B5">
        <w:rPr>
          <w:lang w:val="es-AR"/>
        </w:rPr>
        <w:t>0,4</w:t>
      </w:r>
      <w:r w:rsidRPr="002B61B5">
        <w:rPr>
          <w:lang w:val="es-AR"/>
        </w:rPr>
        <w:t xml:space="preserve">9 </w:t>
      </w:r>
      <w:r w:rsidR="00A65B5B" w:rsidRPr="002B61B5">
        <w:rPr>
          <w:lang w:val="es-AR"/>
        </w:rPr>
        <w:t>tonelada PAO</w:t>
      </w:r>
      <w:r w:rsidRPr="002B61B5">
        <w:rPr>
          <w:lang w:val="es-AR"/>
        </w:rPr>
        <w:t xml:space="preserve"> de</w:t>
      </w:r>
      <w:r w:rsidR="00A65B5B" w:rsidRPr="002B61B5">
        <w:rPr>
          <w:lang w:val="es-AR"/>
        </w:rPr>
        <w:t>l HCFC</w:t>
      </w:r>
      <w:r w:rsidRPr="002B61B5">
        <w:rPr>
          <w:lang w:val="es-AR"/>
        </w:rPr>
        <w:t xml:space="preserve">-142b, </w:t>
      </w:r>
      <w:r w:rsidR="00A65B5B" w:rsidRPr="002B61B5">
        <w:rPr>
          <w:lang w:val="es-AR"/>
        </w:rPr>
        <w:t>0,0</w:t>
      </w:r>
      <w:r w:rsidRPr="002B61B5">
        <w:rPr>
          <w:lang w:val="es-AR"/>
        </w:rPr>
        <w:t xml:space="preserve">4 </w:t>
      </w:r>
      <w:r w:rsidR="00A65B5B" w:rsidRPr="002B61B5">
        <w:rPr>
          <w:lang w:val="es-AR"/>
        </w:rPr>
        <w:t>tonelada PAO</w:t>
      </w:r>
      <w:r w:rsidRPr="002B61B5">
        <w:rPr>
          <w:lang w:val="es-AR"/>
        </w:rPr>
        <w:t xml:space="preserve"> de</w:t>
      </w:r>
      <w:r w:rsidR="00A65B5B" w:rsidRPr="002B61B5">
        <w:rPr>
          <w:lang w:val="es-AR"/>
        </w:rPr>
        <w:t>l HCFC</w:t>
      </w:r>
      <w:r w:rsidRPr="002B61B5">
        <w:rPr>
          <w:lang w:val="es-AR"/>
        </w:rPr>
        <w:t xml:space="preserve">-124, y </w:t>
      </w:r>
      <w:r w:rsidR="00A65B5B" w:rsidRPr="002B61B5">
        <w:rPr>
          <w:lang w:val="es-AR"/>
        </w:rPr>
        <w:t>1,9</w:t>
      </w:r>
      <w:r w:rsidRPr="002B61B5">
        <w:rPr>
          <w:lang w:val="es-AR"/>
        </w:rPr>
        <w:t xml:space="preserve">2 </w:t>
      </w:r>
      <w:r w:rsidR="00A65B5B" w:rsidRPr="002B61B5">
        <w:rPr>
          <w:lang w:val="es-AR"/>
        </w:rPr>
        <w:t>toneladas PAO</w:t>
      </w:r>
      <w:r w:rsidRPr="002B61B5">
        <w:rPr>
          <w:lang w:val="es-AR"/>
        </w:rPr>
        <w:t xml:space="preserve"> adicionales</w:t>
      </w:r>
      <w:r w:rsidR="00B370A8">
        <w:rPr>
          <w:lang w:val="es-AR"/>
        </w:rPr>
        <w:t xml:space="preserve"> del </w:t>
      </w:r>
      <w:r w:rsidR="00E7437C" w:rsidRPr="002B61B5">
        <w:rPr>
          <w:lang w:val="es-AR"/>
        </w:rPr>
        <w:t>HCFC-123</w:t>
      </w:r>
      <w:r w:rsidRPr="002B61B5">
        <w:rPr>
          <w:lang w:val="es-AR"/>
        </w:rPr>
        <w:t xml:space="preserve">; ese consumo </w:t>
      </w:r>
      <w:r w:rsidR="00CD2869">
        <w:rPr>
          <w:lang w:val="es-AR"/>
        </w:rPr>
        <w:t xml:space="preserve">se eliminó </w:t>
      </w:r>
      <w:r w:rsidRPr="002B61B5">
        <w:rPr>
          <w:lang w:val="es-AR"/>
        </w:rPr>
        <w:t xml:space="preserve">sin ayuda del </w:t>
      </w:r>
      <w:r w:rsidR="00A65B5B" w:rsidRPr="002B61B5">
        <w:rPr>
          <w:lang w:val="es-AR"/>
        </w:rPr>
        <w:t>Fondo Multilateral</w:t>
      </w:r>
      <w:r w:rsidRPr="002B61B5">
        <w:rPr>
          <w:lang w:val="es-AR"/>
        </w:rPr>
        <w:t xml:space="preserve">. La financiación para el primer tramo </w:t>
      </w:r>
      <w:r w:rsidR="00CD2869">
        <w:rPr>
          <w:lang w:val="es-AR"/>
        </w:rPr>
        <w:t xml:space="preserve">se acordó </w:t>
      </w:r>
      <w:r w:rsidRPr="002B61B5">
        <w:rPr>
          <w:lang w:val="es-AR"/>
        </w:rPr>
        <w:t xml:space="preserve">según lo </w:t>
      </w:r>
      <w:r w:rsidR="002C326F">
        <w:rPr>
          <w:lang w:val="es-AR"/>
        </w:rPr>
        <w:t>presentado</w:t>
      </w:r>
      <w:r w:rsidRPr="002B61B5">
        <w:rPr>
          <w:lang w:val="es-AR"/>
        </w:rPr>
        <w:t xml:space="preserve">. </w:t>
      </w:r>
    </w:p>
    <w:p w14:paraId="7F747A78" w14:textId="05116353" w:rsidR="00534EEE" w:rsidRPr="002B61B5" w:rsidRDefault="00534EEE" w:rsidP="00534EEE">
      <w:pPr>
        <w:keepNext/>
        <w:rPr>
          <w:b/>
          <w:lang w:val="es-AR"/>
        </w:rPr>
      </w:pPr>
      <w:r w:rsidRPr="002B61B5">
        <w:rPr>
          <w:b/>
          <w:lang w:val="es-AR"/>
        </w:rPr>
        <w:t>Cuadro 6:</w:t>
      </w:r>
      <w:r w:rsidRPr="002B61B5">
        <w:rPr>
          <w:lang w:val="es-AR"/>
        </w:rPr>
        <w:t xml:space="preserve"> </w:t>
      </w:r>
      <w:r w:rsidR="00CD2869">
        <w:rPr>
          <w:b/>
          <w:lang w:val="es-AR"/>
        </w:rPr>
        <w:t xml:space="preserve">Costo </w:t>
      </w:r>
      <w:r w:rsidRPr="002B61B5">
        <w:rPr>
          <w:b/>
          <w:lang w:val="es-AR"/>
        </w:rPr>
        <w:t xml:space="preserve">total </w:t>
      </w:r>
      <w:r w:rsidR="00CD2869">
        <w:rPr>
          <w:b/>
          <w:lang w:val="es-AR"/>
        </w:rPr>
        <w:t xml:space="preserve">acordado </w:t>
      </w:r>
      <w:r w:rsidRPr="002B61B5">
        <w:rPr>
          <w:b/>
          <w:lang w:val="es-AR"/>
        </w:rPr>
        <w:t xml:space="preserve">de la etapa III del plan de gestión de eliminación de </w:t>
      </w:r>
      <w:r w:rsidR="00A65B5B" w:rsidRPr="002B61B5">
        <w:rPr>
          <w:b/>
          <w:lang w:val="es-AR"/>
        </w:rPr>
        <w:t>los HCFC</w:t>
      </w:r>
      <w:r w:rsidRPr="002B61B5">
        <w:rPr>
          <w:b/>
          <w:lang w:val="es-AR"/>
        </w:rPr>
        <w:t xml:space="preserve"> para Colombia</w:t>
      </w:r>
    </w:p>
    <w:tbl>
      <w:tblPr>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946"/>
        <w:gridCol w:w="992"/>
        <w:gridCol w:w="1418"/>
      </w:tblGrid>
      <w:tr w:rsidR="00534EEE" w:rsidRPr="002B61B5" w14:paraId="3011A42A" w14:textId="77777777" w:rsidTr="0072211B">
        <w:trPr>
          <w:trHeight w:val="244"/>
        </w:trPr>
        <w:tc>
          <w:tcPr>
            <w:tcW w:w="3712" w:type="pct"/>
            <w:shd w:val="clear" w:color="auto" w:fill="auto"/>
            <w:vAlign w:val="center"/>
            <w:hideMark/>
          </w:tcPr>
          <w:p w14:paraId="328B4DB9" w14:textId="77777777" w:rsidR="00534EEE" w:rsidRPr="002B61B5" w:rsidRDefault="00534EEE" w:rsidP="0072211B">
            <w:pPr>
              <w:rPr>
                <w:b/>
                <w:color w:val="000000"/>
                <w:sz w:val="20"/>
                <w:lang w:val="es-AR"/>
              </w:rPr>
            </w:pPr>
            <w:r w:rsidRPr="002B61B5">
              <w:rPr>
                <w:b/>
                <w:color w:val="000000"/>
                <w:sz w:val="20"/>
                <w:lang w:val="es-AR"/>
              </w:rPr>
              <w:t>Actividad</w:t>
            </w:r>
          </w:p>
        </w:tc>
        <w:tc>
          <w:tcPr>
            <w:tcW w:w="530" w:type="pct"/>
          </w:tcPr>
          <w:p w14:paraId="25317D10" w14:textId="50361922" w:rsidR="00534EEE" w:rsidRPr="002B61B5" w:rsidRDefault="00A65B5B" w:rsidP="0072211B">
            <w:pPr>
              <w:jc w:val="center"/>
              <w:rPr>
                <w:b/>
                <w:color w:val="000000"/>
                <w:sz w:val="20"/>
                <w:lang w:val="es-AR"/>
              </w:rPr>
            </w:pPr>
            <w:r w:rsidRPr="002B61B5">
              <w:rPr>
                <w:b/>
                <w:color w:val="000000"/>
                <w:sz w:val="20"/>
                <w:lang w:val="es-AR"/>
              </w:rPr>
              <w:t>Organismo</w:t>
            </w:r>
          </w:p>
        </w:tc>
        <w:tc>
          <w:tcPr>
            <w:tcW w:w="758" w:type="pct"/>
            <w:shd w:val="clear" w:color="auto" w:fill="auto"/>
            <w:vAlign w:val="center"/>
            <w:hideMark/>
          </w:tcPr>
          <w:p w14:paraId="769793E5" w14:textId="649607F3" w:rsidR="00534EEE" w:rsidRPr="002B61B5" w:rsidRDefault="00534EEE" w:rsidP="0072211B">
            <w:pPr>
              <w:jc w:val="center"/>
              <w:rPr>
                <w:b/>
                <w:color w:val="000000"/>
                <w:sz w:val="20"/>
                <w:lang w:val="es-AR"/>
              </w:rPr>
            </w:pPr>
            <w:r w:rsidRPr="002B61B5">
              <w:rPr>
                <w:b/>
                <w:color w:val="000000"/>
                <w:sz w:val="20"/>
                <w:lang w:val="es-AR"/>
              </w:rPr>
              <w:t>Cost</w:t>
            </w:r>
            <w:r w:rsidR="00CD2869">
              <w:rPr>
                <w:b/>
                <w:color w:val="000000"/>
                <w:sz w:val="20"/>
                <w:lang w:val="es-AR"/>
              </w:rPr>
              <w:t>o</w:t>
            </w:r>
            <w:r w:rsidRPr="002B61B5">
              <w:rPr>
                <w:b/>
                <w:color w:val="000000"/>
                <w:sz w:val="20"/>
                <w:lang w:val="es-AR"/>
              </w:rPr>
              <w:t xml:space="preserve"> </w:t>
            </w:r>
            <w:r w:rsidR="006B238A" w:rsidRPr="002B61B5">
              <w:rPr>
                <w:b/>
                <w:color w:val="000000"/>
                <w:sz w:val="20"/>
                <w:lang w:val="es-AR"/>
              </w:rPr>
              <w:t>($EUA)</w:t>
            </w:r>
          </w:p>
        </w:tc>
      </w:tr>
      <w:tr w:rsidR="00534EEE" w:rsidRPr="002B61B5" w14:paraId="3CC5A6BB" w14:textId="77777777" w:rsidTr="0072211B">
        <w:trPr>
          <w:trHeight w:val="244"/>
        </w:trPr>
        <w:tc>
          <w:tcPr>
            <w:tcW w:w="3712" w:type="pct"/>
            <w:shd w:val="clear" w:color="auto" w:fill="auto"/>
            <w:noWrap/>
          </w:tcPr>
          <w:p w14:paraId="2FD3AF5C" w14:textId="465551E9" w:rsidR="00534EEE" w:rsidRPr="002B61B5" w:rsidRDefault="00CD2869" w:rsidP="0072211B">
            <w:pPr>
              <w:rPr>
                <w:color w:val="000000"/>
                <w:sz w:val="20"/>
                <w:szCs w:val="20"/>
                <w:lang w:val="es-AR"/>
              </w:rPr>
            </w:pPr>
            <w:r>
              <w:rPr>
                <w:sz w:val="20"/>
                <w:szCs w:val="20"/>
                <w:lang w:val="es-AR"/>
              </w:rPr>
              <w:t>P</w:t>
            </w:r>
            <w:r w:rsidR="00B96ED4">
              <w:rPr>
                <w:sz w:val="20"/>
                <w:szCs w:val="20"/>
                <w:lang w:val="es-AR"/>
              </w:rPr>
              <w:t xml:space="preserve">olíticas y reglamentaciones relativas a los HCFC </w:t>
            </w:r>
            <w:r w:rsidR="00534EEE" w:rsidRPr="002B61B5">
              <w:rPr>
                <w:lang w:val="es-AR"/>
              </w:rPr>
              <w:t xml:space="preserve"> </w:t>
            </w:r>
          </w:p>
        </w:tc>
        <w:tc>
          <w:tcPr>
            <w:tcW w:w="530" w:type="pct"/>
            <w:tcMar>
              <w:right w:w="142" w:type="dxa"/>
            </w:tcMar>
          </w:tcPr>
          <w:p w14:paraId="66FB1690" w14:textId="612483E8" w:rsidR="00534EEE" w:rsidRPr="002B61B5" w:rsidRDefault="00A65B5B" w:rsidP="0072211B">
            <w:pPr>
              <w:ind w:right="-53"/>
              <w:rPr>
                <w:color w:val="000000"/>
                <w:sz w:val="20"/>
                <w:szCs w:val="20"/>
                <w:lang w:val="es-AR"/>
              </w:rPr>
            </w:pPr>
            <w:r w:rsidRPr="002B61B5">
              <w:rPr>
                <w:color w:val="000000"/>
                <w:sz w:val="20"/>
                <w:szCs w:val="20"/>
                <w:lang w:val="es-AR"/>
              </w:rPr>
              <w:t>PNUD</w:t>
            </w:r>
          </w:p>
        </w:tc>
        <w:tc>
          <w:tcPr>
            <w:tcW w:w="758" w:type="pct"/>
            <w:shd w:val="clear" w:color="auto" w:fill="auto"/>
          </w:tcPr>
          <w:p w14:paraId="499D90B7" w14:textId="06A7F2F5" w:rsidR="00534EEE" w:rsidRPr="002B61B5" w:rsidRDefault="00534EEE" w:rsidP="0072211B">
            <w:pPr>
              <w:jc w:val="right"/>
              <w:rPr>
                <w:color w:val="000000"/>
                <w:sz w:val="20"/>
                <w:szCs w:val="20"/>
                <w:lang w:val="es-AR"/>
              </w:rPr>
            </w:pPr>
            <w:r w:rsidRPr="002B61B5">
              <w:rPr>
                <w:color w:val="000000"/>
                <w:sz w:val="20"/>
                <w:szCs w:val="20"/>
                <w:lang w:val="es-AR"/>
              </w:rPr>
              <w:t>7</w:t>
            </w:r>
            <w:r w:rsidR="00A65B5B" w:rsidRPr="002B61B5">
              <w:rPr>
                <w:color w:val="000000"/>
                <w:sz w:val="20"/>
                <w:szCs w:val="20"/>
                <w:lang w:val="es-AR"/>
              </w:rPr>
              <w:t>0 000</w:t>
            </w:r>
          </w:p>
        </w:tc>
      </w:tr>
      <w:tr w:rsidR="00534EEE" w:rsidRPr="002B61B5" w14:paraId="0BF74375" w14:textId="77777777" w:rsidTr="0072211B">
        <w:trPr>
          <w:trHeight w:val="244"/>
        </w:trPr>
        <w:tc>
          <w:tcPr>
            <w:tcW w:w="3712" w:type="pct"/>
            <w:shd w:val="clear" w:color="auto" w:fill="auto"/>
            <w:noWrap/>
          </w:tcPr>
          <w:p w14:paraId="059A1D24" w14:textId="0B57F0FE" w:rsidR="00534EEE" w:rsidRPr="002B61B5" w:rsidRDefault="00CD2869" w:rsidP="0072211B">
            <w:pPr>
              <w:rPr>
                <w:color w:val="000000"/>
                <w:sz w:val="20"/>
                <w:szCs w:val="20"/>
                <w:lang w:val="es-AR"/>
              </w:rPr>
            </w:pPr>
            <w:r>
              <w:rPr>
                <w:sz w:val="20"/>
                <w:szCs w:val="20"/>
                <w:lang w:val="es-AR"/>
              </w:rPr>
              <w:t>Capacitación de oficiales de a</w:t>
            </w:r>
            <w:r w:rsidR="00534EEE" w:rsidRPr="002B61B5">
              <w:rPr>
                <w:sz w:val="20"/>
                <w:szCs w:val="20"/>
                <w:lang w:val="es-AR"/>
              </w:rPr>
              <w:t xml:space="preserve">duanas </w:t>
            </w:r>
            <w:r>
              <w:rPr>
                <w:sz w:val="20"/>
                <w:szCs w:val="20"/>
                <w:lang w:val="es-AR"/>
              </w:rPr>
              <w:t xml:space="preserve">y responsables de aplicar las reglamentaciones sobre </w:t>
            </w:r>
            <w:r w:rsidR="00AA5437">
              <w:rPr>
                <w:sz w:val="20"/>
                <w:szCs w:val="20"/>
                <w:lang w:val="es-AR"/>
              </w:rPr>
              <w:t>las SAO</w:t>
            </w:r>
            <w:r w:rsidR="00534EEE" w:rsidRPr="002B61B5">
              <w:rPr>
                <w:sz w:val="20"/>
                <w:szCs w:val="20"/>
                <w:lang w:val="es-AR"/>
              </w:rPr>
              <w:t xml:space="preserve"> </w:t>
            </w:r>
          </w:p>
        </w:tc>
        <w:tc>
          <w:tcPr>
            <w:tcW w:w="530" w:type="pct"/>
            <w:tcMar>
              <w:right w:w="142" w:type="dxa"/>
            </w:tcMar>
          </w:tcPr>
          <w:p w14:paraId="045CB351" w14:textId="07641335" w:rsidR="00534EEE" w:rsidRPr="002B61B5" w:rsidRDefault="00A65B5B" w:rsidP="0072211B">
            <w:pPr>
              <w:ind w:right="-53"/>
              <w:rPr>
                <w:color w:val="000000"/>
                <w:sz w:val="20"/>
                <w:szCs w:val="20"/>
                <w:lang w:val="es-AR"/>
              </w:rPr>
            </w:pPr>
            <w:r w:rsidRPr="002B61B5">
              <w:rPr>
                <w:color w:val="000000"/>
                <w:sz w:val="20"/>
                <w:szCs w:val="20"/>
                <w:lang w:val="es-AR"/>
              </w:rPr>
              <w:t>PNUD</w:t>
            </w:r>
          </w:p>
        </w:tc>
        <w:tc>
          <w:tcPr>
            <w:tcW w:w="758" w:type="pct"/>
            <w:shd w:val="clear" w:color="auto" w:fill="auto"/>
          </w:tcPr>
          <w:p w14:paraId="7357D79B" w14:textId="4BF71195" w:rsidR="00534EEE" w:rsidRPr="002B61B5" w:rsidRDefault="00534EEE" w:rsidP="0072211B">
            <w:pPr>
              <w:jc w:val="right"/>
              <w:rPr>
                <w:color w:val="000000"/>
                <w:sz w:val="20"/>
                <w:szCs w:val="20"/>
                <w:lang w:val="es-AR"/>
              </w:rPr>
            </w:pPr>
            <w:r w:rsidRPr="002B61B5">
              <w:rPr>
                <w:color w:val="000000"/>
                <w:sz w:val="20"/>
                <w:szCs w:val="20"/>
                <w:lang w:val="es-AR"/>
              </w:rPr>
              <w:t>13</w:t>
            </w:r>
            <w:r w:rsidR="00A65B5B" w:rsidRPr="002B61B5">
              <w:rPr>
                <w:color w:val="000000"/>
                <w:sz w:val="20"/>
                <w:szCs w:val="20"/>
                <w:lang w:val="es-AR"/>
              </w:rPr>
              <w:t>5 000</w:t>
            </w:r>
          </w:p>
        </w:tc>
      </w:tr>
      <w:tr w:rsidR="00534EEE" w:rsidRPr="002B61B5" w14:paraId="6BB6B41F" w14:textId="77777777" w:rsidTr="0072211B">
        <w:trPr>
          <w:trHeight w:val="244"/>
        </w:trPr>
        <w:tc>
          <w:tcPr>
            <w:tcW w:w="3712" w:type="pct"/>
            <w:shd w:val="clear" w:color="auto" w:fill="auto"/>
            <w:noWrap/>
          </w:tcPr>
          <w:p w14:paraId="27E39395" w14:textId="4B8D8F52" w:rsidR="00534EEE" w:rsidRPr="002B61B5" w:rsidRDefault="00A65B5B" w:rsidP="0072211B">
            <w:pPr>
              <w:tabs>
                <w:tab w:val="left" w:pos="360"/>
              </w:tabs>
              <w:rPr>
                <w:color w:val="000000"/>
                <w:sz w:val="20"/>
                <w:szCs w:val="20"/>
                <w:lang w:val="es-AR"/>
              </w:rPr>
            </w:pPr>
            <w:r w:rsidRPr="002B61B5">
              <w:rPr>
                <w:sz w:val="20"/>
                <w:szCs w:val="20"/>
                <w:lang w:val="es-AR"/>
              </w:rPr>
              <w:t>Capacitación</w:t>
            </w:r>
            <w:r w:rsidR="00534EEE" w:rsidRPr="002B61B5">
              <w:rPr>
                <w:sz w:val="20"/>
                <w:szCs w:val="20"/>
                <w:lang w:val="es-AR"/>
              </w:rPr>
              <w:t xml:space="preserve"> de técnico</w:t>
            </w:r>
            <w:r w:rsidR="00CD2869">
              <w:rPr>
                <w:sz w:val="20"/>
                <w:szCs w:val="20"/>
                <w:lang w:val="es-AR"/>
              </w:rPr>
              <w:t>s</w:t>
            </w:r>
            <w:r w:rsidR="00534EEE" w:rsidRPr="002B61B5">
              <w:rPr>
                <w:sz w:val="20"/>
                <w:szCs w:val="20"/>
                <w:lang w:val="es-AR"/>
              </w:rPr>
              <w:t xml:space="preserve"> para refrigerantes naturales en refrigeración comercial</w:t>
            </w:r>
          </w:p>
        </w:tc>
        <w:tc>
          <w:tcPr>
            <w:tcW w:w="530" w:type="pct"/>
            <w:tcMar>
              <w:right w:w="142" w:type="dxa"/>
            </w:tcMar>
          </w:tcPr>
          <w:p w14:paraId="60A177D2" w14:textId="77777777" w:rsidR="00534EEE" w:rsidRPr="002B61B5" w:rsidRDefault="00534EEE" w:rsidP="0072211B">
            <w:pPr>
              <w:ind w:right="-48"/>
              <w:rPr>
                <w:color w:val="000000"/>
                <w:sz w:val="20"/>
                <w:szCs w:val="20"/>
                <w:lang w:val="es-AR"/>
              </w:rPr>
            </w:pPr>
            <w:r w:rsidRPr="002B61B5">
              <w:rPr>
                <w:color w:val="000000"/>
                <w:sz w:val="20"/>
                <w:szCs w:val="20"/>
                <w:lang w:val="es-AR"/>
              </w:rPr>
              <w:t>Alemania</w:t>
            </w:r>
          </w:p>
        </w:tc>
        <w:tc>
          <w:tcPr>
            <w:tcW w:w="758" w:type="pct"/>
            <w:shd w:val="clear" w:color="auto" w:fill="auto"/>
            <w:tcMar>
              <w:left w:w="115" w:type="dxa"/>
              <w:right w:w="432" w:type="dxa"/>
            </w:tcMar>
          </w:tcPr>
          <w:p w14:paraId="2D7E9213" w14:textId="254FE44B" w:rsidR="00534EEE" w:rsidRPr="002B61B5" w:rsidRDefault="00534EEE" w:rsidP="0072211B">
            <w:pPr>
              <w:ind w:right="-325"/>
              <w:jc w:val="right"/>
              <w:rPr>
                <w:color w:val="000000"/>
                <w:sz w:val="20"/>
                <w:szCs w:val="20"/>
                <w:lang w:val="es-AR"/>
              </w:rPr>
            </w:pPr>
            <w:r w:rsidRPr="002B61B5">
              <w:rPr>
                <w:color w:val="000000"/>
                <w:sz w:val="20"/>
                <w:szCs w:val="20"/>
                <w:lang w:val="es-AR"/>
              </w:rPr>
              <w:t>39</w:t>
            </w:r>
            <w:r w:rsidR="00A65B5B" w:rsidRPr="002B61B5">
              <w:rPr>
                <w:color w:val="000000"/>
                <w:sz w:val="20"/>
                <w:szCs w:val="20"/>
                <w:lang w:val="es-AR"/>
              </w:rPr>
              <w:t>5 000</w:t>
            </w:r>
          </w:p>
        </w:tc>
      </w:tr>
      <w:tr w:rsidR="00534EEE" w:rsidRPr="002B61B5" w14:paraId="513A8245" w14:textId="77777777" w:rsidTr="0072211B">
        <w:trPr>
          <w:trHeight w:val="244"/>
        </w:trPr>
        <w:tc>
          <w:tcPr>
            <w:tcW w:w="3712" w:type="pct"/>
            <w:shd w:val="clear" w:color="auto" w:fill="auto"/>
            <w:noWrap/>
          </w:tcPr>
          <w:p w14:paraId="5B290591" w14:textId="6866CA86" w:rsidR="00534EEE" w:rsidRPr="002B61B5" w:rsidRDefault="00A65B5B" w:rsidP="0072211B">
            <w:pPr>
              <w:tabs>
                <w:tab w:val="left" w:pos="360"/>
              </w:tabs>
              <w:rPr>
                <w:sz w:val="20"/>
                <w:szCs w:val="20"/>
                <w:lang w:val="es-AR"/>
              </w:rPr>
            </w:pPr>
            <w:r w:rsidRPr="002B61B5">
              <w:rPr>
                <w:sz w:val="20"/>
                <w:szCs w:val="20"/>
                <w:lang w:val="es-AR"/>
              </w:rPr>
              <w:t>Acreditación</w:t>
            </w:r>
            <w:r w:rsidR="00534EEE" w:rsidRPr="002B61B5">
              <w:rPr>
                <w:sz w:val="20"/>
                <w:szCs w:val="20"/>
                <w:lang w:val="es-AR"/>
              </w:rPr>
              <w:t xml:space="preserve"> de técnico</w:t>
            </w:r>
            <w:r w:rsidR="00CD2869">
              <w:rPr>
                <w:sz w:val="20"/>
                <w:szCs w:val="20"/>
                <w:lang w:val="es-AR"/>
              </w:rPr>
              <w:t>s</w:t>
            </w:r>
            <w:r w:rsidR="00534EEE" w:rsidRPr="002B61B5">
              <w:rPr>
                <w:sz w:val="20"/>
                <w:szCs w:val="20"/>
                <w:lang w:val="es-AR"/>
              </w:rPr>
              <w:t xml:space="preserve"> </w:t>
            </w:r>
            <w:r w:rsidR="000727BD">
              <w:rPr>
                <w:sz w:val="20"/>
                <w:szCs w:val="20"/>
                <w:lang w:val="es-AR"/>
              </w:rPr>
              <w:t>de refrigeración</w:t>
            </w:r>
            <w:r w:rsidR="003B348E">
              <w:rPr>
                <w:sz w:val="20"/>
                <w:szCs w:val="20"/>
                <w:lang w:val="es-AR"/>
              </w:rPr>
              <w:t xml:space="preserve"> y climatización</w:t>
            </w:r>
            <w:r w:rsidR="00CD2869">
              <w:rPr>
                <w:sz w:val="20"/>
                <w:szCs w:val="20"/>
                <w:lang w:val="es-AR"/>
              </w:rPr>
              <w:t xml:space="preserve"> y </w:t>
            </w:r>
            <w:r w:rsidR="00CD2869" w:rsidRPr="002B61B5">
              <w:rPr>
                <w:sz w:val="20"/>
                <w:szCs w:val="20"/>
                <w:lang w:val="es-AR"/>
              </w:rPr>
              <w:t>herramientas</w:t>
            </w:r>
          </w:p>
        </w:tc>
        <w:tc>
          <w:tcPr>
            <w:tcW w:w="530" w:type="pct"/>
            <w:tcMar>
              <w:right w:w="142" w:type="dxa"/>
            </w:tcMar>
          </w:tcPr>
          <w:p w14:paraId="4FC772B4" w14:textId="615D76CA"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318833DD" w14:textId="3174FACF" w:rsidR="00534EEE" w:rsidRPr="002B61B5" w:rsidRDefault="00534EEE" w:rsidP="0072211B">
            <w:pPr>
              <w:ind w:right="-325"/>
              <w:jc w:val="right"/>
              <w:rPr>
                <w:color w:val="000000"/>
                <w:sz w:val="20"/>
                <w:szCs w:val="20"/>
                <w:lang w:val="es-AR"/>
              </w:rPr>
            </w:pPr>
            <w:r w:rsidRPr="002B61B5">
              <w:rPr>
                <w:color w:val="000000"/>
                <w:sz w:val="20"/>
                <w:szCs w:val="20"/>
                <w:lang w:val="es-AR"/>
              </w:rPr>
              <w:t>59</w:t>
            </w:r>
            <w:r w:rsidR="00A65B5B" w:rsidRPr="002B61B5">
              <w:rPr>
                <w:color w:val="000000"/>
                <w:sz w:val="20"/>
                <w:szCs w:val="20"/>
                <w:lang w:val="es-AR"/>
              </w:rPr>
              <w:t>1 188</w:t>
            </w:r>
          </w:p>
        </w:tc>
      </w:tr>
      <w:tr w:rsidR="00534EEE" w:rsidRPr="002B61B5" w14:paraId="049F4D53" w14:textId="77777777" w:rsidTr="0072211B">
        <w:trPr>
          <w:trHeight w:val="244"/>
        </w:trPr>
        <w:tc>
          <w:tcPr>
            <w:tcW w:w="3712" w:type="pct"/>
            <w:shd w:val="clear" w:color="auto" w:fill="auto"/>
            <w:noWrap/>
          </w:tcPr>
          <w:p w14:paraId="4CA47ADD" w14:textId="756DE08D" w:rsidR="00534EEE" w:rsidRPr="002B61B5" w:rsidRDefault="00534EEE" w:rsidP="0072211B">
            <w:pPr>
              <w:tabs>
                <w:tab w:val="left" w:pos="360"/>
              </w:tabs>
              <w:rPr>
                <w:sz w:val="20"/>
                <w:szCs w:val="20"/>
                <w:lang w:val="es-AR"/>
              </w:rPr>
            </w:pPr>
            <w:r w:rsidRPr="002B61B5">
              <w:rPr>
                <w:sz w:val="20"/>
                <w:szCs w:val="20"/>
                <w:lang w:val="es-AR"/>
              </w:rPr>
              <w:t>A</w:t>
            </w:r>
            <w:r w:rsidR="00CD2869">
              <w:rPr>
                <w:sz w:val="20"/>
                <w:szCs w:val="20"/>
                <w:lang w:val="es-AR"/>
              </w:rPr>
              <w:t xml:space="preserve">poyo a </w:t>
            </w:r>
            <w:r w:rsidRPr="002B61B5">
              <w:rPr>
                <w:sz w:val="20"/>
                <w:szCs w:val="20"/>
                <w:lang w:val="es-AR"/>
              </w:rPr>
              <w:t>la red de</w:t>
            </w:r>
            <w:r w:rsidR="00CD2869">
              <w:rPr>
                <w:sz w:val="20"/>
                <w:szCs w:val="20"/>
                <w:lang w:val="es-AR"/>
              </w:rPr>
              <w:t xml:space="preserve"> </w:t>
            </w:r>
            <w:r w:rsidRPr="002B61B5">
              <w:rPr>
                <w:sz w:val="20"/>
                <w:szCs w:val="20"/>
                <w:lang w:val="es-AR"/>
              </w:rPr>
              <w:t>3 erres</w:t>
            </w:r>
          </w:p>
        </w:tc>
        <w:tc>
          <w:tcPr>
            <w:tcW w:w="530" w:type="pct"/>
            <w:tcMar>
              <w:right w:w="142" w:type="dxa"/>
            </w:tcMar>
          </w:tcPr>
          <w:p w14:paraId="5D0A5C68" w14:textId="60152022"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7187DFBD" w14:textId="25998664" w:rsidR="00534EEE" w:rsidRPr="002B61B5" w:rsidRDefault="00534EEE" w:rsidP="0072211B">
            <w:pPr>
              <w:ind w:right="-325"/>
              <w:jc w:val="right"/>
              <w:rPr>
                <w:color w:val="000000"/>
                <w:sz w:val="20"/>
                <w:szCs w:val="20"/>
                <w:lang w:val="es-AR"/>
              </w:rPr>
            </w:pPr>
            <w:r w:rsidRPr="002B61B5">
              <w:rPr>
                <w:color w:val="000000"/>
                <w:sz w:val="20"/>
                <w:szCs w:val="20"/>
                <w:lang w:val="es-AR"/>
              </w:rPr>
              <w:t>27</w:t>
            </w:r>
            <w:r w:rsidR="00A65B5B" w:rsidRPr="002B61B5">
              <w:rPr>
                <w:color w:val="000000"/>
                <w:sz w:val="20"/>
                <w:szCs w:val="20"/>
                <w:lang w:val="es-AR"/>
              </w:rPr>
              <w:t>0 000</w:t>
            </w:r>
          </w:p>
        </w:tc>
      </w:tr>
      <w:tr w:rsidR="00534EEE" w:rsidRPr="002B61B5" w14:paraId="73C1BB42" w14:textId="77777777" w:rsidTr="0072211B">
        <w:trPr>
          <w:trHeight w:val="244"/>
        </w:trPr>
        <w:tc>
          <w:tcPr>
            <w:tcW w:w="3712" w:type="pct"/>
            <w:shd w:val="clear" w:color="auto" w:fill="auto"/>
            <w:noWrap/>
          </w:tcPr>
          <w:p w14:paraId="6E661FC6" w14:textId="251DFAAE" w:rsidR="00534EEE" w:rsidRPr="002B61B5" w:rsidRDefault="00534EEE" w:rsidP="0072211B">
            <w:pPr>
              <w:tabs>
                <w:tab w:val="left" w:pos="360"/>
              </w:tabs>
              <w:rPr>
                <w:sz w:val="20"/>
                <w:szCs w:val="20"/>
                <w:lang w:val="es-AR"/>
              </w:rPr>
            </w:pPr>
            <w:r w:rsidRPr="002B61B5">
              <w:rPr>
                <w:sz w:val="20"/>
                <w:szCs w:val="20"/>
                <w:lang w:val="es-AR"/>
              </w:rPr>
              <w:t xml:space="preserve">Asistencia técnica de promover la </w:t>
            </w:r>
            <w:r w:rsidR="00473EED">
              <w:rPr>
                <w:sz w:val="20"/>
                <w:szCs w:val="20"/>
                <w:lang w:val="es-AR"/>
              </w:rPr>
              <w:t>aceptación</w:t>
            </w:r>
            <w:r w:rsidRPr="002B61B5">
              <w:rPr>
                <w:sz w:val="20"/>
                <w:szCs w:val="20"/>
                <w:lang w:val="es-AR"/>
              </w:rPr>
              <w:t xml:space="preserve"> de</w:t>
            </w:r>
            <w:r w:rsidR="00CD2869">
              <w:rPr>
                <w:sz w:val="20"/>
                <w:szCs w:val="20"/>
                <w:lang w:val="es-AR"/>
              </w:rPr>
              <w:t xml:space="preserve"> tecnologías </w:t>
            </w:r>
            <w:proofErr w:type="spellStart"/>
            <w:r w:rsidR="00CD2869">
              <w:rPr>
                <w:sz w:val="20"/>
                <w:szCs w:val="20"/>
                <w:lang w:val="es-AR"/>
              </w:rPr>
              <w:t>ecoenergéticas</w:t>
            </w:r>
            <w:proofErr w:type="spellEnd"/>
            <w:r w:rsidR="00CD2869">
              <w:rPr>
                <w:sz w:val="20"/>
                <w:szCs w:val="20"/>
                <w:lang w:val="es-AR"/>
              </w:rPr>
              <w:t xml:space="preserve"> y de</w:t>
            </w:r>
            <w:r w:rsidRPr="002B61B5">
              <w:rPr>
                <w:sz w:val="20"/>
                <w:szCs w:val="20"/>
                <w:lang w:val="es-AR"/>
              </w:rPr>
              <w:t xml:space="preserve"> </w:t>
            </w:r>
            <w:r w:rsidR="00A65B5B" w:rsidRPr="002B61B5">
              <w:rPr>
                <w:sz w:val="20"/>
                <w:szCs w:val="20"/>
                <w:lang w:val="es-AR"/>
              </w:rPr>
              <w:t>bajo potencial de calentamiento atmosférico</w:t>
            </w:r>
            <w:r w:rsidRPr="002B61B5">
              <w:rPr>
                <w:sz w:val="20"/>
                <w:szCs w:val="20"/>
                <w:lang w:val="es-AR"/>
              </w:rPr>
              <w:t xml:space="preserve"> en supermercados, la cadena de frío, </w:t>
            </w:r>
            <w:r w:rsidR="00CD2869">
              <w:rPr>
                <w:sz w:val="20"/>
                <w:szCs w:val="20"/>
                <w:lang w:val="es-AR"/>
              </w:rPr>
              <w:t xml:space="preserve">y sector </w:t>
            </w:r>
            <w:r w:rsidRPr="002B61B5">
              <w:rPr>
                <w:sz w:val="20"/>
                <w:szCs w:val="20"/>
                <w:lang w:val="es-AR"/>
              </w:rPr>
              <w:t>petroquímico e industrial</w:t>
            </w:r>
          </w:p>
        </w:tc>
        <w:tc>
          <w:tcPr>
            <w:tcW w:w="530" w:type="pct"/>
            <w:tcMar>
              <w:right w:w="142" w:type="dxa"/>
            </w:tcMar>
          </w:tcPr>
          <w:p w14:paraId="5EDDD8BA" w14:textId="0405F01D"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7FD043B0" w14:textId="4F7865A1" w:rsidR="00534EEE" w:rsidRPr="002B61B5" w:rsidRDefault="00534EEE" w:rsidP="0072211B">
            <w:pPr>
              <w:ind w:right="-325"/>
              <w:jc w:val="right"/>
              <w:rPr>
                <w:color w:val="000000"/>
                <w:sz w:val="20"/>
                <w:szCs w:val="20"/>
                <w:lang w:val="es-AR"/>
              </w:rPr>
            </w:pPr>
            <w:r w:rsidRPr="002B61B5">
              <w:rPr>
                <w:color w:val="000000"/>
                <w:sz w:val="20"/>
                <w:szCs w:val="20"/>
                <w:lang w:val="es-AR"/>
              </w:rPr>
              <w:t>33</w:t>
            </w:r>
            <w:r w:rsidR="00A65B5B" w:rsidRPr="002B61B5">
              <w:rPr>
                <w:color w:val="000000"/>
                <w:sz w:val="20"/>
                <w:szCs w:val="20"/>
                <w:lang w:val="es-AR"/>
              </w:rPr>
              <w:t>0 000</w:t>
            </w:r>
          </w:p>
        </w:tc>
      </w:tr>
      <w:tr w:rsidR="00534EEE" w:rsidRPr="002B61B5" w14:paraId="4A179EAE" w14:textId="77777777" w:rsidTr="0072211B">
        <w:trPr>
          <w:trHeight w:val="244"/>
        </w:trPr>
        <w:tc>
          <w:tcPr>
            <w:tcW w:w="3712" w:type="pct"/>
            <w:shd w:val="clear" w:color="auto" w:fill="auto"/>
            <w:noWrap/>
          </w:tcPr>
          <w:p w14:paraId="6A39CAC9" w14:textId="062426EA" w:rsidR="00534EEE" w:rsidRPr="002B61B5" w:rsidRDefault="00534EEE" w:rsidP="0072211B">
            <w:pPr>
              <w:tabs>
                <w:tab w:val="left" w:pos="360"/>
              </w:tabs>
              <w:rPr>
                <w:sz w:val="20"/>
                <w:szCs w:val="20"/>
                <w:lang w:val="es-AR"/>
              </w:rPr>
            </w:pPr>
            <w:r w:rsidRPr="002B61B5">
              <w:rPr>
                <w:sz w:val="20"/>
                <w:szCs w:val="20"/>
                <w:lang w:val="es-AR"/>
              </w:rPr>
              <w:t xml:space="preserve">Programa para </w:t>
            </w:r>
            <w:r w:rsidR="00CD2869">
              <w:rPr>
                <w:sz w:val="20"/>
                <w:szCs w:val="20"/>
                <w:lang w:val="es-AR"/>
              </w:rPr>
              <w:t xml:space="preserve">abordar </w:t>
            </w:r>
            <w:r w:rsidR="00E7437C" w:rsidRPr="002B61B5">
              <w:rPr>
                <w:sz w:val="20"/>
                <w:szCs w:val="20"/>
                <w:lang w:val="es-AR"/>
              </w:rPr>
              <w:t>el HCFC-123</w:t>
            </w:r>
            <w:r w:rsidRPr="002B61B5">
              <w:rPr>
                <w:sz w:val="20"/>
                <w:szCs w:val="20"/>
                <w:lang w:val="es-AR"/>
              </w:rPr>
              <w:t xml:space="preserve"> en el sector </w:t>
            </w:r>
            <w:r w:rsidR="00DA7081">
              <w:rPr>
                <w:sz w:val="20"/>
                <w:szCs w:val="20"/>
                <w:lang w:val="es-AR"/>
              </w:rPr>
              <w:t>de protección</w:t>
            </w:r>
            <w:r w:rsidRPr="002B61B5">
              <w:rPr>
                <w:sz w:val="20"/>
                <w:szCs w:val="20"/>
                <w:lang w:val="es-AR"/>
              </w:rPr>
              <w:t xml:space="preserve"> contra incendios</w:t>
            </w:r>
          </w:p>
        </w:tc>
        <w:tc>
          <w:tcPr>
            <w:tcW w:w="530" w:type="pct"/>
            <w:tcMar>
              <w:right w:w="142" w:type="dxa"/>
            </w:tcMar>
          </w:tcPr>
          <w:p w14:paraId="46256BF1" w14:textId="13FF83D5"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24AADE1C" w14:textId="13881FB2" w:rsidR="00534EEE" w:rsidRPr="002B61B5" w:rsidRDefault="00534EEE" w:rsidP="0072211B">
            <w:pPr>
              <w:ind w:right="-325"/>
              <w:jc w:val="right"/>
              <w:rPr>
                <w:color w:val="000000"/>
                <w:sz w:val="20"/>
                <w:szCs w:val="20"/>
                <w:lang w:val="es-AR"/>
              </w:rPr>
            </w:pPr>
            <w:r w:rsidRPr="002B61B5">
              <w:rPr>
                <w:color w:val="000000"/>
                <w:sz w:val="20"/>
                <w:szCs w:val="20"/>
                <w:lang w:val="es-AR"/>
              </w:rPr>
              <w:t>4</w:t>
            </w:r>
            <w:r w:rsidR="00A65B5B" w:rsidRPr="002B61B5">
              <w:rPr>
                <w:color w:val="000000"/>
                <w:sz w:val="20"/>
                <w:szCs w:val="20"/>
                <w:lang w:val="es-AR"/>
              </w:rPr>
              <w:t>8 480</w:t>
            </w:r>
          </w:p>
        </w:tc>
      </w:tr>
      <w:tr w:rsidR="00534EEE" w:rsidRPr="002B61B5" w14:paraId="0212CAF3" w14:textId="77777777" w:rsidTr="0072211B">
        <w:trPr>
          <w:trHeight w:val="244"/>
        </w:trPr>
        <w:tc>
          <w:tcPr>
            <w:tcW w:w="3712" w:type="pct"/>
            <w:shd w:val="clear" w:color="auto" w:fill="auto"/>
            <w:noWrap/>
          </w:tcPr>
          <w:p w14:paraId="072F5022" w14:textId="77777777" w:rsidR="00534EEE" w:rsidRPr="002B61B5" w:rsidRDefault="00534EEE" w:rsidP="0072211B">
            <w:pPr>
              <w:tabs>
                <w:tab w:val="left" w:pos="360"/>
              </w:tabs>
              <w:rPr>
                <w:sz w:val="20"/>
                <w:szCs w:val="20"/>
                <w:lang w:val="es-AR"/>
              </w:rPr>
            </w:pPr>
            <w:r w:rsidRPr="002B61B5">
              <w:rPr>
                <w:sz w:val="20"/>
                <w:szCs w:val="20"/>
                <w:lang w:val="es-AR"/>
              </w:rPr>
              <w:t>Sensibilización y educación</w:t>
            </w:r>
          </w:p>
        </w:tc>
        <w:tc>
          <w:tcPr>
            <w:tcW w:w="530" w:type="pct"/>
            <w:tcMar>
              <w:right w:w="142" w:type="dxa"/>
            </w:tcMar>
          </w:tcPr>
          <w:p w14:paraId="3D21D070" w14:textId="2F9BD3AE"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tcMar>
              <w:left w:w="115" w:type="dxa"/>
              <w:right w:w="432" w:type="dxa"/>
            </w:tcMar>
          </w:tcPr>
          <w:p w14:paraId="55463958" w14:textId="4DC75526" w:rsidR="00534EEE" w:rsidRPr="002B61B5" w:rsidRDefault="00534EEE" w:rsidP="0072211B">
            <w:pPr>
              <w:ind w:right="-325"/>
              <w:jc w:val="right"/>
              <w:rPr>
                <w:color w:val="000000"/>
                <w:sz w:val="20"/>
                <w:szCs w:val="20"/>
                <w:lang w:val="es-AR"/>
              </w:rPr>
            </w:pPr>
            <w:r w:rsidRPr="002B61B5">
              <w:rPr>
                <w:color w:val="000000"/>
                <w:sz w:val="20"/>
                <w:szCs w:val="20"/>
                <w:lang w:val="es-AR"/>
              </w:rPr>
              <w:t>5</w:t>
            </w:r>
            <w:r w:rsidR="00A65B5B" w:rsidRPr="002B61B5">
              <w:rPr>
                <w:color w:val="000000"/>
                <w:sz w:val="20"/>
                <w:szCs w:val="20"/>
                <w:lang w:val="es-AR"/>
              </w:rPr>
              <w:t>0 000</w:t>
            </w:r>
          </w:p>
        </w:tc>
      </w:tr>
      <w:tr w:rsidR="00534EEE" w:rsidRPr="002B61B5" w14:paraId="3B0220D8" w14:textId="77777777" w:rsidTr="0072211B">
        <w:trPr>
          <w:trHeight w:val="244"/>
        </w:trPr>
        <w:tc>
          <w:tcPr>
            <w:tcW w:w="3712" w:type="pct"/>
            <w:shd w:val="clear" w:color="auto" w:fill="auto"/>
            <w:noWrap/>
          </w:tcPr>
          <w:p w14:paraId="260087EC" w14:textId="77777777" w:rsidR="00534EEE" w:rsidRPr="002B61B5" w:rsidRDefault="00534EEE" w:rsidP="0072211B">
            <w:pPr>
              <w:tabs>
                <w:tab w:val="left" w:pos="360"/>
              </w:tabs>
              <w:rPr>
                <w:color w:val="000000"/>
                <w:sz w:val="20"/>
                <w:szCs w:val="20"/>
                <w:lang w:val="es-AR"/>
              </w:rPr>
            </w:pPr>
            <w:r w:rsidRPr="002B61B5">
              <w:rPr>
                <w:color w:val="000000"/>
                <w:sz w:val="20"/>
                <w:szCs w:val="20"/>
                <w:lang w:val="es-AR"/>
              </w:rPr>
              <w:t>Coordinación y gestión del proyecto</w:t>
            </w:r>
          </w:p>
        </w:tc>
        <w:tc>
          <w:tcPr>
            <w:tcW w:w="530" w:type="pct"/>
            <w:tcMar>
              <w:right w:w="142" w:type="dxa"/>
            </w:tcMar>
          </w:tcPr>
          <w:p w14:paraId="7D6B32B0" w14:textId="141F7AD6" w:rsidR="00534EEE" w:rsidRPr="002B61B5" w:rsidRDefault="00A65B5B" w:rsidP="0072211B">
            <w:pPr>
              <w:ind w:right="-48"/>
              <w:rPr>
                <w:color w:val="000000"/>
                <w:sz w:val="20"/>
                <w:szCs w:val="20"/>
                <w:lang w:val="es-AR"/>
              </w:rPr>
            </w:pPr>
            <w:r w:rsidRPr="002B61B5">
              <w:rPr>
                <w:color w:val="000000"/>
                <w:sz w:val="20"/>
                <w:szCs w:val="20"/>
                <w:lang w:val="es-AR"/>
              </w:rPr>
              <w:t>PNUD</w:t>
            </w:r>
          </w:p>
        </w:tc>
        <w:tc>
          <w:tcPr>
            <w:tcW w:w="758" w:type="pct"/>
            <w:shd w:val="clear" w:color="auto" w:fill="auto"/>
            <w:noWrap/>
            <w:tcMar>
              <w:left w:w="115" w:type="dxa"/>
              <w:right w:w="432" w:type="dxa"/>
            </w:tcMar>
          </w:tcPr>
          <w:p w14:paraId="1484857F" w14:textId="3DC318B2" w:rsidR="00534EEE" w:rsidRPr="002B61B5" w:rsidRDefault="00534EEE" w:rsidP="0072211B">
            <w:pPr>
              <w:ind w:right="-325"/>
              <w:jc w:val="right"/>
              <w:rPr>
                <w:color w:val="000000"/>
                <w:sz w:val="20"/>
                <w:szCs w:val="20"/>
                <w:lang w:val="es-AR"/>
              </w:rPr>
            </w:pPr>
            <w:r w:rsidRPr="002B61B5">
              <w:rPr>
                <w:color w:val="000000"/>
                <w:sz w:val="20"/>
                <w:szCs w:val="20"/>
                <w:lang w:val="es-AR"/>
              </w:rPr>
              <w:t>18</w:t>
            </w:r>
            <w:r w:rsidR="00A65B5B" w:rsidRPr="002B61B5">
              <w:rPr>
                <w:color w:val="000000"/>
                <w:sz w:val="20"/>
                <w:szCs w:val="20"/>
                <w:lang w:val="es-AR"/>
              </w:rPr>
              <w:t>8 967</w:t>
            </w:r>
          </w:p>
        </w:tc>
      </w:tr>
      <w:tr w:rsidR="00534EEE" w:rsidRPr="002B61B5" w14:paraId="37D6EBA7" w14:textId="77777777" w:rsidTr="0072211B">
        <w:trPr>
          <w:trHeight w:val="244"/>
        </w:trPr>
        <w:tc>
          <w:tcPr>
            <w:tcW w:w="3712" w:type="pct"/>
            <w:shd w:val="clear" w:color="auto" w:fill="auto"/>
            <w:noWrap/>
            <w:vAlign w:val="center"/>
            <w:hideMark/>
          </w:tcPr>
          <w:p w14:paraId="5BB2D1CA" w14:textId="77777777" w:rsidR="00534EEE" w:rsidRPr="002B61B5" w:rsidRDefault="00534EEE" w:rsidP="0072211B">
            <w:pPr>
              <w:rPr>
                <w:b/>
                <w:color w:val="000000"/>
                <w:sz w:val="20"/>
                <w:lang w:val="es-AR"/>
              </w:rPr>
            </w:pPr>
            <w:r w:rsidRPr="002B61B5">
              <w:rPr>
                <w:b/>
                <w:color w:val="000000"/>
                <w:sz w:val="20"/>
                <w:lang w:val="es-AR"/>
              </w:rPr>
              <w:t>Total</w:t>
            </w:r>
            <w:r w:rsidRPr="002B61B5">
              <w:rPr>
                <w:lang w:val="es-AR"/>
              </w:rPr>
              <w:t xml:space="preserve"> </w:t>
            </w:r>
          </w:p>
        </w:tc>
        <w:tc>
          <w:tcPr>
            <w:tcW w:w="530" w:type="pct"/>
          </w:tcPr>
          <w:p w14:paraId="76270B9F" w14:textId="77777777" w:rsidR="00534EEE" w:rsidRPr="002B61B5" w:rsidRDefault="00534EEE" w:rsidP="0072211B">
            <w:pPr>
              <w:ind w:right="-297"/>
              <w:rPr>
                <w:b/>
                <w:color w:val="000000"/>
                <w:sz w:val="20"/>
                <w:lang w:val="es-AR"/>
              </w:rPr>
            </w:pPr>
          </w:p>
        </w:tc>
        <w:tc>
          <w:tcPr>
            <w:tcW w:w="758" w:type="pct"/>
            <w:shd w:val="clear" w:color="auto" w:fill="auto"/>
            <w:tcMar>
              <w:left w:w="115" w:type="dxa"/>
              <w:right w:w="432" w:type="dxa"/>
            </w:tcMar>
            <w:hideMark/>
          </w:tcPr>
          <w:p w14:paraId="52F5B96A" w14:textId="79FCE6DC" w:rsidR="00534EEE" w:rsidRPr="002B61B5" w:rsidRDefault="00A65B5B" w:rsidP="0072211B">
            <w:pPr>
              <w:ind w:right="-325"/>
              <w:jc w:val="right"/>
              <w:rPr>
                <w:b/>
                <w:color w:val="000000"/>
                <w:sz w:val="20"/>
                <w:lang w:val="es-AR"/>
              </w:rPr>
            </w:pPr>
            <w:r w:rsidRPr="002B61B5">
              <w:rPr>
                <w:b/>
                <w:color w:val="000000"/>
                <w:sz w:val="20"/>
                <w:lang w:val="es-AR"/>
              </w:rPr>
              <w:t>2 078 635</w:t>
            </w:r>
          </w:p>
        </w:tc>
      </w:tr>
    </w:tbl>
    <w:p w14:paraId="4B1B3ED5" w14:textId="77777777" w:rsidR="00534EEE" w:rsidRPr="002B61B5" w:rsidRDefault="00534EEE" w:rsidP="00534EEE">
      <w:pPr>
        <w:rPr>
          <w:lang w:val="es-AR"/>
        </w:rPr>
      </w:pPr>
    </w:p>
    <w:p w14:paraId="6F46510F" w14:textId="23BA2DED" w:rsidR="00534EEE" w:rsidRPr="00FA02E4" w:rsidDel="00252AF8" w:rsidRDefault="00FA02E4" w:rsidP="005241DC">
      <w:pPr>
        <w:pStyle w:val="Heading1"/>
        <w:tabs>
          <w:tab w:val="clear" w:pos="0"/>
          <w:tab w:val="num" w:pos="720"/>
        </w:tabs>
        <w:rPr>
          <w:lang w:val="es-AR"/>
        </w:rPr>
      </w:pPr>
      <w:r w:rsidRPr="00FA02E4">
        <w:rPr>
          <w:lang w:val="es-AR"/>
        </w:rPr>
        <w:t xml:space="preserve">La </w:t>
      </w:r>
      <w:r w:rsidR="000E1EDE">
        <w:rPr>
          <w:lang w:val="es-AR"/>
        </w:rPr>
        <w:t>S</w:t>
      </w:r>
      <w:r w:rsidRPr="00FA02E4">
        <w:rPr>
          <w:lang w:val="es-AR"/>
        </w:rPr>
        <w:t>ecretaría observó que l</w:t>
      </w:r>
      <w:r>
        <w:rPr>
          <w:lang w:val="es-AR"/>
        </w:rPr>
        <w:t>a cuota de</w:t>
      </w:r>
      <w:r w:rsidRPr="00FA02E4">
        <w:rPr>
          <w:lang w:val="es-AR"/>
        </w:rPr>
        <w:t xml:space="preserve"> 2021 </w:t>
      </w:r>
      <w:r>
        <w:rPr>
          <w:lang w:val="es-AR"/>
        </w:rPr>
        <w:t xml:space="preserve">ya </w:t>
      </w:r>
      <w:r w:rsidRPr="00FA02E4">
        <w:rPr>
          <w:lang w:val="es-AR"/>
        </w:rPr>
        <w:t xml:space="preserve">estaba </w:t>
      </w:r>
      <w:r>
        <w:rPr>
          <w:lang w:val="es-AR"/>
        </w:rPr>
        <w:t xml:space="preserve">por </w:t>
      </w:r>
      <w:r w:rsidRPr="00FA02E4">
        <w:rPr>
          <w:lang w:val="es-AR"/>
        </w:rPr>
        <w:t>debajo del objetivo propuesto</w:t>
      </w:r>
      <w:r>
        <w:rPr>
          <w:lang w:val="es-AR"/>
        </w:rPr>
        <w:t xml:space="preserve"> para</w:t>
      </w:r>
      <w:r w:rsidRPr="00FA02E4">
        <w:rPr>
          <w:lang w:val="es-AR"/>
        </w:rPr>
        <w:t xml:space="preserve"> 2025, e invitó al gobierno </w:t>
      </w:r>
      <w:r>
        <w:rPr>
          <w:lang w:val="es-AR"/>
        </w:rPr>
        <w:t xml:space="preserve">a contemplar </w:t>
      </w:r>
      <w:r w:rsidRPr="00FA02E4">
        <w:rPr>
          <w:lang w:val="es-AR"/>
        </w:rPr>
        <w:t>objetivos adicionales</w:t>
      </w:r>
      <w:r>
        <w:rPr>
          <w:lang w:val="es-AR"/>
        </w:rPr>
        <w:t xml:space="preserve"> e</w:t>
      </w:r>
      <w:r w:rsidRPr="00FA02E4">
        <w:rPr>
          <w:lang w:val="es-AR"/>
        </w:rPr>
        <w:t xml:space="preserve"> interinos. Dado los</w:t>
      </w:r>
      <w:r w:rsidR="000E1EDE">
        <w:rPr>
          <w:lang w:val="es-AR"/>
        </w:rPr>
        <w:t xml:space="preserve"> importantes</w:t>
      </w:r>
      <w:r w:rsidRPr="00FA02E4">
        <w:rPr>
          <w:lang w:val="es-AR"/>
        </w:rPr>
        <w:t xml:space="preserve"> impactos de</w:t>
      </w:r>
      <w:r>
        <w:rPr>
          <w:lang w:val="es-AR"/>
        </w:rPr>
        <w:t xml:space="preserve"> </w:t>
      </w:r>
      <w:r w:rsidRPr="00FA02E4">
        <w:rPr>
          <w:lang w:val="es-AR"/>
        </w:rPr>
        <w:t>l</w:t>
      </w:r>
      <w:r>
        <w:rPr>
          <w:lang w:val="es-AR"/>
        </w:rPr>
        <w:t>a</w:t>
      </w:r>
      <w:r w:rsidRPr="00FA02E4">
        <w:rPr>
          <w:lang w:val="es-AR"/>
        </w:rPr>
        <w:t xml:space="preserve"> </w:t>
      </w:r>
      <w:r>
        <w:rPr>
          <w:lang w:val="es-AR"/>
        </w:rPr>
        <w:t xml:space="preserve">pandemia del </w:t>
      </w:r>
      <w:r w:rsidRPr="00FA02E4">
        <w:rPr>
          <w:lang w:val="es-AR"/>
        </w:rPr>
        <w:t>COVID-19 en la economía del país y la posibilidad de una recuperación en los próximos años, el gobierno consider</w:t>
      </w:r>
      <w:r>
        <w:rPr>
          <w:lang w:val="es-AR"/>
        </w:rPr>
        <w:t xml:space="preserve">aba </w:t>
      </w:r>
      <w:r w:rsidRPr="00FA02E4">
        <w:rPr>
          <w:lang w:val="es-AR"/>
        </w:rPr>
        <w:t xml:space="preserve">prudente conservar los </w:t>
      </w:r>
      <w:r>
        <w:rPr>
          <w:lang w:val="es-AR"/>
        </w:rPr>
        <w:t xml:space="preserve">objetivos de </w:t>
      </w:r>
      <w:r w:rsidRPr="00FA02E4">
        <w:rPr>
          <w:lang w:val="es-AR"/>
        </w:rPr>
        <w:t>2022-2023</w:t>
      </w:r>
      <w:r w:rsidR="000E1EDE">
        <w:rPr>
          <w:lang w:val="es-AR"/>
        </w:rPr>
        <w:t>,</w:t>
      </w:r>
      <w:r w:rsidRPr="00FA02E4">
        <w:rPr>
          <w:lang w:val="es-AR"/>
        </w:rPr>
        <w:t xml:space="preserve"> </w:t>
      </w:r>
      <w:r>
        <w:rPr>
          <w:lang w:val="es-AR"/>
        </w:rPr>
        <w:t xml:space="preserve">tal como se habían </w:t>
      </w:r>
      <w:r w:rsidRPr="00FA02E4">
        <w:rPr>
          <w:lang w:val="es-AR"/>
        </w:rPr>
        <w:t>propuesto, y redujo los objetivos para 2024 y 2028 a</w:t>
      </w:r>
      <w:r>
        <w:rPr>
          <w:lang w:val="es-AR"/>
        </w:rPr>
        <w:t>l</w:t>
      </w:r>
      <w:r w:rsidRPr="00FA02E4">
        <w:rPr>
          <w:lang w:val="es-AR"/>
        </w:rPr>
        <w:t xml:space="preserve"> 87 por ciento y el 94 por ciento</w:t>
      </w:r>
      <w:r>
        <w:rPr>
          <w:lang w:val="es-AR"/>
        </w:rPr>
        <w:t>,</w:t>
      </w:r>
      <w:r w:rsidRPr="00FA02E4">
        <w:rPr>
          <w:lang w:val="es-AR"/>
        </w:rPr>
        <w:t xml:space="preserve"> respectivamente</w:t>
      </w:r>
      <w:r>
        <w:rPr>
          <w:lang w:val="es-AR"/>
        </w:rPr>
        <w:t>,</w:t>
      </w:r>
      <w:r w:rsidRPr="00FA02E4">
        <w:rPr>
          <w:lang w:val="es-AR"/>
        </w:rPr>
        <w:t xml:space="preserve"> </w:t>
      </w:r>
      <w:r w:rsidR="000E1EDE">
        <w:rPr>
          <w:lang w:val="es-AR"/>
        </w:rPr>
        <w:t xml:space="preserve">por </w:t>
      </w:r>
      <w:r w:rsidRPr="00FA02E4">
        <w:rPr>
          <w:lang w:val="es-AR"/>
        </w:rPr>
        <w:t>debajo de la base para el cumplimiento del país</w:t>
      </w:r>
      <w:r w:rsidR="00534EEE" w:rsidRPr="00FA02E4" w:rsidDel="00252AF8">
        <w:rPr>
          <w:lang w:val="es-AR"/>
        </w:rPr>
        <w:t xml:space="preserve">. </w:t>
      </w:r>
    </w:p>
    <w:p w14:paraId="77A0AAED" w14:textId="4765BA71" w:rsidR="00534EEE" w:rsidRPr="002B61B5" w:rsidRDefault="00534EEE" w:rsidP="005241DC">
      <w:pPr>
        <w:pStyle w:val="Heading1"/>
        <w:tabs>
          <w:tab w:val="clear" w:pos="0"/>
          <w:tab w:val="num" w:pos="720"/>
        </w:tabs>
        <w:rPr>
          <w:lang w:val="es-AR"/>
        </w:rPr>
      </w:pPr>
      <w:r w:rsidRPr="002B61B5">
        <w:rPr>
          <w:rStyle w:val="FootnoteReference"/>
          <w:vertAlign w:val="baseline"/>
          <w:lang w:val="es-AR"/>
        </w:rPr>
        <w:t xml:space="preserve">La </w:t>
      </w:r>
      <w:r w:rsidR="00A65B5B" w:rsidRPr="002B61B5">
        <w:rPr>
          <w:rStyle w:val="FootnoteReference"/>
          <w:vertAlign w:val="baseline"/>
          <w:lang w:val="es-AR"/>
        </w:rPr>
        <w:t>Secretaría</w:t>
      </w:r>
      <w:r w:rsidRPr="002B61B5">
        <w:rPr>
          <w:rStyle w:val="FootnoteReference"/>
          <w:vertAlign w:val="baseline"/>
          <w:lang w:val="es-AR"/>
        </w:rPr>
        <w:t xml:space="preserve"> </w:t>
      </w:r>
      <w:r w:rsidR="00FA02E4">
        <w:rPr>
          <w:rStyle w:val="FootnoteReference"/>
          <w:vertAlign w:val="baseline"/>
          <w:lang w:val="es-AR"/>
        </w:rPr>
        <w:t>t</w:t>
      </w:r>
      <w:r w:rsidR="00FA02E4">
        <w:rPr>
          <w:lang w:val="es-AR"/>
        </w:rPr>
        <w:t xml:space="preserve">rató </w:t>
      </w:r>
      <w:r w:rsidRPr="002B61B5">
        <w:rPr>
          <w:rStyle w:val="FootnoteReference"/>
          <w:vertAlign w:val="baseline"/>
          <w:lang w:val="es-AR"/>
        </w:rPr>
        <w:t xml:space="preserve">con </w:t>
      </w:r>
      <w:r w:rsidR="00A65B5B" w:rsidRPr="002B61B5">
        <w:rPr>
          <w:rStyle w:val="FootnoteReference"/>
          <w:vertAlign w:val="baseline"/>
          <w:lang w:val="es-AR"/>
        </w:rPr>
        <w:t>el PNUD</w:t>
      </w:r>
      <w:r w:rsidRPr="002B61B5">
        <w:rPr>
          <w:rStyle w:val="FootnoteReference"/>
          <w:vertAlign w:val="baseline"/>
          <w:lang w:val="es-AR"/>
        </w:rPr>
        <w:t xml:space="preserve"> la distribución propuesta del tramo para la etapa III, observando </w:t>
      </w:r>
      <w:r w:rsidR="00FA02E4">
        <w:rPr>
          <w:rStyle w:val="FootnoteReference"/>
          <w:vertAlign w:val="baseline"/>
          <w:lang w:val="es-AR"/>
        </w:rPr>
        <w:t>l</w:t>
      </w:r>
      <w:r w:rsidR="00FA02E4">
        <w:rPr>
          <w:lang w:val="es-AR"/>
        </w:rPr>
        <w:t xml:space="preserve">as posibles dificultades </w:t>
      </w:r>
      <w:r w:rsidRPr="002B61B5">
        <w:rPr>
          <w:rStyle w:val="FootnoteReference"/>
          <w:vertAlign w:val="baseline"/>
          <w:lang w:val="es-AR"/>
        </w:rPr>
        <w:t>plantead</w:t>
      </w:r>
      <w:r w:rsidR="000E1EDE">
        <w:rPr>
          <w:rStyle w:val="FootnoteReference"/>
          <w:vertAlign w:val="baseline"/>
          <w:lang w:val="es-AR"/>
        </w:rPr>
        <w:t>a</w:t>
      </w:r>
      <w:r w:rsidRPr="002B61B5">
        <w:rPr>
          <w:rStyle w:val="FootnoteReference"/>
          <w:vertAlign w:val="baseline"/>
          <w:lang w:val="es-AR"/>
        </w:rPr>
        <w:t xml:space="preserve">s por </w:t>
      </w:r>
      <w:r w:rsidR="00FA02E4">
        <w:rPr>
          <w:rStyle w:val="FootnoteReference"/>
          <w:vertAlign w:val="baseline"/>
          <w:lang w:val="es-AR"/>
        </w:rPr>
        <w:t>u</w:t>
      </w:r>
      <w:r w:rsidR="00FA02E4">
        <w:rPr>
          <w:lang w:val="es-AR"/>
        </w:rPr>
        <w:t xml:space="preserve">na pandemia </w:t>
      </w:r>
      <w:r w:rsidRPr="002B61B5">
        <w:rPr>
          <w:rStyle w:val="FootnoteReference"/>
          <w:vertAlign w:val="baseline"/>
          <w:lang w:val="es-AR"/>
        </w:rPr>
        <w:t>prolongad</w:t>
      </w:r>
      <w:r w:rsidR="00FA02E4">
        <w:rPr>
          <w:rStyle w:val="FootnoteReference"/>
          <w:vertAlign w:val="baseline"/>
          <w:lang w:val="es-AR"/>
        </w:rPr>
        <w:t>a</w:t>
      </w:r>
      <w:r w:rsidRPr="002B61B5">
        <w:rPr>
          <w:rStyle w:val="FootnoteReference"/>
          <w:vertAlign w:val="baseline"/>
          <w:lang w:val="es-AR"/>
        </w:rPr>
        <w:t xml:space="preserve"> y la importancia de asegurar una distribución equilibrada según las necesidades, </w:t>
      </w:r>
      <w:r w:rsidR="00A65B5B" w:rsidRPr="002B61B5">
        <w:rPr>
          <w:rStyle w:val="FootnoteReference"/>
          <w:vertAlign w:val="baseline"/>
          <w:lang w:val="es-AR"/>
        </w:rPr>
        <w:t>inclusive</w:t>
      </w:r>
      <w:r w:rsidRPr="002B61B5">
        <w:rPr>
          <w:rStyle w:val="FootnoteReference"/>
          <w:vertAlign w:val="baseline"/>
          <w:lang w:val="es-AR"/>
        </w:rPr>
        <w:t xml:space="preserve"> </w:t>
      </w:r>
      <w:r w:rsidR="00FA02E4">
        <w:rPr>
          <w:lang w:val="es-AR"/>
        </w:rPr>
        <w:t xml:space="preserve">para </w:t>
      </w:r>
      <w:r w:rsidRPr="002B61B5">
        <w:rPr>
          <w:rStyle w:val="FootnoteReference"/>
          <w:vertAlign w:val="baseline"/>
          <w:lang w:val="es-AR"/>
        </w:rPr>
        <w:t>el período 2030-2040</w:t>
      </w:r>
      <w:r w:rsidR="00DA7081">
        <w:rPr>
          <w:rStyle w:val="FootnoteReference"/>
          <w:vertAlign w:val="baseline"/>
          <w:lang w:val="es-AR"/>
        </w:rPr>
        <w:t xml:space="preserve">. El </w:t>
      </w:r>
      <w:r w:rsidR="00A65B5B" w:rsidRPr="002B61B5">
        <w:rPr>
          <w:rStyle w:val="FootnoteReference"/>
          <w:vertAlign w:val="baseline"/>
          <w:lang w:val="es-AR"/>
        </w:rPr>
        <w:t>PNUD</w:t>
      </w:r>
      <w:r w:rsidRPr="002B61B5">
        <w:rPr>
          <w:rStyle w:val="FootnoteReference"/>
          <w:vertAlign w:val="baseline"/>
          <w:lang w:val="es-AR"/>
        </w:rPr>
        <w:t xml:space="preserve"> propuso que el</w:t>
      </w:r>
      <w:r w:rsidR="00FA02E4">
        <w:rPr>
          <w:lang w:val="es-AR"/>
        </w:rPr>
        <w:t xml:space="preserve"> último</w:t>
      </w:r>
      <w:r w:rsidRPr="002B61B5">
        <w:rPr>
          <w:rStyle w:val="FootnoteReference"/>
          <w:vertAlign w:val="baseline"/>
          <w:lang w:val="es-AR"/>
        </w:rPr>
        <w:t xml:space="preserve"> tramo de la etapa III </w:t>
      </w:r>
      <w:r w:rsidR="00FA02E4">
        <w:rPr>
          <w:rStyle w:val="FootnoteReference"/>
          <w:vertAlign w:val="baseline"/>
          <w:lang w:val="es-AR"/>
        </w:rPr>
        <w:t>f</w:t>
      </w:r>
      <w:r w:rsidR="00FA02E4">
        <w:rPr>
          <w:lang w:val="es-AR"/>
        </w:rPr>
        <w:t xml:space="preserve">uese </w:t>
      </w:r>
      <w:r w:rsidRPr="002B61B5">
        <w:rPr>
          <w:rStyle w:val="FootnoteReference"/>
          <w:vertAlign w:val="baseline"/>
          <w:lang w:val="es-AR"/>
        </w:rPr>
        <w:t xml:space="preserve">en 2029 </w:t>
      </w:r>
      <w:r w:rsidR="00A65B5B" w:rsidRPr="002B61B5">
        <w:rPr>
          <w:rStyle w:val="FootnoteReference"/>
          <w:vertAlign w:val="baseline"/>
          <w:lang w:val="es-AR"/>
        </w:rPr>
        <w:t>en lugar de</w:t>
      </w:r>
      <w:r w:rsidRPr="002B61B5">
        <w:rPr>
          <w:rStyle w:val="FootnoteReference"/>
          <w:vertAlign w:val="baseline"/>
          <w:lang w:val="es-AR"/>
        </w:rPr>
        <w:t xml:space="preserve"> 2030.</w:t>
      </w:r>
      <w:r w:rsidRPr="00FA02E4">
        <w:rPr>
          <w:rStyle w:val="FootnoteReference"/>
          <w:lang w:val="es-AR"/>
        </w:rPr>
        <w:footnoteReference w:id="17"/>
      </w:r>
      <w:r w:rsidRPr="002B61B5">
        <w:rPr>
          <w:lang w:val="es-AR"/>
        </w:rPr>
        <w:t xml:space="preserve"> Dado que la reducción del 94 por ciento </w:t>
      </w:r>
      <w:r w:rsidR="000E1EDE">
        <w:rPr>
          <w:lang w:val="es-AR"/>
        </w:rPr>
        <w:t xml:space="preserve">del consumo de </w:t>
      </w:r>
      <w:r w:rsidR="00A65B5B" w:rsidRPr="002B61B5">
        <w:rPr>
          <w:lang w:val="es-AR"/>
        </w:rPr>
        <w:t>los HCFC</w:t>
      </w:r>
      <w:r w:rsidRPr="002B61B5">
        <w:rPr>
          <w:lang w:val="es-AR"/>
        </w:rPr>
        <w:t xml:space="preserve"> se</w:t>
      </w:r>
      <w:r w:rsidR="00FA02E4">
        <w:rPr>
          <w:lang w:val="es-AR"/>
        </w:rPr>
        <w:t xml:space="preserve"> logrará </w:t>
      </w:r>
      <w:r w:rsidRPr="002B61B5">
        <w:rPr>
          <w:lang w:val="es-AR"/>
        </w:rPr>
        <w:t xml:space="preserve">en 2028, las actividades </w:t>
      </w:r>
      <w:r w:rsidR="00FA02E4">
        <w:rPr>
          <w:lang w:val="es-AR"/>
        </w:rPr>
        <w:t xml:space="preserve">deberían ejecutarse </w:t>
      </w:r>
      <w:r w:rsidRPr="002B61B5">
        <w:rPr>
          <w:lang w:val="es-AR"/>
        </w:rPr>
        <w:t xml:space="preserve">para eliminar totalmente </w:t>
      </w:r>
      <w:r w:rsidR="00A65B5B" w:rsidRPr="002B61B5">
        <w:rPr>
          <w:lang w:val="es-AR"/>
        </w:rPr>
        <w:t>los HCFC</w:t>
      </w:r>
      <w:r w:rsidRPr="002B61B5">
        <w:rPr>
          <w:lang w:val="es-AR"/>
        </w:rPr>
        <w:t xml:space="preserve"> en 2030. Sobre esa base, </w:t>
      </w:r>
      <w:r w:rsidR="00FA02E4">
        <w:rPr>
          <w:lang w:val="es-AR"/>
        </w:rPr>
        <w:t xml:space="preserve">se acordó que </w:t>
      </w:r>
      <w:r w:rsidRPr="002B61B5">
        <w:rPr>
          <w:lang w:val="es-AR"/>
        </w:rPr>
        <w:t xml:space="preserve">el </w:t>
      </w:r>
      <w:r w:rsidR="00FA02E4">
        <w:rPr>
          <w:lang w:val="es-AR"/>
        </w:rPr>
        <w:t xml:space="preserve">último </w:t>
      </w:r>
      <w:r w:rsidRPr="002B61B5">
        <w:rPr>
          <w:lang w:val="es-AR"/>
        </w:rPr>
        <w:t xml:space="preserve">tramo </w:t>
      </w:r>
      <w:r w:rsidR="00FA02E4">
        <w:rPr>
          <w:lang w:val="es-AR"/>
        </w:rPr>
        <w:t xml:space="preserve">se suministrará </w:t>
      </w:r>
      <w:r w:rsidRPr="002B61B5">
        <w:rPr>
          <w:lang w:val="es-AR"/>
        </w:rPr>
        <w:t xml:space="preserve">en 2029. </w:t>
      </w:r>
    </w:p>
    <w:p w14:paraId="69CA3750" w14:textId="77777777" w:rsidR="00534EEE" w:rsidRPr="002B61B5" w:rsidRDefault="00534EEE" w:rsidP="00534EEE">
      <w:pPr>
        <w:keepNext/>
        <w:spacing w:after="240"/>
        <w:rPr>
          <w:u w:val="single"/>
          <w:lang w:val="es-AR"/>
        </w:rPr>
      </w:pPr>
      <w:r w:rsidRPr="002B61B5">
        <w:rPr>
          <w:u w:val="single"/>
          <w:lang w:val="es-AR"/>
        </w:rPr>
        <w:t>Impacto en el clima</w:t>
      </w:r>
    </w:p>
    <w:p w14:paraId="0DB8E397" w14:textId="31945972" w:rsidR="00534EEE" w:rsidRPr="002B61B5" w:rsidRDefault="00534EEE" w:rsidP="005241DC">
      <w:pPr>
        <w:pStyle w:val="Heading1"/>
        <w:tabs>
          <w:tab w:val="clear" w:pos="0"/>
        </w:tabs>
        <w:rPr>
          <w:lang w:val="es-AR"/>
        </w:rPr>
      </w:pPr>
      <w:r w:rsidRPr="002B61B5">
        <w:rPr>
          <w:lang w:val="es-AR"/>
        </w:rPr>
        <w:t xml:space="preserve">Las actividades propuestas en el </w:t>
      </w:r>
      <w:r w:rsidR="00A65B5B" w:rsidRPr="002B61B5">
        <w:rPr>
          <w:lang w:val="es-AR"/>
        </w:rPr>
        <w:t>sector de servicios</w:t>
      </w:r>
      <w:r w:rsidRPr="002B61B5">
        <w:rPr>
          <w:lang w:val="es-AR"/>
        </w:rPr>
        <w:t xml:space="preserve">, que incluyen un mejor </w:t>
      </w:r>
      <w:r w:rsidR="00FA02E4">
        <w:rPr>
          <w:lang w:val="es-AR"/>
        </w:rPr>
        <w:t>c</w:t>
      </w:r>
      <w:r w:rsidRPr="002B61B5">
        <w:rPr>
          <w:lang w:val="es-AR"/>
        </w:rPr>
        <w:t xml:space="preserve">onfinamiento de refrigerantes </w:t>
      </w:r>
      <w:r w:rsidR="000E1EDE">
        <w:rPr>
          <w:lang w:val="es-AR"/>
        </w:rPr>
        <w:t xml:space="preserve">mediante </w:t>
      </w:r>
      <w:r w:rsidR="00A65B5B" w:rsidRPr="002B61B5">
        <w:rPr>
          <w:lang w:val="es-AR"/>
        </w:rPr>
        <w:t>la capacitación</w:t>
      </w:r>
      <w:r w:rsidRPr="002B61B5">
        <w:rPr>
          <w:lang w:val="es-AR"/>
        </w:rPr>
        <w:t xml:space="preserve"> y </w:t>
      </w:r>
      <w:r w:rsidR="00FA02E4">
        <w:rPr>
          <w:lang w:val="es-AR"/>
        </w:rPr>
        <w:t xml:space="preserve">el suministro </w:t>
      </w:r>
      <w:r w:rsidR="00B370A8">
        <w:rPr>
          <w:lang w:val="es-AR"/>
        </w:rPr>
        <w:t>de equipos</w:t>
      </w:r>
      <w:r w:rsidRPr="002B61B5">
        <w:rPr>
          <w:lang w:val="es-AR"/>
        </w:rPr>
        <w:t>, reducirán la cantidad</w:t>
      </w:r>
      <w:r w:rsidR="00B370A8">
        <w:rPr>
          <w:lang w:val="es-AR"/>
        </w:rPr>
        <w:t xml:space="preserve"> del </w:t>
      </w:r>
      <w:r w:rsidR="00E7437C" w:rsidRPr="002B61B5">
        <w:rPr>
          <w:lang w:val="es-AR"/>
        </w:rPr>
        <w:t>HCFC-22</w:t>
      </w:r>
      <w:r w:rsidRPr="002B61B5">
        <w:rPr>
          <w:lang w:val="es-AR"/>
        </w:rPr>
        <w:t xml:space="preserve"> utiliza</w:t>
      </w:r>
      <w:r w:rsidR="00FA02E4">
        <w:rPr>
          <w:lang w:val="es-AR"/>
        </w:rPr>
        <w:t xml:space="preserve">do </w:t>
      </w:r>
      <w:r w:rsidRPr="002B61B5">
        <w:rPr>
          <w:lang w:val="es-AR"/>
        </w:rPr>
        <w:t xml:space="preserve">para el mantenimiento </w:t>
      </w:r>
      <w:r w:rsidR="000727BD">
        <w:rPr>
          <w:lang w:val="es-AR"/>
        </w:rPr>
        <w:t xml:space="preserve">de </w:t>
      </w:r>
      <w:r w:rsidR="00FA02E4">
        <w:rPr>
          <w:lang w:val="es-AR"/>
        </w:rPr>
        <w:t xml:space="preserve">equipos de </w:t>
      </w:r>
      <w:r w:rsidR="000727BD">
        <w:rPr>
          <w:lang w:val="es-AR"/>
        </w:rPr>
        <w:t>refrigeración</w:t>
      </w:r>
      <w:r w:rsidR="003B348E">
        <w:rPr>
          <w:lang w:val="es-AR"/>
        </w:rPr>
        <w:t xml:space="preserve"> y climatización</w:t>
      </w:r>
      <w:r w:rsidRPr="002B61B5">
        <w:rPr>
          <w:lang w:val="es-AR"/>
        </w:rPr>
        <w:t>. Cada kilogramo</w:t>
      </w:r>
      <w:r w:rsidR="00B370A8">
        <w:rPr>
          <w:lang w:val="es-AR"/>
        </w:rPr>
        <w:t xml:space="preserve"> del </w:t>
      </w:r>
      <w:r w:rsidR="00E7437C" w:rsidRPr="002B61B5">
        <w:rPr>
          <w:lang w:val="es-AR"/>
        </w:rPr>
        <w:t>HCFC-22</w:t>
      </w:r>
      <w:r w:rsidRPr="002B61B5">
        <w:rPr>
          <w:lang w:val="es-AR"/>
        </w:rPr>
        <w:t xml:space="preserve"> no emiti</w:t>
      </w:r>
      <w:r w:rsidR="00FA02E4">
        <w:rPr>
          <w:lang w:val="es-AR"/>
        </w:rPr>
        <w:t>do</w:t>
      </w:r>
      <w:r w:rsidRPr="002B61B5">
        <w:rPr>
          <w:lang w:val="es-AR"/>
        </w:rPr>
        <w:t xml:space="preserve"> </w:t>
      </w:r>
      <w:r w:rsidR="00FA02E4">
        <w:rPr>
          <w:lang w:val="es-AR"/>
        </w:rPr>
        <w:t xml:space="preserve">a la atmósfera </w:t>
      </w:r>
      <w:r w:rsidRPr="002B61B5">
        <w:rPr>
          <w:lang w:val="es-AR"/>
        </w:rPr>
        <w:t xml:space="preserve">debido a mejores </w:t>
      </w:r>
      <w:r w:rsidR="00A65B5B" w:rsidRPr="002B61B5">
        <w:rPr>
          <w:lang w:val="es-AR"/>
        </w:rPr>
        <w:t>prácticas de refrigeración</w:t>
      </w:r>
      <w:r w:rsidRPr="002B61B5">
        <w:rPr>
          <w:lang w:val="es-AR"/>
        </w:rPr>
        <w:t xml:space="preserve"> </w:t>
      </w:r>
      <w:r w:rsidR="007B11DF">
        <w:rPr>
          <w:lang w:val="es-AR"/>
        </w:rPr>
        <w:t xml:space="preserve">generará </w:t>
      </w:r>
      <w:r w:rsidRPr="002B61B5">
        <w:rPr>
          <w:lang w:val="es-AR"/>
        </w:rPr>
        <w:t xml:space="preserve">ahorros de </w:t>
      </w:r>
      <w:r w:rsidR="00FA02E4">
        <w:rPr>
          <w:lang w:val="es-AR"/>
        </w:rPr>
        <w:t xml:space="preserve">unas </w:t>
      </w:r>
      <w:r w:rsidR="00A65B5B" w:rsidRPr="002B61B5">
        <w:rPr>
          <w:lang w:val="es-AR"/>
        </w:rPr>
        <w:t>1,8</w:t>
      </w:r>
      <w:r w:rsidRPr="002B61B5">
        <w:rPr>
          <w:lang w:val="es-AR"/>
        </w:rPr>
        <w:t> </w:t>
      </w:r>
      <w:r w:rsidR="00FA02E4">
        <w:rPr>
          <w:lang w:val="es-AR"/>
        </w:rPr>
        <w:t xml:space="preserve">toneladas de </w:t>
      </w:r>
      <w:r w:rsidRPr="002B61B5">
        <w:rPr>
          <w:lang w:val="es-AR"/>
        </w:rPr>
        <w:t>CO</w:t>
      </w:r>
      <w:r w:rsidRPr="00FA02E4">
        <w:rPr>
          <w:vertAlign w:val="subscript"/>
          <w:lang w:val="es-AR"/>
        </w:rPr>
        <w:t>2</w:t>
      </w:r>
      <w:r w:rsidRPr="002B61B5">
        <w:rPr>
          <w:lang w:val="es-AR"/>
        </w:rPr>
        <w:t xml:space="preserve"> equivalente. </w:t>
      </w:r>
      <w:r w:rsidR="00FA02E4">
        <w:rPr>
          <w:lang w:val="es-AR"/>
        </w:rPr>
        <w:t>De manera similar</w:t>
      </w:r>
      <w:r w:rsidRPr="002B61B5">
        <w:rPr>
          <w:lang w:val="es-AR"/>
        </w:rPr>
        <w:t>, cada kilogramo</w:t>
      </w:r>
      <w:r w:rsidR="00B370A8">
        <w:rPr>
          <w:lang w:val="es-AR"/>
        </w:rPr>
        <w:t xml:space="preserve"> del </w:t>
      </w:r>
      <w:r w:rsidR="00E7437C" w:rsidRPr="002B61B5">
        <w:rPr>
          <w:lang w:val="es-AR"/>
        </w:rPr>
        <w:t>HCFC-123</w:t>
      </w:r>
      <w:r w:rsidRPr="002B61B5">
        <w:rPr>
          <w:lang w:val="es-AR"/>
        </w:rPr>
        <w:t xml:space="preserve"> no emiti</w:t>
      </w:r>
      <w:r w:rsidR="00FA02E4">
        <w:rPr>
          <w:lang w:val="es-AR"/>
        </w:rPr>
        <w:t xml:space="preserve">do a la atmósfera </w:t>
      </w:r>
      <w:r w:rsidRPr="002B61B5">
        <w:rPr>
          <w:lang w:val="es-AR"/>
        </w:rPr>
        <w:t xml:space="preserve">debido a mejores prácticas </w:t>
      </w:r>
      <w:r w:rsidR="00FA02E4">
        <w:rPr>
          <w:lang w:val="es-AR"/>
        </w:rPr>
        <w:t xml:space="preserve">de </w:t>
      </w:r>
      <w:r w:rsidRPr="002B61B5">
        <w:rPr>
          <w:lang w:val="es-AR"/>
        </w:rPr>
        <w:t xml:space="preserve">mantenimiento, recarga y uso de extintores portátiles </w:t>
      </w:r>
      <w:r w:rsidR="000E1EDE">
        <w:rPr>
          <w:lang w:val="es-AR"/>
        </w:rPr>
        <w:t>con</w:t>
      </w:r>
      <w:r w:rsidR="00E7437C" w:rsidRPr="002B61B5">
        <w:rPr>
          <w:lang w:val="es-AR"/>
        </w:rPr>
        <w:t xml:space="preserve"> HCFC-123</w:t>
      </w:r>
      <w:r w:rsidRPr="002B61B5">
        <w:rPr>
          <w:lang w:val="es-AR"/>
        </w:rPr>
        <w:t>, y la recuperación</w:t>
      </w:r>
      <w:r w:rsidR="00B370A8">
        <w:rPr>
          <w:lang w:val="es-AR"/>
        </w:rPr>
        <w:t xml:space="preserve"> del </w:t>
      </w:r>
      <w:r w:rsidR="00E7437C" w:rsidRPr="002B61B5">
        <w:rPr>
          <w:lang w:val="es-AR"/>
        </w:rPr>
        <w:t>HCFC-123</w:t>
      </w:r>
      <w:r w:rsidRPr="002B61B5">
        <w:rPr>
          <w:lang w:val="es-AR"/>
        </w:rPr>
        <w:t xml:space="preserve"> </w:t>
      </w:r>
      <w:r w:rsidR="00B370A8">
        <w:rPr>
          <w:lang w:val="es-AR"/>
        </w:rPr>
        <w:t>de</w:t>
      </w:r>
      <w:r w:rsidR="00FA02E4">
        <w:rPr>
          <w:lang w:val="es-AR"/>
        </w:rPr>
        <w:t xml:space="preserve"> los</w:t>
      </w:r>
      <w:r w:rsidR="00B370A8">
        <w:rPr>
          <w:lang w:val="es-AR"/>
        </w:rPr>
        <w:t xml:space="preserve"> equipos</w:t>
      </w:r>
      <w:r w:rsidRPr="002B61B5">
        <w:rPr>
          <w:lang w:val="es-AR"/>
        </w:rPr>
        <w:t xml:space="preserve"> </w:t>
      </w:r>
      <w:r w:rsidR="00DA7081">
        <w:rPr>
          <w:lang w:val="es-AR"/>
        </w:rPr>
        <w:t>de protección</w:t>
      </w:r>
      <w:r w:rsidRPr="002B61B5">
        <w:rPr>
          <w:lang w:val="es-AR"/>
        </w:rPr>
        <w:t xml:space="preserve"> contra incendios, dará lugar a ahorros de </w:t>
      </w:r>
      <w:r w:rsidR="00FA02E4">
        <w:rPr>
          <w:lang w:val="es-AR"/>
        </w:rPr>
        <w:t xml:space="preserve">unos </w:t>
      </w:r>
      <w:r w:rsidRPr="002B61B5">
        <w:rPr>
          <w:lang w:val="es-AR"/>
        </w:rPr>
        <w:t xml:space="preserve">77 kilogramos de </w:t>
      </w:r>
      <w:r w:rsidR="00226741" w:rsidRPr="002B61B5">
        <w:rPr>
          <w:lang w:val="es-AR"/>
        </w:rPr>
        <w:t>CO</w:t>
      </w:r>
      <w:r w:rsidR="00226741" w:rsidRPr="00FA02E4">
        <w:rPr>
          <w:vertAlign w:val="subscript"/>
          <w:lang w:val="es-AR"/>
        </w:rPr>
        <w:t>2</w:t>
      </w:r>
      <w:r w:rsidRPr="002B61B5">
        <w:rPr>
          <w:lang w:val="es-AR"/>
        </w:rPr>
        <w:t xml:space="preserve">. </w:t>
      </w:r>
      <w:r w:rsidR="00226741">
        <w:rPr>
          <w:lang w:val="es-AR"/>
        </w:rPr>
        <w:t>E</w:t>
      </w:r>
      <w:r w:rsidR="00226741" w:rsidRPr="002B61B5">
        <w:rPr>
          <w:lang w:val="es-AR"/>
        </w:rPr>
        <w:t xml:space="preserve">l plan de gestión de eliminación de los HCFC </w:t>
      </w:r>
      <w:r w:rsidR="00226741">
        <w:rPr>
          <w:lang w:val="es-AR"/>
        </w:rPr>
        <w:t>suministra u</w:t>
      </w:r>
      <w:r w:rsidRPr="002B61B5">
        <w:rPr>
          <w:lang w:val="es-AR"/>
        </w:rPr>
        <w:t xml:space="preserve">n cálculo del impacto en el clima. Las actividades previstas por Colombia, </w:t>
      </w:r>
      <w:r w:rsidR="00A65B5B" w:rsidRPr="002B61B5">
        <w:rPr>
          <w:lang w:val="es-AR"/>
        </w:rPr>
        <w:t>inclusive</w:t>
      </w:r>
      <w:r w:rsidRPr="002B61B5">
        <w:rPr>
          <w:lang w:val="es-AR"/>
        </w:rPr>
        <w:t xml:space="preserve"> sus esfuerzos p</w:t>
      </w:r>
      <w:r w:rsidR="000E1EDE">
        <w:rPr>
          <w:lang w:val="es-AR"/>
        </w:rPr>
        <w:t>or</w:t>
      </w:r>
      <w:r w:rsidRPr="002B61B5">
        <w:rPr>
          <w:lang w:val="es-AR"/>
        </w:rPr>
        <w:t xml:space="preserve"> promover alter</w:t>
      </w:r>
      <w:r w:rsidR="009433E8">
        <w:rPr>
          <w:lang w:val="es-AR"/>
        </w:rPr>
        <w:t>nativas de bajo potencial</w:t>
      </w:r>
      <w:r w:rsidR="00A65B5B" w:rsidRPr="002B61B5">
        <w:rPr>
          <w:lang w:val="es-AR"/>
        </w:rPr>
        <w:t xml:space="preserve"> de calentamiento atmosférico</w:t>
      </w:r>
      <w:r w:rsidRPr="002B61B5">
        <w:rPr>
          <w:lang w:val="es-AR"/>
        </w:rPr>
        <w:t xml:space="preserve">, recuperación y reutilización </w:t>
      </w:r>
      <w:r w:rsidR="00636297">
        <w:rPr>
          <w:lang w:val="es-AR"/>
        </w:rPr>
        <w:t xml:space="preserve">de </w:t>
      </w:r>
      <w:r w:rsidRPr="002B61B5">
        <w:rPr>
          <w:lang w:val="es-AR"/>
        </w:rPr>
        <w:t>refrigerante</w:t>
      </w:r>
      <w:r w:rsidR="00636297">
        <w:rPr>
          <w:lang w:val="es-AR"/>
        </w:rPr>
        <w:t>s</w:t>
      </w:r>
      <w:r w:rsidRPr="002B61B5">
        <w:rPr>
          <w:lang w:val="es-AR"/>
        </w:rPr>
        <w:t>, y</w:t>
      </w:r>
      <w:r w:rsidR="00636297">
        <w:rPr>
          <w:lang w:val="es-AR"/>
        </w:rPr>
        <w:t xml:space="preserve"> mejor</w:t>
      </w:r>
      <w:r w:rsidRPr="002B61B5">
        <w:rPr>
          <w:lang w:val="es-AR"/>
        </w:rPr>
        <w:t xml:space="preserve"> mantenimiento de extintores portátiles indican que </w:t>
      </w:r>
      <w:r w:rsidR="00A65B5B" w:rsidRPr="002B61B5">
        <w:rPr>
          <w:lang w:val="es-AR"/>
        </w:rPr>
        <w:t>la ejecución</w:t>
      </w:r>
      <w:r w:rsidRPr="002B61B5">
        <w:rPr>
          <w:lang w:val="es-AR"/>
        </w:rPr>
        <w:t xml:space="preserve"> del plan de gestión de eliminación de </w:t>
      </w:r>
      <w:r w:rsidR="00A65B5B" w:rsidRPr="002B61B5">
        <w:rPr>
          <w:lang w:val="es-AR"/>
        </w:rPr>
        <w:t>los HCFC</w:t>
      </w:r>
      <w:r w:rsidRPr="002B61B5">
        <w:rPr>
          <w:lang w:val="es-AR"/>
        </w:rPr>
        <w:t xml:space="preserve"> reducirá la emisión de refrigerantes en la atmósfera, </w:t>
      </w:r>
      <w:r w:rsidR="00636297">
        <w:rPr>
          <w:lang w:val="es-AR"/>
        </w:rPr>
        <w:t xml:space="preserve">beneficiando de este modo </w:t>
      </w:r>
      <w:r w:rsidRPr="002B61B5">
        <w:rPr>
          <w:lang w:val="es-AR"/>
        </w:rPr>
        <w:t>el clima.</w:t>
      </w:r>
    </w:p>
    <w:p w14:paraId="08FFBE13" w14:textId="10642F77" w:rsidR="00534EEE" w:rsidRPr="002B61B5" w:rsidRDefault="00636297" w:rsidP="00534EEE">
      <w:pPr>
        <w:widowControl w:val="0"/>
        <w:spacing w:after="240"/>
        <w:outlineLvl w:val="0"/>
        <w:rPr>
          <w:b/>
          <w:lang w:val="es-AR"/>
        </w:rPr>
      </w:pPr>
      <w:r>
        <w:rPr>
          <w:b/>
          <w:lang w:val="es-AR"/>
        </w:rPr>
        <w:t>P</w:t>
      </w:r>
      <w:r w:rsidRPr="002B61B5">
        <w:rPr>
          <w:b/>
          <w:lang w:val="es-AR"/>
        </w:rPr>
        <w:t>royecto</w:t>
      </w:r>
      <w:r>
        <w:rPr>
          <w:b/>
          <w:lang w:val="es-AR"/>
        </w:rPr>
        <w:t xml:space="preserve"> de</w:t>
      </w:r>
      <w:r w:rsidRPr="002B61B5">
        <w:rPr>
          <w:b/>
          <w:lang w:val="es-AR"/>
        </w:rPr>
        <w:t xml:space="preserve"> </w:t>
      </w:r>
      <w:r>
        <w:rPr>
          <w:b/>
          <w:lang w:val="es-AR"/>
        </w:rPr>
        <w:t>p</w:t>
      </w:r>
      <w:r w:rsidR="00534EEE" w:rsidRPr="002B61B5">
        <w:rPr>
          <w:b/>
          <w:lang w:val="es-AR"/>
        </w:rPr>
        <w:t xml:space="preserve">lan administrativo del </w:t>
      </w:r>
      <w:r w:rsidR="00A65B5B" w:rsidRPr="002B61B5">
        <w:rPr>
          <w:b/>
          <w:lang w:val="es-AR"/>
        </w:rPr>
        <w:t>Fondo Multilateral</w:t>
      </w:r>
      <w:r w:rsidR="00534EEE" w:rsidRPr="002B61B5">
        <w:rPr>
          <w:lang w:val="es-AR"/>
        </w:rPr>
        <w:t xml:space="preserve"> </w:t>
      </w:r>
      <w:r w:rsidRPr="00636297">
        <w:rPr>
          <w:b/>
          <w:bCs/>
          <w:lang w:val="es-AR"/>
        </w:rPr>
        <w:t>para 2021-2023</w:t>
      </w:r>
    </w:p>
    <w:p w14:paraId="562B8471" w14:textId="2C3BE79C" w:rsidR="00534EEE" w:rsidRPr="002B61B5" w:rsidRDefault="00636297" w:rsidP="00534EEE">
      <w:pPr>
        <w:numPr>
          <w:ilvl w:val="0"/>
          <w:numId w:val="1"/>
        </w:numPr>
        <w:spacing w:after="240"/>
        <w:outlineLvl w:val="0"/>
        <w:rPr>
          <w:lang w:val="es-AR"/>
        </w:rPr>
      </w:pPr>
      <w:r>
        <w:rPr>
          <w:lang w:val="es-AR"/>
        </w:rPr>
        <w:t>E</w:t>
      </w:r>
      <w:r w:rsidR="00A65B5B" w:rsidRPr="002B61B5">
        <w:rPr>
          <w:lang w:val="es-AR"/>
        </w:rPr>
        <w:t>l PNUD</w:t>
      </w:r>
      <w:r w:rsidR="00534EEE" w:rsidRPr="002B61B5">
        <w:rPr>
          <w:lang w:val="es-AR"/>
        </w:rPr>
        <w:t xml:space="preserve"> y el gobierno de Alemania piden</w:t>
      </w:r>
      <w:r w:rsidR="00A65B5B" w:rsidRPr="002B61B5">
        <w:rPr>
          <w:lang w:val="es-AR"/>
        </w:rPr>
        <w:t xml:space="preserve"> 2 078 635</w:t>
      </w:r>
      <w:r>
        <w:rPr>
          <w:lang w:val="es-AR"/>
        </w:rPr>
        <w:t xml:space="preserve"> $EUA</w:t>
      </w:r>
      <w:r w:rsidR="00534EEE" w:rsidRPr="002B61B5">
        <w:rPr>
          <w:lang w:val="es-AR"/>
        </w:rPr>
        <w:t xml:space="preserve">, </w:t>
      </w:r>
      <w:r w:rsidR="009516E1">
        <w:rPr>
          <w:lang w:val="es-AR"/>
        </w:rPr>
        <w:t>más los gastos de apoyo del organismo</w:t>
      </w:r>
      <w:r w:rsidR="00534EEE" w:rsidRPr="002B61B5">
        <w:rPr>
          <w:lang w:val="es-AR"/>
        </w:rPr>
        <w:t xml:space="preserve">, para </w:t>
      </w:r>
      <w:r w:rsidR="00A65B5B" w:rsidRPr="002B61B5">
        <w:rPr>
          <w:lang w:val="es-AR"/>
        </w:rPr>
        <w:t>la ejecución</w:t>
      </w:r>
      <w:r w:rsidR="00534EEE" w:rsidRPr="002B61B5">
        <w:rPr>
          <w:lang w:val="es-AR"/>
        </w:rPr>
        <w:t xml:space="preserve"> de la etapa III del plan de gestión de eliminación de </w:t>
      </w:r>
      <w:r w:rsidR="00A65B5B" w:rsidRPr="002B61B5">
        <w:rPr>
          <w:lang w:val="es-AR"/>
        </w:rPr>
        <w:t>los HCFC</w:t>
      </w:r>
      <w:r w:rsidR="00534EEE" w:rsidRPr="002B61B5">
        <w:rPr>
          <w:lang w:val="es-AR"/>
        </w:rPr>
        <w:t xml:space="preserve"> para Colombia. El total </w:t>
      </w:r>
      <w:r>
        <w:rPr>
          <w:lang w:val="es-AR"/>
        </w:rPr>
        <w:t xml:space="preserve">pedido, </w:t>
      </w:r>
      <w:r w:rsidR="00A65B5B" w:rsidRPr="002B61B5">
        <w:rPr>
          <w:lang w:val="es-AR"/>
        </w:rPr>
        <w:t>1 397 246</w:t>
      </w:r>
      <w:r>
        <w:rPr>
          <w:lang w:val="es-AR"/>
        </w:rPr>
        <w:t xml:space="preserve"> $EUA</w:t>
      </w:r>
      <w:r w:rsidR="00534EEE" w:rsidRPr="002B61B5">
        <w:rPr>
          <w:lang w:val="es-AR"/>
        </w:rPr>
        <w:t xml:space="preserve">, </w:t>
      </w:r>
      <w:r w:rsidR="00A65B5B" w:rsidRPr="002B61B5">
        <w:rPr>
          <w:lang w:val="es-AR"/>
        </w:rPr>
        <w:t>inclusive</w:t>
      </w:r>
      <w:r w:rsidR="00534EEE" w:rsidRPr="002B61B5">
        <w:rPr>
          <w:lang w:val="es-AR"/>
        </w:rPr>
        <w:t xml:space="preserve"> los </w:t>
      </w:r>
      <w:r w:rsidR="006B238A" w:rsidRPr="002B61B5">
        <w:rPr>
          <w:lang w:val="es-AR"/>
        </w:rPr>
        <w:t>gastos de apoyo</w:t>
      </w:r>
      <w:r w:rsidR="00B370A8">
        <w:rPr>
          <w:lang w:val="es-AR"/>
        </w:rPr>
        <w:t xml:space="preserve"> del </w:t>
      </w:r>
      <w:r w:rsidR="009516E1">
        <w:rPr>
          <w:lang w:val="es-AR"/>
        </w:rPr>
        <w:t>organismo</w:t>
      </w:r>
      <w:r w:rsidR="00534EEE" w:rsidRPr="002B61B5">
        <w:rPr>
          <w:lang w:val="es-AR"/>
        </w:rPr>
        <w:t xml:space="preserve"> para el período de 2021</w:t>
      </w:r>
      <w:r w:rsidR="002B16AC">
        <w:rPr>
          <w:lang w:val="es-AR"/>
        </w:rPr>
        <w:noBreakHyphen/>
      </w:r>
      <w:r w:rsidR="00534EEE" w:rsidRPr="002B61B5">
        <w:rPr>
          <w:lang w:val="es-AR"/>
        </w:rPr>
        <w:t>2023, es</w:t>
      </w:r>
      <w:r>
        <w:rPr>
          <w:lang w:val="es-AR"/>
        </w:rPr>
        <w:t>tá</w:t>
      </w:r>
      <w:r w:rsidR="00534EEE" w:rsidRPr="002B61B5">
        <w:rPr>
          <w:lang w:val="es-AR"/>
        </w:rPr>
        <w:t xml:space="preserve"> 37</w:t>
      </w:r>
      <w:r w:rsidR="00A65B5B" w:rsidRPr="002B61B5">
        <w:rPr>
          <w:lang w:val="es-AR"/>
        </w:rPr>
        <w:t>5 295</w:t>
      </w:r>
      <w:r>
        <w:rPr>
          <w:lang w:val="es-AR"/>
        </w:rPr>
        <w:t xml:space="preserve"> $EUA por encima del monto que figura </w:t>
      </w:r>
      <w:r w:rsidR="00534EEE" w:rsidRPr="002B61B5">
        <w:rPr>
          <w:lang w:val="es-AR"/>
        </w:rPr>
        <w:t>en el Plan administrativo.</w:t>
      </w:r>
    </w:p>
    <w:p w14:paraId="5E84BCF7" w14:textId="67014B9F" w:rsidR="00534EEE" w:rsidRPr="002B61B5" w:rsidRDefault="00A65B5B" w:rsidP="00534EEE">
      <w:pPr>
        <w:spacing w:after="240"/>
        <w:outlineLvl w:val="0"/>
        <w:rPr>
          <w:b/>
          <w:lang w:val="es-AR"/>
        </w:rPr>
      </w:pPr>
      <w:r w:rsidRPr="002B61B5">
        <w:rPr>
          <w:b/>
          <w:lang w:val="es-AR"/>
        </w:rPr>
        <w:t xml:space="preserve">Proyecto de </w:t>
      </w:r>
      <w:r w:rsidR="000E1EDE">
        <w:rPr>
          <w:b/>
          <w:lang w:val="es-AR"/>
        </w:rPr>
        <w:t>A</w:t>
      </w:r>
      <w:r w:rsidRPr="002B61B5">
        <w:rPr>
          <w:b/>
          <w:lang w:val="es-AR"/>
        </w:rPr>
        <w:t>cuerdo</w:t>
      </w:r>
      <w:r w:rsidR="00534EEE" w:rsidRPr="002B61B5">
        <w:rPr>
          <w:lang w:val="es-AR"/>
        </w:rPr>
        <w:t xml:space="preserve"> </w:t>
      </w:r>
    </w:p>
    <w:p w14:paraId="2552285F" w14:textId="33CF52E0" w:rsidR="00534EEE" w:rsidRPr="002B61B5" w:rsidRDefault="00D56540" w:rsidP="00534EEE">
      <w:pPr>
        <w:numPr>
          <w:ilvl w:val="0"/>
          <w:numId w:val="1"/>
        </w:numPr>
        <w:tabs>
          <w:tab w:val="clear" w:pos="0"/>
        </w:tabs>
        <w:spacing w:after="240"/>
        <w:outlineLvl w:val="0"/>
        <w:rPr>
          <w:lang w:val="es-AR"/>
        </w:rPr>
      </w:pPr>
      <w:r>
        <w:rPr>
          <w:lang w:val="es-AR"/>
        </w:rPr>
        <w:t>E</w:t>
      </w:r>
      <w:r w:rsidRPr="002B61B5">
        <w:rPr>
          <w:lang w:val="es-AR"/>
        </w:rPr>
        <w:t xml:space="preserve">n el </w:t>
      </w:r>
      <w:r>
        <w:rPr>
          <w:lang w:val="es-AR"/>
        </w:rPr>
        <w:t>A</w:t>
      </w:r>
      <w:r w:rsidRPr="002B61B5">
        <w:rPr>
          <w:lang w:val="es-AR"/>
        </w:rPr>
        <w:t xml:space="preserve">nexo I del presente documento </w:t>
      </w:r>
      <w:r>
        <w:rPr>
          <w:lang w:val="es-AR"/>
        </w:rPr>
        <w:t>se incluye u</w:t>
      </w:r>
      <w:r w:rsidR="00534EEE" w:rsidRPr="002B61B5">
        <w:rPr>
          <w:lang w:val="es-AR"/>
        </w:rPr>
        <w:t xml:space="preserve">n </w:t>
      </w:r>
      <w:r w:rsidR="00A65B5B" w:rsidRPr="002B61B5">
        <w:rPr>
          <w:lang w:val="es-AR"/>
        </w:rPr>
        <w:t xml:space="preserve">proyecto de </w:t>
      </w:r>
      <w:r w:rsidR="000E1EDE">
        <w:rPr>
          <w:lang w:val="es-AR"/>
        </w:rPr>
        <w:t>A</w:t>
      </w:r>
      <w:r w:rsidR="00A65B5B" w:rsidRPr="002B61B5">
        <w:rPr>
          <w:lang w:val="es-AR"/>
        </w:rPr>
        <w:t>cuerdo</w:t>
      </w:r>
      <w:r w:rsidR="00534EEE" w:rsidRPr="002B61B5">
        <w:rPr>
          <w:lang w:val="es-AR"/>
        </w:rPr>
        <w:t xml:space="preserve"> entre el gobierno de Colombia y el Comité Ejecutivo para elimina</w:t>
      </w:r>
      <w:r>
        <w:rPr>
          <w:lang w:val="es-AR"/>
        </w:rPr>
        <w:t>r</w:t>
      </w:r>
      <w:r w:rsidR="00534EEE" w:rsidRPr="002B61B5">
        <w:rPr>
          <w:lang w:val="es-AR"/>
        </w:rPr>
        <w:t xml:space="preserve"> </w:t>
      </w:r>
      <w:r w:rsidR="00A65B5B" w:rsidRPr="002B61B5">
        <w:rPr>
          <w:lang w:val="es-AR"/>
        </w:rPr>
        <w:t>los HCFC</w:t>
      </w:r>
      <w:r w:rsidR="00534EEE" w:rsidRPr="002B61B5">
        <w:rPr>
          <w:lang w:val="es-AR"/>
        </w:rPr>
        <w:t xml:space="preserve"> en la etapa III del plan de gestión de eliminación de </w:t>
      </w:r>
      <w:r w:rsidR="00A65B5B" w:rsidRPr="002B61B5">
        <w:rPr>
          <w:lang w:val="es-AR"/>
        </w:rPr>
        <w:t>los HCFC</w:t>
      </w:r>
      <w:r w:rsidR="00534EEE" w:rsidRPr="002B61B5">
        <w:rPr>
          <w:lang w:val="es-AR"/>
        </w:rPr>
        <w:t>.</w:t>
      </w:r>
    </w:p>
    <w:p w14:paraId="5BE399C7" w14:textId="77777777" w:rsidR="00534EEE" w:rsidRPr="002B61B5" w:rsidRDefault="00534EEE" w:rsidP="00534EEE">
      <w:pPr>
        <w:keepNext/>
        <w:autoSpaceDE w:val="0"/>
        <w:autoSpaceDN w:val="0"/>
        <w:adjustRightInd w:val="0"/>
        <w:spacing w:after="240"/>
        <w:outlineLvl w:val="0"/>
        <w:rPr>
          <w:b/>
          <w:lang w:val="es-AR"/>
        </w:rPr>
      </w:pPr>
      <w:r w:rsidRPr="002B61B5">
        <w:rPr>
          <w:b/>
          <w:lang w:val="es-AR"/>
        </w:rPr>
        <w:t>RECOMENDACIÓN</w:t>
      </w:r>
    </w:p>
    <w:p w14:paraId="458F5C42" w14:textId="2832D828" w:rsidR="00534EEE" w:rsidRPr="002B61B5" w:rsidRDefault="00534EEE" w:rsidP="00534EEE">
      <w:pPr>
        <w:numPr>
          <w:ilvl w:val="0"/>
          <w:numId w:val="1"/>
        </w:numPr>
        <w:tabs>
          <w:tab w:val="clear" w:pos="0"/>
        </w:tabs>
        <w:spacing w:after="240"/>
        <w:outlineLvl w:val="0"/>
        <w:rPr>
          <w:lang w:val="es-AR"/>
        </w:rPr>
      </w:pPr>
      <w:r w:rsidRPr="002B61B5">
        <w:rPr>
          <w:lang w:val="es-AR"/>
        </w:rPr>
        <w:t xml:space="preserve">El Comité Ejecutivo </w:t>
      </w:r>
      <w:r w:rsidR="00A65B5B" w:rsidRPr="002B61B5">
        <w:rPr>
          <w:lang w:val="es-AR"/>
        </w:rPr>
        <w:t>podría</w:t>
      </w:r>
      <w:r w:rsidRPr="002B61B5">
        <w:rPr>
          <w:lang w:val="es-AR"/>
        </w:rPr>
        <w:t xml:space="preserve"> considerar:</w:t>
      </w:r>
    </w:p>
    <w:p w14:paraId="27D31836" w14:textId="33AB2B53" w:rsidR="00534EEE" w:rsidRPr="002B61B5" w:rsidRDefault="00534EEE" w:rsidP="00534EEE">
      <w:pPr>
        <w:widowControl w:val="0"/>
        <w:numPr>
          <w:ilvl w:val="1"/>
          <w:numId w:val="24"/>
        </w:numPr>
        <w:spacing w:after="240"/>
        <w:outlineLvl w:val="1"/>
        <w:rPr>
          <w:lang w:val="es-AR"/>
        </w:rPr>
      </w:pPr>
      <w:r w:rsidRPr="002B61B5">
        <w:rPr>
          <w:lang w:val="es-AR"/>
        </w:rPr>
        <w:t>Aproba</w:t>
      </w:r>
      <w:r w:rsidR="00D56540">
        <w:rPr>
          <w:lang w:val="es-AR"/>
        </w:rPr>
        <w:t>r</w:t>
      </w:r>
      <w:r w:rsidRPr="002B61B5">
        <w:rPr>
          <w:lang w:val="es-AR"/>
        </w:rPr>
        <w:t>, en principio, la etapa III de</w:t>
      </w:r>
      <w:r w:rsidR="00D56540">
        <w:rPr>
          <w:lang w:val="es-AR"/>
        </w:rPr>
        <w:t>l</w:t>
      </w:r>
      <w:r w:rsidRPr="002B61B5">
        <w:rPr>
          <w:lang w:val="es-AR"/>
        </w:rPr>
        <w:t xml:space="preserve"> plan de gestión de eliminación de </w:t>
      </w:r>
      <w:r w:rsidR="00A65B5B" w:rsidRPr="002B61B5">
        <w:rPr>
          <w:lang w:val="es-AR"/>
        </w:rPr>
        <w:t>los HCFC</w:t>
      </w:r>
      <w:r w:rsidRPr="002B61B5">
        <w:rPr>
          <w:lang w:val="es-AR"/>
        </w:rPr>
        <w:t xml:space="preserve"> para Colombia para el período de 2021 a 2030, </w:t>
      </w:r>
      <w:r w:rsidR="00A65B5B" w:rsidRPr="002B61B5">
        <w:rPr>
          <w:lang w:val="es-AR"/>
        </w:rPr>
        <w:t>por un monto de</w:t>
      </w:r>
      <w:r w:rsidRPr="002B61B5">
        <w:rPr>
          <w:lang w:val="es-AR"/>
        </w:rPr>
        <w:t xml:space="preserve"> </w:t>
      </w:r>
      <w:r w:rsidR="00A65B5B" w:rsidRPr="002B61B5">
        <w:rPr>
          <w:lang w:val="es-AR"/>
        </w:rPr>
        <w:t>2 247 839</w:t>
      </w:r>
      <w:r w:rsidR="00D56540">
        <w:rPr>
          <w:lang w:val="es-AR"/>
        </w:rPr>
        <w:t xml:space="preserve"> $EUA</w:t>
      </w:r>
      <w:r w:rsidRPr="002B61B5">
        <w:rPr>
          <w:lang w:val="es-AR"/>
        </w:rPr>
        <w:t xml:space="preserve">, </w:t>
      </w:r>
      <w:r w:rsidR="009516E1">
        <w:rPr>
          <w:lang w:val="es-AR"/>
        </w:rPr>
        <w:t>que se desglosa de la siguiente manera</w:t>
      </w:r>
      <w:r w:rsidR="00D56540">
        <w:rPr>
          <w:lang w:val="es-AR"/>
        </w:rPr>
        <w:t>:</w:t>
      </w:r>
      <w:r w:rsidR="00A65B5B" w:rsidRPr="002B61B5">
        <w:rPr>
          <w:lang w:val="es-AR"/>
        </w:rPr>
        <w:t xml:space="preserve"> 1 683 635</w:t>
      </w:r>
      <w:r w:rsidR="00D56540">
        <w:rPr>
          <w:lang w:val="es-AR"/>
        </w:rPr>
        <w:t xml:space="preserve"> $EUA</w:t>
      </w:r>
      <w:r w:rsidRPr="002B61B5">
        <w:rPr>
          <w:lang w:val="es-AR"/>
        </w:rPr>
        <w:t xml:space="preserve">, </w:t>
      </w:r>
      <w:r w:rsidR="009516E1">
        <w:rPr>
          <w:lang w:val="es-AR"/>
        </w:rPr>
        <w:t>más los gastos de apoyo del organismo</w:t>
      </w:r>
      <w:r w:rsidRPr="002B61B5">
        <w:rPr>
          <w:lang w:val="es-AR"/>
        </w:rPr>
        <w:t xml:space="preserve"> </w:t>
      </w:r>
      <w:r w:rsidRPr="002B61B5">
        <w:rPr>
          <w:lang w:val="es-AR"/>
        </w:rPr>
        <w:lastRenderedPageBreak/>
        <w:t>de</w:t>
      </w:r>
      <w:r w:rsidR="00A65B5B" w:rsidRPr="002B61B5">
        <w:rPr>
          <w:lang w:val="es-AR"/>
        </w:rPr>
        <w:t xml:space="preserve"> </w:t>
      </w:r>
      <w:r w:rsidRPr="002B61B5">
        <w:rPr>
          <w:lang w:val="es-AR"/>
        </w:rPr>
        <w:t>11</w:t>
      </w:r>
      <w:r w:rsidR="00A65B5B" w:rsidRPr="002B61B5">
        <w:rPr>
          <w:lang w:val="es-AR"/>
        </w:rPr>
        <w:t>7 854</w:t>
      </w:r>
      <w:r w:rsidR="00D56540">
        <w:rPr>
          <w:lang w:val="es-AR"/>
        </w:rPr>
        <w:t xml:space="preserve"> $EUA,</w:t>
      </w:r>
      <w:r w:rsidRPr="002B61B5">
        <w:rPr>
          <w:lang w:val="es-AR"/>
        </w:rPr>
        <w:t xml:space="preserve"> para </w:t>
      </w:r>
      <w:r w:rsidR="00A65B5B" w:rsidRPr="002B61B5">
        <w:rPr>
          <w:lang w:val="es-AR"/>
        </w:rPr>
        <w:t>el PNUD</w:t>
      </w:r>
      <w:r w:rsidRPr="002B61B5">
        <w:rPr>
          <w:lang w:val="es-AR"/>
        </w:rPr>
        <w:t>, y 39</w:t>
      </w:r>
      <w:r w:rsidR="00A65B5B" w:rsidRPr="002B61B5">
        <w:rPr>
          <w:lang w:val="es-AR"/>
        </w:rPr>
        <w:t>5 000</w:t>
      </w:r>
      <w:r w:rsidR="00D56540">
        <w:rPr>
          <w:lang w:val="es-AR"/>
        </w:rPr>
        <w:t xml:space="preserve"> $EUA</w:t>
      </w:r>
      <w:r w:rsidRPr="002B61B5">
        <w:rPr>
          <w:lang w:val="es-AR"/>
        </w:rPr>
        <w:t xml:space="preserve">, </w:t>
      </w:r>
      <w:r w:rsidR="009516E1">
        <w:rPr>
          <w:lang w:val="es-AR"/>
        </w:rPr>
        <w:t>más los gastos de apoyo del organismo</w:t>
      </w:r>
      <w:r w:rsidRPr="002B61B5">
        <w:rPr>
          <w:lang w:val="es-AR"/>
        </w:rPr>
        <w:t xml:space="preserve"> de 5</w:t>
      </w:r>
      <w:r w:rsidR="00A65B5B" w:rsidRPr="002B61B5">
        <w:rPr>
          <w:lang w:val="es-AR"/>
        </w:rPr>
        <w:t>1 350</w:t>
      </w:r>
      <w:r w:rsidRPr="002B61B5">
        <w:rPr>
          <w:lang w:val="es-AR"/>
        </w:rPr>
        <w:t xml:space="preserve"> </w:t>
      </w:r>
      <w:r w:rsidR="00D56540">
        <w:rPr>
          <w:lang w:val="es-AR"/>
        </w:rPr>
        <w:t>$EUA</w:t>
      </w:r>
      <w:r w:rsidR="000E1EDE">
        <w:rPr>
          <w:lang w:val="es-AR"/>
        </w:rPr>
        <w:t>,</w:t>
      </w:r>
      <w:r w:rsidR="00D56540">
        <w:rPr>
          <w:lang w:val="es-AR"/>
        </w:rPr>
        <w:t xml:space="preserve"> </w:t>
      </w:r>
      <w:r w:rsidRPr="002B61B5">
        <w:rPr>
          <w:lang w:val="es-AR"/>
        </w:rPr>
        <w:t xml:space="preserve">para el gobierno de Alemania, </w:t>
      </w:r>
      <w:r w:rsidR="00A65B5B" w:rsidRPr="002B61B5">
        <w:rPr>
          <w:lang w:val="es-AR"/>
        </w:rPr>
        <w:t>a condición de que</w:t>
      </w:r>
      <w:r w:rsidR="00D56540" w:rsidRPr="00D56540">
        <w:rPr>
          <w:lang w:val="es-AR"/>
        </w:rPr>
        <w:t xml:space="preserve"> </w:t>
      </w:r>
      <w:r w:rsidR="00D56540" w:rsidRPr="002B61B5">
        <w:rPr>
          <w:lang w:val="es-AR"/>
        </w:rPr>
        <w:t>el Fondo Multilateral</w:t>
      </w:r>
      <w:r w:rsidR="00D56540">
        <w:rPr>
          <w:lang w:val="es-AR"/>
        </w:rPr>
        <w:t xml:space="preserve"> no proporcione </w:t>
      </w:r>
      <w:r w:rsidRPr="002B61B5">
        <w:rPr>
          <w:lang w:val="es-AR"/>
        </w:rPr>
        <w:t xml:space="preserve">más financiación </w:t>
      </w:r>
      <w:r w:rsidR="007F6F60">
        <w:rPr>
          <w:lang w:val="es-AR"/>
        </w:rPr>
        <w:t>para eliminar los HCFC</w:t>
      </w:r>
      <w:r w:rsidRPr="002B61B5">
        <w:rPr>
          <w:lang w:val="es-AR"/>
        </w:rPr>
        <w:t xml:space="preserve">; </w:t>
      </w:r>
    </w:p>
    <w:p w14:paraId="685486FD" w14:textId="53F7F1B6" w:rsidR="00534EEE" w:rsidRPr="002B61B5" w:rsidRDefault="00D56540" w:rsidP="00534EEE">
      <w:pPr>
        <w:widowControl w:val="0"/>
        <w:numPr>
          <w:ilvl w:val="1"/>
          <w:numId w:val="1"/>
        </w:numPr>
        <w:spacing w:after="240"/>
        <w:outlineLvl w:val="1"/>
        <w:rPr>
          <w:lang w:val="es-AR"/>
        </w:rPr>
      </w:pPr>
      <w:r>
        <w:rPr>
          <w:lang w:val="es-AR"/>
        </w:rPr>
        <w:t xml:space="preserve">Tomar nota </w:t>
      </w:r>
      <w:r w:rsidR="00534EEE" w:rsidRPr="002B61B5">
        <w:rPr>
          <w:lang w:val="es-AR"/>
        </w:rPr>
        <w:t>del compromiso del gobierno de Colombia</w:t>
      </w:r>
      <w:r>
        <w:rPr>
          <w:lang w:val="es-AR"/>
        </w:rPr>
        <w:t xml:space="preserve"> de</w:t>
      </w:r>
      <w:r w:rsidR="00534EEE" w:rsidRPr="002B61B5">
        <w:rPr>
          <w:lang w:val="es-AR"/>
        </w:rPr>
        <w:t>:</w:t>
      </w:r>
    </w:p>
    <w:p w14:paraId="0DCB7AAB" w14:textId="04B54B87" w:rsidR="00534EEE" w:rsidRPr="002B61B5" w:rsidRDefault="00D56540" w:rsidP="00D56540">
      <w:pPr>
        <w:pStyle w:val="Heading3"/>
        <w:tabs>
          <w:tab w:val="clear" w:pos="0"/>
          <w:tab w:val="num" w:pos="1080"/>
        </w:tabs>
        <w:rPr>
          <w:lang w:val="es-AR"/>
        </w:rPr>
      </w:pPr>
      <w:r>
        <w:rPr>
          <w:lang w:val="es-AR"/>
        </w:rPr>
        <w:t>R</w:t>
      </w:r>
      <w:r w:rsidR="00534EEE" w:rsidRPr="002B61B5">
        <w:rPr>
          <w:lang w:val="es-AR"/>
        </w:rPr>
        <w:t xml:space="preserve">educir </w:t>
      </w:r>
      <w:r w:rsidR="009516E1">
        <w:rPr>
          <w:lang w:val="es-AR"/>
        </w:rPr>
        <w:t>el consumo de los HCFC</w:t>
      </w:r>
      <w:r w:rsidR="00534EEE" w:rsidRPr="002B61B5">
        <w:rPr>
          <w:lang w:val="es-AR"/>
        </w:rPr>
        <w:t xml:space="preserve"> </w:t>
      </w:r>
      <w:r>
        <w:rPr>
          <w:lang w:val="es-AR"/>
        </w:rPr>
        <w:t>en</w:t>
      </w:r>
      <w:r w:rsidR="00534EEE" w:rsidRPr="002B61B5">
        <w:rPr>
          <w:lang w:val="es-AR"/>
        </w:rPr>
        <w:t xml:space="preserve"> el 81 por ciento</w:t>
      </w:r>
      <w:r>
        <w:rPr>
          <w:lang w:val="es-AR"/>
        </w:rPr>
        <w:t xml:space="preserve"> para</w:t>
      </w:r>
      <w:r w:rsidR="00534EEE" w:rsidRPr="002B61B5">
        <w:rPr>
          <w:lang w:val="es-AR"/>
        </w:rPr>
        <w:t xml:space="preserve"> el 1 de enero de 2022, el 87 por ciento </w:t>
      </w:r>
      <w:r>
        <w:rPr>
          <w:lang w:val="es-AR"/>
        </w:rPr>
        <w:t xml:space="preserve">para </w:t>
      </w:r>
      <w:r w:rsidR="00534EEE" w:rsidRPr="002B61B5">
        <w:rPr>
          <w:lang w:val="es-AR"/>
        </w:rPr>
        <w:t xml:space="preserve">el 1 de enero de 2024, y el 94 por ciento </w:t>
      </w:r>
      <w:r>
        <w:rPr>
          <w:lang w:val="es-AR"/>
        </w:rPr>
        <w:t xml:space="preserve">para </w:t>
      </w:r>
      <w:r w:rsidR="00534EEE" w:rsidRPr="002B61B5">
        <w:rPr>
          <w:lang w:val="es-AR"/>
        </w:rPr>
        <w:t>el 1 de enero de 2028; y</w:t>
      </w:r>
    </w:p>
    <w:p w14:paraId="522DB508" w14:textId="767F7FC3" w:rsidR="00534EEE" w:rsidRPr="002B61B5" w:rsidRDefault="00D56540" w:rsidP="00D56540">
      <w:pPr>
        <w:pStyle w:val="Heading3"/>
        <w:widowControl/>
        <w:tabs>
          <w:tab w:val="clear" w:pos="0"/>
          <w:tab w:val="num" w:pos="2160"/>
        </w:tabs>
        <w:rPr>
          <w:lang w:val="es-AR"/>
        </w:rPr>
      </w:pPr>
      <w:r>
        <w:rPr>
          <w:lang w:val="es-AR"/>
        </w:rPr>
        <w:t>E</w:t>
      </w:r>
      <w:r w:rsidR="00534EEE" w:rsidRPr="002B61B5">
        <w:rPr>
          <w:lang w:val="es-AR"/>
        </w:rPr>
        <w:t xml:space="preserve">liminar totalmente </w:t>
      </w:r>
      <w:r w:rsidR="00A65B5B" w:rsidRPr="002B61B5">
        <w:rPr>
          <w:lang w:val="es-AR"/>
        </w:rPr>
        <w:t>los HCFC</w:t>
      </w:r>
      <w:r w:rsidR="00534EEE" w:rsidRPr="002B61B5">
        <w:rPr>
          <w:lang w:val="es-AR"/>
        </w:rPr>
        <w:t xml:space="preserve"> </w:t>
      </w:r>
      <w:r>
        <w:rPr>
          <w:lang w:val="es-AR"/>
        </w:rPr>
        <w:t xml:space="preserve">para </w:t>
      </w:r>
      <w:r w:rsidR="00534EEE" w:rsidRPr="002B61B5">
        <w:rPr>
          <w:lang w:val="es-AR"/>
        </w:rPr>
        <w:t xml:space="preserve">el 1 de enero de 2030 y prohibir la importación de </w:t>
      </w:r>
      <w:r>
        <w:rPr>
          <w:lang w:val="es-AR"/>
        </w:rPr>
        <w:t xml:space="preserve">esas sustancias para </w:t>
      </w:r>
      <w:r w:rsidR="00534EEE" w:rsidRPr="002B61B5">
        <w:rPr>
          <w:lang w:val="es-AR"/>
        </w:rPr>
        <w:t xml:space="preserve">el 1 de enero 2030, a excepción de </w:t>
      </w:r>
      <w:r>
        <w:rPr>
          <w:lang w:val="es-AR"/>
        </w:rPr>
        <w:t xml:space="preserve">las </w:t>
      </w:r>
      <w:r w:rsidR="00534EEE" w:rsidRPr="002B61B5">
        <w:rPr>
          <w:lang w:val="es-AR"/>
        </w:rPr>
        <w:t xml:space="preserve">permitidas para una última porción para servicio y mantenimiento entre 2030 y 2040, donde se requiera, </w:t>
      </w:r>
      <w:r>
        <w:rPr>
          <w:lang w:val="es-AR"/>
        </w:rPr>
        <w:t xml:space="preserve">de acuerdo </w:t>
      </w:r>
      <w:r w:rsidR="00534EEE" w:rsidRPr="002B61B5">
        <w:rPr>
          <w:lang w:val="es-AR"/>
        </w:rPr>
        <w:t xml:space="preserve">con las disposiciones del </w:t>
      </w:r>
      <w:r w:rsidR="00A65B5B" w:rsidRPr="002B61B5">
        <w:rPr>
          <w:lang w:val="es-AR"/>
        </w:rPr>
        <w:t>Protocolo</w:t>
      </w:r>
      <w:r w:rsidR="00534EEE" w:rsidRPr="002B61B5">
        <w:rPr>
          <w:lang w:val="es-AR"/>
        </w:rPr>
        <w:t xml:space="preserve"> de Montreal;</w:t>
      </w:r>
    </w:p>
    <w:p w14:paraId="3E86D59D" w14:textId="61D03A7E" w:rsidR="00534EEE" w:rsidRPr="002B61B5" w:rsidRDefault="00534EEE" w:rsidP="00534EEE">
      <w:pPr>
        <w:widowControl w:val="0"/>
        <w:numPr>
          <w:ilvl w:val="1"/>
          <w:numId w:val="1"/>
        </w:numPr>
        <w:spacing w:after="240"/>
        <w:outlineLvl w:val="1"/>
        <w:rPr>
          <w:lang w:val="es-AR"/>
        </w:rPr>
      </w:pPr>
      <w:r w:rsidRPr="002B61B5">
        <w:rPr>
          <w:lang w:val="es-AR"/>
        </w:rPr>
        <w:t>Deduci</w:t>
      </w:r>
      <w:r w:rsidR="00D56540">
        <w:rPr>
          <w:lang w:val="es-AR"/>
        </w:rPr>
        <w:t>r</w:t>
      </w:r>
      <w:r w:rsidRPr="002B61B5">
        <w:rPr>
          <w:lang w:val="es-AR"/>
        </w:rPr>
        <w:t xml:space="preserve"> 2</w:t>
      </w:r>
      <w:r w:rsidR="00A65B5B" w:rsidRPr="002B61B5">
        <w:rPr>
          <w:lang w:val="es-AR"/>
        </w:rPr>
        <w:t>3,5</w:t>
      </w:r>
      <w:r w:rsidRPr="002B61B5">
        <w:rPr>
          <w:lang w:val="es-AR"/>
        </w:rPr>
        <w:t>9 </w:t>
      </w:r>
      <w:r w:rsidR="00A65B5B" w:rsidRPr="002B61B5">
        <w:rPr>
          <w:lang w:val="es-AR"/>
        </w:rPr>
        <w:t>toneladas PAO</w:t>
      </w:r>
      <w:r w:rsidRPr="002B61B5">
        <w:rPr>
          <w:lang w:val="es-AR"/>
        </w:rPr>
        <w:t xml:space="preserve"> de</w:t>
      </w:r>
      <w:r w:rsidR="009755A7">
        <w:rPr>
          <w:lang w:val="es-AR"/>
        </w:rPr>
        <w:t xml:space="preserve">l </w:t>
      </w:r>
      <w:r w:rsidR="00D56540">
        <w:rPr>
          <w:lang w:val="es-AR"/>
        </w:rPr>
        <w:t xml:space="preserve">consumo restante </w:t>
      </w:r>
      <w:r w:rsidR="009755A7">
        <w:rPr>
          <w:lang w:val="es-AR"/>
        </w:rPr>
        <w:t>de los HCFC</w:t>
      </w:r>
      <w:r w:rsidR="009755A7" w:rsidRPr="002B61B5">
        <w:rPr>
          <w:lang w:val="es-AR"/>
        </w:rPr>
        <w:t xml:space="preserve"> </w:t>
      </w:r>
      <w:r w:rsidR="00A65B5B" w:rsidRPr="002B61B5">
        <w:rPr>
          <w:lang w:val="es-AR"/>
        </w:rPr>
        <w:t>admisible</w:t>
      </w:r>
      <w:r w:rsidR="009755A7">
        <w:rPr>
          <w:lang w:val="es-AR"/>
        </w:rPr>
        <w:t xml:space="preserve"> </w:t>
      </w:r>
      <w:r w:rsidRPr="002B61B5">
        <w:rPr>
          <w:lang w:val="es-AR"/>
        </w:rPr>
        <w:t>para financia</w:t>
      </w:r>
      <w:r w:rsidR="00D56540">
        <w:rPr>
          <w:lang w:val="es-AR"/>
        </w:rPr>
        <w:t>miento</w:t>
      </w:r>
      <w:r w:rsidRPr="002B61B5">
        <w:rPr>
          <w:lang w:val="es-AR"/>
        </w:rPr>
        <w:t>;</w:t>
      </w:r>
    </w:p>
    <w:p w14:paraId="55BDBC7A" w14:textId="7B073752" w:rsidR="00534EEE" w:rsidRPr="002B61B5" w:rsidRDefault="00534EEE" w:rsidP="00534EEE">
      <w:pPr>
        <w:numPr>
          <w:ilvl w:val="1"/>
          <w:numId w:val="1"/>
        </w:numPr>
        <w:spacing w:after="240"/>
        <w:outlineLvl w:val="1"/>
        <w:rPr>
          <w:lang w:val="es-AR"/>
        </w:rPr>
      </w:pPr>
      <w:r w:rsidRPr="002B61B5">
        <w:rPr>
          <w:lang w:val="es-AR"/>
        </w:rPr>
        <w:t>Aproba</w:t>
      </w:r>
      <w:r w:rsidR="00D56540">
        <w:rPr>
          <w:lang w:val="es-AR"/>
        </w:rPr>
        <w:t>r</w:t>
      </w:r>
      <w:r w:rsidRPr="002B61B5">
        <w:rPr>
          <w:lang w:val="es-AR"/>
        </w:rPr>
        <w:t xml:space="preserve"> el </w:t>
      </w:r>
      <w:r w:rsidR="00A65B5B" w:rsidRPr="002B61B5">
        <w:rPr>
          <w:lang w:val="es-AR"/>
        </w:rPr>
        <w:t xml:space="preserve">proyecto de </w:t>
      </w:r>
      <w:r w:rsidR="009755A7">
        <w:rPr>
          <w:lang w:val="es-AR"/>
        </w:rPr>
        <w:t>A</w:t>
      </w:r>
      <w:r w:rsidR="00A65B5B" w:rsidRPr="002B61B5">
        <w:rPr>
          <w:lang w:val="es-AR"/>
        </w:rPr>
        <w:t>cuerdo</w:t>
      </w:r>
      <w:r w:rsidRPr="002B61B5">
        <w:rPr>
          <w:lang w:val="es-AR"/>
        </w:rPr>
        <w:t xml:space="preserve"> entre el gobierno de Colombia y el Comité Ejecutivo para la reducción </w:t>
      </w:r>
      <w:r w:rsidR="00D56540">
        <w:rPr>
          <w:lang w:val="es-AR"/>
        </w:rPr>
        <w:t>d</w:t>
      </w:r>
      <w:r w:rsidRPr="002B61B5">
        <w:rPr>
          <w:lang w:val="es-AR"/>
        </w:rPr>
        <w:t xml:space="preserve">el consumo de </w:t>
      </w:r>
      <w:r w:rsidR="00A65B5B" w:rsidRPr="002B61B5">
        <w:rPr>
          <w:lang w:val="es-AR"/>
        </w:rPr>
        <w:t>los HCFC</w:t>
      </w:r>
      <w:r w:rsidRPr="002B61B5">
        <w:rPr>
          <w:lang w:val="es-AR"/>
        </w:rPr>
        <w:t xml:space="preserve">, de acuerdo con la etapa III del plan de gestión de eliminación de </w:t>
      </w:r>
      <w:r w:rsidR="00A65B5B" w:rsidRPr="002B61B5">
        <w:rPr>
          <w:lang w:val="es-AR"/>
        </w:rPr>
        <w:t>los HCFC</w:t>
      </w:r>
      <w:r w:rsidRPr="002B61B5">
        <w:rPr>
          <w:lang w:val="es-AR"/>
        </w:rPr>
        <w:t xml:space="preserve">, </w:t>
      </w:r>
      <w:r w:rsidR="00D56540">
        <w:rPr>
          <w:lang w:val="es-AR"/>
        </w:rPr>
        <w:t xml:space="preserve">que figura </w:t>
      </w:r>
      <w:r w:rsidRPr="002B61B5">
        <w:rPr>
          <w:lang w:val="es-AR"/>
        </w:rPr>
        <w:t xml:space="preserve">en el </w:t>
      </w:r>
      <w:r w:rsidR="00D56540">
        <w:rPr>
          <w:lang w:val="es-AR"/>
        </w:rPr>
        <w:t>A</w:t>
      </w:r>
      <w:r w:rsidRPr="002B61B5">
        <w:rPr>
          <w:lang w:val="es-AR"/>
        </w:rPr>
        <w:t xml:space="preserve">nexo I </w:t>
      </w:r>
      <w:r w:rsidR="00A65B5B" w:rsidRPr="002B61B5">
        <w:rPr>
          <w:lang w:val="es-AR"/>
        </w:rPr>
        <w:t>del presente documento</w:t>
      </w:r>
      <w:r w:rsidRPr="002B61B5">
        <w:rPr>
          <w:lang w:val="es-AR"/>
        </w:rPr>
        <w:t xml:space="preserve">; </w:t>
      </w:r>
    </w:p>
    <w:p w14:paraId="6AF4895B" w14:textId="10A4AA06" w:rsidR="00534EEE" w:rsidRPr="002B61B5" w:rsidRDefault="00D56540" w:rsidP="00D56540">
      <w:pPr>
        <w:pStyle w:val="Heading2"/>
        <w:tabs>
          <w:tab w:val="clear" w:pos="0"/>
          <w:tab w:val="num" w:pos="1440"/>
        </w:tabs>
        <w:rPr>
          <w:lang w:val="es-AR"/>
        </w:rPr>
      </w:pPr>
      <w:proofErr w:type="gramStart"/>
      <w:r>
        <w:rPr>
          <w:lang w:val="es-AR"/>
        </w:rPr>
        <w:t>Que</w:t>
      </w:r>
      <w:proofErr w:type="gramEnd"/>
      <w:r>
        <w:rPr>
          <w:lang w:val="es-AR"/>
        </w:rPr>
        <w:t xml:space="preserve"> para permitir </w:t>
      </w:r>
      <w:r w:rsidR="00534EEE" w:rsidRPr="002B61B5">
        <w:rPr>
          <w:lang w:val="es-AR"/>
        </w:rPr>
        <w:t xml:space="preserve">la consideración del </w:t>
      </w:r>
      <w:r w:rsidR="00A65B5B" w:rsidRPr="002B61B5">
        <w:rPr>
          <w:lang w:val="es-AR"/>
        </w:rPr>
        <w:t>último tramo</w:t>
      </w:r>
      <w:r w:rsidR="00534EEE" w:rsidRPr="002B61B5">
        <w:rPr>
          <w:lang w:val="es-AR"/>
        </w:rPr>
        <w:t xml:space="preserve"> de su plan de gestión de eliminación de </w:t>
      </w:r>
      <w:r w:rsidR="00A65B5B" w:rsidRPr="002B61B5">
        <w:rPr>
          <w:lang w:val="es-AR"/>
        </w:rPr>
        <w:t>los HCFC</w:t>
      </w:r>
      <w:r w:rsidR="00534EEE" w:rsidRPr="002B61B5">
        <w:rPr>
          <w:lang w:val="es-AR"/>
        </w:rPr>
        <w:t>, el gobierno de Colombia debe</w:t>
      </w:r>
      <w:r w:rsidR="00CC7C57">
        <w:rPr>
          <w:lang w:val="es-AR"/>
        </w:rPr>
        <w:t>ría presentar</w:t>
      </w:r>
      <w:r w:rsidR="00534EEE" w:rsidRPr="002B61B5">
        <w:rPr>
          <w:lang w:val="es-AR"/>
        </w:rPr>
        <w:t>:</w:t>
      </w:r>
    </w:p>
    <w:p w14:paraId="42465D9F" w14:textId="21CCEE8E" w:rsidR="00534EEE" w:rsidRPr="002B61B5" w:rsidRDefault="00534EEE" w:rsidP="00534EEE">
      <w:pPr>
        <w:widowControl w:val="0"/>
        <w:numPr>
          <w:ilvl w:val="2"/>
          <w:numId w:val="1"/>
        </w:numPr>
        <w:spacing w:after="240"/>
        <w:outlineLvl w:val="2"/>
        <w:rPr>
          <w:lang w:val="es-AR"/>
        </w:rPr>
      </w:pPr>
      <w:r w:rsidRPr="002B61B5">
        <w:rPr>
          <w:lang w:val="es-AR"/>
        </w:rPr>
        <w:t xml:space="preserve">Una descripción detallada del </w:t>
      </w:r>
      <w:r w:rsidR="00CC7C57">
        <w:rPr>
          <w:lang w:val="es-AR"/>
        </w:rPr>
        <w:t xml:space="preserve">marco reglamentario y normativo vigente </w:t>
      </w:r>
      <w:r w:rsidRPr="002B61B5">
        <w:rPr>
          <w:lang w:val="es-AR"/>
        </w:rPr>
        <w:t xml:space="preserve">para </w:t>
      </w:r>
      <w:r w:rsidR="00CC7C57">
        <w:rPr>
          <w:lang w:val="es-AR"/>
        </w:rPr>
        <w:t xml:space="preserve">aplicar </w:t>
      </w:r>
      <w:r w:rsidRPr="002B61B5">
        <w:rPr>
          <w:lang w:val="es-AR"/>
        </w:rPr>
        <w:t xml:space="preserve">medidas </w:t>
      </w:r>
      <w:r w:rsidR="00CC7C57">
        <w:rPr>
          <w:lang w:val="es-AR"/>
        </w:rPr>
        <w:t xml:space="preserve">destinadas a </w:t>
      </w:r>
      <w:r w:rsidRPr="002B61B5">
        <w:rPr>
          <w:lang w:val="es-AR"/>
        </w:rPr>
        <w:t xml:space="preserve">asegurar que </w:t>
      </w:r>
      <w:r w:rsidR="009516E1">
        <w:rPr>
          <w:lang w:val="es-AR"/>
        </w:rPr>
        <w:t>el consumo de los HCFC</w:t>
      </w:r>
      <w:r w:rsidRPr="002B61B5">
        <w:rPr>
          <w:lang w:val="es-AR"/>
        </w:rPr>
        <w:t xml:space="preserve"> </w:t>
      </w:r>
      <w:r w:rsidR="00CC7C57">
        <w:rPr>
          <w:lang w:val="es-AR"/>
        </w:rPr>
        <w:t xml:space="preserve">cumplía con </w:t>
      </w:r>
      <w:r w:rsidRPr="002B61B5">
        <w:rPr>
          <w:lang w:val="es-AR"/>
        </w:rPr>
        <w:t xml:space="preserve">el </w:t>
      </w:r>
      <w:r w:rsidR="00A65B5B" w:rsidRPr="002B61B5">
        <w:rPr>
          <w:lang w:val="es-AR"/>
        </w:rPr>
        <w:t>Artículo</w:t>
      </w:r>
      <w:r w:rsidRPr="002B61B5">
        <w:rPr>
          <w:lang w:val="es-AR"/>
        </w:rPr>
        <w:t xml:space="preserve"> 5</w:t>
      </w:r>
      <w:r w:rsidR="00CC7C57">
        <w:rPr>
          <w:lang w:val="es-AR"/>
        </w:rPr>
        <w:t>,</w:t>
      </w:r>
      <w:r w:rsidRPr="002B61B5">
        <w:rPr>
          <w:lang w:val="es-AR"/>
        </w:rPr>
        <w:t xml:space="preserve"> </w:t>
      </w:r>
      <w:r w:rsidR="00CC7C57" w:rsidRPr="002B61B5">
        <w:rPr>
          <w:lang w:val="es-AR"/>
        </w:rPr>
        <w:t>apartado 8</w:t>
      </w:r>
      <w:r w:rsidR="00CC7C57">
        <w:rPr>
          <w:lang w:val="es-AR"/>
        </w:rPr>
        <w:t xml:space="preserve"> ter </w:t>
      </w:r>
      <w:r w:rsidR="00CC7C57" w:rsidRPr="002B61B5">
        <w:rPr>
          <w:lang w:val="es-AR"/>
        </w:rPr>
        <w:t xml:space="preserve">e) i) </w:t>
      </w:r>
      <w:r w:rsidRPr="002B61B5">
        <w:rPr>
          <w:lang w:val="es-AR"/>
        </w:rPr>
        <w:t xml:space="preserve">del </w:t>
      </w:r>
      <w:r w:rsidR="00A65B5B" w:rsidRPr="002B61B5">
        <w:rPr>
          <w:lang w:val="es-AR"/>
        </w:rPr>
        <w:t>Protocolo</w:t>
      </w:r>
      <w:r w:rsidRPr="002B61B5">
        <w:rPr>
          <w:lang w:val="es-AR"/>
        </w:rPr>
        <w:t xml:space="preserve"> de Montreal para el período 2030</w:t>
      </w:r>
      <w:r w:rsidR="002B16AC">
        <w:rPr>
          <w:lang w:val="es-AR"/>
        </w:rPr>
        <w:noBreakHyphen/>
      </w:r>
      <w:r w:rsidRPr="002B61B5">
        <w:rPr>
          <w:lang w:val="es-AR"/>
        </w:rPr>
        <w:t xml:space="preserve">2040; </w:t>
      </w:r>
    </w:p>
    <w:p w14:paraId="20827674" w14:textId="4232A379" w:rsidR="00534EEE" w:rsidRPr="002B61B5" w:rsidRDefault="00534EEE" w:rsidP="00CC7C57">
      <w:pPr>
        <w:pStyle w:val="Heading3"/>
        <w:tabs>
          <w:tab w:val="clear" w:pos="0"/>
          <w:tab w:val="num" w:pos="2160"/>
        </w:tabs>
        <w:rPr>
          <w:lang w:val="es-AR"/>
        </w:rPr>
      </w:pPr>
      <w:r w:rsidRPr="002B61B5">
        <w:rPr>
          <w:lang w:val="es-AR"/>
        </w:rPr>
        <w:t>Si Colombia se pr</w:t>
      </w:r>
      <w:r w:rsidR="00CC7C57">
        <w:rPr>
          <w:lang w:val="es-AR"/>
        </w:rPr>
        <w:t>o</w:t>
      </w:r>
      <w:r w:rsidRPr="002B61B5">
        <w:rPr>
          <w:lang w:val="es-AR"/>
        </w:rPr>
        <w:t xml:space="preserve">ponía tener </w:t>
      </w:r>
      <w:r w:rsidR="00CC7C57">
        <w:rPr>
          <w:lang w:val="es-AR"/>
        </w:rPr>
        <w:t xml:space="preserve">un </w:t>
      </w:r>
      <w:r w:rsidRPr="002B61B5">
        <w:rPr>
          <w:lang w:val="es-AR"/>
        </w:rPr>
        <w:t xml:space="preserve">consumo durante el período 2030-2040, conforme </w:t>
      </w:r>
      <w:r w:rsidR="00CC7C57">
        <w:rPr>
          <w:lang w:val="es-AR"/>
        </w:rPr>
        <w:t>a</w:t>
      </w:r>
      <w:r w:rsidR="00CC7C57" w:rsidRPr="002B61B5">
        <w:rPr>
          <w:lang w:val="es-AR"/>
        </w:rPr>
        <w:t xml:space="preserve">l Artículo 5 </w:t>
      </w:r>
      <w:r w:rsidRPr="002B61B5">
        <w:rPr>
          <w:lang w:val="es-AR"/>
        </w:rPr>
        <w:t xml:space="preserve">apartado 8 </w:t>
      </w:r>
      <w:r w:rsidR="00CC7C57">
        <w:rPr>
          <w:lang w:val="es-AR"/>
        </w:rPr>
        <w:t xml:space="preserve">ter </w:t>
      </w:r>
      <w:r w:rsidRPr="002B61B5">
        <w:rPr>
          <w:lang w:val="es-AR"/>
        </w:rPr>
        <w:t xml:space="preserve">e) i) del </w:t>
      </w:r>
      <w:r w:rsidR="00A65B5B" w:rsidRPr="002B61B5">
        <w:rPr>
          <w:lang w:val="es-AR"/>
        </w:rPr>
        <w:t>Protocolo</w:t>
      </w:r>
      <w:r w:rsidRPr="002B61B5">
        <w:rPr>
          <w:lang w:val="es-AR"/>
        </w:rPr>
        <w:t xml:space="preserve"> de Montreal, las modificaciones propuestas a</w:t>
      </w:r>
      <w:r w:rsidR="00A65B5B" w:rsidRPr="002B61B5">
        <w:rPr>
          <w:lang w:val="es-AR"/>
        </w:rPr>
        <w:t>l Acuerdo</w:t>
      </w:r>
      <w:r w:rsidRPr="002B61B5">
        <w:rPr>
          <w:lang w:val="es-AR"/>
        </w:rPr>
        <w:t xml:space="preserve"> entre </w:t>
      </w:r>
      <w:r w:rsidRPr="009755A7">
        <w:rPr>
          <w:lang w:val="es-AR"/>
        </w:rPr>
        <w:t xml:space="preserve">el gobierno de Colombia y del Comité Ejecutivo </w:t>
      </w:r>
      <w:r w:rsidR="009755A7">
        <w:rPr>
          <w:lang w:val="es-AR"/>
        </w:rPr>
        <w:t xml:space="preserve">para </w:t>
      </w:r>
      <w:r w:rsidRPr="009755A7">
        <w:rPr>
          <w:lang w:val="es-AR"/>
        </w:rPr>
        <w:t xml:space="preserve">el </w:t>
      </w:r>
      <w:r w:rsidRPr="002B61B5">
        <w:rPr>
          <w:lang w:val="es-AR"/>
        </w:rPr>
        <w:t xml:space="preserve">período </w:t>
      </w:r>
      <w:r w:rsidR="00CC7C57">
        <w:rPr>
          <w:lang w:val="es-AR"/>
        </w:rPr>
        <w:t xml:space="preserve">posterior a </w:t>
      </w:r>
      <w:r w:rsidRPr="002B61B5">
        <w:rPr>
          <w:lang w:val="es-AR"/>
        </w:rPr>
        <w:t xml:space="preserve">2030; y </w:t>
      </w:r>
    </w:p>
    <w:p w14:paraId="480703E0" w14:textId="26D26CE1" w:rsidR="00534EEE" w:rsidRPr="002B61B5" w:rsidRDefault="00534EEE" w:rsidP="00534EEE">
      <w:pPr>
        <w:widowControl w:val="0"/>
        <w:numPr>
          <w:ilvl w:val="1"/>
          <w:numId w:val="1"/>
        </w:numPr>
        <w:spacing w:after="240"/>
        <w:outlineLvl w:val="1"/>
        <w:rPr>
          <w:lang w:val="es-AR"/>
        </w:rPr>
      </w:pPr>
      <w:r w:rsidRPr="002B61B5">
        <w:rPr>
          <w:lang w:val="es-AR"/>
        </w:rPr>
        <w:t>Aproba</w:t>
      </w:r>
      <w:r w:rsidR="00CC7C57">
        <w:rPr>
          <w:lang w:val="es-AR"/>
        </w:rPr>
        <w:t>r</w:t>
      </w:r>
      <w:r w:rsidRPr="002B61B5">
        <w:rPr>
          <w:lang w:val="es-AR"/>
        </w:rPr>
        <w:t xml:space="preserve"> el primer tramo de la etapa III del plan de gestión de eliminación de </w:t>
      </w:r>
      <w:r w:rsidR="00A65B5B" w:rsidRPr="002B61B5">
        <w:rPr>
          <w:lang w:val="es-AR"/>
        </w:rPr>
        <w:t>los HCFC</w:t>
      </w:r>
      <w:r w:rsidRPr="002B61B5">
        <w:rPr>
          <w:lang w:val="es-AR"/>
        </w:rPr>
        <w:t xml:space="preserve"> para Colombia, y los planes de ejecución </w:t>
      </w:r>
      <w:r w:rsidR="00CC7C57" w:rsidRPr="002B61B5">
        <w:rPr>
          <w:lang w:val="es-AR"/>
        </w:rPr>
        <w:t xml:space="preserve">del tramo </w:t>
      </w:r>
      <w:r w:rsidRPr="002B61B5">
        <w:rPr>
          <w:lang w:val="es-AR"/>
        </w:rPr>
        <w:t xml:space="preserve">correspondientes, </w:t>
      </w:r>
      <w:r w:rsidR="00A65B5B" w:rsidRPr="002B61B5">
        <w:rPr>
          <w:lang w:val="es-AR"/>
        </w:rPr>
        <w:t>por un monto de</w:t>
      </w:r>
      <w:r w:rsidR="002B16AC">
        <w:rPr>
          <w:lang w:val="es-AR"/>
        </w:rPr>
        <w:t> </w:t>
      </w:r>
      <w:r w:rsidRPr="002B61B5">
        <w:rPr>
          <w:lang w:val="es-AR"/>
        </w:rPr>
        <w:t>40</w:t>
      </w:r>
      <w:r w:rsidR="00A65B5B" w:rsidRPr="002B61B5">
        <w:rPr>
          <w:lang w:val="es-AR"/>
        </w:rPr>
        <w:t>9</w:t>
      </w:r>
      <w:r w:rsidR="002B16AC">
        <w:rPr>
          <w:lang w:val="es-AR"/>
        </w:rPr>
        <w:t> </w:t>
      </w:r>
      <w:r w:rsidR="00A65B5B" w:rsidRPr="002B61B5">
        <w:rPr>
          <w:lang w:val="es-AR"/>
        </w:rPr>
        <w:t>000</w:t>
      </w:r>
      <w:r w:rsidR="00CC7C57">
        <w:rPr>
          <w:lang w:val="es-AR"/>
        </w:rPr>
        <w:t xml:space="preserve"> $EUA</w:t>
      </w:r>
      <w:r w:rsidRPr="002B61B5">
        <w:rPr>
          <w:lang w:val="es-AR"/>
        </w:rPr>
        <w:t xml:space="preserve">, </w:t>
      </w:r>
      <w:r w:rsidR="009516E1">
        <w:rPr>
          <w:lang w:val="es-AR"/>
        </w:rPr>
        <w:t>más los gastos de apoyo del organismo</w:t>
      </w:r>
      <w:r w:rsidRPr="002B61B5">
        <w:rPr>
          <w:lang w:val="es-AR"/>
        </w:rPr>
        <w:t xml:space="preserve"> de 2</w:t>
      </w:r>
      <w:r w:rsidR="00A65B5B" w:rsidRPr="002B61B5">
        <w:rPr>
          <w:lang w:val="es-AR"/>
        </w:rPr>
        <w:t>8 630</w:t>
      </w:r>
      <w:r w:rsidR="00CC7C57">
        <w:rPr>
          <w:lang w:val="es-AR"/>
        </w:rPr>
        <w:t xml:space="preserve"> $EUA,</w:t>
      </w:r>
      <w:r w:rsidRPr="002B61B5">
        <w:rPr>
          <w:lang w:val="es-AR"/>
        </w:rPr>
        <w:t xml:space="preserve"> para </w:t>
      </w:r>
      <w:r w:rsidR="00A65B5B" w:rsidRPr="002B61B5">
        <w:rPr>
          <w:lang w:val="es-AR"/>
        </w:rPr>
        <w:t>el PNUD</w:t>
      </w:r>
      <w:r w:rsidRPr="002B61B5">
        <w:rPr>
          <w:lang w:val="es-AR"/>
        </w:rPr>
        <w:t>.</w:t>
      </w:r>
    </w:p>
    <w:p w14:paraId="502C8A02" w14:textId="77777777" w:rsidR="00534EEE" w:rsidRPr="002B61B5" w:rsidRDefault="00534EEE" w:rsidP="00534EEE">
      <w:pPr>
        <w:rPr>
          <w:lang w:val="es-AR"/>
        </w:rPr>
      </w:pPr>
    </w:p>
    <w:p w14:paraId="57B73C34" w14:textId="77777777" w:rsidR="00534EEE" w:rsidRPr="002B61B5" w:rsidRDefault="00534EEE" w:rsidP="00534EEE">
      <w:pPr>
        <w:rPr>
          <w:lang w:val="es-AR"/>
        </w:rPr>
      </w:pPr>
    </w:p>
    <w:p w14:paraId="55695F67" w14:textId="77777777" w:rsidR="0087455A" w:rsidRPr="002B61B5" w:rsidRDefault="0087455A">
      <w:pPr>
        <w:pStyle w:val="StyleHeader4Para4Left0Firstline0"/>
        <w:numPr>
          <w:ilvl w:val="0"/>
          <w:numId w:val="0"/>
        </w:numPr>
        <w:rPr>
          <w:lang w:val="es-AR"/>
        </w:rPr>
      </w:pPr>
    </w:p>
    <w:p w14:paraId="65FA5027" w14:textId="77777777" w:rsidR="0087455A" w:rsidRPr="002B61B5" w:rsidRDefault="0087455A">
      <w:pPr>
        <w:pStyle w:val="StyleHeader4Para4Left0Firstline0"/>
        <w:numPr>
          <w:ilvl w:val="0"/>
          <w:numId w:val="0"/>
        </w:numPr>
        <w:rPr>
          <w:lang w:val="es-AR"/>
        </w:rPr>
      </w:pPr>
    </w:p>
    <w:p w14:paraId="4EE1C860" w14:textId="3278B1DD" w:rsidR="0087455A" w:rsidRPr="002B61B5" w:rsidRDefault="0087455A">
      <w:pPr>
        <w:pStyle w:val="StyleHeader4Para4Left0Firstline0"/>
        <w:numPr>
          <w:ilvl w:val="0"/>
          <w:numId w:val="0"/>
        </w:numPr>
        <w:rPr>
          <w:lang w:val="es-AR"/>
        </w:rPr>
      </w:pPr>
    </w:p>
    <w:p w14:paraId="46D0ED68" w14:textId="77777777" w:rsidR="0087455A" w:rsidRPr="002B61B5" w:rsidRDefault="0087455A">
      <w:pPr>
        <w:rPr>
          <w:lang w:val="es-AR"/>
        </w:rPr>
        <w:sectPr w:rsidR="0087455A" w:rsidRPr="002B61B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7A430A3" w14:textId="77777777" w:rsidR="00ED0D84" w:rsidRDefault="00ED0D84" w:rsidP="00ED0D84">
      <w:pPr>
        <w:jc w:val="center"/>
        <w:rPr>
          <w:b/>
          <w:bCs/>
          <w:lang w:val="es-ES"/>
        </w:rPr>
      </w:pPr>
      <w:r>
        <w:rPr>
          <w:b/>
          <w:bCs/>
          <w:lang w:val="es-ES"/>
        </w:rPr>
        <w:lastRenderedPageBreak/>
        <w:t>Anexo I</w:t>
      </w:r>
    </w:p>
    <w:p w14:paraId="40EA8168" w14:textId="77777777" w:rsidR="00ED0D84" w:rsidRDefault="00ED0D84" w:rsidP="00ED0D84">
      <w:pPr>
        <w:jc w:val="center"/>
        <w:rPr>
          <w:b/>
          <w:bCs/>
          <w:lang w:val="es-ES"/>
        </w:rPr>
      </w:pPr>
    </w:p>
    <w:p w14:paraId="7F73425A" w14:textId="77777777" w:rsidR="00ED0D84" w:rsidRDefault="00ED0D84" w:rsidP="00ED0D84">
      <w:pPr>
        <w:jc w:val="center"/>
        <w:rPr>
          <w:b/>
          <w:bCs/>
          <w:lang w:val="es-ES"/>
        </w:rPr>
      </w:pPr>
      <w:r>
        <w:rPr>
          <w:b/>
          <w:bCs/>
          <w:lang w:val="es-ES"/>
        </w:rPr>
        <w:t xml:space="preserve">PROYECTO DE ACUERDO ENTRE EL GOBIERNO DE </w:t>
      </w:r>
      <w:r>
        <w:rPr>
          <w:b/>
          <w:lang w:val="es-ES"/>
        </w:rPr>
        <w:t>COLOMBIA</w:t>
      </w:r>
      <w:r>
        <w:rPr>
          <w:b/>
          <w:lang w:val="es-AR"/>
        </w:rPr>
        <w:t xml:space="preserve"> </w:t>
      </w:r>
      <w:r>
        <w:rPr>
          <w:b/>
          <w:bCs/>
          <w:lang w:val="es-ES"/>
        </w:rPr>
        <w:t xml:space="preserve">Y EL COMITÉ EJECUTIVO DEL FONDO MULTILATERAL PARA LA REDUCCIÓN DEL CONSUMO </w:t>
      </w:r>
    </w:p>
    <w:p w14:paraId="03C57328" w14:textId="77777777" w:rsidR="00ED0D84" w:rsidRDefault="00ED0D84" w:rsidP="00ED0D84">
      <w:pPr>
        <w:jc w:val="center"/>
        <w:rPr>
          <w:b/>
          <w:bCs/>
          <w:lang w:val="es-ES"/>
        </w:rPr>
      </w:pPr>
      <w:r>
        <w:rPr>
          <w:b/>
          <w:bCs/>
          <w:lang w:val="es-ES"/>
        </w:rPr>
        <w:t xml:space="preserve">DE HIDROCLOROFLUOROCARBONOS EN EL MARCO DE LA ETAPA III </w:t>
      </w:r>
    </w:p>
    <w:p w14:paraId="48DF6DC4" w14:textId="77777777" w:rsidR="00ED0D84" w:rsidRDefault="00ED0D84" w:rsidP="00ED0D84">
      <w:pPr>
        <w:jc w:val="center"/>
        <w:rPr>
          <w:b/>
          <w:bCs/>
          <w:lang w:val="es-ES"/>
        </w:rPr>
      </w:pPr>
      <w:r>
        <w:rPr>
          <w:b/>
          <w:bCs/>
          <w:lang w:val="es-ES"/>
        </w:rPr>
        <w:t>DEL PLAN DE GESTIÓN DE ELIMINACIÓN DE LOS HCFC</w:t>
      </w:r>
    </w:p>
    <w:p w14:paraId="3E82E6CC" w14:textId="77777777" w:rsidR="00ED0D84" w:rsidRDefault="00ED0D84" w:rsidP="00ED0D84">
      <w:pPr>
        <w:jc w:val="center"/>
        <w:rPr>
          <w:b/>
          <w:bCs/>
          <w:lang w:val="es-ES"/>
        </w:rPr>
      </w:pPr>
    </w:p>
    <w:p w14:paraId="3EDCFDD8" w14:textId="77777777" w:rsidR="00ED0D84" w:rsidRDefault="00ED0D84" w:rsidP="00ED0D84">
      <w:pPr>
        <w:rPr>
          <w:b/>
          <w:lang w:val="es-ES"/>
        </w:rPr>
      </w:pPr>
      <w:r>
        <w:rPr>
          <w:b/>
          <w:bCs/>
          <w:lang w:val="es-ES"/>
        </w:rPr>
        <w:t>Finalidad</w:t>
      </w:r>
    </w:p>
    <w:p w14:paraId="3F032A3A" w14:textId="77777777" w:rsidR="00ED0D84" w:rsidRDefault="00ED0D84" w:rsidP="00ED0D84">
      <w:pPr>
        <w:rPr>
          <w:lang w:val="es-ES"/>
        </w:rPr>
      </w:pPr>
    </w:p>
    <w:p w14:paraId="7777B5FA" w14:textId="77777777" w:rsidR="00ED0D84" w:rsidRPr="00ED0D84" w:rsidRDefault="00ED0D84" w:rsidP="00ED0D84">
      <w:pPr>
        <w:pStyle w:val="Heading1"/>
        <w:numPr>
          <w:ilvl w:val="0"/>
          <w:numId w:val="33"/>
        </w:numPr>
        <w:rPr>
          <w:lang w:val="es-ES"/>
        </w:rPr>
      </w:pPr>
      <w:r w:rsidRPr="00ED0D84">
        <w:rPr>
          <w:lang w:val="es-ES"/>
        </w:rPr>
        <w:t>El presente Acuerdo representa el entendimiento a que han llegado el Gobierno de Colombia (el “País”) y el Comité Ejecutivo con respecto a la reducción del uso controlado de las sustancias que agotan la capa de ozono (SAO) indicadas en el Apéndice 1</w:t>
      </w:r>
      <w:r w:rsidRPr="00ED0D84">
        <w:rPr>
          <w:lang w:val="es-ES"/>
        </w:rPr>
        <w:noBreakHyphen/>
        <w:t xml:space="preserve">A (las “Sustancias”) hasta un nivel sostenido de cero toneladas PAO antes del 1 de enero de 2030 en cumplimiento del calendario del Protocolo de Montreal. </w:t>
      </w:r>
    </w:p>
    <w:p w14:paraId="468D3FE4" w14:textId="77777777" w:rsidR="00ED0D84" w:rsidRDefault="00ED0D84" w:rsidP="00ED0D84">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w:t>
      </w:r>
      <w:r>
        <w:rPr>
          <w:lang w:val="es-AR"/>
        </w:rPr>
        <w:t>s</w:t>
      </w:r>
      <w:r>
        <w:rPr>
          <w:b/>
          <w:lang w:val="es-AR"/>
        </w:rPr>
        <w:t xml:space="preserve"> </w:t>
      </w:r>
      <w:r>
        <w:rPr>
          <w:lang w:val="es-ES"/>
        </w:rPr>
        <w:t> 4.1.3, 4.2.3, 4.3.3, 4.4.3, 4.5.3 y 4.6.3 (consumo restante admisible para la financiación).</w:t>
      </w:r>
    </w:p>
    <w:p w14:paraId="33D8E246" w14:textId="77777777" w:rsidR="00ED0D84" w:rsidRDefault="00ED0D84" w:rsidP="00ED0D84">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226D661B" w14:textId="77777777" w:rsidR="00ED0D84" w:rsidRDefault="00ED0D84" w:rsidP="00ED0D84">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9F2E902" w14:textId="77777777" w:rsidR="00ED0D84" w:rsidRDefault="00ED0D84" w:rsidP="00ED0D84">
      <w:pPr>
        <w:spacing w:after="240"/>
        <w:outlineLvl w:val="0"/>
        <w:rPr>
          <w:b/>
          <w:lang w:val="es-ES"/>
        </w:rPr>
      </w:pPr>
      <w:r>
        <w:rPr>
          <w:b/>
          <w:lang w:val="es-ES"/>
        </w:rPr>
        <w:t>Condiciones para la liberación de los fondos</w:t>
      </w:r>
    </w:p>
    <w:p w14:paraId="56E1CB57" w14:textId="77777777" w:rsidR="00ED0D84" w:rsidRDefault="00ED0D84" w:rsidP="00ED0D84">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2F42ABBD" w14:textId="77777777" w:rsidR="00ED0D84" w:rsidRDefault="00ED0D84" w:rsidP="00ED0D84">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2BC3310D" w14:textId="77777777" w:rsidR="00ED0D84" w:rsidRDefault="00ED0D84" w:rsidP="00ED0D84">
      <w:pPr>
        <w:widowControl w:val="0"/>
        <w:numPr>
          <w:ilvl w:val="1"/>
          <w:numId w:val="1"/>
        </w:numPr>
        <w:spacing w:after="240"/>
        <w:outlineLvl w:val="1"/>
        <w:rPr>
          <w:lang w:val="es-ES"/>
        </w:rPr>
      </w:pPr>
      <w:r>
        <w:rPr>
          <w:lang w:val="es-ES"/>
        </w:rPr>
        <w:t>Que el cumplimiento de estos Objetivos haya sido verificado independientemente para todos los años pertinentes, a menos que el Comité Ejecutivo decidiese que no se requiere dicha verificación;</w:t>
      </w:r>
    </w:p>
    <w:p w14:paraId="7A3D8CD2" w14:textId="77777777" w:rsidR="00ED0D84" w:rsidRDefault="00ED0D84" w:rsidP="00ED0D84">
      <w:pPr>
        <w:keepNext/>
        <w:keepLines/>
        <w:widowControl w:val="0"/>
        <w:numPr>
          <w:ilvl w:val="1"/>
          <w:numId w:val="1"/>
        </w:numPr>
        <w:spacing w:after="240"/>
        <w:outlineLvl w:val="1"/>
        <w:rPr>
          <w:lang w:val="es-ES"/>
        </w:rPr>
      </w:pPr>
      <w:r>
        <w:rPr>
          <w:lang w:val="es-ES"/>
        </w:rPr>
        <w:lastRenderedPageBreak/>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265050F9" w14:textId="77777777" w:rsidR="00ED0D84" w:rsidRDefault="00ED0D84" w:rsidP="00ED0D84">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723F1D85" w14:textId="77777777" w:rsidR="00ED0D84" w:rsidRDefault="00ED0D84" w:rsidP="00ED0D84">
      <w:pPr>
        <w:widowControl w:val="0"/>
        <w:spacing w:after="240"/>
        <w:outlineLvl w:val="1"/>
        <w:rPr>
          <w:b/>
          <w:lang w:val="es-ES"/>
        </w:rPr>
      </w:pPr>
      <w:r>
        <w:rPr>
          <w:b/>
          <w:lang w:val="es-ES"/>
        </w:rPr>
        <w:t>Supervisión</w:t>
      </w:r>
    </w:p>
    <w:p w14:paraId="7A5C78F0" w14:textId="77777777" w:rsidR="00ED0D84" w:rsidRDefault="00ED0D84" w:rsidP="00ED0D84">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489898AE" w14:textId="77777777" w:rsidR="00ED0D84" w:rsidRDefault="00ED0D84" w:rsidP="00ED0D84">
      <w:pPr>
        <w:spacing w:after="240"/>
        <w:outlineLvl w:val="0"/>
        <w:rPr>
          <w:b/>
          <w:lang w:val="es-ES"/>
        </w:rPr>
      </w:pPr>
      <w:r>
        <w:rPr>
          <w:b/>
          <w:lang w:val="es-ES"/>
        </w:rPr>
        <w:t>Flexibilidad para reasignación de fondos</w:t>
      </w:r>
    </w:p>
    <w:p w14:paraId="2126310A" w14:textId="77777777" w:rsidR="00ED0D84" w:rsidRDefault="00ED0D84" w:rsidP="00ED0D84">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513420B4" w14:textId="77777777" w:rsidR="00ED0D84" w:rsidRDefault="00ED0D84" w:rsidP="00ED0D84">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57D76B96" w14:textId="77777777" w:rsidR="00ED0D84" w:rsidRDefault="00ED0D84" w:rsidP="00ED0D84">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7E473D4B" w14:textId="77777777" w:rsidR="00ED0D84" w:rsidRDefault="00ED0D84" w:rsidP="00ED0D84">
      <w:pPr>
        <w:widowControl w:val="0"/>
        <w:numPr>
          <w:ilvl w:val="2"/>
          <w:numId w:val="1"/>
        </w:numPr>
        <w:spacing w:after="240"/>
        <w:outlineLvl w:val="2"/>
        <w:rPr>
          <w:lang w:val="es-ES"/>
        </w:rPr>
      </w:pPr>
      <w:r>
        <w:rPr>
          <w:lang w:val="es-ES"/>
        </w:rPr>
        <w:t xml:space="preserve">Cambios que modificarían cualquier cláusula de este Acuerdo; </w:t>
      </w:r>
    </w:p>
    <w:p w14:paraId="0E07645B" w14:textId="77777777" w:rsidR="00ED0D84" w:rsidRDefault="00ED0D84" w:rsidP="00ED0D84">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4CA19F25" w14:textId="77777777" w:rsidR="00ED0D84" w:rsidRDefault="00ED0D84" w:rsidP="00ED0D84">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6F632F19" w14:textId="77777777" w:rsidR="00ED0D84" w:rsidRDefault="00ED0D84" w:rsidP="00ED0D84">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4B12B80F" w14:textId="77777777" w:rsidR="00ED0D84" w:rsidRDefault="00ED0D84" w:rsidP="00ED0D84">
      <w:pPr>
        <w:widowControl w:val="0"/>
        <w:numPr>
          <w:ilvl w:val="1"/>
          <w:numId w:val="1"/>
        </w:numPr>
        <w:spacing w:after="240"/>
        <w:outlineLvl w:val="1"/>
        <w:rPr>
          <w:lang w:val="es-ES"/>
        </w:rPr>
      </w:pPr>
      <w:r>
        <w:rPr>
          <w:lang w:val="es-ES"/>
        </w:rPr>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282BF988" w14:textId="77777777" w:rsidR="00ED0D84" w:rsidRDefault="00ED0D84" w:rsidP="00BC17ED">
      <w:pPr>
        <w:keepNext/>
        <w:keepLines/>
        <w:widowControl w:val="0"/>
        <w:numPr>
          <w:ilvl w:val="1"/>
          <w:numId w:val="1"/>
        </w:numPr>
        <w:spacing w:after="240"/>
        <w:outlineLvl w:val="1"/>
        <w:rPr>
          <w:lang w:val="es-ES"/>
        </w:rPr>
      </w:pPr>
      <w:r>
        <w:rPr>
          <w:lang w:val="es-ES"/>
        </w:rPr>
        <w:lastRenderedPageBreak/>
        <w:t>Los f</w:t>
      </w:r>
      <w:bookmarkStart w:id="0" w:name="_GoBack"/>
      <w:r>
        <w:rPr>
          <w:lang w:val="es-ES"/>
        </w:rPr>
        <w:t xml:space="preserve">ondos remanentes que conserven los organismos bilaterales o de ejecución o el país en virtud del Plan serán devueltos al Fondo Multilateral al concluirse el último tramo previsto conforme a este Acuerdo. </w:t>
      </w:r>
    </w:p>
    <w:bookmarkEnd w:id="0"/>
    <w:p w14:paraId="3A10A754" w14:textId="77777777" w:rsidR="00ED0D84" w:rsidRDefault="00ED0D84" w:rsidP="00ED0D84">
      <w:pPr>
        <w:widowControl w:val="0"/>
        <w:spacing w:after="240"/>
        <w:outlineLvl w:val="1"/>
        <w:rPr>
          <w:b/>
          <w:lang w:val="es-ES"/>
        </w:rPr>
      </w:pPr>
      <w:r>
        <w:rPr>
          <w:b/>
          <w:lang w:val="es-ES"/>
        </w:rPr>
        <w:t>Consideraciones para el sector de servicio y mantenimiento de equipos de refrigeración</w:t>
      </w:r>
    </w:p>
    <w:p w14:paraId="2BF021F3" w14:textId="77777777" w:rsidR="00ED0D84" w:rsidRDefault="00ED0D84" w:rsidP="00ED0D84">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3653385A" w14:textId="77777777" w:rsidR="00ED0D84" w:rsidRDefault="00ED0D84" w:rsidP="00ED0D84">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31A59CB4" w14:textId="77777777" w:rsidR="00ED0D84" w:rsidRDefault="00ED0D84" w:rsidP="00ED0D84">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39796E39" w14:textId="77777777" w:rsidR="00ED0D84" w:rsidRDefault="00ED0D84" w:rsidP="00ED0D84">
      <w:pPr>
        <w:widowControl w:val="0"/>
        <w:spacing w:after="240"/>
        <w:outlineLvl w:val="1"/>
        <w:rPr>
          <w:b/>
          <w:strike/>
          <w:lang w:val="es-ES"/>
        </w:rPr>
      </w:pPr>
      <w:r>
        <w:rPr>
          <w:b/>
          <w:lang w:val="es-ES"/>
        </w:rPr>
        <w:t>Organismos bilaterales y de ejecución</w:t>
      </w:r>
    </w:p>
    <w:p w14:paraId="02864977" w14:textId="77777777" w:rsidR="00ED0D84" w:rsidRDefault="00ED0D84" w:rsidP="00ED0D84">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PNUD acordó ser el “Organismo de Ejecución Principal” y el gobierno de Alemania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74BD1C04" w14:textId="77777777" w:rsidR="00ED0D84" w:rsidRDefault="00ED0D84" w:rsidP="00ED0D84">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 función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15E8B1BB" w14:textId="77777777" w:rsidR="00ED0D84" w:rsidRDefault="00ED0D84" w:rsidP="00ED0D84">
      <w:pPr>
        <w:spacing w:after="240"/>
        <w:outlineLvl w:val="0"/>
        <w:rPr>
          <w:b/>
          <w:lang w:val="es-ES"/>
        </w:rPr>
      </w:pPr>
      <w:r>
        <w:rPr>
          <w:b/>
          <w:lang w:val="es-ES"/>
        </w:rPr>
        <w:t>Incumplimiento del Acuerdo</w:t>
      </w:r>
    </w:p>
    <w:p w14:paraId="1AF7091C" w14:textId="77777777" w:rsidR="00ED0D84" w:rsidRDefault="00ED0D84" w:rsidP="00ED0D84">
      <w:pPr>
        <w:pStyle w:val="Heading1"/>
        <w:numPr>
          <w:ilvl w:val="0"/>
          <w:numId w:val="32"/>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1225372A" w14:textId="77777777" w:rsidR="00ED0D84" w:rsidRDefault="00ED0D84" w:rsidP="00ED0D84">
      <w:pPr>
        <w:numPr>
          <w:ilvl w:val="0"/>
          <w:numId w:val="1"/>
        </w:numPr>
        <w:spacing w:after="240"/>
        <w:outlineLvl w:val="0"/>
        <w:rPr>
          <w:lang w:val="es-ES"/>
        </w:rPr>
      </w:pPr>
      <w:r>
        <w:rPr>
          <w:lang w:val="es-ES"/>
        </w:rPr>
        <w:lastRenderedPageBreak/>
        <w:t>No se modificará la Financiación del presente Acuerdo en virtud de decisiones futuras del Comité Ejecutivo que pudieran afectar a la financiación de cualquier otro proyecto en el sector de consumo o de otras actividades afines en el País.</w:t>
      </w:r>
    </w:p>
    <w:p w14:paraId="38C1FE61" w14:textId="77777777" w:rsidR="00ED0D84" w:rsidRDefault="00ED0D84" w:rsidP="00ED0D84">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0548AAF4" w14:textId="77777777" w:rsidR="00ED0D84" w:rsidRDefault="00ED0D84" w:rsidP="00ED0D84">
      <w:pPr>
        <w:spacing w:after="240"/>
        <w:outlineLvl w:val="0"/>
        <w:rPr>
          <w:b/>
          <w:lang w:val="es-ES"/>
        </w:rPr>
      </w:pPr>
      <w:r>
        <w:rPr>
          <w:b/>
          <w:lang w:val="es-ES"/>
        </w:rPr>
        <w:t>Fecha de terminación</w:t>
      </w:r>
    </w:p>
    <w:p w14:paraId="4FD312B4" w14:textId="77777777" w:rsidR="00ED0D84" w:rsidRDefault="00ED0D84" w:rsidP="00ED0D84">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6F8168D7" w14:textId="77777777" w:rsidR="00ED0D84" w:rsidRDefault="00ED0D84" w:rsidP="00ED0D84">
      <w:pPr>
        <w:keepNext/>
        <w:keepLines/>
        <w:spacing w:after="240"/>
        <w:outlineLvl w:val="0"/>
        <w:rPr>
          <w:b/>
          <w:lang w:val="es-ES"/>
        </w:rPr>
      </w:pPr>
      <w:r>
        <w:rPr>
          <w:b/>
          <w:lang w:val="es-ES"/>
        </w:rPr>
        <w:t>Validez</w:t>
      </w:r>
    </w:p>
    <w:p w14:paraId="529FFE0F" w14:textId="77777777" w:rsidR="00ED0D84" w:rsidRDefault="00ED0D84" w:rsidP="00ED0D84">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5EE26C53" w14:textId="77777777" w:rsidR="00ED0D84" w:rsidRDefault="00ED0D84" w:rsidP="00ED0D84">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2F62950E" w14:textId="77777777" w:rsidR="00ED0D84" w:rsidRPr="0007633D" w:rsidRDefault="00ED0D84" w:rsidP="00ED0D84">
      <w:pPr>
        <w:keepNext/>
        <w:keepLines/>
        <w:jc w:val="left"/>
        <w:rPr>
          <w:b/>
          <w:bCs/>
          <w:lang w:val="es-ES"/>
        </w:rPr>
      </w:pPr>
      <w:r>
        <w:rPr>
          <w:b/>
          <w:bCs/>
          <w:lang w:val="es-ES"/>
        </w:rPr>
        <w:t xml:space="preserve">APÉNDICES </w:t>
      </w:r>
    </w:p>
    <w:p w14:paraId="73FCF8F3" w14:textId="77777777" w:rsidR="00ED0D84" w:rsidRDefault="00ED0D84" w:rsidP="00ED0D84">
      <w:pPr>
        <w:keepNext/>
        <w:keepLines/>
        <w:rPr>
          <w:b/>
          <w:lang w:val="es-ES"/>
        </w:rPr>
      </w:pPr>
    </w:p>
    <w:p w14:paraId="4AE76B54" w14:textId="77777777" w:rsidR="00ED0D84" w:rsidRDefault="00ED0D84" w:rsidP="00ED0D84">
      <w:pPr>
        <w:rPr>
          <w:b/>
          <w:bCs/>
          <w:lang w:val="es-ES"/>
        </w:rPr>
      </w:pPr>
      <w:r>
        <w:rPr>
          <w:b/>
          <w:bCs/>
          <w:lang w:val="es-ES"/>
        </w:rPr>
        <w:t>APÉNDICE 1-A: LAS SUSTANCIAS</w:t>
      </w:r>
    </w:p>
    <w:p w14:paraId="2B0D4278" w14:textId="77777777" w:rsidR="00ED0D84" w:rsidRPr="008D6105" w:rsidRDefault="00ED0D84" w:rsidP="00ED0D84">
      <w:pPr>
        <w:rPr>
          <w:b/>
          <w:bCs/>
          <w:color w:val="FF000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ED0D84" w:rsidRPr="00496030" w14:paraId="651A4C57" w14:textId="77777777" w:rsidTr="00550CF9">
        <w:trPr>
          <w:trHeight w:val="413"/>
        </w:trPr>
        <w:tc>
          <w:tcPr>
            <w:tcW w:w="2262" w:type="pct"/>
            <w:shd w:val="clear" w:color="auto" w:fill="auto"/>
          </w:tcPr>
          <w:p w14:paraId="36BBBDFA" w14:textId="77777777" w:rsidR="00ED0D84" w:rsidRPr="00AC0906" w:rsidRDefault="00ED0D84" w:rsidP="00550CF9">
            <w:pPr>
              <w:keepNext/>
              <w:keepLines/>
              <w:jc w:val="center"/>
              <w:rPr>
                <w:sz w:val="20"/>
                <w:szCs w:val="20"/>
                <w:lang w:val="es-ES"/>
              </w:rPr>
            </w:pPr>
            <w:r w:rsidRPr="00AC0906">
              <w:rPr>
                <w:sz w:val="20"/>
                <w:szCs w:val="20"/>
                <w:lang w:val="es-ES"/>
              </w:rPr>
              <w:t>Sustancia</w:t>
            </w:r>
          </w:p>
        </w:tc>
        <w:tc>
          <w:tcPr>
            <w:tcW w:w="604" w:type="pct"/>
            <w:shd w:val="clear" w:color="auto" w:fill="auto"/>
          </w:tcPr>
          <w:p w14:paraId="5B73E521" w14:textId="77777777" w:rsidR="00ED0D84" w:rsidRPr="00AC0906" w:rsidRDefault="00ED0D84" w:rsidP="00550CF9">
            <w:pPr>
              <w:keepNext/>
              <w:keepLines/>
              <w:jc w:val="center"/>
              <w:rPr>
                <w:sz w:val="20"/>
                <w:szCs w:val="20"/>
                <w:lang w:val="es-ES"/>
              </w:rPr>
            </w:pPr>
            <w:r w:rsidRPr="00AC0906">
              <w:rPr>
                <w:sz w:val="20"/>
                <w:szCs w:val="20"/>
                <w:lang w:val="es-ES"/>
              </w:rPr>
              <w:t>Anexo</w:t>
            </w:r>
          </w:p>
        </w:tc>
        <w:tc>
          <w:tcPr>
            <w:tcW w:w="584" w:type="pct"/>
            <w:shd w:val="clear" w:color="auto" w:fill="auto"/>
          </w:tcPr>
          <w:p w14:paraId="0829FD81" w14:textId="77777777" w:rsidR="00ED0D84" w:rsidRPr="00AC0906" w:rsidRDefault="00ED0D84" w:rsidP="00550CF9">
            <w:pPr>
              <w:keepNext/>
              <w:keepLines/>
              <w:jc w:val="center"/>
              <w:rPr>
                <w:sz w:val="20"/>
                <w:szCs w:val="20"/>
                <w:lang w:val="es-ES"/>
              </w:rPr>
            </w:pPr>
            <w:r w:rsidRPr="00AC0906">
              <w:rPr>
                <w:sz w:val="20"/>
                <w:szCs w:val="20"/>
                <w:lang w:val="es-ES"/>
              </w:rPr>
              <w:t>Grupo</w:t>
            </w:r>
          </w:p>
        </w:tc>
        <w:tc>
          <w:tcPr>
            <w:tcW w:w="1550" w:type="pct"/>
            <w:shd w:val="clear" w:color="auto" w:fill="auto"/>
          </w:tcPr>
          <w:p w14:paraId="4DEF0186" w14:textId="77777777" w:rsidR="00ED0D84" w:rsidRPr="00AC0906" w:rsidRDefault="00ED0D84" w:rsidP="00550CF9">
            <w:pPr>
              <w:keepNext/>
              <w:keepLines/>
              <w:jc w:val="center"/>
              <w:rPr>
                <w:sz w:val="20"/>
                <w:szCs w:val="20"/>
                <w:lang w:val="es-ES"/>
              </w:rPr>
            </w:pPr>
            <w:r w:rsidRPr="00AC0906">
              <w:rPr>
                <w:sz w:val="20"/>
                <w:szCs w:val="20"/>
                <w:lang w:val="es-ES"/>
              </w:rPr>
              <w:t>Punto de partida para las reducciones acumulativas del consumo (toneladas PAO)</w:t>
            </w:r>
          </w:p>
        </w:tc>
      </w:tr>
      <w:tr w:rsidR="00ED0D84" w:rsidRPr="00AC0906" w14:paraId="7BF46B40" w14:textId="77777777" w:rsidTr="00550CF9">
        <w:tc>
          <w:tcPr>
            <w:tcW w:w="2262" w:type="pct"/>
            <w:shd w:val="clear" w:color="auto" w:fill="auto"/>
          </w:tcPr>
          <w:p w14:paraId="3CEF9D91" w14:textId="77777777" w:rsidR="00ED0D84" w:rsidRPr="00AC0906" w:rsidRDefault="00ED0D84" w:rsidP="00550CF9">
            <w:pPr>
              <w:keepNext/>
              <w:rPr>
                <w:sz w:val="20"/>
                <w:szCs w:val="20"/>
              </w:rPr>
            </w:pPr>
            <w:r w:rsidRPr="00AC0906">
              <w:rPr>
                <w:sz w:val="20"/>
                <w:szCs w:val="20"/>
              </w:rPr>
              <w:t>HCFC-22</w:t>
            </w:r>
          </w:p>
        </w:tc>
        <w:tc>
          <w:tcPr>
            <w:tcW w:w="604" w:type="pct"/>
            <w:shd w:val="clear" w:color="auto" w:fill="auto"/>
          </w:tcPr>
          <w:p w14:paraId="4F7C9619" w14:textId="77777777" w:rsidR="00ED0D84" w:rsidRPr="00AC0906" w:rsidRDefault="00ED0D84" w:rsidP="00550CF9">
            <w:pPr>
              <w:keepNext/>
              <w:jc w:val="center"/>
              <w:rPr>
                <w:sz w:val="20"/>
                <w:szCs w:val="20"/>
              </w:rPr>
            </w:pPr>
            <w:r w:rsidRPr="00AC0906">
              <w:rPr>
                <w:sz w:val="20"/>
                <w:szCs w:val="20"/>
              </w:rPr>
              <w:t>C</w:t>
            </w:r>
          </w:p>
        </w:tc>
        <w:tc>
          <w:tcPr>
            <w:tcW w:w="584" w:type="pct"/>
            <w:shd w:val="clear" w:color="auto" w:fill="auto"/>
          </w:tcPr>
          <w:p w14:paraId="79970F6D" w14:textId="77777777" w:rsidR="00ED0D84" w:rsidRPr="00AC0906" w:rsidRDefault="00ED0D84" w:rsidP="00550CF9">
            <w:pPr>
              <w:keepNext/>
              <w:jc w:val="center"/>
              <w:rPr>
                <w:sz w:val="20"/>
                <w:szCs w:val="20"/>
              </w:rPr>
            </w:pPr>
            <w:r w:rsidRPr="00AC0906">
              <w:rPr>
                <w:sz w:val="20"/>
                <w:szCs w:val="20"/>
              </w:rPr>
              <w:t>I</w:t>
            </w:r>
          </w:p>
        </w:tc>
        <w:tc>
          <w:tcPr>
            <w:tcW w:w="1550" w:type="pct"/>
            <w:shd w:val="clear" w:color="auto" w:fill="auto"/>
          </w:tcPr>
          <w:p w14:paraId="3337BA57" w14:textId="77777777" w:rsidR="00ED0D84" w:rsidRPr="00AC0906" w:rsidRDefault="00ED0D84" w:rsidP="00550CF9">
            <w:pPr>
              <w:keepNext/>
              <w:jc w:val="center"/>
              <w:rPr>
                <w:sz w:val="20"/>
                <w:szCs w:val="20"/>
              </w:rPr>
            </w:pPr>
            <w:r w:rsidRPr="00AC0906">
              <w:rPr>
                <w:sz w:val="20"/>
                <w:szCs w:val="20"/>
              </w:rPr>
              <w:t>71,1</w:t>
            </w:r>
          </w:p>
        </w:tc>
      </w:tr>
      <w:tr w:rsidR="00ED0D84" w:rsidRPr="00AC0906" w14:paraId="7AAD7CAC" w14:textId="77777777" w:rsidTr="00550CF9">
        <w:tblPrEx>
          <w:tblLook w:val="0000" w:firstRow="0" w:lastRow="0" w:firstColumn="0" w:lastColumn="0" w:noHBand="0" w:noVBand="0"/>
        </w:tblPrEx>
        <w:tc>
          <w:tcPr>
            <w:tcW w:w="2262" w:type="pct"/>
            <w:shd w:val="clear" w:color="auto" w:fill="auto"/>
          </w:tcPr>
          <w:p w14:paraId="6AC379AC" w14:textId="77777777" w:rsidR="00ED0D84" w:rsidRPr="00AC0906" w:rsidRDefault="00ED0D84" w:rsidP="00550CF9">
            <w:pPr>
              <w:keepNext/>
              <w:rPr>
                <w:sz w:val="20"/>
                <w:szCs w:val="20"/>
              </w:rPr>
            </w:pPr>
            <w:r w:rsidRPr="00AC0906">
              <w:rPr>
                <w:sz w:val="20"/>
                <w:szCs w:val="20"/>
              </w:rPr>
              <w:t>HCFC-123</w:t>
            </w:r>
          </w:p>
        </w:tc>
        <w:tc>
          <w:tcPr>
            <w:tcW w:w="604" w:type="pct"/>
            <w:shd w:val="clear" w:color="auto" w:fill="auto"/>
          </w:tcPr>
          <w:p w14:paraId="681FAC66" w14:textId="77777777" w:rsidR="00ED0D84" w:rsidRPr="00AC0906" w:rsidRDefault="00ED0D84" w:rsidP="00550CF9">
            <w:pPr>
              <w:keepNext/>
              <w:jc w:val="center"/>
              <w:rPr>
                <w:sz w:val="20"/>
                <w:szCs w:val="20"/>
              </w:rPr>
            </w:pPr>
            <w:r w:rsidRPr="00AC0906">
              <w:rPr>
                <w:sz w:val="20"/>
                <w:szCs w:val="20"/>
              </w:rPr>
              <w:t>C</w:t>
            </w:r>
          </w:p>
        </w:tc>
        <w:tc>
          <w:tcPr>
            <w:tcW w:w="584" w:type="pct"/>
            <w:shd w:val="clear" w:color="auto" w:fill="auto"/>
          </w:tcPr>
          <w:p w14:paraId="2225BAFE" w14:textId="77777777" w:rsidR="00ED0D84" w:rsidRPr="00AC0906" w:rsidRDefault="00ED0D84" w:rsidP="00550CF9">
            <w:pPr>
              <w:keepNext/>
              <w:jc w:val="center"/>
              <w:rPr>
                <w:sz w:val="20"/>
                <w:szCs w:val="20"/>
              </w:rPr>
            </w:pPr>
            <w:r w:rsidRPr="00AC0906">
              <w:rPr>
                <w:sz w:val="20"/>
                <w:szCs w:val="20"/>
              </w:rPr>
              <w:t>I</w:t>
            </w:r>
          </w:p>
        </w:tc>
        <w:tc>
          <w:tcPr>
            <w:tcW w:w="1550" w:type="pct"/>
            <w:shd w:val="clear" w:color="auto" w:fill="auto"/>
          </w:tcPr>
          <w:p w14:paraId="1C83785E" w14:textId="77777777" w:rsidR="00ED0D84" w:rsidRPr="00AC0906" w:rsidRDefault="00ED0D84" w:rsidP="00550CF9">
            <w:pPr>
              <w:keepNext/>
              <w:jc w:val="center"/>
              <w:rPr>
                <w:sz w:val="20"/>
                <w:szCs w:val="20"/>
              </w:rPr>
            </w:pPr>
            <w:r w:rsidRPr="00AC0906">
              <w:rPr>
                <w:sz w:val="20"/>
                <w:szCs w:val="20"/>
              </w:rPr>
              <w:t>2,2</w:t>
            </w:r>
          </w:p>
        </w:tc>
      </w:tr>
      <w:tr w:rsidR="00ED0D84" w:rsidRPr="00AC0906" w14:paraId="4817E973" w14:textId="77777777" w:rsidTr="00550CF9">
        <w:tblPrEx>
          <w:tblLook w:val="0000" w:firstRow="0" w:lastRow="0" w:firstColumn="0" w:lastColumn="0" w:noHBand="0" w:noVBand="0"/>
        </w:tblPrEx>
        <w:tc>
          <w:tcPr>
            <w:tcW w:w="2262" w:type="pct"/>
            <w:shd w:val="clear" w:color="auto" w:fill="auto"/>
          </w:tcPr>
          <w:p w14:paraId="6C94BA1C" w14:textId="77777777" w:rsidR="00ED0D84" w:rsidRPr="00AC0906" w:rsidRDefault="00ED0D84" w:rsidP="00550CF9">
            <w:pPr>
              <w:keepNext/>
              <w:rPr>
                <w:sz w:val="20"/>
                <w:szCs w:val="20"/>
              </w:rPr>
            </w:pPr>
            <w:r w:rsidRPr="00AC0906">
              <w:rPr>
                <w:sz w:val="20"/>
                <w:szCs w:val="20"/>
              </w:rPr>
              <w:t>HCFC-124</w:t>
            </w:r>
          </w:p>
        </w:tc>
        <w:tc>
          <w:tcPr>
            <w:tcW w:w="604" w:type="pct"/>
            <w:shd w:val="clear" w:color="auto" w:fill="auto"/>
          </w:tcPr>
          <w:p w14:paraId="20B4A61B" w14:textId="77777777" w:rsidR="00ED0D84" w:rsidRPr="00AC0906" w:rsidRDefault="00ED0D84" w:rsidP="00550CF9">
            <w:pPr>
              <w:keepNext/>
              <w:jc w:val="center"/>
              <w:rPr>
                <w:sz w:val="20"/>
                <w:szCs w:val="20"/>
              </w:rPr>
            </w:pPr>
            <w:r w:rsidRPr="00AC0906">
              <w:rPr>
                <w:sz w:val="20"/>
                <w:szCs w:val="20"/>
              </w:rPr>
              <w:t>C</w:t>
            </w:r>
          </w:p>
        </w:tc>
        <w:tc>
          <w:tcPr>
            <w:tcW w:w="584" w:type="pct"/>
            <w:shd w:val="clear" w:color="auto" w:fill="auto"/>
          </w:tcPr>
          <w:p w14:paraId="4D551CDE" w14:textId="77777777" w:rsidR="00ED0D84" w:rsidRPr="00AC0906" w:rsidRDefault="00ED0D84" w:rsidP="00550CF9">
            <w:pPr>
              <w:keepNext/>
              <w:jc w:val="center"/>
              <w:rPr>
                <w:sz w:val="20"/>
                <w:szCs w:val="20"/>
              </w:rPr>
            </w:pPr>
            <w:r w:rsidRPr="00AC0906">
              <w:rPr>
                <w:sz w:val="20"/>
                <w:szCs w:val="20"/>
              </w:rPr>
              <w:t>I</w:t>
            </w:r>
          </w:p>
        </w:tc>
        <w:tc>
          <w:tcPr>
            <w:tcW w:w="1550" w:type="pct"/>
            <w:shd w:val="clear" w:color="auto" w:fill="auto"/>
          </w:tcPr>
          <w:p w14:paraId="5541604A" w14:textId="77777777" w:rsidR="00ED0D84" w:rsidRPr="00AC0906" w:rsidRDefault="00ED0D84" w:rsidP="00550CF9">
            <w:pPr>
              <w:keepNext/>
              <w:jc w:val="center"/>
              <w:rPr>
                <w:sz w:val="20"/>
                <w:szCs w:val="20"/>
              </w:rPr>
            </w:pPr>
            <w:r w:rsidRPr="00AC0906">
              <w:rPr>
                <w:sz w:val="20"/>
                <w:szCs w:val="20"/>
              </w:rPr>
              <w:t>0,04</w:t>
            </w:r>
          </w:p>
        </w:tc>
      </w:tr>
      <w:tr w:rsidR="00ED0D84" w:rsidRPr="00AC0906" w14:paraId="43404B66" w14:textId="77777777" w:rsidTr="00550CF9">
        <w:tblPrEx>
          <w:tblLook w:val="0000" w:firstRow="0" w:lastRow="0" w:firstColumn="0" w:lastColumn="0" w:noHBand="0" w:noVBand="0"/>
        </w:tblPrEx>
        <w:tc>
          <w:tcPr>
            <w:tcW w:w="2262" w:type="pct"/>
            <w:shd w:val="clear" w:color="auto" w:fill="auto"/>
          </w:tcPr>
          <w:p w14:paraId="5863B033" w14:textId="77777777" w:rsidR="00ED0D84" w:rsidRPr="00AC0906" w:rsidRDefault="00ED0D84" w:rsidP="00550CF9">
            <w:pPr>
              <w:keepNext/>
              <w:rPr>
                <w:sz w:val="20"/>
                <w:szCs w:val="20"/>
              </w:rPr>
            </w:pPr>
            <w:r w:rsidRPr="00AC0906">
              <w:rPr>
                <w:sz w:val="20"/>
                <w:szCs w:val="20"/>
              </w:rPr>
              <w:t>HCFC-141b</w:t>
            </w:r>
          </w:p>
        </w:tc>
        <w:tc>
          <w:tcPr>
            <w:tcW w:w="604" w:type="pct"/>
            <w:shd w:val="clear" w:color="auto" w:fill="auto"/>
          </w:tcPr>
          <w:p w14:paraId="036B830D" w14:textId="77777777" w:rsidR="00ED0D84" w:rsidRPr="00AC0906" w:rsidRDefault="00ED0D84" w:rsidP="00550CF9">
            <w:pPr>
              <w:keepNext/>
              <w:jc w:val="center"/>
              <w:rPr>
                <w:sz w:val="20"/>
                <w:szCs w:val="20"/>
              </w:rPr>
            </w:pPr>
            <w:r w:rsidRPr="00AC0906">
              <w:rPr>
                <w:sz w:val="20"/>
                <w:szCs w:val="20"/>
              </w:rPr>
              <w:t>C</w:t>
            </w:r>
          </w:p>
        </w:tc>
        <w:tc>
          <w:tcPr>
            <w:tcW w:w="584" w:type="pct"/>
            <w:shd w:val="clear" w:color="auto" w:fill="auto"/>
          </w:tcPr>
          <w:p w14:paraId="4E8F3A20" w14:textId="77777777" w:rsidR="00ED0D84" w:rsidRPr="00AC0906" w:rsidRDefault="00ED0D84" w:rsidP="00550CF9">
            <w:pPr>
              <w:keepNext/>
              <w:jc w:val="center"/>
              <w:rPr>
                <w:sz w:val="20"/>
                <w:szCs w:val="20"/>
              </w:rPr>
            </w:pPr>
            <w:r w:rsidRPr="00AC0906">
              <w:rPr>
                <w:sz w:val="20"/>
                <w:szCs w:val="20"/>
              </w:rPr>
              <w:t>I</w:t>
            </w:r>
          </w:p>
        </w:tc>
        <w:tc>
          <w:tcPr>
            <w:tcW w:w="1550" w:type="pct"/>
            <w:shd w:val="clear" w:color="auto" w:fill="auto"/>
          </w:tcPr>
          <w:p w14:paraId="67B5C480" w14:textId="77777777" w:rsidR="00ED0D84" w:rsidRPr="00AC0906" w:rsidRDefault="00ED0D84" w:rsidP="00550CF9">
            <w:pPr>
              <w:keepNext/>
              <w:jc w:val="center"/>
              <w:rPr>
                <w:sz w:val="20"/>
                <w:szCs w:val="20"/>
              </w:rPr>
            </w:pPr>
            <w:r w:rsidRPr="00AC0906">
              <w:rPr>
                <w:sz w:val="20"/>
                <w:szCs w:val="20"/>
              </w:rPr>
              <w:t>151,7</w:t>
            </w:r>
          </w:p>
        </w:tc>
      </w:tr>
      <w:tr w:rsidR="00ED0D84" w:rsidRPr="00AC0906" w14:paraId="3E903DBE" w14:textId="77777777" w:rsidTr="00550CF9">
        <w:tblPrEx>
          <w:tblLook w:val="0000" w:firstRow="0" w:lastRow="0" w:firstColumn="0" w:lastColumn="0" w:noHBand="0" w:noVBand="0"/>
        </w:tblPrEx>
        <w:tc>
          <w:tcPr>
            <w:tcW w:w="2262" w:type="pct"/>
            <w:shd w:val="clear" w:color="auto" w:fill="auto"/>
          </w:tcPr>
          <w:p w14:paraId="14996D49" w14:textId="77777777" w:rsidR="00ED0D84" w:rsidRPr="00AC0906" w:rsidRDefault="00ED0D84" w:rsidP="00550CF9">
            <w:pPr>
              <w:keepNext/>
              <w:rPr>
                <w:sz w:val="20"/>
                <w:szCs w:val="20"/>
              </w:rPr>
            </w:pPr>
            <w:r w:rsidRPr="00AC0906">
              <w:rPr>
                <w:sz w:val="20"/>
                <w:szCs w:val="20"/>
              </w:rPr>
              <w:t>HCFC-142b</w:t>
            </w:r>
          </w:p>
        </w:tc>
        <w:tc>
          <w:tcPr>
            <w:tcW w:w="604" w:type="pct"/>
            <w:shd w:val="clear" w:color="auto" w:fill="auto"/>
          </w:tcPr>
          <w:p w14:paraId="5D024C34" w14:textId="77777777" w:rsidR="00ED0D84" w:rsidRPr="00AC0906" w:rsidRDefault="00ED0D84" w:rsidP="00550CF9">
            <w:pPr>
              <w:keepNext/>
              <w:jc w:val="center"/>
              <w:rPr>
                <w:sz w:val="20"/>
                <w:szCs w:val="20"/>
              </w:rPr>
            </w:pPr>
            <w:r w:rsidRPr="00AC0906">
              <w:rPr>
                <w:sz w:val="20"/>
                <w:szCs w:val="20"/>
              </w:rPr>
              <w:t>C</w:t>
            </w:r>
          </w:p>
        </w:tc>
        <w:tc>
          <w:tcPr>
            <w:tcW w:w="584" w:type="pct"/>
            <w:shd w:val="clear" w:color="auto" w:fill="auto"/>
          </w:tcPr>
          <w:p w14:paraId="3C325A0E" w14:textId="77777777" w:rsidR="00ED0D84" w:rsidRPr="00AC0906" w:rsidRDefault="00ED0D84" w:rsidP="00550CF9">
            <w:pPr>
              <w:keepNext/>
              <w:jc w:val="center"/>
              <w:rPr>
                <w:sz w:val="20"/>
                <w:szCs w:val="20"/>
              </w:rPr>
            </w:pPr>
            <w:r w:rsidRPr="00AC0906">
              <w:rPr>
                <w:sz w:val="20"/>
                <w:szCs w:val="20"/>
              </w:rPr>
              <w:t>I</w:t>
            </w:r>
          </w:p>
        </w:tc>
        <w:tc>
          <w:tcPr>
            <w:tcW w:w="1550" w:type="pct"/>
            <w:shd w:val="clear" w:color="auto" w:fill="auto"/>
          </w:tcPr>
          <w:p w14:paraId="72B5ABE4" w14:textId="77777777" w:rsidR="00ED0D84" w:rsidRPr="00AC0906" w:rsidRDefault="00ED0D84" w:rsidP="00550CF9">
            <w:pPr>
              <w:keepNext/>
              <w:jc w:val="center"/>
              <w:rPr>
                <w:sz w:val="20"/>
                <w:szCs w:val="20"/>
              </w:rPr>
            </w:pPr>
            <w:r w:rsidRPr="00AC0906">
              <w:rPr>
                <w:sz w:val="20"/>
                <w:szCs w:val="20"/>
              </w:rPr>
              <w:t>0,5</w:t>
            </w:r>
          </w:p>
        </w:tc>
      </w:tr>
      <w:tr w:rsidR="00ED0D84" w:rsidRPr="00AC0906" w14:paraId="3DDC5920" w14:textId="77777777" w:rsidTr="00550CF9">
        <w:tblPrEx>
          <w:tblLook w:val="0000" w:firstRow="0" w:lastRow="0" w:firstColumn="0" w:lastColumn="0" w:noHBand="0" w:noVBand="0"/>
        </w:tblPrEx>
        <w:tc>
          <w:tcPr>
            <w:tcW w:w="2262" w:type="pct"/>
            <w:shd w:val="clear" w:color="auto" w:fill="auto"/>
          </w:tcPr>
          <w:p w14:paraId="3E9D7BDD" w14:textId="77777777" w:rsidR="00ED0D84" w:rsidRPr="00AC0906" w:rsidRDefault="00ED0D84" w:rsidP="00550CF9">
            <w:pPr>
              <w:keepNext/>
              <w:rPr>
                <w:sz w:val="20"/>
                <w:szCs w:val="20"/>
              </w:rPr>
            </w:pPr>
            <w:r w:rsidRPr="00AC0906">
              <w:rPr>
                <w:sz w:val="20"/>
                <w:szCs w:val="20"/>
              </w:rPr>
              <w:t xml:space="preserve">Total </w:t>
            </w:r>
            <w:proofErr w:type="spellStart"/>
            <w:r w:rsidRPr="00AC0906">
              <w:rPr>
                <w:sz w:val="20"/>
                <w:szCs w:val="20"/>
              </w:rPr>
              <w:t>parcial</w:t>
            </w:r>
            <w:proofErr w:type="spellEnd"/>
          </w:p>
        </w:tc>
        <w:tc>
          <w:tcPr>
            <w:tcW w:w="604" w:type="pct"/>
            <w:shd w:val="clear" w:color="auto" w:fill="auto"/>
          </w:tcPr>
          <w:p w14:paraId="3AA59EF5" w14:textId="77777777" w:rsidR="00ED0D84" w:rsidRPr="00AC0906" w:rsidRDefault="00ED0D84" w:rsidP="00550CF9">
            <w:pPr>
              <w:keepNext/>
              <w:jc w:val="center"/>
              <w:rPr>
                <w:sz w:val="20"/>
                <w:szCs w:val="20"/>
              </w:rPr>
            </w:pPr>
          </w:p>
        </w:tc>
        <w:tc>
          <w:tcPr>
            <w:tcW w:w="584" w:type="pct"/>
            <w:shd w:val="clear" w:color="auto" w:fill="auto"/>
          </w:tcPr>
          <w:p w14:paraId="7ECFF664" w14:textId="77777777" w:rsidR="00ED0D84" w:rsidRPr="00AC0906" w:rsidRDefault="00ED0D84" w:rsidP="00550CF9">
            <w:pPr>
              <w:keepNext/>
              <w:jc w:val="center"/>
              <w:rPr>
                <w:sz w:val="20"/>
                <w:szCs w:val="20"/>
              </w:rPr>
            </w:pPr>
          </w:p>
        </w:tc>
        <w:tc>
          <w:tcPr>
            <w:tcW w:w="1550" w:type="pct"/>
            <w:shd w:val="clear" w:color="auto" w:fill="auto"/>
          </w:tcPr>
          <w:p w14:paraId="0B2C4EEC" w14:textId="77777777" w:rsidR="00ED0D84" w:rsidRPr="00AC0906" w:rsidRDefault="00ED0D84" w:rsidP="00550CF9">
            <w:pPr>
              <w:keepNext/>
              <w:jc w:val="center"/>
              <w:rPr>
                <w:sz w:val="20"/>
                <w:szCs w:val="20"/>
              </w:rPr>
            </w:pPr>
            <w:r w:rsidRPr="00AC0906">
              <w:rPr>
                <w:sz w:val="20"/>
                <w:szCs w:val="20"/>
              </w:rPr>
              <w:t>225,6</w:t>
            </w:r>
          </w:p>
        </w:tc>
      </w:tr>
      <w:tr w:rsidR="00ED0D84" w:rsidRPr="00AC0906" w14:paraId="2FCE0796" w14:textId="77777777" w:rsidTr="00550CF9">
        <w:tblPrEx>
          <w:tblLook w:val="0000" w:firstRow="0" w:lastRow="0" w:firstColumn="0" w:lastColumn="0" w:noHBand="0" w:noVBand="0"/>
        </w:tblPrEx>
        <w:tc>
          <w:tcPr>
            <w:tcW w:w="2262" w:type="pct"/>
            <w:shd w:val="clear" w:color="auto" w:fill="auto"/>
          </w:tcPr>
          <w:p w14:paraId="4953EC9A" w14:textId="77777777" w:rsidR="00ED0D84" w:rsidRPr="00AC0906" w:rsidRDefault="00ED0D84" w:rsidP="00550CF9">
            <w:pPr>
              <w:keepNext/>
              <w:rPr>
                <w:sz w:val="20"/>
                <w:szCs w:val="20"/>
                <w:lang w:val="es-ES"/>
              </w:rPr>
            </w:pPr>
            <w:r w:rsidRPr="00AC0906">
              <w:rPr>
                <w:sz w:val="20"/>
                <w:lang w:val="es-ES"/>
              </w:rPr>
              <w:t xml:space="preserve">HCFC-141b en </w:t>
            </w:r>
            <w:proofErr w:type="spellStart"/>
            <w:r w:rsidRPr="00AC0906">
              <w:rPr>
                <w:sz w:val="20"/>
                <w:lang w:val="es-ES"/>
              </w:rPr>
              <w:t>polioles</w:t>
            </w:r>
            <w:proofErr w:type="spellEnd"/>
            <w:r w:rsidRPr="00AC0906">
              <w:rPr>
                <w:sz w:val="20"/>
                <w:lang w:val="es-ES"/>
              </w:rPr>
              <w:t xml:space="preserve"> premezclados importados</w:t>
            </w:r>
          </w:p>
        </w:tc>
        <w:tc>
          <w:tcPr>
            <w:tcW w:w="604" w:type="pct"/>
            <w:shd w:val="clear" w:color="auto" w:fill="auto"/>
          </w:tcPr>
          <w:p w14:paraId="33A8B0D4" w14:textId="77777777" w:rsidR="00ED0D84" w:rsidRPr="00AC0906" w:rsidRDefault="00ED0D84" w:rsidP="00550CF9">
            <w:pPr>
              <w:keepNext/>
              <w:jc w:val="center"/>
              <w:rPr>
                <w:sz w:val="20"/>
                <w:szCs w:val="20"/>
              </w:rPr>
            </w:pPr>
            <w:r w:rsidRPr="00AC0906">
              <w:rPr>
                <w:sz w:val="20"/>
                <w:szCs w:val="20"/>
              </w:rPr>
              <w:t>C</w:t>
            </w:r>
          </w:p>
        </w:tc>
        <w:tc>
          <w:tcPr>
            <w:tcW w:w="584" w:type="pct"/>
            <w:shd w:val="clear" w:color="auto" w:fill="auto"/>
          </w:tcPr>
          <w:p w14:paraId="69948988" w14:textId="77777777" w:rsidR="00ED0D84" w:rsidRPr="00AC0906" w:rsidRDefault="00ED0D84" w:rsidP="00550CF9">
            <w:pPr>
              <w:keepNext/>
              <w:jc w:val="center"/>
              <w:rPr>
                <w:sz w:val="20"/>
                <w:szCs w:val="20"/>
              </w:rPr>
            </w:pPr>
            <w:r w:rsidRPr="00AC0906">
              <w:rPr>
                <w:sz w:val="20"/>
                <w:szCs w:val="20"/>
              </w:rPr>
              <w:t>I</w:t>
            </w:r>
          </w:p>
        </w:tc>
        <w:tc>
          <w:tcPr>
            <w:tcW w:w="1550" w:type="pct"/>
            <w:shd w:val="clear" w:color="auto" w:fill="auto"/>
          </w:tcPr>
          <w:p w14:paraId="026D226B" w14:textId="77777777" w:rsidR="00ED0D84" w:rsidRPr="00AC0906" w:rsidRDefault="00ED0D84" w:rsidP="00550CF9">
            <w:pPr>
              <w:keepNext/>
              <w:jc w:val="center"/>
              <w:rPr>
                <w:sz w:val="20"/>
                <w:szCs w:val="20"/>
                <w:lang w:val="es-ES"/>
              </w:rPr>
            </w:pPr>
            <w:proofErr w:type="spellStart"/>
            <w:r w:rsidRPr="00AC0906">
              <w:rPr>
                <w:sz w:val="20"/>
                <w:szCs w:val="20"/>
                <w:lang w:val="es-ES"/>
              </w:rPr>
              <w:t>n.a</w:t>
            </w:r>
            <w:proofErr w:type="spellEnd"/>
            <w:r w:rsidRPr="00AC0906">
              <w:rPr>
                <w:sz w:val="20"/>
                <w:szCs w:val="20"/>
                <w:lang w:val="es-ES"/>
              </w:rPr>
              <w:t>.</w:t>
            </w:r>
          </w:p>
        </w:tc>
      </w:tr>
      <w:tr w:rsidR="00ED0D84" w:rsidRPr="00AC0906" w14:paraId="7EE0B313" w14:textId="77777777" w:rsidTr="00550CF9">
        <w:tc>
          <w:tcPr>
            <w:tcW w:w="2262" w:type="pct"/>
            <w:shd w:val="clear" w:color="auto" w:fill="auto"/>
          </w:tcPr>
          <w:p w14:paraId="0E05DF7D" w14:textId="77777777" w:rsidR="00ED0D84" w:rsidRPr="00AC0906" w:rsidRDefault="00ED0D84" w:rsidP="00550CF9">
            <w:pPr>
              <w:pStyle w:val="Default"/>
              <w:rPr>
                <w:color w:val="auto"/>
                <w:sz w:val="20"/>
                <w:szCs w:val="20"/>
                <w:lang w:val="es-ES"/>
              </w:rPr>
            </w:pPr>
            <w:r w:rsidRPr="00AC0906">
              <w:rPr>
                <w:color w:val="auto"/>
                <w:sz w:val="20"/>
                <w:szCs w:val="20"/>
                <w:lang w:val="es-ES"/>
              </w:rPr>
              <w:t>Total</w:t>
            </w:r>
          </w:p>
        </w:tc>
        <w:tc>
          <w:tcPr>
            <w:tcW w:w="604" w:type="pct"/>
            <w:shd w:val="clear" w:color="auto" w:fill="auto"/>
          </w:tcPr>
          <w:p w14:paraId="125B684C" w14:textId="77777777" w:rsidR="00ED0D84" w:rsidRPr="00AC0906" w:rsidRDefault="00ED0D84" w:rsidP="00550CF9">
            <w:pPr>
              <w:pStyle w:val="Default"/>
              <w:jc w:val="center"/>
              <w:rPr>
                <w:color w:val="auto"/>
                <w:sz w:val="20"/>
                <w:szCs w:val="20"/>
                <w:lang w:val="es-ES"/>
              </w:rPr>
            </w:pPr>
          </w:p>
        </w:tc>
        <w:tc>
          <w:tcPr>
            <w:tcW w:w="584" w:type="pct"/>
            <w:shd w:val="clear" w:color="auto" w:fill="auto"/>
          </w:tcPr>
          <w:p w14:paraId="57BCF3B0" w14:textId="77777777" w:rsidR="00ED0D84" w:rsidRPr="00AC0906" w:rsidRDefault="00ED0D84" w:rsidP="00550CF9">
            <w:pPr>
              <w:pStyle w:val="Default"/>
              <w:jc w:val="center"/>
              <w:rPr>
                <w:color w:val="auto"/>
                <w:sz w:val="20"/>
                <w:szCs w:val="20"/>
                <w:lang w:val="es-ES"/>
              </w:rPr>
            </w:pPr>
          </w:p>
        </w:tc>
        <w:tc>
          <w:tcPr>
            <w:tcW w:w="1550" w:type="pct"/>
            <w:shd w:val="clear" w:color="auto" w:fill="auto"/>
          </w:tcPr>
          <w:p w14:paraId="06DD9D1A" w14:textId="77777777" w:rsidR="00ED0D84" w:rsidRPr="00AC0906" w:rsidRDefault="00ED0D84" w:rsidP="00550CF9">
            <w:pPr>
              <w:pStyle w:val="Default"/>
              <w:jc w:val="center"/>
              <w:rPr>
                <w:color w:val="auto"/>
                <w:sz w:val="20"/>
                <w:szCs w:val="20"/>
                <w:lang w:val="es-ES"/>
              </w:rPr>
            </w:pPr>
            <w:r w:rsidRPr="00AC0906">
              <w:rPr>
                <w:color w:val="auto"/>
                <w:sz w:val="20"/>
                <w:szCs w:val="20"/>
                <w:lang w:val="es-ES"/>
              </w:rPr>
              <w:t>225,6</w:t>
            </w:r>
          </w:p>
        </w:tc>
      </w:tr>
    </w:tbl>
    <w:p w14:paraId="0D42EECB" w14:textId="77777777" w:rsidR="00ED0D84" w:rsidRPr="00AC0906" w:rsidRDefault="00ED0D84" w:rsidP="00ED0D84">
      <w:pPr>
        <w:pStyle w:val="Heading1"/>
        <w:numPr>
          <w:ilvl w:val="0"/>
          <w:numId w:val="0"/>
        </w:numPr>
        <w:rPr>
          <w:lang w:val="es-ES"/>
        </w:rPr>
      </w:pPr>
    </w:p>
    <w:p w14:paraId="5BCFA435" w14:textId="77777777" w:rsidR="00ED0D84" w:rsidRDefault="00ED0D84" w:rsidP="00ED0D84">
      <w:pPr>
        <w:jc w:val="left"/>
        <w:rPr>
          <w:b/>
          <w:bCs/>
          <w:lang w:val="es-ES"/>
        </w:rPr>
      </w:pPr>
      <w:r>
        <w:rPr>
          <w:b/>
          <w:bCs/>
          <w:lang w:val="es-ES"/>
        </w:rPr>
        <w:br w:type="page"/>
      </w:r>
    </w:p>
    <w:p w14:paraId="47DB6383" w14:textId="77777777" w:rsidR="00ED0D84" w:rsidRPr="00AC0906" w:rsidRDefault="00ED0D84" w:rsidP="00ED0D84">
      <w:pPr>
        <w:rPr>
          <w:b/>
          <w:bCs/>
          <w:lang w:val="es-ES"/>
        </w:rPr>
      </w:pPr>
      <w:r w:rsidRPr="00AC0906">
        <w:rPr>
          <w:b/>
          <w:bCs/>
          <w:lang w:val="es-ES"/>
        </w:rPr>
        <w:lastRenderedPageBreak/>
        <w:t>APÉNDICE 2-A: LOS OBJETIVOS Y LA FINANCIACIÓN</w:t>
      </w:r>
    </w:p>
    <w:p w14:paraId="468585C3" w14:textId="77777777" w:rsidR="00ED0D84" w:rsidRPr="00AC0906" w:rsidRDefault="00ED0D84" w:rsidP="00ED0D84">
      <w:pPr>
        <w:rPr>
          <w:b/>
          <w:bCs/>
          <w:lang w:val="es-ES"/>
        </w:rPr>
      </w:pPr>
    </w:p>
    <w:tbl>
      <w:tblPr>
        <w:tblW w:w="5000" w:type="pct"/>
        <w:jc w:val="center"/>
        <w:tblLook w:val="04A0" w:firstRow="1" w:lastRow="0" w:firstColumn="1" w:lastColumn="0" w:noHBand="0" w:noVBand="1"/>
      </w:tblPr>
      <w:tblGrid>
        <w:gridCol w:w="576"/>
        <w:gridCol w:w="1890"/>
        <w:gridCol w:w="699"/>
        <w:gridCol w:w="610"/>
        <w:gridCol w:w="699"/>
        <w:gridCol w:w="610"/>
        <w:gridCol w:w="520"/>
        <w:gridCol w:w="699"/>
        <w:gridCol w:w="520"/>
        <w:gridCol w:w="520"/>
        <w:gridCol w:w="699"/>
        <w:gridCol w:w="474"/>
        <w:gridCol w:w="834"/>
      </w:tblGrid>
      <w:tr w:rsidR="00ED0D84" w:rsidRPr="00AC0906" w14:paraId="66E28D2C" w14:textId="77777777" w:rsidTr="00550CF9">
        <w:trPr>
          <w:trHeight w:val="98"/>
          <w:tblHeader/>
          <w:jc w:val="center"/>
        </w:trPr>
        <w:tc>
          <w:tcPr>
            <w:tcW w:w="308" w:type="pct"/>
            <w:tcBorders>
              <w:top w:val="single" w:sz="4" w:space="0" w:color="auto"/>
              <w:left w:val="single" w:sz="4" w:space="0" w:color="auto"/>
              <w:bottom w:val="single" w:sz="4" w:space="0" w:color="auto"/>
              <w:right w:val="single" w:sz="4" w:space="0" w:color="auto"/>
            </w:tcBorders>
            <w:shd w:val="clear" w:color="auto" w:fill="auto"/>
            <w:hideMark/>
          </w:tcPr>
          <w:p w14:paraId="0B695645" w14:textId="77777777" w:rsidR="00ED0D84" w:rsidRPr="00AC0906" w:rsidRDefault="00ED0D84" w:rsidP="00550CF9">
            <w:pPr>
              <w:jc w:val="center"/>
              <w:rPr>
                <w:b/>
                <w:bCs/>
                <w:sz w:val="18"/>
                <w:szCs w:val="18"/>
                <w:lang w:val="es-MX"/>
              </w:rPr>
            </w:pPr>
            <w:r w:rsidRPr="00AC0906">
              <w:rPr>
                <w:b/>
                <w:bCs/>
                <w:sz w:val="18"/>
                <w:szCs w:val="18"/>
                <w:lang w:val="es-MX"/>
              </w:rPr>
              <w:t>Fila</w:t>
            </w:r>
          </w:p>
        </w:tc>
        <w:tc>
          <w:tcPr>
            <w:tcW w:w="1011" w:type="pct"/>
            <w:tcBorders>
              <w:top w:val="single" w:sz="4" w:space="0" w:color="auto"/>
              <w:left w:val="nil"/>
              <w:bottom w:val="single" w:sz="4" w:space="0" w:color="auto"/>
              <w:right w:val="single" w:sz="4" w:space="0" w:color="000000" w:themeColor="text1"/>
            </w:tcBorders>
            <w:shd w:val="clear" w:color="auto" w:fill="auto"/>
            <w:hideMark/>
          </w:tcPr>
          <w:p w14:paraId="631F5308" w14:textId="77777777" w:rsidR="00ED0D84" w:rsidRPr="00AC0906" w:rsidRDefault="00ED0D84" w:rsidP="00550CF9">
            <w:pPr>
              <w:jc w:val="center"/>
              <w:rPr>
                <w:b/>
                <w:bCs/>
                <w:sz w:val="18"/>
                <w:szCs w:val="18"/>
                <w:lang w:val="es-MX"/>
              </w:rPr>
            </w:pPr>
            <w:r w:rsidRPr="00AC0906">
              <w:rPr>
                <w:b/>
                <w:bCs/>
                <w:sz w:val="18"/>
                <w:szCs w:val="18"/>
                <w:lang w:val="es-MX"/>
              </w:rPr>
              <w:t>Detalles</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43C13C10" w14:textId="77777777" w:rsidR="00ED0D84" w:rsidRPr="00AC0906" w:rsidRDefault="00ED0D84" w:rsidP="00550CF9">
            <w:pPr>
              <w:keepNext/>
              <w:keepLines/>
              <w:jc w:val="center"/>
              <w:rPr>
                <w:b/>
                <w:bCs/>
                <w:sz w:val="18"/>
                <w:szCs w:val="18"/>
                <w:lang w:val="es-ES" w:eastAsia="en-CA"/>
              </w:rPr>
            </w:pPr>
            <w:r w:rsidRPr="00AC0906">
              <w:rPr>
                <w:b/>
                <w:bCs/>
                <w:sz w:val="18"/>
                <w:szCs w:val="18"/>
                <w:lang w:val="es-ES" w:eastAsia="en-CA"/>
              </w:rPr>
              <w:t>2021</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672A09B4" w14:textId="77777777" w:rsidR="00ED0D84" w:rsidRPr="00AC0906" w:rsidRDefault="00ED0D84" w:rsidP="00550CF9">
            <w:pPr>
              <w:keepNext/>
              <w:keepLines/>
              <w:jc w:val="center"/>
              <w:rPr>
                <w:b/>
                <w:bCs/>
                <w:sz w:val="18"/>
                <w:szCs w:val="18"/>
                <w:lang w:val="es-ES" w:eastAsia="en-CA"/>
              </w:rPr>
            </w:pPr>
            <w:r w:rsidRPr="00AC0906">
              <w:rPr>
                <w:b/>
                <w:bCs/>
                <w:sz w:val="18"/>
                <w:szCs w:val="18"/>
                <w:lang w:val="es-ES" w:eastAsia="en-CA"/>
              </w:rPr>
              <w:t>2022</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2C31AB4" w14:textId="77777777" w:rsidR="00ED0D84" w:rsidRPr="00AC0906" w:rsidRDefault="00ED0D84" w:rsidP="00550CF9">
            <w:pPr>
              <w:keepNext/>
              <w:keepLines/>
              <w:jc w:val="center"/>
              <w:rPr>
                <w:b/>
                <w:bCs/>
                <w:sz w:val="18"/>
                <w:szCs w:val="18"/>
                <w:lang w:val="es-ES" w:eastAsia="en-CA"/>
              </w:rPr>
            </w:pPr>
            <w:r w:rsidRPr="00AC0906">
              <w:rPr>
                <w:b/>
                <w:bCs/>
                <w:sz w:val="18"/>
                <w:szCs w:val="18"/>
                <w:lang w:val="es-ES" w:eastAsia="en-CA"/>
              </w:rPr>
              <w:t>2023</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1E43CD7" w14:textId="77777777" w:rsidR="00ED0D84" w:rsidRPr="00AC0906" w:rsidRDefault="00ED0D84" w:rsidP="00550CF9">
            <w:pPr>
              <w:keepNext/>
              <w:keepLines/>
              <w:jc w:val="center"/>
              <w:rPr>
                <w:b/>
                <w:bCs/>
                <w:sz w:val="18"/>
                <w:szCs w:val="18"/>
                <w:lang w:val="es-ES" w:eastAsia="en-CA"/>
              </w:rPr>
            </w:pPr>
            <w:r w:rsidRPr="00AC0906">
              <w:rPr>
                <w:b/>
                <w:bCs/>
                <w:sz w:val="18"/>
                <w:szCs w:val="18"/>
                <w:lang w:val="es-ES" w:eastAsia="en-CA"/>
              </w:rPr>
              <w:t>2024</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BFEC897" w14:textId="77777777" w:rsidR="00ED0D84" w:rsidRPr="00AC0906" w:rsidRDefault="00ED0D84" w:rsidP="00550CF9">
            <w:pPr>
              <w:keepNext/>
              <w:keepLines/>
              <w:jc w:val="center"/>
              <w:rPr>
                <w:b/>
                <w:bCs/>
                <w:sz w:val="18"/>
                <w:szCs w:val="18"/>
                <w:lang w:val="es-ES" w:eastAsia="en-CA"/>
              </w:rPr>
            </w:pPr>
            <w:r w:rsidRPr="00AC0906">
              <w:rPr>
                <w:b/>
                <w:bCs/>
                <w:sz w:val="18"/>
                <w:szCs w:val="18"/>
                <w:lang w:val="es-ES" w:eastAsia="en-CA"/>
              </w:rPr>
              <w:t>2025</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08622373" w14:textId="77777777" w:rsidR="00ED0D84" w:rsidRPr="00AC0906" w:rsidRDefault="00ED0D84" w:rsidP="00550CF9">
            <w:pPr>
              <w:keepNext/>
              <w:keepLines/>
              <w:jc w:val="center"/>
              <w:rPr>
                <w:b/>
                <w:bCs/>
                <w:sz w:val="18"/>
                <w:szCs w:val="18"/>
                <w:lang w:val="es-ES" w:eastAsia="en-CA"/>
              </w:rPr>
            </w:pPr>
            <w:r w:rsidRPr="00AC0906">
              <w:rPr>
                <w:b/>
                <w:bCs/>
                <w:sz w:val="18"/>
                <w:szCs w:val="18"/>
                <w:lang w:val="es-ES" w:eastAsia="en-CA"/>
              </w:rPr>
              <w:t>2026</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7F6970B" w14:textId="77777777" w:rsidR="00ED0D84" w:rsidRPr="00AC0906" w:rsidRDefault="00ED0D84" w:rsidP="00550CF9">
            <w:pPr>
              <w:keepNext/>
              <w:keepLines/>
              <w:jc w:val="center"/>
              <w:rPr>
                <w:b/>
                <w:bCs/>
                <w:sz w:val="18"/>
                <w:szCs w:val="18"/>
                <w:lang w:val="es-ES" w:eastAsia="en-CA"/>
              </w:rPr>
            </w:pPr>
            <w:r w:rsidRPr="00AC0906">
              <w:rPr>
                <w:b/>
                <w:bCs/>
                <w:sz w:val="18"/>
                <w:szCs w:val="18"/>
                <w:lang w:val="es-ES" w:eastAsia="en-CA"/>
              </w:rPr>
              <w:t>2027</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A0D578B" w14:textId="77777777" w:rsidR="00ED0D84" w:rsidRPr="00AC0906" w:rsidRDefault="00ED0D84" w:rsidP="00550CF9">
            <w:pPr>
              <w:keepNext/>
              <w:keepLines/>
              <w:jc w:val="center"/>
              <w:rPr>
                <w:b/>
                <w:bCs/>
                <w:sz w:val="18"/>
                <w:szCs w:val="18"/>
                <w:lang w:val="es-ES" w:eastAsia="en-CA"/>
              </w:rPr>
            </w:pPr>
            <w:r w:rsidRPr="00AC0906">
              <w:rPr>
                <w:b/>
                <w:bCs/>
                <w:sz w:val="18"/>
                <w:szCs w:val="18"/>
                <w:lang w:val="es-ES" w:eastAsia="en-CA"/>
              </w:rPr>
              <w:t>2028</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3CE41B1B" w14:textId="77777777" w:rsidR="00ED0D84" w:rsidRPr="00AC0906" w:rsidRDefault="00ED0D84" w:rsidP="00550CF9">
            <w:pPr>
              <w:keepNext/>
              <w:keepLines/>
              <w:jc w:val="center"/>
              <w:rPr>
                <w:b/>
                <w:bCs/>
                <w:sz w:val="18"/>
                <w:szCs w:val="18"/>
                <w:lang w:val="es-ES" w:eastAsia="en-CA"/>
              </w:rPr>
            </w:pPr>
            <w:r w:rsidRPr="00AC0906">
              <w:rPr>
                <w:b/>
                <w:bCs/>
                <w:sz w:val="18"/>
                <w:szCs w:val="18"/>
                <w:lang w:val="es-ES" w:eastAsia="en-CA"/>
              </w:rPr>
              <w:t>2029</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15F0A9B6" w14:textId="77777777" w:rsidR="00ED0D84" w:rsidRPr="00AC0906" w:rsidRDefault="00ED0D84" w:rsidP="00550CF9">
            <w:pPr>
              <w:keepNext/>
              <w:keepLines/>
              <w:jc w:val="center"/>
              <w:rPr>
                <w:b/>
                <w:bCs/>
                <w:sz w:val="18"/>
                <w:szCs w:val="18"/>
                <w:lang w:eastAsia="en-CA"/>
              </w:rPr>
            </w:pPr>
            <w:r w:rsidRPr="00AC0906">
              <w:rPr>
                <w:b/>
                <w:bCs/>
                <w:sz w:val="18"/>
                <w:szCs w:val="18"/>
                <w:lang w:val="es-ES" w:eastAsia="en-CA"/>
              </w:rPr>
              <w:t>20</w:t>
            </w:r>
            <w:r w:rsidRPr="00AC0906">
              <w:rPr>
                <w:b/>
                <w:bCs/>
                <w:sz w:val="18"/>
                <w:szCs w:val="18"/>
                <w:lang w:eastAsia="en-CA"/>
              </w:rPr>
              <w:t>30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4CAB68DC" w14:textId="77777777" w:rsidR="00ED0D84" w:rsidRPr="00AC0906" w:rsidRDefault="00ED0D84" w:rsidP="00550CF9">
            <w:pPr>
              <w:keepNext/>
              <w:keepLines/>
              <w:jc w:val="center"/>
              <w:rPr>
                <w:b/>
                <w:bCs/>
                <w:sz w:val="18"/>
                <w:szCs w:val="18"/>
                <w:lang w:eastAsia="en-CA"/>
              </w:rPr>
            </w:pPr>
            <w:r w:rsidRPr="00AC0906">
              <w:rPr>
                <w:b/>
                <w:bCs/>
                <w:sz w:val="18"/>
                <w:szCs w:val="18"/>
                <w:lang w:eastAsia="en-CA"/>
              </w:rPr>
              <w:t>Total</w:t>
            </w:r>
          </w:p>
        </w:tc>
      </w:tr>
      <w:tr w:rsidR="00ED0D84" w:rsidRPr="00BF3AC1" w14:paraId="63B583E9" w14:textId="77777777" w:rsidTr="00550CF9">
        <w:trPr>
          <w:trHeight w:val="408"/>
          <w:jc w:val="center"/>
        </w:trPr>
        <w:tc>
          <w:tcPr>
            <w:tcW w:w="308" w:type="pct"/>
            <w:tcBorders>
              <w:top w:val="nil"/>
              <w:left w:val="single" w:sz="4" w:space="0" w:color="auto"/>
              <w:bottom w:val="single" w:sz="4" w:space="0" w:color="auto"/>
              <w:right w:val="single" w:sz="4" w:space="0" w:color="auto"/>
            </w:tcBorders>
            <w:shd w:val="clear" w:color="auto" w:fill="auto"/>
            <w:hideMark/>
          </w:tcPr>
          <w:p w14:paraId="1C4EB53E" w14:textId="77777777" w:rsidR="00ED0D84" w:rsidRPr="00AC0906" w:rsidRDefault="00ED0D84" w:rsidP="00550CF9">
            <w:pPr>
              <w:keepNext/>
              <w:keepLines/>
              <w:jc w:val="left"/>
              <w:rPr>
                <w:sz w:val="18"/>
                <w:szCs w:val="18"/>
                <w:lang w:eastAsia="en-CA"/>
              </w:rPr>
            </w:pPr>
            <w:r w:rsidRPr="00AC0906">
              <w:rPr>
                <w:sz w:val="18"/>
                <w:szCs w:val="18"/>
                <w:lang w:eastAsia="en-CA"/>
              </w:rPr>
              <w:t>1.1</w:t>
            </w:r>
          </w:p>
        </w:tc>
        <w:tc>
          <w:tcPr>
            <w:tcW w:w="1011" w:type="pct"/>
            <w:tcBorders>
              <w:top w:val="nil"/>
              <w:left w:val="nil"/>
              <w:bottom w:val="single" w:sz="4" w:space="0" w:color="auto"/>
              <w:right w:val="single" w:sz="4" w:space="0" w:color="000000" w:themeColor="text1"/>
            </w:tcBorders>
            <w:shd w:val="clear" w:color="auto" w:fill="auto"/>
            <w:hideMark/>
          </w:tcPr>
          <w:p w14:paraId="128BC05A" w14:textId="77777777" w:rsidR="00ED0D84" w:rsidRPr="00AC0906" w:rsidRDefault="00ED0D84" w:rsidP="00550CF9">
            <w:pPr>
              <w:jc w:val="left"/>
              <w:rPr>
                <w:sz w:val="18"/>
                <w:szCs w:val="18"/>
                <w:lang w:val="es-MX"/>
              </w:rPr>
            </w:pPr>
            <w:r w:rsidRPr="00AC0906">
              <w:rPr>
                <w:sz w:val="18"/>
                <w:szCs w:val="18"/>
                <w:lang w:val="es-MX"/>
              </w:rPr>
              <w:t>Calendario de reducción del Protocolo de Montreal para las sustancias del Anexo C, Grupo I (toneladas PAO)</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65EF259" w14:textId="77777777" w:rsidR="00ED0D84" w:rsidRPr="00AC0906" w:rsidRDefault="00ED0D84" w:rsidP="00550CF9">
            <w:pPr>
              <w:jc w:val="right"/>
              <w:rPr>
                <w:sz w:val="18"/>
                <w:szCs w:val="18"/>
                <w:lang w:eastAsia="en-CA"/>
              </w:rPr>
            </w:pPr>
            <w:r w:rsidRPr="00AC0906">
              <w:rPr>
                <w:sz w:val="18"/>
                <w:szCs w:val="18"/>
                <w:lang w:eastAsia="en-CA"/>
              </w:rPr>
              <w:t>146</w:t>
            </w:r>
            <w:r>
              <w:rPr>
                <w:sz w:val="18"/>
                <w:szCs w:val="18"/>
                <w:lang w:eastAsia="en-CA"/>
              </w:rPr>
              <w:t>,</w:t>
            </w:r>
            <w:r w:rsidRPr="00AC0906">
              <w:rPr>
                <w:sz w:val="18"/>
                <w:szCs w:val="18"/>
                <w:lang w:eastAsia="en-CA"/>
              </w:rPr>
              <w:t>64</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383F5E8" w14:textId="77777777" w:rsidR="00ED0D84" w:rsidRPr="00AC0906" w:rsidRDefault="00ED0D84" w:rsidP="00550CF9">
            <w:pPr>
              <w:jc w:val="right"/>
              <w:rPr>
                <w:sz w:val="18"/>
                <w:szCs w:val="18"/>
                <w:lang w:eastAsia="en-CA"/>
              </w:rPr>
            </w:pPr>
            <w:r w:rsidRPr="00AC0906">
              <w:rPr>
                <w:sz w:val="18"/>
                <w:szCs w:val="18"/>
                <w:lang w:eastAsia="en-CA"/>
              </w:rPr>
              <w:t>146</w:t>
            </w:r>
            <w:r>
              <w:rPr>
                <w:sz w:val="18"/>
                <w:szCs w:val="18"/>
                <w:lang w:eastAsia="en-CA"/>
              </w:rPr>
              <w:t>,</w:t>
            </w:r>
            <w:r w:rsidRPr="00AC0906">
              <w:rPr>
                <w:sz w:val="18"/>
                <w:szCs w:val="18"/>
                <w:lang w:eastAsia="en-CA"/>
              </w:rPr>
              <w:t>64</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87D9A41" w14:textId="77777777" w:rsidR="00ED0D84" w:rsidRPr="00AC0906" w:rsidRDefault="00ED0D84" w:rsidP="00550CF9">
            <w:pPr>
              <w:jc w:val="right"/>
              <w:rPr>
                <w:sz w:val="18"/>
                <w:szCs w:val="18"/>
                <w:lang w:eastAsia="en-CA"/>
              </w:rPr>
            </w:pPr>
            <w:r w:rsidRPr="00AC0906">
              <w:rPr>
                <w:sz w:val="18"/>
                <w:szCs w:val="18"/>
                <w:lang w:eastAsia="en-CA"/>
              </w:rPr>
              <w:t>146</w:t>
            </w:r>
            <w:r>
              <w:rPr>
                <w:sz w:val="18"/>
                <w:szCs w:val="18"/>
                <w:lang w:eastAsia="en-CA"/>
              </w:rPr>
              <w:t>,</w:t>
            </w:r>
            <w:r w:rsidRPr="00AC0906">
              <w:rPr>
                <w:sz w:val="18"/>
                <w:szCs w:val="18"/>
                <w:lang w:eastAsia="en-CA"/>
              </w:rPr>
              <w:t>64</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5936257" w14:textId="77777777" w:rsidR="00ED0D84" w:rsidRPr="00AC0906" w:rsidRDefault="00ED0D84" w:rsidP="00550CF9">
            <w:pPr>
              <w:jc w:val="right"/>
              <w:rPr>
                <w:sz w:val="18"/>
                <w:szCs w:val="18"/>
                <w:lang w:eastAsia="en-CA"/>
              </w:rPr>
            </w:pPr>
            <w:r w:rsidRPr="00AC0906">
              <w:rPr>
                <w:sz w:val="18"/>
                <w:szCs w:val="18"/>
                <w:lang w:eastAsia="en-CA"/>
              </w:rPr>
              <w:t>146</w:t>
            </w:r>
            <w:r>
              <w:rPr>
                <w:sz w:val="18"/>
                <w:szCs w:val="18"/>
                <w:lang w:eastAsia="en-CA"/>
              </w:rPr>
              <w:t>,</w:t>
            </w:r>
            <w:r w:rsidRPr="00AC0906">
              <w:rPr>
                <w:sz w:val="18"/>
                <w:szCs w:val="18"/>
                <w:lang w:eastAsia="en-CA"/>
              </w:rPr>
              <w:t>64</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2307C53" w14:textId="77777777" w:rsidR="00ED0D84" w:rsidRPr="00AC0906" w:rsidRDefault="00ED0D84" w:rsidP="00550CF9">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91E3206" w14:textId="77777777" w:rsidR="00ED0D84" w:rsidRPr="00AC0906" w:rsidRDefault="00ED0D84" w:rsidP="00550CF9">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720106" w14:textId="77777777" w:rsidR="00ED0D84" w:rsidRPr="00AC0906" w:rsidRDefault="00ED0D84" w:rsidP="00550CF9">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E9E0BCA" w14:textId="77777777" w:rsidR="00ED0D84" w:rsidRPr="00AC0906" w:rsidRDefault="00ED0D84" w:rsidP="00550CF9">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036F83C" w14:textId="77777777" w:rsidR="00ED0D84" w:rsidRPr="00AC0906" w:rsidRDefault="00ED0D84" w:rsidP="00550CF9">
            <w:pPr>
              <w:jc w:val="right"/>
              <w:rPr>
                <w:sz w:val="18"/>
                <w:szCs w:val="18"/>
                <w:lang w:eastAsia="en-CA"/>
              </w:rPr>
            </w:pPr>
            <w:r w:rsidRPr="00AC0906">
              <w:rPr>
                <w:sz w:val="18"/>
                <w:szCs w:val="18"/>
                <w:lang w:eastAsia="en-CA"/>
              </w:rPr>
              <w:t>73</w:t>
            </w:r>
            <w:r>
              <w:rPr>
                <w:sz w:val="18"/>
                <w:szCs w:val="18"/>
                <w:lang w:eastAsia="en-CA"/>
              </w:rPr>
              <w:t>,</w:t>
            </w:r>
            <w:r w:rsidRPr="00AC0906">
              <w:rPr>
                <w:sz w:val="18"/>
                <w:szCs w:val="18"/>
                <w:lang w:eastAsia="en-CA"/>
              </w:rPr>
              <w:t>32</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7DDE3F2" w14:textId="77777777" w:rsidR="00ED0D84" w:rsidRPr="00AC0906" w:rsidRDefault="00ED0D84" w:rsidP="00550CF9">
            <w:pPr>
              <w:jc w:val="right"/>
              <w:rPr>
                <w:sz w:val="18"/>
                <w:szCs w:val="18"/>
                <w:lang w:eastAsia="en-CA"/>
              </w:rPr>
            </w:pPr>
            <w:r w:rsidRPr="00AC0906">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67EA610" w14:textId="77777777" w:rsidR="00ED0D84" w:rsidRPr="00BF3AC1" w:rsidRDefault="00ED0D84" w:rsidP="00550CF9">
            <w:pPr>
              <w:jc w:val="right"/>
              <w:rPr>
                <w:sz w:val="18"/>
                <w:szCs w:val="18"/>
                <w:lang w:val="es-ES" w:eastAsia="en-CA"/>
              </w:rPr>
            </w:pPr>
            <w:proofErr w:type="spellStart"/>
            <w:r w:rsidRPr="00BF3AC1">
              <w:rPr>
                <w:sz w:val="18"/>
                <w:szCs w:val="18"/>
                <w:lang w:val="es-ES" w:eastAsia="en-CA"/>
              </w:rPr>
              <w:t>n.a</w:t>
            </w:r>
            <w:proofErr w:type="spellEnd"/>
            <w:r>
              <w:rPr>
                <w:sz w:val="18"/>
                <w:szCs w:val="18"/>
                <w:lang w:val="es-ES" w:eastAsia="en-CA"/>
              </w:rPr>
              <w:t>.</w:t>
            </w:r>
          </w:p>
        </w:tc>
      </w:tr>
      <w:tr w:rsidR="00ED0D84" w:rsidRPr="00AC0906" w14:paraId="7E0E4360" w14:textId="77777777" w:rsidTr="00550CF9">
        <w:trPr>
          <w:trHeight w:val="408"/>
          <w:jc w:val="center"/>
        </w:trPr>
        <w:tc>
          <w:tcPr>
            <w:tcW w:w="308" w:type="pct"/>
            <w:tcBorders>
              <w:top w:val="nil"/>
              <w:left w:val="single" w:sz="4" w:space="0" w:color="auto"/>
              <w:bottom w:val="single" w:sz="4" w:space="0" w:color="auto"/>
              <w:right w:val="single" w:sz="4" w:space="0" w:color="auto"/>
            </w:tcBorders>
            <w:shd w:val="clear" w:color="auto" w:fill="auto"/>
            <w:hideMark/>
          </w:tcPr>
          <w:p w14:paraId="45926227" w14:textId="77777777" w:rsidR="00ED0D84" w:rsidRPr="00BF3AC1" w:rsidRDefault="00ED0D84" w:rsidP="00550CF9">
            <w:pPr>
              <w:jc w:val="left"/>
              <w:rPr>
                <w:sz w:val="18"/>
                <w:szCs w:val="18"/>
                <w:lang w:val="es-ES" w:eastAsia="en-CA"/>
              </w:rPr>
            </w:pPr>
            <w:r w:rsidRPr="00BF3AC1">
              <w:rPr>
                <w:sz w:val="18"/>
                <w:szCs w:val="18"/>
                <w:lang w:val="es-ES" w:eastAsia="en-CA"/>
              </w:rPr>
              <w:t>1.2</w:t>
            </w:r>
          </w:p>
        </w:tc>
        <w:tc>
          <w:tcPr>
            <w:tcW w:w="1011" w:type="pct"/>
            <w:tcBorders>
              <w:top w:val="nil"/>
              <w:left w:val="nil"/>
              <w:bottom w:val="single" w:sz="4" w:space="0" w:color="auto"/>
              <w:right w:val="single" w:sz="4" w:space="0" w:color="000000" w:themeColor="text1"/>
            </w:tcBorders>
            <w:shd w:val="clear" w:color="auto" w:fill="auto"/>
            <w:hideMark/>
          </w:tcPr>
          <w:p w14:paraId="1BCC4A36" w14:textId="77777777" w:rsidR="00ED0D84" w:rsidRPr="00AC0906" w:rsidRDefault="00ED0D84" w:rsidP="00550CF9">
            <w:pPr>
              <w:jc w:val="left"/>
              <w:rPr>
                <w:sz w:val="18"/>
                <w:szCs w:val="18"/>
                <w:lang w:val="es-MX"/>
              </w:rPr>
            </w:pPr>
            <w:r w:rsidRPr="00AC0906">
              <w:rPr>
                <w:sz w:val="18"/>
                <w:szCs w:val="18"/>
                <w:lang w:val="es-MX"/>
              </w:rPr>
              <w:t>Consumo total permisible máximo para las substancias incluidas en el Anexo C, Grupo I (toneladas PAO)</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747BD82" w14:textId="77777777" w:rsidR="00ED0D84" w:rsidRPr="00BF3AC1" w:rsidRDefault="00ED0D84" w:rsidP="00550CF9">
            <w:pPr>
              <w:jc w:val="right"/>
              <w:rPr>
                <w:sz w:val="18"/>
                <w:szCs w:val="18"/>
                <w:lang w:val="es-ES" w:eastAsia="en-CA"/>
              </w:rPr>
            </w:pPr>
            <w:r w:rsidRPr="00BF3AC1">
              <w:rPr>
                <w:sz w:val="18"/>
                <w:szCs w:val="18"/>
                <w:lang w:val="es-ES" w:eastAsia="en-CA"/>
              </w:rPr>
              <w:t>78,96</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63DC711" w14:textId="77777777" w:rsidR="00ED0D84" w:rsidRPr="00BF3AC1" w:rsidRDefault="00ED0D84" w:rsidP="00550CF9">
            <w:pPr>
              <w:jc w:val="right"/>
              <w:rPr>
                <w:sz w:val="18"/>
                <w:szCs w:val="18"/>
                <w:lang w:val="es-ES" w:eastAsia="en-CA"/>
              </w:rPr>
            </w:pPr>
            <w:r w:rsidRPr="00BF3AC1">
              <w:rPr>
                <w:sz w:val="18"/>
                <w:szCs w:val="18"/>
                <w:lang w:val="es-ES" w:eastAsia="en-CA"/>
              </w:rPr>
              <w:t>42,91</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B0AC2C5" w14:textId="77777777" w:rsidR="00ED0D84" w:rsidRPr="00BF3AC1" w:rsidRDefault="00ED0D84" w:rsidP="00550CF9">
            <w:pPr>
              <w:jc w:val="right"/>
              <w:rPr>
                <w:sz w:val="18"/>
                <w:szCs w:val="18"/>
                <w:lang w:val="es-ES" w:eastAsia="en-CA"/>
              </w:rPr>
            </w:pPr>
            <w:r w:rsidRPr="00BF3AC1">
              <w:rPr>
                <w:sz w:val="18"/>
                <w:szCs w:val="18"/>
                <w:lang w:val="es-ES" w:eastAsia="en-CA"/>
              </w:rPr>
              <w:t>42,91</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6DEF97A" w14:textId="77777777" w:rsidR="00ED0D84" w:rsidRPr="00AC0906" w:rsidRDefault="00ED0D84" w:rsidP="00550CF9">
            <w:pPr>
              <w:jc w:val="right"/>
              <w:rPr>
                <w:sz w:val="18"/>
                <w:szCs w:val="18"/>
                <w:lang w:eastAsia="en-CA"/>
              </w:rPr>
            </w:pPr>
            <w:r w:rsidRPr="00BF3AC1">
              <w:rPr>
                <w:sz w:val="18"/>
                <w:szCs w:val="18"/>
                <w:lang w:val="es-ES" w:eastAsia="en-CA"/>
              </w:rPr>
              <w:t>30</w:t>
            </w:r>
            <w:r>
              <w:rPr>
                <w:sz w:val="18"/>
                <w:szCs w:val="18"/>
                <w:lang w:eastAsia="en-CA"/>
              </w:rPr>
              <w:t>,</w:t>
            </w:r>
            <w:r w:rsidRPr="00AC0906">
              <w:rPr>
                <w:sz w:val="18"/>
                <w:szCs w:val="18"/>
                <w:lang w:eastAsia="en-CA"/>
              </w:rPr>
              <w:t>21</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315852E" w14:textId="77777777" w:rsidR="00ED0D84" w:rsidRPr="00AC0906" w:rsidRDefault="00ED0D84" w:rsidP="00550CF9">
            <w:pPr>
              <w:jc w:val="right"/>
              <w:rPr>
                <w:sz w:val="18"/>
                <w:szCs w:val="18"/>
                <w:lang w:eastAsia="en-CA"/>
              </w:rPr>
            </w:pPr>
            <w:r w:rsidRPr="00AC0906">
              <w:rPr>
                <w:sz w:val="18"/>
                <w:szCs w:val="18"/>
                <w:lang w:eastAsia="en-CA"/>
              </w:rPr>
              <w:t>30</w:t>
            </w:r>
            <w:r>
              <w:rPr>
                <w:sz w:val="18"/>
                <w:szCs w:val="18"/>
                <w:lang w:eastAsia="en-CA"/>
              </w:rPr>
              <w:t>,</w:t>
            </w:r>
            <w:r w:rsidRPr="00AC0906">
              <w:rPr>
                <w:sz w:val="18"/>
                <w:szCs w:val="18"/>
                <w:lang w:eastAsia="en-CA"/>
              </w:rPr>
              <w:t>21</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BA2F09A" w14:textId="77777777" w:rsidR="00ED0D84" w:rsidRPr="00AC0906" w:rsidRDefault="00ED0D84" w:rsidP="00550CF9">
            <w:pPr>
              <w:jc w:val="right"/>
              <w:rPr>
                <w:sz w:val="18"/>
                <w:szCs w:val="18"/>
                <w:lang w:eastAsia="en-CA"/>
              </w:rPr>
            </w:pPr>
            <w:r w:rsidRPr="00AC0906">
              <w:rPr>
                <w:sz w:val="18"/>
                <w:szCs w:val="18"/>
                <w:lang w:eastAsia="en-CA"/>
              </w:rPr>
              <w:t>30</w:t>
            </w:r>
            <w:r>
              <w:rPr>
                <w:sz w:val="18"/>
                <w:szCs w:val="18"/>
                <w:lang w:eastAsia="en-CA"/>
              </w:rPr>
              <w:t>,</w:t>
            </w:r>
            <w:r w:rsidRPr="00AC0906">
              <w:rPr>
                <w:sz w:val="18"/>
                <w:szCs w:val="18"/>
                <w:lang w:eastAsia="en-CA"/>
              </w:rPr>
              <w:t>21</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F53B4E" w14:textId="77777777" w:rsidR="00ED0D84" w:rsidRPr="00AC0906" w:rsidRDefault="00ED0D84" w:rsidP="00550CF9">
            <w:pPr>
              <w:jc w:val="right"/>
              <w:rPr>
                <w:sz w:val="18"/>
                <w:szCs w:val="18"/>
                <w:lang w:eastAsia="en-CA"/>
              </w:rPr>
            </w:pPr>
            <w:r w:rsidRPr="00AC0906">
              <w:rPr>
                <w:sz w:val="18"/>
                <w:szCs w:val="18"/>
                <w:lang w:eastAsia="en-CA"/>
              </w:rPr>
              <w:t>30</w:t>
            </w:r>
            <w:r>
              <w:rPr>
                <w:sz w:val="18"/>
                <w:szCs w:val="18"/>
                <w:lang w:eastAsia="en-CA"/>
              </w:rPr>
              <w:t>,</w:t>
            </w:r>
            <w:r w:rsidRPr="00AC0906">
              <w:rPr>
                <w:sz w:val="18"/>
                <w:szCs w:val="18"/>
                <w:lang w:eastAsia="en-CA"/>
              </w:rPr>
              <w:t>21</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EF11DBE" w14:textId="77777777" w:rsidR="00ED0D84" w:rsidRPr="00AC0906" w:rsidRDefault="00ED0D84" w:rsidP="00550CF9">
            <w:pPr>
              <w:jc w:val="right"/>
              <w:rPr>
                <w:sz w:val="18"/>
                <w:szCs w:val="18"/>
                <w:lang w:eastAsia="en-CA"/>
              </w:rPr>
            </w:pPr>
            <w:r w:rsidRPr="00AC0906">
              <w:rPr>
                <w:sz w:val="18"/>
                <w:szCs w:val="18"/>
                <w:lang w:eastAsia="en-CA"/>
              </w:rPr>
              <w:t>14</w:t>
            </w:r>
            <w:r>
              <w:rPr>
                <w:sz w:val="18"/>
                <w:szCs w:val="18"/>
                <w:lang w:eastAsia="en-CA"/>
              </w:rPr>
              <w:t>,</w:t>
            </w:r>
            <w:r w:rsidRPr="00AC0906">
              <w:rPr>
                <w:sz w:val="18"/>
                <w:szCs w:val="18"/>
                <w:lang w:eastAsia="en-CA"/>
              </w:rPr>
              <w:t>19</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30EC5E8" w14:textId="77777777" w:rsidR="00ED0D84" w:rsidRPr="00AC0906" w:rsidRDefault="00ED0D84" w:rsidP="00550CF9">
            <w:pPr>
              <w:jc w:val="right"/>
              <w:rPr>
                <w:sz w:val="18"/>
                <w:szCs w:val="18"/>
                <w:lang w:eastAsia="en-CA"/>
              </w:rPr>
            </w:pPr>
            <w:r w:rsidRPr="00AC0906">
              <w:rPr>
                <w:sz w:val="18"/>
                <w:szCs w:val="18"/>
                <w:lang w:eastAsia="en-CA"/>
              </w:rPr>
              <w:t>14</w:t>
            </w:r>
            <w:r>
              <w:rPr>
                <w:sz w:val="18"/>
                <w:szCs w:val="18"/>
                <w:lang w:eastAsia="en-CA"/>
              </w:rPr>
              <w:t>,</w:t>
            </w:r>
            <w:r w:rsidRPr="00AC0906">
              <w:rPr>
                <w:sz w:val="18"/>
                <w:szCs w:val="18"/>
                <w:lang w:eastAsia="en-CA"/>
              </w:rPr>
              <w:t>19</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8CB44DA" w14:textId="77777777" w:rsidR="00ED0D84" w:rsidRPr="00AC0906" w:rsidRDefault="00ED0D84" w:rsidP="00550CF9">
            <w:pPr>
              <w:jc w:val="right"/>
              <w:rPr>
                <w:sz w:val="18"/>
                <w:szCs w:val="18"/>
                <w:lang w:eastAsia="en-CA"/>
              </w:rPr>
            </w:pPr>
            <w:r w:rsidRPr="00AC0906">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1D2481" w14:textId="77777777" w:rsidR="00ED0D84" w:rsidRPr="00AC0906" w:rsidRDefault="00ED0D84" w:rsidP="00550CF9">
            <w:pPr>
              <w:jc w:val="right"/>
              <w:rPr>
                <w:sz w:val="18"/>
                <w:szCs w:val="18"/>
                <w:lang w:eastAsia="en-CA"/>
              </w:rPr>
            </w:pPr>
            <w:proofErr w:type="spellStart"/>
            <w:r>
              <w:rPr>
                <w:sz w:val="18"/>
                <w:szCs w:val="18"/>
                <w:lang w:eastAsia="en-CA"/>
              </w:rPr>
              <w:t>n.</w:t>
            </w:r>
            <w:r w:rsidRPr="00AC0906">
              <w:rPr>
                <w:sz w:val="18"/>
                <w:szCs w:val="18"/>
                <w:lang w:eastAsia="en-CA"/>
              </w:rPr>
              <w:t>a</w:t>
            </w:r>
            <w:proofErr w:type="spellEnd"/>
            <w:r>
              <w:rPr>
                <w:sz w:val="18"/>
                <w:szCs w:val="18"/>
                <w:lang w:eastAsia="en-CA"/>
              </w:rPr>
              <w:t>.</w:t>
            </w:r>
          </w:p>
        </w:tc>
      </w:tr>
      <w:tr w:rsidR="00ED0D84" w:rsidRPr="00AC0906" w14:paraId="63E5ECCD" w14:textId="77777777" w:rsidTr="00550CF9">
        <w:trPr>
          <w:trHeight w:val="116"/>
          <w:jc w:val="center"/>
        </w:trPr>
        <w:tc>
          <w:tcPr>
            <w:tcW w:w="308" w:type="pct"/>
            <w:tcBorders>
              <w:top w:val="nil"/>
              <w:left w:val="single" w:sz="4" w:space="0" w:color="auto"/>
              <w:bottom w:val="single" w:sz="4" w:space="0" w:color="auto"/>
              <w:right w:val="single" w:sz="4" w:space="0" w:color="auto"/>
            </w:tcBorders>
            <w:shd w:val="clear" w:color="auto" w:fill="auto"/>
            <w:hideMark/>
          </w:tcPr>
          <w:p w14:paraId="043BA3E7" w14:textId="77777777" w:rsidR="00ED0D84" w:rsidRPr="00AC0906" w:rsidRDefault="00ED0D84" w:rsidP="00550CF9">
            <w:pPr>
              <w:jc w:val="left"/>
              <w:rPr>
                <w:sz w:val="18"/>
                <w:szCs w:val="18"/>
                <w:lang w:eastAsia="en-CA"/>
              </w:rPr>
            </w:pPr>
            <w:r w:rsidRPr="00AC0906">
              <w:rPr>
                <w:sz w:val="18"/>
                <w:szCs w:val="18"/>
                <w:lang w:eastAsia="en-CA"/>
              </w:rPr>
              <w:t>2.1</w:t>
            </w:r>
          </w:p>
        </w:tc>
        <w:tc>
          <w:tcPr>
            <w:tcW w:w="1011" w:type="pct"/>
            <w:tcBorders>
              <w:top w:val="nil"/>
              <w:left w:val="nil"/>
              <w:bottom w:val="single" w:sz="4" w:space="0" w:color="auto"/>
              <w:right w:val="single" w:sz="4" w:space="0" w:color="000000" w:themeColor="text1"/>
            </w:tcBorders>
            <w:shd w:val="clear" w:color="auto" w:fill="auto"/>
            <w:hideMark/>
          </w:tcPr>
          <w:p w14:paraId="7F0B894A" w14:textId="77777777" w:rsidR="00ED0D84" w:rsidRPr="00AC0906" w:rsidRDefault="00ED0D84" w:rsidP="00550CF9">
            <w:pPr>
              <w:jc w:val="left"/>
              <w:rPr>
                <w:sz w:val="18"/>
                <w:szCs w:val="18"/>
                <w:lang w:val="es-MX"/>
              </w:rPr>
            </w:pPr>
            <w:r w:rsidRPr="00AC0906">
              <w:rPr>
                <w:sz w:val="18"/>
                <w:szCs w:val="18"/>
                <w:lang w:val="es-MX"/>
              </w:rPr>
              <w:t>Financiación convenida para el organismo de ejecución principal (PNUD) ($EUA)</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89EDACF" w14:textId="77777777" w:rsidR="00ED0D84" w:rsidRPr="00AC0906" w:rsidRDefault="00ED0D84" w:rsidP="00550CF9">
            <w:pPr>
              <w:jc w:val="right"/>
              <w:rPr>
                <w:sz w:val="18"/>
                <w:szCs w:val="18"/>
                <w:lang w:eastAsia="en-CA"/>
              </w:rPr>
            </w:pPr>
            <w:r w:rsidRPr="00AC0906">
              <w:rPr>
                <w:sz w:val="18"/>
                <w:szCs w:val="18"/>
                <w:lang w:eastAsia="en-CA"/>
              </w:rPr>
              <w:t>409</w:t>
            </w:r>
            <w:r>
              <w:rPr>
                <w:sz w:val="18"/>
                <w:szCs w:val="18"/>
                <w:lang w:eastAsia="en-CA"/>
              </w:rPr>
              <w:t>.</w:t>
            </w:r>
            <w:r w:rsidRPr="00AC0906">
              <w:rPr>
                <w:sz w:val="18"/>
                <w:szCs w:val="18"/>
                <w:lang w:eastAsia="en-CA"/>
              </w:rPr>
              <w:t>000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13D2C04"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2CE4FD3" w14:textId="77777777" w:rsidR="00ED0D84" w:rsidRPr="00AC0906" w:rsidRDefault="00ED0D84" w:rsidP="00550CF9">
            <w:pPr>
              <w:jc w:val="right"/>
              <w:rPr>
                <w:sz w:val="18"/>
                <w:szCs w:val="18"/>
                <w:lang w:eastAsia="en-CA"/>
              </w:rPr>
            </w:pPr>
            <w:r w:rsidRPr="00AC0906">
              <w:rPr>
                <w:sz w:val="18"/>
                <w:szCs w:val="18"/>
                <w:lang w:eastAsia="en-CA"/>
              </w:rPr>
              <w:t>479</w:t>
            </w:r>
            <w:r>
              <w:rPr>
                <w:sz w:val="18"/>
                <w:szCs w:val="18"/>
                <w:lang w:eastAsia="en-CA"/>
              </w:rPr>
              <w:t>.</w:t>
            </w:r>
            <w:r w:rsidRPr="00AC0906">
              <w:rPr>
                <w:sz w:val="18"/>
                <w:szCs w:val="18"/>
                <w:lang w:eastAsia="en-CA"/>
              </w:rPr>
              <w:t>688</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D9183C"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6839F2F"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27EA717" w14:textId="77777777" w:rsidR="00ED0D84" w:rsidRPr="00AC0906" w:rsidRDefault="00ED0D84" w:rsidP="00550CF9">
            <w:pPr>
              <w:jc w:val="right"/>
              <w:rPr>
                <w:sz w:val="18"/>
                <w:szCs w:val="18"/>
                <w:lang w:eastAsia="en-CA"/>
              </w:rPr>
            </w:pPr>
            <w:r w:rsidRPr="00AC0906">
              <w:rPr>
                <w:sz w:val="18"/>
                <w:szCs w:val="18"/>
                <w:lang w:eastAsia="en-CA"/>
              </w:rPr>
              <w:t>587</w:t>
            </w:r>
            <w:r>
              <w:rPr>
                <w:sz w:val="18"/>
                <w:szCs w:val="18"/>
                <w:lang w:eastAsia="en-CA"/>
              </w:rPr>
              <w:t>.</w:t>
            </w:r>
            <w:r w:rsidRPr="00AC0906">
              <w:rPr>
                <w:sz w:val="18"/>
                <w:szCs w:val="18"/>
                <w:lang w:eastAsia="en-CA"/>
              </w:rPr>
              <w:t>083</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FDCEF1A"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9CD98CF"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F6BE117" w14:textId="77777777" w:rsidR="00ED0D84" w:rsidRPr="00AC0906" w:rsidRDefault="00ED0D84" w:rsidP="00550CF9">
            <w:pPr>
              <w:jc w:val="right"/>
              <w:rPr>
                <w:sz w:val="18"/>
                <w:szCs w:val="18"/>
                <w:lang w:eastAsia="en-CA"/>
              </w:rPr>
            </w:pPr>
            <w:r w:rsidRPr="00AC0906">
              <w:rPr>
                <w:sz w:val="18"/>
                <w:szCs w:val="18"/>
                <w:lang w:eastAsia="en-CA"/>
              </w:rPr>
              <w:t>207</w:t>
            </w:r>
            <w:r>
              <w:rPr>
                <w:sz w:val="18"/>
                <w:szCs w:val="18"/>
                <w:lang w:eastAsia="en-CA"/>
              </w:rPr>
              <w:t>.</w:t>
            </w:r>
            <w:r w:rsidRPr="00AC0906">
              <w:rPr>
                <w:sz w:val="18"/>
                <w:szCs w:val="18"/>
                <w:lang w:eastAsia="en-CA"/>
              </w:rPr>
              <w:t>864</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A7096B" w14:textId="77777777" w:rsidR="00ED0D84" w:rsidRPr="00AC0906" w:rsidRDefault="00ED0D84" w:rsidP="00550CF9">
            <w:pPr>
              <w:jc w:val="right"/>
              <w:rPr>
                <w:sz w:val="18"/>
                <w:szCs w:val="18"/>
                <w:lang w:eastAsia="en-CA"/>
              </w:rPr>
            </w:pPr>
            <w:r w:rsidRPr="00AC0906">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B213473" w14:textId="77777777" w:rsidR="00ED0D84" w:rsidRPr="00AC0906" w:rsidRDefault="00ED0D84" w:rsidP="00550CF9">
            <w:pPr>
              <w:jc w:val="right"/>
              <w:rPr>
                <w:sz w:val="18"/>
                <w:szCs w:val="18"/>
                <w:lang w:eastAsia="en-CA"/>
              </w:rPr>
            </w:pPr>
            <w:r w:rsidRPr="00AC0906">
              <w:rPr>
                <w:sz w:val="18"/>
                <w:szCs w:val="18"/>
                <w:lang w:eastAsia="en-CA"/>
              </w:rPr>
              <w:t>1</w:t>
            </w:r>
            <w:r>
              <w:rPr>
                <w:sz w:val="18"/>
                <w:szCs w:val="18"/>
                <w:lang w:eastAsia="en-CA"/>
              </w:rPr>
              <w:t>.</w:t>
            </w:r>
            <w:r w:rsidRPr="00AC0906">
              <w:rPr>
                <w:sz w:val="18"/>
                <w:szCs w:val="18"/>
                <w:lang w:eastAsia="en-CA"/>
              </w:rPr>
              <w:t>683</w:t>
            </w:r>
            <w:r>
              <w:rPr>
                <w:sz w:val="18"/>
                <w:szCs w:val="18"/>
                <w:lang w:eastAsia="en-CA"/>
              </w:rPr>
              <w:t>.</w:t>
            </w:r>
            <w:r w:rsidRPr="00AC0906">
              <w:rPr>
                <w:sz w:val="18"/>
                <w:szCs w:val="18"/>
                <w:lang w:eastAsia="en-CA"/>
              </w:rPr>
              <w:t>635</w:t>
            </w:r>
          </w:p>
        </w:tc>
      </w:tr>
      <w:tr w:rsidR="00ED0D84" w:rsidRPr="00AC0906" w14:paraId="766958DC" w14:textId="77777777" w:rsidTr="00550CF9">
        <w:trPr>
          <w:trHeight w:val="56"/>
          <w:jc w:val="center"/>
        </w:trPr>
        <w:tc>
          <w:tcPr>
            <w:tcW w:w="308" w:type="pct"/>
            <w:tcBorders>
              <w:top w:val="nil"/>
              <w:left w:val="single" w:sz="4" w:space="0" w:color="auto"/>
              <w:bottom w:val="single" w:sz="4" w:space="0" w:color="auto"/>
              <w:right w:val="single" w:sz="4" w:space="0" w:color="auto"/>
            </w:tcBorders>
            <w:shd w:val="clear" w:color="auto" w:fill="auto"/>
            <w:hideMark/>
          </w:tcPr>
          <w:p w14:paraId="06BA6A30" w14:textId="77777777" w:rsidR="00ED0D84" w:rsidRPr="00AC0906" w:rsidRDefault="00ED0D84" w:rsidP="00550CF9">
            <w:pPr>
              <w:jc w:val="left"/>
              <w:rPr>
                <w:sz w:val="18"/>
                <w:szCs w:val="18"/>
                <w:lang w:eastAsia="en-CA"/>
              </w:rPr>
            </w:pPr>
            <w:r w:rsidRPr="00AC0906">
              <w:rPr>
                <w:sz w:val="18"/>
                <w:szCs w:val="18"/>
                <w:lang w:eastAsia="en-CA"/>
              </w:rPr>
              <w:t>2.2</w:t>
            </w:r>
          </w:p>
        </w:tc>
        <w:tc>
          <w:tcPr>
            <w:tcW w:w="1011" w:type="pct"/>
            <w:tcBorders>
              <w:top w:val="nil"/>
              <w:left w:val="nil"/>
              <w:bottom w:val="single" w:sz="4" w:space="0" w:color="auto"/>
              <w:right w:val="single" w:sz="4" w:space="0" w:color="000000" w:themeColor="text1"/>
            </w:tcBorders>
            <w:shd w:val="clear" w:color="auto" w:fill="auto"/>
            <w:hideMark/>
          </w:tcPr>
          <w:p w14:paraId="388874A0" w14:textId="77777777" w:rsidR="00ED0D84" w:rsidRPr="00AC0906" w:rsidRDefault="00ED0D84" w:rsidP="00550CF9">
            <w:pPr>
              <w:jc w:val="left"/>
              <w:rPr>
                <w:sz w:val="18"/>
                <w:szCs w:val="18"/>
                <w:lang w:val="es-MX"/>
              </w:rPr>
            </w:pPr>
            <w:r w:rsidRPr="00AC0906">
              <w:rPr>
                <w:sz w:val="18"/>
                <w:szCs w:val="18"/>
                <w:lang w:val="es-MX"/>
              </w:rPr>
              <w:t>Gastos de apoyo para el organismo de ejecución principal ($EUA)</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5EEF903" w14:textId="77777777" w:rsidR="00ED0D84" w:rsidRPr="00AC0906" w:rsidRDefault="00ED0D84" w:rsidP="00550CF9">
            <w:pPr>
              <w:jc w:val="right"/>
              <w:rPr>
                <w:sz w:val="18"/>
                <w:szCs w:val="18"/>
                <w:lang w:eastAsia="en-CA"/>
              </w:rPr>
            </w:pPr>
            <w:r w:rsidRPr="00AC0906">
              <w:rPr>
                <w:sz w:val="18"/>
                <w:szCs w:val="18"/>
                <w:lang w:eastAsia="en-CA"/>
              </w:rPr>
              <w:t>28</w:t>
            </w:r>
            <w:r>
              <w:rPr>
                <w:sz w:val="18"/>
                <w:szCs w:val="18"/>
                <w:lang w:eastAsia="en-CA"/>
              </w:rPr>
              <w:t>.</w:t>
            </w:r>
            <w:r w:rsidRPr="00AC0906">
              <w:rPr>
                <w:sz w:val="18"/>
                <w:szCs w:val="18"/>
                <w:lang w:eastAsia="en-CA"/>
              </w:rPr>
              <w:t>630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BD3CE98"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7A96347" w14:textId="77777777" w:rsidR="00ED0D84" w:rsidRPr="00AC0906" w:rsidRDefault="00ED0D84" w:rsidP="00550CF9">
            <w:pPr>
              <w:jc w:val="right"/>
              <w:rPr>
                <w:sz w:val="18"/>
                <w:szCs w:val="18"/>
                <w:lang w:eastAsia="en-CA"/>
              </w:rPr>
            </w:pPr>
            <w:r w:rsidRPr="00AC0906">
              <w:rPr>
                <w:sz w:val="18"/>
                <w:szCs w:val="18"/>
                <w:lang w:eastAsia="en-CA"/>
              </w:rPr>
              <w:t>33</w:t>
            </w:r>
            <w:r>
              <w:rPr>
                <w:sz w:val="18"/>
                <w:szCs w:val="18"/>
                <w:lang w:eastAsia="en-CA"/>
              </w:rPr>
              <w:t>.</w:t>
            </w:r>
            <w:r w:rsidRPr="00AC0906">
              <w:rPr>
                <w:sz w:val="18"/>
                <w:szCs w:val="18"/>
                <w:lang w:eastAsia="en-CA"/>
              </w:rPr>
              <w:t>578</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8526E44"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D5CE783"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02A915C" w14:textId="77777777" w:rsidR="00ED0D84" w:rsidRPr="00AC0906" w:rsidRDefault="00ED0D84" w:rsidP="00550CF9">
            <w:pPr>
              <w:jc w:val="right"/>
              <w:rPr>
                <w:sz w:val="18"/>
                <w:szCs w:val="18"/>
                <w:lang w:eastAsia="en-CA"/>
              </w:rPr>
            </w:pPr>
            <w:r w:rsidRPr="00AC0906">
              <w:rPr>
                <w:sz w:val="18"/>
                <w:szCs w:val="18"/>
                <w:lang w:eastAsia="en-CA"/>
              </w:rPr>
              <w:t>41</w:t>
            </w:r>
            <w:r>
              <w:rPr>
                <w:sz w:val="18"/>
                <w:szCs w:val="18"/>
                <w:lang w:eastAsia="en-CA"/>
              </w:rPr>
              <w:t>.</w:t>
            </w:r>
            <w:r w:rsidRPr="00AC0906">
              <w:rPr>
                <w:sz w:val="18"/>
                <w:szCs w:val="18"/>
                <w:lang w:eastAsia="en-CA"/>
              </w:rPr>
              <w:t>096</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C177188"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A6B32AB"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D838FCF" w14:textId="77777777" w:rsidR="00ED0D84" w:rsidRPr="00AC0906" w:rsidRDefault="00ED0D84" w:rsidP="00550CF9">
            <w:pPr>
              <w:jc w:val="right"/>
              <w:rPr>
                <w:sz w:val="18"/>
                <w:szCs w:val="18"/>
                <w:lang w:eastAsia="en-CA"/>
              </w:rPr>
            </w:pPr>
            <w:r w:rsidRPr="00AC0906">
              <w:rPr>
                <w:sz w:val="18"/>
                <w:szCs w:val="18"/>
                <w:lang w:eastAsia="en-CA"/>
              </w:rPr>
              <w:t>14</w:t>
            </w:r>
            <w:r>
              <w:rPr>
                <w:sz w:val="18"/>
                <w:szCs w:val="18"/>
                <w:lang w:eastAsia="en-CA"/>
              </w:rPr>
              <w:t>.</w:t>
            </w:r>
            <w:r w:rsidRPr="00AC0906">
              <w:rPr>
                <w:sz w:val="18"/>
                <w:szCs w:val="18"/>
                <w:lang w:eastAsia="en-CA"/>
              </w:rPr>
              <w:t>550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B30A8D4" w14:textId="77777777" w:rsidR="00ED0D84" w:rsidRPr="00AC0906" w:rsidRDefault="00ED0D84" w:rsidP="00550CF9">
            <w:pPr>
              <w:jc w:val="right"/>
              <w:rPr>
                <w:sz w:val="18"/>
                <w:szCs w:val="18"/>
                <w:lang w:eastAsia="en-CA"/>
              </w:rPr>
            </w:pPr>
            <w:r w:rsidRPr="00AC0906">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4C9A26E" w14:textId="77777777" w:rsidR="00ED0D84" w:rsidRPr="00AC0906" w:rsidRDefault="00ED0D84" w:rsidP="00550CF9">
            <w:pPr>
              <w:jc w:val="right"/>
              <w:rPr>
                <w:sz w:val="18"/>
                <w:szCs w:val="18"/>
                <w:lang w:eastAsia="en-CA"/>
              </w:rPr>
            </w:pPr>
            <w:r w:rsidRPr="00AC0906">
              <w:rPr>
                <w:sz w:val="18"/>
                <w:szCs w:val="18"/>
                <w:lang w:eastAsia="en-CA"/>
              </w:rPr>
              <w:t>117</w:t>
            </w:r>
            <w:r>
              <w:rPr>
                <w:sz w:val="18"/>
                <w:szCs w:val="18"/>
                <w:lang w:eastAsia="en-CA"/>
              </w:rPr>
              <w:t>.</w:t>
            </w:r>
            <w:r w:rsidRPr="00AC0906">
              <w:rPr>
                <w:sz w:val="18"/>
                <w:szCs w:val="18"/>
                <w:lang w:eastAsia="en-CA"/>
              </w:rPr>
              <w:t xml:space="preserve">854 </w:t>
            </w:r>
          </w:p>
        </w:tc>
      </w:tr>
      <w:tr w:rsidR="00ED0D84" w:rsidRPr="00AC0906" w14:paraId="53411985" w14:textId="77777777" w:rsidTr="00550CF9">
        <w:trPr>
          <w:trHeight w:val="161"/>
          <w:jc w:val="center"/>
        </w:trPr>
        <w:tc>
          <w:tcPr>
            <w:tcW w:w="308" w:type="pct"/>
            <w:tcBorders>
              <w:top w:val="nil"/>
              <w:left w:val="single" w:sz="4" w:space="0" w:color="auto"/>
              <w:bottom w:val="single" w:sz="4" w:space="0" w:color="auto"/>
              <w:right w:val="single" w:sz="4" w:space="0" w:color="auto"/>
            </w:tcBorders>
            <w:shd w:val="clear" w:color="auto" w:fill="auto"/>
            <w:hideMark/>
          </w:tcPr>
          <w:p w14:paraId="4282D659" w14:textId="77777777" w:rsidR="00ED0D84" w:rsidRPr="00AC0906" w:rsidRDefault="00ED0D84" w:rsidP="00550CF9">
            <w:pPr>
              <w:jc w:val="left"/>
              <w:rPr>
                <w:sz w:val="18"/>
                <w:szCs w:val="18"/>
                <w:lang w:eastAsia="en-CA"/>
              </w:rPr>
            </w:pPr>
            <w:r w:rsidRPr="00AC0906">
              <w:rPr>
                <w:sz w:val="18"/>
                <w:szCs w:val="18"/>
                <w:lang w:eastAsia="en-CA"/>
              </w:rPr>
              <w:t>2.3</w:t>
            </w:r>
          </w:p>
        </w:tc>
        <w:tc>
          <w:tcPr>
            <w:tcW w:w="1011" w:type="pct"/>
            <w:tcBorders>
              <w:top w:val="nil"/>
              <w:left w:val="nil"/>
              <w:bottom w:val="single" w:sz="4" w:space="0" w:color="auto"/>
              <w:right w:val="single" w:sz="4" w:space="0" w:color="000000" w:themeColor="text1"/>
            </w:tcBorders>
            <w:shd w:val="clear" w:color="auto" w:fill="auto"/>
            <w:hideMark/>
          </w:tcPr>
          <w:p w14:paraId="3065F9DC" w14:textId="77777777" w:rsidR="00ED0D84" w:rsidRPr="00AC0906" w:rsidRDefault="00ED0D84" w:rsidP="00550CF9">
            <w:pPr>
              <w:jc w:val="left"/>
              <w:rPr>
                <w:sz w:val="18"/>
                <w:szCs w:val="18"/>
                <w:lang w:val="es-MX"/>
              </w:rPr>
            </w:pPr>
            <w:r w:rsidRPr="00AC0906">
              <w:rPr>
                <w:sz w:val="18"/>
                <w:szCs w:val="18"/>
                <w:lang w:val="es-MX"/>
              </w:rPr>
              <w:t>Financiación convenida para organismo de ejecución cooperante (Alemania) ($EUA)</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32F4B7B" w14:textId="77777777" w:rsidR="00ED0D84" w:rsidRPr="00AC0906" w:rsidRDefault="00ED0D84" w:rsidP="00550CF9">
            <w:pPr>
              <w:jc w:val="right"/>
              <w:rPr>
                <w:sz w:val="18"/>
                <w:szCs w:val="18"/>
                <w:lang w:eastAsia="en-CA"/>
              </w:rPr>
            </w:pPr>
            <w:r w:rsidRPr="00AC0906">
              <w:rPr>
                <w:sz w:val="18"/>
                <w:szCs w:val="18"/>
                <w:lang w:eastAsia="en-CA"/>
              </w:rPr>
              <w:t>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6F905D"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B022217" w14:textId="77777777" w:rsidR="00ED0D84" w:rsidRPr="00AC0906" w:rsidRDefault="00ED0D84" w:rsidP="00550CF9">
            <w:pPr>
              <w:jc w:val="right"/>
              <w:rPr>
                <w:sz w:val="18"/>
                <w:szCs w:val="18"/>
                <w:lang w:eastAsia="en-CA"/>
              </w:rPr>
            </w:pPr>
            <w:r w:rsidRPr="00AC0906">
              <w:rPr>
                <w:sz w:val="18"/>
                <w:szCs w:val="18"/>
                <w:lang w:eastAsia="en-CA"/>
              </w:rPr>
              <w:t>395</w:t>
            </w:r>
            <w:r>
              <w:rPr>
                <w:sz w:val="18"/>
                <w:szCs w:val="18"/>
                <w:lang w:eastAsia="en-CA"/>
              </w:rPr>
              <w:t>.</w:t>
            </w:r>
            <w:r w:rsidRPr="00AC0906">
              <w:rPr>
                <w:sz w:val="18"/>
                <w:szCs w:val="18"/>
                <w:lang w:eastAsia="en-CA"/>
              </w:rPr>
              <w:t>000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BE2B22F"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2DA8925"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4CC22A4"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659AB05"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902B68E"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225A53" w14:textId="77777777" w:rsidR="00ED0D84" w:rsidRPr="00AC0906" w:rsidRDefault="00ED0D84" w:rsidP="00550CF9">
            <w:pPr>
              <w:jc w:val="right"/>
              <w:rPr>
                <w:sz w:val="18"/>
                <w:szCs w:val="18"/>
                <w:lang w:eastAsia="en-CA"/>
              </w:rPr>
            </w:pPr>
            <w:r w:rsidRPr="00AC0906">
              <w:rPr>
                <w:sz w:val="18"/>
                <w:szCs w:val="18"/>
                <w:lang w:eastAsia="en-CA"/>
              </w:rPr>
              <w:t>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8EFFBD8" w14:textId="77777777" w:rsidR="00ED0D84" w:rsidRPr="00AC0906" w:rsidRDefault="00ED0D84" w:rsidP="00550CF9">
            <w:pPr>
              <w:jc w:val="right"/>
              <w:rPr>
                <w:sz w:val="18"/>
                <w:szCs w:val="18"/>
                <w:lang w:eastAsia="en-CA"/>
              </w:rPr>
            </w:pPr>
            <w:r w:rsidRPr="00AC0906">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99D5134" w14:textId="77777777" w:rsidR="00ED0D84" w:rsidRPr="00AC0906" w:rsidRDefault="00ED0D84" w:rsidP="00550CF9">
            <w:pPr>
              <w:jc w:val="right"/>
              <w:rPr>
                <w:sz w:val="18"/>
                <w:szCs w:val="18"/>
                <w:lang w:eastAsia="en-CA"/>
              </w:rPr>
            </w:pPr>
            <w:r w:rsidRPr="00AC0906">
              <w:rPr>
                <w:sz w:val="18"/>
                <w:szCs w:val="18"/>
                <w:lang w:eastAsia="en-CA"/>
              </w:rPr>
              <w:t>395</w:t>
            </w:r>
            <w:r>
              <w:rPr>
                <w:sz w:val="18"/>
                <w:szCs w:val="18"/>
                <w:lang w:eastAsia="en-CA"/>
              </w:rPr>
              <w:t>.</w:t>
            </w:r>
            <w:r w:rsidRPr="00AC0906">
              <w:rPr>
                <w:sz w:val="18"/>
                <w:szCs w:val="18"/>
                <w:lang w:eastAsia="en-CA"/>
              </w:rPr>
              <w:t>000</w:t>
            </w:r>
          </w:p>
        </w:tc>
      </w:tr>
      <w:tr w:rsidR="00ED0D84" w:rsidRPr="00AC0906" w14:paraId="745C7BDD" w14:textId="77777777" w:rsidTr="00550CF9">
        <w:trPr>
          <w:trHeight w:val="60"/>
          <w:jc w:val="center"/>
        </w:trPr>
        <w:tc>
          <w:tcPr>
            <w:tcW w:w="308" w:type="pct"/>
            <w:tcBorders>
              <w:top w:val="nil"/>
              <w:left w:val="single" w:sz="4" w:space="0" w:color="auto"/>
              <w:bottom w:val="single" w:sz="4" w:space="0" w:color="auto"/>
              <w:right w:val="single" w:sz="4" w:space="0" w:color="auto"/>
            </w:tcBorders>
            <w:shd w:val="clear" w:color="auto" w:fill="auto"/>
            <w:hideMark/>
          </w:tcPr>
          <w:p w14:paraId="037CF729" w14:textId="77777777" w:rsidR="00ED0D84" w:rsidRPr="00AC0906" w:rsidRDefault="00ED0D84" w:rsidP="00550CF9">
            <w:pPr>
              <w:jc w:val="left"/>
              <w:rPr>
                <w:sz w:val="18"/>
                <w:szCs w:val="18"/>
                <w:lang w:eastAsia="en-CA"/>
              </w:rPr>
            </w:pPr>
            <w:r w:rsidRPr="00AC0906">
              <w:rPr>
                <w:sz w:val="18"/>
                <w:szCs w:val="18"/>
                <w:lang w:eastAsia="en-CA"/>
              </w:rPr>
              <w:t>2.4</w:t>
            </w:r>
          </w:p>
        </w:tc>
        <w:tc>
          <w:tcPr>
            <w:tcW w:w="1011" w:type="pct"/>
            <w:tcBorders>
              <w:top w:val="nil"/>
              <w:left w:val="nil"/>
              <w:bottom w:val="single" w:sz="4" w:space="0" w:color="auto"/>
              <w:right w:val="single" w:sz="4" w:space="0" w:color="000000" w:themeColor="text1"/>
            </w:tcBorders>
            <w:shd w:val="clear" w:color="auto" w:fill="auto"/>
            <w:hideMark/>
          </w:tcPr>
          <w:p w14:paraId="6C228C53" w14:textId="77777777" w:rsidR="00ED0D84" w:rsidRPr="00AC0906" w:rsidRDefault="00ED0D84" w:rsidP="00550CF9">
            <w:pPr>
              <w:jc w:val="left"/>
              <w:rPr>
                <w:sz w:val="18"/>
                <w:szCs w:val="18"/>
                <w:lang w:val="es-MX"/>
              </w:rPr>
            </w:pPr>
            <w:r w:rsidRPr="00AC0906">
              <w:rPr>
                <w:sz w:val="18"/>
                <w:szCs w:val="18"/>
                <w:lang w:val="es-MX"/>
              </w:rPr>
              <w:t>Gastos de apoyo para el organismo de ejecución cooperante ($EUA)</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46E4158" w14:textId="77777777" w:rsidR="00ED0D84" w:rsidRPr="00AC0906" w:rsidRDefault="00ED0D84" w:rsidP="00550CF9">
            <w:pPr>
              <w:jc w:val="right"/>
              <w:rPr>
                <w:sz w:val="18"/>
                <w:szCs w:val="18"/>
                <w:lang w:eastAsia="en-CA"/>
              </w:rPr>
            </w:pPr>
            <w:r w:rsidRPr="00AC0906">
              <w:rPr>
                <w:sz w:val="18"/>
                <w:szCs w:val="18"/>
                <w:lang w:eastAsia="en-CA"/>
              </w:rPr>
              <w:t>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4CD83BF"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B43E166" w14:textId="77777777" w:rsidR="00ED0D84" w:rsidRPr="00AC0906" w:rsidRDefault="00ED0D84" w:rsidP="00550CF9">
            <w:pPr>
              <w:jc w:val="right"/>
              <w:rPr>
                <w:sz w:val="18"/>
                <w:szCs w:val="18"/>
                <w:lang w:eastAsia="en-CA"/>
              </w:rPr>
            </w:pPr>
            <w:r w:rsidRPr="00AC0906">
              <w:rPr>
                <w:sz w:val="18"/>
                <w:szCs w:val="18"/>
                <w:lang w:eastAsia="en-CA"/>
              </w:rPr>
              <w:t>51</w:t>
            </w:r>
            <w:r>
              <w:rPr>
                <w:sz w:val="18"/>
                <w:szCs w:val="18"/>
                <w:lang w:eastAsia="en-CA"/>
              </w:rPr>
              <w:t>.</w:t>
            </w:r>
            <w:r w:rsidRPr="00AC0906">
              <w:rPr>
                <w:sz w:val="18"/>
                <w:szCs w:val="18"/>
                <w:lang w:eastAsia="en-CA"/>
              </w:rPr>
              <w:t>350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62AC392"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19D96C0"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5AD0E01"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AFF166D"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70C3A2C"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B209D5F" w14:textId="77777777" w:rsidR="00ED0D84" w:rsidRPr="00AC0906" w:rsidRDefault="00ED0D84" w:rsidP="00550CF9">
            <w:pPr>
              <w:jc w:val="right"/>
              <w:rPr>
                <w:sz w:val="18"/>
                <w:szCs w:val="18"/>
                <w:lang w:eastAsia="en-CA"/>
              </w:rPr>
            </w:pPr>
            <w:r w:rsidRPr="00AC0906">
              <w:rPr>
                <w:sz w:val="18"/>
                <w:szCs w:val="18"/>
                <w:lang w:eastAsia="en-CA"/>
              </w:rPr>
              <w:t>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D423B3A" w14:textId="77777777" w:rsidR="00ED0D84" w:rsidRPr="00AC0906" w:rsidRDefault="00ED0D84" w:rsidP="00550CF9">
            <w:pPr>
              <w:jc w:val="right"/>
              <w:rPr>
                <w:sz w:val="18"/>
                <w:szCs w:val="18"/>
                <w:lang w:eastAsia="en-CA"/>
              </w:rPr>
            </w:pPr>
            <w:r w:rsidRPr="00AC0906">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0E6E142" w14:textId="77777777" w:rsidR="00ED0D84" w:rsidRPr="00AC0906" w:rsidRDefault="00ED0D84" w:rsidP="00550CF9">
            <w:pPr>
              <w:jc w:val="right"/>
              <w:rPr>
                <w:sz w:val="18"/>
                <w:szCs w:val="18"/>
                <w:lang w:eastAsia="en-CA"/>
              </w:rPr>
            </w:pPr>
            <w:r w:rsidRPr="00AC0906">
              <w:rPr>
                <w:sz w:val="18"/>
                <w:szCs w:val="18"/>
                <w:lang w:eastAsia="en-CA"/>
              </w:rPr>
              <w:t>51</w:t>
            </w:r>
            <w:r>
              <w:rPr>
                <w:sz w:val="18"/>
                <w:szCs w:val="18"/>
                <w:lang w:eastAsia="en-CA"/>
              </w:rPr>
              <w:t>.</w:t>
            </w:r>
            <w:r w:rsidRPr="00AC0906">
              <w:rPr>
                <w:sz w:val="18"/>
                <w:szCs w:val="18"/>
                <w:lang w:eastAsia="en-CA"/>
              </w:rPr>
              <w:t>350</w:t>
            </w:r>
          </w:p>
        </w:tc>
      </w:tr>
      <w:tr w:rsidR="00ED0D84" w:rsidRPr="00AC0906" w14:paraId="3D8F8120" w14:textId="77777777" w:rsidTr="00550CF9">
        <w:trPr>
          <w:trHeight w:val="62"/>
          <w:jc w:val="center"/>
        </w:trPr>
        <w:tc>
          <w:tcPr>
            <w:tcW w:w="308" w:type="pct"/>
            <w:tcBorders>
              <w:top w:val="nil"/>
              <w:left w:val="single" w:sz="4" w:space="0" w:color="auto"/>
              <w:bottom w:val="single" w:sz="4" w:space="0" w:color="auto"/>
              <w:right w:val="single" w:sz="4" w:space="0" w:color="auto"/>
            </w:tcBorders>
            <w:shd w:val="clear" w:color="auto" w:fill="auto"/>
            <w:hideMark/>
          </w:tcPr>
          <w:p w14:paraId="1B08B3CA" w14:textId="77777777" w:rsidR="00ED0D84" w:rsidRPr="00AC0906" w:rsidRDefault="00ED0D84" w:rsidP="00550CF9">
            <w:pPr>
              <w:jc w:val="left"/>
              <w:rPr>
                <w:sz w:val="18"/>
                <w:szCs w:val="18"/>
                <w:lang w:eastAsia="en-CA"/>
              </w:rPr>
            </w:pPr>
            <w:r w:rsidRPr="00AC0906">
              <w:rPr>
                <w:sz w:val="18"/>
                <w:szCs w:val="18"/>
                <w:lang w:eastAsia="en-CA"/>
              </w:rPr>
              <w:t>3.1</w:t>
            </w:r>
          </w:p>
        </w:tc>
        <w:tc>
          <w:tcPr>
            <w:tcW w:w="1011" w:type="pct"/>
            <w:tcBorders>
              <w:top w:val="nil"/>
              <w:left w:val="nil"/>
              <w:bottom w:val="single" w:sz="4" w:space="0" w:color="auto"/>
              <w:right w:val="single" w:sz="4" w:space="0" w:color="000000" w:themeColor="text1"/>
            </w:tcBorders>
            <w:shd w:val="clear" w:color="auto" w:fill="auto"/>
            <w:hideMark/>
          </w:tcPr>
          <w:p w14:paraId="37E61271" w14:textId="77777777" w:rsidR="00ED0D84" w:rsidRPr="00AC0906" w:rsidRDefault="00ED0D84" w:rsidP="00550CF9">
            <w:pPr>
              <w:jc w:val="left"/>
              <w:rPr>
                <w:sz w:val="18"/>
                <w:szCs w:val="18"/>
                <w:lang w:val="es-MX"/>
              </w:rPr>
            </w:pPr>
            <w:r w:rsidRPr="00AC0906">
              <w:rPr>
                <w:sz w:val="18"/>
                <w:szCs w:val="18"/>
                <w:lang w:val="es-MX"/>
              </w:rPr>
              <w:t>Financiación total convenida ($EUA)</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05E4C86" w14:textId="77777777" w:rsidR="00ED0D84" w:rsidRPr="00AC0906" w:rsidRDefault="00ED0D84" w:rsidP="00550CF9">
            <w:pPr>
              <w:jc w:val="right"/>
              <w:rPr>
                <w:sz w:val="18"/>
                <w:szCs w:val="18"/>
                <w:lang w:eastAsia="en-CA"/>
              </w:rPr>
            </w:pPr>
            <w:r w:rsidRPr="00AC0906">
              <w:rPr>
                <w:sz w:val="18"/>
                <w:szCs w:val="18"/>
                <w:lang w:eastAsia="en-CA"/>
              </w:rPr>
              <w:t>409</w:t>
            </w:r>
            <w:r>
              <w:rPr>
                <w:sz w:val="18"/>
                <w:szCs w:val="18"/>
                <w:lang w:eastAsia="en-CA"/>
              </w:rPr>
              <w:t>.</w:t>
            </w:r>
            <w:r w:rsidRPr="00AC0906">
              <w:rPr>
                <w:sz w:val="18"/>
                <w:szCs w:val="18"/>
                <w:lang w:eastAsia="en-CA"/>
              </w:rPr>
              <w:t>000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CAA717F"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1D0CD30" w14:textId="77777777" w:rsidR="00ED0D84" w:rsidRPr="00AC0906" w:rsidRDefault="00ED0D84" w:rsidP="00550CF9">
            <w:pPr>
              <w:jc w:val="right"/>
              <w:rPr>
                <w:sz w:val="18"/>
                <w:szCs w:val="18"/>
                <w:lang w:eastAsia="en-CA"/>
              </w:rPr>
            </w:pPr>
            <w:r w:rsidRPr="00AC0906">
              <w:rPr>
                <w:sz w:val="18"/>
                <w:szCs w:val="18"/>
                <w:lang w:eastAsia="en-CA"/>
              </w:rPr>
              <w:t>874</w:t>
            </w:r>
            <w:r>
              <w:rPr>
                <w:sz w:val="18"/>
                <w:szCs w:val="18"/>
                <w:lang w:eastAsia="en-CA"/>
              </w:rPr>
              <w:t>.</w:t>
            </w:r>
            <w:r w:rsidRPr="00AC0906">
              <w:rPr>
                <w:sz w:val="18"/>
                <w:szCs w:val="18"/>
                <w:lang w:eastAsia="en-CA"/>
              </w:rPr>
              <w:t>688</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25C58D1"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BC83479"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A920209" w14:textId="77777777" w:rsidR="00ED0D84" w:rsidRPr="00AC0906" w:rsidRDefault="00ED0D84" w:rsidP="00550CF9">
            <w:pPr>
              <w:jc w:val="right"/>
              <w:rPr>
                <w:sz w:val="18"/>
                <w:szCs w:val="18"/>
                <w:lang w:eastAsia="en-CA"/>
              </w:rPr>
            </w:pPr>
            <w:r w:rsidRPr="00AC0906">
              <w:rPr>
                <w:sz w:val="18"/>
                <w:szCs w:val="18"/>
                <w:lang w:eastAsia="en-CA"/>
              </w:rPr>
              <w:t>587</w:t>
            </w:r>
            <w:r>
              <w:rPr>
                <w:sz w:val="18"/>
                <w:szCs w:val="18"/>
                <w:lang w:eastAsia="en-CA"/>
              </w:rPr>
              <w:t>.</w:t>
            </w:r>
            <w:r w:rsidRPr="00AC0906">
              <w:rPr>
                <w:sz w:val="18"/>
                <w:szCs w:val="18"/>
                <w:lang w:eastAsia="en-CA"/>
              </w:rPr>
              <w:t>083</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E650BAE"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57DE828"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A40071F" w14:textId="77777777" w:rsidR="00ED0D84" w:rsidRPr="00AC0906" w:rsidRDefault="00ED0D84" w:rsidP="00550CF9">
            <w:pPr>
              <w:jc w:val="right"/>
              <w:rPr>
                <w:sz w:val="18"/>
                <w:szCs w:val="18"/>
                <w:lang w:eastAsia="en-CA"/>
              </w:rPr>
            </w:pPr>
            <w:r w:rsidRPr="00AC0906">
              <w:rPr>
                <w:sz w:val="18"/>
                <w:szCs w:val="18"/>
                <w:lang w:eastAsia="en-CA"/>
              </w:rPr>
              <w:t>207</w:t>
            </w:r>
            <w:r>
              <w:rPr>
                <w:sz w:val="18"/>
                <w:szCs w:val="18"/>
                <w:lang w:eastAsia="en-CA"/>
              </w:rPr>
              <w:t>.</w:t>
            </w:r>
            <w:r w:rsidRPr="00AC0906">
              <w:rPr>
                <w:sz w:val="18"/>
                <w:szCs w:val="18"/>
                <w:lang w:eastAsia="en-CA"/>
              </w:rPr>
              <w:t>864</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55DF9C5" w14:textId="77777777" w:rsidR="00ED0D84" w:rsidRPr="00AC0906" w:rsidRDefault="00ED0D84" w:rsidP="00550CF9">
            <w:pPr>
              <w:jc w:val="right"/>
              <w:rPr>
                <w:sz w:val="18"/>
                <w:szCs w:val="18"/>
                <w:lang w:eastAsia="en-CA"/>
              </w:rPr>
            </w:pPr>
            <w:r w:rsidRPr="00AC0906">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143B550" w14:textId="77777777" w:rsidR="00ED0D84" w:rsidRPr="00AC0906" w:rsidRDefault="00ED0D84" w:rsidP="00550CF9">
            <w:pPr>
              <w:jc w:val="right"/>
              <w:rPr>
                <w:sz w:val="18"/>
                <w:szCs w:val="18"/>
                <w:lang w:eastAsia="en-CA"/>
              </w:rPr>
            </w:pPr>
            <w:r w:rsidRPr="00AC0906">
              <w:rPr>
                <w:sz w:val="18"/>
                <w:szCs w:val="18"/>
                <w:lang w:eastAsia="en-CA"/>
              </w:rPr>
              <w:t>2</w:t>
            </w:r>
            <w:r>
              <w:rPr>
                <w:sz w:val="18"/>
                <w:szCs w:val="18"/>
                <w:lang w:eastAsia="en-CA"/>
              </w:rPr>
              <w:t>.</w:t>
            </w:r>
            <w:r w:rsidRPr="00AC0906">
              <w:rPr>
                <w:sz w:val="18"/>
                <w:szCs w:val="18"/>
                <w:lang w:eastAsia="en-CA"/>
              </w:rPr>
              <w:t>078</w:t>
            </w:r>
            <w:r>
              <w:rPr>
                <w:sz w:val="18"/>
                <w:szCs w:val="18"/>
                <w:lang w:eastAsia="en-CA"/>
              </w:rPr>
              <w:t>.</w:t>
            </w:r>
            <w:r w:rsidRPr="00AC0906">
              <w:rPr>
                <w:sz w:val="18"/>
                <w:szCs w:val="18"/>
                <w:lang w:eastAsia="en-CA"/>
              </w:rPr>
              <w:t>635</w:t>
            </w:r>
          </w:p>
        </w:tc>
      </w:tr>
      <w:tr w:rsidR="00ED0D84" w:rsidRPr="00AC0906" w14:paraId="023FC8EF" w14:textId="77777777" w:rsidTr="00550CF9">
        <w:trPr>
          <w:trHeight w:val="62"/>
          <w:jc w:val="center"/>
        </w:trPr>
        <w:tc>
          <w:tcPr>
            <w:tcW w:w="308" w:type="pct"/>
            <w:tcBorders>
              <w:top w:val="nil"/>
              <w:left w:val="single" w:sz="4" w:space="0" w:color="auto"/>
              <w:bottom w:val="single" w:sz="4" w:space="0" w:color="auto"/>
              <w:right w:val="single" w:sz="4" w:space="0" w:color="auto"/>
            </w:tcBorders>
            <w:shd w:val="clear" w:color="auto" w:fill="auto"/>
            <w:hideMark/>
          </w:tcPr>
          <w:p w14:paraId="455971E8" w14:textId="77777777" w:rsidR="00ED0D84" w:rsidRPr="00AC0906" w:rsidRDefault="00ED0D84" w:rsidP="00550CF9">
            <w:pPr>
              <w:jc w:val="left"/>
              <w:rPr>
                <w:sz w:val="18"/>
                <w:szCs w:val="18"/>
                <w:lang w:eastAsia="en-CA"/>
              </w:rPr>
            </w:pPr>
            <w:r w:rsidRPr="00AC0906">
              <w:rPr>
                <w:sz w:val="18"/>
                <w:szCs w:val="18"/>
                <w:lang w:eastAsia="en-CA"/>
              </w:rPr>
              <w:t>3.2</w:t>
            </w:r>
          </w:p>
        </w:tc>
        <w:tc>
          <w:tcPr>
            <w:tcW w:w="1011" w:type="pct"/>
            <w:tcBorders>
              <w:top w:val="nil"/>
              <w:left w:val="nil"/>
              <w:bottom w:val="single" w:sz="4" w:space="0" w:color="auto"/>
              <w:right w:val="single" w:sz="4" w:space="0" w:color="000000" w:themeColor="text1"/>
            </w:tcBorders>
            <w:shd w:val="clear" w:color="auto" w:fill="auto"/>
            <w:hideMark/>
          </w:tcPr>
          <w:p w14:paraId="13739D7D" w14:textId="77777777" w:rsidR="00ED0D84" w:rsidRPr="00AC0906" w:rsidRDefault="00ED0D84" w:rsidP="00550CF9">
            <w:pPr>
              <w:jc w:val="left"/>
              <w:rPr>
                <w:sz w:val="18"/>
                <w:szCs w:val="18"/>
                <w:lang w:val="es-MX"/>
              </w:rPr>
            </w:pPr>
            <w:r w:rsidRPr="00AC0906">
              <w:rPr>
                <w:sz w:val="18"/>
                <w:szCs w:val="18"/>
                <w:lang w:val="es-MX"/>
              </w:rPr>
              <w:t>Total gastos de apoyo ($EUA)</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56D6D78" w14:textId="77777777" w:rsidR="00ED0D84" w:rsidRPr="00AC0906" w:rsidRDefault="00ED0D84" w:rsidP="00550CF9">
            <w:pPr>
              <w:jc w:val="right"/>
              <w:rPr>
                <w:sz w:val="18"/>
                <w:szCs w:val="18"/>
                <w:lang w:eastAsia="en-CA"/>
              </w:rPr>
            </w:pPr>
            <w:r w:rsidRPr="00AC0906">
              <w:rPr>
                <w:sz w:val="18"/>
                <w:szCs w:val="18"/>
                <w:lang w:eastAsia="en-CA"/>
              </w:rPr>
              <w:t>28</w:t>
            </w:r>
            <w:r>
              <w:rPr>
                <w:sz w:val="18"/>
                <w:szCs w:val="18"/>
                <w:lang w:eastAsia="en-CA"/>
              </w:rPr>
              <w:t>.</w:t>
            </w:r>
            <w:r w:rsidRPr="00AC0906">
              <w:rPr>
                <w:sz w:val="18"/>
                <w:szCs w:val="18"/>
                <w:lang w:eastAsia="en-CA"/>
              </w:rPr>
              <w:t>630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20D831C"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B6BC64D" w14:textId="77777777" w:rsidR="00ED0D84" w:rsidRPr="00AC0906" w:rsidRDefault="00ED0D84" w:rsidP="00550CF9">
            <w:pPr>
              <w:jc w:val="right"/>
              <w:rPr>
                <w:sz w:val="18"/>
                <w:szCs w:val="18"/>
                <w:lang w:eastAsia="en-CA"/>
              </w:rPr>
            </w:pPr>
            <w:r w:rsidRPr="00AC0906">
              <w:rPr>
                <w:sz w:val="18"/>
                <w:szCs w:val="18"/>
                <w:lang w:eastAsia="en-CA"/>
              </w:rPr>
              <w:t>84</w:t>
            </w:r>
            <w:r>
              <w:rPr>
                <w:sz w:val="18"/>
                <w:szCs w:val="18"/>
                <w:lang w:eastAsia="en-CA"/>
              </w:rPr>
              <w:t>.</w:t>
            </w:r>
            <w:r w:rsidRPr="00AC0906">
              <w:rPr>
                <w:sz w:val="18"/>
                <w:szCs w:val="18"/>
                <w:lang w:eastAsia="en-CA"/>
              </w:rPr>
              <w:t>928</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0A35EDA"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67A93BC"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782522A" w14:textId="77777777" w:rsidR="00ED0D84" w:rsidRPr="00AC0906" w:rsidRDefault="00ED0D84" w:rsidP="00550CF9">
            <w:pPr>
              <w:jc w:val="right"/>
              <w:rPr>
                <w:sz w:val="18"/>
                <w:szCs w:val="18"/>
                <w:lang w:eastAsia="en-CA"/>
              </w:rPr>
            </w:pPr>
            <w:r w:rsidRPr="00AC0906">
              <w:rPr>
                <w:sz w:val="18"/>
                <w:szCs w:val="18"/>
                <w:lang w:eastAsia="en-CA"/>
              </w:rPr>
              <w:t>41</w:t>
            </w:r>
            <w:r>
              <w:rPr>
                <w:sz w:val="18"/>
                <w:szCs w:val="18"/>
                <w:lang w:eastAsia="en-CA"/>
              </w:rPr>
              <w:t>.</w:t>
            </w:r>
            <w:r w:rsidRPr="00AC0906">
              <w:rPr>
                <w:sz w:val="18"/>
                <w:szCs w:val="18"/>
                <w:lang w:eastAsia="en-CA"/>
              </w:rPr>
              <w:t>096</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D96D7F2"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EE72BB8"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584EC49" w14:textId="77777777" w:rsidR="00ED0D84" w:rsidRPr="00AC0906" w:rsidRDefault="00ED0D84" w:rsidP="00550CF9">
            <w:pPr>
              <w:jc w:val="right"/>
              <w:rPr>
                <w:sz w:val="18"/>
                <w:szCs w:val="18"/>
                <w:lang w:eastAsia="en-CA"/>
              </w:rPr>
            </w:pPr>
            <w:r w:rsidRPr="00AC0906">
              <w:rPr>
                <w:sz w:val="18"/>
                <w:szCs w:val="18"/>
                <w:lang w:eastAsia="en-CA"/>
              </w:rPr>
              <w:t>14</w:t>
            </w:r>
            <w:r>
              <w:rPr>
                <w:sz w:val="18"/>
                <w:szCs w:val="18"/>
                <w:lang w:eastAsia="en-CA"/>
              </w:rPr>
              <w:t>.</w:t>
            </w:r>
            <w:r w:rsidRPr="00AC0906">
              <w:rPr>
                <w:sz w:val="18"/>
                <w:szCs w:val="18"/>
                <w:lang w:eastAsia="en-CA"/>
              </w:rPr>
              <w:t>550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769A070" w14:textId="77777777" w:rsidR="00ED0D84" w:rsidRPr="00AC0906" w:rsidRDefault="00ED0D84" w:rsidP="00550CF9">
            <w:pPr>
              <w:jc w:val="right"/>
              <w:rPr>
                <w:sz w:val="18"/>
                <w:szCs w:val="18"/>
                <w:lang w:eastAsia="en-CA"/>
              </w:rPr>
            </w:pPr>
            <w:r w:rsidRPr="00AC0906">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A3C9C29" w14:textId="77777777" w:rsidR="00ED0D84" w:rsidRPr="00AC0906" w:rsidRDefault="00ED0D84" w:rsidP="00550CF9">
            <w:pPr>
              <w:jc w:val="right"/>
              <w:rPr>
                <w:sz w:val="18"/>
                <w:szCs w:val="18"/>
                <w:lang w:eastAsia="en-CA"/>
              </w:rPr>
            </w:pPr>
            <w:r w:rsidRPr="00AC0906">
              <w:rPr>
                <w:sz w:val="18"/>
                <w:szCs w:val="18"/>
                <w:lang w:eastAsia="en-CA"/>
              </w:rPr>
              <w:t>169</w:t>
            </w:r>
            <w:r>
              <w:rPr>
                <w:sz w:val="18"/>
                <w:szCs w:val="18"/>
                <w:lang w:eastAsia="en-CA"/>
              </w:rPr>
              <w:t>.</w:t>
            </w:r>
            <w:r w:rsidRPr="00AC0906">
              <w:rPr>
                <w:sz w:val="18"/>
                <w:szCs w:val="18"/>
                <w:lang w:eastAsia="en-CA"/>
              </w:rPr>
              <w:t>204</w:t>
            </w:r>
          </w:p>
        </w:tc>
      </w:tr>
      <w:tr w:rsidR="00ED0D84" w:rsidRPr="00AC0906" w14:paraId="6CB8717C"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hideMark/>
          </w:tcPr>
          <w:p w14:paraId="640C2C00" w14:textId="77777777" w:rsidR="00ED0D84" w:rsidRPr="00AC0906" w:rsidRDefault="00ED0D84" w:rsidP="00550CF9">
            <w:pPr>
              <w:jc w:val="left"/>
              <w:rPr>
                <w:sz w:val="18"/>
                <w:szCs w:val="18"/>
                <w:lang w:eastAsia="en-CA"/>
              </w:rPr>
            </w:pPr>
            <w:r w:rsidRPr="00AC0906">
              <w:rPr>
                <w:sz w:val="18"/>
                <w:szCs w:val="18"/>
                <w:lang w:eastAsia="en-CA"/>
              </w:rPr>
              <w:t>3.3</w:t>
            </w:r>
          </w:p>
        </w:tc>
        <w:tc>
          <w:tcPr>
            <w:tcW w:w="1011" w:type="pct"/>
            <w:tcBorders>
              <w:top w:val="nil"/>
              <w:left w:val="nil"/>
              <w:bottom w:val="single" w:sz="4" w:space="0" w:color="auto"/>
              <w:right w:val="single" w:sz="4" w:space="0" w:color="000000" w:themeColor="text1"/>
            </w:tcBorders>
            <w:shd w:val="clear" w:color="auto" w:fill="auto"/>
            <w:hideMark/>
          </w:tcPr>
          <w:p w14:paraId="4200D82A" w14:textId="77777777" w:rsidR="00ED0D84" w:rsidRPr="00AC0906" w:rsidRDefault="00ED0D84" w:rsidP="00550CF9">
            <w:pPr>
              <w:jc w:val="left"/>
              <w:rPr>
                <w:sz w:val="18"/>
                <w:szCs w:val="18"/>
                <w:lang w:val="es-MX"/>
              </w:rPr>
            </w:pPr>
            <w:r w:rsidRPr="00AC0906">
              <w:rPr>
                <w:sz w:val="18"/>
                <w:szCs w:val="18"/>
                <w:lang w:val="es-MX"/>
              </w:rPr>
              <w:t>Total de costos convenidos ($EUA)</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5719DC6" w14:textId="77777777" w:rsidR="00ED0D84" w:rsidRPr="00AC0906" w:rsidRDefault="00ED0D84" w:rsidP="00550CF9">
            <w:pPr>
              <w:jc w:val="right"/>
              <w:rPr>
                <w:sz w:val="18"/>
                <w:szCs w:val="18"/>
                <w:lang w:eastAsia="en-CA"/>
              </w:rPr>
            </w:pPr>
            <w:r w:rsidRPr="00AC0906">
              <w:rPr>
                <w:sz w:val="18"/>
                <w:szCs w:val="18"/>
                <w:lang w:eastAsia="en-CA"/>
              </w:rPr>
              <w:t>437</w:t>
            </w:r>
            <w:r>
              <w:rPr>
                <w:sz w:val="18"/>
                <w:szCs w:val="18"/>
                <w:lang w:eastAsia="en-CA"/>
              </w:rPr>
              <w:t>.</w:t>
            </w:r>
            <w:r w:rsidRPr="00AC0906">
              <w:rPr>
                <w:sz w:val="18"/>
                <w:szCs w:val="18"/>
                <w:lang w:eastAsia="en-CA"/>
              </w:rPr>
              <w:t>630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2BE7897"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0251385" w14:textId="77777777" w:rsidR="00ED0D84" w:rsidRPr="00AC0906" w:rsidRDefault="00ED0D84" w:rsidP="00550CF9">
            <w:pPr>
              <w:jc w:val="right"/>
              <w:rPr>
                <w:sz w:val="18"/>
                <w:szCs w:val="18"/>
                <w:lang w:eastAsia="en-CA"/>
              </w:rPr>
            </w:pPr>
            <w:r w:rsidRPr="00AC0906">
              <w:rPr>
                <w:sz w:val="18"/>
                <w:szCs w:val="18"/>
                <w:lang w:eastAsia="en-CA"/>
              </w:rPr>
              <w:t>959</w:t>
            </w:r>
            <w:r>
              <w:rPr>
                <w:sz w:val="18"/>
                <w:szCs w:val="18"/>
                <w:lang w:eastAsia="en-CA"/>
              </w:rPr>
              <w:t>.</w:t>
            </w:r>
            <w:r w:rsidRPr="00AC0906">
              <w:rPr>
                <w:sz w:val="18"/>
                <w:szCs w:val="18"/>
                <w:lang w:eastAsia="en-CA"/>
              </w:rPr>
              <w:t>616</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96AA6E9"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B92316E"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27F1B4E" w14:textId="77777777" w:rsidR="00ED0D84" w:rsidRPr="00AC0906" w:rsidRDefault="00ED0D84" w:rsidP="00550CF9">
            <w:pPr>
              <w:jc w:val="right"/>
              <w:rPr>
                <w:sz w:val="18"/>
                <w:szCs w:val="18"/>
                <w:lang w:eastAsia="en-CA"/>
              </w:rPr>
            </w:pPr>
            <w:r w:rsidRPr="00AC0906">
              <w:rPr>
                <w:sz w:val="18"/>
                <w:szCs w:val="18"/>
                <w:lang w:eastAsia="en-CA"/>
              </w:rPr>
              <w:t>628</w:t>
            </w:r>
            <w:r>
              <w:rPr>
                <w:sz w:val="18"/>
                <w:szCs w:val="18"/>
                <w:lang w:eastAsia="en-CA"/>
              </w:rPr>
              <w:t>.</w:t>
            </w:r>
            <w:r w:rsidRPr="00AC0906">
              <w:rPr>
                <w:sz w:val="18"/>
                <w:szCs w:val="18"/>
                <w:lang w:eastAsia="en-CA"/>
              </w:rPr>
              <w:t>179</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1477115" w14:textId="77777777" w:rsidR="00ED0D84" w:rsidRPr="00AC0906" w:rsidRDefault="00ED0D84" w:rsidP="00550CF9">
            <w:pPr>
              <w:jc w:val="right"/>
              <w:rPr>
                <w:sz w:val="18"/>
                <w:szCs w:val="18"/>
                <w:lang w:eastAsia="en-CA"/>
              </w:rPr>
            </w:pPr>
            <w:r w:rsidRPr="00AC0906">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CC9DBE9" w14:textId="77777777" w:rsidR="00ED0D84" w:rsidRPr="00AC0906" w:rsidRDefault="00ED0D84" w:rsidP="00550CF9">
            <w:pPr>
              <w:jc w:val="right"/>
              <w:rPr>
                <w:sz w:val="18"/>
                <w:szCs w:val="18"/>
                <w:lang w:eastAsia="en-CA"/>
              </w:rPr>
            </w:pPr>
            <w:r w:rsidRPr="00AC0906">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7067D11" w14:textId="77777777" w:rsidR="00ED0D84" w:rsidRPr="00AC0906" w:rsidRDefault="00ED0D84" w:rsidP="00550CF9">
            <w:pPr>
              <w:jc w:val="right"/>
              <w:rPr>
                <w:sz w:val="18"/>
                <w:szCs w:val="18"/>
                <w:lang w:eastAsia="en-CA"/>
              </w:rPr>
            </w:pPr>
            <w:r w:rsidRPr="00AC0906">
              <w:rPr>
                <w:sz w:val="18"/>
                <w:szCs w:val="18"/>
                <w:lang w:eastAsia="en-CA"/>
              </w:rPr>
              <w:t>222</w:t>
            </w:r>
            <w:r>
              <w:rPr>
                <w:sz w:val="18"/>
                <w:szCs w:val="18"/>
                <w:lang w:eastAsia="en-CA"/>
              </w:rPr>
              <w:t>.</w:t>
            </w:r>
            <w:r w:rsidRPr="00AC0906">
              <w:rPr>
                <w:sz w:val="18"/>
                <w:szCs w:val="18"/>
                <w:lang w:eastAsia="en-CA"/>
              </w:rPr>
              <w:t>414</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EF8E617" w14:textId="77777777" w:rsidR="00ED0D84" w:rsidRPr="00AC0906" w:rsidRDefault="00ED0D84" w:rsidP="00550CF9">
            <w:pPr>
              <w:jc w:val="right"/>
              <w:rPr>
                <w:sz w:val="18"/>
                <w:szCs w:val="18"/>
                <w:lang w:eastAsia="en-CA"/>
              </w:rPr>
            </w:pPr>
            <w:r w:rsidRPr="00AC0906">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D9FF64B" w14:textId="77777777" w:rsidR="00ED0D84" w:rsidRPr="00AC0906" w:rsidRDefault="00ED0D84" w:rsidP="00550CF9">
            <w:pPr>
              <w:jc w:val="right"/>
              <w:rPr>
                <w:sz w:val="18"/>
                <w:szCs w:val="18"/>
                <w:lang w:eastAsia="en-CA"/>
              </w:rPr>
            </w:pPr>
            <w:r w:rsidRPr="00AC0906">
              <w:rPr>
                <w:sz w:val="18"/>
                <w:szCs w:val="18"/>
                <w:lang w:eastAsia="en-CA"/>
              </w:rPr>
              <w:t>2</w:t>
            </w:r>
            <w:r>
              <w:rPr>
                <w:sz w:val="18"/>
                <w:szCs w:val="18"/>
                <w:lang w:eastAsia="en-CA"/>
              </w:rPr>
              <w:t>.</w:t>
            </w:r>
            <w:r w:rsidRPr="00AC0906">
              <w:rPr>
                <w:sz w:val="18"/>
                <w:szCs w:val="18"/>
                <w:lang w:eastAsia="en-CA"/>
              </w:rPr>
              <w:t>247</w:t>
            </w:r>
            <w:r>
              <w:rPr>
                <w:sz w:val="18"/>
                <w:szCs w:val="18"/>
                <w:lang w:eastAsia="en-CA"/>
              </w:rPr>
              <w:t>.</w:t>
            </w:r>
            <w:r w:rsidRPr="00AC0906">
              <w:rPr>
                <w:sz w:val="18"/>
                <w:szCs w:val="18"/>
                <w:lang w:eastAsia="en-CA"/>
              </w:rPr>
              <w:t>839</w:t>
            </w:r>
          </w:p>
        </w:tc>
      </w:tr>
      <w:tr w:rsidR="00ED0D84" w:rsidRPr="00AC0906" w14:paraId="762F11AC" w14:textId="77777777" w:rsidTr="00550CF9">
        <w:trPr>
          <w:trHeight w:val="53"/>
          <w:jc w:val="center"/>
        </w:trPr>
        <w:tc>
          <w:tcPr>
            <w:tcW w:w="308" w:type="pct"/>
            <w:tcBorders>
              <w:top w:val="single" w:sz="4" w:space="0" w:color="auto"/>
              <w:left w:val="single" w:sz="4" w:space="0" w:color="auto"/>
              <w:bottom w:val="single" w:sz="4" w:space="0" w:color="auto"/>
              <w:right w:val="single" w:sz="4" w:space="0" w:color="auto"/>
            </w:tcBorders>
            <w:shd w:val="clear" w:color="auto" w:fill="auto"/>
            <w:hideMark/>
          </w:tcPr>
          <w:p w14:paraId="7AE6A4DE" w14:textId="77777777" w:rsidR="00ED0D84" w:rsidRPr="00AC0906" w:rsidRDefault="00ED0D84" w:rsidP="00550CF9">
            <w:pPr>
              <w:jc w:val="left"/>
              <w:rPr>
                <w:sz w:val="18"/>
                <w:szCs w:val="18"/>
                <w:lang w:eastAsia="en-CA"/>
              </w:rPr>
            </w:pPr>
            <w:r w:rsidRPr="00AC0906">
              <w:rPr>
                <w:sz w:val="18"/>
                <w:szCs w:val="18"/>
                <w:lang w:eastAsia="en-CA"/>
              </w:rPr>
              <w:t>4.1.1</w:t>
            </w:r>
          </w:p>
        </w:tc>
        <w:tc>
          <w:tcPr>
            <w:tcW w:w="4246" w:type="pct"/>
            <w:gridSpan w:val="11"/>
            <w:tcBorders>
              <w:top w:val="single" w:sz="4" w:space="0" w:color="auto"/>
              <w:left w:val="nil"/>
              <w:bottom w:val="single" w:sz="4" w:space="0" w:color="auto"/>
              <w:right w:val="single" w:sz="4" w:space="0" w:color="000000"/>
            </w:tcBorders>
            <w:shd w:val="clear" w:color="auto" w:fill="auto"/>
            <w:hideMark/>
          </w:tcPr>
          <w:p w14:paraId="7D4FDE8B" w14:textId="77777777" w:rsidR="00ED0D84" w:rsidRPr="0015095F" w:rsidRDefault="00ED0D84" w:rsidP="00550CF9">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446" w:type="pct"/>
            <w:tcBorders>
              <w:top w:val="single" w:sz="4" w:space="0" w:color="auto"/>
              <w:left w:val="nil"/>
              <w:bottom w:val="single" w:sz="4" w:space="0" w:color="auto"/>
              <w:right w:val="single" w:sz="4" w:space="0" w:color="auto"/>
            </w:tcBorders>
            <w:shd w:val="clear" w:color="auto" w:fill="auto"/>
            <w:tcMar>
              <w:right w:w="71" w:type="dxa"/>
            </w:tcMar>
          </w:tcPr>
          <w:p w14:paraId="7C196B1C" w14:textId="77777777" w:rsidR="00ED0D84" w:rsidRPr="00AC0906" w:rsidRDefault="00ED0D84" w:rsidP="00550CF9">
            <w:pPr>
              <w:jc w:val="right"/>
              <w:rPr>
                <w:sz w:val="18"/>
                <w:szCs w:val="18"/>
                <w:lang w:eastAsia="en-CA"/>
              </w:rPr>
            </w:pPr>
            <w:r w:rsidRPr="00AC0906">
              <w:rPr>
                <w:sz w:val="18"/>
                <w:szCs w:val="18"/>
                <w:lang w:eastAsia="en-CA"/>
              </w:rPr>
              <w:t>20</w:t>
            </w:r>
            <w:r>
              <w:rPr>
                <w:sz w:val="18"/>
                <w:szCs w:val="18"/>
                <w:lang w:eastAsia="en-CA"/>
              </w:rPr>
              <w:t>,</w:t>
            </w:r>
            <w:r w:rsidRPr="00AC0906">
              <w:rPr>
                <w:sz w:val="18"/>
                <w:szCs w:val="18"/>
                <w:lang w:eastAsia="en-CA"/>
              </w:rPr>
              <w:t>85</w:t>
            </w:r>
          </w:p>
        </w:tc>
      </w:tr>
      <w:tr w:rsidR="00ED0D84" w:rsidRPr="00AC0906" w14:paraId="74D535CA" w14:textId="77777777" w:rsidTr="00550CF9">
        <w:trPr>
          <w:trHeight w:val="116"/>
          <w:jc w:val="center"/>
        </w:trPr>
        <w:tc>
          <w:tcPr>
            <w:tcW w:w="308" w:type="pct"/>
            <w:tcBorders>
              <w:top w:val="nil"/>
              <w:left w:val="single" w:sz="4" w:space="0" w:color="auto"/>
              <w:bottom w:val="single" w:sz="4" w:space="0" w:color="auto"/>
              <w:right w:val="single" w:sz="4" w:space="0" w:color="auto"/>
            </w:tcBorders>
            <w:shd w:val="clear" w:color="auto" w:fill="auto"/>
            <w:hideMark/>
          </w:tcPr>
          <w:p w14:paraId="06C5E11C" w14:textId="77777777" w:rsidR="00ED0D84" w:rsidRPr="00AC0906" w:rsidRDefault="00ED0D84" w:rsidP="00550CF9">
            <w:pPr>
              <w:jc w:val="left"/>
              <w:rPr>
                <w:sz w:val="18"/>
                <w:szCs w:val="18"/>
                <w:lang w:eastAsia="en-CA"/>
              </w:rPr>
            </w:pPr>
            <w:r w:rsidRPr="00AC0906">
              <w:rPr>
                <w:sz w:val="18"/>
                <w:szCs w:val="18"/>
                <w:lang w:eastAsia="en-CA"/>
              </w:rPr>
              <w:t>4.1.2</w:t>
            </w:r>
          </w:p>
        </w:tc>
        <w:tc>
          <w:tcPr>
            <w:tcW w:w="4246" w:type="pct"/>
            <w:gridSpan w:val="11"/>
            <w:tcBorders>
              <w:top w:val="single" w:sz="4" w:space="0" w:color="auto"/>
              <w:left w:val="nil"/>
              <w:bottom w:val="single" w:sz="4" w:space="0" w:color="auto"/>
              <w:right w:val="single" w:sz="4" w:space="0" w:color="000000"/>
            </w:tcBorders>
            <w:shd w:val="clear" w:color="auto" w:fill="auto"/>
            <w:hideMark/>
          </w:tcPr>
          <w:p w14:paraId="705998C1" w14:textId="77777777" w:rsidR="00ED0D84" w:rsidRPr="0015095F" w:rsidRDefault="00ED0D84" w:rsidP="00550CF9">
            <w:pPr>
              <w:jc w:val="left"/>
              <w:rPr>
                <w:color w:val="000000"/>
                <w:sz w:val="18"/>
                <w:szCs w:val="18"/>
                <w:lang w:val="es-MX"/>
              </w:rPr>
            </w:pPr>
            <w:r w:rsidRPr="002C122E">
              <w:rPr>
                <w:color w:val="000000"/>
                <w:sz w:val="18"/>
                <w:szCs w:val="18"/>
                <w:lang w:val="es-MX"/>
              </w:rPr>
              <w:t>Eliminación de HCFC-22 que se llevará a cabo en proyectos previamente aprobados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38461D0C" w14:textId="77777777" w:rsidR="00ED0D84" w:rsidRPr="00AC0906" w:rsidRDefault="00ED0D84" w:rsidP="00550CF9">
            <w:pPr>
              <w:jc w:val="right"/>
              <w:rPr>
                <w:sz w:val="18"/>
                <w:szCs w:val="18"/>
                <w:lang w:eastAsia="en-CA"/>
              </w:rPr>
            </w:pPr>
            <w:r w:rsidRPr="00AC0906">
              <w:rPr>
                <w:sz w:val="18"/>
                <w:szCs w:val="18"/>
                <w:lang w:eastAsia="en-CA"/>
              </w:rPr>
              <w:t>50</w:t>
            </w:r>
            <w:r>
              <w:rPr>
                <w:sz w:val="18"/>
                <w:szCs w:val="18"/>
                <w:lang w:eastAsia="en-CA"/>
              </w:rPr>
              <w:t>,</w:t>
            </w:r>
            <w:r w:rsidRPr="00AC0906">
              <w:rPr>
                <w:sz w:val="18"/>
                <w:szCs w:val="18"/>
                <w:lang w:eastAsia="en-CA"/>
              </w:rPr>
              <w:t>24</w:t>
            </w:r>
          </w:p>
        </w:tc>
      </w:tr>
      <w:tr w:rsidR="00ED0D84" w:rsidRPr="00AC0906" w14:paraId="34143897" w14:textId="77777777" w:rsidTr="00550CF9">
        <w:trPr>
          <w:trHeight w:val="98"/>
          <w:jc w:val="center"/>
        </w:trPr>
        <w:tc>
          <w:tcPr>
            <w:tcW w:w="308" w:type="pct"/>
            <w:tcBorders>
              <w:top w:val="nil"/>
              <w:left w:val="single" w:sz="4" w:space="0" w:color="auto"/>
              <w:bottom w:val="single" w:sz="4" w:space="0" w:color="auto"/>
              <w:right w:val="single" w:sz="4" w:space="0" w:color="auto"/>
            </w:tcBorders>
            <w:shd w:val="clear" w:color="auto" w:fill="auto"/>
            <w:hideMark/>
          </w:tcPr>
          <w:p w14:paraId="327D7DD2" w14:textId="77777777" w:rsidR="00ED0D84" w:rsidRPr="00AC0906" w:rsidRDefault="00ED0D84" w:rsidP="00550CF9">
            <w:pPr>
              <w:jc w:val="left"/>
              <w:rPr>
                <w:sz w:val="18"/>
                <w:szCs w:val="18"/>
                <w:lang w:eastAsia="en-CA"/>
              </w:rPr>
            </w:pPr>
            <w:r w:rsidRPr="00AC0906">
              <w:rPr>
                <w:sz w:val="18"/>
                <w:szCs w:val="18"/>
                <w:lang w:eastAsia="en-CA"/>
              </w:rPr>
              <w:t>4.1.3</w:t>
            </w:r>
          </w:p>
        </w:tc>
        <w:tc>
          <w:tcPr>
            <w:tcW w:w="4246" w:type="pct"/>
            <w:gridSpan w:val="11"/>
            <w:tcBorders>
              <w:top w:val="single" w:sz="4" w:space="0" w:color="auto"/>
              <w:left w:val="nil"/>
              <w:bottom w:val="single" w:sz="4" w:space="0" w:color="auto"/>
              <w:right w:val="single" w:sz="4" w:space="0" w:color="000000"/>
            </w:tcBorders>
            <w:shd w:val="clear" w:color="auto" w:fill="auto"/>
            <w:hideMark/>
          </w:tcPr>
          <w:p w14:paraId="1350A973" w14:textId="77777777" w:rsidR="00ED0D84" w:rsidRPr="0015095F" w:rsidRDefault="00ED0D84" w:rsidP="00550CF9">
            <w:pPr>
              <w:jc w:val="left"/>
              <w:rPr>
                <w:color w:val="000000"/>
                <w:sz w:val="18"/>
                <w:szCs w:val="18"/>
                <w:lang w:val="es-MX"/>
              </w:rPr>
            </w:pPr>
            <w:r w:rsidRPr="0015095F">
              <w:rPr>
                <w:color w:val="000000"/>
                <w:sz w:val="18"/>
                <w:szCs w:val="18"/>
                <w:lang w:val="es-MX"/>
              </w:rPr>
              <w:t>Consumo admisible remanente de HCFC-22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1881512F" w14:textId="77777777" w:rsidR="00ED0D84" w:rsidRPr="00AC0906" w:rsidRDefault="00ED0D84" w:rsidP="00550CF9">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ED0D84" w:rsidRPr="00AC0906" w14:paraId="33C3FA04" w14:textId="77777777" w:rsidTr="00550CF9">
        <w:trPr>
          <w:trHeight w:val="89"/>
          <w:jc w:val="center"/>
        </w:trPr>
        <w:tc>
          <w:tcPr>
            <w:tcW w:w="308" w:type="pct"/>
            <w:tcBorders>
              <w:top w:val="nil"/>
              <w:left w:val="single" w:sz="4" w:space="0" w:color="auto"/>
              <w:bottom w:val="single" w:sz="4" w:space="0" w:color="auto"/>
              <w:right w:val="single" w:sz="4" w:space="0" w:color="auto"/>
            </w:tcBorders>
            <w:shd w:val="clear" w:color="auto" w:fill="auto"/>
            <w:hideMark/>
          </w:tcPr>
          <w:p w14:paraId="06CBBB65" w14:textId="77777777" w:rsidR="00ED0D84" w:rsidRPr="00AC0906" w:rsidRDefault="00ED0D84" w:rsidP="00550CF9">
            <w:pPr>
              <w:jc w:val="left"/>
              <w:rPr>
                <w:sz w:val="18"/>
                <w:szCs w:val="18"/>
                <w:lang w:eastAsia="en-CA"/>
              </w:rPr>
            </w:pPr>
            <w:r w:rsidRPr="00AC0906">
              <w:rPr>
                <w:sz w:val="18"/>
                <w:szCs w:val="18"/>
                <w:lang w:eastAsia="en-CA"/>
              </w:rPr>
              <w:t>4.2.1</w:t>
            </w:r>
          </w:p>
        </w:tc>
        <w:tc>
          <w:tcPr>
            <w:tcW w:w="4246" w:type="pct"/>
            <w:gridSpan w:val="11"/>
            <w:tcBorders>
              <w:top w:val="single" w:sz="4" w:space="0" w:color="auto"/>
              <w:left w:val="nil"/>
              <w:bottom w:val="single" w:sz="4" w:space="0" w:color="auto"/>
              <w:right w:val="single" w:sz="4" w:space="0" w:color="000000"/>
            </w:tcBorders>
            <w:shd w:val="clear" w:color="auto" w:fill="auto"/>
            <w:hideMark/>
          </w:tcPr>
          <w:p w14:paraId="50E0D08E" w14:textId="77777777" w:rsidR="00ED0D84" w:rsidRPr="0015095F" w:rsidRDefault="00ED0D84" w:rsidP="00550CF9">
            <w:pPr>
              <w:jc w:val="left"/>
              <w:rPr>
                <w:color w:val="000000"/>
                <w:sz w:val="18"/>
                <w:szCs w:val="18"/>
                <w:lang w:val="es-MX"/>
              </w:rPr>
            </w:pPr>
            <w:r w:rsidRPr="0015095F">
              <w:rPr>
                <w:color w:val="000000"/>
                <w:sz w:val="18"/>
                <w:szCs w:val="18"/>
                <w:lang w:val="es-MX"/>
              </w:rPr>
              <w:t>Eliminación total convenida de HCFC-</w:t>
            </w:r>
            <w:r>
              <w:rPr>
                <w:color w:val="000000"/>
                <w:sz w:val="18"/>
                <w:szCs w:val="18"/>
                <w:lang w:val="es-MX"/>
              </w:rPr>
              <w:t>123</w:t>
            </w:r>
            <w:r w:rsidRPr="0015095F">
              <w:rPr>
                <w:color w:val="000000"/>
                <w:sz w:val="18"/>
                <w:szCs w:val="18"/>
                <w:lang w:val="es-MX"/>
              </w:rPr>
              <w:t xml:space="preserve"> por lograr conforme a este Acuerdo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5BADC0A2" w14:textId="77777777" w:rsidR="00ED0D84" w:rsidRPr="00AC0906" w:rsidRDefault="00ED0D84" w:rsidP="00550CF9">
            <w:pPr>
              <w:jc w:val="right"/>
              <w:rPr>
                <w:sz w:val="18"/>
                <w:szCs w:val="18"/>
                <w:lang w:eastAsia="en-CA"/>
              </w:rPr>
            </w:pPr>
            <w:r w:rsidRPr="00AC0906">
              <w:rPr>
                <w:sz w:val="18"/>
                <w:szCs w:val="18"/>
                <w:lang w:eastAsia="en-CA"/>
              </w:rPr>
              <w:t>2</w:t>
            </w:r>
            <w:r>
              <w:rPr>
                <w:sz w:val="18"/>
                <w:szCs w:val="18"/>
                <w:lang w:eastAsia="en-CA"/>
              </w:rPr>
              <w:t>,</w:t>
            </w:r>
            <w:r w:rsidRPr="00AC0906">
              <w:rPr>
                <w:sz w:val="18"/>
                <w:szCs w:val="18"/>
                <w:lang w:eastAsia="en-CA"/>
              </w:rPr>
              <w:t>21</w:t>
            </w:r>
          </w:p>
        </w:tc>
      </w:tr>
      <w:tr w:rsidR="00ED0D84" w:rsidRPr="00AC0906" w14:paraId="79A25F4E" w14:textId="77777777" w:rsidTr="00550CF9">
        <w:trPr>
          <w:trHeight w:val="71"/>
          <w:jc w:val="center"/>
        </w:trPr>
        <w:tc>
          <w:tcPr>
            <w:tcW w:w="308" w:type="pct"/>
            <w:tcBorders>
              <w:top w:val="nil"/>
              <w:left w:val="single" w:sz="4" w:space="0" w:color="auto"/>
              <w:bottom w:val="single" w:sz="4" w:space="0" w:color="auto"/>
              <w:right w:val="single" w:sz="4" w:space="0" w:color="auto"/>
            </w:tcBorders>
            <w:shd w:val="clear" w:color="auto" w:fill="auto"/>
            <w:hideMark/>
          </w:tcPr>
          <w:p w14:paraId="005B4C44" w14:textId="77777777" w:rsidR="00ED0D84" w:rsidRPr="00AC0906" w:rsidRDefault="00ED0D84" w:rsidP="00550CF9">
            <w:pPr>
              <w:jc w:val="left"/>
              <w:rPr>
                <w:sz w:val="18"/>
                <w:szCs w:val="18"/>
                <w:lang w:eastAsia="en-CA"/>
              </w:rPr>
            </w:pPr>
            <w:r w:rsidRPr="00AC0906">
              <w:rPr>
                <w:sz w:val="18"/>
                <w:szCs w:val="18"/>
                <w:lang w:eastAsia="en-CA"/>
              </w:rPr>
              <w:t>4.2.2</w:t>
            </w:r>
          </w:p>
        </w:tc>
        <w:tc>
          <w:tcPr>
            <w:tcW w:w="4246" w:type="pct"/>
            <w:gridSpan w:val="11"/>
            <w:tcBorders>
              <w:top w:val="single" w:sz="4" w:space="0" w:color="auto"/>
              <w:left w:val="nil"/>
              <w:bottom w:val="single" w:sz="4" w:space="0" w:color="auto"/>
              <w:right w:val="single" w:sz="4" w:space="0" w:color="000000"/>
            </w:tcBorders>
            <w:shd w:val="clear" w:color="auto" w:fill="auto"/>
            <w:hideMark/>
          </w:tcPr>
          <w:p w14:paraId="498973E4" w14:textId="77777777" w:rsidR="00ED0D84" w:rsidRPr="0015095F" w:rsidRDefault="00ED0D84" w:rsidP="00550CF9">
            <w:pPr>
              <w:jc w:val="left"/>
              <w:rPr>
                <w:color w:val="000000"/>
                <w:sz w:val="18"/>
                <w:szCs w:val="18"/>
                <w:lang w:val="es-MX"/>
              </w:rPr>
            </w:pPr>
            <w:r>
              <w:rPr>
                <w:color w:val="000000"/>
                <w:sz w:val="18"/>
                <w:szCs w:val="18"/>
                <w:lang w:val="es-MX"/>
              </w:rPr>
              <w:t>Eliminación de HCFC-123</w:t>
            </w:r>
            <w:r w:rsidRPr="002C122E">
              <w:rPr>
                <w:color w:val="000000"/>
                <w:sz w:val="18"/>
                <w:szCs w:val="18"/>
                <w:lang w:val="es-MX"/>
              </w:rPr>
              <w:t xml:space="preserve"> que se llevará a cabo en proyectos previamente aprobados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392FCB98" w14:textId="77777777" w:rsidR="00ED0D84" w:rsidRPr="00AC0906" w:rsidRDefault="00ED0D84" w:rsidP="00550CF9">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ED0D84" w:rsidRPr="00AC0906" w14:paraId="71A25A40" w14:textId="77777777" w:rsidTr="00550CF9">
        <w:trPr>
          <w:trHeight w:val="134"/>
          <w:jc w:val="center"/>
        </w:trPr>
        <w:tc>
          <w:tcPr>
            <w:tcW w:w="308" w:type="pct"/>
            <w:tcBorders>
              <w:top w:val="nil"/>
              <w:left w:val="single" w:sz="4" w:space="0" w:color="auto"/>
              <w:bottom w:val="single" w:sz="4" w:space="0" w:color="auto"/>
              <w:right w:val="single" w:sz="4" w:space="0" w:color="auto"/>
            </w:tcBorders>
            <w:shd w:val="clear" w:color="auto" w:fill="auto"/>
            <w:hideMark/>
          </w:tcPr>
          <w:p w14:paraId="652F326A" w14:textId="77777777" w:rsidR="00ED0D84" w:rsidRPr="00AC0906" w:rsidRDefault="00ED0D84" w:rsidP="00550CF9">
            <w:pPr>
              <w:jc w:val="left"/>
              <w:rPr>
                <w:sz w:val="18"/>
                <w:szCs w:val="18"/>
                <w:lang w:eastAsia="en-CA"/>
              </w:rPr>
            </w:pPr>
            <w:r w:rsidRPr="00AC0906">
              <w:rPr>
                <w:sz w:val="18"/>
                <w:szCs w:val="18"/>
                <w:lang w:eastAsia="en-CA"/>
              </w:rPr>
              <w:t>4.2.3</w:t>
            </w:r>
          </w:p>
        </w:tc>
        <w:tc>
          <w:tcPr>
            <w:tcW w:w="4246" w:type="pct"/>
            <w:gridSpan w:val="11"/>
            <w:tcBorders>
              <w:top w:val="single" w:sz="4" w:space="0" w:color="auto"/>
              <w:left w:val="nil"/>
              <w:bottom w:val="single" w:sz="4" w:space="0" w:color="auto"/>
              <w:right w:val="single" w:sz="4" w:space="0" w:color="000000"/>
            </w:tcBorders>
            <w:shd w:val="clear" w:color="auto" w:fill="auto"/>
            <w:hideMark/>
          </w:tcPr>
          <w:p w14:paraId="5EADE8BE" w14:textId="77777777" w:rsidR="00ED0D84" w:rsidRPr="0015095F" w:rsidRDefault="00ED0D84" w:rsidP="00550CF9">
            <w:pPr>
              <w:jc w:val="left"/>
              <w:rPr>
                <w:color w:val="000000"/>
                <w:sz w:val="18"/>
                <w:szCs w:val="18"/>
                <w:lang w:val="es-MX"/>
              </w:rPr>
            </w:pPr>
            <w:r w:rsidRPr="0015095F">
              <w:rPr>
                <w:color w:val="000000"/>
                <w:sz w:val="18"/>
                <w:szCs w:val="18"/>
                <w:lang w:val="es-MX"/>
              </w:rPr>
              <w:t>Consumo admisible remanente de HCFC-</w:t>
            </w:r>
            <w:r>
              <w:rPr>
                <w:color w:val="000000"/>
                <w:sz w:val="18"/>
                <w:szCs w:val="18"/>
                <w:lang w:val="es-MX"/>
              </w:rPr>
              <w:t>123 (</w:t>
            </w:r>
            <w:r w:rsidRPr="0015095F">
              <w:rPr>
                <w:color w:val="000000"/>
                <w:sz w:val="18"/>
                <w:szCs w:val="18"/>
                <w:lang w:val="es-MX"/>
              </w:rPr>
              <w:t>toneladas PAO)</w:t>
            </w:r>
          </w:p>
        </w:tc>
        <w:tc>
          <w:tcPr>
            <w:tcW w:w="446" w:type="pct"/>
            <w:tcBorders>
              <w:top w:val="nil"/>
              <w:left w:val="nil"/>
              <w:bottom w:val="single" w:sz="4" w:space="0" w:color="auto"/>
              <w:right w:val="single" w:sz="4" w:space="0" w:color="auto"/>
            </w:tcBorders>
            <w:shd w:val="clear" w:color="auto" w:fill="auto"/>
            <w:tcMar>
              <w:right w:w="71" w:type="dxa"/>
            </w:tcMar>
          </w:tcPr>
          <w:p w14:paraId="50C6B1DD" w14:textId="77777777" w:rsidR="00ED0D84" w:rsidRPr="00AC0906" w:rsidRDefault="00ED0D84" w:rsidP="00550CF9">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ED0D84" w:rsidRPr="00AC0906" w14:paraId="30CEBBC0"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tcPr>
          <w:p w14:paraId="7C6D49D3" w14:textId="77777777" w:rsidR="00ED0D84" w:rsidRPr="00AC0906" w:rsidRDefault="00ED0D84" w:rsidP="00550CF9">
            <w:pPr>
              <w:jc w:val="left"/>
              <w:rPr>
                <w:sz w:val="18"/>
                <w:szCs w:val="18"/>
                <w:lang w:eastAsia="en-CA"/>
              </w:rPr>
            </w:pPr>
            <w:r w:rsidRPr="00AC0906">
              <w:rPr>
                <w:sz w:val="18"/>
                <w:szCs w:val="18"/>
                <w:lang w:eastAsia="en-CA"/>
              </w:rPr>
              <w:t>4.3.1</w:t>
            </w:r>
          </w:p>
        </w:tc>
        <w:tc>
          <w:tcPr>
            <w:tcW w:w="4246" w:type="pct"/>
            <w:gridSpan w:val="11"/>
            <w:tcBorders>
              <w:top w:val="single" w:sz="4" w:space="0" w:color="auto"/>
              <w:left w:val="nil"/>
              <w:bottom w:val="single" w:sz="4" w:space="0" w:color="auto"/>
              <w:right w:val="single" w:sz="4" w:space="0" w:color="000000"/>
            </w:tcBorders>
            <w:shd w:val="clear" w:color="auto" w:fill="auto"/>
          </w:tcPr>
          <w:p w14:paraId="07B6182B" w14:textId="77777777" w:rsidR="00ED0D84" w:rsidRPr="0015095F" w:rsidRDefault="00ED0D84" w:rsidP="00550CF9">
            <w:pPr>
              <w:jc w:val="left"/>
              <w:rPr>
                <w:color w:val="000000"/>
                <w:sz w:val="18"/>
                <w:szCs w:val="18"/>
                <w:lang w:val="es-MX"/>
              </w:rPr>
            </w:pPr>
            <w:r w:rsidRPr="0015095F">
              <w:rPr>
                <w:color w:val="000000"/>
                <w:sz w:val="18"/>
                <w:szCs w:val="18"/>
                <w:lang w:val="es-MX"/>
              </w:rPr>
              <w:t>Eliminación total convenida de HCFC-</w:t>
            </w:r>
            <w:r>
              <w:rPr>
                <w:color w:val="000000"/>
                <w:sz w:val="18"/>
                <w:szCs w:val="18"/>
                <w:lang w:val="es-MX"/>
              </w:rPr>
              <w:t>124</w:t>
            </w:r>
            <w:r w:rsidRPr="0015095F">
              <w:rPr>
                <w:color w:val="000000"/>
                <w:sz w:val="18"/>
                <w:szCs w:val="18"/>
                <w:lang w:val="es-MX"/>
              </w:rPr>
              <w:t xml:space="preserve"> por lograr conforme a este Acuerdo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6FC9EE7A" w14:textId="77777777" w:rsidR="00ED0D84" w:rsidRPr="00AC0906" w:rsidRDefault="00ED0D84" w:rsidP="00550CF9">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04</w:t>
            </w:r>
          </w:p>
        </w:tc>
      </w:tr>
      <w:tr w:rsidR="00ED0D84" w:rsidRPr="00AC0906" w14:paraId="5CDF43D9"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tcPr>
          <w:p w14:paraId="0605914A" w14:textId="77777777" w:rsidR="00ED0D84" w:rsidRPr="00AC0906" w:rsidRDefault="00ED0D84" w:rsidP="00550CF9">
            <w:pPr>
              <w:jc w:val="left"/>
              <w:rPr>
                <w:sz w:val="18"/>
                <w:szCs w:val="18"/>
                <w:lang w:eastAsia="en-CA"/>
              </w:rPr>
            </w:pPr>
            <w:r w:rsidRPr="00AC0906">
              <w:rPr>
                <w:sz w:val="18"/>
                <w:szCs w:val="18"/>
                <w:lang w:eastAsia="en-CA"/>
              </w:rPr>
              <w:t>4.3.2</w:t>
            </w:r>
          </w:p>
        </w:tc>
        <w:tc>
          <w:tcPr>
            <w:tcW w:w="4246" w:type="pct"/>
            <w:gridSpan w:val="11"/>
            <w:tcBorders>
              <w:top w:val="single" w:sz="4" w:space="0" w:color="auto"/>
              <w:left w:val="nil"/>
              <w:bottom w:val="single" w:sz="4" w:space="0" w:color="auto"/>
              <w:right w:val="single" w:sz="4" w:space="0" w:color="000000"/>
            </w:tcBorders>
            <w:shd w:val="clear" w:color="auto" w:fill="auto"/>
          </w:tcPr>
          <w:p w14:paraId="1EA383E0" w14:textId="77777777" w:rsidR="00ED0D84" w:rsidRPr="0015095F" w:rsidRDefault="00ED0D84" w:rsidP="00550CF9">
            <w:pPr>
              <w:jc w:val="left"/>
              <w:rPr>
                <w:color w:val="000000"/>
                <w:sz w:val="18"/>
                <w:szCs w:val="18"/>
                <w:lang w:val="es-MX"/>
              </w:rPr>
            </w:pPr>
            <w:r>
              <w:rPr>
                <w:color w:val="000000"/>
                <w:sz w:val="18"/>
                <w:szCs w:val="18"/>
                <w:lang w:val="es-MX"/>
              </w:rPr>
              <w:t>Eliminación de HCFC-124</w:t>
            </w:r>
            <w:r w:rsidRPr="002C122E">
              <w:rPr>
                <w:color w:val="000000"/>
                <w:sz w:val="18"/>
                <w:szCs w:val="18"/>
                <w:lang w:val="es-MX"/>
              </w:rPr>
              <w:t xml:space="preserve"> que se llevará a cabo en proyectos previamente aprobados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0206E080" w14:textId="77777777" w:rsidR="00ED0D84" w:rsidRPr="00AC0906" w:rsidRDefault="00ED0D84" w:rsidP="00550CF9">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ED0D84" w:rsidRPr="00AC0906" w14:paraId="568DA667"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tcPr>
          <w:p w14:paraId="7C3AC242" w14:textId="77777777" w:rsidR="00ED0D84" w:rsidRPr="00AC0906" w:rsidRDefault="00ED0D84" w:rsidP="00550CF9">
            <w:pPr>
              <w:jc w:val="left"/>
              <w:rPr>
                <w:sz w:val="18"/>
                <w:szCs w:val="18"/>
                <w:lang w:eastAsia="en-CA"/>
              </w:rPr>
            </w:pPr>
            <w:r w:rsidRPr="00AC0906">
              <w:rPr>
                <w:sz w:val="18"/>
                <w:szCs w:val="18"/>
                <w:lang w:eastAsia="en-CA"/>
              </w:rPr>
              <w:t>4.3.3</w:t>
            </w:r>
          </w:p>
        </w:tc>
        <w:tc>
          <w:tcPr>
            <w:tcW w:w="4246" w:type="pct"/>
            <w:gridSpan w:val="11"/>
            <w:tcBorders>
              <w:top w:val="single" w:sz="4" w:space="0" w:color="auto"/>
              <w:left w:val="nil"/>
              <w:bottom w:val="single" w:sz="4" w:space="0" w:color="auto"/>
              <w:right w:val="single" w:sz="4" w:space="0" w:color="000000"/>
            </w:tcBorders>
            <w:shd w:val="clear" w:color="auto" w:fill="auto"/>
          </w:tcPr>
          <w:p w14:paraId="753B5A6E" w14:textId="77777777" w:rsidR="00ED0D84" w:rsidRPr="0015095F" w:rsidRDefault="00ED0D84" w:rsidP="00550CF9">
            <w:pPr>
              <w:jc w:val="left"/>
              <w:rPr>
                <w:color w:val="000000"/>
                <w:sz w:val="18"/>
                <w:szCs w:val="18"/>
                <w:lang w:val="es-MX"/>
              </w:rPr>
            </w:pPr>
            <w:r w:rsidRPr="0015095F">
              <w:rPr>
                <w:color w:val="000000"/>
                <w:sz w:val="18"/>
                <w:szCs w:val="18"/>
                <w:lang w:val="es-MX"/>
              </w:rPr>
              <w:t>Consumo admisible remanente de HCFC-</w:t>
            </w:r>
            <w:r>
              <w:rPr>
                <w:color w:val="000000"/>
                <w:sz w:val="18"/>
                <w:szCs w:val="18"/>
                <w:lang w:val="es-MX"/>
              </w:rPr>
              <w:t>124 (</w:t>
            </w:r>
            <w:r w:rsidRPr="0015095F">
              <w:rPr>
                <w:color w:val="000000"/>
                <w:sz w:val="18"/>
                <w:szCs w:val="18"/>
                <w:lang w:val="es-MX"/>
              </w:rPr>
              <w:t>toneladas PAO)</w:t>
            </w:r>
          </w:p>
        </w:tc>
        <w:tc>
          <w:tcPr>
            <w:tcW w:w="446" w:type="pct"/>
            <w:tcBorders>
              <w:top w:val="nil"/>
              <w:left w:val="nil"/>
              <w:bottom w:val="single" w:sz="4" w:space="0" w:color="auto"/>
              <w:right w:val="single" w:sz="4" w:space="0" w:color="auto"/>
            </w:tcBorders>
            <w:shd w:val="clear" w:color="auto" w:fill="auto"/>
            <w:tcMar>
              <w:right w:w="71" w:type="dxa"/>
            </w:tcMar>
          </w:tcPr>
          <w:p w14:paraId="010922EE" w14:textId="77777777" w:rsidR="00ED0D84" w:rsidRPr="00AC0906" w:rsidRDefault="00ED0D84" w:rsidP="00550CF9">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ED0D84" w:rsidRPr="00AC0906" w14:paraId="1E197690"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tcPr>
          <w:p w14:paraId="1335A220" w14:textId="77777777" w:rsidR="00ED0D84" w:rsidRPr="00AC0906" w:rsidRDefault="00ED0D84" w:rsidP="00550CF9">
            <w:pPr>
              <w:jc w:val="left"/>
              <w:rPr>
                <w:sz w:val="18"/>
                <w:szCs w:val="18"/>
                <w:lang w:eastAsia="en-CA"/>
              </w:rPr>
            </w:pPr>
            <w:r w:rsidRPr="00AC0906">
              <w:rPr>
                <w:sz w:val="18"/>
                <w:szCs w:val="18"/>
                <w:lang w:eastAsia="en-CA"/>
              </w:rPr>
              <w:t>4.4.1</w:t>
            </w:r>
          </w:p>
        </w:tc>
        <w:tc>
          <w:tcPr>
            <w:tcW w:w="4246" w:type="pct"/>
            <w:gridSpan w:val="11"/>
            <w:tcBorders>
              <w:top w:val="single" w:sz="4" w:space="0" w:color="auto"/>
              <w:left w:val="nil"/>
              <w:bottom w:val="single" w:sz="4" w:space="0" w:color="auto"/>
              <w:right w:val="single" w:sz="4" w:space="0" w:color="000000"/>
            </w:tcBorders>
            <w:shd w:val="clear" w:color="auto" w:fill="auto"/>
          </w:tcPr>
          <w:p w14:paraId="0B99695D" w14:textId="77777777" w:rsidR="00ED0D84" w:rsidRPr="0015095F" w:rsidRDefault="00ED0D84" w:rsidP="00550CF9">
            <w:pPr>
              <w:jc w:val="left"/>
              <w:rPr>
                <w:color w:val="000000"/>
                <w:sz w:val="18"/>
                <w:szCs w:val="18"/>
                <w:lang w:val="es-MX"/>
              </w:rPr>
            </w:pPr>
            <w:r w:rsidRPr="0015095F">
              <w:rPr>
                <w:color w:val="000000"/>
                <w:sz w:val="18"/>
                <w:szCs w:val="18"/>
                <w:lang w:val="es-MX"/>
              </w:rPr>
              <w:t>Eliminación total convenida de HCFC-141b por lograr conforme a este Acuerdo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176BD00E" w14:textId="77777777" w:rsidR="00ED0D84" w:rsidRPr="00AC0906" w:rsidRDefault="00ED0D84" w:rsidP="00550CF9">
            <w:pPr>
              <w:jc w:val="right"/>
              <w:rPr>
                <w:sz w:val="18"/>
                <w:szCs w:val="18"/>
                <w:lang w:eastAsia="en-CA"/>
              </w:rPr>
            </w:pPr>
            <w:r w:rsidRPr="00AC0906">
              <w:rPr>
                <w:sz w:val="18"/>
                <w:szCs w:val="18"/>
                <w:lang w:eastAsia="en-CA"/>
              </w:rPr>
              <w:t>0</w:t>
            </w:r>
            <w:r>
              <w:rPr>
                <w:sz w:val="18"/>
                <w:szCs w:val="18"/>
                <w:lang w:eastAsia="en-CA"/>
              </w:rPr>
              <w:t>,</w:t>
            </w:r>
            <w:r w:rsidRPr="00AC0906">
              <w:rPr>
                <w:sz w:val="18"/>
                <w:szCs w:val="18"/>
                <w:lang w:eastAsia="en-CA"/>
              </w:rPr>
              <w:t>00</w:t>
            </w:r>
          </w:p>
        </w:tc>
      </w:tr>
      <w:tr w:rsidR="00ED0D84" w:rsidRPr="00AC0906" w14:paraId="3D4ABD4D"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tcPr>
          <w:p w14:paraId="51E6451C" w14:textId="77777777" w:rsidR="00ED0D84" w:rsidRPr="00AC0906" w:rsidRDefault="00ED0D84" w:rsidP="00550CF9">
            <w:pPr>
              <w:jc w:val="left"/>
              <w:rPr>
                <w:sz w:val="18"/>
                <w:szCs w:val="18"/>
                <w:lang w:eastAsia="en-CA"/>
              </w:rPr>
            </w:pPr>
            <w:r w:rsidRPr="00AC0906">
              <w:rPr>
                <w:sz w:val="18"/>
                <w:szCs w:val="18"/>
                <w:lang w:eastAsia="en-CA"/>
              </w:rPr>
              <w:t>4.4.2</w:t>
            </w:r>
          </w:p>
        </w:tc>
        <w:tc>
          <w:tcPr>
            <w:tcW w:w="4246" w:type="pct"/>
            <w:gridSpan w:val="11"/>
            <w:tcBorders>
              <w:top w:val="single" w:sz="4" w:space="0" w:color="auto"/>
              <w:left w:val="nil"/>
              <w:bottom w:val="single" w:sz="4" w:space="0" w:color="auto"/>
              <w:right w:val="single" w:sz="4" w:space="0" w:color="000000"/>
            </w:tcBorders>
            <w:shd w:val="clear" w:color="auto" w:fill="auto"/>
          </w:tcPr>
          <w:p w14:paraId="09F61200" w14:textId="77777777" w:rsidR="00ED0D84" w:rsidRPr="0015095F" w:rsidRDefault="00ED0D84" w:rsidP="00550CF9">
            <w:pPr>
              <w:jc w:val="left"/>
              <w:rPr>
                <w:color w:val="000000"/>
                <w:sz w:val="18"/>
                <w:szCs w:val="18"/>
                <w:lang w:val="es-MX"/>
              </w:rPr>
            </w:pPr>
            <w:r>
              <w:rPr>
                <w:color w:val="000000"/>
                <w:sz w:val="18"/>
                <w:szCs w:val="18"/>
                <w:lang w:val="es-MX"/>
              </w:rPr>
              <w:t>Eliminación de HCFC-141b</w:t>
            </w:r>
            <w:r w:rsidRPr="002C122E">
              <w:rPr>
                <w:color w:val="000000"/>
                <w:sz w:val="18"/>
                <w:szCs w:val="18"/>
                <w:lang w:val="es-MX"/>
              </w:rPr>
              <w:t xml:space="preserve"> que se llevará a cabo en proyectos previamente aprobados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401D40C6" w14:textId="77777777" w:rsidR="00ED0D84" w:rsidRPr="00AC0906" w:rsidRDefault="00ED0D84" w:rsidP="00550CF9">
            <w:pPr>
              <w:jc w:val="right"/>
              <w:rPr>
                <w:sz w:val="18"/>
                <w:szCs w:val="18"/>
                <w:lang w:eastAsia="en-CA"/>
              </w:rPr>
            </w:pPr>
            <w:r w:rsidRPr="00AC0906">
              <w:rPr>
                <w:sz w:val="18"/>
                <w:szCs w:val="18"/>
                <w:lang w:eastAsia="en-CA"/>
              </w:rPr>
              <w:t>151</w:t>
            </w:r>
            <w:r>
              <w:rPr>
                <w:sz w:val="18"/>
                <w:szCs w:val="18"/>
                <w:lang w:eastAsia="en-CA"/>
              </w:rPr>
              <w:t>,</w:t>
            </w:r>
            <w:r w:rsidRPr="00AC0906">
              <w:rPr>
                <w:sz w:val="18"/>
                <w:szCs w:val="18"/>
                <w:lang w:eastAsia="en-CA"/>
              </w:rPr>
              <w:t>70</w:t>
            </w:r>
          </w:p>
        </w:tc>
      </w:tr>
      <w:tr w:rsidR="00ED0D84" w:rsidRPr="00AB31A2" w14:paraId="6612F6D5"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tcPr>
          <w:p w14:paraId="774D16D9" w14:textId="77777777" w:rsidR="00ED0D84" w:rsidRPr="00B86BFD" w:rsidRDefault="00ED0D84" w:rsidP="00550CF9">
            <w:pPr>
              <w:jc w:val="left"/>
              <w:rPr>
                <w:color w:val="000000"/>
                <w:sz w:val="18"/>
                <w:szCs w:val="18"/>
                <w:lang w:eastAsia="en-CA"/>
              </w:rPr>
            </w:pPr>
            <w:r w:rsidRPr="00B86BFD">
              <w:rPr>
                <w:color w:val="000000"/>
                <w:sz w:val="18"/>
                <w:szCs w:val="18"/>
                <w:lang w:eastAsia="en-CA"/>
              </w:rPr>
              <w:t>4.4.3</w:t>
            </w:r>
          </w:p>
        </w:tc>
        <w:tc>
          <w:tcPr>
            <w:tcW w:w="4246" w:type="pct"/>
            <w:gridSpan w:val="11"/>
            <w:tcBorders>
              <w:top w:val="single" w:sz="4" w:space="0" w:color="auto"/>
              <w:left w:val="nil"/>
              <w:bottom w:val="single" w:sz="4" w:space="0" w:color="auto"/>
              <w:right w:val="single" w:sz="4" w:space="0" w:color="000000"/>
            </w:tcBorders>
            <w:shd w:val="clear" w:color="auto" w:fill="auto"/>
          </w:tcPr>
          <w:p w14:paraId="637287E7" w14:textId="77777777" w:rsidR="00ED0D84" w:rsidRPr="0015095F" w:rsidRDefault="00ED0D84" w:rsidP="00550CF9">
            <w:pPr>
              <w:jc w:val="left"/>
              <w:rPr>
                <w:color w:val="000000"/>
                <w:sz w:val="18"/>
                <w:szCs w:val="18"/>
                <w:lang w:val="es-MX"/>
              </w:rPr>
            </w:pPr>
            <w:r w:rsidRPr="0015095F">
              <w:rPr>
                <w:color w:val="000000"/>
                <w:sz w:val="18"/>
                <w:szCs w:val="18"/>
                <w:lang w:val="es-MX"/>
              </w:rPr>
              <w:t>Consumo admisible remanente de HCFC-141b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3BD49989" w14:textId="77777777" w:rsidR="00ED0D84" w:rsidRPr="00401CAC" w:rsidRDefault="00ED0D84" w:rsidP="00550CF9">
            <w:pPr>
              <w:jc w:val="right"/>
              <w:rPr>
                <w:color w:val="000000"/>
                <w:sz w:val="18"/>
                <w:szCs w:val="18"/>
                <w:lang w:eastAsia="en-CA"/>
              </w:rPr>
            </w:pPr>
            <w:r w:rsidRPr="00401CAC">
              <w:rPr>
                <w:color w:val="000000"/>
                <w:sz w:val="18"/>
                <w:szCs w:val="18"/>
                <w:lang w:eastAsia="en-CA"/>
              </w:rPr>
              <w:t>0</w:t>
            </w:r>
            <w:r>
              <w:rPr>
                <w:color w:val="000000"/>
                <w:sz w:val="18"/>
                <w:szCs w:val="18"/>
                <w:lang w:eastAsia="en-CA"/>
              </w:rPr>
              <w:t>,</w:t>
            </w:r>
            <w:r w:rsidRPr="00401CAC">
              <w:rPr>
                <w:color w:val="000000"/>
                <w:sz w:val="18"/>
                <w:szCs w:val="18"/>
                <w:lang w:eastAsia="en-CA"/>
              </w:rPr>
              <w:t>00</w:t>
            </w:r>
          </w:p>
        </w:tc>
      </w:tr>
      <w:tr w:rsidR="00ED0D84" w:rsidRPr="00AB31A2" w14:paraId="6C6AF9A0"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tcPr>
          <w:p w14:paraId="00942FF6" w14:textId="77777777" w:rsidR="00ED0D84" w:rsidRPr="0068558E" w:rsidRDefault="00ED0D84" w:rsidP="00550CF9">
            <w:pPr>
              <w:jc w:val="left"/>
              <w:rPr>
                <w:color w:val="000000"/>
                <w:sz w:val="18"/>
                <w:szCs w:val="18"/>
                <w:lang w:eastAsia="en-CA"/>
              </w:rPr>
            </w:pPr>
            <w:r w:rsidRPr="0068558E">
              <w:rPr>
                <w:color w:val="000000"/>
                <w:sz w:val="18"/>
                <w:szCs w:val="18"/>
                <w:lang w:eastAsia="en-CA"/>
              </w:rPr>
              <w:t>4.5.1</w:t>
            </w:r>
          </w:p>
        </w:tc>
        <w:tc>
          <w:tcPr>
            <w:tcW w:w="4246" w:type="pct"/>
            <w:gridSpan w:val="11"/>
            <w:tcBorders>
              <w:top w:val="single" w:sz="4" w:space="0" w:color="auto"/>
              <w:left w:val="nil"/>
              <w:bottom w:val="single" w:sz="4" w:space="0" w:color="auto"/>
              <w:right w:val="single" w:sz="4" w:space="0" w:color="000000"/>
            </w:tcBorders>
            <w:shd w:val="clear" w:color="auto" w:fill="auto"/>
          </w:tcPr>
          <w:p w14:paraId="50009708" w14:textId="77777777" w:rsidR="00ED0D84" w:rsidRPr="0015095F" w:rsidRDefault="00ED0D84" w:rsidP="00550CF9">
            <w:pPr>
              <w:jc w:val="left"/>
              <w:rPr>
                <w:color w:val="000000"/>
                <w:sz w:val="18"/>
                <w:szCs w:val="18"/>
                <w:lang w:val="es-MX"/>
              </w:rPr>
            </w:pPr>
            <w:r w:rsidRPr="0015095F">
              <w:rPr>
                <w:color w:val="000000"/>
                <w:sz w:val="18"/>
                <w:szCs w:val="18"/>
                <w:lang w:val="es-MX"/>
              </w:rPr>
              <w:t>Elimina</w:t>
            </w:r>
            <w:r>
              <w:rPr>
                <w:color w:val="000000"/>
                <w:sz w:val="18"/>
                <w:szCs w:val="18"/>
                <w:lang w:val="es-MX"/>
              </w:rPr>
              <w:t>ción total convenida de HCFC-142</w:t>
            </w:r>
            <w:r w:rsidRPr="0015095F">
              <w:rPr>
                <w:color w:val="000000"/>
                <w:sz w:val="18"/>
                <w:szCs w:val="18"/>
                <w:lang w:val="es-MX"/>
              </w:rPr>
              <w:t>b por lograr conforme a este Acuerdo (toneladas PAO)</w:t>
            </w:r>
          </w:p>
        </w:tc>
        <w:tc>
          <w:tcPr>
            <w:tcW w:w="446" w:type="pct"/>
            <w:tcBorders>
              <w:top w:val="nil"/>
              <w:left w:val="nil"/>
              <w:bottom w:val="single" w:sz="4" w:space="0" w:color="auto"/>
              <w:right w:val="single" w:sz="4" w:space="0" w:color="auto"/>
            </w:tcBorders>
            <w:shd w:val="clear" w:color="auto" w:fill="auto"/>
            <w:tcMar>
              <w:right w:w="71" w:type="dxa"/>
            </w:tcMar>
          </w:tcPr>
          <w:p w14:paraId="41AEDD42" w14:textId="77777777" w:rsidR="00ED0D84" w:rsidRPr="0068558E" w:rsidRDefault="00ED0D84" w:rsidP="00550CF9">
            <w:pPr>
              <w:jc w:val="right"/>
              <w:rPr>
                <w:color w:val="000000"/>
                <w:sz w:val="18"/>
                <w:szCs w:val="18"/>
                <w:lang w:eastAsia="en-CA"/>
              </w:rPr>
            </w:pPr>
            <w:r w:rsidRPr="00EF1B14">
              <w:rPr>
                <w:color w:val="000000"/>
                <w:sz w:val="18"/>
                <w:szCs w:val="18"/>
                <w:lang w:eastAsia="en-CA"/>
              </w:rPr>
              <w:t>0</w:t>
            </w:r>
            <w:r>
              <w:rPr>
                <w:color w:val="000000"/>
                <w:sz w:val="18"/>
                <w:szCs w:val="18"/>
                <w:lang w:eastAsia="en-CA"/>
              </w:rPr>
              <w:t>,</w:t>
            </w:r>
            <w:r w:rsidRPr="00EF1B14">
              <w:rPr>
                <w:color w:val="000000"/>
                <w:sz w:val="18"/>
                <w:szCs w:val="18"/>
                <w:lang w:eastAsia="en-CA"/>
              </w:rPr>
              <w:t>49</w:t>
            </w:r>
          </w:p>
        </w:tc>
      </w:tr>
      <w:tr w:rsidR="00ED0D84" w:rsidRPr="00AB31A2" w14:paraId="5C0BB92A" w14:textId="77777777" w:rsidTr="00550CF9">
        <w:trPr>
          <w:trHeight w:val="53"/>
          <w:jc w:val="center"/>
        </w:trPr>
        <w:tc>
          <w:tcPr>
            <w:tcW w:w="308" w:type="pct"/>
            <w:tcBorders>
              <w:top w:val="nil"/>
              <w:left w:val="single" w:sz="4" w:space="0" w:color="auto"/>
              <w:bottom w:val="single" w:sz="4" w:space="0" w:color="000000" w:themeColor="text1"/>
              <w:right w:val="single" w:sz="4" w:space="0" w:color="auto"/>
            </w:tcBorders>
            <w:shd w:val="clear" w:color="auto" w:fill="auto"/>
          </w:tcPr>
          <w:p w14:paraId="5EF7685C" w14:textId="77777777" w:rsidR="00ED0D84" w:rsidRPr="0068558E" w:rsidRDefault="00ED0D84" w:rsidP="00550CF9">
            <w:pPr>
              <w:jc w:val="left"/>
              <w:rPr>
                <w:color w:val="000000"/>
                <w:sz w:val="18"/>
                <w:szCs w:val="18"/>
                <w:lang w:eastAsia="en-CA"/>
              </w:rPr>
            </w:pPr>
            <w:r w:rsidRPr="0068558E">
              <w:rPr>
                <w:color w:val="000000"/>
                <w:sz w:val="18"/>
                <w:szCs w:val="18"/>
                <w:lang w:eastAsia="en-CA"/>
              </w:rPr>
              <w:t>4.5.2</w:t>
            </w:r>
          </w:p>
        </w:tc>
        <w:tc>
          <w:tcPr>
            <w:tcW w:w="4246" w:type="pct"/>
            <w:gridSpan w:val="11"/>
            <w:tcBorders>
              <w:top w:val="single" w:sz="4" w:space="0" w:color="auto"/>
              <w:left w:val="nil"/>
              <w:bottom w:val="single" w:sz="4" w:space="0" w:color="auto"/>
              <w:right w:val="single" w:sz="4" w:space="0" w:color="000000"/>
            </w:tcBorders>
            <w:shd w:val="clear" w:color="auto" w:fill="auto"/>
          </w:tcPr>
          <w:p w14:paraId="546B675D" w14:textId="77777777" w:rsidR="00ED0D84" w:rsidRPr="0015095F" w:rsidRDefault="00ED0D84" w:rsidP="00550CF9">
            <w:pPr>
              <w:jc w:val="left"/>
              <w:rPr>
                <w:color w:val="000000"/>
                <w:sz w:val="18"/>
                <w:szCs w:val="18"/>
                <w:lang w:val="es-MX"/>
              </w:rPr>
            </w:pPr>
            <w:r>
              <w:rPr>
                <w:color w:val="000000"/>
                <w:sz w:val="18"/>
                <w:szCs w:val="18"/>
                <w:lang w:val="es-MX"/>
              </w:rPr>
              <w:t>Eliminación de HCFC-142b</w:t>
            </w:r>
            <w:r w:rsidRPr="002C122E">
              <w:rPr>
                <w:color w:val="000000"/>
                <w:sz w:val="18"/>
                <w:szCs w:val="18"/>
                <w:lang w:val="es-MX"/>
              </w:rPr>
              <w:t xml:space="preserve"> que se llevará a cabo en proyectos previamente aprobados (toneladas PAO)</w:t>
            </w:r>
          </w:p>
        </w:tc>
        <w:tc>
          <w:tcPr>
            <w:tcW w:w="446" w:type="pct"/>
            <w:tcBorders>
              <w:top w:val="nil"/>
              <w:left w:val="nil"/>
              <w:bottom w:val="single" w:sz="4" w:space="0" w:color="000000" w:themeColor="text1"/>
              <w:right w:val="single" w:sz="4" w:space="0" w:color="auto"/>
            </w:tcBorders>
            <w:shd w:val="clear" w:color="auto" w:fill="auto"/>
            <w:tcMar>
              <w:right w:w="71" w:type="dxa"/>
            </w:tcMar>
          </w:tcPr>
          <w:p w14:paraId="376941BD" w14:textId="77777777" w:rsidR="00ED0D84" w:rsidRPr="0068558E" w:rsidRDefault="00ED0D84" w:rsidP="00550CF9">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r w:rsidR="00ED0D84" w:rsidRPr="00AB31A2" w14:paraId="4F0EE9C2" w14:textId="77777777" w:rsidTr="00550CF9">
        <w:trPr>
          <w:trHeight w:val="53"/>
          <w:jc w:val="center"/>
        </w:trPr>
        <w:tc>
          <w:tcPr>
            <w:tcW w:w="30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CB615D" w14:textId="77777777" w:rsidR="00ED0D84" w:rsidRPr="0068558E" w:rsidRDefault="00ED0D84" w:rsidP="00550CF9">
            <w:pPr>
              <w:jc w:val="left"/>
              <w:rPr>
                <w:color w:val="000000"/>
                <w:sz w:val="18"/>
                <w:szCs w:val="18"/>
                <w:lang w:eastAsia="en-CA"/>
              </w:rPr>
            </w:pPr>
            <w:r w:rsidRPr="0068558E">
              <w:rPr>
                <w:color w:val="000000"/>
                <w:sz w:val="18"/>
                <w:szCs w:val="18"/>
                <w:lang w:eastAsia="en-CA"/>
              </w:rPr>
              <w:t>4.5.3</w:t>
            </w:r>
          </w:p>
        </w:tc>
        <w:tc>
          <w:tcPr>
            <w:tcW w:w="4246" w:type="pct"/>
            <w:gridSpan w:val="11"/>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D631636" w14:textId="77777777" w:rsidR="00ED0D84" w:rsidRPr="0015095F" w:rsidRDefault="00ED0D84" w:rsidP="00550CF9">
            <w:pPr>
              <w:jc w:val="left"/>
              <w:rPr>
                <w:color w:val="000000"/>
                <w:sz w:val="18"/>
                <w:szCs w:val="18"/>
                <w:lang w:val="es-MX"/>
              </w:rPr>
            </w:pPr>
            <w:r w:rsidRPr="0015095F">
              <w:rPr>
                <w:color w:val="000000"/>
                <w:sz w:val="18"/>
                <w:szCs w:val="18"/>
                <w:lang w:val="es-MX"/>
              </w:rPr>
              <w:t>Consumo</w:t>
            </w:r>
            <w:r>
              <w:rPr>
                <w:color w:val="000000"/>
                <w:sz w:val="18"/>
                <w:szCs w:val="18"/>
                <w:lang w:val="es-MX"/>
              </w:rPr>
              <w:t xml:space="preserve"> admisible remanente de HCFC-142</w:t>
            </w:r>
            <w:r w:rsidRPr="0015095F">
              <w:rPr>
                <w:color w:val="000000"/>
                <w:sz w:val="18"/>
                <w:szCs w:val="18"/>
                <w:lang w:val="es-MX"/>
              </w:rPr>
              <w:t>b (toneladas PAO)</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1D57DEE6" w14:textId="77777777" w:rsidR="00ED0D84" w:rsidRPr="0068558E" w:rsidRDefault="00ED0D84" w:rsidP="00550CF9">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r w:rsidR="00ED0D84" w:rsidRPr="0078488B" w14:paraId="11DCCE00" w14:textId="77777777" w:rsidTr="00550CF9">
        <w:trPr>
          <w:trHeight w:val="53"/>
          <w:jc w:val="center"/>
        </w:trPr>
        <w:tc>
          <w:tcPr>
            <w:tcW w:w="308" w:type="pct"/>
            <w:tcBorders>
              <w:top w:val="single" w:sz="4" w:space="0" w:color="000000" w:themeColor="text1"/>
              <w:left w:val="single" w:sz="4" w:space="0" w:color="auto"/>
              <w:bottom w:val="single" w:sz="4" w:space="0" w:color="auto"/>
              <w:right w:val="single" w:sz="4" w:space="0" w:color="auto"/>
            </w:tcBorders>
            <w:shd w:val="clear" w:color="auto" w:fill="auto"/>
          </w:tcPr>
          <w:p w14:paraId="0A2A86E7" w14:textId="77777777" w:rsidR="00ED0D84" w:rsidRPr="0068558E" w:rsidRDefault="00ED0D84" w:rsidP="00550CF9">
            <w:pPr>
              <w:jc w:val="left"/>
              <w:rPr>
                <w:color w:val="000000"/>
                <w:sz w:val="18"/>
                <w:szCs w:val="18"/>
                <w:lang w:eastAsia="en-CA"/>
              </w:rPr>
            </w:pPr>
            <w:r w:rsidRPr="0068558E">
              <w:rPr>
                <w:color w:val="000000"/>
                <w:sz w:val="18"/>
                <w:szCs w:val="18"/>
                <w:lang w:eastAsia="en-CA"/>
              </w:rPr>
              <w:t>4.6.1</w:t>
            </w:r>
          </w:p>
        </w:tc>
        <w:tc>
          <w:tcPr>
            <w:tcW w:w="4246" w:type="pct"/>
            <w:gridSpan w:val="11"/>
            <w:tcBorders>
              <w:top w:val="single" w:sz="4" w:space="0" w:color="auto"/>
              <w:left w:val="nil"/>
              <w:bottom w:val="single" w:sz="4" w:space="0" w:color="auto"/>
              <w:right w:val="single" w:sz="4" w:space="0" w:color="000000" w:themeColor="text1"/>
            </w:tcBorders>
            <w:shd w:val="clear" w:color="auto" w:fill="auto"/>
          </w:tcPr>
          <w:p w14:paraId="1C861414" w14:textId="77777777" w:rsidR="00ED0D84" w:rsidRPr="0015095F" w:rsidRDefault="00ED0D84" w:rsidP="00550CF9">
            <w:pPr>
              <w:jc w:val="left"/>
              <w:rPr>
                <w:color w:val="000000"/>
                <w:sz w:val="18"/>
                <w:szCs w:val="18"/>
                <w:lang w:val="es-MX"/>
              </w:rPr>
            </w:pPr>
            <w:r w:rsidRPr="0015095F">
              <w:rPr>
                <w:color w:val="000000"/>
                <w:sz w:val="18"/>
                <w:szCs w:val="18"/>
                <w:lang w:val="es-MX"/>
              </w:rPr>
              <w:t>Eliminación total convenida de HCFC-141b</w:t>
            </w:r>
            <w:r>
              <w:rPr>
                <w:color w:val="000000"/>
                <w:sz w:val="18"/>
                <w:szCs w:val="18"/>
                <w:lang w:val="es-MX"/>
              </w:rPr>
              <w:t xml:space="preserve"> </w:t>
            </w:r>
            <w:r w:rsidRPr="00E80E0E">
              <w:rPr>
                <w:color w:val="000000"/>
                <w:sz w:val="18"/>
                <w:szCs w:val="18"/>
                <w:lang w:val="es-MX"/>
              </w:rPr>
              <w:t xml:space="preserve">en </w:t>
            </w:r>
            <w:proofErr w:type="spellStart"/>
            <w:r w:rsidRPr="00E80E0E">
              <w:rPr>
                <w:color w:val="000000"/>
                <w:sz w:val="18"/>
                <w:szCs w:val="18"/>
                <w:lang w:val="es-MX"/>
              </w:rPr>
              <w:t>polioles</w:t>
            </w:r>
            <w:proofErr w:type="spellEnd"/>
            <w:r w:rsidRPr="00E80E0E">
              <w:rPr>
                <w:color w:val="000000"/>
                <w:sz w:val="18"/>
                <w:szCs w:val="18"/>
                <w:lang w:val="es-MX"/>
              </w:rPr>
              <w:t xml:space="preserve"> premezclados importados</w:t>
            </w:r>
            <w:r w:rsidRPr="0015095F">
              <w:rPr>
                <w:color w:val="000000"/>
                <w:sz w:val="18"/>
                <w:szCs w:val="18"/>
                <w:lang w:val="es-MX"/>
              </w:rPr>
              <w:t xml:space="preserve"> por lograr conforme a este Acuerdo (toneladas PAO)</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5EBCF3AB" w14:textId="77777777" w:rsidR="00ED0D84" w:rsidRPr="0068558E" w:rsidRDefault="00ED0D84" w:rsidP="00550CF9">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r w:rsidR="00ED0D84" w:rsidRPr="0078488B" w14:paraId="324333BD"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tcPr>
          <w:p w14:paraId="5ED79889" w14:textId="77777777" w:rsidR="00ED0D84" w:rsidRPr="0068558E" w:rsidRDefault="00ED0D84" w:rsidP="00550CF9">
            <w:pPr>
              <w:jc w:val="left"/>
              <w:rPr>
                <w:color w:val="000000"/>
                <w:sz w:val="18"/>
                <w:szCs w:val="18"/>
                <w:lang w:eastAsia="en-CA"/>
              </w:rPr>
            </w:pPr>
            <w:r w:rsidRPr="0068558E">
              <w:rPr>
                <w:color w:val="000000"/>
                <w:sz w:val="18"/>
                <w:szCs w:val="18"/>
                <w:lang w:eastAsia="en-CA"/>
              </w:rPr>
              <w:t>4.6.2</w:t>
            </w:r>
          </w:p>
        </w:tc>
        <w:tc>
          <w:tcPr>
            <w:tcW w:w="4246" w:type="pct"/>
            <w:gridSpan w:val="11"/>
            <w:tcBorders>
              <w:top w:val="single" w:sz="4" w:space="0" w:color="auto"/>
              <w:left w:val="nil"/>
              <w:bottom w:val="single" w:sz="4" w:space="0" w:color="auto"/>
              <w:right w:val="single" w:sz="4" w:space="0" w:color="000000" w:themeColor="text1"/>
            </w:tcBorders>
            <w:shd w:val="clear" w:color="auto" w:fill="auto"/>
          </w:tcPr>
          <w:p w14:paraId="1003A500" w14:textId="77777777" w:rsidR="00ED0D84" w:rsidRPr="0015095F" w:rsidRDefault="00ED0D84" w:rsidP="00550CF9">
            <w:pPr>
              <w:jc w:val="left"/>
              <w:rPr>
                <w:color w:val="000000"/>
                <w:sz w:val="18"/>
                <w:szCs w:val="18"/>
                <w:lang w:val="es-MX"/>
              </w:rPr>
            </w:pPr>
            <w:r>
              <w:rPr>
                <w:color w:val="000000"/>
                <w:sz w:val="18"/>
                <w:szCs w:val="18"/>
                <w:lang w:val="es-MX"/>
              </w:rPr>
              <w:t>Eliminación de HCFC-141b</w:t>
            </w:r>
            <w:r w:rsidRPr="002C122E">
              <w:rPr>
                <w:color w:val="000000"/>
                <w:sz w:val="18"/>
                <w:szCs w:val="18"/>
                <w:lang w:val="es-MX"/>
              </w:rPr>
              <w:t xml:space="preserve"> </w:t>
            </w:r>
            <w:r w:rsidRPr="00E80E0E">
              <w:rPr>
                <w:color w:val="000000"/>
                <w:sz w:val="18"/>
                <w:szCs w:val="18"/>
                <w:lang w:val="es-MX"/>
              </w:rPr>
              <w:t xml:space="preserve">en </w:t>
            </w:r>
            <w:proofErr w:type="spellStart"/>
            <w:r w:rsidRPr="00E80E0E">
              <w:rPr>
                <w:color w:val="000000"/>
                <w:sz w:val="18"/>
                <w:szCs w:val="18"/>
                <w:lang w:val="es-MX"/>
              </w:rPr>
              <w:t>polioles</w:t>
            </w:r>
            <w:proofErr w:type="spellEnd"/>
            <w:r w:rsidRPr="00E80E0E">
              <w:rPr>
                <w:color w:val="000000"/>
                <w:sz w:val="18"/>
                <w:szCs w:val="18"/>
                <w:lang w:val="es-MX"/>
              </w:rPr>
              <w:t xml:space="preserve"> premezclados importados</w:t>
            </w:r>
            <w:r w:rsidRPr="002C122E">
              <w:rPr>
                <w:color w:val="000000"/>
                <w:sz w:val="18"/>
                <w:szCs w:val="18"/>
                <w:lang w:val="es-MX"/>
              </w:rPr>
              <w:t xml:space="preserve"> que se llevará a cabo en proyectos previamente aprobados (toneladas PAO)</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76DDB3AF" w14:textId="77777777" w:rsidR="00ED0D84" w:rsidRPr="0068558E" w:rsidRDefault="00ED0D84" w:rsidP="00550CF9">
            <w:pPr>
              <w:jc w:val="right"/>
              <w:rPr>
                <w:color w:val="000000"/>
                <w:sz w:val="18"/>
                <w:szCs w:val="18"/>
                <w:lang w:eastAsia="en-CA"/>
              </w:rPr>
            </w:pPr>
            <w:r w:rsidRPr="0068558E">
              <w:rPr>
                <w:color w:val="000000"/>
                <w:sz w:val="18"/>
                <w:szCs w:val="18"/>
                <w:lang w:eastAsia="en-CA"/>
              </w:rPr>
              <w:t>111</w:t>
            </w:r>
            <w:r>
              <w:rPr>
                <w:color w:val="000000"/>
                <w:sz w:val="18"/>
                <w:szCs w:val="18"/>
                <w:lang w:eastAsia="en-CA"/>
              </w:rPr>
              <w:t>,</w:t>
            </w:r>
            <w:r w:rsidRPr="0068558E">
              <w:rPr>
                <w:color w:val="000000"/>
                <w:sz w:val="18"/>
                <w:szCs w:val="18"/>
                <w:lang w:eastAsia="en-CA"/>
              </w:rPr>
              <w:t>70</w:t>
            </w:r>
          </w:p>
        </w:tc>
      </w:tr>
      <w:tr w:rsidR="00ED0D84" w:rsidRPr="00AB31A2" w14:paraId="5EA63029" w14:textId="77777777" w:rsidTr="00550CF9">
        <w:trPr>
          <w:trHeight w:val="53"/>
          <w:jc w:val="center"/>
        </w:trPr>
        <w:tc>
          <w:tcPr>
            <w:tcW w:w="308" w:type="pct"/>
            <w:tcBorders>
              <w:top w:val="nil"/>
              <w:left w:val="single" w:sz="4" w:space="0" w:color="auto"/>
              <w:bottom w:val="single" w:sz="4" w:space="0" w:color="auto"/>
              <w:right w:val="single" w:sz="4" w:space="0" w:color="auto"/>
            </w:tcBorders>
            <w:shd w:val="clear" w:color="auto" w:fill="auto"/>
          </w:tcPr>
          <w:p w14:paraId="5724BA8B" w14:textId="77777777" w:rsidR="00ED0D84" w:rsidRPr="0068558E" w:rsidRDefault="00ED0D84" w:rsidP="00550CF9">
            <w:pPr>
              <w:jc w:val="left"/>
              <w:rPr>
                <w:color w:val="000000"/>
                <w:sz w:val="18"/>
                <w:szCs w:val="18"/>
                <w:lang w:eastAsia="en-CA"/>
              </w:rPr>
            </w:pPr>
            <w:r w:rsidRPr="0068558E">
              <w:rPr>
                <w:color w:val="000000"/>
                <w:sz w:val="18"/>
                <w:szCs w:val="18"/>
                <w:lang w:eastAsia="en-CA"/>
              </w:rPr>
              <w:t>4.6.3</w:t>
            </w:r>
          </w:p>
        </w:tc>
        <w:tc>
          <w:tcPr>
            <w:tcW w:w="4246" w:type="pct"/>
            <w:gridSpan w:val="11"/>
            <w:tcBorders>
              <w:top w:val="single" w:sz="4" w:space="0" w:color="auto"/>
              <w:left w:val="nil"/>
              <w:bottom w:val="single" w:sz="4" w:space="0" w:color="auto"/>
              <w:right w:val="single" w:sz="4" w:space="0" w:color="000000" w:themeColor="text1"/>
            </w:tcBorders>
            <w:shd w:val="clear" w:color="auto" w:fill="auto"/>
          </w:tcPr>
          <w:p w14:paraId="37153B04" w14:textId="77777777" w:rsidR="00ED0D84" w:rsidRPr="0015095F" w:rsidRDefault="00ED0D84" w:rsidP="00550CF9">
            <w:pPr>
              <w:jc w:val="left"/>
              <w:rPr>
                <w:color w:val="000000"/>
                <w:sz w:val="18"/>
                <w:szCs w:val="18"/>
                <w:lang w:val="es-MX"/>
              </w:rPr>
            </w:pPr>
            <w:r w:rsidRPr="0015095F">
              <w:rPr>
                <w:color w:val="000000"/>
                <w:sz w:val="18"/>
                <w:szCs w:val="18"/>
                <w:lang w:val="es-MX"/>
              </w:rPr>
              <w:t xml:space="preserve">Consumo admisible remanente de HCFC-141b </w:t>
            </w:r>
            <w:r w:rsidRPr="00E80E0E">
              <w:rPr>
                <w:color w:val="000000"/>
                <w:sz w:val="18"/>
                <w:szCs w:val="18"/>
                <w:lang w:val="es-MX"/>
              </w:rPr>
              <w:t xml:space="preserve">en </w:t>
            </w:r>
            <w:proofErr w:type="spellStart"/>
            <w:r w:rsidRPr="00E80E0E">
              <w:rPr>
                <w:color w:val="000000"/>
                <w:sz w:val="18"/>
                <w:szCs w:val="18"/>
                <w:lang w:val="es-MX"/>
              </w:rPr>
              <w:t>polioles</w:t>
            </w:r>
            <w:proofErr w:type="spellEnd"/>
            <w:r w:rsidRPr="00E80E0E">
              <w:rPr>
                <w:color w:val="000000"/>
                <w:sz w:val="18"/>
                <w:szCs w:val="18"/>
                <w:lang w:val="es-MX"/>
              </w:rPr>
              <w:t xml:space="preserve"> premezclados importados</w:t>
            </w:r>
            <w:r w:rsidRPr="0015095F">
              <w:rPr>
                <w:color w:val="000000"/>
                <w:sz w:val="18"/>
                <w:szCs w:val="18"/>
                <w:lang w:val="es-MX"/>
              </w:rPr>
              <w:t xml:space="preserve"> (toneladas PAO)</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4485DE19" w14:textId="77777777" w:rsidR="00ED0D84" w:rsidRPr="0068558E" w:rsidRDefault="00ED0D84" w:rsidP="00550CF9">
            <w:pPr>
              <w:jc w:val="right"/>
              <w:rPr>
                <w:color w:val="000000"/>
                <w:sz w:val="18"/>
                <w:szCs w:val="18"/>
                <w:lang w:eastAsia="en-CA"/>
              </w:rPr>
            </w:pPr>
            <w:r w:rsidRPr="0068558E">
              <w:rPr>
                <w:color w:val="000000"/>
                <w:sz w:val="18"/>
                <w:szCs w:val="18"/>
                <w:lang w:eastAsia="en-CA"/>
              </w:rPr>
              <w:t>0</w:t>
            </w:r>
            <w:r>
              <w:rPr>
                <w:color w:val="000000"/>
                <w:sz w:val="18"/>
                <w:szCs w:val="18"/>
                <w:lang w:eastAsia="en-CA"/>
              </w:rPr>
              <w:t>,</w:t>
            </w:r>
            <w:r w:rsidRPr="0068558E">
              <w:rPr>
                <w:color w:val="000000"/>
                <w:sz w:val="18"/>
                <w:szCs w:val="18"/>
                <w:lang w:eastAsia="en-CA"/>
              </w:rPr>
              <w:t>00</w:t>
            </w:r>
          </w:p>
        </w:tc>
      </w:tr>
    </w:tbl>
    <w:p w14:paraId="28926EE3" w14:textId="77777777" w:rsidR="00ED0D84" w:rsidRPr="00B67F13" w:rsidRDefault="00ED0D84" w:rsidP="00ED0D84">
      <w:pPr>
        <w:pStyle w:val="0Heading0"/>
        <w:rPr>
          <w:sz w:val="16"/>
          <w:szCs w:val="16"/>
          <w:lang w:val="es-AR"/>
        </w:rPr>
      </w:pPr>
      <w:r w:rsidRPr="00B67F13">
        <w:rPr>
          <w:sz w:val="16"/>
          <w:szCs w:val="16"/>
          <w:lang w:val="es-ES"/>
        </w:rPr>
        <w:t>*</w:t>
      </w:r>
      <w:r w:rsidRPr="00B67F13">
        <w:rPr>
          <w:sz w:val="16"/>
          <w:szCs w:val="16"/>
          <w:lang w:val="es-AR"/>
        </w:rPr>
        <w:t xml:space="preserve"> Fecha de terminación de la etapa II, conforme al Acuerdo sobre la etapa II: 31 de diciembre de 2022.</w:t>
      </w:r>
    </w:p>
    <w:p w14:paraId="14B4B3B7" w14:textId="77777777" w:rsidR="00ED0D84" w:rsidRPr="00B67F13" w:rsidRDefault="00ED0D84" w:rsidP="00ED0D84">
      <w:pPr>
        <w:pStyle w:val="Heading1"/>
        <w:numPr>
          <w:ilvl w:val="0"/>
          <w:numId w:val="0"/>
        </w:numPr>
        <w:rPr>
          <w:b/>
          <w:lang w:val="es-AR"/>
        </w:rPr>
      </w:pPr>
    </w:p>
    <w:p w14:paraId="735F1E43" w14:textId="77777777" w:rsidR="00ED0D84" w:rsidRDefault="00ED0D84" w:rsidP="00ED0D84">
      <w:pPr>
        <w:widowControl w:val="0"/>
        <w:rPr>
          <w:b/>
          <w:lang w:val="es-ES"/>
        </w:rPr>
      </w:pPr>
      <w:r>
        <w:rPr>
          <w:b/>
          <w:bCs/>
          <w:lang w:val="es-ES"/>
        </w:rPr>
        <w:lastRenderedPageBreak/>
        <w:t>APÉNDICE 3-A: CALENDARIO DE APROBACIÓN DE LA FINANCIACIÓN</w:t>
      </w:r>
    </w:p>
    <w:p w14:paraId="2318E5AE" w14:textId="77777777" w:rsidR="00ED0D84" w:rsidRDefault="00ED0D84" w:rsidP="00ED0D84">
      <w:pPr>
        <w:widowControl w:val="0"/>
        <w:rPr>
          <w:lang w:val="es-ES"/>
        </w:rPr>
      </w:pPr>
    </w:p>
    <w:p w14:paraId="0D300913" w14:textId="77777777" w:rsidR="00ED0D84" w:rsidRPr="00ED0D84" w:rsidRDefault="00ED0D84" w:rsidP="00ED0D84">
      <w:pPr>
        <w:pStyle w:val="Heading1"/>
        <w:widowControl w:val="0"/>
        <w:numPr>
          <w:ilvl w:val="0"/>
          <w:numId w:val="34"/>
        </w:numPr>
        <w:rPr>
          <w:lang w:val="es-ES"/>
        </w:rPr>
      </w:pPr>
      <w:r w:rsidRPr="00ED0D84">
        <w:rPr>
          <w:lang w:val="es-ES"/>
        </w:rPr>
        <w:t xml:space="preserve">La financiación para los tramos futuros se considerará para aprobación en la </w:t>
      </w:r>
      <w:r w:rsidRPr="00ED0D84">
        <w:rPr>
          <w:lang w:val="es-AR"/>
        </w:rPr>
        <w:t xml:space="preserve">segunda </w:t>
      </w:r>
      <w:r w:rsidRPr="00ED0D84">
        <w:rPr>
          <w:lang w:val="es-ES"/>
        </w:rPr>
        <w:t>reunión del año especificado en el Apéndice 2</w:t>
      </w:r>
      <w:r w:rsidRPr="00ED0D84">
        <w:rPr>
          <w:lang w:val="es-ES"/>
        </w:rPr>
        <w:noBreakHyphen/>
        <w:t>A.</w:t>
      </w:r>
    </w:p>
    <w:p w14:paraId="06D8CE9C" w14:textId="77777777" w:rsidR="00ED0D84" w:rsidRDefault="00ED0D84" w:rsidP="00ED0D84">
      <w:pPr>
        <w:widowControl w:val="0"/>
        <w:rPr>
          <w:lang w:val="es-ES"/>
        </w:rPr>
      </w:pPr>
    </w:p>
    <w:p w14:paraId="467AECB2" w14:textId="77777777" w:rsidR="00ED0D84" w:rsidRDefault="00ED0D84" w:rsidP="00ED0D84">
      <w:pPr>
        <w:keepNext/>
        <w:keepLines/>
        <w:widowControl w:val="0"/>
        <w:rPr>
          <w:b/>
          <w:lang w:val="es-ES"/>
        </w:rPr>
      </w:pPr>
      <w:r>
        <w:rPr>
          <w:b/>
          <w:bCs/>
          <w:lang w:val="es-ES"/>
        </w:rPr>
        <w:t>APÉNDICE 4-A: FORMATO DE LOS INFORMES Y PLANES DE EJECUCIÓN DE TRAMOS</w:t>
      </w:r>
    </w:p>
    <w:p w14:paraId="74D74114" w14:textId="77777777" w:rsidR="00ED0D84" w:rsidRDefault="00ED0D84" w:rsidP="00ED0D84">
      <w:pPr>
        <w:keepNext/>
        <w:keepLines/>
        <w:widowControl w:val="0"/>
        <w:rPr>
          <w:lang w:val="es-ES"/>
        </w:rPr>
      </w:pPr>
    </w:p>
    <w:p w14:paraId="00E882FF" w14:textId="77777777" w:rsidR="00ED0D84" w:rsidRPr="00ED0D84" w:rsidRDefault="00ED0D84" w:rsidP="00ED0D84">
      <w:pPr>
        <w:pStyle w:val="Heading1"/>
        <w:keepNext/>
        <w:keepLines/>
        <w:widowControl w:val="0"/>
        <w:numPr>
          <w:ilvl w:val="0"/>
          <w:numId w:val="35"/>
        </w:numPr>
        <w:rPr>
          <w:lang w:val="es-ES"/>
        </w:rPr>
      </w:pPr>
      <w:r w:rsidRPr="00ED0D84">
        <w:rPr>
          <w:lang w:val="es-ES"/>
        </w:rPr>
        <w:t>La presentación del Informe de Ejecución de Tramo y de los Planes para cada tramo solicitado constará de cinco partes:</w:t>
      </w:r>
    </w:p>
    <w:p w14:paraId="72F6254F" w14:textId="77777777" w:rsidR="00ED0D84" w:rsidRDefault="00ED0D84" w:rsidP="00ED0D84">
      <w:pPr>
        <w:keepNext/>
        <w:keepLines/>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68023C23" w14:textId="77777777" w:rsidR="00ED0D84" w:rsidRDefault="00ED0D84" w:rsidP="00ED0D84">
      <w:pPr>
        <w:keepNext/>
        <w:keepLines/>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38C9FA6F" w14:textId="77777777" w:rsidR="00ED0D84" w:rsidRDefault="00ED0D84" w:rsidP="00ED0D84">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3799477F" w14:textId="77777777" w:rsidR="00ED0D84" w:rsidRDefault="00ED0D84" w:rsidP="00ED0D84">
      <w:pPr>
        <w:keepNext/>
        <w:keepLines/>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0E589E71" w14:textId="77777777" w:rsidR="00ED0D84" w:rsidRDefault="00ED0D84" w:rsidP="00ED0D84">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78C31D94" w14:textId="77777777" w:rsidR="00ED0D84" w:rsidRDefault="00ED0D84" w:rsidP="00ED0D84">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7052B05F" w14:textId="77777777" w:rsidR="00ED0D84" w:rsidRDefault="00ED0D84" w:rsidP="00ED0D84">
      <w:pPr>
        <w:widowControl w:val="0"/>
        <w:numPr>
          <w:ilvl w:val="1"/>
          <w:numId w:val="1"/>
        </w:numPr>
        <w:spacing w:after="24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2F452539" w14:textId="77777777" w:rsidR="00ED0D84" w:rsidRDefault="00ED0D84" w:rsidP="00ED0D84">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0AB1C72A" w14:textId="77777777" w:rsidR="00ED0D84" w:rsidRDefault="00ED0D84" w:rsidP="00ED0D84">
      <w:pPr>
        <w:rPr>
          <w:lang w:val="es-ES"/>
        </w:rPr>
      </w:pPr>
    </w:p>
    <w:p w14:paraId="6132465C" w14:textId="77777777" w:rsidR="00ED0D84" w:rsidRDefault="00ED0D84" w:rsidP="00ED0D84">
      <w:pPr>
        <w:rPr>
          <w:lang w:val="es-ES"/>
        </w:rPr>
      </w:pPr>
      <w:r>
        <w:rPr>
          <w:b/>
          <w:bCs/>
          <w:lang w:val="es-ES"/>
        </w:rPr>
        <w:t>APÉNDICE 5-A: INSTITUCIONES DE SUPERVISIÓN Y FUNCIONES</w:t>
      </w:r>
      <w:r>
        <w:rPr>
          <w:bCs/>
          <w:lang w:val="es-ES"/>
        </w:rPr>
        <w:t xml:space="preserve"> </w:t>
      </w:r>
    </w:p>
    <w:p w14:paraId="60C228C9" w14:textId="77777777" w:rsidR="00ED0D84" w:rsidRDefault="00ED0D84" w:rsidP="00ED0D84">
      <w:pPr>
        <w:rPr>
          <w:lang w:val="es-ES"/>
        </w:rPr>
      </w:pPr>
    </w:p>
    <w:p w14:paraId="49D5992B" w14:textId="0F610D0A" w:rsidR="006149FD" w:rsidRPr="006149FD" w:rsidRDefault="006149FD" w:rsidP="006149FD">
      <w:pPr>
        <w:pStyle w:val="Heading1"/>
        <w:keepNext/>
        <w:keepLines/>
        <w:numPr>
          <w:ilvl w:val="0"/>
          <w:numId w:val="36"/>
        </w:numPr>
        <w:rPr>
          <w:lang w:val="es-ES"/>
        </w:rPr>
      </w:pPr>
      <w:r w:rsidRPr="006149FD">
        <w:rPr>
          <w:lang w:val="es-ES"/>
        </w:rPr>
        <w:t>El Ministerio de Medio Ambiente y Desarrollo Sostenible (MADS) es la entidad responsable de la coordinación y gestión de los programas y actividades de la etapa III del plan de gestión de eliminación de HCFC. Este ministerio cuenta con el apoyo de la Unidad Técnica del Ozono (UTO), que actualmente forma parte del Grupo de Sustancias Químicas y Residuos Peligrosos de la Dirección de Asuntos Sectoriales, Urbanos y Ambientales.</w:t>
      </w:r>
    </w:p>
    <w:p w14:paraId="13A3A068" w14:textId="6863703C" w:rsidR="00ED0D84" w:rsidRPr="00B65C94" w:rsidRDefault="008574C7" w:rsidP="00ED0D84">
      <w:pPr>
        <w:pStyle w:val="Heading1"/>
        <w:keepNext/>
        <w:keepLines/>
        <w:numPr>
          <w:ilvl w:val="0"/>
          <w:numId w:val="36"/>
        </w:numPr>
        <w:rPr>
          <w:lang w:val="es-ES"/>
        </w:rPr>
      </w:pPr>
      <w:r w:rsidRPr="00B65C94">
        <w:rPr>
          <w:lang w:val="es-ES"/>
        </w:rPr>
        <w:t xml:space="preserve">La </w:t>
      </w:r>
      <w:r w:rsidR="00ED0D84" w:rsidRPr="00B65C94">
        <w:rPr>
          <w:lang w:val="es-ES"/>
        </w:rPr>
        <w:t xml:space="preserve">UTO </w:t>
      </w:r>
      <w:r w:rsidRPr="00B65C94">
        <w:rPr>
          <w:lang w:val="es-ES"/>
        </w:rPr>
        <w:t>trabaj</w:t>
      </w:r>
      <w:r w:rsidR="00B65C94" w:rsidRPr="00B65C94">
        <w:rPr>
          <w:lang w:val="es-ES"/>
        </w:rPr>
        <w:t>a</w:t>
      </w:r>
      <w:r w:rsidRPr="00B65C94">
        <w:rPr>
          <w:lang w:val="es-ES"/>
        </w:rPr>
        <w:t xml:space="preserve"> como institución de carácter público para coordinar las actividades del Plan</w:t>
      </w:r>
      <w:r w:rsidR="00ED0D84" w:rsidRPr="00B65C94">
        <w:rPr>
          <w:lang w:val="es-ES"/>
        </w:rPr>
        <w:t xml:space="preserve">, </w:t>
      </w:r>
      <w:r w:rsidRPr="00B65C94">
        <w:rPr>
          <w:lang w:val="es-ES"/>
        </w:rPr>
        <w:t xml:space="preserve">respaldada por </w:t>
      </w:r>
      <w:r w:rsidR="00727DE0">
        <w:rPr>
          <w:lang w:val="es-ES"/>
        </w:rPr>
        <w:t xml:space="preserve">el </w:t>
      </w:r>
      <w:r w:rsidR="00ED0D84" w:rsidRPr="00B65C94">
        <w:rPr>
          <w:lang w:val="es-ES"/>
        </w:rPr>
        <w:t xml:space="preserve">MADS </w:t>
      </w:r>
      <w:r w:rsidRPr="00B65C94">
        <w:rPr>
          <w:lang w:val="es-ES"/>
        </w:rPr>
        <w:t>y otras entidades gubernamentales y asociados en la ejecución</w:t>
      </w:r>
      <w:r w:rsidR="00ED0D84" w:rsidRPr="00B65C94">
        <w:rPr>
          <w:lang w:val="es-ES"/>
        </w:rPr>
        <w:t xml:space="preserve">. </w:t>
      </w:r>
      <w:r w:rsidRPr="00B65C94">
        <w:rPr>
          <w:lang w:val="es-ES"/>
        </w:rPr>
        <w:t xml:space="preserve">Las colaboraciones con otras entidades gubernamentales y asociaciones privadas también contribuyen a la </w:t>
      </w:r>
      <w:r w:rsidR="00B65C94" w:rsidRPr="00B65C94">
        <w:rPr>
          <w:lang w:val="es-ES"/>
        </w:rPr>
        <w:t xml:space="preserve">elaboración, </w:t>
      </w:r>
      <w:r w:rsidRPr="00B65C94">
        <w:rPr>
          <w:lang w:val="es-ES"/>
        </w:rPr>
        <w:t>supervisión</w:t>
      </w:r>
      <w:r w:rsidR="00B65C94" w:rsidRPr="00B65C94">
        <w:rPr>
          <w:lang w:val="es-ES"/>
        </w:rPr>
        <w:t xml:space="preserve"> y ejecución del Plan y a la adhesión al Protocolo de Montreal. </w:t>
      </w:r>
    </w:p>
    <w:p w14:paraId="074D7327" w14:textId="20C9E0BD" w:rsidR="00ED0D84" w:rsidRPr="00B65C94" w:rsidRDefault="00B65C94" w:rsidP="00ED0D84">
      <w:pPr>
        <w:keepNext/>
        <w:keepLines/>
        <w:numPr>
          <w:ilvl w:val="0"/>
          <w:numId w:val="1"/>
        </w:numPr>
        <w:rPr>
          <w:lang w:val="es-ES"/>
        </w:rPr>
      </w:pPr>
      <w:r w:rsidRPr="00B65C94">
        <w:rPr>
          <w:lang w:val="es-ES"/>
        </w:rPr>
        <w:t>La coordinación y supervisión del Plan se llevará a cabo mediante la supervisión operacional de las actividades de la etapa III</w:t>
      </w:r>
      <w:r w:rsidR="00ED0D84" w:rsidRPr="00B65C94">
        <w:rPr>
          <w:lang w:val="es-ES"/>
        </w:rPr>
        <w:t xml:space="preserve">, </w:t>
      </w:r>
      <w:r w:rsidRPr="00B65C94">
        <w:rPr>
          <w:lang w:val="es-ES"/>
        </w:rPr>
        <w:t>la verificación de los desembolsos de fondos y la supervisión y evaluación de las actividades realizada</w:t>
      </w:r>
      <w:r w:rsidR="00727DE0">
        <w:rPr>
          <w:lang w:val="es-ES"/>
        </w:rPr>
        <w:t>s</w:t>
      </w:r>
      <w:r w:rsidRPr="00B65C94">
        <w:rPr>
          <w:lang w:val="es-ES"/>
        </w:rPr>
        <w:t xml:space="preserve"> en las etapas avanzadas del Plan</w:t>
      </w:r>
      <w:r w:rsidR="00ED0D84" w:rsidRPr="00B65C94">
        <w:rPr>
          <w:lang w:val="es-ES"/>
        </w:rPr>
        <w:t>.</w:t>
      </w:r>
    </w:p>
    <w:p w14:paraId="41474994" w14:textId="77777777" w:rsidR="00ED0D84" w:rsidRPr="00B65C94" w:rsidRDefault="00ED0D84" w:rsidP="00ED0D84">
      <w:pPr>
        <w:keepNext/>
        <w:keepLines/>
        <w:rPr>
          <w:lang w:val="es-ES"/>
        </w:rPr>
      </w:pPr>
    </w:p>
    <w:p w14:paraId="66DE8542" w14:textId="77777777" w:rsidR="00ED0D84" w:rsidRDefault="00ED0D84" w:rsidP="00ED0D84">
      <w:pPr>
        <w:keepNext/>
        <w:keepLines/>
        <w:rPr>
          <w:b/>
          <w:lang w:val="es-ES"/>
        </w:rPr>
      </w:pPr>
      <w:r>
        <w:rPr>
          <w:b/>
          <w:bCs/>
          <w:lang w:val="es-ES"/>
        </w:rPr>
        <w:t xml:space="preserve">APÉNDICE 6-A: FUNCIÓN DEL ORGANISMO DE EJECUCIÓN PRINCIPAL </w:t>
      </w:r>
    </w:p>
    <w:p w14:paraId="01AB34A9" w14:textId="77777777" w:rsidR="00ED0D84" w:rsidRDefault="00ED0D84" w:rsidP="00ED0D84">
      <w:pPr>
        <w:keepNext/>
        <w:keepLines/>
        <w:rPr>
          <w:lang w:val="es-ES"/>
        </w:rPr>
      </w:pPr>
    </w:p>
    <w:p w14:paraId="200FD84A" w14:textId="77777777" w:rsidR="00ED0D84" w:rsidRPr="00ED0D84" w:rsidRDefault="00ED0D84" w:rsidP="00ED0D84">
      <w:pPr>
        <w:pStyle w:val="Heading1"/>
        <w:keepNext/>
        <w:keepLines/>
        <w:numPr>
          <w:ilvl w:val="0"/>
          <w:numId w:val="37"/>
        </w:numPr>
        <w:rPr>
          <w:lang w:val="es-ES"/>
        </w:rPr>
      </w:pPr>
      <w:r w:rsidRPr="00ED0D84">
        <w:rPr>
          <w:lang w:val="es-ES"/>
        </w:rPr>
        <w:t>El Organismo de Ejecución Principal tendrá a su cargo diversas responsabilidades, entre las que se incluyen como mínimo las siguientes:</w:t>
      </w:r>
    </w:p>
    <w:p w14:paraId="1AE95EC3" w14:textId="77777777" w:rsidR="00ED0D84" w:rsidRDefault="00ED0D84" w:rsidP="00ED0D84">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5E51B16" w14:textId="77777777" w:rsidR="00ED0D84" w:rsidRDefault="00ED0D84" w:rsidP="00ED0D84">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414CCFF7" w14:textId="77777777" w:rsidR="00ED0D84" w:rsidRDefault="00ED0D84" w:rsidP="00ED0D84">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3AD320AE" w14:textId="77777777" w:rsidR="00ED0D84" w:rsidRDefault="00ED0D84" w:rsidP="00ED0D84">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509986E8" w14:textId="77777777" w:rsidR="00ED0D84" w:rsidRDefault="00ED0D84" w:rsidP="00ED0D84">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2CD94800" w14:textId="77777777" w:rsidR="00ED0D84" w:rsidRDefault="00ED0D84" w:rsidP="00B13D24">
      <w:pPr>
        <w:keepNext/>
        <w:keepLines/>
        <w:widowControl w:val="0"/>
        <w:numPr>
          <w:ilvl w:val="1"/>
          <w:numId w:val="1"/>
        </w:numPr>
        <w:spacing w:after="240"/>
        <w:outlineLvl w:val="1"/>
        <w:rPr>
          <w:lang w:val="es-ES"/>
        </w:rPr>
      </w:pPr>
      <w:r>
        <w:rPr>
          <w:lang w:val="es-ES"/>
        </w:rPr>
        <w:lastRenderedPageBreak/>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26ABFA0C" w14:textId="77777777" w:rsidR="00ED0D84" w:rsidRDefault="00ED0D84" w:rsidP="00ED0D84">
      <w:pPr>
        <w:keepNext/>
        <w:keepLines/>
        <w:widowControl w:val="0"/>
        <w:numPr>
          <w:ilvl w:val="1"/>
          <w:numId w:val="1"/>
        </w:numPr>
        <w:spacing w:after="240"/>
        <w:outlineLvl w:val="1"/>
        <w:rPr>
          <w:lang w:val="es-ES"/>
        </w:rPr>
      </w:pPr>
      <w:r>
        <w:rPr>
          <w:lang w:val="es-ES"/>
        </w:rPr>
        <w:t>Asegurar que expertos técnicos independientes competentes lleven a cabo las revisiones técnicas;</w:t>
      </w:r>
    </w:p>
    <w:p w14:paraId="2EA4743B" w14:textId="77777777" w:rsidR="00ED0D84" w:rsidRDefault="00ED0D84" w:rsidP="00ED0D84">
      <w:pPr>
        <w:keepNext/>
        <w:keepLines/>
        <w:widowControl w:val="0"/>
        <w:numPr>
          <w:ilvl w:val="1"/>
          <w:numId w:val="1"/>
        </w:numPr>
        <w:spacing w:after="240"/>
        <w:outlineLvl w:val="1"/>
        <w:rPr>
          <w:lang w:val="es-ES"/>
        </w:rPr>
      </w:pPr>
      <w:r>
        <w:rPr>
          <w:lang w:val="es-ES"/>
        </w:rPr>
        <w:t>Emprender las misiones de supervisión requeridas;</w:t>
      </w:r>
    </w:p>
    <w:p w14:paraId="760BB50D" w14:textId="77777777" w:rsidR="00ED0D84" w:rsidRDefault="00ED0D84" w:rsidP="00ED0D84">
      <w:pPr>
        <w:keepNext/>
        <w:keepLines/>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3A2DA7B6" w14:textId="77777777" w:rsidR="00ED0D84" w:rsidRDefault="00ED0D84" w:rsidP="00ED0D84">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0487D1DB" w14:textId="77777777" w:rsidR="00ED0D84" w:rsidRDefault="00ED0D84" w:rsidP="00ED0D84">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698A5EC7" w14:textId="77777777" w:rsidR="00ED0D84" w:rsidRDefault="00ED0D84" w:rsidP="00ED0D84">
      <w:pPr>
        <w:widowControl w:val="0"/>
        <w:numPr>
          <w:ilvl w:val="1"/>
          <w:numId w:val="1"/>
        </w:numPr>
        <w:spacing w:after="240"/>
        <w:outlineLvl w:val="1"/>
        <w:rPr>
          <w:lang w:val="es-ES"/>
        </w:rPr>
      </w:pPr>
      <w:r>
        <w:rPr>
          <w:lang w:val="es-ES"/>
        </w:rPr>
        <w:t>Asegurar que los desembolsos a favor del País se basen en el uso de los indicadores; y</w:t>
      </w:r>
    </w:p>
    <w:p w14:paraId="7C62D62D" w14:textId="77777777" w:rsidR="00ED0D84" w:rsidRDefault="00ED0D84" w:rsidP="00ED0D84">
      <w:pPr>
        <w:widowControl w:val="0"/>
        <w:numPr>
          <w:ilvl w:val="1"/>
          <w:numId w:val="1"/>
        </w:numPr>
        <w:spacing w:after="240"/>
        <w:outlineLvl w:val="1"/>
        <w:rPr>
          <w:lang w:val="es-ES"/>
        </w:rPr>
      </w:pPr>
      <w:r>
        <w:rPr>
          <w:lang w:val="es-ES"/>
        </w:rPr>
        <w:t>Brindar asistencia respecto de políticas, gestión y apoyo técnico, cuando sea necesario;</w:t>
      </w:r>
    </w:p>
    <w:p w14:paraId="76BF6D09" w14:textId="77777777" w:rsidR="00ED0D84" w:rsidRDefault="00ED0D84" w:rsidP="00ED0D84">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28C6F9AB" w14:textId="77777777" w:rsidR="00ED0D84" w:rsidRDefault="00ED0D84" w:rsidP="00ED0D84">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7464D149" w14:textId="77777777" w:rsidR="00ED0D84" w:rsidRDefault="00ED0D84" w:rsidP="00ED0D84">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5ABDD840" w14:textId="77777777" w:rsidR="00ED0D84" w:rsidRDefault="00ED0D84" w:rsidP="00ED0D84">
      <w:pPr>
        <w:widowControl w:val="0"/>
        <w:rPr>
          <w:b/>
          <w:lang w:val="es-ES"/>
        </w:rPr>
      </w:pPr>
      <w:r>
        <w:rPr>
          <w:b/>
          <w:bCs/>
          <w:lang w:val="es-ES"/>
        </w:rPr>
        <w:t>APÉNDICE 6</w:t>
      </w:r>
      <w:r>
        <w:rPr>
          <w:b/>
          <w:bCs/>
          <w:lang w:val="es-ES"/>
        </w:rPr>
        <w:noBreakHyphen/>
        <w:t>B: FUNCIÓN DE LOS ORGANISMOS DE EJECUCIÓN COOPERANTES</w:t>
      </w:r>
    </w:p>
    <w:p w14:paraId="401DFD78" w14:textId="77777777" w:rsidR="00ED0D84" w:rsidRDefault="00ED0D84" w:rsidP="00ED0D84">
      <w:pPr>
        <w:widowControl w:val="0"/>
        <w:rPr>
          <w:lang w:val="es-ES"/>
        </w:rPr>
      </w:pPr>
    </w:p>
    <w:p w14:paraId="5991C5D9" w14:textId="77777777" w:rsidR="00ED0D84" w:rsidRPr="00ED0D84" w:rsidRDefault="00ED0D84" w:rsidP="00ED0D84">
      <w:pPr>
        <w:pStyle w:val="Heading1"/>
        <w:widowControl w:val="0"/>
        <w:numPr>
          <w:ilvl w:val="0"/>
          <w:numId w:val="38"/>
        </w:numPr>
        <w:rPr>
          <w:lang w:val="es-ES"/>
        </w:rPr>
      </w:pPr>
      <w:r w:rsidRPr="00ED0D84">
        <w:rPr>
          <w:lang w:val="es-ES"/>
        </w:rPr>
        <w:t xml:space="preserve">El Organismo de Ejecución Cooperante tendrá a su cargo diversas actividades. Estas se especifican con más detalle en el Plan, e incluyen como mínimo las siguientes: </w:t>
      </w:r>
    </w:p>
    <w:p w14:paraId="48600D31" w14:textId="77777777" w:rsidR="00ED0D84" w:rsidRDefault="00ED0D84" w:rsidP="00ED0D84">
      <w:pPr>
        <w:widowControl w:val="0"/>
        <w:numPr>
          <w:ilvl w:val="1"/>
          <w:numId w:val="1"/>
        </w:numPr>
        <w:spacing w:after="240"/>
        <w:outlineLvl w:val="1"/>
        <w:rPr>
          <w:lang w:val="es-ES"/>
        </w:rPr>
      </w:pPr>
      <w:r>
        <w:rPr>
          <w:lang w:val="es-ES"/>
        </w:rPr>
        <w:t xml:space="preserve">Proporcionar asistencia para la elaboración de políticas cuando se requiera; </w:t>
      </w:r>
    </w:p>
    <w:p w14:paraId="27E6F834" w14:textId="77777777" w:rsidR="00ED0D84" w:rsidRDefault="00ED0D84" w:rsidP="00ED0D84">
      <w:pPr>
        <w:widowControl w:val="0"/>
        <w:numPr>
          <w:ilvl w:val="1"/>
          <w:numId w:val="1"/>
        </w:numPr>
        <w:spacing w:after="240"/>
        <w:outlineLvl w:val="1"/>
        <w:rPr>
          <w:lang w:val="es-ES"/>
        </w:rPr>
      </w:pPr>
      <w:r>
        <w:rPr>
          <w:lang w:val="es-ES"/>
        </w:rPr>
        <w:t>Brindar asistencia al País en la ejecución y evaluación de las actividades que financie el Organismo de Ejecución Cooperante, remitiéndose al Organismo de Ejecución Principal para asegurar que las actividades se ejecuten en una secuencia coordinada; y</w:t>
      </w:r>
    </w:p>
    <w:p w14:paraId="62CCAFD7" w14:textId="77777777" w:rsidR="00ED0D84" w:rsidRDefault="00ED0D84" w:rsidP="00ED0D84">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6182B9D9" w14:textId="77777777" w:rsidR="00ED0D84" w:rsidRDefault="00ED0D84" w:rsidP="00ED0D84">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527A2060" w14:textId="77777777" w:rsidR="00ED0D84" w:rsidRDefault="00ED0D84" w:rsidP="00ED0D84">
      <w:pPr>
        <w:widowControl w:val="0"/>
        <w:rPr>
          <w:b/>
          <w:lang w:val="es-ES"/>
        </w:rPr>
      </w:pPr>
      <w:r>
        <w:rPr>
          <w:b/>
          <w:bCs/>
          <w:lang w:val="es-ES"/>
        </w:rPr>
        <w:lastRenderedPageBreak/>
        <w:t>APÉNDICE 7-A: REDUCCIONES DE LA FINANCIACIÓN EN CASO DE INCUMPLIMIENTO</w:t>
      </w:r>
    </w:p>
    <w:p w14:paraId="3238ECE6" w14:textId="77777777" w:rsidR="00ED0D84" w:rsidRDefault="00ED0D84" w:rsidP="00ED0D84">
      <w:pPr>
        <w:widowControl w:val="0"/>
        <w:rPr>
          <w:lang w:val="es-ES"/>
        </w:rPr>
      </w:pPr>
    </w:p>
    <w:p w14:paraId="4CE50E38" w14:textId="77777777" w:rsidR="00ED0D84" w:rsidRPr="00ED0D84" w:rsidRDefault="00ED0D84" w:rsidP="00ED0D84">
      <w:pPr>
        <w:pStyle w:val="Heading1"/>
        <w:widowControl w:val="0"/>
        <w:numPr>
          <w:ilvl w:val="0"/>
          <w:numId w:val="39"/>
        </w:numPr>
        <w:rPr>
          <w:lang w:val="es-ES"/>
        </w:rPr>
      </w:pPr>
      <w:r w:rsidRPr="00ED0D84">
        <w:rPr>
          <w:lang w:val="es-ES"/>
        </w:rPr>
        <w:t>De conformidad con el párrafo 11 del Acuerdo, el monto de financiación proporcionada podrá reducirse en 176,23</w:t>
      </w:r>
      <w:r w:rsidRPr="00ED0D84">
        <w:rPr>
          <w:b/>
          <w:lang w:val="es-AR"/>
        </w:rPr>
        <w:t xml:space="preserve"> </w:t>
      </w:r>
      <w:r w:rsidRPr="00ED0D84">
        <w:rPr>
          <w:lang w:val="es-ES"/>
        </w:rPr>
        <w:t>$EUA por kg PAO de consumo que supere el nivel definido en la fila 1.2 del Apéndice 2</w:t>
      </w:r>
      <w:r w:rsidRPr="00ED0D84">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0A5F4BF2" w14:textId="77777777" w:rsidR="00ED0D84" w:rsidRDefault="00ED0D84" w:rsidP="00ED0D84">
      <w:pPr>
        <w:widowControl w:val="0"/>
        <w:numPr>
          <w:ilvl w:val="0"/>
          <w:numId w:val="24"/>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195930BC" w14:textId="77777777" w:rsidR="0087455A" w:rsidRPr="00ED0D84" w:rsidRDefault="008745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496030" w14:paraId="6FBE36BD" w14:textId="77777777">
        <w:tc>
          <w:tcPr>
            <w:tcW w:w="1915" w:type="dxa"/>
          </w:tcPr>
          <w:p w14:paraId="0DAF5C24" w14:textId="77777777" w:rsidR="0087455A" w:rsidRPr="002B61B5" w:rsidRDefault="0087455A">
            <w:pPr>
              <w:rPr>
                <w:lang w:val="es-AR"/>
              </w:rPr>
            </w:pPr>
          </w:p>
        </w:tc>
        <w:tc>
          <w:tcPr>
            <w:tcW w:w="1915" w:type="dxa"/>
          </w:tcPr>
          <w:p w14:paraId="1B6E7B44" w14:textId="77777777" w:rsidR="0087455A" w:rsidRPr="002B61B5" w:rsidRDefault="0087455A">
            <w:pPr>
              <w:rPr>
                <w:lang w:val="es-AR"/>
              </w:rPr>
            </w:pPr>
          </w:p>
        </w:tc>
        <w:tc>
          <w:tcPr>
            <w:tcW w:w="1915" w:type="dxa"/>
            <w:tcBorders>
              <w:bottom w:val="single" w:sz="4" w:space="0" w:color="auto"/>
            </w:tcBorders>
          </w:tcPr>
          <w:p w14:paraId="787B9D4B" w14:textId="77777777" w:rsidR="0087455A" w:rsidRPr="002B61B5" w:rsidRDefault="0087455A">
            <w:pPr>
              <w:rPr>
                <w:b/>
                <w:bCs/>
                <w:lang w:val="es-AR"/>
              </w:rPr>
            </w:pPr>
          </w:p>
        </w:tc>
        <w:tc>
          <w:tcPr>
            <w:tcW w:w="1915" w:type="dxa"/>
          </w:tcPr>
          <w:p w14:paraId="394E2BED" w14:textId="77777777" w:rsidR="0087455A" w:rsidRPr="002B61B5" w:rsidRDefault="0087455A">
            <w:pPr>
              <w:rPr>
                <w:lang w:val="es-AR"/>
              </w:rPr>
            </w:pPr>
          </w:p>
        </w:tc>
        <w:tc>
          <w:tcPr>
            <w:tcW w:w="1916" w:type="dxa"/>
          </w:tcPr>
          <w:p w14:paraId="06F7E94F" w14:textId="77777777" w:rsidR="0087455A" w:rsidRPr="002B61B5" w:rsidRDefault="0087455A">
            <w:pPr>
              <w:rPr>
                <w:lang w:val="es-AR"/>
              </w:rPr>
            </w:pPr>
          </w:p>
        </w:tc>
      </w:tr>
    </w:tbl>
    <w:p w14:paraId="6F46F5F4" w14:textId="77777777" w:rsidR="0087455A" w:rsidRPr="002B61B5" w:rsidRDefault="0087455A">
      <w:pPr>
        <w:rPr>
          <w:lang w:val="es-AR"/>
        </w:rPr>
      </w:pPr>
    </w:p>
    <w:p w14:paraId="1056973E" w14:textId="77777777" w:rsidR="0087455A" w:rsidRPr="002B61B5" w:rsidRDefault="0087455A">
      <w:pPr>
        <w:jc w:val="center"/>
        <w:rPr>
          <w:b/>
          <w:bCs/>
          <w:lang w:val="es-AR"/>
        </w:rPr>
      </w:pPr>
    </w:p>
    <w:sectPr w:rsidR="0087455A" w:rsidRPr="002B61B5">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A5B67" w14:textId="77777777" w:rsidR="008F5B56" w:rsidRDefault="008F5B56">
      <w:r>
        <w:separator/>
      </w:r>
    </w:p>
  </w:endnote>
  <w:endnote w:type="continuationSeparator" w:id="0">
    <w:p w14:paraId="13E3F41E" w14:textId="77777777" w:rsidR="008F5B56" w:rsidRDefault="008F5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259D9" w14:textId="58DA5EA3" w:rsidR="0087455A" w:rsidRDefault="0024162E">
    <w:pPr>
      <w:jc w:val="center"/>
    </w:pPr>
    <w:r>
      <w:fldChar w:fldCharType="begin"/>
    </w:r>
    <w:r>
      <w:instrText xml:space="preserve"> PAGE </w:instrText>
    </w:r>
    <w:r>
      <w:fldChar w:fldCharType="separate"/>
    </w:r>
    <w:r w:rsidR="00BC17ED">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C78F" w14:textId="1F4400BF" w:rsidR="0087455A" w:rsidRDefault="0024162E">
    <w:pPr>
      <w:jc w:val="center"/>
    </w:pPr>
    <w:r>
      <w:fldChar w:fldCharType="begin"/>
    </w:r>
    <w:r>
      <w:instrText xml:space="preserve"> PAGE </w:instrText>
    </w:r>
    <w:r>
      <w:fldChar w:fldCharType="separate"/>
    </w:r>
    <w:r w:rsidR="00BC17ED">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E9E52"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8639662" w14:textId="6B2D8C4A" w:rsidR="0087455A" w:rsidRDefault="0024162E">
        <w:pPr>
          <w:pStyle w:val="Footer"/>
          <w:jc w:val="center"/>
        </w:pPr>
        <w:r>
          <w:fldChar w:fldCharType="begin"/>
        </w:r>
        <w:r>
          <w:instrText xml:space="preserve"> PAGE   \* MERGEFORMAT </w:instrText>
        </w:r>
        <w:r>
          <w:fldChar w:fldCharType="separate"/>
        </w:r>
        <w:r w:rsidR="00BC17ED">
          <w:rPr>
            <w:noProof/>
          </w:rPr>
          <w:t>1</w:t>
        </w:r>
        <w:r>
          <w:rPr>
            <w:noProof/>
          </w:rPr>
          <w:fldChar w:fldCharType="end"/>
        </w:r>
      </w:p>
    </w:sdtContent>
  </w:sdt>
  <w:p w14:paraId="4F8D1A1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DC25C" w14:textId="77777777" w:rsidR="008F5B56" w:rsidRDefault="008F5B56">
      <w:r>
        <w:separator/>
      </w:r>
    </w:p>
  </w:footnote>
  <w:footnote w:type="continuationSeparator" w:id="0">
    <w:p w14:paraId="514E174D" w14:textId="77777777" w:rsidR="008F5B56" w:rsidRDefault="008F5B56">
      <w:r>
        <w:continuationSeparator/>
      </w:r>
    </w:p>
  </w:footnote>
  <w:footnote w:id="1">
    <w:p w14:paraId="351BAB72"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018D13A7" w14:textId="77777777" w:rsidR="002959B4" w:rsidRPr="00064429" w:rsidRDefault="002959B4">
      <w:pPr>
        <w:pStyle w:val="FootnoteText"/>
        <w:rPr>
          <w:lang w:val="es-AR"/>
        </w:rPr>
      </w:pPr>
    </w:p>
  </w:footnote>
  <w:footnote w:id="2">
    <w:p w14:paraId="1C379BFA" w14:textId="17948CA6" w:rsidR="00534EEE" w:rsidRPr="00DA7081" w:rsidRDefault="00534EEE" w:rsidP="00534EEE">
      <w:pPr>
        <w:pStyle w:val="FootnoteText"/>
        <w:rPr>
          <w:lang w:val="es-AR"/>
        </w:rPr>
      </w:pPr>
      <w:r w:rsidRPr="00FE3307">
        <w:rPr>
          <w:rStyle w:val="FootnoteReference"/>
        </w:rPr>
        <w:footnoteRef/>
      </w:r>
      <w:r w:rsidRPr="00DA7081">
        <w:rPr>
          <w:lang w:val="es-AR"/>
        </w:rPr>
        <w:t xml:space="preserve"> </w:t>
      </w:r>
      <w:r w:rsidR="00DA7081" w:rsidRPr="00DA7081">
        <w:rPr>
          <w:lang w:val="es-AR"/>
        </w:rPr>
        <w:t>Según la carta fechada el</w:t>
      </w:r>
      <w:r w:rsidRPr="00DA7081">
        <w:rPr>
          <w:lang w:val="es-AR"/>
        </w:rPr>
        <w:t xml:space="preserve"> 6 </w:t>
      </w:r>
      <w:r w:rsidR="00DA7081" w:rsidRPr="00DA7081">
        <w:rPr>
          <w:lang w:val="es-AR"/>
        </w:rPr>
        <w:t xml:space="preserve">de julio de </w:t>
      </w:r>
      <w:r w:rsidRPr="00DA7081">
        <w:rPr>
          <w:lang w:val="es-AR"/>
        </w:rPr>
        <w:t xml:space="preserve">2021 </w:t>
      </w:r>
      <w:r w:rsidR="00625D28">
        <w:rPr>
          <w:lang w:val="es-AR"/>
        </w:rPr>
        <w:t xml:space="preserve">y </w:t>
      </w:r>
      <w:r w:rsidR="00DA7081">
        <w:rPr>
          <w:lang w:val="es-AR"/>
        </w:rPr>
        <w:t>enviada al PNUD por el Ministerio de Ambiente y Desarrollo Sostenible de Colombia</w:t>
      </w:r>
      <w:r w:rsidRPr="00DA7081">
        <w:rPr>
          <w:lang w:val="es-AR"/>
        </w:rPr>
        <w:t>.</w:t>
      </w:r>
    </w:p>
  </w:footnote>
  <w:footnote w:id="3">
    <w:p w14:paraId="1C67830A" w14:textId="04053A92" w:rsidR="00534EEE" w:rsidRPr="003211C8" w:rsidRDefault="00534EEE" w:rsidP="00534EEE">
      <w:pPr>
        <w:pStyle w:val="FootnoteText"/>
        <w:rPr>
          <w:lang w:val="es-AR"/>
        </w:rPr>
      </w:pPr>
      <w:r>
        <w:rPr>
          <w:rStyle w:val="FootnoteReference"/>
        </w:rPr>
        <w:footnoteRef/>
      </w:r>
      <w:r w:rsidRPr="003211C8">
        <w:rPr>
          <w:lang w:val="es-AR"/>
        </w:rPr>
        <w:t xml:space="preserve"> </w:t>
      </w:r>
      <w:r w:rsidR="003211C8" w:rsidRPr="003211C8">
        <w:rPr>
          <w:lang w:val="es-AR"/>
        </w:rPr>
        <w:t>Proyecto de Ley</w:t>
      </w:r>
      <w:r w:rsidRPr="003211C8">
        <w:rPr>
          <w:lang w:val="es-AR"/>
        </w:rPr>
        <w:t>: “</w:t>
      </w:r>
      <w:r w:rsidR="003211C8" w:rsidRPr="003211C8">
        <w:rPr>
          <w:lang w:val="es-AR"/>
        </w:rPr>
        <w:t xml:space="preserve">Por </w:t>
      </w:r>
      <w:r w:rsidR="003211C8">
        <w:rPr>
          <w:lang w:val="es-AR"/>
        </w:rPr>
        <w:t xml:space="preserve">lo </w:t>
      </w:r>
      <w:r w:rsidR="003211C8" w:rsidRPr="003211C8">
        <w:rPr>
          <w:lang w:val="es-AR"/>
        </w:rPr>
        <w:t>cu</w:t>
      </w:r>
      <w:r w:rsidR="003211C8">
        <w:rPr>
          <w:lang w:val="es-AR"/>
        </w:rPr>
        <w:t>a</w:t>
      </w:r>
      <w:r w:rsidR="003211C8" w:rsidRPr="003211C8">
        <w:rPr>
          <w:lang w:val="es-AR"/>
        </w:rPr>
        <w:t xml:space="preserve">l, en el desarrollo del </w:t>
      </w:r>
      <w:r w:rsidR="00E66C2A">
        <w:rPr>
          <w:lang w:val="es-AR"/>
        </w:rPr>
        <w:t>P</w:t>
      </w:r>
      <w:r w:rsidR="003211C8" w:rsidRPr="003211C8">
        <w:rPr>
          <w:lang w:val="es-AR"/>
        </w:rPr>
        <w:t>rotocolo de Montreal, se prohíbe la fabricación y la importación de equipo</w:t>
      </w:r>
      <w:r w:rsidR="00E66C2A">
        <w:rPr>
          <w:lang w:val="es-AR"/>
        </w:rPr>
        <w:t>s</w:t>
      </w:r>
      <w:r w:rsidR="003211C8" w:rsidRPr="003211C8">
        <w:rPr>
          <w:lang w:val="es-AR"/>
        </w:rPr>
        <w:t xml:space="preserve"> y productos que contengan y/o requieran las </w:t>
      </w:r>
      <w:r w:rsidR="00E66C2A">
        <w:rPr>
          <w:lang w:val="es-AR"/>
        </w:rPr>
        <w:t>s</w:t>
      </w:r>
      <w:r w:rsidR="003211C8" w:rsidRPr="003211C8">
        <w:rPr>
          <w:lang w:val="es-AR"/>
        </w:rPr>
        <w:t xml:space="preserve">ustancias controladas </w:t>
      </w:r>
      <w:r w:rsidR="00E66C2A">
        <w:rPr>
          <w:lang w:val="es-AR"/>
        </w:rPr>
        <w:t>de</w:t>
      </w:r>
      <w:r w:rsidR="003211C8" w:rsidRPr="003211C8">
        <w:rPr>
          <w:lang w:val="es-AR"/>
        </w:rPr>
        <w:t xml:space="preserve"> los </w:t>
      </w:r>
      <w:r w:rsidR="00E66C2A">
        <w:rPr>
          <w:lang w:val="es-AR"/>
        </w:rPr>
        <w:t>A</w:t>
      </w:r>
      <w:r w:rsidR="003211C8" w:rsidRPr="003211C8">
        <w:rPr>
          <w:lang w:val="es-AR"/>
        </w:rPr>
        <w:t xml:space="preserve">nexos A, B, C y E del </w:t>
      </w:r>
      <w:r w:rsidR="00E66C2A">
        <w:rPr>
          <w:lang w:val="es-AR"/>
        </w:rPr>
        <w:t>P</w:t>
      </w:r>
      <w:r w:rsidR="003211C8" w:rsidRPr="003211C8">
        <w:rPr>
          <w:lang w:val="es-AR"/>
        </w:rPr>
        <w:t>rotocolo de Montreal y se adoptan otras disposiciones</w:t>
      </w:r>
      <w:r w:rsidRPr="003211C8">
        <w:rPr>
          <w:lang w:val="es-AR"/>
        </w:rPr>
        <w:t>.”</w:t>
      </w:r>
    </w:p>
  </w:footnote>
  <w:footnote w:id="4">
    <w:p w14:paraId="4A1AE4F8" w14:textId="09F81491" w:rsidR="00534EEE" w:rsidRPr="002B154A" w:rsidRDefault="00534EEE" w:rsidP="00534EEE">
      <w:pPr>
        <w:pStyle w:val="FootnoteText"/>
        <w:rPr>
          <w:lang w:val="es-AR"/>
        </w:rPr>
      </w:pPr>
      <w:r>
        <w:rPr>
          <w:rStyle w:val="FootnoteReference"/>
        </w:rPr>
        <w:footnoteRef/>
      </w:r>
      <w:r w:rsidRPr="002B154A">
        <w:rPr>
          <w:lang w:val="es-AR"/>
        </w:rPr>
        <w:t xml:space="preserve"> </w:t>
      </w:r>
      <w:r w:rsidR="002B154A" w:rsidRPr="002B154A">
        <w:rPr>
          <w:lang w:val="es-AR"/>
        </w:rPr>
        <w:t>L</w:t>
      </w:r>
      <w:r w:rsidR="007018C8">
        <w:rPr>
          <w:lang w:val="es-AR"/>
        </w:rPr>
        <w:t xml:space="preserve">os plazos </w:t>
      </w:r>
      <w:r w:rsidR="002B154A" w:rsidRPr="002B154A">
        <w:rPr>
          <w:lang w:val="es-AR"/>
        </w:rPr>
        <w:t xml:space="preserve">para la </w:t>
      </w:r>
      <w:r w:rsidR="007018C8">
        <w:rPr>
          <w:lang w:val="es-AR"/>
        </w:rPr>
        <w:t xml:space="preserve">aplicación </w:t>
      </w:r>
      <w:r w:rsidR="002B154A" w:rsidRPr="002B154A">
        <w:rPr>
          <w:lang w:val="es-AR"/>
        </w:rPr>
        <w:t xml:space="preserve">de la prohibición </w:t>
      </w:r>
      <w:r w:rsidR="007018C8">
        <w:rPr>
          <w:lang w:val="es-AR"/>
        </w:rPr>
        <w:t xml:space="preserve">de </w:t>
      </w:r>
      <w:r w:rsidR="002B154A" w:rsidRPr="002B154A">
        <w:rPr>
          <w:lang w:val="es-AR"/>
        </w:rPr>
        <w:t>l</w:t>
      </w:r>
      <w:r w:rsidR="007018C8">
        <w:rPr>
          <w:lang w:val="es-AR"/>
        </w:rPr>
        <w:t>os</w:t>
      </w:r>
      <w:r w:rsidR="002B154A" w:rsidRPr="002B154A">
        <w:rPr>
          <w:lang w:val="es-AR"/>
        </w:rPr>
        <w:t xml:space="preserve"> equipo</w:t>
      </w:r>
      <w:r w:rsidR="007018C8">
        <w:rPr>
          <w:lang w:val="es-AR"/>
        </w:rPr>
        <w:t>s</w:t>
      </w:r>
      <w:r w:rsidR="002B154A" w:rsidRPr="002B154A">
        <w:rPr>
          <w:lang w:val="es-AR"/>
        </w:rPr>
        <w:t xml:space="preserve"> de </w:t>
      </w:r>
      <w:r w:rsidR="007018C8">
        <w:rPr>
          <w:lang w:val="es-AR"/>
        </w:rPr>
        <w:t>extinción de incendios</w:t>
      </w:r>
      <w:r w:rsidR="002B154A" w:rsidRPr="002B154A">
        <w:rPr>
          <w:lang w:val="es-AR"/>
        </w:rPr>
        <w:t xml:space="preserve"> </w:t>
      </w:r>
      <w:r w:rsidR="007018C8">
        <w:rPr>
          <w:lang w:val="es-AR"/>
        </w:rPr>
        <w:t xml:space="preserve">con </w:t>
      </w:r>
      <w:r w:rsidR="002B154A" w:rsidRPr="002B154A">
        <w:rPr>
          <w:lang w:val="es-AR"/>
        </w:rPr>
        <w:t xml:space="preserve">HCFC-123 se </w:t>
      </w:r>
      <w:r w:rsidR="00FE054B">
        <w:rPr>
          <w:lang w:val="es-AR"/>
        </w:rPr>
        <w:t>trata</w:t>
      </w:r>
      <w:r w:rsidR="009755A7">
        <w:rPr>
          <w:lang w:val="es-AR"/>
        </w:rPr>
        <w:t>n</w:t>
      </w:r>
      <w:r w:rsidR="00FE054B">
        <w:rPr>
          <w:lang w:val="es-AR"/>
        </w:rPr>
        <w:t xml:space="preserve"> </w:t>
      </w:r>
      <w:r w:rsidR="002B154A" w:rsidRPr="002B154A">
        <w:rPr>
          <w:lang w:val="es-AR"/>
        </w:rPr>
        <w:t xml:space="preserve">en el apartado 49 del </w:t>
      </w:r>
      <w:r w:rsidR="007018C8">
        <w:rPr>
          <w:lang w:val="es-AR"/>
        </w:rPr>
        <w:t xml:space="preserve">presente </w:t>
      </w:r>
      <w:r w:rsidR="002B154A" w:rsidRPr="002B154A">
        <w:rPr>
          <w:lang w:val="es-AR"/>
        </w:rPr>
        <w:t>documento</w:t>
      </w:r>
      <w:r w:rsidRPr="002B154A">
        <w:rPr>
          <w:lang w:val="es-AR"/>
        </w:rPr>
        <w:t>.</w:t>
      </w:r>
    </w:p>
  </w:footnote>
  <w:footnote w:id="5">
    <w:p w14:paraId="7A0CCEC5" w14:textId="5BC64091" w:rsidR="00534EEE" w:rsidRPr="002B154A" w:rsidRDefault="00534EEE" w:rsidP="00534EEE">
      <w:pPr>
        <w:pStyle w:val="FootnoteText"/>
        <w:rPr>
          <w:lang w:val="es-AR"/>
        </w:rPr>
      </w:pPr>
      <w:r>
        <w:rPr>
          <w:rStyle w:val="FootnoteReference"/>
        </w:rPr>
        <w:footnoteRef/>
      </w:r>
      <w:r w:rsidRPr="002B154A">
        <w:rPr>
          <w:lang w:val="es-AR"/>
        </w:rPr>
        <w:t xml:space="preserve"> </w:t>
      </w:r>
      <w:r w:rsidR="002B154A" w:rsidRPr="002B154A">
        <w:rPr>
          <w:lang w:val="es-AR"/>
        </w:rPr>
        <w:t>El plan de ejecución para el tercer tramo incluyó 41</w:t>
      </w:r>
      <w:r w:rsidR="00EE7CAD">
        <w:rPr>
          <w:lang w:val="es-AR"/>
        </w:rPr>
        <w:t xml:space="preserve"> </w:t>
      </w:r>
      <w:r w:rsidR="002B154A" w:rsidRPr="002B154A">
        <w:rPr>
          <w:lang w:val="es-AR"/>
        </w:rPr>
        <w:t>000</w:t>
      </w:r>
      <w:r w:rsidR="00EE7CAD">
        <w:rPr>
          <w:lang w:val="es-AR"/>
        </w:rPr>
        <w:t xml:space="preserve"> $EUA </w:t>
      </w:r>
      <w:r w:rsidR="002B154A" w:rsidRPr="002B154A">
        <w:rPr>
          <w:lang w:val="es-AR"/>
        </w:rPr>
        <w:t xml:space="preserve">para un proyecto piloto </w:t>
      </w:r>
      <w:r w:rsidR="00EE7CAD">
        <w:rPr>
          <w:lang w:val="es-AR"/>
        </w:rPr>
        <w:t xml:space="preserve">sobre </w:t>
      </w:r>
      <w:r w:rsidR="002B154A" w:rsidRPr="002B154A">
        <w:rPr>
          <w:lang w:val="es-AR"/>
        </w:rPr>
        <w:t>tecnología de bajo</w:t>
      </w:r>
      <w:r w:rsidR="00EE7CAD">
        <w:rPr>
          <w:lang w:val="es-AR"/>
        </w:rPr>
        <w:t xml:space="preserve"> </w:t>
      </w:r>
      <w:r w:rsidR="002B154A" w:rsidRPr="002B154A">
        <w:rPr>
          <w:lang w:val="es-AR"/>
        </w:rPr>
        <w:t xml:space="preserve">potencial de calentamiento atmosférico en un usuario final que todavía </w:t>
      </w:r>
      <w:r w:rsidR="00EE7CAD">
        <w:rPr>
          <w:lang w:val="es-AR"/>
        </w:rPr>
        <w:t>debía seleccionarse</w:t>
      </w:r>
      <w:r w:rsidR="002B154A" w:rsidRPr="002B154A">
        <w:rPr>
          <w:lang w:val="es-AR"/>
        </w:rPr>
        <w:t xml:space="preserve">. </w:t>
      </w:r>
      <w:r w:rsidR="00EE7CAD">
        <w:rPr>
          <w:lang w:val="es-AR"/>
        </w:rPr>
        <w:t xml:space="preserve">Teniendo en cuenta </w:t>
      </w:r>
      <w:r w:rsidR="002B154A" w:rsidRPr="002B154A">
        <w:rPr>
          <w:lang w:val="es-AR"/>
        </w:rPr>
        <w:t xml:space="preserve">la decisión 84/84, este proyecto </w:t>
      </w:r>
      <w:r w:rsidR="00EE7CAD">
        <w:rPr>
          <w:lang w:val="es-AR"/>
        </w:rPr>
        <w:t>se</w:t>
      </w:r>
      <w:r w:rsidR="002B154A" w:rsidRPr="002B154A">
        <w:rPr>
          <w:lang w:val="es-AR"/>
        </w:rPr>
        <w:t xml:space="preserve"> reformul</w:t>
      </w:r>
      <w:r w:rsidR="00EE7CAD">
        <w:rPr>
          <w:lang w:val="es-AR"/>
        </w:rPr>
        <w:t>ó</w:t>
      </w:r>
      <w:r w:rsidR="002B154A" w:rsidRPr="002B154A">
        <w:rPr>
          <w:lang w:val="es-AR"/>
        </w:rPr>
        <w:t xml:space="preserve"> </w:t>
      </w:r>
      <w:r w:rsidR="00EE7CAD">
        <w:rPr>
          <w:lang w:val="es-AR"/>
        </w:rPr>
        <w:t>en</w:t>
      </w:r>
      <w:r w:rsidR="002B154A" w:rsidRPr="002B154A">
        <w:rPr>
          <w:lang w:val="es-AR"/>
        </w:rPr>
        <w:t xml:space="preserve"> una actividad de asistencia técnica para promover la a</w:t>
      </w:r>
      <w:r w:rsidR="00EE7CAD">
        <w:rPr>
          <w:lang w:val="es-AR"/>
        </w:rPr>
        <w:t xml:space="preserve">ceptación de equipos </w:t>
      </w:r>
      <w:proofErr w:type="spellStart"/>
      <w:r w:rsidR="00EE7CAD">
        <w:rPr>
          <w:lang w:val="es-AR"/>
        </w:rPr>
        <w:t>ecoenergéticos</w:t>
      </w:r>
      <w:proofErr w:type="spellEnd"/>
      <w:r w:rsidR="00EE7CAD">
        <w:rPr>
          <w:lang w:val="es-AR"/>
        </w:rPr>
        <w:t xml:space="preserve"> y con bajo potencial </w:t>
      </w:r>
      <w:r w:rsidR="002B154A" w:rsidRPr="002B154A">
        <w:rPr>
          <w:lang w:val="es-AR"/>
        </w:rPr>
        <w:t>calentamiento atmosférico</w:t>
      </w:r>
      <w:r w:rsidR="00EE7CAD">
        <w:rPr>
          <w:lang w:val="es-AR"/>
        </w:rPr>
        <w:t xml:space="preserve"> </w:t>
      </w:r>
      <w:r w:rsidR="002B154A" w:rsidRPr="002B154A">
        <w:rPr>
          <w:lang w:val="es-AR"/>
        </w:rPr>
        <w:t>en usuarios finales.</w:t>
      </w:r>
      <w:r w:rsidRPr="002B154A">
        <w:rPr>
          <w:lang w:val="es-AR"/>
        </w:rPr>
        <w:t xml:space="preserve"> </w:t>
      </w:r>
    </w:p>
  </w:footnote>
  <w:footnote w:id="6">
    <w:p w14:paraId="58656249" w14:textId="45A1B157" w:rsidR="00534EEE" w:rsidRPr="002B154A" w:rsidRDefault="00534EEE" w:rsidP="00534EEE">
      <w:pPr>
        <w:pStyle w:val="FootnoteText"/>
        <w:rPr>
          <w:lang w:val="es-AR"/>
        </w:rPr>
      </w:pPr>
      <w:r>
        <w:rPr>
          <w:rStyle w:val="FootnoteReference"/>
        </w:rPr>
        <w:footnoteRef/>
      </w:r>
      <w:r w:rsidRPr="002B154A">
        <w:rPr>
          <w:lang w:val="es-AR"/>
        </w:rPr>
        <w:t xml:space="preserve"> </w:t>
      </w:r>
      <w:r w:rsidR="0047731E">
        <w:rPr>
          <w:lang w:val="es-AR"/>
        </w:rPr>
        <w:t>La d</w:t>
      </w:r>
      <w:r w:rsidR="002B154A" w:rsidRPr="002B154A">
        <w:rPr>
          <w:lang w:val="es-AR"/>
        </w:rPr>
        <w:t xml:space="preserve">ecisión 84/92 d) pidió </w:t>
      </w:r>
      <w:r w:rsidR="0047731E">
        <w:rPr>
          <w:lang w:val="es-AR"/>
        </w:rPr>
        <w:t>a los o</w:t>
      </w:r>
      <w:r w:rsidR="002B154A" w:rsidRPr="002B154A">
        <w:rPr>
          <w:lang w:val="es-AR"/>
        </w:rPr>
        <w:t xml:space="preserve">rganismos de ejecución </w:t>
      </w:r>
      <w:r w:rsidR="0047731E">
        <w:rPr>
          <w:lang w:val="es-AR"/>
        </w:rPr>
        <w:t xml:space="preserve">y </w:t>
      </w:r>
      <w:r w:rsidR="0047731E" w:rsidRPr="002B154A">
        <w:rPr>
          <w:lang w:val="es-AR"/>
        </w:rPr>
        <w:t>bilateral</w:t>
      </w:r>
      <w:r w:rsidR="0047731E">
        <w:rPr>
          <w:lang w:val="es-AR"/>
        </w:rPr>
        <w:t>es</w:t>
      </w:r>
      <w:r w:rsidR="0047731E" w:rsidRPr="002B154A">
        <w:rPr>
          <w:lang w:val="es-AR"/>
        </w:rPr>
        <w:t xml:space="preserve"> </w:t>
      </w:r>
      <w:r w:rsidR="0047731E">
        <w:rPr>
          <w:lang w:val="es-AR"/>
        </w:rPr>
        <w:t xml:space="preserve">que apliquen </w:t>
      </w:r>
      <w:r w:rsidR="002B154A" w:rsidRPr="002B154A">
        <w:rPr>
          <w:lang w:val="es-AR"/>
        </w:rPr>
        <w:t xml:space="preserve">la política operativa </w:t>
      </w:r>
      <w:r w:rsidR="0047731E">
        <w:rPr>
          <w:lang w:val="es-AR"/>
        </w:rPr>
        <w:t>sobre la incorporación de la</w:t>
      </w:r>
      <w:r w:rsidR="00EE7CAD">
        <w:rPr>
          <w:lang w:val="es-AR"/>
        </w:rPr>
        <w:t>s</w:t>
      </w:r>
      <w:r w:rsidR="0047731E">
        <w:rPr>
          <w:lang w:val="es-AR"/>
        </w:rPr>
        <w:t xml:space="preserve"> perspectiva</w:t>
      </w:r>
      <w:r w:rsidR="00EE7CAD">
        <w:rPr>
          <w:lang w:val="es-AR"/>
        </w:rPr>
        <w:t>s</w:t>
      </w:r>
      <w:r w:rsidR="0047731E">
        <w:rPr>
          <w:lang w:val="es-AR"/>
        </w:rPr>
        <w:t xml:space="preserve"> de género durante todo </w:t>
      </w:r>
      <w:r w:rsidR="002B154A" w:rsidRPr="002B154A">
        <w:rPr>
          <w:lang w:val="es-AR"/>
        </w:rPr>
        <w:t>el ciclo del proyecto</w:t>
      </w:r>
      <w:r w:rsidRPr="002B154A">
        <w:rPr>
          <w:lang w:val="es-AR"/>
        </w:rPr>
        <w:t>.</w:t>
      </w:r>
    </w:p>
  </w:footnote>
  <w:footnote w:id="7">
    <w:p w14:paraId="44787B23" w14:textId="4AD8E904" w:rsidR="00534EEE" w:rsidRPr="00DA7081" w:rsidRDefault="00534EEE" w:rsidP="00534EEE">
      <w:pPr>
        <w:pStyle w:val="FootnoteText"/>
        <w:rPr>
          <w:lang w:val="es-AR"/>
        </w:rPr>
      </w:pPr>
      <w:r w:rsidRPr="001B7A83">
        <w:rPr>
          <w:rStyle w:val="FootnoteReference"/>
        </w:rPr>
        <w:footnoteRef/>
      </w:r>
      <w:r w:rsidRPr="00DA7081">
        <w:rPr>
          <w:lang w:val="es-AR"/>
        </w:rPr>
        <w:t xml:space="preserve"> </w:t>
      </w:r>
      <w:r w:rsidR="00DA7081" w:rsidRPr="00DA7081">
        <w:rPr>
          <w:lang w:val="es-AR"/>
        </w:rPr>
        <w:t>Según la carta fechada el</w:t>
      </w:r>
      <w:r w:rsidRPr="00DA7081">
        <w:rPr>
          <w:lang w:val="es-AR"/>
        </w:rPr>
        <w:t xml:space="preserve"> 26 </w:t>
      </w:r>
      <w:r w:rsidR="00B51D1C">
        <w:rPr>
          <w:lang w:val="es-AR"/>
        </w:rPr>
        <w:t xml:space="preserve">de julio de </w:t>
      </w:r>
      <w:r w:rsidRPr="00DA7081">
        <w:rPr>
          <w:lang w:val="es-AR"/>
        </w:rPr>
        <w:t xml:space="preserve">2021 </w:t>
      </w:r>
      <w:r w:rsidR="00B51D1C">
        <w:rPr>
          <w:lang w:val="es-AR"/>
        </w:rPr>
        <w:t xml:space="preserve">y </w:t>
      </w:r>
      <w:r w:rsidR="00DA7081" w:rsidRPr="00DA7081">
        <w:rPr>
          <w:lang w:val="es-AR"/>
        </w:rPr>
        <w:t>enviada al PNUD por el Ministerio de Ambiente y Desarrollo Sostenible de Colombia</w:t>
      </w:r>
      <w:r w:rsidRPr="00DA7081">
        <w:rPr>
          <w:lang w:val="es-AR"/>
        </w:rPr>
        <w:t>.</w:t>
      </w:r>
    </w:p>
  </w:footnote>
  <w:footnote w:id="8">
    <w:p w14:paraId="0F7CCB8C" w14:textId="77777777" w:rsidR="006711C4" w:rsidRPr="00AC122A" w:rsidRDefault="006711C4" w:rsidP="006711C4">
      <w:pPr>
        <w:pStyle w:val="FootnoteText"/>
        <w:rPr>
          <w:lang w:val="es-AR"/>
        </w:rPr>
      </w:pPr>
      <w:r w:rsidRPr="001B7A83">
        <w:rPr>
          <w:rStyle w:val="FootnoteReference"/>
        </w:rPr>
        <w:footnoteRef/>
      </w:r>
      <w:r w:rsidRPr="00AC122A">
        <w:rPr>
          <w:lang w:val="es-AR"/>
        </w:rPr>
        <w:t xml:space="preserve"> UNEP/</w:t>
      </w:r>
      <w:proofErr w:type="spellStart"/>
      <w:r w:rsidRPr="00AC122A">
        <w:rPr>
          <w:lang w:val="es-AR"/>
        </w:rPr>
        <w:t>OzL.Pro</w:t>
      </w:r>
      <w:proofErr w:type="spellEnd"/>
      <w:r w:rsidRPr="00AC122A">
        <w:rPr>
          <w:lang w:val="es-AR"/>
        </w:rPr>
        <w:t>/</w:t>
      </w:r>
      <w:proofErr w:type="spellStart"/>
      <w:r w:rsidRPr="00AC122A">
        <w:rPr>
          <w:lang w:val="es-AR"/>
        </w:rPr>
        <w:t>ExCom</w:t>
      </w:r>
      <w:proofErr w:type="spellEnd"/>
      <w:r w:rsidRPr="00AC122A">
        <w:rPr>
          <w:lang w:val="es-AR"/>
        </w:rPr>
        <w:t>/62/62</w:t>
      </w:r>
    </w:p>
  </w:footnote>
  <w:footnote w:id="9">
    <w:p w14:paraId="1AB503DF" w14:textId="43848DF9" w:rsidR="00534EEE" w:rsidRPr="00B51D1C" w:rsidRDefault="00534EEE" w:rsidP="00534EEE">
      <w:pPr>
        <w:pStyle w:val="FootnoteText"/>
        <w:rPr>
          <w:lang w:val="es-AR"/>
        </w:rPr>
      </w:pPr>
      <w:r w:rsidRPr="001B7A83">
        <w:rPr>
          <w:rStyle w:val="FootnoteReference"/>
        </w:rPr>
        <w:footnoteRef/>
      </w:r>
      <w:r w:rsidRPr="00B51D1C">
        <w:rPr>
          <w:lang w:val="es-AR"/>
        </w:rPr>
        <w:t xml:space="preserve"> A</w:t>
      </w:r>
      <w:r w:rsidR="00B51D1C" w:rsidRPr="00B51D1C">
        <w:rPr>
          <w:lang w:val="es-AR"/>
        </w:rPr>
        <w:t xml:space="preserve">nexo </w:t>
      </w:r>
      <w:r w:rsidRPr="00B51D1C">
        <w:rPr>
          <w:lang w:val="es-AR"/>
        </w:rPr>
        <w:t xml:space="preserve">XII </w:t>
      </w:r>
      <w:r w:rsidR="00B51D1C" w:rsidRPr="00B51D1C">
        <w:rPr>
          <w:lang w:val="es-AR"/>
        </w:rPr>
        <w:t xml:space="preserve">de </w:t>
      </w:r>
      <w:r w:rsidRPr="00B51D1C">
        <w:rPr>
          <w:lang w:val="es-AR"/>
        </w:rPr>
        <w:t>UNEP/</w:t>
      </w:r>
      <w:proofErr w:type="spellStart"/>
      <w:r w:rsidRPr="00B51D1C">
        <w:rPr>
          <w:lang w:val="es-AR"/>
        </w:rPr>
        <w:t>OzL.Pro</w:t>
      </w:r>
      <w:proofErr w:type="spellEnd"/>
      <w:r w:rsidRPr="00B51D1C">
        <w:rPr>
          <w:lang w:val="es-AR"/>
        </w:rPr>
        <w:t>/</w:t>
      </w:r>
      <w:proofErr w:type="spellStart"/>
      <w:r w:rsidRPr="00B51D1C">
        <w:rPr>
          <w:lang w:val="es-AR"/>
        </w:rPr>
        <w:t>ExCom</w:t>
      </w:r>
      <w:proofErr w:type="spellEnd"/>
      <w:r w:rsidRPr="00B51D1C">
        <w:rPr>
          <w:lang w:val="es-AR"/>
        </w:rPr>
        <w:t>/66/54</w:t>
      </w:r>
    </w:p>
  </w:footnote>
  <w:footnote w:id="10">
    <w:p w14:paraId="2D624F0A" w14:textId="77777777" w:rsidR="00534EEE" w:rsidRPr="00AC122A" w:rsidRDefault="00534EEE" w:rsidP="00534EEE">
      <w:pPr>
        <w:pStyle w:val="FootnoteText"/>
        <w:rPr>
          <w:lang w:val="es-AR"/>
        </w:rPr>
      </w:pPr>
      <w:r w:rsidRPr="001B7A83">
        <w:rPr>
          <w:rStyle w:val="FootnoteReference"/>
        </w:rPr>
        <w:footnoteRef/>
      </w:r>
      <w:r w:rsidRPr="00AC122A">
        <w:rPr>
          <w:lang w:val="es-AR"/>
        </w:rPr>
        <w:t xml:space="preserve"> UNEP/</w:t>
      </w:r>
      <w:proofErr w:type="spellStart"/>
      <w:r w:rsidRPr="00AC122A">
        <w:rPr>
          <w:lang w:val="es-AR"/>
        </w:rPr>
        <w:t>OzL.Pro</w:t>
      </w:r>
      <w:proofErr w:type="spellEnd"/>
      <w:r w:rsidRPr="00AC122A">
        <w:rPr>
          <w:lang w:val="es-AR"/>
        </w:rPr>
        <w:t>/</w:t>
      </w:r>
      <w:proofErr w:type="spellStart"/>
      <w:r w:rsidRPr="00AC122A">
        <w:rPr>
          <w:lang w:val="es-AR"/>
        </w:rPr>
        <w:t>ExCom</w:t>
      </w:r>
      <w:proofErr w:type="spellEnd"/>
      <w:r w:rsidRPr="00AC122A">
        <w:rPr>
          <w:lang w:val="es-AR"/>
        </w:rPr>
        <w:t>/75/85</w:t>
      </w:r>
    </w:p>
  </w:footnote>
  <w:footnote w:id="11">
    <w:p w14:paraId="2F7F01FC" w14:textId="56D0A007" w:rsidR="00534EEE" w:rsidRPr="008B50B5" w:rsidRDefault="00534EEE" w:rsidP="00534EEE">
      <w:pPr>
        <w:pStyle w:val="FootnoteText"/>
        <w:rPr>
          <w:lang w:val="es-AR"/>
        </w:rPr>
      </w:pPr>
      <w:r>
        <w:rPr>
          <w:rStyle w:val="FootnoteReference"/>
        </w:rPr>
        <w:footnoteRef/>
      </w:r>
      <w:r w:rsidRPr="008B50B5">
        <w:rPr>
          <w:lang w:val="es-AR"/>
        </w:rPr>
        <w:t xml:space="preserve"> In</w:t>
      </w:r>
      <w:r w:rsidR="003F0DF3" w:rsidRPr="008B50B5">
        <w:rPr>
          <w:lang w:val="es-AR"/>
        </w:rPr>
        <w:t xml:space="preserve">clusive </w:t>
      </w:r>
      <w:r w:rsidRPr="008B50B5">
        <w:rPr>
          <w:lang w:val="es-AR"/>
        </w:rPr>
        <w:t xml:space="preserve">R-422D, R-407F, R-422A, R-449A, R-514A, R-452A </w:t>
      </w:r>
      <w:r w:rsidR="003F0DF3" w:rsidRPr="008B50B5">
        <w:rPr>
          <w:lang w:val="es-AR"/>
        </w:rPr>
        <w:t>y</w:t>
      </w:r>
      <w:r w:rsidRPr="008B50B5">
        <w:rPr>
          <w:lang w:val="es-AR"/>
        </w:rPr>
        <w:t xml:space="preserve"> R-508B.</w:t>
      </w:r>
    </w:p>
  </w:footnote>
  <w:footnote w:id="12">
    <w:p w14:paraId="367BE1BC" w14:textId="6ABB7A3E" w:rsidR="00534EEE" w:rsidRPr="00851027" w:rsidRDefault="00534EEE" w:rsidP="00534EEE">
      <w:pPr>
        <w:pStyle w:val="FootnoteText"/>
        <w:rPr>
          <w:lang w:val="es-AR"/>
        </w:rPr>
      </w:pPr>
      <w:r>
        <w:rPr>
          <w:rStyle w:val="FootnoteReference"/>
        </w:rPr>
        <w:footnoteRef/>
      </w:r>
      <w:r w:rsidRPr="00851027">
        <w:rPr>
          <w:lang w:val="es-AR"/>
        </w:rPr>
        <w:t xml:space="preserve"> </w:t>
      </w:r>
      <w:r w:rsidR="00851027" w:rsidRPr="00851027">
        <w:rPr>
          <w:lang w:val="es-AR"/>
        </w:rPr>
        <w:t xml:space="preserve">La etapa II incluyó el establecimiento de un centro de </w:t>
      </w:r>
      <w:r w:rsidR="008B50B5">
        <w:rPr>
          <w:lang w:val="es-AR"/>
        </w:rPr>
        <w:t xml:space="preserve">capacitación para </w:t>
      </w:r>
      <w:r w:rsidR="00851027" w:rsidRPr="00851027">
        <w:rPr>
          <w:lang w:val="es-AR"/>
        </w:rPr>
        <w:t>refrigerantes</w:t>
      </w:r>
      <w:r w:rsidR="008B50B5">
        <w:rPr>
          <w:lang w:val="es-AR"/>
        </w:rPr>
        <w:t xml:space="preserve"> naturales</w:t>
      </w:r>
      <w:r w:rsidR="00851027" w:rsidRPr="00851027">
        <w:rPr>
          <w:lang w:val="es-AR"/>
        </w:rPr>
        <w:t xml:space="preserve"> en Bogotá. El</w:t>
      </w:r>
      <w:r w:rsidR="002B16AC">
        <w:rPr>
          <w:lang w:val="es-AR"/>
        </w:rPr>
        <w:t> </w:t>
      </w:r>
      <w:r w:rsidR="00851027" w:rsidRPr="00851027">
        <w:rPr>
          <w:lang w:val="es-AR"/>
        </w:rPr>
        <w:t xml:space="preserve">segundo centro de </w:t>
      </w:r>
      <w:r w:rsidR="008B50B5">
        <w:rPr>
          <w:lang w:val="es-AR"/>
        </w:rPr>
        <w:t xml:space="preserve">capacitación </w:t>
      </w:r>
      <w:r w:rsidR="00851027" w:rsidRPr="00851027">
        <w:rPr>
          <w:lang w:val="es-AR"/>
        </w:rPr>
        <w:t>estará</w:t>
      </w:r>
      <w:r w:rsidR="00EE7CAD">
        <w:rPr>
          <w:lang w:val="es-AR"/>
        </w:rPr>
        <w:t xml:space="preserve"> situado</w:t>
      </w:r>
      <w:r w:rsidR="00851027" w:rsidRPr="00851027">
        <w:rPr>
          <w:lang w:val="es-AR"/>
        </w:rPr>
        <w:t xml:space="preserve"> en otra región con di</w:t>
      </w:r>
      <w:r w:rsidR="008B50B5">
        <w:rPr>
          <w:lang w:val="es-AR"/>
        </w:rPr>
        <w:t xml:space="preserve">ferentes </w:t>
      </w:r>
      <w:r w:rsidR="00851027" w:rsidRPr="00851027">
        <w:rPr>
          <w:lang w:val="es-AR"/>
        </w:rPr>
        <w:t>condiciones clim</w:t>
      </w:r>
      <w:r w:rsidR="008B50B5">
        <w:rPr>
          <w:lang w:val="es-AR"/>
        </w:rPr>
        <w:t>áticas</w:t>
      </w:r>
      <w:r w:rsidR="00851027" w:rsidRPr="00851027">
        <w:rPr>
          <w:lang w:val="es-AR"/>
        </w:rPr>
        <w:t xml:space="preserve"> y permitirá </w:t>
      </w:r>
      <w:r w:rsidR="008B50B5">
        <w:rPr>
          <w:lang w:val="es-AR"/>
        </w:rPr>
        <w:t xml:space="preserve">formar a los </w:t>
      </w:r>
      <w:r w:rsidR="00851027" w:rsidRPr="00851027">
        <w:rPr>
          <w:lang w:val="es-AR"/>
        </w:rPr>
        <w:t>técnicos que no p</w:t>
      </w:r>
      <w:r w:rsidR="008B50B5">
        <w:rPr>
          <w:lang w:val="es-AR"/>
        </w:rPr>
        <w:t xml:space="preserve">uedan </w:t>
      </w:r>
      <w:r w:rsidR="00851027" w:rsidRPr="00851027">
        <w:rPr>
          <w:lang w:val="es-AR"/>
        </w:rPr>
        <w:t>viajar a Bogotá</w:t>
      </w:r>
      <w:r w:rsidRPr="00851027">
        <w:rPr>
          <w:lang w:val="es-AR"/>
        </w:rPr>
        <w:t>.</w:t>
      </w:r>
    </w:p>
  </w:footnote>
  <w:footnote w:id="13">
    <w:p w14:paraId="498FC42F" w14:textId="12415273" w:rsidR="00534EEE" w:rsidRPr="00851027" w:rsidRDefault="00534EEE" w:rsidP="00534EEE">
      <w:pPr>
        <w:pStyle w:val="FootnoteText"/>
        <w:rPr>
          <w:lang w:val="es-AR"/>
        </w:rPr>
      </w:pPr>
      <w:r>
        <w:rPr>
          <w:rStyle w:val="FootnoteReference"/>
        </w:rPr>
        <w:footnoteRef/>
      </w:r>
      <w:r w:rsidRPr="00851027">
        <w:rPr>
          <w:lang w:val="es-AR"/>
        </w:rPr>
        <w:t xml:space="preserve"> </w:t>
      </w:r>
      <w:r w:rsidR="00851027" w:rsidRPr="00851027">
        <w:rPr>
          <w:lang w:val="es-AR"/>
        </w:rPr>
        <w:t xml:space="preserve">El país </w:t>
      </w:r>
      <w:r w:rsidR="00EE7CAD">
        <w:rPr>
          <w:lang w:val="es-AR"/>
        </w:rPr>
        <w:t xml:space="preserve">rastreará </w:t>
      </w:r>
      <w:r w:rsidR="00851027" w:rsidRPr="00851027">
        <w:rPr>
          <w:lang w:val="es-AR"/>
        </w:rPr>
        <w:t>la a</w:t>
      </w:r>
      <w:r w:rsidR="008B50B5">
        <w:rPr>
          <w:lang w:val="es-AR"/>
        </w:rPr>
        <w:t xml:space="preserve">daptación </w:t>
      </w:r>
      <w:r w:rsidR="00851027" w:rsidRPr="00851027">
        <w:rPr>
          <w:lang w:val="es-AR"/>
        </w:rPr>
        <w:t>de la tecnología de cascada</w:t>
      </w:r>
      <w:r w:rsidR="008B50B5">
        <w:rPr>
          <w:lang w:val="es-AR"/>
        </w:rPr>
        <w:t xml:space="preserve"> con</w:t>
      </w:r>
      <w:r w:rsidR="00851027" w:rsidRPr="00851027">
        <w:rPr>
          <w:lang w:val="es-AR"/>
        </w:rPr>
        <w:t xml:space="preserve"> CO</w:t>
      </w:r>
      <w:r w:rsidR="00851027" w:rsidRPr="008B50B5">
        <w:rPr>
          <w:vertAlign w:val="subscript"/>
          <w:lang w:val="es-AR"/>
        </w:rPr>
        <w:t>2</w:t>
      </w:r>
      <w:r w:rsidR="00851027" w:rsidRPr="00851027">
        <w:rPr>
          <w:lang w:val="es-AR"/>
        </w:rPr>
        <w:t xml:space="preserve">/R-290 e incluirá informes en las </w:t>
      </w:r>
      <w:r w:rsidR="00EE7CAD" w:rsidRPr="00851027">
        <w:rPr>
          <w:lang w:val="es-AR"/>
        </w:rPr>
        <w:t xml:space="preserve">futuras </w:t>
      </w:r>
      <w:r w:rsidR="00851027" w:rsidRPr="00851027">
        <w:rPr>
          <w:lang w:val="es-AR"/>
        </w:rPr>
        <w:t xml:space="preserve">presentaciones </w:t>
      </w:r>
      <w:r w:rsidR="00EE7CAD">
        <w:rPr>
          <w:lang w:val="es-AR"/>
        </w:rPr>
        <w:t xml:space="preserve">sobre </w:t>
      </w:r>
      <w:r w:rsidR="00851027" w:rsidRPr="00851027">
        <w:rPr>
          <w:lang w:val="es-AR"/>
        </w:rPr>
        <w:t>el tramo</w:t>
      </w:r>
      <w:r w:rsidRPr="00851027">
        <w:rPr>
          <w:lang w:val="es-AR"/>
        </w:rPr>
        <w:t>.</w:t>
      </w:r>
    </w:p>
  </w:footnote>
  <w:footnote w:id="14">
    <w:p w14:paraId="2B662594" w14:textId="77777777" w:rsidR="00534EEE" w:rsidRPr="00B0094C" w:rsidRDefault="00534EEE" w:rsidP="00534EEE">
      <w:pPr>
        <w:pStyle w:val="FootnoteText"/>
        <w:rPr>
          <w:lang w:val="es-AR"/>
        </w:rPr>
      </w:pPr>
      <w:r w:rsidRPr="0053199D">
        <w:rPr>
          <w:rStyle w:val="FootnoteReference"/>
        </w:rPr>
        <w:footnoteRef/>
      </w:r>
      <w:r w:rsidRPr="00B0094C">
        <w:rPr>
          <w:lang w:val="es-AR"/>
        </w:rPr>
        <w:t xml:space="preserve"> https://www.green-cooling-initiative.org/about-us/our-projects/sustainable-and-climate-friendly-phase-out-of-ods-spods/colombia</w:t>
      </w:r>
    </w:p>
  </w:footnote>
  <w:footnote w:id="15">
    <w:p w14:paraId="08BC64D4" w14:textId="4FEC3D3F" w:rsidR="00534EEE" w:rsidRPr="00851027" w:rsidRDefault="00534EEE" w:rsidP="00534EEE">
      <w:pPr>
        <w:pStyle w:val="FootnoteText"/>
        <w:rPr>
          <w:lang w:val="es-AR"/>
        </w:rPr>
      </w:pPr>
      <w:r>
        <w:rPr>
          <w:rStyle w:val="FootnoteReference"/>
        </w:rPr>
        <w:footnoteRef/>
      </w:r>
      <w:r w:rsidRPr="00851027">
        <w:rPr>
          <w:lang w:val="es-AR"/>
        </w:rPr>
        <w:t xml:space="preserve"> </w:t>
      </w:r>
      <w:r w:rsidR="00A56DE1">
        <w:rPr>
          <w:lang w:val="es-AR"/>
        </w:rPr>
        <w:t>La d</w:t>
      </w:r>
      <w:r w:rsidR="00851027" w:rsidRPr="00851027">
        <w:rPr>
          <w:lang w:val="es-AR"/>
        </w:rPr>
        <w:t xml:space="preserve">ecisión 84/92 d) pidió </w:t>
      </w:r>
      <w:r w:rsidR="00A56DE1">
        <w:rPr>
          <w:lang w:val="es-AR"/>
        </w:rPr>
        <w:t xml:space="preserve">a </w:t>
      </w:r>
      <w:r w:rsidR="00851027" w:rsidRPr="00851027">
        <w:rPr>
          <w:lang w:val="es-AR"/>
        </w:rPr>
        <w:t xml:space="preserve">los </w:t>
      </w:r>
      <w:r w:rsidR="00A56DE1">
        <w:rPr>
          <w:lang w:val="es-AR"/>
        </w:rPr>
        <w:t>o</w:t>
      </w:r>
      <w:r w:rsidR="00851027" w:rsidRPr="00851027">
        <w:rPr>
          <w:lang w:val="es-AR"/>
        </w:rPr>
        <w:t xml:space="preserve">rganismos de ejecución </w:t>
      </w:r>
      <w:r w:rsidR="00A56DE1">
        <w:rPr>
          <w:lang w:val="es-AR"/>
        </w:rPr>
        <w:t xml:space="preserve">y bilaterales que aplicasen </w:t>
      </w:r>
      <w:r w:rsidR="00851027" w:rsidRPr="00851027">
        <w:rPr>
          <w:lang w:val="es-AR"/>
        </w:rPr>
        <w:t xml:space="preserve">la política operativa </w:t>
      </w:r>
      <w:r w:rsidR="00A56DE1">
        <w:rPr>
          <w:lang w:val="es-AR"/>
        </w:rPr>
        <w:t xml:space="preserve">sobre la incorporación de las perspectivas de género </w:t>
      </w:r>
      <w:r w:rsidR="00851027" w:rsidRPr="00851027">
        <w:rPr>
          <w:lang w:val="es-AR"/>
        </w:rPr>
        <w:t xml:space="preserve">en </w:t>
      </w:r>
      <w:r w:rsidR="00A56DE1">
        <w:rPr>
          <w:lang w:val="es-AR"/>
        </w:rPr>
        <w:t xml:space="preserve">todo </w:t>
      </w:r>
      <w:r w:rsidR="00851027" w:rsidRPr="00851027">
        <w:rPr>
          <w:lang w:val="es-AR"/>
        </w:rPr>
        <w:t>el ciclo del proyecto</w:t>
      </w:r>
      <w:r w:rsidRPr="00851027">
        <w:rPr>
          <w:lang w:val="es-AR"/>
        </w:rPr>
        <w:t>.</w:t>
      </w:r>
    </w:p>
  </w:footnote>
  <w:footnote w:id="16">
    <w:p w14:paraId="3E74C61F" w14:textId="2091660B" w:rsidR="00534EEE" w:rsidRPr="00851027" w:rsidRDefault="00534EEE" w:rsidP="00534EEE">
      <w:pPr>
        <w:pStyle w:val="FootnoteText"/>
        <w:rPr>
          <w:lang w:val="es-AR"/>
        </w:rPr>
      </w:pPr>
      <w:r>
        <w:rPr>
          <w:rStyle w:val="FootnoteReference"/>
        </w:rPr>
        <w:footnoteRef/>
      </w:r>
      <w:r w:rsidRPr="00851027">
        <w:rPr>
          <w:lang w:val="es-AR"/>
        </w:rPr>
        <w:t xml:space="preserve"> </w:t>
      </w:r>
      <w:r w:rsidR="00A76877">
        <w:rPr>
          <w:lang w:val="es-AR"/>
        </w:rPr>
        <w:t xml:space="preserve">El consumo de los </w:t>
      </w:r>
      <w:r w:rsidR="00851027" w:rsidRPr="00851027">
        <w:rPr>
          <w:lang w:val="es-AR"/>
        </w:rPr>
        <w:t xml:space="preserve">HCFC puede exceder cero en cualquier año siempre y cuando la suma de sus </w:t>
      </w:r>
      <w:r w:rsidR="00A76877">
        <w:rPr>
          <w:lang w:val="es-AR"/>
        </w:rPr>
        <w:t>n</w:t>
      </w:r>
      <w:r w:rsidR="00851027" w:rsidRPr="00851027">
        <w:rPr>
          <w:lang w:val="es-AR"/>
        </w:rPr>
        <w:t xml:space="preserve">iveles </w:t>
      </w:r>
      <w:r w:rsidR="00A76877">
        <w:rPr>
          <w:lang w:val="es-AR"/>
        </w:rPr>
        <w:t xml:space="preserve">de consumo </w:t>
      </w:r>
      <w:r w:rsidR="00851027" w:rsidRPr="00851027">
        <w:rPr>
          <w:lang w:val="es-AR"/>
        </w:rPr>
        <w:t>calculados durante el período de diez años</w:t>
      </w:r>
      <w:r w:rsidR="00A76877">
        <w:rPr>
          <w:lang w:val="es-AR"/>
        </w:rPr>
        <w:t>,</w:t>
      </w:r>
      <w:r w:rsidR="00851027" w:rsidRPr="00851027">
        <w:rPr>
          <w:lang w:val="es-AR"/>
        </w:rPr>
        <w:t xml:space="preserve"> del 1 de enero de 2030 al 1 de enero de 2040</w:t>
      </w:r>
      <w:r w:rsidR="00A76877">
        <w:rPr>
          <w:lang w:val="es-AR"/>
        </w:rPr>
        <w:t xml:space="preserve">, </w:t>
      </w:r>
      <w:r w:rsidR="00A76877" w:rsidRPr="00851027">
        <w:rPr>
          <w:lang w:val="es-AR"/>
        </w:rPr>
        <w:t>dividido</w:t>
      </w:r>
      <w:r w:rsidR="00851027" w:rsidRPr="00851027">
        <w:rPr>
          <w:lang w:val="es-AR"/>
        </w:rPr>
        <w:t xml:space="preserve"> por 10 no exced</w:t>
      </w:r>
      <w:r w:rsidR="00A76877">
        <w:rPr>
          <w:lang w:val="es-AR"/>
        </w:rPr>
        <w:t>a</w:t>
      </w:r>
      <w:r w:rsidR="00851027" w:rsidRPr="00851027">
        <w:rPr>
          <w:lang w:val="es-AR"/>
        </w:rPr>
        <w:t xml:space="preserve"> el 2,5 por ciento </w:t>
      </w:r>
      <w:r w:rsidR="00A76877">
        <w:rPr>
          <w:lang w:val="es-AR"/>
        </w:rPr>
        <w:t xml:space="preserve">de la base para los </w:t>
      </w:r>
      <w:r w:rsidR="00851027" w:rsidRPr="00851027">
        <w:rPr>
          <w:lang w:val="es-AR"/>
        </w:rPr>
        <w:t>HCFC</w:t>
      </w:r>
      <w:r w:rsidRPr="00851027">
        <w:rPr>
          <w:lang w:val="es-AR"/>
        </w:rPr>
        <w:t>.</w:t>
      </w:r>
    </w:p>
  </w:footnote>
  <w:footnote w:id="17">
    <w:p w14:paraId="20E17A71" w14:textId="2297E219" w:rsidR="00534EEE" w:rsidRPr="005241DC" w:rsidRDefault="00534EEE" w:rsidP="00534EEE">
      <w:pPr>
        <w:pStyle w:val="FootnoteText"/>
        <w:rPr>
          <w:lang w:val="es-AR"/>
        </w:rPr>
      </w:pPr>
      <w:r>
        <w:rPr>
          <w:rStyle w:val="FootnoteReference"/>
        </w:rPr>
        <w:footnoteRef/>
      </w:r>
      <w:r w:rsidRPr="005241DC">
        <w:rPr>
          <w:lang w:val="es-AR"/>
        </w:rPr>
        <w:t xml:space="preserve"> </w:t>
      </w:r>
      <w:r w:rsidR="00D56540">
        <w:rPr>
          <w:lang w:val="es-AR"/>
        </w:rPr>
        <w:t>Se pidió a l</w:t>
      </w:r>
      <w:r w:rsidR="005241DC" w:rsidRPr="005241DC">
        <w:rPr>
          <w:lang w:val="es-AR"/>
        </w:rPr>
        <w:t xml:space="preserve">os </w:t>
      </w:r>
      <w:r w:rsidR="00D56540">
        <w:rPr>
          <w:lang w:val="es-AR"/>
        </w:rPr>
        <w:t>o</w:t>
      </w:r>
      <w:r w:rsidR="005241DC" w:rsidRPr="005241DC">
        <w:rPr>
          <w:lang w:val="es-AR"/>
        </w:rPr>
        <w:t>rganismos de ejecución</w:t>
      </w:r>
      <w:r w:rsidR="00D56540">
        <w:rPr>
          <w:lang w:val="es-AR"/>
        </w:rPr>
        <w:t xml:space="preserve"> y bilaterales que</w:t>
      </w:r>
      <w:r w:rsidR="005241DC" w:rsidRPr="005241DC">
        <w:rPr>
          <w:lang w:val="es-AR"/>
        </w:rPr>
        <w:t xml:space="preserve">, </w:t>
      </w:r>
      <w:r w:rsidR="00D56540">
        <w:rPr>
          <w:lang w:val="es-AR"/>
        </w:rPr>
        <w:t xml:space="preserve">al preparar los planes </w:t>
      </w:r>
      <w:r w:rsidR="00D56540" w:rsidRPr="005241DC">
        <w:rPr>
          <w:lang w:val="es-AR"/>
        </w:rPr>
        <w:t>plurianual</w:t>
      </w:r>
      <w:r w:rsidR="00D56540">
        <w:rPr>
          <w:lang w:val="es-AR"/>
        </w:rPr>
        <w:t>es</w:t>
      </w:r>
      <w:r w:rsidR="00D56540" w:rsidRPr="005241DC">
        <w:rPr>
          <w:lang w:val="es-AR"/>
        </w:rPr>
        <w:t xml:space="preserve"> </w:t>
      </w:r>
      <w:r w:rsidR="00D56540">
        <w:rPr>
          <w:lang w:val="es-AR"/>
        </w:rPr>
        <w:t xml:space="preserve">de gestión de eliminación de los </w:t>
      </w:r>
      <w:r w:rsidR="005241DC" w:rsidRPr="005241DC">
        <w:rPr>
          <w:lang w:val="es-AR"/>
        </w:rPr>
        <w:t xml:space="preserve">HCFC, </w:t>
      </w:r>
      <w:r w:rsidR="00D56540">
        <w:rPr>
          <w:lang w:val="es-AR"/>
        </w:rPr>
        <w:t xml:space="preserve">se asegurasen </w:t>
      </w:r>
      <w:r w:rsidR="005241DC" w:rsidRPr="005241DC">
        <w:rPr>
          <w:lang w:val="es-AR"/>
        </w:rPr>
        <w:t xml:space="preserve">que el </w:t>
      </w:r>
      <w:r w:rsidR="00D56540">
        <w:rPr>
          <w:lang w:val="es-AR"/>
        </w:rPr>
        <w:t xml:space="preserve">último </w:t>
      </w:r>
      <w:r w:rsidR="005241DC" w:rsidRPr="005241DC">
        <w:rPr>
          <w:lang w:val="es-AR"/>
        </w:rPr>
        <w:t>tramo comprendiera el 10 por ciento de la financiación total para el sector de servicios de</w:t>
      </w:r>
      <w:r w:rsidR="00D56540">
        <w:rPr>
          <w:lang w:val="es-AR"/>
        </w:rPr>
        <w:t xml:space="preserve"> equipos de</w:t>
      </w:r>
      <w:r w:rsidR="005241DC" w:rsidRPr="005241DC">
        <w:rPr>
          <w:lang w:val="es-AR"/>
        </w:rPr>
        <w:t xml:space="preserve"> refrigeración en el </w:t>
      </w:r>
      <w:r w:rsidR="00D56540">
        <w:rPr>
          <w:lang w:val="es-AR"/>
        </w:rPr>
        <w:t>A</w:t>
      </w:r>
      <w:r w:rsidR="005241DC" w:rsidRPr="005241DC">
        <w:rPr>
          <w:lang w:val="es-AR"/>
        </w:rPr>
        <w:t xml:space="preserve">cuerdo y </w:t>
      </w:r>
      <w:r w:rsidR="00A76877">
        <w:rPr>
          <w:lang w:val="es-AR"/>
        </w:rPr>
        <w:t xml:space="preserve">se programase </w:t>
      </w:r>
      <w:r w:rsidR="005241DC" w:rsidRPr="005241DC">
        <w:rPr>
          <w:lang w:val="es-AR"/>
        </w:rPr>
        <w:t>p</w:t>
      </w:r>
      <w:r w:rsidR="00D56540">
        <w:rPr>
          <w:lang w:val="es-AR"/>
        </w:rPr>
        <w:t>ara</w:t>
      </w:r>
      <w:r w:rsidR="005241DC" w:rsidRPr="005241DC">
        <w:rPr>
          <w:lang w:val="es-AR"/>
        </w:rPr>
        <w:t xml:space="preserve"> el </w:t>
      </w:r>
      <w:r w:rsidR="00D56540">
        <w:rPr>
          <w:lang w:val="es-AR"/>
        </w:rPr>
        <w:t xml:space="preserve">último </w:t>
      </w:r>
      <w:r w:rsidR="005241DC" w:rsidRPr="005241DC">
        <w:rPr>
          <w:lang w:val="es-AR"/>
        </w:rPr>
        <w:t>año del plan (decisión 62/17</w:t>
      </w:r>
      <w:r w:rsidRPr="005241DC">
        <w:rPr>
          <w:lang w:val="es-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46FF9" w14:textId="7E57BAB2" w:rsidR="0087455A" w:rsidRDefault="008F5B56">
    <w:r>
      <w:fldChar w:fldCharType="begin"/>
    </w:r>
    <w:r>
      <w:instrText xml:space="preserve"> DOCPROPERTY "Document number"  \* MERGEFORMAT </w:instrText>
    </w:r>
    <w:r>
      <w:fldChar w:fldCharType="separate"/>
    </w:r>
    <w:r w:rsidR="00D440A8">
      <w:t>UNEP/</w:t>
    </w:r>
    <w:proofErr w:type="spellStart"/>
    <w:r w:rsidR="00D440A8">
      <w:t>OzL.Pro</w:t>
    </w:r>
    <w:proofErr w:type="spellEnd"/>
    <w:r w:rsidR="00D440A8">
      <w:t>/</w:t>
    </w:r>
    <w:proofErr w:type="spellStart"/>
    <w:r w:rsidR="00D440A8">
      <w:t>ExCom</w:t>
    </w:r>
    <w:proofErr w:type="spellEnd"/>
    <w:r w:rsidR="00D440A8">
      <w:t>/88/</w:t>
    </w:r>
    <w:r w:rsidR="00A65B5B">
      <w:t>44</w:t>
    </w:r>
    <w:r>
      <w:fldChar w:fldCharType="end"/>
    </w:r>
  </w:p>
  <w:p w14:paraId="67386611" w14:textId="77777777" w:rsidR="0087455A" w:rsidRDefault="0087455A"/>
  <w:p w14:paraId="79B0865E"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5EF4D" w14:textId="17217157" w:rsidR="0087455A" w:rsidRDefault="008F5B56">
    <w:pPr>
      <w:jc w:val="right"/>
    </w:pPr>
    <w:r>
      <w:fldChar w:fldCharType="begin"/>
    </w:r>
    <w:r>
      <w:instrText xml:space="preserve"> DOCPROPERTY "Document number"  \* MERGEFORMAT </w:instrText>
    </w:r>
    <w:r>
      <w:fldChar w:fldCharType="separate"/>
    </w:r>
    <w:r w:rsidR="00D440A8">
      <w:t>UNEP/</w:t>
    </w:r>
    <w:proofErr w:type="spellStart"/>
    <w:r w:rsidR="00D440A8">
      <w:t>OzL.Pro</w:t>
    </w:r>
    <w:proofErr w:type="spellEnd"/>
    <w:r w:rsidR="00D440A8">
      <w:t>/</w:t>
    </w:r>
    <w:proofErr w:type="spellStart"/>
    <w:r w:rsidR="00D440A8">
      <w:t>ExCom</w:t>
    </w:r>
    <w:proofErr w:type="spellEnd"/>
    <w:r w:rsidR="00D440A8">
      <w:t>/88/</w:t>
    </w:r>
    <w:r w:rsidR="00DA7081">
      <w:t>44</w:t>
    </w:r>
    <w:r>
      <w:fldChar w:fldCharType="end"/>
    </w:r>
  </w:p>
  <w:p w14:paraId="089A413B" w14:textId="77777777" w:rsidR="0087455A" w:rsidRDefault="0087455A"/>
  <w:p w14:paraId="20C52943"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F0B1B" w14:textId="77777777" w:rsidR="00ED0D84" w:rsidRDefault="008F5B56">
    <w:r>
      <w:fldChar w:fldCharType="begin"/>
    </w:r>
    <w:r>
      <w:instrText xml:space="preserve"> DOCPROPERTY "Document number"  \* MERGEFORMAT </w:instrText>
    </w:r>
    <w:r>
      <w:fldChar w:fldCharType="separate"/>
    </w:r>
    <w:r w:rsidR="00ED0D84">
      <w:t>UNEP/</w:t>
    </w:r>
    <w:proofErr w:type="spellStart"/>
    <w:r w:rsidR="00ED0D84">
      <w:t>OzL.Pro</w:t>
    </w:r>
    <w:proofErr w:type="spellEnd"/>
    <w:r w:rsidR="00ED0D84">
      <w:t>/</w:t>
    </w:r>
    <w:proofErr w:type="spellStart"/>
    <w:r w:rsidR="00ED0D84">
      <w:t>ExCom</w:t>
    </w:r>
    <w:proofErr w:type="spellEnd"/>
    <w:r w:rsidR="00ED0D84">
      <w:t>/88/44</w:t>
    </w:r>
    <w:r>
      <w:fldChar w:fldCharType="end"/>
    </w:r>
  </w:p>
  <w:p w14:paraId="04C9CDB9" w14:textId="6CF61DF4" w:rsidR="00ED0D84" w:rsidRDefault="00ED0D84">
    <w:proofErr w:type="spellStart"/>
    <w:r>
      <w:t>Anexo</w:t>
    </w:r>
    <w:proofErr w:type="spellEnd"/>
    <w:r>
      <w:t xml:space="preserve"> I</w:t>
    </w:r>
  </w:p>
  <w:p w14:paraId="4CE5ED8D" w14:textId="77777777" w:rsidR="00ED0D84" w:rsidRDefault="00ED0D8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6F7A7" w14:textId="77777777" w:rsidR="00ED0D84" w:rsidRDefault="008F5B56">
    <w:pPr>
      <w:jc w:val="right"/>
    </w:pPr>
    <w:r>
      <w:fldChar w:fldCharType="begin"/>
    </w:r>
    <w:r>
      <w:instrText xml:space="preserve"> DOCPROPERTY "Document number"  \* MERGEFORMAT </w:instrText>
    </w:r>
    <w:r>
      <w:fldChar w:fldCharType="separate"/>
    </w:r>
    <w:r w:rsidR="00ED0D84">
      <w:t>UNEP/</w:t>
    </w:r>
    <w:proofErr w:type="spellStart"/>
    <w:r w:rsidR="00ED0D84">
      <w:t>OzL.Pro</w:t>
    </w:r>
    <w:proofErr w:type="spellEnd"/>
    <w:r w:rsidR="00ED0D84">
      <w:t>/</w:t>
    </w:r>
    <w:proofErr w:type="spellStart"/>
    <w:r w:rsidR="00ED0D84">
      <w:t>ExCom</w:t>
    </w:r>
    <w:proofErr w:type="spellEnd"/>
    <w:r w:rsidR="00ED0D84">
      <w:t>/88/44</w:t>
    </w:r>
    <w:r>
      <w:fldChar w:fldCharType="end"/>
    </w:r>
  </w:p>
  <w:p w14:paraId="7DA78A0C" w14:textId="472A768A" w:rsidR="00ED0D84" w:rsidRDefault="00ED0D84" w:rsidP="00ED0D84">
    <w:pPr>
      <w:jc w:val="right"/>
    </w:pPr>
    <w:proofErr w:type="spellStart"/>
    <w:r>
      <w:t>Anexo</w:t>
    </w:r>
    <w:proofErr w:type="spellEnd"/>
    <w:r>
      <w:t xml:space="preserve"> I</w:t>
    </w:r>
  </w:p>
  <w:p w14:paraId="1F67DA09" w14:textId="77777777" w:rsidR="00ED0D84" w:rsidRDefault="00ED0D8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9F662" w14:textId="77777777" w:rsidR="0087455A" w:rsidRDefault="008F5B56">
    <w:pPr>
      <w:jc w:val="right"/>
    </w:pPr>
    <w:r>
      <w:fldChar w:fldCharType="begin"/>
    </w:r>
    <w:r>
      <w:instrText xml:space="preserve"> DOCPROPERTY "Document number"  \* MERGEFORMAT </w:instrText>
    </w:r>
    <w:r>
      <w:fldChar w:fldCharType="separate"/>
    </w:r>
    <w:r w:rsidR="00D440A8">
      <w:t>UNEP/</w:t>
    </w:r>
    <w:proofErr w:type="spellStart"/>
    <w:r w:rsidR="00D440A8">
      <w:t>OzL.Pro</w:t>
    </w:r>
    <w:proofErr w:type="spellEnd"/>
    <w:r w:rsidR="00D440A8">
      <w:t>/</w:t>
    </w:r>
    <w:proofErr w:type="spellStart"/>
    <w:r w:rsidR="00D440A8">
      <w:t>ExCom</w:t>
    </w:r>
    <w:proofErr w:type="spellEnd"/>
    <w:r w:rsidR="00D440A8">
      <w:t>/88/1</w:t>
    </w:r>
    <w:r>
      <w:fldChar w:fldCharType="end"/>
    </w:r>
  </w:p>
  <w:p w14:paraId="174DF4A1" w14:textId="77777777" w:rsidR="0087455A" w:rsidRDefault="00B60EEC" w:rsidP="00B60EEC">
    <w:pPr>
      <w:jc w:val="right"/>
    </w:pPr>
    <w:proofErr w:type="spellStart"/>
    <w:r>
      <w:t>Anexo</w:t>
    </w:r>
    <w:proofErr w:type="spellEnd"/>
    <w:r>
      <w:t xml:space="preserve"> I</w:t>
    </w:r>
  </w:p>
  <w:p w14:paraId="24AE950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69825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0F6F3D"/>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82142E"/>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1C8CD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4"/>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A8"/>
    <w:rsid w:val="000114EE"/>
    <w:rsid w:val="0003033A"/>
    <w:rsid w:val="00064429"/>
    <w:rsid w:val="000727BD"/>
    <w:rsid w:val="00073FD0"/>
    <w:rsid w:val="00083418"/>
    <w:rsid w:val="00094781"/>
    <w:rsid w:val="000A6FE5"/>
    <w:rsid w:val="000D63B6"/>
    <w:rsid w:val="000E1EDE"/>
    <w:rsid w:val="000E6A12"/>
    <w:rsid w:val="000F3CAC"/>
    <w:rsid w:val="00106F6E"/>
    <w:rsid w:val="00114CAA"/>
    <w:rsid w:val="00142743"/>
    <w:rsid w:val="00142B98"/>
    <w:rsid w:val="0014495C"/>
    <w:rsid w:val="001C0D35"/>
    <w:rsid w:val="001C2D22"/>
    <w:rsid w:val="001D5AA4"/>
    <w:rsid w:val="001F4047"/>
    <w:rsid w:val="002077DE"/>
    <w:rsid w:val="00226741"/>
    <w:rsid w:val="00231AC8"/>
    <w:rsid w:val="00235D4C"/>
    <w:rsid w:val="0024066B"/>
    <w:rsid w:val="0024162E"/>
    <w:rsid w:val="002425B4"/>
    <w:rsid w:val="00244477"/>
    <w:rsid w:val="002515E2"/>
    <w:rsid w:val="00270B07"/>
    <w:rsid w:val="0027141A"/>
    <w:rsid w:val="0027668F"/>
    <w:rsid w:val="00285E17"/>
    <w:rsid w:val="00290C04"/>
    <w:rsid w:val="002959B4"/>
    <w:rsid w:val="002A7FB3"/>
    <w:rsid w:val="002B154A"/>
    <w:rsid w:val="002B16AC"/>
    <w:rsid w:val="002B61B5"/>
    <w:rsid w:val="002B6203"/>
    <w:rsid w:val="002C0784"/>
    <w:rsid w:val="002C326F"/>
    <w:rsid w:val="002D77FD"/>
    <w:rsid w:val="002F1905"/>
    <w:rsid w:val="003211C8"/>
    <w:rsid w:val="0032420A"/>
    <w:rsid w:val="00344EAB"/>
    <w:rsid w:val="00351F5E"/>
    <w:rsid w:val="00354063"/>
    <w:rsid w:val="003739B9"/>
    <w:rsid w:val="00374514"/>
    <w:rsid w:val="003863A4"/>
    <w:rsid w:val="00394953"/>
    <w:rsid w:val="00395ACE"/>
    <w:rsid w:val="003B348E"/>
    <w:rsid w:val="003B7115"/>
    <w:rsid w:val="003E0DA0"/>
    <w:rsid w:val="003F0DF3"/>
    <w:rsid w:val="003F6A71"/>
    <w:rsid w:val="00404297"/>
    <w:rsid w:val="00417C59"/>
    <w:rsid w:val="00423892"/>
    <w:rsid w:val="00455352"/>
    <w:rsid w:val="00462D53"/>
    <w:rsid w:val="00473EED"/>
    <w:rsid w:val="00476E28"/>
    <w:rsid w:val="0047731E"/>
    <w:rsid w:val="0047778D"/>
    <w:rsid w:val="00494E0A"/>
    <w:rsid w:val="00496030"/>
    <w:rsid w:val="004F03E9"/>
    <w:rsid w:val="005241DC"/>
    <w:rsid w:val="00534EEE"/>
    <w:rsid w:val="005443A9"/>
    <w:rsid w:val="00554843"/>
    <w:rsid w:val="005611A4"/>
    <w:rsid w:val="005A7A02"/>
    <w:rsid w:val="005C038E"/>
    <w:rsid w:val="005C7369"/>
    <w:rsid w:val="006149FD"/>
    <w:rsid w:val="00615530"/>
    <w:rsid w:val="00624D9F"/>
    <w:rsid w:val="00625D28"/>
    <w:rsid w:val="00636297"/>
    <w:rsid w:val="00636617"/>
    <w:rsid w:val="00640969"/>
    <w:rsid w:val="006711C4"/>
    <w:rsid w:val="00683E30"/>
    <w:rsid w:val="00687A46"/>
    <w:rsid w:val="006B238A"/>
    <w:rsid w:val="006C479B"/>
    <w:rsid w:val="006E0B36"/>
    <w:rsid w:val="007018C8"/>
    <w:rsid w:val="00705AF2"/>
    <w:rsid w:val="00727DE0"/>
    <w:rsid w:val="0074122F"/>
    <w:rsid w:val="00775523"/>
    <w:rsid w:val="00780DBA"/>
    <w:rsid w:val="00792A47"/>
    <w:rsid w:val="007B0506"/>
    <w:rsid w:val="007B11DF"/>
    <w:rsid w:val="007D67E7"/>
    <w:rsid w:val="007D788D"/>
    <w:rsid w:val="007D7A79"/>
    <w:rsid w:val="007E39D3"/>
    <w:rsid w:val="007F6F60"/>
    <w:rsid w:val="00805BEC"/>
    <w:rsid w:val="008178D7"/>
    <w:rsid w:val="00831BC5"/>
    <w:rsid w:val="00840BAE"/>
    <w:rsid w:val="00851027"/>
    <w:rsid w:val="00852A2D"/>
    <w:rsid w:val="008574C7"/>
    <w:rsid w:val="00870DC5"/>
    <w:rsid w:val="0087455A"/>
    <w:rsid w:val="00896066"/>
    <w:rsid w:val="008A122F"/>
    <w:rsid w:val="008B50B5"/>
    <w:rsid w:val="008E02D4"/>
    <w:rsid w:val="008F5B56"/>
    <w:rsid w:val="00923504"/>
    <w:rsid w:val="00935522"/>
    <w:rsid w:val="009433E8"/>
    <w:rsid w:val="00943868"/>
    <w:rsid w:val="009516E1"/>
    <w:rsid w:val="009613CC"/>
    <w:rsid w:val="00962E94"/>
    <w:rsid w:val="00971CAD"/>
    <w:rsid w:val="009755A7"/>
    <w:rsid w:val="009971E7"/>
    <w:rsid w:val="009A3834"/>
    <w:rsid w:val="009F3C0D"/>
    <w:rsid w:val="00A05F6F"/>
    <w:rsid w:val="00A42290"/>
    <w:rsid w:val="00A56DE1"/>
    <w:rsid w:val="00A65B5B"/>
    <w:rsid w:val="00A76877"/>
    <w:rsid w:val="00A86ABB"/>
    <w:rsid w:val="00A95C7A"/>
    <w:rsid w:val="00AA5437"/>
    <w:rsid w:val="00AB56D2"/>
    <w:rsid w:val="00AB56E5"/>
    <w:rsid w:val="00AB5ED2"/>
    <w:rsid w:val="00AB5F7A"/>
    <w:rsid w:val="00AC1147"/>
    <w:rsid w:val="00AC122A"/>
    <w:rsid w:val="00AC7A52"/>
    <w:rsid w:val="00AD1325"/>
    <w:rsid w:val="00AD7276"/>
    <w:rsid w:val="00B0094C"/>
    <w:rsid w:val="00B1020B"/>
    <w:rsid w:val="00B13D24"/>
    <w:rsid w:val="00B25B0D"/>
    <w:rsid w:val="00B370A8"/>
    <w:rsid w:val="00B37FF1"/>
    <w:rsid w:val="00B51D1C"/>
    <w:rsid w:val="00B60EEC"/>
    <w:rsid w:val="00B65C94"/>
    <w:rsid w:val="00B7396E"/>
    <w:rsid w:val="00B769EE"/>
    <w:rsid w:val="00B84ACF"/>
    <w:rsid w:val="00B96ED4"/>
    <w:rsid w:val="00BC17ED"/>
    <w:rsid w:val="00BC4143"/>
    <w:rsid w:val="00BC52CF"/>
    <w:rsid w:val="00BF5844"/>
    <w:rsid w:val="00C03A81"/>
    <w:rsid w:val="00C1348F"/>
    <w:rsid w:val="00C14E67"/>
    <w:rsid w:val="00C14ED7"/>
    <w:rsid w:val="00C53B85"/>
    <w:rsid w:val="00C624CE"/>
    <w:rsid w:val="00C64466"/>
    <w:rsid w:val="00C70AA3"/>
    <w:rsid w:val="00C77517"/>
    <w:rsid w:val="00CB3BA6"/>
    <w:rsid w:val="00CC7C57"/>
    <w:rsid w:val="00CD2869"/>
    <w:rsid w:val="00CE5701"/>
    <w:rsid w:val="00CE630E"/>
    <w:rsid w:val="00D266DD"/>
    <w:rsid w:val="00D30B87"/>
    <w:rsid w:val="00D440A8"/>
    <w:rsid w:val="00D516E5"/>
    <w:rsid w:val="00D540F3"/>
    <w:rsid w:val="00D56540"/>
    <w:rsid w:val="00D8390F"/>
    <w:rsid w:val="00D84B6F"/>
    <w:rsid w:val="00DA7081"/>
    <w:rsid w:val="00DB795B"/>
    <w:rsid w:val="00DC1901"/>
    <w:rsid w:val="00DC3C7F"/>
    <w:rsid w:val="00DE354E"/>
    <w:rsid w:val="00E17F97"/>
    <w:rsid w:val="00E20750"/>
    <w:rsid w:val="00E27CDE"/>
    <w:rsid w:val="00E32261"/>
    <w:rsid w:val="00E47B34"/>
    <w:rsid w:val="00E50982"/>
    <w:rsid w:val="00E54079"/>
    <w:rsid w:val="00E66C2A"/>
    <w:rsid w:val="00E7437C"/>
    <w:rsid w:val="00E77798"/>
    <w:rsid w:val="00E9042F"/>
    <w:rsid w:val="00EA7092"/>
    <w:rsid w:val="00ED0D84"/>
    <w:rsid w:val="00EE7CAD"/>
    <w:rsid w:val="00F034A5"/>
    <w:rsid w:val="00F07ED5"/>
    <w:rsid w:val="00F10CD9"/>
    <w:rsid w:val="00F12B29"/>
    <w:rsid w:val="00F25F7C"/>
    <w:rsid w:val="00F46C1D"/>
    <w:rsid w:val="00F9224D"/>
    <w:rsid w:val="00FA02E4"/>
    <w:rsid w:val="00FC1A3D"/>
    <w:rsid w:val="00FE054B"/>
    <w:rsid w:val="00FF65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F3A1F8"/>
  <w15:docId w15:val="{6A784CEB-22D5-465D-8B9C-6D7EB2E4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4EE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34EEE"/>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534EEE"/>
    <w:rPr>
      <w:sz w:val="22"/>
      <w:szCs w:val="22"/>
      <w:lang w:val="en-GB"/>
    </w:rPr>
  </w:style>
  <w:style w:type="character" w:customStyle="1" w:styleId="Heading5Char">
    <w:name w:val="Heading 5 Char"/>
    <w:basedOn w:val="DefaultParagraphFont"/>
    <w:link w:val="Heading5"/>
    <w:rsid w:val="00534EEE"/>
    <w:rPr>
      <w:sz w:val="22"/>
      <w:szCs w:val="22"/>
      <w:lang w:val="en-GB"/>
    </w:rPr>
  </w:style>
  <w:style w:type="character" w:customStyle="1" w:styleId="Heading6Char">
    <w:name w:val="Heading 6 Char"/>
    <w:basedOn w:val="DefaultParagraphFont"/>
    <w:link w:val="Heading6"/>
    <w:rsid w:val="00534EEE"/>
    <w:rPr>
      <w:rFonts w:ascii="Arial" w:hAnsi="Arial"/>
      <w:i/>
      <w:sz w:val="22"/>
      <w:szCs w:val="22"/>
      <w:lang w:val="en-GB"/>
    </w:rPr>
  </w:style>
  <w:style w:type="character" w:customStyle="1" w:styleId="Heading7Char">
    <w:name w:val="Heading 7 Char"/>
    <w:basedOn w:val="DefaultParagraphFont"/>
    <w:link w:val="Heading7"/>
    <w:rsid w:val="00534EEE"/>
    <w:rPr>
      <w:rFonts w:ascii="Arial" w:hAnsi="Arial"/>
      <w:sz w:val="22"/>
      <w:szCs w:val="22"/>
      <w:lang w:val="en-GB"/>
    </w:rPr>
  </w:style>
  <w:style w:type="character" w:customStyle="1" w:styleId="Heading8Char">
    <w:name w:val="Heading 8 Char"/>
    <w:basedOn w:val="DefaultParagraphFont"/>
    <w:link w:val="Heading8"/>
    <w:rsid w:val="00534EEE"/>
    <w:rPr>
      <w:b/>
      <w:sz w:val="22"/>
      <w:szCs w:val="22"/>
      <w:lang w:val="en-GB"/>
    </w:rPr>
  </w:style>
  <w:style w:type="character" w:customStyle="1" w:styleId="Heading9Char">
    <w:name w:val="Heading 9 Char"/>
    <w:basedOn w:val="DefaultParagraphFont"/>
    <w:link w:val="Heading9"/>
    <w:rsid w:val="00534EEE"/>
    <w:rPr>
      <w:rFonts w:ascii="Arial" w:hAnsi="Arial"/>
      <w:i/>
      <w:sz w:val="18"/>
      <w:szCs w:val="22"/>
      <w:lang w:val="en-GB"/>
    </w:rPr>
  </w:style>
  <w:style w:type="character" w:customStyle="1" w:styleId="BodyText3Char">
    <w:name w:val="Body Text 3 Char"/>
    <w:basedOn w:val="DefaultParagraphFont"/>
    <w:link w:val="BodyText3"/>
    <w:semiHidden/>
    <w:rsid w:val="00534EEE"/>
    <w:rPr>
      <w:sz w:val="16"/>
      <w:szCs w:val="16"/>
      <w:lang w:val="en-GB"/>
    </w:rPr>
  </w:style>
  <w:style w:type="character" w:customStyle="1" w:styleId="BodyTextIndent3Char">
    <w:name w:val="Body Text Indent 3 Char"/>
    <w:basedOn w:val="DefaultParagraphFont"/>
    <w:link w:val="BodyTextIndent3"/>
    <w:semiHidden/>
    <w:rsid w:val="00534EEE"/>
    <w:rPr>
      <w:sz w:val="16"/>
      <w:szCs w:val="16"/>
      <w:lang w:val="en-GB"/>
    </w:rPr>
  </w:style>
  <w:style w:type="character" w:customStyle="1" w:styleId="DateChar">
    <w:name w:val="Date Char"/>
    <w:basedOn w:val="DefaultParagraphFont"/>
    <w:link w:val="Date"/>
    <w:rsid w:val="00534EEE"/>
    <w:rPr>
      <w:sz w:val="22"/>
      <w:szCs w:val="22"/>
      <w:lang w:val="en-GB"/>
    </w:rPr>
  </w:style>
  <w:style w:type="paragraph" w:customStyle="1" w:styleId="Default">
    <w:name w:val="Default"/>
    <w:rsid w:val="00534EEE"/>
    <w:pPr>
      <w:widowControl w:val="0"/>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534EEE"/>
    <w:rPr>
      <w:vertAlign w:val="superscript"/>
    </w:rPr>
  </w:style>
  <w:style w:type="paragraph" w:styleId="EndnoteText">
    <w:name w:val="endnote text"/>
    <w:basedOn w:val="Normal"/>
    <w:link w:val="EndnoteTextChar"/>
    <w:uiPriority w:val="99"/>
    <w:semiHidden/>
    <w:unhideWhenUsed/>
    <w:rsid w:val="00534EEE"/>
    <w:rPr>
      <w:sz w:val="20"/>
      <w:szCs w:val="20"/>
    </w:rPr>
  </w:style>
  <w:style w:type="character" w:customStyle="1" w:styleId="EndnoteTextChar">
    <w:name w:val="Endnote Text Char"/>
    <w:basedOn w:val="DefaultParagraphFont"/>
    <w:link w:val="EndnoteText"/>
    <w:uiPriority w:val="99"/>
    <w:semiHidden/>
    <w:rsid w:val="00534EEE"/>
    <w:rPr>
      <w:lang w:val="en-GB"/>
    </w:rPr>
  </w:style>
  <w:style w:type="character" w:customStyle="1" w:styleId="HeaderChar">
    <w:name w:val="Header Char"/>
    <w:basedOn w:val="DefaultParagraphFont"/>
    <w:link w:val="Header"/>
    <w:rsid w:val="00534EEE"/>
    <w:rPr>
      <w:sz w:val="22"/>
      <w:szCs w:val="22"/>
      <w:lang w:val="en-GB"/>
    </w:rPr>
  </w:style>
  <w:style w:type="paragraph" w:styleId="ListBullet">
    <w:name w:val="List Bullet"/>
    <w:basedOn w:val="Normal"/>
    <w:autoRedefine/>
    <w:semiHidden/>
    <w:rsid w:val="00534EEE"/>
    <w:pPr>
      <w:tabs>
        <w:tab w:val="num" w:pos="360"/>
      </w:tabs>
      <w:ind w:left="360" w:hanging="360"/>
    </w:pPr>
  </w:style>
  <w:style w:type="character" w:customStyle="1" w:styleId="PlainTextChar">
    <w:name w:val="Plain Text Char"/>
    <w:basedOn w:val="DefaultParagraphFont"/>
    <w:link w:val="PlainText"/>
    <w:semiHidden/>
    <w:rsid w:val="00534EEE"/>
    <w:rPr>
      <w:rFonts w:ascii="Courier New" w:hAnsi="Courier New" w:cs="Courier New"/>
      <w:szCs w:val="22"/>
      <w:lang w:val="en-GB"/>
    </w:rPr>
  </w:style>
  <w:style w:type="character" w:customStyle="1" w:styleId="SubtitleChar">
    <w:name w:val="Subtitle Char"/>
    <w:basedOn w:val="DefaultParagraphFont"/>
    <w:link w:val="Subtitle"/>
    <w:rsid w:val="00534EEE"/>
    <w:rPr>
      <w:rFonts w:ascii="Arial" w:hAnsi="Arial" w:cs="Arial"/>
      <w:sz w:val="22"/>
      <w:szCs w:val="22"/>
      <w:lang w:val="en-GB"/>
    </w:rPr>
  </w:style>
  <w:style w:type="character" w:customStyle="1" w:styleId="TitleChar">
    <w:name w:val="Title Char"/>
    <w:basedOn w:val="DefaultParagraphFont"/>
    <w:link w:val="Title"/>
    <w:rsid w:val="00534EEE"/>
    <w:rPr>
      <w:rFonts w:ascii="Arial" w:hAnsi="Arial" w:cs="Arial"/>
      <w:b/>
      <w:bCs/>
      <w:kern w:val="28"/>
      <w:sz w:val="22"/>
      <w:szCs w:val="22"/>
      <w:lang w:val="en-GB"/>
    </w:rPr>
  </w:style>
  <w:style w:type="paragraph" w:styleId="ListParagraph">
    <w:name w:val="List Paragraph"/>
    <w:aliases w:val="List,NORMAL,Bullets,Lista multicolor - Énfasis 11,Lista vistosa - Énfasis 11,Viñetas,VIÑETA,Numbered Paragraph,Main numbered paragraph,List Paragraph (numbered (a)),List Paragraph1,titulo 3,List1,Bolita,BOLA,BOLADEF,HOJA,References,Ha"/>
    <w:basedOn w:val="Normal"/>
    <w:link w:val="ListParagraphChar"/>
    <w:uiPriority w:val="34"/>
    <w:qFormat/>
    <w:rsid w:val="00534EEE"/>
    <w:pPr>
      <w:ind w:left="720"/>
      <w:contextualSpacing/>
    </w:pPr>
  </w:style>
  <w:style w:type="character" w:customStyle="1" w:styleId="ListParagraphChar">
    <w:name w:val="List Paragraph Char"/>
    <w:aliases w:val="List Char,NORMAL Char,Bullets Char,Lista multicolor - Énfasis 11 Char,Lista vistosa - Énfasis 11 Char,Viñetas Char,VIÑETA Char,Numbered Paragraph Char,Main numbered paragraph Char,List Paragraph (numbered (a)) Char,titulo 3 Char"/>
    <w:basedOn w:val="DefaultParagraphFont"/>
    <w:link w:val="ListParagraph"/>
    <w:uiPriority w:val="34"/>
    <w:locked/>
    <w:rsid w:val="00534EEE"/>
    <w:rPr>
      <w:sz w:val="22"/>
      <w:szCs w:val="22"/>
      <w:lang w:val="en-GB"/>
    </w:rPr>
  </w:style>
  <w:style w:type="table" w:customStyle="1" w:styleId="TableGrid10">
    <w:name w:val="Table Grid1"/>
    <w:basedOn w:val="TableNormal"/>
    <w:next w:val="TableGrid"/>
    <w:uiPriority w:val="59"/>
    <w:rsid w:val="00534EE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34EEE"/>
    <w:rPr>
      <w:sz w:val="22"/>
      <w:szCs w:val="22"/>
      <w:lang w:val="en-GB"/>
    </w:rPr>
  </w:style>
  <w:style w:type="paragraph" w:styleId="NormalWeb">
    <w:name w:val="Normal (Web)"/>
    <w:basedOn w:val="Normal"/>
    <w:uiPriority w:val="99"/>
    <w:semiHidden/>
    <w:unhideWhenUsed/>
    <w:rsid w:val="00534EEE"/>
    <w:pPr>
      <w:jc w:val="left"/>
    </w:pPr>
    <w:rPr>
      <w:rFonts w:eastAsiaTheme="minorHAnsi"/>
      <w:sz w:val="24"/>
      <w:szCs w:val="24"/>
      <w:lang w:val="en-US"/>
    </w:rPr>
  </w:style>
  <w:style w:type="character" w:customStyle="1" w:styleId="normaltextrun">
    <w:name w:val="normaltextrun"/>
    <w:basedOn w:val="DefaultParagraphFont"/>
    <w:rsid w:val="00534EEE"/>
  </w:style>
  <w:style w:type="paragraph" w:styleId="NoSpacing">
    <w:name w:val="No Spacing"/>
    <w:uiPriority w:val="1"/>
    <w:qFormat/>
    <w:rsid w:val="00534EEE"/>
    <w:pPr>
      <w:jc w:val="both"/>
    </w:pPr>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65177A-5DAD-4B0E-9743-34B42CE21AC7}">
  <we:reference id="wa104381727" version="1.0.0.9" store="en-US"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UNEP/OzL.Pro/ExCom/88/44</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B95D95-C83F-4AEF-BE9B-439F95B05E28}"/>
</file>

<file path=customXml/itemProps2.xml><?xml version="1.0" encoding="utf-8"?>
<ds:datastoreItem xmlns:ds="http://schemas.openxmlformats.org/officeDocument/2006/customXml" ds:itemID="{45AFE67B-3DD5-48D8-B75B-5F1EC594FEED}"/>
</file>

<file path=customXml/itemProps3.xml><?xml version="1.0" encoding="utf-8"?>
<ds:datastoreItem xmlns:ds="http://schemas.openxmlformats.org/officeDocument/2006/customXml" ds:itemID="{7517FA9C-5191-4F96-A613-44D84EC09DB4}"/>
</file>

<file path=customXml/itemProps4.xml><?xml version="1.0" encoding="utf-8"?>
<ds:datastoreItem xmlns:ds="http://schemas.openxmlformats.org/officeDocument/2006/customXml" ds:itemID="{561A7374-B10B-40FE-A228-902E710F3485}"/>
</file>

<file path=docProps/app.xml><?xml version="1.0" encoding="utf-8"?>
<Properties xmlns="http://schemas.openxmlformats.org/officeDocument/2006/extended-properties" xmlns:vt="http://schemas.openxmlformats.org/officeDocument/2006/docPropsVTypes">
  <Template>S88-template</Template>
  <TotalTime>23</TotalTime>
  <Pages>35</Pages>
  <Words>15722</Words>
  <Characters>89618</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Propuestas de proyectos: Colombia</vt:lpstr>
    </vt:vector>
  </TitlesOfParts>
  <Company>UNMFS</Company>
  <LinksUpToDate>false</LinksUpToDate>
  <CharactersWithSpaces>105130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Colombia</dc:title>
  <dc:creator>User</dc:creator>
  <cp:lastModifiedBy>HBE</cp:lastModifiedBy>
  <cp:revision>17</cp:revision>
  <cp:lastPrinted>2001-05-26T16:40:00Z</cp:lastPrinted>
  <dcterms:created xsi:type="dcterms:W3CDTF">2021-11-01T10:16:00Z</dcterms:created>
  <dcterms:modified xsi:type="dcterms:W3CDTF">2021-12-09T01:17:00Z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UNEP/OzL.Pro/ExCom/88/44</vt:lpwstr>
  </property>
  <property fmtid="{D5CDD505-2E9C-101B-9397-08002B2CF9AE}" pid="3" name="Revision date">
    <vt:lpwstr>11/4/2021</vt:lpwstr>
  </property>
  <property fmtid="{D5CDD505-2E9C-101B-9397-08002B2CF9AE}" pid="4" name="ContentTypeId">
    <vt:lpwstr>0x010100F9B34BAB91CF9C49929DFB9E017C6363</vt:lpwstr>
  </property>
</Properties>
</file>