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C993C8B" w14:textId="77777777">
        <w:trPr>
          <w:trHeight w:val="720"/>
        </w:trPr>
        <w:tc>
          <w:tcPr>
            <w:tcW w:w="4410" w:type="dxa"/>
            <w:gridSpan w:val="2"/>
            <w:tcBorders>
              <w:bottom w:val="single" w:sz="18" w:space="0" w:color="auto"/>
            </w:tcBorders>
          </w:tcPr>
          <w:p w14:paraId="5C8E8D3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3CBCD8B"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20062A8"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DB45B51" w14:textId="485DD0F4" w:rsidR="007E5D09" w:rsidRDefault="00E1360E" w:rsidP="0084173D">
            <w:pPr>
              <w:jc w:val="left"/>
              <w:rPr>
                <w:lang w:val="en-US"/>
              </w:rPr>
            </w:pPr>
            <w:r>
              <w:rPr>
                <w:lang w:val="en-US"/>
              </w:rPr>
              <w:t>Distr.</w:t>
            </w:r>
          </w:p>
          <w:p w14:paraId="4B1FFC74" w14:textId="77777777" w:rsidR="007E5D09" w:rsidRDefault="00E1360E" w:rsidP="0084173D">
            <w:pPr>
              <w:jc w:val="left"/>
              <w:rPr>
                <w:lang w:val="en-US"/>
              </w:rPr>
            </w:pPr>
            <w:r>
              <w:rPr>
                <w:lang w:val="en-US"/>
              </w:rPr>
              <w:t>GENERAL</w:t>
            </w:r>
          </w:p>
          <w:p w14:paraId="2524D9AA" w14:textId="77777777" w:rsidR="007E5D09" w:rsidRDefault="007E5D09" w:rsidP="0084173D">
            <w:pPr>
              <w:jc w:val="left"/>
              <w:rPr>
                <w:lang w:val="en-US"/>
              </w:rPr>
            </w:pPr>
          </w:p>
          <w:p w14:paraId="11BF1B56" w14:textId="77777777" w:rsidR="00393115" w:rsidRPr="004E181B" w:rsidRDefault="00393115" w:rsidP="001F73F0">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825273">
              <w:rPr>
                <w:rFonts w:asciiTheme="majorBidi" w:hAnsiTheme="majorBidi" w:cstheme="majorBidi"/>
                <w:szCs w:val="24"/>
              </w:rPr>
              <w:t>UNEP/OzL.Pro/ExCom/97/</w:t>
            </w:r>
            <w:r w:rsidR="001F73F0">
              <w:rPr>
                <w:rFonts w:asciiTheme="majorBidi" w:hAnsiTheme="majorBidi" w:cstheme="majorBidi" w:hint="cs"/>
                <w:szCs w:val="24"/>
                <w:rtl/>
              </w:rPr>
              <w:t>49</w:t>
            </w:r>
            <w:r w:rsidRPr="004E181B">
              <w:rPr>
                <w:rFonts w:asciiTheme="majorBidi" w:hAnsiTheme="majorBidi" w:cstheme="majorBidi"/>
                <w:szCs w:val="24"/>
              </w:rPr>
              <w:fldChar w:fldCharType="end"/>
            </w:r>
          </w:p>
          <w:p w14:paraId="6B887E24" w14:textId="6DE7764C" w:rsidR="008B7BCA" w:rsidRPr="008B7BCA" w:rsidRDefault="008B7BCA" w:rsidP="001F73F0">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6A5642">
              <w:rPr>
                <w:szCs w:val="24"/>
                <w:lang w:val="en-CA" w:bidi="ar-SA"/>
              </w:rPr>
              <w:t>15 November 2025</w:t>
            </w:r>
            <w:r w:rsidRPr="008B7BCA">
              <w:rPr>
                <w:szCs w:val="24"/>
                <w:lang w:val="en-CA" w:bidi="ar-SA"/>
              </w:rPr>
              <w:fldChar w:fldCharType="end"/>
            </w:r>
          </w:p>
          <w:p w14:paraId="6E5C2B5A" w14:textId="77777777" w:rsidR="008B7BCA" w:rsidRDefault="008B7BCA" w:rsidP="0084173D">
            <w:pPr>
              <w:jc w:val="left"/>
              <w:rPr>
                <w:rtl/>
                <w:lang w:val="en-US"/>
              </w:rPr>
            </w:pPr>
          </w:p>
          <w:p w14:paraId="60F81AB2" w14:textId="77777777" w:rsidR="007E5D09" w:rsidRDefault="00E1360E" w:rsidP="0084173D">
            <w:pPr>
              <w:jc w:val="left"/>
              <w:rPr>
                <w:lang w:val="en-US"/>
              </w:rPr>
            </w:pPr>
            <w:r>
              <w:rPr>
                <w:lang w:val="en-US"/>
              </w:rPr>
              <w:t>ARABIC</w:t>
            </w:r>
          </w:p>
          <w:p w14:paraId="29251A5F"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0F71841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0E4DDB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71B79C5"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41B59CD" w14:textId="3DF344A4" w:rsidR="007E5D09" w:rsidRDefault="006D3223">
            <w:pPr>
              <w:rPr>
                <w:caps/>
                <w:lang w:val="en-US"/>
              </w:rPr>
            </w:pPr>
            <w:r>
              <w:rPr>
                <w:noProof/>
                <w:lang w:val="en-US" w:bidi="ar-SA"/>
              </w:rPr>
              <w:drawing>
                <wp:anchor distT="0" distB="0" distL="114300" distR="114300" simplePos="0" relativeHeight="251657216" behindDoc="1" locked="0" layoutInCell="0" allowOverlap="1" wp14:anchorId="16B1D544" wp14:editId="5E965201">
                  <wp:simplePos x="0" y="0"/>
                  <wp:positionH relativeFrom="column">
                    <wp:posOffset>97155</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50E225" w14:textId="52260904" w:rsidR="007E5D09" w:rsidRDefault="006D3223">
            <w:pPr>
              <w:rPr>
                <w:lang w:val="en-US"/>
              </w:rPr>
            </w:pPr>
            <w:r>
              <w:rPr>
                <w:noProof/>
                <w:lang w:val="en-US" w:bidi="ar-SA"/>
              </w:rPr>
              <w:drawing>
                <wp:anchor distT="0" distB="0" distL="114300" distR="114300" simplePos="0" relativeHeight="251659264" behindDoc="0" locked="0" layoutInCell="0" allowOverlap="1" wp14:anchorId="1C5FF1EE" wp14:editId="42769DF5">
                  <wp:simplePos x="0" y="0"/>
                  <wp:positionH relativeFrom="column">
                    <wp:posOffset>105410</wp:posOffset>
                  </wp:positionH>
                  <wp:positionV relativeFrom="paragraph">
                    <wp:posOffset>476250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3D5B03C" w14:textId="77777777" w:rsidR="007E5D09" w:rsidRDefault="007E5D09">
      <w:pPr>
        <w:pStyle w:val="Caption"/>
        <w:spacing w:line="200" w:lineRule="exact"/>
        <w:ind w:left="187" w:right="187" w:hanging="187"/>
        <w:jc w:val="both"/>
        <w:rPr>
          <w:rFonts w:cs="Akhbar MT"/>
          <w:b/>
          <w:bCs/>
          <w:sz w:val="28"/>
          <w:szCs w:val="28"/>
          <w:rtl/>
          <w:lang w:bidi="ar-SA"/>
        </w:rPr>
      </w:pPr>
    </w:p>
    <w:p w14:paraId="07D6A22D"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0184A8D"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4EF0D186"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07A2D467"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0CBB3B47" w14:textId="77777777" w:rsidR="00393115" w:rsidRPr="005A4D44" w:rsidRDefault="00393115" w:rsidP="00A67E19">
      <w:pPr>
        <w:bidi/>
        <w:jc w:val="left"/>
        <w:rPr>
          <w:lang w:val="en-US"/>
        </w:rPr>
      </w:pPr>
      <w:r w:rsidRPr="006106BD">
        <w:rPr>
          <w:sz w:val="28"/>
          <w:szCs w:val="28"/>
          <w:rtl/>
        </w:rPr>
        <w:t xml:space="preserve">البند </w:t>
      </w:r>
      <w:r w:rsidR="00A67E19" w:rsidRPr="00C50BCE">
        <w:rPr>
          <w:sz w:val="28"/>
          <w:szCs w:val="28"/>
          <w:rtl/>
        </w:rPr>
        <w:t>9</w:t>
      </w:r>
      <w:r w:rsidR="00A67E19">
        <w:rPr>
          <w:rFonts w:hint="cs"/>
          <w:sz w:val="28"/>
          <w:szCs w:val="28"/>
          <w:rtl/>
        </w:rPr>
        <w:t xml:space="preserve"> </w:t>
      </w:r>
      <w:r w:rsidR="00A67E19" w:rsidRPr="00C50BCE">
        <w:rPr>
          <w:sz w:val="28"/>
          <w:szCs w:val="28"/>
          <w:rtl/>
        </w:rPr>
        <w:t>(د)</w:t>
      </w:r>
      <w:r w:rsidR="00A67E19">
        <w:rPr>
          <w:rtl/>
        </w:rPr>
        <w:t xml:space="preserve"> </w:t>
      </w:r>
      <w:r w:rsidRPr="006106BD">
        <w:rPr>
          <w:sz w:val="28"/>
          <w:szCs w:val="28"/>
          <w:rtl/>
        </w:rPr>
        <w:t>من جدول الأعمال المؤقت</w:t>
      </w:r>
      <w:r w:rsidRPr="006106BD">
        <w:rPr>
          <w:rStyle w:val="FootnoteReference"/>
          <w:sz w:val="28"/>
          <w:szCs w:val="28"/>
        </w:rPr>
        <w:t xml:space="preserve"> </w:t>
      </w:r>
      <w:r w:rsidRPr="00550019">
        <w:rPr>
          <w:rStyle w:val="FootnoteReference"/>
          <w:lang w:val="fr-FR"/>
        </w:rPr>
        <w:footnoteReference w:id="1"/>
      </w:r>
    </w:p>
    <w:p w14:paraId="05DDCDB1" w14:textId="77777777" w:rsidR="007E5D09" w:rsidRDefault="007E5D09" w:rsidP="009C600D">
      <w:pPr>
        <w:pStyle w:val="StyleHeader4Para4Left0Firstline0"/>
        <w:numPr>
          <w:ilvl w:val="0"/>
          <w:numId w:val="0"/>
        </w:numPr>
        <w:bidi/>
        <w:rPr>
          <w:rtl/>
          <w:lang w:val="en-US" w:bidi="ar-SA"/>
        </w:rPr>
      </w:pPr>
    </w:p>
    <w:p w14:paraId="2928A9F0" w14:textId="77777777" w:rsidR="009C600D" w:rsidRPr="00DA764B" w:rsidRDefault="009C600D" w:rsidP="009C600D">
      <w:pPr>
        <w:rPr>
          <w:rtl/>
        </w:rPr>
      </w:pPr>
    </w:p>
    <w:p w14:paraId="180C1D3A" w14:textId="77777777" w:rsidR="009C600D" w:rsidRPr="006A5642" w:rsidRDefault="008C563D" w:rsidP="008C563D">
      <w:pPr>
        <w:bidi/>
        <w:jc w:val="center"/>
        <w:rPr>
          <w:b/>
          <w:bCs/>
          <w:sz w:val="32"/>
          <w:szCs w:val="32"/>
          <w:rtl/>
        </w:rPr>
      </w:pPr>
      <w:r w:rsidRPr="006A5642">
        <w:rPr>
          <w:b/>
          <w:bCs/>
          <w:sz w:val="32"/>
          <w:szCs w:val="32"/>
          <w:rtl/>
        </w:rPr>
        <w:t>مقترحات مشر</w:t>
      </w:r>
      <w:r w:rsidRPr="006A5642">
        <w:rPr>
          <w:rFonts w:hint="cs"/>
          <w:b/>
          <w:bCs/>
          <w:sz w:val="32"/>
          <w:szCs w:val="32"/>
          <w:rtl/>
        </w:rPr>
        <w:t>و</w:t>
      </w:r>
      <w:r w:rsidR="009C600D" w:rsidRPr="006A5642">
        <w:rPr>
          <w:b/>
          <w:bCs/>
          <w:sz w:val="32"/>
          <w:szCs w:val="32"/>
          <w:rtl/>
        </w:rPr>
        <w:t>ع</w:t>
      </w:r>
      <w:r w:rsidRPr="006A5642">
        <w:rPr>
          <w:rFonts w:hint="cs"/>
          <w:b/>
          <w:bCs/>
          <w:sz w:val="32"/>
          <w:szCs w:val="32"/>
          <w:rtl/>
        </w:rPr>
        <w:t>ات</w:t>
      </w:r>
      <w:r w:rsidR="009C600D" w:rsidRPr="006A5642">
        <w:rPr>
          <w:b/>
          <w:bCs/>
          <w:sz w:val="32"/>
          <w:szCs w:val="32"/>
          <w:rtl/>
        </w:rPr>
        <w:t>: مصر</w:t>
      </w:r>
    </w:p>
    <w:p w14:paraId="23CA0706" w14:textId="77777777" w:rsidR="009C600D" w:rsidRPr="008C563D" w:rsidRDefault="009C600D" w:rsidP="008C563D">
      <w:pPr>
        <w:bidi/>
        <w:rPr>
          <w:sz w:val="26"/>
          <w:szCs w:val="26"/>
          <w:rtl/>
        </w:rPr>
      </w:pPr>
    </w:p>
    <w:p w14:paraId="187C3990" w14:textId="77777777" w:rsidR="009C600D" w:rsidRPr="008C563D" w:rsidRDefault="009C600D" w:rsidP="008C563D">
      <w:pPr>
        <w:bidi/>
        <w:rPr>
          <w:sz w:val="26"/>
          <w:szCs w:val="26"/>
          <w:rtl/>
        </w:rPr>
      </w:pPr>
    </w:p>
    <w:p w14:paraId="70B90E9E" w14:textId="77777777" w:rsidR="009C600D" w:rsidRPr="008C563D" w:rsidRDefault="009C600D" w:rsidP="00714F9A">
      <w:pPr>
        <w:bidi/>
        <w:ind w:firstLine="720"/>
        <w:rPr>
          <w:sz w:val="26"/>
          <w:szCs w:val="26"/>
          <w:rtl/>
        </w:rPr>
      </w:pPr>
      <w:r w:rsidRPr="008C563D">
        <w:rPr>
          <w:sz w:val="26"/>
          <w:szCs w:val="26"/>
          <w:rtl/>
        </w:rPr>
        <w:t xml:space="preserve">تتكون هذه الوثيقة من تعليقات وتوصيات الأمانة </w:t>
      </w:r>
      <w:r w:rsidR="00714F9A">
        <w:rPr>
          <w:sz w:val="26"/>
          <w:szCs w:val="26"/>
          <w:rtl/>
        </w:rPr>
        <w:t>بشأن مقترحات المشر</w:t>
      </w:r>
      <w:r w:rsidR="00714F9A">
        <w:rPr>
          <w:rFonts w:hint="cs"/>
          <w:sz w:val="26"/>
          <w:szCs w:val="26"/>
          <w:rtl/>
        </w:rPr>
        <w:t>و</w:t>
      </w:r>
      <w:r w:rsidRPr="008C563D">
        <w:rPr>
          <w:sz w:val="26"/>
          <w:szCs w:val="26"/>
          <w:rtl/>
        </w:rPr>
        <w:t>ع</w:t>
      </w:r>
      <w:r w:rsidR="00714F9A">
        <w:rPr>
          <w:rFonts w:hint="cs"/>
          <w:sz w:val="26"/>
          <w:szCs w:val="26"/>
          <w:rtl/>
        </w:rPr>
        <w:t>ات</w:t>
      </w:r>
      <w:r w:rsidRPr="008C563D">
        <w:rPr>
          <w:sz w:val="26"/>
          <w:szCs w:val="26"/>
          <w:rtl/>
        </w:rPr>
        <w:t xml:space="preserve"> التالية:</w:t>
      </w:r>
    </w:p>
    <w:p w14:paraId="0672C447" w14:textId="77777777" w:rsidR="009C600D" w:rsidRPr="008C563D" w:rsidRDefault="00DA0564" w:rsidP="008C563D">
      <w:pPr>
        <w:bidi/>
        <w:spacing w:before="240"/>
        <w:rPr>
          <w:sz w:val="26"/>
          <w:szCs w:val="26"/>
          <w:u w:val="single"/>
          <w:rtl/>
          <w:lang w:bidi="ar-SA"/>
        </w:rPr>
      </w:pPr>
      <w:r>
        <w:rPr>
          <w:rFonts w:hint="cs"/>
          <w:sz w:val="26"/>
          <w:szCs w:val="26"/>
          <w:u w:val="single"/>
          <w:rtl/>
        </w:rPr>
        <w:t>الإزالة</w:t>
      </w:r>
    </w:p>
    <w:p w14:paraId="7BE09B73" w14:textId="77777777" w:rsidR="009C600D" w:rsidRPr="008C563D" w:rsidRDefault="009C600D" w:rsidP="008C563D">
      <w:pPr>
        <w:bidi/>
        <w:rPr>
          <w:sz w:val="26"/>
          <w:szCs w:val="26"/>
          <w:rtl/>
        </w:rPr>
      </w:pPr>
    </w:p>
    <w:tbl>
      <w:tblPr>
        <w:tblStyle w:val="TableGrid"/>
        <w:bidiVisual/>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1842"/>
        <w:gridCol w:w="2127"/>
      </w:tblGrid>
      <w:tr w:rsidR="009C600D" w:rsidRPr="00DA0564" w14:paraId="12143063" w14:textId="77777777" w:rsidTr="00DA0564">
        <w:trPr>
          <w:trHeight w:val="534"/>
        </w:trPr>
        <w:tc>
          <w:tcPr>
            <w:tcW w:w="5529" w:type="dxa"/>
          </w:tcPr>
          <w:p w14:paraId="72B88BCD" w14:textId="77777777" w:rsidR="009C600D" w:rsidRPr="008C563D" w:rsidRDefault="009C600D" w:rsidP="00DA0564">
            <w:pPr>
              <w:numPr>
                <w:ilvl w:val="0"/>
                <w:numId w:val="23"/>
              </w:numPr>
              <w:bidi/>
              <w:ind w:right="-250" w:hanging="830"/>
              <w:contextualSpacing/>
              <w:jc w:val="left"/>
              <w:rPr>
                <w:sz w:val="26"/>
                <w:szCs w:val="26"/>
                <w:rtl/>
              </w:rPr>
            </w:pPr>
            <w:r w:rsidRPr="008C563D">
              <w:rPr>
                <w:sz w:val="26"/>
                <w:szCs w:val="26"/>
                <w:rtl/>
              </w:rPr>
              <w:t xml:space="preserve">خطة إدارة </w:t>
            </w:r>
            <w:r w:rsidR="00DA0564">
              <w:rPr>
                <w:rFonts w:hint="cs"/>
                <w:sz w:val="26"/>
                <w:szCs w:val="26"/>
                <w:rtl/>
              </w:rPr>
              <w:t>إزالة المواد</w:t>
            </w:r>
            <w:r w:rsidRPr="008C563D">
              <w:rPr>
                <w:sz w:val="26"/>
                <w:szCs w:val="26"/>
                <w:rtl/>
              </w:rPr>
              <w:t xml:space="preserve"> الهيدروكلوروفلوروكربون</w:t>
            </w:r>
            <w:r w:rsidR="00DA0564">
              <w:rPr>
                <w:rFonts w:hint="cs"/>
                <w:sz w:val="26"/>
                <w:szCs w:val="26"/>
                <w:rtl/>
              </w:rPr>
              <w:t>ية</w:t>
            </w:r>
            <w:r w:rsidRPr="008C563D">
              <w:rPr>
                <w:sz w:val="26"/>
                <w:szCs w:val="26"/>
                <w:rtl/>
              </w:rPr>
              <w:t xml:space="preserve"> (المرحلة الثالثة، الشريحة الأولى)</w:t>
            </w:r>
          </w:p>
        </w:tc>
        <w:tc>
          <w:tcPr>
            <w:tcW w:w="1842" w:type="dxa"/>
          </w:tcPr>
          <w:p w14:paraId="2CD82F96" w14:textId="77777777" w:rsidR="009C600D" w:rsidRPr="008C563D" w:rsidRDefault="009C600D" w:rsidP="00D4197B">
            <w:pPr>
              <w:bidi/>
              <w:ind w:left="-111" w:right="172"/>
              <w:jc w:val="center"/>
              <w:rPr>
                <w:sz w:val="26"/>
                <w:szCs w:val="26"/>
                <w:highlight w:val="cyan"/>
                <w:rtl/>
              </w:rPr>
            </w:pPr>
            <w:r w:rsidRPr="008C563D">
              <w:rPr>
                <w:sz w:val="26"/>
                <w:szCs w:val="26"/>
                <w:rtl/>
              </w:rPr>
              <w:t xml:space="preserve">اليونيدو </w:t>
            </w:r>
            <w:r w:rsidR="00DD28E8">
              <w:rPr>
                <w:rFonts w:hint="cs"/>
                <w:sz w:val="26"/>
                <w:szCs w:val="26"/>
                <w:rtl/>
              </w:rPr>
              <w:t>والي</w:t>
            </w:r>
            <w:r w:rsidR="00D4197B">
              <w:rPr>
                <w:rFonts w:hint="cs"/>
                <w:sz w:val="26"/>
                <w:szCs w:val="26"/>
                <w:rtl/>
              </w:rPr>
              <w:t>ونيب</w:t>
            </w:r>
          </w:p>
        </w:tc>
        <w:tc>
          <w:tcPr>
            <w:tcW w:w="2127" w:type="dxa"/>
          </w:tcPr>
          <w:p w14:paraId="7CA6478F" w14:textId="77777777" w:rsidR="009C600D" w:rsidRPr="008C563D" w:rsidRDefault="00DA0564" w:rsidP="008C563D">
            <w:pPr>
              <w:bidi/>
              <w:ind w:left="-114"/>
              <w:jc w:val="right"/>
              <w:rPr>
                <w:sz w:val="26"/>
                <w:szCs w:val="26"/>
                <w:highlight w:val="cyan"/>
                <w:rtl/>
                <w:lang w:bidi="ar-SA"/>
              </w:rPr>
            </w:pPr>
            <w:r>
              <w:rPr>
                <w:rFonts w:hint="cs"/>
                <w:sz w:val="26"/>
                <w:szCs w:val="26"/>
                <w:rtl/>
              </w:rPr>
              <w:t>النظر فيه بصفة</w:t>
            </w:r>
            <w:r>
              <w:rPr>
                <w:sz w:val="26"/>
                <w:szCs w:val="26"/>
                <w:rtl/>
              </w:rPr>
              <w:t xml:space="preserve"> </w:t>
            </w:r>
            <w:r w:rsidR="009C600D" w:rsidRPr="008C563D">
              <w:rPr>
                <w:sz w:val="26"/>
                <w:szCs w:val="26"/>
                <w:rtl/>
              </w:rPr>
              <w:t>فردي</w:t>
            </w:r>
            <w:r>
              <w:rPr>
                <w:rFonts w:hint="cs"/>
                <w:sz w:val="26"/>
                <w:szCs w:val="26"/>
                <w:rtl/>
              </w:rPr>
              <w:t>ة</w:t>
            </w:r>
          </w:p>
        </w:tc>
      </w:tr>
    </w:tbl>
    <w:p w14:paraId="2B910E1F" w14:textId="77777777" w:rsidR="009C600D" w:rsidRPr="008C563D" w:rsidRDefault="009C600D" w:rsidP="008C563D">
      <w:pPr>
        <w:bidi/>
        <w:jc w:val="center"/>
        <w:rPr>
          <w:sz w:val="26"/>
          <w:szCs w:val="26"/>
          <w:rtl/>
        </w:rPr>
      </w:pPr>
    </w:p>
    <w:p w14:paraId="76D79207" w14:textId="77777777" w:rsidR="009C600D" w:rsidRPr="008C563D" w:rsidRDefault="009C600D" w:rsidP="008C563D">
      <w:pPr>
        <w:bidi/>
        <w:jc w:val="left"/>
        <w:rPr>
          <w:sz w:val="26"/>
          <w:szCs w:val="26"/>
          <w:u w:val="single"/>
          <w:rtl/>
        </w:rPr>
      </w:pPr>
      <w:r w:rsidRPr="008C563D">
        <w:rPr>
          <w:sz w:val="26"/>
          <w:szCs w:val="26"/>
          <w:u w:val="single"/>
          <w:rtl/>
        </w:rPr>
        <w:t>كفاءة الطاقة</w:t>
      </w:r>
    </w:p>
    <w:p w14:paraId="4709FD6B" w14:textId="77777777" w:rsidR="009C600D" w:rsidRPr="008C563D" w:rsidRDefault="009C600D" w:rsidP="008C563D">
      <w:pPr>
        <w:bidi/>
        <w:jc w:val="left"/>
        <w:rPr>
          <w:sz w:val="26"/>
          <w:szCs w:val="26"/>
          <w:u w:val="single"/>
          <w:rtl/>
        </w:rPr>
      </w:pPr>
    </w:p>
    <w:tbl>
      <w:tblPr>
        <w:tblStyle w:val="TableGrid"/>
        <w:bidiVisual/>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1842"/>
        <w:gridCol w:w="2127"/>
      </w:tblGrid>
      <w:tr w:rsidR="009C600D" w:rsidRPr="008C563D" w14:paraId="1107AF1E" w14:textId="77777777" w:rsidTr="004B39BF">
        <w:trPr>
          <w:trHeight w:val="534"/>
        </w:trPr>
        <w:tc>
          <w:tcPr>
            <w:tcW w:w="5529" w:type="dxa"/>
          </w:tcPr>
          <w:p w14:paraId="654BDAD8" w14:textId="77777777" w:rsidR="009C600D" w:rsidRPr="008C563D" w:rsidRDefault="009C600D" w:rsidP="00136D6D">
            <w:pPr>
              <w:numPr>
                <w:ilvl w:val="0"/>
                <w:numId w:val="23"/>
              </w:numPr>
              <w:bidi/>
              <w:ind w:right="-250" w:hanging="830"/>
              <w:contextualSpacing/>
              <w:jc w:val="left"/>
              <w:rPr>
                <w:sz w:val="26"/>
                <w:szCs w:val="26"/>
                <w:rtl/>
              </w:rPr>
            </w:pPr>
            <w:r w:rsidRPr="008C563D">
              <w:rPr>
                <w:sz w:val="26"/>
                <w:szCs w:val="26"/>
                <w:rtl/>
              </w:rPr>
              <w:t xml:space="preserve">مشروع </w:t>
            </w:r>
            <w:r w:rsidR="00B9198A">
              <w:rPr>
                <w:rFonts w:hint="cs"/>
                <w:sz w:val="26"/>
                <w:szCs w:val="26"/>
                <w:rtl/>
              </w:rPr>
              <w:t>ل</w:t>
            </w:r>
            <w:r w:rsidRPr="008C563D">
              <w:rPr>
                <w:sz w:val="26"/>
                <w:szCs w:val="26"/>
                <w:rtl/>
              </w:rPr>
              <w:t xml:space="preserve">تحويل </w:t>
            </w:r>
            <w:r w:rsidR="00B9198A">
              <w:rPr>
                <w:rFonts w:hint="cs"/>
                <w:sz w:val="26"/>
                <w:szCs w:val="26"/>
                <w:rtl/>
              </w:rPr>
              <w:t>ال</w:t>
            </w:r>
            <w:r w:rsidRPr="008C563D">
              <w:rPr>
                <w:sz w:val="26"/>
                <w:szCs w:val="26"/>
                <w:rtl/>
              </w:rPr>
              <w:t xml:space="preserve">ضواغط </w:t>
            </w:r>
            <w:r w:rsidR="00B9198A">
              <w:rPr>
                <w:rFonts w:hint="cs"/>
                <w:sz w:val="26"/>
                <w:szCs w:val="26"/>
                <w:rtl/>
              </w:rPr>
              <w:t>محكمة الغلق</w:t>
            </w:r>
            <w:r w:rsidRPr="008C563D">
              <w:rPr>
                <w:sz w:val="26"/>
                <w:szCs w:val="26"/>
                <w:rtl/>
              </w:rPr>
              <w:t xml:space="preserve"> في مصنع فريش </w:t>
            </w:r>
            <w:r w:rsidR="00136D6D">
              <w:rPr>
                <w:rFonts w:hint="cs"/>
                <w:sz w:val="26"/>
                <w:szCs w:val="26"/>
                <w:rtl/>
              </w:rPr>
              <w:t>للضواغط</w:t>
            </w:r>
            <w:r w:rsidR="00B9198A">
              <w:rPr>
                <w:rFonts w:hint="cs"/>
                <w:sz w:val="26"/>
                <w:szCs w:val="26"/>
                <w:rtl/>
              </w:rPr>
              <w:t xml:space="preserve"> (</w:t>
            </w:r>
            <w:r w:rsidR="00B9198A">
              <w:t>Fresh Compressor Factory</w:t>
            </w:r>
            <w:r w:rsidR="00B9198A">
              <w:rPr>
                <w:rFonts w:hint="cs"/>
                <w:rtl/>
              </w:rPr>
              <w:t>)</w:t>
            </w:r>
            <w:r w:rsidRPr="008C563D">
              <w:rPr>
                <w:sz w:val="26"/>
                <w:szCs w:val="26"/>
                <w:rtl/>
              </w:rPr>
              <w:t xml:space="preserve"> إلى </w:t>
            </w:r>
            <w:r w:rsidR="00B9198A">
              <w:rPr>
                <w:rFonts w:hint="cs"/>
                <w:sz w:val="26"/>
                <w:szCs w:val="26"/>
                <w:rtl/>
              </w:rPr>
              <w:t>تكنولوجيا</w:t>
            </w:r>
            <w:r w:rsidRPr="008C563D">
              <w:rPr>
                <w:sz w:val="26"/>
                <w:szCs w:val="26"/>
                <w:rtl/>
              </w:rPr>
              <w:t xml:space="preserve"> </w:t>
            </w:r>
            <w:r w:rsidR="00D46BE9">
              <w:rPr>
                <w:rFonts w:hint="cs"/>
                <w:sz w:val="26"/>
                <w:szCs w:val="26"/>
                <w:rtl/>
              </w:rPr>
              <w:t>ال</w:t>
            </w:r>
            <w:r w:rsidR="00D4197B">
              <w:rPr>
                <w:sz w:val="26"/>
                <w:szCs w:val="26"/>
                <w:rtl/>
              </w:rPr>
              <w:t>ض</w:t>
            </w:r>
            <w:r w:rsidR="00D4197B">
              <w:rPr>
                <w:rFonts w:hint="cs"/>
                <w:sz w:val="26"/>
                <w:szCs w:val="26"/>
                <w:rtl/>
              </w:rPr>
              <w:t>ا</w:t>
            </w:r>
            <w:r w:rsidRPr="008C563D">
              <w:rPr>
                <w:sz w:val="26"/>
                <w:szCs w:val="26"/>
                <w:rtl/>
              </w:rPr>
              <w:t>غط العاكس</w:t>
            </w:r>
          </w:p>
        </w:tc>
        <w:tc>
          <w:tcPr>
            <w:tcW w:w="1842" w:type="dxa"/>
          </w:tcPr>
          <w:p w14:paraId="2A177CAB" w14:textId="77777777" w:rsidR="009C600D" w:rsidRPr="008C563D" w:rsidRDefault="009C600D" w:rsidP="008C563D">
            <w:pPr>
              <w:bidi/>
              <w:ind w:left="-111" w:right="172"/>
              <w:jc w:val="center"/>
              <w:rPr>
                <w:sz w:val="26"/>
                <w:szCs w:val="26"/>
                <w:highlight w:val="cyan"/>
                <w:rtl/>
              </w:rPr>
            </w:pPr>
            <w:r w:rsidRPr="008C563D">
              <w:rPr>
                <w:sz w:val="26"/>
                <w:szCs w:val="26"/>
                <w:rtl/>
              </w:rPr>
              <w:t>اليونيدو</w:t>
            </w:r>
          </w:p>
        </w:tc>
        <w:tc>
          <w:tcPr>
            <w:tcW w:w="2127" w:type="dxa"/>
          </w:tcPr>
          <w:p w14:paraId="62166AAF" w14:textId="77777777" w:rsidR="009C600D" w:rsidRPr="008C563D" w:rsidRDefault="00353883" w:rsidP="008C563D">
            <w:pPr>
              <w:bidi/>
              <w:ind w:left="-114"/>
              <w:jc w:val="right"/>
              <w:rPr>
                <w:sz w:val="26"/>
                <w:szCs w:val="26"/>
                <w:highlight w:val="cyan"/>
                <w:rtl/>
              </w:rPr>
            </w:pPr>
            <w:r>
              <w:rPr>
                <w:rFonts w:hint="cs"/>
                <w:sz w:val="26"/>
                <w:szCs w:val="26"/>
                <w:rtl/>
              </w:rPr>
              <w:t>النظر فيه بصفة</w:t>
            </w:r>
            <w:r>
              <w:rPr>
                <w:sz w:val="26"/>
                <w:szCs w:val="26"/>
                <w:rtl/>
              </w:rPr>
              <w:t xml:space="preserve"> </w:t>
            </w:r>
            <w:r w:rsidRPr="008C563D">
              <w:rPr>
                <w:sz w:val="26"/>
                <w:szCs w:val="26"/>
                <w:rtl/>
              </w:rPr>
              <w:t>فردي</w:t>
            </w:r>
            <w:r>
              <w:rPr>
                <w:rFonts w:hint="cs"/>
                <w:sz w:val="26"/>
                <w:szCs w:val="26"/>
                <w:rtl/>
              </w:rPr>
              <w:t>ة</w:t>
            </w:r>
          </w:p>
        </w:tc>
      </w:tr>
    </w:tbl>
    <w:p w14:paraId="6ED5C8D1" w14:textId="77777777" w:rsidR="009C600D" w:rsidRPr="008C563D" w:rsidRDefault="009C600D" w:rsidP="008C563D">
      <w:pPr>
        <w:bidi/>
        <w:jc w:val="left"/>
        <w:rPr>
          <w:sz w:val="26"/>
          <w:szCs w:val="26"/>
          <w:u w:val="single"/>
          <w:rtl/>
        </w:rPr>
      </w:pPr>
    </w:p>
    <w:tbl>
      <w:tblPr>
        <w:tblStyle w:val="TableGrid"/>
        <w:bidiVisual/>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1842"/>
        <w:gridCol w:w="2127"/>
      </w:tblGrid>
      <w:tr w:rsidR="009C600D" w:rsidRPr="008C563D" w14:paraId="2C2AC50C" w14:textId="77777777" w:rsidTr="004B39BF">
        <w:trPr>
          <w:trHeight w:val="534"/>
        </w:trPr>
        <w:tc>
          <w:tcPr>
            <w:tcW w:w="5529" w:type="dxa"/>
          </w:tcPr>
          <w:p w14:paraId="1A85FF9A" w14:textId="77777777" w:rsidR="009C600D" w:rsidRPr="008C563D" w:rsidRDefault="009C600D" w:rsidP="004168C0">
            <w:pPr>
              <w:numPr>
                <w:ilvl w:val="0"/>
                <w:numId w:val="23"/>
              </w:numPr>
              <w:bidi/>
              <w:ind w:right="-250" w:hanging="830"/>
              <w:contextualSpacing/>
              <w:jc w:val="left"/>
              <w:rPr>
                <w:sz w:val="26"/>
                <w:szCs w:val="26"/>
                <w:rtl/>
              </w:rPr>
            </w:pPr>
            <w:r w:rsidRPr="008C563D">
              <w:rPr>
                <w:sz w:val="26"/>
                <w:szCs w:val="26"/>
                <w:rtl/>
              </w:rPr>
              <w:t xml:space="preserve">مشروع </w:t>
            </w:r>
            <w:r w:rsidR="00274499">
              <w:rPr>
                <w:rFonts w:hint="cs"/>
                <w:sz w:val="26"/>
                <w:szCs w:val="26"/>
                <w:rtl/>
              </w:rPr>
              <w:t>ل</w:t>
            </w:r>
            <w:r w:rsidRPr="008C563D">
              <w:rPr>
                <w:sz w:val="26"/>
                <w:szCs w:val="26"/>
                <w:rtl/>
              </w:rPr>
              <w:t xml:space="preserve">تعزيز كفاءة الطاقة في تصنيع الثلاجات المنزلية والمجمدات </w:t>
            </w:r>
            <w:r w:rsidR="00274499">
              <w:rPr>
                <w:rFonts w:hint="cs"/>
                <w:sz w:val="26"/>
                <w:szCs w:val="26"/>
                <w:rtl/>
              </w:rPr>
              <w:t>الصندوقية</w:t>
            </w:r>
            <w:r w:rsidRPr="008C563D">
              <w:rPr>
                <w:sz w:val="26"/>
                <w:szCs w:val="26"/>
                <w:rtl/>
              </w:rPr>
              <w:t xml:space="preserve"> </w:t>
            </w:r>
            <w:r w:rsidR="004168C0">
              <w:rPr>
                <w:rFonts w:hint="cs"/>
                <w:sz w:val="26"/>
                <w:szCs w:val="26"/>
                <w:rtl/>
              </w:rPr>
              <w:t>وأجهزة تكييف</w:t>
            </w:r>
            <w:r w:rsidRPr="008C563D">
              <w:rPr>
                <w:sz w:val="26"/>
                <w:szCs w:val="26"/>
                <w:rtl/>
              </w:rPr>
              <w:t xml:space="preserve"> الهواء المنزلية في مصر</w:t>
            </w:r>
          </w:p>
        </w:tc>
        <w:tc>
          <w:tcPr>
            <w:tcW w:w="1842" w:type="dxa"/>
          </w:tcPr>
          <w:p w14:paraId="21AB6C39" w14:textId="77777777" w:rsidR="009C600D" w:rsidRPr="008C563D" w:rsidRDefault="009C600D" w:rsidP="008C563D">
            <w:pPr>
              <w:bidi/>
              <w:ind w:left="-111" w:right="172"/>
              <w:jc w:val="center"/>
              <w:rPr>
                <w:sz w:val="26"/>
                <w:szCs w:val="26"/>
                <w:highlight w:val="cyan"/>
                <w:rtl/>
              </w:rPr>
            </w:pPr>
            <w:r w:rsidRPr="008C563D">
              <w:rPr>
                <w:sz w:val="26"/>
                <w:szCs w:val="26"/>
                <w:rtl/>
              </w:rPr>
              <w:t>اليونيدو</w:t>
            </w:r>
          </w:p>
        </w:tc>
        <w:tc>
          <w:tcPr>
            <w:tcW w:w="2127" w:type="dxa"/>
          </w:tcPr>
          <w:p w14:paraId="48637FCD" w14:textId="77777777" w:rsidR="009C600D" w:rsidRPr="008C563D" w:rsidRDefault="00353883" w:rsidP="008C563D">
            <w:pPr>
              <w:bidi/>
              <w:ind w:left="-114"/>
              <w:jc w:val="right"/>
              <w:rPr>
                <w:sz w:val="26"/>
                <w:szCs w:val="26"/>
                <w:highlight w:val="cyan"/>
                <w:rtl/>
              </w:rPr>
            </w:pPr>
            <w:r>
              <w:rPr>
                <w:rFonts w:hint="cs"/>
                <w:sz w:val="26"/>
                <w:szCs w:val="26"/>
                <w:rtl/>
              </w:rPr>
              <w:t>النظر فيه بصفة</w:t>
            </w:r>
            <w:r>
              <w:rPr>
                <w:sz w:val="26"/>
                <w:szCs w:val="26"/>
                <w:rtl/>
              </w:rPr>
              <w:t xml:space="preserve"> </w:t>
            </w:r>
            <w:r w:rsidRPr="008C563D">
              <w:rPr>
                <w:sz w:val="26"/>
                <w:szCs w:val="26"/>
                <w:rtl/>
              </w:rPr>
              <w:t>فردي</w:t>
            </w:r>
            <w:r>
              <w:rPr>
                <w:rFonts w:hint="cs"/>
                <w:sz w:val="26"/>
                <w:szCs w:val="26"/>
                <w:rtl/>
              </w:rPr>
              <w:t>ة</w:t>
            </w:r>
          </w:p>
        </w:tc>
      </w:tr>
    </w:tbl>
    <w:p w14:paraId="7FD63493" w14:textId="77777777" w:rsidR="009C600D" w:rsidRPr="008C563D" w:rsidRDefault="009C600D" w:rsidP="008C563D">
      <w:pPr>
        <w:bidi/>
        <w:jc w:val="left"/>
        <w:rPr>
          <w:sz w:val="26"/>
          <w:szCs w:val="26"/>
          <w:u w:val="single"/>
          <w:rtl/>
        </w:rPr>
      </w:pPr>
    </w:p>
    <w:p w14:paraId="57ABD5B9" w14:textId="77777777" w:rsidR="009C600D" w:rsidRDefault="009C600D" w:rsidP="009C600D">
      <w:pPr>
        <w:jc w:val="left"/>
        <w:rPr>
          <w:u w:val="single"/>
          <w:rtl/>
        </w:rPr>
      </w:pPr>
    </w:p>
    <w:p w14:paraId="763310D1" w14:textId="77777777" w:rsidR="009C600D" w:rsidRPr="009D1205" w:rsidRDefault="009C600D" w:rsidP="009C600D">
      <w:pPr>
        <w:ind w:left="720"/>
        <w:rPr>
          <w:rtl/>
        </w:rPr>
      </w:pPr>
      <w:r w:rsidRPr="009D1205">
        <w:rPr>
          <w:rtl/>
        </w:rPr>
        <w:br w:type="page"/>
      </w:r>
    </w:p>
    <w:p w14:paraId="2019105F" w14:textId="77777777" w:rsidR="009C600D" w:rsidRPr="005D533D" w:rsidRDefault="005D533D" w:rsidP="009C600D">
      <w:pPr>
        <w:bidi/>
        <w:spacing w:after="120"/>
        <w:jc w:val="center"/>
        <w:rPr>
          <w:b/>
          <w:bCs/>
          <w:sz w:val="26"/>
          <w:szCs w:val="26"/>
          <w:rtl/>
        </w:rPr>
      </w:pPr>
      <w:r w:rsidRPr="005D533D">
        <w:rPr>
          <w:b/>
          <w:bCs/>
          <w:sz w:val="26"/>
          <w:szCs w:val="26"/>
          <w:rtl/>
        </w:rPr>
        <w:lastRenderedPageBreak/>
        <w:t>ورقة تقييم المشروع - مشر</w:t>
      </w:r>
      <w:r w:rsidRPr="005D533D">
        <w:rPr>
          <w:rFonts w:hint="cs"/>
          <w:b/>
          <w:bCs/>
          <w:sz w:val="26"/>
          <w:szCs w:val="26"/>
          <w:rtl/>
        </w:rPr>
        <w:t>و</w:t>
      </w:r>
      <w:r w:rsidR="009C600D" w:rsidRPr="005D533D">
        <w:rPr>
          <w:b/>
          <w:bCs/>
          <w:sz w:val="26"/>
          <w:szCs w:val="26"/>
          <w:rtl/>
        </w:rPr>
        <w:t>ع</w:t>
      </w:r>
      <w:r w:rsidRPr="005D533D">
        <w:rPr>
          <w:rFonts w:hint="cs"/>
          <w:b/>
          <w:bCs/>
          <w:sz w:val="26"/>
          <w:szCs w:val="26"/>
          <w:rtl/>
        </w:rPr>
        <w:t>ات</w:t>
      </w:r>
      <w:r w:rsidR="009C600D" w:rsidRPr="005D533D">
        <w:rPr>
          <w:b/>
          <w:bCs/>
          <w:sz w:val="26"/>
          <w:szCs w:val="26"/>
          <w:rtl/>
        </w:rPr>
        <w:t xml:space="preserve"> متعددة السنوات</w:t>
      </w:r>
    </w:p>
    <w:p w14:paraId="7C95DC75" w14:textId="77777777" w:rsidR="009C600D" w:rsidRPr="00805DF6" w:rsidRDefault="009C600D" w:rsidP="009C600D">
      <w:pPr>
        <w:bidi/>
        <w:spacing w:after="200"/>
        <w:jc w:val="center"/>
        <w:rPr>
          <w:b/>
          <w:bCs/>
          <w:rtl/>
        </w:rPr>
      </w:pPr>
      <w:r w:rsidRPr="005D533D">
        <w:rPr>
          <w:b/>
          <w:bCs/>
          <w:sz w:val="26"/>
          <w:szCs w:val="26"/>
          <w:rtl/>
        </w:rPr>
        <w:t>مصر</w:t>
      </w:r>
    </w:p>
    <w:tbl>
      <w:tblPr>
        <w:tblStyle w:val="TableGrid"/>
        <w:bidiVisual/>
        <w:tblW w:w="5364" w:type="pct"/>
        <w:tblInd w:w="-113" w:type="dxa"/>
        <w:tblCellMar>
          <w:top w:w="28" w:type="dxa"/>
          <w:bottom w:w="28" w:type="dxa"/>
        </w:tblCellMar>
        <w:tblLook w:val="04A0" w:firstRow="1" w:lastRow="0" w:firstColumn="1" w:lastColumn="0" w:noHBand="0" w:noVBand="1"/>
      </w:tblPr>
      <w:tblGrid>
        <w:gridCol w:w="4787"/>
        <w:gridCol w:w="5244"/>
      </w:tblGrid>
      <w:tr w:rsidR="009C600D" w:rsidRPr="00805DF6" w14:paraId="41EB7056" w14:textId="77777777" w:rsidTr="009A0904">
        <w:trPr>
          <w:trHeight w:val="139"/>
        </w:trPr>
        <w:tc>
          <w:tcPr>
            <w:tcW w:w="2386" w:type="pct"/>
          </w:tcPr>
          <w:p w14:paraId="1C376D71" w14:textId="77777777" w:rsidR="009C600D" w:rsidRPr="00805DF6" w:rsidRDefault="009C600D" w:rsidP="009A0904">
            <w:pPr>
              <w:bidi/>
              <w:rPr>
                <w:b/>
                <w:bCs/>
                <w:sz w:val="20"/>
                <w:rtl/>
              </w:rPr>
            </w:pPr>
            <w:r w:rsidRPr="00805DF6">
              <w:rPr>
                <w:b/>
                <w:bCs/>
                <w:sz w:val="20"/>
                <w:rtl/>
              </w:rPr>
              <w:t>(</w:t>
            </w:r>
            <w:r w:rsidR="009A0904">
              <w:rPr>
                <w:rFonts w:hint="cs"/>
                <w:b/>
                <w:bCs/>
                <w:sz w:val="20"/>
                <w:rtl/>
              </w:rPr>
              <w:t>1</w:t>
            </w:r>
            <w:r w:rsidRPr="00805DF6">
              <w:rPr>
                <w:b/>
                <w:bCs/>
                <w:sz w:val="20"/>
                <w:rtl/>
              </w:rPr>
              <w:t>) عنوان المشروع</w:t>
            </w:r>
          </w:p>
        </w:tc>
        <w:tc>
          <w:tcPr>
            <w:tcW w:w="2614" w:type="pct"/>
          </w:tcPr>
          <w:p w14:paraId="156E4220" w14:textId="77777777" w:rsidR="009C600D" w:rsidRPr="00805DF6" w:rsidRDefault="009A0904" w:rsidP="006B35CD">
            <w:pPr>
              <w:bidi/>
              <w:jc w:val="center"/>
              <w:rPr>
                <w:b/>
                <w:bCs/>
                <w:sz w:val="20"/>
                <w:rtl/>
              </w:rPr>
            </w:pPr>
            <w:r>
              <w:rPr>
                <w:rFonts w:hint="cs"/>
                <w:b/>
                <w:bCs/>
                <w:sz w:val="20"/>
                <w:rtl/>
              </w:rPr>
              <w:t>ال</w:t>
            </w:r>
            <w:r w:rsidR="009C600D" w:rsidRPr="00805DF6">
              <w:rPr>
                <w:b/>
                <w:bCs/>
                <w:sz w:val="20"/>
                <w:rtl/>
              </w:rPr>
              <w:t>وكالة</w:t>
            </w:r>
          </w:p>
        </w:tc>
      </w:tr>
      <w:tr w:rsidR="009C600D" w:rsidRPr="00805DF6" w14:paraId="1CF04163" w14:textId="77777777" w:rsidTr="009A0904">
        <w:trPr>
          <w:trHeight w:val="40"/>
        </w:trPr>
        <w:tc>
          <w:tcPr>
            <w:tcW w:w="2386" w:type="pct"/>
            <w:vAlign w:val="center"/>
          </w:tcPr>
          <w:p w14:paraId="00415B41" w14:textId="77777777" w:rsidR="009C600D" w:rsidRPr="00805DF6" w:rsidRDefault="009C600D" w:rsidP="009A0904">
            <w:pPr>
              <w:bidi/>
              <w:jc w:val="center"/>
              <w:rPr>
                <w:color w:val="000000" w:themeColor="text1"/>
                <w:sz w:val="20"/>
                <w:rtl/>
              </w:rPr>
            </w:pPr>
            <w:r w:rsidRPr="00805DF6">
              <w:rPr>
                <w:color w:val="000000" w:themeColor="text1"/>
                <w:sz w:val="20"/>
                <w:rtl/>
              </w:rPr>
              <w:t xml:space="preserve">خطة </w:t>
            </w:r>
            <w:r w:rsidR="009A0904">
              <w:rPr>
                <w:rFonts w:hint="cs"/>
                <w:color w:val="000000" w:themeColor="text1"/>
                <w:sz w:val="20"/>
                <w:rtl/>
              </w:rPr>
              <w:t>إدارة إزالة المواد</w:t>
            </w:r>
            <w:r w:rsidRPr="00805DF6">
              <w:rPr>
                <w:color w:val="000000" w:themeColor="text1"/>
                <w:sz w:val="20"/>
                <w:rtl/>
              </w:rPr>
              <w:t xml:space="preserve"> الهيدروكلوروفلوروكربون</w:t>
            </w:r>
            <w:r w:rsidR="009A0904">
              <w:rPr>
                <w:rFonts w:hint="cs"/>
                <w:color w:val="000000" w:themeColor="text1"/>
                <w:sz w:val="20"/>
                <w:rtl/>
              </w:rPr>
              <w:t>ية</w:t>
            </w:r>
            <w:r w:rsidRPr="00805DF6">
              <w:rPr>
                <w:color w:val="000000" w:themeColor="text1"/>
                <w:sz w:val="20"/>
                <w:rtl/>
              </w:rPr>
              <w:t xml:space="preserve"> (المرحلة الثالثة)</w:t>
            </w:r>
          </w:p>
        </w:tc>
        <w:tc>
          <w:tcPr>
            <w:tcW w:w="2614" w:type="pct"/>
            <w:vAlign w:val="center"/>
          </w:tcPr>
          <w:p w14:paraId="66566F14" w14:textId="77777777" w:rsidR="009C600D" w:rsidRPr="00805DF6" w:rsidRDefault="009C600D" w:rsidP="009A0904">
            <w:pPr>
              <w:bidi/>
              <w:jc w:val="center"/>
              <w:rPr>
                <w:color w:val="000000" w:themeColor="text1"/>
                <w:sz w:val="20"/>
                <w:rtl/>
              </w:rPr>
            </w:pPr>
            <w:r w:rsidRPr="00805DF6">
              <w:rPr>
                <w:color w:val="000000" w:themeColor="text1"/>
                <w:sz w:val="20"/>
                <w:rtl/>
              </w:rPr>
              <w:t>اليونيدو (</w:t>
            </w:r>
            <w:r w:rsidR="009A0904">
              <w:rPr>
                <w:rFonts w:hint="cs"/>
                <w:color w:val="000000" w:themeColor="text1"/>
                <w:sz w:val="20"/>
                <w:rtl/>
              </w:rPr>
              <w:t>رئيسية</w:t>
            </w:r>
            <w:r w:rsidRPr="00805DF6">
              <w:rPr>
                <w:color w:val="000000" w:themeColor="text1"/>
                <w:sz w:val="20"/>
                <w:rtl/>
              </w:rPr>
              <w:t xml:space="preserve">)، </w:t>
            </w:r>
            <w:r w:rsidR="009A0904">
              <w:rPr>
                <w:rFonts w:hint="cs"/>
                <w:color w:val="000000" w:themeColor="text1"/>
                <w:sz w:val="20"/>
                <w:rtl/>
              </w:rPr>
              <w:t>اليونيب</w:t>
            </w:r>
          </w:p>
        </w:tc>
      </w:tr>
    </w:tbl>
    <w:p w14:paraId="48094323" w14:textId="77777777" w:rsidR="009C600D" w:rsidRPr="00805DF6" w:rsidRDefault="009C600D" w:rsidP="009C600D">
      <w:pPr>
        <w:jc w:val="center"/>
        <w:rPr>
          <w:sz w:val="18"/>
          <w:szCs w:val="18"/>
          <w:rtl/>
        </w:rPr>
      </w:pPr>
    </w:p>
    <w:tbl>
      <w:tblPr>
        <w:tblStyle w:val="TableGrid"/>
        <w:bidiVisual/>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9C600D" w:rsidRPr="00805DF6" w14:paraId="27865E47" w14:textId="77777777" w:rsidTr="00ED0CB0">
        <w:trPr>
          <w:trHeight w:val="77"/>
        </w:trPr>
        <w:tc>
          <w:tcPr>
            <w:tcW w:w="2456" w:type="pct"/>
          </w:tcPr>
          <w:p w14:paraId="26617D31" w14:textId="77777777" w:rsidR="009C600D" w:rsidRPr="00805DF6" w:rsidRDefault="009C600D" w:rsidP="00ED0CB0">
            <w:pPr>
              <w:bidi/>
              <w:jc w:val="left"/>
              <w:rPr>
                <w:b/>
                <w:bCs/>
                <w:sz w:val="20"/>
                <w:rtl/>
              </w:rPr>
            </w:pPr>
            <w:r w:rsidRPr="00805DF6">
              <w:rPr>
                <w:b/>
                <w:bCs/>
                <w:sz w:val="20"/>
                <w:rtl/>
              </w:rPr>
              <w:t>(</w:t>
            </w:r>
            <w:r w:rsidR="00ED0CB0">
              <w:rPr>
                <w:rFonts w:hint="cs"/>
                <w:b/>
                <w:bCs/>
                <w:sz w:val="20"/>
                <w:rtl/>
              </w:rPr>
              <w:t>2</w:t>
            </w:r>
            <w:r w:rsidRPr="00805DF6">
              <w:rPr>
                <w:b/>
                <w:bCs/>
                <w:sz w:val="20"/>
                <w:rtl/>
              </w:rPr>
              <w:t>) أحدث بيانات المادة 7 (</w:t>
            </w:r>
            <w:r w:rsidR="00ED0CB0">
              <w:rPr>
                <w:rFonts w:hint="cs"/>
                <w:b/>
                <w:bCs/>
                <w:sz w:val="20"/>
                <w:rtl/>
              </w:rPr>
              <w:t>المرفق</w:t>
            </w:r>
            <w:r w:rsidRPr="00805DF6">
              <w:rPr>
                <w:b/>
                <w:bCs/>
                <w:sz w:val="20"/>
                <w:rtl/>
              </w:rPr>
              <w:t xml:space="preserve"> ج</w:t>
            </w:r>
            <w:r w:rsidR="00ED0CB0">
              <w:rPr>
                <w:rFonts w:hint="cs"/>
                <w:b/>
                <w:bCs/>
                <w:sz w:val="20"/>
                <w:rtl/>
              </w:rPr>
              <w:t>يم</w:t>
            </w:r>
            <w:r w:rsidRPr="00805DF6">
              <w:rPr>
                <w:b/>
                <w:bCs/>
                <w:sz w:val="20"/>
                <w:rtl/>
              </w:rPr>
              <w:t>، المجموعة الأولى)</w:t>
            </w:r>
          </w:p>
        </w:tc>
        <w:tc>
          <w:tcPr>
            <w:tcW w:w="1066" w:type="pct"/>
          </w:tcPr>
          <w:p w14:paraId="050C94B9" w14:textId="77777777" w:rsidR="009C600D" w:rsidRPr="00805DF6" w:rsidRDefault="00ED0CB0" w:rsidP="00ED0CB0">
            <w:pPr>
              <w:bidi/>
              <w:jc w:val="left"/>
              <w:rPr>
                <w:sz w:val="20"/>
                <w:rtl/>
              </w:rPr>
            </w:pPr>
            <w:r>
              <w:rPr>
                <w:rFonts w:hint="cs"/>
                <w:sz w:val="20"/>
                <w:rtl/>
              </w:rPr>
              <w:t>ال</w:t>
            </w:r>
            <w:r w:rsidR="009C600D" w:rsidRPr="00805DF6">
              <w:rPr>
                <w:sz w:val="20"/>
                <w:rtl/>
              </w:rPr>
              <w:t>سنة:</w:t>
            </w:r>
            <w:r w:rsidR="009C600D" w:rsidRPr="00805DF6" w:rsidDel="00027AAC">
              <w:rPr>
                <w:sz w:val="20"/>
                <w:rtl/>
              </w:rPr>
              <w:t xml:space="preserve"> </w:t>
            </w:r>
            <w:r w:rsidR="009C600D" w:rsidRPr="00805DF6">
              <w:rPr>
                <w:color w:val="000000" w:themeColor="text1"/>
                <w:sz w:val="20"/>
                <w:rtl/>
              </w:rPr>
              <w:t>2024</w:t>
            </w:r>
          </w:p>
        </w:tc>
        <w:tc>
          <w:tcPr>
            <w:tcW w:w="1478" w:type="pct"/>
          </w:tcPr>
          <w:p w14:paraId="4EB24177" w14:textId="77777777" w:rsidR="009C600D" w:rsidRPr="00805DF6" w:rsidRDefault="009C600D" w:rsidP="00ED0CB0">
            <w:pPr>
              <w:bidi/>
              <w:jc w:val="left"/>
              <w:rPr>
                <w:sz w:val="20"/>
                <w:rtl/>
              </w:rPr>
            </w:pPr>
            <w:r w:rsidRPr="00805DF6">
              <w:rPr>
                <w:color w:val="000000" w:themeColor="text1"/>
                <w:sz w:val="20"/>
                <w:rtl/>
              </w:rPr>
              <w:t xml:space="preserve">215.09 </w:t>
            </w:r>
            <w:r w:rsidRPr="00805DF6">
              <w:rPr>
                <w:sz w:val="20"/>
                <w:rtl/>
              </w:rPr>
              <w:t>طن من قدرات استنفاد الأوزون</w:t>
            </w:r>
          </w:p>
        </w:tc>
      </w:tr>
    </w:tbl>
    <w:p w14:paraId="68DBA0C8" w14:textId="77777777" w:rsidR="009C600D" w:rsidRPr="00805DF6" w:rsidRDefault="009C600D" w:rsidP="009C600D">
      <w:pPr>
        <w:jc w:val="center"/>
        <w:rPr>
          <w:sz w:val="18"/>
          <w:szCs w:val="18"/>
          <w:rtl/>
        </w:rPr>
      </w:pPr>
    </w:p>
    <w:tbl>
      <w:tblPr>
        <w:tblStyle w:val="TableGrid"/>
        <w:bidiVisual/>
        <w:tblW w:w="5364" w:type="pct"/>
        <w:tblInd w:w="-113" w:type="dxa"/>
        <w:tblLayout w:type="fixed"/>
        <w:tblLook w:val="04A0" w:firstRow="1" w:lastRow="0" w:firstColumn="1" w:lastColumn="0" w:noHBand="0" w:noVBand="1"/>
      </w:tblPr>
      <w:tblGrid>
        <w:gridCol w:w="2138"/>
        <w:gridCol w:w="880"/>
        <w:gridCol w:w="702"/>
        <w:gridCol w:w="965"/>
        <w:gridCol w:w="790"/>
        <w:gridCol w:w="831"/>
        <w:gridCol w:w="811"/>
        <w:gridCol w:w="831"/>
        <w:gridCol w:w="881"/>
        <w:gridCol w:w="1202"/>
      </w:tblGrid>
      <w:tr w:rsidR="009C600D" w:rsidRPr="00805DF6" w14:paraId="7380160E" w14:textId="77777777" w:rsidTr="00BB2982">
        <w:trPr>
          <w:trHeight w:val="128"/>
        </w:trPr>
        <w:tc>
          <w:tcPr>
            <w:tcW w:w="3962" w:type="pct"/>
            <w:gridSpan w:val="8"/>
          </w:tcPr>
          <w:p w14:paraId="4CB41470" w14:textId="77777777" w:rsidR="009C600D" w:rsidRPr="00805DF6" w:rsidRDefault="009C600D" w:rsidP="00ED0CB0">
            <w:pPr>
              <w:bidi/>
              <w:jc w:val="left"/>
              <w:rPr>
                <w:b/>
                <w:bCs/>
                <w:sz w:val="20"/>
                <w:rtl/>
              </w:rPr>
            </w:pPr>
            <w:r w:rsidRPr="00805DF6">
              <w:rPr>
                <w:b/>
                <w:bCs/>
                <w:sz w:val="20"/>
                <w:rtl/>
              </w:rPr>
              <w:t>(</w:t>
            </w:r>
            <w:r w:rsidR="00ED0CB0">
              <w:rPr>
                <w:rFonts w:hint="cs"/>
                <w:b/>
                <w:bCs/>
                <w:sz w:val="20"/>
                <w:rtl/>
              </w:rPr>
              <w:t>3</w:t>
            </w:r>
            <w:r w:rsidRPr="00805DF6">
              <w:rPr>
                <w:b/>
                <w:bCs/>
                <w:sz w:val="20"/>
                <w:rtl/>
              </w:rPr>
              <w:t xml:space="preserve">) أحدث </w:t>
            </w:r>
            <w:r w:rsidR="00ED0CB0">
              <w:rPr>
                <w:rFonts w:hint="cs"/>
                <w:b/>
                <w:bCs/>
                <w:sz w:val="20"/>
                <w:rtl/>
              </w:rPr>
              <w:t>ال</w:t>
            </w:r>
            <w:r w:rsidRPr="00805DF6">
              <w:rPr>
                <w:b/>
                <w:bCs/>
                <w:sz w:val="20"/>
                <w:rtl/>
              </w:rPr>
              <w:t>بيانات</w:t>
            </w:r>
            <w:r w:rsidR="00ED0CB0">
              <w:rPr>
                <w:rFonts w:hint="cs"/>
                <w:b/>
                <w:bCs/>
                <w:sz w:val="20"/>
                <w:rtl/>
              </w:rPr>
              <w:t xml:space="preserve"> القطاعية</w:t>
            </w:r>
            <w:r w:rsidRPr="00805DF6">
              <w:rPr>
                <w:b/>
                <w:bCs/>
                <w:sz w:val="20"/>
                <w:rtl/>
              </w:rPr>
              <w:t xml:space="preserve"> </w:t>
            </w:r>
            <w:r w:rsidR="00ED0CB0">
              <w:rPr>
                <w:rFonts w:hint="cs"/>
                <w:b/>
                <w:bCs/>
                <w:sz w:val="20"/>
                <w:rtl/>
              </w:rPr>
              <w:t>ل</w:t>
            </w:r>
            <w:r w:rsidRPr="00805DF6">
              <w:rPr>
                <w:b/>
                <w:bCs/>
                <w:sz w:val="20"/>
                <w:rtl/>
              </w:rPr>
              <w:t>لبر</w:t>
            </w:r>
            <w:r w:rsidR="00ED0CB0">
              <w:rPr>
                <w:rFonts w:hint="cs"/>
                <w:b/>
                <w:bCs/>
                <w:sz w:val="20"/>
                <w:rtl/>
              </w:rPr>
              <w:t>ن</w:t>
            </w:r>
            <w:r w:rsidRPr="00805DF6">
              <w:rPr>
                <w:b/>
                <w:bCs/>
                <w:sz w:val="20"/>
                <w:rtl/>
              </w:rPr>
              <w:t xml:space="preserve">امج </w:t>
            </w:r>
            <w:r w:rsidR="00ED0CB0">
              <w:rPr>
                <w:rFonts w:hint="cs"/>
                <w:b/>
                <w:bCs/>
                <w:sz w:val="20"/>
                <w:rtl/>
              </w:rPr>
              <w:t>القطري</w:t>
            </w:r>
            <w:r w:rsidRPr="00805DF6">
              <w:rPr>
                <w:b/>
                <w:bCs/>
                <w:sz w:val="20"/>
                <w:rtl/>
              </w:rPr>
              <w:t xml:space="preserve"> (طن من قدرات استنفاد الأوزون)</w:t>
            </w:r>
          </w:p>
        </w:tc>
        <w:tc>
          <w:tcPr>
            <w:tcW w:w="1038" w:type="pct"/>
            <w:gridSpan w:val="2"/>
          </w:tcPr>
          <w:p w14:paraId="3380E93A" w14:textId="77777777" w:rsidR="009C600D" w:rsidRPr="00805DF6" w:rsidRDefault="009C600D" w:rsidP="00ED0CB0">
            <w:pPr>
              <w:bidi/>
              <w:spacing w:after="60"/>
              <w:jc w:val="left"/>
              <w:rPr>
                <w:b/>
                <w:bCs/>
                <w:sz w:val="20"/>
                <w:rtl/>
              </w:rPr>
            </w:pPr>
            <w:r w:rsidRPr="00805DF6">
              <w:rPr>
                <w:b/>
                <w:bCs/>
                <w:sz w:val="20"/>
                <w:rtl/>
              </w:rPr>
              <w:t xml:space="preserve">السنة: </w:t>
            </w:r>
            <w:r w:rsidRPr="00805DF6">
              <w:rPr>
                <w:b/>
                <w:bCs/>
                <w:color w:val="000000" w:themeColor="text1"/>
                <w:sz w:val="20"/>
                <w:rtl/>
              </w:rPr>
              <w:t>2024</w:t>
            </w:r>
          </w:p>
        </w:tc>
      </w:tr>
      <w:tr w:rsidR="00BB2982" w:rsidRPr="00805DF6" w14:paraId="2F330F15" w14:textId="77777777" w:rsidTr="00BB2982">
        <w:trPr>
          <w:trHeight w:val="250"/>
        </w:trPr>
        <w:tc>
          <w:tcPr>
            <w:tcW w:w="1066" w:type="pct"/>
            <w:vAlign w:val="center"/>
          </w:tcPr>
          <w:p w14:paraId="13DB1BF0" w14:textId="77777777" w:rsidR="009C600D" w:rsidRPr="00805DF6" w:rsidRDefault="009C600D" w:rsidP="006B35CD">
            <w:pPr>
              <w:bidi/>
              <w:spacing w:after="60"/>
              <w:jc w:val="center"/>
              <w:rPr>
                <w:sz w:val="20"/>
                <w:rtl/>
              </w:rPr>
            </w:pPr>
            <w:r w:rsidRPr="00805DF6">
              <w:rPr>
                <w:sz w:val="20"/>
                <w:rtl/>
              </w:rPr>
              <w:t>كيميائي</w:t>
            </w:r>
          </w:p>
        </w:tc>
        <w:tc>
          <w:tcPr>
            <w:tcW w:w="439" w:type="pct"/>
            <w:vAlign w:val="center"/>
          </w:tcPr>
          <w:p w14:paraId="57CB7B9C" w14:textId="77777777" w:rsidR="009C600D" w:rsidRPr="00805DF6" w:rsidRDefault="00ED0CB0" w:rsidP="006B35CD">
            <w:pPr>
              <w:bidi/>
              <w:spacing w:after="60"/>
              <w:ind w:left="-106" w:right="-97"/>
              <w:jc w:val="center"/>
              <w:rPr>
                <w:sz w:val="20"/>
                <w:rtl/>
              </w:rPr>
            </w:pPr>
            <w:r>
              <w:rPr>
                <w:rFonts w:hint="cs"/>
                <w:sz w:val="20"/>
                <w:rtl/>
              </w:rPr>
              <w:t>إيروسولات</w:t>
            </w:r>
          </w:p>
        </w:tc>
        <w:tc>
          <w:tcPr>
            <w:tcW w:w="350" w:type="pct"/>
            <w:vAlign w:val="center"/>
          </w:tcPr>
          <w:p w14:paraId="3451FD11" w14:textId="77777777" w:rsidR="009C600D" w:rsidRPr="00805DF6" w:rsidRDefault="00ED0CB0" w:rsidP="006B35CD">
            <w:pPr>
              <w:bidi/>
              <w:spacing w:after="60"/>
              <w:jc w:val="center"/>
              <w:rPr>
                <w:sz w:val="20"/>
                <w:rtl/>
              </w:rPr>
            </w:pPr>
            <w:r>
              <w:rPr>
                <w:rFonts w:hint="cs"/>
                <w:sz w:val="20"/>
                <w:rtl/>
              </w:rPr>
              <w:t>ال</w:t>
            </w:r>
            <w:r w:rsidR="009C600D" w:rsidRPr="00805DF6">
              <w:rPr>
                <w:sz w:val="20"/>
                <w:rtl/>
              </w:rPr>
              <w:t>رغوة</w:t>
            </w:r>
          </w:p>
        </w:tc>
        <w:tc>
          <w:tcPr>
            <w:tcW w:w="481" w:type="pct"/>
            <w:vAlign w:val="center"/>
          </w:tcPr>
          <w:p w14:paraId="48665682" w14:textId="77777777" w:rsidR="009C600D" w:rsidRPr="00805DF6" w:rsidRDefault="009C600D" w:rsidP="006B35CD">
            <w:pPr>
              <w:bidi/>
              <w:spacing w:after="60"/>
              <w:ind w:left="-106" w:right="-112"/>
              <w:jc w:val="center"/>
              <w:rPr>
                <w:sz w:val="20"/>
                <w:rtl/>
              </w:rPr>
            </w:pPr>
            <w:r w:rsidRPr="00805DF6">
              <w:rPr>
                <w:sz w:val="20"/>
                <w:rtl/>
              </w:rPr>
              <w:t>مكافحة الحرائق</w:t>
            </w:r>
          </w:p>
        </w:tc>
        <w:tc>
          <w:tcPr>
            <w:tcW w:w="808" w:type="pct"/>
            <w:gridSpan w:val="2"/>
            <w:vAlign w:val="center"/>
          </w:tcPr>
          <w:p w14:paraId="19119132" w14:textId="77777777" w:rsidR="009C600D" w:rsidRPr="00805DF6" w:rsidRDefault="00ED0CB0" w:rsidP="006B35CD">
            <w:pPr>
              <w:bidi/>
              <w:spacing w:after="60"/>
              <w:jc w:val="center"/>
              <w:rPr>
                <w:sz w:val="20"/>
                <w:rtl/>
              </w:rPr>
            </w:pPr>
            <w:r>
              <w:rPr>
                <w:rFonts w:hint="cs"/>
                <w:sz w:val="20"/>
                <w:rtl/>
              </w:rPr>
              <w:t>ال</w:t>
            </w:r>
            <w:r w:rsidR="009C600D" w:rsidRPr="00805DF6">
              <w:rPr>
                <w:sz w:val="20"/>
                <w:rtl/>
              </w:rPr>
              <w:t>تبريد</w:t>
            </w:r>
          </w:p>
        </w:tc>
        <w:tc>
          <w:tcPr>
            <w:tcW w:w="404" w:type="pct"/>
            <w:vAlign w:val="center"/>
          </w:tcPr>
          <w:p w14:paraId="51FBE814" w14:textId="77777777" w:rsidR="009C600D" w:rsidRPr="00805DF6" w:rsidRDefault="00ED0CB0" w:rsidP="006B35CD">
            <w:pPr>
              <w:bidi/>
              <w:spacing w:after="60"/>
              <w:ind w:left="-106" w:right="-105"/>
              <w:jc w:val="center"/>
              <w:rPr>
                <w:sz w:val="20"/>
                <w:rtl/>
              </w:rPr>
            </w:pPr>
            <w:r>
              <w:rPr>
                <w:rFonts w:hint="cs"/>
                <w:sz w:val="20"/>
                <w:rtl/>
              </w:rPr>
              <w:t>ال</w:t>
            </w:r>
            <w:r w:rsidR="009C600D" w:rsidRPr="00805DF6">
              <w:rPr>
                <w:sz w:val="20"/>
                <w:rtl/>
              </w:rPr>
              <w:t>مذيب</w:t>
            </w:r>
            <w:r>
              <w:rPr>
                <w:rFonts w:hint="cs"/>
                <w:sz w:val="20"/>
                <w:rtl/>
              </w:rPr>
              <w:t>ات</w:t>
            </w:r>
          </w:p>
        </w:tc>
        <w:tc>
          <w:tcPr>
            <w:tcW w:w="413" w:type="pct"/>
            <w:vAlign w:val="center"/>
          </w:tcPr>
          <w:p w14:paraId="48033AF4" w14:textId="77777777" w:rsidR="009C600D" w:rsidRPr="00805DF6" w:rsidRDefault="009C600D" w:rsidP="00ED0CB0">
            <w:pPr>
              <w:bidi/>
              <w:spacing w:after="60"/>
              <w:jc w:val="center"/>
              <w:rPr>
                <w:sz w:val="20"/>
                <w:rtl/>
              </w:rPr>
            </w:pPr>
            <w:r w:rsidRPr="00805DF6">
              <w:rPr>
                <w:sz w:val="20"/>
                <w:rtl/>
              </w:rPr>
              <w:t xml:space="preserve">عامل </w:t>
            </w:r>
            <w:r w:rsidR="00ED0CB0">
              <w:rPr>
                <w:rFonts w:hint="cs"/>
                <w:sz w:val="20"/>
                <w:rtl/>
              </w:rPr>
              <w:t>التصنيع</w:t>
            </w:r>
          </w:p>
        </w:tc>
        <w:tc>
          <w:tcPr>
            <w:tcW w:w="439" w:type="pct"/>
            <w:vAlign w:val="center"/>
          </w:tcPr>
          <w:p w14:paraId="3EF98DDD" w14:textId="77777777" w:rsidR="009C600D" w:rsidRPr="00805DF6" w:rsidRDefault="009C600D" w:rsidP="006B35CD">
            <w:pPr>
              <w:bidi/>
              <w:spacing w:after="60"/>
              <w:jc w:val="center"/>
              <w:rPr>
                <w:sz w:val="20"/>
                <w:rtl/>
              </w:rPr>
            </w:pPr>
            <w:r w:rsidRPr="00805DF6">
              <w:rPr>
                <w:sz w:val="20"/>
                <w:rtl/>
              </w:rPr>
              <w:t>استخدام</w:t>
            </w:r>
            <w:r w:rsidR="00ED0CB0">
              <w:rPr>
                <w:rFonts w:hint="cs"/>
                <w:sz w:val="20"/>
                <w:rtl/>
              </w:rPr>
              <w:t>ات</w:t>
            </w:r>
            <w:r w:rsidRPr="00805DF6">
              <w:rPr>
                <w:sz w:val="20"/>
                <w:rtl/>
              </w:rPr>
              <w:t xml:space="preserve"> المختبر</w:t>
            </w:r>
          </w:p>
        </w:tc>
        <w:tc>
          <w:tcPr>
            <w:tcW w:w="599" w:type="pct"/>
            <w:vAlign w:val="center"/>
          </w:tcPr>
          <w:p w14:paraId="06C42E5B" w14:textId="77777777" w:rsidR="009C600D" w:rsidRPr="00805DF6" w:rsidRDefault="009C600D" w:rsidP="006B35CD">
            <w:pPr>
              <w:bidi/>
              <w:spacing w:after="60"/>
              <w:jc w:val="center"/>
              <w:rPr>
                <w:sz w:val="20"/>
                <w:rtl/>
              </w:rPr>
            </w:pPr>
            <w:r w:rsidRPr="00805DF6">
              <w:rPr>
                <w:sz w:val="20"/>
                <w:rtl/>
              </w:rPr>
              <w:t>إجمالي استهلاك القطاع</w:t>
            </w:r>
          </w:p>
        </w:tc>
      </w:tr>
      <w:tr w:rsidR="00FA74B2" w:rsidRPr="00805DF6" w14:paraId="78860EA7" w14:textId="77777777" w:rsidTr="00BB2982">
        <w:trPr>
          <w:trHeight w:val="154"/>
        </w:trPr>
        <w:tc>
          <w:tcPr>
            <w:tcW w:w="2336" w:type="pct"/>
            <w:gridSpan w:val="4"/>
            <w:vAlign w:val="center"/>
          </w:tcPr>
          <w:p w14:paraId="54D6710B" w14:textId="77777777" w:rsidR="009C600D" w:rsidRPr="00805DF6" w:rsidRDefault="009C600D" w:rsidP="006B35CD">
            <w:pPr>
              <w:spacing w:after="60"/>
              <w:jc w:val="center"/>
              <w:rPr>
                <w:sz w:val="20"/>
                <w:rtl/>
              </w:rPr>
            </w:pPr>
          </w:p>
        </w:tc>
        <w:tc>
          <w:tcPr>
            <w:tcW w:w="394" w:type="pct"/>
            <w:vAlign w:val="center"/>
          </w:tcPr>
          <w:p w14:paraId="41BB99B9" w14:textId="77777777" w:rsidR="009C600D" w:rsidRPr="00805DF6" w:rsidRDefault="00FA74B2" w:rsidP="006B35CD">
            <w:pPr>
              <w:bidi/>
              <w:spacing w:after="60"/>
              <w:ind w:left="-83" w:right="-68"/>
              <w:jc w:val="center"/>
              <w:rPr>
                <w:sz w:val="20"/>
                <w:rtl/>
              </w:rPr>
            </w:pPr>
            <w:r>
              <w:rPr>
                <w:rFonts w:hint="cs"/>
                <w:sz w:val="20"/>
                <w:rtl/>
              </w:rPr>
              <w:t>ال</w:t>
            </w:r>
            <w:r w:rsidR="009C600D" w:rsidRPr="00805DF6">
              <w:rPr>
                <w:sz w:val="20"/>
                <w:rtl/>
              </w:rPr>
              <w:t>تصنيع</w:t>
            </w:r>
          </w:p>
        </w:tc>
        <w:tc>
          <w:tcPr>
            <w:tcW w:w="414" w:type="pct"/>
            <w:vAlign w:val="center"/>
          </w:tcPr>
          <w:p w14:paraId="5505292B" w14:textId="77777777" w:rsidR="009C600D" w:rsidRPr="00805DF6" w:rsidRDefault="009C600D" w:rsidP="006B35CD">
            <w:pPr>
              <w:bidi/>
              <w:spacing w:after="60"/>
              <w:jc w:val="center"/>
              <w:rPr>
                <w:sz w:val="20"/>
                <w:rtl/>
              </w:rPr>
            </w:pPr>
            <w:r w:rsidRPr="00805DF6">
              <w:rPr>
                <w:sz w:val="20"/>
                <w:rtl/>
              </w:rPr>
              <w:t>الخدمة</w:t>
            </w:r>
          </w:p>
        </w:tc>
        <w:tc>
          <w:tcPr>
            <w:tcW w:w="1855" w:type="pct"/>
            <w:gridSpan w:val="4"/>
            <w:vAlign w:val="center"/>
          </w:tcPr>
          <w:p w14:paraId="42094417" w14:textId="77777777" w:rsidR="009C600D" w:rsidRPr="00805DF6" w:rsidRDefault="009C600D" w:rsidP="006B35CD">
            <w:pPr>
              <w:spacing w:after="60"/>
              <w:jc w:val="center"/>
              <w:rPr>
                <w:sz w:val="20"/>
                <w:rtl/>
              </w:rPr>
            </w:pPr>
          </w:p>
        </w:tc>
      </w:tr>
      <w:tr w:rsidR="00FA74B2" w:rsidRPr="00805DF6" w14:paraId="3283CB49" w14:textId="77777777" w:rsidTr="00BB2982">
        <w:trPr>
          <w:trHeight w:val="250"/>
        </w:trPr>
        <w:tc>
          <w:tcPr>
            <w:tcW w:w="1066" w:type="pct"/>
          </w:tcPr>
          <w:p w14:paraId="49ED16E0" w14:textId="77777777" w:rsidR="009C600D" w:rsidRPr="00805DF6" w:rsidRDefault="009C600D" w:rsidP="006B35CD">
            <w:pPr>
              <w:bidi/>
              <w:spacing w:after="60"/>
              <w:jc w:val="left"/>
              <w:rPr>
                <w:sz w:val="20"/>
                <w:rtl/>
              </w:rPr>
            </w:pPr>
            <w:r w:rsidRPr="00805DF6">
              <w:rPr>
                <w:color w:val="000000" w:themeColor="text1"/>
                <w:sz w:val="20"/>
                <w:rtl/>
              </w:rPr>
              <w:t>هيدروكلوروفلوروكربون-22</w:t>
            </w:r>
          </w:p>
        </w:tc>
        <w:tc>
          <w:tcPr>
            <w:tcW w:w="439" w:type="pct"/>
          </w:tcPr>
          <w:p w14:paraId="2793731B" w14:textId="77777777" w:rsidR="009C600D" w:rsidRPr="00805DF6" w:rsidRDefault="009C600D" w:rsidP="006B35CD">
            <w:pPr>
              <w:spacing w:after="60"/>
              <w:jc w:val="right"/>
              <w:rPr>
                <w:sz w:val="20"/>
                <w:rtl/>
              </w:rPr>
            </w:pPr>
          </w:p>
        </w:tc>
        <w:tc>
          <w:tcPr>
            <w:tcW w:w="350" w:type="pct"/>
          </w:tcPr>
          <w:p w14:paraId="5EB3A394" w14:textId="77777777" w:rsidR="009C600D" w:rsidRPr="00805DF6" w:rsidRDefault="009C600D" w:rsidP="006B35CD">
            <w:pPr>
              <w:spacing w:after="60"/>
              <w:jc w:val="right"/>
              <w:rPr>
                <w:sz w:val="20"/>
                <w:rtl/>
              </w:rPr>
            </w:pPr>
          </w:p>
        </w:tc>
        <w:tc>
          <w:tcPr>
            <w:tcW w:w="481" w:type="pct"/>
          </w:tcPr>
          <w:p w14:paraId="2C975DA0" w14:textId="77777777" w:rsidR="009C600D" w:rsidRPr="00805DF6" w:rsidRDefault="009C600D" w:rsidP="006B35CD">
            <w:pPr>
              <w:spacing w:after="60"/>
              <w:jc w:val="right"/>
              <w:rPr>
                <w:sz w:val="20"/>
                <w:rtl/>
              </w:rPr>
            </w:pPr>
          </w:p>
        </w:tc>
        <w:tc>
          <w:tcPr>
            <w:tcW w:w="394" w:type="pct"/>
          </w:tcPr>
          <w:p w14:paraId="45EF9C71" w14:textId="77777777" w:rsidR="009C600D" w:rsidRPr="005D533D" w:rsidRDefault="009C600D" w:rsidP="006B35CD">
            <w:pPr>
              <w:spacing w:after="60"/>
              <w:jc w:val="right"/>
              <w:rPr>
                <w:sz w:val="20"/>
                <w:rtl/>
                <w:lang w:val="en-US"/>
              </w:rPr>
            </w:pPr>
          </w:p>
        </w:tc>
        <w:tc>
          <w:tcPr>
            <w:tcW w:w="414" w:type="pct"/>
          </w:tcPr>
          <w:p w14:paraId="14516250" w14:textId="77777777" w:rsidR="009C600D" w:rsidRPr="00805DF6" w:rsidRDefault="009C600D" w:rsidP="00FA74B2">
            <w:pPr>
              <w:bidi/>
              <w:spacing w:after="60"/>
              <w:jc w:val="left"/>
              <w:rPr>
                <w:sz w:val="20"/>
                <w:rtl/>
              </w:rPr>
            </w:pPr>
            <w:r w:rsidRPr="00805DF6">
              <w:rPr>
                <w:sz w:val="20"/>
                <w:rtl/>
              </w:rPr>
              <w:t>215.09</w:t>
            </w:r>
          </w:p>
        </w:tc>
        <w:tc>
          <w:tcPr>
            <w:tcW w:w="404" w:type="pct"/>
          </w:tcPr>
          <w:p w14:paraId="11354093" w14:textId="77777777" w:rsidR="009C600D" w:rsidRPr="00805DF6" w:rsidRDefault="009C600D" w:rsidP="006B35CD">
            <w:pPr>
              <w:spacing w:after="60"/>
              <w:jc w:val="right"/>
              <w:rPr>
                <w:sz w:val="20"/>
                <w:rtl/>
              </w:rPr>
            </w:pPr>
          </w:p>
        </w:tc>
        <w:tc>
          <w:tcPr>
            <w:tcW w:w="414" w:type="pct"/>
          </w:tcPr>
          <w:p w14:paraId="42FB1301" w14:textId="77777777" w:rsidR="009C600D" w:rsidRPr="00805DF6" w:rsidRDefault="009C600D" w:rsidP="006B35CD">
            <w:pPr>
              <w:spacing w:after="60"/>
              <w:jc w:val="right"/>
              <w:rPr>
                <w:sz w:val="20"/>
                <w:rtl/>
              </w:rPr>
            </w:pPr>
          </w:p>
        </w:tc>
        <w:tc>
          <w:tcPr>
            <w:tcW w:w="439" w:type="pct"/>
          </w:tcPr>
          <w:p w14:paraId="3514F1C5" w14:textId="77777777" w:rsidR="009C600D" w:rsidRPr="00805DF6" w:rsidRDefault="009C600D" w:rsidP="006B35CD">
            <w:pPr>
              <w:spacing w:after="60"/>
              <w:jc w:val="right"/>
              <w:rPr>
                <w:sz w:val="20"/>
                <w:rtl/>
              </w:rPr>
            </w:pPr>
          </w:p>
        </w:tc>
        <w:tc>
          <w:tcPr>
            <w:tcW w:w="599" w:type="pct"/>
          </w:tcPr>
          <w:p w14:paraId="7F8BD553" w14:textId="77777777" w:rsidR="009C600D" w:rsidRPr="00805DF6" w:rsidRDefault="009C600D" w:rsidP="00FA74B2">
            <w:pPr>
              <w:bidi/>
              <w:spacing w:after="60"/>
              <w:jc w:val="left"/>
              <w:rPr>
                <w:sz w:val="20"/>
                <w:rtl/>
              </w:rPr>
            </w:pPr>
            <w:r w:rsidRPr="00805DF6">
              <w:rPr>
                <w:sz w:val="20"/>
                <w:rtl/>
              </w:rPr>
              <w:t>215.09</w:t>
            </w:r>
          </w:p>
        </w:tc>
      </w:tr>
    </w:tbl>
    <w:p w14:paraId="051A8C5C" w14:textId="77777777" w:rsidR="009C600D" w:rsidRPr="00805DF6" w:rsidRDefault="009C600D" w:rsidP="009C600D">
      <w:pPr>
        <w:jc w:val="center"/>
        <w:rPr>
          <w:sz w:val="18"/>
          <w:szCs w:val="18"/>
          <w:rtl/>
        </w:rPr>
      </w:pPr>
    </w:p>
    <w:tbl>
      <w:tblPr>
        <w:tblStyle w:val="TableGrid"/>
        <w:bidiVisual/>
        <w:tblW w:w="5364" w:type="pct"/>
        <w:tblInd w:w="-113" w:type="dxa"/>
        <w:tblLook w:val="04A0" w:firstRow="1" w:lastRow="0" w:firstColumn="1" w:lastColumn="0" w:noHBand="0" w:noVBand="1"/>
      </w:tblPr>
      <w:tblGrid>
        <w:gridCol w:w="2500"/>
        <w:gridCol w:w="1583"/>
        <w:gridCol w:w="3942"/>
        <w:gridCol w:w="2006"/>
      </w:tblGrid>
      <w:tr w:rsidR="009C600D" w:rsidRPr="00805DF6" w14:paraId="71B7DDBB" w14:textId="77777777" w:rsidTr="005879B3">
        <w:trPr>
          <w:trHeight w:val="272"/>
        </w:trPr>
        <w:tc>
          <w:tcPr>
            <w:tcW w:w="5000" w:type="pct"/>
            <w:gridSpan w:val="4"/>
          </w:tcPr>
          <w:p w14:paraId="66875AEB" w14:textId="77777777" w:rsidR="009C600D" w:rsidRPr="00805DF6" w:rsidRDefault="009C600D" w:rsidP="005879B3">
            <w:pPr>
              <w:bidi/>
              <w:jc w:val="left"/>
              <w:rPr>
                <w:b/>
                <w:bCs/>
                <w:sz w:val="20"/>
                <w:rtl/>
              </w:rPr>
            </w:pPr>
            <w:r w:rsidRPr="00805DF6">
              <w:rPr>
                <w:b/>
                <w:bCs/>
                <w:sz w:val="20"/>
                <w:rtl/>
              </w:rPr>
              <w:t>(</w:t>
            </w:r>
            <w:r w:rsidR="005879B3">
              <w:rPr>
                <w:rFonts w:hint="cs"/>
                <w:b/>
                <w:bCs/>
                <w:sz w:val="20"/>
                <w:rtl/>
              </w:rPr>
              <w:t>4</w:t>
            </w:r>
            <w:r w:rsidRPr="00805DF6">
              <w:rPr>
                <w:b/>
                <w:bCs/>
                <w:sz w:val="20"/>
                <w:rtl/>
              </w:rPr>
              <w:t xml:space="preserve">) بيانات الاستهلاك </w:t>
            </w:r>
            <w:r w:rsidR="005879B3" w:rsidRPr="00805DF6">
              <w:rPr>
                <w:b/>
                <w:bCs/>
                <w:sz w:val="20"/>
                <w:rtl/>
              </w:rPr>
              <w:t>(طن من قدرات استنفاد الأوزون)</w:t>
            </w:r>
          </w:p>
        </w:tc>
      </w:tr>
      <w:tr w:rsidR="009C600D" w:rsidRPr="00805DF6" w14:paraId="19F99A9F" w14:textId="77777777" w:rsidTr="00920067">
        <w:trPr>
          <w:trHeight w:val="272"/>
        </w:trPr>
        <w:tc>
          <w:tcPr>
            <w:tcW w:w="1246" w:type="pct"/>
          </w:tcPr>
          <w:p w14:paraId="35C25282" w14:textId="77777777" w:rsidR="009C600D" w:rsidRPr="00805DF6" w:rsidRDefault="009C600D" w:rsidP="006B35CD">
            <w:pPr>
              <w:bidi/>
              <w:spacing w:after="60"/>
              <w:jc w:val="center"/>
              <w:rPr>
                <w:sz w:val="20"/>
                <w:rtl/>
              </w:rPr>
            </w:pPr>
            <w:r w:rsidRPr="00805DF6">
              <w:rPr>
                <w:sz w:val="20"/>
                <w:rtl/>
              </w:rPr>
              <w:t>خط الأساس</w:t>
            </w:r>
            <w:r w:rsidR="005879B3">
              <w:rPr>
                <w:rFonts w:hint="cs"/>
                <w:sz w:val="20"/>
                <w:rtl/>
              </w:rPr>
              <w:t xml:space="preserve"> للفترة</w:t>
            </w:r>
            <w:r w:rsidRPr="00805DF6">
              <w:rPr>
                <w:sz w:val="20"/>
                <w:rtl/>
              </w:rPr>
              <w:t xml:space="preserve"> 2009-2010:</w:t>
            </w:r>
          </w:p>
        </w:tc>
        <w:tc>
          <w:tcPr>
            <w:tcW w:w="789" w:type="pct"/>
          </w:tcPr>
          <w:p w14:paraId="7AE41D90" w14:textId="77777777" w:rsidR="009C600D" w:rsidRPr="00805DF6" w:rsidRDefault="009C600D" w:rsidP="005879B3">
            <w:pPr>
              <w:bidi/>
              <w:spacing w:after="60"/>
              <w:jc w:val="left"/>
              <w:rPr>
                <w:sz w:val="20"/>
                <w:rtl/>
              </w:rPr>
            </w:pPr>
            <w:r w:rsidRPr="00805DF6">
              <w:rPr>
                <w:color w:val="000000" w:themeColor="text1"/>
                <w:sz w:val="20"/>
                <w:rtl/>
              </w:rPr>
              <w:t>386.30</w:t>
            </w:r>
          </w:p>
        </w:tc>
        <w:tc>
          <w:tcPr>
            <w:tcW w:w="1965" w:type="pct"/>
          </w:tcPr>
          <w:p w14:paraId="1C4F2370" w14:textId="77777777" w:rsidR="009C600D" w:rsidRPr="00805DF6" w:rsidRDefault="009C600D" w:rsidP="006B35CD">
            <w:pPr>
              <w:bidi/>
              <w:spacing w:after="60"/>
              <w:jc w:val="center"/>
              <w:rPr>
                <w:sz w:val="20"/>
                <w:rtl/>
              </w:rPr>
            </w:pPr>
            <w:r w:rsidRPr="00805DF6">
              <w:rPr>
                <w:sz w:val="20"/>
                <w:rtl/>
              </w:rPr>
              <w:t>نقطة البداية لتحقيق تخفيضات إجمالية مستدامة:</w:t>
            </w:r>
          </w:p>
        </w:tc>
        <w:tc>
          <w:tcPr>
            <w:tcW w:w="1000" w:type="pct"/>
          </w:tcPr>
          <w:p w14:paraId="230F388F" w14:textId="77777777" w:rsidR="009C600D" w:rsidRPr="00805DF6" w:rsidRDefault="009C600D" w:rsidP="005879B3">
            <w:pPr>
              <w:bidi/>
              <w:spacing w:after="60"/>
              <w:jc w:val="left"/>
              <w:rPr>
                <w:sz w:val="20"/>
                <w:rtl/>
              </w:rPr>
            </w:pPr>
            <w:r w:rsidRPr="00805DF6">
              <w:rPr>
                <w:color w:val="000000" w:themeColor="text1"/>
                <w:sz w:val="20"/>
                <w:rtl/>
              </w:rPr>
              <w:t>484.61</w:t>
            </w:r>
          </w:p>
        </w:tc>
      </w:tr>
      <w:tr w:rsidR="009C600D" w:rsidRPr="00805DF6" w14:paraId="76869A04" w14:textId="77777777" w:rsidTr="005879B3">
        <w:trPr>
          <w:trHeight w:val="163"/>
        </w:trPr>
        <w:tc>
          <w:tcPr>
            <w:tcW w:w="5000" w:type="pct"/>
            <w:gridSpan w:val="4"/>
          </w:tcPr>
          <w:p w14:paraId="17AD82FB" w14:textId="77777777" w:rsidR="009C600D" w:rsidRPr="00805DF6" w:rsidRDefault="009C600D" w:rsidP="006B35CD">
            <w:pPr>
              <w:tabs>
                <w:tab w:val="left" w:pos="993"/>
              </w:tabs>
              <w:bidi/>
              <w:ind w:left="426"/>
              <w:jc w:val="left"/>
              <w:rPr>
                <w:b/>
                <w:bCs/>
                <w:sz w:val="20"/>
                <w:rtl/>
              </w:rPr>
            </w:pPr>
            <w:r w:rsidRPr="00805DF6">
              <w:rPr>
                <w:b/>
                <w:bCs/>
                <w:sz w:val="20"/>
                <w:rtl/>
              </w:rPr>
              <w:t>الاستهلاك المؤهل للتمويل</w:t>
            </w:r>
          </w:p>
        </w:tc>
      </w:tr>
      <w:tr w:rsidR="009C600D" w:rsidRPr="00805DF6" w14:paraId="0ACC537D" w14:textId="77777777" w:rsidTr="00920067">
        <w:trPr>
          <w:trHeight w:val="272"/>
        </w:trPr>
        <w:tc>
          <w:tcPr>
            <w:tcW w:w="1246" w:type="pct"/>
          </w:tcPr>
          <w:p w14:paraId="24CF8C8E" w14:textId="77777777" w:rsidR="009C600D" w:rsidRPr="00805DF6" w:rsidRDefault="001D4748" w:rsidP="001D4748">
            <w:pPr>
              <w:bidi/>
              <w:spacing w:after="60"/>
              <w:jc w:val="left"/>
              <w:rPr>
                <w:sz w:val="20"/>
                <w:rtl/>
              </w:rPr>
            </w:pPr>
            <w:r>
              <w:rPr>
                <w:rFonts w:hint="cs"/>
                <w:sz w:val="20"/>
                <w:rtl/>
              </w:rPr>
              <w:t>المعتمد</w:t>
            </w:r>
            <w:r w:rsidR="009C600D" w:rsidRPr="00805DF6">
              <w:rPr>
                <w:sz w:val="20"/>
                <w:rtl/>
              </w:rPr>
              <w:t xml:space="preserve"> بالفعل:</w:t>
            </w:r>
          </w:p>
        </w:tc>
        <w:tc>
          <w:tcPr>
            <w:tcW w:w="788" w:type="pct"/>
          </w:tcPr>
          <w:p w14:paraId="494FFC3A" w14:textId="77777777" w:rsidR="009C600D" w:rsidRPr="00805DF6" w:rsidRDefault="009C600D" w:rsidP="00B02BF0">
            <w:pPr>
              <w:bidi/>
              <w:spacing w:after="60"/>
              <w:jc w:val="left"/>
              <w:rPr>
                <w:sz w:val="20"/>
                <w:rtl/>
              </w:rPr>
            </w:pPr>
            <w:r w:rsidRPr="00805DF6">
              <w:rPr>
                <w:color w:val="000000" w:themeColor="text1"/>
                <w:sz w:val="20"/>
                <w:rtl/>
              </w:rPr>
              <w:t>386.41</w:t>
            </w:r>
          </w:p>
        </w:tc>
        <w:tc>
          <w:tcPr>
            <w:tcW w:w="1965" w:type="pct"/>
          </w:tcPr>
          <w:p w14:paraId="1C8C1257" w14:textId="77777777" w:rsidR="009C600D" w:rsidRPr="00805DF6" w:rsidRDefault="00B02BF0" w:rsidP="006B35CD">
            <w:pPr>
              <w:bidi/>
              <w:spacing w:after="60"/>
              <w:jc w:val="center"/>
              <w:rPr>
                <w:sz w:val="20"/>
                <w:rtl/>
              </w:rPr>
            </w:pPr>
            <w:r>
              <w:rPr>
                <w:rFonts w:hint="cs"/>
                <w:sz w:val="20"/>
                <w:rtl/>
              </w:rPr>
              <w:t>ال</w:t>
            </w:r>
            <w:r w:rsidR="009C600D" w:rsidRPr="00805DF6">
              <w:rPr>
                <w:sz w:val="20"/>
                <w:rtl/>
              </w:rPr>
              <w:t>متبقي:</w:t>
            </w:r>
          </w:p>
        </w:tc>
        <w:tc>
          <w:tcPr>
            <w:tcW w:w="1000" w:type="pct"/>
          </w:tcPr>
          <w:p w14:paraId="44A86235" w14:textId="77777777" w:rsidR="009C600D" w:rsidRPr="00805DF6" w:rsidRDefault="009C600D" w:rsidP="005879B3">
            <w:pPr>
              <w:bidi/>
              <w:spacing w:after="60"/>
              <w:jc w:val="left"/>
              <w:rPr>
                <w:sz w:val="20"/>
                <w:rtl/>
              </w:rPr>
            </w:pPr>
            <w:r w:rsidRPr="00805DF6">
              <w:rPr>
                <w:color w:val="000000" w:themeColor="text1"/>
                <w:sz w:val="20"/>
                <w:rtl/>
              </w:rPr>
              <w:t>98.20</w:t>
            </w:r>
          </w:p>
        </w:tc>
      </w:tr>
    </w:tbl>
    <w:p w14:paraId="5BAB99C8" w14:textId="77777777" w:rsidR="009C600D" w:rsidRPr="00805DF6" w:rsidRDefault="009C600D" w:rsidP="009C600D">
      <w:pPr>
        <w:jc w:val="center"/>
        <w:rPr>
          <w:sz w:val="18"/>
          <w:szCs w:val="18"/>
          <w:rtl/>
        </w:rPr>
      </w:pPr>
    </w:p>
    <w:tbl>
      <w:tblPr>
        <w:tblStyle w:val="TableGrid"/>
        <w:bidiVisual/>
        <w:tblW w:w="5364" w:type="pct"/>
        <w:tblInd w:w="-113" w:type="dxa"/>
        <w:tblLook w:val="04A0" w:firstRow="1" w:lastRow="0" w:firstColumn="1" w:lastColumn="0" w:noHBand="0" w:noVBand="1"/>
      </w:tblPr>
      <w:tblGrid>
        <w:gridCol w:w="1241"/>
        <w:gridCol w:w="2620"/>
        <w:gridCol w:w="1392"/>
        <w:gridCol w:w="1392"/>
        <w:gridCol w:w="1392"/>
        <w:gridCol w:w="1994"/>
      </w:tblGrid>
      <w:tr w:rsidR="009C600D" w:rsidRPr="00805DF6" w14:paraId="4C832372" w14:textId="77777777" w:rsidTr="00C657EB">
        <w:trPr>
          <w:trHeight w:val="258"/>
        </w:trPr>
        <w:tc>
          <w:tcPr>
            <w:tcW w:w="1924" w:type="pct"/>
            <w:gridSpan w:val="2"/>
            <w:vAlign w:val="center"/>
          </w:tcPr>
          <w:p w14:paraId="61377069" w14:textId="77777777" w:rsidR="009C600D" w:rsidRPr="00805DF6" w:rsidRDefault="009C600D" w:rsidP="00C657EB">
            <w:pPr>
              <w:bidi/>
              <w:spacing w:after="60"/>
              <w:jc w:val="left"/>
              <w:rPr>
                <w:b/>
                <w:bCs/>
                <w:sz w:val="20"/>
                <w:rtl/>
              </w:rPr>
            </w:pPr>
            <w:r w:rsidRPr="00805DF6">
              <w:rPr>
                <w:b/>
                <w:bCs/>
                <w:sz w:val="20"/>
                <w:rtl/>
              </w:rPr>
              <w:t>(</w:t>
            </w:r>
            <w:r w:rsidR="00C657EB">
              <w:rPr>
                <w:rFonts w:hint="cs"/>
                <w:b/>
                <w:bCs/>
                <w:sz w:val="20"/>
                <w:rtl/>
              </w:rPr>
              <w:t>5</w:t>
            </w:r>
            <w:r w:rsidRPr="00805DF6">
              <w:rPr>
                <w:b/>
                <w:bCs/>
                <w:sz w:val="20"/>
                <w:rtl/>
              </w:rPr>
              <w:t>) خطة العمل المعتمدة</w:t>
            </w:r>
          </w:p>
        </w:tc>
        <w:tc>
          <w:tcPr>
            <w:tcW w:w="694" w:type="pct"/>
            <w:vAlign w:val="center"/>
          </w:tcPr>
          <w:p w14:paraId="26E0556C" w14:textId="77777777" w:rsidR="009C600D" w:rsidRPr="00805DF6" w:rsidRDefault="009C600D" w:rsidP="006B35CD">
            <w:pPr>
              <w:bidi/>
              <w:spacing w:after="60"/>
              <w:jc w:val="center"/>
              <w:rPr>
                <w:b/>
                <w:bCs/>
                <w:sz w:val="20"/>
                <w:rtl/>
              </w:rPr>
            </w:pPr>
            <w:r w:rsidRPr="00805DF6">
              <w:rPr>
                <w:b/>
                <w:bCs/>
                <w:sz w:val="20"/>
                <w:rtl/>
              </w:rPr>
              <w:t>2025</w:t>
            </w:r>
          </w:p>
        </w:tc>
        <w:tc>
          <w:tcPr>
            <w:tcW w:w="694" w:type="pct"/>
            <w:vAlign w:val="center"/>
          </w:tcPr>
          <w:p w14:paraId="0739CB95" w14:textId="77777777" w:rsidR="009C600D" w:rsidRPr="00805DF6" w:rsidRDefault="009C600D" w:rsidP="006B35CD">
            <w:pPr>
              <w:bidi/>
              <w:spacing w:after="60"/>
              <w:jc w:val="center"/>
              <w:rPr>
                <w:b/>
                <w:bCs/>
                <w:sz w:val="20"/>
                <w:rtl/>
              </w:rPr>
            </w:pPr>
            <w:r w:rsidRPr="00805DF6">
              <w:rPr>
                <w:b/>
                <w:bCs/>
                <w:sz w:val="20"/>
                <w:rtl/>
              </w:rPr>
              <w:t>2026</w:t>
            </w:r>
          </w:p>
        </w:tc>
        <w:tc>
          <w:tcPr>
            <w:tcW w:w="694" w:type="pct"/>
            <w:vAlign w:val="center"/>
          </w:tcPr>
          <w:p w14:paraId="4F43C136" w14:textId="77777777" w:rsidR="009C600D" w:rsidRPr="00805DF6" w:rsidRDefault="009C600D" w:rsidP="006B35CD">
            <w:pPr>
              <w:bidi/>
              <w:spacing w:after="60"/>
              <w:jc w:val="center"/>
              <w:rPr>
                <w:b/>
                <w:bCs/>
                <w:sz w:val="20"/>
                <w:rtl/>
              </w:rPr>
            </w:pPr>
            <w:r w:rsidRPr="00805DF6">
              <w:rPr>
                <w:b/>
                <w:bCs/>
                <w:sz w:val="20"/>
                <w:rtl/>
              </w:rPr>
              <w:t>2027</w:t>
            </w:r>
          </w:p>
        </w:tc>
        <w:tc>
          <w:tcPr>
            <w:tcW w:w="995" w:type="pct"/>
            <w:vAlign w:val="center"/>
          </w:tcPr>
          <w:p w14:paraId="7558034A" w14:textId="77777777" w:rsidR="009C600D" w:rsidRPr="00805DF6" w:rsidRDefault="009C600D" w:rsidP="006B35CD">
            <w:pPr>
              <w:bidi/>
              <w:spacing w:after="60"/>
              <w:jc w:val="center"/>
              <w:rPr>
                <w:b/>
                <w:bCs/>
                <w:sz w:val="20"/>
                <w:rtl/>
              </w:rPr>
            </w:pPr>
            <w:r w:rsidRPr="00805DF6">
              <w:rPr>
                <w:b/>
                <w:bCs/>
                <w:sz w:val="20"/>
                <w:rtl/>
              </w:rPr>
              <w:t>المجموع</w:t>
            </w:r>
          </w:p>
        </w:tc>
      </w:tr>
      <w:tr w:rsidR="009C600D" w:rsidRPr="00805DF6" w14:paraId="61DB6810" w14:textId="77777777" w:rsidTr="00C657EB">
        <w:trPr>
          <w:trHeight w:val="258"/>
        </w:trPr>
        <w:tc>
          <w:tcPr>
            <w:tcW w:w="618" w:type="pct"/>
            <w:vMerge w:val="restart"/>
            <w:vAlign w:val="center"/>
          </w:tcPr>
          <w:p w14:paraId="5DF3A61A" w14:textId="77777777" w:rsidR="009C600D" w:rsidRPr="00805DF6" w:rsidRDefault="009C600D" w:rsidP="006B35CD">
            <w:pPr>
              <w:bidi/>
              <w:spacing w:after="60"/>
              <w:jc w:val="center"/>
              <w:rPr>
                <w:sz w:val="20"/>
                <w:rtl/>
              </w:rPr>
            </w:pPr>
            <w:r w:rsidRPr="00805DF6">
              <w:rPr>
                <w:color w:val="000000" w:themeColor="text1"/>
                <w:sz w:val="20"/>
                <w:rtl/>
              </w:rPr>
              <w:t>اليونيدو</w:t>
            </w:r>
          </w:p>
        </w:tc>
        <w:tc>
          <w:tcPr>
            <w:tcW w:w="1306" w:type="pct"/>
          </w:tcPr>
          <w:p w14:paraId="67381D8B" w14:textId="77777777" w:rsidR="009C600D" w:rsidRPr="00805DF6" w:rsidRDefault="00793EC5" w:rsidP="00793EC5">
            <w:pPr>
              <w:bidi/>
              <w:spacing w:after="60"/>
              <w:jc w:val="left"/>
              <w:rPr>
                <w:sz w:val="20"/>
                <w:rtl/>
              </w:rPr>
            </w:pPr>
            <w:r>
              <w:rPr>
                <w:rFonts w:hint="cs"/>
                <w:sz w:val="20"/>
                <w:rtl/>
              </w:rPr>
              <w:t>إزالة</w:t>
            </w:r>
            <w:r w:rsidR="009C600D" w:rsidRPr="00805DF6">
              <w:rPr>
                <w:sz w:val="20"/>
                <w:rtl/>
              </w:rPr>
              <w:t xml:space="preserve"> المواد المستنفدة للأوزون (طن من </w:t>
            </w:r>
            <w:r>
              <w:rPr>
                <w:rFonts w:hint="cs"/>
                <w:sz w:val="20"/>
                <w:rtl/>
              </w:rPr>
              <w:t>قدرات</w:t>
            </w:r>
            <w:r w:rsidR="009C600D" w:rsidRPr="00805DF6">
              <w:rPr>
                <w:sz w:val="20"/>
                <w:rtl/>
              </w:rPr>
              <w:t xml:space="preserve"> </w:t>
            </w:r>
            <w:r>
              <w:rPr>
                <w:rFonts w:hint="cs"/>
                <w:sz w:val="20"/>
                <w:rtl/>
              </w:rPr>
              <w:t>استنفاذ</w:t>
            </w:r>
            <w:r>
              <w:rPr>
                <w:sz w:val="20"/>
                <w:rtl/>
              </w:rPr>
              <w:t xml:space="preserve"> </w:t>
            </w:r>
            <w:r>
              <w:rPr>
                <w:rFonts w:hint="cs"/>
                <w:sz w:val="20"/>
                <w:rtl/>
              </w:rPr>
              <w:t>ا</w:t>
            </w:r>
            <w:r w:rsidR="009C600D" w:rsidRPr="00805DF6">
              <w:rPr>
                <w:sz w:val="20"/>
                <w:rtl/>
              </w:rPr>
              <w:t>لأوزون)</w:t>
            </w:r>
          </w:p>
        </w:tc>
        <w:tc>
          <w:tcPr>
            <w:tcW w:w="694" w:type="pct"/>
          </w:tcPr>
          <w:p w14:paraId="6ED23F20" w14:textId="77777777" w:rsidR="009C600D" w:rsidRPr="00805DF6" w:rsidRDefault="009C600D" w:rsidP="00C657EB">
            <w:pPr>
              <w:bidi/>
              <w:spacing w:after="60"/>
              <w:jc w:val="left"/>
              <w:rPr>
                <w:sz w:val="20"/>
                <w:rtl/>
              </w:rPr>
            </w:pPr>
            <w:r w:rsidRPr="00805DF6">
              <w:rPr>
                <w:sz w:val="20"/>
                <w:rtl/>
              </w:rPr>
              <w:t>0.00</w:t>
            </w:r>
          </w:p>
        </w:tc>
        <w:tc>
          <w:tcPr>
            <w:tcW w:w="694" w:type="pct"/>
          </w:tcPr>
          <w:p w14:paraId="12CCA278" w14:textId="77777777" w:rsidR="009C600D" w:rsidRPr="00805DF6" w:rsidRDefault="009C600D" w:rsidP="00C657EB">
            <w:pPr>
              <w:bidi/>
              <w:spacing w:after="60"/>
              <w:jc w:val="left"/>
              <w:rPr>
                <w:sz w:val="20"/>
                <w:rtl/>
              </w:rPr>
            </w:pPr>
            <w:r w:rsidRPr="00805DF6">
              <w:rPr>
                <w:sz w:val="20"/>
                <w:rtl/>
              </w:rPr>
              <w:t>10.00</w:t>
            </w:r>
          </w:p>
        </w:tc>
        <w:tc>
          <w:tcPr>
            <w:tcW w:w="694" w:type="pct"/>
          </w:tcPr>
          <w:p w14:paraId="4F81822D" w14:textId="77777777" w:rsidR="009C600D" w:rsidRPr="00805DF6" w:rsidRDefault="009C600D" w:rsidP="00C657EB">
            <w:pPr>
              <w:bidi/>
              <w:spacing w:after="60"/>
              <w:jc w:val="left"/>
              <w:rPr>
                <w:sz w:val="20"/>
                <w:rtl/>
              </w:rPr>
            </w:pPr>
            <w:r w:rsidRPr="00805DF6">
              <w:rPr>
                <w:sz w:val="20"/>
                <w:rtl/>
              </w:rPr>
              <w:t>34.19</w:t>
            </w:r>
          </w:p>
        </w:tc>
        <w:tc>
          <w:tcPr>
            <w:tcW w:w="995" w:type="pct"/>
          </w:tcPr>
          <w:p w14:paraId="366BD51C" w14:textId="77777777" w:rsidR="009C600D" w:rsidRPr="00805DF6" w:rsidRDefault="009C600D" w:rsidP="00C657EB">
            <w:pPr>
              <w:bidi/>
              <w:spacing w:after="60"/>
              <w:jc w:val="left"/>
              <w:rPr>
                <w:sz w:val="20"/>
                <w:rtl/>
              </w:rPr>
            </w:pPr>
            <w:r w:rsidRPr="00805DF6">
              <w:rPr>
                <w:sz w:val="20"/>
              </w:rPr>
              <w:fldChar w:fldCharType="begin"/>
            </w:r>
            <w:r w:rsidRPr="00805DF6">
              <w:rPr>
                <w:sz w:val="20"/>
                <w:rtl/>
              </w:rPr>
              <w:instrText xml:space="preserve"> =SUM(LEFT) </w:instrText>
            </w:r>
            <w:r w:rsidRPr="00805DF6">
              <w:rPr>
                <w:sz w:val="20"/>
              </w:rPr>
              <w:fldChar w:fldCharType="separate"/>
            </w:r>
            <w:r w:rsidRPr="00805DF6">
              <w:rPr>
                <w:sz w:val="20"/>
                <w:rtl/>
              </w:rPr>
              <w:t>44.19</w:t>
            </w:r>
            <w:r w:rsidRPr="00805DF6">
              <w:rPr>
                <w:sz w:val="20"/>
              </w:rPr>
              <w:fldChar w:fldCharType="end"/>
            </w:r>
          </w:p>
        </w:tc>
      </w:tr>
      <w:tr w:rsidR="009C600D" w:rsidRPr="00805DF6" w14:paraId="3A098DBB" w14:textId="77777777" w:rsidTr="00C657EB">
        <w:trPr>
          <w:trHeight w:val="258"/>
        </w:trPr>
        <w:tc>
          <w:tcPr>
            <w:tcW w:w="618" w:type="pct"/>
            <w:vMerge/>
            <w:vAlign w:val="center"/>
          </w:tcPr>
          <w:p w14:paraId="3934264C" w14:textId="77777777" w:rsidR="009C600D" w:rsidRPr="00805DF6" w:rsidRDefault="009C600D" w:rsidP="006B35CD">
            <w:pPr>
              <w:spacing w:after="60"/>
              <w:jc w:val="center"/>
              <w:rPr>
                <w:sz w:val="20"/>
                <w:rtl/>
              </w:rPr>
            </w:pPr>
          </w:p>
        </w:tc>
        <w:tc>
          <w:tcPr>
            <w:tcW w:w="1306" w:type="pct"/>
          </w:tcPr>
          <w:p w14:paraId="20AE0E73" w14:textId="77777777" w:rsidR="009C600D" w:rsidRPr="00805DF6" w:rsidRDefault="009C600D" w:rsidP="006B35CD">
            <w:pPr>
              <w:bidi/>
              <w:spacing w:after="60"/>
              <w:jc w:val="left"/>
              <w:rPr>
                <w:sz w:val="20"/>
                <w:rtl/>
              </w:rPr>
            </w:pPr>
            <w:r w:rsidRPr="00805DF6">
              <w:rPr>
                <w:sz w:val="20"/>
                <w:rtl/>
              </w:rPr>
              <w:t>التمويل (بالدولار الأمريكي)</w:t>
            </w:r>
          </w:p>
        </w:tc>
        <w:tc>
          <w:tcPr>
            <w:tcW w:w="694" w:type="pct"/>
          </w:tcPr>
          <w:p w14:paraId="506D0747" w14:textId="77777777" w:rsidR="009C600D" w:rsidRPr="00805DF6" w:rsidRDefault="009C600D" w:rsidP="00C657EB">
            <w:pPr>
              <w:bidi/>
              <w:spacing w:after="60"/>
              <w:jc w:val="left"/>
              <w:rPr>
                <w:sz w:val="20"/>
                <w:rtl/>
              </w:rPr>
            </w:pPr>
            <w:r w:rsidRPr="00805DF6">
              <w:rPr>
                <w:sz w:val="20"/>
                <w:rtl/>
              </w:rPr>
              <w:t>0</w:t>
            </w:r>
          </w:p>
        </w:tc>
        <w:tc>
          <w:tcPr>
            <w:tcW w:w="694" w:type="pct"/>
          </w:tcPr>
          <w:p w14:paraId="01BCFCCC" w14:textId="77777777" w:rsidR="009C600D" w:rsidRPr="00805DF6" w:rsidRDefault="009C600D" w:rsidP="00C657EB">
            <w:pPr>
              <w:bidi/>
              <w:spacing w:after="60"/>
              <w:jc w:val="left"/>
              <w:rPr>
                <w:sz w:val="20"/>
                <w:rtl/>
              </w:rPr>
            </w:pPr>
            <w:r w:rsidRPr="00805DF6">
              <w:rPr>
                <w:sz w:val="20"/>
                <w:rtl/>
              </w:rPr>
              <w:t>933,800</w:t>
            </w:r>
          </w:p>
        </w:tc>
        <w:tc>
          <w:tcPr>
            <w:tcW w:w="694" w:type="pct"/>
          </w:tcPr>
          <w:p w14:paraId="4A3AD4F5" w14:textId="77777777" w:rsidR="009C600D" w:rsidRPr="00805DF6" w:rsidRDefault="009C600D" w:rsidP="00C657EB">
            <w:pPr>
              <w:bidi/>
              <w:spacing w:after="60"/>
              <w:jc w:val="left"/>
              <w:rPr>
                <w:sz w:val="20"/>
                <w:rtl/>
              </w:rPr>
            </w:pPr>
            <w:r w:rsidRPr="00805DF6">
              <w:rPr>
                <w:sz w:val="20"/>
                <w:rtl/>
              </w:rPr>
              <w:t>3,192,662</w:t>
            </w:r>
          </w:p>
        </w:tc>
        <w:tc>
          <w:tcPr>
            <w:tcW w:w="995" w:type="pct"/>
          </w:tcPr>
          <w:p w14:paraId="4E089359" w14:textId="77777777" w:rsidR="009C600D" w:rsidRPr="00805DF6" w:rsidRDefault="009C600D" w:rsidP="00C657EB">
            <w:pPr>
              <w:bidi/>
              <w:spacing w:after="60"/>
              <w:jc w:val="left"/>
              <w:rPr>
                <w:sz w:val="20"/>
                <w:rtl/>
              </w:rPr>
            </w:pPr>
            <w:r w:rsidRPr="00805DF6">
              <w:rPr>
                <w:sz w:val="20"/>
              </w:rPr>
              <w:fldChar w:fldCharType="begin"/>
            </w:r>
            <w:r w:rsidRPr="00805DF6">
              <w:rPr>
                <w:sz w:val="20"/>
                <w:rtl/>
              </w:rPr>
              <w:instrText xml:space="preserve"> =SUM(LEFT) </w:instrText>
            </w:r>
            <w:r w:rsidRPr="00805DF6">
              <w:rPr>
                <w:sz w:val="20"/>
              </w:rPr>
              <w:fldChar w:fldCharType="separate"/>
            </w:r>
            <w:r w:rsidRPr="00805DF6">
              <w:rPr>
                <w:sz w:val="20"/>
                <w:rtl/>
              </w:rPr>
              <w:t>4,126,462</w:t>
            </w:r>
            <w:r w:rsidRPr="00805DF6">
              <w:rPr>
                <w:sz w:val="20"/>
              </w:rPr>
              <w:fldChar w:fldCharType="end"/>
            </w:r>
          </w:p>
        </w:tc>
      </w:tr>
      <w:tr w:rsidR="009C600D" w:rsidRPr="00805DF6" w14:paraId="44D0F2F3" w14:textId="77777777" w:rsidTr="00C657EB">
        <w:trPr>
          <w:trHeight w:val="258"/>
        </w:trPr>
        <w:tc>
          <w:tcPr>
            <w:tcW w:w="618" w:type="pct"/>
            <w:vMerge w:val="restart"/>
            <w:vAlign w:val="center"/>
          </w:tcPr>
          <w:p w14:paraId="1B8F14F4" w14:textId="77777777" w:rsidR="009C600D" w:rsidRPr="00805DF6" w:rsidRDefault="004E6637" w:rsidP="006B35CD">
            <w:pPr>
              <w:bidi/>
              <w:spacing w:after="60"/>
              <w:jc w:val="center"/>
              <w:rPr>
                <w:sz w:val="20"/>
                <w:rtl/>
              </w:rPr>
            </w:pPr>
            <w:r>
              <w:rPr>
                <w:rFonts w:hint="cs"/>
                <w:color w:val="000000" w:themeColor="text1"/>
                <w:sz w:val="20"/>
                <w:rtl/>
              </w:rPr>
              <w:t>اليونيب</w:t>
            </w:r>
          </w:p>
        </w:tc>
        <w:tc>
          <w:tcPr>
            <w:tcW w:w="1306" w:type="pct"/>
          </w:tcPr>
          <w:p w14:paraId="5B239C32" w14:textId="77777777" w:rsidR="009C600D" w:rsidRPr="00805DF6" w:rsidRDefault="00470675" w:rsidP="006B35CD">
            <w:pPr>
              <w:bidi/>
              <w:spacing w:after="60"/>
              <w:jc w:val="left"/>
              <w:rPr>
                <w:sz w:val="20"/>
                <w:rtl/>
              </w:rPr>
            </w:pPr>
            <w:r>
              <w:rPr>
                <w:rFonts w:hint="cs"/>
                <w:sz w:val="20"/>
                <w:rtl/>
              </w:rPr>
              <w:t>إزالة</w:t>
            </w:r>
            <w:r w:rsidRPr="00805DF6">
              <w:rPr>
                <w:sz w:val="20"/>
                <w:rtl/>
              </w:rPr>
              <w:t xml:space="preserve"> المواد المستنفدة للأوزون (طن من </w:t>
            </w:r>
            <w:r>
              <w:rPr>
                <w:rFonts w:hint="cs"/>
                <w:sz w:val="20"/>
                <w:rtl/>
              </w:rPr>
              <w:t>قدرات</w:t>
            </w:r>
            <w:r w:rsidRPr="00805DF6">
              <w:rPr>
                <w:sz w:val="20"/>
                <w:rtl/>
              </w:rPr>
              <w:t xml:space="preserve"> </w:t>
            </w:r>
            <w:r>
              <w:rPr>
                <w:rFonts w:hint="cs"/>
                <w:sz w:val="20"/>
                <w:rtl/>
              </w:rPr>
              <w:t>استنفاذ</w:t>
            </w:r>
            <w:r>
              <w:rPr>
                <w:sz w:val="20"/>
                <w:rtl/>
              </w:rPr>
              <w:t xml:space="preserve"> </w:t>
            </w:r>
            <w:r>
              <w:rPr>
                <w:rFonts w:hint="cs"/>
                <w:sz w:val="20"/>
                <w:rtl/>
              </w:rPr>
              <w:t>ا</w:t>
            </w:r>
            <w:r w:rsidRPr="00805DF6">
              <w:rPr>
                <w:sz w:val="20"/>
                <w:rtl/>
              </w:rPr>
              <w:t>لأوزون)</w:t>
            </w:r>
          </w:p>
        </w:tc>
        <w:tc>
          <w:tcPr>
            <w:tcW w:w="694" w:type="pct"/>
          </w:tcPr>
          <w:p w14:paraId="002C15EA" w14:textId="77777777" w:rsidR="009C600D" w:rsidRPr="00805DF6" w:rsidRDefault="009C600D" w:rsidP="00C657EB">
            <w:pPr>
              <w:bidi/>
              <w:spacing w:after="60"/>
              <w:jc w:val="left"/>
              <w:rPr>
                <w:sz w:val="20"/>
                <w:rtl/>
              </w:rPr>
            </w:pPr>
            <w:r w:rsidRPr="00805DF6">
              <w:rPr>
                <w:sz w:val="20"/>
                <w:rtl/>
              </w:rPr>
              <w:t>0.00</w:t>
            </w:r>
          </w:p>
        </w:tc>
        <w:tc>
          <w:tcPr>
            <w:tcW w:w="694" w:type="pct"/>
          </w:tcPr>
          <w:p w14:paraId="36516D21" w14:textId="77777777" w:rsidR="009C600D" w:rsidRPr="00805DF6" w:rsidRDefault="009C600D" w:rsidP="00C657EB">
            <w:pPr>
              <w:bidi/>
              <w:spacing w:after="60"/>
              <w:jc w:val="left"/>
              <w:rPr>
                <w:sz w:val="20"/>
                <w:rtl/>
              </w:rPr>
            </w:pPr>
            <w:r w:rsidRPr="00805DF6">
              <w:rPr>
                <w:sz w:val="20"/>
                <w:rtl/>
              </w:rPr>
              <w:t>0.00</w:t>
            </w:r>
          </w:p>
        </w:tc>
        <w:tc>
          <w:tcPr>
            <w:tcW w:w="694" w:type="pct"/>
          </w:tcPr>
          <w:p w14:paraId="6CD44A87" w14:textId="77777777" w:rsidR="009C600D" w:rsidRPr="00805DF6" w:rsidRDefault="009C600D" w:rsidP="00C657EB">
            <w:pPr>
              <w:bidi/>
              <w:spacing w:after="60"/>
              <w:jc w:val="left"/>
              <w:rPr>
                <w:sz w:val="20"/>
                <w:rtl/>
              </w:rPr>
            </w:pPr>
            <w:r w:rsidRPr="00805DF6">
              <w:rPr>
                <w:sz w:val="20"/>
                <w:rtl/>
              </w:rPr>
              <w:t>0.00</w:t>
            </w:r>
          </w:p>
        </w:tc>
        <w:tc>
          <w:tcPr>
            <w:tcW w:w="995" w:type="pct"/>
          </w:tcPr>
          <w:p w14:paraId="273C0678" w14:textId="77777777" w:rsidR="009C600D" w:rsidRPr="00805DF6" w:rsidRDefault="009C600D" w:rsidP="00C657EB">
            <w:pPr>
              <w:bidi/>
              <w:spacing w:after="60"/>
              <w:jc w:val="left"/>
              <w:rPr>
                <w:sz w:val="20"/>
                <w:rtl/>
              </w:rPr>
            </w:pPr>
            <w:r w:rsidRPr="00805DF6">
              <w:rPr>
                <w:sz w:val="20"/>
                <w:rtl/>
              </w:rPr>
              <w:t>0.00</w:t>
            </w:r>
          </w:p>
        </w:tc>
      </w:tr>
      <w:tr w:rsidR="009C600D" w:rsidRPr="00805DF6" w14:paraId="7C2C1B6D" w14:textId="77777777" w:rsidTr="00C657EB">
        <w:trPr>
          <w:trHeight w:val="258"/>
        </w:trPr>
        <w:tc>
          <w:tcPr>
            <w:tcW w:w="618" w:type="pct"/>
            <w:vMerge/>
          </w:tcPr>
          <w:p w14:paraId="1F052773" w14:textId="77777777" w:rsidR="009C600D" w:rsidRPr="00805DF6" w:rsidRDefault="009C600D" w:rsidP="006B35CD">
            <w:pPr>
              <w:spacing w:after="60"/>
              <w:jc w:val="center"/>
              <w:rPr>
                <w:sz w:val="20"/>
                <w:rtl/>
              </w:rPr>
            </w:pPr>
          </w:p>
        </w:tc>
        <w:tc>
          <w:tcPr>
            <w:tcW w:w="1306" w:type="pct"/>
          </w:tcPr>
          <w:p w14:paraId="23C73215" w14:textId="77777777" w:rsidR="009C600D" w:rsidRPr="00805DF6" w:rsidRDefault="009C600D" w:rsidP="006B35CD">
            <w:pPr>
              <w:bidi/>
              <w:spacing w:after="60"/>
              <w:jc w:val="left"/>
              <w:rPr>
                <w:sz w:val="20"/>
                <w:rtl/>
              </w:rPr>
            </w:pPr>
            <w:r w:rsidRPr="00805DF6">
              <w:rPr>
                <w:sz w:val="20"/>
                <w:rtl/>
              </w:rPr>
              <w:t>التمويل (بالدولار الأمريكي)</w:t>
            </w:r>
          </w:p>
        </w:tc>
        <w:tc>
          <w:tcPr>
            <w:tcW w:w="694" w:type="pct"/>
          </w:tcPr>
          <w:p w14:paraId="2BD91829" w14:textId="77777777" w:rsidR="009C600D" w:rsidRPr="00805DF6" w:rsidRDefault="009C600D" w:rsidP="00C657EB">
            <w:pPr>
              <w:bidi/>
              <w:spacing w:after="60"/>
              <w:jc w:val="left"/>
              <w:rPr>
                <w:sz w:val="20"/>
                <w:rtl/>
              </w:rPr>
            </w:pPr>
            <w:r w:rsidRPr="00805DF6">
              <w:rPr>
                <w:sz w:val="20"/>
                <w:rtl/>
              </w:rPr>
              <w:t>0</w:t>
            </w:r>
            <w:r w:rsidR="00470675">
              <w:rPr>
                <w:rFonts w:hint="cs"/>
                <w:sz w:val="20"/>
                <w:rtl/>
              </w:rPr>
              <w:t xml:space="preserve"> </w:t>
            </w:r>
          </w:p>
        </w:tc>
        <w:tc>
          <w:tcPr>
            <w:tcW w:w="694" w:type="pct"/>
          </w:tcPr>
          <w:p w14:paraId="4280B024" w14:textId="77777777" w:rsidR="009C600D" w:rsidRPr="00805DF6" w:rsidRDefault="009C600D" w:rsidP="00C657EB">
            <w:pPr>
              <w:bidi/>
              <w:spacing w:after="60"/>
              <w:jc w:val="left"/>
              <w:rPr>
                <w:sz w:val="20"/>
                <w:rtl/>
              </w:rPr>
            </w:pPr>
            <w:r w:rsidRPr="00805DF6">
              <w:rPr>
                <w:sz w:val="20"/>
                <w:rtl/>
              </w:rPr>
              <w:t>0</w:t>
            </w:r>
          </w:p>
        </w:tc>
        <w:tc>
          <w:tcPr>
            <w:tcW w:w="694" w:type="pct"/>
          </w:tcPr>
          <w:p w14:paraId="5DF22759" w14:textId="77777777" w:rsidR="009C600D" w:rsidRPr="00805DF6" w:rsidRDefault="009C600D" w:rsidP="00C657EB">
            <w:pPr>
              <w:bidi/>
              <w:spacing w:after="60"/>
              <w:jc w:val="left"/>
              <w:rPr>
                <w:sz w:val="20"/>
                <w:rtl/>
              </w:rPr>
            </w:pPr>
            <w:r w:rsidRPr="00805DF6">
              <w:rPr>
                <w:sz w:val="20"/>
                <w:rtl/>
              </w:rPr>
              <w:t>0</w:t>
            </w:r>
          </w:p>
        </w:tc>
        <w:tc>
          <w:tcPr>
            <w:tcW w:w="995" w:type="pct"/>
          </w:tcPr>
          <w:p w14:paraId="2DDC6C1B" w14:textId="77777777" w:rsidR="009C600D" w:rsidRPr="00805DF6" w:rsidRDefault="009C600D" w:rsidP="00C657EB">
            <w:pPr>
              <w:bidi/>
              <w:spacing w:after="60"/>
              <w:jc w:val="left"/>
              <w:rPr>
                <w:sz w:val="20"/>
                <w:rtl/>
              </w:rPr>
            </w:pPr>
            <w:r w:rsidRPr="00805DF6">
              <w:rPr>
                <w:sz w:val="20"/>
                <w:rtl/>
              </w:rPr>
              <w:t>0</w:t>
            </w:r>
          </w:p>
        </w:tc>
      </w:tr>
    </w:tbl>
    <w:p w14:paraId="432519B6" w14:textId="77777777" w:rsidR="009C600D" w:rsidRPr="00805DF6" w:rsidRDefault="009C600D" w:rsidP="009C600D">
      <w:pPr>
        <w:ind w:left="-112" w:right="-563"/>
        <w:rPr>
          <w:sz w:val="18"/>
          <w:szCs w:val="18"/>
          <w:rtl/>
        </w:rPr>
      </w:pPr>
    </w:p>
    <w:tbl>
      <w:tblPr>
        <w:tblStyle w:val="TableGrid"/>
        <w:bidiVisual/>
        <w:tblW w:w="5364" w:type="pct"/>
        <w:tblInd w:w="-113" w:type="dxa"/>
        <w:tblLayout w:type="fixed"/>
        <w:tblLook w:val="04A0" w:firstRow="1" w:lastRow="0" w:firstColumn="1" w:lastColumn="0" w:noHBand="0" w:noVBand="1"/>
      </w:tblPr>
      <w:tblGrid>
        <w:gridCol w:w="1385"/>
        <w:gridCol w:w="925"/>
        <w:gridCol w:w="1370"/>
        <w:gridCol w:w="1035"/>
        <w:gridCol w:w="780"/>
        <w:gridCol w:w="991"/>
        <w:gridCol w:w="853"/>
        <w:gridCol w:w="997"/>
        <w:gridCol w:w="696"/>
        <w:gridCol w:w="999"/>
      </w:tblGrid>
      <w:tr w:rsidR="009C600D" w:rsidRPr="00805DF6" w14:paraId="60EBFA73" w14:textId="77777777" w:rsidTr="00632EAE">
        <w:trPr>
          <w:trHeight w:val="217"/>
        </w:trPr>
        <w:tc>
          <w:tcPr>
            <w:tcW w:w="1834" w:type="pct"/>
            <w:gridSpan w:val="3"/>
          </w:tcPr>
          <w:p w14:paraId="0158315D" w14:textId="77777777" w:rsidR="009C600D" w:rsidRPr="00805DF6" w:rsidRDefault="009C600D" w:rsidP="00632EAE">
            <w:pPr>
              <w:bidi/>
              <w:spacing w:before="20" w:after="20"/>
              <w:jc w:val="left"/>
              <w:rPr>
                <w:b/>
                <w:bCs/>
                <w:sz w:val="20"/>
                <w:rtl/>
              </w:rPr>
            </w:pPr>
            <w:r w:rsidRPr="00805DF6">
              <w:rPr>
                <w:b/>
                <w:bCs/>
                <w:sz w:val="20"/>
                <w:rtl/>
              </w:rPr>
              <w:t>(</w:t>
            </w:r>
            <w:r w:rsidR="00632EAE">
              <w:rPr>
                <w:rFonts w:hint="cs"/>
                <w:b/>
                <w:bCs/>
                <w:sz w:val="20"/>
                <w:rtl/>
              </w:rPr>
              <w:t>6</w:t>
            </w:r>
            <w:r w:rsidRPr="00805DF6">
              <w:rPr>
                <w:b/>
                <w:bCs/>
                <w:sz w:val="20"/>
                <w:rtl/>
              </w:rPr>
              <w:t>) بيانات المشروع</w:t>
            </w:r>
          </w:p>
        </w:tc>
        <w:tc>
          <w:tcPr>
            <w:tcW w:w="516" w:type="pct"/>
            <w:vAlign w:val="center"/>
          </w:tcPr>
          <w:p w14:paraId="2F6A72E2" w14:textId="77777777" w:rsidR="009C600D" w:rsidRPr="00805DF6" w:rsidRDefault="009C600D" w:rsidP="006B35CD">
            <w:pPr>
              <w:bidi/>
              <w:spacing w:before="20" w:after="20"/>
              <w:jc w:val="center"/>
              <w:rPr>
                <w:b/>
                <w:bCs/>
                <w:sz w:val="20"/>
                <w:rtl/>
              </w:rPr>
            </w:pPr>
            <w:r w:rsidRPr="00805DF6">
              <w:rPr>
                <w:b/>
                <w:bCs/>
                <w:sz w:val="20"/>
                <w:rtl/>
              </w:rPr>
              <w:t>2025</w:t>
            </w:r>
          </w:p>
        </w:tc>
        <w:tc>
          <w:tcPr>
            <w:tcW w:w="389" w:type="pct"/>
            <w:vAlign w:val="center"/>
          </w:tcPr>
          <w:p w14:paraId="21C6277D" w14:textId="77777777" w:rsidR="009C600D" w:rsidRPr="00805DF6" w:rsidRDefault="009C600D" w:rsidP="006B35CD">
            <w:pPr>
              <w:bidi/>
              <w:spacing w:before="20" w:after="20"/>
              <w:jc w:val="center"/>
              <w:rPr>
                <w:b/>
                <w:bCs/>
                <w:sz w:val="20"/>
                <w:rtl/>
              </w:rPr>
            </w:pPr>
            <w:r w:rsidRPr="00805DF6">
              <w:rPr>
                <w:b/>
                <w:bCs/>
                <w:sz w:val="20"/>
                <w:rtl/>
              </w:rPr>
              <w:t>2026</w:t>
            </w:r>
          </w:p>
        </w:tc>
        <w:tc>
          <w:tcPr>
            <w:tcW w:w="494" w:type="pct"/>
            <w:vAlign w:val="center"/>
          </w:tcPr>
          <w:p w14:paraId="49E5AE27" w14:textId="77777777" w:rsidR="009C600D" w:rsidRPr="00805DF6" w:rsidRDefault="009C600D" w:rsidP="006B35CD">
            <w:pPr>
              <w:bidi/>
              <w:spacing w:before="20" w:after="20"/>
              <w:jc w:val="center"/>
              <w:rPr>
                <w:b/>
                <w:bCs/>
                <w:sz w:val="20"/>
                <w:rtl/>
              </w:rPr>
            </w:pPr>
            <w:r w:rsidRPr="00805DF6">
              <w:rPr>
                <w:b/>
                <w:bCs/>
                <w:sz w:val="20"/>
                <w:rtl/>
              </w:rPr>
              <w:t>2027</w:t>
            </w:r>
          </w:p>
        </w:tc>
        <w:tc>
          <w:tcPr>
            <w:tcW w:w="425" w:type="pct"/>
            <w:vAlign w:val="center"/>
          </w:tcPr>
          <w:p w14:paraId="0B56F828" w14:textId="77777777" w:rsidR="009C600D" w:rsidRPr="00805DF6" w:rsidRDefault="009C600D" w:rsidP="006B35CD">
            <w:pPr>
              <w:bidi/>
              <w:spacing w:before="20" w:after="20"/>
              <w:jc w:val="center"/>
              <w:rPr>
                <w:b/>
                <w:bCs/>
                <w:sz w:val="20"/>
                <w:rtl/>
              </w:rPr>
            </w:pPr>
            <w:r w:rsidRPr="00805DF6">
              <w:rPr>
                <w:b/>
                <w:bCs/>
                <w:sz w:val="20"/>
                <w:rtl/>
              </w:rPr>
              <w:t>2028</w:t>
            </w:r>
          </w:p>
        </w:tc>
        <w:tc>
          <w:tcPr>
            <w:tcW w:w="497" w:type="pct"/>
            <w:vAlign w:val="center"/>
          </w:tcPr>
          <w:p w14:paraId="227ADA91" w14:textId="77777777" w:rsidR="009C600D" w:rsidRPr="00805DF6" w:rsidRDefault="009C600D" w:rsidP="006B35CD">
            <w:pPr>
              <w:bidi/>
              <w:spacing w:before="20" w:after="20"/>
              <w:jc w:val="center"/>
              <w:rPr>
                <w:b/>
                <w:bCs/>
                <w:sz w:val="20"/>
                <w:rtl/>
              </w:rPr>
            </w:pPr>
            <w:r w:rsidRPr="00805DF6">
              <w:rPr>
                <w:b/>
                <w:bCs/>
                <w:sz w:val="20"/>
                <w:rtl/>
              </w:rPr>
              <w:t>2029</w:t>
            </w:r>
          </w:p>
        </w:tc>
        <w:tc>
          <w:tcPr>
            <w:tcW w:w="347" w:type="pct"/>
            <w:vAlign w:val="center"/>
          </w:tcPr>
          <w:p w14:paraId="5E1FC3D1" w14:textId="77777777" w:rsidR="009C600D" w:rsidRPr="00805DF6" w:rsidRDefault="009C600D" w:rsidP="006B35CD">
            <w:pPr>
              <w:bidi/>
              <w:spacing w:before="20" w:after="20"/>
              <w:jc w:val="center"/>
              <w:rPr>
                <w:b/>
                <w:bCs/>
                <w:sz w:val="20"/>
                <w:rtl/>
              </w:rPr>
            </w:pPr>
            <w:r w:rsidRPr="00805DF6">
              <w:rPr>
                <w:b/>
                <w:bCs/>
                <w:sz w:val="20"/>
                <w:rtl/>
              </w:rPr>
              <w:t>2030</w:t>
            </w:r>
          </w:p>
        </w:tc>
        <w:tc>
          <w:tcPr>
            <w:tcW w:w="498" w:type="pct"/>
            <w:vAlign w:val="center"/>
          </w:tcPr>
          <w:p w14:paraId="03A80C49" w14:textId="77777777" w:rsidR="009C600D" w:rsidRPr="00805DF6" w:rsidRDefault="009C600D" w:rsidP="006B35CD">
            <w:pPr>
              <w:bidi/>
              <w:spacing w:before="20" w:after="20"/>
              <w:jc w:val="center"/>
              <w:rPr>
                <w:b/>
                <w:bCs/>
                <w:sz w:val="20"/>
                <w:rtl/>
              </w:rPr>
            </w:pPr>
            <w:r w:rsidRPr="00805DF6">
              <w:rPr>
                <w:b/>
                <w:bCs/>
                <w:sz w:val="20"/>
                <w:rtl/>
              </w:rPr>
              <w:t>المجموع</w:t>
            </w:r>
          </w:p>
        </w:tc>
      </w:tr>
      <w:tr w:rsidR="009C600D" w:rsidRPr="00805DF6" w14:paraId="0A05B804" w14:textId="77777777" w:rsidTr="00632EAE">
        <w:trPr>
          <w:trHeight w:val="380"/>
        </w:trPr>
        <w:tc>
          <w:tcPr>
            <w:tcW w:w="1834" w:type="pct"/>
            <w:gridSpan w:val="3"/>
          </w:tcPr>
          <w:p w14:paraId="57F3F4E1" w14:textId="77777777" w:rsidR="009C600D" w:rsidRPr="00805DF6" w:rsidRDefault="009C600D" w:rsidP="006B35CD">
            <w:pPr>
              <w:tabs>
                <w:tab w:val="left" w:pos="8280"/>
              </w:tabs>
              <w:bidi/>
              <w:spacing w:before="20" w:after="20"/>
              <w:ind w:right="-8"/>
              <w:jc w:val="left"/>
              <w:rPr>
                <w:sz w:val="20"/>
                <w:rtl/>
              </w:rPr>
            </w:pPr>
            <w:r w:rsidRPr="00805DF6">
              <w:rPr>
                <w:sz w:val="20"/>
                <w:rtl/>
              </w:rPr>
              <w:t xml:space="preserve">حدود </w:t>
            </w:r>
            <w:r w:rsidR="001C3B10">
              <w:rPr>
                <w:rFonts w:hint="cs"/>
                <w:sz w:val="20"/>
                <w:rtl/>
              </w:rPr>
              <w:t>ال</w:t>
            </w:r>
            <w:r w:rsidRPr="00805DF6">
              <w:rPr>
                <w:sz w:val="20"/>
                <w:rtl/>
              </w:rPr>
              <w:t xml:space="preserve">استهلاك </w:t>
            </w:r>
            <w:r w:rsidR="001C3B10">
              <w:rPr>
                <w:rFonts w:hint="cs"/>
                <w:sz w:val="20"/>
                <w:rtl/>
              </w:rPr>
              <w:t xml:space="preserve">في </w:t>
            </w:r>
            <w:r w:rsidRPr="00805DF6">
              <w:rPr>
                <w:sz w:val="20"/>
                <w:rtl/>
              </w:rPr>
              <w:t xml:space="preserve">بروتوكول مونتريال </w:t>
            </w:r>
            <w:r w:rsidR="001C3B10" w:rsidRPr="00805DF6">
              <w:rPr>
                <w:sz w:val="20"/>
                <w:rtl/>
              </w:rPr>
              <w:t xml:space="preserve">(طن من </w:t>
            </w:r>
            <w:r w:rsidR="001C3B10">
              <w:rPr>
                <w:rFonts w:hint="cs"/>
                <w:sz w:val="20"/>
                <w:rtl/>
              </w:rPr>
              <w:t>قدرات</w:t>
            </w:r>
            <w:r w:rsidR="001C3B10" w:rsidRPr="00805DF6">
              <w:rPr>
                <w:sz w:val="20"/>
                <w:rtl/>
              </w:rPr>
              <w:t xml:space="preserve"> </w:t>
            </w:r>
            <w:r w:rsidR="001C3B10">
              <w:rPr>
                <w:rFonts w:hint="cs"/>
                <w:sz w:val="20"/>
                <w:rtl/>
              </w:rPr>
              <w:t>استنفاذ</w:t>
            </w:r>
            <w:r w:rsidR="001C3B10">
              <w:rPr>
                <w:sz w:val="20"/>
                <w:rtl/>
              </w:rPr>
              <w:t xml:space="preserve"> </w:t>
            </w:r>
            <w:r w:rsidR="001C3B10">
              <w:rPr>
                <w:rFonts w:hint="cs"/>
                <w:sz w:val="20"/>
                <w:rtl/>
              </w:rPr>
              <w:t>ا</w:t>
            </w:r>
            <w:r w:rsidR="001C3B10" w:rsidRPr="00805DF6">
              <w:rPr>
                <w:sz w:val="20"/>
                <w:rtl/>
              </w:rPr>
              <w:t>لأوزون)</w:t>
            </w:r>
          </w:p>
        </w:tc>
        <w:tc>
          <w:tcPr>
            <w:tcW w:w="516" w:type="pct"/>
            <w:tcMar>
              <w:left w:w="85" w:type="dxa"/>
              <w:right w:w="85" w:type="dxa"/>
            </w:tcMar>
          </w:tcPr>
          <w:p w14:paraId="4506332E" w14:textId="77777777" w:rsidR="009C600D" w:rsidRPr="00805DF6" w:rsidRDefault="009C600D" w:rsidP="00632EAE">
            <w:pPr>
              <w:tabs>
                <w:tab w:val="left" w:pos="8280"/>
              </w:tabs>
              <w:bidi/>
              <w:spacing w:before="20" w:after="20"/>
              <w:jc w:val="left"/>
              <w:rPr>
                <w:sz w:val="20"/>
                <w:rtl/>
              </w:rPr>
            </w:pPr>
            <w:r w:rsidRPr="00805DF6">
              <w:rPr>
                <w:sz w:val="20"/>
                <w:rtl/>
              </w:rPr>
              <w:t>125.54</w:t>
            </w:r>
          </w:p>
        </w:tc>
        <w:tc>
          <w:tcPr>
            <w:tcW w:w="389" w:type="pct"/>
            <w:tcMar>
              <w:left w:w="85" w:type="dxa"/>
              <w:right w:w="85" w:type="dxa"/>
            </w:tcMar>
          </w:tcPr>
          <w:p w14:paraId="19E64494" w14:textId="77777777" w:rsidR="009C600D" w:rsidRPr="00805DF6" w:rsidRDefault="009C600D" w:rsidP="00632EAE">
            <w:pPr>
              <w:tabs>
                <w:tab w:val="left" w:pos="8280"/>
              </w:tabs>
              <w:bidi/>
              <w:spacing w:before="20" w:after="20"/>
              <w:jc w:val="left"/>
              <w:rPr>
                <w:sz w:val="20"/>
                <w:rtl/>
              </w:rPr>
            </w:pPr>
            <w:r w:rsidRPr="00805DF6">
              <w:rPr>
                <w:sz w:val="20"/>
                <w:rtl/>
              </w:rPr>
              <w:t>125.54</w:t>
            </w:r>
          </w:p>
        </w:tc>
        <w:tc>
          <w:tcPr>
            <w:tcW w:w="494" w:type="pct"/>
            <w:tcMar>
              <w:left w:w="85" w:type="dxa"/>
              <w:right w:w="85" w:type="dxa"/>
            </w:tcMar>
          </w:tcPr>
          <w:p w14:paraId="31E1A594" w14:textId="77777777" w:rsidR="009C600D" w:rsidRPr="00805DF6" w:rsidRDefault="009C600D" w:rsidP="00632EAE">
            <w:pPr>
              <w:tabs>
                <w:tab w:val="left" w:pos="8280"/>
              </w:tabs>
              <w:bidi/>
              <w:spacing w:before="20" w:after="20"/>
              <w:jc w:val="left"/>
              <w:rPr>
                <w:sz w:val="20"/>
                <w:rtl/>
              </w:rPr>
            </w:pPr>
            <w:r w:rsidRPr="00805DF6">
              <w:rPr>
                <w:sz w:val="20"/>
                <w:rtl/>
              </w:rPr>
              <w:t>125.54</w:t>
            </w:r>
          </w:p>
        </w:tc>
        <w:tc>
          <w:tcPr>
            <w:tcW w:w="425" w:type="pct"/>
            <w:tcMar>
              <w:left w:w="85" w:type="dxa"/>
              <w:right w:w="85" w:type="dxa"/>
            </w:tcMar>
          </w:tcPr>
          <w:p w14:paraId="3899E101" w14:textId="77777777" w:rsidR="009C600D" w:rsidRPr="00805DF6" w:rsidRDefault="009C600D" w:rsidP="00632EAE">
            <w:pPr>
              <w:tabs>
                <w:tab w:val="left" w:pos="8280"/>
              </w:tabs>
              <w:bidi/>
              <w:spacing w:before="20" w:after="20"/>
              <w:jc w:val="left"/>
              <w:rPr>
                <w:sz w:val="20"/>
                <w:rtl/>
              </w:rPr>
            </w:pPr>
            <w:r w:rsidRPr="00805DF6">
              <w:rPr>
                <w:sz w:val="20"/>
                <w:rtl/>
              </w:rPr>
              <w:t>125.54</w:t>
            </w:r>
          </w:p>
        </w:tc>
        <w:tc>
          <w:tcPr>
            <w:tcW w:w="497" w:type="pct"/>
            <w:tcMar>
              <w:left w:w="85" w:type="dxa"/>
              <w:right w:w="85" w:type="dxa"/>
            </w:tcMar>
          </w:tcPr>
          <w:p w14:paraId="0259ACB9" w14:textId="77777777" w:rsidR="009C600D" w:rsidRPr="00805DF6" w:rsidRDefault="009C600D" w:rsidP="00632EAE">
            <w:pPr>
              <w:tabs>
                <w:tab w:val="left" w:pos="8280"/>
              </w:tabs>
              <w:bidi/>
              <w:spacing w:before="20" w:after="20"/>
              <w:jc w:val="left"/>
              <w:rPr>
                <w:sz w:val="20"/>
                <w:rtl/>
              </w:rPr>
            </w:pPr>
            <w:r w:rsidRPr="00805DF6">
              <w:rPr>
                <w:sz w:val="20"/>
                <w:rtl/>
              </w:rPr>
              <w:t>125.54</w:t>
            </w:r>
          </w:p>
        </w:tc>
        <w:tc>
          <w:tcPr>
            <w:tcW w:w="347" w:type="pct"/>
            <w:tcMar>
              <w:left w:w="85" w:type="dxa"/>
              <w:right w:w="85" w:type="dxa"/>
            </w:tcMar>
          </w:tcPr>
          <w:p w14:paraId="4543E204" w14:textId="77777777" w:rsidR="009C600D" w:rsidRPr="00805DF6" w:rsidRDefault="009C600D" w:rsidP="00632EAE">
            <w:pPr>
              <w:tabs>
                <w:tab w:val="left" w:pos="8280"/>
              </w:tabs>
              <w:bidi/>
              <w:spacing w:before="20" w:after="20"/>
              <w:jc w:val="left"/>
              <w:rPr>
                <w:sz w:val="20"/>
                <w:rtl/>
              </w:rPr>
            </w:pPr>
            <w:r w:rsidRPr="00805DF6">
              <w:rPr>
                <w:sz w:val="20"/>
                <w:rtl/>
              </w:rPr>
              <w:t>0.00</w:t>
            </w:r>
          </w:p>
        </w:tc>
        <w:tc>
          <w:tcPr>
            <w:tcW w:w="498" w:type="pct"/>
            <w:tcMar>
              <w:left w:w="85" w:type="dxa"/>
              <w:right w:w="85" w:type="dxa"/>
            </w:tcMar>
          </w:tcPr>
          <w:p w14:paraId="58427EC2" w14:textId="77777777" w:rsidR="009C600D" w:rsidRPr="00805DF6" w:rsidRDefault="009C600D" w:rsidP="00632EAE">
            <w:pPr>
              <w:tabs>
                <w:tab w:val="left" w:pos="8280"/>
              </w:tabs>
              <w:bidi/>
              <w:spacing w:before="20" w:after="20"/>
              <w:jc w:val="left"/>
              <w:rPr>
                <w:sz w:val="20"/>
                <w:rtl/>
              </w:rPr>
            </w:pPr>
            <w:r w:rsidRPr="00805DF6">
              <w:rPr>
                <w:sz w:val="20"/>
                <w:rtl/>
              </w:rPr>
              <w:t>غير متوفر</w:t>
            </w:r>
          </w:p>
        </w:tc>
      </w:tr>
      <w:tr w:rsidR="009C600D" w:rsidRPr="00805DF6" w14:paraId="09423DD3" w14:textId="77777777" w:rsidTr="00632EAE">
        <w:trPr>
          <w:trHeight w:val="190"/>
        </w:trPr>
        <w:tc>
          <w:tcPr>
            <w:tcW w:w="1834" w:type="pct"/>
            <w:gridSpan w:val="3"/>
          </w:tcPr>
          <w:p w14:paraId="18711546" w14:textId="77777777" w:rsidR="009C600D" w:rsidRPr="00805DF6" w:rsidRDefault="009C600D" w:rsidP="006B35CD">
            <w:pPr>
              <w:tabs>
                <w:tab w:val="left" w:pos="8280"/>
              </w:tabs>
              <w:bidi/>
              <w:spacing w:before="20" w:after="20"/>
              <w:jc w:val="left"/>
              <w:rPr>
                <w:sz w:val="20"/>
                <w:rtl/>
              </w:rPr>
            </w:pPr>
            <w:r w:rsidRPr="00805DF6">
              <w:rPr>
                <w:sz w:val="20"/>
                <w:rtl/>
              </w:rPr>
              <w:t xml:space="preserve">الحد الأقصى المسموح به للاستهلاك </w:t>
            </w:r>
            <w:r w:rsidR="001C3B10" w:rsidRPr="00805DF6">
              <w:rPr>
                <w:sz w:val="20"/>
                <w:rtl/>
              </w:rPr>
              <w:t xml:space="preserve">(طن من </w:t>
            </w:r>
            <w:r w:rsidR="001C3B10">
              <w:rPr>
                <w:rFonts w:hint="cs"/>
                <w:sz w:val="20"/>
                <w:rtl/>
              </w:rPr>
              <w:t>قدرات</w:t>
            </w:r>
            <w:r w:rsidR="001C3B10" w:rsidRPr="00805DF6">
              <w:rPr>
                <w:sz w:val="20"/>
                <w:rtl/>
              </w:rPr>
              <w:t xml:space="preserve"> </w:t>
            </w:r>
            <w:r w:rsidR="001C3B10">
              <w:rPr>
                <w:rFonts w:hint="cs"/>
                <w:sz w:val="20"/>
                <w:rtl/>
              </w:rPr>
              <w:t>استنفاذ</w:t>
            </w:r>
            <w:r w:rsidR="001C3B10">
              <w:rPr>
                <w:sz w:val="20"/>
                <w:rtl/>
              </w:rPr>
              <w:t xml:space="preserve"> </w:t>
            </w:r>
            <w:r w:rsidR="001C3B10">
              <w:rPr>
                <w:rFonts w:hint="cs"/>
                <w:sz w:val="20"/>
                <w:rtl/>
              </w:rPr>
              <w:t>ا</w:t>
            </w:r>
            <w:r w:rsidR="001C3B10" w:rsidRPr="00805DF6">
              <w:rPr>
                <w:sz w:val="20"/>
                <w:rtl/>
              </w:rPr>
              <w:t>لأوزون)</w:t>
            </w:r>
          </w:p>
        </w:tc>
        <w:tc>
          <w:tcPr>
            <w:tcW w:w="516" w:type="pct"/>
            <w:tcMar>
              <w:left w:w="85" w:type="dxa"/>
              <w:right w:w="85" w:type="dxa"/>
            </w:tcMar>
          </w:tcPr>
          <w:p w14:paraId="4549CB29" w14:textId="77777777" w:rsidR="009C600D" w:rsidRPr="00805DF6" w:rsidRDefault="009C600D" w:rsidP="00632EAE">
            <w:pPr>
              <w:tabs>
                <w:tab w:val="left" w:pos="8280"/>
              </w:tabs>
              <w:bidi/>
              <w:spacing w:before="20" w:after="20"/>
              <w:jc w:val="left"/>
              <w:rPr>
                <w:sz w:val="20"/>
                <w:rtl/>
              </w:rPr>
            </w:pPr>
            <w:r w:rsidRPr="00805DF6">
              <w:rPr>
                <w:sz w:val="20"/>
                <w:rtl/>
              </w:rPr>
              <w:t>115.54</w:t>
            </w:r>
          </w:p>
        </w:tc>
        <w:tc>
          <w:tcPr>
            <w:tcW w:w="389" w:type="pct"/>
            <w:tcMar>
              <w:left w:w="85" w:type="dxa"/>
              <w:right w:w="85" w:type="dxa"/>
            </w:tcMar>
          </w:tcPr>
          <w:p w14:paraId="3B03CE98" w14:textId="77777777" w:rsidR="009C600D" w:rsidRPr="00805DF6" w:rsidRDefault="009C600D" w:rsidP="00632EAE">
            <w:pPr>
              <w:tabs>
                <w:tab w:val="left" w:pos="8280"/>
              </w:tabs>
              <w:bidi/>
              <w:spacing w:before="20" w:after="20"/>
              <w:jc w:val="left"/>
              <w:rPr>
                <w:sz w:val="20"/>
                <w:rtl/>
              </w:rPr>
            </w:pPr>
            <w:r w:rsidRPr="00805DF6">
              <w:rPr>
                <w:sz w:val="20"/>
                <w:rtl/>
              </w:rPr>
              <w:t>115.54</w:t>
            </w:r>
          </w:p>
        </w:tc>
        <w:tc>
          <w:tcPr>
            <w:tcW w:w="494" w:type="pct"/>
            <w:tcMar>
              <w:left w:w="85" w:type="dxa"/>
              <w:right w:w="85" w:type="dxa"/>
            </w:tcMar>
          </w:tcPr>
          <w:p w14:paraId="1C1969DF" w14:textId="77777777" w:rsidR="009C600D" w:rsidRPr="00805DF6" w:rsidRDefault="009C600D" w:rsidP="00632EAE">
            <w:pPr>
              <w:tabs>
                <w:tab w:val="left" w:pos="8280"/>
              </w:tabs>
              <w:bidi/>
              <w:spacing w:before="20" w:after="20"/>
              <w:jc w:val="left"/>
              <w:rPr>
                <w:sz w:val="20"/>
                <w:rtl/>
              </w:rPr>
            </w:pPr>
            <w:r w:rsidRPr="00805DF6">
              <w:rPr>
                <w:sz w:val="20"/>
                <w:rtl/>
              </w:rPr>
              <w:t>96.57</w:t>
            </w:r>
          </w:p>
        </w:tc>
        <w:tc>
          <w:tcPr>
            <w:tcW w:w="425" w:type="pct"/>
            <w:tcMar>
              <w:left w:w="85" w:type="dxa"/>
              <w:right w:w="85" w:type="dxa"/>
            </w:tcMar>
          </w:tcPr>
          <w:p w14:paraId="15FF62E3" w14:textId="77777777" w:rsidR="009C600D" w:rsidRPr="00805DF6" w:rsidRDefault="009C600D" w:rsidP="00632EAE">
            <w:pPr>
              <w:tabs>
                <w:tab w:val="left" w:pos="8280"/>
              </w:tabs>
              <w:bidi/>
              <w:spacing w:before="20" w:after="20"/>
              <w:jc w:val="left"/>
              <w:rPr>
                <w:sz w:val="20"/>
                <w:rtl/>
              </w:rPr>
            </w:pPr>
            <w:r w:rsidRPr="00805DF6">
              <w:rPr>
                <w:sz w:val="20"/>
                <w:rtl/>
              </w:rPr>
              <w:t>96.57</w:t>
            </w:r>
          </w:p>
        </w:tc>
        <w:tc>
          <w:tcPr>
            <w:tcW w:w="497" w:type="pct"/>
            <w:tcMar>
              <w:left w:w="85" w:type="dxa"/>
              <w:right w:w="85" w:type="dxa"/>
            </w:tcMar>
          </w:tcPr>
          <w:p w14:paraId="01814DE6" w14:textId="77777777" w:rsidR="009C600D" w:rsidRPr="00805DF6" w:rsidRDefault="009C600D" w:rsidP="00632EAE">
            <w:pPr>
              <w:tabs>
                <w:tab w:val="left" w:pos="8280"/>
              </w:tabs>
              <w:bidi/>
              <w:spacing w:before="20" w:after="20"/>
              <w:jc w:val="left"/>
              <w:rPr>
                <w:sz w:val="20"/>
                <w:rtl/>
              </w:rPr>
            </w:pPr>
            <w:r w:rsidRPr="00805DF6">
              <w:rPr>
                <w:sz w:val="20"/>
                <w:rtl/>
              </w:rPr>
              <w:t>57.94</w:t>
            </w:r>
          </w:p>
        </w:tc>
        <w:tc>
          <w:tcPr>
            <w:tcW w:w="347" w:type="pct"/>
            <w:tcMar>
              <w:left w:w="85" w:type="dxa"/>
              <w:right w:w="85" w:type="dxa"/>
            </w:tcMar>
          </w:tcPr>
          <w:p w14:paraId="58962334" w14:textId="77777777" w:rsidR="009C600D" w:rsidRPr="00805DF6" w:rsidRDefault="009C600D" w:rsidP="00632EAE">
            <w:pPr>
              <w:tabs>
                <w:tab w:val="left" w:pos="8280"/>
              </w:tabs>
              <w:bidi/>
              <w:spacing w:before="20" w:after="20"/>
              <w:jc w:val="left"/>
              <w:rPr>
                <w:sz w:val="20"/>
                <w:rtl/>
              </w:rPr>
            </w:pPr>
            <w:r w:rsidRPr="00805DF6">
              <w:rPr>
                <w:sz w:val="20"/>
                <w:rtl/>
              </w:rPr>
              <w:t>0.00</w:t>
            </w:r>
          </w:p>
        </w:tc>
        <w:tc>
          <w:tcPr>
            <w:tcW w:w="498" w:type="pct"/>
            <w:tcMar>
              <w:left w:w="85" w:type="dxa"/>
              <w:right w:w="85" w:type="dxa"/>
            </w:tcMar>
          </w:tcPr>
          <w:p w14:paraId="12D17A01" w14:textId="77777777" w:rsidR="009C600D" w:rsidRPr="00805DF6" w:rsidRDefault="009C600D" w:rsidP="00632EAE">
            <w:pPr>
              <w:tabs>
                <w:tab w:val="left" w:pos="8280"/>
              </w:tabs>
              <w:bidi/>
              <w:spacing w:before="20" w:after="20"/>
              <w:jc w:val="left"/>
              <w:rPr>
                <w:sz w:val="20"/>
                <w:rtl/>
              </w:rPr>
            </w:pPr>
            <w:r w:rsidRPr="00805DF6">
              <w:rPr>
                <w:sz w:val="20"/>
                <w:rtl/>
              </w:rPr>
              <w:t>غير متوفر</w:t>
            </w:r>
          </w:p>
        </w:tc>
      </w:tr>
      <w:tr w:rsidR="009C600D" w:rsidRPr="00805DF6" w14:paraId="51C4EA92" w14:textId="77777777" w:rsidTr="00632EAE">
        <w:trPr>
          <w:trHeight w:val="106"/>
        </w:trPr>
        <w:tc>
          <w:tcPr>
            <w:tcW w:w="690" w:type="pct"/>
            <w:vMerge w:val="restart"/>
            <w:vAlign w:val="center"/>
          </w:tcPr>
          <w:p w14:paraId="4D4A89BD" w14:textId="77777777" w:rsidR="009C600D" w:rsidRPr="00805DF6" w:rsidRDefault="009C600D" w:rsidP="006B35CD">
            <w:pPr>
              <w:tabs>
                <w:tab w:val="left" w:pos="8280"/>
              </w:tabs>
              <w:bidi/>
              <w:spacing w:before="20" w:after="20"/>
              <w:jc w:val="left"/>
              <w:rPr>
                <w:sz w:val="20"/>
                <w:rtl/>
              </w:rPr>
            </w:pPr>
            <w:r w:rsidRPr="00805DF6">
              <w:rPr>
                <w:sz w:val="20"/>
                <w:rtl/>
              </w:rPr>
              <w:t>تكاليف المشروع المطلوبة مبدئيا (دولار أمريكي)</w:t>
            </w:r>
            <w:r w:rsidR="001C3B10">
              <w:rPr>
                <w:rFonts w:hint="cs"/>
                <w:sz w:val="20"/>
                <w:rtl/>
              </w:rPr>
              <w:t xml:space="preserve"> </w:t>
            </w:r>
          </w:p>
        </w:tc>
        <w:tc>
          <w:tcPr>
            <w:tcW w:w="461" w:type="pct"/>
            <w:vMerge w:val="restart"/>
            <w:vAlign w:val="center"/>
          </w:tcPr>
          <w:p w14:paraId="3F92F971" w14:textId="77777777" w:rsidR="009C600D" w:rsidRPr="00805DF6" w:rsidRDefault="009C600D" w:rsidP="006B35CD">
            <w:pPr>
              <w:tabs>
                <w:tab w:val="left" w:pos="8280"/>
              </w:tabs>
              <w:bidi/>
              <w:spacing w:before="20" w:after="20"/>
              <w:jc w:val="center"/>
              <w:rPr>
                <w:sz w:val="20"/>
                <w:rtl/>
              </w:rPr>
            </w:pPr>
            <w:r w:rsidRPr="00805DF6">
              <w:rPr>
                <w:color w:val="000000" w:themeColor="text1"/>
                <w:sz w:val="20"/>
                <w:rtl/>
              </w:rPr>
              <w:t>اليونيدو</w:t>
            </w:r>
          </w:p>
        </w:tc>
        <w:tc>
          <w:tcPr>
            <w:tcW w:w="683" w:type="pct"/>
          </w:tcPr>
          <w:p w14:paraId="04783F78" w14:textId="77777777" w:rsidR="009C600D" w:rsidRPr="00805DF6" w:rsidRDefault="009C600D" w:rsidP="006B35CD">
            <w:pPr>
              <w:tabs>
                <w:tab w:val="left" w:pos="8280"/>
              </w:tabs>
              <w:bidi/>
              <w:spacing w:before="20" w:after="20"/>
              <w:jc w:val="left"/>
              <w:rPr>
                <w:sz w:val="20"/>
                <w:rtl/>
              </w:rPr>
            </w:pPr>
            <w:r w:rsidRPr="00805DF6">
              <w:rPr>
                <w:sz w:val="20"/>
                <w:rtl/>
              </w:rPr>
              <w:t>تكاليف المشروع</w:t>
            </w:r>
          </w:p>
        </w:tc>
        <w:tc>
          <w:tcPr>
            <w:tcW w:w="516" w:type="pct"/>
            <w:tcMar>
              <w:left w:w="85" w:type="dxa"/>
              <w:right w:w="85" w:type="dxa"/>
            </w:tcMar>
          </w:tcPr>
          <w:p w14:paraId="142782CA" w14:textId="77777777" w:rsidR="009C600D" w:rsidRPr="00805DF6" w:rsidRDefault="009C600D" w:rsidP="00632EAE">
            <w:pPr>
              <w:tabs>
                <w:tab w:val="left" w:pos="8280"/>
              </w:tabs>
              <w:bidi/>
              <w:spacing w:before="20" w:after="20"/>
              <w:jc w:val="left"/>
              <w:rPr>
                <w:sz w:val="20"/>
                <w:rtl/>
              </w:rPr>
            </w:pPr>
            <w:r w:rsidRPr="00805DF6">
              <w:rPr>
                <w:sz w:val="20"/>
                <w:rtl/>
              </w:rPr>
              <w:t>4,104,387</w:t>
            </w:r>
          </w:p>
        </w:tc>
        <w:tc>
          <w:tcPr>
            <w:tcW w:w="389" w:type="pct"/>
            <w:tcMar>
              <w:left w:w="85" w:type="dxa"/>
              <w:right w:w="85" w:type="dxa"/>
            </w:tcMar>
          </w:tcPr>
          <w:p w14:paraId="4AD12898"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4" w:type="pct"/>
            <w:tcMar>
              <w:left w:w="85" w:type="dxa"/>
              <w:right w:w="85" w:type="dxa"/>
            </w:tcMar>
          </w:tcPr>
          <w:p w14:paraId="550F254F" w14:textId="77777777" w:rsidR="009C600D" w:rsidRPr="00805DF6" w:rsidRDefault="009C600D" w:rsidP="00632EAE">
            <w:pPr>
              <w:tabs>
                <w:tab w:val="left" w:pos="8280"/>
              </w:tabs>
              <w:bidi/>
              <w:spacing w:before="20" w:after="20"/>
              <w:jc w:val="left"/>
              <w:rPr>
                <w:sz w:val="20"/>
                <w:rtl/>
              </w:rPr>
            </w:pPr>
            <w:r w:rsidRPr="00805DF6">
              <w:rPr>
                <w:sz w:val="20"/>
                <w:rtl/>
              </w:rPr>
              <w:t>3,285,469</w:t>
            </w:r>
          </w:p>
        </w:tc>
        <w:tc>
          <w:tcPr>
            <w:tcW w:w="425" w:type="pct"/>
            <w:tcMar>
              <w:left w:w="85" w:type="dxa"/>
              <w:right w:w="85" w:type="dxa"/>
            </w:tcMar>
          </w:tcPr>
          <w:p w14:paraId="41173C96"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7" w:type="pct"/>
            <w:tcMar>
              <w:left w:w="85" w:type="dxa"/>
              <w:right w:w="85" w:type="dxa"/>
            </w:tcMar>
          </w:tcPr>
          <w:p w14:paraId="337C2E1E" w14:textId="77777777" w:rsidR="009C600D" w:rsidRPr="00805DF6" w:rsidRDefault="009C600D" w:rsidP="00632EAE">
            <w:pPr>
              <w:tabs>
                <w:tab w:val="left" w:pos="8280"/>
              </w:tabs>
              <w:bidi/>
              <w:spacing w:before="20" w:after="20"/>
              <w:jc w:val="left"/>
              <w:rPr>
                <w:sz w:val="20"/>
                <w:rtl/>
              </w:rPr>
            </w:pPr>
            <w:r w:rsidRPr="00805DF6">
              <w:rPr>
                <w:sz w:val="20"/>
                <w:rtl/>
              </w:rPr>
              <w:t>818,459</w:t>
            </w:r>
          </w:p>
        </w:tc>
        <w:tc>
          <w:tcPr>
            <w:tcW w:w="347" w:type="pct"/>
            <w:tcMar>
              <w:left w:w="85" w:type="dxa"/>
              <w:right w:w="85" w:type="dxa"/>
            </w:tcMar>
          </w:tcPr>
          <w:p w14:paraId="3E0216C1"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8" w:type="pct"/>
            <w:tcMar>
              <w:left w:w="85" w:type="dxa"/>
              <w:right w:w="85" w:type="dxa"/>
            </w:tcMar>
          </w:tcPr>
          <w:p w14:paraId="712FCC7E" w14:textId="77777777" w:rsidR="009C600D" w:rsidRPr="00805DF6" w:rsidRDefault="009C600D" w:rsidP="00632EAE">
            <w:pPr>
              <w:tabs>
                <w:tab w:val="left" w:pos="8280"/>
              </w:tabs>
              <w:bidi/>
              <w:spacing w:before="20" w:after="20"/>
              <w:jc w:val="left"/>
              <w:rPr>
                <w:sz w:val="20"/>
                <w:rtl/>
              </w:rPr>
            </w:pPr>
            <w:r w:rsidRPr="00805DF6">
              <w:rPr>
                <w:sz w:val="20"/>
                <w:rtl/>
              </w:rPr>
              <w:t>8,208,315</w:t>
            </w:r>
          </w:p>
        </w:tc>
      </w:tr>
      <w:tr w:rsidR="009C600D" w:rsidRPr="00805DF6" w14:paraId="5F9A512E" w14:textId="77777777" w:rsidTr="00632EAE">
        <w:trPr>
          <w:trHeight w:val="46"/>
        </w:trPr>
        <w:tc>
          <w:tcPr>
            <w:tcW w:w="690" w:type="pct"/>
            <w:vMerge/>
          </w:tcPr>
          <w:p w14:paraId="0A67B2FE" w14:textId="77777777" w:rsidR="009C600D" w:rsidRPr="00805DF6" w:rsidRDefault="009C600D" w:rsidP="006B35CD">
            <w:pPr>
              <w:tabs>
                <w:tab w:val="left" w:pos="8280"/>
              </w:tabs>
              <w:spacing w:before="20" w:after="20"/>
              <w:jc w:val="left"/>
              <w:rPr>
                <w:sz w:val="20"/>
                <w:rtl/>
              </w:rPr>
            </w:pPr>
          </w:p>
        </w:tc>
        <w:tc>
          <w:tcPr>
            <w:tcW w:w="461" w:type="pct"/>
            <w:vMerge/>
            <w:vAlign w:val="center"/>
          </w:tcPr>
          <w:p w14:paraId="474A667B" w14:textId="77777777" w:rsidR="009C600D" w:rsidRPr="00805DF6" w:rsidRDefault="009C600D" w:rsidP="006B35CD">
            <w:pPr>
              <w:tabs>
                <w:tab w:val="left" w:pos="8280"/>
              </w:tabs>
              <w:spacing w:before="20" w:after="20"/>
              <w:jc w:val="left"/>
              <w:rPr>
                <w:sz w:val="20"/>
                <w:rtl/>
              </w:rPr>
            </w:pPr>
          </w:p>
        </w:tc>
        <w:tc>
          <w:tcPr>
            <w:tcW w:w="683" w:type="pct"/>
          </w:tcPr>
          <w:p w14:paraId="0C4A5CF8" w14:textId="77777777" w:rsidR="009C600D" w:rsidRPr="00805DF6" w:rsidRDefault="009C600D" w:rsidP="006B35CD">
            <w:pPr>
              <w:tabs>
                <w:tab w:val="left" w:pos="8280"/>
              </w:tabs>
              <w:bidi/>
              <w:spacing w:before="20" w:after="20"/>
              <w:jc w:val="left"/>
              <w:rPr>
                <w:sz w:val="20"/>
                <w:rtl/>
              </w:rPr>
            </w:pPr>
            <w:r w:rsidRPr="00805DF6">
              <w:rPr>
                <w:sz w:val="20"/>
                <w:rtl/>
              </w:rPr>
              <w:t>تكاليف الدعم</w:t>
            </w:r>
          </w:p>
        </w:tc>
        <w:tc>
          <w:tcPr>
            <w:tcW w:w="516" w:type="pct"/>
            <w:tcMar>
              <w:left w:w="85" w:type="dxa"/>
              <w:right w:w="85" w:type="dxa"/>
            </w:tcMar>
          </w:tcPr>
          <w:p w14:paraId="1BDD593B" w14:textId="77777777" w:rsidR="009C600D" w:rsidRPr="00805DF6" w:rsidRDefault="009C600D" w:rsidP="00632EAE">
            <w:pPr>
              <w:tabs>
                <w:tab w:val="left" w:pos="8280"/>
              </w:tabs>
              <w:bidi/>
              <w:spacing w:before="20" w:after="20"/>
              <w:jc w:val="left"/>
              <w:rPr>
                <w:sz w:val="20"/>
                <w:rtl/>
              </w:rPr>
            </w:pPr>
            <w:r w:rsidRPr="00805DF6">
              <w:rPr>
                <w:sz w:val="20"/>
                <w:rtl/>
              </w:rPr>
              <w:t>287,307</w:t>
            </w:r>
          </w:p>
        </w:tc>
        <w:tc>
          <w:tcPr>
            <w:tcW w:w="389" w:type="pct"/>
            <w:tcMar>
              <w:left w:w="85" w:type="dxa"/>
              <w:right w:w="85" w:type="dxa"/>
            </w:tcMar>
          </w:tcPr>
          <w:p w14:paraId="15B4FCAF"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4" w:type="pct"/>
            <w:tcMar>
              <w:left w:w="85" w:type="dxa"/>
              <w:right w:w="85" w:type="dxa"/>
            </w:tcMar>
          </w:tcPr>
          <w:p w14:paraId="5B4E8DA7" w14:textId="77777777" w:rsidR="009C600D" w:rsidRPr="00805DF6" w:rsidRDefault="009C600D" w:rsidP="00632EAE">
            <w:pPr>
              <w:tabs>
                <w:tab w:val="left" w:pos="8280"/>
              </w:tabs>
              <w:bidi/>
              <w:spacing w:before="20" w:after="20"/>
              <w:jc w:val="left"/>
              <w:rPr>
                <w:sz w:val="20"/>
                <w:rtl/>
              </w:rPr>
            </w:pPr>
            <w:r w:rsidRPr="00805DF6">
              <w:rPr>
                <w:sz w:val="20"/>
                <w:rtl/>
              </w:rPr>
              <w:t>229,983</w:t>
            </w:r>
          </w:p>
        </w:tc>
        <w:tc>
          <w:tcPr>
            <w:tcW w:w="425" w:type="pct"/>
            <w:tcMar>
              <w:left w:w="85" w:type="dxa"/>
              <w:right w:w="85" w:type="dxa"/>
            </w:tcMar>
          </w:tcPr>
          <w:p w14:paraId="6F9D35D4"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7" w:type="pct"/>
            <w:tcMar>
              <w:left w:w="85" w:type="dxa"/>
              <w:right w:w="85" w:type="dxa"/>
            </w:tcMar>
          </w:tcPr>
          <w:p w14:paraId="7D26F103" w14:textId="77777777" w:rsidR="009C600D" w:rsidRPr="00805DF6" w:rsidRDefault="009C600D" w:rsidP="00632EAE">
            <w:pPr>
              <w:tabs>
                <w:tab w:val="left" w:pos="8280"/>
              </w:tabs>
              <w:bidi/>
              <w:spacing w:before="20" w:after="20"/>
              <w:jc w:val="left"/>
              <w:rPr>
                <w:sz w:val="20"/>
                <w:rtl/>
              </w:rPr>
            </w:pPr>
            <w:r w:rsidRPr="00805DF6">
              <w:rPr>
                <w:sz w:val="20"/>
                <w:rtl/>
              </w:rPr>
              <w:t>57,292</w:t>
            </w:r>
          </w:p>
        </w:tc>
        <w:tc>
          <w:tcPr>
            <w:tcW w:w="347" w:type="pct"/>
            <w:tcMar>
              <w:left w:w="85" w:type="dxa"/>
              <w:right w:w="85" w:type="dxa"/>
            </w:tcMar>
          </w:tcPr>
          <w:p w14:paraId="59F8E89D"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8" w:type="pct"/>
            <w:tcMar>
              <w:left w:w="85" w:type="dxa"/>
              <w:right w:w="85" w:type="dxa"/>
            </w:tcMar>
          </w:tcPr>
          <w:p w14:paraId="3D00B7DC" w14:textId="77777777" w:rsidR="009C600D" w:rsidRPr="00805DF6" w:rsidRDefault="009C600D" w:rsidP="00632EAE">
            <w:pPr>
              <w:tabs>
                <w:tab w:val="left" w:pos="8280"/>
              </w:tabs>
              <w:bidi/>
              <w:spacing w:before="20" w:after="20"/>
              <w:jc w:val="left"/>
              <w:rPr>
                <w:sz w:val="20"/>
                <w:rtl/>
              </w:rPr>
            </w:pPr>
            <w:r w:rsidRPr="00805DF6">
              <w:rPr>
                <w:sz w:val="20"/>
                <w:rtl/>
              </w:rPr>
              <w:t>574,582</w:t>
            </w:r>
          </w:p>
        </w:tc>
      </w:tr>
      <w:tr w:rsidR="009C600D" w:rsidRPr="00805DF6" w14:paraId="0E7E3291" w14:textId="77777777" w:rsidTr="00632EAE">
        <w:trPr>
          <w:trHeight w:val="56"/>
        </w:trPr>
        <w:tc>
          <w:tcPr>
            <w:tcW w:w="690" w:type="pct"/>
            <w:vMerge/>
          </w:tcPr>
          <w:p w14:paraId="3E293EE2" w14:textId="77777777" w:rsidR="009C600D" w:rsidRPr="00805DF6" w:rsidRDefault="009C600D" w:rsidP="006B35CD">
            <w:pPr>
              <w:tabs>
                <w:tab w:val="left" w:pos="8280"/>
              </w:tabs>
              <w:spacing w:before="20" w:after="20"/>
              <w:jc w:val="left"/>
              <w:rPr>
                <w:sz w:val="20"/>
                <w:rtl/>
              </w:rPr>
            </w:pPr>
          </w:p>
        </w:tc>
        <w:tc>
          <w:tcPr>
            <w:tcW w:w="461" w:type="pct"/>
            <w:vMerge w:val="restart"/>
            <w:vAlign w:val="center"/>
          </w:tcPr>
          <w:p w14:paraId="4F5E3087" w14:textId="77777777" w:rsidR="009C600D" w:rsidRPr="00805DF6" w:rsidRDefault="001C3B10" w:rsidP="006B35CD">
            <w:pPr>
              <w:tabs>
                <w:tab w:val="left" w:pos="8280"/>
              </w:tabs>
              <w:bidi/>
              <w:spacing w:before="20" w:after="20"/>
              <w:jc w:val="center"/>
              <w:rPr>
                <w:sz w:val="20"/>
                <w:rtl/>
              </w:rPr>
            </w:pPr>
            <w:r>
              <w:rPr>
                <w:rFonts w:hint="cs"/>
                <w:color w:val="000000" w:themeColor="text1"/>
                <w:sz w:val="20"/>
                <w:rtl/>
              </w:rPr>
              <w:t>اليونيب</w:t>
            </w:r>
          </w:p>
        </w:tc>
        <w:tc>
          <w:tcPr>
            <w:tcW w:w="683" w:type="pct"/>
          </w:tcPr>
          <w:p w14:paraId="6B788F5F" w14:textId="77777777" w:rsidR="009C600D" w:rsidRPr="00805DF6" w:rsidRDefault="009C600D" w:rsidP="006B35CD">
            <w:pPr>
              <w:tabs>
                <w:tab w:val="left" w:pos="8280"/>
              </w:tabs>
              <w:bidi/>
              <w:spacing w:before="20" w:after="20"/>
              <w:jc w:val="left"/>
              <w:rPr>
                <w:sz w:val="20"/>
                <w:rtl/>
              </w:rPr>
            </w:pPr>
            <w:r w:rsidRPr="00805DF6">
              <w:rPr>
                <w:sz w:val="20"/>
                <w:rtl/>
              </w:rPr>
              <w:t>تكاليف المشروع</w:t>
            </w:r>
          </w:p>
        </w:tc>
        <w:tc>
          <w:tcPr>
            <w:tcW w:w="516" w:type="pct"/>
            <w:tcMar>
              <w:left w:w="85" w:type="dxa"/>
              <w:right w:w="85" w:type="dxa"/>
            </w:tcMar>
          </w:tcPr>
          <w:p w14:paraId="0B2111AC" w14:textId="77777777" w:rsidR="009C600D" w:rsidRPr="00805DF6" w:rsidRDefault="009C600D" w:rsidP="00632EAE">
            <w:pPr>
              <w:tabs>
                <w:tab w:val="left" w:pos="8280"/>
              </w:tabs>
              <w:bidi/>
              <w:spacing w:before="20" w:after="20"/>
              <w:jc w:val="left"/>
              <w:rPr>
                <w:sz w:val="20"/>
                <w:rtl/>
              </w:rPr>
            </w:pPr>
            <w:r w:rsidRPr="00805DF6">
              <w:rPr>
                <w:sz w:val="20"/>
                <w:rtl/>
              </w:rPr>
              <w:t>485,000</w:t>
            </w:r>
          </w:p>
        </w:tc>
        <w:tc>
          <w:tcPr>
            <w:tcW w:w="389" w:type="pct"/>
            <w:tcMar>
              <w:left w:w="85" w:type="dxa"/>
              <w:right w:w="85" w:type="dxa"/>
            </w:tcMar>
          </w:tcPr>
          <w:p w14:paraId="0EAFA52A"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4" w:type="pct"/>
            <w:tcMar>
              <w:left w:w="85" w:type="dxa"/>
              <w:right w:w="85" w:type="dxa"/>
            </w:tcMar>
          </w:tcPr>
          <w:p w14:paraId="03600026" w14:textId="77777777" w:rsidR="009C600D" w:rsidRPr="00805DF6" w:rsidRDefault="009C600D" w:rsidP="00632EAE">
            <w:pPr>
              <w:tabs>
                <w:tab w:val="left" w:pos="8280"/>
              </w:tabs>
              <w:bidi/>
              <w:spacing w:before="20" w:after="20"/>
              <w:jc w:val="left"/>
              <w:rPr>
                <w:sz w:val="20"/>
                <w:rtl/>
              </w:rPr>
            </w:pPr>
            <w:r w:rsidRPr="00805DF6">
              <w:rPr>
                <w:sz w:val="20"/>
                <w:rtl/>
              </w:rPr>
              <w:t>332,500</w:t>
            </w:r>
          </w:p>
        </w:tc>
        <w:tc>
          <w:tcPr>
            <w:tcW w:w="425" w:type="pct"/>
            <w:tcMar>
              <w:left w:w="85" w:type="dxa"/>
              <w:right w:w="85" w:type="dxa"/>
            </w:tcMar>
          </w:tcPr>
          <w:p w14:paraId="14F254A6"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7" w:type="pct"/>
            <w:tcMar>
              <w:left w:w="85" w:type="dxa"/>
              <w:right w:w="85" w:type="dxa"/>
            </w:tcMar>
          </w:tcPr>
          <w:p w14:paraId="2FA6298A" w14:textId="77777777" w:rsidR="009C600D" w:rsidRPr="00805DF6" w:rsidRDefault="009C600D" w:rsidP="00632EAE">
            <w:pPr>
              <w:tabs>
                <w:tab w:val="left" w:pos="8280"/>
              </w:tabs>
              <w:bidi/>
              <w:spacing w:before="20" w:after="20"/>
              <w:jc w:val="left"/>
              <w:rPr>
                <w:sz w:val="20"/>
                <w:rtl/>
              </w:rPr>
            </w:pPr>
            <w:r w:rsidRPr="00805DF6">
              <w:rPr>
                <w:sz w:val="20"/>
                <w:rtl/>
              </w:rPr>
              <w:t>140,000</w:t>
            </w:r>
          </w:p>
        </w:tc>
        <w:tc>
          <w:tcPr>
            <w:tcW w:w="347" w:type="pct"/>
            <w:tcMar>
              <w:left w:w="85" w:type="dxa"/>
              <w:right w:w="85" w:type="dxa"/>
            </w:tcMar>
          </w:tcPr>
          <w:p w14:paraId="149466AE"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8" w:type="pct"/>
            <w:tcMar>
              <w:left w:w="85" w:type="dxa"/>
              <w:right w:w="85" w:type="dxa"/>
            </w:tcMar>
          </w:tcPr>
          <w:p w14:paraId="1C33E8FF" w14:textId="77777777" w:rsidR="009C600D" w:rsidRPr="00805DF6" w:rsidRDefault="009C600D" w:rsidP="00632EAE">
            <w:pPr>
              <w:tabs>
                <w:tab w:val="left" w:pos="8280"/>
              </w:tabs>
              <w:bidi/>
              <w:spacing w:before="20" w:after="20"/>
              <w:jc w:val="left"/>
              <w:rPr>
                <w:sz w:val="20"/>
                <w:rtl/>
              </w:rPr>
            </w:pPr>
            <w:r w:rsidRPr="00805DF6">
              <w:rPr>
                <w:sz w:val="20"/>
                <w:rtl/>
              </w:rPr>
              <w:t>957,500</w:t>
            </w:r>
          </w:p>
        </w:tc>
      </w:tr>
      <w:tr w:rsidR="009C600D" w:rsidRPr="00805DF6" w14:paraId="3DB529C9" w14:textId="77777777" w:rsidTr="00632EAE">
        <w:trPr>
          <w:trHeight w:val="46"/>
        </w:trPr>
        <w:tc>
          <w:tcPr>
            <w:tcW w:w="690" w:type="pct"/>
            <w:vMerge/>
          </w:tcPr>
          <w:p w14:paraId="1A66936F" w14:textId="77777777" w:rsidR="009C600D" w:rsidRPr="00805DF6" w:rsidRDefault="009C600D" w:rsidP="006B35CD">
            <w:pPr>
              <w:tabs>
                <w:tab w:val="left" w:pos="8280"/>
              </w:tabs>
              <w:spacing w:before="20" w:after="20"/>
              <w:jc w:val="center"/>
              <w:rPr>
                <w:sz w:val="20"/>
                <w:rtl/>
              </w:rPr>
            </w:pPr>
          </w:p>
        </w:tc>
        <w:tc>
          <w:tcPr>
            <w:tcW w:w="461" w:type="pct"/>
            <w:vMerge/>
          </w:tcPr>
          <w:p w14:paraId="6C32C9FC" w14:textId="77777777" w:rsidR="009C600D" w:rsidRPr="00805DF6" w:rsidRDefault="009C600D" w:rsidP="006B35CD">
            <w:pPr>
              <w:tabs>
                <w:tab w:val="left" w:pos="8280"/>
              </w:tabs>
              <w:spacing w:before="20" w:after="20"/>
              <w:jc w:val="center"/>
              <w:rPr>
                <w:sz w:val="20"/>
                <w:rtl/>
              </w:rPr>
            </w:pPr>
          </w:p>
        </w:tc>
        <w:tc>
          <w:tcPr>
            <w:tcW w:w="683" w:type="pct"/>
          </w:tcPr>
          <w:p w14:paraId="737BBF61" w14:textId="77777777" w:rsidR="009C600D" w:rsidRPr="00805DF6" w:rsidRDefault="009C600D" w:rsidP="006B35CD">
            <w:pPr>
              <w:tabs>
                <w:tab w:val="left" w:pos="8280"/>
              </w:tabs>
              <w:bidi/>
              <w:spacing w:before="20" w:after="20"/>
              <w:jc w:val="left"/>
              <w:rPr>
                <w:sz w:val="20"/>
                <w:rtl/>
              </w:rPr>
            </w:pPr>
            <w:r w:rsidRPr="00805DF6">
              <w:rPr>
                <w:sz w:val="20"/>
                <w:rtl/>
              </w:rPr>
              <w:t>تكاليف الدعم</w:t>
            </w:r>
          </w:p>
        </w:tc>
        <w:tc>
          <w:tcPr>
            <w:tcW w:w="516" w:type="pct"/>
            <w:tcMar>
              <w:left w:w="85" w:type="dxa"/>
              <w:right w:w="85" w:type="dxa"/>
            </w:tcMar>
          </w:tcPr>
          <w:p w14:paraId="6D69EFBC" w14:textId="77777777" w:rsidR="009C600D" w:rsidRPr="00805DF6" w:rsidRDefault="009C600D" w:rsidP="00632EAE">
            <w:pPr>
              <w:tabs>
                <w:tab w:val="left" w:pos="8280"/>
              </w:tabs>
              <w:bidi/>
              <w:spacing w:before="20" w:after="20"/>
              <w:jc w:val="left"/>
              <w:rPr>
                <w:sz w:val="20"/>
                <w:rtl/>
              </w:rPr>
            </w:pPr>
            <w:r w:rsidRPr="00805DF6">
              <w:rPr>
                <w:sz w:val="20"/>
                <w:rtl/>
              </w:rPr>
              <w:t>58,415</w:t>
            </w:r>
          </w:p>
        </w:tc>
        <w:tc>
          <w:tcPr>
            <w:tcW w:w="389" w:type="pct"/>
            <w:tcMar>
              <w:left w:w="85" w:type="dxa"/>
              <w:right w:w="85" w:type="dxa"/>
            </w:tcMar>
          </w:tcPr>
          <w:p w14:paraId="141EF71C"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4" w:type="pct"/>
            <w:tcMar>
              <w:left w:w="85" w:type="dxa"/>
              <w:right w:w="85" w:type="dxa"/>
            </w:tcMar>
          </w:tcPr>
          <w:p w14:paraId="02FAB1BC" w14:textId="77777777" w:rsidR="009C600D" w:rsidRPr="00805DF6" w:rsidRDefault="009C600D" w:rsidP="00632EAE">
            <w:pPr>
              <w:tabs>
                <w:tab w:val="left" w:pos="8280"/>
              </w:tabs>
              <w:bidi/>
              <w:spacing w:before="20" w:after="20"/>
              <w:jc w:val="left"/>
              <w:rPr>
                <w:sz w:val="20"/>
                <w:rtl/>
              </w:rPr>
            </w:pPr>
            <w:r w:rsidRPr="00805DF6">
              <w:rPr>
                <w:sz w:val="20"/>
                <w:rtl/>
              </w:rPr>
              <w:t>40,048</w:t>
            </w:r>
          </w:p>
        </w:tc>
        <w:tc>
          <w:tcPr>
            <w:tcW w:w="425" w:type="pct"/>
            <w:tcMar>
              <w:left w:w="85" w:type="dxa"/>
              <w:right w:w="85" w:type="dxa"/>
            </w:tcMar>
          </w:tcPr>
          <w:p w14:paraId="6681347D"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7" w:type="pct"/>
            <w:tcMar>
              <w:left w:w="85" w:type="dxa"/>
              <w:right w:w="85" w:type="dxa"/>
            </w:tcMar>
          </w:tcPr>
          <w:p w14:paraId="05C78C4A" w14:textId="77777777" w:rsidR="009C600D" w:rsidRPr="00805DF6" w:rsidRDefault="009C600D" w:rsidP="00632EAE">
            <w:pPr>
              <w:tabs>
                <w:tab w:val="left" w:pos="8280"/>
              </w:tabs>
              <w:bidi/>
              <w:spacing w:before="20" w:after="20"/>
              <w:jc w:val="left"/>
              <w:rPr>
                <w:sz w:val="20"/>
                <w:rtl/>
              </w:rPr>
            </w:pPr>
            <w:r w:rsidRPr="00805DF6">
              <w:rPr>
                <w:sz w:val="20"/>
                <w:rtl/>
              </w:rPr>
              <w:t>16,862</w:t>
            </w:r>
          </w:p>
        </w:tc>
        <w:tc>
          <w:tcPr>
            <w:tcW w:w="347" w:type="pct"/>
            <w:tcMar>
              <w:left w:w="85" w:type="dxa"/>
              <w:right w:w="85" w:type="dxa"/>
            </w:tcMar>
          </w:tcPr>
          <w:p w14:paraId="535D9413"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8" w:type="pct"/>
            <w:tcMar>
              <w:left w:w="85" w:type="dxa"/>
              <w:right w:w="85" w:type="dxa"/>
            </w:tcMar>
          </w:tcPr>
          <w:p w14:paraId="480688A6" w14:textId="77777777" w:rsidR="009C600D" w:rsidRPr="00805DF6" w:rsidRDefault="009C600D" w:rsidP="00632EAE">
            <w:pPr>
              <w:tabs>
                <w:tab w:val="left" w:pos="8280"/>
              </w:tabs>
              <w:bidi/>
              <w:spacing w:before="20" w:after="20"/>
              <w:jc w:val="left"/>
              <w:rPr>
                <w:sz w:val="20"/>
                <w:rtl/>
              </w:rPr>
            </w:pPr>
            <w:r w:rsidRPr="00805DF6">
              <w:rPr>
                <w:sz w:val="20"/>
                <w:rtl/>
              </w:rPr>
              <w:t>115,325</w:t>
            </w:r>
          </w:p>
        </w:tc>
      </w:tr>
      <w:tr w:rsidR="009C600D" w:rsidRPr="00805DF6" w14:paraId="761131D7" w14:textId="77777777" w:rsidTr="00632EAE">
        <w:trPr>
          <w:trHeight w:val="313"/>
        </w:trPr>
        <w:tc>
          <w:tcPr>
            <w:tcW w:w="690" w:type="pct"/>
            <w:vMerge w:val="restart"/>
            <w:vAlign w:val="center"/>
          </w:tcPr>
          <w:p w14:paraId="6A10E9EB" w14:textId="77777777" w:rsidR="009C600D" w:rsidRPr="00805DF6" w:rsidRDefault="009C600D" w:rsidP="006B35CD">
            <w:pPr>
              <w:tabs>
                <w:tab w:val="left" w:pos="8280"/>
              </w:tabs>
              <w:bidi/>
              <w:spacing w:before="20" w:after="20"/>
              <w:jc w:val="left"/>
              <w:rPr>
                <w:sz w:val="20"/>
                <w:rtl/>
              </w:rPr>
            </w:pPr>
            <w:r w:rsidRPr="00805DF6">
              <w:rPr>
                <w:sz w:val="20"/>
                <w:rtl/>
              </w:rPr>
              <w:t>إجمالي المبالغ الموصى بها مبدئيا (بالدولار الأمريكي)</w:t>
            </w:r>
          </w:p>
        </w:tc>
        <w:tc>
          <w:tcPr>
            <w:tcW w:w="1144" w:type="pct"/>
            <w:gridSpan w:val="2"/>
          </w:tcPr>
          <w:p w14:paraId="25EADDC6" w14:textId="77777777" w:rsidR="009C600D" w:rsidRPr="00805DF6" w:rsidRDefault="009C600D" w:rsidP="006B35CD">
            <w:pPr>
              <w:tabs>
                <w:tab w:val="left" w:pos="8280"/>
              </w:tabs>
              <w:bidi/>
              <w:spacing w:before="20" w:after="20"/>
              <w:jc w:val="left"/>
              <w:rPr>
                <w:sz w:val="20"/>
                <w:rtl/>
              </w:rPr>
            </w:pPr>
            <w:r w:rsidRPr="00805DF6">
              <w:rPr>
                <w:sz w:val="20"/>
                <w:rtl/>
              </w:rPr>
              <w:t>تكاليف المشروع</w:t>
            </w:r>
          </w:p>
        </w:tc>
        <w:tc>
          <w:tcPr>
            <w:tcW w:w="516" w:type="pct"/>
            <w:tcMar>
              <w:left w:w="85" w:type="dxa"/>
              <w:right w:w="85" w:type="dxa"/>
            </w:tcMar>
          </w:tcPr>
          <w:p w14:paraId="3E4AC301" w14:textId="77777777" w:rsidR="009C600D" w:rsidRPr="00805DF6" w:rsidRDefault="009C600D" w:rsidP="00632EAE">
            <w:pPr>
              <w:tabs>
                <w:tab w:val="left" w:pos="8280"/>
              </w:tabs>
              <w:bidi/>
              <w:spacing w:before="20" w:after="20"/>
              <w:jc w:val="left"/>
              <w:rPr>
                <w:sz w:val="20"/>
                <w:rtl/>
              </w:rPr>
            </w:pPr>
            <w:r w:rsidRPr="00805DF6">
              <w:rPr>
                <w:sz w:val="20"/>
                <w:rtl/>
              </w:rPr>
              <w:t>4,589,387</w:t>
            </w:r>
          </w:p>
        </w:tc>
        <w:tc>
          <w:tcPr>
            <w:tcW w:w="389" w:type="pct"/>
            <w:tcMar>
              <w:left w:w="85" w:type="dxa"/>
              <w:right w:w="85" w:type="dxa"/>
            </w:tcMar>
          </w:tcPr>
          <w:p w14:paraId="5527E18B"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4" w:type="pct"/>
            <w:tcMar>
              <w:left w:w="85" w:type="dxa"/>
              <w:right w:w="85" w:type="dxa"/>
            </w:tcMar>
          </w:tcPr>
          <w:p w14:paraId="760465B6" w14:textId="77777777" w:rsidR="009C600D" w:rsidRPr="00805DF6" w:rsidRDefault="009C600D" w:rsidP="00632EAE">
            <w:pPr>
              <w:tabs>
                <w:tab w:val="left" w:pos="8280"/>
              </w:tabs>
              <w:bidi/>
              <w:spacing w:before="20" w:after="20"/>
              <w:jc w:val="left"/>
              <w:rPr>
                <w:sz w:val="20"/>
                <w:rtl/>
              </w:rPr>
            </w:pPr>
            <w:r w:rsidRPr="00805DF6">
              <w:rPr>
                <w:sz w:val="20"/>
                <w:rtl/>
              </w:rPr>
              <w:t>3,617,969</w:t>
            </w:r>
          </w:p>
        </w:tc>
        <w:tc>
          <w:tcPr>
            <w:tcW w:w="425" w:type="pct"/>
            <w:tcMar>
              <w:left w:w="85" w:type="dxa"/>
              <w:right w:w="85" w:type="dxa"/>
            </w:tcMar>
          </w:tcPr>
          <w:p w14:paraId="21BEFD9E"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7" w:type="pct"/>
            <w:tcMar>
              <w:left w:w="85" w:type="dxa"/>
              <w:right w:w="85" w:type="dxa"/>
            </w:tcMar>
          </w:tcPr>
          <w:p w14:paraId="37144BAC" w14:textId="77777777" w:rsidR="009C600D" w:rsidRPr="00805DF6" w:rsidRDefault="009C600D" w:rsidP="00632EAE">
            <w:pPr>
              <w:tabs>
                <w:tab w:val="left" w:pos="8280"/>
              </w:tabs>
              <w:bidi/>
              <w:spacing w:before="20" w:after="20"/>
              <w:jc w:val="left"/>
              <w:rPr>
                <w:sz w:val="20"/>
                <w:rtl/>
              </w:rPr>
            </w:pPr>
            <w:r w:rsidRPr="00805DF6">
              <w:rPr>
                <w:sz w:val="20"/>
                <w:rtl/>
              </w:rPr>
              <w:t>958,459</w:t>
            </w:r>
          </w:p>
        </w:tc>
        <w:tc>
          <w:tcPr>
            <w:tcW w:w="347" w:type="pct"/>
            <w:tcMar>
              <w:left w:w="85" w:type="dxa"/>
              <w:right w:w="85" w:type="dxa"/>
            </w:tcMar>
          </w:tcPr>
          <w:p w14:paraId="20A7E4F2"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8" w:type="pct"/>
            <w:tcMar>
              <w:left w:w="85" w:type="dxa"/>
              <w:right w:w="85" w:type="dxa"/>
            </w:tcMar>
          </w:tcPr>
          <w:p w14:paraId="6406DB1F" w14:textId="77777777" w:rsidR="009C600D" w:rsidRPr="00805DF6" w:rsidRDefault="009C600D" w:rsidP="00632EAE">
            <w:pPr>
              <w:tabs>
                <w:tab w:val="left" w:pos="8280"/>
              </w:tabs>
              <w:bidi/>
              <w:spacing w:before="20" w:after="20"/>
              <w:jc w:val="left"/>
              <w:rPr>
                <w:sz w:val="20"/>
                <w:rtl/>
              </w:rPr>
            </w:pPr>
            <w:r w:rsidRPr="00805DF6">
              <w:rPr>
                <w:sz w:val="20"/>
                <w:rtl/>
              </w:rPr>
              <w:t>9,165,815</w:t>
            </w:r>
          </w:p>
        </w:tc>
      </w:tr>
      <w:tr w:rsidR="009C600D" w:rsidRPr="00805DF6" w14:paraId="492B2C07" w14:textId="77777777" w:rsidTr="00632EAE">
        <w:trPr>
          <w:trHeight w:val="313"/>
        </w:trPr>
        <w:tc>
          <w:tcPr>
            <w:tcW w:w="690" w:type="pct"/>
            <w:vMerge/>
          </w:tcPr>
          <w:p w14:paraId="0CB1EF6F" w14:textId="77777777" w:rsidR="009C600D" w:rsidRPr="00805DF6" w:rsidRDefault="009C600D" w:rsidP="006B35CD">
            <w:pPr>
              <w:tabs>
                <w:tab w:val="left" w:pos="8280"/>
              </w:tabs>
              <w:spacing w:before="20" w:after="20"/>
              <w:jc w:val="left"/>
              <w:rPr>
                <w:sz w:val="20"/>
                <w:rtl/>
              </w:rPr>
            </w:pPr>
          </w:p>
        </w:tc>
        <w:tc>
          <w:tcPr>
            <w:tcW w:w="1144" w:type="pct"/>
            <w:gridSpan w:val="2"/>
          </w:tcPr>
          <w:p w14:paraId="213B1F36" w14:textId="77777777" w:rsidR="009C600D" w:rsidRPr="00805DF6" w:rsidRDefault="009C600D" w:rsidP="006B35CD">
            <w:pPr>
              <w:tabs>
                <w:tab w:val="left" w:pos="8280"/>
              </w:tabs>
              <w:bidi/>
              <w:spacing w:before="20" w:after="20"/>
              <w:jc w:val="left"/>
              <w:rPr>
                <w:sz w:val="20"/>
                <w:rtl/>
              </w:rPr>
            </w:pPr>
            <w:r w:rsidRPr="00805DF6">
              <w:rPr>
                <w:sz w:val="20"/>
                <w:rtl/>
              </w:rPr>
              <w:t>تكاليف الدعم</w:t>
            </w:r>
          </w:p>
        </w:tc>
        <w:tc>
          <w:tcPr>
            <w:tcW w:w="516" w:type="pct"/>
            <w:tcMar>
              <w:left w:w="85" w:type="dxa"/>
              <w:right w:w="85" w:type="dxa"/>
            </w:tcMar>
          </w:tcPr>
          <w:p w14:paraId="742922B2" w14:textId="77777777" w:rsidR="009C600D" w:rsidRPr="00805DF6" w:rsidRDefault="009C600D" w:rsidP="00632EAE">
            <w:pPr>
              <w:tabs>
                <w:tab w:val="left" w:pos="8280"/>
              </w:tabs>
              <w:bidi/>
              <w:spacing w:before="20" w:after="20"/>
              <w:jc w:val="left"/>
              <w:rPr>
                <w:sz w:val="20"/>
                <w:rtl/>
              </w:rPr>
            </w:pPr>
            <w:r w:rsidRPr="00805DF6">
              <w:rPr>
                <w:sz w:val="20"/>
                <w:rtl/>
              </w:rPr>
              <w:t>345,722</w:t>
            </w:r>
          </w:p>
        </w:tc>
        <w:tc>
          <w:tcPr>
            <w:tcW w:w="389" w:type="pct"/>
            <w:tcMar>
              <w:left w:w="85" w:type="dxa"/>
              <w:right w:w="85" w:type="dxa"/>
            </w:tcMar>
          </w:tcPr>
          <w:p w14:paraId="6924FCD3"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4" w:type="pct"/>
            <w:tcMar>
              <w:left w:w="85" w:type="dxa"/>
              <w:right w:w="85" w:type="dxa"/>
            </w:tcMar>
          </w:tcPr>
          <w:p w14:paraId="4B0415B9" w14:textId="77777777" w:rsidR="009C600D" w:rsidRPr="00805DF6" w:rsidRDefault="009C600D" w:rsidP="00632EAE">
            <w:pPr>
              <w:tabs>
                <w:tab w:val="left" w:pos="8280"/>
              </w:tabs>
              <w:bidi/>
              <w:spacing w:before="20" w:after="20"/>
              <w:jc w:val="left"/>
              <w:rPr>
                <w:sz w:val="20"/>
                <w:rtl/>
              </w:rPr>
            </w:pPr>
            <w:r w:rsidRPr="00805DF6">
              <w:rPr>
                <w:sz w:val="20"/>
                <w:rtl/>
              </w:rPr>
              <w:t>270,031</w:t>
            </w:r>
          </w:p>
        </w:tc>
        <w:tc>
          <w:tcPr>
            <w:tcW w:w="425" w:type="pct"/>
            <w:tcMar>
              <w:left w:w="85" w:type="dxa"/>
              <w:right w:w="85" w:type="dxa"/>
            </w:tcMar>
          </w:tcPr>
          <w:p w14:paraId="76C249B3"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7" w:type="pct"/>
            <w:tcMar>
              <w:left w:w="85" w:type="dxa"/>
              <w:right w:w="85" w:type="dxa"/>
            </w:tcMar>
          </w:tcPr>
          <w:p w14:paraId="16923CA9" w14:textId="77777777" w:rsidR="009C600D" w:rsidRPr="00805DF6" w:rsidRDefault="009C600D" w:rsidP="00632EAE">
            <w:pPr>
              <w:tabs>
                <w:tab w:val="left" w:pos="8280"/>
              </w:tabs>
              <w:bidi/>
              <w:spacing w:before="20" w:after="20"/>
              <w:jc w:val="left"/>
              <w:rPr>
                <w:sz w:val="20"/>
                <w:rtl/>
              </w:rPr>
            </w:pPr>
            <w:r w:rsidRPr="00805DF6">
              <w:rPr>
                <w:sz w:val="20"/>
                <w:rtl/>
              </w:rPr>
              <w:t>74,154</w:t>
            </w:r>
          </w:p>
        </w:tc>
        <w:tc>
          <w:tcPr>
            <w:tcW w:w="347" w:type="pct"/>
            <w:tcMar>
              <w:left w:w="85" w:type="dxa"/>
              <w:right w:w="85" w:type="dxa"/>
            </w:tcMar>
          </w:tcPr>
          <w:p w14:paraId="032DD0C7"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8" w:type="pct"/>
            <w:tcMar>
              <w:left w:w="85" w:type="dxa"/>
              <w:right w:w="85" w:type="dxa"/>
            </w:tcMar>
          </w:tcPr>
          <w:p w14:paraId="0FAF0A4F" w14:textId="77777777" w:rsidR="009C600D" w:rsidRPr="00805DF6" w:rsidRDefault="009C600D" w:rsidP="00632EAE">
            <w:pPr>
              <w:tabs>
                <w:tab w:val="left" w:pos="8280"/>
              </w:tabs>
              <w:bidi/>
              <w:spacing w:before="20" w:after="20"/>
              <w:jc w:val="left"/>
              <w:rPr>
                <w:sz w:val="20"/>
                <w:rtl/>
              </w:rPr>
            </w:pPr>
            <w:r w:rsidRPr="00805DF6">
              <w:rPr>
                <w:sz w:val="20"/>
                <w:rtl/>
              </w:rPr>
              <w:t>689,907</w:t>
            </w:r>
          </w:p>
        </w:tc>
      </w:tr>
      <w:tr w:rsidR="009C600D" w:rsidRPr="00805DF6" w14:paraId="78D25B8B" w14:textId="77777777" w:rsidTr="00632EAE">
        <w:trPr>
          <w:trHeight w:val="314"/>
        </w:trPr>
        <w:tc>
          <w:tcPr>
            <w:tcW w:w="690" w:type="pct"/>
            <w:vMerge/>
          </w:tcPr>
          <w:p w14:paraId="1844E349" w14:textId="77777777" w:rsidR="009C600D" w:rsidRPr="00805DF6" w:rsidRDefault="009C600D" w:rsidP="006B35CD">
            <w:pPr>
              <w:tabs>
                <w:tab w:val="left" w:pos="8280"/>
              </w:tabs>
              <w:spacing w:before="20" w:after="20"/>
              <w:jc w:val="left"/>
              <w:rPr>
                <w:sz w:val="20"/>
                <w:rtl/>
              </w:rPr>
            </w:pPr>
          </w:p>
        </w:tc>
        <w:tc>
          <w:tcPr>
            <w:tcW w:w="1144" w:type="pct"/>
            <w:gridSpan w:val="2"/>
          </w:tcPr>
          <w:p w14:paraId="25D019B9" w14:textId="77777777" w:rsidR="009C600D" w:rsidRPr="00805DF6" w:rsidRDefault="009C600D" w:rsidP="006B35CD">
            <w:pPr>
              <w:tabs>
                <w:tab w:val="left" w:pos="8280"/>
              </w:tabs>
              <w:bidi/>
              <w:spacing w:before="20" w:after="20"/>
              <w:jc w:val="left"/>
              <w:rPr>
                <w:sz w:val="20"/>
                <w:rtl/>
              </w:rPr>
            </w:pPr>
            <w:r w:rsidRPr="00805DF6">
              <w:rPr>
                <w:sz w:val="20"/>
                <w:rtl/>
              </w:rPr>
              <w:t>إجمالي الأموال</w:t>
            </w:r>
          </w:p>
        </w:tc>
        <w:tc>
          <w:tcPr>
            <w:tcW w:w="516" w:type="pct"/>
            <w:tcMar>
              <w:left w:w="85" w:type="dxa"/>
              <w:right w:w="85" w:type="dxa"/>
            </w:tcMar>
          </w:tcPr>
          <w:p w14:paraId="3B779C82" w14:textId="77777777" w:rsidR="009C600D" w:rsidRPr="00805DF6" w:rsidRDefault="009C600D" w:rsidP="00632EAE">
            <w:pPr>
              <w:tabs>
                <w:tab w:val="left" w:pos="8280"/>
              </w:tabs>
              <w:bidi/>
              <w:spacing w:before="20" w:after="20"/>
              <w:jc w:val="left"/>
              <w:rPr>
                <w:sz w:val="20"/>
                <w:rtl/>
              </w:rPr>
            </w:pPr>
            <w:r w:rsidRPr="00805DF6">
              <w:rPr>
                <w:sz w:val="20"/>
                <w:rtl/>
              </w:rPr>
              <w:t>4,935,109</w:t>
            </w:r>
          </w:p>
        </w:tc>
        <w:tc>
          <w:tcPr>
            <w:tcW w:w="389" w:type="pct"/>
            <w:tcMar>
              <w:left w:w="85" w:type="dxa"/>
              <w:right w:w="85" w:type="dxa"/>
            </w:tcMar>
          </w:tcPr>
          <w:p w14:paraId="76BBF9F2"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4" w:type="pct"/>
            <w:tcMar>
              <w:left w:w="85" w:type="dxa"/>
              <w:right w:w="85" w:type="dxa"/>
            </w:tcMar>
          </w:tcPr>
          <w:p w14:paraId="2470A723" w14:textId="77777777" w:rsidR="009C600D" w:rsidRPr="00805DF6" w:rsidRDefault="009C600D" w:rsidP="00632EAE">
            <w:pPr>
              <w:tabs>
                <w:tab w:val="left" w:pos="8280"/>
              </w:tabs>
              <w:bidi/>
              <w:spacing w:before="20" w:after="20"/>
              <w:jc w:val="left"/>
              <w:rPr>
                <w:sz w:val="20"/>
                <w:rtl/>
              </w:rPr>
            </w:pPr>
            <w:r w:rsidRPr="00805DF6">
              <w:rPr>
                <w:sz w:val="20"/>
                <w:rtl/>
              </w:rPr>
              <w:t>3,888,000</w:t>
            </w:r>
          </w:p>
        </w:tc>
        <w:tc>
          <w:tcPr>
            <w:tcW w:w="425" w:type="pct"/>
            <w:tcMar>
              <w:left w:w="85" w:type="dxa"/>
              <w:right w:w="85" w:type="dxa"/>
            </w:tcMar>
          </w:tcPr>
          <w:p w14:paraId="10C8A4B0"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7" w:type="pct"/>
            <w:tcMar>
              <w:left w:w="85" w:type="dxa"/>
              <w:right w:w="85" w:type="dxa"/>
            </w:tcMar>
          </w:tcPr>
          <w:p w14:paraId="7C62A589" w14:textId="77777777" w:rsidR="009C600D" w:rsidRPr="00805DF6" w:rsidRDefault="009C600D" w:rsidP="00632EAE">
            <w:pPr>
              <w:tabs>
                <w:tab w:val="left" w:pos="8280"/>
              </w:tabs>
              <w:bidi/>
              <w:spacing w:before="20" w:after="20"/>
              <w:jc w:val="left"/>
              <w:rPr>
                <w:sz w:val="20"/>
                <w:rtl/>
              </w:rPr>
            </w:pPr>
            <w:r w:rsidRPr="00805DF6">
              <w:rPr>
                <w:sz w:val="20"/>
                <w:rtl/>
              </w:rPr>
              <w:t>1,032,613</w:t>
            </w:r>
          </w:p>
        </w:tc>
        <w:tc>
          <w:tcPr>
            <w:tcW w:w="347" w:type="pct"/>
            <w:tcMar>
              <w:left w:w="85" w:type="dxa"/>
              <w:right w:w="85" w:type="dxa"/>
            </w:tcMar>
          </w:tcPr>
          <w:p w14:paraId="6F758269" w14:textId="77777777" w:rsidR="009C600D" w:rsidRPr="00805DF6" w:rsidRDefault="009C600D" w:rsidP="00632EAE">
            <w:pPr>
              <w:tabs>
                <w:tab w:val="left" w:pos="8280"/>
              </w:tabs>
              <w:bidi/>
              <w:spacing w:before="20" w:after="20"/>
              <w:jc w:val="left"/>
              <w:rPr>
                <w:sz w:val="20"/>
                <w:rtl/>
              </w:rPr>
            </w:pPr>
            <w:r w:rsidRPr="00805DF6">
              <w:rPr>
                <w:sz w:val="20"/>
                <w:rtl/>
              </w:rPr>
              <w:t>0</w:t>
            </w:r>
          </w:p>
        </w:tc>
        <w:tc>
          <w:tcPr>
            <w:tcW w:w="498" w:type="pct"/>
            <w:tcMar>
              <w:left w:w="85" w:type="dxa"/>
              <w:right w:w="85" w:type="dxa"/>
            </w:tcMar>
          </w:tcPr>
          <w:p w14:paraId="0A18E9EA" w14:textId="77777777" w:rsidR="009C600D" w:rsidRPr="00805DF6" w:rsidRDefault="009C600D" w:rsidP="00632EAE">
            <w:pPr>
              <w:tabs>
                <w:tab w:val="left" w:pos="8280"/>
              </w:tabs>
              <w:bidi/>
              <w:spacing w:before="20" w:after="20"/>
              <w:jc w:val="left"/>
              <w:rPr>
                <w:sz w:val="20"/>
                <w:rtl/>
              </w:rPr>
            </w:pPr>
            <w:r w:rsidRPr="00805DF6">
              <w:rPr>
                <w:sz w:val="20"/>
                <w:rtl/>
              </w:rPr>
              <w:t>9,855,722</w:t>
            </w:r>
          </w:p>
        </w:tc>
      </w:tr>
    </w:tbl>
    <w:p w14:paraId="390EE3C6" w14:textId="77777777" w:rsidR="009C600D" w:rsidRPr="00805DF6" w:rsidRDefault="009C600D" w:rsidP="009C600D">
      <w:pPr>
        <w:ind w:left="-112" w:right="-561"/>
        <w:rPr>
          <w:sz w:val="18"/>
          <w:szCs w:val="18"/>
          <w:rtl/>
        </w:rPr>
      </w:pPr>
    </w:p>
    <w:tbl>
      <w:tblPr>
        <w:tblStyle w:val="TableGrid10"/>
        <w:bidiVisual/>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9"/>
        <w:gridCol w:w="3138"/>
        <w:gridCol w:w="3964"/>
      </w:tblGrid>
      <w:tr w:rsidR="009C600D" w:rsidRPr="00805DF6" w14:paraId="7073E54E" w14:textId="77777777" w:rsidTr="0025456D">
        <w:trPr>
          <w:trHeight w:val="261"/>
        </w:trPr>
        <w:tc>
          <w:tcPr>
            <w:tcW w:w="5000" w:type="pct"/>
            <w:gridSpan w:val="3"/>
          </w:tcPr>
          <w:p w14:paraId="0B44FB93" w14:textId="77777777" w:rsidR="009C600D" w:rsidRPr="00805DF6" w:rsidRDefault="009C600D" w:rsidP="00A5308E">
            <w:pPr>
              <w:bidi/>
              <w:spacing w:before="20" w:after="20"/>
              <w:rPr>
                <w:b/>
                <w:bCs/>
                <w:color w:val="000000" w:themeColor="text1"/>
                <w:sz w:val="20"/>
                <w:rtl/>
              </w:rPr>
            </w:pPr>
            <w:r w:rsidRPr="00805DF6">
              <w:rPr>
                <w:b/>
                <w:bCs/>
                <w:color w:val="000000" w:themeColor="text1"/>
                <w:sz w:val="20"/>
                <w:rtl/>
              </w:rPr>
              <w:t>(</w:t>
            </w:r>
            <w:r w:rsidR="00A5308E">
              <w:rPr>
                <w:rFonts w:hint="cs"/>
                <w:b/>
                <w:bCs/>
                <w:color w:val="000000" w:themeColor="text1"/>
                <w:sz w:val="20"/>
                <w:rtl/>
              </w:rPr>
              <w:t>7</w:t>
            </w:r>
            <w:r w:rsidRPr="00805DF6">
              <w:rPr>
                <w:b/>
                <w:bCs/>
                <w:color w:val="000000" w:themeColor="text1"/>
                <w:sz w:val="20"/>
                <w:rtl/>
              </w:rPr>
              <w:t>) طلب الموافقة على تمويل الشريحة الأولى (2025)</w:t>
            </w:r>
          </w:p>
        </w:tc>
      </w:tr>
      <w:tr w:rsidR="009C600D" w:rsidRPr="00805DF6" w14:paraId="30A2DEC6" w14:textId="77777777" w:rsidTr="0025456D">
        <w:trPr>
          <w:trHeight w:val="261"/>
        </w:trPr>
        <w:tc>
          <w:tcPr>
            <w:tcW w:w="1460" w:type="pct"/>
          </w:tcPr>
          <w:p w14:paraId="2930D64D" w14:textId="77777777" w:rsidR="009C600D" w:rsidRPr="00805DF6" w:rsidRDefault="009C600D" w:rsidP="006B35CD">
            <w:pPr>
              <w:bidi/>
              <w:spacing w:before="20" w:after="20"/>
              <w:jc w:val="center"/>
              <w:rPr>
                <w:b/>
                <w:bCs/>
                <w:color w:val="000000" w:themeColor="text1"/>
                <w:sz w:val="20"/>
                <w:rtl/>
              </w:rPr>
            </w:pPr>
            <w:r w:rsidRPr="00805DF6">
              <w:rPr>
                <w:b/>
                <w:bCs/>
                <w:color w:val="000000" w:themeColor="text1"/>
                <w:sz w:val="20"/>
                <w:rtl/>
              </w:rPr>
              <w:t>الوكالة المنفذة</w:t>
            </w:r>
          </w:p>
        </w:tc>
        <w:tc>
          <w:tcPr>
            <w:tcW w:w="1564" w:type="pct"/>
          </w:tcPr>
          <w:p w14:paraId="519A1047" w14:textId="77777777" w:rsidR="009C600D" w:rsidRPr="00805DF6" w:rsidRDefault="009C600D" w:rsidP="006B35CD">
            <w:pPr>
              <w:bidi/>
              <w:spacing w:before="20" w:after="20"/>
              <w:jc w:val="center"/>
              <w:rPr>
                <w:b/>
                <w:bCs/>
                <w:color w:val="000000" w:themeColor="text1"/>
                <w:sz w:val="20"/>
                <w:rtl/>
              </w:rPr>
            </w:pPr>
            <w:r w:rsidRPr="00805DF6">
              <w:rPr>
                <w:b/>
                <w:bCs/>
                <w:color w:val="000000" w:themeColor="text1"/>
                <w:sz w:val="20"/>
                <w:rtl/>
              </w:rPr>
              <w:t>الأموال الموصى بها (بالدولار الأمريكي)</w:t>
            </w:r>
          </w:p>
        </w:tc>
        <w:tc>
          <w:tcPr>
            <w:tcW w:w="1976" w:type="pct"/>
          </w:tcPr>
          <w:p w14:paraId="1E6F5880" w14:textId="77777777" w:rsidR="009C600D" w:rsidRPr="00805DF6" w:rsidRDefault="009C600D" w:rsidP="006B35CD">
            <w:pPr>
              <w:bidi/>
              <w:spacing w:before="20" w:after="20"/>
              <w:jc w:val="center"/>
              <w:rPr>
                <w:b/>
                <w:bCs/>
                <w:color w:val="000000" w:themeColor="text1"/>
                <w:sz w:val="20"/>
                <w:rtl/>
              </w:rPr>
            </w:pPr>
            <w:r w:rsidRPr="00805DF6">
              <w:rPr>
                <w:b/>
                <w:bCs/>
                <w:color w:val="000000" w:themeColor="text1"/>
                <w:sz w:val="20"/>
                <w:rtl/>
              </w:rPr>
              <w:t>تكاليف الدعم (بالدولار الأمريكي)</w:t>
            </w:r>
          </w:p>
        </w:tc>
      </w:tr>
      <w:tr w:rsidR="009C600D" w:rsidRPr="00805DF6" w14:paraId="2F74914A" w14:textId="77777777" w:rsidTr="0025456D">
        <w:trPr>
          <w:trHeight w:val="261"/>
        </w:trPr>
        <w:tc>
          <w:tcPr>
            <w:tcW w:w="1460" w:type="pct"/>
          </w:tcPr>
          <w:p w14:paraId="73491536" w14:textId="77777777" w:rsidR="009C600D" w:rsidRPr="00805DF6" w:rsidRDefault="009C600D" w:rsidP="006B35CD">
            <w:pPr>
              <w:bidi/>
              <w:spacing w:before="20" w:after="20"/>
              <w:rPr>
                <w:color w:val="000000" w:themeColor="text1"/>
                <w:sz w:val="20"/>
                <w:rtl/>
              </w:rPr>
            </w:pPr>
            <w:r w:rsidRPr="00805DF6">
              <w:rPr>
                <w:color w:val="000000" w:themeColor="text1"/>
                <w:sz w:val="20"/>
                <w:rtl/>
              </w:rPr>
              <w:t>اليونيدو</w:t>
            </w:r>
          </w:p>
        </w:tc>
        <w:tc>
          <w:tcPr>
            <w:tcW w:w="1564" w:type="pct"/>
          </w:tcPr>
          <w:p w14:paraId="55BFBD2A" w14:textId="77777777" w:rsidR="009C600D" w:rsidRPr="00805DF6" w:rsidRDefault="009C600D" w:rsidP="00A5308E">
            <w:pPr>
              <w:bidi/>
              <w:spacing w:before="20" w:after="20"/>
              <w:jc w:val="left"/>
              <w:rPr>
                <w:color w:val="000000" w:themeColor="text1"/>
                <w:sz w:val="20"/>
                <w:rtl/>
              </w:rPr>
            </w:pPr>
            <w:r w:rsidRPr="00EC0830">
              <w:rPr>
                <w:color w:val="000000" w:themeColor="text1"/>
                <w:sz w:val="20"/>
                <w:rtl/>
              </w:rPr>
              <w:t>4,104,387</w:t>
            </w:r>
          </w:p>
        </w:tc>
        <w:tc>
          <w:tcPr>
            <w:tcW w:w="1976" w:type="pct"/>
          </w:tcPr>
          <w:p w14:paraId="37C8DA89" w14:textId="77777777" w:rsidR="009C600D" w:rsidRPr="00805DF6" w:rsidRDefault="009C600D" w:rsidP="00A5308E">
            <w:pPr>
              <w:bidi/>
              <w:spacing w:before="20" w:after="20"/>
              <w:jc w:val="left"/>
              <w:rPr>
                <w:color w:val="000000" w:themeColor="text1"/>
                <w:sz w:val="20"/>
                <w:rtl/>
              </w:rPr>
            </w:pPr>
            <w:r w:rsidRPr="00EC0830">
              <w:rPr>
                <w:color w:val="000000" w:themeColor="text1"/>
                <w:sz w:val="20"/>
                <w:rtl/>
              </w:rPr>
              <w:t>287,307</w:t>
            </w:r>
          </w:p>
        </w:tc>
      </w:tr>
      <w:tr w:rsidR="009C600D" w:rsidRPr="00805DF6" w14:paraId="59EA80B1" w14:textId="77777777" w:rsidTr="0025456D">
        <w:trPr>
          <w:trHeight w:val="261"/>
        </w:trPr>
        <w:tc>
          <w:tcPr>
            <w:tcW w:w="1460" w:type="pct"/>
          </w:tcPr>
          <w:p w14:paraId="25F67D5B" w14:textId="77777777" w:rsidR="009C600D" w:rsidRPr="00805DF6" w:rsidRDefault="00A5308E" w:rsidP="006B35CD">
            <w:pPr>
              <w:bidi/>
              <w:spacing w:before="20" w:after="20"/>
              <w:rPr>
                <w:color w:val="000000" w:themeColor="text1"/>
                <w:sz w:val="20"/>
                <w:rtl/>
              </w:rPr>
            </w:pPr>
            <w:r>
              <w:rPr>
                <w:rFonts w:hint="cs"/>
                <w:color w:val="000000" w:themeColor="text1"/>
                <w:sz w:val="20"/>
                <w:rtl/>
              </w:rPr>
              <w:t>اليونيب</w:t>
            </w:r>
          </w:p>
        </w:tc>
        <w:tc>
          <w:tcPr>
            <w:tcW w:w="1564" w:type="pct"/>
          </w:tcPr>
          <w:p w14:paraId="7C33CBBF" w14:textId="77777777" w:rsidR="009C600D" w:rsidRPr="00805DF6" w:rsidRDefault="009C600D" w:rsidP="00A5308E">
            <w:pPr>
              <w:bidi/>
              <w:spacing w:before="20" w:after="20"/>
              <w:jc w:val="left"/>
              <w:rPr>
                <w:color w:val="000000" w:themeColor="text1"/>
                <w:sz w:val="20"/>
                <w:rtl/>
              </w:rPr>
            </w:pPr>
            <w:r w:rsidRPr="00EC0830">
              <w:rPr>
                <w:color w:val="000000" w:themeColor="text1"/>
                <w:sz w:val="20"/>
                <w:rtl/>
              </w:rPr>
              <w:t>485,000</w:t>
            </w:r>
          </w:p>
        </w:tc>
        <w:tc>
          <w:tcPr>
            <w:tcW w:w="1976" w:type="pct"/>
          </w:tcPr>
          <w:p w14:paraId="6A1C475C" w14:textId="77777777" w:rsidR="009C600D" w:rsidRPr="00805DF6" w:rsidRDefault="009C600D" w:rsidP="00A5308E">
            <w:pPr>
              <w:bidi/>
              <w:spacing w:before="20" w:after="20"/>
              <w:jc w:val="left"/>
              <w:rPr>
                <w:color w:val="000000" w:themeColor="text1"/>
                <w:sz w:val="20"/>
                <w:rtl/>
              </w:rPr>
            </w:pPr>
            <w:r w:rsidRPr="00EC0830">
              <w:rPr>
                <w:color w:val="000000" w:themeColor="text1"/>
                <w:sz w:val="20"/>
                <w:rtl/>
              </w:rPr>
              <w:t>58,415</w:t>
            </w:r>
          </w:p>
        </w:tc>
      </w:tr>
      <w:tr w:rsidR="009C600D" w:rsidRPr="00805DF6" w14:paraId="6B843D2B" w14:textId="77777777" w:rsidTr="0025456D">
        <w:trPr>
          <w:trHeight w:val="261"/>
        </w:trPr>
        <w:tc>
          <w:tcPr>
            <w:tcW w:w="1460" w:type="pct"/>
          </w:tcPr>
          <w:p w14:paraId="1457F233" w14:textId="77777777" w:rsidR="009C600D" w:rsidRPr="00805DF6" w:rsidRDefault="009C600D" w:rsidP="006B35CD">
            <w:pPr>
              <w:bidi/>
              <w:spacing w:before="20" w:after="20"/>
              <w:rPr>
                <w:color w:val="000000" w:themeColor="text1"/>
                <w:sz w:val="20"/>
                <w:highlight w:val="cyan"/>
                <w:rtl/>
              </w:rPr>
            </w:pPr>
            <w:r w:rsidRPr="00805DF6">
              <w:rPr>
                <w:color w:val="000000" w:themeColor="text1"/>
                <w:sz w:val="20"/>
                <w:rtl/>
              </w:rPr>
              <w:t>المجموع</w:t>
            </w:r>
          </w:p>
        </w:tc>
        <w:tc>
          <w:tcPr>
            <w:tcW w:w="1564" w:type="pct"/>
          </w:tcPr>
          <w:p w14:paraId="0CF35796" w14:textId="77777777" w:rsidR="009C600D" w:rsidRPr="00805DF6" w:rsidRDefault="009C600D" w:rsidP="00A5308E">
            <w:pPr>
              <w:bidi/>
              <w:spacing w:before="20" w:after="20"/>
              <w:jc w:val="left"/>
              <w:rPr>
                <w:color w:val="000000" w:themeColor="text1"/>
                <w:sz w:val="20"/>
                <w:rtl/>
              </w:rPr>
            </w:pPr>
            <w:r w:rsidRPr="00EC0830">
              <w:rPr>
                <w:color w:val="000000" w:themeColor="text1"/>
                <w:sz w:val="20"/>
                <w:rtl/>
              </w:rPr>
              <w:t>4,589,387</w:t>
            </w:r>
          </w:p>
        </w:tc>
        <w:tc>
          <w:tcPr>
            <w:tcW w:w="1976" w:type="pct"/>
          </w:tcPr>
          <w:p w14:paraId="6E73CCC9" w14:textId="77777777" w:rsidR="009C600D" w:rsidRPr="00805DF6" w:rsidRDefault="009C600D" w:rsidP="00A5308E">
            <w:pPr>
              <w:bidi/>
              <w:spacing w:before="20" w:after="20"/>
              <w:jc w:val="left"/>
              <w:rPr>
                <w:color w:val="000000" w:themeColor="text1"/>
                <w:sz w:val="20"/>
                <w:rtl/>
              </w:rPr>
            </w:pPr>
            <w:r w:rsidRPr="00EC0830">
              <w:rPr>
                <w:color w:val="000000" w:themeColor="text1"/>
                <w:sz w:val="20"/>
                <w:rtl/>
              </w:rPr>
              <w:t>345,722</w:t>
            </w:r>
          </w:p>
        </w:tc>
      </w:tr>
    </w:tbl>
    <w:p w14:paraId="4B2B8817" w14:textId="77777777" w:rsidR="009C600D" w:rsidRPr="00805DF6" w:rsidRDefault="009C600D" w:rsidP="009C600D">
      <w:pPr>
        <w:jc w:val="center"/>
        <w:rPr>
          <w:sz w:val="18"/>
          <w:szCs w:val="18"/>
          <w:rtl/>
        </w:rPr>
      </w:pPr>
    </w:p>
    <w:tbl>
      <w:tblPr>
        <w:tblStyle w:val="TableGrid"/>
        <w:bidiVisual/>
        <w:tblW w:w="5364" w:type="pct"/>
        <w:tblInd w:w="-113" w:type="dxa"/>
        <w:tblLook w:val="04A0" w:firstRow="1" w:lastRow="0" w:firstColumn="1" w:lastColumn="0" w:noHBand="0" w:noVBand="1"/>
      </w:tblPr>
      <w:tblGrid>
        <w:gridCol w:w="2939"/>
        <w:gridCol w:w="7092"/>
      </w:tblGrid>
      <w:tr w:rsidR="009C600D" w:rsidRPr="00805DF6" w14:paraId="14A530EC" w14:textId="77777777" w:rsidTr="00A5308E">
        <w:trPr>
          <w:trHeight w:hRule="exact" w:val="281"/>
        </w:trPr>
        <w:tc>
          <w:tcPr>
            <w:tcW w:w="1465" w:type="pct"/>
          </w:tcPr>
          <w:p w14:paraId="6010C2BB" w14:textId="77777777" w:rsidR="009C600D" w:rsidRPr="00805DF6" w:rsidRDefault="009C600D" w:rsidP="00A5308E">
            <w:pPr>
              <w:bidi/>
              <w:jc w:val="left"/>
              <w:rPr>
                <w:b/>
                <w:bCs/>
                <w:color w:val="000000" w:themeColor="text1"/>
                <w:sz w:val="20"/>
                <w:rtl/>
              </w:rPr>
            </w:pPr>
            <w:r w:rsidRPr="00805DF6">
              <w:rPr>
                <w:b/>
                <w:bCs/>
                <w:color w:val="000000" w:themeColor="text1"/>
                <w:sz w:val="20"/>
                <w:rtl/>
              </w:rPr>
              <w:t>توصية الأمانة:</w:t>
            </w:r>
          </w:p>
        </w:tc>
        <w:tc>
          <w:tcPr>
            <w:tcW w:w="3535" w:type="pct"/>
          </w:tcPr>
          <w:p w14:paraId="7E0B5ABE" w14:textId="77777777" w:rsidR="009C600D" w:rsidRPr="00805DF6" w:rsidRDefault="00A5308E" w:rsidP="006B35CD">
            <w:pPr>
              <w:bidi/>
              <w:jc w:val="center"/>
              <w:rPr>
                <w:color w:val="000000" w:themeColor="text1"/>
                <w:sz w:val="20"/>
                <w:rtl/>
              </w:rPr>
            </w:pPr>
            <w:r>
              <w:rPr>
                <w:rFonts w:hint="cs"/>
                <w:color w:val="000000" w:themeColor="text1"/>
                <w:sz w:val="20"/>
                <w:rtl/>
              </w:rPr>
              <w:t>النظر فيه بصفة</w:t>
            </w:r>
            <w:r>
              <w:rPr>
                <w:color w:val="000000" w:themeColor="text1"/>
                <w:sz w:val="20"/>
                <w:rtl/>
              </w:rPr>
              <w:t xml:space="preserve"> </w:t>
            </w:r>
            <w:r w:rsidR="009C600D" w:rsidRPr="00805DF6">
              <w:rPr>
                <w:color w:val="000000" w:themeColor="text1"/>
                <w:sz w:val="20"/>
                <w:rtl/>
              </w:rPr>
              <w:t>فردي</w:t>
            </w:r>
            <w:r>
              <w:rPr>
                <w:rFonts w:hint="cs"/>
                <w:color w:val="000000" w:themeColor="text1"/>
                <w:sz w:val="20"/>
                <w:rtl/>
              </w:rPr>
              <w:t>ة</w:t>
            </w:r>
          </w:p>
        </w:tc>
      </w:tr>
    </w:tbl>
    <w:p w14:paraId="205297FE" w14:textId="77777777" w:rsidR="009C600D" w:rsidRDefault="009C600D" w:rsidP="009C600D">
      <w:pPr>
        <w:spacing w:after="120"/>
        <w:jc w:val="center"/>
        <w:rPr>
          <w:b/>
          <w:bCs/>
          <w:rtl/>
        </w:rPr>
      </w:pPr>
    </w:p>
    <w:p w14:paraId="08E89D0A" w14:textId="3C5F93AC" w:rsidR="009C600D" w:rsidRPr="005D40B6" w:rsidRDefault="009C600D" w:rsidP="006D3223">
      <w:pPr>
        <w:spacing w:after="120"/>
        <w:jc w:val="center"/>
        <w:rPr>
          <w:b/>
          <w:bCs/>
          <w:sz w:val="26"/>
          <w:szCs w:val="26"/>
          <w:rtl/>
        </w:rPr>
      </w:pPr>
      <w:r>
        <w:rPr>
          <w:b/>
          <w:bCs/>
          <w:rtl/>
        </w:rPr>
        <w:br w:type="page"/>
      </w:r>
      <w:r w:rsidRPr="005D40B6">
        <w:rPr>
          <w:b/>
          <w:bCs/>
          <w:sz w:val="26"/>
          <w:szCs w:val="26"/>
          <w:rtl/>
        </w:rPr>
        <w:lastRenderedPageBreak/>
        <w:t>وصف المشروع</w:t>
      </w:r>
    </w:p>
    <w:p w14:paraId="5EDD2F4B" w14:textId="77777777" w:rsidR="009C600D" w:rsidRPr="005D40B6" w:rsidRDefault="009C600D" w:rsidP="009C600D">
      <w:pPr>
        <w:keepNext/>
        <w:bidi/>
        <w:spacing w:after="240"/>
        <w:rPr>
          <w:b/>
          <w:bCs/>
          <w:sz w:val="26"/>
          <w:szCs w:val="26"/>
          <w:rtl/>
        </w:rPr>
      </w:pPr>
      <w:r w:rsidRPr="005D40B6">
        <w:rPr>
          <w:b/>
          <w:bCs/>
          <w:sz w:val="26"/>
          <w:szCs w:val="26"/>
          <w:rtl/>
        </w:rPr>
        <w:t>خلفية</w:t>
      </w:r>
    </w:p>
    <w:p w14:paraId="666C45F5" w14:textId="77777777" w:rsidR="009C600D" w:rsidRPr="005D40B6" w:rsidRDefault="009C600D" w:rsidP="005D40B6">
      <w:pPr>
        <w:pStyle w:val="Heading1"/>
        <w:bidi/>
        <w:rPr>
          <w:sz w:val="26"/>
          <w:szCs w:val="26"/>
          <w:rtl/>
        </w:rPr>
      </w:pPr>
      <w:r w:rsidRPr="005D40B6">
        <w:rPr>
          <w:sz w:val="26"/>
          <w:szCs w:val="26"/>
          <w:rtl/>
        </w:rPr>
        <w:t xml:space="preserve">بالنيابة عن الحكومة المصرية، قدّمت منظمة الأمم المتحدة للتنمية الصناعية (اليونيدو)، بصفتها </w:t>
      </w:r>
      <w:r w:rsidR="005D40B6">
        <w:rPr>
          <w:rFonts w:hint="cs"/>
          <w:sz w:val="26"/>
          <w:szCs w:val="26"/>
          <w:rtl/>
        </w:rPr>
        <w:t>الوكالة</w:t>
      </w:r>
      <w:r w:rsidRPr="005D40B6">
        <w:rPr>
          <w:sz w:val="26"/>
          <w:szCs w:val="26"/>
          <w:rtl/>
        </w:rPr>
        <w:t xml:space="preserve"> المنفذة الرئ</w:t>
      </w:r>
      <w:r w:rsidR="005D40B6">
        <w:rPr>
          <w:sz w:val="26"/>
          <w:szCs w:val="26"/>
          <w:rtl/>
        </w:rPr>
        <w:t xml:space="preserve">يسية، طلبًا للمرحلة الثالثة من </w:t>
      </w:r>
      <w:r w:rsidRPr="005D40B6">
        <w:rPr>
          <w:sz w:val="26"/>
          <w:szCs w:val="26"/>
          <w:rtl/>
        </w:rPr>
        <w:t xml:space="preserve">خطة إدارة </w:t>
      </w:r>
      <w:r w:rsidR="005D40B6">
        <w:rPr>
          <w:rFonts w:hint="cs"/>
          <w:sz w:val="26"/>
          <w:szCs w:val="26"/>
          <w:rtl/>
        </w:rPr>
        <w:t>إزالة المواد</w:t>
      </w:r>
      <w:r w:rsidRPr="005D40B6">
        <w:rPr>
          <w:sz w:val="26"/>
          <w:szCs w:val="26"/>
          <w:rtl/>
        </w:rPr>
        <w:t xml:space="preserve"> الهيدروكلوروفلوروكربون</w:t>
      </w:r>
      <w:r w:rsidR="005D40B6">
        <w:rPr>
          <w:rFonts w:hint="cs"/>
          <w:sz w:val="26"/>
          <w:szCs w:val="26"/>
          <w:rtl/>
        </w:rPr>
        <w:t>ية</w:t>
      </w:r>
      <w:r w:rsidRPr="005D40B6">
        <w:rPr>
          <w:sz w:val="26"/>
          <w:szCs w:val="26"/>
          <w:rtl/>
        </w:rPr>
        <w:t>، بتكلفة</w:t>
      </w:r>
      <w:r w:rsidR="005D40B6">
        <w:rPr>
          <w:sz w:val="26"/>
          <w:szCs w:val="26"/>
          <w:rtl/>
        </w:rPr>
        <w:t xml:space="preserve"> إجمالية قدرها 9,997,909 دولارا أمريكي</w:t>
      </w:r>
      <w:r w:rsidR="005D40B6">
        <w:rPr>
          <w:rFonts w:hint="cs"/>
          <w:sz w:val="26"/>
          <w:szCs w:val="26"/>
          <w:rtl/>
        </w:rPr>
        <w:t>ا</w:t>
      </w:r>
      <w:r w:rsidR="005D40B6">
        <w:rPr>
          <w:sz w:val="26"/>
          <w:szCs w:val="26"/>
          <w:rtl/>
        </w:rPr>
        <w:t xml:space="preserve">، </w:t>
      </w:r>
      <w:r w:rsidR="005D40B6">
        <w:rPr>
          <w:rFonts w:hint="cs"/>
          <w:sz w:val="26"/>
          <w:szCs w:val="26"/>
          <w:rtl/>
        </w:rPr>
        <w:t xml:space="preserve">تتألف </w:t>
      </w:r>
      <w:r w:rsidR="005D40B6">
        <w:rPr>
          <w:sz w:val="26"/>
          <w:szCs w:val="26"/>
          <w:rtl/>
        </w:rPr>
        <w:t>من</w:t>
      </w:r>
      <w:r w:rsidRPr="005D40B6">
        <w:rPr>
          <w:sz w:val="26"/>
          <w:szCs w:val="26"/>
          <w:rtl/>
        </w:rPr>
        <w:t xml:space="preserve"> 8,341,200 دولار</w:t>
      </w:r>
      <w:r w:rsidR="005D40B6">
        <w:rPr>
          <w:rFonts w:hint="cs"/>
          <w:sz w:val="26"/>
          <w:szCs w:val="26"/>
          <w:rtl/>
        </w:rPr>
        <w:t>ا</w:t>
      </w:r>
      <w:r w:rsidRPr="005D40B6">
        <w:rPr>
          <w:sz w:val="26"/>
          <w:szCs w:val="26"/>
          <w:rtl/>
        </w:rPr>
        <w:t xml:space="preserve"> أمريكي</w:t>
      </w:r>
      <w:r w:rsidR="005D40B6">
        <w:rPr>
          <w:rFonts w:hint="cs"/>
          <w:sz w:val="26"/>
          <w:szCs w:val="26"/>
          <w:rtl/>
        </w:rPr>
        <w:t>ا</w:t>
      </w:r>
      <w:r w:rsidRPr="005D40B6">
        <w:rPr>
          <w:sz w:val="26"/>
          <w:szCs w:val="26"/>
          <w:rtl/>
        </w:rPr>
        <w:t xml:space="preserve">، بالإضافة إلى تكاليف دعم الوكالة </w:t>
      </w:r>
      <w:r w:rsidR="005D40B6">
        <w:rPr>
          <w:rFonts w:hint="cs"/>
          <w:sz w:val="26"/>
          <w:szCs w:val="26"/>
          <w:rtl/>
        </w:rPr>
        <w:t>وقدرها</w:t>
      </w:r>
      <w:r w:rsidRPr="005D40B6">
        <w:rPr>
          <w:sz w:val="26"/>
          <w:szCs w:val="26"/>
          <w:rtl/>
        </w:rPr>
        <w:t xml:space="preserve"> 583,884 دولارًا أمريكيًا لليونيدو، و957,500 دولار</w:t>
      </w:r>
      <w:r w:rsidR="005D40B6">
        <w:rPr>
          <w:rFonts w:hint="cs"/>
          <w:sz w:val="26"/>
          <w:szCs w:val="26"/>
          <w:rtl/>
        </w:rPr>
        <w:t>ا</w:t>
      </w:r>
      <w:r w:rsidRPr="005D40B6">
        <w:rPr>
          <w:sz w:val="26"/>
          <w:szCs w:val="26"/>
          <w:rtl/>
        </w:rPr>
        <w:t xml:space="preserve"> أمريكي</w:t>
      </w:r>
      <w:r w:rsidR="005D40B6">
        <w:rPr>
          <w:rFonts w:hint="cs"/>
          <w:sz w:val="26"/>
          <w:szCs w:val="26"/>
          <w:rtl/>
        </w:rPr>
        <w:t>ا</w:t>
      </w:r>
      <w:r w:rsidRPr="005D40B6">
        <w:rPr>
          <w:sz w:val="26"/>
          <w:szCs w:val="26"/>
          <w:rtl/>
        </w:rPr>
        <w:t xml:space="preserve">، بالإضافة إلى تكاليف دعم الوكالة </w:t>
      </w:r>
      <w:r w:rsidR="005D40B6">
        <w:rPr>
          <w:rFonts w:hint="cs"/>
          <w:sz w:val="26"/>
          <w:szCs w:val="26"/>
          <w:rtl/>
        </w:rPr>
        <w:t>وقدرها</w:t>
      </w:r>
      <w:r w:rsidRPr="005D40B6">
        <w:rPr>
          <w:sz w:val="26"/>
          <w:szCs w:val="26"/>
          <w:rtl/>
        </w:rPr>
        <w:t xml:space="preserve"> 115,325 دولارًا أمريكيًا لبرنامج الأمم المتحدة للبيئة</w:t>
      </w:r>
      <w:r w:rsidR="005D40B6">
        <w:rPr>
          <w:rFonts w:hint="cs"/>
          <w:sz w:val="26"/>
          <w:szCs w:val="26"/>
          <w:rtl/>
        </w:rPr>
        <w:t xml:space="preserve"> (اليونيب)</w:t>
      </w:r>
      <w:r w:rsidRPr="005D40B6">
        <w:rPr>
          <w:sz w:val="26"/>
          <w:szCs w:val="26"/>
          <w:rtl/>
        </w:rPr>
        <w:t xml:space="preserve">، </w:t>
      </w:r>
      <w:r w:rsidR="005D40B6">
        <w:rPr>
          <w:rFonts w:hint="cs"/>
          <w:sz w:val="26"/>
          <w:szCs w:val="26"/>
          <w:rtl/>
        </w:rPr>
        <w:t>حسب ما</w:t>
      </w:r>
      <w:r w:rsidRPr="005D40B6">
        <w:rPr>
          <w:sz w:val="26"/>
          <w:szCs w:val="26"/>
          <w:rtl/>
        </w:rPr>
        <w:t xml:space="preserve"> قُدّم</w:t>
      </w:r>
      <w:r w:rsidR="005D40B6">
        <w:rPr>
          <w:rFonts w:hint="cs"/>
          <w:sz w:val="26"/>
          <w:szCs w:val="26"/>
          <w:rtl/>
        </w:rPr>
        <w:t>ت</w:t>
      </w:r>
      <w:r w:rsidRPr="005D40B6">
        <w:rPr>
          <w:sz w:val="26"/>
          <w:szCs w:val="26"/>
          <w:rtl/>
        </w:rPr>
        <w:t xml:space="preserve"> أصلًا.</w:t>
      </w:r>
      <w:r w:rsidRPr="005D40B6">
        <w:rPr>
          <w:sz w:val="26"/>
          <w:szCs w:val="26"/>
          <w:vertAlign w:val="superscript"/>
        </w:rPr>
        <w:footnoteReference w:id="2"/>
      </w:r>
      <w:r w:rsidR="005D40B6">
        <w:rPr>
          <w:rFonts w:hint="cs"/>
          <w:sz w:val="26"/>
          <w:szCs w:val="26"/>
          <w:rtl/>
        </w:rPr>
        <w:t xml:space="preserve"> </w:t>
      </w:r>
      <w:r w:rsidRPr="005D40B6">
        <w:rPr>
          <w:sz w:val="26"/>
          <w:szCs w:val="26"/>
          <w:rtl/>
        </w:rPr>
        <w:t xml:space="preserve">وسيؤدي تنفيذ المرحلة الثالثة من خطة إدارة </w:t>
      </w:r>
      <w:r w:rsidR="005D40B6">
        <w:rPr>
          <w:rFonts w:hint="cs"/>
          <w:sz w:val="26"/>
          <w:szCs w:val="26"/>
          <w:rtl/>
        </w:rPr>
        <w:t>إزالة المواد</w:t>
      </w:r>
      <w:r w:rsidR="005D40B6" w:rsidRPr="005D40B6">
        <w:rPr>
          <w:sz w:val="26"/>
          <w:szCs w:val="26"/>
          <w:rtl/>
        </w:rPr>
        <w:t xml:space="preserve"> الهيدروكلوروفلوروكربون</w:t>
      </w:r>
      <w:r w:rsidR="005D40B6">
        <w:rPr>
          <w:rFonts w:hint="cs"/>
          <w:sz w:val="26"/>
          <w:szCs w:val="26"/>
          <w:rtl/>
        </w:rPr>
        <w:t>ية</w:t>
      </w:r>
      <w:r w:rsidR="005D40B6" w:rsidRPr="005D40B6">
        <w:rPr>
          <w:sz w:val="26"/>
          <w:szCs w:val="26"/>
          <w:rtl/>
        </w:rPr>
        <w:t xml:space="preserve"> </w:t>
      </w:r>
      <w:r w:rsidRPr="005D40B6">
        <w:rPr>
          <w:sz w:val="26"/>
          <w:szCs w:val="26"/>
          <w:rtl/>
        </w:rPr>
        <w:t xml:space="preserve">إلى </w:t>
      </w:r>
      <w:r w:rsidR="005D40B6">
        <w:rPr>
          <w:rFonts w:hint="cs"/>
          <w:sz w:val="26"/>
          <w:szCs w:val="26"/>
          <w:rtl/>
        </w:rPr>
        <w:t>إزالة</w:t>
      </w:r>
      <w:r w:rsidR="005D40B6">
        <w:rPr>
          <w:sz w:val="26"/>
          <w:szCs w:val="26"/>
          <w:rtl/>
        </w:rPr>
        <w:t xml:space="preserve"> </w:t>
      </w:r>
      <w:r w:rsidRPr="005D40B6">
        <w:rPr>
          <w:sz w:val="26"/>
          <w:szCs w:val="26"/>
          <w:rtl/>
        </w:rPr>
        <w:t xml:space="preserve">استهلاك </w:t>
      </w:r>
      <w:r w:rsidR="005D40B6">
        <w:rPr>
          <w:rFonts w:hint="cs"/>
          <w:sz w:val="26"/>
          <w:szCs w:val="26"/>
          <w:rtl/>
        </w:rPr>
        <w:t>المواد</w:t>
      </w:r>
      <w:r w:rsidR="005D40B6" w:rsidRPr="005D40B6">
        <w:rPr>
          <w:sz w:val="26"/>
          <w:szCs w:val="26"/>
          <w:rtl/>
        </w:rPr>
        <w:t xml:space="preserve"> الهيدروكلوروفلوروكربون</w:t>
      </w:r>
      <w:r w:rsidR="005D40B6">
        <w:rPr>
          <w:rFonts w:hint="cs"/>
          <w:sz w:val="26"/>
          <w:szCs w:val="26"/>
          <w:rtl/>
        </w:rPr>
        <w:t>ية</w:t>
      </w:r>
      <w:r w:rsidR="005D40B6" w:rsidRPr="005D40B6">
        <w:rPr>
          <w:sz w:val="26"/>
          <w:szCs w:val="26"/>
          <w:rtl/>
        </w:rPr>
        <w:t xml:space="preserve"> </w:t>
      </w:r>
      <w:r w:rsidRPr="005D40B6">
        <w:rPr>
          <w:sz w:val="26"/>
          <w:szCs w:val="26"/>
          <w:rtl/>
        </w:rPr>
        <w:t>المتبقي بحلول عام 2030.</w:t>
      </w:r>
    </w:p>
    <w:p w14:paraId="62C4AF8E" w14:textId="77777777" w:rsidR="009C600D" w:rsidRPr="005D40B6" w:rsidRDefault="00AE4FB4" w:rsidP="00AE4FB4">
      <w:pPr>
        <w:pStyle w:val="Heading1"/>
        <w:bidi/>
        <w:rPr>
          <w:sz w:val="26"/>
          <w:szCs w:val="26"/>
          <w:rtl/>
        </w:rPr>
      </w:pPr>
      <w:r>
        <w:rPr>
          <w:sz w:val="26"/>
          <w:szCs w:val="26"/>
          <w:rtl/>
        </w:rPr>
        <w:t>و</w:t>
      </w:r>
      <w:r>
        <w:rPr>
          <w:rFonts w:hint="cs"/>
          <w:sz w:val="26"/>
          <w:szCs w:val="26"/>
          <w:rtl/>
        </w:rPr>
        <w:t>ت</w:t>
      </w:r>
      <w:r w:rsidR="009C600D" w:rsidRPr="005D40B6">
        <w:rPr>
          <w:sz w:val="26"/>
          <w:szCs w:val="26"/>
          <w:rtl/>
        </w:rPr>
        <w:t xml:space="preserve">بلغ </w:t>
      </w:r>
      <w:r>
        <w:rPr>
          <w:rFonts w:hint="cs"/>
          <w:sz w:val="26"/>
          <w:szCs w:val="26"/>
          <w:rtl/>
        </w:rPr>
        <w:t>قيمة الشريحة</w:t>
      </w:r>
      <w:r w:rsidR="009C600D" w:rsidRPr="005D40B6">
        <w:rPr>
          <w:sz w:val="26"/>
          <w:szCs w:val="26"/>
          <w:rtl/>
        </w:rPr>
        <w:t xml:space="preserve"> الأول</w:t>
      </w:r>
      <w:r>
        <w:rPr>
          <w:rFonts w:hint="cs"/>
          <w:sz w:val="26"/>
          <w:szCs w:val="26"/>
          <w:rtl/>
        </w:rPr>
        <w:t>ى</w:t>
      </w:r>
      <w:r w:rsidR="009C600D" w:rsidRPr="005D40B6">
        <w:rPr>
          <w:sz w:val="26"/>
          <w:szCs w:val="26"/>
          <w:rtl/>
        </w:rPr>
        <w:t xml:space="preserve"> من المرحلة الثالثة من خطة إدارة </w:t>
      </w:r>
      <w:r>
        <w:rPr>
          <w:rFonts w:hint="cs"/>
          <w:sz w:val="26"/>
          <w:szCs w:val="26"/>
          <w:rtl/>
        </w:rPr>
        <w:t>إزالة المواد</w:t>
      </w:r>
      <w:r w:rsidRPr="005D40B6">
        <w:rPr>
          <w:sz w:val="26"/>
          <w:szCs w:val="26"/>
          <w:rtl/>
        </w:rPr>
        <w:t xml:space="preserve"> الهيدروكلوروفلوروكربون</w:t>
      </w:r>
      <w:r>
        <w:rPr>
          <w:rFonts w:hint="cs"/>
          <w:sz w:val="26"/>
          <w:szCs w:val="26"/>
          <w:rtl/>
        </w:rPr>
        <w:t>ية</w:t>
      </w:r>
      <w:r w:rsidRPr="005D40B6">
        <w:rPr>
          <w:sz w:val="26"/>
          <w:szCs w:val="26"/>
          <w:rtl/>
        </w:rPr>
        <w:t xml:space="preserve"> </w:t>
      </w:r>
      <w:r w:rsidR="009C600D" w:rsidRPr="005D40B6">
        <w:rPr>
          <w:sz w:val="26"/>
          <w:szCs w:val="26"/>
          <w:rtl/>
        </w:rPr>
        <w:t xml:space="preserve">المطلوبة في هذا الاجتماع 5,706,593 دولاراً أميركياً، </w:t>
      </w:r>
      <w:r>
        <w:rPr>
          <w:rFonts w:hint="cs"/>
          <w:sz w:val="26"/>
          <w:szCs w:val="26"/>
          <w:rtl/>
        </w:rPr>
        <w:t>وت</w:t>
      </w:r>
      <w:r w:rsidR="009C600D" w:rsidRPr="005D40B6">
        <w:rPr>
          <w:sz w:val="26"/>
          <w:szCs w:val="26"/>
          <w:rtl/>
        </w:rPr>
        <w:t>تألف من 4,825,400 دولار</w:t>
      </w:r>
      <w:r>
        <w:rPr>
          <w:rFonts w:hint="cs"/>
          <w:sz w:val="26"/>
          <w:szCs w:val="26"/>
          <w:rtl/>
        </w:rPr>
        <w:t>ا</w:t>
      </w:r>
      <w:r w:rsidR="009C600D" w:rsidRPr="005D40B6">
        <w:rPr>
          <w:sz w:val="26"/>
          <w:szCs w:val="26"/>
          <w:rtl/>
        </w:rPr>
        <w:t xml:space="preserve"> أميركي</w:t>
      </w:r>
      <w:r>
        <w:rPr>
          <w:rFonts w:hint="cs"/>
          <w:sz w:val="26"/>
          <w:szCs w:val="26"/>
          <w:rtl/>
        </w:rPr>
        <w:t>ا</w:t>
      </w:r>
      <w:r w:rsidR="009C600D" w:rsidRPr="005D40B6">
        <w:rPr>
          <w:sz w:val="26"/>
          <w:szCs w:val="26"/>
          <w:rtl/>
        </w:rPr>
        <w:t xml:space="preserve">، بالإضافة إلى تكاليف دعم الوكالة </w:t>
      </w:r>
      <w:r>
        <w:rPr>
          <w:rFonts w:hint="cs"/>
          <w:sz w:val="26"/>
          <w:szCs w:val="26"/>
          <w:rtl/>
        </w:rPr>
        <w:t>وقدرها</w:t>
      </w:r>
      <w:r w:rsidR="009C600D" w:rsidRPr="005D40B6">
        <w:rPr>
          <w:sz w:val="26"/>
          <w:szCs w:val="26"/>
          <w:rtl/>
        </w:rPr>
        <w:t xml:space="preserve"> 337,778 دولاراً أميركياً، </w:t>
      </w:r>
      <w:r>
        <w:rPr>
          <w:rFonts w:hint="cs"/>
          <w:sz w:val="26"/>
          <w:szCs w:val="26"/>
          <w:rtl/>
        </w:rPr>
        <w:t>لليونيدو</w:t>
      </w:r>
      <w:r w:rsidR="009C600D" w:rsidRPr="005D40B6">
        <w:rPr>
          <w:sz w:val="26"/>
          <w:szCs w:val="26"/>
          <w:rtl/>
        </w:rPr>
        <w:t>، و485,000 دولار</w:t>
      </w:r>
      <w:r>
        <w:rPr>
          <w:rFonts w:hint="cs"/>
          <w:sz w:val="26"/>
          <w:szCs w:val="26"/>
          <w:rtl/>
        </w:rPr>
        <w:t>ا</w:t>
      </w:r>
      <w:r w:rsidR="009C600D" w:rsidRPr="005D40B6">
        <w:rPr>
          <w:sz w:val="26"/>
          <w:szCs w:val="26"/>
          <w:rtl/>
        </w:rPr>
        <w:t xml:space="preserve"> أميركي</w:t>
      </w:r>
      <w:r>
        <w:rPr>
          <w:rFonts w:hint="cs"/>
          <w:sz w:val="26"/>
          <w:szCs w:val="26"/>
          <w:rtl/>
        </w:rPr>
        <w:t>ا</w:t>
      </w:r>
      <w:r w:rsidR="009C600D" w:rsidRPr="005D40B6">
        <w:rPr>
          <w:sz w:val="26"/>
          <w:szCs w:val="26"/>
          <w:rtl/>
        </w:rPr>
        <w:t xml:space="preserve">، بالإضافة إلى تكاليف دعم الوكالة </w:t>
      </w:r>
      <w:r>
        <w:rPr>
          <w:rFonts w:hint="cs"/>
          <w:sz w:val="26"/>
          <w:szCs w:val="26"/>
          <w:rtl/>
        </w:rPr>
        <w:t>وقدرها</w:t>
      </w:r>
      <w:r w:rsidR="009C600D" w:rsidRPr="005D40B6">
        <w:rPr>
          <w:sz w:val="26"/>
          <w:szCs w:val="26"/>
          <w:rtl/>
        </w:rPr>
        <w:t xml:space="preserve"> 58,415 دولاراً أميركياً، </w:t>
      </w:r>
      <w:r>
        <w:rPr>
          <w:rFonts w:hint="cs"/>
          <w:sz w:val="26"/>
          <w:szCs w:val="26"/>
          <w:rtl/>
        </w:rPr>
        <w:t>لليونيب</w:t>
      </w:r>
      <w:r w:rsidR="009C600D" w:rsidRPr="005D40B6">
        <w:rPr>
          <w:sz w:val="26"/>
          <w:szCs w:val="26"/>
          <w:rtl/>
        </w:rPr>
        <w:t xml:space="preserve">، </w:t>
      </w:r>
      <w:r>
        <w:rPr>
          <w:rFonts w:hint="cs"/>
          <w:sz w:val="26"/>
          <w:szCs w:val="26"/>
          <w:rtl/>
        </w:rPr>
        <w:t>حسبما</w:t>
      </w:r>
      <w:r w:rsidR="009C600D" w:rsidRPr="005D40B6">
        <w:rPr>
          <w:sz w:val="26"/>
          <w:szCs w:val="26"/>
          <w:rtl/>
        </w:rPr>
        <w:t xml:space="preserve"> </w:t>
      </w:r>
      <w:r>
        <w:rPr>
          <w:rFonts w:hint="cs"/>
          <w:sz w:val="26"/>
          <w:szCs w:val="26"/>
          <w:rtl/>
        </w:rPr>
        <w:t>قدمت</w:t>
      </w:r>
      <w:r w:rsidR="009C600D" w:rsidRPr="005D40B6">
        <w:rPr>
          <w:sz w:val="26"/>
          <w:szCs w:val="26"/>
          <w:rtl/>
        </w:rPr>
        <w:t xml:space="preserve"> في الأصل.</w:t>
      </w:r>
    </w:p>
    <w:p w14:paraId="2E8FB57A" w14:textId="77777777" w:rsidR="009C600D" w:rsidRPr="005D40B6" w:rsidRDefault="009C600D" w:rsidP="003A3C58">
      <w:pPr>
        <w:keepNext/>
        <w:bidi/>
        <w:spacing w:after="240"/>
        <w:outlineLvl w:val="0"/>
        <w:rPr>
          <w:b/>
          <w:bCs/>
          <w:sz w:val="26"/>
          <w:szCs w:val="26"/>
          <w:rtl/>
        </w:rPr>
      </w:pPr>
      <w:r w:rsidRPr="005D40B6">
        <w:rPr>
          <w:b/>
          <w:bCs/>
          <w:sz w:val="26"/>
          <w:szCs w:val="26"/>
          <w:rtl/>
        </w:rPr>
        <w:t>حالة تنفيذ المرحلة الثانية</w:t>
      </w:r>
      <w:r w:rsidRPr="005D40B6">
        <w:rPr>
          <w:sz w:val="26"/>
          <w:szCs w:val="26"/>
          <w:rtl/>
        </w:rPr>
        <w:t xml:space="preserve"> </w:t>
      </w:r>
      <w:r w:rsidR="007E1DA1">
        <w:rPr>
          <w:rFonts w:hint="cs"/>
          <w:b/>
          <w:bCs/>
          <w:sz w:val="26"/>
          <w:szCs w:val="26"/>
          <w:rtl/>
        </w:rPr>
        <w:t xml:space="preserve">من </w:t>
      </w:r>
      <w:r w:rsidRPr="005D40B6">
        <w:rPr>
          <w:b/>
          <w:bCs/>
          <w:sz w:val="26"/>
          <w:szCs w:val="26"/>
          <w:rtl/>
        </w:rPr>
        <w:t xml:space="preserve">خطة إدارة </w:t>
      </w:r>
      <w:r w:rsidR="003A3C58" w:rsidRPr="003A3C58">
        <w:rPr>
          <w:rFonts w:hint="cs"/>
          <w:b/>
          <w:bCs/>
          <w:sz w:val="26"/>
          <w:szCs w:val="26"/>
          <w:rtl/>
        </w:rPr>
        <w:t>إزالة المواد</w:t>
      </w:r>
      <w:r w:rsidR="003A3C58" w:rsidRPr="003A3C58">
        <w:rPr>
          <w:b/>
          <w:bCs/>
          <w:sz w:val="26"/>
          <w:szCs w:val="26"/>
          <w:rtl/>
        </w:rPr>
        <w:t xml:space="preserve"> الهيدروكلوروفلوروكربون</w:t>
      </w:r>
      <w:r w:rsidR="003A3C58" w:rsidRPr="003A3C58">
        <w:rPr>
          <w:rFonts w:hint="cs"/>
          <w:b/>
          <w:bCs/>
          <w:sz w:val="26"/>
          <w:szCs w:val="26"/>
          <w:rtl/>
        </w:rPr>
        <w:t>ية</w:t>
      </w:r>
    </w:p>
    <w:p w14:paraId="5A31C975" w14:textId="77777777" w:rsidR="009C600D" w:rsidRPr="005D40B6" w:rsidRDefault="009C600D" w:rsidP="007E595C">
      <w:pPr>
        <w:pStyle w:val="Heading1"/>
        <w:tabs>
          <w:tab w:val="num" w:pos="709"/>
        </w:tabs>
        <w:bidi/>
        <w:rPr>
          <w:sz w:val="26"/>
          <w:szCs w:val="26"/>
          <w:rtl/>
        </w:rPr>
      </w:pPr>
      <w:r w:rsidRPr="005D40B6">
        <w:rPr>
          <w:sz w:val="26"/>
          <w:szCs w:val="26"/>
          <w:rtl/>
        </w:rPr>
        <w:t xml:space="preserve">تمت الموافقة على المرحلة الثانية من خطة إدارة </w:t>
      </w:r>
      <w:r w:rsidR="007E1DA1">
        <w:rPr>
          <w:rFonts w:hint="cs"/>
          <w:sz w:val="26"/>
          <w:szCs w:val="26"/>
          <w:rtl/>
        </w:rPr>
        <w:t>إزالة المواد</w:t>
      </w:r>
      <w:r w:rsidR="007E1DA1" w:rsidRPr="005D40B6">
        <w:rPr>
          <w:sz w:val="26"/>
          <w:szCs w:val="26"/>
          <w:rtl/>
        </w:rPr>
        <w:t xml:space="preserve"> الهيدروكلوروفلوروكربون</w:t>
      </w:r>
      <w:r w:rsidR="007E1DA1">
        <w:rPr>
          <w:rFonts w:hint="cs"/>
          <w:sz w:val="26"/>
          <w:szCs w:val="26"/>
          <w:rtl/>
        </w:rPr>
        <w:t>ية</w:t>
      </w:r>
      <w:r w:rsidR="007E1DA1" w:rsidRPr="005D40B6">
        <w:rPr>
          <w:sz w:val="26"/>
          <w:szCs w:val="26"/>
          <w:rtl/>
        </w:rPr>
        <w:t xml:space="preserve"> </w:t>
      </w:r>
      <w:r w:rsidRPr="005D40B6">
        <w:rPr>
          <w:sz w:val="26"/>
          <w:szCs w:val="26"/>
          <w:rtl/>
        </w:rPr>
        <w:t xml:space="preserve">لمصر في الاجتماع </w:t>
      </w:r>
      <w:r w:rsidR="007E1DA1" w:rsidRPr="007E1DA1">
        <w:rPr>
          <w:sz w:val="26"/>
          <w:szCs w:val="26"/>
          <w:rtl/>
        </w:rPr>
        <w:t>التاسع والسبعين</w:t>
      </w:r>
      <w:r w:rsidRPr="005D40B6">
        <w:rPr>
          <w:sz w:val="26"/>
          <w:szCs w:val="26"/>
          <w:vertAlign w:val="superscript"/>
        </w:rPr>
        <w:footnoteReference w:id="3"/>
      </w:r>
      <w:r w:rsidRPr="005D40B6">
        <w:rPr>
          <w:sz w:val="26"/>
          <w:szCs w:val="26"/>
          <w:rtl/>
        </w:rPr>
        <w:t xml:space="preserve"> وعُدِّلت في الاجتماع الرابع</w:t>
      </w:r>
      <w:r w:rsidR="007E1DA1" w:rsidRPr="007E1DA1">
        <w:rPr>
          <w:sz w:val="26"/>
          <w:szCs w:val="26"/>
          <w:rtl/>
        </w:rPr>
        <w:t xml:space="preserve"> والثمانين</w:t>
      </w:r>
      <w:r w:rsidRPr="005D40B6">
        <w:rPr>
          <w:sz w:val="26"/>
          <w:szCs w:val="26"/>
          <w:vertAlign w:val="superscript"/>
        </w:rPr>
        <w:footnoteReference w:id="4"/>
      </w:r>
      <w:r w:rsidRPr="005D40B6">
        <w:rPr>
          <w:sz w:val="26"/>
          <w:szCs w:val="26"/>
          <w:vertAlign w:val="superscript"/>
          <w:rtl/>
        </w:rPr>
        <w:t xml:space="preserve"> </w:t>
      </w:r>
      <w:r w:rsidR="007E595C">
        <w:rPr>
          <w:rFonts w:hint="cs"/>
          <w:sz w:val="26"/>
          <w:szCs w:val="26"/>
          <w:rtl/>
        </w:rPr>
        <w:t>لإزالة</w:t>
      </w:r>
      <w:r w:rsidR="007E595C">
        <w:rPr>
          <w:sz w:val="26"/>
          <w:szCs w:val="26"/>
          <w:rtl/>
        </w:rPr>
        <w:t xml:space="preserve"> 212.41 طن</w:t>
      </w:r>
      <w:r w:rsidRPr="005D40B6">
        <w:rPr>
          <w:sz w:val="26"/>
          <w:szCs w:val="26"/>
          <w:rtl/>
        </w:rPr>
        <w:t xml:space="preserve"> من</w:t>
      </w:r>
      <w:r w:rsidR="007E595C" w:rsidRPr="007E595C">
        <w:rPr>
          <w:sz w:val="26"/>
          <w:szCs w:val="26"/>
          <w:rtl/>
        </w:rPr>
        <w:t xml:space="preserve"> </w:t>
      </w:r>
      <w:r w:rsidR="007E595C">
        <w:rPr>
          <w:sz w:val="26"/>
          <w:szCs w:val="26"/>
          <w:rtl/>
        </w:rPr>
        <w:t>قدر</w:t>
      </w:r>
      <w:r w:rsidR="007E595C">
        <w:rPr>
          <w:rFonts w:hint="cs"/>
          <w:sz w:val="26"/>
          <w:szCs w:val="26"/>
          <w:rtl/>
        </w:rPr>
        <w:t>ات</w:t>
      </w:r>
      <w:r w:rsidR="007E595C" w:rsidRPr="005D40B6">
        <w:rPr>
          <w:sz w:val="26"/>
          <w:szCs w:val="26"/>
          <w:rtl/>
        </w:rPr>
        <w:t xml:space="preserve"> استنفاد الأوزون</w:t>
      </w:r>
      <w:r w:rsidRPr="005D40B6">
        <w:rPr>
          <w:sz w:val="26"/>
          <w:szCs w:val="26"/>
          <w:rtl/>
        </w:rPr>
        <w:t xml:space="preserve"> </w:t>
      </w:r>
      <w:r w:rsidR="007E595C">
        <w:rPr>
          <w:rFonts w:hint="cs"/>
          <w:sz w:val="26"/>
          <w:szCs w:val="26"/>
          <w:rtl/>
        </w:rPr>
        <w:t>من المواد</w:t>
      </w:r>
      <w:r w:rsidRPr="005D40B6">
        <w:rPr>
          <w:sz w:val="26"/>
          <w:szCs w:val="26"/>
          <w:rtl/>
        </w:rPr>
        <w:t xml:space="preserve"> الهيدروكلوروفلوروكربون</w:t>
      </w:r>
      <w:r w:rsidR="007E595C">
        <w:rPr>
          <w:rFonts w:hint="cs"/>
          <w:sz w:val="26"/>
          <w:szCs w:val="26"/>
          <w:rtl/>
        </w:rPr>
        <w:t>ية</w:t>
      </w:r>
      <w:r w:rsidRPr="005D40B6">
        <w:rPr>
          <w:sz w:val="26"/>
          <w:szCs w:val="26"/>
          <w:rtl/>
        </w:rPr>
        <w:t xml:space="preserve"> المستخدمة في قطاع </w:t>
      </w:r>
      <w:r w:rsidR="007E595C">
        <w:rPr>
          <w:rFonts w:hint="cs"/>
          <w:sz w:val="26"/>
          <w:szCs w:val="26"/>
          <w:rtl/>
        </w:rPr>
        <w:t>خدمة</w:t>
      </w:r>
      <w:r w:rsidRPr="005D40B6">
        <w:rPr>
          <w:sz w:val="26"/>
          <w:szCs w:val="26"/>
          <w:rtl/>
        </w:rPr>
        <w:t xml:space="preserve"> </w:t>
      </w:r>
      <w:r w:rsidR="007E595C">
        <w:rPr>
          <w:sz w:val="26"/>
          <w:szCs w:val="26"/>
          <w:rtl/>
        </w:rPr>
        <w:t>التبريد وتكييف الهواء</w:t>
      </w:r>
      <w:r w:rsidRPr="005D40B6">
        <w:rPr>
          <w:sz w:val="26"/>
          <w:szCs w:val="26"/>
          <w:rtl/>
        </w:rPr>
        <w:t xml:space="preserve"> وقطاع </w:t>
      </w:r>
      <w:r w:rsidR="007E595C">
        <w:rPr>
          <w:rFonts w:hint="cs"/>
          <w:sz w:val="26"/>
          <w:szCs w:val="26"/>
          <w:rtl/>
        </w:rPr>
        <w:t>صناعات</w:t>
      </w:r>
      <w:r w:rsidRPr="005D40B6">
        <w:rPr>
          <w:sz w:val="26"/>
          <w:szCs w:val="26"/>
          <w:rtl/>
        </w:rPr>
        <w:t xml:space="preserve"> </w:t>
      </w:r>
      <w:r w:rsidR="007E595C">
        <w:rPr>
          <w:sz w:val="26"/>
          <w:szCs w:val="26"/>
          <w:rtl/>
        </w:rPr>
        <w:t>التبريد وتكييف الهواء</w:t>
      </w:r>
      <w:r w:rsidRPr="005D40B6">
        <w:rPr>
          <w:sz w:val="26"/>
          <w:szCs w:val="26"/>
          <w:rtl/>
        </w:rPr>
        <w:t xml:space="preserve"> وقطاع الرغوة، و</w:t>
      </w:r>
      <w:r w:rsidR="007E595C">
        <w:rPr>
          <w:rFonts w:hint="cs"/>
          <w:sz w:val="26"/>
          <w:szCs w:val="26"/>
          <w:rtl/>
        </w:rPr>
        <w:t>ل</w:t>
      </w:r>
      <w:r w:rsidRPr="005D40B6">
        <w:rPr>
          <w:sz w:val="26"/>
          <w:szCs w:val="26"/>
          <w:rtl/>
        </w:rPr>
        <w:t>تحقيق خفض بنسبة 67.5</w:t>
      </w:r>
      <w:r w:rsidR="007E595C">
        <w:rPr>
          <w:rFonts w:hint="cs"/>
          <w:sz w:val="26"/>
          <w:szCs w:val="26"/>
          <w:rtl/>
        </w:rPr>
        <w:t xml:space="preserve"> في المائة</w:t>
      </w:r>
      <w:r w:rsidR="007E595C">
        <w:rPr>
          <w:sz w:val="26"/>
          <w:szCs w:val="26"/>
          <w:rtl/>
        </w:rPr>
        <w:t xml:space="preserve"> </w:t>
      </w:r>
      <w:r w:rsidR="007E595C">
        <w:rPr>
          <w:rFonts w:hint="cs"/>
          <w:sz w:val="26"/>
          <w:szCs w:val="26"/>
          <w:rtl/>
        </w:rPr>
        <w:t>م</w:t>
      </w:r>
      <w:r w:rsidRPr="005D40B6">
        <w:rPr>
          <w:sz w:val="26"/>
          <w:szCs w:val="26"/>
          <w:rtl/>
        </w:rPr>
        <w:t xml:space="preserve">ن خط الأساس بحلول عام 2025، بتكلفة إجمالية قدرها 21,881,486 دولارًا أمريكيًا، بالإضافة إلى تكاليف دعم الوكالة. وستُنجز المرحلة الثانية من خطة إدارة </w:t>
      </w:r>
      <w:r w:rsidR="007E595C">
        <w:rPr>
          <w:rFonts w:hint="cs"/>
          <w:sz w:val="26"/>
          <w:szCs w:val="26"/>
          <w:rtl/>
        </w:rPr>
        <w:t>إزالة المواد</w:t>
      </w:r>
      <w:r w:rsidR="007E595C" w:rsidRPr="005D40B6">
        <w:rPr>
          <w:sz w:val="26"/>
          <w:szCs w:val="26"/>
          <w:rtl/>
        </w:rPr>
        <w:t xml:space="preserve"> الهيدروكلوروفلوروكربون</w:t>
      </w:r>
      <w:r w:rsidR="007E595C">
        <w:rPr>
          <w:rFonts w:hint="cs"/>
          <w:sz w:val="26"/>
          <w:szCs w:val="26"/>
          <w:rtl/>
        </w:rPr>
        <w:t>ية</w:t>
      </w:r>
      <w:r w:rsidR="007E595C" w:rsidRPr="005D40B6">
        <w:rPr>
          <w:sz w:val="26"/>
          <w:szCs w:val="26"/>
          <w:rtl/>
        </w:rPr>
        <w:t xml:space="preserve"> </w:t>
      </w:r>
      <w:r w:rsidRPr="005D40B6">
        <w:rPr>
          <w:sz w:val="26"/>
          <w:szCs w:val="26"/>
          <w:rtl/>
        </w:rPr>
        <w:t>بحلول ديسمبر</w:t>
      </w:r>
      <w:r w:rsidR="007E595C">
        <w:rPr>
          <w:rFonts w:hint="cs"/>
          <w:sz w:val="26"/>
          <w:szCs w:val="26"/>
          <w:rtl/>
        </w:rPr>
        <w:t>/كانون الأول</w:t>
      </w:r>
      <w:r w:rsidRPr="005D40B6">
        <w:rPr>
          <w:sz w:val="26"/>
          <w:szCs w:val="26"/>
          <w:rtl/>
        </w:rPr>
        <w:t xml:space="preserve"> 2026، وفقًا لما نص عليه الاتفاق </w:t>
      </w:r>
      <w:r w:rsidR="007E595C">
        <w:rPr>
          <w:rFonts w:hint="cs"/>
          <w:sz w:val="26"/>
          <w:szCs w:val="26"/>
          <w:rtl/>
        </w:rPr>
        <w:t xml:space="preserve">المبرم </w:t>
      </w:r>
      <w:r w:rsidRPr="005D40B6">
        <w:rPr>
          <w:sz w:val="26"/>
          <w:szCs w:val="26"/>
          <w:rtl/>
        </w:rPr>
        <w:t>بين حكومة مصر واللجنة التنفيذية.</w:t>
      </w:r>
    </w:p>
    <w:p w14:paraId="430A79ED" w14:textId="77777777" w:rsidR="009C600D" w:rsidRPr="005D40B6" w:rsidRDefault="009C600D" w:rsidP="00807644">
      <w:pPr>
        <w:keepNext/>
        <w:bidi/>
        <w:spacing w:after="240"/>
        <w:rPr>
          <w:sz w:val="26"/>
          <w:szCs w:val="26"/>
          <w:rtl/>
        </w:rPr>
      </w:pPr>
      <w:r w:rsidRPr="005D40B6">
        <w:rPr>
          <w:sz w:val="26"/>
          <w:szCs w:val="26"/>
          <w:u w:val="single"/>
          <w:rtl/>
        </w:rPr>
        <w:t xml:space="preserve">تقرير عن استهلاك </w:t>
      </w:r>
      <w:bookmarkStart w:id="0" w:name="_Hlk170900703"/>
      <w:r w:rsidR="00807644" w:rsidRPr="00807644">
        <w:rPr>
          <w:rFonts w:hint="cs"/>
          <w:sz w:val="26"/>
          <w:szCs w:val="26"/>
          <w:u w:val="single"/>
          <w:rtl/>
        </w:rPr>
        <w:t>المواد</w:t>
      </w:r>
      <w:r w:rsidR="00807644" w:rsidRPr="00807644">
        <w:rPr>
          <w:sz w:val="26"/>
          <w:szCs w:val="26"/>
          <w:u w:val="single"/>
          <w:rtl/>
        </w:rPr>
        <w:t xml:space="preserve"> الهيدروكلوروفلوروكربون</w:t>
      </w:r>
      <w:r w:rsidR="00807644" w:rsidRPr="00807644">
        <w:rPr>
          <w:rFonts w:hint="cs"/>
          <w:sz w:val="26"/>
          <w:szCs w:val="26"/>
          <w:u w:val="single"/>
          <w:rtl/>
        </w:rPr>
        <w:t>ية</w:t>
      </w:r>
    </w:p>
    <w:p w14:paraId="03F44C92" w14:textId="77777777" w:rsidR="009C600D" w:rsidRPr="005D40B6" w:rsidRDefault="00807644" w:rsidP="00807644">
      <w:pPr>
        <w:pStyle w:val="Heading1"/>
        <w:bidi/>
        <w:rPr>
          <w:sz w:val="26"/>
          <w:szCs w:val="26"/>
          <w:rtl/>
        </w:rPr>
      </w:pPr>
      <w:bookmarkStart w:id="1" w:name="_Hlk141281293"/>
      <w:bookmarkEnd w:id="0"/>
      <w:r>
        <w:rPr>
          <w:rFonts w:hint="cs"/>
          <w:sz w:val="26"/>
          <w:szCs w:val="26"/>
          <w:rtl/>
        </w:rPr>
        <w:t>أبلغت</w:t>
      </w:r>
      <w:r>
        <w:rPr>
          <w:sz w:val="26"/>
          <w:szCs w:val="26"/>
          <w:rtl/>
        </w:rPr>
        <w:t xml:space="preserve"> الحكومة المصرية </w:t>
      </w:r>
      <w:r>
        <w:rPr>
          <w:rFonts w:hint="cs"/>
          <w:sz w:val="26"/>
          <w:szCs w:val="26"/>
          <w:rtl/>
        </w:rPr>
        <w:t xml:space="preserve">عن </w:t>
      </w:r>
      <w:r>
        <w:rPr>
          <w:sz w:val="26"/>
          <w:szCs w:val="26"/>
          <w:rtl/>
        </w:rPr>
        <w:t>استهلاك 215.09 طن</w:t>
      </w:r>
      <w:r w:rsidR="009C600D" w:rsidRPr="005D40B6">
        <w:rPr>
          <w:sz w:val="26"/>
          <w:szCs w:val="26"/>
          <w:rtl/>
        </w:rPr>
        <w:t xml:space="preserve"> من </w:t>
      </w:r>
      <w:r>
        <w:rPr>
          <w:sz w:val="26"/>
          <w:szCs w:val="26"/>
          <w:rtl/>
        </w:rPr>
        <w:t>قدر</w:t>
      </w:r>
      <w:r>
        <w:rPr>
          <w:rFonts w:hint="cs"/>
          <w:sz w:val="26"/>
          <w:szCs w:val="26"/>
          <w:rtl/>
        </w:rPr>
        <w:t>ات</w:t>
      </w:r>
      <w:r w:rsidRPr="005D40B6">
        <w:rPr>
          <w:sz w:val="26"/>
          <w:szCs w:val="26"/>
          <w:rtl/>
        </w:rPr>
        <w:t xml:space="preserve"> استنفاد الأوزون</w:t>
      </w:r>
      <w:r w:rsidR="009C600D" w:rsidRPr="005D40B6">
        <w:rPr>
          <w:sz w:val="26"/>
          <w:szCs w:val="26"/>
          <w:rtl/>
        </w:rPr>
        <w:t xml:space="preserve"> </w:t>
      </w:r>
      <w:r>
        <w:rPr>
          <w:rFonts w:hint="cs"/>
          <w:sz w:val="26"/>
          <w:szCs w:val="26"/>
          <w:rtl/>
        </w:rPr>
        <w:t xml:space="preserve">من المواد </w:t>
      </w:r>
      <w:r w:rsidR="009C600D" w:rsidRPr="005D40B6">
        <w:rPr>
          <w:sz w:val="26"/>
          <w:szCs w:val="26"/>
          <w:rtl/>
        </w:rPr>
        <w:t>الهيدروكلوروفلوروكربون</w:t>
      </w:r>
      <w:r>
        <w:rPr>
          <w:rFonts w:hint="cs"/>
          <w:sz w:val="26"/>
          <w:szCs w:val="26"/>
          <w:rtl/>
        </w:rPr>
        <w:t>ية</w:t>
      </w:r>
      <w:r w:rsidR="009C600D" w:rsidRPr="005D40B6">
        <w:rPr>
          <w:sz w:val="26"/>
          <w:szCs w:val="26"/>
          <w:rtl/>
        </w:rPr>
        <w:t xml:space="preserve"> في عام 2024، وهو أقل بنسبة 44</w:t>
      </w:r>
      <w:r>
        <w:rPr>
          <w:rFonts w:hint="cs"/>
          <w:sz w:val="26"/>
          <w:szCs w:val="26"/>
          <w:rtl/>
        </w:rPr>
        <w:t xml:space="preserve"> في المائة</w:t>
      </w:r>
      <w:r w:rsidR="009C600D" w:rsidRPr="005D40B6">
        <w:rPr>
          <w:sz w:val="26"/>
          <w:szCs w:val="26"/>
          <w:rtl/>
        </w:rPr>
        <w:t xml:space="preserve"> من </w:t>
      </w:r>
      <w:r>
        <w:rPr>
          <w:rFonts w:hint="cs"/>
          <w:sz w:val="26"/>
          <w:szCs w:val="26"/>
          <w:rtl/>
        </w:rPr>
        <w:t>خط الأساس للمواد</w:t>
      </w:r>
      <w:r w:rsidR="009C600D" w:rsidRPr="005D40B6">
        <w:rPr>
          <w:sz w:val="26"/>
          <w:szCs w:val="26"/>
          <w:rtl/>
        </w:rPr>
        <w:t xml:space="preserve"> </w:t>
      </w:r>
      <w:r w:rsidRPr="005D40B6">
        <w:rPr>
          <w:sz w:val="26"/>
          <w:szCs w:val="26"/>
          <w:rtl/>
        </w:rPr>
        <w:t>الهيدروكلوروفلوروكربون</w:t>
      </w:r>
      <w:r>
        <w:rPr>
          <w:rFonts w:hint="cs"/>
          <w:sz w:val="26"/>
          <w:szCs w:val="26"/>
          <w:rtl/>
        </w:rPr>
        <w:t>ية</w:t>
      </w:r>
      <w:r w:rsidRPr="005D40B6">
        <w:rPr>
          <w:sz w:val="26"/>
          <w:szCs w:val="26"/>
          <w:rtl/>
        </w:rPr>
        <w:t xml:space="preserve"> </w:t>
      </w:r>
      <w:r w:rsidR="009C600D" w:rsidRPr="005D40B6">
        <w:rPr>
          <w:sz w:val="26"/>
          <w:szCs w:val="26"/>
          <w:rtl/>
        </w:rPr>
        <w:t xml:space="preserve">للامتثال </w:t>
      </w:r>
      <w:r>
        <w:rPr>
          <w:rFonts w:hint="cs"/>
          <w:sz w:val="26"/>
          <w:szCs w:val="26"/>
          <w:rtl/>
        </w:rPr>
        <w:t>له</w:t>
      </w:r>
      <w:r w:rsidR="009C600D" w:rsidRPr="005D40B6">
        <w:rPr>
          <w:sz w:val="26"/>
          <w:szCs w:val="26"/>
          <w:rtl/>
        </w:rPr>
        <w:t xml:space="preserve">. ويوضح الجدول 1 استهلاك </w:t>
      </w:r>
      <w:r>
        <w:rPr>
          <w:rFonts w:hint="cs"/>
          <w:sz w:val="26"/>
          <w:szCs w:val="26"/>
          <w:rtl/>
        </w:rPr>
        <w:t xml:space="preserve">المواد </w:t>
      </w:r>
      <w:r w:rsidRPr="005D40B6">
        <w:rPr>
          <w:sz w:val="26"/>
          <w:szCs w:val="26"/>
          <w:rtl/>
        </w:rPr>
        <w:t>الهيدروكلوروفلوروكربون</w:t>
      </w:r>
      <w:r>
        <w:rPr>
          <w:rFonts w:hint="cs"/>
          <w:sz w:val="26"/>
          <w:szCs w:val="26"/>
          <w:rtl/>
        </w:rPr>
        <w:t>ية</w:t>
      </w:r>
      <w:r w:rsidRPr="005D40B6">
        <w:rPr>
          <w:sz w:val="26"/>
          <w:szCs w:val="26"/>
          <w:rtl/>
        </w:rPr>
        <w:t xml:space="preserve"> </w:t>
      </w:r>
      <w:r w:rsidR="009C600D" w:rsidRPr="005D40B6">
        <w:rPr>
          <w:sz w:val="26"/>
          <w:szCs w:val="26"/>
          <w:rtl/>
        </w:rPr>
        <w:t>للفترة 2020-2024.</w:t>
      </w:r>
    </w:p>
    <w:bookmarkEnd w:id="1"/>
    <w:p w14:paraId="4E2A3DDA" w14:textId="77777777" w:rsidR="009C600D" w:rsidRPr="005D40B6" w:rsidRDefault="009C600D" w:rsidP="00445406">
      <w:pPr>
        <w:keepNext/>
        <w:bidi/>
        <w:rPr>
          <w:b/>
          <w:bCs/>
          <w:sz w:val="26"/>
          <w:szCs w:val="26"/>
          <w:rtl/>
        </w:rPr>
      </w:pPr>
      <w:r w:rsidRPr="005D40B6">
        <w:rPr>
          <w:b/>
          <w:bCs/>
          <w:sz w:val="26"/>
          <w:szCs w:val="26"/>
          <w:rtl/>
        </w:rPr>
        <w:t xml:space="preserve">الجدول 1. استهلاك </w:t>
      </w:r>
      <w:r w:rsidR="00445406">
        <w:rPr>
          <w:rFonts w:hint="cs"/>
          <w:b/>
          <w:bCs/>
          <w:sz w:val="26"/>
          <w:szCs w:val="26"/>
          <w:rtl/>
        </w:rPr>
        <w:t>المواد</w:t>
      </w:r>
      <w:r w:rsidRPr="005D40B6">
        <w:rPr>
          <w:b/>
          <w:bCs/>
          <w:sz w:val="26"/>
          <w:szCs w:val="26"/>
          <w:rtl/>
        </w:rPr>
        <w:t xml:space="preserve"> الهيدروكلوروفلوروكربون</w:t>
      </w:r>
      <w:r w:rsidR="00445406">
        <w:rPr>
          <w:rFonts w:hint="cs"/>
          <w:b/>
          <w:bCs/>
          <w:sz w:val="26"/>
          <w:szCs w:val="26"/>
          <w:rtl/>
        </w:rPr>
        <w:t>ية</w:t>
      </w:r>
      <w:r w:rsidRPr="005D40B6">
        <w:rPr>
          <w:b/>
          <w:bCs/>
          <w:sz w:val="26"/>
          <w:szCs w:val="26"/>
          <w:rtl/>
        </w:rPr>
        <w:t xml:space="preserve"> في مصر ( بيانات المادة 7 للفترة 2020-2024 )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6"/>
        <w:gridCol w:w="1124"/>
        <w:gridCol w:w="1094"/>
        <w:gridCol w:w="1154"/>
        <w:gridCol w:w="1124"/>
        <w:gridCol w:w="1124"/>
        <w:gridCol w:w="1124"/>
      </w:tblGrid>
      <w:tr w:rsidR="009C600D" w:rsidRPr="006A5642" w14:paraId="79FE6F73" w14:textId="77777777" w:rsidTr="00653A5E">
        <w:trPr>
          <w:tblHeader/>
        </w:trPr>
        <w:tc>
          <w:tcPr>
            <w:tcW w:w="1394" w:type="pct"/>
            <w:noWrap/>
            <w:tcMar>
              <w:left w:w="43" w:type="dxa"/>
              <w:right w:w="43" w:type="dxa"/>
            </w:tcMar>
            <w:vAlign w:val="center"/>
            <w:hideMark/>
          </w:tcPr>
          <w:p w14:paraId="4593B29B" w14:textId="77777777" w:rsidR="009C600D" w:rsidRPr="006A5642" w:rsidRDefault="00445406" w:rsidP="006B35CD">
            <w:pPr>
              <w:bidi/>
              <w:jc w:val="center"/>
              <w:rPr>
                <w:b/>
                <w:bCs/>
                <w:color w:val="000000"/>
                <w:sz w:val="20"/>
                <w:rtl/>
              </w:rPr>
            </w:pPr>
            <w:r w:rsidRPr="006A5642">
              <w:rPr>
                <w:rFonts w:hint="cs"/>
                <w:b/>
                <w:bCs/>
                <w:color w:val="000000"/>
                <w:sz w:val="20"/>
                <w:rtl/>
              </w:rPr>
              <w:t>المادة</w:t>
            </w:r>
            <w:r w:rsidR="009C600D" w:rsidRPr="006A5642">
              <w:rPr>
                <w:b/>
                <w:bCs/>
                <w:color w:val="000000"/>
                <w:sz w:val="20"/>
                <w:rtl/>
              </w:rPr>
              <w:t xml:space="preserve"> الهيدروكلوروفلوروكربون</w:t>
            </w:r>
            <w:r w:rsidRPr="006A5642">
              <w:rPr>
                <w:rFonts w:hint="cs"/>
                <w:b/>
                <w:bCs/>
                <w:color w:val="000000"/>
                <w:sz w:val="20"/>
                <w:rtl/>
              </w:rPr>
              <w:t>ية</w:t>
            </w:r>
          </w:p>
        </w:tc>
        <w:tc>
          <w:tcPr>
            <w:tcW w:w="601" w:type="pct"/>
            <w:noWrap/>
            <w:vAlign w:val="center"/>
            <w:hideMark/>
          </w:tcPr>
          <w:p w14:paraId="4E37B90D" w14:textId="77777777" w:rsidR="009C600D" w:rsidRPr="006A5642" w:rsidRDefault="009C600D" w:rsidP="006B35CD">
            <w:pPr>
              <w:bidi/>
              <w:jc w:val="center"/>
              <w:rPr>
                <w:b/>
                <w:bCs/>
                <w:color w:val="000000"/>
                <w:sz w:val="20"/>
                <w:rtl/>
              </w:rPr>
            </w:pPr>
            <w:r w:rsidRPr="006A5642">
              <w:rPr>
                <w:b/>
                <w:bCs/>
                <w:color w:val="000000"/>
                <w:sz w:val="20"/>
                <w:rtl/>
              </w:rPr>
              <w:t>2020</w:t>
            </w:r>
          </w:p>
        </w:tc>
        <w:tc>
          <w:tcPr>
            <w:tcW w:w="585" w:type="pct"/>
            <w:noWrap/>
            <w:vAlign w:val="center"/>
          </w:tcPr>
          <w:p w14:paraId="4AC31245" w14:textId="77777777" w:rsidR="009C600D" w:rsidRPr="006A5642" w:rsidRDefault="009C600D" w:rsidP="006B35CD">
            <w:pPr>
              <w:bidi/>
              <w:jc w:val="center"/>
              <w:rPr>
                <w:b/>
                <w:bCs/>
                <w:color w:val="000000"/>
                <w:sz w:val="20"/>
                <w:rtl/>
              </w:rPr>
            </w:pPr>
            <w:r w:rsidRPr="006A5642">
              <w:rPr>
                <w:b/>
                <w:bCs/>
                <w:color w:val="000000"/>
                <w:sz w:val="20"/>
                <w:rtl/>
              </w:rPr>
              <w:t>2021</w:t>
            </w:r>
          </w:p>
        </w:tc>
        <w:tc>
          <w:tcPr>
            <w:tcW w:w="617" w:type="pct"/>
            <w:noWrap/>
          </w:tcPr>
          <w:p w14:paraId="38A0C625" w14:textId="77777777" w:rsidR="009C600D" w:rsidRPr="006A5642" w:rsidRDefault="009C600D" w:rsidP="006B35CD">
            <w:pPr>
              <w:bidi/>
              <w:jc w:val="center"/>
              <w:rPr>
                <w:b/>
                <w:bCs/>
                <w:color w:val="000000"/>
                <w:sz w:val="20"/>
                <w:rtl/>
              </w:rPr>
            </w:pPr>
            <w:r w:rsidRPr="006A5642">
              <w:rPr>
                <w:b/>
                <w:bCs/>
                <w:color w:val="000000"/>
                <w:sz w:val="20"/>
                <w:rtl/>
              </w:rPr>
              <w:t>2022</w:t>
            </w:r>
          </w:p>
        </w:tc>
        <w:tc>
          <w:tcPr>
            <w:tcW w:w="601" w:type="pct"/>
          </w:tcPr>
          <w:p w14:paraId="0ADE548F" w14:textId="77777777" w:rsidR="009C600D" w:rsidRPr="006A5642" w:rsidRDefault="009C600D" w:rsidP="006B35CD">
            <w:pPr>
              <w:bidi/>
              <w:jc w:val="center"/>
              <w:rPr>
                <w:b/>
                <w:bCs/>
                <w:color w:val="000000"/>
                <w:sz w:val="20"/>
                <w:rtl/>
              </w:rPr>
            </w:pPr>
            <w:r w:rsidRPr="006A5642">
              <w:rPr>
                <w:b/>
                <w:bCs/>
                <w:color w:val="000000"/>
                <w:sz w:val="20"/>
                <w:rtl/>
              </w:rPr>
              <w:t>2023</w:t>
            </w:r>
          </w:p>
        </w:tc>
        <w:tc>
          <w:tcPr>
            <w:tcW w:w="601" w:type="pct"/>
          </w:tcPr>
          <w:p w14:paraId="0E5EA0A2" w14:textId="77777777" w:rsidR="009C600D" w:rsidRPr="006A5642" w:rsidRDefault="009C600D" w:rsidP="006B35CD">
            <w:pPr>
              <w:bidi/>
              <w:jc w:val="center"/>
              <w:rPr>
                <w:b/>
                <w:bCs/>
                <w:color w:val="000000"/>
                <w:sz w:val="20"/>
                <w:rtl/>
              </w:rPr>
            </w:pPr>
            <w:r w:rsidRPr="006A5642">
              <w:rPr>
                <w:b/>
                <w:bCs/>
                <w:color w:val="000000"/>
                <w:sz w:val="20"/>
                <w:rtl/>
              </w:rPr>
              <w:t>2024</w:t>
            </w:r>
          </w:p>
        </w:tc>
        <w:tc>
          <w:tcPr>
            <w:tcW w:w="602" w:type="pct"/>
            <w:noWrap/>
            <w:vAlign w:val="center"/>
            <w:hideMark/>
          </w:tcPr>
          <w:p w14:paraId="5F45208B" w14:textId="77777777" w:rsidR="009C600D" w:rsidRPr="006A5642" w:rsidRDefault="009C600D" w:rsidP="006B35CD">
            <w:pPr>
              <w:bidi/>
              <w:jc w:val="center"/>
              <w:rPr>
                <w:b/>
                <w:bCs/>
                <w:color w:val="000000"/>
                <w:sz w:val="20"/>
                <w:rtl/>
              </w:rPr>
            </w:pPr>
            <w:r w:rsidRPr="006A5642">
              <w:rPr>
                <w:b/>
                <w:bCs/>
                <w:color w:val="000000"/>
                <w:sz w:val="20"/>
                <w:rtl/>
              </w:rPr>
              <w:t>خط الأساس</w:t>
            </w:r>
          </w:p>
        </w:tc>
      </w:tr>
      <w:tr w:rsidR="009C600D" w:rsidRPr="006A5642" w14:paraId="64126012" w14:textId="77777777" w:rsidTr="00653A5E">
        <w:tc>
          <w:tcPr>
            <w:tcW w:w="5000" w:type="pct"/>
            <w:gridSpan w:val="7"/>
            <w:noWrap/>
            <w:tcMar>
              <w:left w:w="43" w:type="dxa"/>
              <w:right w:w="43" w:type="dxa"/>
            </w:tcMar>
            <w:vAlign w:val="center"/>
            <w:hideMark/>
          </w:tcPr>
          <w:p w14:paraId="310691C1" w14:textId="2D90FC63" w:rsidR="009C600D" w:rsidRPr="006A5642" w:rsidRDefault="009C600D" w:rsidP="006B35CD">
            <w:pPr>
              <w:bidi/>
              <w:ind w:left="98"/>
              <w:jc w:val="left"/>
              <w:rPr>
                <w:b/>
                <w:bCs/>
                <w:color w:val="000000"/>
                <w:sz w:val="20"/>
                <w:rtl/>
              </w:rPr>
            </w:pPr>
            <w:r w:rsidRPr="006A5642">
              <w:rPr>
                <w:b/>
                <w:bCs/>
                <w:color w:val="000000"/>
                <w:sz w:val="20"/>
                <w:rtl/>
              </w:rPr>
              <w:t>(طن متري</w:t>
            </w:r>
            <w:r w:rsidR="00713F07">
              <w:rPr>
                <w:b/>
                <w:bCs/>
                <w:color w:val="000000"/>
                <w:sz w:val="20"/>
              </w:rPr>
              <w:t>(</w:t>
            </w:r>
          </w:p>
        </w:tc>
      </w:tr>
      <w:tr w:rsidR="009C600D" w:rsidRPr="006A5642" w14:paraId="58CF52F7" w14:textId="77777777" w:rsidTr="00653A5E">
        <w:tc>
          <w:tcPr>
            <w:tcW w:w="1394" w:type="pct"/>
            <w:noWrap/>
            <w:tcMar>
              <w:left w:w="43" w:type="dxa"/>
              <w:right w:w="43" w:type="dxa"/>
            </w:tcMar>
            <w:vAlign w:val="center"/>
            <w:hideMark/>
          </w:tcPr>
          <w:p w14:paraId="2FFC6CE7" w14:textId="77777777" w:rsidR="009C600D" w:rsidRPr="006A5642" w:rsidRDefault="009C600D" w:rsidP="006B35CD">
            <w:pPr>
              <w:bidi/>
              <w:ind w:left="98"/>
              <w:jc w:val="left"/>
              <w:rPr>
                <w:color w:val="000000"/>
                <w:sz w:val="20"/>
                <w:rtl/>
              </w:rPr>
            </w:pPr>
            <w:r w:rsidRPr="006A5642">
              <w:rPr>
                <w:color w:val="000000"/>
                <w:sz w:val="20"/>
                <w:rtl/>
              </w:rPr>
              <w:t>هيدروكلوروفلوروكربون-22</w:t>
            </w:r>
          </w:p>
        </w:tc>
        <w:tc>
          <w:tcPr>
            <w:tcW w:w="601" w:type="pct"/>
            <w:noWrap/>
          </w:tcPr>
          <w:p w14:paraId="01EAB602" w14:textId="77777777" w:rsidR="009C600D" w:rsidRPr="006A5642" w:rsidRDefault="009C600D" w:rsidP="00E816E8">
            <w:pPr>
              <w:tabs>
                <w:tab w:val="left" w:pos="430"/>
              </w:tabs>
              <w:bidi/>
              <w:ind w:right="144"/>
              <w:jc w:val="left"/>
              <w:rPr>
                <w:sz w:val="20"/>
                <w:rtl/>
              </w:rPr>
            </w:pPr>
            <w:r w:rsidRPr="006A5642">
              <w:rPr>
                <w:color w:val="000000"/>
                <w:sz w:val="20"/>
                <w:rtl/>
              </w:rPr>
              <w:t>4,481.91</w:t>
            </w:r>
          </w:p>
        </w:tc>
        <w:tc>
          <w:tcPr>
            <w:tcW w:w="585" w:type="pct"/>
            <w:noWrap/>
          </w:tcPr>
          <w:p w14:paraId="24552745" w14:textId="77777777" w:rsidR="009C600D" w:rsidRPr="006A5642" w:rsidRDefault="009C600D" w:rsidP="002B2D18">
            <w:pPr>
              <w:tabs>
                <w:tab w:val="left" w:pos="430"/>
              </w:tabs>
              <w:bidi/>
              <w:ind w:right="63"/>
              <w:jc w:val="left"/>
              <w:rPr>
                <w:sz w:val="20"/>
                <w:rtl/>
              </w:rPr>
            </w:pPr>
            <w:r w:rsidRPr="006A5642">
              <w:rPr>
                <w:color w:val="000000"/>
                <w:sz w:val="20"/>
                <w:rtl/>
              </w:rPr>
              <w:t>3,759.59</w:t>
            </w:r>
          </w:p>
        </w:tc>
        <w:tc>
          <w:tcPr>
            <w:tcW w:w="617" w:type="pct"/>
            <w:noWrap/>
          </w:tcPr>
          <w:p w14:paraId="71D052EA" w14:textId="77777777" w:rsidR="009C600D" w:rsidRPr="006A5642" w:rsidRDefault="009C600D" w:rsidP="006A5642">
            <w:pPr>
              <w:tabs>
                <w:tab w:val="left" w:pos="430"/>
              </w:tabs>
              <w:bidi/>
              <w:ind w:right="63"/>
              <w:jc w:val="left"/>
              <w:rPr>
                <w:color w:val="000000"/>
                <w:sz w:val="20"/>
                <w:rtl/>
              </w:rPr>
            </w:pPr>
            <w:r w:rsidRPr="006A5642">
              <w:rPr>
                <w:color w:val="000000"/>
                <w:sz w:val="20"/>
                <w:rtl/>
              </w:rPr>
              <w:t>3,244.76</w:t>
            </w:r>
          </w:p>
        </w:tc>
        <w:tc>
          <w:tcPr>
            <w:tcW w:w="601" w:type="pct"/>
          </w:tcPr>
          <w:p w14:paraId="6009CB79" w14:textId="77777777" w:rsidR="009C600D" w:rsidRPr="006A5642" w:rsidRDefault="009C600D" w:rsidP="002B2D18">
            <w:pPr>
              <w:tabs>
                <w:tab w:val="left" w:pos="430"/>
              </w:tabs>
              <w:bidi/>
              <w:ind w:right="63"/>
              <w:jc w:val="left"/>
              <w:rPr>
                <w:color w:val="000000"/>
                <w:sz w:val="20"/>
                <w:rtl/>
              </w:rPr>
            </w:pPr>
            <w:r w:rsidRPr="006A5642">
              <w:rPr>
                <w:color w:val="000000"/>
                <w:sz w:val="20"/>
                <w:rtl/>
              </w:rPr>
              <w:t>4,302.55</w:t>
            </w:r>
          </w:p>
        </w:tc>
        <w:tc>
          <w:tcPr>
            <w:tcW w:w="601" w:type="pct"/>
          </w:tcPr>
          <w:p w14:paraId="72CFD385" w14:textId="77777777" w:rsidR="009C600D" w:rsidRPr="006A5642" w:rsidRDefault="009C600D" w:rsidP="002B2D18">
            <w:pPr>
              <w:tabs>
                <w:tab w:val="left" w:pos="430"/>
              </w:tabs>
              <w:bidi/>
              <w:ind w:right="63"/>
              <w:jc w:val="left"/>
              <w:rPr>
                <w:color w:val="000000"/>
                <w:sz w:val="20"/>
                <w:highlight w:val="green"/>
                <w:rtl/>
              </w:rPr>
            </w:pPr>
            <w:r w:rsidRPr="006A5642">
              <w:rPr>
                <w:color w:val="000000"/>
                <w:sz w:val="20"/>
                <w:rtl/>
              </w:rPr>
              <w:t>3,910.80</w:t>
            </w:r>
          </w:p>
        </w:tc>
        <w:tc>
          <w:tcPr>
            <w:tcW w:w="602" w:type="pct"/>
            <w:noWrap/>
            <w:vAlign w:val="bottom"/>
          </w:tcPr>
          <w:p w14:paraId="29F28B1B" w14:textId="77777777" w:rsidR="009C600D" w:rsidRPr="006A5642" w:rsidRDefault="009C600D" w:rsidP="002B2D18">
            <w:pPr>
              <w:tabs>
                <w:tab w:val="left" w:pos="430"/>
              </w:tabs>
              <w:bidi/>
              <w:ind w:right="64"/>
              <w:jc w:val="left"/>
              <w:rPr>
                <w:color w:val="000000"/>
                <w:sz w:val="20"/>
                <w:rtl/>
              </w:rPr>
            </w:pPr>
            <w:r w:rsidRPr="006A5642">
              <w:rPr>
                <w:color w:val="000000"/>
                <w:sz w:val="20"/>
                <w:rtl/>
              </w:rPr>
              <w:t>4,367.16</w:t>
            </w:r>
          </w:p>
        </w:tc>
      </w:tr>
      <w:tr w:rsidR="009C600D" w:rsidRPr="006A5642" w14:paraId="44041C77" w14:textId="77777777" w:rsidTr="00653A5E">
        <w:tc>
          <w:tcPr>
            <w:tcW w:w="1394" w:type="pct"/>
            <w:noWrap/>
            <w:tcMar>
              <w:left w:w="43" w:type="dxa"/>
              <w:right w:w="43" w:type="dxa"/>
            </w:tcMar>
            <w:vAlign w:val="center"/>
            <w:hideMark/>
          </w:tcPr>
          <w:p w14:paraId="24AEA480" w14:textId="77777777" w:rsidR="009C600D" w:rsidRPr="006A5642" w:rsidRDefault="009C600D" w:rsidP="006B35CD">
            <w:pPr>
              <w:bidi/>
              <w:ind w:left="98"/>
              <w:jc w:val="left"/>
              <w:rPr>
                <w:color w:val="000000"/>
                <w:sz w:val="20"/>
                <w:rtl/>
              </w:rPr>
            </w:pPr>
            <w:r w:rsidRPr="006A5642">
              <w:rPr>
                <w:color w:val="000000"/>
                <w:sz w:val="20"/>
                <w:rtl/>
              </w:rPr>
              <w:t>هيدروكلوروفلوروكربون-123</w:t>
            </w:r>
          </w:p>
        </w:tc>
        <w:tc>
          <w:tcPr>
            <w:tcW w:w="601" w:type="pct"/>
            <w:noWrap/>
          </w:tcPr>
          <w:p w14:paraId="5AE98303" w14:textId="77777777" w:rsidR="009C600D" w:rsidRPr="006A5642" w:rsidRDefault="009C600D" w:rsidP="00E816E8">
            <w:pPr>
              <w:tabs>
                <w:tab w:val="left" w:pos="430"/>
              </w:tabs>
              <w:bidi/>
              <w:jc w:val="left"/>
              <w:rPr>
                <w:sz w:val="20"/>
                <w:rtl/>
              </w:rPr>
            </w:pPr>
            <w:r w:rsidRPr="006A5642">
              <w:rPr>
                <w:color w:val="000000"/>
                <w:sz w:val="20"/>
                <w:rtl/>
              </w:rPr>
              <w:t>0.00</w:t>
            </w:r>
          </w:p>
        </w:tc>
        <w:tc>
          <w:tcPr>
            <w:tcW w:w="585" w:type="pct"/>
            <w:noWrap/>
          </w:tcPr>
          <w:p w14:paraId="4B53F2FD" w14:textId="77777777" w:rsidR="009C600D" w:rsidRPr="006A5642" w:rsidRDefault="009C600D" w:rsidP="002B2D18">
            <w:pPr>
              <w:tabs>
                <w:tab w:val="left" w:pos="430"/>
              </w:tabs>
              <w:bidi/>
              <w:ind w:right="63"/>
              <w:jc w:val="left"/>
              <w:rPr>
                <w:sz w:val="20"/>
                <w:rtl/>
              </w:rPr>
            </w:pPr>
            <w:r w:rsidRPr="006A5642">
              <w:rPr>
                <w:color w:val="000000"/>
                <w:sz w:val="20"/>
                <w:rtl/>
              </w:rPr>
              <w:t>7.75</w:t>
            </w:r>
          </w:p>
        </w:tc>
        <w:tc>
          <w:tcPr>
            <w:tcW w:w="617" w:type="pct"/>
            <w:noWrap/>
          </w:tcPr>
          <w:p w14:paraId="6E9DB923" w14:textId="77777777" w:rsidR="009C600D" w:rsidRPr="006A5642" w:rsidRDefault="009C600D" w:rsidP="002B2D18">
            <w:pPr>
              <w:tabs>
                <w:tab w:val="left" w:pos="430"/>
              </w:tabs>
              <w:bidi/>
              <w:ind w:right="144"/>
              <w:jc w:val="left"/>
              <w:rPr>
                <w:color w:val="000000"/>
                <w:sz w:val="20"/>
                <w:rtl/>
              </w:rPr>
            </w:pPr>
            <w:r w:rsidRPr="006A5642">
              <w:rPr>
                <w:color w:val="000000"/>
                <w:sz w:val="20"/>
                <w:rtl/>
              </w:rPr>
              <w:t>2.50</w:t>
            </w:r>
          </w:p>
        </w:tc>
        <w:tc>
          <w:tcPr>
            <w:tcW w:w="601" w:type="pct"/>
          </w:tcPr>
          <w:p w14:paraId="33D45CC4" w14:textId="77777777" w:rsidR="009C600D" w:rsidRPr="006A5642" w:rsidRDefault="009C600D" w:rsidP="002B2D18">
            <w:pPr>
              <w:tabs>
                <w:tab w:val="left" w:pos="430"/>
              </w:tabs>
              <w:bidi/>
              <w:ind w:right="63"/>
              <w:jc w:val="left"/>
              <w:rPr>
                <w:color w:val="000000"/>
                <w:sz w:val="20"/>
                <w:rtl/>
              </w:rPr>
            </w:pPr>
            <w:r w:rsidRPr="006A5642">
              <w:rPr>
                <w:color w:val="000000"/>
                <w:sz w:val="20"/>
                <w:rtl/>
              </w:rPr>
              <w:t>0.00</w:t>
            </w:r>
          </w:p>
        </w:tc>
        <w:tc>
          <w:tcPr>
            <w:tcW w:w="601" w:type="pct"/>
          </w:tcPr>
          <w:p w14:paraId="74F79827" w14:textId="77777777" w:rsidR="009C600D" w:rsidRPr="006A5642" w:rsidRDefault="009C600D" w:rsidP="002B2D18">
            <w:pPr>
              <w:tabs>
                <w:tab w:val="left" w:pos="430"/>
              </w:tabs>
              <w:bidi/>
              <w:ind w:right="63"/>
              <w:jc w:val="left"/>
              <w:rPr>
                <w:color w:val="000000"/>
                <w:sz w:val="20"/>
                <w:rtl/>
              </w:rPr>
            </w:pPr>
            <w:r w:rsidRPr="006A5642">
              <w:rPr>
                <w:color w:val="000000"/>
                <w:sz w:val="20"/>
                <w:rtl/>
              </w:rPr>
              <w:t>0.00</w:t>
            </w:r>
          </w:p>
        </w:tc>
        <w:tc>
          <w:tcPr>
            <w:tcW w:w="602" w:type="pct"/>
            <w:noWrap/>
            <w:vAlign w:val="bottom"/>
          </w:tcPr>
          <w:p w14:paraId="5994FEE9" w14:textId="77777777" w:rsidR="009C600D" w:rsidRPr="006A5642" w:rsidRDefault="009C600D" w:rsidP="002B2D18">
            <w:pPr>
              <w:tabs>
                <w:tab w:val="left" w:pos="430"/>
              </w:tabs>
              <w:bidi/>
              <w:ind w:right="64"/>
              <w:jc w:val="left"/>
              <w:rPr>
                <w:color w:val="000000"/>
                <w:sz w:val="20"/>
                <w:rtl/>
              </w:rPr>
            </w:pPr>
            <w:r w:rsidRPr="006A5642">
              <w:rPr>
                <w:color w:val="000000"/>
                <w:sz w:val="20"/>
                <w:rtl/>
              </w:rPr>
              <w:t>5.25</w:t>
            </w:r>
          </w:p>
        </w:tc>
      </w:tr>
      <w:tr w:rsidR="009C600D" w:rsidRPr="006A5642" w14:paraId="6607AECB" w14:textId="77777777" w:rsidTr="00653A5E">
        <w:tc>
          <w:tcPr>
            <w:tcW w:w="1394" w:type="pct"/>
            <w:noWrap/>
            <w:tcMar>
              <w:left w:w="43" w:type="dxa"/>
              <w:right w:w="43" w:type="dxa"/>
            </w:tcMar>
            <w:vAlign w:val="center"/>
            <w:hideMark/>
          </w:tcPr>
          <w:p w14:paraId="6CC4E9AE" w14:textId="77777777" w:rsidR="009C600D" w:rsidRPr="006A5642" w:rsidRDefault="009C600D" w:rsidP="006B35CD">
            <w:pPr>
              <w:bidi/>
              <w:ind w:left="98"/>
              <w:jc w:val="left"/>
              <w:rPr>
                <w:color w:val="000000"/>
                <w:sz w:val="20"/>
                <w:rtl/>
              </w:rPr>
            </w:pPr>
            <w:r w:rsidRPr="006A5642">
              <w:rPr>
                <w:color w:val="000000"/>
                <w:sz w:val="20"/>
                <w:rtl/>
              </w:rPr>
              <w:t>هيدروكلوروفلوروكربون-124</w:t>
            </w:r>
          </w:p>
        </w:tc>
        <w:tc>
          <w:tcPr>
            <w:tcW w:w="601" w:type="pct"/>
            <w:noWrap/>
          </w:tcPr>
          <w:p w14:paraId="594599FE" w14:textId="77777777" w:rsidR="009C600D" w:rsidRPr="006A5642" w:rsidRDefault="009C600D" w:rsidP="002B2D18">
            <w:pPr>
              <w:tabs>
                <w:tab w:val="left" w:pos="430"/>
              </w:tabs>
              <w:bidi/>
              <w:jc w:val="left"/>
              <w:rPr>
                <w:sz w:val="20"/>
                <w:rtl/>
              </w:rPr>
            </w:pPr>
            <w:r w:rsidRPr="006A5642">
              <w:rPr>
                <w:color w:val="000000"/>
                <w:sz w:val="20"/>
                <w:rtl/>
              </w:rPr>
              <w:t>0.00</w:t>
            </w:r>
          </w:p>
        </w:tc>
        <w:tc>
          <w:tcPr>
            <w:tcW w:w="585" w:type="pct"/>
            <w:noWrap/>
          </w:tcPr>
          <w:p w14:paraId="5E3180C2" w14:textId="77777777" w:rsidR="009C600D" w:rsidRPr="006A5642" w:rsidRDefault="009C600D" w:rsidP="002B2D18">
            <w:pPr>
              <w:tabs>
                <w:tab w:val="left" w:pos="430"/>
              </w:tabs>
              <w:bidi/>
              <w:ind w:right="63"/>
              <w:jc w:val="left"/>
              <w:rPr>
                <w:sz w:val="20"/>
                <w:rtl/>
              </w:rPr>
            </w:pPr>
            <w:r w:rsidRPr="006A5642">
              <w:rPr>
                <w:color w:val="000000"/>
                <w:sz w:val="20"/>
                <w:rtl/>
              </w:rPr>
              <w:t>0.34</w:t>
            </w:r>
          </w:p>
        </w:tc>
        <w:tc>
          <w:tcPr>
            <w:tcW w:w="617" w:type="pct"/>
            <w:noWrap/>
          </w:tcPr>
          <w:p w14:paraId="2C258A5D" w14:textId="77777777" w:rsidR="009C600D" w:rsidRPr="006A5642" w:rsidRDefault="009C600D" w:rsidP="002B2D18">
            <w:pPr>
              <w:tabs>
                <w:tab w:val="left" w:pos="430"/>
              </w:tabs>
              <w:bidi/>
              <w:ind w:right="63"/>
              <w:jc w:val="left"/>
              <w:rPr>
                <w:color w:val="000000"/>
                <w:sz w:val="20"/>
                <w:rtl/>
              </w:rPr>
            </w:pPr>
            <w:r w:rsidRPr="006A5642">
              <w:rPr>
                <w:color w:val="000000"/>
                <w:sz w:val="20"/>
                <w:rtl/>
              </w:rPr>
              <w:t>0.00</w:t>
            </w:r>
          </w:p>
        </w:tc>
        <w:tc>
          <w:tcPr>
            <w:tcW w:w="601" w:type="pct"/>
          </w:tcPr>
          <w:p w14:paraId="3739DD3D" w14:textId="77777777" w:rsidR="009C600D" w:rsidRPr="006A5642" w:rsidRDefault="009C600D" w:rsidP="002B2D18">
            <w:pPr>
              <w:tabs>
                <w:tab w:val="left" w:pos="430"/>
              </w:tabs>
              <w:bidi/>
              <w:ind w:right="63"/>
              <w:jc w:val="left"/>
              <w:rPr>
                <w:color w:val="000000"/>
                <w:sz w:val="20"/>
                <w:rtl/>
              </w:rPr>
            </w:pPr>
            <w:r w:rsidRPr="006A5642">
              <w:rPr>
                <w:color w:val="000000"/>
                <w:sz w:val="20"/>
                <w:rtl/>
              </w:rPr>
              <w:t>0.54</w:t>
            </w:r>
          </w:p>
        </w:tc>
        <w:tc>
          <w:tcPr>
            <w:tcW w:w="601" w:type="pct"/>
          </w:tcPr>
          <w:p w14:paraId="41E943A1" w14:textId="77777777" w:rsidR="009C600D" w:rsidRPr="006A5642" w:rsidRDefault="009C600D" w:rsidP="002B2D18">
            <w:pPr>
              <w:tabs>
                <w:tab w:val="left" w:pos="430"/>
              </w:tabs>
              <w:bidi/>
              <w:ind w:right="63"/>
              <w:jc w:val="left"/>
              <w:rPr>
                <w:color w:val="000000"/>
                <w:sz w:val="20"/>
                <w:rtl/>
              </w:rPr>
            </w:pPr>
            <w:r w:rsidRPr="006A5642">
              <w:rPr>
                <w:color w:val="000000"/>
                <w:sz w:val="20"/>
                <w:rtl/>
              </w:rPr>
              <w:t>0.00</w:t>
            </w:r>
          </w:p>
        </w:tc>
        <w:tc>
          <w:tcPr>
            <w:tcW w:w="602" w:type="pct"/>
            <w:noWrap/>
            <w:vAlign w:val="bottom"/>
          </w:tcPr>
          <w:p w14:paraId="2CD4427E" w14:textId="77777777" w:rsidR="009C600D" w:rsidRPr="006A5642" w:rsidRDefault="009C600D" w:rsidP="002B2D18">
            <w:pPr>
              <w:tabs>
                <w:tab w:val="left" w:pos="430"/>
              </w:tabs>
              <w:bidi/>
              <w:ind w:right="64"/>
              <w:jc w:val="left"/>
              <w:rPr>
                <w:color w:val="000000"/>
                <w:sz w:val="20"/>
                <w:rtl/>
              </w:rPr>
            </w:pPr>
            <w:r w:rsidRPr="006A5642">
              <w:rPr>
                <w:color w:val="000000"/>
                <w:sz w:val="20"/>
                <w:rtl/>
              </w:rPr>
              <w:t>0.00</w:t>
            </w:r>
          </w:p>
        </w:tc>
      </w:tr>
      <w:tr w:rsidR="009C600D" w:rsidRPr="006A5642" w14:paraId="104BB396" w14:textId="77777777" w:rsidTr="00653A5E">
        <w:tc>
          <w:tcPr>
            <w:tcW w:w="1394" w:type="pct"/>
            <w:noWrap/>
            <w:tcMar>
              <w:left w:w="43" w:type="dxa"/>
              <w:right w:w="43" w:type="dxa"/>
            </w:tcMar>
            <w:vAlign w:val="center"/>
            <w:hideMark/>
          </w:tcPr>
          <w:p w14:paraId="4FC9857A" w14:textId="77777777" w:rsidR="009C600D" w:rsidRPr="006A5642" w:rsidRDefault="009C600D" w:rsidP="006B35CD">
            <w:pPr>
              <w:bidi/>
              <w:ind w:left="98"/>
              <w:jc w:val="left"/>
              <w:rPr>
                <w:color w:val="000000"/>
                <w:sz w:val="20"/>
                <w:rtl/>
              </w:rPr>
            </w:pPr>
            <w:r w:rsidRPr="006A5642">
              <w:rPr>
                <w:color w:val="000000"/>
                <w:sz w:val="20"/>
                <w:rtl/>
              </w:rPr>
              <w:t>هيدروكلوروفلوروكربون-141ب</w:t>
            </w:r>
          </w:p>
        </w:tc>
        <w:tc>
          <w:tcPr>
            <w:tcW w:w="601" w:type="pct"/>
            <w:noWrap/>
          </w:tcPr>
          <w:p w14:paraId="01126A19" w14:textId="77777777" w:rsidR="009C600D" w:rsidRPr="006A5642" w:rsidRDefault="009C600D" w:rsidP="002B2D18">
            <w:pPr>
              <w:tabs>
                <w:tab w:val="left" w:pos="430"/>
              </w:tabs>
              <w:bidi/>
              <w:jc w:val="left"/>
              <w:rPr>
                <w:sz w:val="20"/>
                <w:rtl/>
              </w:rPr>
            </w:pPr>
            <w:r w:rsidRPr="006A5642">
              <w:rPr>
                <w:color w:val="000000"/>
                <w:sz w:val="20"/>
                <w:rtl/>
              </w:rPr>
              <w:t>0.00</w:t>
            </w:r>
          </w:p>
        </w:tc>
        <w:tc>
          <w:tcPr>
            <w:tcW w:w="585" w:type="pct"/>
            <w:noWrap/>
          </w:tcPr>
          <w:p w14:paraId="3A7CED37" w14:textId="77777777" w:rsidR="009C600D" w:rsidRPr="006A5642" w:rsidRDefault="009C600D" w:rsidP="002B2D18">
            <w:pPr>
              <w:tabs>
                <w:tab w:val="left" w:pos="430"/>
              </w:tabs>
              <w:bidi/>
              <w:ind w:right="63"/>
              <w:jc w:val="left"/>
              <w:rPr>
                <w:sz w:val="20"/>
                <w:rtl/>
              </w:rPr>
            </w:pPr>
            <w:r w:rsidRPr="006A5642">
              <w:rPr>
                <w:color w:val="000000"/>
                <w:sz w:val="20"/>
                <w:rtl/>
              </w:rPr>
              <w:t>0.00</w:t>
            </w:r>
          </w:p>
        </w:tc>
        <w:tc>
          <w:tcPr>
            <w:tcW w:w="617" w:type="pct"/>
            <w:noWrap/>
          </w:tcPr>
          <w:p w14:paraId="65A5304B" w14:textId="77777777" w:rsidR="009C600D" w:rsidRPr="006A5642" w:rsidRDefault="009C600D" w:rsidP="002B2D18">
            <w:pPr>
              <w:tabs>
                <w:tab w:val="left" w:pos="430"/>
              </w:tabs>
              <w:bidi/>
              <w:ind w:right="63"/>
              <w:jc w:val="left"/>
              <w:rPr>
                <w:color w:val="000000"/>
                <w:sz w:val="20"/>
                <w:rtl/>
              </w:rPr>
            </w:pPr>
            <w:r w:rsidRPr="006A5642">
              <w:rPr>
                <w:color w:val="000000"/>
                <w:sz w:val="20"/>
                <w:rtl/>
              </w:rPr>
              <w:t>0.00</w:t>
            </w:r>
          </w:p>
        </w:tc>
        <w:tc>
          <w:tcPr>
            <w:tcW w:w="601" w:type="pct"/>
          </w:tcPr>
          <w:p w14:paraId="0D3AA655" w14:textId="77777777" w:rsidR="009C600D" w:rsidRPr="006A5642" w:rsidRDefault="009C600D" w:rsidP="002B2D18">
            <w:pPr>
              <w:tabs>
                <w:tab w:val="left" w:pos="430"/>
              </w:tabs>
              <w:bidi/>
              <w:ind w:right="63"/>
              <w:jc w:val="left"/>
              <w:rPr>
                <w:color w:val="000000"/>
                <w:sz w:val="20"/>
                <w:rtl/>
              </w:rPr>
            </w:pPr>
            <w:r w:rsidRPr="006A5642">
              <w:rPr>
                <w:color w:val="000000"/>
                <w:sz w:val="20"/>
                <w:rtl/>
              </w:rPr>
              <w:t>0.00</w:t>
            </w:r>
          </w:p>
        </w:tc>
        <w:tc>
          <w:tcPr>
            <w:tcW w:w="601" w:type="pct"/>
          </w:tcPr>
          <w:p w14:paraId="1E0BD2BD" w14:textId="77777777" w:rsidR="009C600D" w:rsidRPr="006A5642" w:rsidRDefault="009C600D" w:rsidP="002B2D18">
            <w:pPr>
              <w:tabs>
                <w:tab w:val="left" w:pos="430"/>
              </w:tabs>
              <w:bidi/>
              <w:ind w:right="63"/>
              <w:jc w:val="left"/>
              <w:rPr>
                <w:color w:val="000000"/>
                <w:sz w:val="20"/>
                <w:rtl/>
              </w:rPr>
            </w:pPr>
            <w:r w:rsidRPr="006A5642">
              <w:rPr>
                <w:color w:val="000000"/>
                <w:sz w:val="20"/>
                <w:rtl/>
              </w:rPr>
              <w:t>0.00</w:t>
            </w:r>
          </w:p>
        </w:tc>
        <w:tc>
          <w:tcPr>
            <w:tcW w:w="602" w:type="pct"/>
            <w:noWrap/>
            <w:vAlign w:val="bottom"/>
          </w:tcPr>
          <w:p w14:paraId="46A0578E" w14:textId="77777777" w:rsidR="009C600D" w:rsidRPr="006A5642" w:rsidRDefault="009C600D" w:rsidP="002B2D18">
            <w:pPr>
              <w:tabs>
                <w:tab w:val="left" w:pos="430"/>
              </w:tabs>
              <w:bidi/>
              <w:ind w:right="64"/>
              <w:jc w:val="left"/>
              <w:rPr>
                <w:color w:val="000000"/>
                <w:sz w:val="20"/>
                <w:rtl/>
              </w:rPr>
            </w:pPr>
            <w:r w:rsidRPr="006A5642">
              <w:rPr>
                <w:color w:val="000000"/>
                <w:sz w:val="20"/>
                <w:rtl/>
              </w:rPr>
              <w:t>1,178.26</w:t>
            </w:r>
          </w:p>
        </w:tc>
      </w:tr>
      <w:tr w:rsidR="009C600D" w:rsidRPr="006A5642" w14:paraId="1BFFDF71" w14:textId="77777777" w:rsidTr="00653A5E">
        <w:tc>
          <w:tcPr>
            <w:tcW w:w="1394" w:type="pct"/>
            <w:noWrap/>
            <w:tcMar>
              <w:left w:w="43" w:type="dxa"/>
              <w:right w:w="43" w:type="dxa"/>
            </w:tcMar>
            <w:vAlign w:val="center"/>
            <w:hideMark/>
          </w:tcPr>
          <w:p w14:paraId="43354288" w14:textId="77777777" w:rsidR="009C600D" w:rsidRPr="006A5642" w:rsidRDefault="009C600D" w:rsidP="006B35CD">
            <w:pPr>
              <w:bidi/>
              <w:ind w:left="98"/>
              <w:jc w:val="left"/>
              <w:rPr>
                <w:color w:val="000000"/>
                <w:sz w:val="20"/>
                <w:rtl/>
              </w:rPr>
            </w:pPr>
            <w:r w:rsidRPr="006A5642">
              <w:rPr>
                <w:color w:val="000000"/>
                <w:sz w:val="20"/>
                <w:rtl/>
              </w:rPr>
              <w:t>هيدروكلوروفلوروكربون-142ب</w:t>
            </w:r>
          </w:p>
        </w:tc>
        <w:tc>
          <w:tcPr>
            <w:tcW w:w="601" w:type="pct"/>
            <w:noWrap/>
          </w:tcPr>
          <w:p w14:paraId="6D46285B" w14:textId="77777777" w:rsidR="009C600D" w:rsidRPr="006A5642" w:rsidRDefault="009C600D" w:rsidP="002B2D18">
            <w:pPr>
              <w:tabs>
                <w:tab w:val="left" w:pos="430"/>
              </w:tabs>
              <w:bidi/>
              <w:jc w:val="left"/>
              <w:rPr>
                <w:sz w:val="20"/>
                <w:rtl/>
              </w:rPr>
            </w:pPr>
            <w:r w:rsidRPr="006A5642">
              <w:rPr>
                <w:color w:val="000000"/>
                <w:sz w:val="20"/>
                <w:rtl/>
              </w:rPr>
              <w:t>52.93</w:t>
            </w:r>
          </w:p>
        </w:tc>
        <w:tc>
          <w:tcPr>
            <w:tcW w:w="585" w:type="pct"/>
            <w:noWrap/>
          </w:tcPr>
          <w:p w14:paraId="378719CE" w14:textId="77777777" w:rsidR="009C600D" w:rsidRPr="006A5642" w:rsidRDefault="009C600D" w:rsidP="002B2D18">
            <w:pPr>
              <w:tabs>
                <w:tab w:val="left" w:pos="430"/>
              </w:tabs>
              <w:bidi/>
              <w:ind w:right="63"/>
              <w:jc w:val="left"/>
              <w:rPr>
                <w:sz w:val="20"/>
                <w:rtl/>
              </w:rPr>
            </w:pPr>
            <w:r w:rsidRPr="006A5642">
              <w:rPr>
                <w:color w:val="000000"/>
                <w:sz w:val="20"/>
                <w:rtl/>
              </w:rPr>
              <w:t>34.14</w:t>
            </w:r>
          </w:p>
        </w:tc>
        <w:tc>
          <w:tcPr>
            <w:tcW w:w="617" w:type="pct"/>
            <w:noWrap/>
          </w:tcPr>
          <w:p w14:paraId="54F5B94B" w14:textId="77777777" w:rsidR="009C600D" w:rsidRPr="006A5642" w:rsidRDefault="009C600D" w:rsidP="002B2D18">
            <w:pPr>
              <w:tabs>
                <w:tab w:val="left" w:pos="430"/>
              </w:tabs>
              <w:bidi/>
              <w:ind w:right="63"/>
              <w:jc w:val="left"/>
              <w:rPr>
                <w:color w:val="000000"/>
                <w:sz w:val="20"/>
                <w:rtl/>
              </w:rPr>
            </w:pPr>
            <w:r w:rsidRPr="006A5642">
              <w:rPr>
                <w:color w:val="000000"/>
                <w:sz w:val="20"/>
                <w:rtl/>
              </w:rPr>
              <w:t>18.37</w:t>
            </w:r>
          </w:p>
        </w:tc>
        <w:tc>
          <w:tcPr>
            <w:tcW w:w="601" w:type="pct"/>
          </w:tcPr>
          <w:p w14:paraId="71D25AB2" w14:textId="77777777" w:rsidR="009C600D" w:rsidRPr="006A5642" w:rsidRDefault="009C600D" w:rsidP="002B2D18">
            <w:pPr>
              <w:tabs>
                <w:tab w:val="left" w:pos="430"/>
              </w:tabs>
              <w:bidi/>
              <w:ind w:right="63"/>
              <w:jc w:val="left"/>
              <w:rPr>
                <w:color w:val="000000"/>
                <w:sz w:val="20"/>
                <w:rtl/>
              </w:rPr>
            </w:pPr>
            <w:r w:rsidRPr="006A5642">
              <w:rPr>
                <w:color w:val="000000"/>
                <w:sz w:val="20"/>
                <w:rtl/>
              </w:rPr>
              <w:t>0.00</w:t>
            </w:r>
          </w:p>
        </w:tc>
        <w:tc>
          <w:tcPr>
            <w:tcW w:w="601" w:type="pct"/>
          </w:tcPr>
          <w:p w14:paraId="2DEE4072" w14:textId="77777777" w:rsidR="009C600D" w:rsidRPr="006A5642" w:rsidRDefault="009C600D" w:rsidP="002B2D18">
            <w:pPr>
              <w:tabs>
                <w:tab w:val="left" w:pos="430"/>
              </w:tabs>
              <w:bidi/>
              <w:ind w:right="63"/>
              <w:jc w:val="left"/>
              <w:rPr>
                <w:color w:val="000000"/>
                <w:sz w:val="20"/>
                <w:rtl/>
              </w:rPr>
            </w:pPr>
            <w:r w:rsidRPr="006A5642">
              <w:rPr>
                <w:color w:val="000000"/>
                <w:sz w:val="20"/>
                <w:rtl/>
              </w:rPr>
              <w:t>0.00</w:t>
            </w:r>
          </w:p>
        </w:tc>
        <w:tc>
          <w:tcPr>
            <w:tcW w:w="602" w:type="pct"/>
            <w:noWrap/>
            <w:vAlign w:val="bottom"/>
          </w:tcPr>
          <w:p w14:paraId="282B30E7" w14:textId="77777777" w:rsidR="009C600D" w:rsidRPr="006A5642" w:rsidRDefault="009C600D" w:rsidP="002B2D18">
            <w:pPr>
              <w:tabs>
                <w:tab w:val="left" w:pos="430"/>
              </w:tabs>
              <w:bidi/>
              <w:ind w:right="64"/>
              <w:jc w:val="left"/>
              <w:rPr>
                <w:color w:val="000000"/>
                <w:sz w:val="20"/>
                <w:rtl/>
              </w:rPr>
            </w:pPr>
            <w:r w:rsidRPr="006A5642">
              <w:rPr>
                <w:color w:val="000000"/>
                <w:sz w:val="20"/>
                <w:rtl/>
              </w:rPr>
              <w:t>251.69</w:t>
            </w:r>
          </w:p>
        </w:tc>
      </w:tr>
      <w:tr w:rsidR="009C600D" w:rsidRPr="006A5642" w14:paraId="75B191F2" w14:textId="77777777" w:rsidTr="00653A5E">
        <w:tc>
          <w:tcPr>
            <w:tcW w:w="1394" w:type="pct"/>
            <w:noWrap/>
            <w:tcMar>
              <w:left w:w="43" w:type="dxa"/>
              <w:right w:w="43" w:type="dxa"/>
            </w:tcMar>
            <w:hideMark/>
          </w:tcPr>
          <w:p w14:paraId="422BBD81" w14:textId="77777777" w:rsidR="009C600D" w:rsidRPr="006A5642" w:rsidRDefault="009C600D" w:rsidP="006B35CD">
            <w:pPr>
              <w:bidi/>
              <w:ind w:left="98"/>
              <w:jc w:val="left"/>
              <w:rPr>
                <w:rFonts w:eastAsiaTheme="minorHAnsi"/>
                <w:b/>
                <w:bCs/>
                <w:color w:val="000000"/>
                <w:sz w:val="20"/>
                <w:rtl/>
              </w:rPr>
            </w:pPr>
            <w:r w:rsidRPr="006A5642">
              <w:rPr>
                <w:b/>
                <w:bCs/>
                <w:color w:val="000000"/>
                <w:sz w:val="20"/>
                <w:rtl/>
              </w:rPr>
              <w:t>الإجمالي (طن متري)</w:t>
            </w:r>
          </w:p>
        </w:tc>
        <w:tc>
          <w:tcPr>
            <w:tcW w:w="601" w:type="pct"/>
            <w:noWrap/>
          </w:tcPr>
          <w:p w14:paraId="2311D455" w14:textId="77777777" w:rsidR="009C600D" w:rsidRPr="006A5642" w:rsidRDefault="009C600D" w:rsidP="002B2D18">
            <w:pPr>
              <w:tabs>
                <w:tab w:val="left" w:pos="430"/>
              </w:tabs>
              <w:bidi/>
              <w:jc w:val="left"/>
              <w:rPr>
                <w:b/>
                <w:bCs/>
                <w:color w:val="000000"/>
                <w:sz w:val="20"/>
                <w:rtl/>
              </w:rPr>
            </w:pPr>
            <w:r w:rsidRPr="006A5642">
              <w:rPr>
                <w:b/>
                <w:bCs/>
                <w:color w:val="000000"/>
                <w:sz w:val="20"/>
                <w:rtl/>
              </w:rPr>
              <w:t>4,534.84</w:t>
            </w:r>
          </w:p>
        </w:tc>
        <w:tc>
          <w:tcPr>
            <w:tcW w:w="585" w:type="pct"/>
            <w:noWrap/>
          </w:tcPr>
          <w:p w14:paraId="7E0B8BE1" w14:textId="77777777" w:rsidR="009C600D" w:rsidRPr="006A5642" w:rsidRDefault="009C600D" w:rsidP="002B2D18">
            <w:pPr>
              <w:tabs>
                <w:tab w:val="left" w:pos="430"/>
              </w:tabs>
              <w:bidi/>
              <w:ind w:right="63"/>
              <w:jc w:val="left"/>
              <w:rPr>
                <w:b/>
                <w:bCs/>
                <w:color w:val="000000"/>
                <w:sz w:val="20"/>
                <w:rtl/>
              </w:rPr>
            </w:pPr>
            <w:r w:rsidRPr="006A5642">
              <w:rPr>
                <w:b/>
                <w:bCs/>
                <w:color w:val="000000"/>
                <w:sz w:val="20"/>
                <w:rtl/>
              </w:rPr>
              <w:t>3,801.81</w:t>
            </w:r>
          </w:p>
        </w:tc>
        <w:tc>
          <w:tcPr>
            <w:tcW w:w="617" w:type="pct"/>
            <w:noWrap/>
          </w:tcPr>
          <w:p w14:paraId="1C023020" w14:textId="77777777" w:rsidR="009C600D" w:rsidRPr="006A5642" w:rsidRDefault="009C600D" w:rsidP="002B2D18">
            <w:pPr>
              <w:tabs>
                <w:tab w:val="left" w:pos="430"/>
              </w:tabs>
              <w:bidi/>
              <w:ind w:right="63"/>
              <w:jc w:val="left"/>
              <w:rPr>
                <w:b/>
                <w:bCs/>
                <w:color w:val="000000"/>
                <w:sz w:val="20"/>
                <w:rtl/>
              </w:rPr>
            </w:pPr>
            <w:r w:rsidRPr="006A5642">
              <w:rPr>
                <w:b/>
                <w:bCs/>
                <w:color w:val="000000"/>
                <w:sz w:val="20"/>
                <w:rtl/>
              </w:rPr>
              <w:t>3,265.63</w:t>
            </w:r>
          </w:p>
        </w:tc>
        <w:tc>
          <w:tcPr>
            <w:tcW w:w="601" w:type="pct"/>
          </w:tcPr>
          <w:p w14:paraId="1AFCF8FE" w14:textId="77777777" w:rsidR="009C600D" w:rsidRPr="006A5642" w:rsidRDefault="009C600D" w:rsidP="002B2D18">
            <w:pPr>
              <w:tabs>
                <w:tab w:val="left" w:pos="430"/>
              </w:tabs>
              <w:bidi/>
              <w:ind w:right="63"/>
              <w:jc w:val="left"/>
              <w:rPr>
                <w:b/>
                <w:bCs/>
                <w:color w:val="000000"/>
                <w:sz w:val="20"/>
                <w:rtl/>
              </w:rPr>
            </w:pPr>
            <w:r w:rsidRPr="006A5642">
              <w:rPr>
                <w:b/>
                <w:bCs/>
                <w:color w:val="000000"/>
                <w:sz w:val="20"/>
                <w:rtl/>
              </w:rPr>
              <w:t>4,303.09</w:t>
            </w:r>
          </w:p>
        </w:tc>
        <w:tc>
          <w:tcPr>
            <w:tcW w:w="601" w:type="pct"/>
          </w:tcPr>
          <w:p w14:paraId="75E8F90B" w14:textId="77777777" w:rsidR="009C600D" w:rsidRPr="006A5642" w:rsidRDefault="009C600D" w:rsidP="002B2D18">
            <w:pPr>
              <w:tabs>
                <w:tab w:val="left" w:pos="430"/>
              </w:tabs>
              <w:bidi/>
              <w:ind w:right="63"/>
              <w:jc w:val="left"/>
              <w:rPr>
                <w:b/>
                <w:bCs/>
                <w:color w:val="000000"/>
                <w:sz w:val="20"/>
                <w:rtl/>
              </w:rPr>
            </w:pPr>
            <w:r w:rsidRPr="006A5642">
              <w:rPr>
                <w:b/>
                <w:bCs/>
                <w:color w:val="000000"/>
                <w:sz w:val="20"/>
                <w:rtl/>
              </w:rPr>
              <w:t>3,910.80</w:t>
            </w:r>
          </w:p>
        </w:tc>
        <w:tc>
          <w:tcPr>
            <w:tcW w:w="602" w:type="pct"/>
            <w:noWrap/>
            <w:vAlign w:val="center"/>
          </w:tcPr>
          <w:p w14:paraId="05A713DC" w14:textId="77777777" w:rsidR="009C600D" w:rsidRPr="006A5642" w:rsidRDefault="009C600D" w:rsidP="002B2D18">
            <w:pPr>
              <w:tabs>
                <w:tab w:val="left" w:pos="430"/>
              </w:tabs>
              <w:bidi/>
              <w:ind w:right="64"/>
              <w:jc w:val="left"/>
              <w:rPr>
                <w:b/>
                <w:bCs/>
                <w:color w:val="000000"/>
                <w:sz w:val="20"/>
                <w:rtl/>
              </w:rPr>
            </w:pPr>
            <w:r w:rsidRPr="006A5642">
              <w:rPr>
                <w:b/>
                <w:bCs/>
                <w:color w:val="000000"/>
                <w:sz w:val="20"/>
                <w:rtl/>
              </w:rPr>
              <w:t>5,802.36</w:t>
            </w:r>
          </w:p>
        </w:tc>
      </w:tr>
      <w:tr w:rsidR="009C600D" w:rsidRPr="006A5642" w14:paraId="00CB1266" w14:textId="77777777" w:rsidTr="00653A5E">
        <w:tc>
          <w:tcPr>
            <w:tcW w:w="1394" w:type="pct"/>
            <w:noWrap/>
            <w:tcMar>
              <w:left w:w="43" w:type="dxa"/>
              <w:right w:w="43" w:type="dxa"/>
            </w:tcMar>
            <w:hideMark/>
          </w:tcPr>
          <w:p w14:paraId="3838E581" w14:textId="77777777" w:rsidR="009C600D" w:rsidRPr="006A5642" w:rsidRDefault="004452F3" w:rsidP="004452F3">
            <w:pPr>
              <w:bidi/>
              <w:ind w:left="98"/>
              <w:jc w:val="left"/>
              <w:rPr>
                <w:b/>
                <w:bCs/>
                <w:color w:val="000000"/>
                <w:sz w:val="20"/>
                <w:rtl/>
              </w:rPr>
            </w:pPr>
            <w:r w:rsidRPr="006A5642">
              <w:rPr>
                <w:color w:val="000000"/>
                <w:sz w:val="20"/>
                <w:rtl/>
              </w:rPr>
              <w:t>هيدروكلوروفلوروكربون-</w:t>
            </w:r>
            <w:r w:rsidRPr="006A5642">
              <w:rPr>
                <w:rFonts w:hint="cs"/>
                <w:color w:val="000000"/>
                <w:sz w:val="20"/>
                <w:rtl/>
              </w:rPr>
              <w:t xml:space="preserve">141ب الموجود </w:t>
            </w:r>
            <w:r w:rsidR="009C600D" w:rsidRPr="006A5642">
              <w:rPr>
                <w:color w:val="000000"/>
                <w:sz w:val="20"/>
                <w:rtl/>
              </w:rPr>
              <w:t xml:space="preserve">في البوليولات </w:t>
            </w:r>
            <w:r w:rsidRPr="006A5642">
              <w:rPr>
                <w:rFonts w:hint="cs"/>
                <w:color w:val="000000"/>
                <w:sz w:val="20"/>
                <w:rtl/>
              </w:rPr>
              <w:t>المخلوطة</w:t>
            </w:r>
            <w:r w:rsidR="009C600D" w:rsidRPr="006A5642">
              <w:rPr>
                <w:color w:val="000000"/>
                <w:sz w:val="20"/>
                <w:rtl/>
              </w:rPr>
              <w:t xml:space="preserve"> مسبقًا المستوردة </w:t>
            </w:r>
            <w:r w:rsidR="009C600D" w:rsidRPr="006A5642">
              <w:rPr>
                <w:color w:val="000000"/>
                <w:sz w:val="20"/>
                <w:vertAlign w:val="superscript"/>
                <w:rtl/>
              </w:rPr>
              <w:t>*</w:t>
            </w:r>
          </w:p>
        </w:tc>
        <w:tc>
          <w:tcPr>
            <w:tcW w:w="601" w:type="pct"/>
            <w:noWrap/>
          </w:tcPr>
          <w:p w14:paraId="79C9519D" w14:textId="77777777" w:rsidR="009C600D" w:rsidRPr="006A5642" w:rsidRDefault="009C600D" w:rsidP="002B2D18">
            <w:pPr>
              <w:tabs>
                <w:tab w:val="left" w:pos="430"/>
              </w:tabs>
              <w:bidi/>
              <w:ind w:right="288"/>
              <w:jc w:val="left"/>
              <w:rPr>
                <w:sz w:val="20"/>
                <w:highlight w:val="green"/>
                <w:rtl/>
              </w:rPr>
            </w:pPr>
            <w:r w:rsidRPr="006A5642">
              <w:rPr>
                <w:sz w:val="20"/>
                <w:rtl/>
              </w:rPr>
              <w:t>0.00</w:t>
            </w:r>
          </w:p>
        </w:tc>
        <w:tc>
          <w:tcPr>
            <w:tcW w:w="585" w:type="pct"/>
            <w:noWrap/>
          </w:tcPr>
          <w:p w14:paraId="3B4CE660" w14:textId="77777777" w:rsidR="009C600D" w:rsidRPr="006A5642" w:rsidRDefault="009C600D" w:rsidP="002B2D18">
            <w:pPr>
              <w:tabs>
                <w:tab w:val="left" w:pos="430"/>
              </w:tabs>
              <w:bidi/>
              <w:ind w:right="63"/>
              <w:jc w:val="left"/>
              <w:rPr>
                <w:sz w:val="20"/>
                <w:rtl/>
              </w:rPr>
            </w:pPr>
            <w:r w:rsidRPr="006A5642">
              <w:rPr>
                <w:color w:val="000000"/>
                <w:sz w:val="20"/>
                <w:rtl/>
              </w:rPr>
              <w:t>0.00</w:t>
            </w:r>
          </w:p>
        </w:tc>
        <w:tc>
          <w:tcPr>
            <w:tcW w:w="617" w:type="pct"/>
            <w:noWrap/>
          </w:tcPr>
          <w:p w14:paraId="102ED1E9" w14:textId="77777777" w:rsidR="009C600D" w:rsidRPr="006A5642" w:rsidRDefault="009C600D" w:rsidP="002B2D18">
            <w:pPr>
              <w:tabs>
                <w:tab w:val="left" w:pos="430"/>
              </w:tabs>
              <w:bidi/>
              <w:ind w:right="63"/>
              <w:jc w:val="left"/>
              <w:rPr>
                <w:color w:val="000000"/>
                <w:sz w:val="20"/>
                <w:rtl/>
              </w:rPr>
            </w:pPr>
            <w:r w:rsidRPr="006A5642">
              <w:rPr>
                <w:color w:val="000000"/>
                <w:sz w:val="20"/>
                <w:rtl/>
              </w:rPr>
              <w:t>0.00</w:t>
            </w:r>
          </w:p>
        </w:tc>
        <w:tc>
          <w:tcPr>
            <w:tcW w:w="601" w:type="pct"/>
          </w:tcPr>
          <w:p w14:paraId="6F3793BC" w14:textId="77777777" w:rsidR="009C600D" w:rsidRPr="006A5642" w:rsidRDefault="009C600D" w:rsidP="002B2D18">
            <w:pPr>
              <w:tabs>
                <w:tab w:val="left" w:pos="430"/>
              </w:tabs>
              <w:bidi/>
              <w:ind w:right="63"/>
              <w:jc w:val="left"/>
              <w:rPr>
                <w:color w:val="000000"/>
                <w:sz w:val="20"/>
                <w:rtl/>
              </w:rPr>
            </w:pPr>
            <w:r w:rsidRPr="006A5642">
              <w:rPr>
                <w:color w:val="000000"/>
                <w:sz w:val="20"/>
                <w:rtl/>
              </w:rPr>
              <w:t>0.00</w:t>
            </w:r>
          </w:p>
        </w:tc>
        <w:tc>
          <w:tcPr>
            <w:tcW w:w="601" w:type="pct"/>
          </w:tcPr>
          <w:p w14:paraId="422B8710" w14:textId="77777777" w:rsidR="009C600D" w:rsidRPr="006A5642" w:rsidRDefault="009C600D" w:rsidP="002B2D18">
            <w:pPr>
              <w:tabs>
                <w:tab w:val="left" w:pos="430"/>
              </w:tabs>
              <w:bidi/>
              <w:ind w:right="63"/>
              <w:jc w:val="left"/>
              <w:rPr>
                <w:sz w:val="20"/>
                <w:rtl/>
              </w:rPr>
            </w:pPr>
            <w:r w:rsidRPr="006A5642">
              <w:rPr>
                <w:sz w:val="20"/>
                <w:rtl/>
              </w:rPr>
              <w:t>0.00</w:t>
            </w:r>
          </w:p>
        </w:tc>
        <w:tc>
          <w:tcPr>
            <w:tcW w:w="602" w:type="pct"/>
            <w:noWrap/>
          </w:tcPr>
          <w:p w14:paraId="1AE93CB8" w14:textId="77777777" w:rsidR="009C600D" w:rsidRPr="006A5642" w:rsidRDefault="009C600D" w:rsidP="002B2D18">
            <w:pPr>
              <w:tabs>
                <w:tab w:val="left" w:pos="430"/>
              </w:tabs>
              <w:bidi/>
              <w:ind w:right="-60"/>
              <w:jc w:val="left"/>
              <w:rPr>
                <w:sz w:val="20"/>
                <w:rtl/>
              </w:rPr>
            </w:pPr>
            <w:r w:rsidRPr="006A5642">
              <w:rPr>
                <w:sz w:val="20"/>
                <w:rtl/>
              </w:rPr>
              <w:t xml:space="preserve">894.00 </w:t>
            </w:r>
            <w:r w:rsidRPr="006A5642">
              <w:rPr>
                <w:sz w:val="20"/>
                <w:vertAlign w:val="superscript"/>
                <w:rtl/>
              </w:rPr>
              <w:t>**</w:t>
            </w:r>
          </w:p>
        </w:tc>
      </w:tr>
      <w:tr w:rsidR="009C600D" w:rsidRPr="006A5642" w14:paraId="1540E327" w14:textId="77777777" w:rsidTr="00653A5E">
        <w:tc>
          <w:tcPr>
            <w:tcW w:w="5000" w:type="pct"/>
            <w:gridSpan w:val="7"/>
            <w:noWrap/>
            <w:tcMar>
              <w:left w:w="43" w:type="dxa"/>
              <w:right w:w="43" w:type="dxa"/>
            </w:tcMar>
            <w:hideMark/>
          </w:tcPr>
          <w:p w14:paraId="098D8556" w14:textId="77777777" w:rsidR="009C600D" w:rsidRPr="006A5642" w:rsidRDefault="00445406" w:rsidP="006B35CD">
            <w:pPr>
              <w:bidi/>
              <w:ind w:left="98"/>
              <w:jc w:val="left"/>
              <w:rPr>
                <w:b/>
                <w:bCs/>
                <w:color w:val="000000"/>
                <w:sz w:val="20"/>
                <w:rtl/>
              </w:rPr>
            </w:pPr>
            <w:r w:rsidRPr="006A5642">
              <w:rPr>
                <w:b/>
                <w:bCs/>
                <w:sz w:val="20"/>
                <w:rtl/>
              </w:rPr>
              <w:lastRenderedPageBreak/>
              <w:t>طن من قدر</w:t>
            </w:r>
            <w:r w:rsidRPr="006A5642">
              <w:rPr>
                <w:rFonts w:hint="cs"/>
                <w:b/>
                <w:bCs/>
                <w:sz w:val="20"/>
                <w:rtl/>
              </w:rPr>
              <w:t>ات</w:t>
            </w:r>
            <w:r w:rsidRPr="006A5642">
              <w:rPr>
                <w:b/>
                <w:bCs/>
                <w:sz w:val="20"/>
                <w:rtl/>
              </w:rPr>
              <w:t xml:space="preserve"> استنفاد الأوزون</w:t>
            </w:r>
          </w:p>
        </w:tc>
      </w:tr>
      <w:tr w:rsidR="009C600D" w:rsidRPr="006A5642" w14:paraId="7E4E4E9F" w14:textId="77777777" w:rsidTr="00653A5E">
        <w:tc>
          <w:tcPr>
            <w:tcW w:w="1394" w:type="pct"/>
            <w:noWrap/>
            <w:tcMar>
              <w:left w:w="43" w:type="dxa"/>
              <w:right w:w="43" w:type="dxa"/>
            </w:tcMar>
            <w:vAlign w:val="center"/>
            <w:hideMark/>
          </w:tcPr>
          <w:p w14:paraId="755702E7" w14:textId="77777777" w:rsidR="009C600D" w:rsidRPr="006A5642" w:rsidRDefault="009C600D" w:rsidP="006B35CD">
            <w:pPr>
              <w:bidi/>
              <w:ind w:left="98"/>
              <w:jc w:val="left"/>
              <w:rPr>
                <w:color w:val="000000"/>
                <w:sz w:val="20"/>
                <w:rtl/>
              </w:rPr>
            </w:pPr>
            <w:r w:rsidRPr="006A5642">
              <w:rPr>
                <w:color w:val="000000"/>
                <w:sz w:val="20"/>
                <w:rtl/>
              </w:rPr>
              <w:t>هيدروكلوروفلوروكربون-22</w:t>
            </w:r>
          </w:p>
        </w:tc>
        <w:tc>
          <w:tcPr>
            <w:tcW w:w="601" w:type="pct"/>
            <w:noWrap/>
          </w:tcPr>
          <w:p w14:paraId="2617552A" w14:textId="77777777" w:rsidR="009C600D" w:rsidRPr="003E6B41" w:rsidRDefault="009C600D" w:rsidP="003E6B41">
            <w:pPr>
              <w:tabs>
                <w:tab w:val="left" w:pos="430"/>
              </w:tabs>
              <w:bidi/>
              <w:ind w:right="288"/>
              <w:jc w:val="left"/>
              <w:rPr>
                <w:sz w:val="20"/>
                <w:rtl/>
              </w:rPr>
            </w:pPr>
            <w:r w:rsidRPr="006A5642">
              <w:rPr>
                <w:sz w:val="20"/>
                <w:rtl/>
              </w:rPr>
              <w:t>246.51</w:t>
            </w:r>
          </w:p>
        </w:tc>
        <w:tc>
          <w:tcPr>
            <w:tcW w:w="585" w:type="pct"/>
            <w:noWrap/>
          </w:tcPr>
          <w:p w14:paraId="682AE414" w14:textId="77777777" w:rsidR="009C600D" w:rsidRPr="003E6B41" w:rsidRDefault="009C600D" w:rsidP="003E6B41">
            <w:pPr>
              <w:tabs>
                <w:tab w:val="left" w:pos="430"/>
              </w:tabs>
              <w:bidi/>
              <w:ind w:right="288"/>
              <w:jc w:val="left"/>
              <w:rPr>
                <w:sz w:val="20"/>
                <w:rtl/>
              </w:rPr>
            </w:pPr>
            <w:r w:rsidRPr="003E6B41">
              <w:rPr>
                <w:sz w:val="20"/>
                <w:rtl/>
              </w:rPr>
              <w:t>206.78</w:t>
            </w:r>
          </w:p>
        </w:tc>
        <w:tc>
          <w:tcPr>
            <w:tcW w:w="617" w:type="pct"/>
            <w:noWrap/>
          </w:tcPr>
          <w:p w14:paraId="507CB978" w14:textId="77777777" w:rsidR="009C600D" w:rsidRPr="003E6B41" w:rsidRDefault="009C600D" w:rsidP="003E6B41">
            <w:pPr>
              <w:tabs>
                <w:tab w:val="left" w:pos="430"/>
              </w:tabs>
              <w:bidi/>
              <w:ind w:right="288"/>
              <w:jc w:val="left"/>
              <w:rPr>
                <w:sz w:val="20"/>
                <w:rtl/>
              </w:rPr>
            </w:pPr>
            <w:r w:rsidRPr="003E6B41">
              <w:rPr>
                <w:sz w:val="20"/>
                <w:rtl/>
              </w:rPr>
              <w:t>178.46</w:t>
            </w:r>
          </w:p>
        </w:tc>
        <w:tc>
          <w:tcPr>
            <w:tcW w:w="601" w:type="pct"/>
          </w:tcPr>
          <w:p w14:paraId="5BE40124" w14:textId="77777777" w:rsidR="009C600D" w:rsidRPr="003E6B41" w:rsidRDefault="009C600D" w:rsidP="003E6B41">
            <w:pPr>
              <w:tabs>
                <w:tab w:val="left" w:pos="430"/>
              </w:tabs>
              <w:bidi/>
              <w:ind w:right="288"/>
              <w:jc w:val="left"/>
              <w:rPr>
                <w:sz w:val="20"/>
                <w:rtl/>
              </w:rPr>
            </w:pPr>
            <w:r w:rsidRPr="003E6B41">
              <w:rPr>
                <w:sz w:val="20"/>
                <w:rtl/>
              </w:rPr>
              <w:t>236.64</w:t>
            </w:r>
          </w:p>
        </w:tc>
        <w:tc>
          <w:tcPr>
            <w:tcW w:w="601" w:type="pct"/>
          </w:tcPr>
          <w:p w14:paraId="550CA608" w14:textId="77777777" w:rsidR="009C600D" w:rsidRPr="003E6B41" w:rsidRDefault="009C600D" w:rsidP="003E6B41">
            <w:pPr>
              <w:tabs>
                <w:tab w:val="left" w:pos="430"/>
              </w:tabs>
              <w:bidi/>
              <w:ind w:right="288"/>
              <w:jc w:val="left"/>
              <w:rPr>
                <w:sz w:val="20"/>
                <w:rtl/>
              </w:rPr>
            </w:pPr>
            <w:r w:rsidRPr="003E6B41">
              <w:rPr>
                <w:sz w:val="20"/>
                <w:rtl/>
              </w:rPr>
              <w:t>215.09</w:t>
            </w:r>
          </w:p>
        </w:tc>
        <w:tc>
          <w:tcPr>
            <w:tcW w:w="602" w:type="pct"/>
            <w:noWrap/>
            <w:vAlign w:val="bottom"/>
          </w:tcPr>
          <w:p w14:paraId="614A6695" w14:textId="77777777" w:rsidR="009C600D" w:rsidRPr="003E6B41" w:rsidRDefault="009C600D" w:rsidP="003E6B41">
            <w:pPr>
              <w:tabs>
                <w:tab w:val="left" w:pos="430"/>
              </w:tabs>
              <w:bidi/>
              <w:ind w:right="288"/>
              <w:jc w:val="left"/>
              <w:rPr>
                <w:sz w:val="20"/>
                <w:rtl/>
              </w:rPr>
            </w:pPr>
            <w:r w:rsidRPr="003E6B41">
              <w:rPr>
                <w:sz w:val="20"/>
                <w:rtl/>
              </w:rPr>
              <w:t>240.19</w:t>
            </w:r>
          </w:p>
        </w:tc>
      </w:tr>
      <w:tr w:rsidR="009C600D" w:rsidRPr="006A5642" w14:paraId="6E7FFF34" w14:textId="77777777" w:rsidTr="00653A5E">
        <w:tc>
          <w:tcPr>
            <w:tcW w:w="1394" w:type="pct"/>
            <w:noWrap/>
            <w:tcMar>
              <w:left w:w="43" w:type="dxa"/>
              <w:right w:w="43" w:type="dxa"/>
            </w:tcMar>
            <w:vAlign w:val="center"/>
            <w:hideMark/>
          </w:tcPr>
          <w:p w14:paraId="1D2B2A91" w14:textId="77777777" w:rsidR="009C600D" w:rsidRPr="006A5642" w:rsidRDefault="009C600D" w:rsidP="006B35CD">
            <w:pPr>
              <w:bidi/>
              <w:ind w:left="98"/>
              <w:jc w:val="left"/>
              <w:rPr>
                <w:color w:val="000000"/>
                <w:sz w:val="20"/>
                <w:rtl/>
              </w:rPr>
            </w:pPr>
            <w:r w:rsidRPr="006A5642">
              <w:rPr>
                <w:color w:val="000000"/>
                <w:sz w:val="20"/>
                <w:rtl/>
              </w:rPr>
              <w:t>هيدروكلوروفلوروكربون-123</w:t>
            </w:r>
          </w:p>
        </w:tc>
        <w:tc>
          <w:tcPr>
            <w:tcW w:w="601" w:type="pct"/>
            <w:noWrap/>
          </w:tcPr>
          <w:p w14:paraId="1C0CB972" w14:textId="77777777" w:rsidR="009C600D" w:rsidRPr="006A5642" w:rsidRDefault="009C600D" w:rsidP="006B445E">
            <w:pPr>
              <w:bidi/>
              <w:ind w:right="63"/>
              <w:jc w:val="left"/>
              <w:rPr>
                <w:color w:val="000000"/>
                <w:sz w:val="20"/>
                <w:rtl/>
                <w:lang w:eastAsia="en-CA"/>
              </w:rPr>
            </w:pPr>
            <w:r w:rsidRPr="006A5642">
              <w:rPr>
                <w:sz w:val="20"/>
                <w:rtl/>
              </w:rPr>
              <w:t>0.00</w:t>
            </w:r>
          </w:p>
        </w:tc>
        <w:tc>
          <w:tcPr>
            <w:tcW w:w="585" w:type="pct"/>
            <w:noWrap/>
          </w:tcPr>
          <w:p w14:paraId="2F3309CE" w14:textId="77777777" w:rsidR="009C600D" w:rsidRPr="006A5642" w:rsidRDefault="009C600D" w:rsidP="003E6B41">
            <w:pPr>
              <w:bidi/>
              <w:ind w:right="63"/>
              <w:jc w:val="left"/>
              <w:rPr>
                <w:color w:val="000000"/>
                <w:sz w:val="20"/>
                <w:rtl/>
              </w:rPr>
            </w:pPr>
            <w:r w:rsidRPr="006A5642">
              <w:rPr>
                <w:color w:val="000000"/>
                <w:sz w:val="20"/>
                <w:rtl/>
              </w:rPr>
              <w:t>0.16</w:t>
            </w:r>
          </w:p>
        </w:tc>
        <w:tc>
          <w:tcPr>
            <w:tcW w:w="617" w:type="pct"/>
            <w:noWrap/>
          </w:tcPr>
          <w:p w14:paraId="540BF0F0" w14:textId="77777777" w:rsidR="009C600D" w:rsidRPr="006A5642" w:rsidRDefault="009C600D" w:rsidP="003E6B41">
            <w:pPr>
              <w:bidi/>
              <w:ind w:right="63"/>
              <w:jc w:val="left"/>
              <w:rPr>
                <w:color w:val="000000"/>
                <w:sz w:val="20"/>
                <w:rtl/>
              </w:rPr>
            </w:pPr>
            <w:r w:rsidRPr="006A5642">
              <w:rPr>
                <w:color w:val="000000"/>
                <w:sz w:val="20"/>
                <w:rtl/>
              </w:rPr>
              <w:t>0.05</w:t>
            </w:r>
          </w:p>
        </w:tc>
        <w:tc>
          <w:tcPr>
            <w:tcW w:w="601" w:type="pct"/>
          </w:tcPr>
          <w:p w14:paraId="6926FD81" w14:textId="77777777" w:rsidR="009C600D" w:rsidRPr="006A5642" w:rsidRDefault="009C600D" w:rsidP="003E6B41">
            <w:pPr>
              <w:bidi/>
              <w:ind w:right="63"/>
              <w:jc w:val="left"/>
              <w:rPr>
                <w:color w:val="000000"/>
                <w:sz w:val="20"/>
                <w:rtl/>
              </w:rPr>
            </w:pPr>
            <w:r w:rsidRPr="006A5642">
              <w:rPr>
                <w:sz w:val="20"/>
                <w:rtl/>
              </w:rPr>
              <w:t>0.00</w:t>
            </w:r>
          </w:p>
        </w:tc>
        <w:tc>
          <w:tcPr>
            <w:tcW w:w="601" w:type="pct"/>
          </w:tcPr>
          <w:p w14:paraId="17D8214C" w14:textId="77777777" w:rsidR="009C600D" w:rsidRPr="006A5642" w:rsidRDefault="009C600D" w:rsidP="003E6B41">
            <w:pPr>
              <w:bidi/>
              <w:ind w:right="63"/>
              <w:jc w:val="left"/>
              <w:rPr>
                <w:color w:val="000000"/>
                <w:sz w:val="20"/>
                <w:rtl/>
              </w:rPr>
            </w:pPr>
            <w:r w:rsidRPr="006A5642">
              <w:rPr>
                <w:color w:val="000000"/>
                <w:sz w:val="20"/>
                <w:rtl/>
              </w:rPr>
              <w:t>0.00</w:t>
            </w:r>
          </w:p>
        </w:tc>
        <w:tc>
          <w:tcPr>
            <w:tcW w:w="602" w:type="pct"/>
            <w:noWrap/>
            <w:vAlign w:val="bottom"/>
          </w:tcPr>
          <w:p w14:paraId="59821582" w14:textId="77777777" w:rsidR="009C600D" w:rsidRPr="006A5642" w:rsidRDefault="009C600D" w:rsidP="003E6B41">
            <w:pPr>
              <w:bidi/>
              <w:ind w:right="64"/>
              <w:jc w:val="left"/>
              <w:rPr>
                <w:color w:val="000000"/>
                <w:sz w:val="20"/>
                <w:rtl/>
              </w:rPr>
            </w:pPr>
            <w:r w:rsidRPr="006A5642">
              <w:rPr>
                <w:color w:val="000000"/>
                <w:sz w:val="20"/>
                <w:rtl/>
              </w:rPr>
              <w:t>0.11</w:t>
            </w:r>
          </w:p>
        </w:tc>
      </w:tr>
      <w:tr w:rsidR="009C600D" w:rsidRPr="006A5642" w14:paraId="1B51609A" w14:textId="77777777" w:rsidTr="00653A5E">
        <w:tc>
          <w:tcPr>
            <w:tcW w:w="1394" w:type="pct"/>
            <w:noWrap/>
            <w:tcMar>
              <w:left w:w="43" w:type="dxa"/>
              <w:right w:w="43" w:type="dxa"/>
            </w:tcMar>
            <w:vAlign w:val="center"/>
            <w:hideMark/>
          </w:tcPr>
          <w:p w14:paraId="3F6E6C12" w14:textId="77777777" w:rsidR="009C600D" w:rsidRPr="006A5642" w:rsidRDefault="009C600D" w:rsidP="006B35CD">
            <w:pPr>
              <w:bidi/>
              <w:ind w:left="98"/>
              <w:jc w:val="left"/>
              <w:rPr>
                <w:color w:val="000000"/>
                <w:sz w:val="20"/>
                <w:rtl/>
              </w:rPr>
            </w:pPr>
            <w:r w:rsidRPr="006A5642">
              <w:rPr>
                <w:color w:val="000000"/>
                <w:sz w:val="20"/>
                <w:rtl/>
              </w:rPr>
              <w:t>هيدروكلوروفلوروكربون-124</w:t>
            </w:r>
          </w:p>
        </w:tc>
        <w:tc>
          <w:tcPr>
            <w:tcW w:w="601" w:type="pct"/>
            <w:noWrap/>
          </w:tcPr>
          <w:p w14:paraId="0A34C3E3" w14:textId="77777777" w:rsidR="009C600D" w:rsidRPr="006A5642" w:rsidRDefault="009C600D" w:rsidP="006B445E">
            <w:pPr>
              <w:bidi/>
              <w:ind w:right="63"/>
              <w:jc w:val="left"/>
              <w:rPr>
                <w:color w:val="000000"/>
                <w:sz w:val="20"/>
                <w:rtl/>
                <w:lang w:eastAsia="en-CA"/>
              </w:rPr>
            </w:pPr>
            <w:r w:rsidRPr="006A5642">
              <w:rPr>
                <w:sz w:val="20"/>
                <w:rtl/>
              </w:rPr>
              <w:t>0.00</w:t>
            </w:r>
          </w:p>
        </w:tc>
        <w:tc>
          <w:tcPr>
            <w:tcW w:w="585" w:type="pct"/>
            <w:noWrap/>
          </w:tcPr>
          <w:p w14:paraId="254B8AAC" w14:textId="77777777" w:rsidR="009C600D" w:rsidRPr="006A5642" w:rsidRDefault="009C600D" w:rsidP="003E6B41">
            <w:pPr>
              <w:bidi/>
              <w:ind w:right="63"/>
              <w:jc w:val="left"/>
              <w:rPr>
                <w:color w:val="000000"/>
                <w:sz w:val="20"/>
                <w:rtl/>
              </w:rPr>
            </w:pPr>
            <w:r w:rsidRPr="006A5642">
              <w:rPr>
                <w:color w:val="000000"/>
                <w:sz w:val="20"/>
                <w:rtl/>
              </w:rPr>
              <w:t>0.01</w:t>
            </w:r>
          </w:p>
        </w:tc>
        <w:tc>
          <w:tcPr>
            <w:tcW w:w="617" w:type="pct"/>
            <w:noWrap/>
          </w:tcPr>
          <w:p w14:paraId="5E13AC98" w14:textId="77777777" w:rsidR="009C600D" w:rsidRPr="006A5642" w:rsidRDefault="009C600D" w:rsidP="003E6B41">
            <w:pPr>
              <w:bidi/>
              <w:ind w:right="63"/>
              <w:jc w:val="left"/>
              <w:rPr>
                <w:color w:val="000000"/>
                <w:sz w:val="20"/>
                <w:rtl/>
              </w:rPr>
            </w:pPr>
            <w:r w:rsidRPr="006A5642">
              <w:rPr>
                <w:sz w:val="20"/>
                <w:rtl/>
              </w:rPr>
              <w:t>0.00</w:t>
            </w:r>
          </w:p>
        </w:tc>
        <w:tc>
          <w:tcPr>
            <w:tcW w:w="601" w:type="pct"/>
          </w:tcPr>
          <w:p w14:paraId="33D12154" w14:textId="77777777" w:rsidR="009C600D" w:rsidRPr="006A5642" w:rsidRDefault="009C600D" w:rsidP="003E6B41">
            <w:pPr>
              <w:bidi/>
              <w:ind w:right="63"/>
              <w:jc w:val="left"/>
              <w:rPr>
                <w:color w:val="000000"/>
                <w:sz w:val="20"/>
                <w:rtl/>
              </w:rPr>
            </w:pPr>
            <w:r w:rsidRPr="006A5642">
              <w:rPr>
                <w:color w:val="000000"/>
                <w:sz w:val="20"/>
                <w:rtl/>
              </w:rPr>
              <w:t>0.01</w:t>
            </w:r>
          </w:p>
        </w:tc>
        <w:tc>
          <w:tcPr>
            <w:tcW w:w="601" w:type="pct"/>
          </w:tcPr>
          <w:p w14:paraId="78F872BF" w14:textId="77777777" w:rsidR="009C600D" w:rsidRPr="006A5642" w:rsidRDefault="009C600D" w:rsidP="003E6B41">
            <w:pPr>
              <w:bidi/>
              <w:ind w:right="63"/>
              <w:jc w:val="left"/>
              <w:rPr>
                <w:color w:val="000000"/>
                <w:sz w:val="20"/>
                <w:rtl/>
              </w:rPr>
            </w:pPr>
            <w:r w:rsidRPr="006A5642">
              <w:rPr>
                <w:color w:val="000000"/>
                <w:sz w:val="20"/>
                <w:rtl/>
              </w:rPr>
              <w:t>0.00</w:t>
            </w:r>
          </w:p>
        </w:tc>
        <w:tc>
          <w:tcPr>
            <w:tcW w:w="602" w:type="pct"/>
            <w:noWrap/>
            <w:vAlign w:val="bottom"/>
          </w:tcPr>
          <w:p w14:paraId="6E57046B" w14:textId="77777777" w:rsidR="009C600D" w:rsidRPr="006A5642" w:rsidRDefault="009C600D" w:rsidP="003E6B41">
            <w:pPr>
              <w:bidi/>
              <w:ind w:right="64"/>
              <w:jc w:val="left"/>
              <w:rPr>
                <w:color w:val="000000"/>
                <w:sz w:val="20"/>
                <w:rtl/>
              </w:rPr>
            </w:pPr>
            <w:r w:rsidRPr="006A5642">
              <w:rPr>
                <w:color w:val="000000"/>
                <w:sz w:val="20"/>
                <w:rtl/>
              </w:rPr>
              <w:t>0.00</w:t>
            </w:r>
          </w:p>
        </w:tc>
      </w:tr>
      <w:tr w:rsidR="009C600D" w:rsidRPr="006A5642" w14:paraId="4E38DE7D" w14:textId="77777777" w:rsidTr="00653A5E">
        <w:tc>
          <w:tcPr>
            <w:tcW w:w="1394" w:type="pct"/>
            <w:noWrap/>
            <w:tcMar>
              <w:left w:w="43" w:type="dxa"/>
              <w:right w:w="43" w:type="dxa"/>
            </w:tcMar>
            <w:vAlign w:val="center"/>
            <w:hideMark/>
          </w:tcPr>
          <w:p w14:paraId="1BF3C4CC" w14:textId="77777777" w:rsidR="009C600D" w:rsidRPr="006A5642" w:rsidRDefault="009C600D" w:rsidP="006B35CD">
            <w:pPr>
              <w:bidi/>
              <w:ind w:left="98"/>
              <w:jc w:val="left"/>
              <w:rPr>
                <w:color w:val="000000"/>
                <w:sz w:val="20"/>
                <w:rtl/>
              </w:rPr>
            </w:pPr>
            <w:r w:rsidRPr="006A5642">
              <w:rPr>
                <w:color w:val="000000"/>
                <w:sz w:val="20"/>
                <w:rtl/>
              </w:rPr>
              <w:t>هيدروكلوروفلوروكربون-141ب</w:t>
            </w:r>
          </w:p>
        </w:tc>
        <w:tc>
          <w:tcPr>
            <w:tcW w:w="601" w:type="pct"/>
            <w:noWrap/>
          </w:tcPr>
          <w:p w14:paraId="71D17935" w14:textId="77777777" w:rsidR="009C600D" w:rsidRPr="006A5642" w:rsidRDefault="009C600D" w:rsidP="006B445E">
            <w:pPr>
              <w:bidi/>
              <w:ind w:right="63"/>
              <w:jc w:val="left"/>
              <w:rPr>
                <w:color w:val="000000"/>
                <w:sz w:val="20"/>
                <w:rtl/>
                <w:lang w:eastAsia="en-CA"/>
              </w:rPr>
            </w:pPr>
            <w:r w:rsidRPr="006A5642">
              <w:rPr>
                <w:sz w:val="20"/>
                <w:rtl/>
              </w:rPr>
              <w:t>0.00</w:t>
            </w:r>
          </w:p>
        </w:tc>
        <w:tc>
          <w:tcPr>
            <w:tcW w:w="585" w:type="pct"/>
            <w:noWrap/>
          </w:tcPr>
          <w:p w14:paraId="0C23E1D0" w14:textId="77777777" w:rsidR="009C600D" w:rsidRPr="006A5642" w:rsidRDefault="009C600D" w:rsidP="003E6B41">
            <w:pPr>
              <w:bidi/>
              <w:ind w:right="63"/>
              <w:jc w:val="left"/>
              <w:rPr>
                <w:color w:val="000000"/>
                <w:sz w:val="20"/>
                <w:rtl/>
              </w:rPr>
            </w:pPr>
            <w:r w:rsidRPr="006A5642">
              <w:rPr>
                <w:sz w:val="20"/>
                <w:rtl/>
              </w:rPr>
              <w:t>0.00</w:t>
            </w:r>
          </w:p>
        </w:tc>
        <w:tc>
          <w:tcPr>
            <w:tcW w:w="617" w:type="pct"/>
            <w:noWrap/>
          </w:tcPr>
          <w:p w14:paraId="579AB045" w14:textId="77777777" w:rsidR="009C600D" w:rsidRPr="006A5642" w:rsidRDefault="009C600D" w:rsidP="003E6B41">
            <w:pPr>
              <w:bidi/>
              <w:ind w:right="63"/>
              <w:jc w:val="left"/>
              <w:rPr>
                <w:color w:val="000000"/>
                <w:sz w:val="20"/>
                <w:rtl/>
              </w:rPr>
            </w:pPr>
            <w:r w:rsidRPr="006A5642">
              <w:rPr>
                <w:sz w:val="20"/>
                <w:rtl/>
              </w:rPr>
              <w:t>0.00</w:t>
            </w:r>
          </w:p>
        </w:tc>
        <w:tc>
          <w:tcPr>
            <w:tcW w:w="601" w:type="pct"/>
          </w:tcPr>
          <w:p w14:paraId="64691A63" w14:textId="77777777" w:rsidR="009C600D" w:rsidRPr="006A5642" w:rsidRDefault="009C600D" w:rsidP="003E6B41">
            <w:pPr>
              <w:bidi/>
              <w:ind w:right="63"/>
              <w:jc w:val="left"/>
              <w:rPr>
                <w:color w:val="000000"/>
                <w:sz w:val="20"/>
                <w:rtl/>
              </w:rPr>
            </w:pPr>
            <w:r w:rsidRPr="006A5642">
              <w:rPr>
                <w:sz w:val="20"/>
                <w:rtl/>
              </w:rPr>
              <w:t>0.00</w:t>
            </w:r>
          </w:p>
        </w:tc>
        <w:tc>
          <w:tcPr>
            <w:tcW w:w="601" w:type="pct"/>
          </w:tcPr>
          <w:p w14:paraId="2F262135" w14:textId="77777777" w:rsidR="009C600D" w:rsidRPr="006A5642" w:rsidRDefault="009C600D" w:rsidP="003E6B41">
            <w:pPr>
              <w:bidi/>
              <w:ind w:right="63"/>
              <w:jc w:val="left"/>
              <w:rPr>
                <w:color w:val="000000"/>
                <w:sz w:val="20"/>
                <w:rtl/>
              </w:rPr>
            </w:pPr>
            <w:r w:rsidRPr="006A5642">
              <w:rPr>
                <w:color w:val="000000"/>
                <w:sz w:val="20"/>
                <w:rtl/>
              </w:rPr>
              <w:t>0.00</w:t>
            </w:r>
          </w:p>
        </w:tc>
        <w:tc>
          <w:tcPr>
            <w:tcW w:w="602" w:type="pct"/>
            <w:noWrap/>
            <w:vAlign w:val="bottom"/>
          </w:tcPr>
          <w:p w14:paraId="64D4AE8A" w14:textId="77777777" w:rsidR="009C600D" w:rsidRPr="006A5642" w:rsidRDefault="009C600D" w:rsidP="003E6B41">
            <w:pPr>
              <w:bidi/>
              <w:ind w:right="64"/>
              <w:jc w:val="left"/>
              <w:rPr>
                <w:color w:val="000000"/>
                <w:sz w:val="20"/>
                <w:rtl/>
              </w:rPr>
            </w:pPr>
            <w:r w:rsidRPr="006A5642">
              <w:rPr>
                <w:color w:val="000000"/>
                <w:sz w:val="20"/>
                <w:rtl/>
              </w:rPr>
              <w:t>129.61</w:t>
            </w:r>
          </w:p>
        </w:tc>
      </w:tr>
      <w:tr w:rsidR="009C600D" w:rsidRPr="006A5642" w14:paraId="48792D30" w14:textId="77777777" w:rsidTr="00653A5E">
        <w:tc>
          <w:tcPr>
            <w:tcW w:w="1394" w:type="pct"/>
            <w:noWrap/>
            <w:tcMar>
              <w:left w:w="43" w:type="dxa"/>
              <w:right w:w="43" w:type="dxa"/>
            </w:tcMar>
            <w:vAlign w:val="center"/>
            <w:hideMark/>
          </w:tcPr>
          <w:p w14:paraId="76BC5300" w14:textId="77777777" w:rsidR="009C600D" w:rsidRPr="006A5642" w:rsidRDefault="00263CBD" w:rsidP="006B35CD">
            <w:pPr>
              <w:bidi/>
              <w:ind w:left="98"/>
              <w:jc w:val="left"/>
              <w:rPr>
                <w:color w:val="000000"/>
                <w:sz w:val="20"/>
                <w:rtl/>
              </w:rPr>
            </w:pPr>
            <w:r w:rsidRPr="006A5642">
              <w:rPr>
                <w:color w:val="000000"/>
                <w:sz w:val="20"/>
                <w:rtl/>
              </w:rPr>
              <w:t>هيدروكلوروفلوروكربون</w:t>
            </w:r>
            <w:r w:rsidR="009C600D" w:rsidRPr="006A5642">
              <w:rPr>
                <w:color w:val="000000"/>
                <w:sz w:val="20"/>
                <w:rtl/>
              </w:rPr>
              <w:t>-142ب</w:t>
            </w:r>
          </w:p>
        </w:tc>
        <w:tc>
          <w:tcPr>
            <w:tcW w:w="601" w:type="pct"/>
            <w:noWrap/>
          </w:tcPr>
          <w:p w14:paraId="31C90EED" w14:textId="77777777" w:rsidR="009C600D" w:rsidRPr="006A5642" w:rsidRDefault="009C600D" w:rsidP="006B445E">
            <w:pPr>
              <w:bidi/>
              <w:ind w:right="63"/>
              <w:jc w:val="left"/>
              <w:rPr>
                <w:color w:val="000000"/>
                <w:sz w:val="20"/>
                <w:rtl/>
                <w:lang w:eastAsia="en-CA"/>
              </w:rPr>
            </w:pPr>
            <w:r w:rsidRPr="006A5642">
              <w:rPr>
                <w:sz w:val="20"/>
                <w:rtl/>
              </w:rPr>
              <w:t>3.44</w:t>
            </w:r>
          </w:p>
        </w:tc>
        <w:tc>
          <w:tcPr>
            <w:tcW w:w="585" w:type="pct"/>
            <w:noWrap/>
          </w:tcPr>
          <w:p w14:paraId="094E718B" w14:textId="77777777" w:rsidR="009C600D" w:rsidRPr="006A5642" w:rsidRDefault="009C600D" w:rsidP="003E6B41">
            <w:pPr>
              <w:bidi/>
              <w:ind w:right="63"/>
              <w:jc w:val="left"/>
              <w:rPr>
                <w:color w:val="000000"/>
                <w:sz w:val="20"/>
                <w:rtl/>
              </w:rPr>
            </w:pPr>
            <w:r w:rsidRPr="006A5642">
              <w:rPr>
                <w:color w:val="000000"/>
                <w:sz w:val="20"/>
                <w:rtl/>
              </w:rPr>
              <w:t>2.22</w:t>
            </w:r>
          </w:p>
        </w:tc>
        <w:tc>
          <w:tcPr>
            <w:tcW w:w="617" w:type="pct"/>
            <w:noWrap/>
          </w:tcPr>
          <w:p w14:paraId="21669400" w14:textId="77777777" w:rsidR="009C600D" w:rsidRPr="006A5642" w:rsidRDefault="009C600D" w:rsidP="003E6B41">
            <w:pPr>
              <w:bidi/>
              <w:ind w:right="63"/>
              <w:jc w:val="left"/>
              <w:rPr>
                <w:color w:val="000000"/>
                <w:sz w:val="20"/>
                <w:rtl/>
              </w:rPr>
            </w:pPr>
            <w:r w:rsidRPr="006A5642">
              <w:rPr>
                <w:color w:val="000000"/>
                <w:sz w:val="20"/>
                <w:rtl/>
              </w:rPr>
              <w:t>1.19</w:t>
            </w:r>
          </w:p>
        </w:tc>
        <w:tc>
          <w:tcPr>
            <w:tcW w:w="601" w:type="pct"/>
          </w:tcPr>
          <w:p w14:paraId="774887CF" w14:textId="77777777" w:rsidR="009C600D" w:rsidRPr="006A5642" w:rsidRDefault="009C600D" w:rsidP="003E6B41">
            <w:pPr>
              <w:bidi/>
              <w:ind w:right="63"/>
              <w:jc w:val="left"/>
              <w:rPr>
                <w:color w:val="000000"/>
                <w:sz w:val="20"/>
                <w:rtl/>
              </w:rPr>
            </w:pPr>
            <w:r w:rsidRPr="006A5642">
              <w:rPr>
                <w:sz w:val="20"/>
                <w:rtl/>
              </w:rPr>
              <w:t>0.00</w:t>
            </w:r>
          </w:p>
        </w:tc>
        <w:tc>
          <w:tcPr>
            <w:tcW w:w="601" w:type="pct"/>
          </w:tcPr>
          <w:p w14:paraId="348EF8CD" w14:textId="77777777" w:rsidR="009C600D" w:rsidRPr="006A5642" w:rsidRDefault="009C600D" w:rsidP="003E6B41">
            <w:pPr>
              <w:bidi/>
              <w:ind w:right="63"/>
              <w:jc w:val="left"/>
              <w:rPr>
                <w:color w:val="000000"/>
                <w:sz w:val="20"/>
                <w:rtl/>
              </w:rPr>
            </w:pPr>
            <w:r w:rsidRPr="006A5642">
              <w:rPr>
                <w:color w:val="000000"/>
                <w:sz w:val="20"/>
                <w:rtl/>
              </w:rPr>
              <w:t>0.00</w:t>
            </w:r>
          </w:p>
        </w:tc>
        <w:tc>
          <w:tcPr>
            <w:tcW w:w="602" w:type="pct"/>
            <w:noWrap/>
            <w:vAlign w:val="bottom"/>
          </w:tcPr>
          <w:p w14:paraId="6BEB99D3" w14:textId="77777777" w:rsidR="009C600D" w:rsidRPr="006A5642" w:rsidRDefault="009C600D" w:rsidP="003E6B41">
            <w:pPr>
              <w:bidi/>
              <w:ind w:right="64"/>
              <w:jc w:val="left"/>
              <w:rPr>
                <w:color w:val="000000"/>
                <w:sz w:val="20"/>
                <w:rtl/>
              </w:rPr>
            </w:pPr>
            <w:r w:rsidRPr="006A5642">
              <w:rPr>
                <w:color w:val="000000"/>
                <w:sz w:val="20"/>
                <w:rtl/>
              </w:rPr>
              <w:t>16.36</w:t>
            </w:r>
          </w:p>
        </w:tc>
      </w:tr>
      <w:tr w:rsidR="009C600D" w:rsidRPr="006A5642" w14:paraId="00C824E3" w14:textId="77777777" w:rsidTr="00653A5E">
        <w:tc>
          <w:tcPr>
            <w:tcW w:w="1394" w:type="pct"/>
            <w:noWrap/>
            <w:tcMar>
              <w:left w:w="43" w:type="dxa"/>
              <w:right w:w="43" w:type="dxa"/>
            </w:tcMar>
            <w:hideMark/>
          </w:tcPr>
          <w:p w14:paraId="6BC755E3" w14:textId="77777777" w:rsidR="009C600D" w:rsidRPr="006A5642" w:rsidRDefault="009C600D" w:rsidP="002A765E">
            <w:pPr>
              <w:bidi/>
              <w:ind w:left="98"/>
              <w:jc w:val="left"/>
              <w:rPr>
                <w:rFonts w:eastAsiaTheme="minorHAnsi"/>
                <w:b/>
                <w:bCs/>
                <w:sz w:val="20"/>
                <w:rtl/>
              </w:rPr>
            </w:pPr>
            <w:r w:rsidRPr="006A5642">
              <w:rPr>
                <w:b/>
                <w:bCs/>
                <w:sz w:val="20"/>
                <w:rtl/>
              </w:rPr>
              <w:t xml:space="preserve">الإجمالي (طن </w:t>
            </w:r>
            <w:r w:rsidR="002A765E" w:rsidRPr="006A5642">
              <w:rPr>
                <w:b/>
                <w:bCs/>
                <w:sz w:val="20"/>
                <w:rtl/>
              </w:rPr>
              <w:t>من قدر</w:t>
            </w:r>
            <w:r w:rsidR="002A765E" w:rsidRPr="006A5642">
              <w:rPr>
                <w:rFonts w:hint="cs"/>
                <w:b/>
                <w:bCs/>
                <w:sz w:val="20"/>
                <w:rtl/>
              </w:rPr>
              <w:t>ات</w:t>
            </w:r>
            <w:r w:rsidR="002A765E" w:rsidRPr="006A5642">
              <w:rPr>
                <w:b/>
                <w:bCs/>
                <w:sz w:val="20"/>
                <w:rtl/>
              </w:rPr>
              <w:t xml:space="preserve"> استنفاد الأوزون</w:t>
            </w:r>
            <w:r w:rsidRPr="006A5642">
              <w:rPr>
                <w:b/>
                <w:bCs/>
                <w:sz w:val="20"/>
                <w:rtl/>
              </w:rPr>
              <w:t>)</w:t>
            </w:r>
          </w:p>
        </w:tc>
        <w:tc>
          <w:tcPr>
            <w:tcW w:w="601" w:type="pct"/>
            <w:noWrap/>
          </w:tcPr>
          <w:p w14:paraId="5936E24B" w14:textId="77777777" w:rsidR="009C600D" w:rsidRPr="006A5642" w:rsidRDefault="009C600D" w:rsidP="006B445E">
            <w:pPr>
              <w:bidi/>
              <w:ind w:right="63"/>
              <w:jc w:val="left"/>
              <w:rPr>
                <w:b/>
                <w:bCs/>
                <w:color w:val="000000"/>
                <w:sz w:val="20"/>
                <w:rtl/>
                <w:lang w:eastAsia="en-CA"/>
              </w:rPr>
            </w:pPr>
            <w:r w:rsidRPr="006A5642">
              <w:rPr>
                <w:b/>
                <w:bCs/>
                <w:sz w:val="20"/>
                <w:rtl/>
              </w:rPr>
              <w:t>249.95</w:t>
            </w:r>
          </w:p>
        </w:tc>
        <w:tc>
          <w:tcPr>
            <w:tcW w:w="585" w:type="pct"/>
            <w:noWrap/>
          </w:tcPr>
          <w:p w14:paraId="299448C4" w14:textId="77777777" w:rsidR="009C600D" w:rsidRPr="006A5642" w:rsidRDefault="009C600D" w:rsidP="003E6B41">
            <w:pPr>
              <w:bidi/>
              <w:ind w:right="63"/>
              <w:jc w:val="left"/>
              <w:rPr>
                <w:b/>
                <w:bCs/>
                <w:color w:val="000000"/>
                <w:sz w:val="20"/>
                <w:rtl/>
              </w:rPr>
            </w:pPr>
            <w:r w:rsidRPr="006A5642">
              <w:rPr>
                <w:b/>
                <w:bCs/>
                <w:color w:val="000000"/>
                <w:sz w:val="20"/>
                <w:rtl/>
              </w:rPr>
              <w:t>209.16</w:t>
            </w:r>
          </w:p>
        </w:tc>
        <w:tc>
          <w:tcPr>
            <w:tcW w:w="617" w:type="pct"/>
            <w:noWrap/>
          </w:tcPr>
          <w:p w14:paraId="38B841CC" w14:textId="77777777" w:rsidR="009C600D" w:rsidRPr="006A5642" w:rsidRDefault="009C600D" w:rsidP="003E6B41">
            <w:pPr>
              <w:bidi/>
              <w:ind w:right="63"/>
              <w:jc w:val="left"/>
              <w:rPr>
                <w:b/>
                <w:bCs/>
                <w:color w:val="000000"/>
                <w:sz w:val="20"/>
                <w:rtl/>
              </w:rPr>
            </w:pPr>
            <w:r w:rsidRPr="006A5642">
              <w:rPr>
                <w:b/>
                <w:bCs/>
                <w:color w:val="000000"/>
                <w:sz w:val="20"/>
                <w:rtl/>
              </w:rPr>
              <w:t>179.71</w:t>
            </w:r>
          </w:p>
        </w:tc>
        <w:tc>
          <w:tcPr>
            <w:tcW w:w="601" w:type="pct"/>
          </w:tcPr>
          <w:p w14:paraId="0FC10A9A" w14:textId="77777777" w:rsidR="009C600D" w:rsidRPr="006A5642" w:rsidRDefault="009C600D" w:rsidP="003E6B41">
            <w:pPr>
              <w:bidi/>
              <w:ind w:right="63"/>
              <w:jc w:val="left"/>
              <w:rPr>
                <w:b/>
                <w:bCs/>
                <w:color w:val="000000"/>
                <w:sz w:val="20"/>
                <w:rtl/>
              </w:rPr>
            </w:pPr>
            <w:r w:rsidRPr="006A5642">
              <w:rPr>
                <w:b/>
                <w:bCs/>
                <w:color w:val="000000"/>
                <w:sz w:val="20"/>
                <w:rtl/>
              </w:rPr>
              <w:t>236.65</w:t>
            </w:r>
          </w:p>
        </w:tc>
        <w:tc>
          <w:tcPr>
            <w:tcW w:w="601" w:type="pct"/>
          </w:tcPr>
          <w:p w14:paraId="7BC0611A" w14:textId="77777777" w:rsidR="009C600D" w:rsidRPr="006A5642" w:rsidRDefault="009C600D" w:rsidP="003E6B41">
            <w:pPr>
              <w:bidi/>
              <w:ind w:right="63"/>
              <w:jc w:val="left"/>
              <w:rPr>
                <w:b/>
                <w:bCs/>
                <w:color w:val="000000"/>
                <w:sz w:val="20"/>
                <w:rtl/>
              </w:rPr>
            </w:pPr>
            <w:r w:rsidRPr="006A5642">
              <w:rPr>
                <w:b/>
                <w:bCs/>
                <w:color w:val="000000"/>
                <w:sz w:val="20"/>
                <w:rtl/>
              </w:rPr>
              <w:t>215.09</w:t>
            </w:r>
          </w:p>
        </w:tc>
        <w:tc>
          <w:tcPr>
            <w:tcW w:w="602" w:type="pct"/>
            <w:noWrap/>
          </w:tcPr>
          <w:p w14:paraId="1E5A1444" w14:textId="77777777" w:rsidR="009C600D" w:rsidRPr="006A5642" w:rsidRDefault="009C600D" w:rsidP="003E6B41">
            <w:pPr>
              <w:bidi/>
              <w:ind w:right="64"/>
              <w:jc w:val="left"/>
              <w:rPr>
                <w:rFonts w:eastAsiaTheme="minorHAnsi"/>
                <w:b/>
                <w:bCs/>
                <w:color w:val="000000"/>
                <w:sz w:val="20"/>
                <w:rtl/>
              </w:rPr>
            </w:pPr>
            <w:r w:rsidRPr="006A5642">
              <w:rPr>
                <w:rFonts w:eastAsiaTheme="minorHAnsi"/>
                <w:b/>
                <w:bCs/>
                <w:color w:val="000000"/>
                <w:sz w:val="20"/>
                <w:rtl/>
              </w:rPr>
              <w:t>386.27</w:t>
            </w:r>
          </w:p>
        </w:tc>
      </w:tr>
      <w:tr w:rsidR="009C600D" w:rsidRPr="006A5642" w14:paraId="561CF0C4" w14:textId="77777777" w:rsidTr="00653A5E">
        <w:tc>
          <w:tcPr>
            <w:tcW w:w="1394" w:type="pct"/>
            <w:noWrap/>
            <w:tcMar>
              <w:left w:w="43" w:type="dxa"/>
              <w:right w:w="43" w:type="dxa"/>
            </w:tcMar>
            <w:hideMark/>
          </w:tcPr>
          <w:p w14:paraId="193BC413" w14:textId="77777777" w:rsidR="009C600D" w:rsidRPr="006A5642" w:rsidRDefault="00D607FC" w:rsidP="006B35CD">
            <w:pPr>
              <w:bidi/>
              <w:ind w:left="98"/>
              <w:jc w:val="left"/>
              <w:rPr>
                <w:color w:val="000000"/>
                <w:sz w:val="20"/>
                <w:rtl/>
              </w:rPr>
            </w:pPr>
            <w:r w:rsidRPr="006A5642">
              <w:rPr>
                <w:color w:val="000000"/>
                <w:sz w:val="20"/>
                <w:rtl/>
              </w:rPr>
              <w:t>هيدروكلوروفلوروكربون-</w:t>
            </w:r>
            <w:r w:rsidRPr="006A5642">
              <w:rPr>
                <w:rFonts w:hint="cs"/>
                <w:color w:val="000000"/>
                <w:sz w:val="20"/>
                <w:rtl/>
              </w:rPr>
              <w:t xml:space="preserve">141ب الموجود </w:t>
            </w:r>
            <w:r w:rsidRPr="006A5642">
              <w:rPr>
                <w:color w:val="000000"/>
                <w:sz w:val="20"/>
                <w:rtl/>
              </w:rPr>
              <w:t xml:space="preserve">في البوليولات </w:t>
            </w:r>
            <w:r w:rsidRPr="006A5642">
              <w:rPr>
                <w:rFonts w:hint="cs"/>
                <w:color w:val="000000"/>
                <w:sz w:val="20"/>
                <w:rtl/>
              </w:rPr>
              <w:t>المخلوطة</w:t>
            </w:r>
            <w:r w:rsidRPr="006A5642">
              <w:rPr>
                <w:color w:val="000000"/>
                <w:sz w:val="20"/>
                <w:rtl/>
              </w:rPr>
              <w:t xml:space="preserve"> مسبقًا المستوردة </w:t>
            </w:r>
            <w:r w:rsidRPr="006A5642">
              <w:rPr>
                <w:color w:val="000000"/>
                <w:sz w:val="20"/>
                <w:vertAlign w:val="superscript"/>
                <w:rtl/>
              </w:rPr>
              <w:t>*</w:t>
            </w:r>
          </w:p>
        </w:tc>
        <w:tc>
          <w:tcPr>
            <w:tcW w:w="601" w:type="pct"/>
            <w:noWrap/>
          </w:tcPr>
          <w:p w14:paraId="24DDDBCE" w14:textId="77777777" w:rsidR="009C600D" w:rsidRPr="006A5642" w:rsidRDefault="009C600D" w:rsidP="006B445E">
            <w:pPr>
              <w:bidi/>
              <w:ind w:right="63"/>
              <w:jc w:val="left"/>
              <w:rPr>
                <w:rFonts w:eastAsiaTheme="minorHAnsi"/>
                <w:color w:val="000000"/>
                <w:sz w:val="20"/>
                <w:rtl/>
              </w:rPr>
            </w:pPr>
            <w:r w:rsidRPr="006A5642">
              <w:rPr>
                <w:rFonts w:eastAsiaTheme="minorHAnsi"/>
                <w:color w:val="000000"/>
                <w:sz w:val="20"/>
                <w:rtl/>
              </w:rPr>
              <w:t>0.00</w:t>
            </w:r>
          </w:p>
        </w:tc>
        <w:tc>
          <w:tcPr>
            <w:tcW w:w="585" w:type="pct"/>
            <w:noWrap/>
          </w:tcPr>
          <w:p w14:paraId="6E463713" w14:textId="77777777" w:rsidR="009C600D" w:rsidRPr="006A5642" w:rsidRDefault="009C600D" w:rsidP="003E6B41">
            <w:pPr>
              <w:bidi/>
              <w:ind w:right="63"/>
              <w:jc w:val="left"/>
              <w:rPr>
                <w:rFonts w:eastAsiaTheme="minorHAnsi"/>
                <w:color w:val="000000"/>
                <w:sz w:val="20"/>
                <w:rtl/>
              </w:rPr>
            </w:pPr>
            <w:r w:rsidRPr="006A5642">
              <w:rPr>
                <w:color w:val="000000"/>
                <w:sz w:val="20"/>
                <w:rtl/>
              </w:rPr>
              <w:t>0.00</w:t>
            </w:r>
          </w:p>
        </w:tc>
        <w:tc>
          <w:tcPr>
            <w:tcW w:w="617" w:type="pct"/>
            <w:noWrap/>
          </w:tcPr>
          <w:p w14:paraId="16BBD62B" w14:textId="77777777" w:rsidR="009C600D" w:rsidRPr="006A5642" w:rsidRDefault="009C600D" w:rsidP="003E6B41">
            <w:pPr>
              <w:bidi/>
              <w:ind w:right="63"/>
              <w:jc w:val="left"/>
              <w:rPr>
                <w:rFonts w:eastAsiaTheme="minorHAnsi"/>
                <w:color w:val="000000"/>
                <w:sz w:val="20"/>
                <w:rtl/>
              </w:rPr>
            </w:pPr>
            <w:r w:rsidRPr="006A5642">
              <w:rPr>
                <w:color w:val="000000"/>
                <w:sz w:val="20"/>
                <w:rtl/>
              </w:rPr>
              <w:t>0.00</w:t>
            </w:r>
          </w:p>
        </w:tc>
        <w:tc>
          <w:tcPr>
            <w:tcW w:w="601" w:type="pct"/>
          </w:tcPr>
          <w:p w14:paraId="3F13EE09" w14:textId="77777777" w:rsidR="009C600D" w:rsidRPr="006A5642" w:rsidRDefault="009C600D" w:rsidP="003E6B41">
            <w:pPr>
              <w:bidi/>
              <w:ind w:right="63"/>
              <w:jc w:val="left"/>
              <w:rPr>
                <w:color w:val="000000"/>
                <w:sz w:val="20"/>
                <w:rtl/>
              </w:rPr>
            </w:pPr>
            <w:r w:rsidRPr="006A5642">
              <w:rPr>
                <w:color w:val="000000"/>
                <w:sz w:val="20"/>
                <w:rtl/>
              </w:rPr>
              <w:t>0.00</w:t>
            </w:r>
          </w:p>
        </w:tc>
        <w:tc>
          <w:tcPr>
            <w:tcW w:w="601" w:type="pct"/>
          </w:tcPr>
          <w:p w14:paraId="7A9FB4DE" w14:textId="77777777" w:rsidR="009C600D" w:rsidRPr="006A5642" w:rsidRDefault="009C600D" w:rsidP="003E6B41">
            <w:pPr>
              <w:bidi/>
              <w:ind w:right="63"/>
              <w:jc w:val="left"/>
              <w:rPr>
                <w:rFonts w:eastAsiaTheme="minorHAnsi"/>
                <w:color w:val="000000"/>
                <w:sz w:val="20"/>
                <w:rtl/>
              </w:rPr>
            </w:pPr>
            <w:r w:rsidRPr="006A5642">
              <w:rPr>
                <w:rFonts w:eastAsiaTheme="minorHAnsi"/>
                <w:color w:val="000000"/>
                <w:sz w:val="20"/>
                <w:rtl/>
              </w:rPr>
              <w:t>0.00</w:t>
            </w:r>
          </w:p>
        </w:tc>
        <w:tc>
          <w:tcPr>
            <w:tcW w:w="602" w:type="pct"/>
            <w:noWrap/>
          </w:tcPr>
          <w:p w14:paraId="5BEAB48A" w14:textId="77777777" w:rsidR="009C600D" w:rsidRPr="006A5642" w:rsidRDefault="009C600D" w:rsidP="003E6B41">
            <w:pPr>
              <w:bidi/>
              <w:ind w:right="-60"/>
              <w:jc w:val="left"/>
              <w:rPr>
                <w:rFonts w:eastAsiaTheme="minorHAnsi"/>
                <w:color w:val="000000"/>
                <w:sz w:val="20"/>
                <w:rtl/>
              </w:rPr>
            </w:pPr>
            <w:r w:rsidRPr="006A5642">
              <w:rPr>
                <w:rFonts w:eastAsiaTheme="minorHAnsi"/>
                <w:color w:val="000000"/>
                <w:sz w:val="20"/>
                <w:rtl/>
              </w:rPr>
              <w:t xml:space="preserve">98.34 </w:t>
            </w:r>
            <w:r w:rsidRPr="006A5642">
              <w:rPr>
                <w:rFonts w:eastAsiaTheme="minorHAnsi"/>
                <w:color w:val="000000"/>
                <w:sz w:val="20"/>
                <w:vertAlign w:val="superscript"/>
                <w:rtl/>
              </w:rPr>
              <w:t>**</w:t>
            </w:r>
          </w:p>
        </w:tc>
      </w:tr>
    </w:tbl>
    <w:p w14:paraId="2F4D78DA" w14:textId="77777777" w:rsidR="009C600D" w:rsidRPr="00722BED" w:rsidRDefault="009C600D" w:rsidP="009C600D">
      <w:pPr>
        <w:bidi/>
        <w:rPr>
          <w:sz w:val="20"/>
          <w:rtl/>
        </w:rPr>
      </w:pPr>
      <w:r w:rsidRPr="00722BED">
        <w:rPr>
          <w:sz w:val="20"/>
          <w:vertAlign w:val="superscript"/>
          <w:rtl/>
        </w:rPr>
        <w:t xml:space="preserve">* </w:t>
      </w:r>
      <w:r w:rsidR="00722BED">
        <w:rPr>
          <w:rFonts w:hint="cs"/>
          <w:sz w:val="20"/>
          <w:rtl/>
        </w:rPr>
        <w:t xml:space="preserve"> </w:t>
      </w:r>
      <w:r w:rsidRPr="00722BED">
        <w:rPr>
          <w:sz w:val="20"/>
          <w:rtl/>
        </w:rPr>
        <w:t>بيانات البرنامج القطري.</w:t>
      </w:r>
    </w:p>
    <w:p w14:paraId="4A222161" w14:textId="77777777" w:rsidR="009C600D" w:rsidRPr="00722BED" w:rsidRDefault="009C600D" w:rsidP="009C600D">
      <w:pPr>
        <w:bidi/>
        <w:rPr>
          <w:sz w:val="20"/>
          <w:rtl/>
        </w:rPr>
      </w:pPr>
      <w:r w:rsidRPr="00722BED">
        <w:rPr>
          <w:sz w:val="20"/>
          <w:vertAlign w:val="superscript"/>
          <w:rtl/>
        </w:rPr>
        <w:t xml:space="preserve">** </w:t>
      </w:r>
      <w:r w:rsidR="00722BED">
        <w:rPr>
          <w:rFonts w:hint="cs"/>
          <w:sz w:val="20"/>
          <w:rtl/>
        </w:rPr>
        <w:t xml:space="preserve"> </w:t>
      </w:r>
      <w:r w:rsidRPr="00722BED">
        <w:rPr>
          <w:sz w:val="20"/>
          <w:rtl/>
        </w:rPr>
        <w:t>متوسط الاستهلاك بين عامي 2007 و2009.</w:t>
      </w:r>
    </w:p>
    <w:p w14:paraId="1A676C71" w14:textId="77777777" w:rsidR="009C600D" w:rsidRPr="00722BED" w:rsidRDefault="00722BED" w:rsidP="00A57A73">
      <w:pPr>
        <w:pStyle w:val="Heading1"/>
        <w:bidi/>
        <w:spacing w:before="240"/>
        <w:rPr>
          <w:sz w:val="26"/>
          <w:szCs w:val="26"/>
          <w:rtl/>
        </w:rPr>
      </w:pPr>
      <w:r>
        <w:rPr>
          <w:rFonts w:hint="cs"/>
          <w:sz w:val="26"/>
          <w:szCs w:val="26"/>
          <w:rtl/>
        </w:rPr>
        <w:t>حسب ما</w:t>
      </w:r>
      <w:r w:rsidR="009C600D" w:rsidRPr="00722BED">
        <w:rPr>
          <w:sz w:val="26"/>
          <w:szCs w:val="26"/>
          <w:rtl/>
        </w:rPr>
        <w:t xml:space="preserve"> ورد في الاجتماع الرابع والتسعين،</w:t>
      </w:r>
      <w:r>
        <w:rPr>
          <w:rFonts w:hint="cs"/>
          <w:sz w:val="26"/>
          <w:szCs w:val="26"/>
          <w:rtl/>
        </w:rPr>
        <w:t xml:space="preserve"> زاد</w:t>
      </w:r>
      <w:r w:rsidR="009C600D" w:rsidRPr="00722BED">
        <w:rPr>
          <w:sz w:val="26"/>
          <w:szCs w:val="26"/>
          <w:rtl/>
        </w:rPr>
        <w:t xml:space="preserve"> </w:t>
      </w:r>
      <w:r w:rsidRPr="00722BED">
        <w:rPr>
          <w:rFonts w:hint="cs"/>
          <w:color w:val="000000"/>
          <w:sz w:val="26"/>
          <w:szCs w:val="26"/>
          <w:rtl/>
        </w:rPr>
        <w:t>ال</w:t>
      </w:r>
      <w:r w:rsidRPr="00722BED">
        <w:rPr>
          <w:color w:val="000000"/>
          <w:sz w:val="26"/>
          <w:szCs w:val="26"/>
          <w:rtl/>
        </w:rPr>
        <w:t>هيدروكلوروفلوروكربون-22</w:t>
      </w:r>
      <w:r w:rsidR="009C600D" w:rsidRPr="00722BED">
        <w:rPr>
          <w:sz w:val="26"/>
          <w:szCs w:val="26"/>
          <w:rtl/>
        </w:rPr>
        <w:t xml:space="preserve">، المستخدم حصريًا لخدمة معدات </w:t>
      </w:r>
      <w:r>
        <w:rPr>
          <w:rFonts w:hint="cs"/>
          <w:sz w:val="26"/>
          <w:szCs w:val="26"/>
          <w:rtl/>
        </w:rPr>
        <w:t>التبريد وتكييف الهواء</w:t>
      </w:r>
      <w:r w:rsidR="009C600D" w:rsidRPr="00722BED">
        <w:rPr>
          <w:sz w:val="26"/>
          <w:szCs w:val="26"/>
          <w:rtl/>
        </w:rPr>
        <w:t xml:space="preserve">، في عام 2023 بسبب </w:t>
      </w:r>
      <w:r w:rsidR="009C600D" w:rsidRPr="00722BED">
        <w:rPr>
          <w:color w:val="242424"/>
          <w:sz w:val="26"/>
          <w:szCs w:val="26"/>
          <w:rtl/>
        </w:rPr>
        <w:t xml:space="preserve">التخزين من قبل موردي </w:t>
      </w:r>
      <w:r>
        <w:rPr>
          <w:rFonts w:hint="cs"/>
          <w:color w:val="242424"/>
          <w:sz w:val="26"/>
          <w:szCs w:val="26"/>
          <w:rtl/>
        </w:rPr>
        <w:t>مواد التبريد</w:t>
      </w:r>
      <w:r w:rsidR="009C600D" w:rsidRPr="00722BED">
        <w:rPr>
          <w:color w:val="242424"/>
          <w:sz w:val="26"/>
          <w:szCs w:val="26"/>
          <w:rtl/>
        </w:rPr>
        <w:t xml:space="preserve"> نظرًا للزيادات المتوقعة في سعر </w:t>
      </w:r>
      <w:r w:rsidRPr="00722BED">
        <w:rPr>
          <w:rFonts w:hint="cs"/>
          <w:color w:val="000000"/>
          <w:sz w:val="26"/>
          <w:szCs w:val="26"/>
          <w:rtl/>
        </w:rPr>
        <w:t>ال</w:t>
      </w:r>
      <w:r w:rsidRPr="00722BED">
        <w:rPr>
          <w:color w:val="000000"/>
          <w:sz w:val="26"/>
          <w:szCs w:val="26"/>
          <w:rtl/>
        </w:rPr>
        <w:t>هيدروكلوروفلوروكربون-</w:t>
      </w:r>
      <w:r>
        <w:rPr>
          <w:rFonts w:hint="cs"/>
          <w:color w:val="242424"/>
          <w:sz w:val="26"/>
          <w:szCs w:val="26"/>
          <w:rtl/>
        </w:rPr>
        <w:t>22</w:t>
      </w:r>
      <w:r w:rsidR="009C600D" w:rsidRPr="00722BED">
        <w:rPr>
          <w:color w:val="242424"/>
          <w:sz w:val="26"/>
          <w:szCs w:val="26"/>
          <w:rtl/>
        </w:rPr>
        <w:t xml:space="preserve"> والانخفاض المتوقع في الحصص في عام 2025.</w:t>
      </w:r>
      <w:r w:rsidR="009C600D" w:rsidRPr="00722BED">
        <w:rPr>
          <w:rStyle w:val="FootnoteReference"/>
          <w:sz w:val="26"/>
          <w:szCs w:val="26"/>
        </w:rPr>
        <w:footnoteReference w:id="5"/>
      </w:r>
      <w:r>
        <w:rPr>
          <w:rFonts w:hint="cs"/>
          <w:sz w:val="26"/>
          <w:szCs w:val="26"/>
          <w:rtl/>
        </w:rPr>
        <w:t xml:space="preserve"> و</w:t>
      </w:r>
      <w:r w:rsidR="009C600D" w:rsidRPr="00722BED">
        <w:rPr>
          <w:sz w:val="26"/>
          <w:szCs w:val="26"/>
          <w:rtl/>
        </w:rPr>
        <w:t xml:space="preserve">رغم انخفاضه عن عام 2023، </w:t>
      </w:r>
      <w:r>
        <w:rPr>
          <w:rFonts w:hint="cs"/>
          <w:sz w:val="26"/>
          <w:szCs w:val="26"/>
          <w:rtl/>
        </w:rPr>
        <w:t>ظل</w:t>
      </w:r>
      <w:r w:rsidR="009C600D" w:rsidRPr="00722BED">
        <w:rPr>
          <w:sz w:val="26"/>
          <w:szCs w:val="26"/>
          <w:rtl/>
        </w:rPr>
        <w:t xml:space="preserve"> استهلاك </w:t>
      </w:r>
      <w:r w:rsidRPr="00722BED">
        <w:rPr>
          <w:rFonts w:hint="cs"/>
          <w:color w:val="000000"/>
          <w:sz w:val="26"/>
          <w:szCs w:val="26"/>
          <w:rtl/>
        </w:rPr>
        <w:t>ال</w:t>
      </w:r>
      <w:r w:rsidRPr="00722BED">
        <w:rPr>
          <w:color w:val="000000"/>
          <w:sz w:val="26"/>
          <w:szCs w:val="26"/>
          <w:rtl/>
        </w:rPr>
        <w:t>هيدروكلوروفلوروكربون-</w:t>
      </w:r>
      <w:r>
        <w:rPr>
          <w:rFonts w:hint="cs"/>
          <w:color w:val="242424"/>
          <w:sz w:val="26"/>
          <w:szCs w:val="26"/>
          <w:rtl/>
        </w:rPr>
        <w:t>22</w:t>
      </w:r>
      <w:r w:rsidRPr="00722BED">
        <w:rPr>
          <w:color w:val="242424"/>
          <w:sz w:val="26"/>
          <w:szCs w:val="26"/>
          <w:rtl/>
        </w:rPr>
        <w:t xml:space="preserve"> </w:t>
      </w:r>
      <w:r w:rsidR="009C600D" w:rsidRPr="00722BED">
        <w:rPr>
          <w:sz w:val="26"/>
          <w:szCs w:val="26"/>
          <w:rtl/>
        </w:rPr>
        <w:t>في الخدمة مرتفعًا في عام 2024 مقارنة بعام 2022 والسنوات السابقة نظرًا لتخفيف تحديات الع</w:t>
      </w:r>
      <w:r>
        <w:rPr>
          <w:sz w:val="26"/>
          <w:szCs w:val="26"/>
          <w:rtl/>
        </w:rPr>
        <w:t xml:space="preserve">ملة الصعبة التي واجهتها سابقًا </w:t>
      </w:r>
      <w:r w:rsidR="009C600D" w:rsidRPr="00722BED">
        <w:rPr>
          <w:sz w:val="26"/>
          <w:szCs w:val="26"/>
          <w:rtl/>
        </w:rPr>
        <w:t xml:space="preserve">التي سمحت بزيادة الواردات والتخزين المحتمل قبل خفض الحصص في عام 2025. ويعزى الانخفاض الإجمالي في </w:t>
      </w:r>
      <w:r w:rsidRPr="00722BED">
        <w:rPr>
          <w:rFonts w:hint="cs"/>
          <w:color w:val="000000"/>
          <w:sz w:val="26"/>
          <w:szCs w:val="26"/>
          <w:rtl/>
        </w:rPr>
        <w:t>ال</w:t>
      </w:r>
      <w:r w:rsidRPr="00722BED">
        <w:rPr>
          <w:color w:val="000000"/>
          <w:sz w:val="26"/>
          <w:szCs w:val="26"/>
          <w:rtl/>
        </w:rPr>
        <w:t>هيدروكلوروفلوروكربون-</w:t>
      </w:r>
      <w:r>
        <w:rPr>
          <w:rFonts w:hint="cs"/>
          <w:color w:val="242424"/>
          <w:sz w:val="26"/>
          <w:szCs w:val="26"/>
          <w:rtl/>
        </w:rPr>
        <w:t>22</w:t>
      </w:r>
      <w:r w:rsidRPr="00722BED">
        <w:rPr>
          <w:color w:val="242424"/>
          <w:sz w:val="26"/>
          <w:szCs w:val="26"/>
          <w:rtl/>
        </w:rPr>
        <w:t xml:space="preserve"> </w:t>
      </w:r>
      <w:r w:rsidR="009C600D" w:rsidRPr="00722BED">
        <w:rPr>
          <w:sz w:val="26"/>
          <w:szCs w:val="26"/>
          <w:rtl/>
        </w:rPr>
        <w:t xml:space="preserve">منذ عام 2020 إلى مشروع تحويل خمس </w:t>
      </w:r>
      <w:r>
        <w:rPr>
          <w:rFonts w:hint="cs"/>
          <w:sz w:val="26"/>
          <w:szCs w:val="26"/>
          <w:rtl/>
        </w:rPr>
        <w:t>شركات</w:t>
      </w:r>
      <w:r w:rsidR="009C600D" w:rsidRPr="00722BED">
        <w:rPr>
          <w:sz w:val="26"/>
          <w:szCs w:val="26"/>
          <w:rtl/>
        </w:rPr>
        <w:t xml:space="preserve"> في تصنيع تكييف الهواء السكني إلى </w:t>
      </w:r>
      <w:r w:rsidRPr="00722BED">
        <w:rPr>
          <w:rFonts w:hint="cs"/>
          <w:color w:val="000000"/>
          <w:sz w:val="26"/>
          <w:szCs w:val="26"/>
          <w:rtl/>
        </w:rPr>
        <w:t>ال</w:t>
      </w:r>
      <w:r>
        <w:rPr>
          <w:color w:val="000000"/>
          <w:sz w:val="26"/>
          <w:szCs w:val="26"/>
          <w:rtl/>
        </w:rPr>
        <w:t>هيدرو</w:t>
      </w:r>
      <w:r w:rsidRPr="00722BED">
        <w:rPr>
          <w:color w:val="000000"/>
          <w:sz w:val="26"/>
          <w:szCs w:val="26"/>
          <w:rtl/>
        </w:rPr>
        <w:t>فلوروكربون</w:t>
      </w:r>
      <w:r w:rsidR="009C600D" w:rsidRPr="00722BED">
        <w:rPr>
          <w:sz w:val="26"/>
          <w:szCs w:val="26"/>
          <w:rtl/>
        </w:rPr>
        <w:t xml:space="preserve">-32 ومشروع </w:t>
      </w:r>
      <w:r>
        <w:rPr>
          <w:rFonts w:hint="cs"/>
          <w:sz w:val="26"/>
          <w:szCs w:val="26"/>
          <w:rtl/>
        </w:rPr>
        <w:t xml:space="preserve">إزالة </w:t>
      </w:r>
      <w:r w:rsidRPr="00722BED">
        <w:rPr>
          <w:rFonts w:hint="cs"/>
          <w:color w:val="000000"/>
          <w:sz w:val="26"/>
          <w:szCs w:val="26"/>
          <w:rtl/>
        </w:rPr>
        <w:t>ال</w:t>
      </w:r>
      <w:r w:rsidRPr="00722BED">
        <w:rPr>
          <w:color w:val="000000"/>
          <w:sz w:val="26"/>
          <w:szCs w:val="26"/>
          <w:rtl/>
        </w:rPr>
        <w:t>هيدروكلوروفلوروكربون</w:t>
      </w:r>
      <w:r>
        <w:rPr>
          <w:rFonts w:hint="cs"/>
          <w:color w:val="000000"/>
          <w:sz w:val="26"/>
          <w:szCs w:val="26"/>
          <w:rtl/>
        </w:rPr>
        <w:t>-142ب</w:t>
      </w:r>
      <w:r>
        <w:rPr>
          <w:sz w:val="26"/>
          <w:szCs w:val="26"/>
          <w:rtl/>
        </w:rPr>
        <w:t xml:space="preserve"> في تصنيع رغوة البول</w:t>
      </w:r>
      <w:r w:rsidR="009C600D" w:rsidRPr="00722BED">
        <w:rPr>
          <w:sz w:val="26"/>
          <w:szCs w:val="26"/>
          <w:rtl/>
        </w:rPr>
        <w:t xml:space="preserve">سترين </w:t>
      </w:r>
      <w:r>
        <w:rPr>
          <w:rFonts w:hint="cs"/>
          <w:sz w:val="26"/>
          <w:szCs w:val="26"/>
          <w:rtl/>
        </w:rPr>
        <w:t>المسحوبة بالضغط</w:t>
      </w:r>
      <w:r>
        <w:rPr>
          <w:sz w:val="26"/>
          <w:szCs w:val="26"/>
          <w:rtl/>
        </w:rPr>
        <w:t>، ال</w:t>
      </w:r>
      <w:r w:rsidR="00A57A73">
        <w:rPr>
          <w:rFonts w:hint="cs"/>
          <w:sz w:val="26"/>
          <w:szCs w:val="26"/>
          <w:rtl/>
        </w:rPr>
        <w:t>ذ</w:t>
      </w:r>
      <w:r w:rsidR="009C600D" w:rsidRPr="00722BED">
        <w:rPr>
          <w:sz w:val="26"/>
          <w:szCs w:val="26"/>
          <w:rtl/>
        </w:rPr>
        <w:t xml:space="preserve">ي </w:t>
      </w:r>
      <w:r w:rsidR="00A57A73">
        <w:rPr>
          <w:rFonts w:hint="cs"/>
          <w:sz w:val="26"/>
          <w:szCs w:val="26"/>
          <w:rtl/>
        </w:rPr>
        <w:t>كان ي</w:t>
      </w:r>
      <w:r>
        <w:rPr>
          <w:rFonts w:hint="cs"/>
          <w:sz w:val="26"/>
          <w:szCs w:val="26"/>
          <w:rtl/>
        </w:rPr>
        <w:t>ستخدم</w:t>
      </w:r>
      <w:r w:rsidR="009C600D" w:rsidRPr="00722BED">
        <w:rPr>
          <w:sz w:val="26"/>
          <w:szCs w:val="26"/>
          <w:rtl/>
        </w:rPr>
        <w:t xml:space="preserve"> كعامل </w:t>
      </w:r>
      <w:r>
        <w:rPr>
          <w:rFonts w:hint="cs"/>
          <w:sz w:val="26"/>
          <w:szCs w:val="26"/>
          <w:rtl/>
        </w:rPr>
        <w:t>إرغاء</w:t>
      </w:r>
      <w:r w:rsidR="009C600D" w:rsidRPr="00722BED">
        <w:rPr>
          <w:sz w:val="26"/>
          <w:szCs w:val="26"/>
          <w:rtl/>
        </w:rPr>
        <w:t xml:space="preserve"> مشترك مع </w:t>
      </w:r>
      <w:r w:rsidRPr="00722BED">
        <w:rPr>
          <w:rFonts w:hint="cs"/>
          <w:color w:val="000000"/>
          <w:sz w:val="26"/>
          <w:szCs w:val="26"/>
          <w:rtl/>
        </w:rPr>
        <w:t>ال</w:t>
      </w:r>
      <w:r w:rsidRPr="00722BED">
        <w:rPr>
          <w:color w:val="000000"/>
          <w:sz w:val="26"/>
          <w:szCs w:val="26"/>
          <w:rtl/>
        </w:rPr>
        <w:t>هيدروكلوروفلوروكربون-</w:t>
      </w:r>
      <w:r>
        <w:rPr>
          <w:rFonts w:hint="cs"/>
          <w:color w:val="242424"/>
          <w:sz w:val="26"/>
          <w:szCs w:val="26"/>
          <w:rtl/>
        </w:rPr>
        <w:t>22</w:t>
      </w:r>
      <w:r w:rsidR="009C600D" w:rsidRPr="00722BED">
        <w:rPr>
          <w:sz w:val="26"/>
          <w:szCs w:val="26"/>
          <w:rtl/>
        </w:rPr>
        <w:t xml:space="preserve">. </w:t>
      </w:r>
      <w:r w:rsidR="00A57A73">
        <w:rPr>
          <w:rFonts w:hint="cs"/>
          <w:sz w:val="26"/>
          <w:szCs w:val="26"/>
          <w:rtl/>
        </w:rPr>
        <w:t>و</w:t>
      </w:r>
      <w:r w:rsidR="009C600D" w:rsidRPr="00722BED">
        <w:rPr>
          <w:sz w:val="26"/>
          <w:szCs w:val="26"/>
          <w:rtl/>
        </w:rPr>
        <w:t>تم</w:t>
      </w:r>
      <w:r w:rsidR="00A57A73">
        <w:rPr>
          <w:rFonts w:hint="cs"/>
          <w:sz w:val="26"/>
          <w:szCs w:val="26"/>
          <w:rtl/>
        </w:rPr>
        <w:t>ت إزالة</w:t>
      </w:r>
      <w:r w:rsidR="009C600D" w:rsidRPr="00722BED">
        <w:rPr>
          <w:sz w:val="26"/>
          <w:szCs w:val="26"/>
          <w:rtl/>
        </w:rPr>
        <w:t xml:space="preserve"> الأخير، </w:t>
      </w:r>
      <w:r w:rsidR="00A57A73">
        <w:rPr>
          <w:rFonts w:hint="cs"/>
          <w:sz w:val="26"/>
          <w:szCs w:val="26"/>
          <w:rtl/>
        </w:rPr>
        <w:t>وفقا</w:t>
      </w:r>
      <w:r w:rsidR="009C600D" w:rsidRPr="00722BED">
        <w:rPr>
          <w:sz w:val="26"/>
          <w:szCs w:val="26"/>
          <w:rtl/>
        </w:rPr>
        <w:t xml:space="preserve"> </w:t>
      </w:r>
      <w:r w:rsidR="00A57A73">
        <w:rPr>
          <w:rFonts w:hint="cs"/>
          <w:sz w:val="26"/>
          <w:szCs w:val="26"/>
          <w:rtl/>
        </w:rPr>
        <w:t>لل</w:t>
      </w:r>
      <w:r w:rsidR="009C600D" w:rsidRPr="00722BED">
        <w:rPr>
          <w:sz w:val="26"/>
          <w:szCs w:val="26"/>
          <w:rtl/>
        </w:rPr>
        <w:t>حظر</w:t>
      </w:r>
      <w:r w:rsidR="00A57A73">
        <w:rPr>
          <w:rFonts w:hint="cs"/>
          <w:sz w:val="26"/>
          <w:szCs w:val="26"/>
          <w:rtl/>
        </w:rPr>
        <w:t xml:space="preserve"> المقروض على</w:t>
      </w:r>
      <w:r w:rsidR="009C600D" w:rsidRPr="00722BED">
        <w:rPr>
          <w:sz w:val="26"/>
          <w:szCs w:val="26"/>
          <w:rtl/>
        </w:rPr>
        <w:t xml:space="preserve"> استخدام </w:t>
      </w:r>
      <w:r w:rsidR="00A57A73">
        <w:rPr>
          <w:rFonts w:hint="cs"/>
          <w:sz w:val="26"/>
          <w:szCs w:val="26"/>
          <w:rtl/>
        </w:rPr>
        <w:t>المواد</w:t>
      </w:r>
      <w:r w:rsidR="009C600D" w:rsidRPr="00722BED">
        <w:rPr>
          <w:sz w:val="26"/>
          <w:szCs w:val="26"/>
          <w:rtl/>
        </w:rPr>
        <w:t xml:space="preserve"> الهيدروكلوروفلوروكربون</w:t>
      </w:r>
      <w:r w:rsidR="00A57A73">
        <w:rPr>
          <w:rFonts w:hint="cs"/>
          <w:sz w:val="26"/>
          <w:szCs w:val="26"/>
          <w:rtl/>
        </w:rPr>
        <w:t>ية</w:t>
      </w:r>
      <w:r w:rsidR="009C600D" w:rsidRPr="00722BED">
        <w:rPr>
          <w:sz w:val="26"/>
          <w:szCs w:val="26"/>
          <w:rtl/>
        </w:rPr>
        <w:t xml:space="preserve"> في تصنيع </w:t>
      </w:r>
      <w:r w:rsidR="00A57A73">
        <w:rPr>
          <w:sz w:val="26"/>
          <w:szCs w:val="26"/>
          <w:rtl/>
        </w:rPr>
        <w:t>رغوة البول</w:t>
      </w:r>
      <w:r w:rsidR="00A57A73" w:rsidRPr="00722BED">
        <w:rPr>
          <w:sz w:val="26"/>
          <w:szCs w:val="26"/>
          <w:rtl/>
        </w:rPr>
        <w:t xml:space="preserve">سترين </w:t>
      </w:r>
      <w:r w:rsidR="00A57A73">
        <w:rPr>
          <w:rFonts w:hint="cs"/>
          <w:sz w:val="26"/>
          <w:szCs w:val="26"/>
          <w:rtl/>
        </w:rPr>
        <w:t>المسحوبة بالضغط</w:t>
      </w:r>
      <w:r w:rsidR="00A57A73" w:rsidRPr="00722BED">
        <w:rPr>
          <w:sz w:val="26"/>
          <w:szCs w:val="26"/>
          <w:rtl/>
        </w:rPr>
        <w:t xml:space="preserve"> </w:t>
      </w:r>
      <w:r w:rsidR="009C600D" w:rsidRPr="00722BED">
        <w:rPr>
          <w:sz w:val="26"/>
          <w:szCs w:val="26"/>
          <w:rtl/>
        </w:rPr>
        <w:t>اعتبارًا من 1 يناير</w:t>
      </w:r>
      <w:r w:rsidR="00A57A73">
        <w:rPr>
          <w:rFonts w:hint="cs"/>
          <w:sz w:val="26"/>
          <w:szCs w:val="26"/>
          <w:rtl/>
        </w:rPr>
        <w:t>/كانون الثاني</w:t>
      </w:r>
      <w:r w:rsidR="009C600D" w:rsidRPr="00722BED">
        <w:rPr>
          <w:sz w:val="26"/>
          <w:szCs w:val="26"/>
          <w:rtl/>
        </w:rPr>
        <w:t xml:space="preserve"> 2023. </w:t>
      </w:r>
      <w:r w:rsidR="00A57A73">
        <w:rPr>
          <w:rFonts w:hint="cs"/>
          <w:sz w:val="26"/>
          <w:szCs w:val="26"/>
          <w:rtl/>
        </w:rPr>
        <w:t>و</w:t>
      </w:r>
      <w:r w:rsidR="009C600D" w:rsidRPr="00722BED">
        <w:rPr>
          <w:sz w:val="26"/>
          <w:szCs w:val="26"/>
          <w:rtl/>
        </w:rPr>
        <w:t xml:space="preserve">تُستخدم كميات صغيرة من الهيدروكلوروفلوروكربون-123 </w:t>
      </w:r>
      <w:r w:rsidR="00A57A73" w:rsidRPr="00722BED">
        <w:rPr>
          <w:sz w:val="26"/>
          <w:szCs w:val="26"/>
          <w:rtl/>
        </w:rPr>
        <w:t>الهيدروكلوروفلوروكربون</w:t>
      </w:r>
      <w:r w:rsidR="009C600D" w:rsidRPr="00722BED">
        <w:rPr>
          <w:sz w:val="26"/>
          <w:szCs w:val="26"/>
          <w:rtl/>
        </w:rPr>
        <w:t xml:space="preserve">-124 بشكل متقطع </w:t>
      </w:r>
      <w:r w:rsidR="00A57A73">
        <w:rPr>
          <w:rFonts w:hint="cs"/>
          <w:sz w:val="26"/>
          <w:szCs w:val="26"/>
          <w:rtl/>
        </w:rPr>
        <w:t>لخدمة</w:t>
      </w:r>
      <w:r w:rsidR="009C600D" w:rsidRPr="00722BED">
        <w:rPr>
          <w:sz w:val="26"/>
          <w:szCs w:val="26"/>
          <w:rtl/>
        </w:rPr>
        <w:t xml:space="preserve"> معدات</w:t>
      </w:r>
      <w:r w:rsidR="00A57A73">
        <w:rPr>
          <w:rFonts w:hint="cs"/>
          <w:sz w:val="26"/>
          <w:szCs w:val="26"/>
          <w:rtl/>
        </w:rPr>
        <w:t xml:space="preserve"> التبريد</w:t>
      </w:r>
      <w:r w:rsidR="009C600D" w:rsidRPr="00722BED">
        <w:rPr>
          <w:sz w:val="26"/>
          <w:szCs w:val="26"/>
          <w:rtl/>
        </w:rPr>
        <w:t xml:space="preserve"> </w:t>
      </w:r>
      <w:r w:rsidR="00A57A73">
        <w:rPr>
          <w:rFonts w:hint="cs"/>
          <w:sz w:val="26"/>
          <w:szCs w:val="26"/>
          <w:rtl/>
        </w:rPr>
        <w:t>و</w:t>
      </w:r>
      <w:r w:rsidR="009C600D" w:rsidRPr="00722BED">
        <w:rPr>
          <w:sz w:val="26"/>
          <w:szCs w:val="26"/>
          <w:rtl/>
        </w:rPr>
        <w:t>تكييف الهواء.</w:t>
      </w:r>
    </w:p>
    <w:p w14:paraId="0CB7FB9A" w14:textId="77777777" w:rsidR="009C600D" w:rsidRPr="00722BED" w:rsidRDefault="009C600D" w:rsidP="009C600D">
      <w:pPr>
        <w:keepNext/>
        <w:bidi/>
        <w:spacing w:after="240"/>
        <w:rPr>
          <w:i/>
          <w:iCs/>
          <w:sz w:val="26"/>
          <w:szCs w:val="26"/>
          <w:rtl/>
        </w:rPr>
      </w:pPr>
      <w:bookmarkStart w:id="2" w:name="_Hlk126915671"/>
      <w:r w:rsidRPr="00722BED">
        <w:rPr>
          <w:i/>
          <w:iCs/>
          <w:sz w:val="26"/>
          <w:szCs w:val="26"/>
          <w:rtl/>
        </w:rPr>
        <w:t>تقرير</w:t>
      </w:r>
      <w:r w:rsidR="004A2D74">
        <w:rPr>
          <w:rFonts w:hint="cs"/>
          <w:i/>
          <w:iCs/>
          <w:sz w:val="26"/>
          <w:szCs w:val="26"/>
          <w:rtl/>
        </w:rPr>
        <w:t xml:space="preserve"> عن</w:t>
      </w:r>
      <w:r w:rsidRPr="00722BED">
        <w:rPr>
          <w:i/>
          <w:iCs/>
          <w:sz w:val="26"/>
          <w:szCs w:val="26"/>
          <w:rtl/>
        </w:rPr>
        <w:t xml:space="preserve"> تنفيذ </w:t>
      </w:r>
      <w:r w:rsidRPr="004A2D74">
        <w:rPr>
          <w:i/>
          <w:iCs/>
          <w:sz w:val="26"/>
          <w:szCs w:val="26"/>
          <w:rtl/>
        </w:rPr>
        <w:t>البرنامج القطري</w:t>
      </w:r>
    </w:p>
    <w:bookmarkEnd w:id="2"/>
    <w:p w14:paraId="093C008A" w14:textId="77777777" w:rsidR="009C600D" w:rsidRPr="00722BED" w:rsidRDefault="009C600D" w:rsidP="009A739F">
      <w:pPr>
        <w:pStyle w:val="Heading1"/>
        <w:bidi/>
        <w:rPr>
          <w:sz w:val="26"/>
          <w:szCs w:val="26"/>
          <w:rtl/>
        </w:rPr>
      </w:pPr>
      <w:r w:rsidRPr="00722BED">
        <w:rPr>
          <w:sz w:val="26"/>
          <w:szCs w:val="26"/>
          <w:rtl/>
        </w:rPr>
        <w:t xml:space="preserve">قدمت الحكومة المصرية بيانات استهلاك قطاع </w:t>
      </w:r>
      <w:r w:rsidR="004A2D74">
        <w:rPr>
          <w:rFonts w:hint="cs"/>
          <w:sz w:val="26"/>
          <w:szCs w:val="26"/>
          <w:rtl/>
        </w:rPr>
        <w:t>المواد</w:t>
      </w:r>
      <w:r w:rsidRPr="00722BED">
        <w:rPr>
          <w:sz w:val="26"/>
          <w:szCs w:val="26"/>
          <w:rtl/>
        </w:rPr>
        <w:t xml:space="preserve"> الهيدروكلوروفلوروكربون</w:t>
      </w:r>
      <w:r w:rsidR="004A2D74">
        <w:rPr>
          <w:rFonts w:hint="cs"/>
          <w:sz w:val="26"/>
          <w:szCs w:val="26"/>
          <w:rtl/>
        </w:rPr>
        <w:t>ية</w:t>
      </w:r>
      <w:r w:rsidRPr="00722BED">
        <w:rPr>
          <w:sz w:val="26"/>
          <w:szCs w:val="26"/>
          <w:rtl/>
        </w:rPr>
        <w:t xml:space="preserve"> بموجب تقرير</w:t>
      </w:r>
      <w:r w:rsidR="004A2D74">
        <w:rPr>
          <w:rFonts w:hint="cs"/>
          <w:sz w:val="26"/>
          <w:szCs w:val="26"/>
          <w:rtl/>
        </w:rPr>
        <w:t xml:space="preserve"> عن</w:t>
      </w:r>
      <w:r w:rsidRPr="00722BED">
        <w:rPr>
          <w:sz w:val="26"/>
          <w:szCs w:val="26"/>
          <w:rtl/>
        </w:rPr>
        <w:t xml:space="preserve"> تنفيذ </w:t>
      </w:r>
      <w:r w:rsidR="004A2D74" w:rsidRPr="004A2D74">
        <w:rPr>
          <w:sz w:val="26"/>
          <w:szCs w:val="26"/>
          <w:rtl/>
        </w:rPr>
        <w:t>البرنامج القطري</w:t>
      </w:r>
      <w:r w:rsidR="004A2D74" w:rsidRPr="00722BED">
        <w:rPr>
          <w:sz w:val="26"/>
          <w:szCs w:val="26"/>
          <w:rtl/>
        </w:rPr>
        <w:t xml:space="preserve"> </w:t>
      </w:r>
      <w:r w:rsidRPr="00722BED">
        <w:rPr>
          <w:sz w:val="26"/>
          <w:szCs w:val="26"/>
          <w:rtl/>
        </w:rPr>
        <w:t xml:space="preserve">لعام </w:t>
      </w:r>
      <w:r w:rsidR="004A2D74">
        <w:rPr>
          <w:rFonts w:hint="cs"/>
          <w:sz w:val="26"/>
          <w:szCs w:val="26"/>
          <w:rtl/>
        </w:rPr>
        <w:t>2024</w:t>
      </w:r>
      <w:r w:rsidRPr="00722BED">
        <w:rPr>
          <w:sz w:val="26"/>
          <w:szCs w:val="26"/>
          <w:rtl/>
        </w:rPr>
        <w:t xml:space="preserve"> </w:t>
      </w:r>
      <w:r w:rsidR="004A2D74">
        <w:rPr>
          <w:rFonts w:hint="cs"/>
          <w:sz w:val="26"/>
          <w:szCs w:val="26"/>
          <w:rtl/>
        </w:rPr>
        <w:t>التي</w:t>
      </w:r>
      <w:r w:rsidRPr="00722BED">
        <w:rPr>
          <w:sz w:val="26"/>
          <w:szCs w:val="26"/>
          <w:rtl/>
        </w:rPr>
        <w:t xml:space="preserve"> بيانات تتوافق مع البيانات المُبلغ عنها بموجب المادة </w:t>
      </w:r>
      <w:r w:rsidR="004A2D74">
        <w:rPr>
          <w:rFonts w:hint="cs"/>
          <w:sz w:val="26"/>
          <w:szCs w:val="26"/>
          <w:rtl/>
        </w:rPr>
        <w:t>7</w:t>
      </w:r>
      <w:r w:rsidRPr="00722BED">
        <w:rPr>
          <w:sz w:val="26"/>
          <w:szCs w:val="26"/>
          <w:rtl/>
        </w:rPr>
        <w:t xml:space="preserve"> من بروتوكول مونتريال. </w:t>
      </w:r>
      <w:r w:rsidR="004A2D74">
        <w:rPr>
          <w:rFonts w:hint="cs"/>
          <w:sz w:val="26"/>
          <w:szCs w:val="26"/>
          <w:rtl/>
        </w:rPr>
        <w:t>و</w:t>
      </w:r>
      <w:r w:rsidRPr="00722BED">
        <w:rPr>
          <w:sz w:val="26"/>
          <w:szCs w:val="26"/>
          <w:rtl/>
        </w:rPr>
        <w:t xml:space="preserve">وُجدت فروق طفيفة بين الاستهلاك المُبلغ عنه لكلٍّ من </w:t>
      </w:r>
      <w:r w:rsidR="004A2D74" w:rsidRPr="00722BED">
        <w:rPr>
          <w:sz w:val="26"/>
          <w:szCs w:val="26"/>
          <w:rtl/>
        </w:rPr>
        <w:t>الهيدروكلوروفلوروكربون</w:t>
      </w:r>
      <w:r w:rsidRPr="00722BED">
        <w:rPr>
          <w:sz w:val="26"/>
          <w:szCs w:val="26"/>
          <w:rtl/>
        </w:rPr>
        <w:t xml:space="preserve">-22 </w:t>
      </w:r>
      <w:r w:rsidR="004A2D74">
        <w:rPr>
          <w:rFonts w:hint="cs"/>
          <w:sz w:val="26"/>
          <w:szCs w:val="26"/>
          <w:rtl/>
        </w:rPr>
        <w:t xml:space="preserve">و </w:t>
      </w:r>
      <w:r w:rsidR="004A2D74" w:rsidRPr="00722BED">
        <w:rPr>
          <w:sz w:val="26"/>
          <w:szCs w:val="26"/>
          <w:rtl/>
        </w:rPr>
        <w:t>الهيدروكلوروفلوروكربون</w:t>
      </w:r>
      <w:r w:rsidRPr="00722BED">
        <w:rPr>
          <w:sz w:val="26"/>
          <w:szCs w:val="26"/>
          <w:rtl/>
        </w:rPr>
        <w:t>-</w:t>
      </w:r>
      <w:r w:rsidR="009A739F">
        <w:rPr>
          <w:rFonts w:hint="cs"/>
          <w:sz w:val="26"/>
          <w:szCs w:val="26"/>
          <w:rtl/>
        </w:rPr>
        <w:t>142ب</w:t>
      </w:r>
      <w:r w:rsidRPr="00722BED">
        <w:rPr>
          <w:sz w:val="26"/>
          <w:szCs w:val="26"/>
          <w:rtl/>
        </w:rPr>
        <w:t xml:space="preserve"> في عامي </w:t>
      </w:r>
      <w:r w:rsidR="009A739F">
        <w:rPr>
          <w:rFonts w:hint="cs"/>
          <w:sz w:val="26"/>
          <w:szCs w:val="26"/>
          <w:rtl/>
        </w:rPr>
        <w:t>202</w:t>
      </w:r>
      <w:r w:rsidRPr="00722BED">
        <w:rPr>
          <w:sz w:val="26"/>
          <w:szCs w:val="26"/>
          <w:rtl/>
        </w:rPr>
        <w:t xml:space="preserve"> و</w:t>
      </w:r>
      <w:r w:rsidR="009A739F">
        <w:rPr>
          <w:rFonts w:hint="cs"/>
          <w:sz w:val="26"/>
          <w:szCs w:val="26"/>
          <w:rtl/>
        </w:rPr>
        <w:t>2021</w:t>
      </w:r>
      <w:r w:rsidRPr="00722BED">
        <w:rPr>
          <w:sz w:val="26"/>
          <w:szCs w:val="26"/>
          <w:rtl/>
        </w:rPr>
        <w:t xml:space="preserve">؛ </w:t>
      </w:r>
      <w:r w:rsidR="009A739F">
        <w:rPr>
          <w:rFonts w:hint="cs"/>
          <w:sz w:val="26"/>
          <w:szCs w:val="26"/>
          <w:rtl/>
        </w:rPr>
        <w:t>وحدثت</w:t>
      </w:r>
      <w:r w:rsidRPr="00722BED">
        <w:rPr>
          <w:sz w:val="26"/>
          <w:szCs w:val="26"/>
          <w:rtl/>
        </w:rPr>
        <w:t xml:space="preserve"> مصر بيانات </w:t>
      </w:r>
      <w:r w:rsidR="009A739F" w:rsidRPr="004A2D74">
        <w:rPr>
          <w:sz w:val="26"/>
          <w:szCs w:val="26"/>
          <w:rtl/>
        </w:rPr>
        <w:t>البرنامج القطري</w:t>
      </w:r>
      <w:r w:rsidR="009A739F" w:rsidRPr="00722BED">
        <w:rPr>
          <w:sz w:val="26"/>
          <w:szCs w:val="26"/>
          <w:rtl/>
        </w:rPr>
        <w:t xml:space="preserve"> </w:t>
      </w:r>
      <w:r w:rsidRPr="00722BED">
        <w:rPr>
          <w:sz w:val="26"/>
          <w:szCs w:val="26"/>
          <w:rtl/>
        </w:rPr>
        <w:t xml:space="preserve">لعام </w:t>
      </w:r>
      <w:r w:rsidR="009A739F">
        <w:rPr>
          <w:rFonts w:hint="cs"/>
          <w:sz w:val="26"/>
          <w:szCs w:val="26"/>
          <w:rtl/>
        </w:rPr>
        <w:t>2020</w:t>
      </w:r>
      <w:r w:rsidRPr="00722BED">
        <w:rPr>
          <w:sz w:val="26"/>
          <w:szCs w:val="26"/>
          <w:rtl/>
        </w:rPr>
        <w:t xml:space="preserve"> وفقًا لذلك، وستُجري مزيدًا من </w:t>
      </w:r>
      <w:r w:rsidR="009A739F">
        <w:rPr>
          <w:rFonts w:hint="cs"/>
          <w:sz w:val="26"/>
          <w:szCs w:val="26"/>
          <w:rtl/>
        </w:rPr>
        <w:t>التعديلات</w:t>
      </w:r>
      <w:r w:rsidRPr="00722BED">
        <w:rPr>
          <w:sz w:val="26"/>
          <w:szCs w:val="26"/>
          <w:rtl/>
        </w:rPr>
        <w:t xml:space="preserve"> لبيانات </w:t>
      </w:r>
      <w:r w:rsidR="009A739F">
        <w:rPr>
          <w:rFonts w:hint="cs"/>
          <w:sz w:val="26"/>
          <w:szCs w:val="26"/>
          <w:rtl/>
        </w:rPr>
        <w:t>برنامجها القطري</w:t>
      </w:r>
      <w:r w:rsidRPr="00722BED">
        <w:rPr>
          <w:sz w:val="26"/>
          <w:szCs w:val="26"/>
          <w:rtl/>
        </w:rPr>
        <w:t xml:space="preserve"> لعام </w:t>
      </w:r>
      <w:r w:rsidR="009A739F">
        <w:rPr>
          <w:rFonts w:hint="cs"/>
          <w:sz w:val="26"/>
          <w:szCs w:val="26"/>
          <w:rtl/>
        </w:rPr>
        <w:t>2021.</w:t>
      </w:r>
    </w:p>
    <w:p w14:paraId="5DED6D72" w14:textId="77777777" w:rsidR="009C600D" w:rsidRPr="00722BED" w:rsidRDefault="009C600D" w:rsidP="009C600D">
      <w:pPr>
        <w:keepNext/>
        <w:bidi/>
        <w:spacing w:before="240" w:after="240"/>
        <w:rPr>
          <w:sz w:val="26"/>
          <w:szCs w:val="26"/>
          <w:u w:val="single"/>
          <w:rtl/>
        </w:rPr>
      </w:pPr>
      <w:bookmarkStart w:id="3" w:name="_Hlk126915699"/>
      <w:r w:rsidRPr="00722BED">
        <w:rPr>
          <w:sz w:val="26"/>
          <w:szCs w:val="26"/>
          <w:u w:val="single"/>
          <w:rtl/>
        </w:rPr>
        <w:t>حالة التقدم</w:t>
      </w:r>
      <w:r w:rsidR="00567E94">
        <w:rPr>
          <w:rFonts w:hint="cs"/>
          <w:sz w:val="26"/>
          <w:szCs w:val="26"/>
          <w:u w:val="single"/>
          <w:rtl/>
        </w:rPr>
        <w:t xml:space="preserve"> المحرز</w:t>
      </w:r>
      <w:r w:rsidRPr="00722BED">
        <w:rPr>
          <w:sz w:val="26"/>
          <w:szCs w:val="26"/>
          <w:u w:val="single"/>
          <w:rtl/>
        </w:rPr>
        <w:t xml:space="preserve"> والصرف</w:t>
      </w:r>
    </w:p>
    <w:bookmarkEnd w:id="3"/>
    <w:p w14:paraId="788C9AE8" w14:textId="77777777" w:rsidR="009C600D" w:rsidRPr="00567E94" w:rsidRDefault="009C600D" w:rsidP="009C600D">
      <w:pPr>
        <w:pStyle w:val="Heading1"/>
        <w:bidi/>
        <w:rPr>
          <w:sz w:val="26"/>
          <w:szCs w:val="26"/>
          <w:rtl/>
        </w:rPr>
      </w:pPr>
      <w:r w:rsidRPr="00567E94">
        <w:rPr>
          <w:sz w:val="26"/>
          <w:szCs w:val="26"/>
          <w:rtl/>
        </w:rPr>
        <w:t>تقدمت الأنشطة المتبقية من الشريحة الرابعة من المرحلة الثانية على النحو التالي:</w:t>
      </w:r>
      <w:r w:rsidRPr="00567E94">
        <w:rPr>
          <w:rStyle w:val="FootnoteReference"/>
          <w:sz w:val="26"/>
          <w:szCs w:val="26"/>
        </w:rPr>
        <w:footnoteReference w:id="6"/>
      </w:r>
      <w:r w:rsidRPr="00567E94">
        <w:rPr>
          <w:sz w:val="26"/>
          <w:szCs w:val="26"/>
          <w:rtl/>
        </w:rPr>
        <w:t xml:space="preserve"> </w:t>
      </w:r>
    </w:p>
    <w:p w14:paraId="451FB715" w14:textId="77777777" w:rsidR="009C600D" w:rsidRPr="00567E94" w:rsidRDefault="00567E94" w:rsidP="00567E94">
      <w:pPr>
        <w:pStyle w:val="Heading2"/>
        <w:bidi/>
        <w:rPr>
          <w:sz w:val="26"/>
          <w:szCs w:val="26"/>
          <w:rtl/>
        </w:rPr>
      </w:pPr>
      <w:r>
        <w:rPr>
          <w:sz w:val="26"/>
          <w:szCs w:val="26"/>
          <w:rtl/>
        </w:rPr>
        <w:t>تم شراء 15 معرف</w:t>
      </w:r>
      <w:r w:rsidR="009C600D" w:rsidRPr="00567E94">
        <w:rPr>
          <w:sz w:val="26"/>
          <w:szCs w:val="26"/>
          <w:rtl/>
        </w:rPr>
        <w:t xml:space="preserve"> </w:t>
      </w:r>
      <w:r>
        <w:rPr>
          <w:rFonts w:hint="cs"/>
          <w:sz w:val="26"/>
          <w:szCs w:val="26"/>
          <w:rtl/>
        </w:rPr>
        <w:t>مواد التبريد</w:t>
      </w:r>
      <w:r w:rsidR="009C600D" w:rsidRPr="00567E94">
        <w:rPr>
          <w:sz w:val="26"/>
          <w:szCs w:val="26"/>
          <w:rtl/>
        </w:rPr>
        <w:t xml:space="preserve"> </w:t>
      </w:r>
      <w:r>
        <w:rPr>
          <w:rFonts w:hint="cs"/>
          <w:sz w:val="26"/>
          <w:szCs w:val="26"/>
          <w:rtl/>
        </w:rPr>
        <w:t>وسلمت</w:t>
      </w:r>
      <w:r w:rsidR="009C600D" w:rsidRPr="00567E94">
        <w:rPr>
          <w:sz w:val="26"/>
          <w:szCs w:val="26"/>
          <w:rtl/>
        </w:rPr>
        <w:t xml:space="preserve"> للجمارك ووكلاء الاستيراد؛</w:t>
      </w:r>
    </w:p>
    <w:p w14:paraId="6CBF83C2" w14:textId="77777777" w:rsidR="009C600D" w:rsidRPr="00722BED" w:rsidRDefault="009C600D" w:rsidP="00567E94">
      <w:pPr>
        <w:pStyle w:val="Heading2"/>
        <w:widowControl/>
        <w:bidi/>
        <w:rPr>
          <w:sz w:val="26"/>
          <w:szCs w:val="26"/>
          <w:rtl/>
        </w:rPr>
      </w:pPr>
      <w:r w:rsidRPr="00722BED">
        <w:rPr>
          <w:sz w:val="26"/>
          <w:szCs w:val="26"/>
          <w:rtl/>
        </w:rPr>
        <w:lastRenderedPageBreak/>
        <w:t xml:space="preserve">تم عقد خمس </w:t>
      </w:r>
      <w:r w:rsidR="00567E94">
        <w:rPr>
          <w:rFonts w:hint="cs"/>
          <w:sz w:val="26"/>
          <w:szCs w:val="26"/>
          <w:rtl/>
        </w:rPr>
        <w:t>حلقات</w:t>
      </w:r>
      <w:r w:rsidRPr="00722BED">
        <w:rPr>
          <w:sz w:val="26"/>
          <w:szCs w:val="26"/>
          <w:rtl/>
        </w:rPr>
        <w:t xml:space="preserve"> عمل لتدريب </w:t>
      </w:r>
      <w:r w:rsidR="00567E94">
        <w:rPr>
          <w:rFonts w:hint="cs"/>
          <w:sz w:val="26"/>
          <w:szCs w:val="26"/>
          <w:rtl/>
        </w:rPr>
        <w:t>ضباط</w:t>
      </w:r>
      <w:r w:rsidRPr="00722BED">
        <w:rPr>
          <w:sz w:val="26"/>
          <w:szCs w:val="26"/>
          <w:rtl/>
        </w:rPr>
        <w:t xml:space="preserve"> الجمارك وأصحاب المصلحة ذوي الصلة على مراقبة استيراد وتصدير المواد الخاضعة للرقابة؛</w:t>
      </w:r>
    </w:p>
    <w:p w14:paraId="0A2E8F3C" w14:textId="77777777" w:rsidR="009C600D" w:rsidRPr="00722BED" w:rsidRDefault="00744164" w:rsidP="00D56D1C">
      <w:pPr>
        <w:pStyle w:val="Heading2"/>
        <w:widowControl/>
        <w:bidi/>
        <w:rPr>
          <w:sz w:val="26"/>
          <w:szCs w:val="26"/>
          <w:rtl/>
        </w:rPr>
      </w:pPr>
      <w:r>
        <w:rPr>
          <w:sz w:val="26"/>
          <w:szCs w:val="26"/>
          <w:rtl/>
        </w:rPr>
        <w:t xml:space="preserve">من بين 440 فنيًا </w:t>
      </w:r>
      <w:r>
        <w:rPr>
          <w:rFonts w:hint="cs"/>
          <w:sz w:val="26"/>
          <w:szCs w:val="26"/>
          <w:rtl/>
        </w:rPr>
        <w:t>متبقيا</w:t>
      </w:r>
      <w:r w:rsidR="009C600D" w:rsidRPr="00722BED">
        <w:rPr>
          <w:sz w:val="26"/>
          <w:szCs w:val="26"/>
          <w:rtl/>
        </w:rPr>
        <w:t xml:space="preserve"> </w:t>
      </w:r>
      <w:r>
        <w:rPr>
          <w:rFonts w:hint="cs"/>
          <w:sz w:val="26"/>
          <w:szCs w:val="26"/>
          <w:rtl/>
        </w:rPr>
        <w:t>لاعتمادهم</w:t>
      </w:r>
      <w:r w:rsidR="009C600D" w:rsidRPr="00722BED">
        <w:rPr>
          <w:sz w:val="26"/>
          <w:szCs w:val="26"/>
          <w:rtl/>
        </w:rPr>
        <w:t xml:space="preserve"> في المرحلة الثانية، من المقرر اعتماد 40 منهم في أكتوبر</w:t>
      </w:r>
      <w:r>
        <w:rPr>
          <w:rFonts w:hint="cs"/>
          <w:sz w:val="26"/>
          <w:szCs w:val="26"/>
          <w:rtl/>
        </w:rPr>
        <w:t>/تشرين الأول</w:t>
      </w:r>
      <w:r w:rsidR="009C600D" w:rsidRPr="00722BED">
        <w:rPr>
          <w:sz w:val="26"/>
          <w:szCs w:val="26"/>
          <w:rtl/>
        </w:rPr>
        <w:t xml:space="preserve"> 2025 و100 في عام 2026، بإجمالي 200 فني</w:t>
      </w:r>
      <w:r>
        <w:rPr>
          <w:rFonts w:hint="cs"/>
          <w:sz w:val="26"/>
          <w:szCs w:val="26"/>
          <w:rtl/>
        </w:rPr>
        <w:t>ل</w:t>
      </w:r>
      <w:r w:rsidR="009C600D" w:rsidRPr="00722BED">
        <w:rPr>
          <w:sz w:val="26"/>
          <w:szCs w:val="26"/>
          <w:rtl/>
        </w:rPr>
        <w:t xml:space="preserve"> معتمد</w:t>
      </w:r>
      <w:r>
        <w:rPr>
          <w:rFonts w:hint="cs"/>
          <w:sz w:val="26"/>
          <w:szCs w:val="26"/>
          <w:rtl/>
        </w:rPr>
        <w:t>ا</w:t>
      </w:r>
      <w:r w:rsidR="009C600D" w:rsidRPr="00722BED">
        <w:rPr>
          <w:sz w:val="26"/>
          <w:szCs w:val="26"/>
          <w:rtl/>
        </w:rPr>
        <w:t xml:space="preserve"> في المرحلة الثانية؛ وسيتم اعتماد الـ 200 المتبقين في المرحلة الثالثة؛</w:t>
      </w:r>
    </w:p>
    <w:p w14:paraId="373997AF" w14:textId="77777777" w:rsidR="009C600D" w:rsidRPr="00722BED" w:rsidRDefault="009C600D" w:rsidP="00905CBF">
      <w:pPr>
        <w:pStyle w:val="Heading2"/>
        <w:widowControl/>
        <w:bidi/>
        <w:rPr>
          <w:sz w:val="26"/>
          <w:szCs w:val="26"/>
          <w:rtl/>
        </w:rPr>
      </w:pPr>
      <w:r w:rsidRPr="00722BED">
        <w:rPr>
          <w:sz w:val="26"/>
          <w:szCs w:val="26"/>
          <w:rtl/>
        </w:rPr>
        <w:t>وم</w:t>
      </w:r>
      <w:r w:rsidR="00905CBF">
        <w:rPr>
          <w:sz w:val="26"/>
          <w:szCs w:val="26"/>
          <w:rtl/>
        </w:rPr>
        <w:t>ن المقرر استكمال تدريب 375 فني</w:t>
      </w:r>
      <w:r w:rsidR="00905CBF">
        <w:rPr>
          <w:rFonts w:hint="cs"/>
          <w:sz w:val="26"/>
          <w:szCs w:val="26"/>
          <w:rtl/>
        </w:rPr>
        <w:t xml:space="preserve"> تبريد وتكييف الهواء</w:t>
      </w:r>
      <w:r w:rsidRPr="00722BED">
        <w:rPr>
          <w:sz w:val="26"/>
          <w:szCs w:val="26"/>
          <w:rtl/>
        </w:rPr>
        <w:t xml:space="preserve"> إضافيًا على ممارسات الخدمة الجيدة بحلول 31 ديسمبر</w:t>
      </w:r>
      <w:r w:rsidR="00905CBF">
        <w:rPr>
          <w:rFonts w:hint="cs"/>
          <w:sz w:val="26"/>
          <w:szCs w:val="26"/>
          <w:rtl/>
        </w:rPr>
        <w:t>/كانون الأول</w:t>
      </w:r>
      <w:r w:rsidRPr="00722BED">
        <w:rPr>
          <w:sz w:val="26"/>
          <w:szCs w:val="26"/>
          <w:rtl/>
        </w:rPr>
        <w:t xml:space="preserve"> 2025؛</w:t>
      </w:r>
    </w:p>
    <w:p w14:paraId="377CF8D4" w14:textId="77777777" w:rsidR="009C600D" w:rsidRPr="00722BED" w:rsidRDefault="009C600D" w:rsidP="001A287A">
      <w:pPr>
        <w:pStyle w:val="Heading2"/>
        <w:widowControl/>
        <w:bidi/>
        <w:rPr>
          <w:sz w:val="26"/>
          <w:szCs w:val="26"/>
          <w:rtl/>
        </w:rPr>
      </w:pPr>
      <w:r w:rsidRPr="00722BED">
        <w:rPr>
          <w:sz w:val="26"/>
          <w:szCs w:val="26"/>
          <w:rtl/>
        </w:rPr>
        <w:t xml:space="preserve">أنجزت اللجنة الفنية </w:t>
      </w:r>
      <w:r w:rsidR="001A287A">
        <w:rPr>
          <w:rFonts w:hint="cs"/>
          <w:sz w:val="26"/>
          <w:szCs w:val="26"/>
          <w:rtl/>
        </w:rPr>
        <w:t>تعديل</w:t>
      </w:r>
      <w:r w:rsidRPr="00722BED">
        <w:rPr>
          <w:sz w:val="26"/>
          <w:szCs w:val="26"/>
          <w:rtl/>
        </w:rPr>
        <w:t xml:space="preserve"> برنامج اعتماد فنيي </w:t>
      </w:r>
      <w:r w:rsidR="001A287A">
        <w:rPr>
          <w:rFonts w:hint="cs"/>
          <w:sz w:val="26"/>
          <w:szCs w:val="26"/>
          <w:rtl/>
        </w:rPr>
        <w:t>التبريد وتكييف الهواء</w:t>
      </w:r>
      <w:r w:rsidRPr="00722BED">
        <w:rPr>
          <w:sz w:val="26"/>
          <w:szCs w:val="26"/>
          <w:rtl/>
        </w:rPr>
        <w:t xml:space="preserve">، </w:t>
      </w:r>
      <w:r w:rsidR="001A287A">
        <w:rPr>
          <w:rFonts w:hint="cs"/>
          <w:sz w:val="26"/>
          <w:szCs w:val="26"/>
          <w:rtl/>
        </w:rPr>
        <w:t>وسيصدر</w:t>
      </w:r>
      <w:r w:rsidR="001A287A" w:rsidRPr="001A287A">
        <w:rPr>
          <w:sz w:val="26"/>
          <w:szCs w:val="26"/>
          <w:rtl/>
        </w:rPr>
        <w:t xml:space="preserve"> </w:t>
      </w:r>
      <w:r w:rsidR="001A287A" w:rsidRPr="00722BED">
        <w:rPr>
          <w:sz w:val="26"/>
          <w:szCs w:val="26"/>
          <w:rtl/>
        </w:rPr>
        <w:t>وزير العمل</w:t>
      </w:r>
      <w:r w:rsidRPr="00722BED">
        <w:rPr>
          <w:sz w:val="26"/>
          <w:szCs w:val="26"/>
          <w:rtl/>
        </w:rPr>
        <w:t xml:space="preserve"> قرار</w:t>
      </w:r>
      <w:r w:rsidR="001A287A">
        <w:rPr>
          <w:rFonts w:hint="cs"/>
          <w:sz w:val="26"/>
          <w:szCs w:val="26"/>
          <w:rtl/>
        </w:rPr>
        <w:t>ا</w:t>
      </w:r>
      <w:r w:rsidRPr="00722BED">
        <w:rPr>
          <w:sz w:val="26"/>
          <w:szCs w:val="26"/>
          <w:rtl/>
        </w:rPr>
        <w:t xml:space="preserve"> وزاري</w:t>
      </w:r>
      <w:r w:rsidR="001A287A">
        <w:rPr>
          <w:rFonts w:hint="cs"/>
          <w:sz w:val="26"/>
          <w:szCs w:val="26"/>
          <w:rtl/>
        </w:rPr>
        <w:t>ا</w:t>
      </w:r>
      <w:r w:rsidRPr="00722BED">
        <w:rPr>
          <w:sz w:val="26"/>
          <w:szCs w:val="26"/>
          <w:rtl/>
        </w:rPr>
        <w:t xml:space="preserve"> بشأن نظام الاختبار </w:t>
      </w:r>
      <w:r w:rsidR="001A287A">
        <w:rPr>
          <w:rFonts w:hint="cs"/>
          <w:sz w:val="26"/>
          <w:szCs w:val="26"/>
          <w:rtl/>
        </w:rPr>
        <w:t>والاعتماد</w:t>
      </w:r>
      <w:r w:rsidRPr="00722BED">
        <w:rPr>
          <w:sz w:val="26"/>
          <w:szCs w:val="26"/>
          <w:rtl/>
        </w:rPr>
        <w:t xml:space="preserve"> المحدث.</w:t>
      </w:r>
    </w:p>
    <w:p w14:paraId="5062B834" w14:textId="77777777" w:rsidR="009C600D" w:rsidRPr="00722BED" w:rsidRDefault="009C600D" w:rsidP="00D56D1C">
      <w:pPr>
        <w:pStyle w:val="Heading2"/>
        <w:widowControl/>
        <w:bidi/>
        <w:rPr>
          <w:sz w:val="26"/>
          <w:szCs w:val="26"/>
          <w:rtl/>
        </w:rPr>
      </w:pPr>
      <w:r w:rsidRPr="00722BED">
        <w:rPr>
          <w:sz w:val="26"/>
          <w:szCs w:val="26"/>
          <w:rtl/>
        </w:rPr>
        <w:t xml:space="preserve">نظمت </w:t>
      </w:r>
      <w:r w:rsidR="00D56D1C">
        <w:rPr>
          <w:sz w:val="26"/>
          <w:szCs w:val="26"/>
          <w:rtl/>
        </w:rPr>
        <w:t>اليونيدو</w:t>
      </w:r>
      <w:r w:rsidRPr="00722BED">
        <w:rPr>
          <w:sz w:val="26"/>
          <w:szCs w:val="26"/>
          <w:rtl/>
        </w:rPr>
        <w:t xml:space="preserve"> </w:t>
      </w:r>
      <w:r w:rsidR="00D56D1C">
        <w:rPr>
          <w:rFonts w:hint="cs"/>
          <w:sz w:val="26"/>
          <w:szCs w:val="26"/>
          <w:rtl/>
        </w:rPr>
        <w:t>جولة</w:t>
      </w:r>
      <w:r w:rsidRPr="00722BED">
        <w:rPr>
          <w:sz w:val="26"/>
          <w:szCs w:val="26"/>
          <w:rtl/>
        </w:rPr>
        <w:t xml:space="preserve"> دراسية لشركة AGChem إلى مركز استصلاح معترف به دوليًا للمساعدة في تشغيل مركزي الاستصلاح </w:t>
      </w:r>
      <w:r w:rsidR="00D56D1C">
        <w:rPr>
          <w:rFonts w:hint="cs"/>
          <w:sz w:val="26"/>
          <w:szCs w:val="26"/>
          <w:rtl/>
        </w:rPr>
        <w:t>الجاري</w:t>
      </w:r>
      <w:r w:rsidRPr="00722BED">
        <w:rPr>
          <w:sz w:val="26"/>
          <w:szCs w:val="26"/>
          <w:rtl/>
        </w:rPr>
        <w:t xml:space="preserve"> تطويرهما في المرحلة الثانية؛ ومن المتوقع الانتهاء من شراء المعدات اللازمة لتشغيل المركز الثاني بحلول ديسمبر</w:t>
      </w:r>
      <w:r w:rsidR="00E8123C">
        <w:rPr>
          <w:rFonts w:hint="cs"/>
          <w:sz w:val="26"/>
          <w:szCs w:val="26"/>
          <w:rtl/>
        </w:rPr>
        <w:t>/كانون الأول</w:t>
      </w:r>
      <w:r w:rsidRPr="00722BED">
        <w:rPr>
          <w:sz w:val="26"/>
          <w:szCs w:val="26"/>
          <w:rtl/>
        </w:rPr>
        <w:t xml:space="preserve"> 2025؛</w:t>
      </w:r>
    </w:p>
    <w:p w14:paraId="76417EE6" w14:textId="77777777" w:rsidR="009C600D" w:rsidRPr="00722BED" w:rsidRDefault="00AC0748" w:rsidP="00AC0748">
      <w:pPr>
        <w:pStyle w:val="Heading2"/>
        <w:widowControl/>
        <w:bidi/>
        <w:rPr>
          <w:sz w:val="26"/>
          <w:szCs w:val="26"/>
          <w:rtl/>
        </w:rPr>
      </w:pPr>
      <w:r>
        <w:rPr>
          <w:rFonts w:hint="cs"/>
          <w:sz w:val="26"/>
          <w:szCs w:val="26"/>
          <w:rtl/>
        </w:rPr>
        <w:t xml:space="preserve">تم تزويد خمسة </w:t>
      </w:r>
      <w:r w:rsidRPr="00722BED">
        <w:rPr>
          <w:sz w:val="26"/>
          <w:szCs w:val="26"/>
          <w:rtl/>
        </w:rPr>
        <w:t xml:space="preserve">مصنعين </w:t>
      </w:r>
      <w:r>
        <w:rPr>
          <w:rFonts w:hint="cs"/>
          <w:sz w:val="26"/>
          <w:szCs w:val="26"/>
          <w:rtl/>
        </w:rPr>
        <w:t xml:space="preserve">معدات </w:t>
      </w:r>
      <w:r w:rsidRPr="00722BED">
        <w:rPr>
          <w:sz w:val="26"/>
          <w:szCs w:val="26"/>
          <w:rtl/>
        </w:rPr>
        <w:t>تكييف الهواء</w:t>
      </w:r>
      <w:r>
        <w:rPr>
          <w:sz w:val="26"/>
          <w:szCs w:val="26"/>
          <w:rtl/>
        </w:rPr>
        <w:t xml:space="preserve"> </w:t>
      </w:r>
      <w:r w:rsidRPr="00722BED">
        <w:rPr>
          <w:sz w:val="26"/>
          <w:szCs w:val="26"/>
          <w:rtl/>
        </w:rPr>
        <w:t xml:space="preserve">محليين </w:t>
      </w:r>
      <w:r>
        <w:rPr>
          <w:rFonts w:hint="cs"/>
          <w:sz w:val="26"/>
          <w:szCs w:val="26"/>
          <w:rtl/>
        </w:rPr>
        <w:t>ب</w:t>
      </w:r>
      <w:r>
        <w:rPr>
          <w:sz w:val="26"/>
          <w:szCs w:val="26"/>
          <w:rtl/>
        </w:rPr>
        <w:t xml:space="preserve">أدوات الدعم لمراكز ما بعد بيع </w:t>
      </w:r>
      <w:r>
        <w:rPr>
          <w:rFonts w:hint="cs"/>
          <w:sz w:val="26"/>
          <w:szCs w:val="26"/>
          <w:rtl/>
        </w:rPr>
        <w:t xml:space="preserve">معدات </w:t>
      </w:r>
      <w:r>
        <w:rPr>
          <w:sz w:val="26"/>
          <w:szCs w:val="26"/>
          <w:rtl/>
        </w:rPr>
        <w:t>تكييف الهواء</w:t>
      </w:r>
      <w:r w:rsidR="009C600D" w:rsidRPr="00722BED">
        <w:rPr>
          <w:sz w:val="26"/>
          <w:szCs w:val="26"/>
          <w:rtl/>
        </w:rPr>
        <w:t>؛</w:t>
      </w:r>
    </w:p>
    <w:p w14:paraId="49AE3FDB" w14:textId="77777777" w:rsidR="009C600D" w:rsidRPr="00722BED" w:rsidRDefault="009C600D" w:rsidP="00AC0748">
      <w:pPr>
        <w:pStyle w:val="Heading2"/>
        <w:widowControl/>
        <w:bidi/>
        <w:rPr>
          <w:sz w:val="26"/>
          <w:szCs w:val="26"/>
          <w:rtl/>
        </w:rPr>
      </w:pPr>
      <w:r w:rsidRPr="00722BED">
        <w:rPr>
          <w:sz w:val="26"/>
          <w:szCs w:val="26"/>
          <w:rtl/>
        </w:rPr>
        <w:t xml:space="preserve">ومن المتوقع </w:t>
      </w:r>
      <w:r w:rsidR="00AC0748">
        <w:rPr>
          <w:sz w:val="26"/>
          <w:szCs w:val="26"/>
          <w:rtl/>
        </w:rPr>
        <w:t xml:space="preserve">إجراء تفتيش </w:t>
      </w:r>
      <w:r w:rsidRPr="00722BED">
        <w:rPr>
          <w:sz w:val="26"/>
          <w:szCs w:val="26"/>
          <w:rtl/>
        </w:rPr>
        <w:t xml:space="preserve">تجريبي </w:t>
      </w:r>
      <w:r w:rsidR="00AC0748">
        <w:rPr>
          <w:rFonts w:hint="cs"/>
          <w:sz w:val="26"/>
          <w:szCs w:val="26"/>
          <w:rtl/>
        </w:rPr>
        <w:t>واعتماد</w:t>
      </w:r>
      <w:r w:rsidR="00AC0748">
        <w:rPr>
          <w:sz w:val="26"/>
          <w:szCs w:val="26"/>
          <w:rtl/>
        </w:rPr>
        <w:t xml:space="preserve"> </w:t>
      </w:r>
      <w:r w:rsidRPr="00722BED">
        <w:rPr>
          <w:sz w:val="26"/>
          <w:szCs w:val="26"/>
          <w:rtl/>
        </w:rPr>
        <w:t xml:space="preserve">مبنى أو مبنيين كجزء من برنامج احتواء </w:t>
      </w:r>
      <w:r w:rsidR="00AC0748">
        <w:rPr>
          <w:rFonts w:hint="cs"/>
          <w:sz w:val="26"/>
          <w:szCs w:val="26"/>
          <w:rtl/>
        </w:rPr>
        <w:t>مواد التبريد</w:t>
      </w:r>
      <w:r w:rsidRPr="00722BED">
        <w:rPr>
          <w:sz w:val="26"/>
          <w:szCs w:val="26"/>
          <w:rtl/>
        </w:rPr>
        <w:t xml:space="preserve"> ومنع </w:t>
      </w:r>
      <w:r w:rsidR="000979B5">
        <w:rPr>
          <w:rFonts w:hint="cs"/>
          <w:sz w:val="26"/>
          <w:szCs w:val="26"/>
          <w:rtl/>
        </w:rPr>
        <w:t>ال</w:t>
      </w:r>
      <w:r w:rsidR="000979B5">
        <w:rPr>
          <w:sz w:val="26"/>
          <w:szCs w:val="26"/>
          <w:rtl/>
        </w:rPr>
        <w:t>تسرب</w:t>
      </w:r>
      <w:r w:rsidRPr="00722BED">
        <w:rPr>
          <w:sz w:val="26"/>
          <w:szCs w:val="26"/>
          <w:rtl/>
        </w:rPr>
        <w:t xml:space="preserve"> لمعدات تكييف الهواء الكبيرة بحلول ديسمبر</w:t>
      </w:r>
      <w:r w:rsidR="00AC0748">
        <w:rPr>
          <w:rFonts w:hint="cs"/>
          <w:sz w:val="26"/>
          <w:szCs w:val="26"/>
          <w:rtl/>
        </w:rPr>
        <w:t>/كانون الأول</w:t>
      </w:r>
      <w:r w:rsidRPr="00722BED">
        <w:rPr>
          <w:sz w:val="26"/>
          <w:szCs w:val="26"/>
          <w:rtl/>
        </w:rPr>
        <w:t xml:space="preserve"> 2026؛</w:t>
      </w:r>
    </w:p>
    <w:p w14:paraId="3CD4899A" w14:textId="77777777" w:rsidR="009C600D" w:rsidRPr="00722BED" w:rsidRDefault="009C600D" w:rsidP="002C1663">
      <w:pPr>
        <w:pStyle w:val="Heading2"/>
        <w:widowControl/>
        <w:bidi/>
        <w:rPr>
          <w:sz w:val="26"/>
          <w:szCs w:val="26"/>
          <w:rtl/>
        </w:rPr>
      </w:pPr>
      <w:r w:rsidRPr="00722BED">
        <w:rPr>
          <w:sz w:val="26"/>
          <w:szCs w:val="26"/>
          <w:rtl/>
        </w:rPr>
        <w:t xml:space="preserve">ومن المتوقع أن تظل </w:t>
      </w:r>
      <w:r w:rsidR="002C1663">
        <w:rPr>
          <w:rFonts w:hint="cs"/>
          <w:sz w:val="26"/>
          <w:szCs w:val="26"/>
          <w:rtl/>
        </w:rPr>
        <w:t>مدونة قواعد</w:t>
      </w:r>
      <w:r w:rsidRPr="00722BED">
        <w:rPr>
          <w:sz w:val="26"/>
          <w:szCs w:val="26"/>
          <w:rtl/>
        </w:rPr>
        <w:t xml:space="preserve"> الاستجابة السريعة لأسطوانات </w:t>
      </w:r>
      <w:r w:rsidR="002C1663">
        <w:rPr>
          <w:rFonts w:hint="cs"/>
          <w:sz w:val="26"/>
          <w:szCs w:val="26"/>
          <w:rtl/>
        </w:rPr>
        <w:t>مواد التبريد</w:t>
      </w:r>
      <w:r w:rsidRPr="00722BED">
        <w:rPr>
          <w:sz w:val="26"/>
          <w:szCs w:val="26"/>
          <w:rtl/>
        </w:rPr>
        <w:t xml:space="preserve">، كجزء من نظام تتبع </w:t>
      </w:r>
      <w:r w:rsidR="000979B5">
        <w:rPr>
          <w:rFonts w:hint="cs"/>
          <w:sz w:val="26"/>
          <w:szCs w:val="26"/>
          <w:rtl/>
        </w:rPr>
        <w:t xml:space="preserve">مواد </w:t>
      </w:r>
      <w:r w:rsidRPr="00722BED">
        <w:rPr>
          <w:sz w:val="26"/>
          <w:szCs w:val="26"/>
          <w:rtl/>
        </w:rPr>
        <w:t>التبريد، إلزامية بحلول 31 ديسمبر</w:t>
      </w:r>
      <w:r w:rsidR="002C1663">
        <w:rPr>
          <w:rFonts w:hint="cs"/>
          <w:sz w:val="26"/>
          <w:szCs w:val="26"/>
          <w:rtl/>
        </w:rPr>
        <w:t>/كانون الأول</w:t>
      </w:r>
      <w:r w:rsidRPr="00722BED">
        <w:rPr>
          <w:sz w:val="26"/>
          <w:szCs w:val="26"/>
          <w:rtl/>
        </w:rPr>
        <w:t xml:space="preserve"> 2026؛</w:t>
      </w:r>
    </w:p>
    <w:p w14:paraId="40AFB901" w14:textId="77777777" w:rsidR="009C600D" w:rsidRPr="00722BED" w:rsidRDefault="009C600D" w:rsidP="002C1663">
      <w:pPr>
        <w:pStyle w:val="Heading2"/>
        <w:widowControl/>
        <w:bidi/>
        <w:rPr>
          <w:sz w:val="26"/>
          <w:szCs w:val="26"/>
          <w:rtl/>
        </w:rPr>
      </w:pPr>
      <w:r w:rsidRPr="00722BED">
        <w:rPr>
          <w:sz w:val="26"/>
          <w:szCs w:val="26"/>
          <w:rtl/>
        </w:rPr>
        <w:t xml:space="preserve">ومن المتوقع عقد خمس </w:t>
      </w:r>
      <w:r w:rsidR="002C1663">
        <w:rPr>
          <w:rFonts w:hint="cs"/>
          <w:sz w:val="26"/>
          <w:szCs w:val="26"/>
          <w:rtl/>
        </w:rPr>
        <w:t>حلقات</w:t>
      </w:r>
      <w:r w:rsidRPr="00722BED">
        <w:rPr>
          <w:sz w:val="26"/>
          <w:szCs w:val="26"/>
          <w:rtl/>
        </w:rPr>
        <w:t xml:space="preserve"> عمل </w:t>
      </w:r>
      <w:r w:rsidR="002C1663">
        <w:rPr>
          <w:rFonts w:hint="cs"/>
          <w:sz w:val="26"/>
          <w:szCs w:val="26"/>
          <w:rtl/>
        </w:rPr>
        <w:t>لل</w:t>
      </w:r>
      <w:r w:rsidR="002C1663">
        <w:rPr>
          <w:sz w:val="26"/>
          <w:szCs w:val="26"/>
          <w:rtl/>
        </w:rPr>
        <w:t>توعوية ل</w:t>
      </w:r>
      <w:r w:rsidR="002C1663">
        <w:rPr>
          <w:rFonts w:hint="cs"/>
          <w:sz w:val="26"/>
          <w:szCs w:val="26"/>
          <w:rtl/>
        </w:rPr>
        <w:t>عدد</w:t>
      </w:r>
      <w:r w:rsidRPr="00722BED">
        <w:rPr>
          <w:sz w:val="26"/>
          <w:szCs w:val="26"/>
          <w:rtl/>
        </w:rPr>
        <w:t xml:space="preserve"> 60 من الجهات المعنية بالجمارك حول نظام </w:t>
      </w:r>
      <w:r w:rsidR="002C1663">
        <w:rPr>
          <w:rFonts w:hint="cs"/>
          <w:sz w:val="26"/>
          <w:szCs w:val="26"/>
          <w:rtl/>
        </w:rPr>
        <w:t>مدونة قواعد</w:t>
      </w:r>
      <w:r w:rsidR="002C1663" w:rsidRPr="00722BED">
        <w:rPr>
          <w:sz w:val="26"/>
          <w:szCs w:val="26"/>
          <w:rtl/>
        </w:rPr>
        <w:t xml:space="preserve"> الاستجابة السريعة </w:t>
      </w:r>
      <w:r w:rsidR="002C1663">
        <w:rPr>
          <w:rFonts w:hint="cs"/>
          <w:sz w:val="26"/>
          <w:szCs w:val="26"/>
          <w:rtl/>
        </w:rPr>
        <w:t>لتتبع مواد التبريد</w:t>
      </w:r>
      <w:r w:rsidR="002C1663" w:rsidRPr="00722BED">
        <w:rPr>
          <w:sz w:val="26"/>
          <w:szCs w:val="26"/>
          <w:rtl/>
        </w:rPr>
        <w:t xml:space="preserve"> </w:t>
      </w:r>
      <w:r w:rsidRPr="00722BED">
        <w:rPr>
          <w:sz w:val="26"/>
          <w:szCs w:val="26"/>
          <w:rtl/>
        </w:rPr>
        <w:t>بحلول ديسمبر</w:t>
      </w:r>
      <w:r w:rsidR="002C1663">
        <w:rPr>
          <w:rFonts w:hint="cs"/>
          <w:sz w:val="26"/>
          <w:szCs w:val="26"/>
          <w:rtl/>
        </w:rPr>
        <w:t>/كانون الأول</w:t>
      </w:r>
      <w:r w:rsidRPr="00722BED">
        <w:rPr>
          <w:sz w:val="26"/>
          <w:szCs w:val="26"/>
          <w:rtl/>
        </w:rPr>
        <w:t xml:space="preserve"> 2025؛</w:t>
      </w:r>
    </w:p>
    <w:p w14:paraId="30592FF5" w14:textId="77777777" w:rsidR="009C600D" w:rsidRPr="00722BED" w:rsidRDefault="009C600D" w:rsidP="000979B5">
      <w:pPr>
        <w:pStyle w:val="Heading2"/>
        <w:widowControl/>
        <w:bidi/>
        <w:rPr>
          <w:sz w:val="26"/>
          <w:szCs w:val="26"/>
          <w:rtl/>
        </w:rPr>
      </w:pPr>
      <w:r w:rsidRPr="00722BED">
        <w:rPr>
          <w:sz w:val="26"/>
          <w:szCs w:val="26"/>
          <w:rtl/>
        </w:rPr>
        <w:t xml:space="preserve">ومن المتوقع الانتهاء من تحديث </w:t>
      </w:r>
      <w:r w:rsidR="000979B5">
        <w:rPr>
          <w:rFonts w:hint="cs"/>
          <w:sz w:val="26"/>
          <w:szCs w:val="26"/>
          <w:rtl/>
        </w:rPr>
        <w:t>مدونات القواعد</w:t>
      </w:r>
      <w:r w:rsidRPr="00722BED">
        <w:rPr>
          <w:sz w:val="26"/>
          <w:szCs w:val="26"/>
          <w:rtl/>
        </w:rPr>
        <w:t xml:space="preserve"> والمعايير المحلية لدعم برنامج احتواء </w:t>
      </w:r>
      <w:r w:rsidR="000979B5">
        <w:rPr>
          <w:rFonts w:hint="cs"/>
          <w:sz w:val="26"/>
          <w:szCs w:val="26"/>
          <w:rtl/>
        </w:rPr>
        <w:t>مواد التبريد</w:t>
      </w:r>
      <w:r w:rsidR="000979B5" w:rsidRPr="00722BED">
        <w:rPr>
          <w:sz w:val="26"/>
          <w:szCs w:val="26"/>
          <w:rtl/>
        </w:rPr>
        <w:t xml:space="preserve"> </w:t>
      </w:r>
      <w:r w:rsidRPr="00722BED">
        <w:rPr>
          <w:sz w:val="26"/>
          <w:szCs w:val="26"/>
          <w:rtl/>
        </w:rPr>
        <w:t xml:space="preserve">ومنع التسرب، </w:t>
      </w:r>
      <w:r w:rsidR="000979B5">
        <w:rPr>
          <w:rFonts w:hint="cs"/>
          <w:sz w:val="26"/>
          <w:szCs w:val="26"/>
          <w:rtl/>
        </w:rPr>
        <w:t xml:space="preserve">وحلقات </w:t>
      </w:r>
      <w:r w:rsidRPr="00722BED">
        <w:rPr>
          <w:sz w:val="26"/>
          <w:szCs w:val="26"/>
          <w:rtl/>
        </w:rPr>
        <w:t xml:space="preserve">العمل التوعوية الأربع لتطبيق </w:t>
      </w:r>
      <w:r w:rsidR="000979B5">
        <w:rPr>
          <w:rFonts w:hint="cs"/>
          <w:sz w:val="26"/>
          <w:szCs w:val="26"/>
          <w:rtl/>
        </w:rPr>
        <w:t>مدونات القواعد</w:t>
      </w:r>
      <w:r w:rsidR="000979B5" w:rsidRPr="00722BED">
        <w:rPr>
          <w:sz w:val="26"/>
          <w:szCs w:val="26"/>
          <w:rtl/>
        </w:rPr>
        <w:t xml:space="preserve"> </w:t>
      </w:r>
      <w:r w:rsidRPr="00722BED">
        <w:rPr>
          <w:sz w:val="26"/>
          <w:szCs w:val="26"/>
          <w:rtl/>
        </w:rPr>
        <w:t>المحدثة بحلول ديسمبر</w:t>
      </w:r>
      <w:r w:rsidR="005401B1">
        <w:rPr>
          <w:rFonts w:hint="cs"/>
          <w:sz w:val="26"/>
          <w:szCs w:val="26"/>
          <w:rtl/>
        </w:rPr>
        <w:t>/كانون الأول</w:t>
      </w:r>
      <w:r w:rsidRPr="00722BED">
        <w:rPr>
          <w:sz w:val="26"/>
          <w:szCs w:val="26"/>
          <w:rtl/>
        </w:rPr>
        <w:t xml:space="preserve"> 2025؛</w:t>
      </w:r>
    </w:p>
    <w:p w14:paraId="6891A69D" w14:textId="77777777" w:rsidR="009C600D" w:rsidRPr="00722BED" w:rsidRDefault="009C600D" w:rsidP="009C600D">
      <w:pPr>
        <w:pStyle w:val="Heading2"/>
        <w:widowControl/>
        <w:bidi/>
        <w:rPr>
          <w:sz w:val="26"/>
          <w:szCs w:val="26"/>
          <w:rtl/>
        </w:rPr>
      </w:pPr>
      <w:r w:rsidRPr="00722BED">
        <w:rPr>
          <w:sz w:val="26"/>
          <w:szCs w:val="26"/>
          <w:rtl/>
        </w:rPr>
        <w:t>ومن المتوقع الانتهاء من وضع السياسات والتدابير اللازمة لضمان استدامة التحول في قطاع تصنيع مكيفات الهواء التجارية بحلول ديسمبر</w:t>
      </w:r>
      <w:r w:rsidR="00A06957">
        <w:rPr>
          <w:rFonts w:hint="cs"/>
          <w:sz w:val="26"/>
          <w:szCs w:val="26"/>
          <w:rtl/>
        </w:rPr>
        <w:t>/كانون الأول</w:t>
      </w:r>
      <w:r w:rsidRPr="00722BED">
        <w:rPr>
          <w:sz w:val="26"/>
          <w:szCs w:val="26"/>
          <w:rtl/>
        </w:rPr>
        <w:t xml:space="preserve"> 2025.</w:t>
      </w:r>
    </w:p>
    <w:p w14:paraId="36B1C25B" w14:textId="77777777" w:rsidR="009C600D" w:rsidRPr="00722BED" w:rsidRDefault="009C600D" w:rsidP="00042A5F">
      <w:pPr>
        <w:pStyle w:val="Heading1"/>
        <w:bidi/>
        <w:rPr>
          <w:sz w:val="26"/>
          <w:szCs w:val="26"/>
          <w:rtl/>
        </w:rPr>
      </w:pPr>
      <w:r w:rsidRPr="00042A5F">
        <w:rPr>
          <w:i/>
          <w:sz w:val="26"/>
          <w:szCs w:val="26"/>
          <w:rtl/>
        </w:rPr>
        <w:t xml:space="preserve">سيتم </w:t>
      </w:r>
      <w:r w:rsidR="00042A5F">
        <w:rPr>
          <w:rFonts w:hint="cs"/>
          <w:i/>
          <w:sz w:val="26"/>
          <w:szCs w:val="26"/>
          <w:rtl/>
        </w:rPr>
        <w:t>إنجاز</w:t>
      </w:r>
      <w:r w:rsidRPr="00722BED">
        <w:rPr>
          <w:iCs/>
          <w:sz w:val="26"/>
          <w:szCs w:val="26"/>
          <w:rtl/>
        </w:rPr>
        <w:t xml:space="preserve"> </w:t>
      </w:r>
      <w:r w:rsidRPr="00722BED">
        <w:rPr>
          <w:sz w:val="26"/>
          <w:szCs w:val="26"/>
          <w:rtl/>
        </w:rPr>
        <w:t xml:space="preserve">المرحلة الثانية من خطة إدارة </w:t>
      </w:r>
      <w:r w:rsidR="00042A5F">
        <w:rPr>
          <w:rFonts w:hint="cs"/>
          <w:sz w:val="26"/>
          <w:szCs w:val="26"/>
          <w:rtl/>
        </w:rPr>
        <w:t>إزالة المواد</w:t>
      </w:r>
      <w:r w:rsidR="00042A5F">
        <w:rPr>
          <w:sz w:val="26"/>
          <w:szCs w:val="26"/>
          <w:rtl/>
        </w:rPr>
        <w:t xml:space="preserve"> الهيدروكلوروفلوروكربون</w:t>
      </w:r>
      <w:r w:rsidR="00042A5F">
        <w:rPr>
          <w:rFonts w:hint="cs"/>
          <w:sz w:val="26"/>
          <w:szCs w:val="26"/>
          <w:rtl/>
        </w:rPr>
        <w:t>ية</w:t>
      </w:r>
      <w:r w:rsidRPr="00722BED">
        <w:rPr>
          <w:sz w:val="26"/>
          <w:szCs w:val="26"/>
          <w:rtl/>
        </w:rPr>
        <w:t xml:space="preserve"> بحلول 31 ديسمبر</w:t>
      </w:r>
      <w:r w:rsidR="00042A5F">
        <w:rPr>
          <w:rFonts w:hint="cs"/>
          <w:sz w:val="26"/>
          <w:szCs w:val="26"/>
          <w:rtl/>
        </w:rPr>
        <w:t>/كانون الأول</w:t>
      </w:r>
      <w:r w:rsidRPr="00722BED">
        <w:rPr>
          <w:sz w:val="26"/>
          <w:szCs w:val="26"/>
          <w:rtl/>
        </w:rPr>
        <w:t xml:space="preserve"> 2026 </w:t>
      </w:r>
      <w:r w:rsidR="00042A5F">
        <w:rPr>
          <w:rFonts w:hint="cs"/>
          <w:sz w:val="26"/>
          <w:szCs w:val="26"/>
          <w:rtl/>
        </w:rPr>
        <w:t>حسب ال</w:t>
      </w:r>
      <w:r w:rsidRPr="00722BED">
        <w:rPr>
          <w:sz w:val="26"/>
          <w:szCs w:val="26"/>
          <w:rtl/>
        </w:rPr>
        <w:t>منصو</w:t>
      </w:r>
      <w:r w:rsidR="00042A5F">
        <w:rPr>
          <w:sz w:val="26"/>
          <w:szCs w:val="26"/>
          <w:rtl/>
        </w:rPr>
        <w:t>ص عليه في الفقرة 14 من الاتفاق</w:t>
      </w:r>
      <w:r w:rsidRPr="00722BED">
        <w:rPr>
          <w:sz w:val="26"/>
          <w:szCs w:val="26"/>
          <w:rtl/>
        </w:rPr>
        <w:t>.</w:t>
      </w:r>
    </w:p>
    <w:p w14:paraId="5C79F76C" w14:textId="79B1704E" w:rsidR="009C600D" w:rsidRPr="00722BED" w:rsidRDefault="009C600D" w:rsidP="009C600D">
      <w:pPr>
        <w:keepNext/>
        <w:bidi/>
        <w:spacing w:after="240"/>
        <w:rPr>
          <w:sz w:val="26"/>
          <w:szCs w:val="26"/>
          <w:rtl/>
        </w:rPr>
      </w:pPr>
      <w:r w:rsidRPr="00722BED">
        <w:rPr>
          <w:sz w:val="26"/>
          <w:szCs w:val="26"/>
          <w:u w:val="single"/>
          <w:rtl/>
        </w:rPr>
        <w:t>مستوى صرف الأموال</w:t>
      </w:r>
    </w:p>
    <w:p w14:paraId="4E15C652" w14:textId="77777777" w:rsidR="009C600D" w:rsidRPr="00722BED" w:rsidRDefault="009C600D" w:rsidP="00BB77C4">
      <w:pPr>
        <w:pStyle w:val="Heading1"/>
        <w:bidi/>
        <w:rPr>
          <w:sz w:val="26"/>
          <w:szCs w:val="26"/>
          <w:rtl/>
        </w:rPr>
      </w:pPr>
      <w:r w:rsidRPr="00722BED">
        <w:rPr>
          <w:sz w:val="26"/>
          <w:szCs w:val="26"/>
          <w:rtl/>
        </w:rPr>
        <w:t xml:space="preserve">حتى سبتمبر/أيلول 2025، من </w:t>
      </w:r>
      <w:r w:rsidR="00BB77C4">
        <w:rPr>
          <w:rFonts w:hint="cs"/>
          <w:sz w:val="26"/>
          <w:szCs w:val="26"/>
          <w:rtl/>
        </w:rPr>
        <w:t>المبلغ</w:t>
      </w:r>
      <w:r w:rsidRPr="00722BED">
        <w:rPr>
          <w:sz w:val="26"/>
          <w:szCs w:val="26"/>
          <w:rtl/>
        </w:rPr>
        <w:t xml:space="preserve"> 21,8</w:t>
      </w:r>
      <w:r w:rsidR="00BB77C4">
        <w:rPr>
          <w:sz w:val="26"/>
          <w:szCs w:val="26"/>
          <w:rtl/>
        </w:rPr>
        <w:t>81,486 دولارًا أمريكيًا المعتمد</w:t>
      </w:r>
      <w:r w:rsidRPr="00722BED">
        <w:rPr>
          <w:sz w:val="26"/>
          <w:szCs w:val="26"/>
          <w:rtl/>
        </w:rPr>
        <w:t xml:space="preserve"> حتى الآن، تم صرف 17,916,076 دولارًا أمريكيًا (13,817,319 دولارًا أمريكيًا </w:t>
      </w:r>
      <w:r w:rsidR="00BB77C4">
        <w:rPr>
          <w:rFonts w:hint="cs"/>
          <w:sz w:val="26"/>
          <w:szCs w:val="26"/>
          <w:rtl/>
        </w:rPr>
        <w:t>لليونيدو</w:t>
      </w:r>
      <w:r w:rsidRPr="00722BED">
        <w:rPr>
          <w:sz w:val="26"/>
          <w:szCs w:val="26"/>
          <w:rtl/>
        </w:rPr>
        <w:t xml:space="preserve">، و929,300 دولارًا أمريكيًا </w:t>
      </w:r>
      <w:r w:rsidR="00BB77C4">
        <w:rPr>
          <w:rFonts w:hint="cs"/>
          <w:sz w:val="26"/>
          <w:szCs w:val="26"/>
          <w:rtl/>
        </w:rPr>
        <w:t>لليونيب</w:t>
      </w:r>
      <w:r w:rsidRPr="00722BED">
        <w:rPr>
          <w:sz w:val="26"/>
          <w:szCs w:val="26"/>
          <w:rtl/>
        </w:rPr>
        <w:t>، و2,962,157 دولارًا أمريكيًا لبرنامج الأمم المتحدة الإنمائي</w:t>
      </w:r>
      <w:r w:rsidR="00BB77C4">
        <w:rPr>
          <w:rFonts w:hint="cs"/>
          <w:sz w:val="26"/>
          <w:szCs w:val="26"/>
          <w:rtl/>
        </w:rPr>
        <w:t xml:space="preserve"> (اليوئنديبي)</w:t>
      </w:r>
      <w:r w:rsidRPr="00722BED">
        <w:rPr>
          <w:sz w:val="26"/>
          <w:szCs w:val="26"/>
          <w:rtl/>
        </w:rPr>
        <w:t xml:space="preserve">، و207,300 دولارًا أمريكيًا لحكومة ألمانيا)، </w:t>
      </w:r>
      <w:r w:rsidR="00BB77C4">
        <w:rPr>
          <w:rFonts w:hint="cs"/>
          <w:sz w:val="26"/>
          <w:szCs w:val="26"/>
          <w:rtl/>
        </w:rPr>
        <w:t>على النحو</w:t>
      </w:r>
      <w:r w:rsidRPr="00722BED">
        <w:rPr>
          <w:sz w:val="26"/>
          <w:szCs w:val="26"/>
          <w:rtl/>
        </w:rPr>
        <w:t xml:space="preserve"> </w:t>
      </w:r>
      <w:r w:rsidR="00BB77C4">
        <w:rPr>
          <w:rFonts w:hint="cs"/>
          <w:sz w:val="26"/>
          <w:szCs w:val="26"/>
          <w:rtl/>
        </w:rPr>
        <w:t>ال</w:t>
      </w:r>
      <w:r w:rsidRPr="00722BED">
        <w:rPr>
          <w:sz w:val="26"/>
          <w:szCs w:val="26"/>
          <w:rtl/>
        </w:rPr>
        <w:t xml:space="preserve">موضح في الجدول 2. وسيتم صرف الرصيد المتبقي </w:t>
      </w:r>
      <w:r w:rsidR="00BB77C4">
        <w:rPr>
          <w:rFonts w:hint="cs"/>
          <w:sz w:val="26"/>
          <w:szCs w:val="26"/>
          <w:rtl/>
        </w:rPr>
        <w:t>وقدره</w:t>
      </w:r>
      <w:r w:rsidR="00BB77C4">
        <w:rPr>
          <w:sz w:val="26"/>
          <w:szCs w:val="26"/>
          <w:rtl/>
        </w:rPr>
        <w:t xml:space="preserve"> 3,965,410 دولارا أمريكي</w:t>
      </w:r>
      <w:r w:rsidR="00BB77C4">
        <w:rPr>
          <w:rFonts w:hint="cs"/>
          <w:sz w:val="26"/>
          <w:szCs w:val="26"/>
          <w:rtl/>
        </w:rPr>
        <w:t>ا</w:t>
      </w:r>
      <w:r w:rsidRPr="00722BED">
        <w:rPr>
          <w:sz w:val="26"/>
          <w:szCs w:val="26"/>
          <w:rtl/>
        </w:rPr>
        <w:t xml:space="preserve"> في عامي 2025 و2026.</w:t>
      </w:r>
    </w:p>
    <w:p w14:paraId="34661AB2" w14:textId="77777777" w:rsidR="009C600D" w:rsidRPr="00722BED" w:rsidRDefault="009C600D" w:rsidP="00BB77C4">
      <w:pPr>
        <w:keepNext/>
        <w:bidi/>
        <w:rPr>
          <w:b/>
          <w:bCs/>
          <w:sz w:val="26"/>
          <w:szCs w:val="26"/>
          <w:rtl/>
        </w:rPr>
      </w:pPr>
      <w:r w:rsidRPr="00722BED">
        <w:rPr>
          <w:b/>
          <w:bCs/>
          <w:sz w:val="26"/>
          <w:szCs w:val="26"/>
          <w:rtl/>
        </w:rPr>
        <w:lastRenderedPageBreak/>
        <w:t>الجدول 2. التقرير المالي للمرحلة الثانية</w:t>
      </w:r>
      <w:r w:rsidRPr="00722BED">
        <w:rPr>
          <w:sz w:val="26"/>
          <w:szCs w:val="26"/>
          <w:rtl/>
        </w:rPr>
        <w:t xml:space="preserve"> </w:t>
      </w:r>
      <w:r w:rsidRPr="00722BED">
        <w:rPr>
          <w:b/>
          <w:bCs/>
          <w:sz w:val="26"/>
          <w:szCs w:val="26"/>
          <w:rtl/>
        </w:rPr>
        <w:t xml:space="preserve">خطة إدارة </w:t>
      </w:r>
      <w:r w:rsidR="00BB77C4">
        <w:rPr>
          <w:rFonts w:hint="cs"/>
          <w:b/>
          <w:bCs/>
          <w:sz w:val="26"/>
          <w:szCs w:val="26"/>
          <w:rtl/>
        </w:rPr>
        <w:t>إزالة المواد</w:t>
      </w:r>
      <w:r w:rsidR="00BB77C4">
        <w:rPr>
          <w:b/>
          <w:bCs/>
          <w:sz w:val="26"/>
          <w:szCs w:val="26"/>
          <w:rtl/>
        </w:rPr>
        <w:t xml:space="preserve"> الهيدروكلوروفلوروكربون</w:t>
      </w:r>
      <w:r w:rsidR="00BB77C4">
        <w:rPr>
          <w:rFonts w:hint="cs"/>
          <w:b/>
          <w:bCs/>
          <w:sz w:val="26"/>
          <w:szCs w:val="26"/>
          <w:rtl/>
        </w:rPr>
        <w:t>ية</w:t>
      </w:r>
      <w:r w:rsidRPr="00722BED">
        <w:rPr>
          <w:b/>
          <w:bCs/>
          <w:sz w:val="26"/>
          <w:szCs w:val="26"/>
          <w:rtl/>
        </w:rPr>
        <w:t xml:space="preserve"> في مصر (بالدولار الأمريكي)</w:t>
      </w:r>
    </w:p>
    <w:tbl>
      <w:tblPr>
        <w:bidiVisual/>
        <w:tblW w:w="5000" w:type="pct"/>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743"/>
        <w:gridCol w:w="1098"/>
        <w:gridCol w:w="1275"/>
        <w:gridCol w:w="1277"/>
        <w:gridCol w:w="1416"/>
        <w:gridCol w:w="991"/>
        <w:gridCol w:w="1277"/>
        <w:gridCol w:w="1273"/>
      </w:tblGrid>
      <w:tr w:rsidR="009C600D" w:rsidRPr="00805DF6" w14:paraId="24FD5038" w14:textId="77777777" w:rsidTr="00031F93">
        <w:trPr>
          <w:trHeight w:val="404"/>
          <w:tblHeader/>
        </w:trPr>
        <w:tc>
          <w:tcPr>
            <w:tcW w:w="984" w:type="pct"/>
            <w:gridSpan w:val="2"/>
            <w:noWrap/>
            <w:vAlign w:val="center"/>
            <w:hideMark/>
          </w:tcPr>
          <w:p w14:paraId="4C1AEF83" w14:textId="77777777" w:rsidR="009C600D" w:rsidRPr="00805DF6" w:rsidRDefault="009C600D" w:rsidP="006B35CD">
            <w:pPr>
              <w:keepNext/>
              <w:bidi/>
              <w:jc w:val="center"/>
              <w:rPr>
                <w:b/>
                <w:bCs/>
                <w:color w:val="000000"/>
                <w:sz w:val="20"/>
                <w:rtl/>
                <w:lang w:eastAsia="en-CA"/>
              </w:rPr>
            </w:pPr>
            <w:r w:rsidRPr="00805DF6">
              <w:rPr>
                <w:b/>
                <w:bCs/>
                <w:color w:val="000000"/>
                <w:sz w:val="20"/>
                <w:rtl/>
                <w:lang w:eastAsia="en-CA"/>
              </w:rPr>
              <w:t>الشريحة</w:t>
            </w:r>
          </w:p>
        </w:tc>
        <w:tc>
          <w:tcPr>
            <w:tcW w:w="682" w:type="pct"/>
            <w:noWrap/>
            <w:vAlign w:val="center"/>
            <w:hideMark/>
          </w:tcPr>
          <w:p w14:paraId="40634E0E" w14:textId="77777777" w:rsidR="009C600D" w:rsidRPr="00805DF6" w:rsidRDefault="009C600D" w:rsidP="006B35CD">
            <w:pPr>
              <w:keepNext/>
              <w:bidi/>
              <w:jc w:val="center"/>
              <w:rPr>
                <w:b/>
                <w:bCs/>
                <w:color w:val="000000"/>
                <w:sz w:val="20"/>
                <w:rtl/>
                <w:lang w:eastAsia="en-CA"/>
              </w:rPr>
            </w:pPr>
            <w:r w:rsidRPr="00805DF6">
              <w:rPr>
                <w:b/>
                <w:bCs/>
                <w:color w:val="000000"/>
                <w:sz w:val="20"/>
                <w:rtl/>
                <w:lang w:eastAsia="en-CA"/>
              </w:rPr>
              <w:t>اليونيدو</w:t>
            </w:r>
          </w:p>
        </w:tc>
        <w:tc>
          <w:tcPr>
            <w:tcW w:w="683" w:type="pct"/>
            <w:vAlign w:val="center"/>
          </w:tcPr>
          <w:p w14:paraId="3CB64448" w14:textId="77777777" w:rsidR="009C600D" w:rsidRPr="00805DF6" w:rsidRDefault="00715715" w:rsidP="006B35CD">
            <w:pPr>
              <w:keepNext/>
              <w:bidi/>
              <w:jc w:val="center"/>
              <w:rPr>
                <w:b/>
                <w:bCs/>
                <w:color w:val="000000"/>
                <w:sz w:val="20"/>
                <w:rtl/>
                <w:lang w:eastAsia="en-CA"/>
              </w:rPr>
            </w:pPr>
            <w:r>
              <w:rPr>
                <w:rFonts w:hint="cs"/>
                <w:b/>
                <w:bCs/>
                <w:color w:val="000000"/>
                <w:sz w:val="20"/>
                <w:rtl/>
                <w:lang w:eastAsia="en-CA"/>
              </w:rPr>
              <w:t>اليونيب</w:t>
            </w:r>
          </w:p>
        </w:tc>
        <w:tc>
          <w:tcPr>
            <w:tcW w:w="757" w:type="pct"/>
            <w:vAlign w:val="center"/>
          </w:tcPr>
          <w:p w14:paraId="376645CA" w14:textId="77777777" w:rsidR="009C600D" w:rsidRPr="00805DF6" w:rsidRDefault="00715715" w:rsidP="006B35CD">
            <w:pPr>
              <w:keepNext/>
              <w:bidi/>
              <w:jc w:val="center"/>
              <w:rPr>
                <w:b/>
                <w:bCs/>
                <w:color w:val="000000"/>
                <w:sz w:val="20"/>
                <w:rtl/>
                <w:lang w:eastAsia="en-CA"/>
              </w:rPr>
            </w:pPr>
            <w:r>
              <w:rPr>
                <w:rFonts w:hint="cs"/>
                <w:b/>
                <w:bCs/>
                <w:color w:val="000000"/>
                <w:sz w:val="20"/>
                <w:rtl/>
                <w:lang w:eastAsia="en-CA"/>
              </w:rPr>
              <w:t>اليوئنديبي</w:t>
            </w:r>
          </w:p>
        </w:tc>
        <w:tc>
          <w:tcPr>
            <w:tcW w:w="530" w:type="pct"/>
            <w:vAlign w:val="center"/>
          </w:tcPr>
          <w:p w14:paraId="699022BC" w14:textId="77777777" w:rsidR="009C600D" w:rsidRPr="00805DF6" w:rsidRDefault="009C600D" w:rsidP="006B35CD">
            <w:pPr>
              <w:keepNext/>
              <w:bidi/>
              <w:jc w:val="center"/>
              <w:rPr>
                <w:b/>
                <w:bCs/>
                <w:color w:val="000000"/>
                <w:sz w:val="20"/>
                <w:rtl/>
                <w:lang w:eastAsia="en-CA"/>
              </w:rPr>
            </w:pPr>
            <w:r w:rsidRPr="00805DF6">
              <w:rPr>
                <w:b/>
                <w:bCs/>
                <w:color w:val="000000"/>
                <w:sz w:val="20"/>
                <w:rtl/>
                <w:lang w:eastAsia="en-CA"/>
              </w:rPr>
              <w:t>ألمانيا</w:t>
            </w:r>
          </w:p>
        </w:tc>
        <w:tc>
          <w:tcPr>
            <w:tcW w:w="683" w:type="pct"/>
            <w:noWrap/>
            <w:vAlign w:val="center"/>
            <w:hideMark/>
          </w:tcPr>
          <w:p w14:paraId="599163A8" w14:textId="77777777" w:rsidR="009C600D" w:rsidRPr="00805DF6" w:rsidRDefault="009C600D" w:rsidP="006B35CD">
            <w:pPr>
              <w:keepNext/>
              <w:bidi/>
              <w:jc w:val="center"/>
              <w:rPr>
                <w:b/>
                <w:bCs/>
                <w:color w:val="000000"/>
                <w:sz w:val="20"/>
                <w:rtl/>
                <w:lang w:eastAsia="en-CA"/>
              </w:rPr>
            </w:pPr>
            <w:r w:rsidRPr="00805DF6">
              <w:rPr>
                <w:b/>
                <w:bCs/>
                <w:color w:val="000000"/>
                <w:sz w:val="20"/>
                <w:rtl/>
                <w:lang w:eastAsia="en-CA"/>
              </w:rPr>
              <w:t>المجموع</w:t>
            </w:r>
          </w:p>
        </w:tc>
        <w:tc>
          <w:tcPr>
            <w:tcW w:w="681" w:type="pct"/>
            <w:noWrap/>
            <w:vAlign w:val="center"/>
            <w:hideMark/>
          </w:tcPr>
          <w:p w14:paraId="39A90A4F" w14:textId="77777777" w:rsidR="009C600D" w:rsidRPr="00805DF6" w:rsidRDefault="009C600D" w:rsidP="00715715">
            <w:pPr>
              <w:keepNext/>
              <w:bidi/>
              <w:ind w:left="-109" w:right="-108"/>
              <w:jc w:val="center"/>
              <w:rPr>
                <w:b/>
                <w:bCs/>
                <w:color w:val="000000"/>
                <w:sz w:val="20"/>
                <w:rtl/>
                <w:lang w:eastAsia="en-CA"/>
              </w:rPr>
            </w:pPr>
            <w:r w:rsidRPr="00805DF6">
              <w:rPr>
                <w:b/>
                <w:bCs/>
                <w:color w:val="000000"/>
                <w:sz w:val="20"/>
                <w:rtl/>
                <w:lang w:eastAsia="en-CA"/>
              </w:rPr>
              <w:t>معدل الصرف (%)</w:t>
            </w:r>
          </w:p>
        </w:tc>
      </w:tr>
      <w:tr w:rsidR="009C600D" w:rsidRPr="00805DF6" w14:paraId="7FEE1F85" w14:textId="77777777" w:rsidTr="00031F93">
        <w:trPr>
          <w:trHeight w:val="179"/>
        </w:trPr>
        <w:tc>
          <w:tcPr>
            <w:tcW w:w="397" w:type="pct"/>
            <w:vMerge w:val="restart"/>
            <w:noWrap/>
            <w:vAlign w:val="center"/>
            <w:hideMark/>
          </w:tcPr>
          <w:p w14:paraId="24FB2DD1" w14:textId="77777777" w:rsidR="009C600D" w:rsidRPr="00805DF6" w:rsidRDefault="009C600D" w:rsidP="006B35CD">
            <w:pPr>
              <w:bidi/>
              <w:jc w:val="left"/>
              <w:rPr>
                <w:bCs/>
                <w:color w:val="000000"/>
                <w:sz w:val="20"/>
                <w:rtl/>
                <w:lang w:eastAsia="en-CA"/>
              </w:rPr>
            </w:pPr>
            <w:r w:rsidRPr="00805DF6">
              <w:rPr>
                <w:bCs/>
                <w:color w:val="000000"/>
                <w:sz w:val="20"/>
                <w:rtl/>
                <w:lang w:eastAsia="en-CA"/>
              </w:rPr>
              <w:t>أولاً</w:t>
            </w:r>
          </w:p>
        </w:tc>
        <w:tc>
          <w:tcPr>
            <w:tcW w:w="587" w:type="pct"/>
            <w:noWrap/>
            <w:vAlign w:val="center"/>
            <w:hideMark/>
          </w:tcPr>
          <w:p w14:paraId="53196A9D" w14:textId="77777777" w:rsidR="009C600D" w:rsidRPr="00805DF6" w:rsidRDefault="00031F93" w:rsidP="00031F93">
            <w:pPr>
              <w:bidi/>
              <w:jc w:val="center"/>
              <w:rPr>
                <w:bCs/>
                <w:color w:val="000000"/>
                <w:sz w:val="20"/>
                <w:rtl/>
                <w:lang w:eastAsia="en-CA"/>
              </w:rPr>
            </w:pPr>
            <w:r>
              <w:rPr>
                <w:rFonts w:hint="cs"/>
                <w:bCs/>
                <w:color w:val="000000"/>
                <w:sz w:val="20"/>
                <w:rtl/>
                <w:lang w:eastAsia="en-CA"/>
              </w:rPr>
              <w:t>المعتمد</w:t>
            </w:r>
          </w:p>
        </w:tc>
        <w:tc>
          <w:tcPr>
            <w:tcW w:w="682" w:type="pct"/>
            <w:noWrap/>
          </w:tcPr>
          <w:p w14:paraId="111BF203" w14:textId="77777777" w:rsidR="009C600D" w:rsidRPr="00805DF6" w:rsidRDefault="009C600D" w:rsidP="00031F93">
            <w:pPr>
              <w:bidi/>
              <w:jc w:val="center"/>
              <w:rPr>
                <w:color w:val="000000"/>
                <w:sz w:val="20"/>
                <w:rtl/>
                <w:lang w:eastAsia="en-CA"/>
              </w:rPr>
            </w:pPr>
            <w:r w:rsidRPr="00805DF6">
              <w:rPr>
                <w:sz w:val="20"/>
                <w:rtl/>
              </w:rPr>
              <w:t>3,356,641</w:t>
            </w:r>
          </w:p>
        </w:tc>
        <w:tc>
          <w:tcPr>
            <w:tcW w:w="683" w:type="pct"/>
          </w:tcPr>
          <w:p w14:paraId="782022EB" w14:textId="77777777" w:rsidR="009C600D" w:rsidRPr="00805DF6" w:rsidRDefault="009C600D" w:rsidP="00031F93">
            <w:pPr>
              <w:bidi/>
              <w:jc w:val="center"/>
              <w:rPr>
                <w:color w:val="000000"/>
                <w:sz w:val="20"/>
                <w:rtl/>
                <w:lang w:eastAsia="en-CA"/>
              </w:rPr>
            </w:pPr>
            <w:r w:rsidRPr="00805DF6">
              <w:rPr>
                <w:sz w:val="20"/>
                <w:rtl/>
              </w:rPr>
              <w:t>230,000</w:t>
            </w:r>
          </w:p>
        </w:tc>
        <w:tc>
          <w:tcPr>
            <w:tcW w:w="757" w:type="pct"/>
          </w:tcPr>
          <w:p w14:paraId="03E89CAB" w14:textId="77777777" w:rsidR="009C600D" w:rsidRPr="00805DF6" w:rsidRDefault="009C600D" w:rsidP="00031F93">
            <w:pPr>
              <w:bidi/>
              <w:jc w:val="center"/>
              <w:rPr>
                <w:color w:val="000000"/>
                <w:sz w:val="20"/>
                <w:rtl/>
                <w:lang w:eastAsia="en-CA"/>
              </w:rPr>
            </w:pPr>
            <w:r w:rsidRPr="00805DF6">
              <w:rPr>
                <w:sz w:val="20"/>
                <w:rtl/>
              </w:rPr>
              <w:t>1,042,352</w:t>
            </w:r>
          </w:p>
        </w:tc>
        <w:tc>
          <w:tcPr>
            <w:tcW w:w="530" w:type="pct"/>
          </w:tcPr>
          <w:p w14:paraId="0DCEF303" w14:textId="77777777" w:rsidR="009C600D" w:rsidRPr="00805DF6" w:rsidRDefault="009C600D" w:rsidP="00031F93">
            <w:pPr>
              <w:bidi/>
              <w:jc w:val="center"/>
              <w:rPr>
                <w:sz w:val="20"/>
                <w:rtl/>
              </w:rPr>
            </w:pPr>
            <w:r w:rsidRPr="00805DF6">
              <w:rPr>
                <w:sz w:val="20"/>
                <w:rtl/>
              </w:rPr>
              <w:t>-</w:t>
            </w:r>
          </w:p>
        </w:tc>
        <w:tc>
          <w:tcPr>
            <w:tcW w:w="683" w:type="pct"/>
            <w:noWrap/>
          </w:tcPr>
          <w:p w14:paraId="574D77FB" w14:textId="77777777" w:rsidR="009C600D" w:rsidRPr="00805DF6" w:rsidRDefault="009C600D" w:rsidP="00031F93">
            <w:pPr>
              <w:bidi/>
              <w:jc w:val="center"/>
              <w:rPr>
                <w:color w:val="000000"/>
                <w:sz w:val="20"/>
                <w:rtl/>
                <w:lang w:eastAsia="en-CA"/>
              </w:rPr>
            </w:pPr>
            <w:r w:rsidRPr="00805DF6">
              <w:rPr>
                <w:sz w:val="20"/>
                <w:rtl/>
              </w:rPr>
              <w:t>4,628,993</w:t>
            </w:r>
          </w:p>
        </w:tc>
        <w:tc>
          <w:tcPr>
            <w:tcW w:w="681" w:type="pct"/>
            <w:vMerge w:val="restart"/>
            <w:noWrap/>
            <w:vAlign w:val="center"/>
          </w:tcPr>
          <w:p w14:paraId="5200B35F" w14:textId="77777777" w:rsidR="009C600D" w:rsidRPr="00805DF6" w:rsidRDefault="009C600D" w:rsidP="00031F93">
            <w:pPr>
              <w:bidi/>
              <w:jc w:val="center"/>
              <w:rPr>
                <w:color w:val="000000"/>
                <w:sz w:val="20"/>
                <w:rtl/>
                <w:lang w:eastAsia="en-CA"/>
              </w:rPr>
            </w:pPr>
            <w:r w:rsidRPr="00805DF6">
              <w:rPr>
                <w:color w:val="000000"/>
                <w:sz w:val="20"/>
                <w:rtl/>
                <w:lang w:eastAsia="en-CA"/>
              </w:rPr>
              <w:t>100</w:t>
            </w:r>
          </w:p>
        </w:tc>
      </w:tr>
      <w:tr w:rsidR="009C600D" w:rsidRPr="00805DF6" w14:paraId="2D38B07D" w14:textId="77777777" w:rsidTr="00031F93">
        <w:trPr>
          <w:trHeight w:val="215"/>
        </w:trPr>
        <w:tc>
          <w:tcPr>
            <w:tcW w:w="397" w:type="pct"/>
            <w:vMerge/>
            <w:vAlign w:val="center"/>
            <w:hideMark/>
          </w:tcPr>
          <w:p w14:paraId="6D3C339D" w14:textId="77777777" w:rsidR="009C600D" w:rsidRPr="00805DF6" w:rsidRDefault="009C600D" w:rsidP="006B35CD">
            <w:pPr>
              <w:jc w:val="left"/>
              <w:rPr>
                <w:bCs/>
                <w:color w:val="000000"/>
                <w:sz w:val="20"/>
                <w:rtl/>
                <w:lang w:eastAsia="en-CA"/>
              </w:rPr>
            </w:pPr>
          </w:p>
        </w:tc>
        <w:tc>
          <w:tcPr>
            <w:tcW w:w="587" w:type="pct"/>
            <w:noWrap/>
            <w:vAlign w:val="center"/>
            <w:hideMark/>
          </w:tcPr>
          <w:p w14:paraId="39950971" w14:textId="77777777" w:rsidR="009C600D" w:rsidRPr="00805DF6" w:rsidRDefault="00031F93" w:rsidP="006B35CD">
            <w:pPr>
              <w:bidi/>
              <w:rPr>
                <w:bCs/>
                <w:color w:val="000000"/>
                <w:sz w:val="20"/>
                <w:rtl/>
                <w:lang w:eastAsia="en-CA"/>
              </w:rPr>
            </w:pPr>
            <w:r>
              <w:rPr>
                <w:rFonts w:hint="cs"/>
                <w:bCs/>
                <w:color w:val="000000"/>
                <w:sz w:val="20"/>
                <w:rtl/>
                <w:lang w:eastAsia="en-CA"/>
              </w:rPr>
              <w:t>الم</w:t>
            </w:r>
            <w:r w:rsidR="009C600D" w:rsidRPr="00805DF6">
              <w:rPr>
                <w:bCs/>
                <w:color w:val="000000"/>
                <w:sz w:val="20"/>
                <w:rtl/>
                <w:lang w:eastAsia="en-CA"/>
              </w:rPr>
              <w:t>صر</w:t>
            </w:r>
            <w:r>
              <w:rPr>
                <w:rFonts w:hint="cs"/>
                <w:bCs/>
                <w:color w:val="000000"/>
                <w:sz w:val="20"/>
                <w:rtl/>
                <w:lang w:eastAsia="en-CA"/>
              </w:rPr>
              <w:t>وف</w:t>
            </w:r>
          </w:p>
        </w:tc>
        <w:tc>
          <w:tcPr>
            <w:tcW w:w="682" w:type="pct"/>
            <w:noWrap/>
          </w:tcPr>
          <w:p w14:paraId="25981430" w14:textId="77777777" w:rsidR="009C600D" w:rsidRPr="00805DF6" w:rsidRDefault="009C600D" w:rsidP="00DB7998">
            <w:pPr>
              <w:bidi/>
              <w:rPr>
                <w:color w:val="000000"/>
                <w:sz w:val="20"/>
                <w:rtl/>
                <w:lang w:eastAsia="en-CA"/>
              </w:rPr>
            </w:pPr>
            <w:r w:rsidRPr="00805DF6">
              <w:rPr>
                <w:sz w:val="20"/>
                <w:rtl/>
              </w:rPr>
              <w:t>3,348,302</w:t>
            </w:r>
          </w:p>
        </w:tc>
        <w:tc>
          <w:tcPr>
            <w:tcW w:w="683" w:type="pct"/>
          </w:tcPr>
          <w:p w14:paraId="564B2AA3" w14:textId="77777777" w:rsidR="009C600D" w:rsidRPr="00805DF6" w:rsidRDefault="009C600D" w:rsidP="00DB7998">
            <w:pPr>
              <w:bidi/>
              <w:rPr>
                <w:color w:val="000000"/>
                <w:sz w:val="20"/>
                <w:rtl/>
                <w:lang w:eastAsia="en-CA"/>
              </w:rPr>
            </w:pPr>
            <w:r w:rsidRPr="00805DF6">
              <w:rPr>
                <w:sz w:val="20"/>
                <w:rtl/>
              </w:rPr>
              <w:t>229,800</w:t>
            </w:r>
          </w:p>
        </w:tc>
        <w:tc>
          <w:tcPr>
            <w:tcW w:w="757" w:type="pct"/>
          </w:tcPr>
          <w:p w14:paraId="1CAF87B5" w14:textId="77777777" w:rsidR="009C600D" w:rsidRPr="00805DF6" w:rsidRDefault="009C600D" w:rsidP="00DB7998">
            <w:pPr>
              <w:bidi/>
              <w:rPr>
                <w:color w:val="000000"/>
                <w:sz w:val="20"/>
                <w:rtl/>
                <w:lang w:eastAsia="en-CA"/>
              </w:rPr>
            </w:pPr>
            <w:r w:rsidRPr="00805DF6">
              <w:rPr>
                <w:sz w:val="20"/>
                <w:rtl/>
              </w:rPr>
              <w:t>1,042,042</w:t>
            </w:r>
          </w:p>
        </w:tc>
        <w:tc>
          <w:tcPr>
            <w:tcW w:w="530" w:type="pct"/>
          </w:tcPr>
          <w:p w14:paraId="14F5F217" w14:textId="77777777" w:rsidR="009C600D" w:rsidRPr="00805DF6" w:rsidRDefault="009C600D" w:rsidP="00DB7998">
            <w:pPr>
              <w:bidi/>
              <w:rPr>
                <w:sz w:val="20"/>
                <w:rtl/>
              </w:rPr>
            </w:pPr>
            <w:r w:rsidRPr="00805DF6">
              <w:rPr>
                <w:sz w:val="20"/>
                <w:rtl/>
              </w:rPr>
              <w:t>-</w:t>
            </w:r>
          </w:p>
        </w:tc>
        <w:tc>
          <w:tcPr>
            <w:tcW w:w="683" w:type="pct"/>
            <w:noWrap/>
          </w:tcPr>
          <w:p w14:paraId="3A550CD6" w14:textId="77777777" w:rsidR="009C600D" w:rsidRPr="00805DF6" w:rsidRDefault="009C600D" w:rsidP="00DB7998">
            <w:pPr>
              <w:bidi/>
              <w:rPr>
                <w:color w:val="000000"/>
                <w:sz w:val="20"/>
                <w:rtl/>
                <w:lang w:eastAsia="en-CA"/>
              </w:rPr>
            </w:pPr>
            <w:r w:rsidRPr="00805DF6">
              <w:rPr>
                <w:sz w:val="20"/>
                <w:rtl/>
              </w:rPr>
              <w:t>4,620,144</w:t>
            </w:r>
          </w:p>
        </w:tc>
        <w:tc>
          <w:tcPr>
            <w:tcW w:w="681" w:type="pct"/>
            <w:vMerge/>
            <w:vAlign w:val="center"/>
          </w:tcPr>
          <w:p w14:paraId="6BDA3539" w14:textId="77777777" w:rsidR="009C600D" w:rsidRPr="00805DF6" w:rsidRDefault="009C600D" w:rsidP="006B35CD">
            <w:pPr>
              <w:jc w:val="center"/>
              <w:rPr>
                <w:color w:val="000000"/>
                <w:sz w:val="20"/>
                <w:rtl/>
                <w:lang w:eastAsia="en-CA"/>
              </w:rPr>
            </w:pPr>
          </w:p>
        </w:tc>
      </w:tr>
      <w:tr w:rsidR="00031F93" w:rsidRPr="00805DF6" w14:paraId="62CDCD3E" w14:textId="77777777" w:rsidTr="00031F93">
        <w:trPr>
          <w:trHeight w:val="152"/>
        </w:trPr>
        <w:tc>
          <w:tcPr>
            <w:tcW w:w="397" w:type="pct"/>
            <w:vMerge w:val="restart"/>
            <w:noWrap/>
            <w:vAlign w:val="center"/>
            <w:hideMark/>
          </w:tcPr>
          <w:p w14:paraId="72D76AB9" w14:textId="77777777" w:rsidR="00031F93" w:rsidRPr="00805DF6" w:rsidRDefault="00031F93" w:rsidP="006B35CD">
            <w:pPr>
              <w:bidi/>
              <w:jc w:val="left"/>
              <w:rPr>
                <w:bCs/>
                <w:color w:val="000000"/>
                <w:sz w:val="20"/>
                <w:rtl/>
                <w:lang w:eastAsia="en-CA"/>
              </w:rPr>
            </w:pPr>
            <w:r>
              <w:rPr>
                <w:rFonts w:hint="cs"/>
                <w:bCs/>
                <w:color w:val="000000"/>
                <w:sz w:val="20"/>
                <w:rtl/>
                <w:lang w:eastAsia="en-CA"/>
              </w:rPr>
              <w:t>ال</w:t>
            </w:r>
            <w:r w:rsidRPr="00805DF6">
              <w:rPr>
                <w:bCs/>
                <w:color w:val="000000"/>
                <w:sz w:val="20"/>
                <w:rtl/>
                <w:lang w:eastAsia="en-CA"/>
              </w:rPr>
              <w:t>ثانية</w:t>
            </w:r>
          </w:p>
        </w:tc>
        <w:tc>
          <w:tcPr>
            <w:tcW w:w="587" w:type="pct"/>
            <w:noWrap/>
            <w:vAlign w:val="center"/>
            <w:hideMark/>
          </w:tcPr>
          <w:p w14:paraId="4D2627B4" w14:textId="77777777" w:rsidR="00031F93" w:rsidRPr="00805DF6" w:rsidRDefault="00031F93" w:rsidP="006B35CD">
            <w:pPr>
              <w:bidi/>
              <w:jc w:val="center"/>
              <w:rPr>
                <w:bCs/>
                <w:color w:val="000000"/>
                <w:sz w:val="20"/>
                <w:rtl/>
                <w:lang w:eastAsia="en-CA"/>
              </w:rPr>
            </w:pPr>
            <w:r>
              <w:rPr>
                <w:rFonts w:hint="cs"/>
                <w:bCs/>
                <w:color w:val="000000"/>
                <w:sz w:val="20"/>
                <w:rtl/>
                <w:lang w:eastAsia="en-CA"/>
              </w:rPr>
              <w:t>المعتمد</w:t>
            </w:r>
          </w:p>
        </w:tc>
        <w:tc>
          <w:tcPr>
            <w:tcW w:w="682" w:type="pct"/>
            <w:noWrap/>
          </w:tcPr>
          <w:p w14:paraId="4BCDFED4" w14:textId="77777777" w:rsidR="00031F93" w:rsidRPr="00805DF6" w:rsidRDefault="00031F93" w:rsidP="00DB7998">
            <w:pPr>
              <w:bidi/>
              <w:rPr>
                <w:color w:val="000000"/>
                <w:sz w:val="20"/>
                <w:rtl/>
                <w:lang w:eastAsia="en-CA"/>
              </w:rPr>
            </w:pPr>
            <w:r w:rsidRPr="00805DF6">
              <w:rPr>
                <w:sz w:val="20"/>
                <w:rtl/>
              </w:rPr>
              <w:t>4,668,214</w:t>
            </w:r>
          </w:p>
        </w:tc>
        <w:tc>
          <w:tcPr>
            <w:tcW w:w="683" w:type="pct"/>
          </w:tcPr>
          <w:p w14:paraId="38B5EE12" w14:textId="77777777" w:rsidR="00031F93" w:rsidRPr="00805DF6" w:rsidRDefault="00031F93" w:rsidP="00DB7998">
            <w:pPr>
              <w:bidi/>
              <w:rPr>
                <w:color w:val="000000"/>
                <w:sz w:val="20"/>
                <w:rtl/>
                <w:lang w:eastAsia="en-CA"/>
              </w:rPr>
            </w:pPr>
            <w:r w:rsidRPr="00805DF6">
              <w:rPr>
                <w:sz w:val="20"/>
                <w:rtl/>
              </w:rPr>
              <w:t>279,500</w:t>
            </w:r>
          </w:p>
        </w:tc>
        <w:tc>
          <w:tcPr>
            <w:tcW w:w="757" w:type="pct"/>
          </w:tcPr>
          <w:p w14:paraId="367B0753" w14:textId="77777777" w:rsidR="00031F93" w:rsidRPr="00805DF6" w:rsidRDefault="00031F93" w:rsidP="00DB7998">
            <w:pPr>
              <w:bidi/>
              <w:rPr>
                <w:color w:val="000000"/>
                <w:sz w:val="20"/>
                <w:rtl/>
                <w:lang w:eastAsia="en-CA"/>
              </w:rPr>
            </w:pPr>
            <w:r w:rsidRPr="00805DF6">
              <w:rPr>
                <w:sz w:val="20"/>
                <w:rtl/>
              </w:rPr>
              <w:t>1,836,750</w:t>
            </w:r>
          </w:p>
        </w:tc>
        <w:tc>
          <w:tcPr>
            <w:tcW w:w="530" w:type="pct"/>
          </w:tcPr>
          <w:p w14:paraId="28D4CC60" w14:textId="77777777" w:rsidR="00031F93" w:rsidRPr="00805DF6" w:rsidRDefault="00031F93" w:rsidP="00DB7998">
            <w:pPr>
              <w:bidi/>
              <w:rPr>
                <w:sz w:val="20"/>
                <w:rtl/>
              </w:rPr>
            </w:pPr>
            <w:r w:rsidRPr="00805DF6">
              <w:rPr>
                <w:sz w:val="20"/>
                <w:rtl/>
              </w:rPr>
              <w:t>207,300</w:t>
            </w:r>
          </w:p>
        </w:tc>
        <w:tc>
          <w:tcPr>
            <w:tcW w:w="683" w:type="pct"/>
            <w:noWrap/>
          </w:tcPr>
          <w:p w14:paraId="06B154D2" w14:textId="77777777" w:rsidR="00031F93" w:rsidRPr="00805DF6" w:rsidRDefault="00031F93" w:rsidP="00DB7998">
            <w:pPr>
              <w:bidi/>
              <w:rPr>
                <w:color w:val="000000"/>
                <w:sz w:val="20"/>
                <w:rtl/>
                <w:lang w:eastAsia="en-CA"/>
              </w:rPr>
            </w:pPr>
            <w:r w:rsidRPr="00805DF6">
              <w:rPr>
                <w:sz w:val="20"/>
                <w:rtl/>
              </w:rPr>
              <w:t>6,991,764</w:t>
            </w:r>
          </w:p>
        </w:tc>
        <w:tc>
          <w:tcPr>
            <w:tcW w:w="681" w:type="pct"/>
            <w:vMerge w:val="restart"/>
            <w:noWrap/>
            <w:vAlign w:val="center"/>
          </w:tcPr>
          <w:p w14:paraId="5C0FBCE0" w14:textId="77777777" w:rsidR="00031F93" w:rsidRPr="00805DF6" w:rsidRDefault="00031F93" w:rsidP="006B35CD">
            <w:pPr>
              <w:bidi/>
              <w:jc w:val="center"/>
              <w:rPr>
                <w:color w:val="000000"/>
                <w:sz w:val="20"/>
                <w:rtl/>
                <w:lang w:eastAsia="en-CA"/>
              </w:rPr>
            </w:pPr>
            <w:r w:rsidRPr="00805DF6">
              <w:rPr>
                <w:color w:val="000000"/>
                <w:sz w:val="20"/>
                <w:rtl/>
                <w:lang w:eastAsia="en-CA"/>
              </w:rPr>
              <w:t>97</w:t>
            </w:r>
          </w:p>
        </w:tc>
      </w:tr>
      <w:tr w:rsidR="00031F93" w:rsidRPr="00805DF6" w14:paraId="4763464D" w14:textId="77777777" w:rsidTr="00031F93">
        <w:trPr>
          <w:trHeight w:val="179"/>
        </w:trPr>
        <w:tc>
          <w:tcPr>
            <w:tcW w:w="397" w:type="pct"/>
            <w:vMerge/>
            <w:vAlign w:val="center"/>
            <w:hideMark/>
          </w:tcPr>
          <w:p w14:paraId="0C47A4A2" w14:textId="77777777" w:rsidR="00031F93" w:rsidRPr="00805DF6" w:rsidRDefault="00031F93" w:rsidP="006B35CD">
            <w:pPr>
              <w:jc w:val="left"/>
              <w:rPr>
                <w:bCs/>
                <w:color w:val="000000"/>
                <w:sz w:val="20"/>
                <w:rtl/>
                <w:lang w:eastAsia="en-CA"/>
              </w:rPr>
            </w:pPr>
          </w:p>
        </w:tc>
        <w:tc>
          <w:tcPr>
            <w:tcW w:w="587" w:type="pct"/>
            <w:noWrap/>
            <w:vAlign w:val="center"/>
            <w:hideMark/>
          </w:tcPr>
          <w:p w14:paraId="33839DEA" w14:textId="77777777" w:rsidR="00031F93" w:rsidRPr="00805DF6" w:rsidRDefault="00031F93" w:rsidP="006B35CD">
            <w:pPr>
              <w:bidi/>
              <w:rPr>
                <w:bCs/>
                <w:color w:val="000000"/>
                <w:sz w:val="20"/>
                <w:rtl/>
                <w:lang w:eastAsia="en-CA"/>
              </w:rPr>
            </w:pPr>
            <w:r>
              <w:rPr>
                <w:rFonts w:hint="cs"/>
                <w:bCs/>
                <w:color w:val="000000"/>
                <w:sz w:val="20"/>
                <w:rtl/>
                <w:lang w:eastAsia="en-CA"/>
              </w:rPr>
              <w:t>الم</w:t>
            </w:r>
            <w:r w:rsidRPr="00805DF6">
              <w:rPr>
                <w:bCs/>
                <w:color w:val="000000"/>
                <w:sz w:val="20"/>
                <w:rtl/>
                <w:lang w:eastAsia="en-CA"/>
              </w:rPr>
              <w:t>صر</w:t>
            </w:r>
            <w:r>
              <w:rPr>
                <w:rFonts w:hint="cs"/>
                <w:bCs/>
                <w:color w:val="000000"/>
                <w:sz w:val="20"/>
                <w:rtl/>
                <w:lang w:eastAsia="en-CA"/>
              </w:rPr>
              <w:t>وف</w:t>
            </w:r>
          </w:p>
        </w:tc>
        <w:tc>
          <w:tcPr>
            <w:tcW w:w="682" w:type="pct"/>
            <w:noWrap/>
          </w:tcPr>
          <w:p w14:paraId="5B4DE349" w14:textId="77777777" w:rsidR="00031F93" w:rsidRPr="00805DF6" w:rsidRDefault="00031F93" w:rsidP="00DB7998">
            <w:pPr>
              <w:bidi/>
              <w:rPr>
                <w:color w:val="000000"/>
                <w:sz w:val="20"/>
                <w:rtl/>
                <w:lang w:eastAsia="en-CA"/>
              </w:rPr>
            </w:pPr>
            <w:r w:rsidRPr="00805DF6">
              <w:rPr>
                <w:sz w:val="20"/>
                <w:rtl/>
              </w:rPr>
              <w:t>4,659,894</w:t>
            </w:r>
          </w:p>
        </w:tc>
        <w:tc>
          <w:tcPr>
            <w:tcW w:w="683" w:type="pct"/>
          </w:tcPr>
          <w:p w14:paraId="56155A15" w14:textId="77777777" w:rsidR="00031F93" w:rsidRPr="00805DF6" w:rsidRDefault="00031F93" w:rsidP="00DB7998">
            <w:pPr>
              <w:bidi/>
              <w:rPr>
                <w:color w:val="000000"/>
                <w:sz w:val="20"/>
                <w:rtl/>
                <w:lang w:eastAsia="en-CA"/>
              </w:rPr>
            </w:pPr>
            <w:r w:rsidRPr="00805DF6">
              <w:rPr>
                <w:sz w:val="20"/>
                <w:rtl/>
              </w:rPr>
              <w:t>279,500</w:t>
            </w:r>
          </w:p>
        </w:tc>
        <w:tc>
          <w:tcPr>
            <w:tcW w:w="757" w:type="pct"/>
          </w:tcPr>
          <w:p w14:paraId="0C2DCD6B" w14:textId="77777777" w:rsidR="00031F93" w:rsidRPr="00805DF6" w:rsidRDefault="00031F93" w:rsidP="00DB7998">
            <w:pPr>
              <w:bidi/>
              <w:rPr>
                <w:color w:val="000000"/>
                <w:sz w:val="20"/>
                <w:rtl/>
                <w:lang w:eastAsia="en-CA"/>
              </w:rPr>
            </w:pPr>
            <w:r w:rsidRPr="00805DF6">
              <w:rPr>
                <w:sz w:val="20"/>
                <w:rtl/>
              </w:rPr>
              <w:t>1,601,363</w:t>
            </w:r>
          </w:p>
        </w:tc>
        <w:tc>
          <w:tcPr>
            <w:tcW w:w="530" w:type="pct"/>
          </w:tcPr>
          <w:p w14:paraId="542E4A07" w14:textId="77777777" w:rsidR="00031F93" w:rsidRPr="00805DF6" w:rsidRDefault="00031F93" w:rsidP="00DB7998">
            <w:pPr>
              <w:bidi/>
              <w:rPr>
                <w:sz w:val="20"/>
                <w:rtl/>
              </w:rPr>
            </w:pPr>
            <w:r w:rsidRPr="00805DF6">
              <w:rPr>
                <w:sz w:val="20"/>
                <w:rtl/>
              </w:rPr>
              <w:t>207,300</w:t>
            </w:r>
          </w:p>
        </w:tc>
        <w:tc>
          <w:tcPr>
            <w:tcW w:w="683" w:type="pct"/>
            <w:noWrap/>
          </w:tcPr>
          <w:p w14:paraId="0EDAC550" w14:textId="77777777" w:rsidR="00031F93" w:rsidRPr="00805DF6" w:rsidRDefault="00031F93" w:rsidP="00DB7998">
            <w:pPr>
              <w:bidi/>
              <w:rPr>
                <w:color w:val="000000"/>
                <w:sz w:val="20"/>
                <w:rtl/>
                <w:lang w:eastAsia="en-CA"/>
              </w:rPr>
            </w:pPr>
            <w:r w:rsidRPr="00805DF6">
              <w:rPr>
                <w:sz w:val="20"/>
                <w:rtl/>
              </w:rPr>
              <w:t>6,748,057</w:t>
            </w:r>
          </w:p>
        </w:tc>
        <w:tc>
          <w:tcPr>
            <w:tcW w:w="681" w:type="pct"/>
            <w:vMerge/>
            <w:vAlign w:val="center"/>
          </w:tcPr>
          <w:p w14:paraId="79D04E93" w14:textId="77777777" w:rsidR="00031F93" w:rsidRPr="00805DF6" w:rsidRDefault="00031F93" w:rsidP="006B35CD">
            <w:pPr>
              <w:jc w:val="center"/>
              <w:rPr>
                <w:color w:val="000000"/>
                <w:sz w:val="20"/>
                <w:rtl/>
                <w:lang w:eastAsia="en-CA"/>
              </w:rPr>
            </w:pPr>
          </w:p>
        </w:tc>
      </w:tr>
      <w:tr w:rsidR="00031F93" w:rsidRPr="00805DF6" w14:paraId="12AA5D29" w14:textId="77777777" w:rsidTr="00031F93">
        <w:trPr>
          <w:trHeight w:val="125"/>
        </w:trPr>
        <w:tc>
          <w:tcPr>
            <w:tcW w:w="397" w:type="pct"/>
            <w:vMerge w:val="restart"/>
            <w:noWrap/>
            <w:vAlign w:val="center"/>
            <w:hideMark/>
          </w:tcPr>
          <w:p w14:paraId="468CDD33" w14:textId="77777777" w:rsidR="00031F93" w:rsidRPr="00805DF6" w:rsidRDefault="00031F93" w:rsidP="006B35CD">
            <w:pPr>
              <w:bidi/>
              <w:jc w:val="left"/>
              <w:rPr>
                <w:bCs/>
                <w:color w:val="000000"/>
                <w:sz w:val="20"/>
                <w:rtl/>
                <w:lang w:eastAsia="en-CA"/>
              </w:rPr>
            </w:pPr>
            <w:r>
              <w:rPr>
                <w:rFonts w:hint="cs"/>
                <w:bCs/>
                <w:color w:val="000000"/>
                <w:sz w:val="20"/>
                <w:rtl/>
                <w:lang w:eastAsia="en-CA"/>
              </w:rPr>
              <w:t>ال</w:t>
            </w:r>
            <w:r w:rsidRPr="00805DF6">
              <w:rPr>
                <w:bCs/>
                <w:color w:val="000000"/>
                <w:sz w:val="20"/>
                <w:rtl/>
                <w:lang w:eastAsia="en-CA"/>
              </w:rPr>
              <w:t>ثالث</w:t>
            </w:r>
            <w:r>
              <w:rPr>
                <w:rFonts w:hint="cs"/>
                <w:bCs/>
                <w:color w:val="000000"/>
                <w:sz w:val="20"/>
                <w:rtl/>
                <w:lang w:eastAsia="en-CA"/>
              </w:rPr>
              <w:t>ة</w:t>
            </w:r>
          </w:p>
        </w:tc>
        <w:tc>
          <w:tcPr>
            <w:tcW w:w="587" w:type="pct"/>
            <w:noWrap/>
            <w:vAlign w:val="center"/>
            <w:hideMark/>
          </w:tcPr>
          <w:p w14:paraId="250ED694" w14:textId="77777777" w:rsidR="00031F93" w:rsidRPr="00805DF6" w:rsidRDefault="00031F93" w:rsidP="00031F93">
            <w:pPr>
              <w:bidi/>
              <w:jc w:val="left"/>
              <w:rPr>
                <w:bCs/>
                <w:color w:val="000000"/>
                <w:sz w:val="20"/>
                <w:rtl/>
                <w:lang w:eastAsia="en-CA"/>
              </w:rPr>
            </w:pPr>
            <w:r>
              <w:rPr>
                <w:rFonts w:hint="cs"/>
                <w:bCs/>
                <w:color w:val="000000"/>
                <w:sz w:val="20"/>
                <w:rtl/>
                <w:lang w:eastAsia="en-CA"/>
              </w:rPr>
              <w:t>المعتمد</w:t>
            </w:r>
          </w:p>
        </w:tc>
        <w:tc>
          <w:tcPr>
            <w:tcW w:w="682" w:type="pct"/>
            <w:noWrap/>
          </w:tcPr>
          <w:p w14:paraId="454AB891" w14:textId="77777777" w:rsidR="00031F93" w:rsidRPr="008E6B0C" w:rsidRDefault="00031F93" w:rsidP="00DB7998">
            <w:pPr>
              <w:bidi/>
              <w:rPr>
                <w:color w:val="000000"/>
                <w:sz w:val="20"/>
                <w:rtl/>
                <w:lang w:eastAsia="en-CA"/>
              </w:rPr>
            </w:pPr>
            <w:r w:rsidRPr="008E6B0C">
              <w:rPr>
                <w:sz w:val="20"/>
                <w:rtl/>
              </w:rPr>
              <w:t>4,664,196</w:t>
            </w:r>
          </w:p>
        </w:tc>
        <w:tc>
          <w:tcPr>
            <w:tcW w:w="683" w:type="pct"/>
          </w:tcPr>
          <w:p w14:paraId="5E97737B" w14:textId="77777777" w:rsidR="00031F93" w:rsidRPr="00805DF6" w:rsidRDefault="00031F93" w:rsidP="00DB7998">
            <w:pPr>
              <w:bidi/>
              <w:rPr>
                <w:color w:val="000000"/>
                <w:sz w:val="20"/>
                <w:rtl/>
                <w:lang w:eastAsia="en-CA"/>
              </w:rPr>
            </w:pPr>
            <w:r w:rsidRPr="00805DF6">
              <w:rPr>
                <w:sz w:val="20"/>
                <w:rtl/>
              </w:rPr>
              <w:t>260,000</w:t>
            </w:r>
          </w:p>
        </w:tc>
        <w:tc>
          <w:tcPr>
            <w:tcW w:w="757" w:type="pct"/>
          </w:tcPr>
          <w:p w14:paraId="73362998" w14:textId="77777777" w:rsidR="00031F93" w:rsidRPr="00805DF6" w:rsidRDefault="00031F93" w:rsidP="00DB7998">
            <w:pPr>
              <w:bidi/>
              <w:rPr>
                <w:color w:val="000000"/>
                <w:sz w:val="20"/>
                <w:rtl/>
                <w:lang w:eastAsia="en-CA"/>
              </w:rPr>
            </w:pPr>
            <w:r w:rsidRPr="00805DF6">
              <w:rPr>
                <w:sz w:val="20"/>
                <w:rtl/>
              </w:rPr>
              <w:t>816,620</w:t>
            </w:r>
          </w:p>
        </w:tc>
        <w:tc>
          <w:tcPr>
            <w:tcW w:w="530" w:type="pct"/>
          </w:tcPr>
          <w:p w14:paraId="7FE6AC58" w14:textId="77777777" w:rsidR="00031F93" w:rsidRPr="00805DF6" w:rsidRDefault="00031F93" w:rsidP="00DB7998">
            <w:pPr>
              <w:bidi/>
              <w:rPr>
                <w:sz w:val="20"/>
                <w:rtl/>
              </w:rPr>
            </w:pPr>
            <w:r w:rsidRPr="00805DF6">
              <w:rPr>
                <w:sz w:val="20"/>
                <w:rtl/>
              </w:rPr>
              <w:t>-</w:t>
            </w:r>
          </w:p>
        </w:tc>
        <w:tc>
          <w:tcPr>
            <w:tcW w:w="683" w:type="pct"/>
            <w:noWrap/>
          </w:tcPr>
          <w:p w14:paraId="4F6E9D2F" w14:textId="77777777" w:rsidR="00031F93" w:rsidRPr="00805DF6" w:rsidRDefault="00031F93" w:rsidP="00DB7998">
            <w:pPr>
              <w:bidi/>
              <w:rPr>
                <w:color w:val="000000"/>
                <w:sz w:val="20"/>
                <w:rtl/>
                <w:lang w:eastAsia="en-CA"/>
              </w:rPr>
            </w:pPr>
            <w:r w:rsidRPr="00805DF6">
              <w:rPr>
                <w:sz w:val="20"/>
                <w:rtl/>
              </w:rPr>
              <w:t>5,740,816</w:t>
            </w:r>
          </w:p>
        </w:tc>
        <w:tc>
          <w:tcPr>
            <w:tcW w:w="681" w:type="pct"/>
            <w:vMerge w:val="restart"/>
            <w:noWrap/>
            <w:vAlign w:val="center"/>
          </w:tcPr>
          <w:p w14:paraId="6190FF98" w14:textId="77777777" w:rsidR="00031F93" w:rsidRPr="00805DF6" w:rsidRDefault="00031F93" w:rsidP="006B35CD">
            <w:pPr>
              <w:bidi/>
              <w:jc w:val="center"/>
              <w:rPr>
                <w:color w:val="000000"/>
                <w:sz w:val="20"/>
                <w:rtl/>
                <w:lang w:eastAsia="en-CA"/>
              </w:rPr>
            </w:pPr>
            <w:r w:rsidRPr="00805DF6">
              <w:rPr>
                <w:color w:val="000000"/>
                <w:sz w:val="20"/>
                <w:rtl/>
                <w:lang w:eastAsia="en-CA"/>
              </w:rPr>
              <w:t>77</w:t>
            </w:r>
          </w:p>
        </w:tc>
      </w:tr>
      <w:tr w:rsidR="00031F93" w:rsidRPr="00805DF6" w14:paraId="10C2C55C" w14:textId="77777777" w:rsidTr="00031F93">
        <w:trPr>
          <w:trHeight w:val="58"/>
        </w:trPr>
        <w:tc>
          <w:tcPr>
            <w:tcW w:w="397" w:type="pct"/>
            <w:vMerge/>
            <w:vAlign w:val="center"/>
            <w:hideMark/>
          </w:tcPr>
          <w:p w14:paraId="2CC4B9CC" w14:textId="77777777" w:rsidR="00031F93" w:rsidRPr="00805DF6" w:rsidRDefault="00031F93" w:rsidP="006B35CD">
            <w:pPr>
              <w:jc w:val="left"/>
              <w:rPr>
                <w:bCs/>
                <w:color w:val="000000"/>
                <w:sz w:val="20"/>
                <w:rtl/>
                <w:lang w:eastAsia="en-CA"/>
              </w:rPr>
            </w:pPr>
          </w:p>
        </w:tc>
        <w:tc>
          <w:tcPr>
            <w:tcW w:w="587" w:type="pct"/>
            <w:noWrap/>
            <w:vAlign w:val="center"/>
            <w:hideMark/>
          </w:tcPr>
          <w:p w14:paraId="1218A107" w14:textId="77777777" w:rsidR="00031F93" w:rsidRPr="00805DF6" w:rsidRDefault="00031F93" w:rsidP="00031F93">
            <w:pPr>
              <w:bidi/>
              <w:jc w:val="left"/>
              <w:rPr>
                <w:bCs/>
                <w:color w:val="000000"/>
                <w:sz w:val="20"/>
                <w:rtl/>
                <w:lang w:eastAsia="en-CA"/>
              </w:rPr>
            </w:pPr>
            <w:r>
              <w:rPr>
                <w:rFonts w:hint="cs"/>
                <w:bCs/>
                <w:color w:val="000000"/>
                <w:sz w:val="20"/>
                <w:rtl/>
                <w:lang w:eastAsia="en-CA"/>
              </w:rPr>
              <w:t>الم</w:t>
            </w:r>
            <w:r w:rsidRPr="00805DF6">
              <w:rPr>
                <w:bCs/>
                <w:color w:val="000000"/>
                <w:sz w:val="20"/>
                <w:rtl/>
                <w:lang w:eastAsia="en-CA"/>
              </w:rPr>
              <w:t>صر</w:t>
            </w:r>
            <w:r>
              <w:rPr>
                <w:rFonts w:hint="cs"/>
                <w:bCs/>
                <w:color w:val="000000"/>
                <w:sz w:val="20"/>
                <w:rtl/>
                <w:lang w:eastAsia="en-CA"/>
              </w:rPr>
              <w:t>وف</w:t>
            </w:r>
          </w:p>
        </w:tc>
        <w:tc>
          <w:tcPr>
            <w:tcW w:w="682" w:type="pct"/>
            <w:noWrap/>
          </w:tcPr>
          <w:p w14:paraId="55E63BD2" w14:textId="77777777" w:rsidR="00031F93" w:rsidRPr="008E6B0C" w:rsidRDefault="00031F93" w:rsidP="00DB7998">
            <w:pPr>
              <w:bidi/>
              <w:rPr>
                <w:color w:val="000000"/>
                <w:sz w:val="20"/>
                <w:rtl/>
                <w:lang w:eastAsia="en-CA"/>
              </w:rPr>
            </w:pPr>
            <w:r w:rsidRPr="008E6B0C">
              <w:rPr>
                <w:sz w:val="20"/>
                <w:rtl/>
              </w:rPr>
              <w:t>3,865,993</w:t>
            </w:r>
          </w:p>
        </w:tc>
        <w:tc>
          <w:tcPr>
            <w:tcW w:w="683" w:type="pct"/>
          </w:tcPr>
          <w:p w14:paraId="7C91BC8E" w14:textId="77777777" w:rsidR="00031F93" w:rsidRPr="00805DF6" w:rsidRDefault="00031F93" w:rsidP="00DB7998">
            <w:pPr>
              <w:bidi/>
              <w:rPr>
                <w:color w:val="000000"/>
                <w:sz w:val="20"/>
                <w:rtl/>
                <w:lang w:eastAsia="en-CA"/>
              </w:rPr>
            </w:pPr>
            <w:r w:rsidRPr="00805DF6">
              <w:rPr>
                <w:sz w:val="20"/>
                <w:rtl/>
              </w:rPr>
              <w:t>260,000</w:t>
            </w:r>
          </w:p>
        </w:tc>
        <w:tc>
          <w:tcPr>
            <w:tcW w:w="757" w:type="pct"/>
          </w:tcPr>
          <w:p w14:paraId="7DFB888C" w14:textId="77777777" w:rsidR="00031F93" w:rsidRPr="00805DF6" w:rsidRDefault="00031F93" w:rsidP="00DB7998">
            <w:pPr>
              <w:bidi/>
              <w:rPr>
                <w:color w:val="000000"/>
                <w:sz w:val="20"/>
                <w:rtl/>
                <w:lang w:eastAsia="en-CA"/>
              </w:rPr>
            </w:pPr>
            <w:r w:rsidRPr="00805DF6">
              <w:rPr>
                <w:sz w:val="20"/>
                <w:rtl/>
              </w:rPr>
              <w:t>318,752</w:t>
            </w:r>
          </w:p>
        </w:tc>
        <w:tc>
          <w:tcPr>
            <w:tcW w:w="530" w:type="pct"/>
          </w:tcPr>
          <w:p w14:paraId="35B25188" w14:textId="77777777" w:rsidR="00031F93" w:rsidRPr="00805DF6" w:rsidRDefault="00031F93" w:rsidP="00DB7998">
            <w:pPr>
              <w:bidi/>
              <w:rPr>
                <w:sz w:val="20"/>
                <w:rtl/>
              </w:rPr>
            </w:pPr>
            <w:r w:rsidRPr="00805DF6">
              <w:rPr>
                <w:sz w:val="20"/>
                <w:rtl/>
              </w:rPr>
              <w:t>-</w:t>
            </w:r>
          </w:p>
        </w:tc>
        <w:tc>
          <w:tcPr>
            <w:tcW w:w="683" w:type="pct"/>
            <w:noWrap/>
          </w:tcPr>
          <w:p w14:paraId="14EE8CD3" w14:textId="77777777" w:rsidR="00031F93" w:rsidRPr="00805DF6" w:rsidRDefault="00031F93" w:rsidP="00DB7998">
            <w:pPr>
              <w:bidi/>
              <w:rPr>
                <w:color w:val="000000"/>
                <w:sz w:val="20"/>
                <w:rtl/>
                <w:lang w:eastAsia="en-CA"/>
              </w:rPr>
            </w:pPr>
            <w:r w:rsidRPr="00805DF6">
              <w:rPr>
                <w:sz w:val="20"/>
                <w:rtl/>
              </w:rPr>
              <w:t>4,444,745</w:t>
            </w:r>
          </w:p>
        </w:tc>
        <w:tc>
          <w:tcPr>
            <w:tcW w:w="681" w:type="pct"/>
            <w:vMerge/>
            <w:vAlign w:val="center"/>
          </w:tcPr>
          <w:p w14:paraId="1E9D39E5" w14:textId="77777777" w:rsidR="00031F93" w:rsidRPr="00805DF6" w:rsidRDefault="00031F93" w:rsidP="006B35CD">
            <w:pPr>
              <w:jc w:val="center"/>
              <w:rPr>
                <w:color w:val="000000"/>
                <w:sz w:val="20"/>
                <w:rtl/>
                <w:lang w:eastAsia="en-CA"/>
              </w:rPr>
            </w:pPr>
          </w:p>
        </w:tc>
      </w:tr>
      <w:tr w:rsidR="00031F93" w:rsidRPr="00805DF6" w14:paraId="22FA1F57" w14:textId="77777777" w:rsidTr="00031F93">
        <w:trPr>
          <w:trHeight w:val="58"/>
        </w:trPr>
        <w:tc>
          <w:tcPr>
            <w:tcW w:w="397" w:type="pct"/>
            <w:vMerge w:val="restart"/>
            <w:noWrap/>
            <w:vAlign w:val="center"/>
            <w:hideMark/>
          </w:tcPr>
          <w:p w14:paraId="1B1A129F" w14:textId="77777777" w:rsidR="00031F93" w:rsidRPr="00805DF6" w:rsidRDefault="00031F93" w:rsidP="006B35CD">
            <w:pPr>
              <w:bidi/>
              <w:jc w:val="left"/>
              <w:rPr>
                <w:bCs/>
                <w:color w:val="000000"/>
                <w:sz w:val="20"/>
                <w:rtl/>
                <w:lang w:eastAsia="en-CA"/>
              </w:rPr>
            </w:pPr>
            <w:r>
              <w:rPr>
                <w:rFonts w:hint="cs"/>
                <w:bCs/>
                <w:color w:val="000000"/>
                <w:sz w:val="20"/>
                <w:rtl/>
                <w:lang w:eastAsia="en-CA"/>
              </w:rPr>
              <w:t>ال</w:t>
            </w:r>
            <w:r w:rsidRPr="00805DF6">
              <w:rPr>
                <w:bCs/>
                <w:color w:val="000000"/>
                <w:sz w:val="20"/>
                <w:rtl/>
                <w:lang w:eastAsia="en-CA"/>
              </w:rPr>
              <w:t>رابع</w:t>
            </w:r>
            <w:r>
              <w:rPr>
                <w:rFonts w:hint="cs"/>
                <w:bCs/>
                <w:color w:val="000000"/>
                <w:sz w:val="20"/>
                <w:rtl/>
                <w:lang w:eastAsia="en-CA"/>
              </w:rPr>
              <w:t>ة</w:t>
            </w:r>
          </w:p>
        </w:tc>
        <w:tc>
          <w:tcPr>
            <w:tcW w:w="587" w:type="pct"/>
            <w:noWrap/>
            <w:vAlign w:val="center"/>
            <w:hideMark/>
          </w:tcPr>
          <w:p w14:paraId="52491A14" w14:textId="77777777" w:rsidR="00031F93" w:rsidRPr="00805DF6" w:rsidRDefault="00031F93" w:rsidP="00031F93">
            <w:pPr>
              <w:bidi/>
              <w:jc w:val="left"/>
              <w:rPr>
                <w:bCs/>
                <w:color w:val="000000"/>
                <w:sz w:val="20"/>
                <w:rtl/>
                <w:lang w:eastAsia="en-CA"/>
              </w:rPr>
            </w:pPr>
            <w:r>
              <w:rPr>
                <w:rFonts w:hint="cs"/>
                <w:bCs/>
                <w:color w:val="000000"/>
                <w:sz w:val="20"/>
                <w:rtl/>
                <w:lang w:eastAsia="en-CA"/>
              </w:rPr>
              <w:t>المعتمد</w:t>
            </w:r>
          </w:p>
        </w:tc>
        <w:tc>
          <w:tcPr>
            <w:tcW w:w="682" w:type="pct"/>
            <w:noWrap/>
          </w:tcPr>
          <w:p w14:paraId="597A5392" w14:textId="77777777" w:rsidR="00031F93" w:rsidRPr="008E6B0C" w:rsidRDefault="00031F93" w:rsidP="00DB7998">
            <w:pPr>
              <w:bidi/>
              <w:rPr>
                <w:color w:val="000000"/>
                <w:sz w:val="20"/>
                <w:rtl/>
                <w:lang w:eastAsia="en-CA"/>
              </w:rPr>
            </w:pPr>
            <w:r w:rsidRPr="008E6B0C">
              <w:rPr>
                <w:sz w:val="20"/>
                <w:rtl/>
              </w:rPr>
              <w:t>2,300,298</w:t>
            </w:r>
          </w:p>
        </w:tc>
        <w:tc>
          <w:tcPr>
            <w:tcW w:w="683" w:type="pct"/>
          </w:tcPr>
          <w:p w14:paraId="44E4EDDE" w14:textId="77777777" w:rsidR="00031F93" w:rsidRPr="00805DF6" w:rsidRDefault="00031F93" w:rsidP="00DB7998">
            <w:pPr>
              <w:bidi/>
              <w:rPr>
                <w:color w:val="000000"/>
                <w:sz w:val="20"/>
                <w:rtl/>
                <w:lang w:eastAsia="en-CA"/>
              </w:rPr>
            </w:pPr>
            <w:r w:rsidRPr="00805DF6">
              <w:rPr>
                <w:sz w:val="20"/>
                <w:rtl/>
              </w:rPr>
              <w:t>180,000</w:t>
            </w:r>
          </w:p>
        </w:tc>
        <w:tc>
          <w:tcPr>
            <w:tcW w:w="757" w:type="pct"/>
          </w:tcPr>
          <w:p w14:paraId="1D8631B8" w14:textId="77777777" w:rsidR="00031F93" w:rsidRPr="00805DF6" w:rsidRDefault="00031F93" w:rsidP="00DB7998">
            <w:pPr>
              <w:bidi/>
              <w:rPr>
                <w:color w:val="000000"/>
                <w:sz w:val="20"/>
                <w:rtl/>
                <w:lang w:eastAsia="en-CA"/>
              </w:rPr>
            </w:pPr>
            <w:r w:rsidRPr="00805DF6">
              <w:rPr>
                <w:sz w:val="20"/>
                <w:rtl/>
              </w:rPr>
              <w:t>-</w:t>
            </w:r>
          </w:p>
        </w:tc>
        <w:tc>
          <w:tcPr>
            <w:tcW w:w="530" w:type="pct"/>
          </w:tcPr>
          <w:p w14:paraId="402E320A" w14:textId="77777777" w:rsidR="00031F93" w:rsidRPr="00805DF6" w:rsidRDefault="00031F93" w:rsidP="00DB7998">
            <w:pPr>
              <w:bidi/>
              <w:rPr>
                <w:sz w:val="20"/>
                <w:rtl/>
              </w:rPr>
            </w:pPr>
            <w:r w:rsidRPr="00805DF6">
              <w:rPr>
                <w:sz w:val="20"/>
                <w:rtl/>
              </w:rPr>
              <w:t>-</w:t>
            </w:r>
          </w:p>
        </w:tc>
        <w:tc>
          <w:tcPr>
            <w:tcW w:w="683" w:type="pct"/>
            <w:noWrap/>
          </w:tcPr>
          <w:p w14:paraId="47428D70" w14:textId="77777777" w:rsidR="00031F93" w:rsidRPr="00805DF6" w:rsidRDefault="00031F93" w:rsidP="00DB7998">
            <w:pPr>
              <w:bidi/>
              <w:rPr>
                <w:color w:val="000000"/>
                <w:sz w:val="20"/>
                <w:rtl/>
                <w:lang w:eastAsia="en-CA"/>
              </w:rPr>
            </w:pPr>
            <w:r w:rsidRPr="00805DF6">
              <w:rPr>
                <w:sz w:val="20"/>
                <w:rtl/>
              </w:rPr>
              <w:t>2,480,298</w:t>
            </w:r>
          </w:p>
        </w:tc>
        <w:tc>
          <w:tcPr>
            <w:tcW w:w="681" w:type="pct"/>
            <w:vMerge w:val="restart"/>
            <w:noWrap/>
            <w:vAlign w:val="center"/>
          </w:tcPr>
          <w:p w14:paraId="5F38D96D" w14:textId="77777777" w:rsidR="00031F93" w:rsidRPr="00805DF6" w:rsidRDefault="00031F93" w:rsidP="006B35CD">
            <w:pPr>
              <w:bidi/>
              <w:jc w:val="center"/>
              <w:rPr>
                <w:color w:val="000000"/>
                <w:sz w:val="20"/>
                <w:rtl/>
                <w:lang w:eastAsia="en-CA"/>
              </w:rPr>
            </w:pPr>
            <w:r w:rsidRPr="00805DF6">
              <w:rPr>
                <w:color w:val="000000"/>
                <w:sz w:val="20"/>
                <w:rtl/>
                <w:lang w:eastAsia="en-CA"/>
              </w:rPr>
              <w:t>84</w:t>
            </w:r>
          </w:p>
        </w:tc>
      </w:tr>
      <w:tr w:rsidR="00031F93" w:rsidRPr="00805DF6" w14:paraId="72E0BE08" w14:textId="77777777" w:rsidTr="00031F93">
        <w:trPr>
          <w:trHeight w:val="125"/>
        </w:trPr>
        <w:tc>
          <w:tcPr>
            <w:tcW w:w="397" w:type="pct"/>
            <w:vMerge/>
            <w:vAlign w:val="center"/>
            <w:hideMark/>
          </w:tcPr>
          <w:p w14:paraId="7090FFEE" w14:textId="77777777" w:rsidR="00031F93" w:rsidRPr="00805DF6" w:rsidRDefault="00031F93" w:rsidP="006B35CD">
            <w:pPr>
              <w:jc w:val="left"/>
              <w:rPr>
                <w:bCs/>
                <w:color w:val="000000"/>
                <w:sz w:val="20"/>
                <w:rtl/>
                <w:lang w:eastAsia="en-CA"/>
              </w:rPr>
            </w:pPr>
          </w:p>
        </w:tc>
        <w:tc>
          <w:tcPr>
            <w:tcW w:w="587" w:type="pct"/>
            <w:noWrap/>
            <w:vAlign w:val="center"/>
            <w:hideMark/>
          </w:tcPr>
          <w:p w14:paraId="05B73790" w14:textId="77777777" w:rsidR="00031F93" w:rsidRPr="00805DF6" w:rsidRDefault="00031F93" w:rsidP="00031F93">
            <w:pPr>
              <w:bidi/>
              <w:jc w:val="left"/>
              <w:rPr>
                <w:bCs/>
                <w:color w:val="000000"/>
                <w:sz w:val="20"/>
                <w:rtl/>
                <w:lang w:eastAsia="en-CA"/>
              </w:rPr>
            </w:pPr>
            <w:r>
              <w:rPr>
                <w:rFonts w:hint="cs"/>
                <w:bCs/>
                <w:color w:val="000000"/>
                <w:sz w:val="20"/>
                <w:rtl/>
                <w:lang w:eastAsia="en-CA"/>
              </w:rPr>
              <w:t>الم</w:t>
            </w:r>
            <w:r w:rsidRPr="00805DF6">
              <w:rPr>
                <w:bCs/>
                <w:color w:val="000000"/>
                <w:sz w:val="20"/>
                <w:rtl/>
                <w:lang w:eastAsia="en-CA"/>
              </w:rPr>
              <w:t>صر</w:t>
            </w:r>
            <w:r>
              <w:rPr>
                <w:rFonts w:hint="cs"/>
                <w:bCs/>
                <w:color w:val="000000"/>
                <w:sz w:val="20"/>
                <w:rtl/>
                <w:lang w:eastAsia="en-CA"/>
              </w:rPr>
              <w:t>وف</w:t>
            </w:r>
          </w:p>
        </w:tc>
        <w:tc>
          <w:tcPr>
            <w:tcW w:w="682" w:type="pct"/>
            <w:noWrap/>
          </w:tcPr>
          <w:p w14:paraId="60DB4A94" w14:textId="77777777" w:rsidR="00031F93" w:rsidRPr="008E6B0C" w:rsidRDefault="00031F93" w:rsidP="00DB7998">
            <w:pPr>
              <w:bidi/>
              <w:rPr>
                <w:color w:val="000000"/>
                <w:sz w:val="20"/>
                <w:rtl/>
                <w:lang w:eastAsia="en-CA"/>
              </w:rPr>
            </w:pPr>
            <w:r w:rsidRPr="008E6B0C">
              <w:rPr>
                <w:sz w:val="20"/>
                <w:rtl/>
              </w:rPr>
              <w:t>1,928,666</w:t>
            </w:r>
          </w:p>
        </w:tc>
        <w:tc>
          <w:tcPr>
            <w:tcW w:w="683" w:type="pct"/>
          </w:tcPr>
          <w:p w14:paraId="57C9039B" w14:textId="77777777" w:rsidR="00031F93" w:rsidRPr="00805DF6" w:rsidRDefault="00031F93" w:rsidP="00DB7998">
            <w:pPr>
              <w:bidi/>
              <w:rPr>
                <w:color w:val="000000"/>
                <w:sz w:val="20"/>
                <w:rtl/>
                <w:lang w:eastAsia="en-CA"/>
              </w:rPr>
            </w:pPr>
            <w:r w:rsidRPr="00805DF6">
              <w:rPr>
                <w:sz w:val="20"/>
                <w:rtl/>
              </w:rPr>
              <w:t>160,000</w:t>
            </w:r>
          </w:p>
        </w:tc>
        <w:tc>
          <w:tcPr>
            <w:tcW w:w="757" w:type="pct"/>
          </w:tcPr>
          <w:p w14:paraId="559C241A" w14:textId="77777777" w:rsidR="00031F93" w:rsidRPr="00805DF6" w:rsidRDefault="00031F93" w:rsidP="00DB7998">
            <w:pPr>
              <w:bidi/>
              <w:rPr>
                <w:color w:val="000000"/>
                <w:sz w:val="20"/>
                <w:rtl/>
                <w:lang w:eastAsia="en-CA"/>
              </w:rPr>
            </w:pPr>
            <w:r w:rsidRPr="00805DF6">
              <w:rPr>
                <w:sz w:val="20"/>
                <w:rtl/>
              </w:rPr>
              <w:t>-</w:t>
            </w:r>
          </w:p>
        </w:tc>
        <w:tc>
          <w:tcPr>
            <w:tcW w:w="530" w:type="pct"/>
          </w:tcPr>
          <w:p w14:paraId="6221EEA2" w14:textId="77777777" w:rsidR="00031F93" w:rsidRPr="00805DF6" w:rsidRDefault="00031F93" w:rsidP="00DB7998">
            <w:pPr>
              <w:bidi/>
              <w:rPr>
                <w:sz w:val="20"/>
                <w:rtl/>
              </w:rPr>
            </w:pPr>
            <w:r w:rsidRPr="00805DF6">
              <w:rPr>
                <w:sz w:val="20"/>
                <w:rtl/>
              </w:rPr>
              <w:t>-</w:t>
            </w:r>
          </w:p>
        </w:tc>
        <w:tc>
          <w:tcPr>
            <w:tcW w:w="683" w:type="pct"/>
            <w:noWrap/>
          </w:tcPr>
          <w:p w14:paraId="4ACC99FD" w14:textId="77777777" w:rsidR="00031F93" w:rsidRPr="00805DF6" w:rsidRDefault="00031F93" w:rsidP="00DB7998">
            <w:pPr>
              <w:bidi/>
              <w:rPr>
                <w:color w:val="000000"/>
                <w:sz w:val="20"/>
                <w:rtl/>
                <w:lang w:eastAsia="en-CA"/>
              </w:rPr>
            </w:pPr>
            <w:r w:rsidRPr="00805DF6">
              <w:rPr>
                <w:sz w:val="20"/>
                <w:rtl/>
              </w:rPr>
              <w:t>2,088,666</w:t>
            </w:r>
          </w:p>
        </w:tc>
        <w:tc>
          <w:tcPr>
            <w:tcW w:w="681" w:type="pct"/>
            <w:vMerge/>
            <w:vAlign w:val="center"/>
          </w:tcPr>
          <w:p w14:paraId="263C5049" w14:textId="77777777" w:rsidR="00031F93" w:rsidRPr="00805DF6" w:rsidRDefault="00031F93" w:rsidP="006B35CD">
            <w:pPr>
              <w:jc w:val="center"/>
              <w:rPr>
                <w:color w:val="000000"/>
                <w:sz w:val="20"/>
                <w:rtl/>
                <w:lang w:eastAsia="en-CA"/>
              </w:rPr>
            </w:pPr>
          </w:p>
        </w:tc>
      </w:tr>
      <w:tr w:rsidR="00031F93" w:rsidRPr="00805DF6" w14:paraId="08C42DB6" w14:textId="77777777" w:rsidTr="00031F93">
        <w:trPr>
          <w:trHeight w:val="125"/>
        </w:trPr>
        <w:tc>
          <w:tcPr>
            <w:tcW w:w="397" w:type="pct"/>
            <w:vMerge w:val="restart"/>
            <w:vAlign w:val="center"/>
          </w:tcPr>
          <w:p w14:paraId="32E73DFB" w14:textId="77777777" w:rsidR="00031F93" w:rsidRPr="00805DF6" w:rsidRDefault="00031F93" w:rsidP="006B35CD">
            <w:pPr>
              <w:bidi/>
              <w:jc w:val="left"/>
              <w:rPr>
                <w:bCs/>
                <w:color w:val="000000"/>
                <w:sz w:val="20"/>
                <w:rtl/>
                <w:lang w:eastAsia="en-CA"/>
              </w:rPr>
            </w:pPr>
            <w:r w:rsidRPr="00805DF6">
              <w:rPr>
                <w:bCs/>
                <w:color w:val="000000"/>
                <w:sz w:val="20"/>
                <w:rtl/>
                <w:lang w:eastAsia="en-CA"/>
              </w:rPr>
              <w:t>الخامس</w:t>
            </w:r>
            <w:r>
              <w:rPr>
                <w:rFonts w:hint="cs"/>
                <w:bCs/>
                <w:color w:val="000000"/>
                <w:sz w:val="20"/>
                <w:rtl/>
                <w:lang w:eastAsia="en-CA"/>
              </w:rPr>
              <w:t>ة</w:t>
            </w:r>
          </w:p>
        </w:tc>
        <w:tc>
          <w:tcPr>
            <w:tcW w:w="587" w:type="pct"/>
            <w:noWrap/>
            <w:vAlign w:val="center"/>
          </w:tcPr>
          <w:p w14:paraId="6C41906F" w14:textId="77777777" w:rsidR="00031F93" w:rsidRPr="00805DF6" w:rsidRDefault="00031F93" w:rsidP="00031F93">
            <w:pPr>
              <w:bidi/>
              <w:jc w:val="left"/>
              <w:rPr>
                <w:bCs/>
                <w:color w:val="000000"/>
                <w:sz w:val="20"/>
                <w:rtl/>
                <w:lang w:eastAsia="en-CA"/>
              </w:rPr>
            </w:pPr>
            <w:r>
              <w:rPr>
                <w:rFonts w:hint="cs"/>
                <w:bCs/>
                <w:color w:val="000000"/>
                <w:sz w:val="20"/>
                <w:rtl/>
                <w:lang w:eastAsia="en-CA"/>
              </w:rPr>
              <w:t>المعتمد</w:t>
            </w:r>
          </w:p>
        </w:tc>
        <w:tc>
          <w:tcPr>
            <w:tcW w:w="682" w:type="pct"/>
            <w:noWrap/>
          </w:tcPr>
          <w:p w14:paraId="2A4EF2C1" w14:textId="77777777" w:rsidR="00031F93" w:rsidRPr="008E6B0C" w:rsidRDefault="00031F93" w:rsidP="00DB7998">
            <w:pPr>
              <w:bidi/>
              <w:rPr>
                <w:sz w:val="20"/>
                <w:rtl/>
              </w:rPr>
            </w:pPr>
            <w:r w:rsidRPr="008E6B0C">
              <w:rPr>
                <w:sz w:val="20"/>
                <w:rtl/>
              </w:rPr>
              <w:t>1,934,115</w:t>
            </w:r>
          </w:p>
        </w:tc>
        <w:tc>
          <w:tcPr>
            <w:tcW w:w="683" w:type="pct"/>
          </w:tcPr>
          <w:p w14:paraId="31C3967A" w14:textId="77777777" w:rsidR="00031F93" w:rsidRPr="00805DF6" w:rsidRDefault="00031F93" w:rsidP="00DB7998">
            <w:pPr>
              <w:bidi/>
              <w:rPr>
                <w:sz w:val="20"/>
                <w:rtl/>
              </w:rPr>
            </w:pPr>
            <w:r w:rsidRPr="00805DF6">
              <w:rPr>
                <w:sz w:val="20"/>
                <w:rtl/>
              </w:rPr>
              <w:t>105,500</w:t>
            </w:r>
          </w:p>
        </w:tc>
        <w:tc>
          <w:tcPr>
            <w:tcW w:w="757" w:type="pct"/>
          </w:tcPr>
          <w:p w14:paraId="3770A149" w14:textId="77777777" w:rsidR="00031F93" w:rsidRPr="00805DF6" w:rsidRDefault="00031F93" w:rsidP="00DB7998">
            <w:pPr>
              <w:bidi/>
              <w:rPr>
                <w:sz w:val="20"/>
                <w:rtl/>
              </w:rPr>
            </w:pPr>
            <w:r w:rsidRPr="00805DF6">
              <w:rPr>
                <w:sz w:val="20"/>
                <w:rtl/>
              </w:rPr>
              <w:t>-</w:t>
            </w:r>
          </w:p>
        </w:tc>
        <w:tc>
          <w:tcPr>
            <w:tcW w:w="530" w:type="pct"/>
          </w:tcPr>
          <w:p w14:paraId="76E834A0" w14:textId="77777777" w:rsidR="00031F93" w:rsidRPr="00805DF6" w:rsidRDefault="00031F93" w:rsidP="00DB7998">
            <w:pPr>
              <w:bidi/>
              <w:rPr>
                <w:sz w:val="20"/>
                <w:rtl/>
              </w:rPr>
            </w:pPr>
            <w:r w:rsidRPr="00805DF6">
              <w:rPr>
                <w:sz w:val="20"/>
                <w:rtl/>
              </w:rPr>
              <w:t>-</w:t>
            </w:r>
          </w:p>
        </w:tc>
        <w:tc>
          <w:tcPr>
            <w:tcW w:w="683" w:type="pct"/>
            <w:noWrap/>
          </w:tcPr>
          <w:p w14:paraId="4537C66D" w14:textId="77777777" w:rsidR="00031F93" w:rsidRPr="00805DF6" w:rsidRDefault="00031F93" w:rsidP="00DB7998">
            <w:pPr>
              <w:bidi/>
              <w:rPr>
                <w:sz w:val="20"/>
                <w:rtl/>
              </w:rPr>
            </w:pPr>
            <w:r w:rsidRPr="00805DF6">
              <w:rPr>
                <w:sz w:val="20"/>
                <w:rtl/>
              </w:rPr>
              <w:t>2,039,615</w:t>
            </w:r>
          </w:p>
        </w:tc>
        <w:tc>
          <w:tcPr>
            <w:tcW w:w="681" w:type="pct"/>
            <w:vMerge w:val="restart"/>
            <w:vAlign w:val="center"/>
          </w:tcPr>
          <w:p w14:paraId="07C41772" w14:textId="77777777" w:rsidR="00031F93" w:rsidRPr="00805DF6" w:rsidRDefault="00031F93" w:rsidP="006B35CD">
            <w:pPr>
              <w:bidi/>
              <w:jc w:val="center"/>
              <w:rPr>
                <w:color w:val="000000"/>
                <w:sz w:val="20"/>
                <w:rtl/>
                <w:lang w:eastAsia="en-CA"/>
              </w:rPr>
            </w:pPr>
            <w:r w:rsidRPr="00805DF6">
              <w:rPr>
                <w:color w:val="000000"/>
                <w:sz w:val="20"/>
                <w:rtl/>
                <w:lang w:eastAsia="en-CA"/>
              </w:rPr>
              <w:t>1</w:t>
            </w:r>
          </w:p>
        </w:tc>
      </w:tr>
      <w:tr w:rsidR="00031F93" w:rsidRPr="00805DF6" w14:paraId="7E78DD6E" w14:textId="77777777" w:rsidTr="00031F93">
        <w:trPr>
          <w:trHeight w:val="125"/>
        </w:trPr>
        <w:tc>
          <w:tcPr>
            <w:tcW w:w="397" w:type="pct"/>
            <w:vMerge/>
            <w:vAlign w:val="center"/>
          </w:tcPr>
          <w:p w14:paraId="691A428E" w14:textId="77777777" w:rsidR="00031F93" w:rsidRPr="00805DF6" w:rsidRDefault="00031F93" w:rsidP="006B35CD">
            <w:pPr>
              <w:jc w:val="left"/>
              <w:rPr>
                <w:bCs/>
                <w:color w:val="000000"/>
                <w:sz w:val="20"/>
                <w:rtl/>
                <w:lang w:eastAsia="en-CA"/>
              </w:rPr>
            </w:pPr>
          </w:p>
        </w:tc>
        <w:tc>
          <w:tcPr>
            <w:tcW w:w="587" w:type="pct"/>
            <w:noWrap/>
            <w:vAlign w:val="center"/>
          </w:tcPr>
          <w:p w14:paraId="2F783E91" w14:textId="77777777" w:rsidR="00031F93" w:rsidRPr="00805DF6" w:rsidRDefault="00031F93" w:rsidP="00031F93">
            <w:pPr>
              <w:bidi/>
              <w:jc w:val="left"/>
              <w:rPr>
                <w:bCs/>
                <w:color w:val="000000"/>
                <w:sz w:val="20"/>
                <w:rtl/>
                <w:lang w:eastAsia="en-CA"/>
              </w:rPr>
            </w:pPr>
            <w:r>
              <w:rPr>
                <w:rFonts w:hint="cs"/>
                <w:bCs/>
                <w:color w:val="000000"/>
                <w:sz w:val="20"/>
                <w:rtl/>
                <w:lang w:eastAsia="en-CA"/>
              </w:rPr>
              <w:t>الم</w:t>
            </w:r>
            <w:r w:rsidRPr="00805DF6">
              <w:rPr>
                <w:bCs/>
                <w:color w:val="000000"/>
                <w:sz w:val="20"/>
                <w:rtl/>
                <w:lang w:eastAsia="en-CA"/>
              </w:rPr>
              <w:t>صر</w:t>
            </w:r>
            <w:r>
              <w:rPr>
                <w:rFonts w:hint="cs"/>
                <w:bCs/>
                <w:color w:val="000000"/>
                <w:sz w:val="20"/>
                <w:rtl/>
                <w:lang w:eastAsia="en-CA"/>
              </w:rPr>
              <w:t>وف</w:t>
            </w:r>
          </w:p>
        </w:tc>
        <w:tc>
          <w:tcPr>
            <w:tcW w:w="682" w:type="pct"/>
            <w:noWrap/>
          </w:tcPr>
          <w:p w14:paraId="3305199E" w14:textId="77777777" w:rsidR="00031F93" w:rsidRPr="008E6B0C" w:rsidRDefault="00031F93" w:rsidP="00DB7998">
            <w:pPr>
              <w:bidi/>
              <w:rPr>
                <w:sz w:val="20"/>
                <w:rtl/>
              </w:rPr>
            </w:pPr>
            <w:r w:rsidRPr="008E6B0C">
              <w:rPr>
                <w:sz w:val="20"/>
                <w:rtl/>
              </w:rPr>
              <w:t>14,464</w:t>
            </w:r>
          </w:p>
        </w:tc>
        <w:tc>
          <w:tcPr>
            <w:tcW w:w="683" w:type="pct"/>
          </w:tcPr>
          <w:p w14:paraId="65B48D2D" w14:textId="77777777" w:rsidR="00031F93" w:rsidRPr="00805DF6" w:rsidRDefault="00031F93" w:rsidP="00DB7998">
            <w:pPr>
              <w:bidi/>
              <w:rPr>
                <w:sz w:val="20"/>
                <w:rtl/>
              </w:rPr>
            </w:pPr>
            <w:r>
              <w:rPr>
                <w:sz w:val="20"/>
                <w:rtl/>
              </w:rPr>
              <w:t>0</w:t>
            </w:r>
          </w:p>
        </w:tc>
        <w:tc>
          <w:tcPr>
            <w:tcW w:w="757" w:type="pct"/>
          </w:tcPr>
          <w:p w14:paraId="5A98DBD3" w14:textId="77777777" w:rsidR="00031F93" w:rsidRPr="00805DF6" w:rsidRDefault="00031F93" w:rsidP="00DB7998">
            <w:pPr>
              <w:bidi/>
              <w:rPr>
                <w:sz w:val="20"/>
                <w:rtl/>
              </w:rPr>
            </w:pPr>
            <w:r w:rsidRPr="00805DF6">
              <w:rPr>
                <w:sz w:val="20"/>
                <w:rtl/>
              </w:rPr>
              <w:t>-</w:t>
            </w:r>
          </w:p>
        </w:tc>
        <w:tc>
          <w:tcPr>
            <w:tcW w:w="530" w:type="pct"/>
          </w:tcPr>
          <w:p w14:paraId="35361DBF" w14:textId="77777777" w:rsidR="00031F93" w:rsidRPr="00805DF6" w:rsidRDefault="00031F93" w:rsidP="00DB7998">
            <w:pPr>
              <w:bidi/>
              <w:rPr>
                <w:sz w:val="20"/>
                <w:rtl/>
              </w:rPr>
            </w:pPr>
            <w:r w:rsidRPr="00805DF6">
              <w:rPr>
                <w:sz w:val="20"/>
                <w:rtl/>
              </w:rPr>
              <w:t>-</w:t>
            </w:r>
          </w:p>
        </w:tc>
        <w:tc>
          <w:tcPr>
            <w:tcW w:w="683" w:type="pct"/>
            <w:noWrap/>
          </w:tcPr>
          <w:p w14:paraId="781FF808" w14:textId="77777777" w:rsidR="00031F93" w:rsidRPr="00805DF6" w:rsidRDefault="00031F93" w:rsidP="00DB7998">
            <w:pPr>
              <w:bidi/>
              <w:rPr>
                <w:sz w:val="20"/>
                <w:rtl/>
              </w:rPr>
            </w:pPr>
            <w:r w:rsidRPr="00805DF6">
              <w:rPr>
                <w:sz w:val="20"/>
                <w:rtl/>
              </w:rPr>
              <w:t>14,464</w:t>
            </w:r>
          </w:p>
        </w:tc>
        <w:tc>
          <w:tcPr>
            <w:tcW w:w="681" w:type="pct"/>
            <w:vMerge/>
            <w:vAlign w:val="center"/>
          </w:tcPr>
          <w:p w14:paraId="7D7B4E54" w14:textId="77777777" w:rsidR="00031F93" w:rsidRPr="00805DF6" w:rsidRDefault="00031F93" w:rsidP="006B35CD">
            <w:pPr>
              <w:jc w:val="center"/>
              <w:rPr>
                <w:color w:val="000000"/>
                <w:sz w:val="20"/>
                <w:rtl/>
                <w:lang w:eastAsia="en-CA"/>
              </w:rPr>
            </w:pPr>
          </w:p>
        </w:tc>
      </w:tr>
      <w:tr w:rsidR="00031F93" w:rsidRPr="00805DF6" w14:paraId="34F98C6A" w14:textId="77777777" w:rsidTr="00031F93">
        <w:trPr>
          <w:trHeight w:val="58"/>
        </w:trPr>
        <w:tc>
          <w:tcPr>
            <w:tcW w:w="397" w:type="pct"/>
            <w:vMerge w:val="restart"/>
            <w:vAlign w:val="center"/>
            <w:hideMark/>
          </w:tcPr>
          <w:p w14:paraId="7DD3BAF8" w14:textId="77777777" w:rsidR="00031F93" w:rsidRPr="00805DF6" w:rsidRDefault="00031F93" w:rsidP="006B35CD">
            <w:pPr>
              <w:bidi/>
              <w:jc w:val="left"/>
              <w:rPr>
                <w:b/>
                <w:bCs/>
                <w:color w:val="000000"/>
                <w:sz w:val="20"/>
                <w:rtl/>
                <w:lang w:eastAsia="en-CA"/>
              </w:rPr>
            </w:pPr>
            <w:r w:rsidRPr="00805DF6">
              <w:rPr>
                <w:b/>
                <w:bCs/>
                <w:color w:val="000000"/>
                <w:sz w:val="20"/>
                <w:rtl/>
                <w:lang w:eastAsia="en-CA"/>
              </w:rPr>
              <w:t>المجموع</w:t>
            </w:r>
          </w:p>
        </w:tc>
        <w:tc>
          <w:tcPr>
            <w:tcW w:w="587" w:type="pct"/>
            <w:vAlign w:val="center"/>
            <w:hideMark/>
          </w:tcPr>
          <w:p w14:paraId="3EB8BF98" w14:textId="77777777" w:rsidR="00031F93" w:rsidRPr="00805DF6" w:rsidRDefault="00031F93" w:rsidP="00031F93">
            <w:pPr>
              <w:bidi/>
              <w:jc w:val="left"/>
              <w:rPr>
                <w:bCs/>
                <w:color w:val="000000"/>
                <w:sz w:val="20"/>
                <w:rtl/>
                <w:lang w:eastAsia="en-CA"/>
              </w:rPr>
            </w:pPr>
            <w:r>
              <w:rPr>
                <w:rFonts w:hint="cs"/>
                <w:bCs/>
                <w:color w:val="000000"/>
                <w:sz w:val="20"/>
                <w:rtl/>
                <w:lang w:eastAsia="en-CA"/>
              </w:rPr>
              <w:t>المعتمد</w:t>
            </w:r>
          </w:p>
        </w:tc>
        <w:tc>
          <w:tcPr>
            <w:tcW w:w="682" w:type="pct"/>
          </w:tcPr>
          <w:p w14:paraId="509AFBAA" w14:textId="77777777" w:rsidR="00031F93" w:rsidRPr="00805DF6" w:rsidRDefault="00031F93" w:rsidP="00DB7998">
            <w:pPr>
              <w:bidi/>
              <w:rPr>
                <w:b/>
                <w:bCs/>
                <w:color w:val="000000"/>
                <w:sz w:val="20"/>
                <w:rtl/>
                <w:lang w:eastAsia="en-CA"/>
              </w:rPr>
            </w:pPr>
            <w:r w:rsidRPr="00805DF6">
              <w:rPr>
                <w:b/>
                <w:bCs/>
                <w:sz w:val="20"/>
                <w:rtl/>
              </w:rPr>
              <w:t>16,923,464</w:t>
            </w:r>
          </w:p>
        </w:tc>
        <w:tc>
          <w:tcPr>
            <w:tcW w:w="683" w:type="pct"/>
          </w:tcPr>
          <w:p w14:paraId="64B5939B" w14:textId="77777777" w:rsidR="00031F93" w:rsidRPr="00805DF6" w:rsidRDefault="00031F93" w:rsidP="00DB7998">
            <w:pPr>
              <w:bidi/>
              <w:rPr>
                <w:b/>
                <w:bCs/>
                <w:color w:val="000000"/>
                <w:sz w:val="20"/>
                <w:rtl/>
                <w:lang w:eastAsia="en-CA"/>
              </w:rPr>
            </w:pPr>
            <w:r w:rsidRPr="00805DF6">
              <w:rPr>
                <w:b/>
                <w:bCs/>
                <w:sz w:val="20"/>
                <w:rtl/>
              </w:rPr>
              <w:t>1,055,000</w:t>
            </w:r>
          </w:p>
        </w:tc>
        <w:tc>
          <w:tcPr>
            <w:tcW w:w="757" w:type="pct"/>
          </w:tcPr>
          <w:p w14:paraId="24EC7BE6" w14:textId="77777777" w:rsidR="00031F93" w:rsidRPr="00805DF6" w:rsidRDefault="00031F93" w:rsidP="00DB7998">
            <w:pPr>
              <w:bidi/>
              <w:rPr>
                <w:b/>
                <w:bCs/>
                <w:color w:val="000000"/>
                <w:sz w:val="20"/>
                <w:rtl/>
                <w:lang w:eastAsia="en-CA"/>
              </w:rPr>
            </w:pPr>
            <w:r w:rsidRPr="00805DF6">
              <w:rPr>
                <w:b/>
                <w:bCs/>
                <w:sz w:val="20"/>
                <w:rtl/>
              </w:rPr>
              <w:t>3,695,722</w:t>
            </w:r>
          </w:p>
        </w:tc>
        <w:tc>
          <w:tcPr>
            <w:tcW w:w="530" w:type="pct"/>
          </w:tcPr>
          <w:p w14:paraId="1F59F130" w14:textId="77777777" w:rsidR="00031F93" w:rsidRPr="00805DF6" w:rsidRDefault="00031F93" w:rsidP="00DB7998">
            <w:pPr>
              <w:bidi/>
              <w:rPr>
                <w:b/>
                <w:bCs/>
                <w:sz w:val="20"/>
                <w:rtl/>
              </w:rPr>
            </w:pPr>
            <w:r w:rsidRPr="00805DF6">
              <w:rPr>
                <w:b/>
                <w:bCs/>
                <w:sz w:val="20"/>
                <w:rtl/>
              </w:rPr>
              <w:t>207,300</w:t>
            </w:r>
          </w:p>
        </w:tc>
        <w:tc>
          <w:tcPr>
            <w:tcW w:w="683" w:type="pct"/>
          </w:tcPr>
          <w:p w14:paraId="58866E9D" w14:textId="77777777" w:rsidR="00031F93" w:rsidRPr="00805DF6" w:rsidRDefault="00031F93" w:rsidP="00DB7998">
            <w:pPr>
              <w:bidi/>
              <w:rPr>
                <w:b/>
                <w:bCs/>
                <w:color w:val="000000"/>
                <w:sz w:val="20"/>
                <w:rtl/>
                <w:lang w:eastAsia="en-CA"/>
              </w:rPr>
            </w:pPr>
            <w:r w:rsidRPr="00805DF6">
              <w:rPr>
                <w:b/>
                <w:bCs/>
                <w:sz w:val="20"/>
                <w:rtl/>
              </w:rPr>
              <w:t>21,881,486</w:t>
            </w:r>
          </w:p>
        </w:tc>
        <w:tc>
          <w:tcPr>
            <w:tcW w:w="681" w:type="pct"/>
            <w:vMerge w:val="restart"/>
            <w:vAlign w:val="center"/>
          </w:tcPr>
          <w:p w14:paraId="384E755F" w14:textId="77777777" w:rsidR="00031F93" w:rsidRPr="00805DF6" w:rsidRDefault="00031F93" w:rsidP="006B35CD">
            <w:pPr>
              <w:bidi/>
              <w:jc w:val="center"/>
              <w:rPr>
                <w:b/>
                <w:bCs/>
                <w:color w:val="000000"/>
                <w:sz w:val="20"/>
                <w:rtl/>
                <w:lang w:eastAsia="en-CA"/>
              </w:rPr>
            </w:pPr>
            <w:r w:rsidRPr="00805DF6">
              <w:rPr>
                <w:b/>
                <w:bCs/>
                <w:color w:val="000000"/>
                <w:sz w:val="20"/>
                <w:rtl/>
                <w:lang w:eastAsia="en-CA"/>
              </w:rPr>
              <w:t>82</w:t>
            </w:r>
          </w:p>
        </w:tc>
      </w:tr>
      <w:tr w:rsidR="00031F93" w:rsidRPr="00805DF6" w14:paraId="704B6B64" w14:textId="77777777" w:rsidTr="00031F93">
        <w:trPr>
          <w:trHeight w:val="179"/>
        </w:trPr>
        <w:tc>
          <w:tcPr>
            <w:tcW w:w="397" w:type="pct"/>
            <w:vMerge/>
            <w:vAlign w:val="center"/>
          </w:tcPr>
          <w:p w14:paraId="648C7C3F" w14:textId="77777777" w:rsidR="00031F93" w:rsidRPr="00805DF6" w:rsidRDefault="00031F93" w:rsidP="006B35CD">
            <w:pPr>
              <w:jc w:val="left"/>
              <w:rPr>
                <w:b/>
                <w:bCs/>
                <w:color w:val="000000"/>
                <w:sz w:val="20"/>
                <w:rtl/>
                <w:lang w:eastAsia="en-CA"/>
              </w:rPr>
            </w:pPr>
          </w:p>
        </w:tc>
        <w:tc>
          <w:tcPr>
            <w:tcW w:w="587" w:type="pct"/>
            <w:vAlign w:val="center"/>
          </w:tcPr>
          <w:p w14:paraId="7C87707F" w14:textId="77777777" w:rsidR="00031F93" w:rsidRPr="00805DF6" w:rsidRDefault="00031F93" w:rsidP="00031F93">
            <w:pPr>
              <w:bidi/>
              <w:jc w:val="left"/>
              <w:rPr>
                <w:bCs/>
                <w:color w:val="000000"/>
                <w:sz w:val="20"/>
                <w:rtl/>
                <w:lang w:eastAsia="en-CA"/>
              </w:rPr>
            </w:pPr>
            <w:r>
              <w:rPr>
                <w:rFonts w:hint="cs"/>
                <w:bCs/>
                <w:color w:val="000000"/>
                <w:sz w:val="20"/>
                <w:rtl/>
                <w:lang w:eastAsia="en-CA"/>
              </w:rPr>
              <w:t>الم</w:t>
            </w:r>
            <w:r w:rsidRPr="00805DF6">
              <w:rPr>
                <w:bCs/>
                <w:color w:val="000000"/>
                <w:sz w:val="20"/>
                <w:rtl/>
                <w:lang w:eastAsia="en-CA"/>
              </w:rPr>
              <w:t>صر</w:t>
            </w:r>
            <w:r>
              <w:rPr>
                <w:rFonts w:hint="cs"/>
                <w:bCs/>
                <w:color w:val="000000"/>
                <w:sz w:val="20"/>
                <w:rtl/>
                <w:lang w:eastAsia="en-CA"/>
              </w:rPr>
              <w:t>وف</w:t>
            </w:r>
          </w:p>
        </w:tc>
        <w:tc>
          <w:tcPr>
            <w:tcW w:w="682" w:type="pct"/>
          </w:tcPr>
          <w:p w14:paraId="72F3C2C0" w14:textId="77777777" w:rsidR="00031F93" w:rsidRPr="00805DF6" w:rsidRDefault="00031F93" w:rsidP="00DB7998">
            <w:pPr>
              <w:bidi/>
              <w:rPr>
                <w:b/>
                <w:bCs/>
                <w:color w:val="000000"/>
                <w:sz w:val="20"/>
                <w:rtl/>
                <w:lang w:eastAsia="en-CA"/>
              </w:rPr>
            </w:pPr>
            <w:r w:rsidRPr="00805DF6">
              <w:rPr>
                <w:b/>
                <w:bCs/>
                <w:sz w:val="20"/>
                <w:rtl/>
              </w:rPr>
              <w:t>13,817,319</w:t>
            </w:r>
          </w:p>
        </w:tc>
        <w:tc>
          <w:tcPr>
            <w:tcW w:w="683" w:type="pct"/>
          </w:tcPr>
          <w:p w14:paraId="0C834174" w14:textId="77777777" w:rsidR="00031F93" w:rsidRPr="00805DF6" w:rsidRDefault="00031F93" w:rsidP="00DB7998">
            <w:pPr>
              <w:bidi/>
              <w:rPr>
                <w:b/>
                <w:bCs/>
                <w:color w:val="000000"/>
                <w:sz w:val="20"/>
                <w:rtl/>
                <w:lang w:eastAsia="en-CA"/>
              </w:rPr>
            </w:pPr>
            <w:r w:rsidRPr="00805DF6">
              <w:rPr>
                <w:b/>
                <w:bCs/>
                <w:sz w:val="20"/>
                <w:rtl/>
              </w:rPr>
              <w:t>929,300</w:t>
            </w:r>
          </w:p>
        </w:tc>
        <w:tc>
          <w:tcPr>
            <w:tcW w:w="757" w:type="pct"/>
          </w:tcPr>
          <w:p w14:paraId="2272C2CE" w14:textId="77777777" w:rsidR="00031F93" w:rsidRPr="00805DF6" w:rsidRDefault="00031F93" w:rsidP="00DB7998">
            <w:pPr>
              <w:bidi/>
              <w:rPr>
                <w:b/>
                <w:bCs/>
                <w:color w:val="000000"/>
                <w:sz w:val="20"/>
                <w:rtl/>
                <w:lang w:eastAsia="en-CA"/>
              </w:rPr>
            </w:pPr>
            <w:r w:rsidRPr="00805DF6">
              <w:rPr>
                <w:b/>
                <w:bCs/>
                <w:sz w:val="20"/>
                <w:rtl/>
              </w:rPr>
              <w:t>2,962,157</w:t>
            </w:r>
          </w:p>
        </w:tc>
        <w:tc>
          <w:tcPr>
            <w:tcW w:w="530" w:type="pct"/>
          </w:tcPr>
          <w:p w14:paraId="27A80D23" w14:textId="77777777" w:rsidR="00031F93" w:rsidRPr="00805DF6" w:rsidRDefault="00031F93" w:rsidP="00DB7998">
            <w:pPr>
              <w:bidi/>
              <w:rPr>
                <w:b/>
                <w:bCs/>
                <w:sz w:val="20"/>
                <w:rtl/>
              </w:rPr>
            </w:pPr>
            <w:r w:rsidRPr="00805DF6">
              <w:rPr>
                <w:b/>
                <w:bCs/>
                <w:sz w:val="20"/>
                <w:rtl/>
              </w:rPr>
              <w:t>207,300</w:t>
            </w:r>
          </w:p>
        </w:tc>
        <w:tc>
          <w:tcPr>
            <w:tcW w:w="683" w:type="pct"/>
          </w:tcPr>
          <w:p w14:paraId="750CC94F" w14:textId="77777777" w:rsidR="00031F93" w:rsidRPr="00805DF6" w:rsidRDefault="00031F93" w:rsidP="00DB7998">
            <w:pPr>
              <w:bidi/>
              <w:rPr>
                <w:b/>
                <w:bCs/>
                <w:color w:val="000000"/>
                <w:sz w:val="20"/>
                <w:rtl/>
                <w:lang w:eastAsia="en-CA"/>
              </w:rPr>
            </w:pPr>
            <w:r w:rsidRPr="00805DF6">
              <w:rPr>
                <w:b/>
                <w:bCs/>
                <w:sz w:val="20"/>
                <w:rtl/>
              </w:rPr>
              <w:t>17,916,076</w:t>
            </w:r>
          </w:p>
        </w:tc>
        <w:tc>
          <w:tcPr>
            <w:tcW w:w="681" w:type="pct"/>
            <w:vMerge/>
            <w:vAlign w:val="center"/>
          </w:tcPr>
          <w:p w14:paraId="0693D47D" w14:textId="77777777" w:rsidR="00031F93" w:rsidRPr="00805DF6" w:rsidRDefault="00031F93" w:rsidP="006B35CD">
            <w:pPr>
              <w:jc w:val="center"/>
              <w:rPr>
                <w:color w:val="000000"/>
                <w:sz w:val="20"/>
                <w:rtl/>
                <w:lang w:eastAsia="en-CA"/>
              </w:rPr>
            </w:pPr>
          </w:p>
        </w:tc>
      </w:tr>
      <w:tr w:rsidR="009C600D" w:rsidRPr="00805DF6" w14:paraId="08766F91" w14:textId="77777777" w:rsidTr="00031F93">
        <w:trPr>
          <w:trHeight w:val="179"/>
        </w:trPr>
        <w:tc>
          <w:tcPr>
            <w:tcW w:w="397" w:type="pct"/>
            <w:vMerge/>
            <w:vAlign w:val="center"/>
          </w:tcPr>
          <w:p w14:paraId="1863CD12" w14:textId="77777777" w:rsidR="009C600D" w:rsidRPr="00805DF6" w:rsidRDefault="009C600D" w:rsidP="006B35CD">
            <w:pPr>
              <w:jc w:val="left"/>
              <w:rPr>
                <w:b/>
                <w:bCs/>
                <w:color w:val="000000"/>
                <w:sz w:val="20"/>
                <w:rtl/>
                <w:lang w:eastAsia="en-CA"/>
              </w:rPr>
            </w:pPr>
          </w:p>
        </w:tc>
        <w:tc>
          <w:tcPr>
            <w:tcW w:w="587" w:type="pct"/>
            <w:vAlign w:val="center"/>
          </w:tcPr>
          <w:p w14:paraId="47BEFB30" w14:textId="77777777" w:rsidR="009C600D" w:rsidRPr="00805DF6" w:rsidRDefault="007C4767" w:rsidP="006B35CD">
            <w:pPr>
              <w:bidi/>
              <w:rPr>
                <w:b/>
                <w:bCs/>
                <w:color w:val="000000"/>
                <w:sz w:val="20"/>
                <w:rtl/>
                <w:lang w:eastAsia="en-CA"/>
              </w:rPr>
            </w:pPr>
            <w:r>
              <w:rPr>
                <w:rFonts w:hint="cs"/>
                <w:b/>
                <w:bCs/>
                <w:color w:val="000000"/>
                <w:sz w:val="20"/>
                <w:rtl/>
                <w:lang w:eastAsia="en-CA"/>
              </w:rPr>
              <w:t>الرصيد</w:t>
            </w:r>
          </w:p>
        </w:tc>
        <w:tc>
          <w:tcPr>
            <w:tcW w:w="682" w:type="pct"/>
          </w:tcPr>
          <w:p w14:paraId="04B73D81" w14:textId="77777777" w:rsidR="009C600D" w:rsidRPr="00805DF6" w:rsidRDefault="009C600D" w:rsidP="00DB7998">
            <w:pPr>
              <w:bidi/>
              <w:rPr>
                <w:b/>
                <w:bCs/>
                <w:color w:val="000000"/>
                <w:sz w:val="20"/>
                <w:rtl/>
                <w:lang w:eastAsia="en-CA"/>
              </w:rPr>
            </w:pPr>
            <w:r w:rsidRPr="00805DF6">
              <w:rPr>
                <w:b/>
                <w:bCs/>
                <w:sz w:val="20"/>
                <w:rtl/>
              </w:rPr>
              <w:t>3,106,145</w:t>
            </w:r>
          </w:p>
        </w:tc>
        <w:tc>
          <w:tcPr>
            <w:tcW w:w="683" w:type="pct"/>
          </w:tcPr>
          <w:p w14:paraId="04BF21E8" w14:textId="77777777" w:rsidR="009C600D" w:rsidRPr="00805DF6" w:rsidRDefault="009C600D" w:rsidP="00DB7998">
            <w:pPr>
              <w:bidi/>
              <w:rPr>
                <w:b/>
                <w:bCs/>
                <w:color w:val="000000"/>
                <w:sz w:val="20"/>
                <w:rtl/>
                <w:lang w:eastAsia="en-CA"/>
              </w:rPr>
            </w:pPr>
            <w:r w:rsidRPr="00805DF6">
              <w:rPr>
                <w:b/>
                <w:bCs/>
                <w:sz w:val="20"/>
                <w:rtl/>
              </w:rPr>
              <w:t>125,700</w:t>
            </w:r>
          </w:p>
        </w:tc>
        <w:tc>
          <w:tcPr>
            <w:tcW w:w="757" w:type="pct"/>
          </w:tcPr>
          <w:p w14:paraId="338482EB" w14:textId="77777777" w:rsidR="009C600D" w:rsidRPr="00805DF6" w:rsidRDefault="009C600D" w:rsidP="00DB7998">
            <w:pPr>
              <w:bidi/>
              <w:rPr>
                <w:b/>
                <w:bCs/>
                <w:color w:val="000000"/>
                <w:sz w:val="20"/>
                <w:rtl/>
                <w:lang w:eastAsia="en-CA"/>
              </w:rPr>
            </w:pPr>
            <w:r w:rsidRPr="00805DF6">
              <w:rPr>
                <w:b/>
                <w:bCs/>
                <w:sz w:val="20"/>
                <w:rtl/>
              </w:rPr>
              <w:t>733,565</w:t>
            </w:r>
          </w:p>
        </w:tc>
        <w:tc>
          <w:tcPr>
            <w:tcW w:w="530" w:type="pct"/>
          </w:tcPr>
          <w:p w14:paraId="7D9F4FB4" w14:textId="77777777" w:rsidR="009C600D" w:rsidRPr="00805DF6" w:rsidRDefault="009C600D" w:rsidP="00DB7998">
            <w:pPr>
              <w:bidi/>
              <w:rPr>
                <w:b/>
                <w:bCs/>
                <w:sz w:val="20"/>
                <w:rtl/>
              </w:rPr>
            </w:pPr>
            <w:r w:rsidRPr="00805DF6">
              <w:rPr>
                <w:b/>
                <w:bCs/>
                <w:sz w:val="20"/>
                <w:rtl/>
              </w:rPr>
              <w:t>0</w:t>
            </w:r>
          </w:p>
        </w:tc>
        <w:tc>
          <w:tcPr>
            <w:tcW w:w="683" w:type="pct"/>
          </w:tcPr>
          <w:p w14:paraId="63C1A087" w14:textId="77777777" w:rsidR="009C600D" w:rsidRPr="00805DF6" w:rsidRDefault="009C600D" w:rsidP="00DB7998">
            <w:pPr>
              <w:bidi/>
              <w:rPr>
                <w:b/>
                <w:bCs/>
                <w:color w:val="000000"/>
                <w:sz w:val="20"/>
                <w:rtl/>
                <w:lang w:eastAsia="en-CA"/>
              </w:rPr>
            </w:pPr>
            <w:r w:rsidRPr="00805DF6">
              <w:rPr>
                <w:b/>
                <w:bCs/>
                <w:sz w:val="20"/>
                <w:rtl/>
              </w:rPr>
              <w:t>3,965,410</w:t>
            </w:r>
          </w:p>
        </w:tc>
        <w:tc>
          <w:tcPr>
            <w:tcW w:w="681" w:type="pct"/>
            <w:vMerge/>
            <w:vAlign w:val="center"/>
          </w:tcPr>
          <w:p w14:paraId="163849DD" w14:textId="77777777" w:rsidR="009C600D" w:rsidRPr="00805DF6" w:rsidRDefault="009C600D" w:rsidP="006B35CD">
            <w:pPr>
              <w:jc w:val="center"/>
              <w:rPr>
                <w:color w:val="000000"/>
                <w:sz w:val="20"/>
                <w:rtl/>
                <w:lang w:eastAsia="en-CA"/>
              </w:rPr>
            </w:pPr>
          </w:p>
        </w:tc>
      </w:tr>
    </w:tbl>
    <w:p w14:paraId="42A2BDB4" w14:textId="77777777" w:rsidR="009C600D" w:rsidRPr="006B35CD" w:rsidRDefault="009C600D" w:rsidP="006B35CD">
      <w:pPr>
        <w:keepNext/>
        <w:autoSpaceDE w:val="0"/>
        <w:autoSpaceDN w:val="0"/>
        <w:bidi/>
        <w:adjustRightInd w:val="0"/>
        <w:spacing w:before="240" w:after="240"/>
        <w:rPr>
          <w:b/>
          <w:bCs/>
          <w:sz w:val="26"/>
          <w:szCs w:val="26"/>
          <w:rtl/>
        </w:rPr>
      </w:pPr>
      <w:r w:rsidRPr="006B35CD">
        <w:rPr>
          <w:b/>
          <w:bCs/>
          <w:sz w:val="26"/>
          <w:szCs w:val="26"/>
          <w:rtl/>
        </w:rPr>
        <w:t xml:space="preserve">المرحلة الثالثة من خطة إدارة </w:t>
      </w:r>
      <w:r w:rsidR="006B35CD">
        <w:rPr>
          <w:rFonts w:hint="cs"/>
          <w:b/>
          <w:bCs/>
          <w:sz w:val="26"/>
          <w:szCs w:val="26"/>
          <w:rtl/>
        </w:rPr>
        <w:t>إزالة المواد</w:t>
      </w:r>
      <w:r w:rsidRPr="006B35CD">
        <w:rPr>
          <w:b/>
          <w:bCs/>
          <w:sz w:val="26"/>
          <w:szCs w:val="26"/>
          <w:rtl/>
        </w:rPr>
        <w:t xml:space="preserve"> مركبات الهيدروكلوروفلوروكربون</w:t>
      </w:r>
      <w:r w:rsidR="006B35CD">
        <w:rPr>
          <w:rFonts w:hint="cs"/>
          <w:b/>
          <w:bCs/>
          <w:sz w:val="26"/>
          <w:szCs w:val="26"/>
          <w:rtl/>
        </w:rPr>
        <w:t>ية</w:t>
      </w:r>
    </w:p>
    <w:p w14:paraId="78548CC9" w14:textId="77777777" w:rsidR="009C600D" w:rsidRPr="006B35CD" w:rsidRDefault="009C600D" w:rsidP="009C600D">
      <w:pPr>
        <w:keepNext/>
        <w:bidi/>
        <w:spacing w:after="240"/>
        <w:outlineLvl w:val="0"/>
        <w:rPr>
          <w:sz w:val="26"/>
          <w:szCs w:val="26"/>
          <w:u w:val="single"/>
          <w:rtl/>
        </w:rPr>
      </w:pPr>
      <w:r w:rsidRPr="006B35CD">
        <w:rPr>
          <w:sz w:val="26"/>
          <w:szCs w:val="26"/>
          <w:u w:val="single"/>
          <w:rtl/>
        </w:rPr>
        <w:t>الاستهلاك المتبقي المؤهل للتمويل</w:t>
      </w:r>
    </w:p>
    <w:p w14:paraId="5EA9F886" w14:textId="77777777" w:rsidR="009C600D" w:rsidRPr="006B35CD" w:rsidRDefault="009C600D" w:rsidP="006B35CD">
      <w:pPr>
        <w:pStyle w:val="Heading1"/>
        <w:bidi/>
        <w:rPr>
          <w:sz w:val="26"/>
          <w:szCs w:val="26"/>
          <w:rtl/>
        </w:rPr>
      </w:pPr>
      <w:r w:rsidRPr="006B35CD">
        <w:rPr>
          <w:sz w:val="26"/>
          <w:szCs w:val="26"/>
          <w:rtl/>
        </w:rPr>
        <w:t>بعد خصم</w:t>
      </w:r>
      <w:r w:rsidR="006B35CD">
        <w:rPr>
          <w:rFonts w:hint="cs"/>
          <w:sz w:val="26"/>
          <w:szCs w:val="26"/>
          <w:rtl/>
        </w:rPr>
        <w:t xml:space="preserve"> الكمية</w:t>
      </w:r>
      <w:r w:rsidRPr="006B35CD">
        <w:rPr>
          <w:sz w:val="26"/>
          <w:szCs w:val="26"/>
          <w:rtl/>
        </w:rPr>
        <w:t xml:space="preserve"> 386.41 طن من قدرات استنفاد الأوزون من </w:t>
      </w:r>
      <w:r w:rsidR="006B35CD">
        <w:rPr>
          <w:rFonts w:hint="cs"/>
          <w:sz w:val="26"/>
          <w:szCs w:val="26"/>
          <w:rtl/>
        </w:rPr>
        <w:t>المواد</w:t>
      </w:r>
      <w:r w:rsidRPr="006B35CD">
        <w:rPr>
          <w:sz w:val="26"/>
          <w:szCs w:val="26"/>
          <w:rtl/>
        </w:rPr>
        <w:t xml:space="preserve"> الهيدروكلوروفلوروكربون</w:t>
      </w:r>
      <w:r w:rsidR="006B35CD">
        <w:rPr>
          <w:rFonts w:hint="cs"/>
          <w:sz w:val="26"/>
          <w:szCs w:val="26"/>
          <w:rtl/>
        </w:rPr>
        <w:t>ية</w:t>
      </w:r>
      <w:r w:rsidRPr="006B35CD">
        <w:rPr>
          <w:sz w:val="26"/>
          <w:szCs w:val="26"/>
          <w:rtl/>
        </w:rPr>
        <w:t xml:space="preserve"> المرتبطة بالمرحلتين الأولى والثانية من خطة إدارة </w:t>
      </w:r>
      <w:r w:rsidR="006B35CD">
        <w:rPr>
          <w:rFonts w:hint="cs"/>
          <w:sz w:val="26"/>
          <w:szCs w:val="26"/>
          <w:rtl/>
        </w:rPr>
        <w:t>إزالة المواد</w:t>
      </w:r>
      <w:r w:rsidRPr="006B35CD">
        <w:rPr>
          <w:sz w:val="26"/>
          <w:szCs w:val="26"/>
          <w:rtl/>
        </w:rPr>
        <w:t xml:space="preserve"> الهيدروكلوروفلوروكربون</w:t>
      </w:r>
      <w:r w:rsidR="006B35CD">
        <w:rPr>
          <w:rFonts w:hint="cs"/>
          <w:sz w:val="26"/>
          <w:szCs w:val="26"/>
          <w:rtl/>
        </w:rPr>
        <w:t>ية</w:t>
      </w:r>
      <w:r w:rsidRPr="006B35CD">
        <w:rPr>
          <w:sz w:val="26"/>
          <w:szCs w:val="26"/>
          <w:rtl/>
        </w:rPr>
        <w:t>، يبلغ الاستهلاك المتبقي المؤهل للتمويل في المرحلة الثالثة 98.20 طن من قدرات استنفاد الأوزون.</w:t>
      </w:r>
    </w:p>
    <w:p w14:paraId="39B0101C" w14:textId="77777777" w:rsidR="009C600D" w:rsidRPr="006B35CD" w:rsidRDefault="009C600D" w:rsidP="006B35CD">
      <w:pPr>
        <w:keepNext/>
        <w:bidi/>
        <w:spacing w:after="240"/>
        <w:outlineLvl w:val="0"/>
        <w:rPr>
          <w:sz w:val="26"/>
          <w:szCs w:val="26"/>
          <w:u w:val="single"/>
          <w:rtl/>
        </w:rPr>
      </w:pPr>
      <w:bookmarkStart w:id="4" w:name="_Hlk126915728"/>
      <w:r w:rsidRPr="006B35CD">
        <w:rPr>
          <w:sz w:val="26"/>
          <w:szCs w:val="26"/>
          <w:u w:val="single"/>
          <w:rtl/>
        </w:rPr>
        <w:t xml:space="preserve">التوزيع القطاعي </w:t>
      </w:r>
      <w:r w:rsidR="006B35CD">
        <w:rPr>
          <w:rFonts w:hint="cs"/>
          <w:sz w:val="26"/>
          <w:szCs w:val="26"/>
          <w:u w:val="single"/>
          <w:rtl/>
        </w:rPr>
        <w:t>للمواد</w:t>
      </w:r>
      <w:r w:rsidRPr="006B35CD">
        <w:rPr>
          <w:sz w:val="26"/>
          <w:szCs w:val="26"/>
          <w:u w:val="single"/>
          <w:rtl/>
        </w:rPr>
        <w:t xml:space="preserve"> الهيدروكلوروفلوروكربون</w:t>
      </w:r>
      <w:r w:rsidR="006B35CD">
        <w:rPr>
          <w:rFonts w:hint="cs"/>
          <w:sz w:val="26"/>
          <w:szCs w:val="26"/>
          <w:u w:val="single"/>
          <w:rtl/>
        </w:rPr>
        <w:t>ية</w:t>
      </w:r>
    </w:p>
    <w:bookmarkEnd w:id="4"/>
    <w:p w14:paraId="3266DD70" w14:textId="77777777" w:rsidR="009C600D" w:rsidRPr="006B35CD" w:rsidRDefault="009C600D" w:rsidP="000476AB">
      <w:pPr>
        <w:pStyle w:val="Heading1"/>
        <w:bidi/>
        <w:rPr>
          <w:sz w:val="26"/>
          <w:szCs w:val="26"/>
          <w:rtl/>
        </w:rPr>
      </w:pPr>
      <w:r w:rsidRPr="006B35CD">
        <w:rPr>
          <w:sz w:val="26"/>
          <w:szCs w:val="26"/>
          <w:rtl/>
        </w:rPr>
        <w:t xml:space="preserve">يوجد </w:t>
      </w:r>
      <w:r w:rsidR="006B35CD">
        <w:rPr>
          <w:rFonts w:hint="cs"/>
          <w:sz w:val="26"/>
          <w:szCs w:val="26"/>
          <w:rtl/>
        </w:rPr>
        <w:t>حوالي</w:t>
      </w:r>
      <w:r w:rsidRPr="006B35CD">
        <w:rPr>
          <w:sz w:val="26"/>
          <w:szCs w:val="26"/>
          <w:rtl/>
        </w:rPr>
        <w:t xml:space="preserve"> 100,000 فني</w:t>
      </w:r>
      <w:r w:rsidR="006B35CD">
        <w:rPr>
          <w:rFonts w:hint="cs"/>
          <w:sz w:val="26"/>
          <w:szCs w:val="26"/>
          <w:rtl/>
        </w:rPr>
        <w:t>ا</w:t>
      </w:r>
      <w:r w:rsidRPr="006B35CD">
        <w:rPr>
          <w:sz w:val="26"/>
          <w:szCs w:val="26"/>
          <w:rtl/>
        </w:rPr>
        <w:t xml:space="preserve"> (منهم حوالي 5 في المائة من النساء) و 24,000 ورشة عمل </w:t>
      </w:r>
      <w:r w:rsidR="006B35CD">
        <w:rPr>
          <w:rFonts w:hint="cs"/>
          <w:sz w:val="26"/>
          <w:szCs w:val="26"/>
          <w:rtl/>
        </w:rPr>
        <w:t>يستهلكون</w:t>
      </w:r>
      <w:r w:rsidRPr="006B35CD">
        <w:rPr>
          <w:sz w:val="26"/>
          <w:szCs w:val="26"/>
          <w:rtl/>
        </w:rPr>
        <w:t xml:space="preserve"> </w:t>
      </w:r>
      <w:r w:rsidR="006B35CD">
        <w:rPr>
          <w:rFonts w:hint="cs"/>
          <w:sz w:val="26"/>
          <w:szCs w:val="26"/>
          <w:rtl/>
        </w:rPr>
        <w:t>الهيدروكلوروفلوروكربون</w:t>
      </w:r>
      <w:r w:rsidRPr="006B35CD">
        <w:rPr>
          <w:sz w:val="26"/>
          <w:szCs w:val="26"/>
          <w:rtl/>
        </w:rPr>
        <w:noBreakHyphen/>
        <w:t>22 في قطاع الخدمة. ومن بين هؤلاء، 75,000 فني</w:t>
      </w:r>
      <w:r w:rsidR="006B35CD">
        <w:rPr>
          <w:rFonts w:hint="cs"/>
          <w:sz w:val="26"/>
          <w:szCs w:val="26"/>
          <w:rtl/>
        </w:rPr>
        <w:t>ا</w:t>
      </w:r>
      <w:r w:rsidRPr="006B35CD">
        <w:rPr>
          <w:sz w:val="26"/>
          <w:szCs w:val="26"/>
          <w:rtl/>
        </w:rPr>
        <w:t xml:space="preserve"> (منهم 3,000 امرأة) </w:t>
      </w:r>
      <w:r w:rsidR="006B35CD">
        <w:rPr>
          <w:rFonts w:hint="cs"/>
          <w:sz w:val="26"/>
          <w:szCs w:val="26"/>
          <w:rtl/>
        </w:rPr>
        <w:t xml:space="preserve">متخصصون </w:t>
      </w:r>
      <w:r w:rsidRPr="006B35CD">
        <w:rPr>
          <w:sz w:val="26"/>
          <w:szCs w:val="26"/>
          <w:rtl/>
        </w:rPr>
        <w:t xml:space="preserve">في تكييف الهواء، </w:t>
      </w:r>
      <w:r w:rsidR="00840F34">
        <w:rPr>
          <w:rFonts w:hint="cs"/>
          <w:sz w:val="26"/>
          <w:szCs w:val="26"/>
          <w:rtl/>
        </w:rPr>
        <w:t xml:space="preserve">و </w:t>
      </w:r>
      <w:r w:rsidRPr="006B35CD">
        <w:rPr>
          <w:sz w:val="26"/>
          <w:szCs w:val="26"/>
          <w:rtl/>
        </w:rPr>
        <w:t>25,000 فني</w:t>
      </w:r>
      <w:r w:rsidR="006B35CD">
        <w:rPr>
          <w:rFonts w:hint="cs"/>
          <w:sz w:val="26"/>
          <w:szCs w:val="26"/>
          <w:rtl/>
        </w:rPr>
        <w:t>ا</w:t>
      </w:r>
      <w:r w:rsidRPr="006B35CD">
        <w:rPr>
          <w:sz w:val="26"/>
          <w:szCs w:val="26"/>
          <w:rtl/>
        </w:rPr>
        <w:t xml:space="preserve"> (منهم حوالي 2,000 امرأة) </w:t>
      </w:r>
      <w:r w:rsidR="006B35CD">
        <w:rPr>
          <w:rFonts w:hint="cs"/>
          <w:sz w:val="26"/>
          <w:szCs w:val="26"/>
          <w:rtl/>
        </w:rPr>
        <w:t xml:space="preserve">متخصصون </w:t>
      </w:r>
      <w:r w:rsidRPr="006B35CD">
        <w:rPr>
          <w:sz w:val="26"/>
          <w:szCs w:val="26"/>
          <w:rtl/>
        </w:rPr>
        <w:t xml:space="preserve">في التبريد. ويعمل </w:t>
      </w:r>
      <w:r w:rsidR="00840F34">
        <w:rPr>
          <w:rFonts w:hint="cs"/>
          <w:sz w:val="26"/>
          <w:szCs w:val="26"/>
          <w:rtl/>
        </w:rPr>
        <w:t>حوالي</w:t>
      </w:r>
      <w:r w:rsidRPr="006B35CD">
        <w:rPr>
          <w:sz w:val="26"/>
          <w:szCs w:val="26"/>
          <w:rtl/>
        </w:rPr>
        <w:t xml:space="preserve"> 35 في المائة من القوى العاملة في ورش عمل رسمية تلتزم بمعايير </w:t>
      </w:r>
      <w:r w:rsidR="00840F34">
        <w:rPr>
          <w:rFonts w:hint="cs"/>
          <w:sz w:val="26"/>
          <w:szCs w:val="26"/>
          <w:rtl/>
        </w:rPr>
        <w:t>وقواعد</w:t>
      </w:r>
      <w:r w:rsidRPr="006B35CD">
        <w:rPr>
          <w:sz w:val="26"/>
          <w:szCs w:val="26"/>
          <w:rtl/>
        </w:rPr>
        <w:t xml:space="preserve"> </w:t>
      </w:r>
      <w:r w:rsidR="00840F34">
        <w:rPr>
          <w:rFonts w:hint="cs"/>
          <w:sz w:val="26"/>
          <w:szCs w:val="26"/>
          <w:rtl/>
        </w:rPr>
        <w:t>المجال</w:t>
      </w:r>
      <w:r w:rsidRPr="006B35CD">
        <w:rPr>
          <w:sz w:val="26"/>
          <w:szCs w:val="26"/>
          <w:rtl/>
        </w:rPr>
        <w:t xml:space="preserve">، </w:t>
      </w:r>
      <w:r w:rsidR="00840F34">
        <w:rPr>
          <w:rFonts w:hint="cs"/>
          <w:sz w:val="26"/>
          <w:szCs w:val="26"/>
          <w:rtl/>
        </w:rPr>
        <w:t>و</w:t>
      </w:r>
      <w:r w:rsidRPr="006B35CD">
        <w:rPr>
          <w:sz w:val="26"/>
          <w:szCs w:val="26"/>
          <w:rtl/>
        </w:rPr>
        <w:t xml:space="preserve">تعمل النسبة المتبقية </w:t>
      </w:r>
      <w:r w:rsidR="00840F34">
        <w:rPr>
          <w:rFonts w:hint="cs"/>
          <w:sz w:val="26"/>
          <w:szCs w:val="26"/>
          <w:rtl/>
        </w:rPr>
        <w:t>وقدرها</w:t>
      </w:r>
      <w:r w:rsidRPr="006B35CD">
        <w:rPr>
          <w:sz w:val="26"/>
          <w:szCs w:val="26"/>
          <w:rtl/>
        </w:rPr>
        <w:t xml:space="preserve"> 65 في المائة في ورش عمل غير رسمية </w:t>
      </w:r>
      <w:r w:rsidR="00731084">
        <w:rPr>
          <w:rFonts w:hint="cs"/>
          <w:sz w:val="26"/>
          <w:szCs w:val="26"/>
          <w:rtl/>
        </w:rPr>
        <w:t>عليها</w:t>
      </w:r>
      <w:r w:rsidRPr="006B35CD">
        <w:rPr>
          <w:sz w:val="26"/>
          <w:szCs w:val="26"/>
          <w:rtl/>
        </w:rPr>
        <w:t xml:space="preserve"> إشراف </w:t>
      </w:r>
      <w:r w:rsidR="00731084">
        <w:rPr>
          <w:sz w:val="26"/>
          <w:szCs w:val="26"/>
          <w:rtl/>
        </w:rPr>
        <w:t xml:space="preserve">تنظيمي محدود. ويجري إنشاء مركزي </w:t>
      </w:r>
      <w:r w:rsidRPr="006B35CD">
        <w:rPr>
          <w:sz w:val="26"/>
          <w:szCs w:val="26"/>
          <w:rtl/>
        </w:rPr>
        <w:t xml:space="preserve">استصلاح في المرحلة الثانية (أحدهما قيد التشغيل)، وتم تنفيذ مشروع تجريبي </w:t>
      </w:r>
      <w:r w:rsidR="00731084">
        <w:rPr>
          <w:rFonts w:hint="cs"/>
          <w:sz w:val="26"/>
          <w:szCs w:val="26"/>
          <w:rtl/>
        </w:rPr>
        <w:t>لاعتماد</w:t>
      </w:r>
      <w:r w:rsidRPr="006B35CD">
        <w:rPr>
          <w:sz w:val="26"/>
          <w:szCs w:val="26"/>
          <w:rtl/>
        </w:rPr>
        <w:t xml:space="preserve"> الفنيين و</w:t>
      </w:r>
      <w:r w:rsidR="000476AB">
        <w:rPr>
          <w:sz w:val="26"/>
          <w:szCs w:val="26"/>
          <w:rtl/>
        </w:rPr>
        <w:t>هو في طور التحديث والانتهاء؛ وس</w:t>
      </w:r>
      <w:r w:rsidR="000476AB">
        <w:rPr>
          <w:rFonts w:hint="cs"/>
          <w:sz w:val="26"/>
          <w:szCs w:val="26"/>
          <w:rtl/>
        </w:rPr>
        <w:t>ي</w:t>
      </w:r>
      <w:r w:rsidRPr="006B35CD">
        <w:rPr>
          <w:sz w:val="26"/>
          <w:szCs w:val="26"/>
          <w:rtl/>
        </w:rPr>
        <w:t xml:space="preserve">كون </w:t>
      </w:r>
      <w:r w:rsidR="000476AB">
        <w:rPr>
          <w:rFonts w:hint="cs"/>
          <w:sz w:val="26"/>
          <w:szCs w:val="26"/>
          <w:rtl/>
        </w:rPr>
        <w:t>برنامج</w:t>
      </w:r>
      <w:r w:rsidR="000476AB">
        <w:rPr>
          <w:sz w:val="26"/>
          <w:szCs w:val="26"/>
          <w:rtl/>
        </w:rPr>
        <w:t xml:space="preserve"> الاعتماد النهائي إلزامي</w:t>
      </w:r>
      <w:r w:rsidR="000476AB">
        <w:rPr>
          <w:rFonts w:hint="cs"/>
          <w:sz w:val="26"/>
          <w:szCs w:val="26"/>
          <w:rtl/>
        </w:rPr>
        <w:t>ا</w:t>
      </w:r>
      <w:r w:rsidR="000476AB">
        <w:rPr>
          <w:sz w:val="26"/>
          <w:szCs w:val="26"/>
          <w:rtl/>
        </w:rPr>
        <w:t>، و</w:t>
      </w:r>
      <w:r w:rsidR="000476AB">
        <w:rPr>
          <w:rFonts w:hint="cs"/>
          <w:sz w:val="26"/>
          <w:szCs w:val="26"/>
          <w:rtl/>
        </w:rPr>
        <w:t>ي</w:t>
      </w:r>
      <w:r w:rsidR="000476AB">
        <w:rPr>
          <w:sz w:val="26"/>
          <w:szCs w:val="26"/>
          <w:rtl/>
        </w:rPr>
        <w:t>عتمد على الكفاءة، و</w:t>
      </w:r>
      <w:r w:rsidR="000476AB">
        <w:rPr>
          <w:rFonts w:hint="cs"/>
          <w:sz w:val="26"/>
          <w:szCs w:val="26"/>
          <w:rtl/>
        </w:rPr>
        <w:t>ي</w:t>
      </w:r>
      <w:r w:rsidRPr="006B35CD">
        <w:rPr>
          <w:sz w:val="26"/>
          <w:szCs w:val="26"/>
          <w:rtl/>
        </w:rPr>
        <w:t>مكن وحدة الأوزون الوطنية من اعتماد الفنيين في أي مركز تدريب يوجد فيه مقي</w:t>
      </w:r>
      <w:r w:rsidR="000476AB">
        <w:rPr>
          <w:rFonts w:hint="cs"/>
          <w:sz w:val="26"/>
          <w:szCs w:val="26"/>
          <w:rtl/>
        </w:rPr>
        <w:t>ّ</w:t>
      </w:r>
      <w:r w:rsidRPr="006B35CD">
        <w:rPr>
          <w:sz w:val="26"/>
          <w:szCs w:val="26"/>
          <w:rtl/>
        </w:rPr>
        <w:t>م مؤهل بحضور ممثلين من وزارة العمل.</w:t>
      </w:r>
    </w:p>
    <w:p w14:paraId="2F49CE4E" w14:textId="77777777" w:rsidR="009C600D" w:rsidRPr="006B445E" w:rsidRDefault="000476AB" w:rsidP="003D192C">
      <w:pPr>
        <w:pStyle w:val="Heading1"/>
        <w:bidi/>
        <w:rPr>
          <w:sz w:val="26"/>
          <w:szCs w:val="26"/>
          <w:rtl/>
        </w:rPr>
      </w:pPr>
      <w:r w:rsidRPr="006B445E">
        <w:rPr>
          <w:rFonts w:hint="cs"/>
          <w:sz w:val="26"/>
          <w:szCs w:val="26"/>
          <w:rtl/>
        </w:rPr>
        <w:t>يستهلك الهيدروكلوروفلوروكربون</w:t>
      </w:r>
      <w:r w:rsidR="009C600D" w:rsidRPr="006B445E">
        <w:rPr>
          <w:sz w:val="26"/>
          <w:szCs w:val="26"/>
          <w:rtl/>
        </w:rPr>
        <w:noBreakHyphen/>
        <w:t xml:space="preserve">22 لخدمة وحدات تكييف الهواء </w:t>
      </w:r>
      <w:r w:rsidRPr="006B445E">
        <w:rPr>
          <w:rFonts w:hint="cs"/>
          <w:sz w:val="26"/>
          <w:szCs w:val="26"/>
          <w:rtl/>
        </w:rPr>
        <w:t>المنقسمة</w:t>
      </w:r>
      <w:r w:rsidRPr="006B445E">
        <w:rPr>
          <w:sz w:val="26"/>
          <w:szCs w:val="26"/>
          <w:rtl/>
        </w:rPr>
        <w:t xml:space="preserve"> والنوافذ</w:t>
      </w:r>
      <w:r w:rsidR="009C600D" w:rsidRPr="006B445E">
        <w:rPr>
          <w:sz w:val="26"/>
          <w:szCs w:val="26"/>
          <w:rtl/>
        </w:rPr>
        <w:t xml:space="preserve"> وأنظمة تكييف الهواء التجارية المعبأة والمثبتة على الأسطح، وأنظمة المياه المبردة، ووحدات التبريد التجارية المستقلة، وأنظمة التبريد التجارية المكثفة والموزعة، </w:t>
      </w:r>
      <w:r w:rsidRPr="006B445E">
        <w:rPr>
          <w:rFonts w:hint="cs"/>
          <w:sz w:val="26"/>
          <w:szCs w:val="26"/>
          <w:rtl/>
        </w:rPr>
        <w:t xml:space="preserve">وكذلك </w:t>
      </w:r>
      <w:r w:rsidR="009C600D" w:rsidRPr="006B445E">
        <w:rPr>
          <w:sz w:val="26"/>
          <w:szCs w:val="26"/>
          <w:rtl/>
        </w:rPr>
        <w:t xml:space="preserve">التبريد الصناعي </w:t>
      </w:r>
      <w:r w:rsidRPr="006B445E">
        <w:rPr>
          <w:rFonts w:hint="cs"/>
          <w:sz w:val="26"/>
          <w:szCs w:val="26"/>
          <w:rtl/>
        </w:rPr>
        <w:t>وسائل</w:t>
      </w:r>
      <w:r w:rsidR="009C600D" w:rsidRPr="006B445E">
        <w:rPr>
          <w:sz w:val="26"/>
          <w:szCs w:val="26"/>
          <w:rtl/>
        </w:rPr>
        <w:t xml:space="preserve"> النقل، </w:t>
      </w:r>
      <w:r w:rsidRPr="006B445E">
        <w:rPr>
          <w:rFonts w:hint="cs"/>
          <w:sz w:val="26"/>
          <w:szCs w:val="26"/>
          <w:rtl/>
        </w:rPr>
        <w:t>على النحو</w:t>
      </w:r>
      <w:r w:rsidR="009C600D" w:rsidRPr="006B445E">
        <w:rPr>
          <w:sz w:val="26"/>
          <w:szCs w:val="26"/>
          <w:rtl/>
        </w:rPr>
        <w:t xml:space="preserve"> </w:t>
      </w:r>
      <w:r w:rsidRPr="006B445E">
        <w:rPr>
          <w:rFonts w:hint="cs"/>
          <w:sz w:val="26"/>
          <w:szCs w:val="26"/>
          <w:rtl/>
        </w:rPr>
        <w:t>ال</w:t>
      </w:r>
      <w:r w:rsidR="009C600D" w:rsidRPr="006B445E">
        <w:rPr>
          <w:sz w:val="26"/>
          <w:szCs w:val="26"/>
          <w:rtl/>
        </w:rPr>
        <w:t xml:space="preserve">موضح في الجدول 3. </w:t>
      </w:r>
      <w:r w:rsidRPr="006B445E">
        <w:rPr>
          <w:rFonts w:hint="cs"/>
          <w:sz w:val="26"/>
          <w:szCs w:val="26"/>
          <w:rtl/>
        </w:rPr>
        <w:t>و</w:t>
      </w:r>
      <w:r w:rsidRPr="006B445E">
        <w:rPr>
          <w:sz w:val="26"/>
          <w:szCs w:val="26"/>
          <w:rtl/>
        </w:rPr>
        <w:t xml:space="preserve">في عام 2024، </w:t>
      </w:r>
      <w:r w:rsidR="009C600D" w:rsidRPr="006B445E">
        <w:rPr>
          <w:sz w:val="26"/>
          <w:szCs w:val="26"/>
          <w:rtl/>
        </w:rPr>
        <w:t xml:space="preserve">مثّل </w:t>
      </w:r>
      <w:r w:rsidRPr="006B445E">
        <w:rPr>
          <w:rFonts w:hint="cs"/>
          <w:sz w:val="26"/>
          <w:szCs w:val="26"/>
          <w:rtl/>
        </w:rPr>
        <w:t>الهيدروكلوروفلوروكربون</w:t>
      </w:r>
      <w:r w:rsidRPr="006B445E">
        <w:rPr>
          <w:sz w:val="26"/>
          <w:szCs w:val="26"/>
          <w:rtl/>
        </w:rPr>
        <w:noBreakHyphen/>
        <w:t xml:space="preserve">22 </w:t>
      </w:r>
      <w:r w:rsidR="009C600D" w:rsidRPr="006B445E">
        <w:rPr>
          <w:sz w:val="26"/>
          <w:szCs w:val="26"/>
          <w:rtl/>
        </w:rPr>
        <w:t>حوالي 41</w:t>
      </w:r>
      <w:r w:rsidRPr="006B445E">
        <w:rPr>
          <w:rFonts w:hint="cs"/>
          <w:sz w:val="26"/>
          <w:szCs w:val="26"/>
          <w:rtl/>
        </w:rPr>
        <w:t xml:space="preserve"> في المائة</w:t>
      </w:r>
      <w:r w:rsidR="009C600D" w:rsidRPr="006B445E">
        <w:rPr>
          <w:sz w:val="26"/>
          <w:szCs w:val="26"/>
          <w:rtl/>
        </w:rPr>
        <w:t xml:space="preserve"> من غازات التبريد المستخدمة في قطاع </w:t>
      </w:r>
      <w:r w:rsidRPr="006B445E">
        <w:rPr>
          <w:rFonts w:hint="cs"/>
          <w:sz w:val="26"/>
          <w:szCs w:val="26"/>
          <w:rtl/>
        </w:rPr>
        <w:t>الخدمة</w:t>
      </w:r>
      <w:r w:rsidR="009C600D" w:rsidRPr="006B445E">
        <w:rPr>
          <w:sz w:val="26"/>
          <w:szCs w:val="26"/>
          <w:rtl/>
        </w:rPr>
        <w:t xml:space="preserve"> بالطن المتري، </w:t>
      </w:r>
      <w:r w:rsidRPr="006B445E">
        <w:rPr>
          <w:rFonts w:hint="cs"/>
          <w:sz w:val="26"/>
          <w:szCs w:val="26"/>
          <w:rtl/>
        </w:rPr>
        <w:t>و</w:t>
      </w:r>
      <w:r w:rsidR="009C600D" w:rsidRPr="006B445E">
        <w:rPr>
          <w:sz w:val="26"/>
          <w:szCs w:val="26"/>
          <w:rtl/>
        </w:rPr>
        <w:t>يليه</w:t>
      </w:r>
      <w:r w:rsidRPr="006B445E">
        <w:rPr>
          <w:rFonts w:hint="cs"/>
          <w:sz w:val="26"/>
          <w:szCs w:val="26"/>
          <w:rtl/>
        </w:rPr>
        <w:t xml:space="preserve"> الهيدروفلوروكربون-</w:t>
      </w:r>
      <w:r w:rsidRPr="006B445E">
        <w:rPr>
          <w:sz w:val="26"/>
          <w:szCs w:val="26"/>
        </w:rPr>
        <w:t xml:space="preserve"> 134a</w:t>
      </w:r>
      <w:r w:rsidRPr="006B445E">
        <w:rPr>
          <w:rFonts w:hint="cs"/>
          <w:sz w:val="26"/>
          <w:szCs w:val="26"/>
          <w:rtl/>
        </w:rPr>
        <w:t xml:space="preserve"> (38 في المائة)،</w:t>
      </w:r>
      <w:r w:rsidR="009C600D" w:rsidRPr="006B445E">
        <w:rPr>
          <w:sz w:val="26"/>
          <w:szCs w:val="26"/>
          <w:rtl/>
        </w:rPr>
        <w:t xml:space="preserve"> و</w:t>
      </w:r>
      <w:r w:rsidRPr="006B445E">
        <w:rPr>
          <w:rFonts w:hint="cs"/>
          <w:sz w:val="26"/>
          <w:szCs w:val="26"/>
          <w:rtl/>
        </w:rPr>
        <w:t xml:space="preserve"> المادة </w:t>
      </w:r>
      <w:r w:rsidRPr="006B445E">
        <w:rPr>
          <w:sz w:val="26"/>
          <w:szCs w:val="26"/>
        </w:rPr>
        <w:t>R</w:t>
      </w:r>
      <w:r w:rsidRPr="006B445E">
        <w:rPr>
          <w:sz w:val="26"/>
          <w:szCs w:val="26"/>
        </w:rPr>
        <w:noBreakHyphen/>
        <w:t>410A</w:t>
      </w:r>
      <w:r w:rsidRPr="006B445E">
        <w:rPr>
          <w:rFonts w:hint="cs"/>
          <w:sz w:val="26"/>
          <w:szCs w:val="26"/>
          <w:rtl/>
          <w:lang w:bidi="ar-SA"/>
        </w:rPr>
        <w:t xml:space="preserve"> (13 في المائة)، والمادة </w:t>
      </w:r>
      <w:r w:rsidRPr="006B445E">
        <w:rPr>
          <w:sz w:val="26"/>
          <w:szCs w:val="26"/>
        </w:rPr>
        <w:t>R</w:t>
      </w:r>
      <w:r w:rsidRPr="006B445E">
        <w:rPr>
          <w:sz w:val="26"/>
          <w:szCs w:val="26"/>
        </w:rPr>
        <w:noBreakHyphen/>
        <w:t xml:space="preserve">404A </w:t>
      </w:r>
      <w:r w:rsidR="009C600D" w:rsidRPr="006B445E">
        <w:rPr>
          <w:sz w:val="26"/>
          <w:szCs w:val="26"/>
          <w:rtl/>
        </w:rPr>
        <w:t>(7</w:t>
      </w:r>
      <w:r w:rsidRPr="006B445E">
        <w:rPr>
          <w:rFonts w:hint="cs"/>
          <w:sz w:val="26"/>
          <w:szCs w:val="26"/>
          <w:rtl/>
        </w:rPr>
        <w:t xml:space="preserve"> في المائة)،</w:t>
      </w:r>
      <w:r w:rsidR="009C600D" w:rsidRPr="006B445E">
        <w:rPr>
          <w:sz w:val="26"/>
          <w:szCs w:val="26"/>
          <w:rtl/>
        </w:rPr>
        <w:t xml:space="preserve"> </w:t>
      </w:r>
      <w:r w:rsidRPr="006B445E">
        <w:rPr>
          <w:rFonts w:hint="cs"/>
          <w:sz w:val="26"/>
          <w:szCs w:val="26"/>
          <w:rtl/>
        </w:rPr>
        <w:t>ومواد هيدروفلوروكربونية</w:t>
      </w:r>
      <w:r w:rsidR="009C600D" w:rsidRPr="006B445E">
        <w:rPr>
          <w:sz w:val="26"/>
          <w:szCs w:val="26"/>
          <w:rtl/>
        </w:rPr>
        <w:t xml:space="preserve"> أخرى (1</w:t>
      </w:r>
      <w:r w:rsidRPr="006B445E">
        <w:rPr>
          <w:rFonts w:hint="cs"/>
          <w:sz w:val="26"/>
          <w:szCs w:val="26"/>
          <w:rtl/>
        </w:rPr>
        <w:t xml:space="preserve"> في المائة</w:t>
      </w:r>
      <w:r w:rsidR="009C600D" w:rsidRPr="006B445E">
        <w:rPr>
          <w:sz w:val="26"/>
          <w:szCs w:val="26"/>
          <w:rtl/>
        </w:rPr>
        <w:t xml:space="preserve">). </w:t>
      </w:r>
      <w:r w:rsidRPr="006B445E">
        <w:rPr>
          <w:rFonts w:hint="cs"/>
          <w:sz w:val="26"/>
          <w:szCs w:val="26"/>
          <w:rtl/>
        </w:rPr>
        <w:t>و</w:t>
      </w:r>
      <w:r w:rsidR="009C600D" w:rsidRPr="006B445E">
        <w:rPr>
          <w:sz w:val="26"/>
          <w:szCs w:val="26"/>
          <w:rtl/>
        </w:rPr>
        <w:t>تم</w:t>
      </w:r>
      <w:r w:rsidRPr="006B445E">
        <w:rPr>
          <w:rFonts w:hint="cs"/>
          <w:sz w:val="26"/>
          <w:szCs w:val="26"/>
          <w:rtl/>
        </w:rPr>
        <w:t>ت</w:t>
      </w:r>
      <w:r w:rsidR="009C600D" w:rsidRPr="006B445E">
        <w:rPr>
          <w:sz w:val="26"/>
          <w:szCs w:val="26"/>
          <w:rtl/>
        </w:rPr>
        <w:t xml:space="preserve"> </w:t>
      </w:r>
      <w:r w:rsidRPr="006B445E">
        <w:rPr>
          <w:rFonts w:hint="cs"/>
          <w:sz w:val="26"/>
          <w:szCs w:val="26"/>
          <w:rtl/>
        </w:rPr>
        <w:t>إزالة</w:t>
      </w:r>
      <w:r w:rsidR="009C600D" w:rsidRPr="006B445E">
        <w:rPr>
          <w:sz w:val="26"/>
          <w:szCs w:val="26"/>
          <w:rtl/>
        </w:rPr>
        <w:t xml:space="preserve"> استخدام </w:t>
      </w:r>
      <w:r w:rsidR="003D192C" w:rsidRPr="006B445E">
        <w:rPr>
          <w:rFonts w:hint="cs"/>
          <w:sz w:val="26"/>
          <w:szCs w:val="26"/>
          <w:rtl/>
        </w:rPr>
        <w:t>المواد الهيدروكلوروفلوروكربونية</w:t>
      </w:r>
      <w:r w:rsidR="009C600D" w:rsidRPr="006B445E">
        <w:rPr>
          <w:sz w:val="26"/>
          <w:szCs w:val="26"/>
          <w:rtl/>
        </w:rPr>
        <w:t xml:space="preserve"> في قطاع التصنيع في المرحلة الثانية.</w:t>
      </w:r>
    </w:p>
    <w:p w14:paraId="3D7C5E27" w14:textId="77777777" w:rsidR="009C600D" w:rsidRPr="006B35CD" w:rsidRDefault="009C600D" w:rsidP="003D192C">
      <w:pPr>
        <w:keepNext/>
        <w:bidi/>
        <w:rPr>
          <w:sz w:val="26"/>
          <w:szCs w:val="26"/>
          <w:rtl/>
        </w:rPr>
      </w:pPr>
      <w:r w:rsidRPr="006B35CD">
        <w:rPr>
          <w:b/>
          <w:bCs/>
          <w:sz w:val="26"/>
          <w:szCs w:val="26"/>
          <w:rtl/>
        </w:rPr>
        <w:t xml:space="preserve">الجدول 3. تقدير الطلب </w:t>
      </w:r>
      <w:r w:rsidRPr="003D192C">
        <w:rPr>
          <w:b/>
          <w:bCs/>
          <w:sz w:val="26"/>
          <w:szCs w:val="26"/>
          <w:rtl/>
        </w:rPr>
        <w:t xml:space="preserve">على </w:t>
      </w:r>
      <w:r w:rsidR="003D192C" w:rsidRPr="003D192C">
        <w:rPr>
          <w:rFonts w:hint="cs"/>
          <w:b/>
          <w:bCs/>
          <w:sz w:val="26"/>
          <w:szCs w:val="26"/>
          <w:rtl/>
        </w:rPr>
        <w:t>الهيدروكلوروفلوروكربون</w:t>
      </w:r>
      <w:r w:rsidR="003D192C" w:rsidRPr="003D192C">
        <w:rPr>
          <w:b/>
          <w:bCs/>
          <w:sz w:val="26"/>
          <w:szCs w:val="26"/>
          <w:rtl/>
        </w:rPr>
        <w:noBreakHyphen/>
        <w:t>22</w:t>
      </w:r>
      <w:r w:rsidR="003D192C" w:rsidRPr="006B35CD">
        <w:rPr>
          <w:sz w:val="26"/>
          <w:szCs w:val="26"/>
          <w:rtl/>
        </w:rPr>
        <w:t xml:space="preserve"> </w:t>
      </w:r>
      <w:r w:rsidRPr="006B35CD">
        <w:rPr>
          <w:b/>
          <w:bCs/>
          <w:sz w:val="26"/>
          <w:szCs w:val="26"/>
          <w:rtl/>
        </w:rPr>
        <w:t xml:space="preserve">في قطاع </w:t>
      </w:r>
      <w:r w:rsidR="003D192C">
        <w:rPr>
          <w:rFonts w:hint="cs"/>
          <w:b/>
          <w:bCs/>
          <w:sz w:val="26"/>
          <w:szCs w:val="26"/>
          <w:rtl/>
        </w:rPr>
        <w:t>خدمة التبريد</w:t>
      </w:r>
      <w:r w:rsidRPr="006B35CD">
        <w:rPr>
          <w:b/>
          <w:bCs/>
          <w:sz w:val="26"/>
          <w:szCs w:val="26"/>
          <w:rtl/>
        </w:rPr>
        <w:t xml:space="preserve"> </w:t>
      </w:r>
      <w:r w:rsidR="003D192C">
        <w:rPr>
          <w:rFonts w:hint="cs"/>
          <w:b/>
          <w:bCs/>
          <w:sz w:val="26"/>
          <w:szCs w:val="26"/>
          <w:rtl/>
        </w:rPr>
        <w:t>و</w:t>
      </w:r>
      <w:r w:rsidRPr="006B35CD">
        <w:rPr>
          <w:b/>
          <w:bCs/>
          <w:sz w:val="26"/>
          <w:szCs w:val="26"/>
          <w:rtl/>
        </w:rPr>
        <w:t>تكييف الهواء في مصر (2024)</w:t>
      </w:r>
    </w:p>
    <w:tbl>
      <w:tblPr>
        <w:bidiVisual/>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5665"/>
        <w:gridCol w:w="3679"/>
      </w:tblGrid>
      <w:tr w:rsidR="009C600D" w:rsidRPr="00805DF6" w14:paraId="3CC8CF01" w14:textId="77777777" w:rsidTr="003D192C">
        <w:trPr>
          <w:trHeight w:val="481"/>
          <w:tblHeader/>
        </w:trPr>
        <w:tc>
          <w:tcPr>
            <w:tcW w:w="5665" w:type="dxa"/>
            <w:vAlign w:val="center"/>
          </w:tcPr>
          <w:p w14:paraId="6734D382" w14:textId="77777777" w:rsidR="009C600D" w:rsidRPr="00805DF6" w:rsidRDefault="009C600D" w:rsidP="006B35CD">
            <w:pPr>
              <w:keepNext/>
              <w:bidi/>
              <w:jc w:val="center"/>
              <w:rPr>
                <w:b/>
                <w:bCs/>
                <w:sz w:val="20"/>
                <w:rtl/>
              </w:rPr>
            </w:pPr>
            <w:bookmarkStart w:id="5" w:name="_Hlk26931131"/>
            <w:r w:rsidRPr="00805DF6">
              <w:rPr>
                <w:b/>
                <w:bCs/>
                <w:sz w:val="20"/>
                <w:rtl/>
              </w:rPr>
              <w:t>القطاع/التطبيق</w:t>
            </w:r>
          </w:p>
        </w:tc>
        <w:tc>
          <w:tcPr>
            <w:tcW w:w="3679" w:type="dxa"/>
            <w:vAlign w:val="center"/>
            <w:hideMark/>
          </w:tcPr>
          <w:p w14:paraId="70A31E28" w14:textId="77777777" w:rsidR="009C600D" w:rsidRPr="00805DF6" w:rsidRDefault="009C600D" w:rsidP="006B35CD">
            <w:pPr>
              <w:keepNext/>
              <w:bidi/>
              <w:ind w:left="-24" w:right="-32"/>
              <w:jc w:val="center"/>
              <w:rPr>
                <w:b/>
                <w:bCs/>
                <w:sz w:val="20"/>
                <w:rtl/>
              </w:rPr>
            </w:pPr>
            <w:r w:rsidRPr="00805DF6">
              <w:rPr>
                <w:b/>
                <w:bCs/>
                <w:sz w:val="20"/>
                <w:rtl/>
              </w:rPr>
              <w:t>الحاجة السنوية للصيانة (طن متري)</w:t>
            </w:r>
          </w:p>
        </w:tc>
      </w:tr>
      <w:tr w:rsidR="009C600D" w:rsidRPr="00805DF6" w14:paraId="0194225D" w14:textId="77777777" w:rsidTr="003D192C">
        <w:trPr>
          <w:trHeight w:val="151"/>
        </w:trPr>
        <w:tc>
          <w:tcPr>
            <w:tcW w:w="5665" w:type="dxa"/>
          </w:tcPr>
          <w:p w14:paraId="7EBA378B" w14:textId="77777777" w:rsidR="009C600D" w:rsidRPr="00805DF6" w:rsidRDefault="009C600D" w:rsidP="006B35CD">
            <w:pPr>
              <w:bidi/>
              <w:jc w:val="left"/>
              <w:rPr>
                <w:sz w:val="20"/>
                <w:vertAlign w:val="superscript"/>
                <w:rtl/>
              </w:rPr>
            </w:pPr>
            <w:r w:rsidRPr="00805DF6">
              <w:rPr>
                <w:sz w:val="20"/>
                <w:rtl/>
              </w:rPr>
              <w:t xml:space="preserve">تكييف </w:t>
            </w:r>
            <w:r w:rsidR="003D192C">
              <w:rPr>
                <w:rFonts w:hint="cs"/>
                <w:sz w:val="20"/>
                <w:rtl/>
              </w:rPr>
              <w:t xml:space="preserve">هواء </w:t>
            </w:r>
            <w:r w:rsidR="003D192C">
              <w:rPr>
                <w:sz w:val="20"/>
                <w:rtl/>
              </w:rPr>
              <w:t>الغرف</w:t>
            </w:r>
            <w:r w:rsidRPr="00805DF6">
              <w:rPr>
                <w:sz w:val="20"/>
                <w:rtl/>
              </w:rPr>
              <w:t xml:space="preserve"> (موحد ومنقسم)</w:t>
            </w:r>
          </w:p>
        </w:tc>
        <w:tc>
          <w:tcPr>
            <w:tcW w:w="3679" w:type="dxa"/>
          </w:tcPr>
          <w:p w14:paraId="48F1DC10" w14:textId="77777777" w:rsidR="009C600D" w:rsidRPr="00805DF6" w:rsidRDefault="009C600D" w:rsidP="003D192C">
            <w:pPr>
              <w:tabs>
                <w:tab w:val="left" w:pos="2220"/>
              </w:tabs>
              <w:bidi/>
              <w:jc w:val="left"/>
              <w:rPr>
                <w:sz w:val="20"/>
                <w:rtl/>
              </w:rPr>
            </w:pPr>
            <w:r w:rsidRPr="00805DF6">
              <w:rPr>
                <w:sz w:val="20"/>
                <w:rtl/>
              </w:rPr>
              <w:t>2,275</w:t>
            </w:r>
          </w:p>
        </w:tc>
      </w:tr>
      <w:tr w:rsidR="009C600D" w:rsidRPr="00805DF6" w14:paraId="55DAC038" w14:textId="77777777" w:rsidTr="003D192C">
        <w:trPr>
          <w:trHeight w:val="151"/>
        </w:trPr>
        <w:tc>
          <w:tcPr>
            <w:tcW w:w="5665" w:type="dxa"/>
          </w:tcPr>
          <w:p w14:paraId="2AF70761" w14:textId="77777777" w:rsidR="009C600D" w:rsidRPr="00805DF6" w:rsidRDefault="009C600D" w:rsidP="006B35CD">
            <w:pPr>
              <w:tabs>
                <w:tab w:val="left" w:pos="2220"/>
              </w:tabs>
              <w:bidi/>
              <w:jc w:val="left"/>
              <w:rPr>
                <w:sz w:val="20"/>
                <w:rtl/>
              </w:rPr>
            </w:pPr>
            <w:r w:rsidRPr="00805DF6">
              <w:rPr>
                <w:sz w:val="20"/>
                <w:rtl/>
              </w:rPr>
              <w:t>تك</w:t>
            </w:r>
            <w:r w:rsidR="003D192C">
              <w:rPr>
                <w:sz w:val="20"/>
                <w:rtl/>
              </w:rPr>
              <w:t xml:space="preserve">ييف الهواء التجاري (على السطح، وحدات متعددة الانقسام، </w:t>
            </w:r>
            <w:r w:rsidR="003D192C">
              <w:rPr>
                <w:rFonts w:hint="cs"/>
                <w:sz w:val="20"/>
                <w:rtl/>
              </w:rPr>
              <w:t>ال</w:t>
            </w:r>
            <w:r w:rsidRPr="00805DF6">
              <w:rPr>
                <w:sz w:val="20"/>
                <w:rtl/>
              </w:rPr>
              <w:t>مبردات)</w:t>
            </w:r>
          </w:p>
        </w:tc>
        <w:tc>
          <w:tcPr>
            <w:tcW w:w="3679" w:type="dxa"/>
          </w:tcPr>
          <w:p w14:paraId="61E2D38D" w14:textId="77777777" w:rsidR="009C600D" w:rsidRPr="00805DF6" w:rsidRDefault="009C600D" w:rsidP="003D192C">
            <w:pPr>
              <w:tabs>
                <w:tab w:val="left" w:pos="2220"/>
              </w:tabs>
              <w:bidi/>
              <w:jc w:val="left"/>
              <w:rPr>
                <w:sz w:val="20"/>
                <w:rtl/>
              </w:rPr>
            </w:pPr>
            <w:r w:rsidRPr="00805DF6">
              <w:rPr>
                <w:sz w:val="20"/>
                <w:rtl/>
              </w:rPr>
              <w:t>231</w:t>
            </w:r>
          </w:p>
        </w:tc>
      </w:tr>
      <w:tr w:rsidR="009C600D" w:rsidRPr="00805DF6" w14:paraId="5D97CA94" w14:textId="77777777" w:rsidTr="003D192C">
        <w:trPr>
          <w:trHeight w:val="151"/>
        </w:trPr>
        <w:tc>
          <w:tcPr>
            <w:tcW w:w="5665" w:type="dxa"/>
          </w:tcPr>
          <w:p w14:paraId="440D0D65" w14:textId="77777777" w:rsidR="009C600D" w:rsidRPr="00805DF6" w:rsidRDefault="009C600D" w:rsidP="006B35CD">
            <w:pPr>
              <w:tabs>
                <w:tab w:val="left" w:pos="2220"/>
              </w:tabs>
              <w:bidi/>
              <w:jc w:val="left"/>
              <w:rPr>
                <w:sz w:val="20"/>
                <w:rtl/>
              </w:rPr>
            </w:pPr>
            <w:r w:rsidRPr="00805DF6">
              <w:rPr>
                <w:sz w:val="20"/>
                <w:rtl/>
              </w:rPr>
              <w:lastRenderedPageBreak/>
              <w:t>التبريد التجاري (وحدات التكثيف المتوسطة)</w:t>
            </w:r>
          </w:p>
        </w:tc>
        <w:tc>
          <w:tcPr>
            <w:tcW w:w="3679" w:type="dxa"/>
          </w:tcPr>
          <w:p w14:paraId="43C7A87E" w14:textId="77777777" w:rsidR="009C600D" w:rsidRPr="00805DF6" w:rsidRDefault="009C600D" w:rsidP="003D192C">
            <w:pPr>
              <w:tabs>
                <w:tab w:val="left" w:pos="2220"/>
              </w:tabs>
              <w:bidi/>
              <w:jc w:val="left"/>
              <w:rPr>
                <w:sz w:val="20"/>
                <w:rtl/>
              </w:rPr>
            </w:pPr>
            <w:r w:rsidRPr="00805DF6">
              <w:rPr>
                <w:sz w:val="20"/>
                <w:rtl/>
              </w:rPr>
              <w:t>392</w:t>
            </w:r>
          </w:p>
        </w:tc>
      </w:tr>
      <w:tr w:rsidR="009C600D" w:rsidRPr="00805DF6" w14:paraId="0416D887" w14:textId="77777777" w:rsidTr="003D192C">
        <w:trPr>
          <w:trHeight w:val="148"/>
        </w:trPr>
        <w:tc>
          <w:tcPr>
            <w:tcW w:w="5665" w:type="dxa"/>
          </w:tcPr>
          <w:p w14:paraId="234383AF" w14:textId="77777777" w:rsidR="009C600D" w:rsidRPr="00805DF6" w:rsidRDefault="009C600D" w:rsidP="006B35CD">
            <w:pPr>
              <w:tabs>
                <w:tab w:val="left" w:pos="2220"/>
              </w:tabs>
              <w:bidi/>
              <w:jc w:val="left"/>
              <w:rPr>
                <w:sz w:val="20"/>
                <w:vertAlign w:val="superscript"/>
                <w:rtl/>
              </w:rPr>
            </w:pPr>
            <w:r w:rsidRPr="00805DF6">
              <w:rPr>
                <w:sz w:val="20"/>
                <w:rtl/>
              </w:rPr>
              <w:t>التبريد الصناعي (وحدات التكثيف المتوسطة إلى الكبيرة، الأنظمة المركزية)</w:t>
            </w:r>
          </w:p>
        </w:tc>
        <w:tc>
          <w:tcPr>
            <w:tcW w:w="3679" w:type="dxa"/>
          </w:tcPr>
          <w:p w14:paraId="701F83F9" w14:textId="77777777" w:rsidR="009C600D" w:rsidRPr="00805DF6" w:rsidRDefault="009C600D" w:rsidP="003D192C">
            <w:pPr>
              <w:tabs>
                <w:tab w:val="left" w:pos="2220"/>
              </w:tabs>
              <w:bidi/>
              <w:jc w:val="left"/>
              <w:rPr>
                <w:sz w:val="20"/>
                <w:rtl/>
              </w:rPr>
            </w:pPr>
            <w:r w:rsidRPr="00805DF6">
              <w:rPr>
                <w:sz w:val="20"/>
                <w:rtl/>
              </w:rPr>
              <w:t>588</w:t>
            </w:r>
          </w:p>
        </w:tc>
      </w:tr>
      <w:tr w:rsidR="009C600D" w:rsidRPr="00805DF6" w14:paraId="7FF5EAD4" w14:textId="77777777" w:rsidTr="003D192C">
        <w:trPr>
          <w:trHeight w:val="151"/>
        </w:trPr>
        <w:tc>
          <w:tcPr>
            <w:tcW w:w="5665" w:type="dxa"/>
          </w:tcPr>
          <w:p w14:paraId="7B7D6A43" w14:textId="77777777" w:rsidR="009C600D" w:rsidRPr="00805DF6" w:rsidRDefault="009C600D" w:rsidP="006B35CD">
            <w:pPr>
              <w:tabs>
                <w:tab w:val="left" w:pos="2220"/>
              </w:tabs>
              <w:bidi/>
              <w:jc w:val="left"/>
              <w:rPr>
                <w:sz w:val="20"/>
                <w:vertAlign w:val="superscript"/>
                <w:rtl/>
              </w:rPr>
            </w:pPr>
            <w:r w:rsidRPr="00805DF6">
              <w:rPr>
                <w:sz w:val="20"/>
                <w:rtl/>
              </w:rPr>
              <w:t>المبردات</w:t>
            </w:r>
          </w:p>
        </w:tc>
        <w:tc>
          <w:tcPr>
            <w:tcW w:w="3679" w:type="dxa"/>
          </w:tcPr>
          <w:p w14:paraId="15628786" w14:textId="77777777" w:rsidR="009C600D" w:rsidRPr="00805DF6" w:rsidRDefault="009C600D" w:rsidP="003D192C">
            <w:pPr>
              <w:tabs>
                <w:tab w:val="left" w:pos="2220"/>
              </w:tabs>
              <w:bidi/>
              <w:jc w:val="left"/>
              <w:rPr>
                <w:sz w:val="20"/>
                <w:rtl/>
              </w:rPr>
            </w:pPr>
            <w:r w:rsidRPr="00805DF6">
              <w:rPr>
                <w:sz w:val="20"/>
                <w:rtl/>
              </w:rPr>
              <w:t>424</w:t>
            </w:r>
          </w:p>
        </w:tc>
      </w:tr>
      <w:tr w:rsidR="009C600D" w:rsidRPr="00805DF6" w14:paraId="5F225B32" w14:textId="77777777" w:rsidTr="003D192C">
        <w:trPr>
          <w:trHeight w:val="91"/>
        </w:trPr>
        <w:tc>
          <w:tcPr>
            <w:tcW w:w="5665" w:type="dxa"/>
          </w:tcPr>
          <w:p w14:paraId="183ECE57" w14:textId="77777777" w:rsidR="009C600D" w:rsidRPr="00805DF6" w:rsidRDefault="009C600D" w:rsidP="006B35CD">
            <w:pPr>
              <w:tabs>
                <w:tab w:val="left" w:pos="2220"/>
              </w:tabs>
              <w:bidi/>
              <w:jc w:val="left"/>
              <w:rPr>
                <w:b/>
                <w:bCs/>
                <w:sz w:val="20"/>
                <w:vertAlign w:val="superscript"/>
                <w:rtl/>
              </w:rPr>
            </w:pPr>
            <w:r w:rsidRPr="00805DF6">
              <w:rPr>
                <w:b/>
                <w:bCs/>
                <w:sz w:val="20"/>
                <w:rtl/>
              </w:rPr>
              <w:t>المجموع</w:t>
            </w:r>
          </w:p>
        </w:tc>
        <w:tc>
          <w:tcPr>
            <w:tcW w:w="3679" w:type="dxa"/>
          </w:tcPr>
          <w:p w14:paraId="3C7E94E1" w14:textId="77777777" w:rsidR="009C600D" w:rsidRPr="00805DF6" w:rsidRDefault="009C600D" w:rsidP="003D192C">
            <w:pPr>
              <w:tabs>
                <w:tab w:val="left" w:pos="2220"/>
              </w:tabs>
              <w:bidi/>
              <w:jc w:val="left"/>
              <w:rPr>
                <w:b/>
                <w:bCs/>
                <w:sz w:val="20"/>
                <w:rtl/>
              </w:rPr>
            </w:pPr>
            <w:r w:rsidRPr="00805DF6">
              <w:rPr>
                <w:b/>
                <w:sz w:val="20"/>
              </w:rPr>
              <w:fldChar w:fldCharType="begin"/>
            </w:r>
            <w:r w:rsidRPr="00805DF6">
              <w:rPr>
                <w:b/>
                <w:bCs/>
                <w:sz w:val="20"/>
                <w:rtl/>
              </w:rPr>
              <w:instrText xml:space="preserve"> =SUM(ABOVE) </w:instrText>
            </w:r>
            <w:r w:rsidRPr="00805DF6">
              <w:rPr>
                <w:b/>
                <w:sz w:val="20"/>
              </w:rPr>
              <w:fldChar w:fldCharType="separate"/>
            </w:r>
            <w:r w:rsidRPr="00805DF6">
              <w:rPr>
                <w:b/>
                <w:bCs/>
                <w:sz w:val="20"/>
                <w:rtl/>
              </w:rPr>
              <w:t>3,910</w:t>
            </w:r>
            <w:r w:rsidRPr="00805DF6">
              <w:rPr>
                <w:b/>
                <w:sz w:val="20"/>
              </w:rPr>
              <w:fldChar w:fldCharType="end"/>
            </w:r>
          </w:p>
        </w:tc>
      </w:tr>
    </w:tbl>
    <w:p w14:paraId="441176BD" w14:textId="77777777" w:rsidR="009C600D" w:rsidRPr="005E725A" w:rsidRDefault="009C600D" w:rsidP="005E725A">
      <w:pPr>
        <w:keepNext/>
        <w:bidi/>
        <w:spacing w:before="240" w:after="240"/>
        <w:rPr>
          <w:b/>
          <w:bCs/>
          <w:sz w:val="26"/>
          <w:szCs w:val="26"/>
          <w:rtl/>
        </w:rPr>
      </w:pPr>
      <w:bookmarkStart w:id="6" w:name="_Hlk126915738"/>
      <w:bookmarkEnd w:id="5"/>
      <w:r w:rsidRPr="005E725A">
        <w:rPr>
          <w:sz w:val="26"/>
          <w:szCs w:val="26"/>
          <w:u w:val="single"/>
          <w:rtl/>
        </w:rPr>
        <w:t xml:space="preserve">استراتيجية </w:t>
      </w:r>
      <w:r w:rsidR="005E725A">
        <w:rPr>
          <w:rFonts w:hint="cs"/>
          <w:sz w:val="26"/>
          <w:szCs w:val="26"/>
          <w:u w:val="single"/>
          <w:rtl/>
        </w:rPr>
        <w:t>الإزالة</w:t>
      </w:r>
    </w:p>
    <w:p w14:paraId="6D0507E0" w14:textId="77777777" w:rsidR="009C600D" w:rsidRPr="005E725A" w:rsidRDefault="005E725A" w:rsidP="005E725A">
      <w:pPr>
        <w:pStyle w:val="Heading1"/>
        <w:bidi/>
        <w:rPr>
          <w:sz w:val="26"/>
          <w:szCs w:val="26"/>
          <w:rtl/>
        </w:rPr>
      </w:pPr>
      <w:bookmarkStart w:id="7" w:name="_Hlk125636542"/>
      <w:bookmarkEnd w:id="6"/>
      <w:r>
        <w:rPr>
          <w:sz w:val="26"/>
          <w:szCs w:val="26"/>
          <w:rtl/>
        </w:rPr>
        <w:t xml:space="preserve">ستركز </w:t>
      </w:r>
      <w:r w:rsidR="009C600D" w:rsidRPr="005E725A">
        <w:rPr>
          <w:sz w:val="26"/>
          <w:szCs w:val="26"/>
          <w:rtl/>
        </w:rPr>
        <w:t xml:space="preserve">المرحلة الثالثة من خطة إدارة </w:t>
      </w:r>
      <w:r>
        <w:rPr>
          <w:rFonts w:hint="cs"/>
          <w:sz w:val="26"/>
          <w:szCs w:val="26"/>
          <w:rtl/>
        </w:rPr>
        <w:t>إزالة</w:t>
      </w:r>
      <w:r w:rsidR="009C600D" w:rsidRPr="005E725A">
        <w:rPr>
          <w:sz w:val="26"/>
          <w:szCs w:val="26"/>
          <w:rtl/>
        </w:rPr>
        <w:t xml:space="preserve"> المواد الهيد</w:t>
      </w:r>
      <w:r>
        <w:rPr>
          <w:sz w:val="26"/>
          <w:szCs w:val="26"/>
          <w:rtl/>
        </w:rPr>
        <w:t>روكلوروفلوروكربونية على تعزيز أنظمة التنظيم والرصد</w:t>
      </w:r>
      <w:r w:rsidR="009C600D" w:rsidRPr="005E725A">
        <w:rPr>
          <w:sz w:val="26"/>
          <w:szCs w:val="26"/>
          <w:rtl/>
        </w:rPr>
        <w:t xml:space="preserve">؛ ومواصلة تعزيز قدرة قطاع الخدمة، بما في ذلك دعم نظام </w:t>
      </w:r>
      <w:r>
        <w:rPr>
          <w:rFonts w:hint="cs"/>
          <w:sz w:val="26"/>
          <w:szCs w:val="26"/>
          <w:rtl/>
        </w:rPr>
        <w:t>الاعتماد</w:t>
      </w:r>
      <w:r>
        <w:rPr>
          <w:sz w:val="26"/>
          <w:szCs w:val="26"/>
          <w:rtl/>
        </w:rPr>
        <w:t xml:space="preserve">؛ وإنشاء شبكة </w:t>
      </w:r>
      <w:r w:rsidR="009C600D" w:rsidRPr="005E725A">
        <w:rPr>
          <w:sz w:val="26"/>
          <w:szCs w:val="26"/>
          <w:rtl/>
        </w:rPr>
        <w:t xml:space="preserve">إدارة </w:t>
      </w:r>
      <w:r>
        <w:rPr>
          <w:rFonts w:hint="cs"/>
          <w:sz w:val="26"/>
          <w:szCs w:val="26"/>
          <w:rtl/>
        </w:rPr>
        <w:t>مواد التبريد</w:t>
      </w:r>
      <w:r w:rsidR="009C600D" w:rsidRPr="005E725A">
        <w:rPr>
          <w:sz w:val="26"/>
          <w:szCs w:val="26"/>
          <w:rtl/>
        </w:rPr>
        <w:t xml:space="preserve">؛ وتعزيز </w:t>
      </w:r>
      <w:bookmarkEnd w:id="7"/>
      <w:r w:rsidR="009C600D" w:rsidRPr="005E725A">
        <w:rPr>
          <w:sz w:val="26"/>
          <w:szCs w:val="26"/>
          <w:rtl/>
        </w:rPr>
        <w:t>تكنولوجيات التبريد المستدامة الخاصة ب</w:t>
      </w:r>
      <w:r>
        <w:rPr>
          <w:rFonts w:hint="cs"/>
          <w:sz w:val="26"/>
          <w:szCs w:val="26"/>
          <w:rtl/>
        </w:rPr>
        <w:t xml:space="preserve">كل </w:t>
      </w:r>
      <w:r w:rsidR="009C600D" w:rsidRPr="005E725A">
        <w:rPr>
          <w:sz w:val="26"/>
          <w:szCs w:val="26"/>
          <w:rtl/>
        </w:rPr>
        <w:t xml:space="preserve">قطاع؛ وتقديم المساعدة الفنية للشركات الصغيرة؛ وتثقيف </w:t>
      </w:r>
      <w:r>
        <w:rPr>
          <w:rFonts w:hint="cs"/>
          <w:sz w:val="26"/>
          <w:szCs w:val="26"/>
          <w:rtl/>
        </w:rPr>
        <w:t>عامة الناس</w:t>
      </w:r>
      <w:r w:rsidR="009C600D" w:rsidRPr="005E725A">
        <w:rPr>
          <w:sz w:val="26"/>
          <w:szCs w:val="26"/>
          <w:rtl/>
        </w:rPr>
        <w:t xml:space="preserve"> وأصحاب المصلحة بشأن أنشطة </w:t>
      </w:r>
      <w:r>
        <w:rPr>
          <w:rFonts w:hint="cs"/>
          <w:sz w:val="26"/>
          <w:szCs w:val="26"/>
          <w:rtl/>
        </w:rPr>
        <w:t>الإزالة</w:t>
      </w:r>
      <w:r w:rsidR="009C600D" w:rsidRPr="005E725A">
        <w:rPr>
          <w:sz w:val="26"/>
          <w:szCs w:val="26"/>
          <w:rtl/>
        </w:rPr>
        <w:t>.</w:t>
      </w:r>
    </w:p>
    <w:p w14:paraId="750C06B2" w14:textId="77777777" w:rsidR="009C600D" w:rsidRPr="005E725A" w:rsidRDefault="009C600D" w:rsidP="009C600D">
      <w:pPr>
        <w:keepNext/>
        <w:bidi/>
        <w:spacing w:after="240"/>
        <w:rPr>
          <w:i/>
          <w:iCs/>
          <w:sz w:val="26"/>
          <w:szCs w:val="26"/>
          <w:rtl/>
        </w:rPr>
      </w:pPr>
      <w:r w:rsidRPr="005E725A">
        <w:rPr>
          <w:i/>
          <w:iCs/>
          <w:sz w:val="26"/>
          <w:szCs w:val="26"/>
          <w:rtl/>
        </w:rPr>
        <w:t>الأنشطة المقترحة</w:t>
      </w:r>
    </w:p>
    <w:p w14:paraId="6969D146" w14:textId="77777777" w:rsidR="009C600D" w:rsidRPr="005E725A" w:rsidRDefault="00FF3DA3" w:rsidP="00FF3DA3">
      <w:pPr>
        <w:pStyle w:val="Heading1"/>
        <w:bidi/>
        <w:rPr>
          <w:sz w:val="26"/>
          <w:szCs w:val="26"/>
          <w:rtl/>
        </w:rPr>
      </w:pPr>
      <w:bookmarkStart w:id="8" w:name="_Hlk126915743"/>
      <w:r w:rsidRPr="005E725A">
        <w:rPr>
          <w:sz w:val="26"/>
          <w:szCs w:val="26"/>
          <w:rtl/>
        </w:rPr>
        <w:t xml:space="preserve">يتم عرض </w:t>
      </w:r>
      <w:r w:rsidR="009C600D" w:rsidRPr="005E725A">
        <w:rPr>
          <w:sz w:val="26"/>
          <w:szCs w:val="26"/>
          <w:rtl/>
        </w:rPr>
        <w:t xml:space="preserve">الأنشطة </w:t>
      </w:r>
      <w:r>
        <w:rPr>
          <w:sz w:val="26"/>
          <w:szCs w:val="26"/>
          <w:rtl/>
        </w:rPr>
        <w:t>المقترحة للتنفيذ في قطاع الخدم</w:t>
      </w:r>
      <w:r>
        <w:rPr>
          <w:rFonts w:hint="cs"/>
          <w:sz w:val="26"/>
          <w:szCs w:val="26"/>
          <w:rtl/>
        </w:rPr>
        <w:t>ة</w:t>
      </w:r>
      <w:r w:rsidR="009C600D" w:rsidRPr="005E725A">
        <w:rPr>
          <w:sz w:val="26"/>
          <w:szCs w:val="26"/>
          <w:rtl/>
        </w:rPr>
        <w:t xml:space="preserve"> في المرحلة الثالثة</w:t>
      </w:r>
      <w:bookmarkStart w:id="9" w:name="_Hlk190676699"/>
      <w:r w:rsidR="009C600D" w:rsidRPr="005E725A">
        <w:rPr>
          <w:sz w:val="26"/>
          <w:szCs w:val="26"/>
          <w:rtl/>
        </w:rPr>
        <w:t xml:space="preserve"> </w:t>
      </w:r>
      <w:bookmarkEnd w:id="9"/>
      <w:r>
        <w:rPr>
          <w:sz w:val="26"/>
          <w:szCs w:val="26"/>
          <w:rtl/>
        </w:rPr>
        <w:t>وفي الشريحة الأولى</w:t>
      </w:r>
      <w:r w:rsidR="009C600D" w:rsidRPr="005E725A">
        <w:rPr>
          <w:sz w:val="26"/>
          <w:szCs w:val="26"/>
          <w:rtl/>
        </w:rPr>
        <w:t xml:space="preserve"> </w:t>
      </w:r>
      <w:r>
        <w:rPr>
          <w:rFonts w:hint="cs"/>
          <w:sz w:val="26"/>
          <w:szCs w:val="26"/>
          <w:rtl/>
        </w:rPr>
        <w:t>و</w:t>
      </w:r>
      <w:r w:rsidR="009C600D" w:rsidRPr="005E725A">
        <w:rPr>
          <w:sz w:val="26"/>
          <w:szCs w:val="26"/>
          <w:rtl/>
        </w:rPr>
        <w:t>تفاصيل تك</w:t>
      </w:r>
      <w:r>
        <w:rPr>
          <w:rFonts w:hint="cs"/>
          <w:sz w:val="26"/>
          <w:szCs w:val="26"/>
          <w:rtl/>
        </w:rPr>
        <w:t>ا</w:t>
      </w:r>
      <w:r>
        <w:rPr>
          <w:sz w:val="26"/>
          <w:szCs w:val="26"/>
          <w:rtl/>
        </w:rPr>
        <w:t>ل</w:t>
      </w:r>
      <w:r>
        <w:rPr>
          <w:rFonts w:hint="cs"/>
          <w:sz w:val="26"/>
          <w:szCs w:val="26"/>
          <w:rtl/>
        </w:rPr>
        <w:t>ي</w:t>
      </w:r>
      <w:r>
        <w:rPr>
          <w:sz w:val="26"/>
          <w:szCs w:val="26"/>
          <w:rtl/>
        </w:rPr>
        <w:t>ف</w:t>
      </w:r>
      <w:r w:rsidR="009C600D" w:rsidRPr="005E725A">
        <w:rPr>
          <w:sz w:val="26"/>
          <w:szCs w:val="26"/>
          <w:rtl/>
        </w:rPr>
        <w:t>ها في الجدول 4.</w:t>
      </w:r>
    </w:p>
    <w:p w14:paraId="1B8E58F4" w14:textId="77777777" w:rsidR="009C600D" w:rsidRPr="005E725A" w:rsidRDefault="00FF3DA3" w:rsidP="00FF3DA3">
      <w:pPr>
        <w:keepNext/>
        <w:shd w:val="clear" w:color="auto" w:fill="FFFFFF" w:themeFill="background1"/>
        <w:bidi/>
        <w:rPr>
          <w:b/>
          <w:bCs/>
          <w:sz w:val="26"/>
          <w:szCs w:val="26"/>
          <w:rtl/>
        </w:rPr>
      </w:pPr>
      <w:r>
        <w:rPr>
          <w:b/>
          <w:bCs/>
          <w:sz w:val="26"/>
          <w:szCs w:val="26"/>
          <w:rtl/>
        </w:rPr>
        <w:t>الجدول 4. أنشطة قطاع الخدم</w:t>
      </w:r>
      <w:r>
        <w:rPr>
          <w:rFonts w:hint="cs"/>
          <w:b/>
          <w:bCs/>
          <w:sz w:val="26"/>
          <w:szCs w:val="26"/>
          <w:rtl/>
        </w:rPr>
        <w:t>ة</w:t>
      </w:r>
      <w:r w:rsidR="009C600D" w:rsidRPr="005E725A">
        <w:rPr>
          <w:b/>
          <w:bCs/>
          <w:sz w:val="26"/>
          <w:szCs w:val="26"/>
          <w:rtl/>
        </w:rPr>
        <w:t xml:space="preserve"> وتكاليفها في المرحلة الثالثة</w:t>
      </w:r>
      <w:r w:rsidR="009C600D" w:rsidRPr="005E725A">
        <w:rPr>
          <w:sz w:val="26"/>
          <w:szCs w:val="26"/>
          <w:rtl/>
        </w:rPr>
        <w:t xml:space="preserve"> </w:t>
      </w:r>
      <w:r>
        <w:rPr>
          <w:rFonts w:hint="cs"/>
          <w:sz w:val="26"/>
          <w:szCs w:val="26"/>
          <w:rtl/>
        </w:rPr>
        <w:t xml:space="preserve">من </w:t>
      </w:r>
      <w:r w:rsidR="009C600D" w:rsidRPr="005E725A">
        <w:rPr>
          <w:b/>
          <w:bCs/>
          <w:sz w:val="26"/>
          <w:szCs w:val="26"/>
          <w:rtl/>
        </w:rPr>
        <w:t xml:space="preserve">خطة إدارة </w:t>
      </w:r>
      <w:r>
        <w:rPr>
          <w:rFonts w:hint="cs"/>
          <w:b/>
          <w:bCs/>
          <w:sz w:val="26"/>
          <w:szCs w:val="26"/>
          <w:rtl/>
        </w:rPr>
        <w:t>إزالة المواد</w:t>
      </w:r>
      <w:r>
        <w:rPr>
          <w:b/>
          <w:bCs/>
          <w:sz w:val="26"/>
          <w:szCs w:val="26"/>
          <w:rtl/>
        </w:rPr>
        <w:t xml:space="preserve"> الهيدروكلوروفلوروكربون</w:t>
      </w:r>
      <w:r>
        <w:rPr>
          <w:rFonts w:hint="cs"/>
          <w:b/>
          <w:bCs/>
          <w:sz w:val="26"/>
          <w:szCs w:val="26"/>
          <w:rtl/>
        </w:rPr>
        <w:t>ية</w:t>
      </w:r>
      <w:r w:rsidR="009C600D" w:rsidRPr="005E725A">
        <w:rPr>
          <w:b/>
          <w:bCs/>
          <w:sz w:val="26"/>
          <w:szCs w:val="26"/>
          <w:rtl/>
        </w:rPr>
        <w:t xml:space="preserve"> لمصر </w:t>
      </w:r>
      <w:r>
        <w:rPr>
          <w:rFonts w:hint="cs"/>
          <w:b/>
          <w:bCs/>
          <w:sz w:val="26"/>
          <w:szCs w:val="26"/>
          <w:rtl/>
        </w:rPr>
        <w:t>حسبما</w:t>
      </w:r>
      <w:r>
        <w:rPr>
          <w:b/>
          <w:bCs/>
          <w:sz w:val="26"/>
          <w:szCs w:val="26"/>
          <w:rtl/>
        </w:rPr>
        <w:t xml:space="preserve"> قدم</w:t>
      </w:r>
      <w:r>
        <w:rPr>
          <w:rFonts w:hint="cs"/>
          <w:b/>
          <w:bCs/>
          <w:sz w:val="26"/>
          <w:szCs w:val="26"/>
          <w:rtl/>
        </w:rPr>
        <w:t>ت</w:t>
      </w:r>
    </w:p>
    <w:tbl>
      <w:tblPr>
        <w:tblStyle w:val="TableGrid"/>
        <w:bidiVisual/>
        <w:tblW w:w="9351" w:type="dxa"/>
        <w:tblLayout w:type="fixed"/>
        <w:tblLook w:val="04A0" w:firstRow="1" w:lastRow="0" w:firstColumn="1" w:lastColumn="0" w:noHBand="0" w:noVBand="1"/>
      </w:tblPr>
      <w:tblGrid>
        <w:gridCol w:w="6091"/>
        <w:gridCol w:w="992"/>
        <w:gridCol w:w="1134"/>
        <w:gridCol w:w="1134"/>
      </w:tblGrid>
      <w:tr w:rsidR="009C600D" w:rsidRPr="00805DF6" w14:paraId="2579FFE0" w14:textId="77777777" w:rsidTr="004254F2">
        <w:trPr>
          <w:trHeight w:val="53"/>
          <w:tblHeader/>
        </w:trPr>
        <w:tc>
          <w:tcPr>
            <w:tcW w:w="6091" w:type="dxa"/>
            <w:vMerge w:val="restart"/>
            <w:tcBorders>
              <w:top w:val="single" w:sz="4" w:space="0" w:color="auto"/>
              <w:left w:val="single" w:sz="4" w:space="0" w:color="auto"/>
              <w:bottom w:val="single" w:sz="4" w:space="0" w:color="auto"/>
              <w:right w:val="single" w:sz="4" w:space="0" w:color="auto"/>
            </w:tcBorders>
            <w:vAlign w:val="center"/>
          </w:tcPr>
          <w:p w14:paraId="3EF7390B" w14:textId="77777777" w:rsidR="009C600D" w:rsidRPr="00805DF6" w:rsidRDefault="004254F2" w:rsidP="006B35CD">
            <w:pPr>
              <w:keepNext/>
              <w:shd w:val="clear" w:color="auto" w:fill="FFFFFF" w:themeFill="background1"/>
              <w:bidi/>
              <w:jc w:val="center"/>
              <w:rPr>
                <w:b/>
                <w:bCs/>
                <w:sz w:val="20"/>
                <w:rtl/>
              </w:rPr>
            </w:pPr>
            <w:r>
              <w:rPr>
                <w:rFonts w:hint="cs"/>
                <w:b/>
                <w:bCs/>
                <w:sz w:val="20"/>
                <w:rtl/>
              </w:rPr>
              <w:t>ال</w:t>
            </w:r>
            <w:r w:rsidR="009C600D" w:rsidRPr="00805DF6">
              <w:rPr>
                <w:b/>
                <w:bCs/>
                <w:sz w:val="20"/>
                <w:rtl/>
              </w:rPr>
              <w:t>نشاط</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2D5441E0" w14:textId="77777777" w:rsidR="009C600D" w:rsidRPr="00805DF6" w:rsidRDefault="004254F2" w:rsidP="006B35CD">
            <w:pPr>
              <w:keepNext/>
              <w:shd w:val="clear" w:color="auto" w:fill="FFFFFF" w:themeFill="background1"/>
              <w:bidi/>
              <w:jc w:val="center"/>
              <w:rPr>
                <w:b/>
                <w:bCs/>
                <w:sz w:val="20"/>
                <w:rtl/>
              </w:rPr>
            </w:pPr>
            <w:r>
              <w:rPr>
                <w:rFonts w:hint="cs"/>
                <w:b/>
                <w:bCs/>
                <w:sz w:val="20"/>
                <w:rtl/>
              </w:rPr>
              <w:t>ال</w:t>
            </w:r>
            <w:r w:rsidR="009C600D" w:rsidRPr="00805DF6">
              <w:rPr>
                <w:b/>
                <w:bCs/>
                <w:sz w:val="20"/>
                <w:rtl/>
              </w:rPr>
              <w:t>وكالة</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46FF0EA" w14:textId="77777777" w:rsidR="009C600D" w:rsidRPr="00805DF6" w:rsidRDefault="009C600D" w:rsidP="006B35CD">
            <w:pPr>
              <w:keepNext/>
              <w:shd w:val="clear" w:color="auto" w:fill="FFFFFF" w:themeFill="background1"/>
              <w:bidi/>
              <w:jc w:val="center"/>
              <w:rPr>
                <w:b/>
                <w:bCs/>
                <w:sz w:val="20"/>
                <w:rtl/>
              </w:rPr>
            </w:pPr>
            <w:r w:rsidRPr="00805DF6">
              <w:rPr>
                <w:b/>
                <w:bCs/>
                <w:sz w:val="20"/>
                <w:rtl/>
              </w:rPr>
              <w:t>التكلفة (دولار أمريكي)</w:t>
            </w:r>
          </w:p>
        </w:tc>
      </w:tr>
      <w:tr w:rsidR="009C600D" w:rsidRPr="00805DF6" w14:paraId="43CE1595" w14:textId="77777777" w:rsidTr="004254F2">
        <w:trPr>
          <w:trHeight w:val="98"/>
          <w:tblHeader/>
        </w:trPr>
        <w:tc>
          <w:tcPr>
            <w:tcW w:w="6091" w:type="dxa"/>
            <w:vMerge/>
            <w:tcBorders>
              <w:top w:val="single" w:sz="4" w:space="0" w:color="auto"/>
              <w:left w:val="single" w:sz="4" w:space="0" w:color="auto"/>
              <w:bottom w:val="single" w:sz="4" w:space="0" w:color="auto"/>
              <w:right w:val="single" w:sz="4" w:space="0" w:color="auto"/>
            </w:tcBorders>
            <w:vAlign w:val="center"/>
          </w:tcPr>
          <w:p w14:paraId="5459F70F" w14:textId="77777777" w:rsidR="009C600D" w:rsidRPr="00805DF6" w:rsidRDefault="009C600D" w:rsidP="006B35CD">
            <w:pPr>
              <w:keepNext/>
              <w:shd w:val="clear" w:color="auto" w:fill="FFFFFF" w:themeFill="background1"/>
              <w:jc w:val="center"/>
              <w:rPr>
                <w:b/>
                <w:bCs/>
                <w:sz w:val="20"/>
                <w:rtl/>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1A67ED9E" w14:textId="77777777" w:rsidR="009C600D" w:rsidRPr="00805DF6" w:rsidRDefault="009C600D" w:rsidP="006B35CD">
            <w:pPr>
              <w:keepNext/>
              <w:shd w:val="clear" w:color="auto" w:fill="FFFFFF" w:themeFill="background1"/>
              <w:jc w:val="center"/>
              <w:rPr>
                <w:b/>
                <w:bCs/>
                <w:sz w:val="20"/>
                <w:rtl/>
              </w:rPr>
            </w:pPr>
          </w:p>
        </w:tc>
        <w:tc>
          <w:tcPr>
            <w:tcW w:w="1134" w:type="dxa"/>
            <w:tcBorders>
              <w:top w:val="single" w:sz="4" w:space="0" w:color="auto"/>
              <w:left w:val="single" w:sz="4" w:space="0" w:color="auto"/>
              <w:bottom w:val="single" w:sz="4" w:space="0" w:color="auto"/>
              <w:right w:val="single" w:sz="4" w:space="0" w:color="auto"/>
            </w:tcBorders>
            <w:vAlign w:val="center"/>
          </w:tcPr>
          <w:p w14:paraId="201380D8" w14:textId="77777777" w:rsidR="009C600D" w:rsidRPr="00805DF6" w:rsidRDefault="009C600D" w:rsidP="006B35CD">
            <w:pPr>
              <w:keepNext/>
              <w:shd w:val="clear" w:color="auto" w:fill="FFFFFF" w:themeFill="background1"/>
              <w:bidi/>
              <w:jc w:val="center"/>
              <w:rPr>
                <w:b/>
                <w:bCs/>
                <w:sz w:val="20"/>
                <w:rtl/>
              </w:rPr>
            </w:pPr>
            <w:r w:rsidRPr="00805DF6">
              <w:rPr>
                <w:b/>
                <w:bCs/>
                <w:sz w:val="20"/>
                <w:rtl/>
              </w:rPr>
              <w:t>المرحلة الثالثة</w:t>
            </w:r>
          </w:p>
        </w:tc>
        <w:tc>
          <w:tcPr>
            <w:tcW w:w="1134" w:type="dxa"/>
            <w:tcBorders>
              <w:top w:val="single" w:sz="4" w:space="0" w:color="auto"/>
              <w:left w:val="single" w:sz="4" w:space="0" w:color="auto"/>
              <w:bottom w:val="single" w:sz="4" w:space="0" w:color="auto"/>
              <w:right w:val="single" w:sz="4" w:space="0" w:color="auto"/>
            </w:tcBorders>
            <w:vAlign w:val="center"/>
          </w:tcPr>
          <w:p w14:paraId="2742AC05" w14:textId="77777777" w:rsidR="009C600D" w:rsidRPr="00805DF6" w:rsidRDefault="009C600D" w:rsidP="006B35CD">
            <w:pPr>
              <w:keepNext/>
              <w:shd w:val="clear" w:color="auto" w:fill="FFFFFF" w:themeFill="background1"/>
              <w:bidi/>
              <w:jc w:val="center"/>
              <w:rPr>
                <w:b/>
                <w:bCs/>
                <w:sz w:val="20"/>
                <w:rtl/>
              </w:rPr>
            </w:pPr>
            <w:r w:rsidRPr="00805DF6">
              <w:rPr>
                <w:b/>
                <w:bCs/>
                <w:sz w:val="20"/>
                <w:rtl/>
              </w:rPr>
              <w:t>الشريحة الأولى</w:t>
            </w:r>
          </w:p>
        </w:tc>
      </w:tr>
      <w:tr w:rsidR="009C600D" w:rsidRPr="00805DF6" w14:paraId="3AB22BE4" w14:textId="77777777" w:rsidTr="004254F2">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541EBFD5" w14:textId="77777777" w:rsidR="009C600D" w:rsidRPr="00805DF6" w:rsidRDefault="009C600D" w:rsidP="00336FB4">
            <w:pPr>
              <w:keepNext/>
              <w:shd w:val="clear" w:color="auto" w:fill="FFFFFF" w:themeFill="background1"/>
              <w:bidi/>
              <w:jc w:val="left"/>
              <w:rPr>
                <w:i/>
                <w:iCs/>
                <w:sz w:val="20"/>
                <w:rtl/>
              </w:rPr>
            </w:pPr>
            <w:r w:rsidRPr="00805DF6">
              <w:rPr>
                <w:i/>
                <w:iCs/>
                <w:sz w:val="20"/>
                <w:rtl/>
              </w:rPr>
              <w:t>تعزيز الجمارك والإطار التنظيمي (</w:t>
            </w:r>
            <w:r w:rsidR="00336FB4">
              <w:rPr>
                <w:rFonts w:hint="cs"/>
                <w:i/>
                <w:iCs/>
                <w:sz w:val="20"/>
                <w:rtl/>
              </w:rPr>
              <w:t>400,000</w:t>
            </w:r>
            <w:r w:rsidRPr="00805DF6">
              <w:rPr>
                <w:i/>
                <w:iCs/>
                <w:sz w:val="20"/>
                <w:rtl/>
              </w:rPr>
              <w:t xml:space="preserve"> دولار</w:t>
            </w:r>
            <w:r w:rsidR="00336FB4">
              <w:rPr>
                <w:rFonts w:hint="cs"/>
                <w:i/>
                <w:iCs/>
                <w:sz w:val="20"/>
                <w:rtl/>
              </w:rPr>
              <w:t>ا</w:t>
            </w:r>
            <w:r w:rsidRPr="00805DF6">
              <w:rPr>
                <w:i/>
                <w:iCs/>
                <w:sz w:val="20"/>
                <w:rtl/>
              </w:rPr>
              <w:t xml:space="preserve"> أمريكي</w:t>
            </w:r>
            <w:r w:rsidR="00336FB4">
              <w:rPr>
                <w:rFonts w:hint="cs"/>
                <w:i/>
                <w:iCs/>
                <w:sz w:val="20"/>
                <w:rtl/>
              </w:rPr>
              <w:t>ا</w:t>
            </w:r>
            <w:r w:rsidRPr="00805DF6">
              <w:rPr>
                <w:i/>
                <w:iCs/>
                <w:sz w:val="20"/>
                <w:rtl/>
              </w:rPr>
              <w:t>)</w:t>
            </w:r>
          </w:p>
        </w:tc>
      </w:tr>
      <w:tr w:rsidR="009C600D" w:rsidRPr="00805DF6" w14:paraId="73771F43" w14:textId="77777777" w:rsidTr="004254F2">
        <w:trPr>
          <w:trHeight w:val="217"/>
        </w:trPr>
        <w:tc>
          <w:tcPr>
            <w:tcW w:w="6091" w:type="dxa"/>
            <w:tcBorders>
              <w:top w:val="single" w:sz="4" w:space="0" w:color="auto"/>
              <w:left w:val="single" w:sz="4" w:space="0" w:color="auto"/>
              <w:bottom w:val="single" w:sz="4" w:space="0" w:color="auto"/>
              <w:right w:val="single" w:sz="4" w:space="0" w:color="auto"/>
            </w:tcBorders>
          </w:tcPr>
          <w:p w14:paraId="604A97AD" w14:textId="77777777" w:rsidR="009C600D" w:rsidRPr="00805DF6" w:rsidRDefault="009C600D" w:rsidP="00DC2EA6">
            <w:pPr>
              <w:shd w:val="clear" w:color="auto" w:fill="FFFFFF" w:themeFill="background1"/>
              <w:bidi/>
              <w:ind w:left="171"/>
              <w:rPr>
                <w:sz w:val="20"/>
                <w:highlight w:val="lightGray"/>
                <w:rtl/>
              </w:rPr>
            </w:pPr>
            <w:r w:rsidRPr="00805DF6">
              <w:rPr>
                <w:sz w:val="20"/>
                <w:rtl/>
              </w:rPr>
              <w:t xml:space="preserve">تعزيز الإطار التنظيمي والسياسي: تحديث السياسات </w:t>
            </w:r>
            <w:r w:rsidR="00336FB4">
              <w:rPr>
                <w:rFonts w:hint="cs"/>
                <w:sz w:val="20"/>
                <w:rtl/>
              </w:rPr>
              <w:t>والقوانين</w:t>
            </w:r>
            <w:r w:rsidRPr="00805DF6">
              <w:rPr>
                <w:sz w:val="20"/>
                <w:rtl/>
              </w:rPr>
              <w:t xml:space="preserve"> لحظر مادة </w:t>
            </w:r>
            <w:r w:rsidR="00336FB4">
              <w:rPr>
                <w:rFonts w:hint="cs"/>
                <w:sz w:val="20"/>
                <w:rtl/>
              </w:rPr>
              <w:t>الهيدروكلوروفلوروكربون</w:t>
            </w:r>
            <w:r w:rsidRPr="00805DF6">
              <w:rPr>
                <w:sz w:val="20"/>
                <w:rtl/>
              </w:rPr>
              <w:noBreakHyphen/>
              <w:t xml:space="preserve">22، </w:t>
            </w:r>
            <w:r w:rsidR="00336FB4">
              <w:rPr>
                <w:rFonts w:hint="cs"/>
                <w:sz w:val="20"/>
                <w:rtl/>
              </w:rPr>
              <w:t>وعقد</w:t>
            </w:r>
            <w:r w:rsidRPr="00805DF6">
              <w:rPr>
                <w:sz w:val="20"/>
                <w:rtl/>
              </w:rPr>
              <w:t xml:space="preserve"> اجتماعات تشاورية، ودعم الهيئة لضمان الالتزام بالممارسات الجيدة في قطاع خدمة </w:t>
            </w:r>
            <w:r w:rsidR="00336FB4">
              <w:rPr>
                <w:rFonts w:hint="cs"/>
                <w:sz w:val="20"/>
                <w:rtl/>
              </w:rPr>
              <w:t>التبريد و</w:t>
            </w:r>
            <w:r w:rsidRPr="00805DF6">
              <w:rPr>
                <w:sz w:val="20"/>
                <w:rtl/>
              </w:rPr>
              <w:t xml:space="preserve">تكييف الهواء، واعتماد تدابير لتحسين وتنفيذ القواعد والمعايير، وإجراء دراسة حول قبول السوق للأسطوانات القابلة لإعادة التعبئة وتأثير حظر أسطوانات </w:t>
            </w:r>
            <w:r w:rsidR="00DC2EA6">
              <w:rPr>
                <w:rFonts w:hint="cs"/>
                <w:sz w:val="20"/>
                <w:rtl/>
              </w:rPr>
              <w:t xml:space="preserve">مواد </w:t>
            </w:r>
            <w:r w:rsidRPr="00805DF6">
              <w:rPr>
                <w:sz w:val="20"/>
                <w:rtl/>
              </w:rPr>
              <w:t xml:space="preserve">التبريد التي تستخدم لمرة واحدة، وإعداد دليل تشغيلي لمراكز الاسترداد وإعادة التدوير </w:t>
            </w:r>
            <w:r w:rsidR="00DC2EA6">
              <w:rPr>
                <w:rFonts w:hint="cs"/>
                <w:sz w:val="20"/>
                <w:rtl/>
              </w:rPr>
              <w:t>والاستصلاح</w:t>
            </w:r>
            <w:r w:rsidRPr="00805DF6">
              <w:rPr>
                <w:sz w:val="20"/>
                <w:rtl/>
              </w:rPr>
              <w:t xml:space="preserve">، وإعداد </w:t>
            </w:r>
            <w:r w:rsidR="00DC2EA6">
              <w:rPr>
                <w:rFonts w:hint="cs"/>
                <w:sz w:val="20"/>
                <w:rtl/>
              </w:rPr>
              <w:t>مبادئ توجيهية</w:t>
            </w:r>
            <w:r w:rsidRPr="00805DF6">
              <w:rPr>
                <w:sz w:val="20"/>
                <w:rtl/>
              </w:rPr>
              <w:t xml:space="preserve"> لإنشاء مراكز </w:t>
            </w:r>
            <w:r w:rsidR="00DC2EA6">
              <w:rPr>
                <w:rFonts w:hint="cs"/>
                <w:sz w:val="20"/>
                <w:rtl/>
              </w:rPr>
              <w:t>استصلاح</w:t>
            </w:r>
            <w:r w:rsidRPr="00805DF6">
              <w:rPr>
                <w:sz w:val="20"/>
                <w:rtl/>
              </w:rPr>
              <w:t xml:space="preserve"> جديدة.</w:t>
            </w:r>
          </w:p>
        </w:tc>
        <w:tc>
          <w:tcPr>
            <w:tcW w:w="992" w:type="dxa"/>
            <w:vMerge w:val="restart"/>
            <w:tcBorders>
              <w:top w:val="single" w:sz="4" w:space="0" w:color="auto"/>
              <w:left w:val="single" w:sz="4" w:space="0" w:color="auto"/>
              <w:bottom w:val="single" w:sz="4" w:space="0" w:color="auto"/>
              <w:right w:val="single" w:sz="4" w:space="0" w:color="auto"/>
            </w:tcBorders>
          </w:tcPr>
          <w:p w14:paraId="28A9BD7D" w14:textId="77777777" w:rsidR="009C600D" w:rsidRPr="00805DF6" w:rsidRDefault="00336FB4" w:rsidP="006B35CD">
            <w:pPr>
              <w:bidi/>
              <w:jc w:val="center"/>
              <w:rPr>
                <w:sz w:val="20"/>
                <w:rtl/>
              </w:rPr>
            </w:pPr>
            <w:r>
              <w:rPr>
                <w:rFonts w:hint="cs"/>
                <w:sz w:val="20"/>
                <w:rtl/>
              </w:rPr>
              <w:t>اليونيب</w:t>
            </w:r>
          </w:p>
        </w:tc>
        <w:tc>
          <w:tcPr>
            <w:tcW w:w="1134" w:type="dxa"/>
            <w:tcBorders>
              <w:top w:val="single" w:sz="4" w:space="0" w:color="auto"/>
              <w:left w:val="single" w:sz="4" w:space="0" w:color="auto"/>
              <w:bottom w:val="single" w:sz="4" w:space="0" w:color="auto"/>
              <w:right w:val="single" w:sz="4" w:space="0" w:color="auto"/>
            </w:tcBorders>
          </w:tcPr>
          <w:p w14:paraId="12D71EA2" w14:textId="77777777" w:rsidR="009C600D" w:rsidRPr="00805DF6" w:rsidRDefault="009C600D" w:rsidP="000226E8">
            <w:pPr>
              <w:shd w:val="clear" w:color="auto" w:fill="FFFFFF" w:themeFill="background1"/>
              <w:bidi/>
              <w:jc w:val="left"/>
              <w:rPr>
                <w:sz w:val="20"/>
                <w:rtl/>
              </w:rPr>
            </w:pPr>
            <w:r w:rsidRPr="00805DF6">
              <w:rPr>
                <w:sz w:val="20"/>
                <w:rtl/>
              </w:rPr>
              <w:t>200,000</w:t>
            </w:r>
          </w:p>
        </w:tc>
        <w:tc>
          <w:tcPr>
            <w:tcW w:w="1134" w:type="dxa"/>
            <w:tcBorders>
              <w:top w:val="single" w:sz="4" w:space="0" w:color="auto"/>
              <w:left w:val="single" w:sz="4" w:space="0" w:color="auto"/>
              <w:bottom w:val="single" w:sz="4" w:space="0" w:color="auto"/>
              <w:right w:val="single" w:sz="4" w:space="0" w:color="auto"/>
            </w:tcBorders>
          </w:tcPr>
          <w:p w14:paraId="61BEE57F" w14:textId="77777777" w:rsidR="009C600D" w:rsidRPr="00805DF6" w:rsidRDefault="009C600D" w:rsidP="000226E8">
            <w:pPr>
              <w:shd w:val="clear" w:color="auto" w:fill="FFFFFF" w:themeFill="background1"/>
              <w:bidi/>
              <w:jc w:val="left"/>
              <w:rPr>
                <w:sz w:val="20"/>
                <w:rtl/>
              </w:rPr>
            </w:pPr>
            <w:r w:rsidRPr="00805DF6">
              <w:rPr>
                <w:sz w:val="20"/>
                <w:rtl/>
              </w:rPr>
              <w:t>120,000</w:t>
            </w:r>
          </w:p>
        </w:tc>
      </w:tr>
      <w:tr w:rsidR="009C600D" w:rsidRPr="00805DF6" w14:paraId="7C8F9B82" w14:textId="77777777" w:rsidTr="004254F2">
        <w:trPr>
          <w:trHeight w:val="217"/>
        </w:trPr>
        <w:tc>
          <w:tcPr>
            <w:tcW w:w="6091" w:type="dxa"/>
            <w:tcBorders>
              <w:top w:val="single" w:sz="4" w:space="0" w:color="auto"/>
              <w:left w:val="single" w:sz="4" w:space="0" w:color="auto"/>
              <w:bottom w:val="single" w:sz="4" w:space="0" w:color="auto"/>
              <w:right w:val="single" w:sz="4" w:space="0" w:color="auto"/>
            </w:tcBorders>
          </w:tcPr>
          <w:p w14:paraId="3BF73D49" w14:textId="77777777" w:rsidR="009C600D" w:rsidRPr="00805DF6" w:rsidRDefault="009C600D" w:rsidP="00085767">
            <w:pPr>
              <w:shd w:val="clear" w:color="auto" w:fill="FFFFFF" w:themeFill="background1"/>
              <w:bidi/>
              <w:ind w:left="171"/>
              <w:rPr>
                <w:sz w:val="20"/>
                <w:rtl/>
              </w:rPr>
            </w:pPr>
            <w:r w:rsidRPr="00805DF6">
              <w:rPr>
                <w:sz w:val="20"/>
                <w:rtl/>
              </w:rPr>
              <w:t>بناء قدرات ا</w:t>
            </w:r>
            <w:r w:rsidR="00085767">
              <w:rPr>
                <w:sz w:val="20"/>
                <w:rtl/>
              </w:rPr>
              <w:t>لجمارك من خلال دورات تدريب تنشيطي</w:t>
            </w:r>
            <w:r w:rsidRPr="00805DF6">
              <w:rPr>
                <w:sz w:val="20"/>
                <w:rtl/>
              </w:rPr>
              <w:t xml:space="preserve"> </w:t>
            </w:r>
            <w:r w:rsidR="00085767">
              <w:rPr>
                <w:rFonts w:hint="cs"/>
                <w:sz w:val="20"/>
                <w:rtl/>
              </w:rPr>
              <w:t>على</w:t>
            </w:r>
            <w:r w:rsidRPr="00805DF6">
              <w:rPr>
                <w:sz w:val="20"/>
                <w:rtl/>
              </w:rPr>
              <w:t xml:space="preserve"> المواد الخاضعة للر</w:t>
            </w:r>
            <w:r w:rsidR="00085767">
              <w:rPr>
                <w:sz w:val="20"/>
                <w:rtl/>
              </w:rPr>
              <w:t>قابة: تدريب 315 من ضباط الجمارك وموظفي إنفاذ القانون وموظفي البيئة والمستوردين</w:t>
            </w:r>
            <w:r w:rsidRPr="00805DF6">
              <w:rPr>
                <w:sz w:val="20"/>
                <w:rtl/>
              </w:rPr>
              <w:t xml:space="preserve"> والوسطاء على </w:t>
            </w:r>
            <w:r w:rsidR="00085767">
              <w:rPr>
                <w:rFonts w:hint="cs"/>
                <w:sz w:val="20"/>
                <w:rtl/>
              </w:rPr>
              <w:t>التعديلات</w:t>
            </w:r>
            <w:r w:rsidR="00085767">
              <w:rPr>
                <w:sz w:val="20"/>
                <w:rtl/>
              </w:rPr>
              <w:t xml:space="preserve"> القانونية والتجارة غير المشروعة وإجراءات الحصص</w:t>
            </w:r>
            <w:r w:rsidRPr="00805DF6">
              <w:rPr>
                <w:sz w:val="20"/>
                <w:rtl/>
              </w:rPr>
              <w:t xml:space="preserve"> وتحديد المواد باستخدام برنامج التدريب الجمركي المحدث الذي يتم تطويره في إطار </w:t>
            </w:r>
            <w:r w:rsidR="00085767">
              <w:rPr>
                <w:rFonts w:hint="cs"/>
                <w:sz w:val="20"/>
                <w:rtl/>
              </w:rPr>
              <w:t>خطة تنفيذ تعديل كيغالي</w:t>
            </w:r>
            <w:r w:rsidRPr="00805DF6">
              <w:rPr>
                <w:sz w:val="20"/>
                <w:rtl/>
              </w:rPr>
              <w:t>.</w:t>
            </w:r>
          </w:p>
        </w:tc>
        <w:tc>
          <w:tcPr>
            <w:tcW w:w="992" w:type="dxa"/>
            <w:vMerge/>
            <w:tcBorders>
              <w:top w:val="single" w:sz="4" w:space="0" w:color="auto"/>
              <w:left w:val="single" w:sz="4" w:space="0" w:color="auto"/>
              <w:bottom w:val="single" w:sz="4" w:space="0" w:color="auto"/>
              <w:right w:val="single" w:sz="4" w:space="0" w:color="auto"/>
            </w:tcBorders>
          </w:tcPr>
          <w:p w14:paraId="16F6DB62" w14:textId="77777777" w:rsidR="009C600D" w:rsidRPr="00805DF6" w:rsidRDefault="009C600D" w:rsidP="006B35CD">
            <w:pPr>
              <w:jc w:val="center"/>
              <w:rPr>
                <w:sz w:val="20"/>
                <w:rtl/>
              </w:rPr>
            </w:pPr>
          </w:p>
        </w:tc>
        <w:tc>
          <w:tcPr>
            <w:tcW w:w="1134" w:type="dxa"/>
            <w:tcBorders>
              <w:top w:val="single" w:sz="4" w:space="0" w:color="auto"/>
              <w:left w:val="single" w:sz="4" w:space="0" w:color="auto"/>
              <w:bottom w:val="single" w:sz="4" w:space="0" w:color="auto"/>
              <w:right w:val="single" w:sz="4" w:space="0" w:color="auto"/>
            </w:tcBorders>
          </w:tcPr>
          <w:p w14:paraId="174B0B7B" w14:textId="77777777" w:rsidR="009C600D" w:rsidRPr="00805DF6" w:rsidRDefault="009C600D" w:rsidP="000226E8">
            <w:pPr>
              <w:shd w:val="clear" w:color="auto" w:fill="FFFFFF" w:themeFill="background1"/>
              <w:bidi/>
              <w:jc w:val="left"/>
              <w:rPr>
                <w:sz w:val="20"/>
                <w:rtl/>
              </w:rPr>
            </w:pPr>
            <w:r w:rsidRPr="00805DF6">
              <w:rPr>
                <w:sz w:val="20"/>
                <w:rtl/>
              </w:rPr>
              <w:t>105,000</w:t>
            </w:r>
          </w:p>
        </w:tc>
        <w:tc>
          <w:tcPr>
            <w:tcW w:w="1134" w:type="dxa"/>
            <w:tcBorders>
              <w:top w:val="single" w:sz="4" w:space="0" w:color="auto"/>
              <w:left w:val="single" w:sz="4" w:space="0" w:color="auto"/>
              <w:bottom w:val="single" w:sz="4" w:space="0" w:color="auto"/>
              <w:right w:val="single" w:sz="4" w:space="0" w:color="auto"/>
            </w:tcBorders>
          </w:tcPr>
          <w:p w14:paraId="35042F19" w14:textId="77777777" w:rsidR="009C600D" w:rsidRPr="00805DF6" w:rsidRDefault="009C600D" w:rsidP="000226E8">
            <w:pPr>
              <w:shd w:val="clear" w:color="auto" w:fill="FFFFFF" w:themeFill="background1"/>
              <w:bidi/>
              <w:jc w:val="left"/>
              <w:rPr>
                <w:sz w:val="20"/>
                <w:rtl/>
              </w:rPr>
            </w:pPr>
            <w:r w:rsidRPr="00805DF6">
              <w:rPr>
                <w:sz w:val="20"/>
                <w:rtl/>
              </w:rPr>
              <w:t>65,000</w:t>
            </w:r>
          </w:p>
        </w:tc>
      </w:tr>
      <w:tr w:rsidR="009C600D" w:rsidRPr="00805DF6" w14:paraId="0AD88242" w14:textId="77777777" w:rsidTr="004254F2">
        <w:trPr>
          <w:trHeight w:val="217"/>
        </w:trPr>
        <w:tc>
          <w:tcPr>
            <w:tcW w:w="6091" w:type="dxa"/>
            <w:tcBorders>
              <w:top w:val="single" w:sz="4" w:space="0" w:color="auto"/>
              <w:left w:val="single" w:sz="4" w:space="0" w:color="auto"/>
              <w:bottom w:val="single" w:sz="4" w:space="0" w:color="auto"/>
              <w:right w:val="single" w:sz="4" w:space="0" w:color="auto"/>
            </w:tcBorders>
          </w:tcPr>
          <w:p w14:paraId="2C4DCABB" w14:textId="77777777" w:rsidR="009C600D" w:rsidRPr="00805DF6" w:rsidRDefault="00575CEA" w:rsidP="00575CEA">
            <w:pPr>
              <w:shd w:val="clear" w:color="auto" w:fill="FFFFFF" w:themeFill="background1"/>
              <w:bidi/>
              <w:ind w:left="171"/>
              <w:rPr>
                <w:sz w:val="20"/>
                <w:rtl/>
              </w:rPr>
            </w:pPr>
            <w:r>
              <w:rPr>
                <w:sz w:val="20"/>
                <w:rtl/>
              </w:rPr>
              <w:t>تنظيم ثلاثة برامج تدريب</w:t>
            </w:r>
            <w:r w:rsidR="009C600D" w:rsidRPr="00805DF6">
              <w:rPr>
                <w:sz w:val="20"/>
                <w:rtl/>
              </w:rPr>
              <w:t xml:space="preserve"> للتوعية التكنولوجية: عقد ست دورات لتدريب 90 مهندس ومشغل تكييف الهواء </w:t>
            </w:r>
            <w:r w:rsidRPr="00805DF6">
              <w:rPr>
                <w:sz w:val="20"/>
                <w:rtl/>
              </w:rPr>
              <w:t xml:space="preserve">واسع </w:t>
            </w:r>
            <w:r>
              <w:rPr>
                <w:rFonts w:hint="cs"/>
                <w:sz w:val="20"/>
                <w:rtl/>
              </w:rPr>
              <w:t>ال</w:t>
            </w:r>
            <w:r w:rsidR="009C600D" w:rsidRPr="00805DF6">
              <w:rPr>
                <w:sz w:val="20"/>
                <w:rtl/>
              </w:rPr>
              <w:t xml:space="preserve">نطاق على الأمونيا والبدائل ذات </w:t>
            </w:r>
            <w:r>
              <w:rPr>
                <w:rFonts w:hint="cs"/>
                <w:sz w:val="20"/>
                <w:rtl/>
              </w:rPr>
              <w:t>القدرة المنخفضة على إحداث الاحترار</w:t>
            </w:r>
            <w:r w:rsidR="009C600D" w:rsidRPr="00805DF6">
              <w:rPr>
                <w:sz w:val="20"/>
                <w:rtl/>
              </w:rPr>
              <w:t xml:space="preserve"> العالمي في تكييف الهواء الصناعي؛ </w:t>
            </w:r>
            <w:r>
              <w:rPr>
                <w:rFonts w:hint="cs"/>
                <w:sz w:val="20"/>
                <w:rtl/>
              </w:rPr>
              <w:t>وإجراء</w:t>
            </w:r>
            <w:r w:rsidR="009C600D" w:rsidRPr="00805DF6">
              <w:rPr>
                <w:sz w:val="20"/>
                <w:rtl/>
              </w:rPr>
              <w:t xml:space="preserve"> عشر دورات لتدريب 200 فني</w:t>
            </w:r>
            <w:r>
              <w:rPr>
                <w:rFonts w:hint="cs"/>
                <w:sz w:val="20"/>
                <w:rtl/>
              </w:rPr>
              <w:t>ا</w:t>
            </w:r>
            <w:r w:rsidR="009C600D" w:rsidRPr="00805DF6">
              <w:rPr>
                <w:sz w:val="20"/>
                <w:rtl/>
              </w:rPr>
              <w:t xml:space="preserve"> وأصحاب المصلحة على السلامة في التعامل مع </w:t>
            </w:r>
            <w:r>
              <w:rPr>
                <w:rFonts w:hint="cs"/>
                <w:sz w:val="20"/>
                <w:rtl/>
              </w:rPr>
              <w:t>مواد التبريد</w:t>
            </w:r>
            <w:r w:rsidR="009C600D" w:rsidRPr="00805DF6">
              <w:rPr>
                <w:sz w:val="20"/>
                <w:rtl/>
              </w:rPr>
              <w:t xml:space="preserve"> القابلة للاشتعال؛ وتصمي</w:t>
            </w:r>
            <w:r>
              <w:rPr>
                <w:sz w:val="20"/>
                <w:rtl/>
              </w:rPr>
              <w:t>م وتنفيذ خمسة برامج تدريب فني ل</w:t>
            </w:r>
            <w:r>
              <w:rPr>
                <w:rFonts w:hint="cs"/>
                <w:sz w:val="20"/>
                <w:rtl/>
              </w:rPr>
              <w:t>عدد</w:t>
            </w:r>
            <w:r w:rsidR="009C600D" w:rsidRPr="00805DF6">
              <w:rPr>
                <w:sz w:val="20"/>
                <w:rtl/>
              </w:rPr>
              <w:t xml:space="preserve"> 75 طالبًا وخريجًا في الهندسة.</w:t>
            </w:r>
          </w:p>
        </w:tc>
        <w:tc>
          <w:tcPr>
            <w:tcW w:w="992" w:type="dxa"/>
            <w:vMerge/>
            <w:tcBorders>
              <w:top w:val="single" w:sz="4" w:space="0" w:color="auto"/>
              <w:left w:val="single" w:sz="4" w:space="0" w:color="auto"/>
              <w:bottom w:val="single" w:sz="4" w:space="0" w:color="auto"/>
              <w:right w:val="single" w:sz="4" w:space="0" w:color="auto"/>
            </w:tcBorders>
          </w:tcPr>
          <w:p w14:paraId="3F672F31" w14:textId="77777777" w:rsidR="009C600D" w:rsidRPr="00805DF6" w:rsidRDefault="009C600D" w:rsidP="006B35CD">
            <w:pPr>
              <w:jc w:val="center"/>
              <w:rPr>
                <w:sz w:val="20"/>
                <w:rtl/>
              </w:rPr>
            </w:pPr>
          </w:p>
        </w:tc>
        <w:tc>
          <w:tcPr>
            <w:tcW w:w="1134" w:type="dxa"/>
            <w:tcBorders>
              <w:top w:val="single" w:sz="4" w:space="0" w:color="auto"/>
              <w:left w:val="single" w:sz="4" w:space="0" w:color="auto"/>
              <w:bottom w:val="single" w:sz="4" w:space="0" w:color="auto"/>
              <w:right w:val="single" w:sz="4" w:space="0" w:color="auto"/>
            </w:tcBorders>
          </w:tcPr>
          <w:p w14:paraId="748A3AAC" w14:textId="77777777" w:rsidR="009C600D" w:rsidRPr="00805DF6" w:rsidRDefault="009C600D" w:rsidP="000226E8">
            <w:pPr>
              <w:shd w:val="clear" w:color="auto" w:fill="FFFFFF" w:themeFill="background1"/>
              <w:bidi/>
              <w:jc w:val="left"/>
              <w:rPr>
                <w:sz w:val="20"/>
                <w:rtl/>
              </w:rPr>
            </w:pPr>
            <w:r w:rsidRPr="00805DF6">
              <w:rPr>
                <w:sz w:val="20"/>
                <w:rtl/>
              </w:rPr>
              <w:t>95,000</w:t>
            </w:r>
          </w:p>
        </w:tc>
        <w:tc>
          <w:tcPr>
            <w:tcW w:w="1134" w:type="dxa"/>
            <w:tcBorders>
              <w:top w:val="single" w:sz="4" w:space="0" w:color="auto"/>
              <w:left w:val="single" w:sz="4" w:space="0" w:color="auto"/>
              <w:bottom w:val="single" w:sz="4" w:space="0" w:color="auto"/>
              <w:right w:val="single" w:sz="4" w:space="0" w:color="auto"/>
            </w:tcBorders>
          </w:tcPr>
          <w:p w14:paraId="75F9CA73" w14:textId="77777777" w:rsidR="009C600D" w:rsidRPr="00805DF6" w:rsidRDefault="009C600D" w:rsidP="000226E8">
            <w:pPr>
              <w:shd w:val="clear" w:color="auto" w:fill="FFFFFF" w:themeFill="background1"/>
              <w:bidi/>
              <w:jc w:val="left"/>
              <w:rPr>
                <w:sz w:val="20"/>
                <w:rtl/>
              </w:rPr>
            </w:pPr>
            <w:r w:rsidRPr="00805DF6">
              <w:rPr>
                <w:sz w:val="20"/>
                <w:rtl/>
              </w:rPr>
              <w:t>55,000</w:t>
            </w:r>
          </w:p>
        </w:tc>
      </w:tr>
      <w:tr w:rsidR="009C600D" w:rsidRPr="00805DF6" w14:paraId="2A0DBA46" w14:textId="77777777" w:rsidTr="004254F2">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2F09E7C8" w14:textId="77777777" w:rsidR="009C600D" w:rsidRPr="00805DF6" w:rsidRDefault="009C600D" w:rsidP="00BB0A7D">
            <w:pPr>
              <w:shd w:val="clear" w:color="auto" w:fill="FFFFFF" w:themeFill="background1"/>
              <w:bidi/>
              <w:jc w:val="left"/>
              <w:rPr>
                <w:i/>
                <w:iCs/>
                <w:sz w:val="20"/>
                <w:rtl/>
              </w:rPr>
            </w:pPr>
            <w:r w:rsidRPr="00805DF6">
              <w:rPr>
                <w:i/>
                <w:iCs/>
                <w:sz w:val="20"/>
                <w:rtl/>
              </w:rPr>
              <w:t>بناء قدرات فنيي</w:t>
            </w:r>
            <w:r w:rsidR="00BB0A7D">
              <w:rPr>
                <w:rFonts w:hint="cs"/>
                <w:i/>
                <w:iCs/>
                <w:sz w:val="20"/>
                <w:rtl/>
              </w:rPr>
              <w:t xml:space="preserve"> </w:t>
            </w:r>
            <w:r w:rsidR="00BB0A7D" w:rsidRPr="00C76E08">
              <w:rPr>
                <w:rFonts w:hint="cs"/>
                <w:i/>
                <w:iCs/>
                <w:sz w:val="20"/>
                <w:rtl/>
              </w:rPr>
              <w:t>التبريد وتكييف الهواء</w:t>
            </w:r>
            <w:r w:rsidR="00BB0A7D">
              <w:rPr>
                <w:rFonts w:hint="cs"/>
                <w:i/>
                <w:iCs/>
                <w:sz w:val="20"/>
                <w:rtl/>
              </w:rPr>
              <w:t xml:space="preserve"> (</w:t>
            </w:r>
            <w:r w:rsidRPr="00805DF6">
              <w:rPr>
                <w:i/>
                <w:iCs/>
                <w:sz w:val="20"/>
                <w:rtl/>
              </w:rPr>
              <w:t xml:space="preserve"> </w:t>
            </w:r>
            <w:r w:rsidR="00BB0A7D">
              <w:rPr>
                <w:rFonts w:hint="cs"/>
                <w:i/>
                <w:iCs/>
                <w:sz w:val="20"/>
                <w:rtl/>
              </w:rPr>
              <w:t xml:space="preserve">3,797,500 </w:t>
            </w:r>
            <w:r w:rsidRPr="00805DF6">
              <w:rPr>
                <w:i/>
                <w:iCs/>
                <w:sz w:val="20"/>
                <w:rtl/>
              </w:rPr>
              <w:t>دولار</w:t>
            </w:r>
            <w:r w:rsidR="00BB0A7D">
              <w:rPr>
                <w:rFonts w:hint="cs"/>
                <w:i/>
                <w:iCs/>
                <w:sz w:val="20"/>
                <w:rtl/>
              </w:rPr>
              <w:t>ا</w:t>
            </w:r>
            <w:r w:rsidRPr="00805DF6">
              <w:rPr>
                <w:i/>
                <w:iCs/>
                <w:sz w:val="20"/>
                <w:rtl/>
              </w:rPr>
              <w:t xml:space="preserve"> أمريكي</w:t>
            </w:r>
            <w:r w:rsidR="00BB0A7D">
              <w:rPr>
                <w:rFonts w:hint="cs"/>
                <w:i/>
                <w:iCs/>
                <w:sz w:val="20"/>
                <w:rtl/>
              </w:rPr>
              <w:t>ا</w:t>
            </w:r>
            <w:r w:rsidRPr="00805DF6">
              <w:rPr>
                <w:i/>
                <w:iCs/>
                <w:sz w:val="20"/>
                <w:rtl/>
              </w:rPr>
              <w:t>)</w:t>
            </w:r>
          </w:p>
        </w:tc>
      </w:tr>
      <w:tr w:rsidR="009C600D" w:rsidRPr="00805DF6" w14:paraId="21EF3E89" w14:textId="77777777" w:rsidTr="004254F2">
        <w:trPr>
          <w:trHeight w:val="217"/>
        </w:trPr>
        <w:tc>
          <w:tcPr>
            <w:tcW w:w="6091" w:type="dxa"/>
            <w:tcBorders>
              <w:top w:val="single" w:sz="4" w:space="0" w:color="auto"/>
              <w:left w:val="single" w:sz="4" w:space="0" w:color="auto"/>
              <w:bottom w:val="single" w:sz="4" w:space="0" w:color="auto"/>
              <w:right w:val="single" w:sz="4" w:space="0" w:color="auto"/>
            </w:tcBorders>
            <w:vAlign w:val="center"/>
          </w:tcPr>
          <w:p w14:paraId="6BAFE85E" w14:textId="77777777" w:rsidR="009C600D" w:rsidRPr="00805DF6" w:rsidRDefault="009C600D" w:rsidP="005E310B">
            <w:pPr>
              <w:shd w:val="clear" w:color="auto" w:fill="FFFFFF" w:themeFill="background1"/>
              <w:bidi/>
              <w:ind w:left="171"/>
              <w:rPr>
                <w:sz w:val="20"/>
                <w:rtl/>
              </w:rPr>
            </w:pPr>
            <w:r w:rsidRPr="00805DF6">
              <w:rPr>
                <w:sz w:val="20"/>
                <w:rtl/>
              </w:rPr>
              <w:t xml:space="preserve">تحديث المبادئ التوجيهية </w:t>
            </w:r>
            <w:r w:rsidR="005E310B" w:rsidRPr="00805DF6">
              <w:rPr>
                <w:sz w:val="20"/>
                <w:rtl/>
              </w:rPr>
              <w:t xml:space="preserve">ومناهج التدريب </w:t>
            </w:r>
            <w:r w:rsidRPr="00805DF6">
              <w:rPr>
                <w:sz w:val="20"/>
                <w:rtl/>
              </w:rPr>
              <w:t xml:space="preserve">لقطاع </w:t>
            </w:r>
            <w:r w:rsidR="00C76E08" w:rsidRPr="00C76E08">
              <w:rPr>
                <w:rFonts w:hint="cs"/>
                <w:sz w:val="20"/>
                <w:rtl/>
              </w:rPr>
              <w:t>التبريد وتكييف الهواء</w:t>
            </w:r>
            <w:r w:rsidRPr="00805DF6">
              <w:rPr>
                <w:sz w:val="20"/>
                <w:rtl/>
              </w:rPr>
              <w:t xml:space="preserve">: تقييم مناهج التدريب الحالية، وتحديد متطلبات التحديثات بالتعاون مع أصحاب المصلحة، </w:t>
            </w:r>
            <w:r w:rsidR="005E310B">
              <w:rPr>
                <w:rFonts w:hint="cs"/>
                <w:sz w:val="20"/>
                <w:rtl/>
              </w:rPr>
              <w:t>و</w:t>
            </w:r>
            <w:r w:rsidRPr="00805DF6">
              <w:rPr>
                <w:sz w:val="20"/>
                <w:rtl/>
              </w:rPr>
              <w:t>تحديثات المناهج</w:t>
            </w:r>
            <w:r w:rsidR="005E310B">
              <w:rPr>
                <w:rFonts w:hint="cs"/>
                <w:sz w:val="20"/>
                <w:rtl/>
              </w:rPr>
              <w:t xml:space="preserve"> الموصي بها</w:t>
            </w:r>
            <w:r w:rsidRPr="00805DF6">
              <w:rPr>
                <w:sz w:val="20"/>
                <w:rtl/>
              </w:rPr>
              <w:t xml:space="preserve">، ونشر النتائج من خلال </w:t>
            </w:r>
            <w:r w:rsidR="005E310B">
              <w:rPr>
                <w:rFonts w:hint="cs"/>
                <w:sz w:val="20"/>
                <w:rtl/>
              </w:rPr>
              <w:t>حلقات</w:t>
            </w:r>
            <w:r w:rsidRPr="00805DF6">
              <w:rPr>
                <w:sz w:val="20"/>
                <w:rtl/>
              </w:rPr>
              <w:t xml:space="preserve"> العمل.</w:t>
            </w:r>
          </w:p>
        </w:tc>
        <w:tc>
          <w:tcPr>
            <w:tcW w:w="992" w:type="dxa"/>
            <w:vMerge w:val="restart"/>
            <w:tcBorders>
              <w:top w:val="single" w:sz="4" w:space="0" w:color="auto"/>
              <w:left w:val="single" w:sz="4" w:space="0" w:color="auto"/>
              <w:bottom w:val="single" w:sz="4" w:space="0" w:color="auto"/>
              <w:right w:val="single" w:sz="4" w:space="0" w:color="auto"/>
            </w:tcBorders>
          </w:tcPr>
          <w:p w14:paraId="56724F4A" w14:textId="77777777" w:rsidR="009C600D" w:rsidRPr="00805DF6" w:rsidRDefault="009C600D" w:rsidP="006B35CD">
            <w:pPr>
              <w:bidi/>
              <w:jc w:val="center"/>
              <w:rPr>
                <w:sz w:val="20"/>
                <w:rtl/>
              </w:rPr>
            </w:pPr>
            <w:r w:rsidRPr="00805DF6">
              <w:rPr>
                <w:sz w:val="20"/>
                <w:rtl/>
              </w:rPr>
              <w:t>برنامج الأمم المتحدة للبيئة</w:t>
            </w:r>
          </w:p>
        </w:tc>
        <w:tc>
          <w:tcPr>
            <w:tcW w:w="1134" w:type="dxa"/>
            <w:tcBorders>
              <w:top w:val="single" w:sz="4" w:space="0" w:color="auto"/>
              <w:left w:val="single" w:sz="4" w:space="0" w:color="auto"/>
              <w:bottom w:val="single" w:sz="4" w:space="0" w:color="auto"/>
              <w:right w:val="single" w:sz="4" w:space="0" w:color="auto"/>
            </w:tcBorders>
          </w:tcPr>
          <w:p w14:paraId="7A58AE82" w14:textId="77777777" w:rsidR="009C600D" w:rsidRPr="00805DF6" w:rsidRDefault="009C600D" w:rsidP="000226E8">
            <w:pPr>
              <w:shd w:val="clear" w:color="auto" w:fill="FFFFFF" w:themeFill="background1"/>
              <w:bidi/>
              <w:jc w:val="left"/>
              <w:rPr>
                <w:sz w:val="20"/>
                <w:rtl/>
              </w:rPr>
            </w:pPr>
            <w:r w:rsidRPr="00805DF6">
              <w:rPr>
                <w:sz w:val="20"/>
                <w:rtl/>
              </w:rPr>
              <w:t>40,000</w:t>
            </w:r>
          </w:p>
        </w:tc>
        <w:tc>
          <w:tcPr>
            <w:tcW w:w="1134" w:type="dxa"/>
            <w:tcBorders>
              <w:top w:val="single" w:sz="4" w:space="0" w:color="auto"/>
              <w:left w:val="single" w:sz="4" w:space="0" w:color="auto"/>
              <w:bottom w:val="single" w:sz="4" w:space="0" w:color="auto"/>
              <w:right w:val="single" w:sz="4" w:space="0" w:color="auto"/>
            </w:tcBorders>
          </w:tcPr>
          <w:p w14:paraId="372BAF42" w14:textId="77777777" w:rsidR="009C600D" w:rsidRPr="00805DF6" w:rsidRDefault="009C600D" w:rsidP="000226E8">
            <w:pPr>
              <w:shd w:val="clear" w:color="auto" w:fill="FFFFFF" w:themeFill="background1"/>
              <w:bidi/>
              <w:jc w:val="left"/>
              <w:rPr>
                <w:sz w:val="20"/>
                <w:rtl/>
              </w:rPr>
            </w:pPr>
            <w:r w:rsidRPr="00805DF6">
              <w:rPr>
                <w:sz w:val="20"/>
                <w:rtl/>
              </w:rPr>
              <w:t>20,000</w:t>
            </w:r>
          </w:p>
        </w:tc>
      </w:tr>
      <w:tr w:rsidR="009C600D" w:rsidRPr="00805DF6" w14:paraId="7322C714"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723ED327" w14:textId="77777777" w:rsidR="009C600D" w:rsidRPr="00805DF6" w:rsidRDefault="009C600D" w:rsidP="005E310B">
            <w:pPr>
              <w:shd w:val="clear" w:color="auto" w:fill="FFFFFF" w:themeFill="background1"/>
              <w:bidi/>
              <w:ind w:left="171"/>
              <w:rPr>
                <w:sz w:val="20"/>
                <w:rtl/>
              </w:rPr>
            </w:pPr>
            <w:r w:rsidRPr="00805DF6">
              <w:rPr>
                <w:sz w:val="20"/>
                <w:rtl/>
              </w:rPr>
              <w:t xml:space="preserve">دعم مخطط </w:t>
            </w:r>
            <w:r w:rsidR="005E310B">
              <w:rPr>
                <w:rFonts w:hint="cs"/>
                <w:sz w:val="20"/>
                <w:rtl/>
              </w:rPr>
              <w:t>اعتماد</w:t>
            </w:r>
            <w:r w:rsidRPr="00805DF6">
              <w:rPr>
                <w:sz w:val="20"/>
                <w:rtl/>
              </w:rPr>
              <w:t xml:space="preserve"> </w:t>
            </w:r>
            <w:r w:rsidR="005E310B">
              <w:rPr>
                <w:rFonts w:hint="cs"/>
                <w:sz w:val="20"/>
                <w:rtl/>
              </w:rPr>
              <w:t xml:space="preserve">فنيي </w:t>
            </w:r>
            <w:r w:rsidR="005E310B" w:rsidRPr="00C76E08">
              <w:rPr>
                <w:rFonts w:hint="cs"/>
                <w:sz w:val="20"/>
                <w:rtl/>
              </w:rPr>
              <w:t>التبريد وتكييف الهواء</w:t>
            </w:r>
            <w:r w:rsidRPr="00805DF6">
              <w:rPr>
                <w:sz w:val="20"/>
                <w:rtl/>
              </w:rPr>
              <w:t xml:space="preserve">: تحديث </w:t>
            </w:r>
            <w:bookmarkStart w:id="10" w:name="_Hlk213475262"/>
            <w:r w:rsidRPr="00805DF6">
              <w:rPr>
                <w:sz w:val="20"/>
                <w:rtl/>
              </w:rPr>
              <w:t xml:space="preserve">ورقمنة السجل الوطني للفنيين المعتمدين، وتتبع الفنيين لقياس التقدم المحرز في </w:t>
            </w:r>
            <w:r w:rsidR="005E310B">
              <w:rPr>
                <w:rFonts w:hint="cs"/>
                <w:sz w:val="20"/>
                <w:rtl/>
              </w:rPr>
              <w:t>الاسترداد وإعادة التدوير والاستصلاح</w:t>
            </w:r>
            <w:r w:rsidRPr="00805DF6">
              <w:rPr>
                <w:sz w:val="20"/>
                <w:rtl/>
              </w:rPr>
              <w:t xml:space="preserve">، وعقد اجتماعات </w:t>
            </w:r>
            <w:r w:rsidR="005E310B">
              <w:rPr>
                <w:rFonts w:hint="cs"/>
                <w:sz w:val="20"/>
                <w:rtl/>
              </w:rPr>
              <w:t>وحلقات</w:t>
            </w:r>
            <w:r w:rsidRPr="00805DF6">
              <w:rPr>
                <w:sz w:val="20"/>
                <w:rtl/>
              </w:rPr>
              <w:t xml:space="preserve"> عمل مع أصحاب المصلحة في الوزارات والجمعيات</w:t>
            </w:r>
            <w:bookmarkEnd w:id="10"/>
            <w:r w:rsidRPr="00805DF6">
              <w:rPr>
                <w:sz w:val="20"/>
                <w:rtl/>
              </w:rPr>
              <w:t>.</w:t>
            </w:r>
          </w:p>
        </w:tc>
        <w:tc>
          <w:tcPr>
            <w:tcW w:w="992" w:type="dxa"/>
            <w:vMerge/>
            <w:tcBorders>
              <w:top w:val="single" w:sz="4" w:space="0" w:color="auto"/>
              <w:left w:val="single" w:sz="4" w:space="0" w:color="auto"/>
              <w:bottom w:val="single" w:sz="4" w:space="0" w:color="auto"/>
              <w:right w:val="single" w:sz="4" w:space="0" w:color="auto"/>
            </w:tcBorders>
          </w:tcPr>
          <w:p w14:paraId="6F3760A6" w14:textId="77777777" w:rsidR="009C600D" w:rsidRPr="00805DF6" w:rsidRDefault="009C600D" w:rsidP="006B35CD">
            <w:pPr>
              <w:jc w:val="center"/>
              <w:rPr>
                <w:sz w:val="20"/>
                <w:rtl/>
              </w:rPr>
            </w:pPr>
          </w:p>
        </w:tc>
        <w:tc>
          <w:tcPr>
            <w:tcW w:w="1134" w:type="dxa"/>
            <w:tcBorders>
              <w:top w:val="single" w:sz="4" w:space="0" w:color="auto"/>
              <w:left w:val="single" w:sz="4" w:space="0" w:color="auto"/>
              <w:bottom w:val="single" w:sz="4" w:space="0" w:color="auto"/>
              <w:right w:val="single" w:sz="4" w:space="0" w:color="auto"/>
            </w:tcBorders>
          </w:tcPr>
          <w:p w14:paraId="3A83A648" w14:textId="77777777" w:rsidR="009C600D" w:rsidRPr="00805DF6" w:rsidRDefault="009C600D" w:rsidP="00B16E6C">
            <w:pPr>
              <w:shd w:val="clear" w:color="auto" w:fill="FFFFFF" w:themeFill="background1"/>
              <w:bidi/>
              <w:jc w:val="left"/>
              <w:rPr>
                <w:sz w:val="20"/>
                <w:rtl/>
              </w:rPr>
            </w:pPr>
            <w:r w:rsidRPr="00805DF6">
              <w:rPr>
                <w:sz w:val="20"/>
                <w:rtl/>
              </w:rPr>
              <w:t>50,000</w:t>
            </w:r>
          </w:p>
        </w:tc>
        <w:tc>
          <w:tcPr>
            <w:tcW w:w="1134" w:type="dxa"/>
            <w:tcBorders>
              <w:top w:val="single" w:sz="4" w:space="0" w:color="auto"/>
              <w:left w:val="single" w:sz="4" w:space="0" w:color="auto"/>
              <w:bottom w:val="single" w:sz="4" w:space="0" w:color="auto"/>
              <w:right w:val="single" w:sz="4" w:space="0" w:color="auto"/>
            </w:tcBorders>
          </w:tcPr>
          <w:p w14:paraId="678EFA3C" w14:textId="77777777" w:rsidR="009C600D" w:rsidRPr="00805DF6" w:rsidRDefault="009C600D" w:rsidP="00B16E6C">
            <w:pPr>
              <w:shd w:val="clear" w:color="auto" w:fill="FFFFFF" w:themeFill="background1"/>
              <w:bidi/>
              <w:jc w:val="left"/>
              <w:rPr>
                <w:sz w:val="20"/>
                <w:rtl/>
              </w:rPr>
            </w:pPr>
            <w:r w:rsidRPr="00805DF6">
              <w:rPr>
                <w:sz w:val="20"/>
                <w:rtl/>
              </w:rPr>
              <w:t>20,000</w:t>
            </w:r>
          </w:p>
        </w:tc>
      </w:tr>
      <w:tr w:rsidR="009C600D" w:rsidRPr="00805DF6" w14:paraId="4119BB57"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183C5110" w14:textId="77777777" w:rsidR="009C600D" w:rsidRPr="00805DF6" w:rsidRDefault="009C600D" w:rsidP="005E310B">
            <w:pPr>
              <w:shd w:val="clear" w:color="auto" w:fill="FFFFFF" w:themeFill="background1"/>
              <w:bidi/>
              <w:ind w:left="171"/>
              <w:jc w:val="left"/>
              <w:rPr>
                <w:sz w:val="20"/>
                <w:rtl/>
              </w:rPr>
            </w:pPr>
            <w:r w:rsidRPr="00805DF6">
              <w:rPr>
                <w:sz w:val="20"/>
                <w:rtl/>
              </w:rPr>
              <w:t xml:space="preserve">تدريب 45 مقيّمًا </w:t>
            </w:r>
            <w:r w:rsidR="005E310B">
              <w:rPr>
                <w:rFonts w:hint="cs"/>
                <w:sz w:val="20"/>
                <w:rtl/>
              </w:rPr>
              <w:t xml:space="preserve">لاعتماد في مجال </w:t>
            </w:r>
            <w:r w:rsidR="005E310B" w:rsidRPr="00C76E08">
              <w:rPr>
                <w:rFonts w:hint="cs"/>
                <w:sz w:val="20"/>
                <w:rtl/>
              </w:rPr>
              <w:t>التبريد وتكييف الهواء</w:t>
            </w:r>
            <w:r w:rsidRPr="00805DF6">
              <w:rPr>
                <w:sz w:val="20"/>
                <w:rtl/>
              </w:rPr>
              <w:t>.</w:t>
            </w:r>
          </w:p>
        </w:tc>
        <w:tc>
          <w:tcPr>
            <w:tcW w:w="992" w:type="dxa"/>
            <w:vMerge/>
            <w:tcBorders>
              <w:top w:val="single" w:sz="4" w:space="0" w:color="auto"/>
              <w:left w:val="single" w:sz="4" w:space="0" w:color="auto"/>
              <w:bottom w:val="single" w:sz="4" w:space="0" w:color="auto"/>
              <w:right w:val="single" w:sz="4" w:space="0" w:color="auto"/>
            </w:tcBorders>
          </w:tcPr>
          <w:p w14:paraId="5CFEA3F5" w14:textId="77777777" w:rsidR="009C600D" w:rsidRPr="00805DF6" w:rsidRDefault="009C600D" w:rsidP="006B35CD">
            <w:pPr>
              <w:jc w:val="center"/>
              <w:rPr>
                <w:sz w:val="20"/>
                <w:rtl/>
              </w:rPr>
            </w:pPr>
          </w:p>
        </w:tc>
        <w:tc>
          <w:tcPr>
            <w:tcW w:w="1134" w:type="dxa"/>
            <w:tcBorders>
              <w:top w:val="single" w:sz="4" w:space="0" w:color="auto"/>
              <w:left w:val="single" w:sz="4" w:space="0" w:color="auto"/>
              <w:bottom w:val="single" w:sz="4" w:space="0" w:color="auto"/>
              <w:right w:val="single" w:sz="4" w:space="0" w:color="auto"/>
            </w:tcBorders>
          </w:tcPr>
          <w:p w14:paraId="2FE4E358" w14:textId="77777777" w:rsidR="009C600D" w:rsidRPr="00805DF6" w:rsidRDefault="009C600D" w:rsidP="00B16E6C">
            <w:pPr>
              <w:shd w:val="clear" w:color="auto" w:fill="FFFFFF" w:themeFill="background1"/>
              <w:bidi/>
              <w:jc w:val="left"/>
              <w:rPr>
                <w:sz w:val="20"/>
                <w:rtl/>
              </w:rPr>
            </w:pPr>
            <w:r w:rsidRPr="00805DF6">
              <w:rPr>
                <w:sz w:val="20"/>
                <w:rtl/>
              </w:rPr>
              <w:t>67,500</w:t>
            </w:r>
          </w:p>
        </w:tc>
        <w:tc>
          <w:tcPr>
            <w:tcW w:w="1134" w:type="dxa"/>
            <w:tcBorders>
              <w:top w:val="single" w:sz="4" w:space="0" w:color="auto"/>
              <w:left w:val="single" w:sz="4" w:space="0" w:color="auto"/>
              <w:bottom w:val="single" w:sz="4" w:space="0" w:color="auto"/>
              <w:right w:val="single" w:sz="4" w:space="0" w:color="auto"/>
            </w:tcBorders>
          </w:tcPr>
          <w:p w14:paraId="7AF26BAD" w14:textId="77777777" w:rsidR="009C600D" w:rsidRPr="00805DF6" w:rsidRDefault="009C600D" w:rsidP="00B16E6C">
            <w:pPr>
              <w:shd w:val="clear" w:color="auto" w:fill="FFFFFF" w:themeFill="background1"/>
              <w:bidi/>
              <w:jc w:val="left"/>
              <w:rPr>
                <w:sz w:val="20"/>
                <w:rtl/>
              </w:rPr>
            </w:pPr>
            <w:r w:rsidRPr="00805DF6">
              <w:rPr>
                <w:sz w:val="20"/>
                <w:rtl/>
              </w:rPr>
              <w:t>45,000</w:t>
            </w:r>
          </w:p>
        </w:tc>
      </w:tr>
      <w:tr w:rsidR="009C600D" w:rsidRPr="00805DF6" w14:paraId="00DC00C7"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1334DD3D" w14:textId="77777777" w:rsidR="009C600D" w:rsidRPr="00805DF6" w:rsidRDefault="009C600D" w:rsidP="006D3A81">
            <w:pPr>
              <w:shd w:val="clear" w:color="auto" w:fill="FFFFFF" w:themeFill="background1"/>
              <w:bidi/>
              <w:ind w:left="171"/>
              <w:jc w:val="left"/>
              <w:rPr>
                <w:sz w:val="20"/>
                <w:rtl/>
              </w:rPr>
            </w:pPr>
            <w:r w:rsidRPr="00805DF6">
              <w:rPr>
                <w:sz w:val="20"/>
                <w:rtl/>
              </w:rPr>
              <w:t>تدريب 2</w:t>
            </w:r>
            <w:r w:rsidR="006D3A81">
              <w:rPr>
                <w:rFonts w:hint="cs"/>
                <w:sz w:val="20"/>
                <w:rtl/>
              </w:rPr>
              <w:t>,</w:t>
            </w:r>
            <w:r w:rsidRPr="00805DF6">
              <w:rPr>
                <w:sz w:val="20"/>
                <w:rtl/>
              </w:rPr>
              <w:t xml:space="preserve">000 فني </w:t>
            </w:r>
            <w:r w:rsidR="006D3A81">
              <w:rPr>
                <w:rFonts w:hint="cs"/>
                <w:sz w:val="20"/>
                <w:rtl/>
              </w:rPr>
              <w:t>تبريد و</w:t>
            </w:r>
            <w:r w:rsidRPr="00805DF6">
              <w:rPr>
                <w:sz w:val="20"/>
                <w:rtl/>
              </w:rPr>
              <w:t xml:space="preserve">تكييف على الحد من التسربات، </w:t>
            </w:r>
            <w:r w:rsidR="006D3A81">
              <w:rPr>
                <w:rFonts w:hint="cs"/>
                <w:sz w:val="20"/>
                <w:rtl/>
              </w:rPr>
              <w:t>واسترداد</w:t>
            </w:r>
            <w:r w:rsidRPr="00805DF6">
              <w:rPr>
                <w:sz w:val="20"/>
                <w:rtl/>
              </w:rPr>
              <w:t xml:space="preserve"> وتخزين </w:t>
            </w:r>
            <w:r w:rsidR="006D3A81">
              <w:rPr>
                <w:rFonts w:hint="cs"/>
                <w:sz w:val="20"/>
                <w:rtl/>
              </w:rPr>
              <w:t>مواد التبريد</w:t>
            </w:r>
            <w:r w:rsidR="006D3A81">
              <w:rPr>
                <w:sz w:val="20"/>
                <w:rtl/>
              </w:rPr>
              <w:t xml:space="preserve"> واللحام</w:t>
            </w:r>
            <w:r w:rsidRPr="00805DF6">
              <w:rPr>
                <w:sz w:val="20"/>
                <w:rtl/>
              </w:rPr>
              <w:t xml:space="preserve"> والاستخدام الآمن </w:t>
            </w:r>
            <w:r w:rsidR="006D3A81">
              <w:rPr>
                <w:rFonts w:hint="cs"/>
                <w:sz w:val="20"/>
                <w:rtl/>
              </w:rPr>
              <w:t>لمواد التبريد</w:t>
            </w:r>
            <w:r w:rsidRPr="00805DF6">
              <w:rPr>
                <w:sz w:val="20"/>
                <w:rtl/>
              </w:rPr>
              <w:t xml:space="preserve"> القابلة للاشتعال؛ </w:t>
            </w:r>
            <w:r w:rsidR="006D3A81">
              <w:rPr>
                <w:rFonts w:hint="cs"/>
                <w:sz w:val="20"/>
                <w:rtl/>
              </w:rPr>
              <w:t xml:space="preserve">واعتماد </w:t>
            </w:r>
            <w:r w:rsidRPr="00805DF6">
              <w:rPr>
                <w:sz w:val="20"/>
                <w:rtl/>
              </w:rPr>
              <w:t>ما لا يقل عن 1</w:t>
            </w:r>
            <w:r w:rsidR="006D3A81">
              <w:rPr>
                <w:rFonts w:hint="cs"/>
                <w:sz w:val="20"/>
                <w:rtl/>
              </w:rPr>
              <w:t>,</w:t>
            </w:r>
            <w:r w:rsidRPr="00805DF6">
              <w:rPr>
                <w:sz w:val="20"/>
                <w:rtl/>
              </w:rPr>
              <w:t xml:space="preserve">600 (80 في المائة) من </w:t>
            </w:r>
            <w:r w:rsidR="006D3A81">
              <w:rPr>
                <w:rFonts w:hint="cs"/>
                <w:sz w:val="20"/>
                <w:rtl/>
              </w:rPr>
              <w:t xml:space="preserve">أولئك </w:t>
            </w:r>
            <w:r w:rsidRPr="00805DF6">
              <w:rPr>
                <w:sz w:val="20"/>
                <w:rtl/>
              </w:rPr>
              <w:t>المتدربين.</w:t>
            </w:r>
          </w:p>
        </w:tc>
        <w:tc>
          <w:tcPr>
            <w:tcW w:w="992" w:type="dxa"/>
            <w:vMerge/>
            <w:tcBorders>
              <w:top w:val="single" w:sz="4" w:space="0" w:color="auto"/>
              <w:left w:val="single" w:sz="4" w:space="0" w:color="auto"/>
              <w:bottom w:val="single" w:sz="4" w:space="0" w:color="auto"/>
              <w:right w:val="single" w:sz="4" w:space="0" w:color="auto"/>
            </w:tcBorders>
          </w:tcPr>
          <w:p w14:paraId="6E181E76" w14:textId="77777777" w:rsidR="009C600D" w:rsidRPr="00805DF6" w:rsidRDefault="009C600D" w:rsidP="006B35CD">
            <w:pPr>
              <w:jc w:val="center"/>
              <w:rPr>
                <w:sz w:val="20"/>
                <w:rtl/>
              </w:rPr>
            </w:pPr>
          </w:p>
        </w:tc>
        <w:tc>
          <w:tcPr>
            <w:tcW w:w="1134" w:type="dxa"/>
            <w:tcBorders>
              <w:top w:val="single" w:sz="4" w:space="0" w:color="auto"/>
              <w:left w:val="single" w:sz="4" w:space="0" w:color="auto"/>
              <w:bottom w:val="single" w:sz="4" w:space="0" w:color="auto"/>
              <w:right w:val="single" w:sz="4" w:space="0" w:color="auto"/>
            </w:tcBorders>
          </w:tcPr>
          <w:p w14:paraId="2E5582A3" w14:textId="77777777" w:rsidR="009C600D" w:rsidRPr="00805DF6" w:rsidRDefault="009C600D" w:rsidP="00B16E6C">
            <w:pPr>
              <w:shd w:val="clear" w:color="auto" w:fill="FFFFFF" w:themeFill="background1"/>
              <w:bidi/>
              <w:jc w:val="left"/>
              <w:rPr>
                <w:sz w:val="20"/>
                <w:rtl/>
              </w:rPr>
            </w:pPr>
            <w:r w:rsidRPr="00805DF6">
              <w:rPr>
                <w:sz w:val="20"/>
                <w:rtl/>
              </w:rPr>
              <w:t>400,000</w:t>
            </w:r>
          </w:p>
        </w:tc>
        <w:tc>
          <w:tcPr>
            <w:tcW w:w="1134" w:type="dxa"/>
            <w:tcBorders>
              <w:top w:val="single" w:sz="4" w:space="0" w:color="auto"/>
              <w:left w:val="single" w:sz="4" w:space="0" w:color="auto"/>
              <w:bottom w:val="single" w:sz="4" w:space="0" w:color="auto"/>
              <w:right w:val="single" w:sz="4" w:space="0" w:color="auto"/>
            </w:tcBorders>
          </w:tcPr>
          <w:p w14:paraId="2181851A" w14:textId="77777777" w:rsidR="009C600D" w:rsidRPr="00805DF6" w:rsidRDefault="009C600D" w:rsidP="00B16E6C">
            <w:pPr>
              <w:shd w:val="clear" w:color="auto" w:fill="FFFFFF" w:themeFill="background1"/>
              <w:bidi/>
              <w:jc w:val="left"/>
              <w:rPr>
                <w:sz w:val="20"/>
                <w:rtl/>
              </w:rPr>
            </w:pPr>
            <w:r w:rsidRPr="00805DF6">
              <w:rPr>
                <w:sz w:val="20"/>
                <w:rtl/>
              </w:rPr>
              <w:t>160,000</w:t>
            </w:r>
          </w:p>
        </w:tc>
      </w:tr>
      <w:tr w:rsidR="009C600D" w:rsidRPr="00805DF6" w14:paraId="7434791A"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13168CF7" w14:textId="77777777" w:rsidR="009C600D" w:rsidRPr="00805DF6" w:rsidRDefault="00B7025F" w:rsidP="00B7025F">
            <w:pPr>
              <w:shd w:val="clear" w:color="auto" w:fill="FFFFFF" w:themeFill="background1"/>
              <w:bidi/>
              <w:ind w:left="171"/>
              <w:jc w:val="left"/>
              <w:rPr>
                <w:sz w:val="20"/>
                <w:rtl/>
              </w:rPr>
            </w:pPr>
            <w:r>
              <w:rPr>
                <w:sz w:val="20"/>
                <w:rtl/>
              </w:rPr>
              <w:lastRenderedPageBreak/>
              <w:t xml:space="preserve">تحسين القدرات التدريبية لخمسة </w:t>
            </w:r>
            <w:r w:rsidR="009C600D" w:rsidRPr="00805DF6">
              <w:rPr>
                <w:sz w:val="20"/>
                <w:rtl/>
              </w:rPr>
              <w:t xml:space="preserve">مراكز تدريب تابعة للقطاع الخاص والمنظمات غير الحكومية: </w:t>
            </w:r>
            <w:r>
              <w:rPr>
                <w:rFonts w:hint="cs"/>
                <w:sz w:val="20"/>
                <w:rtl/>
              </w:rPr>
              <w:t>و</w:t>
            </w:r>
            <w:r w:rsidR="009C600D" w:rsidRPr="00805DF6">
              <w:rPr>
                <w:sz w:val="20"/>
                <w:rtl/>
              </w:rPr>
              <w:t xml:space="preserve">إجراء دراسة لتحديد المراكز التي تحتاج إلى الدعم، </w:t>
            </w:r>
            <w:r>
              <w:rPr>
                <w:rFonts w:hint="cs"/>
                <w:sz w:val="20"/>
                <w:rtl/>
              </w:rPr>
              <w:t>وتقديم</w:t>
            </w:r>
            <w:r w:rsidR="009C600D" w:rsidRPr="00805DF6">
              <w:rPr>
                <w:sz w:val="20"/>
                <w:rtl/>
              </w:rPr>
              <w:t xml:space="preserve"> الأدوات والمعدات</w:t>
            </w:r>
            <w:r w:rsidR="009C600D" w:rsidRPr="00805DF6">
              <w:rPr>
                <w:rStyle w:val="FootnoteReference"/>
                <w:sz w:val="20"/>
              </w:rPr>
              <w:footnoteReference w:id="7"/>
            </w:r>
            <w:r>
              <w:rPr>
                <w:rFonts w:hint="cs"/>
                <w:sz w:val="20"/>
                <w:rtl/>
              </w:rPr>
              <w:t xml:space="preserve"> </w:t>
            </w:r>
            <w:r w:rsidR="009C600D" w:rsidRPr="00805DF6">
              <w:rPr>
                <w:sz w:val="20"/>
                <w:rtl/>
              </w:rPr>
              <w:t xml:space="preserve">بناءً على الدراسة، </w:t>
            </w:r>
            <w:r>
              <w:rPr>
                <w:rFonts w:hint="cs"/>
                <w:sz w:val="20"/>
                <w:rtl/>
              </w:rPr>
              <w:t>وبدء</w:t>
            </w:r>
            <w:r w:rsidR="009C600D" w:rsidRPr="00805DF6">
              <w:rPr>
                <w:sz w:val="20"/>
                <w:rtl/>
              </w:rPr>
              <w:t xml:space="preserve"> الأنشطة.</w:t>
            </w:r>
          </w:p>
        </w:tc>
        <w:tc>
          <w:tcPr>
            <w:tcW w:w="992" w:type="dxa"/>
            <w:vMerge w:val="restart"/>
            <w:tcBorders>
              <w:top w:val="single" w:sz="4" w:space="0" w:color="auto"/>
              <w:left w:val="single" w:sz="4" w:space="0" w:color="auto"/>
              <w:bottom w:val="single" w:sz="4" w:space="0" w:color="auto"/>
              <w:right w:val="single" w:sz="4" w:space="0" w:color="auto"/>
            </w:tcBorders>
          </w:tcPr>
          <w:p w14:paraId="632A9BD3" w14:textId="77777777" w:rsidR="009C600D" w:rsidRPr="00805DF6" w:rsidRDefault="009C600D" w:rsidP="006B35CD">
            <w:pPr>
              <w:bidi/>
              <w:jc w:val="center"/>
              <w:rPr>
                <w:sz w:val="20"/>
                <w:rtl/>
              </w:rPr>
            </w:pPr>
            <w:r w:rsidRPr="00805DF6">
              <w:rPr>
                <w:sz w:val="20"/>
                <w:rtl/>
              </w:rPr>
              <w:t>اليونيدو</w:t>
            </w:r>
          </w:p>
        </w:tc>
        <w:tc>
          <w:tcPr>
            <w:tcW w:w="1134" w:type="dxa"/>
            <w:tcBorders>
              <w:top w:val="single" w:sz="4" w:space="0" w:color="auto"/>
              <w:left w:val="single" w:sz="4" w:space="0" w:color="auto"/>
              <w:bottom w:val="single" w:sz="4" w:space="0" w:color="auto"/>
              <w:right w:val="single" w:sz="4" w:space="0" w:color="auto"/>
            </w:tcBorders>
          </w:tcPr>
          <w:p w14:paraId="74A8C68D" w14:textId="77777777" w:rsidR="009C600D" w:rsidRPr="00805DF6" w:rsidRDefault="009C600D" w:rsidP="00B16E6C">
            <w:pPr>
              <w:shd w:val="clear" w:color="auto" w:fill="FFFFFF" w:themeFill="background1"/>
              <w:bidi/>
              <w:jc w:val="left"/>
              <w:rPr>
                <w:sz w:val="20"/>
                <w:rtl/>
              </w:rPr>
            </w:pPr>
            <w:r w:rsidRPr="00805DF6">
              <w:rPr>
                <w:sz w:val="20"/>
                <w:rtl/>
              </w:rPr>
              <w:t>230,000</w:t>
            </w:r>
          </w:p>
        </w:tc>
        <w:tc>
          <w:tcPr>
            <w:tcW w:w="1134" w:type="dxa"/>
            <w:tcBorders>
              <w:top w:val="single" w:sz="4" w:space="0" w:color="auto"/>
              <w:left w:val="single" w:sz="4" w:space="0" w:color="auto"/>
              <w:bottom w:val="single" w:sz="4" w:space="0" w:color="auto"/>
              <w:right w:val="single" w:sz="4" w:space="0" w:color="auto"/>
            </w:tcBorders>
          </w:tcPr>
          <w:p w14:paraId="09D6101A" w14:textId="77777777" w:rsidR="009C600D" w:rsidRPr="00805DF6" w:rsidRDefault="009C600D" w:rsidP="00B16E6C">
            <w:pPr>
              <w:shd w:val="clear" w:color="auto" w:fill="FFFFFF" w:themeFill="background1"/>
              <w:bidi/>
              <w:jc w:val="left"/>
              <w:rPr>
                <w:sz w:val="20"/>
                <w:rtl/>
              </w:rPr>
            </w:pPr>
            <w:r w:rsidRPr="00805DF6">
              <w:rPr>
                <w:sz w:val="20"/>
                <w:rtl/>
              </w:rPr>
              <w:t>215,000</w:t>
            </w:r>
          </w:p>
        </w:tc>
      </w:tr>
      <w:tr w:rsidR="009C600D" w:rsidRPr="00805DF6" w14:paraId="48377BB0"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1C16DB79" w14:textId="77777777" w:rsidR="009C600D" w:rsidRPr="00805DF6" w:rsidRDefault="0032138C" w:rsidP="000E7B72">
            <w:pPr>
              <w:shd w:val="clear" w:color="auto" w:fill="FFFFFF" w:themeFill="background1"/>
              <w:bidi/>
              <w:ind w:left="171"/>
              <w:rPr>
                <w:sz w:val="20"/>
                <w:rtl/>
              </w:rPr>
            </w:pPr>
            <w:r>
              <w:rPr>
                <w:rFonts w:hint="cs"/>
                <w:sz w:val="20"/>
                <w:rtl/>
              </w:rPr>
              <w:t>تقديم حوالي</w:t>
            </w:r>
            <w:r w:rsidR="009C600D" w:rsidRPr="00805DF6">
              <w:rPr>
                <w:sz w:val="20"/>
                <w:rtl/>
              </w:rPr>
              <w:t xml:space="preserve"> </w:t>
            </w:r>
            <w:r w:rsidR="000E7B72">
              <w:rPr>
                <w:sz w:val="20"/>
                <w:rtl/>
              </w:rPr>
              <w:t>سبع منصات تدريب تعليمي</w:t>
            </w:r>
            <w:r w:rsidR="009C600D" w:rsidRPr="00805DF6">
              <w:rPr>
                <w:rStyle w:val="FootnoteReference"/>
                <w:sz w:val="20"/>
              </w:rPr>
              <w:footnoteReference w:id="8"/>
            </w:r>
            <w:r w:rsidR="000E7B72">
              <w:rPr>
                <w:rFonts w:hint="cs"/>
                <w:sz w:val="20"/>
                <w:rtl/>
              </w:rPr>
              <w:t xml:space="preserve"> </w:t>
            </w:r>
            <w:r w:rsidR="009C600D" w:rsidRPr="00805DF6">
              <w:rPr>
                <w:sz w:val="20"/>
                <w:rtl/>
              </w:rPr>
              <w:t>لمراكز التدريب والتعليم (</w:t>
            </w:r>
            <w:r w:rsidR="000E7B72">
              <w:rPr>
                <w:rFonts w:hint="cs"/>
                <w:sz w:val="20"/>
                <w:rtl/>
              </w:rPr>
              <w:t>مثل</w:t>
            </w:r>
            <w:r w:rsidR="000E7B72">
              <w:rPr>
                <w:sz w:val="20"/>
                <w:rtl/>
              </w:rPr>
              <w:t xml:space="preserve">، دورة التبريد العامة، </w:t>
            </w:r>
            <w:r w:rsidR="000E7B72">
              <w:rPr>
                <w:rFonts w:hint="cs"/>
                <w:sz w:val="20"/>
                <w:rtl/>
              </w:rPr>
              <w:t>و</w:t>
            </w:r>
            <w:r w:rsidR="009C600D" w:rsidRPr="00805DF6">
              <w:rPr>
                <w:sz w:val="20"/>
                <w:rtl/>
              </w:rPr>
              <w:t xml:space="preserve">وحدة تكييف الهواء </w:t>
            </w:r>
            <w:r w:rsidR="000E7B72">
              <w:rPr>
                <w:rFonts w:hint="cs"/>
                <w:sz w:val="20"/>
                <w:rtl/>
              </w:rPr>
              <w:t>المنقسم</w:t>
            </w:r>
            <w:r w:rsidR="009C600D" w:rsidRPr="00805DF6">
              <w:rPr>
                <w:sz w:val="20"/>
                <w:rtl/>
              </w:rPr>
              <w:t xml:space="preserve">، </w:t>
            </w:r>
            <w:r w:rsidR="000E7B72">
              <w:rPr>
                <w:rFonts w:hint="cs"/>
                <w:sz w:val="20"/>
                <w:rtl/>
              </w:rPr>
              <w:t>و</w:t>
            </w:r>
            <w:r w:rsidR="009C600D" w:rsidRPr="00805DF6">
              <w:rPr>
                <w:sz w:val="20"/>
                <w:rtl/>
              </w:rPr>
              <w:t xml:space="preserve">مدرب التبريد التجاري، </w:t>
            </w:r>
            <w:r w:rsidR="000E7B72">
              <w:rPr>
                <w:rFonts w:hint="cs"/>
                <w:sz w:val="20"/>
                <w:rtl/>
              </w:rPr>
              <w:t>و</w:t>
            </w:r>
            <w:r w:rsidR="009C600D" w:rsidRPr="00805DF6">
              <w:rPr>
                <w:sz w:val="20"/>
                <w:rtl/>
              </w:rPr>
              <w:t xml:space="preserve">مدرب التبريد الصناعي)، مع تحديد الاحتياجات والكميات من قبل </w:t>
            </w:r>
            <w:r w:rsidR="000E7B72">
              <w:rPr>
                <w:rFonts w:hint="cs"/>
                <w:sz w:val="20"/>
                <w:rtl/>
              </w:rPr>
              <w:t>استشاري</w:t>
            </w:r>
            <w:r w:rsidR="009C600D" w:rsidRPr="00805DF6">
              <w:rPr>
                <w:sz w:val="20"/>
                <w:rtl/>
              </w:rPr>
              <w:t xml:space="preserve"> في إطار وحدة إدارة المشروع.</w:t>
            </w:r>
          </w:p>
        </w:tc>
        <w:tc>
          <w:tcPr>
            <w:tcW w:w="992" w:type="dxa"/>
            <w:vMerge/>
            <w:tcBorders>
              <w:top w:val="single" w:sz="4" w:space="0" w:color="auto"/>
              <w:left w:val="single" w:sz="4" w:space="0" w:color="auto"/>
              <w:bottom w:val="single" w:sz="4" w:space="0" w:color="auto"/>
              <w:right w:val="single" w:sz="4" w:space="0" w:color="auto"/>
            </w:tcBorders>
          </w:tcPr>
          <w:p w14:paraId="33EE82B4" w14:textId="77777777" w:rsidR="009C600D" w:rsidRPr="00805DF6" w:rsidRDefault="009C600D" w:rsidP="006B35CD">
            <w:pPr>
              <w:jc w:val="center"/>
              <w:rPr>
                <w:sz w:val="20"/>
                <w:rtl/>
              </w:rPr>
            </w:pPr>
          </w:p>
        </w:tc>
        <w:tc>
          <w:tcPr>
            <w:tcW w:w="1134" w:type="dxa"/>
            <w:tcBorders>
              <w:top w:val="single" w:sz="4" w:space="0" w:color="auto"/>
              <w:left w:val="single" w:sz="4" w:space="0" w:color="auto"/>
              <w:bottom w:val="single" w:sz="4" w:space="0" w:color="auto"/>
              <w:right w:val="single" w:sz="4" w:space="0" w:color="auto"/>
            </w:tcBorders>
          </w:tcPr>
          <w:p w14:paraId="601913BF" w14:textId="77777777" w:rsidR="009C600D" w:rsidRPr="00805DF6" w:rsidRDefault="009C600D" w:rsidP="0032138C">
            <w:pPr>
              <w:shd w:val="clear" w:color="auto" w:fill="FFFFFF" w:themeFill="background1"/>
              <w:bidi/>
              <w:jc w:val="left"/>
              <w:rPr>
                <w:sz w:val="20"/>
                <w:rtl/>
              </w:rPr>
            </w:pPr>
            <w:r w:rsidRPr="00805DF6">
              <w:rPr>
                <w:sz w:val="20"/>
                <w:rtl/>
              </w:rPr>
              <w:t>340,000</w:t>
            </w:r>
          </w:p>
        </w:tc>
        <w:tc>
          <w:tcPr>
            <w:tcW w:w="1134" w:type="dxa"/>
            <w:tcBorders>
              <w:top w:val="single" w:sz="4" w:space="0" w:color="auto"/>
              <w:left w:val="single" w:sz="4" w:space="0" w:color="auto"/>
              <w:bottom w:val="single" w:sz="4" w:space="0" w:color="auto"/>
              <w:right w:val="single" w:sz="4" w:space="0" w:color="auto"/>
            </w:tcBorders>
          </w:tcPr>
          <w:p w14:paraId="3D1776DB" w14:textId="77777777" w:rsidR="009C600D" w:rsidRPr="00805DF6" w:rsidRDefault="009C600D" w:rsidP="0032138C">
            <w:pPr>
              <w:shd w:val="clear" w:color="auto" w:fill="FFFFFF" w:themeFill="background1"/>
              <w:bidi/>
              <w:jc w:val="left"/>
              <w:rPr>
                <w:sz w:val="20"/>
                <w:rtl/>
              </w:rPr>
            </w:pPr>
            <w:r w:rsidRPr="00805DF6">
              <w:rPr>
                <w:sz w:val="20"/>
                <w:rtl/>
              </w:rPr>
              <w:t>340,000</w:t>
            </w:r>
          </w:p>
        </w:tc>
      </w:tr>
      <w:tr w:rsidR="009C600D" w:rsidRPr="00805DF6" w14:paraId="09E73C8F"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1390D765" w14:textId="77777777" w:rsidR="009C600D" w:rsidRPr="00805DF6" w:rsidRDefault="00BB5C03" w:rsidP="00BB5C03">
            <w:pPr>
              <w:shd w:val="clear" w:color="auto" w:fill="FFFFFF" w:themeFill="background1"/>
              <w:bidi/>
              <w:ind w:left="171"/>
              <w:rPr>
                <w:sz w:val="20"/>
                <w:rtl/>
              </w:rPr>
            </w:pPr>
            <w:r>
              <w:rPr>
                <w:rFonts w:hint="cs"/>
                <w:sz w:val="20"/>
                <w:rtl/>
              </w:rPr>
              <w:t>تقديم</w:t>
            </w:r>
            <w:r w:rsidR="009C600D" w:rsidRPr="00805DF6">
              <w:rPr>
                <w:sz w:val="20"/>
                <w:rtl/>
              </w:rPr>
              <w:t xml:space="preserve"> الأدوات اللازمة</w:t>
            </w:r>
            <w:r>
              <w:rPr>
                <w:sz w:val="20"/>
                <w:lang w:val="en-US"/>
              </w:rPr>
              <w:t xml:space="preserve"> </w:t>
            </w:r>
            <w:r w:rsidR="009C600D" w:rsidRPr="00805DF6">
              <w:rPr>
                <w:rStyle w:val="FootnoteReference"/>
                <w:sz w:val="20"/>
              </w:rPr>
              <w:footnoteReference w:id="9"/>
            </w:r>
            <w:r>
              <w:rPr>
                <w:sz w:val="20"/>
                <w:rtl/>
              </w:rPr>
              <w:t>ل</w:t>
            </w:r>
            <w:r>
              <w:rPr>
                <w:rFonts w:hint="cs"/>
                <w:sz w:val="20"/>
                <w:rtl/>
              </w:rPr>
              <w:t>عدد</w:t>
            </w:r>
            <w:r w:rsidR="009C600D" w:rsidRPr="00805DF6">
              <w:rPr>
                <w:sz w:val="20"/>
                <w:rtl/>
              </w:rPr>
              <w:t xml:space="preserve"> 1</w:t>
            </w:r>
            <w:r>
              <w:rPr>
                <w:rFonts w:hint="cs"/>
                <w:sz w:val="20"/>
                <w:rtl/>
              </w:rPr>
              <w:t>,</w:t>
            </w:r>
            <w:r w:rsidR="009C600D" w:rsidRPr="00805DF6">
              <w:rPr>
                <w:sz w:val="20"/>
                <w:rtl/>
              </w:rPr>
              <w:t xml:space="preserve">050 ورشة عمل </w:t>
            </w:r>
            <w:r>
              <w:rPr>
                <w:rFonts w:hint="cs"/>
                <w:sz w:val="20"/>
                <w:rtl/>
              </w:rPr>
              <w:t>في مجال التبريد</w:t>
            </w:r>
            <w:r w:rsidR="009C600D" w:rsidRPr="00805DF6">
              <w:rPr>
                <w:sz w:val="20"/>
                <w:rtl/>
              </w:rPr>
              <w:t xml:space="preserve"> </w:t>
            </w:r>
            <w:r>
              <w:rPr>
                <w:rFonts w:hint="cs"/>
                <w:sz w:val="20"/>
                <w:rtl/>
              </w:rPr>
              <w:t>و</w:t>
            </w:r>
            <w:r w:rsidR="009C600D" w:rsidRPr="00805DF6">
              <w:rPr>
                <w:sz w:val="20"/>
                <w:rtl/>
              </w:rPr>
              <w:t>تكييف الهواء ل</w:t>
            </w:r>
            <w:r>
              <w:rPr>
                <w:rFonts w:hint="cs"/>
                <w:sz w:val="20"/>
                <w:rtl/>
              </w:rPr>
              <w:t>ل</w:t>
            </w:r>
            <w:r w:rsidR="009C600D" w:rsidRPr="00805DF6">
              <w:rPr>
                <w:sz w:val="20"/>
                <w:rtl/>
              </w:rPr>
              <w:t>تمكين</w:t>
            </w:r>
            <w:r>
              <w:rPr>
                <w:rFonts w:hint="cs"/>
                <w:sz w:val="20"/>
                <w:rtl/>
              </w:rPr>
              <w:t xml:space="preserve"> من</w:t>
            </w:r>
            <w:r w:rsidR="009C600D" w:rsidRPr="00805DF6">
              <w:rPr>
                <w:sz w:val="20"/>
                <w:rtl/>
              </w:rPr>
              <w:t xml:space="preserve"> </w:t>
            </w:r>
            <w:r>
              <w:rPr>
                <w:rFonts w:hint="cs"/>
                <w:sz w:val="20"/>
                <w:rtl/>
              </w:rPr>
              <w:t>استرداد مواد التبريد</w:t>
            </w:r>
            <w:r>
              <w:rPr>
                <w:sz w:val="20"/>
                <w:rtl/>
              </w:rPr>
              <w:t xml:space="preserve"> واكتشاف التسربات</w:t>
            </w:r>
            <w:r w:rsidR="009C600D" w:rsidRPr="00805DF6">
              <w:rPr>
                <w:sz w:val="20"/>
                <w:rtl/>
              </w:rPr>
              <w:t xml:space="preserve"> والتعامل مع </w:t>
            </w:r>
            <w:r>
              <w:rPr>
                <w:rFonts w:hint="cs"/>
                <w:sz w:val="20"/>
                <w:rtl/>
              </w:rPr>
              <w:t>مواد التبريد</w:t>
            </w:r>
            <w:r w:rsidRPr="00805DF6">
              <w:rPr>
                <w:sz w:val="20"/>
                <w:rtl/>
              </w:rPr>
              <w:t xml:space="preserve"> </w:t>
            </w:r>
            <w:r>
              <w:rPr>
                <w:sz w:val="20"/>
                <w:rtl/>
              </w:rPr>
              <w:t>القابلة للاشتعال</w:t>
            </w:r>
            <w:r w:rsidR="009C600D" w:rsidRPr="00805DF6">
              <w:rPr>
                <w:sz w:val="20"/>
                <w:rtl/>
              </w:rPr>
              <w:t xml:space="preserve"> وإعادة</w:t>
            </w:r>
            <w:r>
              <w:rPr>
                <w:sz w:val="20"/>
                <w:rtl/>
              </w:rPr>
              <w:t xml:space="preserve"> شحن المعدات بشكل صحيح؛ </w:t>
            </w:r>
            <w:r>
              <w:rPr>
                <w:rFonts w:hint="cs"/>
                <w:sz w:val="20"/>
                <w:rtl/>
              </w:rPr>
              <w:t>وتقديم</w:t>
            </w:r>
            <w:r>
              <w:rPr>
                <w:sz w:val="20"/>
                <w:rtl/>
              </w:rPr>
              <w:t xml:space="preserve"> </w:t>
            </w:r>
            <w:r w:rsidR="009C600D" w:rsidRPr="00805DF6">
              <w:rPr>
                <w:sz w:val="20"/>
                <w:rtl/>
              </w:rPr>
              <w:t>وحدات تكييف الهواء</w:t>
            </w:r>
            <w:r>
              <w:rPr>
                <w:rFonts w:hint="cs"/>
                <w:sz w:val="20"/>
                <w:rtl/>
              </w:rPr>
              <w:t xml:space="preserve"> تستخدم الهيدروفلوروكربون-32</w:t>
            </w:r>
            <w:r w:rsidR="009C600D" w:rsidRPr="00805DF6">
              <w:rPr>
                <w:sz w:val="20"/>
                <w:rtl/>
              </w:rPr>
              <w:t xml:space="preserve"> لتكملة موارد التدريب في مراكز التدريب والتعليم.</w:t>
            </w:r>
          </w:p>
        </w:tc>
        <w:tc>
          <w:tcPr>
            <w:tcW w:w="992" w:type="dxa"/>
            <w:vMerge/>
            <w:tcBorders>
              <w:top w:val="single" w:sz="4" w:space="0" w:color="auto"/>
              <w:left w:val="single" w:sz="4" w:space="0" w:color="auto"/>
              <w:bottom w:val="single" w:sz="4" w:space="0" w:color="auto"/>
              <w:right w:val="single" w:sz="4" w:space="0" w:color="auto"/>
            </w:tcBorders>
          </w:tcPr>
          <w:p w14:paraId="36A409F8" w14:textId="77777777" w:rsidR="009C600D" w:rsidRPr="00805DF6" w:rsidRDefault="009C600D" w:rsidP="006B35CD">
            <w:pPr>
              <w:jc w:val="center"/>
              <w:rPr>
                <w:sz w:val="20"/>
                <w:rtl/>
              </w:rPr>
            </w:pPr>
          </w:p>
        </w:tc>
        <w:tc>
          <w:tcPr>
            <w:tcW w:w="1134" w:type="dxa"/>
            <w:tcBorders>
              <w:top w:val="single" w:sz="4" w:space="0" w:color="auto"/>
              <w:left w:val="single" w:sz="4" w:space="0" w:color="auto"/>
              <w:bottom w:val="single" w:sz="4" w:space="0" w:color="auto"/>
              <w:right w:val="single" w:sz="4" w:space="0" w:color="auto"/>
            </w:tcBorders>
          </w:tcPr>
          <w:p w14:paraId="4E1F457C" w14:textId="77777777" w:rsidR="009C600D" w:rsidRPr="00805DF6" w:rsidRDefault="009C600D" w:rsidP="0032138C">
            <w:pPr>
              <w:shd w:val="clear" w:color="auto" w:fill="FFFFFF" w:themeFill="background1"/>
              <w:bidi/>
              <w:jc w:val="left"/>
              <w:rPr>
                <w:sz w:val="20"/>
                <w:rtl/>
              </w:rPr>
            </w:pPr>
            <w:r w:rsidRPr="00805DF6">
              <w:rPr>
                <w:sz w:val="20"/>
                <w:rtl/>
              </w:rPr>
              <w:t>2,670,000</w:t>
            </w:r>
          </w:p>
        </w:tc>
        <w:tc>
          <w:tcPr>
            <w:tcW w:w="1134" w:type="dxa"/>
            <w:tcBorders>
              <w:top w:val="single" w:sz="4" w:space="0" w:color="auto"/>
              <w:left w:val="single" w:sz="4" w:space="0" w:color="auto"/>
              <w:bottom w:val="single" w:sz="4" w:space="0" w:color="auto"/>
              <w:right w:val="single" w:sz="4" w:space="0" w:color="auto"/>
            </w:tcBorders>
          </w:tcPr>
          <w:p w14:paraId="20B99073" w14:textId="77777777" w:rsidR="009C600D" w:rsidRPr="00805DF6" w:rsidRDefault="009C600D" w:rsidP="0032138C">
            <w:pPr>
              <w:shd w:val="clear" w:color="auto" w:fill="FFFFFF" w:themeFill="background1"/>
              <w:bidi/>
              <w:jc w:val="left"/>
              <w:rPr>
                <w:sz w:val="20"/>
                <w:rtl/>
              </w:rPr>
            </w:pPr>
            <w:r w:rsidRPr="00805DF6">
              <w:rPr>
                <w:sz w:val="20"/>
                <w:rtl/>
              </w:rPr>
              <w:t>1,602,000</w:t>
            </w:r>
          </w:p>
        </w:tc>
      </w:tr>
      <w:tr w:rsidR="009C600D" w:rsidRPr="00805DF6" w14:paraId="4AB04FD8" w14:textId="77777777" w:rsidTr="004254F2">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070AF6F2" w14:textId="77777777" w:rsidR="009C600D" w:rsidRPr="00805DF6" w:rsidRDefault="00463099" w:rsidP="00463099">
            <w:pPr>
              <w:shd w:val="clear" w:color="auto" w:fill="FFFFFF" w:themeFill="background1"/>
              <w:bidi/>
              <w:jc w:val="left"/>
              <w:rPr>
                <w:i/>
                <w:iCs/>
                <w:sz w:val="20"/>
                <w:rtl/>
              </w:rPr>
            </w:pPr>
            <w:r>
              <w:rPr>
                <w:i/>
                <w:iCs/>
                <w:sz w:val="20"/>
                <w:rtl/>
              </w:rPr>
              <w:t>تعزيز شبكة</w:t>
            </w:r>
            <w:r>
              <w:rPr>
                <w:rFonts w:hint="cs"/>
                <w:i/>
                <w:iCs/>
                <w:sz w:val="20"/>
                <w:rtl/>
              </w:rPr>
              <w:t xml:space="preserve"> استرداد وإعادة تدوير واستصلاح </w:t>
            </w:r>
            <w:r w:rsidR="009C600D" w:rsidRPr="00805DF6">
              <w:rPr>
                <w:i/>
                <w:iCs/>
                <w:sz w:val="20"/>
                <w:rtl/>
              </w:rPr>
              <w:t xml:space="preserve"> </w:t>
            </w:r>
            <w:r>
              <w:rPr>
                <w:rFonts w:hint="cs"/>
                <w:i/>
                <w:iCs/>
                <w:sz w:val="20"/>
                <w:rtl/>
              </w:rPr>
              <w:t>مواد التبريد</w:t>
            </w:r>
            <w:r w:rsidR="009C600D" w:rsidRPr="00805DF6">
              <w:rPr>
                <w:i/>
                <w:iCs/>
                <w:sz w:val="20"/>
                <w:rtl/>
              </w:rPr>
              <w:t xml:space="preserve"> (1,518,700 دولار</w:t>
            </w:r>
            <w:r>
              <w:rPr>
                <w:rFonts w:hint="cs"/>
                <w:i/>
                <w:iCs/>
                <w:sz w:val="20"/>
                <w:rtl/>
              </w:rPr>
              <w:t>ا</w:t>
            </w:r>
            <w:r w:rsidR="009C600D" w:rsidRPr="00805DF6">
              <w:rPr>
                <w:i/>
                <w:iCs/>
                <w:sz w:val="20"/>
                <w:rtl/>
              </w:rPr>
              <w:t xml:space="preserve"> أمريكي</w:t>
            </w:r>
            <w:r>
              <w:rPr>
                <w:rFonts w:hint="cs"/>
                <w:i/>
                <w:iCs/>
                <w:sz w:val="20"/>
                <w:rtl/>
              </w:rPr>
              <w:t>ا</w:t>
            </w:r>
            <w:r w:rsidR="009C600D" w:rsidRPr="00805DF6">
              <w:rPr>
                <w:i/>
                <w:iCs/>
                <w:sz w:val="20"/>
                <w:rtl/>
              </w:rPr>
              <w:t>)</w:t>
            </w:r>
          </w:p>
        </w:tc>
      </w:tr>
      <w:tr w:rsidR="009C600D" w:rsidRPr="00805DF6" w14:paraId="01BEDB40"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tcPr>
          <w:p w14:paraId="68F3F891" w14:textId="77777777" w:rsidR="009C600D" w:rsidRPr="00805DF6" w:rsidRDefault="009C600D" w:rsidP="00CA6245">
            <w:pPr>
              <w:shd w:val="clear" w:color="auto" w:fill="FFFFFF" w:themeFill="background1"/>
              <w:bidi/>
              <w:ind w:left="171"/>
              <w:rPr>
                <w:sz w:val="20"/>
                <w:rtl/>
              </w:rPr>
            </w:pPr>
            <w:r w:rsidRPr="00805DF6">
              <w:rPr>
                <w:sz w:val="20"/>
                <w:rtl/>
              </w:rPr>
              <w:t xml:space="preserve">إنشاء مركز </w:t>
            </w:r>
            <w:r w:rsidR="00887BD0">
              <w:rPr>
                <w:rFonts w:hint="cs"/>
                <w:i/>
                <w:iCs/>
                <w:sz w:val="20"/>
                <w:rtl/>
              </w:rPr>
              <w:t xml:space="preserve">استرداد وإعادة تدوير واستصلاح </w:t>
            </w:r>
            <w:r w:rsidR="00887BD0" w:rsidRPr="00805DF6">
              <w:rPr>
                <w:i/>
                <w:iCs/>
                <w:sz w:val="20"/>
                <w:rtl/>
              </w:rPr>
              <w:t xml:space="preserve"> </w:t>
            </w:r>
            <w:r w:rsidR="00887BD0">
              <w:rPr>
                <w:rFonts w:hint="cs"/>
                <w:i/>
                <w:iCs/>
                <w:sz w:val="20"/>
                <w:rtl/>
              </w:rPr>
              <w:t>مواد التبريد</w:t>
            </w:r>
            <w:r w:rsidR="00887BD0" w:rsidRPr="00805DF6">
              <w:rPr>
                <w:i/>
                <w:iCs/>
                <w:sz w:val="20"/>
                <w:rtl/>
              </w:rPr>
              <w:t xml:space="preserve"> </w:t>
            </w:r>
            <w:r w:rsidRPr="00805DF6">
              <w:rPr>
                <w:sz w:val="20"/>
                <w:rtl/>
              </w:rPr>
              <w:t xml:space="preserve">في صعيد مصر: شراء معدات الاستصلاح والمختبرات والاختبار؛ </w:t>
            </w:r>
            <w:r w:rsidR="00887BD0">
              <w:rPr>
                <w:rFonts w:hint="cs"/>
                <w:sz w:val="20"/>
                <w:rtl/>
              </w:rPr>
              <w:t>و</w:t>
            </w:r>
            <w:r w:rsidRPr="00805DF6">
              <w:rPr>
                <w:sz w:val="20"/>
                <w:rtl/>
              </w:rPr>
              <w:t xml:space="preserve">تركيب المعدات </w:t>
            </w:r>
            <w:r w:rsidR="00887BD0">
              <w:rPr>
                <w:rFonts w:hint="cs"/>
                <w:sz w:val="20"/>
                <w:rtl/>
              </w:rPr>
              <w:t>وتقديم</w:t>
            </w:r>
            <w:r w:rsidR="00887BD0">
              <w:rPr>
                <w:sz w:val="20"/>
                <w:rtl/>
              </w:rPr>
              <w:t xml:space="preserve"> التدريب</w:t>
            </w:r>
            <w:r w:rsidRPr="00805DF6">
              <w:rPr>
                <w:sz w:val="20"/>
                <w:rtl/>
              </w:rPr>
              <w:t xml:space="preserve"> والخدمات اللوجستية </w:t>
            </w:r>
            <w:r w:rsidR="00CA6245">
              <w:rPr>
                <w:rFonts w:hint="cs"/>
                <w:sz w:val="20"/>
                <w:rtl/>
              </w:rPr>
              <w:t>وبدء التشغيل</w:t>
            </w:r>
            <w:r w:rsidRPr="00805DF6">
              <w:rPr>
                <w:sz w:val="20"/>
                <w:rtl/>
              </w:rPr>
              <w:t>.</w:t>
            </w:r>
          </w:p>
        </w:tc>
        <w:tc>
          <w:tcPr>
            <w:tcW w:w="992" w:type="dxa"/>
            <w:vMerge w:val="restart"/>
            <w:tcBorders>
              <w:top w:val="single" w:sz="4" w:space="0" w:color="auto"/>
              <w:left w:val="single" w:sz="4" w:space="0" w:color="auto"/>
              <w:bottom w:val="single" w:sz="4" w:space="0" w:color="auto"/>
              <w:right w:val="single" w:sz="4" w:space="0" w:color="auto"/>
            </w:tcBorders>
          </w:tcPr>
          <w:p w14:paraId="7293D07A" w14:textId="77777777" w:rsidR="009C600D" w:rsidRPr="00805DF6" w:rsidRDefault="009C600D" w:rsidP="006B35CD">
            <w:pPr>
              <w:bidi/>
              <w:jc w:val="center"/>
              <w:rPr>
                <w:sz w:val="20"/>
                <w:rtl/>
              </w:rPr>
            </w:pPr>
            <w:r w:rsidRPr="00805DF6">
              <w:rPr>
                <w:sz w:val="20"/>
                <w:rtl/>
              </w:rPr>
              <w:t>اليونيدو</w:t>
            </w:r>
          </w:p>
        </w:tc>
        <w:tc>
          <w:tcPr>
            <w:tcW w:w="1134" w:type="dxa"/>
            <w:tcBorders>
              <w:top w:val="single" w:sz="4" w:space="0" w:color="auto"/>
              <w:left w:val="single" w:sz="4" w:space="0" w:color="auto"/>
              <w:bottom w:val="single" w:sz="4" w:space="0" w:color="auto"/>
              <w:right w:val="single" w:sz="4" w:space="0" w:color="auto"/>
            </w:tcBorders>
          </w:tcPr>
          <w:p w14:paraId="2BB1D78D" w14:textId="77777777" w:rsidR="009C600D" w:rsidRPr="00805DF6" w:rsidRDefault="009C600D" w:rsidP="0032138C">
            <w:pPr>
              <w:shd w:val="clear" w:color="auto" w:fill="FFFFFF" w:themeFill="background1"/>
              <w:bidi/>
              <w:jc w:val="left"/>
              <w:rPr>
                <w:sz w:val="20"/>
                <w:rtl/>
              </w:rPr>
            </w:pPr>
            <w:r w:rsidRPr="00805DF6">
              <w:rPr>
                <w:sz w:val="20"/>
                <w:rtl/>
              </w:rPr>
              <w:t>300,000</w:t>
            </w:r>
          </w:p>
        </w:tc>
        <w:tc>
          <w:tcPr>
            <w:tcW w:w="1134" w:type="dxa"/>
            <w:tcBorders>
              <w:top w:val="single" w:sz="4" w:space="0" w:color="auto"/>
              <w:left w:val="single" w:sz="4" w:space="0" w:color="auto"/>
              <w:bottom w:val="single" w:sz="4" w:space="0" w:color="auto"/>
              <w:right w:val="single" w:sz="4" w:space="0" w:color="auto"/>
            </w:tcBorders>
          </w:tcPr>
          <w:p w14:paraId="60A7002E" w14:textId="77777777" w:rsidR="009C600D" w:rsidRPr="00805DF6" w:rsidRDefault="009C600D" w:rsidP="0032138C">
            <w:pPr>
              <w:shd w:val="clear" w:color="auto" w:fill="FFFFFF" w:themeFill="background1"/>
              <w:bidi/>
              <w:jc w:val="left"/>
              <w:rPr>
                <w:sz w:val="20"/>
                <w:rtl/>
              </w:rPr>
            </w:pPr>
            <w:r w:rsidRPr="00805DF6">
              <w:rPr>
                <w:sz w:val="20"/>
                <w:rtl/>
              </w:rPr>
              <w:t>100,000</w:t>
            </w:r>
          </w:p>
        </w:tc>
      </w:tr>
      <w:tr w:rsidR="009C600D" w:rsidRPr="00805DF6" w14:paraId="6F2CBEF4"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tcPr>
          <w:p w14:paraId="11EDE75E" w14:textId="77777777" w:rsidR="009C600D" w:rsidRPr="00805DF6" w:rsidRDefault="00CA6245" w:rsidP="00CA6245">
            <w:pPr>
              <w:shd w:val="clear" w:color="auto" w:fill="FFFFFF" w:themeFill="background1"/>
              <w:bidi/>
              <w:ind w:left="171"/>
              <w:rPr>
                <w:sz w:val="20"/>
                <w:rtl/>
              </w:rPr>
            </w:pPr>
            <w:r>
              <w:rPr>
                <w:rFonts w:hint="cs"/>
                <w:sz w:val="20"/>
                <w:rtl/>
              </w:rPr>
              <w:t>تقديم</w:t>
            </w:r>
            <w:r w:rsidR="009C600D" w:rsidRPr="00805DF6">
              <w:rPr>
                <w:sz w:val="20"/>
                <w:rtl/>
              </w:rPr>
              <w:t xml:space="preserve"> </w:t>
            </w:r>
            <w:bookmarkStart w:id="11" w:name="_Hlk213490817"/>
            <w:r w:rsidR="009C600D" w:rsidRPr="00805DF6">
              <w:rPr>
                <w:sz w:val="20"/>
                <w:rtl/>
              </w:rPr>
              <w:t xml:space="preserve">آلات استصلاح متنقلة للورش ومشغلي المعدات التجارية والصناعية الكبيرة </w:t>
            </w:r>
            <w:bookmarkEnd w:id="11"/>
            <w:r w:rsidR="009C600D" w:rsidRPr="00805DF6">
              <w:rPr>
                <w:sz w:val="20"/>
                <w:rtl/>
              </w:rPr>
              <w:t>: إجراء دراسة لتحديد المستفيدين، وشراء وتوزيع 27 آلة استصلا</w:t>
            </w:r>
            <w:r>
              <w:rPr>
                <w:sz w:val="20"/>
                <w:rtl/>
              </w:rPr>
              <w:t xml:space="preserve">ح و81 </w:t>
            </w:r>
            <w:r w:rsidR="009C600D" w:rsidRPr="00805DF6">
              <w:rPr>
                <w:sz w:val="20"/>
                <w:rtl/>
              </w:rPr>
              <w:t xml:space="preserve">أسطوانة سعة 100 رطل، </w:t>
            </w:r>
            <w:r>
              <w:rPr>
                <w:rFonts w:hint="cs"/>
                <w:sz w:val="20"/>
                <w:rtl/>
              </w:rPr>
              <w:t>وتقديم</w:t>
            </w:r>
            <w:r>
              <w:rPr>
                <w:sz w:val="20"/>
                <w:rtl/>
              </w:rPr>
              <w:t xml:space="preserve"> الخدمات اللوجستية والتدريب</w:t>
            </w:r>
            <w:r>
              <w:rPr>
                <w:rFonts w:hint="cs"/>
                <w:sz w:val="20"/>
                <w:rtl/>
              </w:rPr>
              <w:t xml:space="preserve"> والرصد</w:t>
            </w:r>
            <w:r w:rsidR="009C600D" w:rsidRPr="00805DF6">
              <w:rPr>
                <w:sz w:val="20"/>
                <w:rtl/>
              </w:rPr>
              <w:t xml:space="preserve"> </w:t>
            </w:r>
            <w:r>
              <w:rPr>
                <w:rFonts w:hint="cs"/>
                <w:sz w:val="20"/>
                <w:rtl/>
              </w:rPr>
              <w:t xml:space="preserve">ونشر </w:t>
            </w:r>
            <w:r w:rsidR="009C600D" w:rsidRPr="00805DF6">
              <w:rPr>
                <w:sz w:val="20"/>
                <w:rtl/>
              </w:rPr>
              <w:t>النتائج.</w:t>
            </w:r>
          </w:p>
        </w:tc>
        <w:tc>
          <w:tcPr>
            <w:tcW w:w="992" w:type="dxa"/>
            <w:vMerge/>
            <w:tcBorders>
              <w:top w:val="single" w:sz="4" w:space="0" w:color="auto"/>
              <w:left w:val="single" w:sz="4" w:space="0" w:color="auto"/>
              <w:bottom w:val="single" w:sz="4" w:space="0" w:color="auto"/>
              <w:right w:val="single" w:sz="4" w:space="0" w:color="auto"/>
            </w:tcBorders>
          </w:tcPr>
          <w:p w14:paraId="6ED1AEB4" w14:textId="77777777" w:rsidR="009C600D" w:rsidRPr="00805DF6" w:rsidRDefault="009C600D" w:rsidP="006B35CD">
            <w:pPr>
              <w:jc w:val="center"/>
              <w:rPr>
                <w:sz w:val="20"/>
                <w:highlight w:val="cyan"/>
                <w:rtl/>
              </w:rPr>
            </w:pPr>
          </w:p>
        </w:tc>
        <w:tc>
          <w:tcPr>
            <w:tcW w:w="1134" w:type="dxa"/>
            <w:tcBorders>
              <w:top w:val="single" w:sz="4" w:space="0" w:color="auto"/>
              <w:left w:val="single" w:sz="4" w:space="0" w:color="auto"/>
              <w:bottom w:val="single" w:sz="4" w:space="0" w:color="auto"/>
              <w:right w:val="single" w:sz="4" w:space="0" w:color="auto"/>
            </w:tcBorders>
          </w:tcPr>
          <w:p w14:paraId="7D283103" w14:textId="77777777" w:rsidR="009C600D" w:rsidRPr="00805DF6" w:rsidRDefault="009C600D" w:rsidP="0032138C">
            <w:pPr>
              <w:shd w:val="clear" w:color="auto" w:fill="FFFFFF" w:themeFill="background1"/>
              <w:bidi/>
              <w:jc w:val="left"/>
              <w:rPr>
                <w:sz w:val="20"/>
                <w:rtl/>
              </w:rPr>
            </w:pPr>
            <w:r w:rsidRPr="00805DF6">
              <w:rPr>
                <w:sz w:val="20"/>
                <w:rtl/>
              </w:rPr>
              <w:t>518,700</w:t>
            </w:r>
          </w:p>
        </w:tc>
        <w:tc>
          <w:tcPr>
            <w:tcW w:w="1134" w:type="dxa"/>
            <w:tcBorders>
              <w:top w:val="single" w:sz="4" w:space="0" w:color="auto"/>
              <w:left w:val="single" w:sz="4" w:space="0" w:color="auto"/>
              <w:bottom w:val="single" w:sz="4" w:space="0" w:color="auto"/>
              <w:right w:val="single" w:sz="4" w:space="0" w:color="auto"/>
            </w:tcBorders>
          </w:tcPr>
          <w:p w14:paraId="09ED4996" w14:textId="77777777" w:rsidR="009C600D" w:rsidRPr="00805DF6" w:rsidRDefault="009C600D" w:rsidP="0032138C">
            <w:pPr>
              <w:shd w:val="clear" w:color="auto" w:fill="FFFFFF" w:themeFill="background1"/>
              <w:bidi/>
              <w:jc w:val="left"/>
              <w:rPr>
                <w:sz w:val="20"/>
                <w:rtl/>
              </w:rPr>
            </w:pPr>
            <w:r w:rsidRPr="00805DF6">
              <w:rPr>
                <w:sz w:val="20"/>
                <w:rtl/>
              </w:rPr>
              <w:t>397,000</w:t>
            </w:r>
          </w:p>
        </w:tc>
      </w:tr>
      <w:tr w:rsidR="009C600D" w:rsidRPr="00805DF6" w14:paraId="0043F5C8"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tcPr>
          <w:p w14:paraId="22A69113" w14:textId="77777777" w:rsidR="009C600D" w:rsidRPr="00805DF6" w:rsidRDefault="002440CF" w:rsidP="002440CF">
            <w:pPr>
              <w:shd w:val="clear" w:color="auto" w:fill="FFFFFF" w:themeFill="background1"/>
              <w:bidi/>
              <w:ind w:left="171"/>
              <w:rPr>
                <w:sz w:val="20"/>
                <w:rtl/>
              </w:rPr>
            </w:pPr>
            <w:r>
              <w:rPr>
                <w:rFonts w:hint="cs"/>
                <w:sz w:val="20"/>
                <w:rtl/>
              </w:rPr>
              <w:t>تقديم</w:t>
            </w:r>
            <w:r w:rsidR="009C600D" w:rsidRPr="00805DF6">
              <w:rPr>
                <w:sz w:val="20"/>
                <w:rtl/>
              </w:rPr>
              <w:t xml:space="preserve"> معرفات </w:t>
            </w:r>
            <w:r>
              <w:rPr>
                <w:rFonts w:hint="cs"/>
                <w:sz w:val="20"/>
                <w:rtl/>
              </w:rPr>
              <w:t>مواد التبريد</w:t>
            </w:r>
            <w:r w:rsidR="009C600D" w:rsidRPr="00805DF6">
              <w:rPr>
                <w:sz w:val="20"/>
                <w:rtl/>
              </w:rPr>
              <w:t xml:space="preserve">: </w:t>
            </w:r>
            <w:r>
              <w:rPr>
                <w:rFonts w:hint="cs"/>
                <w:sz w:val="20"/>
                <w:rtl/>
              </w:rPr>
              <w:t>تقديم</w:t>
            </w:r>
            <w:r w:rsidR="009C600D" w:rsidRPr="00805DF6">
              <w:rPr>
                <w:sz w:val="20"/>
                <w:rtl/>
              </w:rPr>
              <w:t xml:space="preserve"> ما لا يقل عن 50 معرفًا إضافيًا لنقاط الجمارك ومراكز التدريب.</w:t>
            </w:r>
          </w:p>
        </w:tc>
        <w:tc>
          <w:tcPr>
            <w:tcW w:w="992" w:type="dxa"/>
            <w:vMerge/>
            <w:tcBorders>
              <w:top w:val="single" w:sz="4" w:space="0" w:color="auto"/>
              <w:left w:val="single" w:sz="4" w:space="0" w:color="auto"/>
              <w:bottom w:val="single" w:sz="4" w:space="0" w:color="auto"/>
              <w:right w:val="single" w:sz="4" w:space="0" w:color="auto"/>
            </w:tcBorders>
          </w:tcPr>
          <w:p w14:paraId="6B18583F" w14:textId="77777777" w:rsidR="009C600D" w:rsidRPr="00805DF6" w:rsidRDefault="009C600D" w:rsidP="006B35CD">
            <w:pPr>
              <w:jc w:val="center"/>
              <w:rPr>
                <w:sz w:val="20"/>
                <w:highlight w:val="cyan"/>
                <w:rtl/>
              </w:rPr>
            </w:pPr>
          </w:p>
        </w:tc>
        <w:tc>
          <w:tcPr>
            <w:tcW w:w="1134" w:type="dxa"/>
            <w:tcBorders>
              <w:top w:val="single" w:sz="4" w:space="0" w:color="auto"/>
              <w:left w:val="single" w:sz="4" w:space="0" w:color="auto"/>
              <w:bottom w:val="single" w:sz="4" w:space="0" w:color="auto"/>
              <w:right w:val="single" w:sz="4" w:space="0" w:color="auto"/>
            </w:tcBorders>
          </w:tcPr>
          <w:p w14:paraId="1FFE5AA1" w14:textId="77777777" w:rsidR="009C600D" w:rsidRPr="00805DF6" w:rsidRDefault="009C600D" w:rsidP="0032138C">
            <w:pPr>
              <w:shd w:val="clear" w:color="auto" w:fill="FFFFFF" w:themeFill="background1"/>
              <w:bidi/>
              <w:jc w:val="left"/>
              <w:rPr>
                <w:sz w:val="20"/>
                <w:rtl/>
              </w:rPr>
            </w:pPr>
            <w:r w:rsidRPr="00805DF6">
              <w:rPr>
                <w:sz w:val="20"/>
                <w:rtl/>
              </w:rPr>
              <w:t>300,000</w:t>
            </w:r>
          </w:p>
        </w:tc>
        <w:tc>
          <w:tcPr>
            <w:tcW w:w="1134" w:type="dxa"/>
            <w:tcBorders>
              <w:top w:val="single" w:sz="4" w:space="0" w:color="auto"/>
              <w:left w:val="single" w:sz="4" w:space="0" w:color="auto"/>
              <w:bottom w:val="single" w:sz="4" w:space="0" w:color="auto"/>
              <w:right w:val="single" w:sz="4" w:space="0" w:color="auto"/>
            </w:tcBorders>
          </w:tcPr>
          <w:p w14:paraId="7BE7A222" w14:textId="77777777" w:rsidR="009C600D" w:rsidRPr="00805DF6" w:rsidRDefault="009C600D" w:rsidP="0032138C">
            <w:pPr>
              <w:shd w:val="clear" w:color="auto" w:fill="FFFFFF" w:themeFill="background1"/>
              <w:bidi/>
              <w:jc w:val="left"/>
              <w:rPr>
                <w:sz w:val="20"/>
                <w:rtl/>
              </w:rPr>
            </w:pPr>
            <w:r w:rsidRPr="00805DF6">
              <w:rPr>
                <w:sz w:val="20"/>
                <w:rtl/>
              </w:rPr>
              <w:t>200,000</w:t>
            </w:r>
          </w:p>
        </w:tc>
      </w:tr>
      <w:tr w:rsidR="009C600D" w:rsidRPr="00805DF6" w14:paraId="5829010F"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tcPr>
          <w:p w14:paraId="4A389DD9" w14:textId="77777777" w:rsidR="009C600D" w:rsidRPr="00805DF6" w:rsidRDefault="002440CF" w:rsidP="002440CF">
            <w:pPr>
              <w:shd w:val="clear" w:color="auto" w:fill="FFFFFF" w:themeFill="background1"/>
              <w:bidi/>
              <w:ind w:left="171"/>
              <w:rPr>
                <w:sz w:val="20"/>
                <w:rtl/>
              </w:rPr>
            </w:pPr>
            <w:r>
              <w:rPr>
                <w:rFonts w:hint="cs"/>
                <w:sz w:val="20"/>
                <w:rtl/>
              </w:rPr>
              <w:t>تقديم</w:t>
            </w:r>
            <w:r w:rsidRPr="00805DF6">
              <w:rPr>
                <w:sz w:val="20"/>
                <w:rtl/>
              </w:rPr>
              <w:t xml:space="preserve"> </w:t>
            </w:r>
            <w:r w:rsidR="009C600D" w:rsidRPr="00805DF6">
              <w:rPr>
                <w:sz w:val="20"/>
                <w:rtl/>
              </w:rPr>
              <w:t xml:space="preserve">أجهزة الكروماتوجراف الغازي والمعدات المساعدة: شراء وتركيب أجهزة الكروماتوجراف، وأجهزة اختبار الرطوبة، والمعدات المعملية في ستة مكاتب جمركية إقليمية؛ </w:t>
            </w:r>
            <w:r>
              <w:rPr>
                <w:rFonts w:hint="cs"/>
                <w:sz w:val="20"/>
                <w:rtl/>
              </w:rPr>
              <w:t>وتقديم</w:t>
            </w:r>
            <w:r w:rsidRPr="00805DF6">
              <w:rPr>
                <w:sz w:val="20"/>
                <w:rtl/>
              </w:rPr>
              <w:t xml:space="preserve"> </w:t>
            </w:r>
            <w:r w:rsidR="009C600D" w:rsidRPr="00805DF6">
              <w:rPr>
                <w:sz w:val="20"/>
                <w:rtl/>
              </w:rPr>
              <w:t>التدريب.</w:t>
            </w:r>
          </w:p>
        </w:tc>
        <w:tc>
          <w:tcPr>
            <w:tcW w:w="992" w:type="dxa"/>
            <w:vMerge/>
            <w:tcBorders>
              <w:top w:val="single" w:sz="4" w:space="0" w:color="auto"/>
              <w:left w:val="single" w:sz="4" w:space="0" w:color="auto"/>
              <w:bottom w:val="single" w:sz="4" w:space="0" w:color="auto"/>
              <w:right w:val="single" w:sz="4" w:space="0" w:color="auto"/>
            </w:tcBorders>
          </w:tcPr>
          <w:p w14:paraId="790C5D67" w14:textId="77777777" w:rsidR="009C600D" w:rsidRPr="00805DF6" w:rsidRDefault="009C600D" w:rsidP="006B35CD">
            <w:pPr>
              <w:jc w:val="center"/>
              <w:rPr>
                <w:sz w:val="20"/>
                <w:highlight w:val="cyan"/>
                <w:rtl/>
              </w:rPr>
            </w:pPr>
          </w:p>
        </w:tc>
        <w:tc>
          <w:tcPr>
            <w:tcW w:w="1134" w:type="dxa"/>
            <w:tcBorders>
              <w:top w:val="single" w:sz="4" w:space="0" w:color="auto"/>
              <w:left w:val="single" w:sz="4" w:space="0" w:color="auto"/>
              <w:bottom w:val="single" w:sz="4" w:space="0" w:color="auto"/>
              <w:right w:val="single" w:sz="4" w:space="0" w:color="auto"/>
            </w:tcBorders>
          </w:tcPr>
          <w:p w14:paraId="6A684342" w14:textId="77777777" w:rsidR="009C600D" w:rsidRPr="00805DF6" w:rsidRDefault="009C600D" w:rsidP="0032138C">
            <w:pPr>
              <w:shd w:val="clear" w:color="auto" w:fill="FFFFFF" w:themeFill="background1"/>
              <w:bidi/>
              <w:jc w:val="left"/>
              <w:rPr>
                <w:sz w:val="20"/>
                <w:rtl/>
              </w:rPr>
            </w:pPr>
            <w:r w:rsidRPr="00805DF6">
              <w:rPr>
                <w:sz w:val="20"/>
                <w:rtl/>
              </w:rPr>
              <w:t>400,000</w:t>
            </w:r>
          </w:p>
        </w:tc>
        <w:tc>
          <w:tcPr>
            <w:tcW w:w="1134" w:type="dxa"/>
            <w:tcBorders>
              <w:top w:val="single" w:sz="4" w:space="0" w:color="auto"/>
              <w:left w:val="single" w:sz="4" w:space="0" w:color="auto"/>
              <w:bottom w:val="single" w:sz="4" w:space="0" w:color="auto"/>
              <w:right w:val="single" w:sz="4" w:space="0" w:color="auto"/>
            </w:tcBorders>
          </w:tcPr>
          <w:p w14:paraId="3CE92B25" w14:textId="77777777" w:rsidR="009C600D" w:rsidRPr="00805DF6" w:rsidRDefault="009C600D" w:rsidP="0032138C">
            <w:pPr>
              <w:shd w:val="clear" w:color="auto" w:fill="FFFFFF" w:themeFill="background1"/>
              <w:bidi/>
              <w:jc w:val="left"/>
              <w:rPr>
                <w:sz w:val="20"/>
                <w:rtl/>
              </w:rPr>
            </w:pPr>
            <w:r w:rsidRPr="00805DF6">
              <w:rPr>
                <w:sz w:val="20"/>
                <w:rtl/>
              </w:rPr>
              <w:t>100,000</w:t>
            </w:r>
          </w:p>
        </w:tc>
      </w:tr>
      <w:tr w:rsidR="009C600D" w:rsidRPr="00805DF6" w14:paraId="6A16481B" w14:textId="77777777" w:rsidTr="004254F2">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381A7564" w14:textId="77777777" w:rsidR="009C600D" w:rsidRPr="00805DF6" w:rsidRDefault="009C600D" w:rsidP="002440CF">
            <w:pPr>
              <w:shd w:val="clear" w:color="auto" w:fill="FFFFFF" w:themeFill="background1"/>
              <w:bidi/>
              <w:jc w:val="left"/>
              <w:rPr>
                <w:i/>
                <w:iCs/>
                <w:sz w:val="20"/>
                <w:rtl/>
              </w:rPr>
            </w:pPr>
            <w:r w:rsidRPr="00805DF6">
              <w:rPr>
                <w:i/>
                <w:iCs/>
                <w:sz w:val="20"/>
                <w:rtl/>
              </w:rPr>
              <w:t xml:space="preserve">الأنشطة </w:t>
            </w:r>
            <w:r w:rsidR="002440CF">
              <w:rPr>
                <w:rFonts w:hint="cs"/>
                <w:i/>
                <w:iCs/>
                <w:sz w:val="20"/>
                <w:rtl/>
              </w:rPr>
              <w:t xml:space="preserve">المخصصة لكل </w:t>
            </w:r>
            <w:r w:rsidRPr="00805DF6">
              <w:rPr>
                <w:i/>
                <w:iCs/>
                <w:sz w:val="20"/>
                <w:rtl/>
              </w:rPr>
              <w:t xml:space="preserve">قطاع في مجال </w:t>
            </w:r>
            <w:r w:rsidR="002440CF" w:rsidRPr="002440CF">
              <w:rPr>
                <w:rFonts w:hint="cs"/>
                <w:i/>
                <w:iCs/>
                <w:sz w:val="20"/>
                <w:rtl/>
              </w:rPr>
              <w:t>التبريد وتكييف الهواء</w:t>
            </w:r>
            <w:r w:rsidR="002440CF">
              <w:rPr>
                <w:i/>
                <w:iCs/>
                <w:sz w:val="20"/>
                <w:rtl/>
              </w:rPr>
              <w:t xml:space="preserve"> التجاري والصناعي</w:t>
            </w:r>
            <w:r w:rsidRPr="00805DF6">
              <w:rPr>
                <w:i/>
                <w:iCs/>
                <w:sz w:val="20"/>
                <w:rtl/>
              </w:rPr>
              <w:t xml:space="preserve"> (1,394,000 دولار</w:t>
            </w:r>
            <w:r w:rsidR="002440CF">
              <w:rPr>
                <w:rFonts w:hint="cs"/>
                <w:i/>
                <w:iCs/>
                <w:sz w:val="20"/>
                <w:rtl/>
              </w:rPr>
              <w:t>ا</w:t>
            </w:r>
            <w:r w:rsidRPr="00805DF6">
              <w:rPr>
                <w:i/>
                <w:iCs/>
                <w:sz w:val="20"/>
                <w:rtl/>
              </w:rPr>
              <w:t xml:space="preserve"> أمريكي</w:t>
            </w:r>
            <w:r w:rsidR="002440CF">
              <w:rPr>
                <w:rFonts w:hint="cs"/>
                <w:i/>
                <w:iCs/>
                <w:sz w:val="20"/>
                <w:rtl/>
              </w:rPr>
              <w:t>ا</w:t>
            </w:r>
            <w:r w:rsidRPr="00805DF6">
              <w:rPr>
                <w:i/>
                <w:iCs/>
                <w:sz w:val="20"/>
                <w:rtl/>
              </w:rPr>
              <w:t>)</w:t>
            </w:r>
          </w:p>
        </w:tc>
      </w:tr>
      <w:tr w:rsidR="009C600D" w:rsidRPr="00805DF6" w14:paraId="4DFDB39E"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tcPr>
          <w:p w14:paraId="73D91849" w14:textId="77777777" w:rsidR="009C600D" w:rsidRPr="00805DF6" w:rsidRDefault="009C600D" w:rsidP="002440CF">
            <w:pPr>
              <w:shd w:val="clear" w:color="auto" w:fill="FFFFFF" w:themeFill="background1"/>
              <w:bidi/>
              <w:ind w:left="171"/>
              <w:rPr>
                <w:sz w:val="20"/>
                <w:rtl/>
              </w:rPr>
            </w:pPr>
            <w:r w:rsidRPr="00805DF6">
              <w:rPr>
                <w:sz w:val="20"/>
                <w:rtl/>
              </w:rPr>
              <w:t xml:space="preserve">دعم الحد من التسرب في معدات وأنظمة </w:t>
            </w:r>
            <w:r w:rsidR="002440CF" w:rsidRPr="002440CF">
              <w:rPr>
                <w:rFonts w:hint="cs"/>
                <w:sz w:val="20"/>
                <w:rtl/>
              </w:rPr>
              <w:t>التبريد وتكييف الهواء</w:t>
            </w:r>
            <w:r w:rsidRPr="00805DF6">
              <w:rPr>
                <w:sz w:val="20"/>
                <w:rtl/>
              </w:rPr>
              <w:t xml:space="preserve"> الكبيرة: رسم خريطة </w:t>
            </w:r>
            <w:r w:rsidR="002440CF">
              <w:rPr>
                <w:rFonts w:hint="cs"/>
                <w:sz w:val="20"/>
                <w:rtl/>
              </w:rPr>
              <w:t>لتركيبات</w:t>
            </w:r>
            <w:r w:rsidRPr="00805DF6">
              <w:rPr>
                <w:sz w:val="20"/>
                <w:rtl/>
              </w:rPr>
              <w:t xml:space="preserve"> </w:t>
            </w:r>
            <w:r w:rsidR="002440CF" w:rsidRPr="002440CF">
              <w:rPr>
                <w:rFonts w:hint="cs"/>
                <w:sz w:val="20"/>
                <w:rtl/>
              </w:rPr>
              <w:t>التبريد وتكييف الهواء</w:t>
            </w:r>
            <w:r w:rsidR="002440CF">
              <w:rPr>
                <w:i/>
                <w:iCs/>
                <w:sz w:val="20"/>
                <w:rtl/>
              </w:rPr>
              <w:t xml:space="preserve"> </w:t>
            </w:r>
            <w:r w:rsidR="002440CF">
              <w:rPr>
                <w:sz w:val="20"/>
                <w:rtl/>
              </w:rPr>
              <w:t>التجاري والصناعي</w:t>
            </w:r>
            <w:r w:rsidRPr="00805DF6">
              <w:rPr>
                <w:sz w:val="20"/>
                <w:rtl/>
              </w:rPr>
              <w:t xml:space="preserve"> الكبيرة؛ وشراء </w:t>
            </w:r>
            <w:r w:rsidR="002440CF">
              <w:rPr>
                <w:rFonts w:hint="cs"/>
                <w:sz w:val="20"/>
                <w:rtl/>
              </w:rPr>
              <w:t>حوالي</w:t>
            </w:r>
            <w:r w:rsidRPr="00805DF6">
              <w:rPr>
                <w:sz w:val="20"/>
                <w:rtl/>
              </w:rPr>
              <w:t xml:space="preserve"> 130 مجموعة من أجهزة الاستشعار وأنظمة إنذار التسرب عن بعد؛ </w:t>
            </w:r>
            <w:r w:rsidR="002440CF">
              <w:rPr>
                <w:rFonts w:hint="cs"/>
                <w:sz w:val="20"/>
                <w:rtl/>
              </w:rPr>
              <w:t>وتقديم</w:t>
            </w:r>
            <w:r w:rsidRPr="00805DF6">
              <w:rPr>
                <w:sz w:val="20"/>
                <w:rtl/>
              </w:rPr>
              <w:t xml:space="preserve"> التدريب والتركيب </w:t>
            </w:r>
            <w:r w:rsidR="002440CF">
              <w:rPr>
                <w:rFonts w:hint="cs"/>
                <w:sz w:val="20"/>
                <w:rtl/>
              </w:rPr>
              <w:t>والرصد</w:t>
            </w:r>
            <w:r w:rsidRPr="00805DF6">
              <w:rPr>
                <w:sz w:val="20"/>
                <w:rtl/>
              </w:rPr>
              <w:t>؛ ونشر النتائج.</w:t>
            </w:r>
          </w:p>
        </w:tc>
        <w:tc>
          <w:tcPr>
            <w:tcW w:w="992" w:type="dxa"/>
            <w:vMerge w:val="restart"/>
            <w:tcBorders>
              <w:top w:val="single" w:sz="4" w:space="0" w:color="auto"/>
              <w:left w:val="single" w:sz="4" w:space="0" w:color="auto"/>
              <w:bottom w:val="single" w:sz="4" w:space="0" w:color="auto"/>
              <w:right w:val="single" w:sz="4" w:space="0" w:color="auto"/>
            </w:tcBorders>
          </w:tcPr>
          <w:p w14:paraId="6A85989C" w14:textId="77777777" w:rsidR="009C600D" w:rsidRPr="00805DF6" w:rsidRDefault="009C600D" w:rsidP="006B35CD">
            <w:pPr>
              <w:bidi/>
              <w:jc w:val="center"/>
              <w:rPr>
                <w:sz w:val="20"/>
                <w:rtl/>
              </w:rPr>
            </w:pPr>
            <w:r w:rsidRPr="00805DF6">
              <w:rPr>
                <w:sz w:val="20"/>
                <w:rtl/>
              </w:rPr>
              <w:t>اليونيدو</w:t>
            </w:r>
          </w:p>
        </w:tc>
        <w:tc>
          <w:tcPr>
            <w:tcW w:w="1134" w:type="dxa"/>
            <w:tcBorders>
              <w:top w:val="single" w:sz="4" w:space="0" w:color="auto"/>
              <w:left w:val="single" w:sz="4" w:space="0" w:color="auto"/>
              <w:bottom w:val="single" w:sz="4" w:space="0" w:color="auto"/>
              <w:right w:val="single" w:sz="4" w:space="0" w:color="auto"/>
            </w:tcBorders>
          </w:tcPr>
          <w:p w14:paraId="223C8EB0" w14:textId="77777777" w:rsidR="009C600D" w:rsidRPr="00805DF6" w:rsidRDefault="009C600D" w:rsidP="00902959">
            <w:pPr>
              <w:shd w:val="clear" w:color="auto" w:fill="FFFFFF" w:themeFill="background1"/>
              <w:bidi/>
              <w:jc w:val="left"/>
              <w:rPr>
                <w:sz w:val="20"/>
                <w:rtl/>
              </w:rPr>
            </w:pPr>
            <w:r w:rsidRPr="00805DF6">
              <w:rPr>
                <w:sz w:val="20"/>
                <w:rtl/>
              </w:rPr>
              <w:t>164,000</w:t>
            </w:r>
          </w:p>
        </w:tc>
        <w:tc>
          <w:tcPr>
            <w:tcW w:w="1134" w:type="dxa"/>
            <w:tcBorders>
              <w:top w:val="single" w:sz="4" w:space="0" w:color="auto"/>
              <w:left w:val="single" w:sz="4" w:space="0" w:color="auto"/>
              <w:bottom w:val="single" w:sz="4" w:space="0" w:color="auto"/>
              <w:right w:val="single" w:sz="4" w:space="0" w:color="auto"/>
            </w:tcBorders>
          </w:tcPr>
          <w:p w14:paraId="083AACA4" w14:textId="77777777" w:rsidR="009C600D" w:rsidRPr="00805DF6" w:rsidRDefault="009C600D" w:rsidP="00902959">
            <w:pPr>
              <w:shd w:val="clear" w:color="auto" w:fill="FFFFFF" w:themeFill="background1"/>
              <w:bidi/>
              <w:jc w:val="left"/>
              <w:rPr>
                <w:sz w:val="20"/>
                <w:rtl/>
              </w:rPr>
            </w:pPr>
            <w:r w:rsidRPr="00805DF6">
              <w:rPr>
                <w:sz w:val="20"/>
                <w:rtl/>
              </w:rPr>
              <w:t>20,000</w:t>
            </w:r>
          </w:p>
        </w:tc>
      </w:tr>
      <w:tr w:rsidR="009C600D" w:rsidRPr="00805DF6" w14:paraId="4BC7B9FB"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tcPr>
          <w:p w14:paraId="18E09C67" w14:textId="77777777" w:rsidR="009C600D" w:rsidRPr="00805DF6" w:rsidRDefault="009C600D" w:rsidP="002440CF">
            <w:pPr>
              <w:shd w:val="clear" w:color="auto" w:fill="FFFFFF" w:themeFill="background1"/>
              <w:bidi/>
              <w:ind w:left="171"/>
              <w:rPr>
                <w:sz w:val="20"/>
                <w:highlight w:val="yellow"/>
                <w:rtl/>
              </w:rPr>
            </w:pPr>
            <w:r w:rsidRPr="00805DF6">
              <w:rPr>
                <w:sz w:val="20"/>
                <w:rtl/>
              </w:rPr>
              <w:t xml:space="preserve">تعزيز استخدام تكنولوجيا الأمونيا في قطاع التبريد الصناعي: تطوير قاعدة بيانات للمواقع المختارة وإعداد المواصفات الفنية؛ واستبدال ما يصل إلى ثلاثة مبردات بسعة تصل إلى 300 كيلو وات؛ وتدريب 50 فنيًا على صيانة معدات الأمونيا؛ </w:t>
            </w:r>
            <w:r w:rsidR="002440CF">
              <w:rPr>
                <w:rFonts w:hint="cs"/>
                <w:sz w:val="20"/>
                <w:rtl/>
              </w:rPr>
              <w:t>ورصد</w:t>
            </w:r>
            <w:r w:rsidRPr="00805DF6">
              <w:rPr>
                <w:sz w:val="20"/>
                <w:rtl/>
              </w:rPr>
              <w:t xml:space="preserve"> وتحليل الأداء والصيانة واستخدام الطاقة ومشاركتها مع أصحاب المصلحة؛ وتعزيز اعتماد ال</w:t>
            </w:r>
            <w:r w:rsidR="002440CF">
              <w:rPr>
                <w:sz w:val="20"/>
                <w:rtl/>
              </w:rPr>
              <w:t xml:space="preserve">أنظمة القائمة على الأمونيا في قطاعات </w:t>
            </w:r>
            <w:r w:rsidRPr="00805DF6">
              <w:rPr>
                <w:sz w:val="20"/>
                <w:rtl/>
              </w:rPr>
              <w:t>أخرى.</w:t>
            </w:r>
          </w:p>
        </w:tc>
        <w:tc>
          <w:tcPr>
            <w:tcW w:w="992" w:type="dxa"/>
            <w:vMerge/>
            <w:tcBorders>
              <w:top w:val="single" w:sz="4" w:space="0" w:color="auto"/>
              <w:left w:val="single" w:sz="4" w:space="0" w:color="auto"/>
              <w:bottom w:val="single" w:sz="4" w:space="0" w:color="auto"/>
              <w:right w:val="single" w:sz="4" w:space="0" w:color="auto"/>
            </w:tcBorders>
          </w:tcPr>
          <w:p w14:paraId="7BDCD363" w14:textId="77777777" w:rsidR="009C600D" w:rsidRPr="00805DF6" w:rsidRDefault="009C600D" w:rsidP="006B35CD">
            <w:pPr>
              <w:jc w:val="center"/>
              <w:rPr>
                <w:sz w:val="20"/>
                <w:highlight w:val="cyan"/>
                <w:rtl/>
              </w:rPr>
            </w:pPr>
          </w:p>
        </w:tc>
        <w:tc>
          <w:tcPr>
            <w:tcW w:w="1134" w:type="dxa"/>
            <w:tcBorders>
              <w:top w:val="single" w:sz="4" w:space="0" w:color="auto"/>
              <w:left w:val="single" w:sz="4" w:space="0" w:color="auto"/>
              <w:bottom w:val="single" w:sz="4" w:space="0" w:color="auto"/>
              <w:right w:val="single" w:sz="4" w:space="0" w:color="auto"/>
            </w:tcBorders>
          </w:tcPr>
          <w:p w14:paraId="61A6711A" w14:textId="77777777" w:rsidR="009C600D" w:rsidRPr="00805DF6" w:rsidRDefault="009C600D" w:rsidP="00902959">
            <w:pPr>
              <w:shd w:val="clear" w:color="auto" w:fill="FFFFFF" w:themeFill="background1"/>
              <w:bidi/>
              <w:jc w:val="left"/>
              <w:rPr>
                <w:sz w:val="20"/>
                <w:rtl/>
              </w:rPr>
            </w:pPr>
            <w:r w:rsidRPr="00805DF6">
              <w:rPr>
                <w:sz w:val="20"/>
                <w:rtl/>
              </w:rPr>
              <w:t>500,000</w:t>
            </w:r>
          </w:p>
        </w:tc>
        <w:tc>
          <w:tcPr>
            <w:tcW w:w="1134" w:type="dxa"/>
            <w:tcBorders>
              <w:top w:val="single" w:sz="4" w:space="0" w:color="auto"/>
              <w:left w:val="single" w:sz="4" w:space="0" w:color="auto"/>
              <w:bottom w:val="single" w:sz="4" w:space="0" w:color="auto"/>
              <w:right w:val="single" w:sz="4" w:space="0" w:color="auto"/>
            </w:tcBorders>
          </w:tcPr>
          <w:p w14:paraId="494DE144" w14:textId="77777777" w:rsidR="009C600D" w:rsidRPr="00805DF6" w:rsidRDefault="009C600D" w:rsidP="00902959">
            <w:pPr>
              <w:shd w:val="clear" w:color="auto" w:fill="FFFFFF" w:themeFill="background1"/>
              <w:bidi/>
              <w:jc w:val="left"/>
              <w:rPr>
                <w:sz w:val="20"/>
                <w:rtl/>
              </w:rPr>
            </w:pPr>
            <w:r w:rsidRPr="00805DF6">
              <w:rPr>
                <w:sz w:val="20"/>
                <w:rtl/>
              </w:rPr>
              <w:t>375,000</w:t>
            </w:r>
          </w:p>
        </w:tc>
      </w:tr>
      <w:tr w:rsidR="009C600D" w:rsidRPr="00805DF6" w14:paraId="7709567D"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tcPr>
          <w:p w14:paraId="4836A893" w14:textId="77777777" w:rsidR="009C600D" w:rsidRPr="00805DF6" w:rsidRDefault="009C600D" w:rsidP="002440CF">
            <w:pPr>
              <w:shd w:val="clear" w:color="auto" w:fill="FFFFFF" w:themeFill="background1"/>
              <w:bidi/>
              <w:ind w:left="171"/>
              <w:rPr>
                <w:sz w:val="20"/>
                <w:rtl/>
              </w:rPr>
            </w:pPr>
            <w:r w:rsidRPr="00805DF6">
              <w:rPr>
                <w:sz w:val="20"/>
                <w:rtl/>
              </w:rPr>
              <w:t>دعم تكنولوجيا تكييف الهواء بالتبريد التبخيري غير المباشر الهجين</w:t>
            </w:r>
            <w:r w:rsidR="002440CF">
              <w:rPr>
                <w:rFonts w:hint="cs"/>
                <w:sz w:val="20"/>
                <w:rtl/>
              </w:rPr>
              <w:t xml:space="preserve"> (</w:t>
            </w:r>
            <w:r w:rsidR="002440CF">
              <w:rPr>
                <w:sz w:val="20"/>
              </w:rPr>
              <w:t>IEC-H</w:t>
            </w:r>
            <w:r w:rsidR="002440CF">
              <w:rPr>
                <w:rFonts w:hint="cs"/>
                <w:sz w:val="20"/>
                <w:rtl/>
              </w:rPr>
              <w:t>)</w:t>
            </w:r>
            <w:r w:rsidRPr="00805DF6">
              <w:rPr>
                <w:sz w:val="20"/>
                <w:rtl/>
              </w:rPr>
              <w:t xml:space="preserve"> في قطاع الضيافة من خلال عرض هذه التكنولوجيا من خلال شراء وتركيب أربع </w:t>
            </w:r>
            <w:r>
              <w:rPr>
                <w:sz w:val="20"/>
                <w:rtl/>
              </w:rPr>
              <w:t xml:space="preserve">وحدات </w:t>
            </w:r>
            <w:r w:rsidR="002440CF">
              <w:rPr>
                <w:sz w:val="20"/>
              </w:rPr>
              <w:t xml:space="preserve">IEC-H </w:t>
            </w:r>
            <w:r>
              <w:rPr>
                <w:sz w:val="20"/>
                <w:rtl/>
              </w:rPr>
              <w:t xml:space="preserve">بقدرة 30 كيلو وات في فندقين أو منتجعين في منطقة شرم الشيخ؛ </w:t>
            </w:r>
            <w:r w:rsidR="002440CF">
              <w:rPr>
                <w:rFonts w:hint="cs"/>
                <w:sz w:val="20"/>
                <w:rtl/>
              </w:rPr>
              <w:t>ورصد</w:t>
            </w:r>
            <w:r>
              <w:rPr>
                <w:sz w:val="20"/>
                <w:rtl/>
              </w:rPr>
              <w:t xml:space="preserve"> الأداء واحتياجات الصيانة وكفاءة الطاقة؛ ونشر</w:t>
            </w:r>
            <w:r w:rsidR="002440CF">
              <w:rPr>
                <w:sz w:val="20"/>
                <w:rtl/>
              </w:rPr>
              <w:t xml:space="preserve"> وتوزيع</w:t>
            </w:r>
            <w:r>
              <w:rPr>
                <w:sz w:val="20"/>
                <w:rtl/>
              </w:rPr>
              <w:t xml:space="preserve"> النتائج.</w:t>
            </w:r>
          </w:p>
        </w:tc>
        <w:tc>
          <w:tcPr>
            <w:tcW w:w="992" w:type="dxa"/>
            <w:vMerge/>
            <w:tcBorders>
              <w:top w:val="single" w:sz="4" w:space="0" w:color="auto"/>
              <w:left w:val="single" w:sz="4" w:space="0" w:color="auto"/>
              <w:bottom w:val="single" w:sz="4" w:space="0" w:color="auto"/>
              <w:right w:val="single" w:sz="4" w:space="0" w:color="auto"/>
            </w:tcBorders>
          </w:tcPr>
          <w:p w14:paraId="73EDF9CC" w14:textId="77777777" w:rsidR="009C600D" w:rsidRPr="00805DF6" w:rsidRDefault="009C600D" w:rsidP="006B35CD">
            <w:pPr>
              <w:jc w:val="center"/>
              <w:rPr>
                <w:sz w:val="20"/>
                <w:highlight w:val="cyan"/>
                <w:rtl/>
              </w:rPr>
            </w:pPr>
          </w:p>
        </w:tc>
        <w:tc>
          <w:tcPr>
            <w:tcW w:w="1134" w:type="dxa"/>
            <w:tcBorders>
              <w:top w:val="single" w:sz="4" w:space="0" w:color="auto"/>
              <w:left w:val="single" w:sz="4" w:space="0" w:color="auto"/>
              <w:bottom w:val="single" w:sz="4" w:space="0" w:color="auto"/>
              <w:right w:val="single" w:sz="4" w:space="0" w:color="auto"/>
            </w:tcBorders>
          </w:tcPr>
          <w:p w14:paraId="0B95049E" w14:textId="77777777" w:rsidR="009C600D" w:rsidRPr="00805DF6" w:rsidRDefault="009C600D" w:rsidP="00902959">
            <w:pPr>
              <w:shd w:val="clear" w:color="auto" w:fill="FFFFFF" w:themeFill="background1"/>
              <w:bidi/>
              <w:jc w:val="left"/>
              <w:rPr>
                <w:sz w:val="20"/>
                <w:rtl/>
              </w:rPr>
            </w:pPr>
            <w:r w:rsidRPr="00805DF6">
              <w:rPr>
                <w:sz w:val="20"/>
                <w:rtl/>
              </w:rPr>
              <w:t>150,000</w:t>
            </w:r>
          </w:p>
        </w:tc>
        <w:tc>
          <w:tcPr>
            <w:tcW w:w="1134" w:type="dxa"/>
            <w:tcBorders>
              <w:top w:val="single" w:sz="4" w:space="0" w:color="auto"/>
              <w:left w:val="single" w:sz="4" w:space="0" w:color="auto"/>
              <w:bottom w:val="single" w:sz="4" w:space="0" w:color="auto"/>
              <w:right w:val="single" w:sz="4" w:space="0" w:color="auto"/>
            </w:tcBorders>
          </w:tcPr>
          <w:p w14:paraId="6EDEDE76" w14:textId="77777777" w:rsidR="009C600D" w:rsidRPr="00805DF6" w:rsidRDefault="009C600D" w:rsidP="00902959">
            <w:pPr>
              <w:shd w:val="clear" w:color="auto" w:fill="FFFFFF" w:themeFill="background1"/>
              <w:bidi/>
              <w:jc w:val="left"/>
              <w:rPr>
                <w:sz w:val="20"/>
                <w:rtl/>
              </w:rPr>
            </w:pPr>
            <w:r w:rsidRPr="00805DF6">
              <w:rPr>
                <w:sz w:val="20"/>
                <w:rtl/>
              </w:rPr>
              <w:t>35,000</w:t>
            </w:r>
          </w:p>
        </w:tc>
      </w:tr>
      <w:tr w:rsidR="009C600D" w:rsidRPr="00805DF6" w14:paraId="3FD9E4D5"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tcPr>
          <w:p w14:paraId="3C4802E7" w14:textId="77777777" w:rsidR="009C600D" w:rsidRPr="00805DF6" w:rsidRDefault="00CC7A1C" w:rsidP="005B10BD">
            <w:pPr>
              <w:shd w:val="clear" w:color="auto" w:fill="FFFFFF" w:themeFill="background1"/>
              <w:bidi/>
              <w:ind w:left="171"/>
              <w:rPr>
                <w:sz w:val="20"/>
                <w:rtl/>
              </w:rPr>
            </w:pPr>
            <w:r>
              <w:rPr>
                <w:sz w:val="20"/>
                <w:rtl/>
              </w:rPr>
              <w:t xml:space="preserve">اختبار </w:t>
            </w:r>
            <w:r w:rsidR="009C600D" w:rsidRPr="00805DF6">
              <w:rPr>
                <w:sz w:val="20"/>
                <w:rtl/>
              </w:rPr>
              <w:t>وحدات تكييف الهواء التجارية</w:t>
            </w:r>
            <w:r>
              <w:rPr>
                <w:rFonts w:hint="cs"/>
                <w:sz w:val="20"/>
                <w:rtl/>
              </w:rPr>
              <w:t xml:space="preserve"> من نوع</w:t>
            </w:r>
            <w:r w:rsidR="009C600D" w:rsidRPr="00805DF6">
              <w:rPr>
                <w:sz w:val="20"/>
                <w:rtl/>
              </w:rPr>
              <w:t xml:space="preserve"> </w:t>
            </w:r>
            <w:r>
              <w:rPr>
                <w:sz w:val="20"/>
              </w:rPr>
              <w:t>EC-H</w:t>
            </w:r>
            <w:r w:rsidR="009C600D" w:rsidRPr="00805DF6">
              <w:rPr>
                <w:sz w:val="20"/>
                <w:rtl/>
              </w:rPr>
              <w:t xml:space="preserve"> في المناطق المناخية غير المشم</w:t>
            </w:r>
            <w:r>
              <w:rPr>
                <w:sz w:val="20"/>
                <w:rtl/>
              </w:rPr>
              <w:t>ولة في الاختبارات السابقة (المن</w:t>
            </w:r>
            <w:r w:rsidR="009C600D" w:rsidRPr="00805DF6">
              <w:rPr>
                <w:sz w:val="20"/>
                <w:rtl/>
              </w:rPr>
              <w:t>طق</w:t>
            </w:r>
            <w:r>
              <w:rPr>
                <w:rFonts w:hint="cs"/>
                <w:sz w:val="20"/>
                <w:rtl/>
              </w:rPr>
              <w:t>تين</w:t>
            </w:r>
            <w:r w:rsidR="009C600D" w:rsidRPr="00805DF6">
              <w:rPr>
                <w:sz w:val="20"/>
                <w:rtl/>
              </w:rPr>
              <w:t xml:space="preserve"> 3 و 4: شمال وجنوب صعيد مصر):</w:t>
            </w:r>
            <w:r w:rsidR="009C600D" w:rsidRPr="00805DF6">
              <w:rPr>
                <w:rStyle w:val="FootnoteReference"/>
                <w:sz w:val="20"/>
              </w:rPr>
              <w:footnoteReference w:id="10"/>
            </w:r>
            <w:r>
              <w:rPr>
                <w:rFonts w:hint="cs"/>
                <w:sz w:val="20"/>
                <w:rtl/>
              </w:rPr>
              <w:t xml:space="preserve"> </w:t>
            </w:r>
            <w:r w:rsidR="009C600D" w:rsidRPr="00805DF6">
              <w:rPr>
                <w:sz w:val="20"/>
                <w:rtl/>
              </w:rPr>
              <w:t xml:space="preserve">شراء وحدات </w:t>
            </w:r>
            <w:r w:rsidR="005B10BD">
              <w:rPr>
                <w:sz w:val="20"/>
              </w:rPr>
              <w:t>EC-H</w:t>
            </w:r>
            <w:r w:rsidR="005B10BD">
              <w:rPr>
                <w:rFonts w:hint="cs"/>
                <w:sz w:val="20"/>
                <w:rtl/>
              </w:rPr>
              <w:t xml:space="preserve"> </w:t>
            </w:r>
            <w:r w:rsidR="009C600D" w:rsidRPr="00805DF6">
              <w:rPr>
                <w:sz w:val="20"/>
                <w:rtl/>
              </w:rPr>
              <w:t xml:space="preserve">المتاحة تجاريا، وإجراء الاختبارات، </w:t>
            </w:r>
            <w:r w:rsidR="005B10BD">
              <w:rPr>
                <w:rFonts w:hint="cs"/>
                <w:sz w:val="20"/>
                <w:rtl/>
              </w:rPr>
              <w:t>ورصد</w:t>
            </w:r>
            <w:r w:rsidR="009C600D" w:rsidRPr="00805DF6">
              <w:rPr>
                <w:sz w:val="20"/>
                <w:rtl/>
              </w:rPr>
              <w:t xml:space="preserve"> وتحليل البيانات، وإعداد التقرير النهائي.</w:t>
            </w:r>
          </w:p>
        </w:tc>
        <w:tc>
          <w:tcPr>
            <w:tcW w:w="992" w:type="dxa"/>
            <w:vMerge/>
            <w:tcBorders>
              <w:top w:val="single" w:sz="4" w:space="0" w:color="auto"/>
              <w:left w:val="single" w:sz="4" w:space="0" w:color="auto"/>
              <w:bottom w:val="single" w:sz="4" w:space="0" w:color="auto"/>
              <w:right w:val="single" w:sz="4" w:space="0" w:color="auto"/>
            </w:tcBorders>
          </w:tcPr>
          <w:p w14:paraId="31A43DBF" w14:textId="77777777" w:rsidR="009C600D" w:rsidRPr="00805DF6" w:rsidRDefault="009C600D" w:rsidP="006B35CD">
            <w:pPr>
              <w:jc w:val="center"/>
              <w:rPr>
                <w:sz w:val="20"/>
                <w:highlight w:val="cyan"/>
                <w:rtl/>
              </w:rPr>
            </w:pPr>
          </w:p>
        </w:tc>
        <w:tc>
          <w:tcPr>
            <w:tcW w:w="1134" w:type="dxa"/>
            <w:tcBorders>
              <w:top w:val="single" w:sz="4" w:space="0" w:color="auto"/>
              <w:left w:val="single" w:sz="4" w:space="0" w:color="auto"/>
              <w:bottom w:val="single" w:sz="4" w:space="0" w:color="auto"/>
              <w:right w:val="single" w:sz="4" w:space="0" w:color="auto"/>
            </w:tcBorders>
          </w:tcPr>
          <w:p w14:paraId="04E19C76" w14:textId="77777777" w:rsidR="009C600D" w:rsidRPr="00805DF6" w:rsidRDefault="009C600D" w:rsidP="00902959">
            <w:pPr>
              <w:shd w:val="clear" w:color="auto" w:fill="FFFFFF" w:themeFill="background1"/>
              <w:bidi/>
              <w:jc w:val="left"/>
              <w:rPr>
                <w:sz w:val="20"/>
                <w:rtl/>
              </w:rPr>
            </w:pPr>
            <w:r w:rsidRPr="00805DF6">
              <w:rPr>
                <w:sz w:val="20"/>
                <w:rtl/>
              </w:rPr>
              <w:t>120,000</w:t>
            </w:r>
          </w:p>
        </w:tc>
        <w:tc>
          <w:tcPr>
            <w:tcW w:w="1134" w:type="dxa"/>
            <w:tcBorders>
              <w:top w:val="single" w:sz="4" w:space="0" w:color="auto"/>
              <w:left w:val="single" w:sz="4" w:space="0" w:color="auto"/>
              <w:bottom w:val="single" w:sz="4" w:space="0" w:color="auto"/>
              <w:right w:val="single" w:sz="4" w:space="0" w:color="auto"/>
            </w:tcBorders>
          </w:tcPr>
          <w:p w14:paraId="5E3C06B3" w14:textId="77777777" w:rsidR="009C600D" w:rsidRPr="00805DF6" w:rsidRDefault="009C600D" w:rsidP="00902959">
            <w:pPr>
              <w:shd w:val="clear" w:color="auto" w:fill="FFFFFF" w:themeFill="background1"/>
              <w:bidi/>
              <w:jc w:val="left"/>
              <w:rPr>
                <w:sz w:val="20"/>
                <w:rtl/>
              </w:rPr>
            </w:pPr>
            <w:r w:rsidRPr="00805DF6">
              <w:rPr>
                <w:sz w:val="20"/>
                <w:rtl/>
              </w:rPr>
              <w:t>0</w:t>
            </w:r>
          </w:p>
        </w:tc>
      </w:tr>
      <w:tr w:rsidR="009C600D" w:rsidRPr="00805DF6" w14:paraId="34CB5F16"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tcPr>
          <w:p w14:paraId="252C971F" w14:textId="77777777" w:rsidR="009C600D" w:rsidRPr="00805DF6" w:rsidRDefault="005B10BD" w:rsidP="005B10BD">
            <w:pPr>
              <w:shd w:val="clear" w:color="auto" w:fill="FFFFFF" w:themeFill="background1"/>
              <w:bidi/>
              <w:ind w:left="171"/>
              <w:rPr>
                <w:sz w:val="20"/>
                <w:rtl/>
              </w:rPr>
            </w:pPr>
            <w:r>
              <w:rPr>
                <w:rFonts w:hint="cs"/>
                <w:sz w:val="20"/>
                <w:rtl/>
              </w:rPr>
              <w:t>وضع مبادئ توجيهية</w:t>
            </w:r>
            <w:r w:rsidR="009C600D" w:rsidRPr="00805DF6">
              <w:rPr>
                <w:sz w:val="20"/>
                <w:rtl/>
              </w:rPr>
              <w:t xml:space="preserve"> </w:t>
            </w:r>
            <w:r>
              <w:rPr>
                <w:rFonts w:hint="cs"/>
                <w:sz w:val="20"/>
                <w:rtl/>
              </w:rPr>
              <w:t>ل</w:t>
            </w:r>
            <w:r w:rsidR="009C600D" w:rsidRPr="00805DF6">
              <w:rPr>
                <w:sz w:val="20"/>
                <w:rtl/>
              </w:rPr>
              <w:t xml:space="preserve">لتبريد التبخيري وخارطة الطريق لتعزيز التكنولوجيا: جمع بيانات الاختبار، وإنشاء مدونة ممارسات، </w:t>
            </w:r>
            <w:r>
              <w:rPr>
                <w:rFonts w:hint="cs"/>
                <w:sz w:val="20"/>
                <w:rtl/>
              </w:rPr>
              <w:t>ووضع مبادئ توجيهية</w:t>
            </w:r>
            <w:r w:rsidR="009C600D" w:rsidRPr="00805DF6">
              <w:rPr>
                <w:sz w:val="20"/>
                <w:rtl/>
              </w:rPr>
              <w:t xml:space="preserve"> لأنظمة </w:t>
            </w:r>
            <w:r>
              <w:rPr>
                <w:sz w:val="20"/>
              </w:rPr>
              <w:t>EC-H</w:t>
            </w:r>
            <w:r w:rsidR="009C600D" w:rsidRPr="00805DF6">
              <w:rPr>
                <w:sz w:val="20"/>
                <w:rtl/>
              </w:rPr>
              <w:t xml:space="preserve">؛ وعقد </w:t>
            </w:r>
            <w:r>
              <w:rPr>
                <w:rFonts w:hint="cs"/>
                <w:sz w:val="20"/>
                <w:rtl/>
              </w:rPr>
              <w:t>حلقة</w:t>
            </w:r>
            <w:r w:rsidR="009C600D" w:rsidRPr="00805DF6">
              <w:rPr>
                <w:sz w:val="20"/>
                <w:rtl/>
              </w:rPr>
              <w:t xml:space="preserve"> عمل لتقديم </w:t>
            </w:r>
            <w:r>
              <w:rPr>
                <w:sz w:val="20"/>
                <w:rtl/>
              </w:rPr>
              <w:t>ومناقش</w:t>
            </w:r>
            <w:r>
              <w:rPr>
                <w:rFonts w:hint="cs"/>
                <w:sz w:val="20"/>
                <w:rtl/>
              </w:rPr>
              <w:t>ة المبادئ التوجيهية</w:t>
            </w:r>
            <w:r w:rsidR="009C600D" w:rsidRPr="00805DF6">
              <w:rPr>
                <w:sz w:val="20"/>
                <w:rtl/>
              </w:rPr>
              <w:t xml:space="preserve"> مع أصحاب المصلحة.</w:t>
            </w:r>
          </w:p>
        </w:tc>
        <w:tc>
          <w:tcPr>
            <w:tcW w:w="992" w:type="dxa"/>
            <w:vMerge/>
            <w:tcBorders>
              <w:top w:val="single" w:sz="4" w:space="0" w:color="auto"/>
              <w:left w:val="single" w:sz="4" w:space="0" w:color="auto"/>
              <w:bottom w:val="single" w:sz="4" w:space="0" w:color="auto"/>
              <w:right w:val="single" w:sz="4" w:space="0" w:color="auto"/>
            </w:tcBorders>
          </w:tcPr>
          <w:p w14:paraId="3AAE4EA3" w14:textId="77777777" w:rsidR="009C600D" w:rsidRPr="00805DF6" w:rsidRDefault="009C600D" w:rsidP="006B35CD">
            <w:pPr>
              <w:jc w:val="center"/>
              <w:rPr>
                <w:sz w:val="20"/>
                <w:highlight w:val="cyan"/>
                <w:rtl/>
              </w:rPr>
            </w:pPr>
          </w:p>
        </w:tc>
        <w:tc>
          <w:tcPr>
            <w:tcW w:w="1134" w:type="dxa"/>
            <w:tcBorders>
              <w:top w:val="single" w:sz="4" w:space="0" w:color="auto"/>
              <w:left w:val="single" w:sz="4" w:space="0" w:color="auto"/>
              <w:bottom w:val="single" w:sz="4" w:space="0" w:color="auto"/>
              <w:right w:val="single" w:sz="4" w:space="0" w:color="auto"/>
            </w:tcBorders>
          </w:tcPr>
          <w:p w14:paraId="4C0B9CE7" w14:textId="77777777" w:rsidR="009C600D" w:rsidRPr="00805DF6" w:rsidRDefault="009C600D" w:rsidP="00902959">
            <w:pPr>
              <w:shd w:val="clear" w:color="auto" w:fill="FFFFFF" w:themeFill="background1"/>
              <w:bidi/>
              <w:jc w:val="left"/>
              <w:rPr>
                <w:sz w:val="20"/>
                <w:rtl/>
              </w:rPr>
            </w:pPr>
            <w:r w:rsidRPr="00805DF6">
              <w:rPr>
                <w:sz w:val="20"/>
                <w:rtl/>
              </w:rPr>
              <w:t>50,000</w:t>
            </w:r>
          </w:p>
        </w:tc>
        <w:tc>
          <w:tcPr>
            <w:tcW w:w="1134" w:type="dxa"/>
            <w:tcBorders>
              <w:top w:val="single" w:sz="4" w:space="0" w:color="auto"/>
              <w:left w:val="single" w:sz="4" w:space="0" w:color="auto"/>
              <w:bottom w:val="single" w:sz="4" w:space="0" w:color="auto"/>
              <w:right w:val="single" w:sz="4" w:space="0" w:color="auto"/>
            </w:tcBorders>
          </w:tcPr>
          <w:p w14:paraId="748F3403" w14:textId="77777777" w:rsidR="009C600D" w:rsidRPr="00805DF6" w:rsidRDefault="009C600D" w:rsidP="00902959">
            <w:pPr>
              <w:shd w:val="clear" w:color="auto" w:fill="FFFFFF" w:themeFill="background1"/>
              <w:bidi/>
              <w:jc w:val="left"/>
              <w:rPr>
                <w:sz w:val="20"/>
                <w:rtl/>
              </w:rPr>
            </w:pPr>
            <w:r w:rsidRPr="00805DF6">
              <w:rPr>
                <w:sz w:val="20"/>
                <w:rtl/>
              </w:rPr>
              <w:t>10,000</w:t>
            </w:r>
          </w:p>
        </w:tc>
      </w:tr>
      <w:tr w:rsidR="009C600D" w:rsidRPr="00805DF6" w14:paraId="3E69B302"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tcPr>
          <w:p w14:paraId="790B9C8A" w14:textId="77777777" w:rsidR="009C600D" w:rsidRPr="00805DF6" w:rsidRDefault="009C600D" w:rsidP="005B10BD">
            <w:pPr>
              <w:shd w:val="clear" w:color="auto" w:fill="FFFFFF" w:themeFill="background1"/>
              <w:bidi/>
              <w:ind w:left="171"/>
              <w:rPr>
                <w:sz w:val="20"/>
                <w:rtl/>
              </w:rPr>
            </w:pPr>
            <w:r w:rsidRPr="00805DF6">
              <w:rPr>
                <w:sz w:val="20"/>
                <w:rtl/>
              </w:rPr>
              <w:t>تقديم تكنولوجيا التبريد بالمجفف السائل (LD): تقديم المساعدة الفنية لتطوير نموذجين أوليين من</w:t>
            </w:r>
            <w:r w:rsidR="005B10BD">
              <w:rPr>
                <w:rFonts w:hint="cs"/>
                <w:sz w:val="20"/>
                <w:rtl/>
              </w:rPr>
              <w:t xml:space="preserve"> التوع</w:t>
            </w:r>
            <w:r w:rsidRPr="00805DF6">
              <w:rPr>
                <w:sz w:val="20"/>
                <w:rtl/>
              </w:rPr>
              <w:t xml:space="preserve"> </w:t>
            </w:r>
            <w:r w:rsidR="005B10BD">
              <w:rPr>
                <w:sz w:val="20"/>
              </w:rPr>
              <w:t xml:space="preserve">LD-IED-H </w:t>
            </w:r>
            <w:r w:rsidR="005B10BD">
              <w:rPr>
                <w:sz w:val="20"/>
                <w:rtl/>
              </w:rPr>
              <w:t>، واختبار النم</w:t>
            </w:r>
            <w:r w:rsidR="005B10BD">
              <w:rPr>
                <w:rFonts w:hint="cs"/>
                <w:sz w:val="20"/>
                <w:rtl/>
              </w:rPr>
              <w:t>و</w:t>
            </w:r>
            <w:r w:rsidRPr="00805DF6">
              <w:rPr>
                <w:sz w:val="20"/>
                <w:rtl/>
              </w:rPr>
              <w:t>ذج</w:t>
            </w:r>
            <w:r w:rsidR="005B10BD">
              <w:rPr>
                <w:rFonts w:hint="cs"/>
                <w:sz w:val="20"/>
                <w:rtl/>
              </w:rPr>
              <w:t>ين</w:t>
            </w:r>
            <w:r w:rsidR="005B10BD">
              <w:rPr>
                <w:sz w:val="20"/>
                <w:rtl/>
              </w:rPr>
              <w:t xml:space="preserve"> الأولي</w:t>
            </w:r>
            <w:r w:rsidR="005B10BD">
              <w:rPr>
                <w:rFonts w:hint="cs"/>
                <w:sz w:val="20"/>
                <w:rtl/>
              </w:rPr>
              <w:t>ين</w:t>
            </w:r>
            <w:r w:rsidRPr="00805DF6">
              <w:rPr>
                <w:sz w:val="20"/>
                <w:rtl/>
              </w:rPr>
              <w:t xml:space="preserve"> في منشأة اختبار مستقلة ومقارنة أدائه</w:t>
            </w:r>
            <w:r w:rsidR="005B10BD">
              <w:rPr>
                <w:rFonts w:hint="cs"/>
                <w:sz w:val="20"/>
                <w:rtl/>
              </w:rPr>
              <w:t>م</w:t>
            </w:r>
            <w:r w:rsidR="005B10BD">
              <w:rPr>
                <w:sz w:val="20"/>
                <w:rtl/>
              </w:rPr>
              <w:t xml:space="preserve">ا مع وحدتي </w:t>
            </w:r>
            <w:r w:rsidRPr="00805DF6">
              <w:rPr>
                <w:sz w:val="20"/>
                <w:rtl/>
              </w:rPr>
              <w:t>تكييف هواء بالتوسع المباشر سيتم شراؤه</w:t>
            </w:r>
            <w:r w:rsidR="005B10BD">
              <w:rPr>
                <w:rFonts w:hint="cs"/>
                <w:sz w:val="20"/>
                <w:rtl/>
              </w:rPr>
              <w:t>م</w:t>
            </w:r>
            <w:r w:rsidRPr="00805DF6">
              <w:rPr>
                <w:sz w:val="20"/>
                <w:rtl/>
              </w:rPr>
              <w:t xml:space="preserve">ا، واختبار </w:t>
            </w:r>
            <w:r w:rsidR="005B10BD">
              <w:rPr>
                <w:sz w:val="20"/>
                <w:rtl/>
              </w:rPr>
              <w:t>النم</w:t>
            </w:r>
            <w:r w:rsidR="005B10BD">
              <w:rPr>
                <w:rFonts w:hint="cs"/>
                <w:sz w:val="20"/>
                <w:rtl/>
              </w:rPr>
              <w:t>و</w:t>
            </w:r>
            <w:r w:rsidR="005B10BD" w:rsidRPr="00805DF6">
              <w:rPr>
                <w:sz w:val="20"/>
                <w:rtl/>
              </w:rPr>
              <w:t>ذج</w:t>
            </w:r>
            <w:r w:rsidR="005B10BD">
              <w:rPr>
                <w:rFonts w:hint="cs"/>
                <w:sz w:val="20"/>
                <w:rtl/>
              </w:rPr>
              <w:t>ين</w:t>
            </w:r>
            <w:r w:rsidR="005B10BD">
              <w:rPr>
                <w:sz w:val="20"/>
                <w:rtl/>
              </w:rPr>
              <w:t xml:space="preserve"> الأولي</w:t>
            </w:r>
            <w:r w:rsidR="005B10BD">
              <w:rPr>
                <w:rFonts w:hint="cs"/>
                <w:sz w:val="20"/>
                <w:rtl/>
              </w:rPr>
              <w:t>ين</w:t>
            </w:r>
            <w:r w:rsidR="005B10BD" w:rsidRPr="00805DF6">
              <w:rPr>
                <w:sz w:val="20"/>
                <w:rtl/>
              </w:rPr>
              <w:t xml:space="preserve"> </w:t>
            </w:r>
            <w:r w:rsidRPr="00805DF6">
              <w:rPr>
                <w:sz w:val="20"/>
                <w:rtl/>
              </w:rPr>
              <w:t xml:space="preserve">ميدانيًا في منطقتين مناخيتين بما في ذلك </w:t>
            </w:r>
            <w:r w:rsidR="005B10BD">
              <w:rPr>
                <w:rFonts w:hint="cs"/>
                <w:sz w:val="20"/>
                <w:rtl/>
              </w:rPr>
              <w:t>التركيب</w:t>
            </w:r>
            <w:r w:rsidRPr="00805DF6">
              <w:rPr>
                <w:sz w:val="20"/>
                <w:rtl/>
              </w:rPr>
              <w:t xml:space="preserve"> </w:t>
            </w:r>
            <w:r w:rsidR="005B10BD">
              <w:rPr>
                <w:rFonts w:hint="cs"/>
                <w:sz w:val="20"/>
                <w:rtl/>
              </w:rPr>
              <w:t>والرصد</w:t>
            </w:r>
            <w:r w:rsidRPr="00805DF6">
              <w:rPr>
                <w:sz w:val="20"/>
                <w:rtl/>
              </w:rPr>
              <w:t xml:space="preserve">؛ وإجراء تقييم مالي وسوقي وتنظيمي وتقييم الجدوى؛ وإعداد التقارير؛ وعرض النتائج في </w:t>
            </w:r>
            <w:r w:rsidR="005B10BD">
              <w:rPr>
                <w:rFonts w:hint="cs"/>
                <w:sz w:val="20"/>
                <w:rtl/>
              </w:rPr>
              <w:t>حلفة</w:t>
            </w:r>
            <w:r w:rsidRPr="00805DF6">
              <w:rPr>
                <w:sz w:val="20"/>
                <w:rtl/>
              </w:rPr>
              <w:t xml:space="preserve"> عمل لأصحاب المصلحة.</w:t>
            </w:r>
          </w:p>
        </w:tc>
        <w:tc>
          <w:tcPr>
            <w:tcW w:w="992" w:type="dxa"/>
            <w:vMerge/>
            <w:tcBorders>
              <w:top w:val="single" w:sz="4" w:space="0" w:color="auto"/>
              <w:left w:val="single" w:sz="4" w:space="0" w:color="auto"/>
              <w:bottom w:val="single" w:sz="4" w:space="0" w:color="auto"/>
              <w:right w:val="single" w:sz="4" w:space="0" w:color="auto"/>
            </w:tcBorders>
          </w:tcPr>
          <w:p w14:paraId="4D815A42" w14:textId="77777777" w:rsidR="009C600D" w:rsidRPr="00805DF6" w:rsidRDefault="009C600D" w:rsidP="006B35CD">
            <w:pPr>
              <w:jc w:val="center"/>
              <w:rPr>
                <w:sz w:val="20"/>
                <w:highlight w:val="cyan"/>
                <w:rtl/>
              </w:rPr>
            </w:pPr>
          </w:p>
        </w:tc>
        <w:tc>
          <w:tcPr>
            <w:tcW w:w="1134" w:type="dxa"/>
            <w:tcBorders>
              <w:top w:val="single" w:sz="4" w:space="0" w:color="auto"/>
              <w:left w:val="single" w:sz="4" w:space="0" w:color="auto"/>
              <w:bottom w:val="single" w:sz="4" w:space="0" w:color="auto"/>
              <w:right w:val="single" w:sz="4" w:space="0" w:color="auto"/>
            </w:tcBorders>
          </w:tcPr>
          <w:p w14:paraId="76708731" w14:textId="77777777" w:rsidR="009C600D" w:rsidRPr="00805DF6" w:rsidRDefault="009C600D" w:rsidP="00902959">
            <w:pPr>
              <w:shd w:val="clear" w:color="auto" w:fill="FFFFFF" w:themeFill="background1"/>
              <w:bidi/>
              <w:jc w:val="left"/>
              <w:rPr>
                <w:sz w:val="20"/>
                <w:rtl/>
              </w:rPr>
            </w:pPr>
            <w:r w:rsidRPr="00805DF6">
              <w:rPr>
                <w:sz w:val="20"/>
                <w:rtl/>
              </w:rPr>
              <w:t>410,000</w:t>
            </w:r>
          </w:p>
        </w:tc>
        <w:tc>
          <w:tcPr>
            <w:tcW w:w="1134" w:type="dxa"/>
            <w:tcBorders>
              <w:top w:val="single" w:sz="4" w:space="0" w:color="auto"/>
              <w:left w:val="single" w:sz="4" w:space="0" w:color="auto"/>
              <w:bottom w:val="single" w:sz="4" w:space="0" w:color="auto"/>
              <w:right w:val="single" w:sz="4" w:space="0" w:color="auto"/>
            </w:tcBorders>
          </w:tcPr>
          <w:p w14:paraId="55FF4E3F" w14:textId="77777777" w:rsidR="009C600D" w:rsidRPr="00805DF6" w:rsidRDefault="009C600D" w:rsidP="00902959">
            <w:pPr>
              <w:shd w:val="clear" w:color="auto" w:fill="FFFFFF" w:themeFill="background1"/>
              <w:bidi/>
              <w:jc w:val="left"/>
              <w:rPr>
                <w:sz w:val="20"/>
                <w:rtl/>
              </w:rPr>
            </w:pPr>
            <w:r w:rsidRPr="00805DF6">
              <w:rPr>
                <w:sz w:val="20"/>
                <w:rtl/>
              </w:rPr>
              <w:t>240,000</w:t>
            </w:r>
          </w:p>
        </w:tc>
      </w:tr>
      <w:tr w:rsidR="009C600D" w:rsidRPr="00805DF6" w14:paraId="7A4FFE3B" w14:textId="77777777" w:rsidTr="004254F2">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780531AF" w14:textId="77777777" w:rsidR="009C600D" w:rsidRPr="00805DF6" w:rsidRDefault="009C600D" w:rsidP="00902959">
            <w:pPr>
              <w:shd w:val="clear" w:color="auto" w:fill="FFFFFF" w:themeFill="background1"/>
              <w:bidi/>
              <w:jc w:val="left"/>
              <w:rPr>
                <w:i/>
                <w:iCs/>
                <w:sz w:val="20"/>
                <w:rtl/>
              </w:rPr>
            </w:pPr>
            <w:r w:rsidRPr="00805DF6">
              <w:rPr>
                <w:i/>
                <w:iCs/>
                <w:sz w:val="20"/>
                <w:rtl/>
              </w:rPr>
              <w:lastRenderedPageBreak/>
              <w:t>المساعدة الفنية (1,160,000 دولار</w:t>
            </w:r>
            <w:r w:rsidR="004D5723">
              <w:rPr>
                <w:rFonts w:hint="cs"/>
                <w:i/>
                <w:iCs/>
                <w:sz w:val="20"/>
                <w:rtl/>
              </w:rPr>
              <w:t>ا</w:t>
            </w:r>
            <w:r w:rsidRPr="00805DF6">
              <w:rPr>
                <w:i/>
                <w:iCs/>
                <w:sz w:val="20"/>
                <w:rtl/>
              </w:rPr>
              <w:t xml:space="preserve"> أمريكي</w:t>
            </w:r>
            <w:r w:rsidR="004D5723">
              <w:rPr>
                <w:rFonts w:hint="cs"/>
                <w:i/>
                <w:iCs/>
                <w:sz w:val="20"/>
                <w:rtl/>
              </w:rPr>
              <w:t>ا</w:t>
            </w:r>
            <w:r w:rsidRPr="00805DF6">
              <w:rPr>
                <w:i/>
                <w:iCs/>
                <w:sz w:val="20"/>
                <w:rtl/>
              </w:rPr>
              <w:t>)</w:t>
            </w:r>
          </w:p>
        </w:tc>
      </w:tr>
      <w:tr w:rsidR="009C600D" w:rsidRPr="00805DF6" w14:paraId="4D11BB79"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tcPr>
          <w:p w14:paraId="69D920C8" w14:textId="77777777" w:rsidR="009C600D" w:rsidRPr="00805DF6" w:rsidRDefault="009C600D" w:rsidP="004D5723">
            <w:pPr>
              <w:shd w:val="clear" w:color="auto" w:fill="FFFFFF" w:themeFill="background1"/>
              <w:bidi/>
              <w:ind w:left="171"/>
              <w:rPr>
                <w:sz w:val="20"/>
                <w:rtl/>
              </w:rPr>
            </w:pPr>
            <w:r w:rsidRPr="00805DF6">
              <w:rPr>
                <w:sz w:val="20"/>
                <w:rtl/>
              </w:rPr>
              <w:t>إنشاء مختبر معتمد لمعدات</w:t>
            </w:r>
            <w:r w:rsidR="004D5723">
              <w:rPr>
                <w:rFonts w:hint="cs"/>
                <w:sz w:val="20"/>
                <w:rtl/>
              </w:rPr>
              <w:t xml:space="preserve"> التبريد</w:t>
            </w:r>
            <w:r w:rsidRPr="00805DF6">
              <w:rPr>
                <w:sz w:val="20"/>
                <w:rtl/>
              </w:rPr>
              <w:t xml:space="preserve"> </w:t>
            </w:r>
            <w:r w:rsidR="004D5723">
              <w:rPr>
                <w:rFonts w:hint="cs"/>
                <w:sz w:val="20"/>
                <w:rtl/>
              </w:rPr>
              <w:t>و</w:t>
            </w:r>
            <w:r w:rsidRPr="00805DF6">
              <w:rPr>
                <w:sz w:val="20"/>
                <w:rtl/>
              </w:rPr>
              <w:t xml:space="preserve">تكييف الهواء التجارية: </w:t>
            </w:r>
            <w:r w:rsidR="004D5723">
              <w:rPr>
                <w:rFonts w:hint="cs"/>
                <w:sz w:val="20"/>
                <w:rtl/>
              </w:rPr>
              <w:t>إنشاء</w:t>
            </w:r>
            <w:r w:rsidR="004D5723">
              <w:rPr>
                <w:sz w:val="20"/>
                <w:rtl/>
              </w:rPr>
              <w:t xml:space="preserve"> وحدة </w:t>
            </w:r>
            <w:r w:rsidRPr="00805DF6">
              <w:rPr>
                <w:sz w:val="20"/>
                <w:rtl/>
              </w:rPr>
              <w:t>اختبار (تدفق هواء 1</w:t>
            </w:r>
            <w:r w:rsidR="004D5723">
              <w:rPr>
                <w:rFonts w:hint="cs"/>
                <w:sz w:val="20"/>
                <w:rtl/>
              </w:rPr>
              <w:t>,</w:t>
            </w:r>
            <w:r w:rsidRPr="00805DF6">
              <w:rPr>
                <w:sz w:val="20"/>
                <w:rtl/>
              </w:rPr>
              <w:t>500-18</w:t>
            </w:r>
            <w:r w:rsidR="004D5723">
              <w:rPr>
                <w:rFonts w:hint="cs"/>
                <w:sz w:val="20"/>
                <w:rtl/>
              </w:rPr>
              <w:t>,</w:t>
            </w:r>
            <w:r w:rsidRPr="00805DF6">
              <w:rPr>
                <w:sz w:val="20"/>
                <w:rtl/>
              </w:rPr>
              <w:t>000 م</w:t>
            </w:r>
            <w:r w:rsidRPr="00805DF6">
              <w:rPr>
                <w:sz w:val="20"/>
                <w:vertAlign w:val="superscript"/>
                <w:rtl/>
              </w:rPr>
              <w:t>3</w:t>
            </w:r>
            <w:r w:rsidR="004D5723">
              <w:rPr>
                <w:sz w:val="20"/>
                <w:rtl/>
              </w:rPr>
              <w:t>/ساعة، سعة 100 كيلو وا</w:t>
            </w:r>
            <w:r w:rsidR="004D5723">
              <w:rPr>
                <w:rFonts w:hint="cs"/>
                <w:sz w:val="20"/>
                <w:rtl/>
              </w:rPr>
              <w:t>ت</w:t>
            </w:r>
            <w:r w:rsidRPr="00805DF6">
              <w:rPr>
                <w:sz w:val="20"/>
                <w:rtl/>
              </w:rPr>
              <w:t>، باستخدام طريقة اختبار المحتوى الحراري للهواء والقدرة على اختبار المحتوى الحراري للمياه وال</w:t>
            </w:r>
            <w:r w:rsidR="00EC123F">
              <w:rPr>
                <w:sz w:val="20"/>
                <w:rtl/>
              </w:rPr>
              <w:t>تدفق)، بما في ذلك شراء وتركيب معدات ومواد المخبر</w:t>
            </w:r>
            <w:r w:rsidRPr="00805DF6">
              <w:rPr>
                <w:sz w:val="20"/>
                <w:rtl/>
              </w:rPr>
              <w:t>؛ و</w:t>
            </w:r>
            <w:r w:rsidR="00EC123F">
              <w:rPr>
                <w:rFonts w:hint="cs"/>
                <w:sz w:val="20"/>
                <w:rtl/>
              </w:rPr>
              <w:t xml:space="preserve">تقديم </w:t>
            </w:r>
            <w:r w:rsidRPr="00805DF6">
              <w:rPr>
                <w:sz w:val="20"/>
                <w:rtl/>
              </w:rPr>
              <w:t>التدريب والدعم للاعتماد ونظام الإدارة وإدارة الاختبار.</w:t>
            </w:r>
          </w:p>
        </w:tc>
        <w:tc>
          <w:tcPr>
            <w:tcW w:w="992" w:type="dxa"/>
            <w:vMerge w:val="restart"/>
            <w:tcBorders>
              <w:top w:val="single" w:sz="4" w:space="0" w:color="auto"/>
              <w:left w:val="single" w:sz="4" w:space="0" w:color="auto"/>
              <w:bottom w:val="single" w:sz="4" w:space="0" w:color="auto"/>
              <w:right w:val="single" w:sz="4" w:space="0" w:color="auto"/>
            </w:tcBorders>
          </w:tcPr>
          <w:p w14:paraId="49CB8288" w14:textId="77777777" w:rsidR="009C600D" w:rsidRPr="00805DF6" w:rsidRDefault="009C600D" w:rsidP="006B35CD">
            <w:pPr>
              <w:bidi/>
              <w:jc w:val="center"/>
              <w:rPr>
                <w:sz w:val="20"/>
                <w:rtl/>
              </w:rPr>
            </w:pPr>
            <w:r w:rsidRPr="00805DF6">
              <w:rPr>
                <w:sz w:val="20"/>
                <w:rtl/>
              </w:rPr>
              <w:t>اليونيدو</w:t>
            </w:r>
          </w:p>
        </w:tc>
        <w:tc>
          <w:tcPr>
            <w:tcW w:w="1134" w:type="dxa"/>
            <w:tcBorders>
              <w:top w:val="single" w:sz="4" w:space="0" w:color="auto"/>
              <w:left w:val="single" w:sz="4" w:space="0" w:color="auto"/>
              <w:bottom w:val="single" w:sz="4" w:space="0" w:color="auto"/>
              <w:right w:val="single" w:sz="4" w:space="0" w:color="auto"/>
            </w:tcBorders>
          </w:tcPr>
          <w:p w14:paraId="1F5B6823" w14:textId="77777777" w:rsidR="009C600D" w:rsidRPr="00805DF6" w:rsidRDefault="009C600D" w:rsidP="00902959">
            <w:pPr>
              <w:shd w:val="clear" w:color="auto" w:fill="FFFFFF" w:themeFill="background1"/>
              <w:bidi/>
              <w:jc w:val="left"/>
              <w:rPr>
                <w:sz w:val="20"/>
                <w:rtl/>
              </w:rPr>
            </w:pPr>
            <w:r w:rsidRPr="00805DF6">
              <w:rPr>
                <w:sz w:val="20"/>
                <w:rtl/>
              </w:rPr>
              <w:t>800,000</w:t>
            </w:r>
          </w:p>
        </w:tc>
        <w:tc>
          <w:tcPr>
            <w:tcW w:w="1134" w:type="dxa"/>
            <w:tcBorders>
              <w:top w:val="single" w:sz="4" w:space="0" w:color="auto"/>
              <w:left w:val="single" w:sz="4" w:space="0" w:color="auto"/>
              <w:bottom w:val="single" w:sz="4" w:space="0" w:color="auto"/>
              <w:right w:val="single" w:sz="4" w:space="0" w:color="auto"/>
            </w:tcBorders>
          </w:tcPr>
          <w:p w14:paraId="10B6BA32" w14:textId="77777777" w:rsidR="009C600D" w:rsidRPr="00805DF6" w:rsidRDefault="009C600D" w:rsidP="00902959">
            <w:pPr>
              <w:shd w:val="clear" w:color="auto" w:fill="FFFFFF" w:themeFill="background1"/>
              <w:bidi/>
              <w:jc w:val="left"/>
              <w:rPr>
                <w:sz w:val="20"/>
                <w:rtl/>
              </w:rPr>
            </w:pPr>
            <w:r w:rsidRPr="00805DF6">
              <w:rPr>
                <w:sz w:val="20"/>
                <w:rtl/>
              </w:rPr>
              <w:t>720,000</w:t>
            </w:r>
          </w:p>
        </w:tc>
      </w:tr>
      <w:tr w:rsidR="009C600D" w:rsidRPr="00805DF6" w14:paraId="0C680709"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tcPr>
          <w:p w14:paraId="3C51EA59" w14:textId="77777777" w:rsidR="009C600D" w:rsidRPr="00805DF6" w:rsidRDefault="00EC123F" w:rsidP="00EC123F">
            <w:pPr>
              <w:shd w:val="clear" w:color="auto" w:fill="FFFFFF" w:themeFill="background1"/>
              <w:bidi/>
              <w:ind w:left="171"/>
              <w:rPr>
                <w:sz w:val="20"/>
                <w:rtl/>
              </w:rPr>
            </w:pPr>
            <w:r>
              <w:rPr>
                <w:rFonts w:hint="cs"/>
                <w:sz w:val="20"/>
                <w:rtl/>
              </w:rPr>
              <w:t xml:space="preserve">تقديم </w:t>
            </w:r>
            <w:r w:rsidR="009C600D" w:rsidRPr="00805DF6">
              <w:rPr>
                <w:sz w:val="20"/>
                <w:rtl/>
              </w:rPr>
              <w:t xml:space="preserve">المساعدة الفنية </w:t>
            </w:r>
            <w:r>
              <w:rPr>
                <w:rFonts w:hint="cs"/>
                <w:sz w:val="20"/>
                <w:rtl/>
              </w:rPr>
              <w:t>للشركات</w:t>
            </w:r>
            <w:r w:rsidR="009C600D">
              <w:rPr>
                <w:sz w:val="20"/>
                <w:rtl/>
              </w:rPr>
              <w:t xml:space="preserve"> الصغيرة والمتوسطة: إجراء دراسة لتحديد </w:t>
            </w:r>
            <w:r>
              <w:rPr>
                <w:rFonts w:hint="cs"/>
                <w:sz w:val="20"/>
                <w:rtl/>
              </w:rPr>
              <w:t>الشركات</w:t>
            </w:r>
            <w:r w:rsidR="009C600D">
              <w:rPr>
                <w:sz w:val="20"/>
                <w:rtl/>
              </w:rPr>
              <w:t xml:space="preserve"> الصغيرة والمتوسطة </w:t>
            </w:r>
            <w:r>
              <w:rPr>
                <w:rFonts w:hint="cs"/>
                <w:sz w:val="20"/>
                <w:rtl/>
              </w:rPr>
              <w:t>والقائمين بالتركيب</w:t>
            </w:r>
            <w:r w:rsidR="009C600D">
              <w:rPr>
                <w:sz w:val="20"/>
                <w:rtl/>
              </w:rPr>
              <w:t xml:space="preserve"> في قطاع تكييف الهواء التجاري الذين يستهلكون </w:t>
            </w:r>
            <w:r>
              <w:rPr>
                <w:rFonts w:hint="cs"/>
                <w:sz w:val="20"/>
                <w:rtl/>
              </w:rPr>
              <w:t>مواد</w:t>
            </w:r>
            <w:r>
              <w:rPr>
                <w:sz w:val="20"/>
                <w:rtl/>
              </w:rPr>
              <w:t xml:space="preserve"> </w:t>
            </w:r>
            <w:r w:rsidR="009C600D">
              <w:rPr>
                <w:sz w:val="20"/>
                <w:rtl/>
              </w:rPr>
              <w:t>هيدروكلوروفلوروكربون</w:t>
            </w:r>
            <w:r>
              <w:rPr>
                <w:rFonts w:hint="cs"/>
                <w:sz w:val="20"/>
                <w:rtl/>
              </w:rPr>
              <w:t>ية</w:t>
            </w:r>
            <w:r w:rsidR="009C600D">
              <w:rPr>
                <w:sz w:val="20"/>
                <w:rtl/>
              </w:rPr>
              <w:t xml:space="preserve"> وتحديد احتياجاتهم؛ </w:t>
            </w:r>
            <w:r>
              <w:rPr>
                <w:rFonts w:hint="cs"/>
                <w:sz w:val="20"/>
                <w:rtl/>
              </w:rPr>
              <w:t>وتنظيم</w:t>
            </w:r>
            <w:r w:rsidR="009C600D">
              <w:rPr>
                <w:sz w:val="20"/>
                <w:rtl/>
              </w:rPr>
              <w:t xml:space="preserve"> </w:t>
            </w:r>
            <w:r>
              <w:rPr>
                <w:rFonts w:hint="cs"/>
                <w:sz w:val="20"/>
                <w:rtl/>
              </w:rPr>
              <w:t>حلقة</w:t>
            </w:r>
            <w:r w:rsidR="009C600D">
              <w:rPr>
                <w:sz w:val="20"/>
                <w:rtl/>
              </w:rPr>
              <w:t xml:space="preserve"> عمل </w:t>
            </w:r>
            <w:r>
              <w:rPr>
                <w:rFonts w:hint="cs"/>
                <w:sz w:val="20"/>
                <w:rtl/>
              </w:rPr>
              <w:t>لتقديم</w:t>
            </w:r>
            <w:r>
              <w:rPr>
                <w:sz w:val="20"/>
                <w:rtl/>
              </w:rPr>
              <w:t xml:space="preserve"> </w:t>
            </w:r>
            <w:r w:rsidR="009C600D">
              <w:rPr>
                <w:sz w:val="20"/>
                <w:rtl/>
              </w:rPr>
              <w:t xml:space="preserve">معلومات </w:t>
            </w:r>
            <w:r>
              <w:rPr>
                <w:rFonts w:hint="cs"/>
                <w:sz w:val="20"/>
                <w:rtl/>
              </w:rPr>
              <w:t>عن</w:t>
            </w:r>
            <w:r w:rsidR="009C600D">
              <w:rPr>
                <w:sz w:val="20"/>
                <w:rtl/>
              </w:rPr>
              <w:t xml:space="preserve"> </w:t>
            </w:r>
            <w:r>
              <w:rPr>
                <w:rFonts w:hint="cs"/>
                <w:sz w:val="20"/>
                <w:rtl/>
              </w:rPr>
              <w:t>التكنولوجيات</w:t>
            </w:r>
            <w:r w:rsidR="009C600D">
              <w:rPr>
                <w:sz w:val="20"/>
                <w:rtl/>
              </w:rPr>
              <w:t xml:space="preserve"> الجديدة، بما في ذلك التحسينات والتركيب والحد من التسرب واختيار</w:t>
            </w:r>
            <w:r>
              <w:rPr>
                <w:sz w:val="20"/>
                <w:rtl/>
              </w:rPr>
              <w:t xml:space="preserve"> التكنولوجيا المناسبة؛ وترتيب </w:t>
            </w:r>
            <w:r w:rsidR="009C600D">
              <w:rPr>
                <w:sz w:val="20"/>
                <w:rtl/>
              </w:rPr>
              <w:t>زيارات لتقديم المساعدة وضمان استدامة المشروع.</w:t>
            </w:r>
          </w:p>
        </w:tc>
        <w:tc>
          <w:tcPr>
            <w:tcW w:w="992" w:type="dxa"/>
            <w:vMerge/>
            <w:tcBorders>
              <w:top w:val="single" w:sz="4" w:space="0" w:color="auto"/>
              <w:left w:val="single" w:sz="4" w:space="0" w:color="auto"/>
              <w:bottom w:val="single" w:sz="4" w:space="0" w:color="auto"/>
              <w:right w:val="single" w:sz="4" w:space="0" w:color="auto"/>
            </w:tcBorders>
          </w:tcPr>
          <w:p w14:paraId="2D98268F" w14:textId="77777777" w:rsidR="009C600D" w:rsidRPr="00805DF6" w:rsidRDefault="009C600D" w:rsidP="006B35CD">
            <w:pPr>
              <w:jc w:val="center"/>
              <w:rPr>
                <w:sz w:val="20"/>
                <w:highlight w:val="cyan"/>
                <w:rtl/>
              </w:rPr>
            </w:pPr>
          </w:p>
        </w:tc>
        <w:tc>
          <w:tcPr>
            <w:tcW w:w="1134" w:type="dxa"/>
            <w:tcBorders>
              <w:top w:val="single" w:sz="4" w:space="0" w:color="auto"/>
              <w:left w:val="single" w:sz="4" w:space="0" w:color="auto"/>
              <w:bottom w:val="single" w:sz="4" w:space="0" w:color="auto"/>
              <w:right w:val="single" w:sz="4" w:space="0" w:color="auto"/>
            </w:tcBorders>
          </w:tcPr>
          <w:p w14:paraId="410C07B4" w14:textId="77777777" w:rsidR="009C600D" w:rsidRPr="00805DF6" w:rsidRDefault="009C600D" w:rsidP="00883030">
            <w:pPr>
              <w:shd w:val="clear" w:color="auto" w:fill="FFFFFF" w:themeFill="background1"/>
              <w:bidi/>
              <w:jc w:val="left"/>
              <w:rPr>
                <w:sz w:val="20"/>
                <w:rtl/>
              </w:rPr>
            </w:pPr>
            <w:r w:rsidRPr="00805DF6">
              <w:rPr>
                <w:sz w:val="20"/>
                <w:rtl/>
              </w:rPr>
              <w:t>360,000</w:t>
            </w:r>
          </w:p>
        </w:tc>
        <w:tc>
          <w:tcPr>
            <w:tcW w:w="1134" w:type="dxa"/>
            <w:tcBorders>
              <w:top w:val="single" w:sz="4" w:space="0" w:color="auto"/>
              <w:left w:val="single" w:sz="4" w:space="0" w:color="auto"/>
              <w:bottom w:val="single" w:sz="4" w:space="0" w:color="auto"/>
              <w:right w:val="single" w:sz="4" w:space="0" w:color="auto"/>
            </w:tcBorders>
          </w:tcPr>
          <w:p w14:paraId="0590505F" w14:textId="77777777" w:rsidR="009C600D" w:rsidRPr="00805DF6" w:rsidRDefault="009C600D" w:rsidP="00883030">
            <w:pPr>
              <w:shd w:val="clear" w:color="auto" w:fill="FFFFFF" w:themeFill="background1"/>
              <w:bidi/>
              <w:jc w:val="left"/>
              <w:rPr>
                <w:sz w:val="20"/>
                <w:rtl/>
              </w:rPr>
            </w:pPr>
            <w:r w:rsidRPr="00805DF6">
              <w:rPr>
                <w:sz w:val="20"/>
                <w:rtl/>
              </w:rPr>
              <w:t>60,000</w:t>
            </w:r>
          </w:p>
        </w:tc>
      </w:tr>
      <w:tr w:rsidR="009C600D" w:rsidRPr="00805DF6" w14:paraId="4818353E" w14:textId="77777777" w:rsidTr="004254F2">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0DE2926E" w14:textId="77777777" w:rsidR="009C600D" w:rsidRPr="00805DF6" w:rsidRDefault="009C600D" w:rsidP="006B35CD">
            <w:pPr>
              <w:shd w:val="clear" w:color="auto" w:fill="FFFFFF" w:themeFill="background1"/>
              <w:bidi/>
              <w:jc w:val="left"/>
              <w:rPr>
                <w:i/>
                <w:iCs/>
                <w:sz w:val="20"/>
                <w:rtl/>
              </w:rPr>
            </w:pPr>
            <w:r w:rsidRPr="00805DF6">
              <w:rPr>
                <w:i/>
                <w:iCs/>
                <w:sz w:val="20"/>
                <w:rtl/>
              </w:rPr>
              <w:t>ال</w:t>
            </w:r>
            <w:r w:rsidR="00550C36">
              <w:rPr>
                <w:rFonts w:hint="cs"/>
                <w:i/>
                <w:iCs/>
                <w:sz w:val="20"/>
                <w:rtl/>
              </w:rPr>
              <w:t>ت</w:t>
            </w:r>
            <w:r w:rsidRPr="00805DF6">
              <w:rPr>
                <w:i/>
                <w:iCs/>
                <w:sz w:val="20"/>
                <w:rtl/>
              </w:rPr>
              <w:t>وعي</w:t>
            </w:r>
            <w:r w:rsidR="00550C36">
              <w:rPr>
                <w:rFonts w:hint="cs"/>
                <w:i/>
                <w:iCs/>
                <w:sz w:val="20"/>
                <w:rtl/>
              </w:rPr>
              <w:t>ة</w:t>
            </w:r>
            <w:r w:rsidR="00550C36">
              <w:rPr>
                <w:i/>
                <w:iCs/>
                <w:sz w:val="20"/>
                <w:rtl/>
              </w:rPr>
              <w:t xml:space="preserve"> </w:t>
            </w:r>
            <w:r w:rsidRPr="00805DF6">
              <w:rPr>
                <w:i/>
                <w:iCs/>
                <w:sz w:val="20"/>
                <w:rtl/>
              </w:rPr>
              <w:t>(300,000 دولار</w:t>
            </w:r>
            <w:r w:rsidR="00550C36">
              <w:rPr>
                <w:rFonts w:hint="cs"/>
                <w:i/>
                <w:iCs/>
                <w:sz w:val="20"/>
                <w:rtl/>
              </w:rPr>
              <w:t>ا</w:t>
            </w:r>
            <w:r w:rsidRPr="00805DF6">
              <w:rPr>
                <w:i/>
                <w:iCs/>
                <w:sz w:val="20"/>
                <w:rtl/>
              </w:rPr>
              <w:t xml:space="preserve"> أمريكي</w:t>
            </w:r>
            <w:r w:rsidR="00550C36">
              <w:rPr>
                <w:rFonts w:hint="cs"/>
                <w:i/>
                <w:iCs/>
                <w:sz w:val="20"/>
                <w:rtl/>
              </w:rPr>
              <w:t>ا</w:t>
            </w:r>
            <w:r w:rsidRPr="00805DF6">
              <w:rPr>
                <w:i/>
                <w:iCs/>
                <w:sz w:val="20"/>
                <w:rtl/>
              </w:rPr>
              <w:t>)</w:t>
            </w:r>
          </w:p>
        </w:tc>
      </w:tr>
      <w:tr w:rsidR="009C600D" w:rsidRPr="00805DF6" w14:paraId="09B8BEEF" w14:textId="77777777" w:rsidTr="004254F2">
        <w:trPr>
          <w:trHeight w:val="225"/>
        </w:trPr>
        <w:tc>
          <w:tcPr>
            <w:tcW w:w="6091" w:type="dxa"/>
            <w:tcBorders>
              <w:top w:val="single" w:sz="4" w:space="0" w:color="auto"/>
              <w:left w:val="single" w:sz="4" w:space="0" w:color="auto"/>
              <w:bottom w:val="single" w:sz="4" w:space="0" w:color="auto"/>
              <w:right w:val="single" w:sz="4" w:space="0" w:color="auto"/>
            </w:tcBorders>
          </w:tcPr>
          <w:p w14:paraId="63BF569A" w14:textId="77777777" w:rsidR="009C600D" w:rsidRPr="00805DF6" w:rsidRDefault="009C600D" w:rsidP="00550C36">
            <w:pPr>
              <w:shd w:val="clear" w:color="auto" w:fill="FFFFFF" w:themeFill="background1"/>
              <w:bidi/>
              <w:ind w:left="171"/>
              <w:rPr>
                <w:sz w:val="20"/>
                <w:rtl/>
              </w:rPr>
            </w:pPr>
            <w:r w:rsidRPr="00805DF6">
              <w:rPr>
                <w:sz w:val="20"/>
                <w:rtl/>
              </w:rPr>
              <w:t xml:space="preserve">حملات التوعية بشأن </w:t>
            </w:r>
            <w:r w:rsidR="00550C36">
              <w:rPr>
                <w:rFonts w:hint="cs"/>
                <w:sz w:val="20"/>
                <w:rtl/>
              </w:rPr>
              <w:t>الاعتماد</w:t>
            </w:r>
            <w:r w:rsidRPr="00805DF6">
              <w:rPr>
                <w:sz w:val="20"/>
                <w:rtl/>
              </w:rPr>
              <w:t xml:space="preserve">، </w:t>
            </w:r>
            <w:r w:rsidR="00550C36">
              <w:rPr>
                <w:rFonts w:hint="cs"/>
                <w:sz w:val="20"/>
                <w:rtl/>
              </w:rPr>
              <w:t>واسترداد وإعادة تدوير واستصلاح مواد التبريد</w:t>
            </w:r>
            <w:r w:rsidRPr="00805DF6">
              <w:rPr>
                <w:sz w:val="20"/>
                <w:rtl/>
              </w:rPr>
              <w:t xml:space="preserve">، والتبريد المستدام: مواد التوعية، وفعاليات المائدة المستديرة (اثنتان في السنة)، </w:t>
            </w:r>
            <w:r w:rsidR="00550C36">
              <w:rPr>
                <w:rFonts w:hint="cs"/>
                <w:sz w:val="20"/>
                <w:rtl/>
              </w:rPr>
              <w:t>وحلقتا</w:t>
            </w:r>
            <w:r w:rsidR="00550C36">
              <w:rPr>
                <w:sz w:val="20"/>
                <w:rtl/>
              </w:rPr>
              <w:t xml:space="preserve"> عمل لأصحاب المصلحة، </w:t>
            </w:r>
            <w:r w:rsidRPr="00805DF6">
              <w:rPr>
                <w:sz w:val="20"/>
                <w:rtl/>
              </w:rPr>
              <w:t>وأنشطة المشاركة الرقمية والشخصية.</w:t>
            </w:r>
          </w:p>
        </w:tc>
        <w:tc>
          <w:tcPr>
            <w:tcW w:w="992" w:type="dxa"/>
            <w:tcBorders>
              <w:top w:val="single" w:sz="4" w:space="0" w:color="auto"/>
              <w:left w:val="single" w:sz="4" w:space="0" w:color="auto"/>
              <w:bottom w:val="single" w:sz="4" w:space="0" w:color="auto"/>
              <w:right w:val="single" w:sz="4" w:space="0" w:color="auto"/>
            </w:tcBorders>
          </w:tcPr>
          <w:p w14:paraId="3E6A2BEF" w14:textId="77777777" w:rsidR="009C600D" w:rsidRPr="00805DF6" w:rsidRDefault="009C600D" w:rsidP="006B35CD">
            <w:pPr>
              <w:bidi/>
              <w:jc w:val="center"/>
              <w:rPr>
                <w:sz w:val="20"/>
                <w:rtl/>
              </w:rPr>
            </w:pPr>
            <w:r w:rsidRPr="00805DF6">
              <w:rPr>
                <w:sz w:val="20"/>
                <w:rtl/>
              </w:rPr>
              <w:t>اليونيدو</w:t>
            </w:r>
          </w:p>
        </w:tc>
        <w:tc>
          <w:tcPr>
            <w:tcW w:w="1134" w:type="dxa"/>
            <w:tcBorders>
              <w:top w:val="single" w:sz="4" w:space="0" w:color="auto"/>
              <w:left w:val="single" w:sz="4" w:space="0" w:color="auto"/>
              <w:bottom w:val="single" w:sz="4" w:space="0" w:color="auto"/>
              <w:right w:val="single" w:sz="4" w:space="0" w:color="auto"/>
            </w:tcBorders>
          </w:tcPr>
          <w:p w14:paraId="0A244F70" w14:textId="77777777" w:rsidR="009C600D" w:rsidRPr="00805DF6" w:rsidRDefault="009C600D" w:rsidP="00883030">
            <w:pPr>
              <w:shd w:val="clear" w:color="auto" w:fill="FFFFFF" w:themeFill="background1"/>
              <w:bidi/>
              <w:jc w:val="left"/>
              <w:rPr>
                <w:sz w:val="20"/>
                <w:rtl/>
              </w:rPr>
            </w:pPr>
            <w:r w:rsidRPr="00805DF6">
              <w:rPr>
                <w:sz w:val="20"/>
                <w:rtl/>
              </w:rPr>
              <w:t>300,000</w:t>
            </w:r>
          </w:p>
        </w:tc>
        <w:tc>
          <w:tcPr>
            <w:tcW w:w="1134" w:type="dxa"/>
            <w:tcBorders>
              <w:top w:val="single" w:sz="4" w:space="0" w:color="auto"/>
              <w:left w:val="single" w:sz="4" w:space="0" w:color="auto"/>
              <w:bottom w:val="single" w:sz="4" w:space="0" w:color="auto"/>
              <w:right w:val="single" w:sz="4" w:space="0" w:color="auto"/>
            </w:tcBorders>
          </w:tcPr>
          <w:p w14:paraId="2E082679" w14:textId="77777777" w:rsidR="009C600D" w:rsidRPr="00805DF6" w:rsidRDefault="009C600D" w:rsidP="00883030">
            <w:pPr>
              <w:shd w:val="clear" w:color="auto" w:fill="FFFFFF" w:themeFill="background1"/>
              <w:bidi/>
              <w:jc w:val="left"/>
              <w:rPr>
                <w:sz w:val="20"/>
                <w:rtl/>
              </w:rPr>
            </w:pPr>
            <w:r w:rsidRPr="00805DF6">
              <w:rPr>
                <w:sz w:val="20"/>
                <w:rtl/>
              </w:rPr>
              <w:t>120,000</w:t>
            </w:r>
          </w:p>
        </w:tc>
      </w:tr>
      <w:tr w:rsidR="009C600D" w:rsidRPr="00805DF6" w14:paraId="7A389FE5" w14:textId="77777777" w:rsidTr="004254F2">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0F819B89" w14:textId="77777777" w:rsidR="009C600D" w:rsidRPr="00805DF6" w:rsidRDefault="009C600D" w:rsidP="00883030">
            <w:pPr>
              <w:shd w:val="clear" w:color="auto" w:fill="FFFFFF" w:themeFill="background1"/>
              <w:bidi/>
              <w:jc w:val="left"/>
              <w:rPr>
                <w:i/>
                <w:iCs/>
                <w:sz w:val="20"/>
                <w:rtl/>
              </w:rPr>
            </w:pPr>
            <w:r w:rsidRPr="00805DF6">
              <w:rPr>
                <w:i/>
                <w:iCs/>
                <w:sz w:val="20"/>
                <w:rtl/>
              </w:rPr>
              <w:t>وحدة إدارة المشروع (728,500 دولار</w:t>
            </w:r>
            <w:r w:rsidR="00883030">
              <w:rPr>
                <w:rFonts w:hint="cs"/>
                <w:i/>
                <w:iCs/>
                <w:sz w:val="20"/>
                <w:rtl/>
              </w:rPr>
              <w:t>ا</w:t>
            </w:r>
            <w:r w:rsidRPr="00805DF6">
              <w:rPr>
                <w:i/>
                <w:iCs/>
                <w:sz w:val="20"/>
                <w:rtl/>
              </w:rPr>
              <w:t xml:space="preserve"> أمريكي</w:t>
            </w:r>
            <w:r w:rsidR="00883030">
              <w:rPr>
                <w:rFonts w:hint="cs"/>
                <w:i/>
                <w:iCs/>
                <w:sz w:val="20"/>
                <w:rtl/>
              </w:rPr>
              <w:t>ا</w:t>
            </w:r>
            <w:r w:rsidRPr="00805DF6">
              <w:rPr>
                <w:i/>
                <w:iCs/>
                <w:sz w:val="20"/>
                <w:rtl/>
              </w:rPr>
              <w:t>)</w:t>
            </w:r>
          </w:p>
        </w:tc>
      </w:tr>
      <w:tr w:rsidR="009C600D" w:rsidRPr="00805DF6" w14:paraId="3DCA0D7E" w14:textId="77777777" w:rsidTr="004254F2">
        <w:trPr>
          <w:trHeight w:val="125"/>
        </w:trPr>
        <w:tc>
          <w:tcPr>
            <w:tcW w:w="6091" w:type="dxa"/>
            <w:tcBorders>
              <w:top w:val="single" w:sz="4" w:space="0" w:color="auto"/>
              <w:left w:val="single" w:sz="4" w:space="0" w:color="auto"/>
              <w:bottom w:val="single" w:sz="4" w:space="0" w:color="auto"/>
              <w:right w:val="single" w:sz="4" w:space="0" w:color="auto"/>
            </w:tcBorders>
          </w:tcPr>
          <w:p w14:paraId="695B1F2E" w14:textId="77777777" w:rsidR="009C600D" w:rsidRPr="00137A2D" w:rsidRDefault="009C600D" w:rsidP="006B35CD">
            <w:pPr>
              <w:shd w:val="clear" w:color="auto" w:fill="FFFFFF" w:themeFill="background1"/>
              <w:bidi/>
              <w:ind w:left="171"/>
              <w:jc w:val="left"/>
              <w:rPr>
                <w:sz w:val="20"/>
                <w:rtl/>
              </w:rPr>
            </w:pPr>
            <w:r w:rsidRPr="00137A2D">
              <w:rPr>
                <w:sz w:val="20"/>
                <w:rtl/>
              </w:rPr>
              <w:t>أنشطة تنسيق وإدارة المشروع (انظر الفقرة 15).</w:t>
            </w:r>
          </w:p>
        </w:tc>
        <w:tc>
          <w:tcPr>
            <w:tcW w:w="992" w:type="dxa"/>
            <w:tcBorders>
              <w:top w:val="single" w:sz="4" w:space="0" w:color="auto"/>
              <w:left w:val="single" w:sz="4" w:space="0" w:color="auto"/>
              <w:bottom w:val="single" w:sz="4" w:space="0" w:color="auto"/>
              <w:right w:val="single" w:sz="4" w:space="0" w:color="auto"/>
            </w:tcBorders>
          </w:tcPr>
          <w:p w14:paraId="67C825D0" w14:textId="77777777" w:rsidR="009C600D" w:rsidRPr="00137A2D" w:rsidRDefault="009C600D" w:rsidP="006B35CD">
            <w:pPr>
              <w:bidi/>
              <w:jc w:val="center"/>
              <w:rPr>
                <w:sz w:val="20"/>
                <w:rtl/>
              </w:rPr>
            </w:pPr>
            <w:r w:rsidRPr="00137A2D">
              <w:rPr>
                <w:sz w:val="20"/>
                <w:rtl/>
              </w:rPr>
              <w:t>اليونيدو</w:t>
            </w:r>
          </w:p>
        </w:tc>
        <w:tc>
          <w:tcPr>
            <w:tcW w:w="1134" w:type="dxa"/>
            <w:tcBorders>
              <w:top w:val="single" w:sz="4" w:space="0" w:color="auto"/>
              <w:left w:val="single" w:sz="4" w:space="0" w:color="auto"/>
              <w:bottom w:val="single" w:sz="4" w:space="0" w:color="auto"/>
              <w:right w:val="single" w:sz="4" w:space="0" w:color="auto"/>
            </w:tcBorders>
          </w:tcPr>
          <w:p w14:paraId="045F914E" w14:textId="77777777" w:rsidR="009C600D" w:rsidRPr="00137A2D" w:rsidRDefault="009C600D" w:rsidP="00883030">
            <w:pPr>
              <w:shd w:val="clear" w:color="auto" w:fill="FFFFFF" w:themeFill="background1"/>
              <w:bidi/>
              <w:jc w:val="left"/>
              <w:rPr>
                <w:sz w:val="20"/>
                <w:rtl/>
              </w:rPr>
            </w:pPr>
            <w:r w:rsidRPr="00137A2D">
              <w:rPr>
                <w:sz w:val="20"/>
                <w:rtl/>
              </w:rPr>
              <w:t>728,500</w:t>
            </w:r>
          </w:p>
        </w:tc>
        <w:tc>
          <w:tcPr>
            <w:tcW w:w="1134" w:type="dxa"/>
            <w:tcBorders>
              <w:top w:val="single" w:sz="4" w:space="0" w:color="auto"/>
              <w:left w:val="single" w:sz="4" w:space="0" w:color="auto"/>
              <w:bottom w:val="single" w:sz="4" w:space="0" w:color="auto"/>
              <w:right w:val="single" w:sz="4" w:space="0" w:color="auto"/>
            </w:tcBorders>
          </w:tcPr>
          <w:p w14:paraId="615610A9" w14:textId="77777777" w:rsidR="009C600D" w:rsidRPr="00805DF6" w:rsidRDefault="009C600D" w:rsidP="00883030">
            <w:pPr>
              <w:shd w:val="clear" w:color="auto" w:fill="FFFFFF" w:themeFill="background1"/>
              <w:bidi/>
              <w:jc w:val="left"/>
              <w:rPr>
                <w:sz w:val="20"/>
                <w:rtl/>
              </w:rPr>
            </w:pPr>
            <w:r w:rsidRPr="00137A2D">
              <w:rPr>
                <w:sz w:val="20"/>
                <w:rtl/>
              </w:rPr>
              <w:t>291,400</w:t>
            </w:r>
          </w:p>
        </w:tc>
      </w:tr>
      <w:tr w:rsidR="009C600D" w:rsidRPr="00805DF6" w14:paraId="5AF5BFC1" w14:textId="77777777" w:rsidTr="004254F2">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0B747C69" w14:textId="77777777" w:rsidR="009C600D" w:rsidRPr="00805DF6" w:rsidRDefault="009C600D" w:rsidP="006B35CD">
            <w:pPr>
              <w:bidi/>
              <w:jc w:val="left"/>
              <w:rPr>
                <w:b/>
                <w:bCs/>
                <w:sz w:val="20"/>
                <w:rtl/>
              </w:rPr>
            </w:pPr>
            <w:r w:rsidRPr="00805DF6">
              <w:rPr>
                <w:b/>
                <w:bCs/>
                <w:sz w:val="20"/>
                <w:rtl/>
              </w:rPr>
              <w:t>المجموع الفرعي لليونيدو</w:t>
            </w:r>
          </w:p>
        </w:tc>
        <w:tc>
          <w:tcPr>
            <w:tcW w:w="1134" w:type="dxa"/>
            <w:tcBorders>
              <w:top w:val="single" w:sz="4" w:space="0" w:color="auto"/>
              <w:left w:val="single" w:sz="4" w:space="0" w:color="auto"/>
              <w:bottom w:val="single" w:sz="4" w:space="0" w:color="auto"/>
              <w:right w:val="single" w:sz="4" w:space="0" w:color="auto"/>
            </w:tcBorders>
          </w:tcPr>
          <w:p w14:paraId="0ED56F43" w14:textId="77777777" w:rsidR="009C600D" w:rsidRPr="00805DF6" w:rsidRDefault="009C600D" w:rsidP="00883030">
            <w:pPr>
              <w:bidi/>
              <w:jc w:val="left"/>
              <w:rPr>
                <w:b/>
                <w:bCs/>
                <w:sz w:val="20"/>
                <w:rtl/>
              </w:rPr>
            </w:pPr>
            <w:r w:rsidRPr="00805DF6">
              <w:rPr>
                <w:b/>
                <w:bCs/>
                <w:sz w:val="20"/>
                <w:rtl/>
              </w:rPr>
              <w:t>8,341,200</w:t>
            </w:r>
          </w:p>
        </w:tc>
        <w:tc>
          <w:tcPr>
            <w:tcW w:w="1134" w:type="dxa"/>
            <w:tcBorders>
              <w:top w:val="single" w:sz="4" w:space="0" w:color="auto"/>
              <w:left w:val="single" w:sz="4" w:space="0" w:color="auto"/>
              <w:bottom w:val="single" w:sz="4" w:space="0" w:color="auto"/>
              <w:right w:val="single" w:sz="4" w:space="0" w:color="auto"/>
            </w:tcBorders>
          </w:tcPr>
          <w:p w14:paraId="2D1A09C6" w14:textId="77777777" w:rsidR="009C600D" w:rsidRPr="00805DF6" w:rsidRDefault="009C600D" w:rsidP="00883030">
            <w:pPr>
              <w:bidi/>
              <w:jc w:val="left"/>
              <w:rPr>
                <w:b/>
                <w:bCs/>
                <w:sz w:val="20"/>
                <w:rtl/>
              </w:rPr>
            </w:pPr>
            <w:r w:rsidRPr="00805DF6">
              <w:rPr>
                <w:b/>
                <w:bCs/>
                <w:sz w:val="20"/>
                <w:rtl/>
              </w:rPr>
              <w:t>4,825,400</w:t>
            </w:r>
          </w:p>
        </w:tc>
      </w:tr>
      <w:tr w:rsidR="009C600D" w:rsidRPr="00805DF6" w14:paraId="2C58714A" w14:textId="77777777" w:rsidTr="004254F2">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20CA2C40" w14:textId="77777777" w:rsidR="009C600D" w:rsidRPr="00805DF6" w:rsidRDefault="009C600D" w:rsidP="00883030">
            <w:pPr>
              <w:bidi/>
              <w:jc w:val="left"/>
              <w:rPr>
                <w:b/>
                <w:bCs/>
                <w:sz w:val="20"/>
                <w:rtl/>
              </w:rPr>
            </w:pPr>
            <w:r w:rsidRPr="00805DF6">
              <w:rPr>
                <w:b/>
                <w:bCs/>
                <w:sz w:val="20"/>
                <w:rtl/>
              </w:rPr>
              <w:t xml:space="preserve">المجموع الفرعي </w:t>
            </w:r>
            <w:r w:rsidR="00883030">
              <w:rPr>
                <w:rFonts w:hint="cs"/>
                <w:b/>
                <w:bCs/>
                <w:sz w:val="20"/>
                <w:rtl/>
              </w:rPr>
              <w:t>لليونيب</w:t>
            </w:r>
          </w:p>
        </w:tc>
        <w:tc>
          <w:tcPr>
            <w:tcW w:w="1134" w:type="dxa"/>
            <w:tcBorders>
              <w:top w:val="single" w:sz="4" w:space="0" w:color="auto"/>
              <w:left w:val="single" w:sz="4" w:space="0" w:color="auto"/>
              <w:bottom w:val="single" w:sz="4" w:space="0" w:color="auto"/>
              <w:right w:val="single" w:sz="4" w:space="0" w:color="auto"/>
            </w:tcBorders>
          </w:tcPr>
          <w:p w14:paraId="071064A0" w14:textId="77777777" w:rsidR="009C600D" w:rsidRPr="00805DF6" w:rsidRDefault="009C600D" w:rsidP="00883030">
            <w:pPr>
              <w:bidi/>
              <w:jc w:val="left"/>
              <w:rPr>
                <w:b/>
                <w:bCs/>
                <w:sz w:val="20"/>
                <w:rtl/>
              </w:rPr>
            </w:pPr>
            <w:r w:rsidRPr="00805DF6">
              <w:rPr>
                <w:b/>
                <w:bCs/>
                <w:sz w:val="20"/>
                <w:rtl/>
              </w:rPr>
              <w:t>957,500</w:t>
            </w:r>
          </w:p>
        </w:tc>
        <w:tc>
          <w:tcPr>
            <w:tcW w:w="1134" w:type="dxa"/>
            <w:tcBorders>
              <w:top w:val="single" w:sz="4" w:space="0" w:color="auto"/>
              <w:left w:val="single" w:sz="4" w:space="0" w:color="auto"/>
              <w:bottom w:val="single" w:sz="4" w:space="0" w:color="auto"/>
              <w:right w:val="single" w:sz="4" w:space="0" w:color="auto"/>
            </w:tcBorders>
          </w:tcPr>
          <w:p w14:paraId="1AF10BA5" w14:textId="77777777" w:rsidR="009C600D" w:rsidRPr="00805DF6" w:rsidRDefault="009C600D" w:rsidP="00883030">
            <w:pPr>
              <w:bidi/>
              <w:jc w:val="left"/>
              <w:rPr>
                <w:b/>
                <w:bCs/>
                <w:sz w:val="20"/>
                <w:rtl/>
              </w:rPr>
            </w:pPr>
            <w:r w:rsidRPr="00805DF6">
              <w:rPr>
                <w:b/>
                <w:bCs/>
                <w:sz w:val="20"/>
                <w:rtl/>
              </w:rPr>
              <w:t>485,000</w:t>
            </w:r>
          </w:p>
        </w:tc>
      </w:tr>
      <w:tr w:rsidR="009C600D" w:rsidRPr="00805DF6" w14:paraId="61DA8E09" w14:textId="77777777" w:rsidTr="004254F2">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57FEEE23" w14:textId="77777777" w:rsidR="009C600D" w:rsidRPr="00805DF6" w:rsidRDefault="009C600D" w:rsidP="006B35CD">
            <w:pPr>
              <w:bidi/>
              <w:jc w:val="left"/>
              <w:rPr>
                <w:b/>
                <w:bCs/>
                <w:sz w:val="20"/>
                <w:rtl/>
              </w:rPr>
            </w:pPr>
            <w:r w:rsidRPr="00805DF6">
              <w:rPr>
                <w:b/>
                <w:bCs/>
                <w:sz w:val="20"/>
                <w:rtl/>
              </w:rPr>
              <w:t>المجموع</w:t>
            </w:r>
          </w:p>
        </w:tc>
        <w:tc>
          <w:tcPr>
            <w:tcW w:w="1134" w:type="dxa"/>
            <w:tcBorders>
              <w:top w:val="single" w:sz="4" w:space="0" w:color="auto"/>
              <w:left w:val="single" w:sz="4" w:space="0" w:color="auto"/>
              <w:bottom w:val="single" w:sz="4" w:space="0" w:color="auto"/>
              <w:right w:val="single" w:sz="4" w:space="0" w:color="auto"/>
            </w:tcBorders>
          </w:tcPr>
          <w:p w14:paraId="6A028EC7" w14:textId="77777777" w:rsidR="009C600D" w:rsidRPr="00805DF6" w:rsidRDefault="009C600D" w:rsidP="00883030">
            <w:pPr>
              <w:shd w:val="clear" w:color="auto" w:fill="FFFFFF" w:themeFill="background1"/>
              <w:bidi/>
              <w:jc w:val="left"/>
              <w:rPr>
                <w:b/>
                <w:bCs/>
                <w:sz w:val="20"/>
                <w:rtl/>
              </w:rPr>
            </w:pPr>
            <w:r w:rsidRPr="00805DF6">
              <w:rPr>
                <w:b/>
                <w:bCs/>
                <w:sz w:val="20"/>
                <w:rtl/>
              </w:rPr>
              <w:t>9,298,700</w:t>
            </w:r>
          </w:p>
        </w:tc>
        <w:tc>
          <w:tcPr>
            <w:tcW w:w="1134" w:type="dxa"/>
            <w:tcBorders>
              <w:top w:val="single" w:sz="4" w:space="0" w:color="auto"/>
              <w:left w:val="single" w:sz="4" w:space="0" w:color="auto"/>
              <w:bottom w:val="single" w:sz="4" w:space="0" w:color="auto"/>
              <w:right w:val="single" w:sz="4" w:space="0" w:color="auto"/>
            </w:tcBorders>
          </w:tcPr>
          <w:p w14:paraId="7F2C4EDE" w14:textId="77777777" w:rsidR="009C600D" w:rsidRPr="00805DF6" w:rsidRDefault="009C600D" w:rsidP="00883030">
            <w:pPr>
              <w:bidi/>
              <w:jc w:val="left"/>
              <w:rPr>
                <w:b/>
                <w:bCs/>
                <w:sz w:val="20"/>
                <w:rtl/>
              </w:rPr>
            </w:pPr>
            <w:r w:rsidRPr="00805DF6">
              <w:rPr>
                <w:b/>
                <w:bCs/>
                <w:sz w:val="20"/>
                <w:rtl/>
              </w:rPr>
              <w:t>5,310,400</w:t>
            </w:r>
          </w:p>
        </w:tc>
      </w:tr>
    </w:tbl>
    <w:p w14:paraId="1887E4FC" w14:textId="77777777" w:rsidR="009C600D" w:rsidRPr="00557327" w:rsidRDefault="009C600D" w:rsidP="00557327">
      <w:pPr>
        <w:keepNext/>
        <w:bidi/>
        <w:spacing w:before="240" w:after="240"/>
        <w:rPr>
          <w:i/>
          <w:iCs/>
          <w:sz w:val="26"/>
          <w:szCs w:val="26"/>
          <w:rtl/>
        </w:rPr>
      </w:pPr>
      <w:bookmarkStart w:id="12" w:name="_Hlk126915749"/>
      <w:bookmarkEnd w:id="8"/>
      <w:r w:rsidRPr="00557327">
        <w:rPr>
          <w:i/>
          <w:iCs/>
          <w:sz w:val="26"/>
          <w:szCs w:val="26"/>
          <w:rtl/>
        </w:rPr>
        <w:t>تنفيذ</w:t>
      </w:r>
      <w:r w:rsidR="00557327" w:rsidRPr="00557327">
        <w:rPr>
          <w:i/>
          <w:iCs/>
          <w:sz w:val="26"/>
          <w:szCs w:val="26"/>
          <w:rtl/>
        </w:rPr>
        <w:t xml:space="preserve"> ورصد</w:t>
      </w:r>
      <w:r w:rsidRPr="00557327">
        <w:rPr>
          <w:i/>
          <w:iCs/>
          <w:sz w:val="26"/>
          <w:szCs w:val="26"/>
          <w:rtl/>
        </w:rPr>
        <w:t xml:space="preserve"> المشروع </w:t>
      </w:r>
    </w:p>
    <w:bookmarkEnd w:id="12"/>
    <w:p w14:paraId="306858BC" w14:textId="77777777" w:rsidR="009C600D" w:rsidRPr="00557327" w:rsidRDefault="009C600D" w:rsidP="00150CA7">
      <w:pPr>
        <w:pStyle w:val="Heading1"/>
        <w:bidi/>
        <w:rPr>
          <w:sz w:val="26"/>
          <w:szCs w:val="26"/>
          <w:rtl/>
        </w:rPr>
      </w:pPr>
      <w:r w:rsidRPr="00557327">
        <w:rPr>
          <w:sz w:val="26"/>
          <w:szCs w:val="26"/>
          <w:rtl/>
        </w:rPr>
        <w:t xml:space="preserve">سيستمر النظام المُنشأ في المرحلتين الأولى والثانية من خطة إدارة </w:t>
      </w:r>
      <w:r w:rsidR="00557327">
        <w:rPr>
          <w:rFonts w:hint="cs"/>
          <w:sz w:val="26"/>
          <w:szCs w:val="26"/>
          <w:rtl/>
        </w:rPr>
        <w:t>إزالة المواد</w:t>
      </w:r>
      <w:r w:rsidR="00557327">
        <w:rPr>
          <w:sz w:val="26"/>
          <w:szCs w:val="26"/>
          <w:rtl/>
        </w:rPr>
        <w:t xml:space="preserve"> الهيدروكلوروفلوروكربون</w:t>
      </w:r>
      <w:r w:rsidR="00557327">
        <w:rPr>
          <w:rFonts w:hint="cs"/>
          <w:sz w:val="26"/>
          <w:szCs w:val="26"/>
          <w:rtl/>
        </w:rPr>
        <w:t>ية</w:t>
      </w:r>
      <w:r w:rsidRPr="00557327">
        <w:rPr>
          <w:sz w:val="26"/>
          <w:szCs w:val="26"/>
          <w:rtl/>
        </w:rPr>
        <w:t xml:space="preserve"> في المرحلة الثالثة، </w:t>
      </w:r>
      <w:r w:rsidR="00557327">
        <w:rPr>
          <w:rFonts w:hint="cs"/>
          <w:sz w:val="26"/>
          <w:szCs w:val="26"/>
          <w:rtl/>
        </w:rPr>
        <w:t>مع</w:t>
      </w:r>
      <w:r w:rsidR="00557327">
        <w:rPr>
          <w:sz w:val="26"/>
          <w:szCs w:val="26"/>
          <w:rtl/>
        </w:rPr>
        <w:t xml:space="preserve"> تول</w:t>
      </w:r>
      <w:r w:rsidR="00557327">
        <w:rPr>
          <w:rFonts w:hint="cs"/>
          <w:sz w:val="26"/>
          <w:szCs w:val="26"/>
          <w:rtl/>
        </w:rPr>
        <w:t>ي</w:t>
      </w:r>
      <w:r w:rsidRPr="00557327">
        <w:rPr>
          <w:sz w:val="26"/>
          <w:szCs w:val="26"/>
          <w:rtl/>
        </w:rPr>
        <w:t xml:space="preserve"> وحدة الأوزون الوطنية والي</w:t>
      </w:r>
      <w:r w:rsidR="00557327">
        <w:rPr>
          <w:sz w:val="26"/>
          <w:szCs w:val="26"/>
          <w:rtl/>
        </w:rPr>
        <w:t xml:space="preserve">ونيدو </w:t>
      </w:r>
      <w:r w:rsidR="00B56313">
        <w:rPr>
          <w:rFonts w:hint="cs"/>
          <w:sz w:val="26"/>
          <w:szCs w:val="26"/>
          <w:rtl/>
        </w:rPr>
        <w:t>أنشطة ال</w:t>
      </w:r>
      <w:r w:rsidR="00B56313">
        <w:rPr>
          <w:sz w:val="26"/>
          <w:szCs w:val="26"/>
          <w:rtl/>
        </w:rPr>
        <w:t>رصد</w:t>
      </w:r>
      <w:r w:rsidR="00557327">
        <w:rPr>
          <w:sz w:val="26"/>
          <w:szCs w:val="26"/>
          <w:rtl/>
        </w:rPr>
        <w:t xml:space="preserve"> وإعداد </w:t>
      </w:r>
      <w:r w:rsidRPr="00557327">
        <w:rPr>
          <w:sz w:val="26"/>
          <w:szCs w:val="26"/>
          <w:rtl/>
        </w:rPr>
        <w:t xml:space="preserve">تقارير عن التقدم المحرز، والعمل مع الجهات المعنية </w:t>
      </w:r>
      <w:r w:rsidR="00150CA7">
        <w:rPr>
          <w:rFonts w:hint="cs"/>
          <w:sz w:val="26"/>
          <w:szCs w:val="26"/>
          <w:rtl/>
        </w:rPr>
        <w:t>لإزالة المواد</w:t>
      </w:r>
      <w:r w:rsidR="00150CA7">
        <w:rPr>
          <w:sz w:val="26"/>
          <w:szCs w:val="26"/>
          <w:rtl/>
        </w:rPr>
        <w:t xml:space="preserve"> الهيدروكلوروفلوروكربون</w:t>
      </w:r>
      <w:r w:rsidR="00150CA7">
        <w:rPr>
          <w:rFonts w:hint="cs"/>
          <w:sz w:val="26"/>
          <w:szCs w:val="26"/>
          <w:rtl/>
        </w:rPr>
        <w:t>ية</w:t>
      </w:r>
      <w:r w:rsidRPr="00557327">
        <w:rPr>
          <w:sz w:val="26"/>
          <w:szCs w:val="26"/>
          <w:rtl/>
        </w:rPr>
        <w:t xml:space="preserve">. </w:t>
      </w:r>
      <w:r w:rsidR="00150CA7">
        <w:rPr>
          <w:rFonts w:hint="cs"/>
          <w:sz w:val="26"/>
          <w:szCs w:val="26"/>
          <w:rtl/>
        </w:rPr>
        <w:t>و</w:t>
      </w:r>
      <w:r w:rsidRPr="00557327">
        <w:rPr>
          <w:sz w:val="26"/>
          <w:szCs w:val="26"/>
          <w:rtl/>
        </w:rPr>
        <w:t>تبلغ تكلفة هذه الأنشطة 728,500 دولار</w:t>
      </w:r>
      <w:r w:rsidR="00150CA7">
        <w:rPr>
          <w:rFonts w:hint="cs"/>
          <w:sz w:val="26"/>
          <w:szCs w:val="26"/>
          <w:rtl/>
        </w:rPr>
        <w:t>ا</w:t>
      </w:r>
      <w:r w:rsidRPr="00557327">
        <w:rPr>
          <w:sz w:val="26"/>
          <w:szCs w:val="26"/>
          <w:rtl/>
        </w:rPr>
        <w:t xml:space="preserve"> أمريكي</w:t>
      </w:r>
      <w:r w:rsidR="00150CA7">
        <w:rPr>
          <w:rFonts w:hint="cs"/>
          <w:sz w:val="26"/>
          <w:szCs w:val="26"/>
          <w:rtl/>
        </w:rPr>
        <w:t>ا</w:t>
      </w:r>
      <w:r w:rsidRPr="00557327">
        <w:rPr>
          <w:sz w:val="26"/>
          <w:szCs w:val="26"/>
          <w:rtl/>
        </w:rPr>
        <w:t xml:space="preserve"> لليونيدو، </w:t>
      </w:r>
      <w:r w:rsidR="00150CA7">
        <w:rPr>
          <w:rFonts w:hint="cs"/>
          <w:sz w:val="26"/>
          <w:szCs w:val="26"/>
          <w:rtl/>
        </w:rPr>
        <w:t>وتشمل</w:t>
      </w:r>
      <w:r w:rsidRPr="00557327">
        <w:rPr>
          <w:sz w:val="26"/>
          <w:szCs w:val="26"/>
          <w:rtl/>
        </w:rPr>
        <w:t xml:space="preserve"> تكاليف الاستشاريين الوطنيين والدوليين (302,000 دولار</w:t>
      </w:r>
      <w:r w:rsidR="00150CA7">
        <w:rPr>
          <w:rFonts w:hint="cs"/>
          <w:sz w:val="26"/>
          <w:szCs w:val="26"/>
          <w:rtl/>
        </w:rPr>
        <w:t>ا</w:t>
      </w:r>
      <w:r w:rsidRPr="00557327">
        <w:rPr>
          <w:sz w:val="26"/>
          <w:szCs w:val="26"/>
          <w:rtl/>
        </w:rPr>
        <w:t xml:space="preserve"> أمريكي</w:t>
      </w:r>
      <w:r w:rsidR="00150CA7">
        <w:rPr>
          <w:rFonts w:hint="cs"/>
          <w:sz w:val="26"/>
          <w:szCs w:val="26"/>
          <w:rtl/>
        </w:rPr>
        <w:t>ا</w:t>
      </w:r>
      <w:r w:rsidRPr="00557327">
        <w:rPr>
          <w:sz w:val="26"/>
          <w:szCs w:val="26"/>
          <w:rtl/>
        </w:rPr>
        <w:t xml:space="preserve">)، والاجتماعات والمشاورات </w:t>
      </w:r>
      <w:bookmarkStart w:id="13" w:name="_Hlk190692798"/>
      <w:r w:rsidRPr="00557327">
        <w:rPr>
          <w:sz w:val="26"/>
          <w:szCs w:val="26"/>
          <w:rtl/>
        </w:rPr>
        <w:t>(280,000 دولار</w:t>
      </w:r>
      <w:r w:rsidR="00150CA7">
        <w:rPr>
          <w:rFonts w:hint="cs"/>
          <w:sz w:val="26"/>
          <w:szCs w:val="26"/>
          <w:rtl/>
        </w:rPr>
        <w:t>ا</w:t>
      </w:r>
      <w:r w:rsidRPr="00557327">
        <w:rPr>
          <w:sz w:val="26"/>
          <w:szCs w:val="26"/>
          <w:rtl/>
        </w:rPr>
        <w:t xml:space="preserve"> أمريكي</w:t>
      </w:r>
      <w:r w:rsidR="00150CA7">
        <w:rPr>
          <w:rFonts w:hint="cs"/>
          <w:sz w:val="26"/>
          <w:szCs w:val="26"/>
          <w:rtl/>
        </w:rPr>
        <w:t>ا</w:t>
      </w:r>
      <w:r w:rsidRPr="00557327">
        <w:rPr>
          <w:sz w:val="26"/>
          <w:szCs w:val="26"/>
          <w:rtl/>
        </w:rPr>
        <w:t>)</w:t>
      </w:r>
      <w:bookmarkEnd w:id="13"/>
      <w:r w:rsidRPr="00557327">
        <w:rPr>
          <w:sz w:val="26"/>
          <w:szCs w:val="26"/>
          <w:rtl/>
        </w:rPr>
        <w:t>، والسفر (100,000 دولار</w:t>
      </w:r>
      <w:r w:rsidR="00150CA7">
        <w:rPr>
          <w:rFonts w:hint="cs"/>
          <w:sz w:val="26"/>
          <w:szCs w:val="26"/>
          <w:rtl/>
        </w:rPr>
        <w:t>ا</w:t>
      </w:r>
      <w:r w:rsidRPr="00557327">
        <w:rPr>
          <w:sz w:val="26"/>
          <w:szCs w:val="26"/>
          <w:rtl/>
        </w:rPr>
        <w:t xml:space="preserve"> أمريكي</w:t>
      </w:r>
      <w:r w:rsidR="00150CA7">
        <w:rPr>
          <w:rFonts w:hint="cs"/>
          <w:sz w:val="26"/>
          <w:szCs w:val="26"/>
          <w:rtl/>
        </w:rPr>
        <w:t>ا</w:t>
      </w:r>
      <w:r w:rsidRPr="00557327">
        <w:rPr>
          <w:sz w:val="26"/>
          <w:szCs w:val="26"/>
          <w:rtl/>
        </w:rPr>
        <w:t>)، وتكاليف أخرى (46,500 دولار</w:t>
      </w:r>
      <w:r w:rsidR="00150CA7">
        <w:rPr>
          <w:rFonts w:hint="cs"/>
          <w:sz w:val="26"/>
          <w:szCs w:val="26"/>
          <w:rtl/>
        </w:rPr>
        <w:t>ا</w:t>
      </w:r>
      <w:r w:rsidRPr="00557327">
        <w:rPr>
          <w:sz w:val="26"/>
          <w:szCs w:val="26"/>
          <w:rtl/>
        </w:rPr>
        <w:t xml:space="preserve"> أمريكي</w:t>
      </w:r>
      <w:r w:rsidR="00150CA7">
        <w:rPr>
          <w:rFonts w:hint="cs"/>
          <w:sz w:val="26"/>
          <w:szCs w:val="26"/>
          <w:rtl/>
        </w:rPr>
        <w:t>ا</w:t>
      </w:r>
      <w:r w:rsidRPr="00557327">
        <w:rPr>
          <w:sz w:val="26"/>
          <w:szCs w:val="26"/>
          <w:rtl/>
        </w:rPr>
        <w:t>).</w:t>
      </w:r>
    </w:p>
    <w:p w14:paraId="2E20FF30" w14:textId="77777777" w:rsidR="009C600D" w:rsidRPr="00150CA7" w:rsidRDefault="009C600D" w:rsidP="00150CA7">
      <w:pPr>
        <w:keepNext/>
        <w:bidi/>
        <w:spacing w:after="240"/>
        <w:outlineLvl w:val="0"/>
        <w:rPr>
          <w:sz w:val="26"/>
          <w:szCs w:val="26"/>
          <w:u w:val="single"/>
          <w:rtl/>
        </w:rPr>
      </w:pPr>
      <w:bookmarkStart w:id="14" w:name="_Hlk126915819"/>
      <w:r w:rsidRPr="00557327">
        <w:rPr>
          <w:sz w:val="26"/>
          <w:szCs w:val="26"/>
          <w:u w:val="single"/>
          <w:rtl/>
        </w:rPr>
        <w:t xml:space="preserve">التكلفة الإجمالية للمرحلة الثالثة من خطة إدارة </w:t>
      </w:r>
      <w:r w:rsidR="00150CA7" w:rsidRPr="00150CA7">
        <w:rPr>
          <w:rFonts w:hint="cs"/>
          <w:sz w:val="26"/>
          <w:szCs w:val="26"/>
          <w:u w:val="single"/>
          <w:rtl/>
        </w:rPr>
        <w:t>إزالة المواد</w:t>
      </w:r>
      <w:r w:rsidRPr="00150CA7">
        <w:rPr>
          <w:sz w:val="26"/>
          <w:szCs w:val="26"/>
          <w:u w:val="single"/>
          <w:rtl/>
        </w:rPr>
        <w:t xml:space="preserve"> الهيدروكلوروفلوروكربون</w:t>
      </w:r>
      <w:r w:rsidR="00150CA7" w:rsidRPr="00150CA7">
        <w:rPr>
          <w:rFonts w:hint="cs"/>
          <w:sz w:val="26"/>
          <w:szCs w:val="26"/>
          <w:u w:val="single"/>
          <w:rtl/>
        </w:rPr>
        <w:t>ية</w:t>
      </w:r>
    </w:p>
    <w:bookmarkEnd w:id="14"/>
    <w:p w14:paraId="42EA9494" w14:textId="77777777" w:rsidR="009C600D" w:rsidRPr="00557327" w:rsidRDefault="00150CA7" w:rsidP="00150CA7">
      <w:pPr>
        <w:pStyle w:val="Heading1"/>
        <w:bidi/>
        <w:rPr>
          <w:sz w:val="26"/>
          <w:szCs w:val="26"/>
          <w:rtl/>
        </w:rPr>
      </w:pPr>
      <w:r>
        <w:rPr>
          <w:rFonts w:hint="cs"/>
          <w:sz w:val="26"/>
          <w:szCs w:val="26"/>
          <w:rtl/>
        </w:rPr>
        <w:t>قُدرت</w:t>
      </w:r>
      <w:r w:rsidR="009C600D" w:rsidRPr="00557327">
        <w:rPr>
          <w:sz w:val="26"/>
          <w:szCs w:val="26"/>
          <w:rtl/>
        </w:rPr>
        <w:t xml:space="preserve"> التكلفة الإجمالية للمرحلة الثالثة من خطة إدارة</w:t>
      </w:r>
      <w:r w:rsidRPr="00150CA7">
        <w:rPr>
          <w:rFonts w:hint="cs"/>
          <w:sz w:val="26"/>
          <w:szCs w:val="26"/>
          <w:rtl/>
        </w:rPr>
        <w:t xml:space="preserve"> </w:t>
      </w:r>
      <w:r>
        <w:rPr>
          <w:rFonts w:hint="cs"/>
          <w:sz w:val="26"/>
          <w:szCs w:val="26"/>
          <w:rtl/>
        </w:rPr>
        <w:t>إزالة المواد</w:t>
      </w:r>
      <w:r>
        <w:rPr>
          <w:sz w:val="26"/>
          <w:szCs w:val="26"/>
          <w:rtl/>
        </w:rPr>
        <w:t xml:space="preserve"> الهيدروكلوروفلوروكربون</w:t>
      </w:r>
      <w:r>
        <w:rPr>
          <w:rFonts w:hint="cs"/>
          <w:sz w:val="26"/>
          <w:szCs w:val="26"/>
          <w:rtl/>
        </w:rPr>
        <w:t>ية</w:t>
      </w:r>
      <w:r w:rsidR="009C600D" w:rsidRPr="00557327">
        <w:rPr>
          <w:sz w:val="26"/>
          <w:szCs w:val="26"/>
          <w:rtl/>
        </w:rPr>
        <w:t xml:space="preserve"> </w:t>
      </w:r>
      <w:r>
        <w:rPr>
          <w:rFonts w:hint="cs"/>
          <w:sz w:val="26"/>
          <w:szCs w:val="26"/>
          <w:rtl/>
        </w:rPr>
        <w:t>ل</w:t>
      </w:r>
      <w:r w:rsidR="009C600D" w:rsidRPr="00557327">
        <w:rPr>
          <w:sz w:val="26"/>
          <w:szCs w:val="26"/>
          <w:rtl/>
        </w:rPr>
        <w:t xml:space="preserve">مصر </w:t>
      </w:r>
      <w:r>
        <w:rPr>
          <w:rFonts w:hint="cs"/>
          <w:sz w:val="26"/>
          <w:szCs w:val="26"/>
          <w:rtl/>
        </w:rPr>
        <w:t>بقيمة</w:t>
      </w:r>
      <w:r w:rsidR="009C600D" w:rsidRPr="00557327">
        <w:rPr>
          <w:sz w:val="26"/>
          <w:szCs w:val="26"/>
          <w:rtl/>
        </w:rPr>
        <w:t xml:space="preserve"> 9,298,700 دولار</w:t>
      </w:r>
      <w:r>
        <w:rPr>
          <w:rFonts w:hint="cs"/>
          <w:sz w:val="26"/>
          <w:szCs w:val="26"/>
          <w:rtl/>
        </w:rPr>
        <w:t>ا</w:t>
      </w:r>
      <w:r w:rsidR="009C600D" w:rsidRPr="00557327">
        <w:rPr>
          <w:sz w:val="26"/>
          <w:szCs w:val="26"/>
          <w:rtl/>
        </w:rPr>
        <w:t xml:space="preserve"> أمريكي</w:t>
      </w:r>
      <w:r>
        <w:rPr>
          <w:rFonts w:hint="cs"/>
          <w:sz w:val="26"/>
          <w:szCs w:val="26"/>
          <w:rtl/>
        </w:rPr>
        <w:t>ا</w:t>
      </w:r>
      <w:r w:rsidR="009C600D" w:rsidRPr="00557327">
        <w:rPr>
          <w:sz w:val="26"/>
          <w:szCs w:val="26"/>
          <w:rtl/>
        </w:rPr>
        <w:t xml:space="preserve"> (بالإضافة إلى تكاليف دعم الوكالة)، </w:t>
      </w:r>
      <w:r>
        <w:rPr>
          <w:rFonts w:hint="cs"/>
          <w:sz w:val="26"/>
          <w:szCs w:val="26"/>
          <w:rtl/>
        </w:rPr>
        <w:t>حسبما قدمت</w:t>
      </w:r>
      <w:r w:rsidR="009C600D" w:rsidRPr="00557327">
        <w:rPr>
          <w:sz w:val="26"/>
          <w:szCs w:val="26"/>
          <w:rtl/>
        </w:rPr>
        <w:t xml:space="preserve"> في الأصل، لتحقيق خفض بنسبة 100</w:t>
      </w:r>
      <w:r>
        <w:rPr>
          <w:rFonts w:hint="cs"/>
          <w:sz w:val="26"/>
          <w:szCs w:val="26"/>
          <w:rtl/>
        </w:rPr>
        <w:t xml:space="preserve"> في المائة</w:t>
      </w:r>
      <w:r w:rsidR="009C600D" w:rsidRPr="00557327">
        <w:rPr>
          <w:sz w:val="26"/>
          <w:szCs w:val="26"/>
          <w:rtl/>
        </w:rPr>
        <w:t xml:space="preserve"> بحلول عام 2030. ويلخص الجدول 4 أعلاه الأنشطة المقترحة وتفاصيل التكلفة.</w:t>
      </w:r>
    </w:p>
    <w:p w14:paraId="3C52B7D3" w14:textId="77777777" w:rsidR="009C600D" w:rsidRPr="00557327" w:rsidRDefault="009C600D" w:rsidP="00150CA7">
      <w:pPr>
        <w:keepNext/>
        <w:bidi/>
        <w:spacing w:before="240" w:after="240"/>
        <w:rPr>
          <w:sz w:val="26"/>
          <w:szCs w:val="26"/>
          <w:rtl/>
        </w:rPr>
      </w:pPr>
      <w:bookmarkStart w:id="15" w:name="_Hlk126915832"/>
      <w:r w:rsidRPr="00557327">
        <w:rPr>
          <w:sz w:val="26"/>
          <w:szCs w:val="26"/>
          <w:u w:val="single"/>
          <w:rtl/>
        </w:rPr>
        <w:t>خطة تنفيذ الشريحة الأولى من المرحلة الثالثة من خطة إدارة</w:t>
      </w:r>
      <w:r w:rsidRPr="00150CA7">
        <w:rPr>
          <w:sz w:val="26"/>
          <w:szCs w:val="26"/>
          <w:u w:val="single"/>
          <w:rtl/>
        </w:rPr>
        <w:t xml:space="preserve"> </w:t>
      </w:r>
      <w:r w:rsidR="00150CA7" w:rsidRPr="00150CA7">
        <w:rPr>
          <w:rFonts w:hint="cs"/>
          <w:sz w:val="26"/>
          <w:szCs w:val="26"/>
          <w:u w:val="single"/>
          <w:rtl/>
        </w:rPr>
        <w:t>إزالة المواد</w:t>
      </w:r>
      <w:r w:rsidR="00150CA7" w:rsidRPr="00150CA7">
        <w:rPr>
          <w:sz w:val="26"/>
          <w:szCs w:val="26"/>
          <w:u w:val="single"/>
          <w:rtl/>
        </w:rPr>
        <w:t xml:space="preserve"> الهيدروكلوروفلوروكربون</w:t>
      </w:r>
      <w:r w:rsidR="00150CA7" w:rsidRPr="00150CA7">
        <w:rPr>
          <w:rFonts w:hint="cs"/>
          <w:sz w:val="26"/>
          <w:szCs w:val="26"/>
          <w:u w:val="single"/>
          <w:rtl/>
        </w:rPr>
        <w:t>ية</w:t>
      </w:r>
    </w:p>
    <w:bookmarkEnd w:id="15"/>
    <w:p w14:paraId="4C62ED1F" w14:textId="77777777" w:rsidR="009C600D" w:rsidRPr="00557327" w:rsidRDefault="00EE23FF" w:rsidP="00EE23FF">
      <w:pPr>
        <w:pStyle w:val="Heading1"/>
        <w:bidi/>
        <w:rPr>
          <w:sz w:val="26"/>
          <w:szCs w:val="26"/>
          <w:rtl/>
        </w:rPr>
      </w:pPr>
      <w:r>
        <w:rPr>
          <w:sz w:val="26"/>
          <w:szCs w:val="26"/>
          <w:rtl/>
        </w:rPr>
        <w:t xml:space="preserve">تم تقديم </w:t>
      </w:r>
      <w:r w:rsidR="009C600D" w:rsidRPr="00557327">
        <w:rPr>
          <w:sz w:val="26"/>
          <w:szCs w:val="26"/>
          <w:rtl/>
        </w:rPr>
        <w:t xml:space="preserve">شريحة </w:t>
      </w:r>
      <w:r>
        <w:rPr>
          <w:rFonts w:hint="cs"/>
          <w:sz w:val="26"/>
          <w:szCs w:val="26"/>
          <w:rtl/>
        </w:rPr>
        <w:t xml:space="preserve">التمويل </w:t>
      </w:r>
      <w:r w:rsidR="009C600D" w:rsidRPr="00557327">
        <w:rPr>
          <w:sz w:val="26"/>
          <w:szCs w:val="26"/>
          <w:rtl/>
        </w:rPr>
        <w:t xml:space="preserve">الأولى للمرحلة الثالثة من خطة إدارة </w:t>
      </w:r>
      <w:r>
        <w:rPr>
          <w:rFonts w:hint="cs"/>
          <w:sz w:val="26"/>
          <w:szCs w:val="26"/>
          <w:rtl/>
        </w:rPr>
        <w:t>إزالة المواد</w:t>
      </w:r>
      <w:r>
        <w:rPr>
          <w:sz w:val="26"/>
          <w:szCs w:val="26"/>
          <w:rtl/>
        </w:rPr>
        <w:t xml:space="preserve"> الهيدروكلوروفلوروكربون</w:t>
      </w:r>
      <w:r>
        <w:rPr>
          <w:rFonts w:hint="cs"/>
          <w:sz w:val="26"/>
          <w:szCs w:val="26"/>
          <w:rtl/>
        </w:rPr>
        <w:t>ية</w:t>
      </w:r>
      <w:r w:rsidR="009C600D" w:rsidRPr="00557327">
        <w:rPr>
          <w:sz w:val="26"/>
          <w:szCs w:val="26"/>
          <w:rtl/>
        </w:rPr>
        <w:t xml:space="preserve"> </w:t>
      </w:r>
      <w:r>
        <w:rPr>
          <w:rFonts w:hint="cs"/>
          <w:sz w:val="26"/>
          <w:szCs w:val="26"/>
          <w:rtl/>
        </w:rPr>
        <w:t>بقيمة</w:t>
      </w:r>
      <w:r w:rsidR="009C600D" w:rsidRPr="00557327">
        <w:rPr>
          <w:sz w:val="26"/>
          <w:szCs w:val="26"/>
          <w:rtl/>
        </w:rPr>
        <w:t xml:space="preserve"> إجمالي</w:t>
      </w:r>
      <w:r>
        <w:rPr>
          <w:rFonts w:hint="cs"/>
          <w:sz w:val="26"/>
          <w:szCs w:val="26"/>
          <w:rtl/>
        </w:rPr>
        <w:t>ة</w:t>
      </w:r>
      <w:r w:rsidR="009C600D" w:rsidRPr="00557327">
        <w:rPr>
          <w:sz w:val="26"/>
          <w:szCs w:val="26"/>
          <w:rtl/>
        </w:rPr>
        <w:t xml:space="preserve"> قدره</w:t>
      </w:r>
      <w:r>
        <w:rPr>
          <w:rFonts w:hint="cs"/>
          <w:sz w:val="26"/>
          <w:szCs w:val="26"/>
          <w:rtl/>
        </w:rPr>
        <w:t>ا</w:t>
      </w:r>
      <w:r w:rsidR="009C600D" w:rsidRPr="00557327">
        <w:rPr>
          <w:sz w:val="26"/>
          <w:szCs w:val="26"/>
          <w:rtl/>
        </w:rPr>
        <w:t xml:space="preserve"> 5,310,400 دولار</w:t>
      </w:r>
      <w:r>
        <w:rPr>
          <w:rFonts w:hint="cs"/>
          <w:sz w:val="26"/>
          <w:szCs w:val="26"/>
          <w:rtl/>
        </w:rPr>
        <w:t>ا</w:t>
      </w:r>
      <w:r w:rsidR="009C600D" w:rsidRPr="00557327">
        <w:rPr>
          <w:sz w:val="26"/>
          <w:szCs w:val="26"/>
          <w:rtl/>
        </w:rPr>
        <w:t xml:space="preserve"> أمريكي</w:t>
      </w:r>
      <w:r>
        <w:rPr>
          <w:rFonts w:hint="cs"/>
          <w:sz w:val="26"/>
          <w:szCs w:val="26"/>
          <w:rtl/>
        </w:rPr>
        <w:t>ا</w:t>
      </w:r>
      <w:r w:rsidR="009C600D" w:rsidRPr="00557327">
        <w:rPr>
          <w:sz w:val="26"/>
          <w:szCs w:val="26"/>
          <w:rtl/>
        </w:rPr>
        <w:t xml:space="preserve">، </w:t>
      </w:r>
      <w:r>
        <w:rPr>
          <w:rFonts w:hint="cs"/>
          <w:sz w:val="26"/>
          <w:szCs w:val="26"/>
          <w:rtl/>
        </w:rPr>
        <w:t>ل</w:t>
      </w:r>
      <w:r w:rsidR="009C600D" w:rsidRPr="00557327">
        <w:rPr>
          <w:sz w:val="26"/>
          <w:szCs w:val="26"/>
          <w:rtl/>
        </w:rPr>
        <w:t>يتم تنفيذها بين يناير</w:t>
      </w:r>
      <w:r>
        <w:rPr>
          <w:rFonts w:hint="cs"/>
          <w:sz w:val="26"/>
          <w:szCs w:val="26"/>
          <w:rtl/>
        </w:rPr>
        <w:t>/كانون الثاني</w:t>
      </w:r>
      <w:r w:rsidR="009C600D" w:rsidRPr="00557327">
        <w:rPr>
          <w:sz w:val="26"/>
          <w:szCs w:val="26"/>
          <w:rtl/>
        </w:rPr>
        <w:t xml:space="preserve"> 2026 وديسمبر</w:t>
      </w:r>
      <w:r>
        <w:rPr>
          <w:rFonts w:hint="cs"/>
          <w:sz w:val="26"/>
          <w:szCs w:val="26"/>
          <w:rtl/>
        </w:rPr>
        <w:t>/كانون الأول</w:t>
      </w:r>
      <w:r w:rsidR="009C600D" w:rsidRPr="00557327">
        <w:rPr>
          <w:sz w:val="26"/>
          <w:szCs w:val="26"/>
          <w:rtl/>
        </w:rPr>
        <w:t xml:space="preserve"> 2027. وترد معلومات مفصلة عن الأنشطة </w:t>
      </w:r>
      <w:r>
        <w:rPr>
          <w:rFonts w:hint="cs"/>
          <w:sz w:val="26"/>
          <w:szCs w:val="26"/>
          <w:rtl/>
        </w:rPr>
        <w:t>المشمولة</w:t>
      </w:r>
      <w:r w:rsidR="009C600D" w:rsidRPr="00557327">
        <w:rPr>
          <w:sz w:val="26"/>
          <w:szCs w:val="26"/>
          <w:rtl/>
        </w:rPr>
        <w:t xml:space="preserve"> في الشريحة الأولى، مع الإشارة إلى التعديلات التي أ</w:t>
      </w:r>
      <w:r>
        <w:rPr>
          <w:sz w:val="26"/>
          <w:szCs w:val="26"/>
          <w:rtl/>
        </w:rPr>
        <w:t>جريت ومستوى الأموال المتفق عليه</w:t>
      </w:r>
      <w:r w:rsidR="009C600D" w:rsidRPr="00557327">
        <w:rPr>
          <w:sz w:val="26"/>
          <w:szCs w:val="26"/>
          <w:rtl/>
        </w:rPr>
        <w:t>، في الجدول 6 أدناه.</w:t>
      </w:r>
    </w:p>
    <w:p w14:paraId="0A2FA571" w14:textId="77777777" w:rsidR="009C600D" w:rsidRPr="00557327" w:rsidRDefault="009C600D" w:rsidP="004C24C1">
      <w:pPr>
        <w:bidi/>
        <w:spacing w:before="360" w:after="240"/>
        <w:jc w:val="center"/>
        <w:rPr>
          <w:b/>
          <w:bCs/>
          <w:sz w:val="26"/>
          <w:szCs w:val="26"/>
          <w:rtl/>
        </w:rPr>
      </w:pPr>
      <w:r w:rsidRPr="00557327">
        <w:rPr>
          <w:b/>
          <w:bCs/>
          <w:sz w:val="26"/>
          <w:szCs w:val="26"/>
          <w:rtl/>
        </w:rPr>
        <w:t xml:space="preserve">تعليقات وتوصيات الأمانة </w:t>
      </w:r>
    </w:p>
    <w:p w14:paraId="60EA9818" w14:textId="77777777" w:rsidR="009C600D" w:rsidRPr="00557327" w:rsidRDefault="004C24C1" w:rsidP="009C600D">
      <w:pPr>
        <w:bidi/>
        <w:spacing w:after="240"/>
        <w:rPr>
          <w:b/>
          <w:bCs/>
          <w:sz w:val="26"/>
          <w:szCs w:val="26"/>
          <w:rtl/>
        </w:rPr>
      </w:pPr>
      <w:r>
        <w:rPr>
          <w:rFonts w:hint="cs"/>
          <w:b/>
          <w:bCs/>
          <w:sz w:val="26"/>
          <w:szCs w:val="26"/>
          <w:rtl/>
        </w:rPr>
        <w:t>ال</w:t>
      </w:r>
      <w:r w:rsidR="009C600D" w:rsidRPr="00557327">
        <w:rPr>
          <w:b/>
          <w:bCs/>
          <w:sz w:val="26"/>
          <w:szCs w:val="26"/>
          <w:rtl/>
        </w:rPr>
        <w:t>تعليقات</w:t>
      </w:r>
    </w:p>
    <w:p w14:paraId="22D9CBD4" w14:textId="1A9D6DE7" w:rsidR="009C600D" w:rsidRPr="00557327" w:rsidRDefault="009C600D" w:rsidP="004C24C1">
      <w:pPr>
        <w:pStyle w:val="Heading1"/>
        <w:bidi/>
        <w:rPr>
          <w:sz w:val="26"/>
          <w:szCs w:val="26"/>
          <w:rtl/>
        </w:rPr>
      </w:pPr>
      <w:r w:rsidRPr="00557327">
        <w:rPr>
          <w:sz w:val="26"/>
          <w:szCs w:val="26"/>
          <w:rtl/>
        </w:rPr>
        <w:t xml:space="preserve">استعرضت الأمانة المرحلة الثالثة من خطة إدارة </w:t>
      </w:r>
      <w:r w:rsidR="004C24C1">
        <w:rPr>
          <w:rFonts w:hint="cs"/>
          <w:sz w:val="26"/>
          <w:szCs w:val="26"/>
          <w:rtl/>
        </w:rPr>
        <w:t>إزالة المواد</w:t>
      </w:r>
      <w:r w:rsidR="004C24C1">
        <w:rPr>
          <w:sz w:val="26"/>
          <w:szCs w:val="26"/>
          <w:rtl/>
        </w:rPr>
        <w:t xml:space="preserve"> الهيدروكلوروفلوروكربون</w:t>
      </w:r>
      <w:r w:rsidR="004C24C1">
        <w:rPr>
          <w:rFonts w:hint="cs"/>
          <w:sz w:val="26"/>
          <w:szCs w:val="26"/>
          <w:rtl/>
        </w:rPr>
        <w:t>ية</w:t>
      </w:r>
      <w:r w:rsidR="004C24C1" w:rsidRPr="00557327">
        <w:rPr>
          <w:sz w:val="26"/>
          <w:szCs w:val="26"/>
          <w:rtl/>
        </w:rPr>
        <w:t xml:space="preserve"> </w:t>
      </w:r>
      <w:r w:rsidRPr="00557327">
        <w:rPr>
          <w:sz w:val="26"/>
          <w:szCs w:val="26"/>
          <w:rtl/>
        </w:rPr>
        <w:t xml:space="preserve">في ضوء المرحلتين الأولى والثانية، والسياسات والمبادئ التوجيهية للصندوق المتعدد الأطراف، بما في ذلك معايير تمويل </w:t>
      </w:r>
      <w:r w:rsidR="004C24C1">
        <w:rPr>
          <w:rFonts w:hint="cs"/>
          <w:sz w:val="26"/>
          <w:szCs w:val="26"/>
          <w:rtl/>
        </w:rPr>
        <w:t>إزالة المواد</w:t>
      </w:r>
      <w:r w:rsidR="004C24C1">
        <w:rPr>
          <w:sz w:val="26"/>
          <w:szCs w:val="26"/>
          <w:rtl/>
        </w:rPr>
        <w:t xml:space="preserve"> </w:t>
      </w:r>
      <w:r w:rsidR="004C24C1">
        <w:rPr>
          <w:sz w:val="26"/>
          <w:szCs w:val="26"/>
          <w:rtl/>
        </w:rPr>
        <w:lastRenderedPageBreak/>
        <w:t>الهيدروكلوروفلوروكربون</w:t>
      </w:r>
      <w:r w:rsidR="004C24C1">
        <w:rPr>
          <w:rFonts w:hint="cs"/>
          <w:sz w:val="26"/>
          <w:szCs w:val="26"/>
          <w:rtl/>
        </w:rPr>
        <w:t>ية</w:t>
      </w:r>
      <w:r w:rsidR="004C24C1" w:rsidRPr="00557327">
        <w:rPr>
          <w:sz w:val="26"/>
          <w:szCs w:val="26"/>
          <w:rtl/>
        </w:rPr>
        <w:t xml:space="preserve"> </w:t>
      </w:r>
      <w:r w:rsidRPr="00557327">
        <w:rPr>
          <w:sz w:val="26"/>
          <w:szCs w:val="26"/>
          <w:rtl/>
        </w:rPr>
        <w:t xml:space="preserve">في قطاع الاستهلاك للمرحلة الثانية من خطط إدارة </w:t>
      </w:r>
      <w:r w:rsidR="004C24C1">
        <w:rPr>
          <w:rFonts w:hint="cs"/>
          <w:sz w:val="26"/>
          <w:szCs w:val="26"/>
          <w:rtl/>
        </w:rPr>
        <w:t>إزالة المواد</w:t>
      </w:r>
      <w:r w:rsidR="004C24C1">
        <w:rPr>
          <w:sz w:val="26"/>
          <w:szCs w:val="26"/>
          <w:rtl/>
        </w:rPr>
        <w:t xml:space="preserve"> الهيدروكلوروفلوروكربون</w:t>
      </w:r>
      <w:r w:rsidR="004C24C1">
        <w:rPr>
          <w:rFonts w:hint="cs"/>
          <w:sz w:val="26"/>
          <w:szCs w:val="26"/>
          <w:rtl/>
        </w:rPr>
        <w:t>ية</w:t>
      </w:r>
      <w:r w:rsidRPr="00557327">
        <w:rPr>
          <w:sz w:val="26"/>
          <w:szCs w:val="26"/>
          <w:rtl/>
        </w:rPr>
        <w:t xml:space="preserve"> (القراران 74/50 و90/31)، وخطة عمل الصندوق المتعدد الأطراف للفترة 2025-2027.</w:t>
      </w:r>
    </w:p>
    <w:p w14:paraId="186D4834" w14:textId="77777777" w:rsidR="009C600D" w:rsidRPr="00557327" w:rsidRDefault="009C600D" w:rsidP="009C600D">
      <w:pPr>
        <w:keepNext/>
        <w:bidi/>
        <w:spacing w:after="240"/>
        <w:rPr>
          <w:sz w:val="26"/>
          <w:szCs w:val="26"/>
          <w:u w:val="single"/>
          <w:rtl/>
        </w:rPr>
      </w:pPr>
      <w:r w:rsidRPr="00557327">
        <w:rPr>
          <w:sz w:val="26"/>
          <w:szCs w:val="26"/>
          <w:u w:val="single"/>
          <w:rtl/>
        </w:rPr>
        <w:t>الاستراتيجية الشاملة</w:t>
      </w:r>
    </w:p>
    <w:p w14:paraId="3377B19B" w14:textId="77777777" w:rsidR="009C600D" w:rsidRPr="00557327" w:rsidRDefault="009C600D" w:rsidP="004C24C1">
      <w:pPr>
        <w:keepNext/>
        <w:bidi/>
        <w:spacing w:after="240"/>
        <w:rPr>
          <w:i/>
          <w:iCs/>
          <w:sz w:val="26"/>
          <w:szCs w:val="26"/>
          <w:rtl/>
        </w:rPr>
      </w:pPr>
      <w:r w:rsidRPr="00557327">
        <w:rPr>
          <w:i/>
          <w:iCs/>
          <w:sz w:val="26"/>
          <w:szCs w:val="26"/>
          <w:rtl/>
        </w:rPr>
        <w:t xml:space="preserve">تخفيضات </w:t>
      </w:r>
      <w:r w:rsidR="004C24C1">
        <w:rPr>
          <w:rFonts w:hint="cs"/>
          <w:i/>
          <w:iCs/>
          <w:sz w:val="26"/>
          <w:szCs w:val="26"/>
          <w:rtl/>
        </w:rPr>
        <w:t>المواد</w:t>
      </w:r>
      <w:r w:rsidRPr="00557327">
        <w:rPr>
          <w:i/>
          <w:iCs/>
          <w:sz w:val="26"/>
          <w:szCs w:val="26"/>
          <w:rtl/>
        </w:rPr>
        <w:t xml:space="preserve"> الهيدروكلوروفلوروكربون</w:t>
      </w:r>
      <w:r w:rsidR="004C24C1">
        <w:rPr>
          <w:rFonts w:hint="cs"/>
          <w:i/>
          <w:iCs/>
          <w:sz w:val="26"/>
          <w:szCs w:val="26"/>
          <w:rtl/>
        </w:rPr>
        <w:t>ية</w:t>
      </w:r>
      <w:r w:rsidRPr="00557327">
        <w:rPr>
          <w:i/>
          <w:iCs/>
          <w:sz w:val="26"/>
          <w:szCs w:val="26"/>
          <w:rtl/>
        </w:rPr>
        <w:t xml:space="preserve"> بين عامي 2025 و2029</w:t>
      </w:r>
    </w:p>
    <w:p w14:paraId="11E5626D" w14:textId="77777777" w:rsidR="009C600D" w:rsidRPr="00557327" w:rsidRDefault="009C600D" w:rsidP="003B78D7">
      <w:pPr>
        <w:pStyle w:val="Heading1"/>
        <w:bidi/>
        <w:rPr>
          <w:sz w:val="26"/>
          <w:szCs w:val="26"/>
          <w:rtl/>
        </w:rPr>
      </w:pPr>
      <w:r w:rsidRPr="00557327">
        <w:rPr>
          <w:sz w:val="26"/>
          <w:szCs w:val="26"/>
          <w:rtl/>
        </w:rPr>
        <w:t>حددت الحكومة بالفعل حصصًا أقل من الحد الأقصى المسموح به لمستويات الاستهلاك بين عامي 2025 و2029، وهي أقل (أي تخفيضات بنسبة 70</w:t>
      </w:r>
      <w:r w:rsidR="003B78D7">
        <w:rPr>
          <w:rFonts w:hint="cs"/>
          <w:sz w:val="26"/>
          <w:szCs w:val="26"/>
          <w:rtl/>
        </w:rPr>
        <w:t xml:space="preserve"> في المائة</w:t>
      </w:r>
      <w:r w:rsidRPr="00557327">
        <w:rPr>
          <w:sz w:val="26"/>
          <w:szCs w:val="26"/>
          <w:rtl/>
        </w:rPr>
        <w:t xml:space="preserve"> من خط الأساس في عامي 2025 و2026، و75</w:t>
      </w:r>
      <w:r w:rsidR="003B78D7">
        <w:rPr>
          <w:rFonts w:hint="cs"/>
          <w:sz w:val="26"/>
          <w:szCs w:val="26"/>
          <w:rtl/>
        </w:rPr>
        <w:t xml:space="preserve"> في المائة</w:t>
      </w:r>
      <w:r w:rsidRPr="00557327">
        <w:rPr>
          <w:sz w:val="26"/>
          <w:szCs w:val="26"/>
          <w:rtl/>
        </w:rPr>
        <w:t xml:space="preserve"> في عامي 2027 و2028، و85</w:t>
      </w:r>
      <w:r w:rsidR="003B78D7">
        <w:rPr>
          <w:rFonts w:hint="cs"/>
          <w:sz w:val="26"/>
          <w:szCs w:val="26"/>
          <w:rtl/>
        </w:rPr>
        <w:t xml:space="preserve"> في المائة</w:t>
      </w:r>
      <w:r w:rsidRPr="00557327">
        <w:rPr>
          <w:sz w:val="26"/>
          <w:szCs w:val="26"/>
          <w:rtl/>
        </w:rPr>
        <w:t xml:space="preserve"> في عام 2029) من تلك التي حددها بروتوكول مونتريال. وتشير الأمانة مع التقدير إلى التزام حكومة مصر بتحقيق هذه التخفيضات، </w:t>
      </w:r>
      <w:r w:rsidR="003B78D7">
        <w:rPr>
          <w:rFonts w:hint="cs"/>
          <w:sz w:val="26"/>
          <w:szCs w:val="26"/>
          <w:rtl/>
        </w:rPr>
        <w:t>التي</w:t>
      </w:r>
      <w:r w:rsidR="003B78D7">
        <w:rPr>
          <w:sz w:val="26"/>
          <w:szCs w:val="26"/>
          <w:rtl/>
        </w:rPr>
        <w:t xml:space="preserve"> </w:t>
      </w:r>
      <w:r w:rsidR="003B78D7">
        <w:rPr>
          <w:rFonts w:hint="cs"/>
          <w:sz w:val="26"/>
          <w:szCs w:val="26"/>
          <w:rtl/>
        </w:rPr>
        <w:t>ا</w:t>
      </w:r>
      <w:r w:rsidRPr="00557327">
        <w:rPr>
          <w:sz w:val="26"/>
          <w:szCs w:val="26"/>
          <w:rtl/>
        </w:rPr>
        <w:t>نعكس</w:t>
      </w:r>
      <w:r w:rsidR="003B78D7">
        <w:rPr>
          <w:rFonts w:hint="cs"/>
          <w:sz w:val="26"/>
          <w:szCs w:val="26"/>
          <w:rtl/>
        </w:rPr>
        <w:t>ت</w:t>
      </w:r>
      <w:r w:rsidRPr="00557327">
        <w:rPr>
          <w:sz w:val="26"/>
          <w:szCs w:val="26"/>
          <w:rtl/>
        </w:rPr>
        <w:t xml:space="preserve"> في الاتفاق المبرم بين الحكومة واللجنة التنفيذية.</w:t>
      </w:r>
    </w:p>
    <w:p w14:paraId="27FD9E48" w14:textId="77777777" w:rsidR="009C600D" w:rsidRPr="00557327" w:rsidRDefault="003B78D7" w:rsidP="003B78D7">
      <w:pPr>
        <w:bidi/>
        <w:spacing w:after="240"/>
        <w:rPr>
          <w:i/>
          <w:iCs/>
          <w:sz w:val="26"/>
          <w:szCs w:val="26"/>
          <w:rtl/>
        </w:rPr>
      </w:pPr>
      <w:r>
        <w:rPr>
          <w:rFonts w:hint="cs"/>
          <w:i/>
          <w:iCs/>
          <w:sz w:val="26"/>
          <w:szCs w:val="26"/>
          <w:rtl/>
        </w:rPr>
        <w:t>إجمالي إزالة المواد</w:t>
      </w:r>
      <w:r w:rsidR="009C600D" w:rsidRPr="00557327">
        <w:rPr>
          <w:i/>
          <w:iCs/>
          <w:sz w:val="26"/>
          <w:szCs w:val="26"/>
          <w:rtl/>
        </w:rPr>
        <w:t xml:space="preserve"> الهيدروكلوروفلوروكربون</w:t>
      </w:r>
      <w:r>
        <w:rPr>
          <w:rFonts w:hint="cs"/>
          <w:i/>
          <w:iCs/>
          <w:sz w:val="26"/>
          <w:szCs w:val="26"/>
          <w:rtl/>
        </w:rPr>
        <w:t>ية</w:t>
      </w:r>
      <w:r w:rsidR="009C600D" w:rsidRPr="00557327">
        <w:rPr>
          <w:i/>
          <w:iCs/>
          <w:sz w:val="26"/>
          <w:szCs w:val="26"/>
          <w:rtl/>
        </w:rPr>
        <w:t xml:space="preserve"> واستخدام </w:t>
      </w:r>
      <w:r>
        <w:rPr>
          <w:rFonts w:hint="cs"/>
          <w:i/>
          <w:iCs/>
          <w:sz w:val="26"/>
          <w:szCs w:val="26"/>
          <w:rtl/>
        </w:rPr>
        <w:t>متابعة</w:t>
      </w:r>
      <w:r w:rsidR="009C600D" w:rsidRPr="00557327">
        <w:rPr>
          <w:i/>
          <w:iCs/>
          <w:sz w:val="26"/>
          <w:szCs w:val="26"/>
          <w:rtl/>
        </w:rPr>
        <w:t xml:space="preserve"> الخدمة</w:t>
      </w:r>
    </w:p>
    <w:p w14:paraId="47ADE9DA" w14:textId="77777777" w:rsidR="009C600D" w:rsidRPr="00557327" w:rsidRDefault="009C600D" w:rsidP="000E4F0F">
      <w:pPr>
        <w:pStyle w:val="Heading1"/>
        <w:bidi/>
        <w:rPr>
          <w:sz w:val="26"/>
          <w:szCs w:val="26"/>
          <w:rtl/>
        </w:rPr>
      </w:pPr>
      <w:r w:rsidRPr="00557327">
        <w:rPr>
          <w:sz w:val="26"/>
          <w:szCs w:val="26"/>
          <w:rtl/>
        </w:rPr>
        <w:t xml:space="preserve">في الخطة المُقدمة، اقترحت حكومة مصر </w:t>
      </w:r>
      <w:r w:rsidR="003B78D7">
        <w:rPr>
          <w:rFonts w:hint="cs"/>
          <w:sz w:val="26"/>
          <w:szCs w:val="26"/>
          <w:rtl/>
        </w:rPr>
        <w:t>أن تحقق</w:t>
      </w:r>
      <w:r w:rsidRPr="00557327">
        <w:rPr>
          <w:sz w:val="26"/>
          <w:szCs w:val="26"/>
          <w:rtl/>
        </w:rPr>
        <w:t xml:space="preserve"> خفض بنسبة 97.5</w:t>
      </w:r>
      <w:r w:rsidR="003B78D7">
        <w:rPr>
          <w:rFonts w:hint="cs"/>
          <w:sz w:val="26"/>
          <w:szCs w:val="26"/>
          <w:rtl/>
        </w:rPr>
        <w:t xml:space="preserve"> في المائة</w:t>
      </w:r>
      <w:r w:rsidRPr="00557327">
        <w:rPr>
          <w:sz w:val="26"/>
          <w:szCs w:val="26"/>
          <w:rtl/>
        </w:rPr>
        <w:t xml:space="preserve"> </w:t>
      </w:r>
      <w:r w:rsidR="003B78D7">
        <w:rPr>
          <w:rFonts w:hint="cs"/>
          <w:sz w:val="26"/>
          <w:szCs w:val="26"/>
          <w:rtl/>
        </w:rPr>
        <w:t>من خط الأساس المحدد لاستهلاكها</w:t>
      </w:r>
      <w:r w:rsidRPr="00557327">
        <w:rPr>
          <w:sz w:val="26"/>
          <w:szCs w:val="26"/>
          <w:rtl/>
        </w:rPr>
        <w:t xml:space="preserve"> </w:t>
      </w:r>
      <w:r w:rsidR="003B78D7">
        <w:rPr>
          <w:rFonts w:hint="cs"/>
          <w:sz w:val="26"/>
          <w:szCs w:val="26"/>
          <w:rtl/>
        </w:rPr>
        <w:t>للمواد</w:t>
      </w:r>
      <w:r w:rsidRPr="00557327">
        <w:rPr>
          <w:sz w:val="26"/>
          <w:szCs w:val="26"/>
          <w:rtl/>
        </w:rPr>
        <w:t xml:space="preserve"> الهيدروكلوروفلوروكربون</w:t>
      </w:r>
      <w:r w:rsidR="003B78D7">
        <w:rPr>
          <w:rFonts w:hint="cs"/>
          <w:sz w:val="26"/>
          <w:szCs w:val="26"/>
          <w:rtl/>
        </w:rPr>
        <w:t>ية</w:t>
      </w:r>
      <w:r w:rsidRPr="00557327">
        <w:rPr>
          <w:sz w:val="26"/>
          <w:szCs w:val="26"/>
          <w:rtl/>
        </w:rPr>
        <w:t xml:space="preserve"> بحلول عام 2030، </w:t>
      </w:r>
      <w:r w:rsidR="003B78D7">
        <w:rPr>
          <w:rFonts w:hint="cs"/>
          <w:sz w:val="26"/>
          <w:szCs w:val="26"/>
          <w:rtl/>
        </w:rPr>
        <w:t>وأن تحافظ</w:t>
      </w:r>
      <w:r w:rsidRPr="00557327">
        <w:rPr>
          <w:sz w:val="26"/>
          <w:szCs w:val="26"/>
          <w:rtl/>
        </w:rPr>
        <w:t xml:space="preserve"> على مستوى الاستهلاك</w:t>
      </w:r>
      <w:r w:rsidR="003B78D7" w:rsidRPr="003B78D7">
        <w:rPr>
          <w:sz w:val="26"/>
          <w:szCs w:val="26"/>
          <w:rtl/>
        </w:rPr>
        <w:t xml:space="preserve"> </w:t>
      </w:r>
      <w:r w:rsidR="003B78D7" w:rsidRPr="00557327">
        <w:rPr>
          <w:sz w:val="26"/>
          <w:szCs w:val="26"/>
          <w:rtl/>
        </w:rPr>
        <w:t>هذا</w:t>
      </w:r>
      <w:r w:rsidRPr="00557327">
        <w:rPr>
          <w:sz w:val="26"/>
          <w:szCs w:val="26"/>
          <w:rtl/>
        </w:rPr>
        <w:t xml:space="preserve"> للفترة 2030-2040. </w:t>
      </w:r>
      <w:r w:rsidR="003B78D7">
        <w:rPr>
          <w:rFonts w:hint="cs"/>
          <w:sz w:val="26"/>
          <w:szCs w:val="26"/>
          <w:rtl/>
        </w:rPr>
        <w:t>ونظرا لأنه</w:t>
      </w:r>
      <w:r w:rsidRPr="00557327">
        <w:rPr>
          <w:sz w:val="26"/>
          <w:szCs w:val="26"/>
          <w:rtl/>
        </w:rPr>
        <w:t>، وفقًا للفقرة 8 مكرر (هـ) (</w:t>
      </w:r>
      <w:r w:rsidR="003B78D7">
        <w:rPr>
          <w:rFonts w:hint="cs"/>
          <w:sz w:val="26"/>
          <w:szCs w:val="26"/>
          <w:rtl/>
        </w:rPr>
        <w:t>1</w:t>
      </w:r>
      <w:r w:rsidRPr="00557327">
        <w:rPr>
          <w:sz w:val="26"/>
          <w:szCs w:val="26"/>
          <w:rtl/>
        </w:rPr>
        <w:t>) من المادة 5 من البروتوكول،</w:t>
      </w:r>
      <w:r w:rsidRPr="00557327">
        <w:rPr>
          <w:sz w:val="26"/>
          <w:szCs w:val="26"/>
          <w:vertAlign w:val="superscript"/>
        </w:rPr>
        <w:footnoteReference w:id="11"/>
      </w:r>
      <w:r w:rsidR="003B78D7">
        <w:rPr>
          <w:rFonts w:hint="cs"/>
          <w:sz w:val="26"/>
          <w:szCs w:val="26"/>
          <w:rtl/>
        </w:rPr>
        <w:t xml:space="preserve"> </w:t>
      </w:r>
      <w:r w:rsidRPr="00557327">
        <w:rPr>
          <w:sz w:val="26"/>
          <w:szCs w:val="26"/>
          <w:rtl/>
        </w:rPr>
        <w:t>ينبغي أن ي</w:t>
      </w:r>
      <w:r w:rsidR="003B78D7">
        <w:rPr>
          <w:sz w:val="26"/>
          <w:szCs w:val="26"/>
          <w:rtl/>
        </w:rPr>
        <w:t>كون آخر هدف استهلاك في الاتفاق</w:t>
      </w:r>
      <w:r w:rsidRPr="00557327">
        <w:rPr>
          <w:sz w:val="26"/>
          <w:szCs w:val="26"/>
          <w:rtl/>
        </w:rPr>
        <w:t xml:space="preserve"> لخطط </w:t>
      </w:r>
      <w:r w:rsidR="003B78D7">
        <w:rPr>
          <w:rFonts w:hint="cs"/>
          <w:sz w:val="26"/>
          <w:szCs w:val="26"/>
          <w:rtl/>
        </w:rPr>
        <w:t>الإزالة الإجمالية للمواد</w:t>
      </w:r>
      <w:r w:rsidRPr="00557327">
        <w:rPr>
          <w:sz w:val="26"/>
          <w:szCs w:val="26"/>
          <w:rtl/>
        </w:rPr>
        <w:t xml:space="preserve"> الهيدروكلوروفلوروكربون</w:t>
      </w:r>
      <w:r w:rsidR="003B78D7">
        <w:rPr>
          <w:rFonts w:hint="cs"/>
          <w:sz w:val="26"/>
          <w:szCs w:val="26"/>
          <w:rtl/>
        </w:rPr>
        <w:t>ية</w:t>
      </w:r>
      <w:r w:rsidRPr="00557327">
        <w:rPr>
          <w:sz w:val="26"/>
          <w:szCs w:val="26"/>
          <w:rtl/>
        </w:rPr>
        <w:t xml:space="preserve"> صفرًا (وليس 2.5</w:t>
      </w:r>
      <w:r w:rsidR="003B78D7">
        <w:rPr>
          <w:rFonts w:hint="cs"/>
          <w:sz w:val="26"/>
          <w:szCs w:val="26"/>
          <w:rtl/>
        </w:rPr>
        <w:t xml:space="preserve"> في المائة</w:t>
      </w:r>
      <w:r w:rsidRPr="00557327">
        <w:rPr>
          <w:sz w:val="26"/>
          <w:szCs w:val="26"/>
          <w:rtl/>
        </w:rPr>
        <w:t xml:space="preserve"> من خط الأساس)، وافقت حكومة مصر على تعديل الحد الأقصى للاستهلاك السنوي </w:t>
      </w:r>
      <w:r w:rsidR="00535234">
        <w:rPr>
          <w:rFonts w:hint="cs"/>
          <w:sz w:val="26"/>
          <w:szCs w:val="26"/>
          <w:rtl/>
        </w:rPr>
        <w:t>للمواد</w:t>
      </w:r>
      <w:r w:rsidRPr="00557327">
        <w:rPr>
          <w:sz w:val="26"/>
          <w:szCs w:val="26"/>
          <w:rtl/>
        </w:rPr>
        <w:t xml:space="preserve"> الهيدروكلوروفلوروكربون</w:t>
      </w:r>
      <w:r w:rsidR="00535234">
        <w:rPr>
          <w:rFonts w:hint="cs"/>
          <w:sz w:val="26"/>
          <w:szCs w:val="26"/>
          <w:rtl/>
        </w:rPr>
        <w:t>ية</w:t>
      </w:r>
      <w:r w:rsidRPr="00557327">
        <w:rPr>
          <w:sz w:val="26"/>
          <w:szCs w:val="26"/>
          <w:rtl/>
        </w:rPr>
        <w:t xml:space="preserve"> </w:t>
      </w:r>
      <w:r w:rsidR="00535234">
        <w:rPr>
          <w:sz w:val="26"/>
          <w:szCs w:val="26"/>
          <w:rtl/>
        </w:rPr>
        <w:t>لعام 2030 إلى الصفر في الاتفاق المبرم</w:t>
      </w:r>
      <w:r w:rsidRPr="00557327">
        <w:rPr>
          <w:sz w:val="26"/>
          <w:szCs w:val="26"/>
          <w:rtl/>
        </w:rPr>
        <w:t xml:space="preserve"> بين الحكومة واللجنة التنفيذية. </w:t>
      </w:r>
      <w:r w:rsidR="00535234">
        <w:rPr>
          <w:rFonts w:hint="cs"/>
          <w:sz w:val="26"/>
          <w:szCs w:val="26"/>
          <w:rtl/>
        </w:rPr>
        <w:t>و</w:t>
      </w:r>
      <w:r w:rsidR="00535234">
        <w:rPr>
          <w:sz w:val="26"/>
          <w:szCs w:val="26"/>
          <w:rtl/>
        </w:rPr>
        <w:t xml:space="preserve">حددت </w:t>
      </w:r>
      <w:r w:rsidRPr="00557327">
        <w:rPr>
          <w:sz w:val="26"/>
          <w:szCs w:val="26"/>
          <w:rtl/>
        </w:rPr>
        <w:t>لجنة</w:t>
      </w:r>
      <w:r w:rsidR="00535234" w:rsidRPr="00535234">
        <w:rPr>
          <w:sz w:val="26"/>
          <w:szCs w:val="26"/>
          <w:rtl/>
        </w:rPr>
        <w:t xml:space="preserve"> </w:t>
      </w:r>
      <w:r w:rsidR="00535234">
        <w:rPr>
          <w:rFonts w:hint="cs"/>
          <w:sz w:val="26"/>
          <w:szCs w:val="26"/>
          <w:rtl/>
        </w:rPr>
        <w:t>ا</w:t>
      </w:r>
      <w:r w:rsidR="00535234" w:rsidRPr="00557327">
        <w:rPr>
          <w:sz w:val="26"/>
          <w:szCs w:val="26"/>
          <w:rtl/>
        </w:rPr>
        <w:t>لأوزون</w:t>
      </w:r>
      <w:r w:rsidRPr="00557327">
        <w:rPr>
          <w:sz w:val="26"/>
          <w:szCs w:val="26"/>
          <w:rtl/>
        </w:rPr>
        <w:t xml:space="preserve"> الوطنية حصة لعام 2030 تسمح باستيراد ما يصل إلى 2.5 في المائة من خط الأساس بين عامي 2030 و2040. </w:t>
      </w:r>
      <w:r w:rsidR="000E4F0F">
        <w:rPr>
          <w:rFonts w:hint="cs"/>
          <w:sz w:val="26"/>
          <w:szCs w:val="26"/>
          <w:rtl/>
        </w:rPr>
        <w:t>وعلى النحو ال</w:t>
      </w:r>
      <w:r w:rsidRPr="00557327">
        <w:rPr>
          <w:sz w:val="26"/>
          <w:szCs w:val="26"/>
          <w:rtl/>
        </w:rPr>
        <w:t xml:space="preserve">موضح </w:t>
      </w:r>
      <w:r w:rsidR="000E4F0F">
        <w:rPr>
          <w:rFonts w:hint="cs"/>
          <w:sz w:val="26"/>
          <w:szCs w:val="26"/>
          <w:rtl/>
        </w:rPr>
        <w:t>باستفاضة</w:t>
      </w:r>
      <w:r w:rsidRPr="00557327">
        <w:rPr>
          <w:sz w:val="26"/>
          <w:szCs w:val="26"/>
          <w:rtl/>
        </w:rPr>
        <w:t xml:space="preserve"> في الفقرة 23 أدناه، ستجري الحكومة التعديلات اللازمة لتوضيح أن استهلاك </w:t>
      </w:r>
      <w:r w:rsidR="000E4F0F">
        <w:rPr>
          <w:rFonts w:hint="cs"/>
          <w:sz w:val="26"/>
          <w:szCs w:val="26"/>
          <w:rtl/>
        </w:rPr>
        <w:t>المواد</w:t>
      </w:r>
      <w:r w:rsidRPr="00557327">
        <w:rPr>
          <w:sz w:val="26"/>
          <w:szCs w:val="26"/>
          <w:rtl/>
        </w:rPr>
        <w:t xml:space="preserve"> الهيدروكلوروفلوروكربون</w:t>
      </w:r>
      <w:r w:rsidR="000E4F0F">
        <w:rPr>
          <w:rFonts w:hint="cs"/>
          <w:sz w:val="26"/>
          <w:szCs w:val="26"/>
          <w:rtl/>
        </w:rPr>
        <w:t>ية</w:t>
      </w:r>
      <w:r w:rsidRPr="00557327">
        <w:rPr>
          <w:sz w:val="26"/>
          <w:szCs w:val="26"/>
          <w:rtl/>
        </w:rPr>
        <w:t xml:space="preserve"> يجب أن يكون صفرًا اعتبارًا من عام 2030، ولكن ستكون هناك مرونة </w:t>
      </w:r>
      <w:r w:rsidR="000E4F0F">
        <w:rPr>
          <w:rFonts w:hint="cs"/>
          <w:sz w:val="26"/>
          <w:szCs w:val="26"/>
          <w:rtl/>
        </w:rPr>
        <w:t>ل</w:t>
      </w:r>
      <w:r w:rsidRPr="00557327">
        <w:rPr>
          <w:sz w:val="26"/>
          <w:szCs w:val="26"/>
          <w:rtl/>
        </w:rPr>
        <w:t xml:space="preserve">استهلاك </w:t>
      </w:r>
      <w:r w:rsidR="000E4F0F">
        <w:rPr>
          <w:rFonts w:hint="cs"/>
          <w:sz w:val="26"/>
          <w:szCs w:val="26"/>
          <w:rtl/>
        </w:rPr>
        <w:t>المواد</w:t>
      </w:r>
      <w:r w:rsidRPr="00557327">
        <w:rPr>
          <w:sz w:val="26"/>
          <w:szCs w:val="26"/>
          <w:rtl/>
        </w:rPr>
        <w:t xml:space="preserve"> الهيدروكلوروفلوروكربون</w:t>
      </w:r>
      <w:r w:rsidR="000E4F0F">
        <w:rPr>
          <w:rFonts w:hint="cs"/>
          <w:sz w:val="26"/>
          <w:szCs w:val="26"/>
          <w:rtl/>
        </w:rPr>
        <w:t>ية</w:t>
      </w:r>
      <w:r w:rsidRPr="00557327">
        <w:rPr>
          <w:sz w:val="26"/>
          <w:szCs w:val="26"/>
          <w:rtl/>
        </w:rPr>
        <w:t xml:space="preserve"> وفقًا للفقرة 8 مكرر (هـ) (</w:t>
      </w:r>
      <w:r w:rsidR="000E4F0F">
        <w:rPr>
          <w:rFonts w:hint="cs"/>
          <w:sz w:val="26"/>
          <w:szCs w:val="26"/>
          <w:rtl/>
        </w:rPr>
        <w:t>1</w:t>
      </w:r>
      <w:r w:rsidRPr="00557327">
        <w:rPr>
          <w:sz w:val="26"/>
          <w:szCs w:val="26"/>
          <w:rtl/>
        </w:rPr>
        <w:t xml:space="preserve">) من المادة 5 من بروتوكول مونتريال فيما يتعلق </w:t>
      </w:r>
      <w:r w:rsidR="000E4F0F">
        <w:rPr>
          <w:rFonts w:hint="cs"/>
          <w:sz w:val="26"/>
          <w:szCs w:val="26"/>
          <w:rtl/>
        </w:rPr>
        <w:t>بمتابعة</w:t>
      </w:r>
      <w:r w:rsidRPr="00557327">
        <w:rPr>
          <w:sz w:val="26"/>
          <w:szCs w:val="26"/>
          <w:rtl/>
        </w:rPr>
        <w:t xml:space="preserve"> الخدمة للفترة 2030-2040.</w:t>
      </w:r>
    </w:p>
    <w:p w14:paraId="75F124C9" w14:textId="77777777" w:rsidR="009C600D" w:rsidRPr="00557327" w:rsidRDefault="000E4F0F" w:rsidP="000938F6">
      <w:pPr>
        <w:pStyle w:val="Heading1"/>
        <w:bidi/>
        <w:spacing w:after="0"/>
        <w:rPr>
          <w:sz w:val="26"/>
          <w:szCs w:val="26"/>
          <w:rtl/>
        </w:rPr>
      </w:pPr>
      <w:r>
        <w:rPr>
          <w:rFonts w:hint="cs"/>
          <w:sz w:val="26"/>
          <w:szCs w:val="26"/>
          <w:rtl/>
        </w:rPr>
        <w:t>وفقا</w:t>
      </w:r>
      <w:r>
        <w:rPr>
          <w:sz w:val="26"/>
          <w:szCs w:val="26"/>
          <w:rtl/>
        </w:rPr>
        <w:t xml:space="preserve"> </w:t>
      </w:r>
      <w:r>
        <w:rPr>
          <w:rFonts w:hint="cs"/>
          <w:sz w:val="26"/>
          <w:szCs w:val="26"/>
          <w:rtl/>
        </w:rPr>
        <w:t>ل</w:t>
      </w:r>
      <w:r w:rsidR="000938F6">
        <w:rPr>
          <w:sz w:val="26"/>
          <w:szCs w:val="26"/>
          <w:rtl/>
        </w:rPr>
        <w:t xml:space="preserve">لقرار 86/51، </w:t>
      </w:r>
      <w:r w:rsidR="000938F6">
        <w:rPr>
          <w:rFonts w:hint="cs"/>
          <w:sz w:val="26"/>
          <w:szCs w:val="26"/>
          <w:rtl/>
        </w:rPr>
        <w:t>للتمكين من</w:t>
      </w:r>
      <w:r w:rsidR="000938F6">
        <w:rPr>
          <w:sz w:val="26"/>
          <w:szCs w:val="26"/>
          <w:rtl/>
        </w:rPr>
        <w:t xml:space="preserve"> </w:t>
      </w:r>
      <w:r w:rsidR="000938F6">
        <w:rPr>
          <w:rFonts w:hint="cs"/>
          <w:sz w:val="26"/>
          <w:szCs w:val="26"/>
          <w:rtl/>
        </w:rPr>
        <w:t>ا</w:t>
      </w:r>
      <w:r w:rsidR="009C600D" w:rsidRPr="00557327">
        <w:rPr>
          <w:sz w:val="26"/>
          <w:szCs w:val="26"/>
          <w:rtl/>
        </w:rPr>
        <w:t xml:space="preserve">لنظر في الشريحة الأخيرة من خطة إدارة </w:t>
      </w:r>
      <w:r w:rsidR="000938F6">
        <w:rPr>
          <w:rFonts w:hint="cs"/>
          <w:sz w:val="26"/>
          <w:szCs w:val="26"/>
          <w:rtl/>
        </w:rPr>
        <w:t>إزالة</w:t>
      </w:r>
      <w:r w:rsidR="009C600D" w:rsidRPr="00557327">
        <w:rPr>
          <w:sz w:val="26"/>
          <w:szCs w:val="26"/>
          <w:rtl/>
        </w:rPr>
        <w:t xml:space="preserve"> المواد الهيدروكلوروفلوروكربونية، وافقت حكومة مصر على تقديم وصف مفصل للإطار التنظيمي والسياسي المعمول به لتنفيذ التدابير اللازمة لضمان امتثال استهلاك المواد الهيدروكلوروفلوروكربونية للفقرة 8 مكرر (هـ) (</w:t>
      </w:r>
      <w:r w:rsidR="000938F6">
        <w:rPr>
          <w:rFonts w:hint="cs"/>
          <w:sz w:val="26"/>
          <w:szCs w:val="26"/>
          <w:rtl/>
        </w:rPr>
        <w:t>1</w:t>
      </w:r>
      <w:r w:rsidR="009C600D" w:rsidRPr="00557327">
        <w:rPr>
          <w:sz w:val="26"/>
          <w:szCs w:val="26"/>
          <w:rtl/>
        </w:rPr>
        <w:t>) من المادة 5 من بروتوكول مونتريال للفترة 2030-2040، و</w:t>
      </w:r>
      <w:r w:rsidR="000938F6">
        <w:rPr>
          <w:rFonts w:hint="cs"/>
          <w:sz w:val="26"/>
          <w:szCs w:val="26"/>
          <w:rtl/>
        </w:rPr>
        <w:t xml:space="preserve">، </w:t>
      </w:r>
      <w:r w:rsidR="009C600D" w:rsidRPr="00557327">
        <w:rPr>
          <w:sz w:val="26"/>
          <w:szCs w:val="26"/>
          <w:rtl/>
        </w:rPr>
        <w:t xml:space="preserve">إذا كانت مصر تنوي الاستهلاك خلال الفترة 2030-2040، </w:t>
      </w:r>
      <w:r w:rsidR="000938F6">
        <w:rPr>
          <w:rFonts w:hint="cs"/>
          <w:sz w:val="26"/>
          <w:szCs w:val="26"/>
          <w:rtl/>
        </w:rPr>
        <w:t>وفقا</w:t>
      </w:r>
      <w:r w:rsidR="000938F6">
        <w:rPr>
          <w:sz w:val="26"/>
          <w:szCs w:val="26"/>
          <w:rtl/>
        </w:rPr>
        <w:t xml:space="preserve"> </w:t>
      </w:r>
      <w:r w:rsidR="000938F6">
        <w:rPr>
          <w:rFonts w:hint="cs"/>
          <w:sz w:val="26"/>
          <w:szCs w:val="26"/>
          <w:rtl/>
        </w:rPr>
        <w:t>ل</w:t>
      </w:r>
      <w:r w:rsidR="009C600D" w:rsidRPr="00557327">
        <w:rPr>
          <w:sz w:val="26"/>
          <w:szCs w:val="26"/>
          <w:rtl/>
        </w:rPr>
        <w:t>لفقرة 8 مكرر (هـ) (</w:t>
      </w:r>
      <w:r w:rsidR="000938F6">
        <w:rPr>
          <w:rFonts w:hint="cs"/>
          <w:sz w:val="26"/>
          <w:szCs w:val="26"/>
          <w:rtl/>
        </w:rPr>
        <w:t>1</w:t>
      </w:r>
      <w:r w:rsidR="009C600D" w:rsidRPr="00557327">
        <w:rPr>
          <w:sz w:val="26"/>
          <w:szCs w:val="26"/>
          <w:rtl/>
        </w:rPr>
        <w:t xml:space="preserve">) من المادة 5 من بروتوكول مونتريال، اقترحت تعديلات </w:t>
      </w:r>
      <w:r w:rsidR="000938F6">
        <w:rPr>
          <w:rFonts w:hint="cs"/>
          <w:sz w:val="26"/>
          <w:szCs w:val="26"/>
          <w:rtl/>
        </w:rPr>
        <w:t>ل</w:t>
      </w:r>
      <w:r w:rsidR="000938F6">
        <w:rPr>
          <w:sz w:val="26"/>
          <w:szCs w:val="26"/>
          <w:rtl/>
        </w:rPr>
        <w:t>اتفاق</w:t>
      </w:r>
      <w:r w:rsidR="009C600D" w:rsidRPr="00557327">
        <w:rPr>
          <w:sz w:val="26"/>
          <w:szCs w:val="26"/>
          <w:rtl/>
        </w:rPr>
        <w:t xml:space="preserve">ها مع اللجنة التنفيذية </w:t>
      </w:r>
      <w:r w:rsidR="000938F6">
        <w:rPr>
          <w:rFonts w:hint="cs"/>
          <w:sz w:val="26"/>
          <w:szCs w:val="26"/>
          <w:rtl/>
        </w:rPr>
        <w:t>تشمل</w:t>
      </w:r>
      <w:r w:rsidR="009C600D" w:rsidRPr="00557327">
        <w:rPr>
          <w:sz w:val="26"/>
          <w:szCs w:val="26"/>
          <w:rtl/>
        </w:rPr>
        <w:t xml:space="preserve"> الفترة ما بعد عام 2030.</w:t>
      </w:r>
    </w:p>
    <w:p w14:paraId="3F1D35FF" w14:textId="77777777" w:rsidR="009C600D" w:rsidRPr="00557327" w:rsidRDefault="009C600D" w:rsidP="009C600D">
      <w:pPr>
        <w:pStyle w:val="Heading1"/>
        <w:keepNext/>
        <w:numPr>
          <w:ilvl w:val="0"/>
          <w:numId w:val="0"/>
        </w:numPr>
        <w:bidi/>
        <w:spacing w:before="240"/>
        <w:rPr>
          <w:sz w:val="26"/>
          <w:szCs w:val="26"/>
          <w:rtl/>
        </w:rPr>
      </w:pPr>
      <w:r w:rsidRPr="00557327">
        <w:rPr>
          <w:sz w:val="26"/>
          <w:szCs w:val="26"/>
          <w:u w:val="single"/>
          <w:rtl/>
        </w:rPr>
        <w:t>الإطار القانوني</w:t>
      </w:r>
    </w:p>
    <w:p w14:paraId="5EAD3E98" w14:textId="77777777" w:rsidR="009C600D" w:rsidRPr="00557327" w:rsidRDefault="00622ABB" w:rsidP="004243E3">
      <w:pPr>
        <w:pStyle w:val="Heading1"/>
        <w:bidi/>
        <w:rPr>
          <w:sz w:val="26"/>
          <w:szCs w:val="26"/>
          <w:rtl/>
        </w:rPr>
      </w:pPr>
      <w:r>
        <w:rPr>
          <w:sz w:val="26"/>
          <w:szCs w:val="26"/>
          <w:rtl/>
        </w:rPr>
        <w:t>حد</w:t>
      </w:r>
      <w:r w:rsidR="009C600D" w:rsidRPr="00557327">
        <w:rPr>
          <w:sz w:val="26"/>
          <w:szCs w:val="26"/>
          <w:rtl/>
        </w:rPr>
        <w:t xml:space="preserve">ث </w:t>
      </w:r>
      <w:r>
        <w:rPr>
          <w:rFonts w:hint="cs"/>
          <w:sz w:val="26"/>
          <w:szCs w:val="26"/>
          <w:rtl/>
        </w:rPr>
        <w:t xml:space="preserve">البلد </w:t>
      </w:r>
      <w:r w:rsidR="009C600D" w:rsidRPr="00557327">
        <w:rPr>
          <w:sz w:val="26"/>
          <w:szCs w:val="26"/>
          <w:rtl/>
        </w:rPr>
        <w:t>نظام</w:t>
      </w:r>
      <w:r>
        <w:rPr>
          <w:rFonts w:hint="cs"/>
          <w:sz w:val="26"/>
          <w:szCs w:val="26"/>
          <w:rtl/>
        </w:rPr>
        <w:t>ه</w:t>
      </w:r>
      <w:r>
        <w:rPr>
          <w:sz w:val="26"/>
          <w:szCs w:val="26"/>
          <w:rtl/>
        </w:rPr>
        <w:t xml:space="preserve"> </w:t>
      </w:r>
      <w:r>
        <w:rPr>
          <w:rFonts w:hint="cs"/>
          <w:sz w:val="26"/>
          <w:szCs w:val="26"/>
          <w:rtl/>
        </w:rPr>
        <w:t>ل</w:t>
      </w:r>
      <w:r w:rsidR="009C600D" w:rsidRPr="00557327">
        <w:rPr>
          <w:sz w:val="26"/>
          <w:szCs w:val="26"/>
          <w:rtl/>
        </w:rPr>
        <w:t>لتراخيص ل</w:t>
      </w:r>
      <w:r>
        <w:rPr>
          <w:rFonts w:hint="cs"/>
          <w:sz w:val="26"/>
          <w:szCs w:val="26"/>
          <w:rtl/>
        </w:rPr>
        <w:t xml:space="preserve">كي </w:t>
      </w:r>
      <w:r w:rsidR="009C600D" w:rsidRPr="00557327">
        <w:rPr>
          <w:sz w:val="26"/>
          <w:szCs w:val="26"/>
          <w:rtl/>
        </w:rPr>
        <w:t xml:space="preserve">يشمل نظامًا إلكترونيًا عاملاً لرصد الواردات في إطار مشروع الأنشطة التمكينية؛ </w:t>
      </w:r>
      <w:r>
        <w:rPr>
          <w:rFonts w:hint="cs"/>
          <w:sz w:val="26"/>
          <w:szCs w:val="26"/>
          <w:rtl/>
        </w:rPr>
        <w:t xml:space="preserve">ولكن </w:t>
      </w:r>
      <w:r w:rsidR="009C600D" w:rsidRPr="00557327">
        <w:rPr>
          <w:sz w:val="26"/>
          <w:szCs w:val="26"/>
          <w:rtl/>
        </w:rPr>
        <w:t xml:space="preserve">النظام الإلكتروني </w:t>
      </w:r>
      <w:r>
        <w:rPr>
          <w:rFonts w:hint="cs"/>
          <w:sz w:val="26"/>
          <w:szCs w:val="26"/>
          <w:rtl/>
        </w:rPr>
        <w:t>يشمل</w:t>
      </w:r>
      <w:r w:rsidR="009C600D" w:rsidRPr="00557327">
        <w:rPr>
          <w:sz w:val="26"/>
          <w:szCs w:val="26"/>
          <w:rtl/>
        </w:rPr>
        <w:t xml:space="preserve"> تسجيل المستوردين وإصدار التراخيص</w:t>
      </w:r>
      <w:r>
        <w:rPr>
          <w:rFonts w:hint="cs"/>
          <w:sz w:val="26"/>
          <w:szCs w:val="26"/>
          <w:rtl/>
        </w:rPr>
        <w:t xml:space="preserve"> فقط</w:t>
      </w:r>
      <w:r w:rsidR="009C600D" w:rsidRPr="00557327">
        <w:rPr>
          <w:sz w:val="26"/>
          <w:szCs w:val="26"/>
          <w:rtl/>
        </w:rPr>
        <w:t>، ولا يشمل نظام الحصص ونظام</w:t>
      </w:r>
      <w:r w:rsidR="00524B60">
        <w:rPr>
          <w:rFonts w:hint="cs"/>
          <w:sz w:val="26"/>
          <w:szCs w:val="26"/>
          <w:rtl/>
        </w:rPr>
        <w:t>ا</w:t>
      </w:r>
      <w:r w:rsidR="009C600D" w:rsidRPr="00557327">
        <w:rPr>
          <w:sz w:val="26"/>
          <w:szCs w:val="26"/>
          <w:rtl/>
        </w:rPr>
        <w:t xml:space="preserve"> </w:t>
      </w:r>
      <w:r w:rsidR="00524B60">
        <w:rPr>
          <w:rFonts w:hint="cs"/>
          <w:sz w:val="26"/>
          <w:szCs w:val="26"/>
          <w:rtl/>
        </w:rPr>
        <w:t>ل</w:t>
      </w:r>
      <w:r w:rsidR="009C600D" w:rsidRPr="00557327">
        <w:rPr>
          <w:sz w:val="26"/>
          <w:szCs w:val="26"/>
          <w:rtl/>
        </w:rPr>
        <w:t>تتبع الواردات والصادرات بناءً على التراخيص الصادرة. وبدلاً من ذلك، تستخدم مصر نظامًا يدويًا لحفظ هذه السجلات، ولذل</w:t>
      </w:r>
      <w:r w:rsidR="00524B60">
        <w:rPr>
          <w:sz w:val="26"/>
          <w:szCs w:val="26"/>
          <w:rtl/>
        </w:rPr>
        <w:t>ك، وبناءً على اقتراح من الأمانة</w:t>
      </w:r>
      <w:r w:rsidR="009C600D" w:rsidRPr="00557327">
        <w:rPr>
          <w:sz w:val="26"/>
          <w:szCs w:val="26"/>
          <w:rtl/>
        </w:rPr>
        <w:t>، تم الاتفاق على تخصيص ما يصل إلى 150,000 دولار</w:t>
      </w:r>
      <w:r w:rsidR="00524B60">
        <w:rPr>
          <w:rFonts w:hint="cs"/>
          <w:sz w:val="26"/>
          <w:szCs w:val="26"/>
          <w:rtl/>
        </w:rPr>
        <w:t>ا</w:t>
      </w:r>
      <w:r w:rsidR="009C600D" w:rsidRPr="00557327">
        <w:rPr>
          <w:sz w:val="26"/>
          <w:szCs w:val="26"/>
          <w:rtl/>
        </w:rPr>
        <w:t xml:space="preserve"> أمريكي</w:t>
      </w:r>
      <w:r w:rsidR="00524B60">
        <w:rPr>
          <w:rFonts w:hint="cs"/>
          <w:sz w:val="26"/>
          <w:szCs w:val="26"/>
          <w:rtl/>
        </w:rPr>
        <w:t>ا</w:t>
      </w:r>
      <w:r w:rsidR="009C600D" w:rsidRPr="00557327">
        <w:rPr>
          <w:sz w:val="26"/>
          <w:szCs w:val="26"/>
          <w:rtl/>
        </w:rPr>
        <w:t xml:space="preserve"> من الأنشطة لتعزيز الإطار ا</w:t>
      </w:r>
      <w:r w:rsidR="00524B60">
        <w:rPr>
          <w:sz w:val="26"/>
          <w:szCs w:val="26"/>
          <w:rtl/>
        </w:rPr>
        <w:t xml:space="preserve">لتنظيمي للمساعدة الفنية لتطوير </w:t>
      </w:r>
      <w:r w:rsidR="009C600D" w:rsidRPr="00557327">
        <w:rPr>
          <w:sz w:val="26"/>
          <w:szCs w:val="26"/>
          <w:rtl/>
        </w:rPr>
        <w:t>نظام تتبع الحصص والواردات والصادرات</w:t>
      </w:r>
      <w:r w:rsidR="00524B60">
        <w:rPr>
          <w:rFonts w:hint="cs"/>
          <w:sz w:val="26"/>
          <w:szCs w:val="26"/>
          <w:rtl/>
        </w:rPr>
        <w:t xml:space="preserve"> إلكترونيا</w:t>
      </w:r>
      <w:r w:rsidR="009C600D" w:rsidRPr="00557327">
        <w:rPr>
          <w:sz w:val="26"/>
          <w:szCs w:val="26"/>
          <w:rtl/>
        </w:rPr>
        <w:t xml:space="preserve">. وستشمل المساعدة الفنية تطوير نظام إلكتروني فريد لتسهيل التخليص الجمركي من خلال نظام إلكتروني فريد يربط بين المستوردين والمصدرين؛ ووحدة الأوزون الوطنية وجهاز شؤون البيئة المصري؛ والهيئة العامة للرقابة على الصادرات والواردات. وستسعى اليونيدو أيضًا إلى دمج مراكز الاستصلاح التي أُنشئت في المرحلتين الثانية والثالثة، </w:t>
      </w:r>
      <w:r w:rsidR="009C600D" w:rsidRPr="00557327">
        <w:rPr>
          <w:sz w:val="26"/>
          <w:szCs w:val="26"/>
          <w:rtl/>
        </w:rPr>
        <w:lastRenderedPageBreak/>
        <w:t xml:space="preserve">ونظام تتبع غازات التبريد القائم على </w:t>
      </w:r>
      <w:r w:rsidR="004243E3">
        <w:rPr>
          <w:rFonts w:hint="cs"/>
          <w:sz w:val="26"/>
          <w:szCs w:val="26"/>
          <w:rtl/>
        </w:rPr>
        <w:t>قواعد</w:t>
      </w:r>
      <w:r w:rsidR="009C600D" w:rsidRPr="00557327">
        <w:rPr>
          <w:sz w:val="26"/>
          <w:szCs w:val="26"/>
          <w:rtl/>
        </w:rPr>
        <w:t xml:space="preserve"> الاستجابة السريعة لأسطوانات غازات التبريد </w:t>
      </w:r>
      <w:r w:rsidR="004243E3">
        <w:rPr>
          <w:rFonts w:hint="cs"/>
          <w:sz w:val="26"/>
          <w:szCs w:val="26"/>
          <w:rtl/>
        </w:rPr>
        <w:t>الجاري</w:t>
      </w:r>
      <w:r w:rsidR="009C600D" w:rsidRPr="00557327">
        <w:rPr>
          <w:sz w:val="26"/>
          <w:szCs w:val="26"/>
          <w:rtl/>
        </w:rPr>
        <w:t xml:space="preserve"> تطويره في المرحلة الثانية.</w:t>
      </w:r>
    </w:p>
    <w:p w14:paraId="37472795" w14:textId="77777777" w:rsidR="009C600D" w:rsidRPr="00557327" w:rsidRDefault="009C600D" w:rsidP="00F3677A">
      <w:pPr>
        <w:pStyle w:val="Heading1"/>
        <w:bidi/>
        <w:rPr>
          <w:sz w:val="26"/>
          <w:szCs w:val="26"/>
          <w:rtl/>
        </w:rPr>
      </w:pPr>
      <w:r w:rsidRPr="00557327">
        <w:rPr>
          <w:sz w:val="26"/>
          <w:szCs w:val="26"/>
          <w:rtl/>
        </w:rPr>
        <w:t xml:space="preserve">طلبت الأمانة توضيحا بشأن الحظر المقترح على </w:t>
      </w:r>
      <w:r w:rsidR="00BA1377">
        <w:rPr>
          <w:rFonts w:hint="cs"/>
          <w:sz w:val="26"/>
          <w:szCs w:val="26"/>
          <w:rtl/>
        </w:rPr>
        <w:t>الهيدروكلوروفلوروكربون-22</w:t>
      </w:r>
      <w:r w:rsidRPr="00557327">
        <w:rPr>
          <w:sz w:val="26"/>
          <w:szCs w:val="26"/>
          <w:rtl/>
        </w:rPr>
        <w:t xml:space="preserve"> وأشارت إلى أن </w:t>
      </w:r>
      <w:r w:rsidR="00BA1377">
        <w:rPr>
          <w:rFonts w:hint="cs"/>
          <w:sz w:val="26"/>
          <w:szCs w:val="26"/>
          <w:rtl/>
        </w:rPr>
        <w:t>البلد</w:t>
      </w:r>
      <w:r w:rsidR="00BA1377">
        <w:rPr>
          <w:sz w:val="26"/>
          <w:szCs w:val="26"/>
          <w:rtl/>
        </w:rPr>
        <w:t xml:space="preserve"> </w:t>
      </w:r>
      <w:r w:rsidR="00BA1377">
        <w:rPr>
          <w:rFonts w:hint="cs"/>
          <w:sz w:val="26"/>
          <w:szCs w:val="26"/>
          <w:rtl/>
        </w:rPr>
        <w:t>ي</w:t>
      </w:r>
      <w:r w:rsidRPr="00557327">
        <w:rPr>
          <w:sz w:val="26"/>
          <w:szCs w:val="26"/>
          <w:rtl/>
        </w:rPr>
        <w:t xml:space="preserve">عتزم استخدام </w:t>
      </w:r>
      <w:r w:rsidR="00BA1377">
        <w:rPr>
          <w:rFonts w:hint="cs"/>
          <w:sz w:val="26"/>
          <w:szCs w:val="26"/>
          <w:rtl/>
        </w:rPr>
        <w:t>متابعة</w:t>
      </w:r>
      <w:r w:rsidRPr="00557327">
        <w:rPr>
          <w:sz w:val="26"/>
          <w:szCs w:val="26"/>
          <w:rtl/>
        </w:rPr>
        <w:t xml:space="preserve"> الخدمة في الفترة 2030-2040، ما يسمح باستمرار استيراد </w:t>
      </w:r>
      <w:r w:rsidR="00BA1377">
        <w:rPr>
          <w:rFonts w:hint="cs"/>
          <w:sz w:val="26"/>
          <w:szCs w:val="26"/>
          <w:rtl/>
        </w:rPr>
        <w:t>الهيدروكلوروفلوروكربون-22</w:t>
      </w:r>
      <w:r w:rsidR="00BA1377" w:rsidRPr="00557327">
        <w:rPr>
          <w:sz w:val="26"/>
          <w:szCs w:val="26"/>
          <w:rtl/>
        </w:rPr>
        <w:t xml:space="preserve"> </w:t>
      </w:r>
      <w:r w:rsidRPr="00557327">
        <w:rPr>
          <w:sz w:val="26"/>
          <w:szCs w:val="26"/>
          <w:rtl/>
        </w:rPr>
        <w:t>حتى عام 2040 للاستخدامات المحددة في الفقرة</w:t>
      </w:r>
      <w:r w:rsidR="00BA1377">
        <w:rPr>
          <w:rFonts w:hint="cs"/>
          <w:sz w:val="26"/>
          <w:szCs w:val="26"/>
          <w:rtl/>
        </w:rPr>
        <w:t xml:space="preserve"> 8 مكرر (هـ)(1)</w:t>
      </w:r>
      <w:r w:rsidRPr="00557327">
        <w:rPr>
          <w:sz w:val="26"/>
          <w:szCs w:val="26"/>
          <w:rtl/>
        </w:rPr>
        <w:t xml:space="preserve"> 8 من المادة 5 من بروتوكول مونتريال. </w:t>
      </w:r>
      <w:r w:rsidR="00BA1377">
        <w:rPr>
          <w:rFonts w:hint="cs"/>
          <w:sz w:val="26"/>
          <w:szCs w:val="26"/>
          <w:rtl/>
        </w:rPr>
        <w:t>و</w:t>
      </w:r>
      <w:r w:rsidRPr="00557327">
        <w:rPr>
          <w:sz w:val="26"/>
          <w:szCs w:val="26"/>
          <w:rtl/>
        </w:rPr>
        <w:t xml:space="preserve">أوضحت </w:t>
      </w:r>
      <w:r w:rsidR="00BA1377">
        <w:rPr>
          <w:sz w:val="26"/>
          <w:szCs w:val="26"/>
          <w:rtl/>
        </w:rPr>
        <w:t>اليونيدو</w:t>
      </w:r>
      <w:r w:rsidRPr="00557327">
        <w:rPr>
          <w:sz w:val="26"/>
          <w:szCs w:val="26"/>
          <w:rtl/>
        </w:rPr>
        <w:t xml:space="preserve"> أنه من التمويل المخصص لتحديث السياسات واللوائح، تم تخصيص 25</w:t>
      </w:r>
      <w:r w:rsidR="00BA1377">
        <w:rPr>
          <w:rFonts w:hint="cs"/>
          <w:sz w:val="26"/>
          <w:szCs w:val="26"/>
          <w:rtl/>
        </w:rPr>
        <w:t>,</w:t>
      </w:r>
      <w:r w:rsidRPr="00557327">
        <w:rPr>
          <w:sz w:val="26"/>
          <w:szCs w:val="26"/>
          <w:rtl/>
        </w:rPr>
        <w:t>000 دولار</w:t>
      </w:r>
      <w:r w:rsidR="00BA1377">
        <w:rPr>
          <w:rFonts w:hint="cs"/>
          <w:sz w:val="26"/>
          <w:szCs w:val="26"/>
          <w:rtl/>
        </w:rPr>
        <w:t>ا</w:t>
      </w:r>
      <w:r w:rsidRPr="00557327">
        <w:rPr>
          <w:sz w:val="26"/>
          <w:szCs w:val="26"/>
          <w:rtl/>
        </w:rPr>
        <w:t xml:space="preserve"> أمريكي</w:t>
      </w:r>
      <w:r w:rsidR="00BA1377">
        <w:rPr>
          <w:rFonts w:hint="cs"/>
          <w:sz w:val="26"/>
          <w:szCs w:val="26"/>
          <w:rtl/>
        </w:rPr>
        <w:t>ا</w:t>
      </w:r>
      <w:r w:rsidRPr="00557327">
        <w:rPr>
          <w:sz w:val="26"/>
          <w:szCs w:val="26"/>
          <w:rtl/>
        </w:rPr>
        <w:t xml:space="preserve"> للمساعدة الفنية لتمكين </w:t>
      </w:r>
      <w:r w:rsidR="00BA1377">
        <w:rPr>
          <w:rFonts w:hint="cs"/>
          <w:sz w:val="26"/>
          <w:szCs w:val="26"/>
          <w:rtl/>
        </w:rPr>
        <w:t>البلد</w:t>
      </w:r>
      <w:r w:rsidRPr="00557327">
        <w:rPr>
          <w:sz w:val="26"/>
          <w:szCs w:val="26"/>
          <w:rtl/>
        </w:rPr>
        <w:t xml:space="preserve"> من الامتثال للأحكام المحددة في الفقرة 8 مكرر (هـ) (</w:t>
      </w:r>
      <w:r w:rsidR="00BA1377">
        <w:rPr>
          <w:rFonts w:hint="cs"/>
          <w:sz w:val="26"/>
          <w:szCs w:val="26"/>
          <w:rtl/>
        </w:rPr>
        <w:t>1</w:t>
      </w:r>
      <w:r w:rsidRPr="00557327">
        <w:rPr>
          <w:sz w:val="26"/>
          <w:szCs w:val="26"/>
          <w:rtl/>
        </w:rPr>
        <w:t xml:space="preserve">) من المادة 5. وأكدت اليونيدو أن الحكومة </w:t>
      </w:r>
      <w:r w:rsidR="00BA1377">
        <w:rPr>
          <w:rFonts w:hint="cs"/>
          <w:sz w:val="26"/>
          <w:szCs w:val="26"/>
          <w:rtl/>
        </w:rPr>
        <w:t>فرضت</w:t>
      </w:r>
      <w:r w:rsidRPr="00557327">
        <w:rPr>
          <w:sz w:val="26"/>
          <w:szCs w:val="26"/>
          <w:rtl/>
        </w:rPr>
        <w:t xml:space="preserve"> حظراً على استيراد وتصنيع مكيفات الهواء المنزلية القائمة على </w:t>
      </w:r>
      <w:r w:rsidR="00F80751">
        <w:rPr>
          <w:rFonts w:hint="cs"/>
          <w:sz w:val="26"/>
          <w:szCs w:val="26"/>
          <w:rtl/>
        </w:rPr>
        <w:t>المواد</w:t>
      </w:r>
      <w:r w:rsidRPr="00557327">
        <w:rPr>
          <w:sz w:val="26"/>
          <w:szCs w:val="26"/>
          <w:rtl/>
        </w:rPr>
        <w:t xml:space="preserve"> الهيدروكلوروفلوروكربون</w:t>
      </w:r>
      <w:r w:rsidR="00F80751">
        <w:rPr>
          <w:rFonts w:hint="cs"/>
          <w:sz w:val="26"/>
          <w:szCs w:val="26"/>
          <w:rtl/>
        </w:rPr>
        <w:t>ية</w:t>
      </w:r>
      <w:r w:rsidRPr="00557327">
        <w:rPr>
          <w:sz w:val="26"/>
          <w:szCs w:val="26"/>
          <w:rtl/>
        </w:rPr>
        <w:t xml:space="preserve"> في عام 2024 وستمدد هذا الحظر ل</w:t>
      </w:r>
      <w:r w:rsidR="00F80751">
        <w:rPr>
          <w:rFonts w:hint="cs"/>
          <w:sz w:val="26"/>
          <w:szCs w:val="26"/>
          <w:rtl/>
        </w:rPr>
        <w:t xml:space="preserve">كي </w:t>
      </w:r>
      <w:r w:rsidRPr="00557327">
        <w:rPr>
          <w:sz w:val="26"/>
          <w:szCs w:val="26"/>
          <w:rtl/>
        </w:rPr>
        <w:t xml:space="preserve">يشمل جميع المعدات القائمة على </w:t>
      </w:r>
      <w:r w:rsidR="00F80751">
        <w:rPr>
          <w:rFonts w:hint="cs"/>
          <w:sz w:val="26"/>
          <w:szCs w:val="26"/>
          <w:rtl/>
        </w:rPr>
        <w:t>المواد</w:t>
      </w:r>
      <w:r w:rsidRPr="00557327">
        <w:rPr>
          <w:sz w:val="26"/>
          <w:szCs w:val="26"/>
          <w:rtl/>
        </w:rPr>
        <w:t xml:space="preserve"> الهيدروكلوروفلوروكربون</w:t>
      </w:r>
      <w:r w:rsidR="00F80751">
        <w:rPr>
          <w:rFonts w:hint="cs"/>
          <w:sz w:val="26"/>
          <w:szCs w:val="26"/>
          <w:rtl/>
        </w:rPr>
        <w:t>ية</w:t>
      </w:r>
      <w:r w:rsidRPr="00557327">
        <w:rPr>
          <w:sz w:val="26"/>
          <w:szCs w:val="26"/>
          <w:rtl/>
        </w:rPr>
        <w:t xml:space="preserve"> بحلول 1 يناير</w:t>
      </w:r>
      <w:r w:rsidR="00F80751">
        <w:rPr>
          <w:rFonts w:hint="cs"/>
          <w:sz w:val="26"/>
          <w:szCs w:val="26"/>
          <w:rtl/>
        </w:rPr>
        <w:t>/كانون الثاني</w:t>
      </w:r>
      <w:r w:rsidRPr="00557327">
        <w:rPr>
          <w:sz w:val="26"/>
          <w:szCs w:val="26"/>
          <w:rtl/>
        </w:rPr>
        <w:t xml:space="preserve"> 2030. وفيما يتعلق بالحظر المحتمل على استخدام الأسطوانات التي تستخدم لمرة واحدة، أوضحت اليونيدو أنه في المرحلة الثالثة سيتم إجراء دراسة لتقييم انتشار الأسطوانات التي تستخدم لمرة واحدة في السوق </w:t>
      </w:r>
      <w:r w:rsidR="00F80751">
        <w:rPr>
          <w:rFonts w:hint="cs"/>
          <w:sz w:val="26"/>
          <w:szCs w:val="26"/>
          <w:rtl/>
        </w:rPr>
        <w:t>وجدوى</w:t>
      </w:r>
      <w:r w:rsidRPr="00557327">
        <w:rPr>
          <w:sz w:val="26"/>
          <w:szCs w:val="26"/>
          <w:rtl/>
        </w:rPr>
        <w:t xml:space="preserve"> </w:t>
      </w:r>
      <w:r w:rsidR="00F80751">
        <w:rPr>
          <w:rFonts w:hint="cs"/>
          <w:sz w:val="26"/>
          <w:szCs w:val="26"/>
          <w:rtl/>
        </w:rPr>
        <w:t>فرض</w:t>
      </w:r>
      <w:r w:rsidRPr="00557327">
        <w:rPr>
          <w:sz w:val="26"/>
          <w:szCs w:val="26"/>
          <w:rtl/>
        </w:rPr>
        <w:t xml:space="preserve"> الحظر؛ وبناءً على نتائج الدراسة، ستنظر الحكومة في تنفيذ هذا الحظر.</w:t>
      </w:r>
    </w:p>
    <w:p w14:paraId="3FC65B37" w14:textId="77777777" w:rsidR="009C600D" w:rsidRPr="00557327" w:rsidRDefault="00CF68AB" w:rsidP="009C600D">
      <w:pPr>
        <w:keepNext/>
        <w:bidi/>
        <w:spacing w:after="240"/>
        <w:rPr>
          <w:sz w:val="26"/>
          <w:szCs w:val="26"/>
          <w:rtl/>
          <w:lang w:bidi="ar-SA"/>
        </w:rPr>
      </w:pPr>
      <w:r>
        <w:rPr>
          <w:rFonts w:hint="cs"/>
          <w:sz w:val="26"/>
          <w:szCs w:val="26"/>
          <w:u w:val="single"/>
          <w:rtl/>
        </w:rPr>
        <w:t>المسائل</w:t>
      </w:r>
      <w:r w:rsidR="009C600D" w:rsidRPr="00910C05">
        <w:rPr>
          <w:sz w:val="26"/>
          <w:szCs w:val="26"/>
          <w:u w:val="single"/>
          <w:rtl/>
        </w:rPr>
        <w:t xml:space="preserve"> الفنية والمتعلقة بالتكلفة</w:t>
      </w:r>
    </w:p>
    <w:p w14:paraId="37A62FE3" w14:textId="77777777" w:rsidR="009C600D" w:rsidRPr="00557327" w:rsidRDefault="009C600D" w:rsidP="000918F0">
      <w:pPr>
        <w:bidi/>
        <w:rPr>
          <w:i/>
          <w:iCs/>
          <w:sz w:val="26"/>
          <w:szCs w:val="26"/>
          <w:rtl/>
        </w:rPr>
      </w:pPr>
      <w:r w:rsidRPr="00557327">
        <w:rPr>
          <w:i/>
          <w:iCs/>
          <w:sz w:val="26"/>
          <w:szCs w:val="26"/>
          <w:rtl/>
        </w:rPr>
        <w:t xml:space="preserve">إنشاء مختبر </w:t>
      </w:r>
      <w:r w:rsidR="000918F0">
        <w:rPr>
          <w:rFonts w:hint="cs"/>
          <w:i/>
          <w:iCs/>
          <w:sz w:val="26"/>
          <w:szCs w:val="26"/>
          <w:rtl/>
        </w:rPr>
        <w:t>فحص</w:t>
      </w:r>
      <w:r w:rsidRPr="00557327">
        <w:rPr>
          <w:i/>
          <w:iCs/>
          <w:sz w:val="26"/>
          <w:szCs w:val="26"/>
          <w:rtl/>
        </w:rPr>
        <w:t xml:space="preserve"> معتمد لمعدات </w:t>
      </w:r>
      <w:r w:rsidR="000918F0">
        <w:rPr>
          <w:rFonts w:hint="cs"/>
          <w:i/>
          <w:iCs/>
          <w:sz w:val="26"/>
          <w:szCs w:val="26"/>
          <w:rtl/>
        </w:rPr>
        <w:t>التبريد وتكييف الهواء</w:t>
      </w:r>
      <w:r w:rsidRPr="00557327">
        <w:rPr>
          <w:i/>
          <w:iCs/>
          <w:sz w:val="26"/>
          <w:szCs w:val="26"/>
          <w:rtl/>
        </w:rPr>
        <w:t xml:space="preserve"> التجارية</w:t>
      </w:r>
    </w:p>
    <w:p w14:paraId="7D87E84F" w14:textId="77777777" w:rsidR="009C600D" w:rsidRPr="00557327" w:rsidRDefault="009C600D" w:rsidP="009C600D">
      <w:pPr>
        <w:rPr>
          <w:i/>
          <w:iCs/>
          <w:sz w:val="26"/>
          <w:szCs w:val="26"/>
          <w:rtl/>
        </w:rPr>
      </w:pPr>
    </w:p>
    <w:p w14:paraId="61E81E86" w14:textId="77777777" w:rsidR="009C600D" w:rsidRPr="00557327" w:rsidRDefault="009C600D" w:rsidP="00A051FC">
      <w:pPr>
        <w:pStyle w:val="Heading1"/>
        <w:bidi/>
        <w:rPr>
          <w:sz w:val="26"/>
          <w:szCs w:val="26"/>
          <w:rtl/>
        </w:rPr>
      </w:pPr>
      <w:r w:rsidRPr="00557327">
        <w:rPr>
          <w:sz w:val="26"/>
          <w:szCs w:val="26"/>
          <w:rtl/>
        </w:rPr>
        <w:t xml:space="preserve">أعربت الجهات المعنية المصرية بوضوح عن الحاجة إلى إنشاء مختبر </w:t>
      </w:r>
      <w:r w:rsidR="000918F0">
        <w:rPr>
          <w:rFonts w:hint="cs"/>
          <w:sz w:val="26"/>
          <w:szCs w:val="26"/>
          <w:rtl/>
        </w:rPr>
        <w:t>فحص</w:t>
      </w:r>
      <w:r w:rsidRPr="00557327">
        <w:rPr>
          <w:sz w:val="26"/>
          <w:szCs w:val="26"/>
          <w:rtl/>
        </w:rPr>
        <w:t xml:space="preserve"> لمعدات تكييف الهواء التجارية، قادر على اختبار معدات </w:t>
      </w:r>
      <w:r w:rsidR="00AB0F7E">
        <w:rPr>
          <w:rFonts w:hint="cs"/>
          <w:i/>
          <w:iCs/>
          <w:sz w:val="26"/>
          <w:szCs w:val="26"/>
          <w:rtl/>
        </w:rPr>
        <w:t>التبريد و</w:t>
      </w:r>
      <w:r w:rsidRPr="00557327">
        <w:rPr>
          <w:sz w:val="26"/>
          <w:szCs w:val="26"/>
          <w:rtl/>
        </w:rPr>
        <w:t>تكييف الهواء التجارية متوسطة إلى كبيرة السعة، بما في ذلك الوحدات المعبأة والمبر</w:t>
      </w:r>
      <w:r w:rsidR="00AB0F7E">
        <w:rPr>
          <w:sz w:val="26"/>
          <w:szCs w:val="26"/>
          <w:rtl/>
        </w:rPr>
        <w:t>دات الصغيرة، حتى حوالي 175 كيلووا</w:t>
      </w:r>
      <w:r w:rsidR="00AB0F7E">
        <w:rPr>
          <w:rFonts w:hint="cs"/>
          <w:sz w:val="26"/>
          <w:szCs w:val="26"/>
          <w:rtl/>
        </w:rPr>
        <w:t>ت</w:t>
      </w:r>
      <w:r w:rsidRPr="00557327">
        <w:rPr>
          <w:sz w:val="26"/>
          <w:szCs w:val="26"/>
          <w:rtl/>
        </w:rPr>
        <w:t xml:space="preserve">. سيمكن هذا المختبر من اختبار </w:t>
      </w:r>
      <w:r w:rsidR="00AB0F7E">
        <w:rPr>
          <w:rFonts w:hint="cs"/>
          <w:sz w:val="26"/>
          <w:szCs w:val="26"/>
          <w:rtl/>
        </w:rPr>
        <w:t xml:space="preserve">كلا </w:t>
      </w:r>
      <w:r w:rsidRPr="00557327">
        <w:rPr>
          <w:sz w:val="26"/>
          <w:szCs w:val="26"/>
          <w:rtl/>
        </w:rPr>
        <w:t>معدات تكييف الهواء التجارية الم</w:t>
      </w:r>
      <w:r w:rsidR="00AB0F7E">
        <w:rPr>
          <w:sz w:val="26"/>
          <w:szCs w:val="26"/>
          <w:rtl/>
        </w:rPr>
        <w:t>صنعة محليًا والمستوردة الموفرة للطاقة</w:t>
      </w:r>
      <w:r w:rsidRPr="00557327">
        <w:rPr>
          <w:sz w:val="26"/>
          <w:szCs w:val="26"/>
          <w:rtl/>
        </w:rPr>
        <w:t xml:space="preserve"> والقائمة على</w:t>
      </w:r>
      <w:r w:rsidR="00AB0F7E">
        <w:rPr>
          <w:rFonts w:hint="cs"/>
          <w:sz w:val="26"/>
          <w:szCs w:val="26"/>
          <w:rtl/>
        </w:rPr>
        <w:t xml:space="preserve"> مواد تبريد تتمتع بقدرة منخفضة على إحداث</w:t>
      </w:r>
      <w:r w:rsidRPr="00557327">
        <w:rPr>
          <w:sz w:val="26"/>
          <w:szCs w:val="26"/>
          <w:rtl/>
        </w:rPr>
        <w:t xml:space="preserve"> </w:t>
      </w:r>
      <w:r w:rsidR="00AB0F7E">
        <w:rPr>
          <w:sz w:val="26"/>
          <w:szCs w:val="26"/>
          <w:rtl/>
        </w:rPr>
        <w:t>الاحترار العالمي</w:t>
      </w:r>
      <w:r w:rsidR="00B271D2">
        <w:rPr>
          <w:sz w:val="26"/>
          <w:szCs w:val="26"/>
          <w:rtl/>
        </w:rPr>
        <w:t>، ويعزز أهداف خط</w:t>
      </w:r>
      <w:r w:rsidR="00B271D2">
        <w:rPr>
          <w:rFonts w:hint="cs"/>
          <w:sz w:val="26"/>
          <w:szCs w:val="26"/>
          <w:rtl/>
        </w:rPr>
        <w:t>تي</w:t>
      </w:r>
      <w:r w:rsidRPr="00557327">
        <w:rPr>
          <w:sz w:val="26"/>
          <w:szCs w:val="26"/>
          <w:rtl/>
        </w:rPr>
        <w:t xml:space="preserve"> إدارة </w:t>
      </w:r>
      <w:r w:rsidR="00B271D2">
        <w:rPr>
          <w:rFonts w:hint="cs"/>
          <w:sz w:val="26"/>
          <w:szCs w:val="26"/>
          <w:rtl/>
        </w:rPr>
        <w:t>إزالة المواد</w:t>
      </w:r>
      <w:r w:rsidRPr="00557327">
        <w:rPr>
          <w:sz w:val="26"/>
          <w:szCs w:val="26"/>
          <w:rtl/>
        </w:rPr>
        <w:t xml:space="preserve"> الهيدروكلوروفلوروكربون</w:t>
      </w:r>
      <w:r w:rsidR="00B271D2">
        <w:rPr>
          <w:rFonts w:hint="cs"/>
          <w:sz w:val="26"/>
          <w:szCs w:val="26"/>
          <w:rtl/>
        </w:rPr>
        <w:t>ية</w:t>
      </w:r>
      <w:r w:rsidRPr="00557327">
        <w:rPr>
          <w:sz w:val="26"/>
          <w:szCs w:val="26"/>
          <w:rtl/>
        </w:rPr>
        <w:t xml:space="preserve"> </w:t>
      </w:r>
      <w:r w:rsidR="00B271D2">
        <w:rPr>
          <w:rFonts w:hint="cs"/>
          <w:sz w:val="26"/>
          <w:szCs w:val="26"/>
          <w:rtl/>
        </w:rPr>
        <w:t>وتنفيذ تعديل كيغالي للمواد الهيدروفلوروكربونية،</w:t>
      </w:r>
      <w:r w:rsidRPr="00557327">
        <w:rPr>
          <w:sz w:val="26"/>
          <w:szCs w:val="26"/>
          <w:rtl/>
        </w:rPr>
        <w:t xml:space="preserve"> </w:t>
      </w:r>
      <w:r w:rsidR="00B271D2">
        <w:rPr>
          <w:rFonts w:hint="cs"/>
          <w:sz w:val="26"/>
          <w:szCs w:val="26"/>
          <w:rtl/>
        </w:rPr>
        <w:t>وكذلك</w:t>
      </w:r>
      <w:r w:rsidR="00B271D2">
        <w:rPr>
          <w:sz w:val="26"/>
          <w:szCs w:val="26"/>
          <w:rtl/>
        </w:rPr>
        <w:t xml:space="preserve"> أهداف </w:t>
      </w:r>
      <w:r w:rsidR="00C90161">
        <w:rPr>
          <w:sz w:val="26"/>
          <w:szCs w:val="26"/>
          <w:rtl/>
        </w:rPr>
        <w:t>البل</w:t>
      </w:r>
      <w:r w:rsidR="00C90161" w:rsidRPr="00557327">
        <w:rPr>
          <w:sz w:val="26"/>
          <w:szCs w:val="26"/>
          <w:rtl/>
        </w:rPr>
        <w:t>د</w:t>
      </w:r>
      <w:r w:rsidR="00C90161">
        <w:rPr>
          <w:sz w:val="26"/>
          <w:szCs w:val="26"/>
          <w:rtl/>
        </w:rPr>
        <w:t xml:space="preserve"> </w:t>
      </w:r>
      <w:r w:rsidR="00C90161">
        <w:rPr>
          <w:rFonts w:hint="cs"/>
          <w:sz w:val="26"/>
          <w:szCs w:val="26"/>
          <w:rtl/>
        </w:rPr>
        <w:t>ل</w:t>
      </w:r>
      <w:r w:rsidR="00B271D2">
        <w:rPr>
          <w:sz w:val="26"/>
          <w:szCs w:val="26"/>
          <w:rtl/>
        </w:rPr>
        <w:t>كفاءة الطاقة</w:t>
      </w:r>
      <w:r w:rsidRPr="00557327">
        <w:rPr>
          <w:sz w:val="26"/>
          <w:szCs w:val="26"/>
          <w:rtl/>
        </w:rPr>
        <w:t xml:space="preserve">. ومع ذلك، هذا النشاط غير مؤهل </w:t>
      </w:r>
      <w:r w:rsidR="00C90161">
        <w:rPr>
          <w:rFonts w:hint="cs"/>
          <w:sz w:val="26"/>
          <w:szCs w:val="26"/>
          <w:rtl/>
        </w:rPr>
        <w:t>في إطار</w:t>
      </w:r>
      <w:r w:rsidRPr="00557327">
        <w:rPr>
          <w:sz w:val="26"/>
          <w:szCs w:val="26"/>
          <w:rtl/>
        </w:rPr>
        <w:t xml:space="preserve"> المرحلة الثالثة من خطة إدارة </w:t>
      </w:r>
      <w:r w:rsidR="00C90161">
        <w:rPr>
          <w:rFonts w:hint="cs"/>
          <w:sz w:val="26"/>
          <w:szCs w:val="26"/>
          <w:rtl/>
        </w:rPr>
        <w:t>إزالة المواد</w:t>
      </w:r>
      <w:r w:rsidR="00C90161" w:rsidRPr="00557327">
        <w:rPr>
          <w:sz w:val="26"/>
          <w:szCs w:val="26"/>
          <w:rtl/>
        </w:rPr>
        <w:t xml:space="preserve"> الهيدروكلوروفلوروكربون</w:t>
      </w:r>
      <w:r w:rsidR="00C90161">
        <w:rPr>
          <w:rFonts w:hint="cs"/>
          <w:sz w:val="26"/>
          <w:szCs w:val="26"/>
          <w:rtl/>
        </w:rPr>
        <w:t>ية</w:t>
      </w:r>
      <w:r w:rsidR="00C90161" w:rsidRPr="00557327">
        <w:rPr>
          <w:sz w:val="26"/>
          <w:szCs w:val="26"/>
          <w:rtl/>
        </w:rPr>
        <w:t xml:space="preserve"> </w:t>
      </w:r>
      <w:r w:rsidRPr="00557327">
        <w:rPr>
          <w:sz w:val="26"/>
          <w:szCs w:val="26"/>
          <w:rtl/>
        </w:rPr>
        <w:t xml:space="preserve">لمصر، مع العلم </w:t>
      </w:r>
      <w:r w:rsidR="00C90161">
        <w:rPr>
          <w:rFonts w:hint="cs"/>
          <w:sz w:val="26"/>
          <w:szCs w:val="26"/>
          <w:rtl/>
        </w:rPr>
        <w:t>ب</w:t>
      </w:r>
      <w:r w:rsidRPr="00557327">
        <w:rPr>
          <w:sz w:val="26"/>
          <w:szCs w:val="26"/>
          <w:rtl/>
        </w:rPr>
        <w:t xml:space="preserve">أن مصر تستهلك </w:t>
      </w:r>
      <w:r w:rsidR="00C90161" w:rsidRPr="00557327">
        <w:rPr>
          <w:sz w:val="26"/>
          <w:szCs w:val="26"/>
          <w:rtl/>
        </w:rPr>
        <w:t>الهيدروكلوروفلوروكربون</w:t>
      </w:r>
      <w:r w:rsidRPr="00557327">
        <w:rPr>
          <w:sz w:val="26"/>
          <w:szCs w:val="26"/>
          <w:rtl/>
        </w:rPr>
        <w:t xml:space="preserve">-22 </w:t>
      </w:r>
      <w:r w:rsidR="00C90161">
        <w:rPr>
          <w:rFonts w:hint="cs"/>
          <w:sz w:val="26"/>
          <w:szCs w:val="26"/>
          <w:rtl/>
        </w:rPr>
        <w:t xml:space="preserve">فقط </w:t>
      </w:r>
      <w:r w:rsidRPr="00557327">
        <w:rPr>
          <w:sz w:val="26"/>
          <w:szCs w:val="26"/>
          <w:rtl/>
        </w:rPr>
        <w:t xml:space="preserve">في قطاع الخدمة، وأن كفاءة الطاقة ليست تكلفة إضافية مؤهلة بموجب خطط إدارة </w:t>
      </w:r>
      <w:r w:rsidR="00C90161">
        <w:rPr>
          <w:rFonts w:hint="cs"/>
          <w:sz w:val="26"/>
          <w:szCs w:val="26"/>
          <w:rtl/>
        </w:rPr>
        <w:t>إزالة المواد</w:t>
      </w:r>
      <w:r w:rsidR="00C90161" w:rsidRPr="00557327">
        <w:rPr>
          <w:sz w:val="26"/>
          <w:szCs w:val="26"/>
          <w:rtl/>
        </w:rPr>
        <w:t xml:space="preserve"> الهيدروكلوروفلوروكربون</w:t>
      </w:r>
      <w:r w:rsidR="00C90161">
        <w:rPr>
          <w:rFonts w:hint="cs"/>
          <w:sz w:val="26"/>
          <w:szCs w:val="26"/>
          <w:rtl/>
        </w:rPr>
        <w:t>ية</w:t>
      </w:r>
      <w:r w:rsidRPr="00557327">
        <w:rPr>
          <w:sz w:val="26"/>
          <w:szCs w:val="26"/>
          <w:rtl/>
        </w:rPr>
        <w:t xml:space="preserve">. </w:t>
      </w:r>
      <w:r w:rsidR="00FB6FB1">
        <w:rPr>
          <w:rFonts w:hint="cs"/>
          <w:sz w:val="26"/>
          <w:szCs w:val="26"/>
          <w:rtl/>
        </w:rPr>
        <w:t>وعلى النحو</w:t>
      </w:r>
      <w:r w:rsidRPr="00557327">
        <w:rPr>
          <w:sz w:val="26"/>
          <w:szCs w:val="26"/>
          <w:rtl/>
        </w:rPr>
        <w:t xml:space="preserve"> </w:t>
      </w:r>
      <w:r w:rsidR="00FB6FB1">
        <w:rPr>
          <w:rFonts w:hint="cs"/>
          <w:sz w:val="26"/>
          <w:szCs w:val="26"/>
          <w:rtl/>
        </w:rPr>
        <w:t>ال</w:t>
      </w:r>
      <w:r w:rsidRPr="00557327">
        <w:rPr>
          <w:sz w:val="26"/>
          <w:szCs w:val="26"/>
          <w:rtl/>
        </w:rPr>
        <w:t xml:space="preserve">موضح </w:t>
      </w:r>
      <w:r w:rsidR="00FB6FB1">
        <w:rPr>
          <w:rFonts w:hint="cs"/>
          <w:sz w:val="26"/>
          <w:szCs w:val="26"/>
          <w:rtl/>
        </w:rPr>
        <w:t xml:space="preserve">باستفاضة </w:t>
      </w:r>
      <w:r w:rsidRPr="00557327">
        <w:rPr>
          <w:sz w:val="26"/>
          <w:szCs w:val="26"/>
          <w:rtl/>
        </w:rPr>
        <w:t xml:space="preserve">أدناه، تم الاتفاق على تخصيص </w:t>
      </w:r>
      <w:r w:rsidR="00FB6FB1">
        <w:rPr>
          <w:rFonts w:hint="cs"/>
          <w:sz w:val="26"/>
          <w:szCs w:val="26"/>
          <w:rtl/>
        </w:rPr>
        <w:t>ال</w:t>
      </w:r>
      <w:r w:rsidRPr="00557327">
        <w:rPr>
          <w:sz w:val="26"/>
          <w:szCs w:val="26"/>
          <w:rtl/>
        </w:rPr>
        <w:t>مبلغ 800,000 دولار</w:t>
      </w:r>
      <w:r w:rsidR="00FB6FB1">
        <w:rPr>
          <w:rFonts w:hint="cs"/>
          <w:sz w:val="26"/>
          <w:szCs w:val="26"/>
          <w:rtl/>
        </w:rPr>
        <w:t>ا</w:t>
      </w:r>
      <w:r w:rsidRPr="00557327">
        <w:rPr>
          <w:sz w:val="26"/>
          <w:szCs w:val="26"/>
          <w:rtl/>
        </w:rPr>
        <w:t xml:space="preserve"> أمريكي</w:t>
      </w:r>
      <w:r w:rsidR="00FB6FB1">
        <w:rPr>
          <w:rFonts w:hint="cs"/>
          <w:sz w:val="26"/>
          <w:szCs w:val="26"/>
          <w:rtl/>
        </w:rPr>
        <w:t>ا</w:t>
      </w:r>
      <w:r w:rsidRPr="00557327">
        <w:rPr>
          <w:sz w:val="26"/>
          <w:szCs w:val="26"/>
          <w:rtl/>
        </w:rPr>
        <w:t xml:space="preserve"> المقترح </w:t>
      </w:r>
      <w:r w:rsidR="00FB6FB1">
        <w:rPr>
          <w:rFonts w:hint="cs"/>
          <w:sz w:val="26"/>
          <w:szCs w:val="26"/>
          <w:rtl/>
        </w:rPr>
        <w:t>مبدئيا</w:t>
      </w:r>
      <w:r w:rsidRPr="00557327">
        <w:rPr>
          <w:sz w:val="26"/>
          <w:szCs w:val="26"/>
          <w:rtl/>
        </w:rPr>
        <w:t xml:space="preserve"> لهذا النشاط لتدريب واعتماد 1,000 فني</w:t>
      </w:r>
      <w:r w:rsidR="00FB6FB1">
        <w:rPr>
          <w:rFonts w:hint="cs"/>
          <w:sz w:val="26"/>
          <w:szCs w:val="26"/>
          <w:rtl/>
        </w:rPr>
        <w:t xml:space="preserve"> تبريد</w:t>
      </w:r>
      <w:r w:rsidRPr="00557327">
        <w:rPr>
          <w:sz w:val="26"/>
          <w:szCs w:val="26"/>
          <w:rtl/>
        </w:rPr>
        <w:t xml:space="preserve"> </w:t>
      </w:r>
      <w:r w:rsidR="00FB6FB1">
        <w:rPr>
          <w:rFonts w:hint="cs"/>
          <w:sz w:val="26"/>
          <w:szCs w:val="26"/>
          <w:rtl/>
        </w:rPr>
        <w:t>و</w:t>
      </w:r>
      <w:r w:rsidRPr="00557327">
        <w:rPr>
          <w:sz w:val="26"/>
          <w:szCs w:val="26"/>
          <w:rtl/>
        </w:rPr>
        <w:t xml:space="preserve">تكييف </w:t>
      </w:r>
      <w:r w:rsidR="00FB6FB1">
        <w:rPr>
          <w:rFonts w:hint="cs"/>
          <w:sz w:val="26"/>
          <w:szCs w:val="26"/>
          <w:rtl/>
        </w:rPr>
        <w:t>ال</w:t>
      </w:r>
      <w:r w:rsidRPr="00557327">
        <w:rPr>
          <w:sz w:val="26"/>
          <w:szCs w:val="26"/>
          <w:rtl/>
        </w:rPr>
        <w:t>هواء إضافي</w:t>
      </w:r>
      <w:r w:rsidR="00FB6FB1">
        <w:rPr>
          <w:rFonts w:hint="cs"/>
          <w:sz w:val="26"/>
          <w:szCs w:val="26"/>
          <w:rtl/>
        </w:rPr>
        <w:t>ا</w:t>
      </w:r>
      <w:r w:rsidR="00A051FC">
        <w:rPr>
          <w:rFonts w:hint="cs"/>
          <w:sz w:val="26"/>
          <w:szCs w:val="26"/>
          <w:rtl/>
        </w:rPr>
        <w:t xml:space="preserve"> على الأقل</w:t>
      </w:r>
      <w:r w:rsidRPr="00557327">
        <w:rPr>
          <w:sz w:val="26"/>
          <w:szCs w:val="26"/>
          <w:rtl/>
        </w:rPr>
        <w:t>.</w:t>
      </w:r>
    </w:p>
    <w:p w14:paraId="20E7F663" w14:textId="77777777" w:rsidR="009C600D" w:rsidRPr="00503499" w:rsidRDefault="009C600D" w:rsidP="00503499">
      <w:pPr>
        <w:bidi/>
        <w:rPr>
          <w:i/>
          <w:iCs/>
          <w:sz w:val="26"/>
          <w:szCs w:val="26"/>
          <w:rtl/>
        </w:rPr>
      </w:pPr>
      <w:r w:rsidRPr="00557327">
        <w:rPr>
          <w:i/>
          <w:iCs/>
          <w:sz w:val="26"/>
          <w:szCs w:val="26"/>
          <w:rtl/>
        </w:rPr>
        <w:t xml:space="preserve">تدريب </w:t>
      </w:r>
      <w:r w:rsidR="00503499">
        <w:rPr>
          <w:rFonts w:hint="cs"/>
          <w:i/>
          <w:iCs/>
          <w:sz w:val="26"/>
          <w:szCs w:val="26"/>
          <w:rtl/>
        </w:rPr>
        <w:t>واعتماد</w:t>
      </w:r>
      <w:r w:rsidRPr="00557327">
        <w:rPr>
          <w:i/>
          <w:iCs/>
          <w:sz w:val="26"/>
          <w:szCs w:val="26"/>
          <w:rtl/>
        </w:rPr>
        <w:t xml:space="preserve"> فنيي </w:t>
      </w:r>
      <w:r w:rsidR="00503499">
        <w:rPr>
          <w:rFonts w:hint="cs"/>
          <w:i/>
          <w:iCs/>
          <w:sz w:val="26"/>
          <w:szCs w:val="26"/>
          <w:rtl/>
        </w:rPr>
        <w:t>ال</w:t>
      </w:r>
      <w:r w:rsidR="00503499" w:rsidRPr="00503499">
        <w:rPr>
          <w:rFonts w:hint="cs"/>
          <w:i/>
          <w:iCs/>
          <w:sz w:val="26"/>
          <w:szCs w:val="26"/>
          <w:rtl/>
        </w:rPr>
        <w:t>تبريد</w:t>
      </w:r>
      <w:r w:rsidR="00503499" w:rsidRPr="00503499">
        <w:rPr>
          <w:i/>
          <w:iCs/>
          <w:sz w:val="26"/>
          <w:szCs w:val="26"/>
          <w:rtl/>
        </w:rPr>
        <w:t xml:space="preserve"> </w:t>
      </w:r>
      <w:r w:rsidR="00503499" w:rsidRPr="00503499">
        <w:rPr>
          <w:rFonts w:hint="cs"/>
          <w:i/>
          <w:iCs/>
          <w:sz w:val="26"/>
          <w:szCs w:val="26"/>
          <w:rtl/>
        </w:rPr>
        <w:t>و</w:t>
      </w:r>
      <w:r w:rsidR="00503499" w:rsidRPr="00503499">
        <w:rPr>
          <w:i/>
          <w:iCs/>
          <w:sz w:val="26"/>
          <w:szCs w:val="26"/>
          <w:rtl/>
        </w:rPr>
        <w:t xml:space="preserve">تكييف </w:t>
      </w:r>
      <w:r w:rsidR="00503499" w:rsidRPr="00503499">
        <w:rPr>
          <w:rFonts w:hint="cs"/>
          <w:i/>
          <w:iCs/>
          <w:sz w:val="26"/>
          <w:szCs w:val="26"/>
          <w:rtl/>
        </w:rPr>
        <w:t>ال</w:t>
      </w:r>
      <w:r w:rsidR="00503499" w:rsidRPr="00503499">
        <w:rPr>
          <w:i/>
          <w:iCs/>
          <w:sz w:val="26"/>
          <w:szCs w:val="26"/>
          <w:rtl/>
        </w:rPr>
        <w:t>هواء</w:t>
      </w:r>
    </w:p>
    <w:p w14:paraId="7DE40988" w14:textId="77777777" w:rsidR="009C600D" w:rsidRPr="00557327" w:rsidRDefault="009C600D" w:rsidP="009C600D">
      <w:pPr>
        <w:rPr>
          <w:sz w:val="26"/>
          <w:szCs w:val="26"/>
          <w:rtl/>
        </w:rPr>
      </w:pPr>
    </w:p>
    <w:p w14:paraId="304E90E1" w14:textId="77777777" w:rsidR="009C600D" w:rsidRPr="00557327" w:rsidRDefault="00503499" w:rsidP="00DE4917">
      <w:pPr>
        <w:pStyle w:val="Heading1"/>
        <w:bidi/>
        <w:rPr>
          <w:sz w:val="26"/>
          <w:szCs w:val="26"/>
          <w:rtl/>
        </w:rPr>
      </w:pPr>
      <w:r>
        <w:rPr>
          <w:sz w:val="26"/>
          <w:szCs w:val="26"/>
          <w:rtl/>
        </w:rPr>
        <w:t xml:space="preserve">بناءً على </w:t>
      </w:r>
      <w:r w:rsidR="009C600D" w:rsidRPr="00557327">
        <w:rPr>
          <w:sz w:val="26"/>
          <w:szCs w:val="26"/>
          <w:rtl/>
        </w:rPr>
        <w:t>عدد</w:t>
      </w:r>
      <w:r w:rsidRPr="00503499">
        <w:rPr>
          <w:sz w:val="26"/>
          <w:szCs w:val="26"/>
          <w:rtl/>
        </w:rPr>
        <w:t xml:space="preserve"> </w:t>
      </w:r>
      <w:r>
        <w:rPr>
          <w:rFonts w:hint="cs"/>
          <w:sz w:val="26"/>
          <w:szCs w:val="26"/>
          <w:rtl/>
        </w:rPr>
        <w:t>ا</w:t>
      </w:r>
      <w:r w:rsidRPr="00557327">
        <w:rPr>
          <w:sz w:val="26"/>
          <w:szCs w:val="26"/>
          <w:rtl/>
        </w:rPr>
        <w:t>لفنيين</w:t>
      </w:r>
      <w:r w:rsidR="009C600D" w:rsidRPr="00557327">
        <w:rPr>
          <w:sz w:val="26"/>
          <w:szCs w:val="26"/>
          <w:rtl/>
        </w:rPr>
        <w:t xml:space="preserve"> الإجمالي المتوقع اعتمادهم في المرحلة الثانية (أي 200 فني </w:t>
      </w:r>
      <w:r>
        <w:rPr>
          <w:rFonts w:hint="cs"/>
          <w:sz w:val="26"/>
          <w:szCs w:val="26"/>
          <w:rtl/>
        </w:rPr>
        <w:t>تبريد و</w:t>
      </w:r>
      <w:r w:rsidR="009C600D" w:rsidRPr="00557327">
        <w:rPr>
          <w:sz w:val="26"/>
          <w:szCs w:val="26"/>
          <w:rtl/>
        </w:rPr>
        <w:t xml:space="preserve">تكييف </w:t>
      </w:r>
      <w:r>
        <w:rPr>
          <w:rFonts w:hint="cs"/>
          <w:sz w:val="26"/>
          <w:szCs w:val="26"/>
          <w:rtl/>
        </w:rPr>
        <w:t>ال</w:t>
      </w:r>
      <w:r w:rsidR="009C600D" w:rsidRPr="00557327">
        <w:rPr>
          <w:sz w:val="26"/>
          <w:szCs w:val="26"/>
          <w:rtl/>
        </w:rPr>
        <w:t>هواء)،</w:t>
      </w:r>
      <w:r w:rsidR="009C600D" w:rsidRPr="00557327">
        <w:rPr>
          <w:rStyle w:val="FootnoteReference"/>
          <w:sz w:val="26"/>
          <w:szCs w:val="26"/>
        </w:rPr>
        <w:footnoteReference w:id="12"/>
      </w:r>
      <w:r>
        <w:rPr>
          <w:rFonts w:hint="cs"/>
          <w:sz w:val="26"/>
          <w:szCs w:val="26"/>
          <w:rtl/>
        </w:rPr>
        <w:t xml:space="preserve"> </w:t>
      </w:r>
      <w:r w:rsidR="009C600D" w:rsidRPr="00557327">
        <w:rPr>
          <w:sz w:val="26"/>
          <w:szCs w:val="26"/>
          <w:rtl/>
        </w:rPr>
        <w:t xml:space="preserve">والمرحلة الأولى من خطة </w:t>
      </w:r>
      <w:r>
        <w:rPr>
          <w:rFonts w:hint="cs"/>
          <w:sz w:val="26"/>
          <w:szCs w:val="26"/>
          <w:rtl/>
        </w:rPr>
        <w:t>تنفيذ تعديل كيغالي</w:t>
      </w:r>
      <w:r w:rsidRPr="00503499">
        <w:rPr>
          <w:rFonts w:hint="cs"/>
          <w:sz w:val="26"/>
          <w:szCs w:val="26"/>
          <w:rtl/>
        </w:rPr>
        <w:t xml:space="preserve"> </w:t>
      </w:r>
      <w:r>
        <w:rPr>
          <w:rFonts w:hint="cs"/>
          <w:sz w:val="26"/>
          <w:szCs w:val="26"/>
          <w:rtl/>
        </w:rPr>
        <w:t>للمواد</w:t>
      </w:r>
      <w:r>
        <w:rPr>
          <w:sz w:val="26"/>
          <w:szCs w:val="26"/>
          <w:rtl/>
        </w:rPr>
        <w:t xml:space="preserve"> الهيدرو</w:t>
      </w:r>
      <w:r w:rsidRPr="00557327">
        <w:rPr>
          <w:sz w:val="26"/>
          <w:szCs w:val="26"/>
          <w:rtl/>
        </w:rPr>
        <w:t>فلوروكربون</w:t>
      </w:r>
      <w:r>
        <w:rPr>
          <w:rFonts w:hint="cs"/>
          <w:sz w:val="26"/>
          <w:szCs w:val="26"/>
          <w:rtl/>
        </w:rPr>
        <w:t>ية</w:t>
      </w:r>
      <w:r w:rsidR="009C600D" w:rsidRPr="00557327">
        <w:rPr>
          <w:sz w:val="26"/>
          <w:szCs w:val="26"/>
          <w:rtl/>
        </w:rPr>
        <w:t xml:space="preserve"> (أي 1</w:t>
      </w:r>
      <w:r>
        <w:rPr>
          <w:rFonts w:hint="cs"/>
          <w:sz w:val="26"/>
          <w:szCs w:val="26"/>
          <w:rtl/>
        </w:rPr>
        <w:t>,</w:t>
      </w:r>
      <w:r w:rsidR="009C600D" w:rsidRPr="00557327">
        <w:rPr>
          <w:sz w:val="26"/>
          <w:szCs w:val="26"/>
          <w:rtl/>
        </w:rPr>
        <w:t xml:space="preserve">600 فني </w:t>
      </w:r>
      <w:r>
        <w:rPr>
          <w:rFonts w:hint="cs"/>
          <w:sz w:val="26"/>
          <w:szCs w:val="26"/>
          <w:rtl/>
        </w:rPr>
        <w:t>تبريد و</w:t>
      </w:r>
      <w:r w:rsidRPr="00557327">
        <w:rPr>
          <w:sz w:val="26"/>
          <w:szCs w:val="26"/>
          <w:rtl/>
        </w:rPr>
        <w:t xml:space="preserve">تكييف </w:t>
      </w:r>
      <w:r>
        <w:rPr>
          <w:rFonts w:hint="cs"/>
          <w:sz w:val="26"/>
          <w:szCs w:val="26"/>
          <w:rtl/>
        </w:rPr>
        <w:t>ال</w:t>
      </w:r>
      <w:r w:rsidRPr="00557327">
        <w:rPr>
          <w:sz w:val="26"/>
          <w:szCs w:val="26"/>
          <w:rtl/>
        </w:rPr>
        <w:t>هواء</w:t>
      </w:r>
      <w:r w:rsidR="009C600D" w:rsidRPr="00557327">
        <w:rPr>
          <w:sz w:val="26"/>
          <w:szCs w:val="26"/>
          <w:rtl/>
        </w:rPr>
        <w:t>)، والمرحلة الثالثة (أي 2</w:t>
      </w:r>
      <w:r>
        <w:rPr>
          <w:rFonts w:hint="cs"/>
          <w:sz w:val="26"/>
          <w:szCs w:val="26"/>
          <w:rtl/>
        </w:rPr>
        <w:t>,</w:t>
      </w:r>
      <w:r w:rsidR="009C600D" w:rsidRPr="00557327">
        <w:rPr>
          <w:sz w:val="26"/>
          <w:szCs w:val="26"/>
          <w:rtl/>
        </w:rPr>
        <w:t xml:space="preserve">000 فني </w:t>
      </w:r>
      <w:r>
        <w:rPr>
          <w:rFonts w:hint="cs"/>
          <w:sz w:val="26"/>
          <w:szCs w:val="26"/>
          <w:rtl/>
        </w:rPr>
        <w:t>تبريد و</w:t>
      </w:r>
      <w:r w:rsidRPr="00557327">
        <w:rPr>
          <w:sz w:val="26"/>
          <w:szCs w:val="26"/>
          <w:rtl/>
        </w:rPr>
        <w:t xml:space="preserve">تكييف </w:t>
      </w:r>
      <w:r>
        <w:rPr>
          <w:rFonts w:hint="cs"/>
          <w:sz w:val="26"/>
          <w:szCs w:val="26"/>
          <w:rtl/>
        </w:rPr>
        <w:t>ال</w:t>
      </w:r>
      <w:r w:rsidRPr="00557327">
        <w:rPr>
          <w:sz w:val="26"/>
          <w:szCs w:val="26"/>
          <w:rtl/>
        </w:rPr>
        <w:t xml:space="preserve">هواء </w:t>
      </w:r>
      <w:r w:rsidR="009C600D" w:rsidRPr="00557327">
        <w:rPr>
          <w:sz w:val="26"/>
          <w:szCs w:val="26"/>
          <w:rtl/>
        </w:rPr>
        <w:t>مدرب، ومن المتوقع اعتماد ما بين 1</w:t>
      </w:r>
      <w:r w:rsidR="00EA2383">
        <w:rPr>
          <w:rFonts w:hint="cs"/>
          <w:sz w:val="26"/>
          <w:szCs w:val="26"/>
          <w:rtl/>
        </w:rPr>
        <w:t>,</w:t>
      </w:r>
      <w:r w:rsidR="009C600D" w:rsidRPr="00557327">
        <w:rPr>
          <w:sz w:val="26"/>
          <w:szCs w:val="26"/>
          <w:rtl/>
        </w:rPr>
        <w:t>600 و1</w:t>
      </w:r>
      <w:r w:rsidR="00EA2383">
        <w:rPr>
          <w:rFonts w:hint="cs"/>
          <w:sz w:val="26"/>
          <w:szCs w:val="26"/>
          <w:rtl/>
        </w:rPr>
        <w:t>,</w:t>
      </w:r>
      <w:r w:rsidR="009C600D" w:rsidRPr="00557327">
        <w:rPr>
          <w:sz w:val="26"/>
          <w:szCs w:val="26"/>
          <w:rtl/>
        </w:rPr>
        <w:t xml:space="preserve">800 منهم، </w:t>
      </w:r>
      <w:r w:rsidR="00EA2383">
        <w:rPr>
          <w:rFonts w:hint="cs"/>
          <w:sz w:val="26"/>
          <w:szCs w:val="26"/>
          <w:rtl/>
        </w:rPr>
        <w:t>حسبما</w:t>
      </w:r>
      <w:r w:rsidR="009C600D" w:rsidRPr="00557327">
        <w:rPr>
          <w:sz w:val="26"/>
          <w:szCs w:val="26"/>
          <w:rtl/>
        </w:rPr>
        <w:t xml:space="preserve"> </w:t>
      </w:r>
      <w:r w:rsidR="00EA2383">
        <w:rPr>
          <w:rFonts w:hint="cs"/>
          <w:sz w:val="26"/>
          <w:szCs w:val="26"/>
          <w:rtl/>
        </w:rPr>
        <w:t>قُدم</w:t>
      </w:r>
      <w:r w:rsidR="009C600D" w:rsidRPr="00557327">
        <w:rPr>
          <w:sz w:val="26"/>
          <w:szCs w:val="26"/>
          <w:rtl/>
        </w:rPr>
        <w:t xml:space="preserve">)، </w:t>
      </w:r>
      <w:r w:rsidR="00EA2383">
        <w:rPr>
          <w:rFonts w:hint="cs"/>
          <w:sz w:val="26"/>
          <w:szCs w:val="26"/>
          <w:rtl/>
        </w:rPr>
        <w:t>سيتم اعتماد</w:t>
      </w:r>
      <w:r w:rsidR="009C600D" w:rsidRPr="00557327">
        <w:rPr>
          <w:sz w:val="26"/>
          <w:szCs w:val="26"/>
          <w:rtl/>
        </w:rPr>
        <w:t xml:space="preserve"> أقل من 4 في المائة من فنيي </w:t>
      </w:r>
      <w:r w:rsidR="00EA2383">
        <w:rPr>
          <w:rFonts w:hint="cs"/>
          <w:sz w:val="26"/>
          <w:szCs w:val="26"/>
          <w:rtl/>
        </w:rPr>
        <w:t>التبريد و</w:t>
      </w:r>
      <w:r w:rsidR="009C600D" w:rsidRPr="00557327">
        <w:rPr>
          <w:sz w:val="26"/>
          <w:szCs w:val="26"/>
          <w:rtl/>
        </w:rPr>
        <w:t xml:space="preserve">تكييف الهواء المقدرين في </w:t>
      </w:r>
      <w:r w:rsidR="00EA2383">
        <w:rPr>
          <w:rFonts w:hint="cs"/>
          <w:sz w:val="26"/>
          <w:szCs w:val="26"/>
          <w:rtl/>
        </w:rPr>
        <w:t>البلد</w:t>
      </w:r>
      <w:r w:rsidR="009C600D" w:rsidRPr="00557327">
        <w:rPr>
          <w:sz w:val="26"/>
          <w:szCs w:val="26"/>
          <w:rtl/>
        </w:rPr>
        <w:t xml:space="preserve"> بحلول عام 2030. </w:t>
      </w:r>
      <w:r w:rsidR="00EA2383">
        <w:rPr>
          <w:rFonts w:hint="cs"/>
          <w:sz w:val="26"/>
          <w:szCs w:val="26"/>
          <w:rtl/>
        </w:rPr>
        <w:t>وأعادت</w:t>
      </w:r>
      <w:r w:rsidR="009C600D" w:rsidRPr="00557327">
        <w:rPr>
          <w:sz w:val="26"/>
          <w:szCs w:val="26"/>
          <w:rtl/>
        </w:rPr>
        <w:t xml:space="preserve"> الأمانة </w:t>
      </w:r>
      <w:r w:rsidR="00EA2383">
        <w:rPr>
          <w:rFonts w:hint="cs"/>
          <w:sz w:val="26"/>
          <w:szCs w:val="26"/>
          <w:rtl/>
        </w:rPr>
        <w:t>التذكير</w:t>
      </w:r>
      <w:r w:rsidR="009C600D" w:rsidRPr="00557327">
        <w:rPr>
          <w:sz w:val="26"/>
          <w:szCs w:val="26"/>
          <w:rtl/>
        </w:rPr>
        <w:t xml:space="preserve"> </w:t>
      </w:r>
      <w:r w:rsidR="00EA2383">
        <w:rPr>
          <w:rFonts w:hint="cs"/>
          <w:sz w:val="26"/>
          <w:szCs w:val="26"/>
          <w:rtl/>
        </w:rPr>
        <w:t>ب</w:t>
      </w:r>
      <w:r w:rsidR="009C600D" w:rsidRPr="00557327">
        <w:rPr>
          <w:sz w:val="26"/>
          <w:szCs w:val="26"/>
          <w:rtl/>
        </w:rPr>
        <w:t>أن</w:t>
      </w:r>
      <w:r w:rsidR="00EA2383">
        <w:rPr>
          <w:rFonts w:hint="cs"/>
          <w:sz w:val="26"/>
          <w:szCs w:val="26"/>
          <w:rtl/>
        </w:rPr>
        <w:t>ه سيتم اعتماد</w:t>
      </w:r>
      <w:r w:rsidR="009C600D" w:rsidRPr="00557327">
        <w:rPr>
          <w:sz w:val="26"/>
          <w:szCs w:val="26"/>
          <w:rtl/>
        </w:rPr>
        <w:t xml:space="preserve"> </w:t>
      </w:r>
      <w:r w:rsidR="00EA2383">
        <w:rPr>
          <w:sz w:val="26"/>
          <w:szCs w:val="26"/>
          <w:rtl/>
        </w:rPr>
        <w:t>عدد</w:t>
      </w:r>
      <w:r w:rsidR="009C600D" w:rsidRPr="00557327">
        <w:rPr>
          <w:sz w:val="26"/>
          <w:szCs w:val="26"/>
          <w:rtl/>
        </w:rPr>
        <w:t xml:space="preserve"> من فنيي </w:t>
      </w:r>
      <w:r w:rsidR="00EA2383">
        <w:rPr>
          <w:rFonts w:hint="cs"/>
          <w:sz w:val="26"/>
          <w:szCs w:val="26"/>
          <w:rtl/>
        </w:rPr>
        <w:t>التبريد و</w:t>
      </w:r>
      <w:r w:rsidR="009C600D" w:rsidRPr="00557327">
        <w:rPr>
          <w:sz w:val="26"/>
          <w:szCs w:val="26"/>
          <w:rtl/>
        </w:rPr>
        <w:t xml:space="preserve">تكييف الهواء </w:t>
      </w:r>
      <w:r w:rsidR="00DE4917" w:rsidRPr="00557327">
        <w:rPr>
          <w:sz w:val="26"/>
          <w:szCs w:val="26"/>
          <w:rtl/>
        </w:rPr>
        <w:t xml:space="preserve">أقل </w:t>
      </w:r>
      <w:r w:rsidR="00DE4917">
        <w:rPr>
          <w:sz w:val="26"/>
          <w:szCs w:val="26"/>
          <w:rtl/>
        </w:rPr>
        <w:t>م</w:t>
      </w:r>
      <w:r w:rsidR="00DE4917">
        <w:rPr>
          <w:rFonts w:hint="cs"/>
          <w:sz w:val="26"/>
          <w:szCs w:val="26"/>
          <w:rtl/>
        </w:rPr>
        <w:t>ن العدد</w:t>
      </w:r>
      <w:r w:rsidR="00DE4917" w:rsidRPr="00557327">
        <w:rPr>
          <w:sz w:val="26"/>
          <w:szCs w:val="26"/>
          <w:rtl/>
        </w:rPr>
        <w:t xml:space="preserve"> </w:t>
      </w:r>
      <w:r w:rsidR="00DE4917">
        <w:rPr>
          <w:rFonts w:hint="cs"/>
          <w:sz w:val="26"/>
          <w:szCs w:val="26"/>
          <w:rtl/>
        </w:rPr>
        <w:t>ال</w:t>
      </w:r>
      <w:r w:rsidR="00DE4917" w:rsidRPr="00557327">
        <w:rPr>
          <w:sz w:val="26"/>
          <w:szCs w:val="26"/>
          <w:rtl/>
        </w:rPr>
        <w:t xml:space="preserve">مخطط له </w:t>
      </w:r>
      <w:r w:rsidR="009C600D" w:rsidRPr="00557327">
        <w:rPr>
          <w:sz w:val="26"/>
          <w:szCs w:val="26"/>
          <w:rtl/>
        </w:rPr>
        <w:t xml:space="preserve">في المرحلة الثانية من خطة إدارة </w:t>
      </w:r>
      <w:r w:rsidR="00EA2383">
        <w:rPr>
          <w:rFonts w:hint="cs"/>
          <w:sz w:val="26"/>
          <w:szCs w:val="26"/>
          <w:rtl/>
        </w:rPr>
        <w:t>إزالة</w:t>
      </w:r>
      <w:r w:rsidR="009C600D" w:rsidRPr="00557327">
        <w:rPr>
          <w:sz w:val="26"/>
          <w:szCs w:val="26"/>
          <w:rtl/>
        </w:rPr>
        <w:t xml:space="preserve"> </w:t>
      </w:r>
      <w:r w:rsidR="00DE4917">
        <w:rPr>
          <w:sz w:val="26"/>
          <w:szCs w:val="26"/>
          <w:rtl/>
        </w:rPr>
        <w:t>المواد الهيدروكلوروفلوروكربونية</w:t>
      </w:r>
      <w:r w:rsidR="009C600D" w:rsidRPr="00557327">
        <w:rPr>
          <w:sz w:val="26"/>
          <w:szCs w:val="26"/>
          <w:rtl/>
        </w:rPr>
        <w:t xml:space="preserve">، واقترحت </w:t>
      </w:r>
      <w:r w:rsidR="00DE4917">
        <w:rPr>
          <w:rFonts w:hint="cs"/>
          <w:sz w:val="26"/>
          <w:szCs w:val="26"/>
          <w:rtl/>
        </w:rPr>
        <w:t>أنه يجب إعطاء</w:t>
      </w:r>
      <w:r w:rsidR="009C600D" w:rsidRPr="00557327">
        <w:rPr>
          <w:sz w:val="26"/>
          <w:szCs w:val="26"/>
          <w:rtl/>
        </w:rPr>
        <w:t xml:space="preserve"> الأولوية لزيادة عدد فنيي </w:t>
      </w:r>
      <w:r w:rsidR="00DE4917">
        <w:rPr>
          <w:rFonts w:hint="cs"/>
          <w:sz w:val="26"/>
          <w:szCs w:val="26"/>
          <w:rtl/>
        </w:rPr>
        <w:t>التبريد و</w:t>
      </w:r>
      <w:r w:rsidR="009C600D" w:rsidRPr="00557327">
        <w:rPr>
          <w:sz w:val="26"/>
          <w:szCs w:val="26"/>
          <w:rtl/>
        </w:rPr>
        <w:t xml:space="preserve">تكييف الهواء الذين سيتم تدريبهم واعتمادهم في المرحلة الثالثة من خطة إدارة </w:t>
      </w:r>
      <w:r w:rsidR="00DE4917">
        <w:rPr>
          <w:rFonts w:hint="cs"/>
          <w:sz w:val="26"/>
          <w:szCs w:val="26"/>
          <w:rtl/>
        </w:rPr>
        <w:t>إزالة</w:t>
      </w:r>
      <w:r w:rsidR="009C600D" w:rsidRPr="00557327">
        <w:rPr>
          <w:sz w:val="26"/>
          <w:szCs w:val="26"/>
          <w:rtl/>
        </w:rPr>
        <w:t xml:space="preserve"> المواد الهيدروكلوروفلوروكربونية، </w:t>
      </w:r>
      <w:r w:rsidR="00DE4917">
        <w:rPr>
          <w:rFonts w:hint="cs"/>
          <w:sz w:val="26"/>
          <w:szCs w:val="26"/>
          <w:rtl/>
        </w:rPr>
        <w:t>وخاصة</w:t>
      </w:r>
      <w:r w:rsidR="009C600D" w:rsidRPr="00557327">
        <w:rPr>
          <w:sz w:val="26"/>
          <w:szCs w:val="26"/>
          <w:rtl/>
        </w:rPr>
        <w:t xml:space="preserve"> في ظل الاستخدام المتزايد </w:t>
      </w:r>
      <w:r w:rsidR="00DE4917">
        <w:rPr>
          <w:rFonts w:hint="cs"/>
          <w:sz w:val="26"/>
          <w:szCs w:val="26"/>
          <w:rtl/>
        </w:rPr>
        <w:t>لمواد التبريد</w:t>
      </w:r>
      <w:r w:rsidR="009C600D" w:rsidRPr="00557327">
        <w:rPr>
          <w:sz w:val="26"/>
          <w:szCs w:val="26"/>
          <w:rtl/>
        </w:rPr>
        <w:t xml:space="preserve"> القابلة للاشتعال في </w:t>
      </w:r>
      <w:r w:rsidR="00DE4917">
        <w:rPr>
          <w:rFonts w:hint="cs"/>
          <w:sz w:val="26"/>
          <w:szCs w:val="26"/>
          <w:rtl/>
        </w:rPr>
        <w:t>البلد</w:t>
      </w:r>
      <w:r w:rsidR="009C600D" w:rsidRPr="00557327">
        <w:rPr>
          <w:sz w:val="26"/>
          <w:szCs w:val="26"/>
          <w:rtl/>
        </w:rPr>
        <w:t>.</w:t>
      </w:r>
    </w:p>
    <w:p w14:paraId="5118E5EC" w14:textId="77777777" w:rsidR="009C600D" w:rsidRPr="00557327" w:rsidRDefault="009C600D" w:rsidP="00A95242">
      <w:pPr>
        <w:pStyle w:val="Heading1"/>
        <w:bidi/>
        <w:rPr>
          <w:color w:val="595959" w:themeColor="text1" w:themeTint="A6"/>
          <w:sz w:val="26"/>
          <w:szCs w:val="26"/>
          <w:rtl/>
        </w:rPr>
      </w:pPr>
      <w:r w:rsidRPr="00557327">
        <w:rPr>
          <w:sz w:val="26"/>
          <w:szCs w:val="26"/>
          <w:rtl/>
        </w:rPr>
        <w:t xml:space="preserve">بناءً على ذلك، وبناءً على المناقشات </w:t>
      </w:r>
      <w:r w:rsidR="002F6666">
        <w:rPr>
          <w:rFonts w:hint="cs"/>
          <w:sz w:val="26"/>
          <w:szCs w:val="26"/>
          <w:rtl/>
        </w:rPr>
        <w:t xml:space="preserve">التي أجريت </w:t>
      </w:r>
      <w:r w:rsidRPr="00557327">
        <w:rPr>
          <w:sz w:val="26"/>
          <w:szCs w:val="26"/>
          <w:rtl/>
        </w:rPr>
        <w:t xml:space="preserve">مع </w:t>
      </w:r>
      <w:r w:rsidR="002F6666">
        <w:rPr>
          <w:sz w:val="26"/>
          <w:szCs w:val="26"/>
          <w:rtl/>
        </w:rPr>
        <w:t xml:space="preserve">اليونيدو، اتُفق على أنه بالإضافة إلى </w:t>
      </w:r>
      <w:r w:rsidRPr="00557327">
        <w:rPr>
          <w:sz w:val="26"/>
          <w:szCs w:val="26"/>
          <w:rtl/>
        </w:rPr>
        <w:t>الفنيين المت</w:t>
      </w:r>
      <w:r w:rsidR="002F6666">
        <w:rPr>
          <w:sz w:val="26"/>
          <w:szCs w:val="26"/>
          <w:rtl/>
        </w:rPr>
        <w:t xml:space="preserve">وقع اعتمادهم في المرحلة الثالثة </w:t>
      </w:r>
      <w:r w:rsidRPr="00557327">
        <w:rPr>
          <w:sz w:val="26"/>
          <w:szCs w:val="26"/>
          <w:rtl/>
        </w:rPr>
        <w:t>البالغ عددهم 1600-1800 فني</w:t>
      </w:r>
      <w:r w:rsidR="002F6666">
        <w:rPr>
          <w:rFonts w:hint="cs"/>
          <w:sz w:val="26"/>
          <w:szCs w:val="26"/>
          <w:rtl/>
        </w:rPr>
        <w:t>ا</w:t>
      </w:r>
      <w:r w:rsidRPr="00557327">
        <w:rPr>
          <w:sz w:val="26"/>
          <w:szCs w:val="26"/>
          <w:rtl/>
        </w:rPr>
        <w:t>، سيتم تدريب 1</w:t>
      </w:r>
      <w:r w:rsidR="002F6666">
        <w:rPr>
          <w:rFonts w:hint="cs"/>
          <w:sz w:val="26"/>
          <w:szCs w:val="26"/>
          <w:rtl/>
        </w:rPr>
        <w:t>,</w:t>
      </w:r>
      <w:r w:rsidRPr="00557327">
        <w:rPr>
          <w:sz w:val="26"/>
          <w:szCs w:val="26"/>
          <w:rtl/>
        </w:rPr>
        <w:t xml:space="preserve">000 فني </w:t>
      </w:r>
      <w:r w:rsidR="002F6666">
        <w:rPr>
          <w:rFonts w:hint="cs"/>
          <w:sz w:val="26"/>
          <w:szCs w:val="26"/>
          <w:rtl/>
        </w:rPr>
        <w:t>تبريد</w:t>
      </w:r>
      <w:r w:rsidRPr="00557327">
        <w:rPr>
          <w:sz w:val="26"/>
          <w:szCs w:val="26"/>
          <w:rtl/>
        </w:rPr>
        <w:t xml:space="preserve"> </w:t>
      </w:r>
      <w:r w:rsidR="002F6666">
        <w:rPr>
          <w:rFonts w:hint="cs"/>
          <w:sz w:val="26"/>
          <w:szCs w:val="26"/>
          <w:rtl/>
        </w:rPr>
        <w:t>و</w:t>
      </w:r>
      <w:r w:rsidRPr="00557327">
        <w:rPr>
          <w:sz w:val="26"/>
          <w:szCs w:val="26"/>
          <w:rtl/>
        </w:rPr>
        <w:t>تكييف الهواء</w:t>
      </w:r>
      <w:r w:rsidR="002F6666" w:rsidRPr="002F6666">
        <w:rPr>
          <w:sz w:val="26"/>
          <w:szCs w:val="26"/>
          <w:rtl/>
        </w:rPr>
        <w:t xml:space="preserve"> </w:t>
      </w:r>
      <w:r w:rsidR="002F6666">
        <w:rPr>
          <w:sz w:val="26"/>
          <w:szCs w:val="26"/>
          <w:rtl/>
        </w:rPr>
        <w:t>إضافي</w:t>
      </w:r>
      <w:r w:rsidR="002F6666">
        <w:rPr>
          <w:rFonts w:hint="cs"/>
          <w:sz w:val="26"/>
          <w:szCs w:val="26"/>
          <w:rtl/>
        </w:rPr>
        <w:t>ا</w:t>
      </w:r>
      <w:r w:rsidRPr="00557327">
        <w:rPr>
          <w:sz w:val="26"/>
          <w:szCs w:val="26"/>
          <w:rtl/>
        </w:rPr>
        <w:t xml:space="preserve">، </w:t>
      </w:r>
      <w:r w:rsidR="00A95242">
        <w:rPr>
          <w:rFonts w:hint="cs"/>
          <w:sz w:val="26"/>
          <w:szCs w:val="26"/>
          <w:rtl/>
        </w:rPr>
        <w:lastRenderedPageBreak/>
        <w:t>باستهداف</w:t>
      </w:r>
      <w:r w:rsidRPr="00557327">
        <w:rPr>
          <w:sz w:val="26"/>
          <w:szCs w:val="26"/>
          <w:rtl/>
        </w:rPr>
        <w:t xml:space="preserve"> فنيي </w:t>
      </w:r>
      <w:r w:rsidR="002F6666">
        <w:rPr>
          <w:rFonts w:hint="cs"/>
          <w:sz w:val="26"/>
          <w:szCs w:val="26"/>
          <w:rtl/>
        </w:rPr>
        <w:t>التبريد و</w:t>
      </w:r>
      <w:r w:rsidRPr="00557327">
        <w:rPr>
          <w:sz w:val="26"/>
          <w:szCs w:val="26"/>
          <w:rtl/>
        </w:rPr>
        <w:t>تكييف الهوا</w:t>
      </w:r>
      <w:r w:rsidR="00A95242">
        <w:rPr>
          <w:sz w:val="26"/>
          <w:szCs w:val="26"/>
          <w:rtl/>
        </w:rPr>
        <w:t xml:space="preserve">ء العاملين في القطاع غير الرسمي </w:t>
      </w:r>
      <w:r w:rsidRPr="00557327">
        <w:rPr>
          <w:sz w:val="26"/>
          <w:szCs w:val="26"/>
          <w:rtl/>
        </w:rPr>
        <w:t xml:space="preserve">الذين يعملون كمقاولين </w:t>
      </w:r>
      <w:r w:rsidR="00A95242">
        <w:rPr>
          <w:rFonts w:hint="cs"/>
          <w:sz w:val="26"/>
          <w:szCs w:val="26"/>
          <w:rtl/>
        </w:rPr>
        <w:t>من الباطن</w:t>
      </w:r>
      <w:r w:rsidRPr="00557327">
        <w:rPr>
          <w:sz w:val="26"/>
          <w:szCs w:val="26"/>
          <w:rtl/>
        </w:rPr>
        <w:t xml:space="preserve"> لشركات تصنيع </w:t>
      </w:r>
      <w:r w:rsidR="00A95242">
        <w:rPr>
          <w:rFonts w:hint="cs"/>
          <w:sz w:val="26"/>
          <w:szCs w:val="26"/>
          <w:rtl/>
        </w:rPr>
        <w:t>معدات التبريد و</w:t>
      </w:r>
      <w:r w:rsidR="00A95242">
        <w:rPr>
          <w:sz w:val="26"/>
          <w:szCs w:val="26"/>
          <w:rtl/>
        </w:rPr>
        <w:t>تكييف الهواء في البل</w:t>
      </w:r>
      <w:r w:rsidRPr="00557327">
        <w:rPr>
          <w:sz w:val="26"/>
          <w:szCs w:val="26"/>
          <w:rtl/>
        </w:rPr>
        <w:t xml:space="preserve">د. وسيُستخدم </w:t>
      </w:r>
      <w:r w:rsidR="00A95242">
        <w:rPr>
          <w:rFonts w:hint="cs"/>
          <w:sz w:val="26"/>
          <w:szCs w:val="26"/>
          <w:rtl/>
        </w:rPr>
        <w:t>ال</w:t>
      </w:r>
      <w:r w:rsidRPr="00557327">
        <w:rPr>
          <w:sz w:val="26"/>
          <w:szCs w:val="26"/>
          <w:rtl/>
        </w:rPr>
        <w:t xml:space="preserve">مبلغ </w:t>
      </w:r>
      <w:r w:rsidR="00A95242">
        <w:rPr>
          <w:rFonts w:hint="cs"/>
          <w:sz w:val="26"/>
          <w:szCs w:val="26"/>
          <w:rtl/>
        </w:rPr>
        <w:t>ال</w:t>
      </w:r>
      <w:r w:rsidRPr="00557327">
        <w:rPr>
          <w:sz w:val="26"/>
          <w:szCs w:val="26"/>
          <w:rtl/>
        </w:rPr>
        <w:t>إجمالي 800,000 دولار</w:t>
      </w:r>
      <w:r w:rsidR="00A95242">
        <w:rPr>
          <w:rFonts w:hint="cs"/>
          <w:sz w:val="26"/>
          <w:szCs w:val="26"/>
          <w:rtl/>
        </w:rPr>
        <w:t>ا</w:t>
      </w:r>
      <w:r w:rsidRPr="00557327">
        <w:rPr>
          <w:sz w:val="26"/>
          <w:szCs w:val="26"/>
          <w:rtl/>
        </w:rPr>
        <w:t xml:space="preserve"> أمريكي</w:t>
      </w:r>
      <w:r w:rsidR="00A95242">
        <w:rPr>
          <w:rFonts w:hint="cs"/>
          <w:sz w:val="26"/>
          <w:szCs w:val="26"/>
          <w:rtl/>
        </w:rPr>
        <w:t>ا</w:t>
      </w:r>
      <w:r w:rsidR="00A95242">
        <w:rPr>
          <w:sz w:val="26"/>
          <w:szCs w:val="26"/>
          <w:rtl/>
        </w:rPr>
        <w:t xml:space="preserve"> </w:t>
      </w:r>
      <w:r w:rsidR="00A95242">
        <w:rPr>
          <w:rFonts w:hint="cs"/>
          <w:sz w:val="26"/>
          <w:szCs w:val="26"/>
          <w:rtl/>
        </w:rPr>
        <w:t xml:space="preserve">الذي </w:t>
      </w:r>
      <w:r w:rsidR="00A95242">
        <w:rPr>
          <w:sz w:val="26"/>
          <w:szCs w:val="26"/>
          <w:rtl/>
        </w:rPr>
        <w:t>خُصص لإنشاء مركز اختبار</w:t>
      </w:r>
      <w:r w:rsidRPr="00557327">
        <w:rPr>
          <w:sz w:val="26"/>
          <w:szCs w:val="26"/>
          <w:rtl/>
        </w:rPr>
        <w:t xml:space="preserve"> </w:t>
      </w:r>
      <w:r w:rsidR="00A95242">
        <w:rPr>
          <w:rFonts w:hint="cs"/>
          <w:sz w:val="26"/>
          <w:szCs w:val="26"/>
          <w:rtl/>
        </w:rPr>
        <w:t>ل</w:t>
      </w:r>
      <w:r w:rsidRPr="00557327">
        <w:rPr>
          <w:sz w:val="26"/>
          <w:szCs w:val="26"/>
          <w:rtl/>
        </w:rPr>
        <w:t>هذا النشاط، ويشمل مسحًا وتقييمًا لاحتياجات الفنيين غير الرسميين (50,000 دولار</w:t>
      </w:r>
      <w:r w:rsidR="00A95242">
        <w:rPr>
          <w:rFonts w:hint="cs"/>
          <w:sz w:val="26"/>
          <w:szCs w:val="26"/>
          <w:rtl/>
        </w:rPr>
        <w:t>ا</w:t>
      </w:r>
      <w:r w:rsidRPr="00557327">
        <w:rPr>
          <w:sz w:val="26"/>
          <w:szCs w:val="26"/>
          <w:rtl/>
        </w:rPr>
        <w:t xml:space="preserve"> أمريكي</w:t>
      </w:r>
      <w:r w:rsidR="00A95242">
        <w:rPr>
          <w:rFonts w:hint="cs"/>
          <w:sz w:val="26"/>
          <w:szCs w:val="26"/>
          <w:rtl/>
        </w:rPr>
        <w:t>ا</w:t>
      </w:r>
      <w:r w:rsidRPr="00557327">
        <w:rPr>
          <w:sz w:val="26"/>
          <w:szCs w:val="26"/>
          <w:rtl/>
        </w:rPr>
        <w:t>)؛ وتدريبًا واختبارًا للحصول على الاعتماد (200,000 دولار</w:t>
      </w:r>
      <w:r w:rsidR="00A95242">
        <w:rPr>
          <w:rFonts w:hint="cs"/>
          <w:sz w:val="26"/>
          <w:szCs w:val="26"/>
          <w:rtl/>
        </w:rPr>
        <w:t>ا</w:t>
      </w:r>
      <w:r w:rsidRPr="00557327">
        <w:rPr>
          <w:sz w:val="26"/>
          <w:szCs w:val="26"/>
          <w:rtl/>
        </w:rPr>
        <w:t xml:space="preserve"> أمريكي</w:t>
      </w:r>
      <w:r w:rsidR="00A95242">
        <w:rPr>
          <w:rFonts w:hint="cs"/>
          <w:sz w:val="26"/>
          <w:szCs w:val="26"/>
          <w:rtl/>
        </w:rPr>
        <w:t>ا</w:t>
      </w:r>
      <w:r w:rsidRPr="00557327">
        <w:rPr>
          <w:sz w:val="26"/>
          <w:szCs w:val="26"/>
          <w:rtl/>
        </w:rPr>
        <w:t>)؛ وشراء وتوزيع مجموعات أدوات (550,000 دولار</w:t>
      </w:r>
      <w:r w:rsidR="00A95242">
        <w:rPr>
          <w:rFonts w:hint="cs"/>
          <w:sz w:val="26"/>
          <w:szCs w:val="26"/>
          <w:rtl/>
        </w:rPr>
        <w:t>ا</w:t>
      </w:r>
      <w:r w:rsidRPr="00557327">
        <w:rPr>
          <w:sz w:val="26"/>
          <w:szCs w:val="26"/>
          <w:rtl/>
        </w:rPr>
        <w:t xml:space="preserve"> أمريكي</w:t>
      </w:r>
      <w:r w:rsidR="00A95242">
        <w:rPr>
          <w:rFonts w:hint="cs"/>
          <w:sz w:val="26"/>
          <w:szCs w:val="26"/>
          <w:rtl/>
        </w:rPr>
        <w:t>ا</w:t>
      </w:r>
      <w:r w:rsidRPr="00557327">
        <w:rPr>
          <w:sz w:val="26"/>
          <w:szCs w:val="26"/>
          <w:rtl/>
        </w:rPr>
        <w:t>، حيث ستتضمن كل مجموعة أدوات آلة استرداد وأسطوانة وأدوات مساعدة).</w:t>
      </w:r>
    </w:p>
    <w:p w14:paraId="433974F0" w14:textId="77777777" w:rsidR="009C600D" w:rsidRPr="00557327" w:rsidRDefault="004D5C67" w:rsidP="002E390A">
      <w:pPr>
        <w:pStyle w:val="Heading1"/>
        <w:bidi/>
        <w:rPr>
          <w:sz w:val="26"/>
          <w:szCs w:val="26"/>
          <w:rtl/>
        </w:rPr>
      </w:pPr>
      <w:r>
        <w:rPr>
          <w:rFonts w:hint="cs"/>
          <w:sz w:val="26"/>
          <w:szCs w:val="26"/>
          <w:rtl/>
        </w:rPr>
        <w:t xml:space="preserve">من أجل </w:t>
      </w:r>
      <w:r w:rsidR="009C600D" w:rsidRPr="00557327">
        <w:rPr>
          <w:sz w:val="26"/>
          <w:szCs w:val="26"/>
          <w:rtl/>
        </w:rPr>
        <w:t>تعزيز تطبيق نظام الاعتماد</w:t>
      </w:r>
      <w:r>
        <w:rPr>
          <w:rFonts w:hint="cs"/>
          <w:sz w:val="26"/>
          <w:szCs w:val="26"/>
          <w:rtl/>
        </w:rPr>
        <w:t xml:space="preserve"> أكثر</w:t>
      </w:r>
      <w:r w:rsidR="009C600D" w:rsidRPr="00557327">
        <w:rPr>
          <w:sz w:val="26"/>
          <w:szCs w:val="26"/>
          <w:rtl/>
        </w:rPr>
        <w:t xml:space="preserve">، اقترحت الأمانة ربط </w:t>
      </w:r>
      <w:r>
        <w:rPr>
          <w:rFonts w:hint="cs"/>
          <w:sz w:val="26"/>
          <w:szCs w:val="26"/>
          <w:rtl/>
        </w:rPr>
        <w:t>تقديم</w:t>
      </w:r>
      <w:r w:rsidR="009C600D" w:rsidRPr="00557327">
        <w:rPr>
          <w:sz w:val="26"/>
          <w:szCs w:val="26"/>
          <w:rtl/>
        </w:rPr>
        <w:t xml:space="preserve"> الأدوات والمعدات، التي خُصص</w:t>
      </w:r>
      <w:r>
        <w:rPr>
          <w:rFonts w:hint="cs"/>
          <w:sz w:val="26"/>
          <w:szCs w:val="26"/>
          <w:rtl/>
        </w:rPr>
        <w:t>ت</w:t>
      </w:r>
      <w:r w:rsidR="009C600D" w:rsidRPr="00557327">
        <w:rPr>
          <w:sz w:val="26"/>
          <w:szCs w:val="26"/>
          <w:rtl/>
        </w:rPr>
        <w:t xml:space="preserve"> لها </w:t>
      </w:r>
      <w:r>
        <w:rPr>
          <w:rFonts w:hint="cs"/>
          <w:sz w:val="26"/>
          <w:szCs w:val="26"/>
          <w:rtl/>
        </w:rPr>
        <w:t>ميزانية قدرها</w:t>
      </w:r>
      <w:r w:rsidR="009C600D" w:rsidRPr="00557327">
        <w:rPr>
          <w:sz w:val="26"/>
          <w:szCs w:val="26"/>
          <w:rtl/>
        </w:rPr>
        <w:t xml:space="preserve"> 2,670,000 دولار</w:t>
      </w:r>
      <w:r>
        <w:rPr>
          <w:rFonts w:hint="cs"/>
          <w:sz w:val="26"/>
          <w:szCs w:val="26"/>
          <w:rtl/>
        </w:rPr>
        <w:t>ا</w:t>
      </w:r>
      <w:r w:rsidR="009C600D" w:rsidRPr="00557327">
        <w:rPr>
          <w:sz w:val="26"/>
          <w:szCs w:val="26"/>
          <w:rtl/>
        </w:rPr>
        <w:t xml:space="preserve"> أمريكي</w:t>
      </w:r>
      <w:r>
        <w:rPr>
          <w:rFonts w:hint="cs"/>
          <w:sz w:val="26"/>
          <w:szCs w:val="26"/>
          <w:rtl/>
        </w:rPr>
        <w:t>ا</w:t>
      </w:r>
      <w:r w:rsidR="009C600D" w:rsidRPr="00557327">
        <w:rPr>
          <w:sz w:val="26"/>
          <w:szCs w:val="26"/>
          <w:rtl/>
        </w:rPr>
        <w:t>، بالالتزام بتعيين فنيي</w:t>
      </w:r>
      <w:r>
        <w:rPr>
          <w:rFonts w:hint="cs"/>
          <w:sz w:val="26"/>
          <w:szCs w:val="26"/>
          <w:rtl/>
        </w:rPr>
        <w:t xml:space="preserve"> تبريد وتكييف الهواء</w:t>
      </w:r>
      <w:r w:rsidR="009C600D" w:rsidRPr="00557327">
        <w:rPr>
          <w:sz w:val="26"/>
          <w:szCs w:val="26"/>
          <w:rtl/>
        </w:rPr>
        <w:t xml:space="preserve"> </w:t>
      </w:r>
      <w:r>
        <w:rPr>
          <w:rFonts w:hint="cs"/>
          <w:sz w:val="26"/>
          <w:szCs w:val="26"/>
          <w:rtl/>
        </w:rPr>
        <w:t>ال</w:t>
      </w:r>
      <w:r w:rsidR="009C600D" w:rsidRPr="00557327">
        <w:rPr>
          <w:sz w:val="26"/>
          <w:szCs w:val="26"/>
          <w:rtl/>
        </w:rPr>
        <w:t xml:space="preserve">معتمدين. وبعد </w:t>
      </w:r>
      <w:r>
        <w:rPr>
          <w:rFonts w:hint="cs"/>
          <w:sz w:val="26"/>
          <w:szCs w:val="26"/>
          <w:rtl/>
        </w:rPr>
        <w:t>المناقشة</w:t>
      </w:r>
      <w:r w:rsidR="009C600D" w:rsidRPr="00557327">
        <w:rPr>
          <w:sz w:val="26"/>
          <w:szCs w:val="26"/>
          <w:rtl/>
        </w:rPr>
        <w:t xml:space="preserve"> وتر</w:t>
      </w:r>
      <w:r>
        <w:rPr>
          <w:sz w:val="26"/>
          <w:szCs w:val="26"/>
          <w:rtl/>
        </w:rPr>
        <w:t xml:space="preserve">شيد </w:t>
      </w:r>
      <w:r>
        <w:rPr>
          <w:rFonts w:hint="cs"/>
          <w:sz w:val="26"/>
          <w:szCs w:val="26"/>
          <w:rtl/>
        </w:rPr>
        <w:t>ا</w:t>
      </w:r>
      <w:r w:rsidR="009C600D" w:rsidRPr="00557327">
        <w:rPr>
          <w:sz w:val="26"/>
          <w:szCs w:val="26"/>
          <w:rtl/>
        </w:rPr>
        <w:t xml:space="preserve">لتكاليف </w:t>
      </w:r>
      <w:r>
        <w:rPr>
          <w:rFonts w:hint="cs"/>
          <w:sz w:val="26"/>
          <w:szCs w:val="26"/>
          <w:rtl/>
        </w:rPr>
        <w:t xml:space="preserve">اللاتي </w:t>
      </w:r>
      <w:r>
        <w:rPr>
          <w:sz w:val="26"/>
          <w:szCs w:val="26"/>
          <w:rtl/>
        </w:rPr>
        <w:t>أد</w:t>
      </w:r>
      <w:r>
        <w:rPr>
          <w:rFonts w:hint="cs"/>
          <w:sz w:val="26"/>
          <w:szCs w:val="26"/>
          <w:rtl/>
        </w:rPr>
        <w:t>تا</w:t>
      </w:r>
      <w:r w:rsidR="009C600D" w:rsidRPr="00557327">
        <w:rPr>
          <w:sz w:val="26"/>
          <w:szCs w:val="26"/>
          <w:rtl/>
        </w:rPr>
        <w:t xml:space="preserve"> إلى زيادة عدد ورش العمل التي ستُقدم لها المساعدة من 1,050 ورشة إلى 1,300 ورشة، اتُفق على أن تلتزم ورش العمل التي ستُقدم لها المعدات والأدوات بتعيين </w:t>
      </w:r>
      <w:r w:rsidR="002E390A">
        <w:rPr>
          <w:rFonts w:hint="cs"/>
          <w:sz w:val="26"/>
          <w:szCs w:val="26"/>
          <w:rtl/>
        </w:rPr>
        <w:t xml:space="preserve">اثنين من </w:t>
      </w:r>
      <w:r w:rsidR="002E390A">
        <w:rPr>
          <w:sz w:val="26"/>
          <w:szCs w:val="26"/>
          <w:rtl/>
        </w:rPr>
        <w:t>فنيي</w:t>
      </w:r>
      <w:r w:rsidR="002E390A">
        <w:rPr>
          <w:rFonts w:hint="cs"/>
          <w:sz w:val="26"/>
          <w:szCs w:val="26"/>
          <w:rtl/>
        </w:rPr>
        <w:t xml:space="preserve"> التبريد وتكييف الهواء</w:t>
      </w:r>
      <w:r w:rsidR="009C600D" w:rsidRPr="00557327">
        <w:rPr>
          <w:sz w:val="26"/>
          <w:szCs w:val="26"/>
          <w:rtl/>
        </w:rPr>
        <w:t xml:space="preserve"> </w:t>
      </w:r>
      <w:r w:rsidR="002E390A">
        <w:rPr>
          <w:rFonts w:hint="cs"/>
          <w:sz w:val="26"/>
          <w:szCs w:val="26"/>
          <w:rtl/>
        </w:rPr>
        <w:t>ال</w:t>
      </w:r>
      <w:r w:rsidR="009C600D" w:rsidRPr="00557327">
        <w:rPr>
          <w:sz w:val="26"/>
          <w:szCs w:val="26"/>
          <w:rtl/>
        </w:rPr>
        <w:t>معتمدين على الأقل</w:t>
      </w:r>
      <w:r w:rsidR="002E390A">
        <w:rPr>
          <w:rFonts w:hint="cs"/>
          <w:sz w:val="26"/>
          <w:szCs w:val="26"/>
          <w:rtl/>
        </w:rPr>
        <w:t xml:space="preserve"> بين الموظفين</w:t>
      </w:r>
      <w:r w:rsidR="009C600D" w:rsidRPr="00557327">
        <w:rPr>
          <w:sz w:val="26"/>
          <w:szCs w:val="26"/>
          <w:rtl/>
        </w:rPr>
        <w:t xml:space="preserve">. </w:t>
      </w:r>
      <w:r w:rsidR="002E390A">
        <w:rPr>
          <w:rFonts w:hint="cs"/>
          <w:sz w:val="26"/>
          <w:szCs w:val="26"/>
          <w:rtl/>
        </w:rPr>
        <w:t>وكذلك</w:t>
      </w:r>
      <w:r w:rsidR="009C600D" w:rsidRPr="00557327">
        <w:rPr>
          <w:sz w:val="26"/>
          <w:szCs w:val="26"/>
          <w:rtl/>
        </w:rPr>
        <w:t xml:space="preserve"> ستساهم الأنشطة الأخرى المخطط لها في المرحلة الثالثة، </w:t>
      </w:r>
      <w:r w:rsidR="002E390A">
        <w:rPr>
          <w:rFonts w:hint="cs"/>
          <w:sz w:val="26"/>
          <w:szCs w:val="26"/>
          <w:rtl/>
        </w:rPr>
        <w:t>وتشمل</w:t>
      </w:r>
      <w:r w:rsidR="009C600D" w:rsidRPr="00557327">
        <w:rPr>
          <w:sz w:val="26"/>
          <w:szCs w:val="26"/>
          <w:rtl/>
        </w:rPr>
        <w:t xml:space="preserve"> رقمنة السجل الوطني للفنيين المعتمدين؛ ووضع آليات لتتبع تقدم فنيي </w:t>
      </w:r>
      <w:r w:rsidR="002E390A">
        <w:rPr>
          <w:rFonts w:hint="cs"/>
          <w:sz w:val="26"/>
          <w:szCs w:val="26"/>
          <w:rtl/>
        </w:rPr>
        <w:t>التبريد وتكييف الهواء</w:t>
      </w:r>
      <w:r w:rsidR="002E390A" w:rsidRPr="00557327">
        <w:rPr>
          <w:sz w:val="26"/>
          <w:szCs w:val="26"/>
          <w:rtl/>
        </w:rPr>
        <w:t xml:space="preserve"> </w:t>
      </w:r>
      <w:r w:rsidR="009C600D" w:rsidRPr="00557327">
        <w:rPr>
          <w:sz w:val="26"/>
          <w:szCs w:val="26"/>
          <w:rtl/>
        </w:rPr>
        <w:t xml:space="preserve">في تطبيق برنامج </w:t>
      </w:r>
      <w:r w:rsidR="002E390A">
        <w:rPr>
          <w:rFonts w:hint="cs"/>
          <w:sz w:val="26"/>
          <w:szCs w:val="26"/>
          <w:rtl/>
        </w:rPr>
        <w:t>الاسترداد وإعادة التدوير والاستصلاح</w:t>
      </w:r>
      <w:r w:rsidR="009C600D" w:rsidRPr="00557327">
        <w:rPr>
          <w:sz w:val="26"/>
          <w:szCs w:val="26"/>
          <w:rtl/>
        </w:rPr>
        <w:t xml:space="preserve">، وأنشطة التوعية، </w:t>
      </w:r>
      <w:r w:rsidR="002E390A">
        <w:rPr>
          <w:rFonts w:hint="cs"/>
          <w:sz w:val="26"/>
          <w:szCs w:val="26"/>
          <w:rtl/>
        </w:rPr>
        <w:t xml:space="preserve">ستساهم </w:t>
      </w:r>
      <w:r w:rsidR="009C600D" w:rsidRPr="00557327">
        <w:rPr>
          <w:sz w:val="26"/>
          <w:szCs w:val="26"/>
          <w:rtl/>
        </w:rPr>
        <w:t>في تطبيق نظام الاعتماد.</w:t>
      </w:r>
    </w:p>
    <w:p w14:paraId="0E47EBBD" w14:textId="77777777" w:rsidR="009C600D" w:rsidRPr="00557327" w:rsidRDefault="00914A06" w:rsidP="00A85CA1">
      <w:pPr>
        <w:pStyle w:val="Heading1"/>
        <w:bidi/>
        <w:rPr>
          <w:sz w:val="26"/>
          <w:szCs w:val="26"/>
          <w:rtl/>
        </w:rPr>
      </w:pPr>
      <w:r>
        <w:rPr>
          <w:rFonts w:hint="cs"/>
          <w:sz w:val="26"/>
          <w:szCs w:val="26"/>
          <w:rtl/>
        </w:rPr>
        <w:t>أعادت</w:t>
      </w:r>
      <w:r w:rsidR="009C600D" w:rsidRPr="00557327">
        <w:rPr>
          <w:sz w:val="26"/>
          <w:szCs w:val="26"/>
          <w:rtl/>
        </w:rPr>
        <w:t xml:space="preserve"> الأمانة </w:t>
      </w:r>
      <w:r>
        <w:rPr>
          <w:rFonts w:hint="cs"/>
          <w:sz w:val="26"/>
          <w:szCs w:val="26"/>
          <w:rtl/>
        </w:rPr>
        <w:t>التذكير</w:t>
      </w:r>
      <w:r w:rsidR="009C600D" w:rsidRPr="00557327">
        <w:rPr>
          <w:sz w:val="26"/>
          <w:szCs w:val="26"/>
          <w:rtl/>
        </w:rPr>
        <w:t xml:space="preserve"> </w:t>
      </w:r>
      <w:r>
        <w:rPr>
          <w:rFonts w:hint="cs"/>
          <w:sz w:val="26"/>
          <w:szCs w:val="26"/>
          <w:rtl/>
        </w:rPr>
        <w:t>ب</w:t>
      </w:r>
      <w:r w:rsidR="009C600D" w:rsidRPr="00557327">
        <w:rPr>
          <w:sz w:val="26"/>
          <w:szCs w:val="26"/>
          <w:rtl/>
        </w:rPr>
        <w:t xml:space="preserve">أنه تم </w:t>
      </w:r>
      <w:r>
        <w:rPr>
          <w:rFonts w:hint="cs"/>
          <w:sz w:val="26"/>
          <w:szCs w:val="26"/>
          <w:rtl/>
        </w:rPr>
        <w:t>الحصول على</w:t>
      </w:r>
      <w:r w:rsidR="009C600D" w:rsidRPr="00557327">
        <w:rPr>
          <w:sz w:val="26"/>
          <w:szCs w:val="26"/>
          <w:rtl/>
        </w:rPr>
        <w:t xml:space="preserve"> مركز تدريب مهني متنقل في إطار المرحلة الثانية، واستفسرت عما إذا كان سيُستخدم هذا المركز كجزء من التدريبات المقرر إجراؤها في إطار المرحلة الثالثة، وما إذا كان </w:t>
      </w:r>
      <w:r>
        <w:rPr>
          <w:rFonts w:hint="cs"/>
          <w:sz w:val="26"/>
          <w:szCs w:val="26"/>
          <w:rtl/>
        </w:rPr>
        <w:t>الحصول على</w:t>
      </w:r>
      <w:r>
        <w:rPr>
          <w:sz w:val="26"/>
          <w:szCs w:val="26"/>
          <w:rtl/>
        </w:rPr>
        <w:t xml:space="preserve"> مركز تدريب متنقل ثان</w:t>
      </w:r>
      <w:r>
        <w:rPr>
          <w:rFonts w:hint="cs"/>
          <w:sz w:val="26"/>
          <w:szCs w:val="26"/>
          <w:rtl/>
        </w:rPr>
        <w:t>ي</w:t>
      </w:r>
      <w:r w:rsidR="009C600D" w:rsidRPr="00557327">
        <w:rPr>
          <w:sz w:val="26"/>
          <w:szCs w:val="26"/>
          <w:rtl/>
        </w:rPr>
        <w:t xml:space="preserve"> سيُتيح لفنيي </w:t>
      </w:r>
      <w:r>
        <w:rPr>
          <w:rFonts w:hint="cs"/>
          <w:sz w:val="26"/>
          <w:szCs w:val="26"/>
          <w:rtl/>
        </w:rPr>
        <w:t>التبريد وتكييف الهواء</w:t>
      </w:r>
      <w:r w:rsidR="009C600D" w:rsidRPr="00557327">
        <w:rPr>
          <w:sz w:val="26"/>
          <w:szCs w:val="26"/>
          <w:rtl/>
        </w:rPr>
        <w:t xml:space="preserve"> من القطاع غير الرسمي الوصول إلى التدريبات بشكل أفضل. وأكدت اليونيدو أن المركز المتنقل سيُستخدم في </w:t>
      </w:r>
      <w:r>
        <w:rPr>
          <w:sz w:val="26"/>
          <w:szCs w:val="26"/>
          <w:rtl/>
        </w:rPr>
        <w:t>المرحلة الثالثة</w:t>
      </w:r>
      <w:r w:rsidR="009C600D" w:rsidRPr="00557327">
        <w:rPr>
          <w:sz w:val="26"/>
          <w:szCs w:val="26"/>
          <w:rtl/>
        </w:rPr>
        <w:t xml:space="preserve"> </w:t>
      </w:r>
      <w:r>
        <w:rPr>
          <w:rFonts w:hint="cs"/>
          <w:sz w:val="26"/>
          <w:szCs w:val="26"/>
          <w:rtl/>
        </w:rPr>
        <w:t>و</w:t>
      </w:r>
      <w:r w:rsidR="009C600D" w:rsidRPr="00557327">
        <w:rPr>
          <w:sz w:val="26"/>
          <w:szCs w:val="26"/>
          <w:rtl/>
        </w:rPr>
        <w:t xml:space="preserve">لكنها رأت أنه من السابق لأوانه </w:t>
      </w:r>
      <w:r>
        <w:rPr>
          <w:rFonts w:hint="cs"/>
          <w:sz w:val="26"/>
          <w:szCs w:val="26"/>
          <w:rtl/>
        </w:rPr>
        <w:t>الحصول على</w:t>
      </w:r>
      <w:r>
        <w:rPr>
          <w:sz w:val="26"/>
          <w:szCs w:val="26"/>
          <w:rtl/>
        </w:rPr>
        <w:t xml:space="preserve"> مركز تدريب متنقل ثان</w:t>
      </w:r>
      <w:r>
        <w:rPr>
          <w:rFonts w:hint="cs"/>
          <w:sz w:val="26"/>
          <w:szCs w:val="26"/>
          <w:rtl/>
        </w:rPr>
        <w:t>ي</w:t>
      </w:r>
      <w:r w:rsidR="009C600D" w:rsidRPr="00557327">
        <w:rPr>
          <w:sz w:val="26"/>
          <w:szCs w:val="26"/>
          <w:rtl/>
        </w:rPr>
        <w:t xml:space="preserve"> نظرًا للحاجة إلى وقت إضافي لتقييم فعالية تكلفة الوحدة المتنقلة </w:t>
      </w:r>
      <w:r w:rsidR="00A85CA1">
        <w:rPr>
          <w:rFonts w:hint="cs"/>
          <w:sz w:val="26"/>
          <w:szCs w:val="26"/>
          <w:rtl/>
        </w:rPr>
        <w:t>الموجودة</w:t>
      </w:r>
      <w:r w:rsidR="009C600D" w:rsidRPr="00557327">
        <w:rPr>
          <w:sz w:val="26"/>
          <w:szCs w:val="26"/>
          <w:rtl/>
        </w:rPr>
        <w:t xml:space="preserve">. وبعد هذا التقييم، </w:t>
      </w:r>
      <w:r w:rsidR="00A85CA1">
        <w:rPr>
          <w:rFonts w:hint="cs"/>
          <w:sz w:val="26"/>
          <w:szCs w:val="26"/>
          <w:rtl/>
        </w:rPr>
        <w:t>تستطيع</w:t>
      </w:r>
      <w:r w:rsidR="00A85CA1">
        <w:rPr>
          <w:sz w:val="26"/>
          <w:szCs w:val="26"/>
          <w:rtl/>
        </w:rPr>
        <w:t xml:space="preserve"> </w:t>
      </w:r>
      <w:r w:rsidR="009C600D" w:rsidRPr="00557327">
        <w:rPr>
          <w:sz w:val="26"/>
          <w:szCs w:val="26"/>
          <w:rtl/>
        </w:rPr>
        <w:t xml:space="preserve">مصر، إن رغبت، </w:t>
      </w:r>
      <w:r w:rsidR="00A85CA1">
        <w:rPr>
          <w:rFonts w:hint="cs"/>
          <w:sz w:val="26"/>
          <w:szCs w:val="26"/>
          <w:rtl/>
        </w:rPr>
        <w:t>الحصول على</w:t>
      </w:r>
      <w:r w:rsidR="00A85CA1">
        <w:rPr>
          <w:sz w:val="26"/>
          <w:szCs w:val="26"/>
          <w:rtl/>
        </w:rPr>
        <w:t xml:space="preserve"> مركز تدريب متنقل ثان</w:t>
      </w:r>
      <w:r w:rsidR="00A85CA1">
        <w:rPr>
          <w:rFonts w:hint="cs"/>
          <w:sz w:val="26"/>
          <w:szCs w:val="26"/>
          <w:rtl/>
        </w:rPr>
        <w:t>ي</w:t>
      </w:r>
      <w:r w:rsidR="009C600D" w:rsidRPr="00557327">
        <w:rPr>
          <w:sz w:val="26"/>
          <w:szCs w:val="26"/>
          <w:rtl/>
        </w:rPr>
        <w:t xml:space="preserve"> في المرحلة الثانية من </w:t>
      </w:r>
      <w:r w:rsidR="00A85CA1">
        <w:rPr>
          <w:rFonts w:hint="cs"/>
          <w:sz w:val="26"/>
          <w:szCs w:val="26"/>
          <w:rtl/>
        </w:rPr>
        <w:t>خطة تنفيذ تعديل كيغالي للمواد الهيدروفلوروكربونية</w:t>
      </w:r>
      <w:r w:rsidR="009C600D" w:rsidRPr="00557327">
        <w:rPr>
          <w:sz w:val="26"/>
          <w:szCs w:val="26"/>
          <w:rtl/>
        </w:rPr>
        <w:t>.</w:t>
      </w:r>
    </w:p>
    <w:p w14:paraId="782B6F40" w14:textId="77777777" w:rsidR="009C600D" w:rsidRPr="00557327" w:rsidRDefault="009C600D" w:rsidP="00DC5916">
      <w:pPr>
        <w:pStyle w:val="Heading1"/>
        <w:numPr>
          <w:ilvl w:val="0"/>
          <w:numId w:val="0"/>
        </w:numPr>
        <w:bidi/>
        <w:rPr>
          <w:i/>
          <w:iCs/>
          <w:sz w:val="26"/>
          <w:szCs w:val="26"/>
          <w:rtl/>
        </w:rPr>
      </w:pPr>
      <w:r w:rsidRPr="00557327">
        <w:rPr>
          <w:i/>
          <w:iCs/>
          <w:sz w:val="26"/>
          <w:szCs w:val="26"/>
          <w:rtl/>
        </w:rPr>
        <w:t xml:space="preserve">استصلاح </w:t>
      </w:r>
      <w:r w:rsidR="00DC5916">
        <w:rPr>
          <w:rFonts w:hint="cs"/>
          <w:i/>
          <w:iCs/>
          <w:sz w:val="26"/>
          <w:szCs w:val="26"/>
          <w:rtl/>
        </w:rPr>
        <w:t>الهيدروكلوروفلوروكربون</w:t>
      </w:r>
      <w:r w:rsidRPr="00557327">
        <w:rPr>
          <w:i/>
          <w:iCs/>
          <w:sz w:val="26"/>
          <w:szCs w:val="26"/>
          <w:rtl/>
        </w:rPr>
        <w:t xml:space="preserve">-22 </w:t>
      </w:r>
      <w:r w:rsidR="00DC5916">
        <w:rPr>
          <w:rFonts w:hint="cs"/>
          <w:i/>
          <w:iCs/>
          <w:sz w:val="26"/>
          <w:szCs w:val="26"/>
          <w:rtl/>
        </w:rPr>
        <w:t>ومواد التبريد</w:t>
      </w:r>
      <w:r w:rsidRPr="00557327">
        <w:rPr>
          <w:i/>
          <w:iCs/>
          <w:sz w:val="26"/>
          <w:szCs w:val="26"/>
          <w:rtl/>
        </w:rPr>
        <w:t xml:space="preserve"> الأخرى</w:t>
      </w:r>
    </w:p>
    <w:p w14:paraId="3557CFEE" w14:textId="77777777" w:rsidR="009C600D" w:rsidRPr="00557327" w:rsidRDefault="009C600D" w:rsidP="00BB1B6C">
      <w:pPr>
        <w:pStyle w:val="Heading1"/>
        <w:bidi/>
        <w:rPr>
          <w:sz w:val="26"/>
          <w:szCs w:val="26"/>
          <w:rtl/>
        </w:rPr>
      </w:pPr>
      <w:r w:rsidRPr="00557327">
        <w:rPr>
          <w:sz w:val="26"/>
          <w:szCs w:val="26"/>
          <w:rtl/>
        </w:rPr>
        <w:t xml:space="preserve">تهدف المرحلة الثالثة إلى </w:t>
      </w:r>
      <w:r w:rsidR="00FA0E9C">
        <w:rPr>
          <w:rFonts w:hint="cs"/>
          <w:sz w:val="26"/>
          <w:szCs w:val="26"/>
          <w:rtl/>
        </w:rPr>
        <w:t>إنشاء</w:t>
      </w:r>
      <w:r w:rsidRPr="00557327">
        <w:rPr>
          <w:sz w:val="26"/>
          <w:szCs w:val="26"/>
          <w:rtl/>
        </w:rPr>
        <w:t xml:space="preserve"> نظام متكامل لإدارة </w:t>
      </w:r>
      <w:r w:rsidR="00FA0E9C">
        <w:rPr>
          <w:rFonts w:hint="cs"/>
          <w:sz w:val="26"/>
          <w:szCs w:val="26"/>
          <w:rtl/>
        </w:rPr>
        <w:t>مواد</w:t>
      </w:r>
      <w:r w:rsidRPr="00557327">
        <w:rPr>
          <w:sz w:val="26"/>
          <w:szCs w:val="26"/>
          <w:rtl/>
        </w:rPr>
        <w:t xml:space="preserve"> التبريد </w:t>
      </w:r>
      <w:r w:rsidR="00A73995">
        <w:rPr>
          <w:rFonts w:hint="cs"/>
          <w:sz w:val="26"/>
          <w:szCs w:val="26"/>
          <w:rtl/>
        </w:rPr>
        <w:t>يعزز</w:t>
      </w:r>
      <w:r w:rsidRPr="00557327">
        <w:rPr>
          <w:sz w:val="26"/>
          <w:szCs w:val="26"/>
          <w:rtl/>
        </w:rPr>
        <w:t xml:space="preserve"> مركزي الاستصلاح اللذين أُنشئا خلال المرحلة الثانية من خطة إدارة </w:t>
      </w:r>
      <w:r w:rsidR="00FA0E9C">
        <w:rPr>
          <w:rFonts w:hint="cs"/>
          <w:sz w:val="26"/>
          <w:szCs w:val="26"/>
          <w:rtl/>
        </w:rPr>
        <w:t>إزالة المواد</w:t>
      </w:r>
      <w:r w:rsidRPr="00557327">
        <w:rPr>
          <w:sz w:val="26"/>
          <w:szCs w:val="26"/>
          <w:rtl/>
        </w:rPr>
        <w:t xml:space="preserve"> الهيدروكلوروفلوروكربون</w:t>
      </w:r>
      <w:r w:rsidR="00FA0E9C">
        <w:rPr>
          <w:rFonts w:hint="cs"/>
          <w:sz w:val="26"/>
          <w:szCs w:val="26"/>
          <w:rtl/>
        </w:rPr>
        <w:t>ية</w:t>
      </w:r>
      <w:r w:rsidRPr="00557327">
        <w:rPr>
          <w:sz w:val="26"/>
          <w:szCs w:val="26"/>
          <w:rtl/>
        </w:rPr>
        <w:t xml:space="preserve"> (في القاهرة وبورسعيد) من خلال إنشاء مركز استصلاح ثالث </w:t>
      </w:r>
      <w:r w:rsidR="00C25377">
        <w:rPr>
          <w:rFonts w:hint="cs"/>
          <w:sz w:val="26"/>
          <w:szCs w:val="26"/>
          <w:rtl/>
        </w:rPr>
        <w:t>سيكون في</w:t>
      </w:r>
      <w:r w:rsidRPr="00557327">
        <w:rPr>
          <w:sz w:val="26"/>
          <w:szCs w:val="26"/>
          <w:rtl/>
        </w:rPr>
        <w:t xml:space="preserve"> </w:t>
      </w:r>
      <w:r w:rsidR="00A73995">
        <w:rPr>
          <w:rFonts w:hint="cs"/>
          <w:sz w:val="26"/>
          <w:szCs w:val="26"/>
          <w:rtl/>
        </w:rPr>
        <w:t>أعلى</w:t>
      </w:r>
      <w:r w:rsidRPr="00557327">
        <w:rPr>
          <w:sz w:val="26"/>
          <w:szCs w:val="26"/>
          <w:rtl/>
        </w:rPr>
        <w:t xml:space="preserve"> مصر (مثل الإسكندرية) وشراء وتوزيع آلات استصلاح متنقلة. </w:t>
      </w:r>
      <w:r w:rsidR="006529DF">
        <w:rPr>
          <w:rFonts w:hint="cs"/>
          <w:sz w:val="26"/>
          <w:szCs w:val="26"/>
          <w:rtl/>
        </w:rPr>
        <w:t>و</w:t>
      </w:r>
      <w:r w:rsidRPr="00557327">
        <w:rPr>
          <w:sz w:val="26"/>
          <w:szCs w:val="26"/>
          <w:rtl/>
        </w:rPr>
        <w:t xml:space="preserve">من المتوقع أن </w:t>
      </w:r>
      <w:r w:rsidR="006529DF">
        <w:rPr>
          <w:rFonts w:hint="cs"/>
          <w:sz w:val="26"/>
          <w:szCs w:val="26"/>
          <w:rtl/>
        </w:rPr>
        <w:t>يسترد ويستصلح</w:t>
      </w:r>
      <w:r w:rsidRPr="00557327">
        <w:rPr>
          <w:sz w:val="26"/>
          <w:szCs w:val="26"/>
          <w:rtl/>
        </w:rPr>
        <w:t xml:space="preserve"> مركز الاستصلاح الثالث </w:t>
      </w:r>
      <w:r w:rsidR="006529DF">
        <w:rPr>
          <w:rFonts w:hint="cs"/>
          <w:sz w:val="26"/>
          <w:szCs w:val="26"/>
          <w:rtl/>
        </w:rPr>
        <w:t>حوالي</w:t>
      </w:r>
      <w:r w:rsidR="006529DF">
        <w:rPr>
          <w:sz w:val="26"/>
          <w:szCs w:val="26"/>
          <w:rtl/>
        </w:rPr>
        <w:t xml:space="preserve"> 40 طن متري</w:t>
      </w:r>
      <w:r w:rsidR="00BB1B6C">
        <w:rPr>
          <w:sz w:val="26"/>
          <w:szCs w:val="26"/>
          <w:rtl/>
        </w:rPr>
        <w:t xml:space="preserve"> سنويًا و20 طن متري</w:t>
      </w:r>
      <w:r w:rsidRPr="00557327">
        <w:rPr>
          <w:sz w:val="26"/>
          <w:szCs w:val="26"/>
          <w:rtl/>
        </w:rPr>
        <w:t xml:space="preserve"> سنويًا من </w:t>
      </w:r>
      <w:r w:rsidR="00BB1B6C">
        <w:rPr>
          <w:rFonts w:hint="cs"/>
          <w:sz w:val="26"/>
          <w:szCs w:val="26"/>
          <w:rtl/>
        </w:rPr>
        <w:t>مواد</w:t>
      </w:r>
      <w:r w:rsidRPr="00557327">
        <w:rPr>
          <w:sz w:val="26"/>
          <w:szCs w:val="26"/>
          <w:rtl/>
        </w:rPr>
        <w:t xml:space="preserve"> التبريد، على التوالي، بمجرد تشغيله. ستمكّن آلات الاستصلاح المتنقلة الفنيين ومشغلي معدات </w:t>
      </w:r>
      <w:r w:rsidR="00BB1B6C">
        <w:rPr>
          <w:rFonts w:hint="cs"/>
          <w:sz w:val="26"/>
          <w:szCs w:val="26"/>
          <w:rtl/>
        </w:rPr>
        <w:t>التبريد و</w:t>
      </w:r>
      <w:r w:rsidRPr="00557327">
        <w:rPr>
          <w:sz w:val="26"/>
          <w:szCs w:val="26"/>
          <w:rtl/>
        </w:rPr>
        <w:t>تكييف الهواء التجارية والصناعية الكبيرة غير الموجودة بالقرب من مركز استصلاح من استئجار آلات الاستصلاح المتنقلة</w:t>
      </w:r>
      <w:r w:rsidR="00BB1B6C">
        <w:rPr>
          <w:sz w:val="26"/>
          <w:szCs w:val="26"/>
          <w:lang w:val="en-US"/>
        </w:rPr>
        <w:t xml:space="preserve"> </w:t>
      </w:r>
      <w:r w:rsidRPr="00557327">
        <w:rPr>
          <w:rStyle w:val="FootnoteReference"/>
          <w:sz w:val="26"/>
          <w:szCs w:val="26"/>
        </w:rPr>
        <w:footnoteReference w:id="13"/>
      </w:r>
      <w:r w:rsidRPr="00557327">
        <w:rPr>
          <w:sz w:val="26"/>
          <w:szCs w:val="26"/>
          <w:rtl/>
        </w:rPr>
        <w:t>واسترد</w:t>
      </w:r>
      <w:r w:rsidR="00BB1B6C">
        <w:rPr>
          <w:rFonts w:hint="cs"/>
          <w:sz w:val="26"/>
          <w:szCs w:val="26"/>
          <w:rtl/>
          <w:lang w:bidi="ar-SA"/>
        </w:rPr>
        <w:t>اد واستصلاح</w:t>
      </w:r>
      <w:r w:rsidRPr="00557327">
        <w:rPr>
          <w:sz w:val="26"/>
          <w:szCs w:val="26"/>
          <w:rtl/>
        </w:rPr>
        <w:t xml:space="preserve"> غاز التبريد من مكان وجود المعدات (أي أن </w:t>
      </w:r>
      <w:r w:rsidR="00BB1B6C">
        <w:rPr>
          <w:rFonts w:hint="cs"/>
          <w:sz w:val="26"/>
          <w:szCs w:val="26"/>
          <w:rtl/>
        </w:rPr>
        <w:t>الآلة</w:t>
      </w:r>
      <w:r w:rsidR="00BB1B6C">
        <w:rPr>
          <w:sz w:val="26"/>
          <w:szCs w:val="26"/>
          <w:rtl/>
        </w:rPr>
        <w:t xml:space="preserve"> </w:t>
      </w:r>
      <w:r w:rsidR="00BB1B6C">
        <w:rPr>
          <w:rFonts w:hint="cs"/>
          <w:sz w:val="26"/>
          <w:szCs w:val="26"/>
          <w:rtl/>
        </w:rPr>
        <w:t>ت</w:t>
      </w:r>
      <w:r w:rsidRPr="00557327">
        <w:rPr>
          <w:sz w:val="26"/>
          <w:szCs w:val="26"/>
          <w:rtl/>
        </w:rPr>
        <w:t xml:space="preserve">أتي إلى غاز التبريد بدلاً من أن يأتي غاز التبريد إلى </w:t>
      </w:r>
      <w:r w:rsidR="00BB1B6C">
        <w:rPr>
          <w:rFonts w:hint="cs"/>
          <w:sz w:val="26"/>
          <w:szCs w:val="26"/>
          <w:rtl/>
        </w:rPr>
        <w:t>الآلة</w:t>
      </w:r>
      <w:r w:rsidRPr="00557327">
        <w:rPr>
          <w:sz w:val="26"/>
          <w:szCs w:val="26"/>
          <w:rtl/>
        </w:rPr>
        <w:t>)، مما يتجنب تعقيد النموذج المبني على وفورات الحجم التي تستخدمها مراكز الاستصلاح.</w:t>
      </w:r>
    </w:p>
    <w:p w14:paraId="04D0A3AC" w14:textId="77777777" w:rsidR="009C600D" w:rsidRPr="00557327" w:rsidRDefault="009C600D" w:rsidP="00B77244">
      <w:pPr>
        <w:pStyle w:val="Heading1"/>
        <w:bidi/>
        <w:rPr>
          <w:sz w:val="26"/>
          <w:szCs w:val="26"/>
          <w:rtl/>
        </w:rPr>
      </w:pPr>
      <w:r w:rsidRPr="00557327">
        <w:rPr>
          <w:sz w:val="26"/>
          <w:szCs w:val="26"/>
          <w:rtl/>
        </w:rPr>
        <w:t xml:space="preserve">أجرت الأمانة </w:t>
      </w:r>
      <w:r w:rsidR="00944D8D">
        <w:rPr>
          <w:rFonts w:hint="cs"/>
          <w:sz w:val="26"/>
          <w:szCs w:val="26"/>
          <w:rtl/>
        </w:rPr>
        <w:t>و</w:t>
      </w:r>
      <w:r w:rsidR="00944D8D">
        <w:rPr>
          <w:sz w:val="26"/>
          <w:szCs w:val="26"/>
          <w:rtl/>
        </w:rPr>
        <w:t>اليونيدو</w:t>
      </w:r>
      <w:r w:rsidRPr="00557327">
        <w:rPr>
          <w:sz w:val="26"/>
          <w:szCs w:val="26"/>
          <w:rtl/>
        </w:rPr>
        <w:t xml:space="preserve"> مناقشات </w:t>
      </w:r>
      <w:r w:rsidR="00944D8D">
        <w:rPr>
          <w:rFonts w:hint="cs"/>
          <w:sz w:val="26"/>
          <w:szCs w:val="26"/>
          <w:rtl/>
        </w:rPr>
        <w:t>مستفيضة</w:t>
      </w:r>
      <w:r w:rsidRPr="00557327">
        <w:rPr>
          <w:sz w:val="26"/>
          <w:szCs w:val="26"/>
          <w:rtl/>
        </w:rPr>
        <w:t xml:space="preserve"> حول التكاليف ال</w:t>
      </w:r>
      <w:r w:rsidR="00944D8D">
        <w:rPr>
          <w:sz w:val="26"/>
          <w:szCs w:val="26"/>
          <w:rtl/>
        </w:rPr>
        <w:t xml:space="preserve">مقترحة لمركز الاستصلاح الجديد، </w:t>
      </w:r>
      <w:r w:rsidRPr="00557327">
        <w:rPr>
          <w:sz w:val="26"/>
          <w:szCs w:val="26"/>
          <w:rtl/>
        </w:rPr>
        <w:t xml:space="preserve">التي اتُفق على </w:t>
      </w:r>
      <w:r w:rsidR="00944D8D">
        <w:rPr>
          <w:rFonts w:hint="cs"/>
          <w:sz w:val="26"/>
          <w:szCs w:val="26"/>
          <w:rtl/>
        </w:rPr>
        <w:t>قيمتها وهي</w:t>
      </w:r>
      <w:r w:rsidRPr="00557327">
        <w:rPr>
          <w:sz w:val="26"/>
          <w:szCs w:val="26"/>
          <w:rtl/>
        </w:rPr>
        <w:t xml:space="preserve"> 270,000 دولار</w:t>
      </w:r>
      <w:r w:rsidR="00944D8D">
        <w:rPr>
          <w:rFonts w:hint="cs"/>
          <w:sz w:val="26"/>
          <w:szCs w:val="26"/>
          <w:rtl/>
        </w:rPr>
        <w:t>ا</w:t>
      </w:r>
      <w:r w:rsidRPr="00557327">
        <w:rPr>
          <w:sz w:val="26"/>
          <w:szCs w:val="26"/>
          <w:rtl/>
        </w:rPr>
        <w:t xml:space="preserve"> أمريكي</w:t>
      </w:r>
      <w:r w:rsidR="00944D8D">
        <w:rPr>
          <w:rFonts w:hint="cs"/>
          <w:sz w:val="26"/>
          <w:szCs w:val="26"/>
          <w:rtl/>
        </w:rPr>
        <w:t>ا</w:t>
      </w:r>
      <w:r w:rsidRPr="00557327">
        <w:rPr>
          <w:sz w:val="26"/>
          <w:szCs w:val="26"/>
          <w:rtl/>
        </w:rPr>
        <w:t xml:space="preserve"> بناءً على ترشيد تكاليف النقل والخدمات اللوجستية والتر</w:t>
      </w:r>
      <w:r w:rsidR="00944D8D">
        <w:rPr>
          <w:sz w:val="26"/>
          <w:szCs w:val="26"/>
          <w:rtl/>
        </w:rPr>
        <w:t>كيب والتدريب، وتكاليف أنشطة آل</w:t>
      </w:r>
      <w:r w:rsidR="00944D8D">
        <w:rPr>
          <w:rFonts w:hint="cs"/>
          <w:sz w:val="26"/>
          <w:szCs w:val="26"/>
          <w:rtl/>
        </w:rPr>
        <w:t>ة</w:t>
      </w:r>
      <w:r w:rsidR="00944D8D">
        <w:rPr>
          <w:sz w:val="26"/>
          <w:szCs w:val="26"/>
          <w:rtl/>
        </w:rPr>
        <w:t xml:space="preserve"> الاستصلاح المتنقلة، </w:t>
      </w:r>
      <w:r w:rsidRPr="00557327">
        <w:rPr>
          <w:sz w:val="26"/>
          <w:szCs w:val="26"/>
          <w:rtl/>
        </w:rPr>
        <w:t xml:space="preserve">التي اتُفق عليها </w:t>
      </w:r>
      <w:r w:rsidR="00944D8D">
        <w:rPr>
          <w:rFonts w:hint="cs"/>
          <w:sz w:val="26"/>
          <w:szCs w:val="26"/>
          <w:rtl/>
        </w:rPr>
        <w:t>حسبما</w:t>
      </w:r>
      <w:r w:rsidRPr="00557327">
        <w:rPr>
          <w:sz w:val="26"/>
          <w:szCs w:val="26"/>
          <w:rtl/>
        </w:rPr>
        <w:t xml:space="preserve"> قُدِّمت بناءً على شراء 30 آلة استصلاح متنقلة </w:t>
      </w:r>
      <w:r w:rsidR="00944D8D">
        <w:rPr>
          <w:sz w:val="26"/>
          <w:szCs w:val="26"/>
          <w:rtl/>
        </w:rPr>
        <w:t xml:space="preserve">و90 أسطوانة. بالإضافة إلى ذلك، </w:t>
      </w:r>
      <w:r w:rsidRPr="00557327">
        <w:rPr>
          <w:sz w:val="26"/>
          <w:szCs w:val="26"/>
          <w:rtl/>
        </w:rPr>
        <w:t xml:space="preserve">لتمكين التنفيذ الفعال للاستصلاح في مراكز الاستصلاح الثلاثة، اتُفق على تخصيص 20,382 دولارًا أمريكيًا للمساعدة الفنية والتدريبات </w:t>
      </w:r>
      <w:r w:rsidR="00944D8D">
        <w:rPr>
          <w:rFonts w:hint="cs"/>
          <w:sz w:val="26"/>
          <w:szCs w:val="26"/>
          <w:rtl/>
        </w:rPr>
        <w:t>على الاسترداد</w:t>
      </w:r>
      <w:r w:rsidRPr="00557327">
        <w:rPr>
          <w:sz w:val="26"/>
          <w:szCs w:val="26"/>
          <w:rtl/>
        </w:rPr>
        <w:t xml:space="preserve"> </w:t>
      </w:r>
      <w:r w:rsidR="00944D8D">
        <w:rPr>
          <w:rFonts w:hint="cs"/>
          <w:sz w:val="26"/>
          <w:szCs w:val="26"/>
          <w:rtl/>
        </w:rPr>
        <w:t>و</w:t>
      </w:r>
      <w:r w:rsidRPr="00557327">
        <w:rPr>
          <w:sz w:val="26"/>
          <w:szCs w:val="26"/>
          <w:rtl/>
        </w:rPr>
        <w:t xml:space="preserve">إعادة تدوير </w:t>
      </w:r>
      <w:r w:rsidR="00944D8D">
        <w:rPr>
          <w:rFonts w:hint="cs"/>
          <w:sz w:val="26"/>
          <w:szCs w:val="26"/>
          <w:rtl/>
        </w:rPr>
        <w:t>والاستصلاح</w:t>
      </w:r>
      <w:r w:rsidRPr="00557327">
        <w:rPr>
          <w:sz w:val="26"/>
          <w:szCs w:val="26"/>
          <w:rtl/>
        </w:rPr>
        <w:t xml:space="preserve"> </w:t>
      </w:r>
      <w:r w:rsidR="00944D8D">
        <w:rPr>
          <w:rFonts w:hint="cs"/>
          <w:sz w:val="26"/>
          <w:szCs w:val="26"/>
          <w:rtl/>
        </w:rPr>
        <w:t>باستهداف</w:t>
      </w:r>
      <w:r w:rsidRPr="00557327">
        <w:rPr>
          <w:sz w:val="26"/>
          <w:szCs w:val="26"/>
          <w:rtl/>
        </w:rPr>
        <w:t xml:space="preserve"> مراكز الاستصلاح الثلاثة </w:t>
      </w:r>
      <w:r w:rsidR="00944D8D">
        <w:rPr>
          <w:rFonts w:hint="cs"/>
          <w:sz w:val="26"/>
          <w:szCs w:val="26"/>
          <w:rtl/>
        </w:rPr>
        <w:t>وهيئات</w:t>
      </w:r>
      <w:r w:rsidRPr="00557327">
        <w:rPr>
          <w:sz w:val="26"/>
          <w:szCs w:val="26"/>
          <w:rtl/>
        </w:rPr>
        <w:t xml:space="preserve"> إدارة النفايات</w:t>
      </w:r>
      <w:r w:rsidR="00944D8D" w:rsidRPr="00944D8D">
        <w:rPr>
          <w:sz w:val="26"/>
          <w:szCs w:val="26"/>
          <w:rtl/>
        </w:rPr>
        <w:t xml:space="preserve"> </w:t>
      </w:r>
      <w:r w:rsidR="00944D8D" w:rsidRPr="00557327">
        <w:rPr>
          <w:sz w:val="26"/>
          <w:szCs w:val="26"/>
          <w:rtl/>
        </w:rPr>
        <w:t>الوطنية والمحلية</w:t>
      </w:r>
      <w:r w:rsidRPr="00557327">
        <w:rPr>
          <w:sz w:val="26"/>
          <w:szCs w:val="26"/>
          <w:rtl/>
        </w:rPr>
        <w:t xml:space="preserve"> (بمعدل نشاط تدريبي أو مساعدة فنية واحد تقريبًا سنويًا). </w:t>
      </w:r>
      <w:r w:rsidR="004B0C9E">
        <w:rPr>
          <w:rFonts w:hint="cs"/>
          <w:sz w:val="26"/>
          <w:szCs w:val="26"/>
          <w:rtl/>
        </w:rPr>
        <w:t>وستدرج</w:t>
      </w:r>
      <w:r w:rsidRPr="00557327">
        <w:rPr>
          <w:sz w:val="26"/>
          <w:szCs w:val="26"/>
          <w:rtl/>
        </w:rPr>
        <w:t xml:space="preserve"> اليونيدو معلومات عن حالة تنفيذ الاستصلاح، </w:t>
      </w:r>
      <w:r w:rsidR="00B77244">
        <w:rPr>
          <w:rFonts w:hint="cs"/>
          <w:sz w:val="26"/>
          <w:szCs w:val="26"/>
          <w:rtl/>
        </w:rPr>
        <w:t>بما في ذلك</w:t>
      </w:r>
      <w:r w:rsidRPr="00557327">
        <w:rPr>
          <w:sz w:val="26"/>
          <w:szCs w:val="26"/>
          <w:rtl/>
        </w:rPr>
        <w:t xml:space="preserve"> كميات وأنواع </w:t>
      </w:r>
      <w:r w:rsidR="004B0C9E">
        <w:rPr>
          <w:rFonts w:hint="cs"/>
          <w:sz w:val="26"/>
          <w:szCs w:val="26"/>
          <w:rtl/>
        </w:rPr>
        <w:t>مواد التبريد</w:t>
      </w:r>
      <w:r w:rsidRPr="00557327">
        <w:rPr>
          <w:sz w:val="26"/>
          <w:szCs w:val="26"/>
          <w:rtl/>
        </w:rPr>
        <w:t xml:space="preserve"> المستصلحة، في تقارير تنفيذ الشرائح.</w:t>
      </w:r>
    </w:p>
    <w:p w14:paraId="5323B887" w14:textId="77777777" w:rsidR="009C600D" w:rsidRPr="00557327" w:rsidRDefault="009C600D" w:rsidP="00901B66">
      <w:pPr>
        <w:keepNext/>
        <w:bidi/>
        <w:spacing w:after="240"/>
        <w:rPr>
          <w:i/>
          <w:iCs/>
          <w:sz w:val="26"/>
          <w:szCs w:val="26"/>
          <w:rtl/>
        </w:rPr>
      </w:pPr>
      <w:r w:rsidRPr="00557327">
        <w:rPr>
          <w:i/>
          <w:iCs/>
          <w:sz w:val="26"/>
          <w:szCs w:val="26"/>
          <w:rtl/>
        </w:rPr>
        <w:lastRenderedPageBreak/>
        <w:t>تعزيز تكنولوجيا الأمونيا و</w:t>
      </w:r>
      <w:r w:rsidR="00901B66" w:rsidRPr="00E73187">
        <w:rPr>
          <w:i/>
          <w:iCs/>
        </w:rPr>
        <w:t>IEC-H</w:t>
      </w:r>
      <w:r w:rsidR="00901B66" w:rsidRPr="00805DF6">
        <w:rPr>
          <w:i/>
          <w:iCs/>
        </w:rPr>
        <w:t xml:space="preserve"> </w:t>
      </w:r>
      <w:r w:rsidR="00901B66">
        <w:rPr>
          <w:rFonts w:hint="cs"/>
          <w:i/>
          <w:iCs/>
          <w:sz w:val="26"/>
          <w:szCs w:val="26"/>
          <w:rtl/>
        </w:rPr>
        <w:t xml:space="preserve"> </w:t>
      </w:r>
      <w:r w:rsidRPr="00557327">
        <w:rPr>
          <w:i/>
          <w:iCs/>
          <w:sz w:val="26"/>
          <w:szCs w:val="26"/>
          <w:rtl/>
        </w:rPr>
        <w:t>في قطاعي التبريد الصناعي والضيافة</w:t>
      </w:r>
    </w:p>
    <w:p w14:paraId="1C6AF1FB" w14:textId="77777777" w:rsidR="009C600D" w:rsidRPr="00557327" w:rsidRDefault="009C600D" w:rsidP="001869D1">
      <w:pPr>
        <w:pStyle w:val="Heading1"/>
        <w:bidi/>
        <w:rPr>
          <w:sz w:val="26"/>
          <w:szCs w:val="26"/>
          <w:rtl/>
        </w:rPr>
      </w:pPr>
      <w:r w:rsidRPr="00557327">
        <w:rPr>
          <w:sz w:val="26"/>
          <w:szCs w:val="26"/>
          <w:rtl/>
        </w:rPr>
        <w:t>قدرت اليوني</w:t>
      </w:r>
      <w:r w:rsidR="00901B66">
        <w:rPr>
          <w:sz w:val="26"/>
          <w:szCs w:val="26"/>
          <w:rtl/>
        </w:rPr>
        <w:t>دو</w:t>
      </w:r>
      <w:r w:rsidRPr="00557327">
        <w:rPr>
          <w:sz w:val="26"/>
          <w:szCs w:val="26"/>
          <w:rtl/>
        </w:rPr>
        <w:t xml:space="preserve"> </w:t>
      </w:r>
      <w:r w:rsidR="00901B66">
        <w:rPr>
          <w:rFonts w:hint="cs"/>
          <w:sz w:val="26"/>
          <w:szCs w:val="26"/>
          <w:rtl/>
        </w:rPr>
        <w:t>أنه يوجد</w:t>
      </w:r>
      <w:r w:rsidRPr="00557327">
        <w:rPr>
          <w:sz w:val="26"/>
          <w:szCs w:val="26"/>
          <w:rtl/>
        </w:rPr>
        <w:t xml:space="preserve"> حوالي 130 مبردًا صناعيًا يعمل باستخدام </w:t>
      </w:r>
      <w:r w:rsidR="00901B66">
        <w:rPr>
          <w:rFonts w:hint="cs"/>
          <w:sz w:val="26"/>
          <w:szCs w:val="26"/>
          <w:rtl/>
        </w:rPr>
        <w:t>الهيدروكلوروفلوروكربون</w:t>
      </w:r>
      <w:r w:rsidR="00901B66">
        <w:rPr>
          <w:sz w:val="26"/>
          <w:szCs w:val="26"/>
          <w:rtl/>
        </w:rPr>
        <w:t>-22 في قطاع التبريد الصناعي</w:t>
      </w:r>
      <w:r w:rsidRPr="00557327">
        <w:rPr>
          <w:sz w:val="26"/>
          <w:szCs w:val="26"/>
          <w:rtl/>
        </w:rPr>
        <w:t xml:space="preserve"> وعدة آلاف من مكيفات الهواء التجارية في قطاع الضيافة. </w:t>
      </w:r>
      <w:r w:rsidR="00901B66">
        <w:rPr>
          <w:rFonts w:hint="cs"/>
          <w:sz w:val="26"/>
          <w:szCs w:val="26"/>
          <w:rtl/>
        </w:rPr>
        <w:t>و</w:t>
      </w:r>
      <w:r w:rsidRPr="00557327">
        <w:rPr>
          <w:sz w:val="26"/>
          <w:szCs w:val="26"/>
          <w:rtl/>
        </w:rPr>
        <w:t xml:space="preserve">يتضمن كلا المشروعين، من بين معايير الاختيار، توافر بيانات استهلاك الطاقة وسجلات الصيانة، وموافقة المستفيد على </w:t>
      </w:r>
      <w:r w:rsidR="00901B66">
        <w:rPr>
          <w:rFonts w:hint="cs"/>
          <w:sz w:val="26"/>
          <w:szCs w:val="26"/>
          <w:rtl/>
        </w:rPr>
        <w:t>رصد</w:t>
      </w:r>
      <w:r w:rsidRPr="00557327">
        <w:rPr>
          <w:sz w:val="26"/>
          <w:szCs w:val="26"/>
          <w:rtl/>
        </w:rPr>
        <w:t xml:space="preserve"> أداء الوحدة </w:t>
      </w:r>
      <w:r w:rsidR="00901B66">
        <w:rPr>
          <w:rFonts w:hint="cs"/>
          <w:sz w:val="26"/>
          <w:szCs w:val="26"/>
          <w:rtl/>
        </w:rPr>
        <w:t>المثبتة</w:t>
      </w:r>
      <w:r w:rsidR="00901B66">
        <w:rPr>
          <w:sz w:val="26"/>
          <w:szCs w:val="26"/>
          <w:rtl/>
        </w:rPr>
        <w:t xml:space="preserve"> لمدة عام على الأقل، </w:t>
      </w:r>
      <w:r w:rsidR="00901B66">
        <w:rPr>
          <w:rFonts w:hint="cs"/>
          <w:sz w:val="26"/>
          <w:szCs w:val="26"/>
          <w:rtl/>
        </w:rPr>
        <w:t>وتعهد المستفيد</w:t>
      </w:r>
      <w:r w:rsidRPr="00557327">
        <w:rPr>
          <w:sz w:val="26"/>
          <w:szCs w:val="26"/>
          <w:rtl/>
        </w:rPr>
        <w:t xml:space="preserve"> باعتماد </w:t>
      </w:r>
      <w:r w:rsidR="00901B66">
        <w:rPr>
          <w:rFonts w:hint="cs"/>
          <w:sz w:val="26"/>
          <w:szCs w:val="26"/>
          <w:rtl/>
        </w:rPr>
        <w:t>التكنولوجيا</w:t>
      </w:r>
      <w:r w:rsidRPr="00557327">
        <w:rPr>
          <w:sz w:val="26"/>
          <w:szCs w:val="26"/>
          <w:rtl/>
        </w:rPr>
        <w:t xml:space="preserve"> لتركيبات أخرى في </w:t>
      </w:r>
      <w:r w:rsidR="00901B66">
        <w:rPr>
          <w:rFonts w:hint="cs"/>
          <w:sz w:val="26"/>
          <w:szCs w:val="26"/>
          <w:rtl/>
        </w:rPr>
        <w:t>المبنى</w:t>
      </w:r>
      <w:r w:rsidRPr="00557327">
        <w:rPr>
          <w:sz w:val="26"/>
          <w:szCs w:val="26"/>
          <w:rtl/>
        </w:rPr>
        <w:t xml:space="preserve"> أو في مواقع أخرى </w:t>
      </w:r>
      <w:r w:rsidR="00901B66">
        <w:rPr>
          <w:rFonts w:hint="cs"/>
          <w:sz w:val="26"/>
          <w:szCs w:val="26"/>
          <w:rtl/>
        </w:rPr>
        <w:t>لنفس ا</w:t>
      </w:r>
      <w:r w:rsidRPr="00557327">
        <w:rPr>
          <w:sz w:val="26"/>
          <w:szCs w:val="26"/>
          <w:rtl/>
        </w:rPr>
        <w:t xml:space="preserve">لمالك/المشغل. سيتيح الأول تقييمًا دقيقًا لمكاسب كفاءة الطاقة وانخفاض تكاليف الصيانة المحققة من خلال استبدال المعدات؛ بينما سيعزز </w:t>
      </w:r>
      <w:r w:rsidR="00901B66">
        <w:rPr>
          <w:rFonts w:hint="cs"/>
          <w:sz w:val="26"/>
          <w:szCs w:val="26"/>
          <w:rtl/>
        </w:rPr>
        <w:t>الأخير</w:t>
      </w:r>
      <w:r w:rsidRPr="00557327">
        <w:rPr>
          <w:sz w:val="26"/>
          <w:szCs w:val="26"/>
          <w:rtl/>
        </w:rPr>
        <w:t xml:space="preserve"> استدامة المشروع. </w:t>
      </w:r>
      <w:r w:rsidR="00901B66">
        <w:rPr>
          <w:rFonts w:hint="cs"/>
          <w:sz w:val="26"/>
          <w:szCs w:val="26"/>
          <w:rtl/>
        </w:rPr>
        <w:t>و</w:t>
      </w:r>
      <w:r w:rsidRPr="00557327">
        <w:rPr>
          <w:sz w:val="26"/>
          <w:szCs w:val="26"/>
          <w:rtl/>
        </w:rPr>
        <w:t xml:space="preserve">سيُطلب من المستفيدين </w:t>
      </w:r>
      <w:r w:rsidR="00901B66">
        <w:rPr>
          <w:rFonts w:hint="cs"/>
          <w:sz w:val="26"/>
          <w:szCs w:val="26"/>
          <w:rtl/>
        </w:rPr>
        <w:t>أن يقدموا</w:t>
      </w:r>
      <w:r w:rsidRPr="00557327">
        <w:rPr>
          <w:sz w:val="26"/>
          <w:szCs w:val="26"/>
          <w:rtl/>
        </w:rPr>
        <w:t xml:space="preserve"> تمويل</w:t>
      </w:r>
      <w:r w:rsidR="00901B66">
        <w:rPr>
          <w:rFonts w:hint="cs"/>
          <w:sz w:val="26"/>
          <w:szCs w:val="26"/>
          <w:rtl/>
        </w:rPr>
        <w:t>ا</w:t>
      </w:r>
      <w:r w:rsidRPr="00557327">
        <w:rPr>
          <w:sz w:val="26"/>
          <w:szCs w:val="26"/>
          <w:rtl/>
        </w:rPr>
        <w:t xml:space="preserve"> مشترك</w:t>
      </w:r>
      <w:r w:rsidR="00901B66">
        <w:rPr>
          <w:rFonts w:hint="cs"/>
          <w:sz w:val="26"/>
          <w:szCs w:val="26"/>
          <w:rtl/>
        </w:rPr>
        <w:t>ا</w:t>
      </w:r>
      <w:r w:rsidR="00901B66">
        <w:rPr>
          <w:sz w:val="26"/>
          <w:szCs w:val="26"/>
          <w:rtl/>
        </w:rPr>
        <w:t xml:space="preserve">، </w:t>
      </w:r>
      <w:r w:rsidRPr="00557327">
        <w:rPr>
          <w:sz w:val="26"/>
          <w:szCs w:val="26"/>
          <w:rtl/>
        </w:rPr>
        <w:t xml:space="preserve">الذي اتُفق على أن </w:t>
      </w:r>
      <w:r w:rsidR="00E73187">
        <w:rPr>
          <w:rFonts w:hint="cs"/>
          <w:sz w:val="26"/>
          <w:szCs w:val="26"/>
          <w:rtl/>
        </w:rPr>
        <w:t>يكون</w:t>
      </w:r>
      <w:r w:rsidRPr="00557327">
        <w:rPr>
          <w:sz w:val="26"/>
          <w:szCs w:val="26"/>
          <w:rtl/>
        </w:rPr>
        <w:t xml:space="preserve"> 50</w:t>
      </w:r>
      <w:r w:rsidR="00901B66">
        <w:rPr>
          <w:rFonts w:hint="cs"/>
          <w:sz w:val="26"/>
          <w:szCs w:val="26"/>
          <w:rtl/>
        </w:rPr>
        <w:t xml:space="preserve"> في المائة</w:t>
      </w:r>
      <w:r w:rsidRPr="00557327">
        <w:rPr>
          <w:sz w:val="26"/>
          <w:szCs w:val="26"/>
          <w:rtl/>
        </w:rPr>
        <w:t xml:space="preserve"> </w:t>
      </w:r>
      <w:r w:rsidR="00E73187">
        <w:rPr>
          <w:rFonts w:hint="cs"/>
          <w:sz w:val="26"/>
          <w:szCs w:val="26"/>
          <w:rtl/>
        </w:rPr>
        <w:t xml:space="preserve">على الأقل </w:t>
      </w:r>
      <w:r w:rsidRPr="00557327">
        <w:rPr>
          <w:sz w:val="26"/>
          <w:szCs w:val="26"/>
          <w:rtl/>
        </w:rPr>
        <w:t xml:space="preserve">من تكلفة المبرد أو </w:t>
      </w:r>
      <w:r w:rsidR="00E73187">
        <w:rPr>
          <w:rFonts w:hint="cs"/>
          <w:sz w:val="26"/>
          <w:szCs w:val="26"/>
          <w:rtl/>
        </w:rPr>
        <w:t>ال</w:t>
      </w:r>
      <w:r w:rsidRPr="00557327">
        <w:rPr>
          <w:sz w:val="26"/>
          <w:szCs w:val="26"/>
          <w:rtl/>
        </w:rPr>
        <w:t xml:space="preserve">وحدة </w:t>
      </w:r>
      <w:r w:rsidR="00E73187" w:rsidRPr="00E73187">
        <w:t>IEC-H</w:t>
      </w:r>
      <w:r w:rsidR="00E73187">
        <w:rPr>
          <w:sz w:val="26"/>
          <w:szCs w:val="26"/>
          <w:rtl/>
        </w:rPr>
        <w:t xml:space="preserve">؛ وفي ضوء هذا </w:t>
      </w:r>
      <w:r w:rsidRPr="00557327">
        <w:rPr>
          <w:sz w:val="26"/>
          <w:szCs w:val="26"/>
          <w:rtl/>
        </w:rPr>
        <w:t xml:space="preserve">التمويل المشترك، رُفع عدد المبردات المراد شراؤها من ثلاثة إلى ستة، وعدد </w:t>
      </w:r>
      <w:r w:rsidR="00421A28">
        <w:rPr>
          <w:rFonts w:hint="cs"/>
          <w:sz w:val="26"/>
          <w:szCs w:val="26"/>
          <w:rtl/>
        </w:rPr>
        <w:t>ال</w:t>
      </w:r>
      <w:r w:rsidRPr="00557327">
        <w:rPr>
          <w:sz w:val="26"/>
          <w:szCs w:val="26"/>
          <w:rtl/>
        </w:rPr>
        <w:t xml:space="preserve">وحدات </w:t>
      </w:r>
      <w:r w:rsidR="00E73187" w:rsidRPr="00E73187">
        <w:t>IEC-H</w:t>
      </w:r>
      <w:r w:rsidRPr="00557327">
        <w:rPr>
          <w:sz w:val="26"/>
          <w:szCs w:val="26"/>
          <w:rtl/>
        </w:rPr>
        <w:t xml:space="preserve"> من أربع إلى ثماني. وأشارت اليونيدو إلى أن إدراج 50</w:t>
      </w:r>
      <w:r w:rsidR="001869D1">
        <w:rPr>
          <w:rFonts w:hint="cs"/>
          <w:sz w:val="26"/>
          <w:szCs w:val="26"/>
          <w:rtl/>
        </w:rPr>
        <w:t xml:space="preserve"> في المائة</w:t>
      </w:r>
      <w:r w:rsidRPr="00557327">
        <w:rPr>
          <w:sz w:val="26"/>
          <w:szCs w:val="26"/>
          <w:rtl/>
        </w:rPr>
        <w:t xml:space="preserve"> من التمويل المشترك في معايير اختيار ال</w:t>
      </w:r>
      <w:r w:rsidR="001869D1">
        <w:rPr>
          <w:sz w:val="26"/>
          <w:szCs w:val="26"/>
          <w:rtl/>
        </w:rPr>
        <w:t xml:space="preserve">مستفيدين قد يستغرق وقتا طويلا، </w:t>
      </w:r>
      <w:r w:rsidRPr="00557327">
        <w:rPr>
          <w:sz w:val="26"/>
          <w:szCs w:val="26"/>
          <w:rtl/>
        </w:rPr>
        <w:t>لذلك اقترحت تحويل</w:t>
      </w:r>
      <w:r w:rsidR="001869D1">
        <w:rPr>
          <w:rFonts w:hint="cs"/>
          <w:sz w:val="26"/>
          <w:szCs w:val="26"/>
          <w:rtl/>
        </w:rPr>
        <w:t xml:space="preserve"> المبلغ</w:t>
      </w:r>
      <w:r w:rsidRPr="00557327">
        <w:rPr>
          <w:sz w:val="26"/>
          <w:szCs w:val="26"/>
          <w:rtl/>
        </w:rPr>
        <w:t xml:space="preserve"> </w:t>
      </w:r>
      <w:r w:rsidR="001869D1">
        <w:rPr>
          <w:rFonts w:hint="cs"/>
          <w:sz w:val="26"/>
          <w:szCs w:val="26"/>
          <w:rtl/>
        </w:rPr>
        <w:t>295,000</w:t>
      </w:r>
      <w:r w:rsidRPr="00557327">
        <w:rPr>
          <w:sz w:val="26"/>
          <w:szCs w:val="26"/>
          <w:rtl/>
        </w:rPr>
        <w:t xml:space="preserve"> دولار</w:t>
      </w:r>
      <w:r w:rsidR="001869D1">
        <w:rPr>
          <w:rFonts w:hint="cs"/>
          <w:sz w:val="26"/>
          <w:szCs w:val="26"/>
          <w:rtl/>
        </w:rPr>
        <w:t>ا</w:t>
      </w:r>
      <w:r w:rsidRPr="00557327">
        <w:rPr>
          <w:sz w:val="26"/>
          <w:szCs w:val="26"/>
          <w:rtl/>
        </w:rPr>
        <w:t xml:space="preserve"> أميركي</w:t>
      </w:r>
      <w:r w:rsidR="001869D1">
        <w:rPr>
          <w:rFonts w:hint="cs"/>
          <w:sz w:val="26"/>
          <w:szCs w:val="26"/>
          <w:rtl/>
        </w:rPr>
        <w:t>ا</w:t>
      </w:r>
      <w:r w:rsidRPr="00557327">
        <w:rPr>
          <w:sz w:val="26"/>
          <w:szCs w:val="26"/>
          <w:rtl/>
        </w:rPr>
        <w:t xml:space="preserve"> من الشريحة الأولى إلى الشريحة الثانية للنشاط الهادف إلى تعزيز الأمونيا في قطاع التبريد الصناعي.</w:t>
      </w:r>
    </w:p>
    <w:p w14:paraId="4DD1E2FB" w14:textId="77777777" w:rsidR="009C600D" w:rsidRPr="00557327" w:rsidRDefault="009C600D" w:rsidP="001C230D">
      <w:pPr>
        <w:pStyle w:val="Heading1"/>
        <w:bidi/>
        <w:rPr>
          <w:sz w:val="26"/>
          <w:szCs w:val="26"/>
          <w:rtl/>
        </w:rPr>
      </w:pPr>
      <w:r w:rsidRPr="00557327">
        <w:rPr>
          <w:sz w:val="26"/>
          <w:szCs w:val="26"/>
          <w:rtl/>
        </w:rPr>
        <w:t>ومن أجل تعزيز إمكانية التكرار بشكل أكبر، اقترحت الأمانة أن تنظر اليونيدو في تطوير آلية لاسترداد جزء من وفورات تكاليف الطاقة ل</w:t>
      </w:r>
      <w:r w:rsidR="001C230D">
        <w:rPr>
          <w:rFonts w:hint="cs"/>
          <w:sz w:val="26"/>
          <w:szCs w:val="26"/>
          <w:rtl/>
        </w:rPr>
        <w:t xml:space="preserve">لاشتراك في </w:t>
      </w:r>
      <w:r w:rsidRPr="00557327">
        <w:rPr>
          <w:sz w:val="26"/>
          <w:szCs w:val="26"/>
          <w:rtl/>
        </w:rPr>
        <w:t xml:space="preserve">تمويل عمليات استبدال المعدات الإضافية؛ ومع ذلك، </w:t>
      </w:r>
      <w:r w:rsidR="001C230D">
        <w:rPr>
          <w:rFonts w:hint="cs"/>
          <w:sz w:val="26"/>
          <w:szCs w:val="26"/>
          <w:rtl/>
        </w:rPr>
        <w:t>لأ</w:t>
      </w:r>
      <w:r w:rsidR="001C230D">
        <w:rPr>
          <w:sz w:val="26"/>
          <w:szCs w:val="26"/>
          <w:rtl/>
        </w:rPr>
        <w:t>ن</w:t>
      </w:r>
      <w:r w:rsidR="001C230D">
        <w:rPr>
          <w:rFonts w:hint="cs"/>
          <w:sz w:val="26"/>
          <w:szCs w:val="26"/>
          <w:rtl/>
        </w:rPr>
        <w:t xml:space="preserve"> اليونيدو </w:t>
      </w:r>
      <w:r w:rsidRPr="00557327">
        <w:rPr>
          <w:sz w:val="26"/>
          <w:szCs w:val="26"/>
          <w:rtl/>
        </w:rPr>
        <w:t xml:space="preserve"> لم </w:t>
      </w:r>
      <w:r w:rsidR="001C230D">
        <w:rPr>
          <w:rFonts w:hint="cs"/>
          <w:sz w:val="26"/>
          <w:szCs w:val="26"/>
          <w:rtl/>
        </w:rPr>
        <w:t>تتمكن من</w:t>
      </w:r>
      <w:r w:rsidRPr="00557327">
        <w:rPr>
          <w:sz w:val="26"/>
          <w:szCs w:val="26"/>
          <w:rtl/>
        </w:rPr>
        <w:t xml:space="preserve"> تلقي أموال من القطاع الخاص، تم الاتفاق على أن المستفيدين </w:t>
      </w:r>
      <w:r w:rsidR="001C230D">
        <w:rPr>
          <w:rFonts w:hint="cs"/>
          <w:sz w:val="26"/>
          <w:szCs w:val="26"/>
          <w:rtl/>
        </w:rPr>
        <w:t>سيتعهدون بالالتزام</w:t>
      </w:r>
      <w:r w:rsidRPr="00557327">
        <w:rPr>
          <w:sz w:val="26"/>
          <w:szCs w:val="26"/>
          <w:rtl/>
        </w:rPr>
        <w:t xml:space="preserve"> باستخدام جزء من</w:t>
      </w:r>
      <w:r w:rsidR="001C230D">
        <w:rPr>
          <w:sz w:val="26"/>
          <w:szCs w:val="26"/>
          <w:rtl/>
        </w:rPr>
        <w:t xml:space="preserve"> الوفورات المتراكمة من خلال تحس</w:t>
      </w:r>
      <w:r w:rsidRPr="00557327">
        <w:rPr>
          <w:sz w:val="26"/>
          <w:szCs w:val="26"/>
          <w:rtl/>
        </w:rPr>
        <w:t xml:space="preserve">ن كفاءة </w:t>
      </w:r>
      <w:r w:rsidR="001C230D">
        <w:rPr>
          <w:rFonts w:hint="cs"/>
          <w:sz w:val="26"/>
          <w:szCs w:val="26"/>
          <w:rtl/>
        </w:rPr>
        <w:t>ال</w:t>
      </w:r>
      <w:r w:rsidR="001C230D" w:rsidRPr="00557327">
        <w:rPr>
          <w:sz w:val="26"/>
          <w:szCs w:val="26"/>
          <w:rtl/>
        </w:rPr>
        <w:t xml:space="preserve">تكنولوجيا </w:t>
      </w:r>
      <w:r w:rsidR="001C230D">
        <w:rPr>
          <w:rFonts w:hint="cs"/>
          <w:sz w:val="26"/>
          <w:szCs w:val="26"/>
          <w:rtl/>
        </w:rPr>
        <w:t>البديلة</w:t>
      </w:r>
      <w:r w:rsidR="001C230D" w:rsidRPr="00557327">
        <w:rPr>
          <w:sz w:val="26"/>
          <w:szCs w:val="26"/>
          <w:rtl/>
        </w:rPr>
        <w:t xml:space="preserve"> </w:t>
      </w:r>
      <w:r w:rsidR="001C230D">
        <w:rPr>
          <w:rFonts w:hint="cs"/>
          <w:sz w:val="26"/>
          <w:szCs w:val="26"/>
          <w:rtl/>
        </w:rPr>
        <w:t xml:space="preserve">في استخدام </w:t>
      </w:r>
      <w:r w:rsidRPr="00557327">
        <w:rPr>
          <w:sz w:val="26"/>
          <w:szCs w:val="26"/>
          <w:rtl/>
        </w:rPr>
        <w:t>الطاقة لزيادة الوعي بالتكنولوجيا والفوائد المرتبطة بها.</w:t>
      </w:r>
    </w:p>
    <w:p w14:paraId="07FD84E3" w14:textId="77777777" w:rsidR="009C600D" w:rsidRPr="00557327" w:rsidRDefault="0096045B" w:rsidP="009F4CF3">
      <w:pPr>
        <w:pStyle w:val="Heading1"/>
        <w:bidi/>
        <w:rPr>
          <w:sz w:val="26"/>
          <w:szCs w:val="26"/>
          <w:rtl/>
        </w:rPr>
      </w:pPr>
      <w:r>
        <w:rPr>
          <w:rFonts w:hint="cs"/>
          <w:sz w:val="26"/>
          <w:szCs w:val="26"/>
          <w:rtl/>
        </w:rPr>
        <w:t>رغم</w:t>
      </w:r>
      <w:r>
        <w:rPr>
          <w:sz w:val="26"/>
          <w:szCs w:val="26"/>
          <w:rtl/>
        </w:rPr>
        <w:t xml:space="preserve"> </w:t>
      </w:r>
      <w:r w:rsidR="009C600D" w:rsidRPr="00557327">
        <w:rPr>
          <w:sz w:val="26"/>
          <w:szCs w:val="26"/>
          <w:rtl/>
        </w:rPr>
        <w:t xml:space="preserve">توقع تحقيق مكاسب كبيرة في كفاءة الطاقة من استبدال المعدات القائمة على </w:t>
      </w:r>
      <w:r>
        <w:rPr>
          <w:rFonts w:hint="cs"/>
          <w:sz w:val="26"/>
          <w:szCs w:val="26"/>
          <w:rtl/>
        </w:rPr>
        <w:t>الهيدروكلوروفلوروكربون</w:t>
      </w:r>
      <w:r w:rsidR="009C600D" w:rsidRPr="00557327">
        <w:rPr>
          <w:sz w:val="26"/>
          <w:szCs w:val="26"/>
          <w:rtl/>
        </w:rPr>
        <w:t>-22 بمبردات</w:t>
      </w:r>
      <w:r>
        <w:rPr>
          <w:rFonts w:hint="cs"/>
          <w:sz w:val="26"/>
          <w:szCs w:val="26"/>
          <w:rtl/>
        </w:rPr>
        <w:t xml:space="preserve"> مباني قائمة على</w:t>
      </w:r>
      <w:r w:rsidR="009C600D" w:rsidRPr="00557327">
        <w:rPr>
          <w:sz w:val="26"/>
          <w:szCs w:val="26"/>
          <w:rtl/>
        </w:rPr>
        <w:t xml:space="preserve"> </w:t>
      </w:r>
      <w:r>
        <w:rPr>
          <w:rFonts w:hint="cs"/>
          <w:sz w:val="26"/>
          <w:szCs w:val="26"/>
          <w:rtl/>
        </w:rPr>
        <w:t>ا</w:t>
      </w:r>
      <w:r w:rsidR="009C600D" w:rsidRPr="00557327">
        <w:rPr>
          <w:sz w:val="26"/>
          <w:szCs w:val="26"/>
          <w:rtl/>
        </w:rPr>
        <w:t xml:space="preserve">لأمونيا ووحدات </w:t>
      </w:r>
      <w:r w:rsidRPr="00E73187">
        <w:t>IEC-H</w:t>
      </w:r>
      <w:r w:rsidR="009C600D" w:rsidRPr="00557327">
        <w:rPr>
          <w:sz w:val="26"/>
          <w:szCs w:val="26"/>
          <w:rtl/>
        </w:rPr>
        <w:t>، يُمكن تحقي</w:t>
      </w:r>
      <w:r>
        <w:rPr>
          <w:sz w:val="26"/>
          <w:szCs w:val="26"/>
          <w:rtl/>
        </w:rPr>
        <w:t xml:space="preserve">ق هذه المكاسب أيضًا باستخدام </w:t>
      </w:r>
      <w:r w:rsidR="009C600D" w:rsidRPr="00557327">
        <w:rPr>
          <w:sz w:val="26"/>
          <w:szCs w:val="26"/>
          <w:rtl/>
        </w:rPr>
        <w:t xml:space="preserve">المعدات القائمة على </w:t>
      </w:r>
      <w:r>
        <w:rPr>
          <w:rFonts w:hint="cs"/>
          <w:sz w:val="26"/>
          <w:szCs w:val="26"/>
          <w:rtl/>
        </w:rPr>
        <w:t>الهيدروفلوروكربون</w:t>
      </w:r>
      <w:r w:rsidRPr="00557327">
        <w:rPr>
          <w:sz w:val="26"/>
          <w:szCs w:val="26"/>
          <w:rtl/>
        </w:rPr>
        <w:t xml:space="preserve"> </w:t>
      </w:r>
      <w:r w:rsidR="009C600D" w:rsidRPr="00557327">
        <w:rPr>
          <w:sz w:val="26"/>
          <w:szCs w:val="26"/>
          <w:rtl/>
        </w:rPr>
        <w:t>المتوفرة حاليًا في السوق. وبناءً على ذلك، ستُعطى الأولوية للمستفيدين الذين يمت</w:t>
      </w:r>
      <w:r w:rsidR="007340A7">
        <w:rPr>
          <w:sz w:val="26"/>
          <w:szCs w:val="26"/>
          <w:rtl/>
        </w:rPr>
        <w:t>لكون أيضًا معدات قائمة على HCFC</w:t>
      </w:r>
      <w:r w:rsidR="009C600D" w:rsidRPr="00557327">
        <w:rPr>
          <w:sz w:val="26"/>
          <w:szCs w:val="26"/>
          <w:rtl/>
        </w:rPr>
        <w:t xml:space="preserve"> </w:t>
      </w:r>
      <w:r w:rsidR="007340A7">
        <w:rPr>
          <w:rFonts w:hint="cs"/>
          <w:sz w:val="26"/>
          <w:szCs w:val="26"/>
          <w:rtl/>
        </w:rPr>
        <w:t>لكي</w:t>
      </w:r>
      <w:r w:rsidR="009C600D" w:rsidRPr="00557327">
        <w:rPr>
          <w:sz w:val="26"/>
          <w:szCs w:val="26"/>
          <w:rtl/>
        </w:rPr>
        <w:t xml:space="preserve"> يُمكن مقارنة أداء التكنولوجيا</w:t>
      </w:r>
      <w:r w:rsidR="007340A7">
        <w:rPr>
          <w:sz w:val="26"/>
          <w:szCs w:val="26"/>
          <w:rtl/>
        </w:rPr>
        <w:t xml:space="preserve"> البديلة </w:t>
      </w:r>
      <w:r w:rsidR="007340A7">
        <w:rPr>
          <w:rFonts w:hint="cs"/>
          <w:sz w:val="26"/>
          <w:szCs w:val="26"/>
          <w:rtl/>
        </w:rPr>
        <w:t xml:space="preserve">مع </w:t>
      </w:r>
      <w:r w:rsidR="007340A7">
        <w:rPr>
          <w:sz w:val="26"/>
          <w:szCs w:val="26"/>
          <w:rtl/>
        </w:rPr>
        <w:t xml:space="preserve">أداء </w:t>
      </w:r>
      <w:r w:rsidR="007340A7" w:rsidRPr="00557327">
        <w:rPr>
          <w:sz w:val="26"/>
          <w:szCs w:val="26"/>
          <w:rtl/>
        </w:rPr>
        <w:t xml:space="preserve">معدات مماثلة قائمة على </w:t>
      </w:r>
      <w:r w:rsidR="007340A7">
        <w:rPr>
          <w:rFonts w:hint="cs"/>
          <w:sz w:val="26"/>
          <w:szCs w:val="26"/>
          <w:rtl/>
        </w:rPr>
        <w:t>الهيدروفلوروكربون</w:t>
      </w:r>
      <w:r w:rsidR="007340A7" w:rsidRPr="00557327">
        <w:rPr>
          <w:sz w:val="26"/>
          <w:szCs w:val="26"/>
          <w:rtl/>
        </w:rPr>
        <w:t xml:space="preserve"> </w:t>
      </w:r>
      <w:r w:rsidR="007340A7">
        <w:rPr>
          <w:sz w:val="26"/>
          <w:szCs w:val="26"/>
          <w:rtl/>
        </w:rPr>
        <w:t>واستهلاك</w:t>
      </w:r>
      <w:r w:rsidR="007340A7">
        <w:rPr>
          <w:rFonts w:hint="cs"/>
          <w:sz w:val="26"/>
          <w:szCs w:val="26"/>
          <w:rtl/>
        </w:rPr>
        <w:t>ها</w:t>
      </w:r>
      <w:r w:rsidR="007340A7">
        <w:rPr>
          <w:sz w:val="26"/>
          <w:szCs w:val="26"/>
          <w:rtl/>
        </w:rPr>
        <w:t xml:space="preserve"> </w:t>
      </w:r>
      <w:r w:rsidR="007340A7">
        <w:rPr>
          <w:rFonts w:hint="cs"/>
          <w:sz w:val="26"/>
          <w:szCs w:val="26"/>
          <w:rtl/>
        </w:rPr>
        <w:t>ل</w:t>
      </w:r>
      <w:r w:rsidR="007340A7">
        <w:rPr>
          <w:sz w:val="26"/>
          <w:szCs w:val="26"/>
          <w:rtl/>
        </w:rPr>
        <w:t xml:space="preserve">لطاقة </w:t>
      </w:r>
      <w:r w:rsidR="009C600D" w:rsidRPr="00557327">
        <w:rPr>
          <w:sz w:val="26"/>
          <w:szCs w:val="26"/>
          <w:rtl/>
        </w:rPr>
        <w:t>مما يُشجع ال</w:t>
      </w:r>
      <w:r w:rsidR="000F08E2">
        <w:rPr>
          <w:sz w:val="26"/>
          <w:szCs w:val="26"/>
          <w:rtl/>
        </w:rPr>
        <w:t xml:space="preserve">مستخدمين النهائيين على اختيار </w:t>
      </w:r>
      <w:r w:rsidR="009C600D" w:rsidRPr="00557327">
        <w:rPr>
          <w:sz w:val="26"/>
          <w:szCs w:val="26"/>
          <w:rtl/>
        </w:rPr>
        <w:t>مبردات</w:t>
      </w:r>
      <w:r w:rsidR="000F08E2">
        <w:rPr>
          <w:rFonts w:hint="cs"/>
          <w:sz w:val="26"/>
          <w:szCs w:val="26"/>
          <w:rtl/>
        </w:rPr>
        <w:t xml:space="preserve"> المباني</w:t>
      </w:r>
      <w:r w:rsidR="009C600D" w:rsidRPr="00557327">
        <w:rPr>
          <w:sz w:val="26"/>
          <w:szCs w:val="26"/>
          <w:rtl/>
        </w:rPr>
        <w:t xml:space="preserve"> القائمة على الأمونيا و</w:t>
      </w:r>
      <w:r w:rsidR="000F08E2">
        <w:rPr>
          <w:rFonts w:hint="cs"/>
          <w:sz w:val="26"/>
          <w:szCs w:val="26"/>
          <w:rtl/>
        </w:rPr>
        <w:t>ال</w:t>
      </w:r>
      <w:r w:rsidR="009C600D" w:rsidRPr="00557327">
        <w:rPr>
          <w:sz w:val="26"/>
          <w:szCs w:val="26"/>
          <w:rtl/>
        </w:rPr>
        <w:t>وحدات</w:t>
      </w:r>
      <w:r w:rsidR="007340A7" w:rsidRPr="00805DF6">
        <w:t xml:space="preserve">IEC-H </w:t>
      </w:r>
      <w:r w:rsidR="007340A7">
        <w:rPr>
          <w:rFonts w:hint="cs"/>
          <w:sz w:val="26"/>
          <w:szCs w:val="26"/>
          <w:rtl/>
        </w:rPr>
        <w:t xml:space="preserve"> </w:t>
      </w:r>
      <w:r w:rsidR="009C600D" w:rsidRPr="00557327">
        <w:rPr>
          <w:sz w:val="26"/>
          <w:szCs w:val="26"/>
          <w:rtl/>
        </w:rPr>
        <w:t xml:space="preserve">بدلًا من البدائل القائمة على </w:t>
      </w:r>
      <w:r w:rsidR="007340A7">
        <w:rPr>
          <w:rFonts w:hint="cs"/>
          <w:sz w:val="26"/>
          <w:szCs w:val="26"/>
          <w:rtl/>
        </w:rPr>
        <w:t>الهيدروفلوروكربون</w:t>
      </w:r>
      <w:r w:rsidR="009F4CF3">
        <w:rPr>
          <w:rFonts w:hint="cs"/>
          <w:sz w:val="26"/>
          <w:szCs w:val="26"/>
          <w:rtl/>
        </w:rPr>
        <w:t xml:space="preserve"> </w:t>
      </w:r>
      <w:r w:rsidR="009C600D" w:rsidRPr="00557327">
        <w:rPr>
          <w:sz w:val="26"/>
          <w:szCs w:val="26"/>
          <w:rtl/>
        </w:rPr>
        <w:t xml:space="preserve">عند استبدال المعدات القائمة على </w:t>
      </w:r>
      <w:r w:rsidR="007340A7">
        <w:rPr>
          <w:rFonts w:hint="cs"/>
          <w:sz w:val="26"/>
          <w:szCs w:val="26"/>
          <w:rtl/>
        </w:rPr>
        <w:t>الهيدروكلوروفلوروكربون</w:t>
      </w:r>
      <w:r w:rsidR="009C600D" w:rsidRPr="00557327">
        <w:rPr>
          <w:sz w:val="26"/>
          <w:szCs w:val="26"/>
          <w:rtl/>
        </w:rPr>
        <w:t>-22.</w:t>
      </w:r>
    </w:p>
    <w:p w14:paraId="23DFB9CE" w14:textId="77777777" w:rsidR="009C600D" w:rsidRPr="00557327" w:rsidRDefault="009C600D" w:rsidP="00AB2AC2">
      <w:pPr>
        <w:pStyle w:val="Heading1"/>
        <w:bidi/>
        <w:rPr>
          <w:sz w:val="26"/>
          <w:szCs w:val="26"/>
          <w:rtl/>
        </w:rPr>
      </w:pPr>
      <w:r w:rsidRPr="00557327">
        <w:rPr>
          <w:sz w:val="26"/>
          <w:szCs w:val="26"/>
          <w:rtl/>
        </w:rPr>
        <w:t xml:space="preserve">أكدت </w:t>
      </w:r>
      <w:r w:rsidR="000F08E2">
        <w:rPr>
          <w:sz w:val="26"/>
          <w:szCs w:val="26"/>
          <w:rtl/>
        </w:rPr>
        <w:t>اليونيدو</w:t>
      </w:r>
      <w:r w:rsidRPr="00557327">
        <w:rPr>
          <w:sz w:val="26"/>
          <w:szCs w:val="26"/>
          <w:rtl/>
        </w:rPr>
        <w:t xml:space="preserve"> أنه سيتم التخلص من معدات </w:t>
      </w:r>
      <w:r w:rsidR="000F08E2">
        <w:rPr>
          <w:rFonts w:hint="cs"/>
          <w:sz w:val="26"/>
          <w:szCs w:val="26"/>
          <w:rtl/>
        </w:rPr>
        <w:t>الهيدروكلوروفلوروكربون</w:t>
      </w:r>
      <w:r w:rsidRPr="00557327">
        <w:rPr>
          <w:sz w:val="26"/>
          <w:szCs w:val="26"/>
          <w:rtl/>
        </w:rPr>
        <w:t xml:space="preserve">-22 الأساسية بشكل مناسب، وسيتم استرداد </w:t>
      </w:r>
      <w:r w:rsidR="000F08E2">
        <w:rPr>
          <w:rFonts w:hint="cs"/>
          <w:sz w:val="26"/>
          <w:szCs w:val="26"/>
          <w:rtl/>
        </w:rPr>
        <w:t>الهيدروكلوروفلوروكربون</w:t>
      </w:r>
      <w:r w:rsidR="000F08E2">
        <w:rPr>
          <w:sz w:val="26"/>
          <w:szCs w:val="26"/>
          <w:rtl/>
        </w:rPr>
        <w:t>-22 الموجود</w:t>
      </w:r>
      <w:r w:rsidRPr="00557327">
        <w:rPr>
          <w:sz w:val="26"/>
          <w:szCs w:val="26"/>
          <w:rtl/>
        </w:rPr>
        <w:t xml:space="preserve"> في الوحدات </w:t>
      </w:r>
      <w:r w:rsidR="000F08E2">
        <w:rPr>
          <w:rFonts w:hint="cs"/>
          <w:sz w:val="26"/>
          <w:szCs w:val="26"/>
          <w:rtl/>
        </w:rPr>
        <w:t>وإعادة</w:t>
      </w:r>
      <w:r w:rsidR="000F08E2">
        <w:rPr>
          <w:sz w:val="26"/>
          <w:szCs w:val="26"/>
          <w:rtl/>
        </w:rPr>
        <w:t xml:space="preserve"> تدويره</w:t>
      </w:r>
      <w:r w:rsidRPr="00557327">
        <w:rPr>
          <w:sz w:val="26"/>
          <w:szCs w:val="26"/>
          <w:rtl/>
        </w:rPr>
        <w:t xml:space="preserve"> أو </w:t>
      </w:r>
      <w:r w:rsidR="000F08E2">
        <w:rPr>
          <w:rFonts w:hint="cs"/>
          <w:sz w:val="26"/>
          <w:szCs w:val="26"/>
          <w:rtl/>
        </w:rPr>
        <w:t>استصلاحه</w:t>
      </w:r>
      <w:r w:rsidRPr="00557327">
        <w:rPr>
          <w:sz w:val="26"/>
          <w:szCs w:val="26"/>
          <w:rtl/>
        </w:rPr>
        <w:t xml:space="preserve">، وأن غاز التبريد المستخدم في </w:t>
      </w:r>
      <w:r w:rsidR="000F08E2">
        <w:rPr>
          <w:rFonts w:hint="cs"/>
          <w:sz w:val="26"/>
          <w:szCs w:val="26"/>
          <w:rtl/>
          <w:lang w:bidi="ar-SA"/>
        </w:rPr>
        <w:t xml:space="preserve">مكون </w:t>
      </w:r>
      <w:r w:rsidRPr="00557327">
        <w:rPr>
          <w:sz w:val="26"/>
          <w:szCs w:val="26"/>
          <w:rtl/>
        </w:rPr>
        <w:t>التمدد المباشر</w:t>
      </w:r>
      <w:r w:rsidR="000F08E2">
        <w:rPr>
          <w:rFonts w:hint="cs"/>
          <w:sz w:val="26"/>
          <w:szCs w:val="26"/>
          <w:rtl/>
        </w:rPr>
        <w:t xml:space="preserve"> في الوحدة</w:t>
      </w:r>
      <w:r w:rsidR="000F08E2" w:rsidRPr="00805DF6">
        <w:t xml:space="preserve">IEC-H </w:t>
      </w:r>
      <w:r w:rsidR="000F08E2">
        <w:rPr>
          <w:rFonts w:hint="cs"/>
          <w:sz w:val="26"/>
          <w:szCs w:val="26"/>
          <w:rtl/>
        </w:rPr>
        <w:t xml:space="preserve"> </w:t>
      </w:r>
      <w:r w:rsidRPr="00557327">
        <w:rPr>
          <w:sz w:val="26"/>
          <w:szCs w:val="26"/>
          <w:rtl/>
        </w:rPr>
        <w:t xml:space="preserve">سيكون </w:t>
      </w:r>
      <w:r w:rsidR="000F08E2">
        <w:rPr>
          <w:rFonts w:hint="cs"/>
          <w:sz w:val="26"/>
          <w:szCs w:val="26"/>
          <w:rtl/>
        </w:rPr>
        <w:t>الهيدروفلوروكربون</w:t>
      </w:r>
      <w:r w:rsidRPr="00557327">
        <w:rPr>
          <w:sz w:val="26"/>
          <w:szCs w:val="26"/>
          <w:rtl/>
        </w:rPr>
        <w:t xml:space="preserve">-32 أو أي غاز تبريد آخر منخفض </w:t>
      </w:r>
      <w:r w:rsidR="000F08E2">
        <w:rPr>
          <w:rFonts w:hint="cs"/>
          <w:sz w:val="26"/>
          <w:szCs w:val="26"/>
          <w:rtl/>
        </w:rPr>
        <w:t>بتمتع بقدرة منخفضة على إحداث الاحترار</w:t>
      </w:r>
      <w:r w:rsidRPr="00557327">
        <w:rPr>
          <w:sz w:val="26"/>
          <w:szCs w:val="26"/>
          <w:rtl/>
        </w:rPr>
        <w:t xml:space="preserve"> العالمي، وليس</w:t>
      </w:r>
      <w:r w:rsidR="000F08E2">
        <w:rPr>
          <w:rFonts w:hint="cs"/>
          <w:sz w:val="26"/>
          <w:szCs w:val="26"/>
          <w:rtl/>
        </w:rPr>
        <w:t xml:space="preserve"> المادة</w:t>
      </w:r>
      <w:r w:rsidRPr="00557327">
        <w:rPr>
          <w:sz w:val="26"/>
          <w:szCs w:val="26"/>
          <w:rtl/>
        </w:rPr>
        <w:t xml:space="preserve"> </w:t>
      </w:r>
      <w:r w:rsidR="000F08E2" w:rsidRPr="00805DF6">
        <w:t>R-410A</w:t>
      </w:r>
      <w:r w:rsidRPr="00557327">
        <w:rPr>
          <w:sz w:val="26"/>
          <w:szCs w:val="26"/>
          <w:rtl/>
        </w:rPr>
        <w:t xml:space="preserve">. </w:t>
      </w:r>
      <w:r w:rsidR="00AB2AC2">
        <w:rPr>
          <w:rFonts w:hint="cs"/>
          <w:sz w:val="26"/>
          <w:szCs w:val="26"/>
          <w:rtl/>
        </w:rPr>
        <w:t>ووفقا</w:t>
      </w:r>
      <w:r w:rsidR="00AB2AC2">
        <w:rPr>
          <w:sz w:val="26"/>
          <w:szCs w:val="26"/>
          <w:rtl/>
        </w:rPr>
        <w:t xml:space="preserve"> </w:t>
      </w:r>
      <w:r w:rsidR="00AB2AC2">
        <w:rPr>
          <w:rFonts w:hint="cs"/>
          <w:sz w:val="26"/>
          <w:szCs w:val="26"/>
          <w:rtl/>
        </w:rPr>
        <w:t>ل</w:t>
      </w:r>
      <w:r w:rsidRPr="00557327">
        <w:rPr>
          <w:sz w:val="26"/>
          <w:szCs w:val="26"/>
          <w:rtl/>
        </w:rPr>
        <w:t>لقرار 92/36</w:t>
      </w:r>
      <w:r w:rsidR="00AB2AC2">
        <w:rPr>
          <w:rFonts w:hint="cs"/>
          <w:sz w:val="26"/>
          <w:szCs w:val="26"/>
          <w:rtl/>
        </w:rPr>
        <w:t xml:space="preserve"> </w:t>
      </w:r>
      <w:r w:rsidRPr="00557327">
        <w:rPr>
          <w:sz w:val="26"/>
          <w:szCs w:val="26"/>
          <w:rtl/>
        </w:rPr>
        <w:t xml:space="preserve">(ز)، أكدت اليونيدو أنها ستقدم، عند </w:t>
      </w:r>
      <w:r w:rsidR="00AB2AC2">
        <w:rPr>
          <w:rFonts w:hint="cs"/>
          <w:sz w:val="26"/>
          <w:szCs w:val="26"/>
          <w:rtl/>
        </w:rPr>
        <w:t>إنجاز</w:t>
      </w:r>
      <w:r w:rsidR="00AB2AC2">
        <w:rPr>
          <w:sz w:val="26"/>
          <w:szCs w:val="26"/>
          <w:rtl/>
        </w:rPr>
        <w:t xml:space="preserve"> المشر</w:t>
      </w:r>
      <w:r w:rsidR="00AB2AC2">
        <w:rPr>
          <w:rFonts w:hint="cs"/>
          <w:sz w:val="26"/>
          <w:szCs w:val="26"/>
          <w:rtl/>
        </w:rPr>
        <w:t>و</w:t>
      </w:r>
      <w:r w:rsidRPr="00557327">
        <w:rPr>
          <w:sz w:val="26"/>
          <w:szCs w:val="26"/>
          <w:rtl/>
        </w:rPr>
        <w:t>ع</w:t>
      </w:r>
      <w:r w:rsidR="00AB2AC2">
        <w:rPr>
          <w:rFonts w:hint="cs"/>
          <w:sz w:val="26"/>
          <w:szCs w:val="26"/>
          <w:rtl/>
        </w:rPr>
        <w:t>ات</w:t>
      </w:r>
      <w:r w:rsidRPr="00557327">
        <w:rPr>
          <w:sz w:val="26"/>
          <w:szCs w:val="26"/>
          <w:rtl/>
        </w:rPr>
        <w:t xml:space="preserve"> </w:t>
      </w:r>
      <w:r w:rsidR="00AB2AC2">
        <w:rPr>
          <w:rFonts w:hint="cs"/>
          <w:sz w:val="26"/>
          <w:szCs w:val="26"/>
          <w:rtl/>
        </w:rPr>
        <w:t>التوضيحية</w:t>
      </w:r>
      <w:r w:rsidRPr="00557327">
        <w:rPr>
          <w:sz w:val="26"/>
          <w:szCs w:val="26"/>
          <w:rtl/>
        </w:rPr>
        <w:t xml:space="preserve">، تقريرًا نهائيًا عن تنفيذها، بما في ذلك </w:t>
      </w:r>
      <w:r w:rsidR="00AB2AC2">
        <w:rPr>
          <w:rFonts w:hint="cs"/>
          <w:sz w:val="26"/>
          <w:szCs w:val="26"/>
          <w:rtl/>
        </w:rPr>
        <w:t>إزالة</w:t>
      </w:r>
      <w:r w:rsidRPr="00557327">
        <w:rPr>
          <w:sz w:val="26"/>
          <w:szCs w:val="26"/>
          <w:rtl/>
        </w:rPr>
        <w:t xml:space="preserve"> </w:t>
      </w:r>
      <w:r w:rsidR="00AB2AC2">
        <w:rPr>
          <w:rFonts w:hint="cs"/>
          <w:sz w:val="26"/>
          <w:szCs w:val="26"/>
          <w:rtl/>
        </w:rPr>
        <w:t>الهيدروكلوروفلوروكربون</w:t>
      </w:r>
      <w:r w:rsidR="00AB2AC2" w:rsidRPr="00557327">
        <w:rPr>
          <w:sz w:val="26"/>
          <w:szCs w:val="26"/>
          <w:rtl/>
        </w:rPr>
        <w:t xml:space="preserve"> </w:t>
      </w:r>
      <w:r w:rsidRPr="00557327">
        <w:rPr>
          <w:sz w:val="26"/>
          <w:szCs w:val="26"/>
          <w:rtl/>
        </w:rPr>
        <w:t>ومكاسب كفاءة الطاقة المحققة.</w:t>
      </w:r>
    </w:p>
    <w:p w14:paraId="58E7D64C" w14:textId="77777777" w:rsidR="009C600D" w:rsidRPr="00557327" w:rsidRDefault="002A07D1" w:rsidP="009C600D">
      <w:pPr>
        <w:pStyle w:val="Heading2"/>
        <w:numPr>
          <w:ilvl w:val="0"/>
          <w:numId w:val="0"/>
        </w:numPr>
        <w:bidi/>
        <w:rPr>
          <w:i/>
          <w:iCs/>
          <w:sz w:val="26"/>
          <w:szCs w:val="26"/>
          <w:rtl/>
          <w:lang w:bidi="ar-SA"/>
        </w:rPr>
      </w:pPr>
      <w:r>
        <w:rPr>
          <w:rFonts w:hint="cs"/>
          <w:i/>
          <w:iCs/>
          <w:sz w:val="26"/>
          <w:szCs w:val="26"/>
          <w:rtl/>
        </w:rPr>
        <w:t xml:space="preserve">إدخال </w:t>
      </w:r>
      <w:r w:rsidR="009C600D" w:rsidRPr="00557327">
        <w:rPr>
          <w:i/>
          <w:iCs/>
          <w:sz w:val="26"/>
          <w:szCs w:val="26"/>
          <w:rtl/>
        </w:rPr>
        <w:t>تكنولوجيا تبريد المجفف السائل</w:t>
      </w:r>
      <w:r>
        <w:rPr>
          <w:rFonts w:hint="cs"/>
          <w:i/>
          <w:iCs/>
          <w:sz w:val="26"/>
          <w:szCs w:val="26"/>
          <w:rtl/>
        </w:rPr>
        <w:t xml:space="preserve"> </w:t>
      </w:r>
    </w:p>
    <w:p w14:paraId="5114FFDE" w14:textId="77777777" w:rsidR="009C600D" w:rsidRPr="00557327" w:rsidRDefault="009C600D" w:rsidP="00D44D6C">
      <w:pPr>
        <w:pStyle w:val="Heading1"/>
        <w:bidi/>
        <w:rPr>
          <w:sz w:val="26"/>
          <w:szCs w:val="26"/>
          <w:rtl/>
        </w:rPr>
      </w:pPr>
      <w:r w:rsidRPr="00557327">
        <w:rPr>
          <w:sz w:val="26"/>
          <w:szCs w:val="26"/>
          <w:rtl/>
        </w:rPr>
        <w:t xml:space="preserve">في المناخات الرطبة، </w:t>
      </w:r>
      <w:r w:rsidR="002A07D1">
        <w:rPr>
          <w:rFonts w:hint="cs"/>
          <w:sz w:val="26"/>
          <w:szCs w:val="26"/>
          <w:rtl/>
        </w:rPr>
        <w:t xml:space="preserve">قد تربط </w:t>
      </w:r>
      <w:r w:rsidRPr="00557327">
        <w:rPr>
          <w:sz w:val="26"/>
          <w:szCs w:val="26"/>
          <w:rtl/>
        </w:rPr>
        <w:t xml:space="preserve">معظم الطاقة </w:t>
      </w:r>
      <w:r w:rsidR="002A07D1">
        <w:rPr>
          <w:rFonts w:hint="cs"/>
          <w:sz w:val="26"/>
          <w:szCs w:val="26"/>
          <w:rtl/>
        </w:rPr>
        <w:t xml:space="preserve">التي تستخدمها </w:t>
      </w:r>
      <w:r w:rsidRPr="00557327">
        <w:rPr>
          <w:sz w:val="26"/>
          <w:szCs w:val="26"/>
          <w:rtl/>
        </w:rPr>
        <w:t xml:space="preserve">مكيفات الهواء ذات التمدد المباشر </w:t>
      </w:r>
      <w:r w:rsidR="002A07D1">
        <w:rPr>
          <w:rFonts w:hint="cs"/>
          <w:sz w:val="26"/>
          <w:szCs w:val="26"/>
          <w:rtl/>
        </w:rPr>
        <w:t>ب</w:t>
      </w:r>
      <w:r w:rsidRPr="00557327">
        <w:rPr>
          <w:sz w:val="26"/>
          <w:szCs w:val="26"/>
          <w:rtl/>
        </w:rPr>
        <w:t xml:space="preserve">تقليل الرطوبة (أي التكييف) بدلاً من التبريد. وبناءً على ذلك، </w:t>
      </w:r>
      <w:r w:rsidR="002A07D1">
        <w:rPr>
          <w:rFonts w:hint="cs"/>
          <w:sz w:val="26"/>
          <w:szCs w:val="26"/>
          <w:rtl/>
        </w:rPr>
        <w:t>يتمتع</w:t>
      </w:r>
      <w:r w:rsidRPr="00557327">
        <w:rPr>
          <w:sz w:val="26"/>
          <w:szCs w:val="26"/>
          <w:rtl/>
        </w:rPr>
        <w:t xml:space="preserve"> نظام التبريد بتقنية</w:t>
      </w:r>
      <w:r w:rsidR="002A07D1">
        <w:rPr>
          <w:rFonts w:hint="cs"/>
          <w:sz w:val="26"/>
          <w:szCs w:val="26"/>
          <w:rtl/>
          <w:lang w:bidi="ar-SA"/>
        </w:rPr>
        <w:t xml:space="preserve"> التبريد</w:t>
      </w:r>
      <w:r w:rsidR="002A07D1" w:rsidRPr="00805DF6">
        <w:t xml:space="preserve">LD-IED-H </w:t>
      </w:r>
      <w:r w:rsidR="002A07D1">
        <w:rPr>
          <w:rFonts w:hint="cs"/>
          <w:sz w:val="26"/>
          <w:szCs w:val="26"/>
          <w:rtl/>
        </w:rPr>
        <w:t xml:space="preserve"> بإمكانية </w:t>
      </w:r>
      <w:r w:rsidRPr="00557327">
        <w:rPr>
          <w:sz w:val="26"/>
          <w:szCs w:val="26"/>
          <w:rtl/>
        </w:rPr>
        <w:t xml:space="preserve">تحقيق فوائد كبيرة في كفاءة الطاقة مقارنةً بأنظمة التبريد التقليدية بتقنية التمدد المباشر. </w:t>
      </w:r>
      <w:r w:rsidR="00D44D6C">
        <w:rPr>
          <w:rFonts w:hint="cs"/>
          <w:sz w:val="26"/>
          <w:szCs w:val="26"/>
          <w:rtl/>
        </w:rPr>
        <w:t>و</w:t>
      </w:r>
      <w:r w:rsidRPr="00557327">
        <w:rPr>
          <w:sz w:val="26"/>
          <w:szCs w:val="26"/>
          <w:rtl/>
        </w:rPr>
        <w:t xml:space="preserve">سيُثبت الاختبار الميداني مدى قابلية تطبيق هذه التقنية في المناطق المناخية المصرية، وسيعزز إمكانية الوصول إليها. </w:t>
      </w:r>
      <w:r w:rsidR="00D44D6C">
        <w:rPr>
          <w:rFonts w:hint="cs"/>
          <w:sz w:val="26"/>
          <w:szCs w:val="26"/>
          <w:rtl/>
        </w:rPr>
        <w:t>و</w:t>
      </w:r>
      <w:r w:rsidRPr="00557327">
        <w:rPr>
          <w:sz w:val="26"/>
          <w:szCs w:val="26"/>
          <w:rtl/>
        </w:rPr>
        <w:t xml:space="preserve">تتراوح سعة التبريد المستهدفة للوحدات التي سيتم تطويرها بين 20 </w:t>
      </w:r>
      <w:r w:rsidR="00D44D6C">
        <w:rPr>
          <w:rFonts w:hint="cs"/>
          <w:sz w:val="26"/>
          <w:szCs w:val="26"/>
          <w:rtl/>
        </w:rPr>
        <w:t xml:space="preserve">- </w:t>
      </w:r>
      <w:r w:rsidR="00D44D6C">
        <w:rPr>
          <w:sz w:val="26"/>
          <w:szCs w:val="26"/>
          <w:rtl/>
        </w:rPr>
        <w:t>25 كيلووا</w:t>
      </w:r>
      <w:r w:rsidR="00D44D6C">
        <w:rPr>
          <w:rFonts w:hint="cs"/>
          <w:sz w:val="26"/>
          <w:szCs w:val="26"/>
          <w:rtl/>
        </w:rPr>
        <w:t>ت</w:t>
      </w:r>
      <w:r w:rsidRPr="00557327">
        <w:rPr>
          <w:sz w:val="26"/>
          <w:szCs w:val="26"/>
          <w:rtl/>
        </w:rPr>
        <w:t xml:space="preserve">، وهي مناسبة للتطبيقات التجارية متوسطة الحجم (مثل مراكز التسوق والمستشفيات والفنادق ومحلات السوبر ماركت)؛ ولا يُتوقع أن تكون هذه التقنية فعالة من حيث التكلفة </w:t>
      </w:r>
      <w:r w:rsidR="00D44D6C">
        <w:rPr>
          <w:rFonts w:hint="cs"/>
          <w:sz w:val="26"/>
          <w:szCs w:val="26"/>
          <w:rtl/>
        </w:rPr>
        <w:t>ب</w:t>
      </w:r>
      <w:r w:rsidR="00D44D6C">
        <w:rPr>
          <w:sz w:val="26"/>
          <w:szCs w:val="26"/>
          <w:rtl/>
        </w:rPr>
        <w:t>سعة أقل من 10 كيلووا</w:t>
      </w:r>
      <w:r w:rsidR="00D44D6C">
        <w:rPr>
          <w:rFonts w:hint="cs"/>
          <w:sz w:val="26"/>
          <w:szCs w:val="26"/>
          <w:rtl/>
        </w:rPr>
        <w:t>ت</w:t>
      </w:r>
      <w:r w:rsidRPr="00557327">
        <w:rPr>
          <w:sz w:val="26"/>
          <w:szCs w:val="26"/>
          <w:rtl/>
        </w:rPr>
        <w:t>، بينما تتطلب</w:t>
      </w:r>
      <w:r w:rsidR="00D44D6C">
        <w:rPr>
          <w:sz w:val="26"/>
          <w:szCs w:val="26"/>
          <w:rtl/>
        </w:rPr>
        <w:t xml:space="preserve"> السعات التي تزيد عن 150 كيلووا</w:t>
      </w:r>
      <w:r w:rsidR="00D44D6C">
        <w:rPr>
          <w:rFonts w:hint="cs"/>
          <w:sz w:val="26"/>
          <w:szCs w:val="26"/>
          <w:rtl/>
        </w:rPr>
        <w:t>ت</w:t>
      </w:r>
      <w:r w:rsidRPr="00557327">
        <w:rPr>
          <w:sz w:val="26"/>
          <w:szCs w:val="26"/>
          <w:rtl/>
        </w:rPr>
        <w:t xml:space="preserve"> مزيدًا من التعديل. </w:t>
      </w:r>
      <w:r w:rsidR="00D44D6C">
        <w:rPr>
          <w:rFonts w:hint="cs"/>
          <w:sz w:val="26"/>
          <w:szCs w:val="26"/>
          <w:rtl/>
        </w:rPr>
        <w:t>و</w:t>
      </w:r>
      <w:r w:rsidRPr="00557327">
        <w:rPr>
          <w:sz w:val="26"/>
          <w:szCs w:val="26"/>
          <w:rtl/>
        </w:rPr>
        <w:t xml:space="preserve">سيجمع النظام بين المجفف السائل والتبريد التبخيري غير المباشر. </w:t>
      </w:r>
      <w:r w:rsidR="00D44D6C">
        <w:rPr>
          <w:rFonts w:hint="cs"/>
          <w:sz w:val="26"/>
          <w:szCs w:val="26"/>
          <w:rtl/>
        </w:rPr>
        <w:t>و</w:t>
      </w:r>
      <w:r w:rsidRPr="00557327">
        <w:rPr>
          <w:sz w:val="26"/>
          <w:szCs w:val="26"/>
          <w:rtl/>
        </w:rPr>
        <w:t>سيتم دمج وحدة تبريد صغيرة بتقنية التمدد المباشر بسعة تتراوح بين 10 و15 كيل</w:t>
      </w:r>
      <w:r w:rsidR="00D44D6C">
        <w:rPr>
          <w:sz w:val="26"/>
          <w:szCs w:val="26"/>
          <w:rtl/>
        </w:rPr>
        <w:t>ووا</w:t>
      </w:r>
      <w:r w:rsidR="00D44D6C">
        <w:rPr>
          <w:rFonts w:hint="cs"/>
          <w:sz w:val="26"/>
          <w:szCs w:val="26"/>
          <w:rtl/>
        </w:rPr>
        <w:t>ت</w:t>
      </w:r>
      <w:r w:rsidRPr="00557327">
        <w:rPr>
          <w:sz w:val="26"/>
          <w:szCs w:val="26"/>
          <w:rtl/>
        </w:rPr>
        <w:t xml:space="preserve">، باستخدام </w:t>
      </w:r>
      <w:r w:rsidR="00D44D6C">
        <w:rPr>
          <w:rFonts w:hint="cs"/>
          <w:sz w:val="26"/>
          <w:szCs w:val="26"/>
          <w:rtl/>
        </w:rPr>
        <w:t>الهيدروفلوروكربون</w:t>
      </w:r>
      <w:r w:rsidRPr="00557327">
        <w:rPr>
          <w:sz w:val="26"/>
          <w:szCs w:val="26"/>
          <w:rtl/>
        </w:rPr>
        <w:t xml:space="preserve">-32 أو أي </w:t>
      </w:r>
      <w:r w:rsidR="00D44D6C">
        <w:rPr>
          <w:rFonts w:hint="cs"/>
          <w:sz w:val="26"/>
          <w:szCs w:val="26"/>
          <w:rtl/>
        </w:rPr>
        <w:t>مادة تبريد أخرى تتمتع بقدرة منخفضة على إحداث الاحترار</w:t>
      </w:r>
      <w:r w:rsidRPr="00557327">
        <w:rPr>
          <w:sz w:val="26"/>
          <w:szCs w:val="26"/>
          <w:rtl/>
        </w:rPr>
        <w:t xml:space="preserve"> العالمي.</w:t>
      </w:r>
    </w:p>
    <w:p w14:paraId="2DA8D4D2" w14:textId="77777777" w:rsidR="009C600D" w:rsidRPr="00557327" w:rsidRDefault="009C600D" w:rsidP="00097A26">
      <w:pPr>
        <w:pStyle w:val="Heading1"/>
        <w:bidi/>
        <w:rPr>
          <w:sz w:val="26"/>
          <w:szCs w:val="26"/>
          <w:rtl/>
        </w:rPr>
      </w:pPr>
      <w:r w:rsidRPr="00557327">
        <w:rPr>
          <w:sz w:val="26"/>
          <w:szCs w:val="26"/>
          <w:rtl/>
        </w:rPr>
        <w:lastRenderedPageBreak/>
        <w:t xml:space="preserve">أجرت اليونيدو والأمانة مناقشاتٍ </w:t>
      </w:r>
      <w:r w:rsidR="0059059D">
        <w:rPr>
          <w:rFonts w:hint="cs"/>
          <w:sz w:val="26"/>
          <w:szCs w:val="26"/>
          <w:rtl/>
        </w:rPr>
        <w:t>مستفيضة</w:t>
      </w:r>
      <w:r w:rsidRPr="00557327">
        <w:rPr>
          <w:sz w:val="26"/>
          <w:szCs w:val="26"/>
          <w:rtl/>
        </w:rPr>
        <w:t xml:space="preserve"> حول التكاليف </w:t>
      </w:r>
      <w:r w:rsidR="0059059D">
        <w:rPr>
          <w:sz w:val="26"/>
          <w:szCs w:val="26"/>
          <w:rtl/>
        </w:rPr>
        <w:t>المتوقعة لتطوير النماذج الأولية</w:t>
      </w:r>
      <w:r w:rsidRPr="00557327">
        <w:rPr>
          <w:sz w:val="26"/>
          <w:szCs w:val="26"/>
          <w:rtl/>
        </w:rPr>
        <w:t xml:space="preserve"> واختبارها، وحجم المساعدة الفنية اللازمة. وبعد مناقشاتٍ بناءة، اتُّفق على تطوير ثلاثة نماذج أولية بدلاً من نموذجين، و</w:t>
      </w:r>
      <w:r w:rsidR="0059059D">
        <w:rPr>
          <w:rFonts w:hint="cs"/>
          <w:sz w:val="26"/>
          <w:szCs w:val="26"/>
          <w:rtl/>
        </w:rPr>
        <w:t xml:space="preserve">سيتم </w:t>
      </w:r>
      <w:r w:rsidRPr="00557327">
        <w:rPr>
          <w:sz w:val="26"/>
          <w:szCs w:val="26"/>
          <w:rtl/>
        </w:rPr>
        <w:t>اختبارها ميدانياً في ثلاث مناطق مناخية بدلاً من منطقتين؛ و</w:t>
      </w:r>
      <w:r w:rsidR="0059059D">
        <w:rPr>
          <w:rFonts w:hint="cs"/>
          <w:sz w:val="26"/>
          <w:szCs w:val="26"/>
          <w:rtl/>
        </w:rPr>
        <w:t xml:space="preserve">سيتم </w:t>
      </w:r>
      <w:r w:rsidRPr="00557327">
        <w:rPr>
          <w:sz w:val="26"/>
          <w:szCs w:val="26"/>
          <w:rtl/>
        </w:rPr>
        <w:t xml:space="preserve">استخدام وحدات </w:t>
      </w:r>
      <w:r w:rsidR="0059059D">
        <w:rPr>
          <w:rFonts w:hint="cs"/>
          <w:sz w:val="26"/>
          <w:szCs w:val="26"/>
          <w:rtl/>
        </w:rPr>
        <w:t>ال</w:t>
      </w:r>
      <w:r w:rsidR="0059059D" w:rsidRPr="00557327">
        <w:rPr>
          <w:sz w:val="26"/>
          <w:szCs w:val="26"/>
          <w:rtl/>
        </w:rPr>
        <w:t xml:space="preserve">تبريد بتقنية التمدد المباشر </w:t>
      </w:r>
      <w:r w:rsidR="0059059D">
        <w:rPr>
          <w:rFonts w:hint="cs"/>
          <w:sz w:val="26"/>
          <w:szCs w:val="26"/>
          <w:rtl/>
        </w:rPr>
        <w:t>(</w:t>
      </w:r>
      <w:r w:rsidR="0059059D">
        <w:rPr>
          <w:sz w:val="26"/>
          <w:szCs w:val="26"/>
          <w:rtl/>
        </w:rPr>
        <w:t>DX</w:t>
      </w:r>
      <w:r w:rsidR="0059059D">
        <w:rPr>
          <w:rFonts w:hint="cs"/>
          <w:sz w:val="26"/>
          <w:szCs w:val="26"/>
          <w:rtl/>
        </w:rPr>
        <w:t xml:space="preserve">) </w:t>
      </w:r>
      <w:r w:rsidR="00097A26">
        <w:rPr>
          <w:rFonts w:hint="cs"/>
          <w:sz w:val="26"/>
          <w:szCs w:val="26"/>
          <w:rtl/>
        </w:rPr>
        <w:t>الموجودة</w:t>
      </w:r>
      <w:r w:rsidRPr="00557327">
        <w:rPr>
          <w:sz w:val="26"/>
          <w:szCs w:val="26"/>
          <w:rtl/>
        </w:rPr>
        <w:t xml:space="preserve"> بدلاً من شراء وحدات DX لاختبارات المقارنة.</w:t>
      </w:r>
    </w:p>
    <w:p w14:paraId="40F948B7" w14:textId="77777777" w:rsidR="009C600D" w:rsidRPr="00A16167" w:rsidRDefault="00695F91" w:rsidP="00A16167">
      <w:pPr>
        <w:pStyle w:val="Heading1"/>
        <w:bidi/>
        <w:rPr>
          <w:sz w:val="26"/>
          <w:szCs w:val="26"/>
          <w:rtl/>
        </w:rPr>
      </w:pPr>
      <w:r>
        <w:rPr>
          <w:rFonts w:hint="cs"/>
          <w:sz w:val="26"/>
          <w:szCs w:val="26"/>
          <w:rtl/>
        </w:rPr>
        <w:t>وفقا</w:t>
      </w:r>
      <w:r>
        <w:rPr>
          <w:sz w:val="26"/>
          <w:szCs w:val="26"/>
          <w:rtl/>
        </w:rPr>
        <w:t xml:space="preserve"> </w:t>
      </w:r>
      <w:r>
        <w:rPr>
          <w:rFonts w:hint="cs"/>
          <w:sz w:val="26"/>
          <w:szCs w:val="26"/>
          <w:rtl/>
        </w:rPr>
        <w:t>ل</w:t>
      </w:r>
      <w:r w:rsidR="009C600D" w:rsidRPr="00557327">
        <w:rPr>
          <w:sz w:val="26"/>
          <w:szCs w:val="26"/>
          <w:rtl/>
        </w:rPr>
        <w:t>لقرار 92/36</w:t>
      </w:r>
      <w:r>
        <w:rPr>
          <w:rFonts w:hint="cs"/>
          <w:sz w:val="26"/>
          <w:szCs w:val="26"/>
          <w:rtl/>
        </w:rPr>
        <w:t xml:space="preserve"> </w:t>
      </w:r>
      <w:r w:rsidR="009C600D" w:rsidRPr="00557327">
        <w:rPr>
          <w:sz w:val="26"/>
          <w:szCs w:val="26"/>
          <w:rtl/>
        </w:rPr>
        <w:t xml:space="preserve">(ز)، أكدت اليونيدو أنها ستقدم، عند </w:t>
      </w:r>
      <w:r>
        <w:rPr>
          <w:rFonts w:hint="cs"/>
          <w:sz w:val="26"/>
          <w:szCs w:val="26"/>
          <w:rtl/>
        </w:rPr>
        <w:t>إنجاز</w:t>
      </w:r>
      <w:r w:rsidR="009C600D" w:rsidRPr="00557327">
        <w:rPr>
          <w:sz w:val="26"/>
          <w:szCs w:val="26"/>
          <w:rtl/>
        </w:rPr>
        <w:t xml:space="preserve"> المشروع </w:t>
      </w:r>
      <w:r>
        <w:rPr>
          <w:rFonts w:hint="cs"/>
          <w:sz w:val="26"/>
          <w:szCs w:val="26"/>
          <w:rtl/>
        </w:rPr>
        <w:t>التوضيحي</w:t>
      </w:r>
      <w:r w:rsidR="009C600D" w:rsidRPr="00557327">
        <w:rPr>
          <w:sz w:val="26"/>
          <w:szCs w:val="26"/>
          <w:rtl/>
        </w:rPr>
        <w:t xml:space="preserve">، تقريرًا نهائيًا عن تنفيذه، </w:t>
      </w:r>
      <w:r>
        <w:rPr>
          <w:rFonts w:hint="cs"/>
          <w:sz w:val="26"/>
          <w:szCs w:val="26"/>
          <w:rtl/>
        </w:rPr>
        <w:t>يشمل</w:t>
      </w:r>
      <w:r w:rsidR="009C600D" w:rsidRPr="00557327">
        <w:rPr>
          <w:sz w:val="26"/>
          <w:szCs w:val="26"/>
          <w:rtl/>
        </w:rPr>
        <w:t xml:space="preserve"> </w:t>
      </w:r>
      <w:r>
        <w:rPr>
          <w:rFonts w:hint="cs"/>
          <w:sz w:val="26"/>
          <w:szCs w:val="26"/>
          <w:rtl/>
        </w:rPr>
        <w:t>إزالة</w:t>
      </w:r>
      <w:r w:rsidR="009C600D" w:rsidRPr="00557327">
        <w:rPr>
          <w:sz w:val="26"/>
          <w:szCs w:val="26"/>
          <w:rtl/>
        </w:rPr>
        <w:t xml:space="preserve"> </w:t>
      </w:r>
      <w:r>
        <w:rPr>
          <w:rFonts w:hint="cs"/>
          <w:sz w:val="26"/>
          <w:szCs w:val="26"/>
          <w:rtl/>
        </w:rPr>
        <w:t>المواد</w:t>
      </w:r>
      <w:r w:rsidR="009C600D" w:rsidRPr="00557327">
        <w:rPr>
          <w:sz w:val="26"/>
          <w:szCs w:val="26"/>
          <w:rtl/>
        </w:rPr>
        <w:t xml:space="preserve"> الهيدروكلوروفلوروكربون</w:t>
      </w:r>
      <w:r>
        <w:rPr>
          <w:rFonts w:hint="cs"/>
          <w:sz w:val="26"/>
          <w:szCs w:val="26"/>
          <w:rtl/>
        </w:rPr>
        <w:t>ية</w:t>
      </w:r>
      <w:r w:rsidR="009C600D" w:rsidRPr="00557327">
        <w:rPr>
          <w:sz w:val="26"/>
          <w:szCs w:val="26"/>
          <w:rtl/>
        </w:rPr>
        <w:t xml:space="preserve"> ومكاسب كفاءة الطاقة المحققة. </w:t>
      </w:r>
      <w:r>
        <w:rPr>
          <w:rFonts w:hint="cs"/>
          <w:sz w:val="26"/>
          <w:szCs w:val="26"/>
          <w:rtl/>
        </w:rPr>
        <w:t>و</w:t>
      </w:r>
      <w:r w:rsidR="009C600D" w:rsidRPr="00557327">
        <w:rPr>
          <w:sz w:val="26"/>
          <w:szCs w:val="26"/>
          <w:rtl/>
        </w:rPr>
        <w:t xml:space="preserve">أكدت اليونيدو أن المُصنِّع المحلي الذي ستُقدَّم له المساعدة لن يمتلك الملكية الفكرية </w:t>
      </w:r>
      <w:r>
        <w:rPr>
          <w:rFonts w:hint="cs"/>
          <w:sz w:val="26"/>
          <w:szCs w:val="26"/>
          <w:rtl/>
        </w:rPr>
        <w:t>للتكنولوجيا</w:t>
      </w:r>
      <w:r w:rsidR="009C600D" w:rsidRPr="00557327">
        <w:rPr>
          <w:sz w:val="26"/>
          <w:szCs w:val="26"/>
          <w:rtl/>
        </w:rPr>
        <w:t xml:space="preserve"> (وبالتالي ل</w:t>
      </w:r>
      <w:r w:rsidR="004E1B55">
        <w:rPr>
          <w:sz w:val="26"/>
          <w:szCs w:val="26"/>
          <w:rtl/>
        </w:rPr>
        <w:t>ا يمكنه تسجيل براءة اختراع لها)</w:t>
      </w:r>
      <w:r w:rsidR="009C600D" w:rsidRPr="00557327">
        <w:rPr>
          <w:sz w:val="26"/>
          <w:szCs w:val="26"/>
          <w:rtl/>
        </w:rPr>
        <w:t xml:space="preserve"> </w:t>
      </w:r>
      <w:r w:rsidR="00655947">
        <w:rPr>
          <w:rFonts w:hint="cs"/>
          <w:sz w:val="26"/>
          <w:szCs w:val="26"/>
          <w:rtl/>
        </w:rPr>
        <w:t>ولكن</w:t>
      </w:r>
      <w:r w:rsidR="009C600D" w:rsidRPr="00557327">
        <w:rPr>
          <w:sz w:val="26"/>
          <w:szCs w:val="26"/>
          <w:rtl/>
        </w:rPr>
        <w:t xml:space="preserve"> ستكون </w:t>
      </w:r>
      <w:r w:rsidR="004E1B55" w:rsidRPr="00557327">
        <w:rPr>
          <w:sz w:val="26"/>
          <w:szCs w:val="26"/>
          <w:rtl/>
        </w:rPr>
        <w:t xml:space="preserve">الملكية الفكرية </w:t>
      </w:r>
      <w:r w:rsidR="009C600D" w:rsidRPr="00557327">
        <w:rPr>
          <w:sz w:val="26"/>
          <w:szCs w:val="26"/>
          <w:rtl/>
        </w:rPr>
        <w:t xml:space="preserve">ملكًا للصندوق متعدد الأطراف، الذي يهدف إلى مساعدة جميع </w:t>
      </w:r>
      <w:r w:rsidR="00655947">
        <w:rPr>
          <w:rFonts w:hint="cs"/>
          <w:sz w:val="26"/>
          <w:szCs w:val="26"/>
          <w:rtl/>
        </w:rPr>
        <w:t>بلدان</w:t>
      </w:r>
      <w:r w:rsidR="009C600D" w:rsidRPr="00557327">
        <w:rPr>
          <w:sz w:val="26"/>
          <w:szCs w:val="26"/>
          <w:rtl/>
        </w:rPr>
        <w:t xml:space="preserve"> المادة 5. وبناءً على ذلك، سيُتاح التقرير النهائي </w:t>
      </w:r>
      <w:r w:rsidR="00627514">
        <w:rPr>
          <w:rFonts w:hint="cs"/>
          <w:sz w:val="26"/>
          <w:szCs w:val="26"/>
          <w:rtl/>
        </w:rPr>
        <w:t>للعامة</w:t>
      </w:r>
      <w:r w:rsidR="009C600D" w:rsidRPr="00557327">
        <w:rPr>
          <w:sz w:val="26"/>
          <w:szCs w:val="26"/>
          <w:rtl/>
        </w:rPr>
        <w:t xml:space="preserve"> و</w:t>
      </w:r>
      <w:r w:rsidR="00627514">
        <w:rPr>
          <w:rFonts w:hint="cs"/>
          <w:sz w:val="26"/>
          <w:szCs w:val="26"/>
          <w:rtl/>
        </w:rPr>
        <w:t xml:space="preserve">، </w:t>
      </w:r>
      <w:r w:rsidR="009C600D" w:rsidRPr="00557327">
        <w:rPr>
          <w:sz w:val="26"/>
          <w:szCs w:val="26"/>
          <w:rtl/>
        </w:rPr>
        <w:t xml:space="preserve">في حال نجاح </w:t>
      </w:r>
      <w:r w:rsidR="00627514">
        <w:rPr>
          <w:rFonts w:hint="cs"/>
          <w:sz w:val="26"/>
          <w:szCs w:val="26"/>
          <w:rtl/>
        </w:rPr>
        <w:t>التكنولوجيا</w:t>
      </w:r>
      <w:r w:rsidR="009C600D" w:rsidRPr="00557327">
        <w:rPr>
          <w:sz w:val="26"/>
          <w:szCs w:val="26"/>
          <w:rtl/>
        </w:rPr>
        <w:t xml:space="preserve">، ستشجع الأمانة المُصنِّعين في </w:t>
      </w:r>
      <w:r w:rsidR="00627514">
        <w:rPr>
          <w:rFonts w:hint="cs"/>
          <w:sz w:val="26"/>
          <w:szCs w:val="26"/>
          <w:rtl/>
        </w:rPr>
        <w:t>بلدان</w:t>
      </w:r>
      <w:r w:rsidR="009C600D" w:rsidRPr="00557327">
        <w:rPr>
          <w:sz w:val="26"/>
          <w:szCs w:val="26"/>
          <w:rtl/>
        </w:rPr>
        <w:t xml:space="preserve"> المادة 5 الأخرى على الاستفادة من تجربة مصر </w:t>
      </w:r>
      <w:r w:rsidR="00627514">
        <w:rPr>
          <w:rFonts w:hint="cs"/>
          <w:sz w:val="26"/>
          <w:szCs w:val="26"/>
          <w:rtl/>
        </w:rPr>
        <w:t>وتكرار</w:t>
      </w:r>
      <w:r w:rsidR="009C600D" w:rsidRPr="00557327">
        <w:rPr>
          <w:sz w:val="26"/>
          <w:szCs w:val="26"/>
          <w:rtl/>
        </w:rPr>
        <w:t xml:space="preserve"> هذه </w:t>
      </w:r>
      <w:r w:rsidR="00627514">
        <w:rPr>
          <w:rFonts w:hint="cs"/>
          <w:sz w:val="26"/>
          <w:szCs w:val="26"/>
          <w:rtl/>
        </w:rPr>
        <w:t>التكنولوجيا</w:t>
      </w:r>
      <w:r w:rsidR="009C600D" w:rsidRPr="00557327">
        <w:rPr>
          <w:sz w:val="26"/>
          <w:szCs w:val="26"/>
          <w:rtl/>
        </w:rPr>
        <w:t>.</w:t>
      </w:r>
    </w:p>
    <w:p w14:paraId="366778CF" w14:textId="77777777" w:rsidR="009C600D" w:rsidRPr="00557327" w:rsidRDefault="009C600D" w:rsidP="009C600D">
      <w:pPr>
        <w:keepNext/>
        <w:bidi/>
        <w:spacing w:after="240"/>
        <w:rPr>
          <w:sz w:val="26"/>
          <w:szCs w:val="26"/>
          <w:rtl/>
        </w:rPr>
      </w:pPr>
      <w:r w:rsidRPr="00557327">
        <w:rPr>
          <w:i/>
          <w:iCs/>
          <w:sz w:val="26"/>
          <w:szCs w:val="26"/>
          <w:rtl/>
        </w:rPr>
        <w:t>المشتريات الخضراء</w:t>
      </w:r>
    </w:p>
    <w:p w14:paraId="3A927F5B" w14:textId="77777777" w:rsidR="009C600D" w:rsidRPr="00557327" w:rsidRDefault="00A16167" w:rsidP="005E28D8">
      <w:pPr>
        <w:pStyle w:val="Heading1"/>
        <w:bidi/>
        <w:rPr>
          <w:sz w:val="26"/>
          <w:szCs w:val="26"/>
          <w:rtl/>
        </w:rPr>
      </w:pPr>
      <w:r>
        <w:rPr>
          <w:rFonts w:hint="cs"/>
          <w:sz w:val="26"/>
          <w:szCs w:val="26"/>
          <w:rtl/>
        </w:rPr>
        <w:t>تشمل</w:t>
      </w:r>
      <w:r w:rsidR="009C600D" w:rsidRPr="00557327">
        <w:rPr>
          <w:sz w:val="26"/>
          <w:szCs w:val="26"/>
          <w:rtl/>
        </w:rPr>
        <w:t xml:space="preserve"> المرحلة الثالثة من خطة إدارة </w:t>
      </w:r>
      <w:r>
        <w:rPr>
          <w:rFonts w:hint="cs"/>
          <w:sz w:val="26"/>
          <w:szCs w:val="26"/>
          <w:rtl/>
        </w:rPr>
        <w:t>إزالة المواد</w:t>
      </w:r>
      <w:r>
        <w:rPr>
          <w:sz w:val="26"/>
          <w:szCs w:val="26"/>
          <w:rtl/>
        </w:rPr>
        <w:t xml:space="preserve"> الهيدروك</w:t>
      </w:r>
      <w:r>
        <w:rPr>
          <w:rFonts w:hint="cs"/>
          <w:sz w:val="26"/>
          <w:szCs w:val="26"/>
          <w:rtl/>
        </w:rPr>
        <w:t>لوروفلوروكربونية</w:t>
      </w:r>
      <w:r>
        <w:rPr>
          <w:sz w:val="26"/>
          <w:szCs w:val="26"/>
          <w:rtl/>
        </w:rPr>
        <w:t xml:space="preserve"> استثمارات كبيرة في عرض </w:t>
      </w:r>
      <w:r>
        <w:rPr>
          <w:rFonts w:hint="cs"/>
          <w:sz w:val="26"/>
          <w:szCs w:val="26"/>
          <w:rtl/>
        </w:rPr>
        <w:t>تكنولوجيات</w:t>
      </w:r>
      <w:r w:rsidRPr="00557327">
        <w:rPr>
          <w:sz w:val="26"/>
          <w:szCs w:val="26"/>
          <w:rtl/>
        </w:rPr>
        <w:t xml:space="preserve"> </w:t>
      </w:r>
      <w:r w:rsidR="009C600D" w:rsidRPr="00557327">
        <w:rPr>
          <w:sz w:val="26"/>
          <w:szCs w:val="26"/>
          <w:rtl/>
        </w:rPr>
        <w:t xml:space="preserve">موفرة للطاقة </w:t>
      </w:r>
      <w:r>
        <w:rPr>
          <w:rFonts w:hint="cs"/>
          <w:sz w:val="26"/>
          <w:szCs w:val="26"/>
          <w:rtl/>
        </w:rPr>
        <w:t>وتتمتع بقدرة منخفضة على إحداث</w:t>
      </w:r>
      <w:r w:rsidR="009C600D" w:rsidRPr="00557327">
        <w:rPr>
          <w:sz w:val="26"/>
          <w:szCs w:val="26"/>
          <w:rtl/>
        </w:rPr>
        <w:t xml:space="preserve"> </w:t>
      </w:r>
      <w:r>
        <w:rPr>
          <w:rFonts w:hint="cs"/>
          <w:sz w:val="26"/>
          <w:szCs w:val="26"/>
          <w:rtl/>
        </w:rPr>
        <w:t>الاحترار</w:t>
      </w:r>
      <w:r>
        <w:rPr>
          <w:sz w:val="26"/>
          <w:szCs w:val="26"/>
          <w:rtl/>
        </w:rPr>
        <w:t xml:space="preserve"> العالمي </w:t>
      </w:r>
      <w:r w:rsidR="009C600D" w:rsidRPr="00557327">
        <w:rPr>
          <w:sz w:val="26"/>
          <w:szCs w:val="26"/>
          <w:rtl/>
        </w:rPr>
        <w:t xml:space="preserve">التي لم تُقبل بعد في السوق المصرية، بما في ذلك </w:t>
      </w:r>
      <w:r>
        <w:rPr>
          <w:rFonts w:hint="cs"/>
          <w:sz w:val="26"/>
          <w:szCs w:val="26"/>
          <w:rtl/>
        </w:rPr>
        <w:t>تكنولوجيا</w:t>
      </w:r>
      <w:r w:rsidR="009C600D" w:rsidRPr="00557327">
        <w:rPr>
          <w:sz w:val="26"/>
          <w:szCs w:val="26"/>
          <w:rtl/>
        </w:rPr>
        <w:t xml:space="preserve"> </w:t>
      </w:r>
      <w:r w:rsidRPr="00805DF6">
        <w:t>LD-IEC-H</w:t>
      </w:r>
      <w:r w:rsidRPr="00557327">
        <w:rPr>
          <w:sz w:val="26"/>
          <w:szCs w:val="26"/>
          <w:rtl/>
        </w:rPr>
        <w:t xml:space="preserve"> </w:t>
      </w:r>
      <w:r w:rsidR="009C600D" w:rsidRPr="00557327">
        <w:rPr>
          <w:sz w:val="26"/>
          <w:szCs w:val="26"/>
          <w:rtl/>
        </w:rPr>
        <w:t>و</w:t>
      </w:r>
      <w:r>
        <w:rPr>
          <w:rFonts w:hint="cs"/>
          <w:sz w:val="26"/>
          <w:szCs w:val="26"/>
          <w:rtl/>
        </w:rPr>
        <w:t>تكنولوجيا</w:t>
      </w:r>
      <w:r w:rsidR="009C600D" w:rsidRPr="00557327">
        <w:rPr>
          <w:sz w:val="26"/>
          <w:szCs w:val="26"/>
          <w:rtl/>
        </w:rPr>
        <w:t xml:space="preserve"> </w:t>
      </w:r>
      <w:r w:rsidRPr="00805DF6">
        <w:t>IEC-H</w:t>
      </w:r>
      <w:r w:rsidR="009C600D" w:rsidRPr="00557327">
        <w:rPr>
          <w:sz w:val="26"/>
          <w:szCs w:val="26"/>
          <w:rtl/>
        </w:rPr>
        <w:t>، واستخدام مبردات</w:t>
      </w:r>
      <w:r>
        <w:rPr>
          <w:rFonts w:hint="cs"/>
          <w:sz w:val="26"/>
          <w:szCs w:val="26"/>
          <w:rtl/>
        </w:rPr>
        <w:t xml:space="preserve"> المباني القائمة على</w:t>
      </w:r>
      <w:r w:rsidR="009C600D" w:rsidRPr="00557327">
        <w:rPr>
          <w:sz w:val="26"/>
          <w:szCs w:val="26"/>
          <w:rtl/>
        </w:rPr>
        <w:t xml:space="preserve"> الأمونيا في التبريد الصناعي. ونظرًا للوتيرة السريعة للبناء في البلاد، بما في ذلك تطوير المدن الجديدة، يُتوقع أن تُمثل المشتريات الخضراء آليةً أخرى لتمكين السوق من استيعاب هذه </w:t>
      </w:r>
      <w:r w:rsidR="005E28D8">
        <w:rPr>
          <w:rFonts w:hint="cs"/>
          <w:sz w:val="26"/>
          <w:szCs w:val="26"/>
          <w:rtl/>
        </w:rPr>
        <w:t>التكنولوجيات</w:t>
      </w:r>
      <w:r w:rsidR="009C600D" w:rsidRPr="00557327">
        <w:rPr>
          <w:sz w:val="26"/>
          <w:szCs w:val="26"/>
          <w:rtl/>
        </w:rPr>
        <w:t xml:space="preserve">. وشملت المرحلة الثانية من خطة إدارة </w:t>
      </w:r>
      <w:r w:rsidR="005E28D8">
        <w:rPr>
          <w:rFonts w:hint="cs"/>
          <w:sz w:val="26"/>
          <w:szCs w:val="26"/>
          <w:rtl/>
        </w:rPr>
        <w:t>إزالة المواد</w:t>
      </w:r>
      <w:r w:rsidR="009C600D" w:rsidRPr="00557327">
        <w:rPr>
          <w:sz w:val="26"/>
          <w:szCs w:val="26"/>
          <w:rtl/>
        </w:rPr>
        <w:t xml:space="preserve"> </w:t>
      </w:r>
      <w:r w:rsidR="005E28D8">
        <w:rPr>
          <w:sz w:val="26"/>
          <w:szCs w:val="26"/>
          <w:rtl/>
        </w:rPr>
        <w:t>الهيدروك</w:t>
      </w:r>
      <w:r w:rsidR="005E28D8">
        <w:rPr>
          <w:rFonts w:hint="cs"/>
          <w:sz w:val="26"/>
          <w:szCs w:val="26"/>
          <w:rtl/>
        </w:rPr>
        <w:t>لوروفلوروكربونية</w:t>
      </w:r>
      <w:r w:rsidR="005E28D8">
        <w:rPr>
          <w:sz w:val="26"/>
          <w:szCs w:val="26"/>
          <w:rtl/>
        </w:rPr>
        <w:t xml:space="preserve"> </w:t>
      </w:r>
      <w:r w:rsidR="009C600D" w:rsidRPr="00557327">
        <w:rPr>
          <w:sz w:val="26"/>
          <w:szCs w:val="26"/>
          <w:rtl/>
        </w:rPr>
        <w:t>تدريب موظفي الحكومة على المشتريات الخضراء؛ وتم الاتفاق على تخصيص 10,000 دولار</w:t>
      </w:r>
      <w:r w:rsidR="005E28D8">
        <w:rPr>
          <w:rFonts w:hint="cs"/>
          <w:sz w:val="26"/>
          <w:szCs w:val="26"/>
          <w:rtl/>
        </w:rPr>
        <w:t>ا</w:t>
      </w:r>
      <w:r w:rsidR="009C600D" w:rsidRPr="00557327">
        <w:rPr>
          <w:sz w:val="26"/>
          <w:szCs w:val="26"/>
          <w:rtl/>
        </w:rPr>
        <w:t xml:space="preserve"> أمريكي</w:t>
      </w:r>
      <w:r w:rsidR="005E28D8">
        <w:rPr>
          <w:rFonts w:hint="cs"/>
          <w:sz w:val="26"/>
          <w:szCs w:val="26"/>
          <w:rtl/>
        </w:rPr>
        <w:t>ا</w:t>
      </w:r>
      <w:r w:rsidR="009C600D" w:rsidRPr="00557327">
        <w:rPr>
          <w:sz w:val="26"/>
          <w:szCs w:val="26"/>
          <w:rtl/>
        </w:rPr>
        <w:t xml:space="preserve"> </w:t>
      </w:r>
      <w:r w:rsidR="005E28D8">
        <w:rPr>
          <w:rFonts w:hint="cs"/>
          <w:sz w:val="26"/>
          <w:szCs w:val="26"/>
          <w:rtl/>
        </w:rPr>
        <w:t>لاستمرار</w:t>
      </w:r>
      <w:r w:rsidR="009C600D" w:rsidRPr="00557327">
        <w:rPr>
          <w:sz w:val="26"/>
          <w:szCs w:val="26"/>
          <w:rtl/>
        </w:rPr>
        <w:t xml:space="preserve"> المساعدة الفنية في مجال المشتريات الخضراء كجزء من أنشطة تعزيز الإطار التنظيمي والسياسي.</w:t>
      </w:r>
    </w:p>
    <w:p w14:paraId="212C9DF4" w14:textId="77777777" w:rsidR="009C600D" w:rsidRPr="00557327" w:rsidRDefault="00167942" w:rsidP="009C600D">
      <w:pPr>
        <w:bidi/>
        <w:spacing w:after="240"/>
        <w:rPr>
          <w:i/>
          <w:iCs/>
          <w:sz w:val="26"/>
          <w:szCs w:val="26"/>
          <w:rtl/>
        </w:rPr>
      </w:pPr>
      <w:r>
        <w:rPr>
          <w:i/>
          <w:iCs/>
          <w:sz w:val="26"/>
          <w:szCs w:val="26"/>
          <w:rtl/>
        </w:rPr>
        <w:t>وحدة إدارة المشر</w:t>
      </w:r>
      <w:r>
        <w:rPr>
          <w:rFonts w:hint="cs"/>
          <w:i/>
          <w:iCs/>
          <w:sz w:val="26"/>
          <w:szCs w:val="26"/>
          <w:rtl/>
        </w:rPr>
        <w:t>و</w:t>
      </w:r>
      <w:r w:rsidR="009C600D" w:rsidRPr="00557327">
        <w:rPr>
          <w:i/>
          <w:iCs/>
          <w:sz w:val="26"/>
          <w:szCs w:val="26"/>
          <w:rtl/>
        </w:rPr>
        <w:t>ع</w:t>
      </w:r>
    </w:p>
    <w:p w14:paraId="47B44F97" w14:textId="77777777" w:rsidR="009C600D" w:rsidRPr="00557327" w:rsidRDefault="009C600D" w:rsidP="009403EA">
      <w:pPr>
        <w:pStyle w:val="Heading1"/>
        <w:bidi/>
        <w:rPr>
          <w:sz w:val="26"/>
          <w:szCs w:val="26"/>
          <w:rtl/>
        </w:rPr>
      </w:pPr>
      <w:r w:rsidRPr="00557327">
        <w:rPr>
          <w:sz w:val="26"/>
          <w:szCs w:val="26"/>
          <w:rtl/>
        </w:rPr>
        <w:t xml:space="preserve">لاحظت الأمانة تداخل فترة تنفيذ المرحلة الأولى من خطة </w:t>
      </w:r>
      <w:r w:rsidR="009403EA">
        <w:rPr>
          <w:rFonts w:hint="cs"/>
          <w:sz w:val="26"/>
          <w:szCs w:val="26"/>
          <w:rtl/>
        </w:rPr>
        <w:t>تنفيذ تعديل كيغالي</w:t>
      </w:r>
      <w:r w:rsidRPr="00557327">
        <w:rPr>
          <w:sz w:val="26"/>
          <w:szCs w:val="26"/>
          <w:rtl/>
        </w:rPr>
        <w:t xml:space="preserve"> والمرحلتين الثانية والثالثة من خطة إدارة </w:t>
      </w:r>
      <w:r w:rsidR="009403EA">
        <w:rPr>
          <w:rFonts w:hint="cs"/>
          <w:sz w:val="26"/>
          <w:szCs w:val="26"/>
          <w:rtl/>
        </w:rPr>
        <w:t>إزالة المواد</w:t>
      </w:r>
      <w:r w:rsidR="009403EA">
        <w:rPr>
          <w:sz w:val="26"/>
          <w:szCs w:val="26"/>
          <w:rtl/>
        </w:rPr>
        <w:t xml:space="preserve"> الهيدروكلوروفلوروكربون</w:t>
      </w:r>
      <w:r w:rsidR="009403EA">
        <w:rPr>
          <w:rFonts w:hint="cs"/>
          <w:sz w:val="26"/>
          <w:szCs w:val="26"/>
          <w:rtl/>
        </w:rPr>
        <w:t>ية</w:t>
      </w:r>
      <w:r w:rsidRPr="00557327">
        <w:rPr>
          <w:sz w:val="26"/>
          <w:szCs w:val="26"/>
          <w:rtl/>
        </w:rPr>
        <w:t>؛ بالإضافة إلى ذلك، كان هناك تداخل مع مشروعي كفاءة الطاقة المقدمين إلى هذا</w:t>
      </w:r>
      <w:r w:rsidR="009403EA">
        <w:rPr>
          <w:sz w:val="26"/>
          <w:szCs w:val="26"/>
          <w:rtl/>
        </w:rPr>
        <w:t xml:space="preserve"> الاجتماع. ونظرًا لأن جميع المشر</w:t>
      </w:r>
      <w:r w:rsidR="009403EA">
        <w:rPr>
          <w:rFonts w:hint="cs"/>
          <w:sz w:val="26"/>
          <w:szCs w:val="26"/>
          <w:rtl/>
        </w:rPr>
        <w:t>و</w:t>
      </w:r>
      <w:r w:rsidRPr="00557327">
        <w:rPr>
          <w:sz w:val="26"/>
          <w:szCs w:val="26"/>
          <w:rtl/>
        </w:rPr>
        <w:t>ع</w:t>
      </w:r>
      <w:r w:rsidR="009403EA">
        <w:rPr>
          <w:rFonts w:hint="cs"/>
          <w:sz w:val="26"/>
          <w:szCs w:val="26"/>
          <w:rtl/>
        </w:rPr>
        <w:t>ات</w:t>
      </w:r>
      <w:r w:rsidRPr="00557327">
        <w:rPr>
          <w:sz w:val="26"/>
          <w:szCs w:val="26"/>
          <w:rtl/>
        </w:rPr>
        <w:t xml:space="preserve"> تتضمن تمويلًا يتعلق بوحدة إدارة المشروع، رأت الأمانة </w:t>
      </w:r>
      <w:r w:rsidR="009403EA">
        <w:rPr>
          <w:sz w:val="26"/>
          <w:szCs w:val="26"/>
          <w:rtl/>
        </w:rPr>
        <w:t>أن التنسيق الدقيق بين المشر</w:t>
      </w:r>
      <w:r w:rsidR="009403EA">
        <w:rPr>
          <w:rFonts w:hint="cs"/>
          <w:sz w:val="26"/>
          <w:szCs w:val="26"/>
          <w:rtl/>
        </w:rPr>
        <w:t>وعات</w:t>
      </w:r>
      <w:r w:rsidRPr="00557327">
        <w:rPr>
          <w:sz w:val="26"/>
          <w:szCs w:val="26"/>
          <w:rtl/>
        </w:rPr>
        <w:t xml:space="preserve"> سيُمكّن من ترشيد تكاليف وحدة إدارة المشروع. وبعد مناقشات بناءة، تم الاتفاق على تمويل وحدة إدارة المشروع ب</w:t>
      </w:r>
      <w:r w:rsidR="009403EA">
        <w:rPr>
          <w:rFonts w:hint="cs"/>
          <w:sz w:val="26"/>
          <w:szCs w:val="26"/>
          <w:rtl/>
        </w:rPr>
        <w:t>ال</w:t>
      </w:r>
      <w:r w:rsidRPr="00557327">
        <w:rPr>
          <w:sz w:val="26"/>
          <w:szCs w:val="26"/>
          <w:rtl/>
        </w:rPr>
        <w:t xml:space="preserve">مبلغ 605,233 دولارًا أمريكيًا لليونيدو، </w:t>
      </w:r>
      <w:r w:rsidR="009403EA">
        <w:rPr>
          <w:rFonts w:hint="cs"/>
          <w:sz w:val="26"/>
          <w:szCs w:val="26"/>
          <w:rtl/>
        </w:rPr>
        <w:t>و</w:t>
      </w:r>
      <w:r w:rsidRPr="00557327">
        <w:rPr>
          <w:sz w:val="26"/>
          <w:szCs w:val="26"/>
          <w:rtl/>
        </w:rPr>
        <w:t>يشمل تكاليف الاستشاريين الوطنيين والدوليين (275,352 دولارًا أمريكيًا)، والاجتماعات والمشاورات (216,569 دولارًا أمريكيًا)، والسفر (77,346 دولارًا أمريكيًا)، وتكاليف أخرى (35,966 دولارًا أمريكيًا).</w:t>
      </w:r>
    </w:p>
    <w:p w14:paraId="6B5E254D" w14:textId="77777777" w:rsidR="009C600D" w:rsidRPr="00557327" w:rsidRDefault="009C600D" w:rsidP="009403EA">
      <w:pPr>
        <w:keepNext/>
        <w:bidi/>
        <w:spacing w:before="240" w:after="240"/>
        <w:outlineLvl w:val="0"/>
        <w:rPr>
          <w:sz w:val="26"/>
          <w:szCs w:val="26"/>
          <w:u w:val="single"/>
          <w:rtl/>
        </w:rPr>
      </w:pPr>
      <w:r w:rsidRPr="00557327">
        <w:rPr>
          <w:sz w:val="26"/>
          <w:szCs w:val="26"/>
          <w:u w:val="single"/>
          <w:rtl/>
        </w:rPr>
        <w:t xml:space="preserve">تكلفة </w:t>
      </w:r>
      <w:r w:rsidR="009403EA">
        <w:rPr>
          <w:rFonts w:hint="cs"/>
          <w:sz w:val="26"/>
          <w:szCs w:val="26"/>
          <w:u w:val="single"/>
          <w:rtl/>
        </w:rPr>
        <w:t>ا</w:t>
      </w:r>
      <w:r w:rsidR="009403EA" w:rsidRPr="00557327">
        <w:rPr>
          <w:sz w:val="26"/>
          <w:szCs w:val="26"/>
          <w:u w:val="single"/>
          <w:rtl/>
        </w:rPr>
        <w:t xml:space="preserve">لمشروع </w:t>
      </w:r>
      <w:r w:rsidRPr="00557327">
        <w:rPr>
          <w:sz w:val="26"/>
          <w:szCs w:val="26"/>
          <w:u w:val="single"/>
          <w:rtl/>
        </w:rPr>
        <w:t xml:space="preserve">الإجمالية </w:t>
      </w:r>
    </w:p>
    <w:p w14:paraId="15C9E5D3" w14:textId="77777777" w:rsidR="009C600D" w:rsidRPr="00557327" w:rsidRDefault="009C600D" w:rsidP="009403EA">
      <w:pPr>
        <w:pStyle w:val="Heading1"/>
        <w:bidi/>
        <w:rPr>
          <w:sz w:val="26"/>
          <w:szCs w:val="26"/>
          <w:rtl/>
        </w:rPr>
      </w:pPr>
      <w:r w:rsidRPr="00557327">
        <w:rPr>
          <w:sz w:val="26"/>
          <w:szCs w:val="26"/>
          <w:rtl/>
        </w:rPr>
        <w:t xml:space="preserve">تبلغ التكلفة الإجمالية للمرحلة الثالثة من خطة إدارة </w:t>
      </w:r>
      <w:r w:rsidR="009403EA">
        <w:rPr>
          <w:rFonts w:hint="cs"/>
          <w:sz w:val="26"/>
          <w:szCs w:val="26"/>
          <w:rtl/>
        </w:rPr>
        <w:t>إزالة المواد</w:t>
      </w:r>
      <w:r w:rsidRPr="00557327">
        <w:rPr>
          <w:sz w:val="26"/>
          <w:szCs w:val="26"/>
          <w:rtl/>
        </w:rPr>
        <w:t xml:space="preserve"> الهيدروكلوروفلوروكربون</w:t>
      </w:r>
      <w:r w:rsidR="009403EA">
        <w:rPr>
          <w:rFonts w:hint="cs"/>
          <w:sz w:val="26"/>
          <w:szCs w:val="26"/>
          <w:rtl/>
        </w:rPr>
        <w:t>ية</w:t>
      </w:r>
      <w:r w:rsidRPr="00557327">
        <w:rPr>
          <w:sz w:val="26"/>
          <w:szCs w:val="26"/>
          <w:rtl/>
        </w:rPr>
        <w:t xml:space="preserve"> 9,165,815 دولارًا أمريكيًا </w:t>
      </w:r>
      <w:r w:rsidR="009403EA">
        <w:rPr>
          <w:rFonts w:hint="cs"/>
          <w:sz w:val="26"/>
          <w:szCs w:val="26"/>
          <w:rtl/>
        </w:rPr>
        <w:t>لإزالة</w:t>
      </w:r>
      <w:r w:rsidR="009403EA">
        <w:rPr>
          <w:sz w:val="26"/>
          <w:szCs w:val="26"/>
          <w:rtl/>
        </w:rPr>
        <w:t xml:space="preserve"> 98.09 طن</w:t>
      </w:r>
      <w:r w:rsidRPr="00557327">
        <w:rPr>
          <w:sz w:val="26"/>
          <w:szCs w:val="26"/>
          <w:rtl/>
        </w:rPr>
        <w:t xml:space="preserve"> من قدرا</w:t>
      </w:r>
      <w:r w:rsidR="009403EA">
        <w:rPr>
          <w:sz w:val="26"/>
          <w:szCs w:val="26"/>
          <w:rtl/>
        </w:rPr>
        <w:t>ت استنفاد الأوزون (1,783.45 طن متري) من الهيدروكلوروفلوروكربون</w:t>
      </w:r>
      <w:r w:rsidR="009403EA">
        <w:rPr>
          <w:sz w:val="26"/>
          <w:szCs w:val="26"/>
          <w:rtl/>
        </w:rPr>
        <w:noBreakHyphen/>
        <w:t xml:space="preserve">22؛ وسيتم خصم 0.11 طن </w:t>
      </w:r>
      <w:r w:rsidRPr="00557327">
        <w:rPr>
          <w:sz w:val="26"/>
          <w:szCs w:val="26"/>
          <w:rtl/>
        </w:rPr>
        <w:t>من قدرات استنفاد الأوزون</w:t>
      </w:r>
      <w:r w:rsidR="009403EA" w:rsidRPr="009403EA">
        <w:rPr>
          <w:sz w:val="26"/>
          <w:szCs w:val="26"/>
          <w:rtl/>
        </w:rPr>
        <w:t xml:space="preserve"> </w:t>
      </w:r>
      <w:r w:rsidR="009403EA">
        <w:rPr>
          <w:sz w:val="26"/>
          <w:szCs w:val="26"/>
          <w:rtl/>
        </w:rPr>
        <w:t>إضافي</w:t>
      </w:r>
      <w:r w:rsidR="009403EA">
        <w:rPr>
          <w:rFonts w:hint="cs"/>
          <w:sz w:val="26"/>
          <w:szCs w:val="26"/>
          <w:rtl/>
        </w:rPr>
        <w:t>ا</w:t>
      </w:r>
      <w:r w:rsidR="009403EA">
        <w:rPr>
          <w:sz w:val="26"/>
          <w:szCs w:val="26"/>
          <w:rtl/>
        </w:rPr>
        <w:t xml:space="preserve"> (5.50 طن متري</w:t>
      </w:r>
      <w:r w:rsidRPr="00557327">
        <w:rPr>
          <w:sz w:val="26"/>
          <w:szCs w:val="26"/>
          <w:rtl/>
        </w:rPr>
        <w:t>) من الهيدروكلوروفلوروكربون</w:t>
      </w:r>
      <w:r w:rsidR="009403EA">
        <w:rPr>
          <w:rFonts w:hint="cs"/>
          <w:sz w:val="26"/>
          <w:szCs w:val="26"/>
          <w:rtl/>
        </w:rPr>
        <w:t>-</w:t>
      </w:r>
      <w:r w:rsidRPr="00557327">
        <w:rPr>
          <w:sz w:val="26"/>
          <w:szCs w:val="26"/>
          <w:rtl/>
        </w:rPr>
        <w:t xml:space="preserve">123 من استهلاك </w:t>
      </w:r>
      <w:r w:rsidR="009403EA">
        <w:rPr>
          <w:rFonts w:hint="cs"/>
          <w:sz w:val="26"/>
          <w:szCs w:val="26"/>
          <w:rtl/>
        </w:rPr>
        <w:t>البلد</w:t>
      </w:r>
      <w:r w:rsidRPr="00557327">
        <w:rPr>
          <w:sz w:val="26"/>
          <w:szCs w:val="26"/>
          <w:rtl/>
        </w:rPr>
        <w:t xml:space="preserve"> المتبقي </w:t>
      </w:r>
      <w:r w:rsidR="009403EA">
        <w:rPr>
          <w:rFonts w:hint="cs"/>
          <w:sz w:val="26"/>
          <w:szCs w:val="26"/>
          <w:rtl/>
        </w:rPr>
        <w:t>للمواد ا</w:t>
      </w:r>
      <w:r w:rsidRPr="00557327">
        <w:rPr>
          <w:sz w:val="26"/>
          <w:szCs w:val="26"/>
          <w:rtl/>
        </w:rPr>
        <w:t>لهيدروكلوروفلوروكربون</w:t>
      </w:r>
      <w:r w:rsidR="009403EA">
        <w:rPr>
          <w:rFonts w:hint="cs"/>
          <w:sz w:val="26"/>
          <w:szCs w:val="26"/>
          <w:rtl/>
        </w:rPr>
        <w:t>ية</w:t>
      </w:r>
      <w:r w:rsidRPr="00557327">
        <w:rPr>
          <w:sz w:val="26"/>
          <w:szCs w:val="26"/>
          <w:rtl/>
        </w:rPr>
        <w:t xml:space="preserve"> المؤهل للتمويل، مما يؤدي إلى تحقيق فعالية من حيث التكلفة</w:t>
      </w:r>
      <w:r w:rsidR="009403EA" w:rsidRPr="009403EA">
        <w:rPr>
          <w:sz w:val="26"/>
          <w:szCs w:val="26"/>
          <w:rtl/>
        </w:rPr>
        <w:t xml:space="preserve"> </w:t>
      </w:r>
      <w:r w:rsidR="009403EA" w:rsidRPr="00557327">
        <w:rPr>
          <w:sz w:val="26"/>
          <w:szCs w:val="26"/>
          <w:rtl/>
        </w:rPr>
        <w:t>إجمالية</w:t>
      </w:r>
      <w:r w:rsidRPr="00557327">
        <w:rPr>
          <w:sz w:val="26"/>
          <w:szCs w:val="26"/>
          <w:rtl/>
        </w:rPr>
        <w:t xml:space="preserve"> للمشروع قدرها 5.12 دولار</w:t>
      </w:r>
      <w:r w:rsidR="009403EA">
        <w:rPr>
          <w:rFonts w:hint="cs"/>
          <w:sz w:val="26"/>
          <w:szCs w:val="26"/>
          <w:rtl/>
        </w:rPr>
        <w:t>ا</w:t>
      </w:r>
      <w:r w:rsidRPr="00557327">
        <w:rPr>
          <w:sz w:val="26"/>
          <w:szCs w:val="26"/>
          <w:rtl/>
        </w:rPr>
        <w:t xml:space="preserve"> أمريكي</w:t>
      </w:r>
      <w:r w:rsidR="009403EA">
        <w:rPr>
          <w:rFonts w:hint="cs"/>
          <w:sz w:val="26"/>
          <w:szCs w:val="26"/>
          <w:rtl/>
        </w:rPr>
        <w:t>ا</w:t>
      </w:r>
      <w:r w:rsidRPr="00557327">
        <w:rPr>
          <w:sz w:val="26"/>
          <w:szCs w:val="26"/>
          <w:rtl/>
        </w:rPr>
        <w:t xml:space="preserve">/كجم. </w:t>
      </w:r>
      <w:r w:rsidR="009403EA">
        <w:rPr>
          <w:rFonts w:hint="cs"/>
          <w:sz w:val="26"/>
          <w:szCs w:val="26"/>
          <w:rtl/>
        </w:rPr>
        <w:t>و</w:t>
      </w:r>
      <w:r w:rsidRPr="00557327">
        <w:rPr>
          <w:sz w:val="26"/>
          <w:szCs w:val="26"/>
          <w:rtl/>
        </w:rPr>
        <w:t>يُلخص الجدول 5 الأنشطة والتكاليف المتفق عليها (التغييرات موضحة بخط غامق).</w:t>
      </w:r>
    </w:p>
    <w:p w14:paraId="7D828406" w14:textId="77777777" w:rsidR="009C600D" w:rsidRPr="00557327" w:rsidRDefault="00147A71" w:rsidP="00147A71">
      <w:pPr>
        <w:keepNext/>
        <w:shd w:val="clear" w:color="auto" w:fill="FFFFFF" w:themeFill="background1"/>
        <w:bidi/>
        <w:rPr>
          <w:b/>
          <w:bCs/>
          <w:sz w:val="26"/>
          <w:szCs w:val="26"/>
          <w:rtl/>
        </w:rPr>
      </w:pPr>
      <w:r>
        <w:rPr>
          <w:b/>
          <w:bCs/>
          <w:sz w:val="26"/>
          <w:szCs w:val="26"/>
          <w:rtl/>
        </w:rPr>
        <w:lastRenderedPageBreak/>
        <w:t>الجدول 5. أنشطة قطاع الخدم</w:t>
      </w:r>
      <w:r>
        <w:rPr>
          <w:rFonts w:hint="cs"/>
          <w:b/>
          <w:bCs/>
          <w:sz w:val="26"/>
          <w:szCs w:val="26"/>
          <w:rtl/>
        </w:rPr>
        <w:t>ة</w:t>
      </w:r>
      <w:r w:rsidR="009C600D" w:rsidRPr="00557327">
        <w:rPr>
          <w:b/>
          <w:bCs/>
          <w:sz w:val="26"/>
          <w:szCs w:val="26"/>
          <w:rtl/>
        </w:rPr>
        <w:t xml:space="preserve"> وتكاليفها في المرحلة الثالثة</w:t>
      </w:r>
      <w:r w:rsidR="009C600D" w:rsidRPr="00557327">
        <w:rPr>
          <w:sz w:val="26"/>
          <w:szCs w:val="26"/>
          <w:rtl/>
        </w:rPr>
        <w:t xml:space="preserve"> </w:t>
      </w:r>
      <w:r>
        <w:rPr>
          <w:rFonts w:hint="cs"/>
          <w:b/>
          <w:bCs/>
          <w:sz w:val="26"/>
          <w:szCs w:val="26"/>
          <w:rtl/>
        </w:rPr>
        <w:t xml:space="preserve">من </w:t>
      </w:r>
      <w:r w:rsidR="009C600D" w:rsidRPr="00557327">
        <w:rPr>
          <w:b/>
          <w:bCs/>
          <w:sz w:val="26"/>
          <w:szCs w:val="26"/>
          <w:rtl/>
        </w:rPr>
        <w:t xml:space="preserve">خطة إدارة </w:t>
      </w:r>
      <w:r>
        <w:rPr>
          <w:rFonts w:hint="cs"/>
          <w:b/>
          <w:bCs/>
          <w:sz w:val="26"/>
          <w:szCs w:val="26"/>
          <w:rtl/>
        </w:rPr>
        <w:t>إزالة المواد</w:t>
      </w:r>
      <w:r>
        <w:rPr>
          <w:b/>
          <w:bCs/>
          <w:sz w:val="26"/>
          <w:szCs w:val="26"/>
          <w:rtl/>
        </w:rPr>
        <w:t xml:space="preserve"> الهيدروكلوروفلوروكربون</w:t>
      </w:r>
      <w:r>
        <w:rPr>
          <w:rFonts w:hint="cs"/>
          <w:b/>
          <w:bCs/>
          <w:sz w:val="26"/>
          <w:szCs w:val="26"/>
          <w:rtl/>
        </w:rPr>
        <w:t>ية</w:t>
      </w:r>
      <w:r w:rsidR="009C600D" w:rsidRPr="00557327">
        <w:rPr>
          <w:b/>
          <w:bCs/>
          <w:sz w:val="26"/>
          <w:szCs w:val="26"/>
          <w:rtl/>
        </w:rPr>
        <w:t xml:space="preserve"> لمصر </w:t>
      </w:r>
      <w:r>
        <w:rPr>
          <w:rFonts w:hint="cs"/>
          <w:b/>
          <w:bCs/>
          <w:sz w:val="26"/>
          <w:szCs w:val="26"/>
          <w:rtl/>
        </w:rPr>
        <w:t>حسب المتفق</w:t>
      </w:r>
      <w:r w:rsidR="009C600D" w:rsidRPr="00557327">
        <w:rPr>
          <w:b/>
          <w:bCs/>
          <w:sz w:val="26"/>
          <w:szCs w:val="26"/>
          <w:rtl/>
        </w:rPr>
        <w:t xml:space="preserve"> عليه</w:t>
      </w:r>
    </w:p>
    <w:tbl>
      <w:tblPr>
        <w:tblStyle w:val="TableGrid"/>
        <w:bidiVisual/>
        <w:tblW w:w="9351" w:type="dxa"/>
        <w:tblLayout w:type="fixed"/>
        <w:tblLook w:val="04A0" w:firstRow="1" w:lastRow="0" w:firstColumn="1" w:lastColumn="0" w:noHBand="0" w:noVBand="1"/>
      </w:tblPr>
      <w:tblGrid>
        <w:gridCol w:w="6091"/>
        <w:gridCol w:w="992"/>
        <w:gridCol w:w="1134"/>
        <w:gridCol w:w="1134"/>
      </w:tblGrid>
      <w:tr w:rsidR="009C600D" w:rsidRPr="00805DF6" w14:paraId="535A8FD9" w14:textId="77777777" w:rsidTr="00147A71">
        <w:trPr>
          <w:trHeight w:val="53"/>
          <w:tblHeader/>
        </w:trPr>
        <w:tc>
          <w:tcPr>
            <w:tcW w:w="6091" w:type="dxa"/>
            <w:vMerge w:val="restart"/>
            <w:vAlign w:val="center"/>
          </w:tcPr>
          <w:p w14:paraId="130FD91C" w14:textId="77777777" w:rsidR="009C600D" w:rsidRPr="00805DF6" w:rsidRDefault="00C360F9" w:rsidP="006B35CD">
            <w:pPr>
              <w:keepNext/>
              <w:shd w:val="clear" w:color="auto" w:fill="FFFFFF" w:themeFill="background1"/>
              <w:bidi/>
              <w:jc w:val="center"/>
              <w:rPr>
                <w:b/>
                <w:bCs/>
                <w:sz w:val="20"/>
                <w:rtl/>
              </w:rPr>
            </w:pPr>
            <w:r>
              <w:rPr>
                <w:rFonts w:hint="cs"/>
                <w:b/>
                <w:bCs/>
                <w:sz w:val="20"/>
                <w:rtl/>
              </w:rPr>
              <w:t>ال</w:t>
            </w:r>
            <w:r w:rsidR="009C600D" w:rsidRPr="00805DF6">
              <w:rPr>
                <w:b/>
                <w:bCs/>
                <w:sz w:val="20"/>
                <w:rtl/>
              </w:rPr>
              <w:t>نشاط</w:t>
            </w:r>
          </w:p>
        </w:tc>
        <w:tc>
          <w:tcPr>
            <w:tcW w:w="992" w:type="dxa"/>
            <w:vMerge w:val="restart"/>
            <w:vAlign w:val="center"/>
          </w:tcPr>
          <w:p w14:paraId="6208D59F" w14:textId="77777777" w:rsidR="009C600D" w:rsidRPr="00805DF6" w:rsidRDefault="00C360F9" w:rsidP="006B35CD">
            <w:pPr>
              <w:keepNext/>
              <w:shd w:val="clear" w:color="auto" w:fill="FFFFFF" w:themeFill="background1"/>
              <w:bidi/>
              <w:jc w:val="center"/>
              <w:rPr>
                <w:b/>
                <w:bCs/>
                <w:sz w:val="20"/>
                <w:rtl/>
              </w:rPr>
            </w:pPr>
            <w:r>
              <w:rPr>
                <w:rFonts w:hint="cs"/>
                <w:b/>
                <w:bCs/>
                <w:sz w:val="20"/>
                <w:rtl/>
              </w:rPr>
              <w:t>ال</w:t>
            </w:r>
            <w:r w:rsidR="009C600D" w:rsidRPr="00805DF6">
              <w:rPr>
                <w:b/>
                <w:bCs/>
                <w:sz w:val="20"/>
                <w:rtl/>
              </w:rPr>
              <w:t>وكالة</w:t>
            </w:r>
          </w:p>
        </w:tc>
        <w:tc>
          <w:tcPr>
            <w:tcW w:w="2268" w:type="dxa"/>
            <w:gridSpan w:val="2"/>
            <w:vAlign w:val="center"/>
          </w:tcPr>
          <w:p w14:paraId="07F8156C" w14:textId="77777777" w:rsidR="009C600D" w:rsidRPr="00805DF6" w:rsidRDefault="009C600D" w:rsidP="006B35CD">
            <w:pPr>
              <w:keepNext/>
              <w:shd w:val="clear" w:color="auto" w:fill="FFFFFF" w:themeFill="background1"/>
              <w:bidi/>
              <w:jc w:val="center"/>
              <w:rPr>
                <w:b/>
                <w:bCs/>
                <w:sz w:val="20"/>
                <w:rtl/>
              </w:rPr>
            </w:pPr>
            <w:r w:rsidRPr="00805DF6">
              <w:rPr>
                <w:b/>
                <w:bCs/>
                <w:sz w:val="20"/>
                <w:rtl/>
              </w:rPr>
              <w:t>التكلفة (دولار أمريكي)</w:t>
            </w:r>
          </w:p>
        </w:tc>
      </w:tr>
      <w:tr w:rsidR="009C600D" w:rsidRPr="00805DF6" w14:paraId="0D4BE358" w14:textId="77777777" w:rsidTr="00147A71">
        <w:trPr>
          <w:trHeight w:val="98"/>
          <w:tblHeader/>
        </w:trPr>
        <w:tc>
          <w:tcPr>
            <w:tcW w:w="6091" w:type="dxa"/>
            <w:vMerge/>
            <w:vAlign w:val="center"/>
          </w:tcPr>
          <w:p w14:paraId="544D59D6" w14:textId="77777777" w:rsidR="009C600D" w:rsidRPr="00805DF6" w:rsidRDefault="009C600D" w:rsidP="006B35CD">
            <w:pPr>
              <w:keepNext/>
              <w:shd w:val="clear" w:color="auto" w:fill="FFFFFF" w:themeFill="background1"/>
              <w:jc w:val="center"/>
              <w:rPr>
                <w:b/>
                <w:bCs/>
                <w:sz w:val="20"/>
                <w:rtl/>
              </w:rPr>
            </w:pPr>
          </w:p>
        </w:tc>
        <w:tc>
          <w:tcPr>
            <w:tcW w:w="992" w:type="dxa"/>
            <w:vMerge/>
            <w:vAlign w:val="center"/>
          </w:tcPr>
          <w:p w14:paraId="367C5710" w14:textId="77777777" w:rsidR="009C600D" w:rsidRPr="00805DF6" w:rsidRDefault="009C600D" w:rsidP="006B35CD">
            <w:pPr>
              <w:keepNext/>
              <w:shd w:val="clear" w:color="auto" w:fill="FFFFFF" w:themeFill="background1"/>
              <w:jc w:val="center"/>
              <w:rPr>
                <w:b/>
                <w:bCs/>
                <w:sz w:val="20"/>
                <w:rtl/>
              </w:rPr>
            </w:pPr>
          </w:p>
        </w:tc>
        <w:tc>
          <w:tcPr>
            <w:tcW w:w="1134" w:type="dxa"/>
            <w:vAlign w:val="center"/>
          </w:tcPr>
          <w:p w14:paraId="5B24BF00" w14:textId="77777777" w:rsidR="009C600D" w:rsidRPr="00805DF6" w:rsidRDefault="00B679B4" w:rsidP="006B35CD">
            <w:pPr>
              <w:keepNext/>
              <w:shd w:val="clear" w:color="auto" w:fill="FFFFFF" w:themeFill="background1"/>
              <w:bidi/>
              <w:jc w:val="center"/>
              <w:rPr>
                <w:b/>
                <w:bCs/>
                <w:sz w:val="20"/>
                <w:rtl/>
              </w:rPr>
            </w:pPr>
            <w:r>
              <w:rPr>
                <w:rFonts w:hint="cs"/>
                <w:b/>
                <w:bCs/>
                <w:sz w:val="20"/>
                <w:rtl/>
              </w:rPr>
              <w:t>ال</w:t>
            </w:r>
            <w:r w:rsidR="009C600D" w:rsidRPr="00805DF6">
              <w:rPr>
                <w:b/>
                <w:bCs/>
                <w:sz w:val="20"/>
                <w:rtl/>
              </w:rPr>
              <w:t>مُقَدَّم</w:t>
            </w:r>
            <w:r w:rsidR="00647430">
              <w:rPr>
                <w:rFonts w:hint="cs"/>
                <w:b/>
                <w:bCs/>
                <w:sz w:val="20"/>
                <w:rtl/>
              </w:rPr>
              <w:t>ة</w:t>
            </w:r>
          </w:p>
        </w:tc>
        <w:tc>
          <w:tcPr>
            <w:tcW w:w="1134" w:type="dxa"/>
            <w:vAlign w:val="center"/>
          </w:tcPr>
          <w:p w14:paraId="2BC05A10" w14:textId="77777777" w:rsidR="009C600D" w:rsidRPr="00805DF6" w:rsidRDefault="00B679B4" w:rsidP="006B35CD">
            <w:pPr>
              <w:keepNext/>
              <w:shd w:val="clear" w:color="auto" w:fill="FFFFFF" w:themeFill="background1"/>
              <w:bidi/>
              <w:jc w:val="center"/>
              <w:rPr>
                <w:b/>
                <w:bCs/>
                <w:sz w:val="20"/>
                <w:rtl/>
              </w:rPr>
            </w:pPr>
            <w:r>
              <w:rPr>
                <w:rFonts w:hint="cs"/>
                <w:b/>
                <w:bCs/>
                <w:sz w:val="20"/>
                <w:rtl/>
              </w:rPr>
              <w:t>ال</w:t>
            </w:r>
            <w:r w:rsidR="009C600D" w:rsidRPr="00805DF6">
              <w:rPr>
                <w:b/>
                <w:bCs/>
                <w:sz w:val="20"/>
                <w:rtl/>
              </w:rPr>
              <w:t>متفق</w:t>
            </w:r>
            <w:r>
              <w:rPr>
                <w:rFonts w:hint="cs"/>
                <w:b/>
                <w:bCs/>
                <w:sz w:val="20"/>
                <w:rtl/>
              </w:rPr>
              <w:t xml:space="preserve"> عليه</w:t>
            </w:r>
            <w:r w:rsidR="00647430">
              <w:rPr>
                <w:rFonts w:hint="cs"/>
                <w:b/>
                <w:bCs/>
                <w:sz w:val="20"/>
                <w:rtl/>
              </w:rPr>
              <w:t>ا</w:t>
            </w:r>
          </w:p>
        </w:tc>
      </w:tr>
      <w:tr w:rsidR="009C600D" w:rsidRPr="00805DF6" w14:paraId="1FED92E1" w14:textId="77777777" w:rsidTr="00147A71">
        <w:trPr>
          <w:trHeight w:val="283"/>
        </w:trPr>
        <w:tc>
          <w:tcPr>
            <w:tcW w:w="9351" w:type="dxa"/>
            <w:gridSpan w:val="4"/>
            <w:vAlign w:val="center"/>
          </w:tcPr>
          <w:p w14:paraId="335D5E0B" w14:textId="77777777" w:rsidR="009C600D" w:rsidRPr="00805DF6" w:rsidRDefault="009C600D" w:rsidP="00647430">
            <w:pPr>
              <w:keepNext/>
              <w:shd w:val="clear" w:color="auto" w:fill="FFFFFF" w:themeFill="background1"/>
              <w:bidi/>
              <w:jc w:val="left"/>
              <w:rPr>
                <w:i/>
                <w:iCs/>
                <w:sz w:val="20"/>
                <w:rtl/>
              </w:rPr>
            </w:pPr>
            <w:r w:rsidRPr="00805DF6">
              <w:rPr>
                <w:i/>
                <w:iCs/>
                <w:sz w:val="20"/>
                <w:rtl/>
              </w:rPr>
              <w:t>تعزيز الجمارك والإطار التنظيمي (</w:t>
            </w:r>
            <w:r w:rsidR="00647430">
              <w:rPr>
                <w:rFonts w:hint="cs"/>
                <w:i/>
                <w:iCs/>
                <w:sz w:val="20"/>
                <w:rtl/>
              </w:rPr>
              <w:t>400,000</w:t>
            </w:r>
            <w:r w:rsidRPr="00805DF6">
              <w:rPr>
                <w:i/>
                <w:iCs/>
                <w:sz w:val="20"/>
                <w:rtl/>
              </w:rPr>
              <w:t xml:space="preserve"> دولار</w:t>
            </w:r>
            <w:r w:rsidR="00647430">
              <w:rPr>
                <w:rFonts w:hint="cs"/>
                <w:i/>
                <w:iCs/>
                <w:sz w:val="20"/>
                <w:rtl/>
              </w:rPr>
              <w:t>ا</w:t>
            </w:r>
            <w:r w:rsidRPr="00805DF6">
              <w:rPr>
                <w:i/>
                <w:iCs/>
                <w:sz w:val="20"/>
                <w:rtl/>
              </w:rPr>
              <w:t xml:space="preserve"> أمريكي</w:t>
            </w:r>
            <w:r w:rsidR="00647430">
              <w:rPr>
                <w:rFonts w:hint="cs"/>
                <w:i/>
                <w:iCs/>
                <w:sz w:val="20"/>
                <w:rtl/>
              </w:rPr>
              <w:t>ا</w:t>
            </w:r>
            <w:r w:rsidRPr="00805DF6">
              <w:rPr>
                <w:i/>
                <w:iCs/>
                <w:sz w:val="20"/>
                <w:rtl/>
              </w:rPr>
              <w:t>)</w:t>
            </w:r>
          </w:p>
        </w:tc>
      </w:tr>
      <w:tr w:rsidR="009C600D" w:rsidRPr="00805DF6" w14:paraId="728B84CA" w14:textId="77777777" w:rsidTr="00147A71">
        <w:trPr>
          <w:trHeight w:val="217"/>
        </w:trPr>
        <w:tc>
          <w:tcPr>
            <w:tcW w:w="6091" w:type="dxa"/>
          </w:tcPr>
          <w:p w14:paraId="78289521" w14:textId="77777777" w:rsidR="009C600D" w:rsidRPr="00805DF6" w:rsidRDefault="009C600D" w:rsidP="00647430">
            <w:pPr>
              <w:shd w:val="clear" w:color="auto" w:fill="FFFFFF" w:themeFill="background1"/>
              <w:bidi/>
              <w:ind w:left="171"/>
              <w:rPr>
                <w:sz w:val="20"/>
                <w:highlight w:val="lightGray"/>
                <w:rtl/>
              </w:rPr>
            </w:pPr>
            <w:r w:rsidRPr="00805DF6">
              <w:rPr>
                <w:sz w:val="20"/>
                <w:rtl/>
              </w:rPr>
              <w:t xml:space="preserve">تعزيز الإطار التنظيمي والسياسي: </w:t>
            </w:r>
            <w:r w:rsidRPr="00805DF6">
              <w:rPr>
                <w:b/>
                <w:bCs/>
                <w:sz w:val="20"/>
                <w:rtl/>
              </w:rPr>
              <w:t>تحديث نظام الحصص</w:t>
            </w:r>
            <w:r w:rsidR="00647430">
              <w:rPr>
                <w:rFonts w:hint="cs"/>
                <w:b/>
                <w:bCs/>
                <w:sz w:val="20"/>
                <w:rtl/>
              </w:rPr>
              <w:t xml:space="preserve"> </w:t>
            </w:r>
            <w:r w:rsidRPr="00805DF6">
              <w:rPr>
                <w:b/>
                <w:bCs/>
                <w:sz w:val="20"/>
                <w:rtl/>
              </w:rPr>
              <w:t>وتتبع الواردات والصادرات إلكترونيًا</w:t>
            </w:r>
            <w:r w:rsidRPr="00805DF6">
              <w:rPr>
                <w:sz w:val="20"/>
                <w:rtl/>
              </w:rPr>
              <w:t>، وتحديث السياسات واللوائح ل</w:t>
            </w:r>
            <w:r w:rsidR="00647430">
              <w:rPr>
                <w:sz w:val="20"/>
                <w:rtl/>
              </w:rPr>
              <w:t>حظر مادة الهيدروكلوروفلوروكربون</w:t>
            </w:r>
            <w:r w:rsidRPr="00805DF6">
              <w:rPr>
                <w:sz w:val="20"/>
                <w:rtl/>
              </w:rPr>
              <w:noBreakHyphen/>
              <w:t xml:space="preserve">22، </w:t>
            </w:r>
            <w:r w:rsidRPr="00805DF6">
              <w:rPr>
                <w:b/>
                <w:bCs/>
                <w:sz w:val="20"/>
                <w:rtl/>
              </w:rPr>
              <w:t>و</w:t>
            </w:r>
            <w:r w:rsidR="00647430">
              <w:rPr>
                <w:rFonts w:hint="cs"/>
                <w:b/>
                <w:bCs/>
                <w:sz w:val="20"/>
                <w:rtl/>
              </w:rPr>
              <w:t xml:space="preserve">تقديم </w:t>
            </w:r>
            <w:r w:rsidR="00C11E42">
              <w:rPr>
                <w:b/>
                <w:bCs/>
                <w:sz w:val="20"/>
                <w:rtl/>
              </w:rPr>
              <w:t xml:space="preserve">مساعدة </w:t>
            </w:r>
            <w:r w:rsidRPr="00805DF6">
              <w:rPr>
                <w:b/>
                <w:bCs/>
                <w:sz w:val="20"/>
                <w:rtl/>
              </w:rPr>
              <w:t xml:space="preserve">فنية في مجال المشتريات الخضراء </w:t>
            </w:r>
            <w:r w:rsidRPr="00805DF6">
              <w:rPr>
                <w:sz w:val="20"/>
                <w:rtl/>
              </w:rPr>
              <w:t>.</w:t>
            </w:r>
          </w:p>
        </w:tc>
        <w:tc>
          <w:tcPr>
            <w:tcW w:w="992" w:type="dxa"/>
            <w:vMerge w:val="restart"/>
          </w:tcPr>
          <w:p w14:paraId="47EE198F" w14:textId="77777777" w:rsidR="009C600D" w:rsidRPr="00805DF6" w:rsidRDefault="009C600D" w:rsidP="003F02BC">
            <w:pPr>
              <w:bidi/>
              <w:jc w:val="center"/>
              <w:rPr>
                <w:sz w:val="20"/>
                <w:rtl/>
              </w:rPr>
            </w:pPr>
            <w:r w:rsidRPr="00805DF6">
              <w:rPr>
                <w:sz w:val="20"/>
                <w:rtl/>
              </w:rPr>
              <w:t xml:space="preserve">برنامج الأمم </w:t>
            </w:r>
            <w:r w:rsidR="003F02BC">
              <w:rPr>
                <w:rFonts w:hint="cs"/>
                <w:sz w:val="20"/>
                <w:rtl/>
              </w:rPr>
              <w:t>اليونيب</w:t>
            </w:r>
          </w:p>
        </w:tc>
        <w:tc>
          <w:tcPr>
            <w:tcW w:w="1134" w:type="dxa"/>
          </w:tcPr>
          <w:p w14:paraId="1457657C" w14:textId="77777777" w:rsidR="009C600D" w:rsidRPr="00805DF6" w:rsidRDefault="009C600D" w:rsidP="006B35CD">
            <w:pPr>
              <w:shd w:val="clear" w:color="auto" w:fill="FFFFFF" w:themeFill="background1"/>
              <w:bidi/>
              <w:jc w:val="right"/>
              <w:rPr>
                <w:sz w:val="20"/>
                <w:rtl/>
              </w:rPr>
            </w:pPr>
            <w:r w:rsidRPr="00805DF6">
              <w:rPr>
                <w:sz w:val="20"/>
                <w:rtl/>
              </w:rPr>
              <w:t>200,000</w:t>
            </w:r>
          </w:p>
        </w:tc>
        <w:tc>
          <w:tcPr>
            <w:tcW w:w="1134" w:type="dxa"/>
          </w:tcPr>
          <w:p w14:paraId="77DCF40D" w14:textId="77777777" w:rsidR="009C600D" w:rsidRPr="00805DF6" w:rsidRDefault="009C600D" w:rsidP="006B35CD">
            <w:pPr>
              <w:shd w:val="clear" w:color="auto" w:fill="FFFFFF" w:themeFill="background1"/>
              <w:bidi/>
              <w:jc w:val="right"/>
              <w:rPr>
                <w:sz w:val="20"/>
                <w:rtl/>
              </w:rPr>
            </w:pPr>
            <w:r w:rsidRPr="00805DF6">
              <w:rPr>
                <w:sz w:val="20"/>
                <w:rtl/>
              </w:rPr>
              <w:t>200,000</w:t>
            </w:r>
          </w:p>
        </w:tc>
      </w:tr>
      <w:tr w:rsidR="009C600D" w:rsidRPr="00805DF6" w14:paraId="350B0C85" w14:textId="77777777" w:rsidTr="00147A71">
        <w:trPr>
          <w:trHeight w:val="217"/>
        </w:trPr>
        <w:tc>
          <w:tcPr>
            <w:tcW w:w="6091" w:type="dxa"/>
          </w:tcPr>
          <w:p w14:paraId="6D723324" w14:textId="77777777" w:rsidR="009C600D" w:rsidRPr="00805DF6" w:rsidRDefault="00C11E42" w:rsidP="00C11E42">
            <w:pPr>
              <w:shd w:val="clear" w:color="auto" w:fill="FFFFFF" w:themeFill="background1"/>
              <w:bidi/>
              <w:ind w:left="171"/>
              <w:rPr>
                <w:sz w:val="20"/>
                <w:rtl/>
              </w:rPr>
            </w:pPr>
            <w:r>
              <w:rPr>
                <w:rFonts w:hint="cs"/>
                <w:sz w:val="20"/>
                <w:rtl/>
              </w:rPr>
              <w:t>بناء</w:t>
            </w:r>
            <w:r w:rsidR="009C600D" w:rsidRPr="00805DF6">
              <w:rPr>
                <w:sz w:val="20"/>
                <w:rtl/>
              </w:rPr>
              <w:t xml:space="preserve"> قدرات الجمارك من خلال دورات تدريبية تنشيطية </w:t>
            </w:r>
            <w:r>
              <w:rPr>
                <w:rFonts w:hint="cs"/>
                <w:sz w:val="20"/>
                <w:rtl/>
              </w:rPr>
              <w:t>على</w:t>
            </w:r>
            <w:r w:rsidR="009C600D" w:rsidRPr="00805DF6">
              <w:rPr>
                <w:sz w:val="20"/>
                <w:rtl/>
              </w:rPr>
              <w:t xml:space="preserve"> المواد الخاضعة للرقابة.</w:t>
            </w:r>
          </w:p>
        </w:tc>
        <w:tc>
          <w:tcPr>
            <w:tcW w:w="992" w:type="dxa"/>
            <w:vMerge/>
          </w:tcPr>
          <w:p w14:paraId="5120CC5C" w14:textId="77777777" w:rsidR="009C600D" w:rsidRPr="00805DF6" w:rsidRDefault="009C600D" w:rsidP="006B35CD">
            <w:pPr>
              <w:jc w:val="center"/>
              <w:rPr>
                <w:sz w:val="20"/>
                <w:rtl/>
              </w:rPr>
            </w:pPr>
          </w:p>
        </w:tc>
        <w:tc>
          <w:tcPr>
            <w:tcW w:w="1134" w:type="dxa"/>
          </w:tcPr>
          <w:p w14:paraId="724CCEFE" w14:textId="77777777" w:rsidR="009C600D" w:rsidRPr="00805DF6" w:rsidRDefault="009C600D" w:rsidP="00383C6D">
            <w:pPr>
              <w:shd w:val="clear" w:color="auto" w:fill="FFFFFF" w:themeFill="background1"/>
              <w:bidi/>
              <w:jc w:val="left"/>
              <w:rPr>
                <w:sz w:val="20"/>
                <w:rtl/>
              </w:rPr>
            </w:pPr>
            <w:r w:rsidRPr="00805DF6">
              <w:rPr>
                <w:sz w:val="20"/>
                <w:rtl/>
              </w:rPr>
              <w:t>105,000</w:t>
            </w:r>
          </w:p>
        </w:tc>
        <w:tc>
          <w:tcPr>
            <w:tcW w:w="1134" w:type="dxa"/>
          </w:tcPr>
          <w:p w14:paraId="07ADE3DB" w14:textId="77777777" w:rsidR="009C600D" w:rsidRPr="00805DF6" w:rsidRDefault="009C600D" w:rsidP="00383C6D">
            <w:pPr>
              <w:shd w:val="clear" w:color="auto" w:fill="FFFFFF" w:themeFill="background1"/>
              <w:bidi/>
              <w:jc w:val="left"/>
              <w:rPr>
                <w:sz w:val="20"/>
                <w:rtl/>
              </w:rPr>
            </w:pPr>
            <w:r w:rsidRPr="00805DF6">
              <w:rPr>
                <w:sz w:val="20"/>
                <w:rtl/>
              </w:rPr>
              <w:t>105,000</w:t>
            </w:r>
          </w:p>
        </w:tc>
      </w:tr>
      <w:tr w:rsidR="009C600D" w:rsidRPr="00805DF6" w14:paraId="589D64D4" w14:textId="77777777" w:rsidTr="00147A71">
        <w:trPr>
          <w:trHeight w:val="217"/>
        </w:trPr>
        <w:tc>
          <w:tcPr>
            <w:tcW w:w="6091" w:type="dxa"/>
          </w:tcPr>
          <w:p w14:paraId="03EC1A7E" w14:textId="77777777" w:rsidR="009C600D" w:rsidRPr="00805DF6" w:rsidRDefault="009C600D" w:rsidP="006B35CD">
            <w:pPr>
              <w:shd w:val="clear" w:color="auto" w:fill="FFFFFF" w:themeFill="background1"/>
              <w:bidi/>
              <w:ind w:left="171"/>
              <w:jc w:val="left"/>
              <w:rPr>
                <w:sz w:val="20"/>
                <w:rtl/>
              </w:rPr>
            </w:pPr>
            <w:r w:rsidRPr="00805DF6">
              <w:rPr>
                <w:sz w:val="20"/>
                <w:rtl/>
              </w:rPr>
              <w:t>تنظيم ثلاثة برامج تدريبية للتوعية التكنولوجية.</w:t>
            </w:r>
          </w:p>
        </w:tc>
        <w:tc>
          <w:tcPr>
            <w:tcW w:w="992" w:type="dxa"/>
            <w:vMerge/>
          </w:tcPr>
          <w:p w14:paraId="13C114E4" w14:textId="77777777" w:rsidR="009C600D" w:rsidRPr="00805DF6" w:rsidRDefault="009C600D" w:rsidP="006B35CD">
            <w:pPr>
              <w:jc w:val="center"/>
              <w:rPr>
                <w:sz w:val="20"/>
                <w:rtl/>
              </w:rPr>
            </w:pPr>
          </w:p>
        </w:tc>
        <w:tc>
          <w:tcPr>
            <w:tcW w:w="1134" w:type="dxa"/>
          </w:tcPr>
          <w:p w14:paraId="714B1C62" w14:textId="77777777" w:rsidR="009C600D" w:rsidRPr="00805DF6" w:rsidRDefault="009C600D" w:rsidP="00383C6D">
            <w:pPr>
              <w:shd w:val="clear" w:color="auto" w:fill="FFFFFF" w:themeFill="background1"/>
              <w:bidi/>
              <w:jc w:val="left"/>
              <w:rPr>
                <w:sz w:val="20"/>
                <w:rtl/>
              </w:rPr>
            </w:pPr>
            <w:r w:rsidRPr="00805DF6">
              <w:rPr>
                <w:sz w:val="20"/>
                <w:rtl/>
              </w:rPr>
              <w:t>95,000</w:t>
            </w:r>
          </w:p>
        </w:tc>
        <w:tc>
          <w:tcPr>
            <w:tcW w:w="1134" w:type="dxa"/>
          </w:tcPr>
          <w:p w14:paraId="698CC639" w14:textId="77777777" w:rsidR="009C600D" w:rsidRPr="00805DF6" w:rsidRDefault="009C600D" w:rsidP="00383C6D">
            <w:pPr>
              <w:shd w:val="clear" w:color="auto" w:fill="FFFFFF" w:themeFill="background1"/>
              <w:bidi/>
              <w:jc w:val="left"/>
              <w:rPr>
                <w:sz w:val="20"/>
                <w:rtl/>
              </w:rPr>
            </w:pPr>
            <w:r w:rsidRPr="00805DF6">
              <w:rPr>
                <w:sz w:val="20"/>
                <w:rtl/>
              </w:rPr>
              <w:t>95,000</w:t>
            </w:r>
          </w:p>
        </w:tc>
      </w:tr>
      <w:tr w:rsidR="009C600D" w:rsidRPr="00805DF6" w14:paraId="7CDCA61D" w14:textId="77777777" w:rsidTr="00147A71">
        <w:trPr>
          <w:trHeight w:val="283"/>
        </w:trPr>
        <w:tc>
          <w:tcPr>
            <w:tcW w:w="9351" w:type="dxa"/>
            <w:gridSpan w:val="4"/>
            <w:vAlign w:val="center"/>
          </w:tcPr>
          <w:p w14:paraId="2931F6FA" w14:textId="77777777" w:rsidR="009C600D" w:rsidRPr="00805DF6" w:rsidRDefault="009C600D" w:rsidP="00383C6D">
            <w:pPr>
              <w:shd w:val="clear" w:color="auto" w:fill="FFFFFF" w:themeFill="background1"/>
              <w:bidi/>
              <w:jc w:val="left"/>
              <w:rPr>
                <w:i/>
                <w:iCs/>
                <w:sz w:val="20"/>
                <w:rtl/>
              </w:rPr>
            </w:pPr>
            <w:r w:rsidRPr="00805DF6">
              <w:rPr>
                <w:i/>
                <w:iCs/>
                <w:sz w:val="20"/>
                <w:rtl/>
              </w:rPr>
              <w:t xml:space="preserve">بناء قدرات </w:t>
            </w:r>
            <w:r w:rsidRPr="006D709F">
              <w:rPr>
                <w:i/>
                <w:iCs/>
                <w:sz w:val="20"/>
                <w:rtl/>
              </w:rPr>
              <w:t xml:space="preserve">فنيي </w:t>
            </w:r>
            <w:r w:rsidR="00C11E42" w:rsidRPr="006D709F">
              <w:rPr>
                <w:rFonts w:hint="cs"/>
                <w:i/>
                <w:iCs/>
                <w:sz w:val="20"/>
                <w:rtl/>
              </w:rPr>
              <w:t>التبريد وتكييف الهواء</w:t>
            </w:r>
            <w:r w:rsidRPr="00805DF6">
              <w:rPr>
                <w:i/>
                <w:iCs/>
                <w:sz w:val="20"/>
                <w:rtl/>
              </w:rPr>
              <w:t xml:space="preserve"> ( </w:t>
            </w:r>
            <w:r w:rsidRPr="00805DF6">
              <w:rPr>
                <w:b/>
                <w:bCs/>
                <w:i/>
                <w:iCs/>
                <w:sz w:val="20"/>
                <w:rtl/>
              </w:rPr>
              <w:t>4,597,500 دولار</w:t>
            </w:r>
            <w:r w:rsidR="00C11E42">
              <w:rPr>
                <w:rFonts w:hint="cs"/>
                <w:b/>
                <w:bCs/>
                <w:i/>
                <w:iCs/>
                <w:sz w:val="20"/>
                <w:rtl/>
              </w:rPr>
              <w:t>ا</w:t>
            </w:r>
            <w:r w:rsidRPr="00805DF6">
              <w:rPr>
                <w:b/>
                <w:bCs/>
                <w:i/>
                <w:iCs/>
                <w:sz w:val="20"/>
                <w:rtl/>
              </w:rPr>
              <w:t xml:space="preserve"> أمريكي</w:t>
            </w:r>
            <w:r w:rsidR="00C11E42">
              <w:rPr>
                <w:rFonts w:hint="cs"/>
                <w:b/>
                <w:bCs/>
                <w:i/>
                <w:iCs/>
                <w:sz w:val="20"/>
                <w:rtl/>
              </w:rPr>
              <w:t>ا</w:t>
            </w:r>
            <w:r w:rsidRPr="00805DF6">
              <w:rPr>
                <w:i/>
                <w:iCs/>
                <w:sz w:val="20"/>
                <w:rtl/>
              </w:rPr>
              <w:t>)</w:t>
            </w:r>
          </w:p>
        </w:tc>
      </w:tr>
      <w:tr w:rsidR="009C600D" w:rsidRPr="00805DF6" w14:paraId="6841F820" w14:textId="77777777" w:rsidTr="00147A71">
        <w:trPr>
          <w:trHeight w:val="217"/>
        </w:trPr>
        <w:tc>
          <w:tcPr>
            <w:tcW w:w="6091" w:type="dxa"/>
            <w:vAlign w:val="center"/>
          </w:tcPr>
          <w:p w14:paraId="37DDA9CF" w14:textId="77777777" w:rsidR="009C600D" w:rsidRPr="00805DF6" w:rsidRDefault="009C600D" w:rsidP="00066652">
            <w:pPr>
              <w:shd w:val="clear" w:color="auto" w:fill="FFFFFF" w:themeFill="background1"/>
              <w:bidi/>
              <w:ind w:left="171"/>
              <w:jc w:val="left"/>
              <w:rPr>
                <w:sz w:val="20"/>
                <w:rtl/>
              </w:rPr>
            </w:pPr>
            <w:r w:rsidRPr="00805DF6">
              <w:rPr>
                <w:sz w:val="20"/>
                <w:rtl/>
              </w:rPr>
              <w:t>تحديث المبادئ التوجيهية</w:t>
            </w:r>
            <w:r w:rsidR="00066652" w:rsidRPr="00805DF6">
              <w:rPr>
                <w:i/>
                <w:iCs/>
                <w:sz w:val="20"/>
                <w:rtl/>
              </w:rPr>
              <w:t xml:space="preserve"> </w:t>
            </w:r>
            <w:r w:rsidR="00066652" w:rsidRPr="00805DF6">
              <w:rPr>
                <w:sz w:val="20"/>
                <w:rtl/>
              </w:rPr>
              <w:t>ومناهج التدريب</w:t>
            </w:r>
            <w:r w:rsidR="006D709F">
              <w:rPr>
                <w:sz w:val="20"/>
                <w:rtl/>
              </w:rPr>
              <w:t xml:space="preserve"> </w:t>
            </w:r>
            <w:r w:rsidR="006D709F">
              <w:rPr>
                <w:rFonts w:hint="cs"/>
                <w:sz w:val="20"/>
                <w:rtl/>
              </w:rPr>
              <w:t>الخاصة ب</w:t>
            </w:r>
            <w:r w:rsidRPr="00805DF6">
              <w:rPr>
                <w:sz w:val="20"/>
                <w:rtl/>
              </w:rPr>
              <w:t xml:space="preserve">قطاع </w:t>
            </w:r>
            <w:r w:rsidR="00066652">
              <w:rPr>
                <w:rFonts w:hint="cs"/>
                <w:i/>
                <w:iCs/>
                <w:sz w:val="20"/>
                <w:rtl/>
              </w:rPr>
              <w:t>التبريد وتكييف الهواء</w:t>
            </w:r>
            <w:r w:rsidRPr="00805DF6">
              <w:rPr>
                <w:sz w:val="20"/>
                <w:rtl/>
              </w:rPr>
              <w:t>.</w:t>
            </w:r>
          </w:p>
        </w:tc>
        <w:tc>
          <w:tcPr>
            <w:tcW w:w="992" w:type="dxa"/>
            <w:vMerge w:val="restart"/>
          </w:tcPr>
          <w:p w14:paraId="4DC84D07" w14:textId="77777777" w:rsidR="009C600D" w:rsidRPr="00805DF6" w:rsidRDefault="003F02BC" w:rsidP="006B35CD">
            <w:pPr>
              <w:bidi/>
              <w:jc w:val="center"/>
              <w:rPr>
                <w:sz w:val="20"/>
                <w:rtl/>
                <w:lang w:bidi="ar-SA"/>
              </w:rPr>
            </w:pPr>
            <w:r>
              <w:rPr>
                <w:rFonts w:hint="cs"/>
                <w:sz w:val="20"/>
                <w:rtl/>
              </w:rPr>
              <w:t>اليونيب</w:t>
            </w:r>
          </w:p>
        </w:tc>
        <w:tc>
          <w:tcPr>
            <w:tcW w:w="1134" w:type="dxa"/>
          </w:tcPr>
          <w:p w14:paraId="183FF5CA" w14:textId="77777777" w:rsidR="009C600D" w:rsidRPr="00805DF6" w:rsidRDefault="009C600D" w:rsidP="00383C6D">
            <w:pPr>
              <w:shd w:val="clear" w:color="auto" w:fill="FFFFFF" w:themeFill="background1"/>
              <w:bidi/>
              <w:jc w:val="left"/>
              <w:rPr>
                <w:sz w:val="20"/>
                <w:rtl/>
              </w:rPr>
            </w:pPr>
            <w:r w:rsidRPr="00805DF6">
              <w:rPr>
                <w:sz w:val="20"/>
                <w:rtl/>
              </w:rPr>
              <w:t>40,000</w:t>
            </w:r>
          </w:p>
        </w:tc>
        <w:tc>
          <w:tcPr>
            <w:tcW w:w="1134" w:type="dxa"/>
          </w:tcPr>
          <w:p w14:paraId="68C4FD9A" w14:textId="77777777" w:rsidR="009C600D" w:rsidRPr="00805DF6" w:rsidRDefault="009C600D" w:rsidP="00383C6D">
            <w:pPr>
              <w:shd w:val="clear" w:color="auto" w:fill="FFFFFF" w:themeFill="background1"/>
              <w:bidi/>
              <w:jc w:val="left"/>
              <w:rPr>
                <w:sz w:val="20"/>
                <w:rtl/>
              </w:rPr>
            </w:pPr>
            <w:r w:rsidRPr="00805DF6">
              <w:rPr>
                <w:sz w:val="20"/>
                <w:rtl/>
              </w:rPr>
              <w:t>40,000</w:t>
            </w:r>
          </w:p>
        </w:tc>
      </w:tr>
      <w:tr w:rsidR="009C600D" w:rsidRPr="00805DF6" w14:paraId="1B6BB675" w14:textId="77777777" w:rsidTr="00147A71">
        <w:trPr>
          <w:trHeight w:val="225"/>
        </w:trPr>
        <w:tc>
          <w:tcPr>
            <w:tcW w:w="6091" w:type="dxa"/>
            <w:vAlign w:val="center"/>
          </w:tcPr>
          <w:p w14:paraId="45D8D524" w14:textId="77777777" w:rsidR="009C600D" w:rsidRPr="00805DF6" w:rsidRDefault="009C600D" w:rsidP="006D709F">
            <w:pPr>
              <w:shd w:val="clear" w:color="auto" w:fill="FFFFFF" w:themeFill="background1"/>
              <w:bidi/>
              <w:ind w:left="171"/>
              <w:jc w:val="left"/>
              <w:rPr>
                <w:sz w:val="20"/>
                <w:rtl/>
              </w:rPr>
            </w:pPr>
            <w:r w:rsidRPr="00805DF6">
              <w:rPr>
                <w:sz w:val="20"/>
                <w:rtl/>
              </w:rPr>
              <w:t xml:space="preserve">دعم مخطط </w:t>
            </w:r>
            <w:r w:rsidR="006D709F">
              <w:rPr>
                <w:rFonts w:hint="cs"/>
                <w:sz w:val="20"/>
                <w:rtl/>
              </w:rPr>
              <w:t xml:space="preserve">اعتماد </w:t>
            </w:r>
            <w:r w:rsidR="006D709F" w:rsidRPr="006D709F">
              <w:rPr>
                <w:sz w:val="20"/>
                <w:rtl/>
              </w:rPr>
              <w:t xml:space="preserve">فنيي </w:t>
            </w:r>
            <w:r w:rsidR="006D709F" w:rsidRPr="006D709F">
              <w:rPr>
                <w:rFonts w:hint="cs"/>
                <w:sz w:val="20"/>
                <w:rtl/>
              </w:rPr>
              <w:t>التبريد وتكييف الهواء</w:t>
            </w:r>
            <w:r w:rsidRPr="00805DF6">
              <w:rPr>
                <w:sz w:val="20"/>
                <w:rtl/>
              </w:rPr>
              <w:t>.</w:t>
            </w:r>
          </w:p>
        </w:tc>
        <w:tc>
          <w:tcPr>
            <w:tcW w:w="992" w:type="dxa"/>
            <w:vMerge/>
          </w:tcPr>
          <w:p w14:paraId="2A75A709" w14:textId="77777777" w:rsidR="009C600D" w:rsidRPr="00805DF6" w:rsidRDefault="009C600D" w:rsidP="006B35CD">
            <w:pPr>
              <w:jc w:val="center"/>
              <w:rPr>
                <w:sz w:val="20"/>
                <w:rtl/>
              </w:rPr>
            </w:pPr>
          </w:p>
        </w:tc>
        <w:tc>
          <w:tcPr>
            <w:tcW w:w="1134" w:type="dxa"/>
          </w:tcPr>
          <w:p w14:paraId="7E95DFC1" w14:textId="77777777" w:rsidR="009C600D" w:rsidRPr="00805DF6" w:rsidRDefault="009C600D" w:rsidP="00383C6D">
            <w:pPr>
              <w:shd w:val="clear" w:color="auto" w:fill="FFFFFF" w:themeFill="background1"/>
              <w:bidi/>
              <w:jc w:val="left"/>
              <w:rPr>
                <w:sz w:val="20"/>
                <w:rtl/>
              </w:rPr>
            </w:pPr>
            <w:r w:rsidRPr="00805DF6">
              <w:rPr>
                <w:sz w:val="20"/>
                <w:rtl/>
              </w:rPr>
              <w:t>50,000</w:t>
            </w:r>
          </w:p>
        </w:tc>
        <w:tc>
          <w:tcPr>
            <w:tcW w:w="1134" w:type="dxa"/>
          </w:tcPr>
          <w:p w14:paraId="56B5E6FF" w14:textId="77777777" w:rsidR="009C600D" w:rsidRPr="00805DF6" w:rsidRDefault="009C600D" w:rsidP="00383C6D">
            <w:pPr>
              <w:shd w:val="clear" w:color="auto" w:fill="FFFFFF" w:themeFill="background1"/>
              <w:bidi/>
              <w:jc w:val="left"/>
              <w:rPr>
                <w:sz w:val="20"/>
                <w:rtl/>
              </w:rPr>
            </w:pPr>
            <w:r w:rsidRPr="00805DF6">
              <w:rPr>
                <w:sz w:val="20"/>
                <w:rtl/>
              </w:rPr>
              <w:t>50,000</w:t>
            </w:r>
          </w:p>
        </w:tc>
      </w:tr>
      <w:tr w:rsidR="009C600D" w:rsidRPr="00805DF6" w14:paraId="791EE602" w14:textId="77777777" w:rsidTr="00147A71">
        <w:trPr>
          <w:trHeight w:val="225"/>
        </w:trPr>
        <w:tc>
          <w:tcPr>
            <w:tcW w:w="6091" w:type="dxa"/>
            <w:vAlign w:val="center"/>
          </w:tcPr>
          <w:p w14:paraId="0E43569C" w14:textId="77777777" w:rsidR="009C600D" w:rsidRPr="00805DF6" w:rsidRDefault="009C600D" w:rsidP="006D709F">
            <w:pPr>
              <w:shd w:val="clear" w:color="auto" w:fill="FFFFFF" w:themeFill="background1"/>
              <w:bidi/>
              <w:ind w:left="171"/>
              <w:jc w:val="left"/>
              <w:rPr>
                <w:sz w:val="20"/>
                <w:rtl/>
              </w:rPr>
            </w:pPr>
            <w:r w:rsidRPr="00805DF6">
              <w:rPr>
                <w:sz w:val="20"/>
                <w:rtl/>
              </w:rPr>
              <w:t xml:space="preserve">تدريب 45 مقيّمًا </w:t>
            </w:r>
            <w:r w:rsidR="006D709F">
              <w:rPr>
                <w:rFonts w:hint="cs"/>
                <w:sz w:val="20"/>
                <w:rtl/>
              </w:rPr>
              <w:t xml:space="preserve">لاعتماد </w:t>
            </w:r>
            <w:r w:rsidR="006D709F" w:rsidRPr="006D709F">
              <w:rPr>
                <w:sz w:val="20"/>
                <w:rtl/>
              </w:rPr>
              <w:t xml:space="preserve">فنيي </w:t>
            </w:r>
            <w:r w:rsidR="006D709F" w:rsidRPr="006D709F">
              <w:rPr>
                <w:rFonts w:hint="cs"/>
                <w:sz w:val="20"/>
                <w:rtl/>
              </w:rPr>
              <w:t>التبريد وتكييف الهواء</w:t>
            </w:r>
            <w:r w:rsidRPr="00805DF6">
              <w:rPr>
                <w:sz w:val="20"/>
                <w:rtl/>
              </w:rPr>
              <w:t>.</w:t>
            </w:r>
          </w:p>
        </w:tc>
        <w:tc>
          <w:tcPr>
            <w:tcW w:w="992" w:type="dxa"/>
            <w:vMerge/>
          </w:tcPr>
          <w:p w14:paraId="485E69AD" w14:textId="77777777" w:rsidR="009C600D" w:rsidRPr="00805DF6" w:rsidRDefault="009C600D" w:rsidP="006B35CD">
            <w:pPr>
              <w:jc w:val="center"/>
              <w:rPr>
                <w:sz w:val="20"/>
                <w:rtl/>
              </w:rPr>
            </w:pPr>
          </w:p>
        </w:tc>
        <w:tc>
          <w:tcPr>
            <w:tcW w:w="1134" w:type="dxa"/>
          </w:tcPr>
          <w:p w14:paraId="6908E4DE" w14:textId="77777777" w:rsidR="009C600D" w:rsidRPr="00805DF6" w:rsidRDefault="009C600D" w:rsidP="00383C6D">
            <w:pPr>
              <w:shd w:val="clear" w:color="auto" w:fill="FFFFFF" w:themeFill="background1"/>
              <w:bidi/>
              <w:jc w:val="left"/>
              <w:rPr>
                <w:sz w:val="20"/>
                <w:rtl/>
              </w:rPr>
            </w:pPr>
            <w:r w:rsidRPr="00805DF6">
              <w:rPr>
                <w:sz w:val="20"/>
                <w:rtl/>
              </w:rPr>
              <w:t>67,500</w:t>
            </w:r>
          </w:p>
        </w:tc>
        <w:tc>
          <w:tcPr>
            <w:tcW w:w="1134" w:type="dxa"/>
          </w:tcPr>
          <w:p w14:paraId="1540FC62" w14:textId="77777777" w:rsidR="009C600D" w:rsidRPr="00805DF6" w:rsidRDefault="009C600D" w:rsidP="00383C6D">
            <w:pPr>
              <w:shd w:val="clear" w:color="auto" w:fill="FFFFFF" w:themeFill="background1"/>
              <w:bidi/>
              <w:jc w:val="left"/>
              <w:rPr>
                <w:sz w:val="20"/>
                <w:rtl/>
              </w:rPr>
            </w:pPr>
            <w:r w:rsidRPr="00805DF6">
              <w:rPr>
                <w:sz w:val="20"/>
                <w:rtl/>
              </w:rPr>
              <w:t>67,500</w:t>
            </w:r>
          </w:p>
        </w:tc>
      </w:tr>
      <w:tr w:rsidR="009C600D" w:rsidRPr="00805DF6" w14:paraId="1520AB0C" w14:textId="77777777" w:rsidTr="00147A71">
        <w:trPr>
          <w:trHeight w:val="225"/>
        </w:trPr>
        <w:tc>
          <w:tcPr>
            <w:tcW w:w="6091" w:type="dxa"/>
            <w:vAlign w:val="center"/>
          </w:tcPr>
          <w:p w14:paraId="316AD396" w14:textId="77777777" w:rsidR="009C600D" w:rsidRPr="00805DF6" w:rsidRDefault="009C600D" w:rsidP="006D709F">
            <w:pPr>
              <w:shd w:val="clear" w:color="auto" w:fill="FFFFFF" w:themeFill="background1"/>
              <w:bidi/>
              <w:ind w:left="171"/>
              <w:rPr>
                <w:sz w:val="20"/>
                <w:rtl/>
              </w:rPr>
            </w:pPr>
            <w:r w:rsidRPr="00805DF6">
              <w:rPr>
                <w:sz w:val="20"/>
                <w:rtl/>
              </w:rPr>
              <w:t>تدريب 2</w:t>
            </w:r>
            <w:r w:rsidR="006D709F">
              <w:rPr>
                <w:rFonts w:hint="cs"/>
                <w:sz w:val="20"/>
                <w:rtl/>
              </w:rPr>
              <w:t>,</w:t>
            </w:r>
            <w:r w:rsidRPr="00805DF6">
              <w:rPr>
                <w:sz w:val="20"/>
                <w:rtl/>
              </w:rPr>
              <w:t xml:space="preserve">000 فني </w:t>
            </w:r>
            <w:r w:rsidR="006D709F" w:rsidRPr="006D709F">
              <w:rPr>
                <w:rFonts w:hint="cs"/>
                <w:sz w:val="20"/>
                <w:rtl/>
              </w:rPr>
              <w:t>تبريد وتكييف الهواء</w:t>
            </w:r>
            <w:r w:rsidR="006D709F" w:rsidRPr="00805DF6">
              <w:rPr>
                <w:i/>
                <w:iCs/>
                <w:sz w:val="20"/>
                <w:rtl/>
              </w:rPr>
              <w:t xml:space="preserve"> </w:t>
            </w:r>
            <w:r w:rsidR="006D709F">
              <w:rPr>
                <w:rFonts w:hint="cs"/>
                <w:sz w:val="20"/>
                <w:rtl/>
              </w:rPr>
              <w:t>واعتماد</w:t>
            </w:r>
            <w:r w:rsidRPr="00805DF6">
              <w:rPr>
                <w:sz w:val="20"/>
                <w:rtl/>
              </w:rPr>
              <w:t xml:space="preserve"> 1</w:t>
            </w:r>
            <w:r w:rsidR="006D709F">
              <w:rPr>
                <w:rFonts w:hint="cs"/>
                <w:sz w:val="20"/>
                <w:rtl/>
              </w:rPr>
              <w:t>,</w:t>
            </w:r>
            <w:r w:rsidRPr="00805DF6">
              <w:rPr>
                <w:sz w:val="20"/>
                <w:rtl/>
              </w:rPr>
              <w:t xml:space="preserve">600 (80 بالمائة) </w:t>
            </w:r>
            <w:r w:rsidR="006D709F">
              <w:rPr>
                <w:rFonts w:hint="cs"/>
                <w:sz w:val="20"/>
                <w:rtl/>
              </w:rPr>
              <w:t xml:space="preserve">على الأقل </w:t>
            </w:r>
            <w:r w:rsidRPr="00805DF6">
              <w:rPr>
                <w:sz w:val="20"/>
                <w:rtl/>
              </w:rPr>
              <w:t>من المتدربين.</w:t>
            </w:r>
          </w:p>
        </w:tc>
        <w:tc>
          <w:tcPr>
            <w:tcW w:w="992" w:type="dxa"/>
            <w:vMerge/>
          </w:tcPr>
          <w:p w14:paraId="6A43FAE1" w14:textId="77777777" w:rsidR="009C600D" w:rsidRPr="00805DF6" w:rsidRDefault="009C600D" w:rsidP="006B35CD">
            <w:pPr>
              <w:jc w:val="center"/>
              <w:rPr>
                <w:sz w:val="20"/>
                <w:rtl/>
              </w:rPr>
            </w:pPr>
          </w:p>
        </w:tc>
        <w:tc>
          <w:tcPr>
            <w:tcW w:w="1134" w:type="dxa"/>
          </w:tcPr>
          <w:p w14:paraId="4CFC7E54" w14:textId="77777777" w:rsidR="009C600D" w:rsidRPr="00805DF6" w:rsidRDefault="009C600D" w:rsidP="00383C6D">
            <w:pPr>
              <w:shd w:val="clear" w:color="auto" w:fill="FFFFFF" w:themeFill="background1"/>
              <w:bidi/>
              <w:jc w:val="left"/>
              <w:rPr>
                <w:sz w:val="20"/>
                <w:rtl/>
              </w:rPr>
            </w:pPr>
            <w:r w:rsidRPr="00805DF6">
              <w:rPr>
                <w:sz w:val="20"/>
                <w:rtl/>
              </w:rPr>
              <w:t>400,000</w:t>
            </w:r>
          </w:p>
        </w:tc>
        <w:tc>
          <w:tcPr>
            <w:tcW w:w="1134" w:type="dxa"/>
          </w:tcPr>
          <w:p w14:paraId="0D872846" w14:textId="77777777" w:rsidR="009C600D" w:rsidRPr="00805DF6" w:rsidRDefault="009C600D" w:rsidP="00383C6D">
            <w:pPr>
              <w:shd w:val="clear" w:color="auto" w:fill="FFFFFF" w:themeFill="background1"/>
              <w:bidi/>
              <w:jc w:val="left"/>
              <w:rPr>
                <w:sz w:val="20"/>
                <w:rtl/>
              </w:rPr>
            </w:pPr>
            <w:r w:rsidRPr="00805DF6">
              <w:rPr>
                <w:sz w:val="20"/>
                <w:rtl/>
              </w:rPr>
              <w:t>400,000</w:t>
            </w:r>
          </w:p>
        </w:tc>
      </w:tr>
      <w:tr w:rsidR="009C600D" w:rsidRPr="00805DF6" w14:paraId="383B2A18" w14:textId="77777777" w:rsidTr="00147A71">
        <w:trPr>
          <w:trHeight w:val="225"/>
        </w:trPr>
        <w:tc>
          <w:tcPr>
            <w:tcW w:w="6091" w:type="dxa"/>
            <w:vAlign w:val="center"/>
          </w:tcPr>
          <w:p w14:paraId="214EA5E1" w14:textId="77777777" w:rsidR="009C600D" w:rsidRPr="00805DF6" w:rsidRDefault="006D709F" w:rsidP="0059550A">
            <w:pPr>
              <w:shd w:val="clear" w:color="auto" w:fill="FFFFFF" w:themeFill="background1"/>
              <w:bidi/>
              <w:ind w:left="171"/>
              <w:jc w:val="left"/>
              <w:rPr>
                <w:sz w:val="20"/>
                <w:rtl/>
              </w:rPr>
            </w:pPr>
            <w:r>
              <w:rPr>
                <w:sz w:val="20"/>
                <w:rtl/>
              </w:rPr>
              <w:t xml:space="preserve">تحسين قدرات التدريب لخمسة </w:t>
            </w:r>
            <w:r w:rsidR="009C600D" w:rsidRPr="00805DF6">
              <w:rPr>
                <w:sz w:val="20"/>
                <w:rtl/>
              </w:rPr>
              <w:t>مراكز تدريب</w:t>
            </w:r>
            <w:r w:rsidR="0059550A">
              <w:rPr>
                <w:rFonts w:hint="cs"/>
                <w:sz w:val="20"/>
                <w:rtl/>
              </w:rPr>
              <w:t xml:space="preserve"> خاصة</w:t>
            </w:r>
            <w:r w:rsidR="009C600D" w:rsidRPr="00805DF6">
              <w:rPr>
                <w:sz w:val="20"/>
                <w:rtl/>
              </w:rPr>
              <w:t xml:space="preserve"> </w:t>
            </w:r>
            <w:r w:rsidR="0059550A">
              <w:rPr>
                <w:rFonts w:hint="cs"/>
                <w:sz w:val="20"/>
                <w:rtl/>
              </w:rPr>
              <w:t>و</w:t>
            </w:r>
            <w:r w:rsidR="009C600D" w:rsidRPr="00805DF6">
              <w:rPr>
                <w:sz w:val="20"/>
                <w:rtl/>
              </w:rPr>
              <w:t>تابعة للمنظمات غير الحكومية.</w:t>
            </w:r>
          </w:p>
        </w:tc>
        <w:tc>
          <w:tcPr>
            <w:tcW w:w="992" w:type="dxa"/>
            <w:vMerge w:val="restart"/>
          </w:tcPr>
          <w:p w14:paraId="613E7D41" w14:textId="77777777" w:rsidR="009C600D" w:rsidRPr="00805DF6" w:rsidRDefault="009C600D" w:rsidP="006B35CD">
            <w:pPr>
              <w:bidi/>
              <w:jc w:val="center"/>
              <w:rPr>
                <w:sz w:val="20"/>
                <w:rtl/>
              </w:rPr>
            </w:pPr>
            <w:r w:rsidRPr="00805DF6">
              <w:rPr>
                <w:sz w:val="20"/>
                <w:rtl/>
              </w:rPr>
              <w:t>اليونيدو</w:t>
            </w:r>
          </w:p>
        </w:tc>
        <w:tc>
          <w:tcPr>
            <w:tcW w:w="1134" w:type="dxa"/>
          </w:tcPr>
          <w:p w14:paraId="3558229F" w14:textId="77777777" w:rsidR="009C600D" w:rsidRPr="00805DF6" w:rsidRDefault="009C600D" w:rsidP="00383C6D">
            <w:pPr>
              <w:shd w:val="clear" w:color="auto" w:fill="FFFFFF" w:themeFill="background1"/>
              <w:bidi/>
              <w:jc w:val="left"/>
              <w:rPr>
                <w:sz w:val="20"/>
                <w:rtl/>
              </w:rPr>
            </w:pPr>
            <w:r w:rsidRPr="00805DF6">
              <w:rPr>
                <w:sz w:val="20"/>
                <w:rtl/>
              </w:rPr>
              <w:t>230,000</w:t>
            </w:r>
          </w:p>
        </w:tc>
        <w:tc>
          <w:tcPr>
            <w:tcW w:w="1134" w:type="dxa"/>
          </w:tcPr>
          <w:p w14:paraId="1134F8D8" w14:textId="77777777" w:rsidR="009C600D" w:rsidRPr="00805DF6" w:rsidRDefault="009C600D" w:rsidP="00383C6D">
            <w:pPr>
              <w:shd w:val="clear" w:color="auto" w:fill="FFFFFF" w:themeFill="background1"/>
              <w:bidi/>
              <w:jc w:val="left"/>
              <w:rPr>
                <w:sz w:val="20"/>
                <w:rtl/>
              </w:rPr>
            </w:pPr>
            <w:r w:rsidRPr="00805DF6">
              <w:rPr>
                <w:sz w:val="20"/>
                <w:rtl/>
              </w:rPr>
              <w:t>230,000</w:t>
            </w:r>
          </w:p>
        </w:tc>
      </w:tr>
      <w:tr w:rsidR="009C600D" w:rsidRPr="00805DF6" w14:paraId="643807DB" w14:textId="77777777" w:rsidTr="00147A71">
        <w:trPr>
          <w:trHeight w:val="225"/>
        </w:trPr>
        <w:tc>
          <w:tcPr>
            <w:tcW w:w="6091" w:type="dxa"/>
            <w:vAlign w:val="center"/>
          </w:tcPr>
          <w:p w14:paraId="50CABA54" w14:textId="77777777" w:rsidR="009C600D" w:rsidRPr="00805DF6" w:rsidRDefault="004F64B7" w:rsidP="004F64B7">
            <w:pPr>
              <w:shd w:val="clear" w:color="auto" w:fill="FFFFFF" w:themeFill="background1"/>
              <w:bidi/>
              <w:ind w:left="171"/>
              <w:jc w:val="left"/>
              <w:rPr>
                <w:sz w:val="20"/>
                <w:rtl/>
              </w:rPr>
            </w:pPr>
            <w:r>
              <w:rPr>
                <w:rFonts w:hint="cs"/>
                <w:sz w:val="20"/>
                <w:rtl/>
              </w:rPr>
              <w:t>تقديم</w:t>
            </w:r>
            <w:r w:rsidR="009C600D" w:rsidRPr="00805DF6">
              <w:rPr>
                <w:sz w:val="20"/>
                <w:rtl/>
              </w:rPr>
              <w:t xml:space="preserve"> </w:t>
            </w:r>
            <w:r>
              <w:rPr>
                <w:rFonts w:hint="cs"/>
                <w:sz w:val="20"/>
                <w:rtl/>
              </w:rPr>
              <w:t xml:space="preserve">حوالي </w:t>
            </w:r>
            <w:r w:rsidR="009C600D" w:rsidRPr="00805DF6">
              <w:rPr>
                <w:sz w:val="20"/>
                <w:rtl/>
              </w:rPr>
              <w:t>سبع منصات تدريبية تعليمية لمراكز التدريب والتعليم.</w:t>
            </w:r>
          </w:p>
        </w:tc>
        <w:tc>
          <w:tcPr>
            <w:tcW w:w="992" w:type="dxa"/>
            <w:vMerge/>
          </w:tcPr>
          <w:p w14:paraId="0C5AF9AB" w14:textId="77777777" w:rsidR="009C600D" w:rsidRPr="00805DF6" w:rsidRDefault="009C600D" w:rsidP="006B35CD">
            <w:pPr>
              <w:jc w:val="center"/>
              <w:rPr>
                <w:sz w:val="20"/>
                <w:rtl/>
              </w:rPr>
            </w:pPr>
          </w:p>
        </w:tc>
        <w:tc>
          <w:tcPr>
            <w:tcW w:w="1134" w:type="dxa"/>
          </w:tcPr>
          <w:p w14:paraId="1928BDBC" w14:textId="77777777" w:rsidR="009C600D" w:rsidRPr="00805DF6" w:rsidRDefault="009C600D" w:rsidP="00383C6D">
            <w:pPr>
              <w:shd w:val="clear" w:color="auto" w:fill="FFFFFF" w:themeFill="background1"/>
              <w:bidi/>
              <w:jc w:val="left"/>
              <w:rPr>
                <w:sz w:val="20"/>
                <w:rtl/>
              </w:rPr>
            </w:pPr>
            <w:r w:rsidRPr="00805DF6">
              <w:rPr>
                <w:sz w:val="20"/>
                <w:rtl/>
              </w:rPr>
              <w:t>340,000</w:t>
            </w:r>
          </w:p>
        </w:tc>
        <w:tc>
          <w:tcPr>
            <w:tcW w:w="1134" w:type="dxa"/>
          </w:tcPr>
          <w:p w14:paraId="4B039A01" w14:textId="77777777" w:rsidR="009C600D" w:rsidRPr="00805DF6" w:rsidRDefault="009C600D" w:rsidP="00383C6D">
            <w:pPr>
              <w:shd w:val="clear" w:color="auto" w:fill="FFFFFF" w:themeFill="background1"/>
              <w:bidi/>
              <w:jc w:val="left"/>
              <w:rPr>
                <w:sz w:val="20"/>
                <w:rtl/>
              </w:rPr>
            </w:pPr>
            <w:r w:rsidRPr="00805DF6">
              <w:rPr>
                <w:sz w:val="20"/>
                <w:rtl/>
              </w:rPr>
              <w:t>340,000</w:t>
            </w:r>
          </w:p>
        </w:tc>
      </w:tr>
      <w:tr w:rsidR="009C600D" w:rsidRPr="00805DF6" w14:paraId="49CEE71B" w14:textId="77777777" w:rsidTr="00147A71">
        <w:trPr>
          <w:trHeight w:val="225"/>
        </w:trPr>
        <w:tc>
          <w:tcPr>
            <w:tcW w:w="6091" w:type="dxa"/>
            <w:vAlign w:val="center"/>
          </w:tcPr>
          <w:p w14:paraId="54924130" w14:textId="77777777" w:rsidR="009C600D" w:rsidRPr="00805DF6" w:rsidRDefault="004F64B7" w:rsidP="005D1D8F">
            <w:pPr>
              <w:keepNext/>
              <w:shd w:val="clear" w:color="auto" w:fill="FFFFFF" w:themeFill="background1"/>
              <w:bidi/>
              <w:ind w:left="171"/>
              <w:rPr>
                <w:sz w:val="20"/>
                <w:rtl/>
              </w:rPr>
            </w:pPr>
            <w:r>
              <w:rPr>
                <w:rFonts w:hint="cs"/>
                <w:sz w:val="20"/>
                <w:rtl/>
              </w:rPr>
              <w:t>تقديم</w:t>
            </w:r>
            <w:r>
              <w:rPr>
                <w:sz w:val="20"/>
                <w:rtl/>
              </w:rPr>
              <w:t xml:space="preserve"> </w:t>
            </w:r>
            <w:r w:rsidR="009C600D" w:rsidRPr="00805DF6">
              <w:rPr>
                <w:sz w:val="20"/>
                <w:rtl/>
              </w:rPr>
              <w:t xml:space="preserve">أدوات </w:t>
            </w:r>
            <w:r>
              <w:rPr>
                <w:sz w:val="20"/>
                <w:rtl/>
              </w:rPr>
              <w:t>ل</w:t>
            </w:r>
            <w:r>
              <w:rPr>
                <w:rFonts w:hint="cs"/>
                <w:sz w:val="20"/>
                <w:rtl/>
              </w:rPr>
              <w:t>عدد</w:t>
            </w:r>
            <w:r w:rsidR="009C600D" w:rsidRPr="00805DF6">
              <w:rPr>
                <w:sz w:val="20"/>
                <w:rtl/>
              </w:rPr>
              <w:t xml:space="preserve"> </w:t>
            </w:r>
            <w:r w:rsidR="009C600D" w:rsidRPr="00805DF6">
              <w:rPr>
                <w:b/>
                <w:bCs/>
                <w:sz w:val="20"/>
                <w:rtl/>
              </w:rPr>
              <w:t>1</w:t>
            </w:r>
            <w:r>
              <w:rPr>
                <w:rFonts w:hint="cs"/>
                <w:b/>
                <w:bCs/>
                <w:sz w:val="20"/>
                <w:rtl/>
              </w:rPr>
              <w:t>,</w:t>
            </w:r>
            <w:r w:rsidR="009C600D" w:rsidRPr="00805DF6">
              <w:rPr>
                <w:b/>
                <w:bCs/>
                <w:sz w:val="20"/>
                <w:rtl/>
              </w:rPr>
              <w:t xml:space="preserve">300 </w:t>
            </w:r>
            <w:r w:rsidR="009C600D" w:rsidRPr="00805DF6">
              <w:rPr>
                <w:sz w:val="20"/>
                <w:rtl/>
              </w:rPr>
              <w:t>ورشة عمل</w:t>
            </w:r>
            <w:r w:rsidR="005D1D8F">
              <w:rPr>
                <w:rFonts w:hint="cs"/>
                <w:sz w:val="20"/>
                <w:rtl/>
              </w:rPr>
              <w:t xml:space="preserve"> في مجال التبريد</w:t>
            </w:r>
            <w:r w:rsidR="005D1D8F">
              <w:rPr>
                <w:sz w:val="20"/>
                <w:rtl/>
              </w:rPr>
              <w:t xml:space="preserve"> </w:t>
            </w:r>
            <w:r w:rsidR="005D1D8F">
              <w:rPr>
                <w:rFonts w:hint="cs"/>
                <w:sz w:val="20"/>
                <w:rtl/>
              </w:rPr>
              <w:t>و</w:t>
            </w:r>
            <w:r w:rsidR="009C600D" w:rsidRPr="00805DF6">
              <w:rPr>
                <w:sz w:val="20"/>
                <w:rtl/>
              </w:rPr>
              <w:t xml:space="preserve">تكييف الهواء، على </w:t>
            </w:r>
            <w:r w:rsidR="005D1D8F">
              <w:rPr>
                <w:rFonts w:hint="cs"/>
                <w:sz w:val="20"/>
                <w:rtl/>
              </w:rPr>
              <w:t xml:space="preserve">أساس </w:t>
            </w:r>
            <w:r w:rsidR="009C600D" w:rsidRPr="00805DF6">
              <w:rPr>
                <w:sz w:val="20"/>
                <w:rtl/>
              </w:rPr>
              <w:t xml:space="preserve">أن يكون لدى كل ورشة عمل خلال عام واحد من استلام المعدات فنيان معتمدان على الأقل ضمن طاقم العمل؛ </w:t>
            </w:r>
            <w:r w:rsidR="005D1D8F">
              <w:rPr>
                <w:rFonts w:hint="cs"/>
                <w:sz w:val="20"/>
                <w:rtl/>
              </w:rPr>
              <w:t>وتقديم</w:t>
            </w:r>
            <w:r w:rsidR="005D1D8F">
              <w:rPr>
                <w:sz w:val="20"/>
                <w:rtl/>
              </w:rPr>
              <w:t xml:space="preserve"> </w:t>
            </w:r>
            <w:r w:rsidR="009C600D" w:rsidRPr="00805DF6">
              <w:rPr>
                <w:sz w:val="20"/>
                <w:rtl/>
              </w:rPr>
              <w:t>وحدات تكييف الهواء</w:t>
            </w:r>
            <w:r w:rsidR="005D1D8F">
              <w:rPr>
                <w:rFonts w:hint="cs"/>
                <w:sz w:val="20"/>
                <w:rtl/>
              </w:rPr>
              <w:t xml:space="preserve"> تعمل بالهيدروفلوروكربون-32 </w:t>
            </w:r>
            <w:r w:rsidR="009C600D" w:rsidRPr="00805DF6">
              <w:rPr>
                <w:sz w:val="20"/>
                <w:rtl/>
              </w:rPr>
              <w:t>لتكملة موارد التدريب في مراكز التدريب والتعليم.</w:t>
            </w:r>
          </w:p>
        </w:tc>
        <w:tc>
          <w:tcPr>
            <w:tcW w:w="992" w:type="dxa"/>
            <w:vMerge/>
          </w:tcPr>
          <w:p w14:paraId="09DBA61B" w14:textId="77777777" w:rsidR="009C600D" w:rsidRPr="00805DF6" w:rsidRDefault="009C600D" w:rsidP="006B35CD">
            <w:pPr>
              <w:keepNext/>
              <w:jc w:val="center"/>
              <w:rPr>
                <w:sz w:val="20"/>
                <w:rtl/>
              </w:rPr>
            </w:pPr>
          </w:p>
        </w:tc>
        <w:tc>
          <w:tcPr>
            <w:tcW w:w="1134" w:type="dxa"/>
          </w:tcPr>
          <w:p w14:paraId="4A802137" w14:textId="77777777" w:rsidR="009C600D" w:rsidRPr="00805DF6" w:rsidRDefault="009C600D" w:rsidP="00383C6D">
            <w:pPr>
              <w:keepNext/>
              <w:shd w:val="clear" w:color="auto" w:fill="FFFFFF" w:themeFill="background1"/>
              <w:bidi/>
              <w:jc w:val="left"/>
              <w:rPr>
                <w:sz w:val="20"/>
                <w:rtl/>
              </w:rPr>
            </w:pPr>
            <w:r w:rsidRPr="00805DF6">
              <w:rPr>
                <w:sz w:val="20"/>
                <w:rtl/>
              </w:rPr>
              <w:t>2,670,000</w:t>
            </w:r>
          </w:p>
        </w:tc>
        <w:tc>
          <w:tcPr>
            <w:tcW w:w="1134" w:type="dxa"/>
          </w:tcPr>
          <w:p w14:paraId="308718CB" w14:textId="77777777" w:rsidR="009C600D" w:rsidRPr="00805DF6" w:rsidRDefault="009C600D" w:rsidP="00383C6D">
            <w:pPr>
              <w:keepNext/>
              <w:shd w:val="clear" w:color="auto" w:fill="FFFFFF" w:themeFill="background1"/>
              <w:bidi/>
              <w:jc w:val="left"/>
              <w:rPr>
                <w:sz w:val="20"/>
                <w:rtl/>
              </w:rPr>
            </w:pPr>
            <w:r w:rsidRPr="00805DF6">
              <w:rPr>
                <w:sz w:val="20"/>
                <w:rtl/>
              </w:rPr>
              <w:t>2,670,000</w:t>
            </w:r>
          </w:p>
        </w:tc>
      </w:tr>
      <w:tr w:rsidR="009C600D" w:rsidRPr="00805DF6" w14:paraId="4E548471" w14:textId="77777777" w:rsidTr="00147A71">
        <w:trPr>
          <w:trHeight w:val="225"/>
        </w:trPr>
        <w:tc>
          <w:tcPr>
            <w:tcW w:w="6091" w:type="dxa"/>
            <w:vAlign w:val="center"/>
          </w:tcPr>
          <w:p w14:paraId="2184DBF7" w14:textId="77777777" w:rsidR="009C600D" w:rsidRPr="00805DF6" w:rsidRDefault="009C600D" w:rsidP="005D1D8F">
            <w:pPr>
              <w:shd w:val="clear" w:color="auto" w:fill="FFFFFF" w:themeFill="background1"/>
              <w:bidi/>
              <w:ind w:left="171"/>
              <w:rPr>
                <w:b/>
                <w:bCs/>
                <w:sz w:val="20"/>
                <w:rtl/>
              </w:rPr>
            </w:pPr>
            <w:r w:rsidRPr="00805DF6">
              <w:rPr>
                <w:b/>
                <w:bCs/>
                <w:sz w:val="20"/>
                <w:rtl/>
              </w:rPr>
              <w:t xml:space="preserve">تدريب </w:t>
            </w:r>
            <w:r w:rsidR="005D1D8F">
              <w:rPr>
                <w:rFonts w:hint="cs"/>
                <w:b/>
                <w:bCs/>
                <w:sz w:val="20"/>
                <w:rtl/>
              </w:rPr>
              <w:t>واعتماد</w:t>
            </w:r>
            <w:r w:rsidRPr="00805DF6">
              <w:rPr>
                <w:b/>
                <w:bCs/>
                <w:sz w:val="20"/>
                <w:rtl/>
              </w:rPr>
              <w:t xml:space="preserve"> 1</w:t>
            </w:r>
            <w:r w:rsidR="005D1D8F">
              <w:rPr>
                <w:rFonts w:hint="cs"/>
                <w:b/>
                <w:bCs/>
                <w:sz w:val="20"/>
                <w:rtl/>
              </w:rPr>
              <w:t>,</w:t>
            </w:r>
            <w:r w:rsidRPr="00805DF6">
              <w:rPr>
                <w:b/>
                <w:bCs/>
                <w:sz w:val="20"/>
                <w:rtl/>
              </w:rPr>
              <w:t>000 فني</w:t>
            </w:r>
            <w:r w:rsidR="005D1D8F">
              <w:rPr>
                <w:rFonts w:hint="cs"/>
                <w:b/>
                <w:bCs/>
                <w:sz w:val="20"/>
                <w:rtl/>
              </w:rPr>
              <w:t xml:space="preserve"> تبريد وتكييف الهواء</w:t>
            </w:r>
            <w:r w:rsidRPr="00805DF6">
              <w:rPr>
                <w:b/>
                <w:bCs/>
                <w:sz w:val="20"/>
                <w:rtl/>
              </w:rPr>
              <w:t xml:space="preserve"> إضافي</w:t>
            </w:r>
            <w:r w:rsidR="005D1D8F">
              <w:rPr>
                <w:rFonts w:hint="cs"/>
                <w:b/>
                <w:bCs/>
                <w:sz w:val="20"/>
                <w:rtl/>
              </w:rPr>
              <w:t>ا</w:t>
            </w:r>
            <w:r w:rsidRPr="00805DF6">
              <w:rPr>
                <w:b/>
                <w:bCs/>
                <w:sz w:val="20"/>
                <w:rtl/>
              </w:rPr>
              <w:t xml:space="preserve">، بما في ذلك </w:t>
            </w:r>
            <w:r w:rsidR="005D1D8F">
              <w:rPr>
                <w:rFonts w:hint="cs"/>
                <w:b/>
                <w:bCs/>
                <w:sz w:val="20"/>
                <w:rtl/>
              </w:rPr>
              <w:t>تقديم</w:t>
            </w:r>
            <w:r w:rsidR="001C5482">
              <w:rPr>
                <w:b/>
                <w:bCs/>
                <w:sz w:val="20"/>
                <w:rtl/>
              </w:rPr>
              <w:t xml:space="preserve"> مجموعات </w:t>
            </w:r>
            <w:r w:rsidRPr="00805DF6">
              <w:rPr>
                <w:b/>
                <w:bCs/>
                <w:sz w:val="20"/>
                <w:rtl/>
              </w:rPr>
              <w:t>أدوات للفنيين.</w:t>
            </w:r>
          </w:p>
        </w:tc>
        <w:tc>
          <w:tcPr>
            <w:tcW w:w="992" w:type="dxa"/>
            <w:vMerge/>
          </w:tcPr>
          <w:p w14:paraId="00F74E74" w14:textId="77777777" w:rsidR="009C600D" w:rsidRPr="00805DF6" w:rsidRDefault="009C600D" w:rsidP="006B35CD">
            <w:pPr>
              <w:jc w:val="center"/>
              <w:rPr>
                <w:sz w:val="20"/>
                <w:rtl/>
              </w:rPr>
            </w:pPr>
          </w:p>
        </w:tc>
        <w:tc>
          <w:tcPr>
            <w:tcW w:w="1134" w:type="dxa"/>
          </w:tcPr>
          <w:p w14:paraId="2A8962B4" w14:textId="77777777" w:rsidR="009C600D" w:rsidRPr="00805DF6" w:rsidRDefault="009C600D" w:rsidP="00383C6D">
            <w:pPr>
              <w:shd w:val="clear" w:color="auto" w:fill="FFFFFF" w:themeFill="background1"/>
              <w:bidi/>
              <w:jc w:val="left"/>
              <w:rPr>
                <w:b/>
                <w:bCs/>
                <w:sz w:val="20"/>
                <w:rtl/>
              </w:rPr>
            </w:pPr>
            <w:r w:rsidRPr="00805DF6">
              <w:rPr>
                <w:b/>
                <w:bCs/>
                <w:sz w:val="20"/>
                <w:rtl/>
              </w:rPr>
              <w:t>0</w:t>
            </w:r>
          </w:p>
        </w:tc>
        <w:tc>
          <w:tcPr>
            <w:tcW w:w="1134" w:type="dxa"/>
          </w:tcPr>
          <w:p w14:paraId="739C4D75" w14:textId="77777777" w:rsidR="009C600D" w:rsidRPr="00805DF6" w:rsidRDefault="009C600D" w:rsidP="00383C6D">
            <w:pPr>
              <w:shd w:val="clear" w:color="auto" w:fill="FFFFFF" w:themeFill="background1"/>
              <w:bidi/>
              <w:jc w:val="left"/>
              <w:rPr>
                <w:b/>
                <w:bCs/>
                <w:sz w:val="20"/>
                <w:rtl/>
              </w:rPr>
            </w:pPr>
            <w:r w:rsidRPr="00805DF6">
              <w:rPr>
                <w:b/>
                <w:bCs/>
                <w:sz w:val="20"/>
                <w:rtl/>
              </w:rPr>
              <w:t>800,000</w:t>
            </w:r>
          </w:p>
        </w:tc>
      </w:tr>
      <w:tr w:rsidR="009C600D" w:rsidRPr="00805DF6" w14:paraId="42078DEF" w14:textId="77777777" w:rsidTr="00147A71">
        <w:trPr>
          <w:trHeight w:val="283"/>
        </w:trPr>
        <w:tc>
          <w:tcPr>
            <w:tcW w:w="9351" w:type="dxa"/>
            <w:gridSpan w:val="4"/>
            <w:vAlign w:val="center"/>
          </w:tcPr>
          <w:p w14:paraId="1B69B9BF" w14:textId="77777777" w:rsidR="009C600D" w:rsidRPr="00805DF6" w:rsidRDefault="009C600D" w:rsidP="00383C6D">
            <w:pPr>
              <w:shd w:val="clear" w:color="auto" w:fill="FFFFFF" w:themeFill="background1"/>
              <w:bidi/>
              <w:jc w:val="left"/>
              <w:rPr>
                <w:i/>
                <w:iCs/>
                <w:sz w:val="20"/>
                <w:rtl/>
              </w:rPr>
            </w:pPr>
            <w:r w:rsidRPr="00805DF6">
              <w:rPr>
                <w:i/>
                <w:iCs/>
                <w:sz w:val="20"/>
                <w:rtl/>
              </w:rPr>
              <w:t xml:space="preserve">تعزيز شبكة </w:t>
            </w:r>
            <w:r w:rsidR="001C5482">
              <w:rPr>
                <w:rFonts w:hint="cs"/>
                <w:i/>
                <w:iCs/>
                <w:sz w:val="20"/>
                <w:rtl/>
              </w:rPr>
              <w:t>استرداد وإعادة تدوير واستصلاح مواد التبريد</w:t>
            </w:r>
            <w:r w:rsidRPr="00805DF6">
              <w:rPr>
                <w:i/>
                <w:iCs/>
                <w:sz w:val="20"/>
                <w:rtl/>
              </w:rPr>
              <w:t xml:space="preserve"> ( </w:t>
            </w:r>
            <w:r w:rsidRPr="00805DF6">
              <w:rPr>
                <w:b/>
                <w:bCs/>
                <w:i/>
                <w:iCs/>
                <w:sz w:val="20"/>
                <w:rtl/>
              </w:rPr>
              <w:t xml:space="preserve">1,509,082 دولارًا أمريكيًا </w:t>
            </w:r>
            <w:r w:rsidRPr="00805DF6">
              <w:rPr>
                <w:i/>
                <w:iCs/>
                <w:sz w:val="20"/>
                <w:rtl/>
              </w:rPr>
              <w:t>)</w:t>
            </w:r>
          </w:p>
        </w:tc>
      </w:tr>
      <w:tr w:rsidR="009C600D" w:rsidRPr="00805DF6" w14:paraId="63AC3406" w14:textId="77777777" w:rsidTr="00147A71">
        <w:trPr>
          <w:trHeight w:val="225"/>
        </w:trPr>
        <w:tc>
          <w:tcPr>
            <w:tcW w:w="6091" w:type="dxa"/>
          </w:tcPr>
          <w:p w14:paraId="36DCD07C" w14:textId="77777777" w:rsidR="009C600D" w:rsidRPr="00805DF6" w:rsidRDefault="009C600D" w:rsidP="001C5482">
            <w:pPr>
              <w:shd w:val="clear" w:color="auto" w:fill="FFFFFF" w:themeFill="background1"/>
              <w:bidi/>
              <w:ind w:left="171"/>
              <w:jc w:val="left"/>
              <w:rPr>
                <w:sz w:val="20"/>
                <w:rtl/>
              </w:rPr>
            </w:pPr>
            <w:r w:rsidRPr="00805DF6">
              <w:rPr>
                <w:sz w:val="20"/>
                <w:rtl/>
              </w:rPr>
              <w:t xml:space="preserve">إنشاء مركز </w:t>
            </w:r>
            <w:r w:rsidR="001C5482">
              <w:rPr>
                <w:rFonts w:hint="cs"/>
                <w:i/>
                <w:iCs/>
                <w:sz w:val="20"/>
                <w:rtl/>
              </w:rPr>
              <w:t>استرداد وإعادة تدوير واستصلاح مواد التبريد</w:t>
            </w:r>
            <w:r w:rsidR="001C5482" w:rsidRPr="00805DF6">
              <w:rPr>
                <w:i/>
                <w:iCs/>
                <w:sz w:val="20"/>
                <w:rtl/>
              </w:rPr>
              <w:t xml:space="preserve"> </w:t>
            </w:r>
            <w:r w:rsidRPr="00805DF6">
              <w:rPr>
                <w:sz w:val="20"/>
                <w:rtl/>
              </w:rPr>
              <w:t xml:space="preserve">في </w:t>
            </w:r>
            <w:r w:rsidR="001C5482">
              <w:rPr>
                <w:rFonts w:hint="cs"/>
                <w:sz w:val="20"/>
                <w:rtl/>
              </w:rPr>
              <w:t>أعالي</w:t>
            </w:r>
            <w:r w:rsidRPr="00805DF6">
              <w:rPr>
                <w:sz w:val="20"/>
                <w:rtl/>
              </w:rPr>
              <w:t xml:space="preserve"> مصر.</w:t>
            </w:r>
          </w:p>
        </w:tc>
        <w:tc>
          <w:tcPr>
            <w:tcW w:w="992" w:type="dxa"/>
            <w:vMerge w:val="restart"/>
          </w:tcPr>
          <w:p w14:paraId="5036E389" w14:textId="77777777" w:rsidR="009C600D" w:rsidRPr="00805DF6" w:rsidRDefault="009C600D" w:rsidP="006B35CD">
            <w:pPr>
              <w:bidi/>
              <w:jc w:val="center"/>
              <w:rPr>
                <w:sz w:val="20"/>
                <w:rtl/>
              </w:rPr>
            </w:pPr>
            <w:r w:rsidRPr="00805DF6">
              <w:rPr>
                <w:sz w:val="20"/>
                <w:rtl/>
              </w:rPr>
              <w:t>اليونيدو</w:t>
            </w:r>
          </w:p>
        </w:tc>
        <w:tc>
          <w:tcPr>
            <w:tcW w:w="1134" w:type="dxa"/>
          </w:tcPr>
          <w:p w14:paraId="64C3EB57" w14:textId="77777777" w:rsidR="009C600D" w:rsidRPr="00805DF6" w:rsidRDefault="009C600D" w:rsidP="00383C6D">
            <w:pPr>
              <w:shd w:val="clear" w:color="auto" w:fill="FFFFFF" w:themeFill="background1"/>
              <w:bidi/>
              <w:jc w:val="left"/>
              <w:rPr>
                <w:sz w:val="20"/>
                <w:rtl/>
              </w:rPr>
            </w:pPr>
            <w:r w:rsidRPr="00805DF6">
              <w:rPr>
                <w:sz w:val="20"/>
                <w:rtl/>
              </w:rPr>
              <w:t>300,000</w:t>
            </w:r>
          </w:p>
        </w:tc>
        <w:tc>
          <w:tcPr>
            <w:tcW w:w="1134" w:type="dxa"/>
          </w:tcPr>
          <w:p w14:paraId="4B284A03" w14:textId="77777777" w:rsidR="009C600D" w:rsidRPr="006B7785" w:rsidRDefault="009C600D" w:rsidP="00383C6D">
            <w:pPr>
              <w:shd w:val="clear" w:color="auto" w:fill="FFFFFF" w:themeFill="background1"/>
              <w:bidi/>
              <w:jc w:val="left"/>
              <w:rPr>
                <w:b/>
                <w:bCs/>
                <w:sz w:val="20"/>
                <w:rtl/>
              </w:rPr>
            </w:pPr>
            <w:r w:rsidRPr="006B7785">
              <w:rPr>
                <w:b/>
                <w:bCs/>
                <w:sz w:val="20"/>
                <w:rtl/>
              </w:rPr>
              <w:t>270,000</w:t>
            </w:r>
          </w:p>
        </w:tc>
      </w:tr>
      <w:tr w:rsidR="009C600D" w:rsidRPr="00805DF6" w14:paraId="2527F4FB" w14:textId="77777777" w:rsidTr="00147A71">
        <w:trPr>
          <w:trHeight w:val="225"/>
        </w:trPr>
        <w:tc>
          <w:tcPr>
            <w:tcW w:w="6091" w:type="dxa"/>
          </w:tcPr>
          <w:p w14:paraId="6054A956" w14:textId="77777777" w:rsidR="009C600D" w:rsidRPr="00805DF6" w:rsidRDefault="001C5482" w:rsidP="0005355D">
            <w:pPr>
              <w:shd w:val="clear" w:color="auto" w:fill="FFFFFF" w:themeFill="background1"/>
              <w:bidi/>
              <w:ind w:left="171"/>
              <w:rPr>
                <w:b/>
                <w:bCs/>
                <w:sz w:val="20"/>
                <w:rtl/>
              </w:rPr>
            </w:pPr>
            <w:r>
              <w:rPr>
                <w:rFonts w:hint="cs"/>
                <w:b/>
                <w:bCs/>
                <w:sz w:val="20"/>
                <w:rtl/>
              </w:rPr>
              <w:t xml:space="preserve">تقديم </w:t>
            </w:r>
            <w:r w:rsidR="009C600D" w:rsidRPr="00805DF6">
              <w:rPr>
                <w:b/>
                <w:bCs/>
                <w:sz w:val="20"/>
                <w:rtl/>
              </w:rPr>
              <w:t xml:space="preserve">المساعدة الفنية والتدريبات </w:t>
            </w:r>
            <w:r>
              <w:rPr>
                <w:rFonts w:hint="cs"/>
                <w:b/>
                <w:bCs/>
                <w:sz w:val="20"/>
                <w:rtl/>
              </w:rPr>
              <w:t>في مجال</w:t>
            </w:r>
            <w:r w:rsidR="009C600D" w:rsidRPr="00805DF6">
              <w:rPr>
                <w:b/>
                <w:bCs/>
                <w:sz w:val="20"/>
                <w:rtl/>
              </w:rPr>
              <w:t xml:space="preserve"> </w:t>
            </w:r>
            <w:r w:rsidRPr="001C5482">
              <w:rPr>
                <w:rFonts w:hint="cs"/>
                <w:b/>
                <w:bCs/>
                <w:i/>
                <w:iCs/>
                <w:sz w:val="20"/>
                <w:rtl/>
              </w:rPr>
              <w:t>استرداد وإعادة تدوير واستصلاح مواد التبريد</w:t>
            </w:r>
            <w:r w:rsidRPr="00805DF6">
              <w:rPr>
                <w:i/>
                <w:iCs/>
                <w:sz w:val="20"/>
                <w:rtl/>
              </w:rPr>
              <w:t xml:space="preserve"> </w:t>
            </w:r>
            <w:r>
              <w:rPr>
                <w:rFonts w:hint="cs"/>
                <w:b/>
                <w:bCs/>
                <w:sz w:val="20"/>
                <w:rtl/>
              </w:rPr>
              <w:t>باستهداف مراكز الاستصلاح وهيئات</w:t>
            </w:r>
            <w:r w:rsidR="009C600D" w:rsidRPr="00805DF6">
              <w:rPr>
                <w:b/>
                <w:bCs/>
                <w:sz w:val="20"/>
                <w:rtl/>
              </w:rPr>
              <w:t xml:space="preserve"> إدارة النفايات</w:t>
            </w:r>
            <w:r>
              <w:rPr>
                <w:rFonts w:hint="cs"/>
                <w:b/>
                <w:bCs/>
                <w:sz w:val="20"/>
                <w:rtl/>
              </w:rPr>
              <w:t xml:space="preserve"> </w:t>
            </w:r>
            <w:r w:rsidRPr="00805DF6">
              <w:rPr>
                <w:b/>
                <w:bCs/>
                <w:sz w:val="20"/>
                <w:rtl/>
              </w:rPr>
              <w:t>الوطنية والمحلية</w:t>
            </w:r>
            <w:r w:rsidR="009C600D" w:rsidRPr="00805DF6">
              <w:rPr>
                <w:b/>
                <w:bCs/>
                <w:sz w:val="20"/>
                <w:rtl/>
              </w:rPr>
              <w:t>.</w:t>
            </w:r>
          </w:p>
        </w:tc>
        <w:tc>
          <w:tcPr>
            <w:tcW w:w="992" w:type="dxa"/>
            <w:vMerge/>
          </w:tcPr>
          <w:p w14:paraId="2AF13C4F" w14:textId="77777777" w:rsidR="009C600D" w:rsidRPr="00805DF6" w:rsidRDefault="009C600D" w:rsidP="006B35CD">
            <w:pPr>
              <w:jc w:val="center"/>
              <w:rPr>
                <w:sz w:val="20"/>
                <w:rtl/>
              </w:rPr>
            </w:pPr>
          </w:p>
        </w:tc>
        <w:tc>
          <w:tcPr>
            <w:tcW w:w="1134" w:type="dxa"/>
          </w:tcPr>
          <w:p w14:paraId="03A3640A" w14:textId="77777777" w:rsidR="009C600D" w:rsidRPr="00805DF6" w:rsidRDefault="009C600D" w:rsidP="00383C6D">
            <w:pPr>
              <w:shd w:val="clear" w:color="auto" w:fill="FFFFFF" w:themeFill="background1"/>
              <w:bidi/>
              <w:jc w:val="left"/>
              <w:rPr>
                <w:b/>
                <w:bCs/>
                <w:sz w:val="20"/>
                <w:rtl/>
              </w:rPr>
            </w:pPr>
            <w:r w:rsidRPr="00805DF6">
              <w:rPr>
                <w:b/>
                <w:bCs/>
                <w:sz w:val="20"/>
                <w:rtl/>
              </w:rPr>
              <w:t>0</w:t>
            </w:r>
          </w:p>
        </w:tc>
        <w:tc>
          <w:tcPr>
            <w:tcW w:w="1134" w:type="dxa"/>
          </w:tcPr>
          <w:p w14:paraId="2E419618" w14:textId="77777777" w:rsidR="009C600D" w:rsidRPr="00805DF6" w:rsidRDefault="009C600D" w:rsidP="00383C6D">
            <w:pPr>
              <w:shd w:val="clear" w:color="auto" w:fill="FFFFFF" w:themeFill="background1"/>
              <w:bidi/>
              <w:jc w:val="left"/>
              <w:rPr>
                <w:b/>
                <w:bCs/>
                <w:sz w:val="20"/>
                <w:rtl/>
              </w:rPr>
            </w:pPr>
            <w:r w:rsidRPr="00805DF6">
              <w:rPr>
                <w:b/>
                <w:bCs/>
                <w:sz w:val="20"/>
                <w:rtl/>
              </w:rPr>
              <w:t>20,382</w:t>
            </w:r>
          </w:p>
        </w:tc>
      </w:tr>
      <w:tr w:rsidR="009C600D" w:rsidRPr="00805DF6" w14:paraId="17C218E0" w14:textId="77777777" w:rsidTr="00147A71">
        <w:trPr>
          <w:trHeight w:val="225"/>
        </w:trPr>
        <w:tc>
          <w:tcPr>
            <w:tcW w:w="6091" w:type="dxa"/>
          </w:tcPr>
          <w:p w14:paraId="08EE07FF" w14:textId="77777777" w:rsidR="009C600D" w:rsidRPr="00805DF6" w:rsidRDefault="0005355D" w:rsidP="0005355D">
            <w:pPr>
              <w:shd w:val="clear" w:color="auto" w:fill="FFFFFF" w:themeFill="background1"/>
              <w:bidi/>
              <w:ind w:left="171"/>
              <w:rPr>
                <w:sz w:val="20"/>
                <w:rtl/>
              </w:rPr>
            </w:pPr>
            <w:r>
              <w:rPr>
                <w:rFonts w:hint="cs"/>
                <w:sz w:val="20"/>
                <w:rtl/>
              </w:rPr>
              <w:t>تقديم</w:t>
            </w:r>
            <w:r w:rsidR="009C600D" w:rsidRPr="00805DF6">
              <w:rPr>
                <w:sz w:val="20"/>
                <w:rtl/>
              </w:rPr>
              <w:t xml:space="preserve"> آلات استصلاح متنقلة، بما في ذلك شراء وتوزيع </w:t>
            </w:r>
            <w:r w:rsidR="009C600D" w:rsidRPr="00805DF6">
              <w:rPr>
                <w:b/>
                <w:bCs/>
                <w:sz w:val="20"/>
                <w:rtl/>
              </w:rPr>
              <w:t xml:space="preserve">30 </w:t>
            </w:r>
            <w:r w:rsidR="009C600D" w:rsidRPr="00805DF6">
              <w:rPr>
                <w:sz w:val="20"/>
                <w:rtl/>
              </w:rPr>
              <w:t xml:space="preserve">آلة استصلاح و </w:t>
            </w:r>
            <w:r w:rsidR="009C600D" w:rsidRPr="00805DF6">
              <w:rPr>
                <w:b/>
                <w:bCs/>
                <w:sz w:val="20"/>
                <w:rtl/>
              </w:rPr>
              <w:t xml:space="preserve">90 </w:t>
            </w:r>
            <w:r>
              <w:rPr>
                <w:sz w:val="20"/>
                <w:rtl/>
              </w:rPr>
              <w:t>اسطوانة سعة 100 رطل.</w:t>
            </w:r>
          </w:p>
        </w:tc>
        <w:tc>
          <w:tcPr>
            <w:tcW w:w="992" w:type="dxa"/>
            <w:vMerge/>
          </w:tcPr>
          <w:p w14:paraId="2EB567B4" w14:textId="77777777" w:rsidR="009C600D" w:rsidRPr="00805DF6" w:rsidRDefault="009C600D" w:rsidP="006B35CD">
            <w:pPr>
              <w:jc w:val="center"/>
              <w:rPr>
                <w:sz w:val="20"/>
                <w:highlight w:val="cyan"/>
                <w:rtl/>
              </w:rPr>
            </w:pPr>
          </w:p>
        </w:tc>
        <w:tc>
          <w:tcPr>
            <w:tcW w:w="1134" w:type="dxa"/>
          </w:tcPr>
          <w:p w14:paraId="0058225C" w14:textId="77777777" w:rsidR="009C600D" w:rsidRPr="00805DF6" w:rsidRDefault="009C600D" w:rsidP="00383C6D">
            <w:pPr>
              <w:shd w:val="clear" w:color="auto" w:fill="FFFFFF" w:themeFill="background1"/>
              <w:bidi/>
              <w:jc w:val="left"/>
              <w:rPr>
                <w:sz w:val="20"/>
                <w:rtl/>
              </w:rPr>
            </w:pPr>
            <w:r w:rsidRPr="00805DF6">
              <w:rPr>
                <w:sz w:val="20"/>
                <w:rtl/>
              </w:rPr>
              <w:t>518,700</w:t>
            </w:r>
          </w:p>
        </w:tc>
        <w:tc>
          <w:tcPr>
            <w:tcW w:w="1134" w:type="dxa"/>
          </w:tcPr>
          <w:p w14:paraId="502ADF37" w14:textId="77777777" w:rsidR="009C600D" w:rsidRPr="00805DF6" w:rsidRDefault="009C600D" w:rsidP="00383C6D">
            <w:pPr>
              <w:shd w:val="clear" w:color="auto" w:fill="FFFFFF" w:themeFill="background1"/>
              <w:bidi/>
              <w:jc w:val="left"/>
              <w:rPr>
                <w:sz w:val="20"/>
                <w:rtl/>
              </w:rPr>
            </w:pPr>
            <w:r w:rsidRPr="00805DF6">
              <w:rPr>
                <w:sz w:val="20"/>
                <w:rtl/>
              </w:rPr>
              <w:t>518,700</w:t>
            </w:r>
          </w:p>
        </w:tc>
      </w:tr>
      <w:tr w:rsidR="009C600D" w:rsidRPr="00805DF6" w14:paraId="12BBBCB4" w14:textId="77777777" w:rsidTr="00147A71">
        <w:trPr>
          <w:trHeight w:val="225"/>
        </w:trPr>
        <w:tc>
          <w:tcPr>
            <w:tcW w:w="6091" w:type="dxa"/>
          </w:tcPr>
          <w:p w14:paraId="0C410DB7" w14:textId="77777777" w:rsidR="009C600D" w:rsidRPr="00805DF6" w:rsidRDefault="0005355D" w:rsidP="0005355D">
            <w:pPr>
              <w:shd w:val="clear" w:color="auto" w:fill="FFFFFF" w:themeFill="background1"/>
              <w:bidi/>
              <w:ind w:left="171"/>
              <w:jc w:val="left"/>
              <w:rPr>
                <w:sz w:val="20"/>
                <w:rtl/>
              </w:rPr>
            </w:pPr>
            <w:r>
              <w:rPr>
                <w:rFonts w:hint="cs"/>
                <w:sz w:val="20"/>
                <w:rtl/>
              </w:rPr>
              <w:t>تقديم</w:t>
            </w:r>
            <w:r w:rsidR="009C600D" w:rsidRPr="00805DF6">
              <w:rPr>
                <w:sz w:val="20"/>
                <w:rtl/>
              </w:rPr>
              <w:t xml:space="preserve"> معرفات </w:t>
            </w:r>
            <w:r>
              <w:rPr>
                <w:rFonts w:hint="cs"/>
                <w:sz w:val="20"/>
                <w:rtl/>
              </w:rPr>
              <w:t>مواد التبريد</w:t>
            </w:r>
            <w:r w:rsidR="009C600D" w:rsidRPr="00805DF6">
              <w:rPr>
                <w:sz w:val="20"/>
                <w:rtl/>
              </w:rPr>
              <w:t>.</w:t>
            </w:r>
          </w:p>
        </w:tc>
        <w:tc>
          <w:tcPr>
            <w:tcW w:w="992" w:type="dxa"/>
            <w:vMerge/>
          </w:tcPr>
          <w:p w14:paraId="36B7CBC5" w14:textId="77777777" w:rsidR="009C600D" w:rsidRPr="00805DF6" w:rsidRDefault="009C600D" w:rsidP="006B35CD">
            <w:pPr>
              <w:jc w:val="center"/>
              <w:rPr>
                <w:sz w:val="20"/>
                <w:highlight w:val="cyan"/>
                <w:rtl/>
              </w:rPr>
            </w:pPr>
          </w:p>
        </w:tc>
        <w:tc>
          <w:tcPr>
            <w:tcW w:w="1134" w:type="dxa"/>
          </w:tcPr>
          <w:p w14:paraId="44111770" w14:textId="77777777" w:rsidR="009C600D" w:rsidRPr="00805DF6" w:rsidRDefault="009C600D" w:rsidP="00383C6D">
            <w:pPr>
              <w:shd w:val="clear" w:color="auto" w:fill="FFFFFF" w:themeFill="background1"/>
              <w:bidi/>
              <w:jc w:val="left"/>
              <w:rPr>
                <w:sz w:val="20"/>
                <w:rtl/>
              </w:rPr>
            </w:pPr>
            <w:r w:rsidRPr="00805DF6">
              <w:rPr>
                <w:sz w:val="20"/>
                <w:rtl/>
              </w:rPr>
              <w:t>300,000</w:t>
            </w:r>
          </w:p>
        </w:tc>
        <w:tc>
          <w:tcPr>
            <w:tcW w:w="1134" w:type="dxa"/>
          </w:tcPr>
          <w:p w14:paraId="5EBCF97B" w14:textId="77777777" w:rsidR="009C600D" w:rsidRPr="00805DF6" w:rsidRDefault="009C600D" w:rsidP="00383C6D">
            <w:pPr>
              <w:shd w:val="clear" w:color="auto" w:fill="FFFFFF" w:themeFill="background1"/>
              <w:bidi/>
              <w:jc w:val="left"/>
              <w:rPr>
                <w:sz w:val="20"/>
                <w:rtl/>
              </w:rPr>
            </w:pPr>
            <w:r w:rsidRPr="00805DF6">
              <w:rPr>
                <w:sz w:val="20"/>
                <w:rtl/>
              </w:rPr>
              <w:t>300,000</w:t>
            </w:r>
          </w:p>
        </w:tc>
      </w:tr>
      <w:tr w:rsidR="009C600D" w:rsidRPr="00805DF6" w14:paraId="4F0AD1F5" w14:textId="77777777" w:rsidTr="00147A71">
        <w:trPr>
          <w:trHeight w:val="225"/>
        </w:trPr>
        <w:tc>
          <w:tcPr>
            <w:tcW w:w="6091" w:type="dxa"/>
          </w:tcPr>
          <w:p w14:paraId="4742F0C6" w14:textId="77777777" w:rsidR="009C600D" w:rsidRPr="00805DF6" w:rsidRDefault="0005355D" w:rsidP="0005355D">
            <w:pPr>
              <w:shd w:val="clear" w:color="auto" w:fill="FFFFFF" w:themeFill="background1"/>
              <w:bidi/>
              <w:ind w:left="171"/>
              <w:jc w:val="left"/>
              <w:rPr>
                <w:sz w:val="20"/>
                <w:rtl/>
              </w:rPr>
            </w:pPr>
            <w:r>
              <w:rPr>
                <w:rFonts w:hint="cs"/>
                <w:sz w:val="20"/>
                <w:rtl/>
              </w:rPr>
              <w:t>تقديم</w:t>
            </w:r>
            <w:r w:rsidR="009C600D" w:rsidRPr="00805DF6">
              <w:rPr>
                <w:sz w:val="20"/>
                <w:rtl/>
              </w:rPr>
              <w:t xml:space="preserve"> أجهزة كروماتوغرافيا </w:t>
            </w:r>
            <w:r w:rsidRPr="00805DF6">
              <w:rPr>
                <w:sz w:val="20"/>
                <w:rtl/>
              </w:rPr>
              <w:t xml:space="preserve">الغاز </w:t>
            </w:r>
            <w:r w:rsidR="009C600D" w:rsidRPr="00805DF6">
              <w:rPr>
                <w:sz w:val="20"/>
                <w:rtl/>
              </w:rPr>
              <w:t>والمعدات المساعدة.</w:t>
            </w:r>
          </w:p>
        </w:tc>
        <w:tc>
          <w:tcPr>
            <w:tcW w:w="992" w:type="dxa"/>
            <w:vMerge/>
          </w:tcPr>
          <w:p w14:paraId="6E1BBC49" w14:textId="77777777" w:rsidR="009C600D" w:rsidRPr="00805DF6" w:rsidRDefault="009C600D" w:rsidP="006B35CD">
            <w:pPr>
              <w:jc w:val="center"/>
              <w:rPr>
                <w:sz w:val="20"/>
                <w:highlight w:val="cyan"/>
                <w:rtl/>
              </w:rPr>
            </w:pPr>
          </w:p>
        </w:tc>
        <w:tc>
          <w:tcPr>
            <w:tcW w:w="1134" w:type="dxa"/>
          </w:tcPr>
          <w:p w14:paraId="39132CFD" w14:textId="77777777" w:rsidR="009C600D" w:rsidRPr="00805DF6" w:rsidRDefault="009C600D" w:rsidP="00383C6D">
            <w:pPr>
              <w:shd w:val="clear" w:color="auto" w:fill="FFFFFF" w:themeFill="background1"/>
              <w:bidi/>
              <w:jc w:val="left"/>
              <w:rPr>
                <w:sz w:val="20"/>
                <w:rtl/>
              </w:rPr>
            </w:pPr>
            <w:r w:rsidRPr="00805DF6">
              <w:rPr>
                <w:sz w:val="20"/>
                <w:rtl/>
              </w:rPr>
              <w:t>400,000</w:t>
            </w:r>
          </w:p>
        </w:tc>
        <w:tc>
          <w:tcPr>
            <w:tcW w:w="1134" w:type="dxa"/>
          </w:tcPr>
          <w:p w14:paraId="2FB1B21D" w14:textId="77777777" w:rsidR="009C600D" w:rsidRPr="00805DF6" w:rsidRDefault="009C600D" w:rsidP="00383C6D">
            <w:pPr>
              <w:shd w:val="clear" w:color="auto" w:fill="FFFFFF" w:themeFill="background1"/>
              <w:bidi/>
              <w:jc w:val="left"/>
              <w:rPr>
                <w:sz w:val="20"/>
                <w:rtl/>
              </w:rPr>
            </w:pPr>
            <w:r w:rsidRPr="00805DF6">
              <w:rPr>
                <w:sz w:val="20"/>
                <w:rtl/>
              </w:rPr>
              <w:t>400,000</w:t>
            </w:r>
          </w:p>
        </w:tc>
      </w:tr>
      <w:tr w:rsidR="009C600D" w:rsidRPr="00805DF6" w14:paraId="5572F572" w14:textId="77777777" w:rsidTr="00147A71">
        <w:trPr>
          <w:trHeight w:val="283"/>
        </w:trPr>
        <w:tc>
          <w:tcPr>
            <w:tcW w:w="9351" w:type="dxa"/>
            <w:gridSpan w:val="4"/>
            <w:vAlign w:val="center"/>
          </w:tcPr>
          <w:p w14:paraId="6D259285" w14:textId="77777777" w:rsidR="009C600D" w:rsidRPr="00805DF6" w:rsidRDefault="009C600D" w:rsidP="00383C6D">
            <w:pPr>
              <w:shd w:val="clear" w:color="auto" w:fill="FFFFFF" w:themeFill="background1"/>
              <w:bidi/>
              <w:jc w:val="left"/>
              <w:rPr>
                <w:i/>
                <w:iCs/>
                <w:sz w:val="20"/>
                <w:rtl/>
              </w:rPr>
            </w:pPr>
            <w:r w:rsidRPr="00805DF6">
              <w:rPr>
                <w:i/>
                <w:iCs/>
                <w:sz w:val="20"/>
                <w:rtl/>
              </w:rPr>
              <w:t xml:space="preserve">الأنشطة </w:t>
            </w:r>
            <w:r w:rsidR="0005355D">
              <w:rPr>
                <w:rFonts w:hint="cs"/>
                <w:i/>
                <w:iCs/>
                <w:sz w:val="20"/>
                <w:rtl/>
              </w:rPr>
              <w:t>المخصصة لكل</w:t>
            </w:r>
            <w:r w:rsidR="0005355D">
              <w:rPr>
                <w:i/>
                <w:iCs/>
                <w:sz w:val="20"/>
                <w:rtl/>
              </w:rPr>
              <w:t xml:space="preserve"> </w:t>
            </w:r>
            <w:r w:rsidRPr="00805DF6">
              <w:rPr>
                <w:i/>
                <w:iCs/>
                <w:sz w:val="20"/>
                <w:rtl/>
              </w:rPr>
              <w:t xml:space="preserve">قطاع في مجال </w:t>
            </w:r>
            <w:r w:rsidR="0005355D" w:rsidRPr="0005355D">
              <w:rPr>
                <w:rFonts w:hint="cs"/>
                <w:i/>
                <w:iCs/>
                <w:sz w:val="20"/>
                <w:rtl/>
              </w:rPr>
              <w:t>التبريد وتكييف الهواء</w:t>
            </w:r>
            <w:r w:rsidR="0005355D">
              <w:rPr>
                <w:i/>
                <w:iCs/>
                <w:sz w:val="20"/>
                <w:rtl/>
              </w:rPr>
              <w:t xml:space="preserve"> التجاري والصناعي</w:t>
            </w:r>
            <w:r w:rsidRPr="00805DF6">
              <w:rPr>
                <w:i/>
                <w:iCs/>
                <w:sz w:val="20"/>
                <w:rtl/>
              </w:rPr>
              <w:t xml:space="preserve"> (1,394,000 دولار</w:t>
            </w:r>
            <w:r w:rsidR="0005355D">
              <w:rPr>
                <w:rFonts w:hint="cs"/>
                <w:i/>
                <w:iCs/>
                <w:sz w:val="20"/>
                <w:rtl/>
              </w:rPr>
              <w:t>ا</w:t>
            </w:r>
            <w:r w:rsidRPr="00805DF6">
              <w:rPr>
                <w:i/>
                <w:iCs/>
                <w:sz w:val="20"/>
                <w:rtl/>
              </w:rPr>
              <w:t xml:space="preserve"> أمريكي</w:t>
            </w:r>
            <w:r w:rsidR="0005355D">
              <w:rPr>
                <w:rFonts w:hint="cs"/>
                <w:i/>
                <w:iCs/>
                <w:sz w:val="20"/>
                <w:rtl/>
              </w:rPr>
              <w:t>ا</w:t>
            </w:r>
            <w:r w:rsidRPr="00805DF6">
              <w:rPr>
                <w:i/>
                <w:iCs/>
                <w:sz w:val="20"/>
                <w:rtl/>
              </w:rPr>
              <w:t>)</w:t>
            </w:r>
          </w:p>
        </w:tc>
      </w:tr>
      <w:tr w:rsidR="009C600D" w:rsidRPr="00805DF6" w14:paraId="0B94ABB6" w14:textId="77777777" w:rsidTr="00147A71">
        <w:trPr>
          <w:trHeight w:val="225"/>
        </w:trPr>
        <w:tc>
          <w:tcPr>
            <w:tcW w:w="6091" w:type="dxa"/>
          </w:tcPr>
          <w:p w14:paraId="363EFD71" w14:textId="77777777" w:rsidR="009C600D" w:rsidRPr="00805DF6" w:rsidRDefault="009C600D" w:rsidP="0005355D">
            <w:pPr>
              <w:shd w:val="clear" w:color="auto" w:fill="FFFFFF" w:themeFill="background1"/>
              <w:bidi/>
              <w:ind w:left="171"/>
              <w:jc w:val="left"/>
              <w:rPr>
                <w:sz w:val="20"/>
                <w:rtl/>
              </w:rPr>
            </w:pPr>
            <w:r w:rsidRPr="00805DF6">
              <w:rPr>
                <w:sz w:val="20"/>
                <w:rtl/>
              </w:rPr>
              <w:t xml:space="preserve">دعم </w:t>
            </w:r>
            <w:r w:rsidR="0005355D">
              <w:rPr>
                <w:rFonts w:hint="cs"/>
                <w:sz w:val="20"/>
                <w:rtl/>
              </w:rPr>
              <w:t>الحد من</w:t>
            </w:r>
            <w:r w:rsidRPr="00805DF6">
              <w:rPr>
                <w:sz w:val="20"/>
                <w:rtl/>
              </w:rPr>
              <w:t xml:space="preserve"> التسرب في أنظمة ومعدات </w:t>
            </w:r>
            <w:r w:rsidR="0005355D" w:rsidRPr="0005355D">
              <w:rPr>
                <w:rFonts w:hint="cs"/>
                <w:sz w:val="20"/>
                <w:rtl/>
              </w:rPr>
              <w:t>التبريد وتكييف الهواء</w:t>
            </w:r>
            <w:r w:rsidR="0005355D">
              <w:rPr>
                <w:i/>
                <w:iCs/>
                <w:sz w:val="20"/>
                <w:rtl/>
              </w:rPr>
              <w:t xml:space="preserve"> </w:t>
            </w:r>
            <w:r w:rsidRPr="00805DF6">
              <w:rPr>
                <w:sz w:val="20"/>
                <w:rtl/>
              </w:rPr>
              <w:t>الكبيرة.</w:t>
            </w:r>
          </w:p>
        </w:tc>
        <w:tc>
          <w:tcPr>
            <w:tcW w:w="992" w:type="dxa"/>
            <w:vMerge w:val="restart"/>
          </w:tcPr>
          <w:p w14:paraId="298DA887" w14:textId="77777777" w:rsidR="009C600D" w:rsidRPr="00805DF6" w:rsidRDefault="009C600D" w:rsidP="006B35CD">
            <w:pPr>
              <w:bidi/>
              <w:jc w:val="center"/>
              <w:rPr>
                <w:sz w:val="20"/>
                <w:rtl/>
              </w:rPr>
            </w:pPr>
            <w:r w:rsidRPr="00805DF6">
              <w:rPr>
                <w:sz w:val="20"/>
                <w:rtl/>
              </w:rPr>
              <w:t>اليونيدو</w:t>
            </w:r>
          </w:p>
        </w:tc>
        <w:tc>
          <w:tcPr>
            <w:tcW w:w="1134" w:type="dxa"/>
          </w:tcPr>
          <w:p w14:paraId="3A86F9AB" w14:textId="77777777" w:rsidR="009C600D" w:rsidRPr="00805DF6" w:rsidRDefault="009C600D" w:rsidP="00383C6D">
            <w:pPr>
              <w:shd w:val="clear" w:color="auto" w:fill="FFFFFF" w:themeFill="background1"/>
              <w:bidi/>
              <w:jc w:val="left"/>
              <w:rPr>
                <w:sz w:val="20"/>
                <w:rtl/>
              </w:rPr>
            </w:pPr>
            <w:r w:rsidRPr="00805DF6">
              <w:rPr>
                <w:sz w:val="20"/>
                <w:rtl/>
              </w:rPr>
              <w:t>164,000</w:t>
            </w:r>
          </w:p>
        </w:tc>
        <w:tc>
          <w:tcPr>
            <w:tcW w:w="1134" w:type="dxa"/>
          </w:tcPr>
          <w:p w14:paraId="6724D88E" w14:textId="77777777" w:rsidR="009C600D" w:rsidRPr="00805DF6" w:rsidRDefault="009C600D" w:rsidP="00383C6D">
            <w:pPr>
              <w:shd w:val="clear" w:color="auto" w:fill="FFFFFF" w:themeFill="background1"/>
              <w:bidi/>
              <w:jc w:val="left"/>
              <w:rPr>
                <w:sz w:val="20"/>
                <w:rtl/>
              </w:rPr>
            </w:pPr>
            <w:r w:rsidRPr="00805DF6">
              <w:rPr>
                <w:sz w:val="20"/>
                <w:rtl/>
              </w:rPr>
              <w:t>164,000</w:t>
            </w:r>
          </w:p>
        </w:tc>
      </w:tr>
      <w:tr w:rsidR="009C600D" w:rsidRPr="00805DF6" w14:paraId="2D27D016" w14:textId="77777777" w:rsidTr="00147A71">
        <w:trPr>
          <w:trHeight w:val="225"/>
        </w:trPr>
        <w:tc>
          <w:tcPr>
            <w:tcW w:w="6091" w:type="dxa"/>
          </w:tcPr>
          <w:p w14:paraId="618C1CB6" w14:textId="77777777" w:rsidR="009C600D" w:rsidRPr="00805DF6" w:rsidRDefault="009C600D" w:rsidP="0005355D">
            <w:pPr>
              <w:shd w:val="clear" w:color="auto" w:fill="FFFFFF" w:themeFill="background1"/>
              <w:bidi/>
              <w:ind w:left="171"/>
              <w:rPr>
                <w:sz w:val="20"/>
                <w:highlight w:val="yellow"/>
                <w:rtl/>
              </w:rPr>
            </w:pPr>
            <w:r w:rsidRPr="00805DF6">
              <w:rPr>
                <w:sz w:val="20"/>
                <w:rtl/>
              </w:rPr>
              <w:t xml:space="preserve">تعزيز استخدام تكنولوجيا الأمونيا في قطاع التبريد الصناعي، بما في ذلك استبدال </w:t>
            </w:r>
            <w:r w:rsidR="00B22FEA">
              <w:rPr>
                <w:b/>
                <w:bCs/>
                <w:sz w:val="20"/>
                <w:rtl/>
              </w:rPr>
              <w:t>ست</w:t>
            </w:r>
            <w:r w:rsidRPr="00805DF6">
              <w:rPr>
                <w:b/>
                <w:bCs/>
                <w:sz w:val="20"/>
                <w:rtl/>
              </w:rPr>
              <w:t xml:space="preserve"> </w:t>
            </w:r>
            <w:r w:rsidRPr="00805DF6">
              <w:rPr>
                <w:sz w:val="20"/>
                <w:rtl/>
              </w:rPr>
              <w:t>مبردات.</w:t>
            </w:r>
          </w:p>
        </w:tc>
        <w:tc>
          <w:tcPr>
            <w:tcW w:w="992" w:type="dxa"/>
            <w:vMerge/>
          </w:tcPr>
          <w:p w14:paraId="573669C7" w14:textId="77777777" w:rsidR="009C600D" w:rsidRPr="00805DF6" w:rsidRDefault="009C600D" w:rsidP="006B35CD">
            <w:pPr>
              <w:jc w:val="center"/>
              <w:rPr>
                <w:sz w:val="20"/>
                <w:highlight w:val="cyan"/>
                <w:rtl/>
              </w:rPr>
            </w:pPr>
          </w:p>
        </w:tc>
        <w:tc>
          <w:tcPr>
            <w:tcW w:w="1134" w:type="dxa"/>
          </w:tcPr>
          <w:p w14:paraId="5D84D434" w14:textId="77777777" w:rsidR="009C600D" w:rsidRPr="00805DF6" w:rsidRDefault="009C600D" w:rsidP="00383C6D">
            <w:pPr>
              <w:shd w:val="clear" w:color="auto" w:fill="FFFFFF" w:themeFill="background1"/>
              <w:bidi/>
              <w:jc w:val="left"/>
              <w:rPr>
                <w:sz w:val="20"/>
                <w:rtl/>
              </w:rPr>
            </w:pPr>
            <w:r w:rsidRPr="00805DF6">
              <w:rPr>
                <w:sz w:val="20"/>
                <w:rtl/>
              </w:rPr>
              <w:t>500,000</w:t>
            </w:r>
          </w:p>
        </w:tc>
        <w:tc>
          <w:tcPr>
            <w:tcW w:w="1134" w:type="dxa"/>
          </w:tcPr>
          <w:p w14:paraId="4BCDB1B8" w14:textId="77777777" w:rsidR="009C600D" w:rsidRPr="00805DF6" w:rsidRDefault="009C600D" w:rsidP="00383C6D">
            <w:pPr>
              <w:shd w:val="clear" w:color="auto" w:fill="FFFFFF" w:themeFill="background1"/>
              <w:bidi/>
              <w:jc w:val="left"/>
              <w:rPr>
                <w:sz w:val="20"/>
                <w:rtl/>
              </w:rPr>
            </w:pPr>
            <w:r w:rsidRPr="00805DF6">
              <w:rPr>
                <w:sz w:val="20"/>
                <w:rtl/>
              </w:rPr>
              <w:t>500,000</w:t>
            </w:r>
          </w:p>
        </w:tc>
      </w:tr>
      <w:tr w:rsidR="009C600D" w:rsidRPr="00805DF6" w14:paraId="0AE1850C" w14:textId="77777777" w:rsidTr="00147A71">
        <w:trPr>
          <w:trHeight w:val="225"/>
        </w:trPr>
        <w:tc>
          <w:tcPr>
            <w:tcW w:w="6091" w:type="dxa"/>
          </w:tcPr>
          <w:p w14:paraId="6B66B993" w14:textId="77777777" w:rsidR="009C600D" w:rsidRPr="00805DF6" w:rsidRDefault="000603CC" w:rsidP="000603CC">
            <w:pPr>
              <w:shd w:val="clear" w:color="auto" w:fill="FFFFFF" w:themeFill="background1"/>
              <w:bidi/>
              <w:ind w:left="171"/>
              <w:rPr>
                <w:sz w:val="20"/>
                <w:rtl/>
              </w:rPr>
            </w:pPr>
            <w:r>
              <w:rPr>
                <w:sz w:val="20"/>
                <w:rtl/>
              </w:rPr>
              <w:t>دعم تكنولوجيا</w:t>
            </w:r>
            <w:r w:rsidRPr="00805DF6">
              <w:rPr>
                <w:sz w:val="20"/>
              </w:rPr>
              <w:t xml:space="preserve">IEC-H </w:t>
            </w:r>
            <w:r>
              <w:rPr>
                <w:rFonts w:hint="cs"/>
                <w:sz w:val="20"/>
                <w:rtl/>
              </w:rPr>
              <w:t xml:space="preserve"> </w:t>
            </w:r>
            <w:r w:rsidR="009C600D" w:rsidRPr="00805DF6">
              <w:rPr>
                <w:sz w:val="20"/>
                <w:rtl/>
              </w:rPr>
              <w:t xml:space="preserve">في قطاع الضيافة، </w:t>
            </w:r>
            <w:r>
              <w:rPr>
                <w:rFonts w:hint="cs"/>
                <w:sz w:val="20"/>
                <w:rtl/>
              </w:rPr>
              <w:t>يشمل</w:t>
            </w:r>
            <w:r w:rsidR="009C600D" w:rsidRPr="00805DF6">
              <w:rPr>
                <w:sz w:val="20"/>
                <w:rtl/>
              </w:rPr>
              <w:t xml:space="preserve"> شراء وتركيب </w:t>
            </w:r>
            <w:r w:rsidR="009C600D" w:rsidRPr="00805DF6">
              <w:rPr>
                <w:b/>
                <w:bCs/>
                <w:sz w:val="20"/>
                <w:rtl/>
              </w:rPr>
              <w:t xml:space="preserve">ثماني </w:t>
            </w:r>
            <w:r w:rsidR="009C600D" w:rsidRPr="00805DF6">
              <w:rPr>
                <w:sz w:val="20"/>
                <w:rtl/>
              </w:rPr>
              <w:t xml:space="preserve">وحدات </w:t>
            </w:r>
            <w:r w:rsidRPr="00805DF6">
              <w:rPr>
                <w:sz w:val="20"/>
              </w:rPr>
              <w:t xml:space="preserve">IEC-H </w:t>
            </w:r>
            <w:r>
              <w:rPr>
                <w:sz w:val="20"/>
                <w:rtl/>
              </w:rPr>
              <w:t>بقدرة 30 كيلو</w:t>
            </w:r>
            <w:r w:rsidR="009C600D" w:rsidRPr="00805DF6">
              <w:rPr>
                <w:sz w:val="20"/>
                <w:rtl/>
              </w:rPr>
              <w:t>وات في الفنادق أو المنتجعات في منطقة شرم الشيخ.</w:t>
            </w:r>
          </w:p>
        </w:tc>
        <w:tc>
          <w:tcPr>
            <w:tcW w:w="992" w:type="dxa"/>
            <w:vMerge/>
          </w:tcPr>
          <w:p w14:paraId="5EEA3795" w14:textId="77777777" w:rsidR="009C600D" w:rsidRPr="00805DF6" w:rsidRDefault="009C600D" w:rsidP="006B35CD">
            <w:pPr>
              <w:jc w:val="center"/>
              <w:rPr>
                <w:sz w:val="20"/>
                <w:highlight w:val="cyan"/>
                <w:rtl/>
              </w:rPr>
            </w:pPr>
          </w:p>
        </w:tc>
        <w:tc>
          <w:tcPr>
            <w:tcW w:w="1134" w:type="dxa"/>
          </w:tcPr>
          <w:p w14:paraId="5A6340A5" w14:textId="77777777" w:rsidR="009C600D" w:rsidRPr="00805DF6" w:rsidRDefault="009C600D" w:rsidP="00383C6D">
            <w:pPr>
              <w:shd w:val="clear" w:color="auto" w:fill="FFFFFF" w:themeFill="background1"/>
              <w:bidi/>
              <w:jc w:val="left"/>
              <w:rPr>
                <w:sz w:val="20"/>
                <w:rtl/>
              </w:rPr>
            </w:pPr>
            <w:r w:rsidRPr="00805DF6">
              <w:rPr>
                <w:sz w:val="20"/>
                <w:rtl/>
              </w:rPr>
              <w:t>150,000</w:t>
            </w:r>
          </w:p>
        </w:tc>
        <w:tc>
          <w:tcPr>
            <w:tcW w:w="1134" w:type="dxa"/>
          </w:tcPr>
          <w:p w14:paraId="2CB3DAE6" w14:textId="77777777" w:rsidR="009C600D" w:rsidRPr="00805DF6" w:rsidRDefault="009C600D" w:rsidP="00383C6D">
            <w:pPr>
              <w:shd w:val="clear" w:color="auto" w:fill="FFFFFF" w:themeFill="background1"/>
              <w:bidi/>
              <w:jc w:val="left"/>
              <w:rPr>
                <w:sz w:val="20"/>
                <w:rtl/>
              </w:rPr>
            </w:pPr>
            <w:r w:rsidRPr="00805DF6">
              <w:rPr>
                <w:sz w:val="20"/>
                <w:rtl/>
              </w:rPr>
              <w:t>150,000</w:t>
            </w:r>
          </w:p>
        </w:tc>
      </w:tr>
      <w:tr w:rsidR="009C600D" w:rsidRPr="00805DF6" w14:paraId="39108573" w14:textId="77777777" w:rsidTr="00147A71">
        <w:trPr>
          <w:trHeight w:val="225"/>
        </w:trPr>
        <w:tc>
          <w:tcPr>
            <w:tcW w:w="6091" w:type="dxa"/>
          </w:tcPr>
          <w:p w14:paraId="08B9C886" w14:textId="77777777" w:rsidR="009C600D" w:rsidRPr="00805DF6" w:rsidRDefault="000603CC" w:rsidP="000603CC">
            <w:pPr>
              <w:shd w:val="clear" w:color="auto" w:fill="FFFFFF" w:themeFill="background1"/>
              <w:bidi/>
              <w:ind w:left="171"/>
              <w:rPr>
                <w:sz w:val="20"/>
                <w:rtl/>
              </w:rPr>
            </w:pPr>
            <w:r>
              <w:rPr>
                <w:sz w:val="20"/>
                <w:rtl/>
              </w:rPr>
              <w:t xml:space="preserve">اختبار </w:t>
            </w:r>
            <w:r w:rsidR="009C600D" w:rsidRPr="00805DF6">
              <w:rPr>
                <w:sz w:val="20"/>
                <w:rtl/>
              </w:rPr>
              <w:t>وحدات تكييف الهواء التجارية</w:t>
            </w:r>
            <w:r>
              <w:rPr>
                <w:rFonts w:hint="cs"/>
                <w:sz w:val="20"/>
                <w:rtl/>
              </w:rPr>
              <w:t xml:space="preserve"> من النوع</w:t>
            </w:r>
            <w:r w:rsidR="009C600D" w:rsidRPr="00805DF6">
              <w:rPr>
                <w:sz w:val="20"/>
                <w:rtl/>
              </w:rPr>
              <w:t xml:space="preserve"> </w:t>
            </w:r>
            <w:r w:rsidRPr="00805DF6">
              <w:rPr>
                <w:sz w:val="20"/>
              </w:rPr>
              <w:t>IEC-H</w:t>
            </w:r>
            <w:r w:rsidR="009C600D" w:rsidRPr="00805DF6">
              <w:rPr>
                <w:sz w:val="20"/>
                <w:rtl/>
              </w:rPr>
              <w:t xml:space="preserve"> في المناطق المناخية غير المشمولة في الاختبارات السابقة.</w:t>
            </w:r>
          </w:p>
        </w:tc>
        <w:tc>
          <w:tcPr>
            <w:tcW w:w="992" w:type="dxa"/>
            <w:vMerge/>
          </w:tcPr>
          <w:p w14:paraId="5A4E61C5" w14:textId="77777777" w:rsidR="009C600D" w:rsidRPr="00805DF6" w:rsidRDefault="009C600D" w:rsidP="006B35CD">
            <w:pPr>
              <w:jc w:val="center"/>
              <w:rPr>
                <w:sz w:val="20"/>
                <w:highlight w:val="cyan"/>
                <w:rtl/>
              </w:rPr>
            </w:pPr>
          </w:p>
        </w:tc>
        <w:tc>
          <w:tcPr>
            <w:tcW w:w="1134" w:type="dxa"/>
          </w:tcPr>
          <w:p w14:paraId="0C09990A" w14:textId="77777777" w:rsidR="009C600D" w:rsidRPr="00805DF6" w:rsidRDefault="009C600D" w:rsidP="00383C6D">
            <w:pPr>
              <w:shd w:val="clear" w:color="auto" w:fill="FFFFFF" w:themeFill="background1"/>
              <w:bidi/>
              <w:jc w:val="left"/>
              <w:rPr>
                <w:sz w:val="20"/>
                <w:rtl/>
              </w:rPr>
            </w:pPr>
            <w:r w:rsidRPr="00805DF6">
              <w:rPr>
                <w:sz w:val="20"/>
                <w:rtl/>
              </w:rPr>
              <w:t>120,000</w:t>
            </w:r>
          </w:p>
        </w:tc>
        <w:tc>
          <w:tcPr>
            <w:tcW w:w="1134" w:type="dxa"/>
          </w:tcPr>
          <w:p w14:paraId="6740B945" w14:textId="77777777" w:rsidR="009C600D" w:rsidRPr="00805DF6" w:rsidRDefault="009C600D" w:rsidP="00383C6D">
            <w:pPr>
              <w:shd w:val="clear" w:color="auto" w:fill="FFFFFF" w:themeFill="background1"/>
              <w:bidi/>
              <w:jc w:val="left"/>
              <w:rPr>
                <w:sz w:val="20"/>
                <w:rtl/>
              </w:rPr>
            </w:pPr>
            <w:r w:rsidRPr="00805DF6">
              <w:rPr>
                <w:sz w:val="20"/>
                <w:rtl/>
              </w:rPr>
              <w:t>120,000</w:t>
            </w:r>
          </w:p>
        </w:tc>
      </w:tr>
      <w:tr w:rsidR="009C600D" w:rsidRPr="00805DF6" w14:paraId="783CB465" w14:textId="77777777" w:rsidTr="00147A71">
        <w:trPr>
          <w:trHeight w:val="225"/>
        </w:trPr>
        <w:tc>
          <w:tcPr>
            <w:tcW w:w="6091" w:type="dxa"/>
          </w:tcPr>
          <w:p w14:paraId="49DC7082" w14:textId="77777777" w:rsidR="009C600D" w:rsidRPr="00805DF6" w:rsidRDefault="000603CC" w:rsidP="006B35CD">
            <w:pPr>
              <w:shd w:val="clear" w:color="auto" w:fill="FFFFFF" w:themeFill="background1"/>
              <w:bidi/>
              <w:ind w:left="171"/>
              <w:jc w:val="left"/>
              <w:rPr>
                <w:sz w:val="20"/>
                <w:rtl/>
              </w:rPr>
            </w:pPr>
            <w:r>
              <w:rPr>
                <w:rFonts w:hint="cs"/>
                <w:sz w:val="20"/>
                <w:rtl/>
              </w:rPr>
              <w:t>وضع</w:t>
            </w:r>
            <w:r>
              <w:rPr>
                <w:sz w:val="20"/>
                <w:rtl/>
              </w:rPr>
              <w:t xml:space="preserve"> مبادئ توجيهية وخريطة </w:t>
            </w:r>
            <w:r w:rsidR="009C600D" w:rsidRPr="00805DF6">
              <w:rPr>
                <w:sz w:val="20"/>
                <w:rtl/>
              </w:rPr>
              <w:t>طريق للتبريد التبخيري.</w:t>
            </w:r>
          </w:p>
        </w:tc>
        <w:tc>
          <w:tcPr>
            <w:tcW w:w="992" w:type="dxa"/>
            <w:vMerge/>
          </w:tcPr>
          <w:p w14:paraId="28D4FC00" w14:textId="77777777" w:rsidR="009C600D" w:rsidRPr="00805DF6" w:rsidRDefault="009C600D" w:rsidP="006B35CD">
            <w:pPr>
              <w:jc w:val="center"/>
              <w:rPr>
                <w:sz w:val="20"/>
                <w:highlight w:val="cyan"/>
                <w:rtl/>
              </w:rPr>
            </w:pPr>
          </w:p>
        </w:tc>
        <w:tc>
          <w:tcPr>
            <w:tcW w:w="1134" w:type="dxa"/>
          </w:tcPr>
          <w:p w14:paraId="0DD45E80" w14:textId="77777777" w:rsidR="009C600D" w:rsidRPr="00805DF6" w:rsidRDefault="009C600D" w:rsidP="00383C6D">
            <w:pPr>
              <w:shd w:val="clear" w:color="auto" w:fill="FFFFFF" w:themeFill="background1"/>
              <w:bidi/>
              <w:jc w:val="left"/>
              <w:rPr>
                <w:sz w:val="20"/>
                <w:rtl/>
              </w:rPr>
            </w:pPr>
            <w:r w:rsidRPr="00805DF6">
              <w:rPr>
                <w:sz w:val="20"/>
                <w:rtl/>
              </w:rPr>
              <w:t>50,000</w:t>
            </w:r>
          </w:p>
        </w:tc>
        <w:tc>
          <w:tcPr>
            <w:tcW w:w="1134" w:type="dxa"/>
          </w:tcPr>
          <w:p w14:paraId="273A0774" w14:textId="77777777" w:rsidR="009C600D" w:rsidRPr="00805DF6" w:rsidRDefault="009C600D" w:rsidP="00383C6D">
            <w:pPr>
              <w:shd w:val="clear" w:color="auto" w:fill="FFFFFF" w:themeFill="background1"/>
              <w:bidi/>
              <w:jc w:val="left"/>
              <w:rPr>
                <w:sz w:val="20"/>
                <w:rtl/>
              </w:rPr>
            </w:pPr>
            <w:r w:rsidRPr="00805DF6">
              <w:rPr>
                <w:sz w:val="20"/>
                <w:rtl/>
              </w:rPr>
              <w:t>50,000</w:t>
            </w:r>
          </w:p>
        </w:tc>
      </w:tr>
      <w:tr w:rsidR="009C600D" w:rsidRPr="00805DF6" w14:paraId="2CE24EFC" w14:textId="77777777" w:rsidTr="00147A71">
        <w:trPr>
          <w:trHeight w:val="225"/>
        </w:trPr>
        <w:tc>
          <w:tcPr>
            <w:tcW w:w="6091" w:type="dxa"/>
          </w:tcPr>
          <w:p w14:paraId="4BE17CEE" w14:textId="77777777" w:rsidR="009C600D" w:rsidRPr="00805DF6" w:rsidRDefault="000603CC" w:rsidP="000603CC">
            <w:pPr>
              <w:shd w:val="clear" w:color="auto" w:fill="FFFFFF" w:themeFill="background1"/>
              <w:bidi/>
              <w:ind w:left="171"/>
              <w:rPr>
                <w:sz w:val="20"/>
                <w:rtl/>
              </w:rPr>
            </w:pPr>
            <w:r>
              <w:rPr>
                <w:rFonts w:hint="cs"/>
                <w:sz w:val="20"/>
                <w:rtl/>
              </w:rPr>
              <w:t>إدخال</w:t>
            </w:r>
            <w:r w:rsidR="009C600D" w:rsidRPr="00805DF6">
              <w:rPr>
                <w:sz w:val="20"/>
                <w:rtl/>
              </w:rPr>
              <w:t xml:space="preserve"> </w:t>
            </w:r>
            <w:r>
              <w:rPr>
                <w:rFonts w:hint="cs"/>
                <w:sz w:val="20"/>
                <w:rtl/>
              </w:rPr>
              <w:t>تكنولوجيا</w:t>
            </w:r>
            <w:r w:rsidR="009C600D" w:rsidRPr="00805DF6">
              <w:rPr>
                <w:sz w:val="20"/>
                <w:rtl/>
              </w:rPr>
              <w:t xml:space="preserve"> التبريد </w:t>
            </w:r>
            <w:r>
              <w:rPr>
                <w:rFonts w:hint="cs"/>
                <w:sz w:val="20"/>
                <w:rtl/>
              </w:rPr>
              <w:t xml:space="preserve">من النوع </w:t>
            </w:r>
            <w:r w:rsidRPr="00805DF6">
              <w:rPr>
                <w:sz w:val="20"/>
              </w:rPr>
              <w:t xml:space="preserve">LD-IED-H </w:t>
            </w:r>
            <w:r w:rsidR="009C600D" w:rsidRPr="00805DF6">
              <w:rPr>
                <w:sz w:val="20"/>
                <w:rtl/>
              </w:rPr>
              <w:t xml:space="preserve">، بما في ذلك تطوير </w:t>
            </w:r>
            <w:r w:rsidR="009C600D" w:rsidRPr="00805DF6">
              <w:rPr>
                <w:b/>
                <w:bCs/>
                <w:sz w:val="20"/>
                <w:rtl/>
              </w:rPr>
              <w:t xml:space="preserve">ثلاثة </w:t>
            </w:r>
            <w:r w:rsidR="009C600D" w:rsidRPr="00805DF6">
              <w:rPr>
                <w:sz w:val="20"/>
                <w:rtl/>
              </w:rPr>
              <w:t xml:space="preserve">نماذج أولية واختبارها ميدانيًا في </w:t>
            </w:r>
            <w:r w:rsidR="009C600D" w:rsidRPr="00805DF6">
              <w:rPr>
                <w:b/>
                <w:bCs/>
                <w:sz w:val="20"/>
                <w:rtl/>
              </w:rPr>
              <w:t xml:space="preserve">ثلاث </w:t>
            </w:r>
            <w:r w:rsidR="009C600D" w:rsidRPr="00805DF6">
              <w:rPr>
                <w:sz w:val="20"/>
                <w:rtl/>
              </w:rPr>
              <w:t>مناطق مناخية.</w:t>
            </w:r>
          </w:p>
        </w:tc>
        <w:tc>
          <w:tcPr>
            <w:tcW w:w="992" w:type="dxa"/>
            <w:vMerge/>
          </w:tcPr>
          <w:p w14:paraId="24828237" w14:textId="77777777" w:rsidR="009C600D" w:rsidRPr="00805DF6" w:rsidRDefault="009C600D" w:rsidP="006B35CD">
            <w:pPr>
              <w:jc w:val="center"/>
              <w:rPr>
                <w:sz w:val="20"/>
                <w:highlight w:val="cyan"/>
                <w:rtl/>
              </w:rPr>
            </w:pPr>
          </w:p>
        </w:tc>
        <w:tc>
          <w:tcPr>
            <w:tcW w:w="1134" w:type="dxa"/>
          </w:tcPr>
          <w:p w14:paraId="3DCA43F5" w14:textId="77777777" w:rsidR="009C600D" w:rsidRPr="00805DF6" w:rsidRDefault="009C600D" w:rsidP="00383C6D">
            <w:pPr>
              <w:shd w:val="clear" w:color="auto" w:fill="FFFFFF" w:themeFill="background1"/>
              <w:bidi/>
              <w:jc w:val="left"/>
              <w:rPr>
                <w:sz w:val="20"/>
                <w:rtl/>
              </w:rPr>
            </w:pPr>
            <w:r w:rsidRPr="00805DF6">
              <w:rPr>
                <w:sz w:val="20"/>
                <w:rtl/>
              </w:rPr>
              <w:t>410,000</w:t>
            </w:r>
          </w:p>
        </w:tc>
        <w:tc>
          <w:tcPr>
            <w:tcW w:w="1134" w:type="dxa"/>
          </w:tcPr>
          <w:p w14:paraId="139DEEE4" w14:textId="77777777" w:rsidR="009C600D" w:rsidRPr="00805DF6" w:rsidRDefault="009C600D" w:rsidP="00383C6D">
            <w:pPr>
              <w:shd w:val="clear" w:color="auto" w:fill="FFFFFF" w:themeFill="background1"/>
              <w:bidi/>
              <w:jc w:val="left"/>
              <w:rPr>
                <w:sz w:val="20"/>
                <w:rtl/>
              </w:rPr>
            </w:pPr>
            <w:r w:rsidRPr="00805DF6">
              <w:rPr>
                <w:sz w:val="20"/>
                <w:rtl/>
              </w:rPr>
              <w:t>410,000</w:t>
            </w:r>
          </w:p>
        </w:tc>
      </w:tr>
      <w:tr w:rsidR="009C600D" w:rsidRPr="00805DF6" w14:paraId="0270F5E2" w14:textId="77777777" w:rsidTr="00147A71">
        <w:trPr>
          <w:trHeight w:val="283"/>
        </w:trPr>
        <w:tc>
          <w:tcPr>
            <w:tcW w:w="9351" w:type="dxa"/>
            <w:gridSpan w:val="4"/>
            <w:vAlign w:val="center"/>
          </w:tcPr>
          <w:p w14:paraId="00FCEF32" w14:textId="77777777" w:rsidR="009C600D" w:rsidRPr="00805DF6" w:rsidRDefault="009C600D" w:rsidP="00383C6D">
            <w:pPr>
              <w:shd w:val="clear" w:color="auto" w:fill="FFFFFF" w:themeFill="background1"/>
              <w:bidi/>
              <w:jc w:val="left"/>
              <w:rPr>
                <w:i/>
                <w:iCs/>
                <w:sz w:val="20"/>
                <w:rtl/>
              </w:rPr>
            </w:pPr>
            <w:r w:rsidRPr="00805DF6">
              <w:rPr>
                <w:b/>
                <w:bCs/>
                <w:i/>
                <w:iCs/>
                <w:sz w:val="20"/>
                <w:rtl/>
              </w:rPr>
              <w:t xml:space="preserve">360,000 </w:t>
            </w:r>
            <w:r w:rsidRPr="00805DF6">
              <w:rPr>
                <w:i/>
                <w:iCs/>
                <w:sz w:val="20"/>
                <w:rtl/>
              </w:rPr>
              <w:t>دولار</w:t>
            </w:r>
            <w:r w:rsidR="003122EC">
              <w:rPr>
                <w:rFonts w:hint="cs"/>
                <w:i/>
                <w:iCs/>
                <w:sz w:val="20"/>
                <w:rtl/>
              </w:rPr>
              <w:t>ا</w:t>
            </w:r>
            <w:r w:rsidRPr="00805DF6">
              <w:rPr>
                <w:i/>
                <w:iCs/>
                <w:sz w:val="20"/>
                <w:rtl/>
              </w:rPr>
              <w:t xml:space="preserve"> أمريكي</w:t>
            </w:r>
            <w:r w:rsidR="003122EC">
              <w:rPr>
                <w:rFonts w:hint="cs"/>
                <w:i/>
                <w:iCs/>
                <w:sz w:val="20"/>
                <w:rtl/>
              </w:rPr>
              <w:t>ا</w:t>
            </w:r>
            <w:r w:rsidRPr="00805DF6">
              <w:rPr>
                <w:i/>
                <w:iCs/>
                <w:sz w:val="20"/>
                <w:rtl/>
              </w:rPr>
              <w:t>)</w:t>
            </w:r>
          </w:p>
        </w:tc>
      </w:tr>
      <w:tr w:rsidR="009C600D" w:rsidRPr="00805DF6" w14:paraId="672083E6" w14:textId="77777777" w:rsidTr="00147A71">
        <w:trPr>
          <w:trHeight w:val="225"/>
        </w:trPr>
        <w:tc>
          <w:tcPr>
            <w:tcW w:w="6091" w:type="dxa"/>
          </w:tcPr>
          <w:p w14:paraId="429592BA" w14:textId="77777777" w:rsidR="009C600D" w:rsidRPr="00805DF6" w:rsidRDefault="009C600D" w:rsidP="003122EC">
            <w:pPr>
              <w:shd w:val="clear" w:color="auto" w:fill="FFFFFF" w:themeFill="background1"/>
              <w:bidi/>
              <w:ind w:left="171"/>
              <w:jc w:val="left"/>
              <w:rPr>
                <w:sz w:val="20"/>
                <w:rtl/>
              </w:rPr>
            </w:pPr>
            <w:r w:rsidRPr="00805DF6">
              <w:rPr>
                <w:sz w:val="20"/>
                <w:rtl/>
              </w:rPr>
              <w:t xml:space="preserve">إنشاء مختبر </w:t>
            </w:r>
            <w:r w:rsidR="003122EC">
              <w:rPr>
                <w:rFonts w:hint="cs"/>
                <w:sz w:val="20"/>
                <w:rtl/>
              </w:rPr>
              <w:t>فحص</w:t>
            </w:r>
            <w:r w:rsidRPr="00805DF6">
              <w:rPr>
                <w:sz w:val="20"/>
                <w:rtl/>
              </w:rPr>
              <w:t xml:space="preserve"> معتمد لمعدات</w:t>
            </w:r>
            <w:r w:rsidR="003122EC">
              <w:rPr>
                <w:rFonts w:hint="cs"/>
                <w:sz w:val="20"/>
                <w:rtl/>
              </w:rPr>
              <w:t xml:space="preserve"> التبريد</w:t>
            </w:r>
            <w:r w:rsidRPr="00805DF6">
              <w:rPr>
                <w:sz w:val="20"/>
                <w:rtl/>
              </w:rPr>
              <w:t xml:space="preserve"> </w:t>
            </w:r>
            <w:r w:rsidR="003122EC">
              <w:rPr>
                <w:rFonts w:hint="cs"/>
                <w:sz w:val="20"/>
                <w:rtl/>
              </w:rPr>
              <w:t>و</w:t>
            </w:r>
            <w:r w:rsidRPr="00805DF6">
              <w:rPr>
                <w:sz w:val="20"/>
                <w:rtl/>
              </w:rPr>
              <w:t>تكييف الهواء التجارية.</w:t>
            </w:r>
          </w:p>
        </w:tc>
        <w:tc>
          <w:tcPr>
            <w:tcW w:w="992" w:type="dxa"/>
            <w:vMerge w:val="restart"/>
          </w:tcPr>
          <w:p w14:paraId="7F2AD4AD" w14:textId="77777777" w:rsidR="009C600D" w:rsidRPr="00805DF6" w:rsidRDefault="009C600D" w:rsidP="006B35CD">
            <w:pPr>
              <w:bidi/>
              <w:jc w:val="center"/>
              <w:rPr>
                <w:sz w:val="20"/>
                <w:rtl/>
              </w:rPr>
            </w:pPr>
            <w:r w:rsidRPr="00805DF6">
              <w:rPr>
                <w:sz w:val="20"/>
                <w:rtl/>
              </w:rPr>
              <w:t>اليونيدو</w:t>
            </w:r>
          </w:p>
        </w:tc>
        <w:tc>
          <w:tcPr>
            <w:tcW w:w="1134" w:type="dxa"/>
          </w:tcPr>
          <w:p w14:paraId="292DE00B" w14:textId="77777777" w:rsidR="009C600D" w:rsidRPr="00805DF6" w:rsidRDefault="009C600D" w:rsidP="00383C6D">
            <w:pPr>
              <w:shd w:val="clear" w:color="auto" w:fill="FFFFFF" w:themeFill="background1"/>
              <w:bidi/>
              <w:jc w:val="left"/>
              <w:rPr>
                <w:sz w:val="20"/>
                <w:rtl/>
              </w:rPr>
            </w:pPr>
            <w:r w:rsidRPr="00805DF6">
              <w:rPr>
                <w:sz w:val="20"/>
                <w:rtl/>
              </w:rPr>
              <w:t>800,000</w:t>
            </w:r>
          </w:p>
        </w:tc>
        <w:tc>
          <w:tcPr>
            <w:tcW w:w="1134" w:type="dxa"/>
          </w:tcPr>
          <w:p w14:paraId="5FF8CEC0" w14:textId="77777777" w:rsidR="009C600D" w:rsidRPr="00805DF6" w:rsidRDefault="009C600D" w:rsidP="00383C6D">
            <w:pPr>
              <w:shd w:val="clear" w:color="auto" w:fill="FFFFFF" w:themeFill="background1"/>
              <w:bidi/>
              <w:jc w:val="left"/>
              <w:rPr>
                <w:b/>
                <w:bCs/>
                <w:sz w:val="20"/>
                <w:rtl/>
              </w:rPr>
            </w:pPr>
            <w:r w:rsidRPr="00805DF6">
              <w:rPr>
                <w:b/>
                <w:bCs/>
                <w:sz w:val="20"/>
                <w:rtl/>
              </w:rPr>
              <w:t>0</w:t>
            </w:r>
          </w:p>
        </w:tc>
      </w:tr>
      <w:tr w:rsidR="009C600D" w:rsidRPr="00805DF6" w14:paraId="74B1A0ED" w14:textId="77777777" w:rsidTr="00147A71">
        <w:trPr>
          <w:trHeight w:val="225"/>
        </w:trPr>
        <w:tc>
          <w:tcPr>
            <w:tcW w:w="6091" w:type="dxa"/>
          </w:tcPr>
          <w:p w14:paraId="6570FAD3" w14:textId="77777777" w:rsidR="009C600D" w:rsidRPr="00805DF6" w:rsidRDefault="003122EC" w:rsidP="003122EC">
            <w:pPr>
              <w:shd w:val="clear" w:color="auto" w:fill="FFFFFF" w:themeFill="background1"/>
              <w:bidi/>
              <w:ind w:left="171"/>
              <w:jc w:val="left"/>
              <w:rPr>
                <w:sz w:val="20"/>
                <w:rtl/>
              </w:rPr>
            </w:pPr>
            <w:r>
              <w:rPr>
                <w:rFonts w:hint="cs"/>
                <w:sz w:val="20"/>
                <w:rtl/>
              </w:rPr>
              <w:t xml:space="preserve">تقديم </w:t>
            </w:r>
            <w:r>
              <w:rPr>
                <w:sz w:val="20"/>
                <w:rtl/>
              </w:rPr>
              <w:t xml:space="preserve">مساعدة </w:t>
            </w:r>
            <w:r w:rsidR="009C600D" w:rsidRPr="00805DF6">
              <w:rPr>
                <w:sz w:val="20"/>
                <w:rtl/>
              </w:rPr>
              <w:t xml:space="preserve">فنية </w:t>
            </w:r>
            <w:r>
              <w:rPr>
                <w:rFonts w:hint="cs"/>
                <w:sz w:val="20"/>
                <w:rtl/>
              </w:rPr>
              <w:t>للشركات</w:t>
            </w:r>
            <w:r w:rsidR="009C600D" w:rsidRPr="00805DF6">
              <w:rPr>
                <w:sz w:val="20"/>
                <w:rtl/>
              </w:rPr>
              <w:t xml:space="preserve"> الصغيرة والمتوسطة.</w:t>
            </w:r>
          </w:p>
        </w:tc>
        <w:tc>
          <w:tcPr>
            <w:tcW w:w="992" w:type="dxa"/>
            <w:vMerge/>
          </w:tcPr>
          <w:p w14:paraId="3A535C8D" w14:textId="77777777" w:rsidR="009C600D" w:rsidRPr="00805DF6" w:rsidRDefault="009C600D" w:rsidP="006B35CD">
            <w:pPr>
              <w:jc w:val="center"/>
              <w:rPr>
                <w:sz w:val="20"/>
                <w:highlight w:val="cyan"/>
                <w:rtl/>
              </w:rPr>
            </w:pPr>
          </w:p>
        </w:tc>
        <w:tc>
          <w:tcPr>
            <w:tcW w:w="1134" w:type="dxa"/>
          </w:tcPr>
          <w:p w14:paraId="2B125648" w14:textId="77777777" w:rsidR="009C600D" w:rsidRPr="00805DF6" w:rsidRDefault="009C600D" w:rsidP="00383C6D">
            <w:pPr>
              <w:shd w:val="clear" w:color="auto" w:fill="FFFFFF" w:themeFill="background1"/>
              <w:bidi/>
              <w:jc w:val="left"/>
              <w:rPr>
                <w:sz w:val="20"/>
                <w:rtl/>
              </w:rPr>
            </w:pPr>
            <w:r w:rsidRPr="00805DF6">
              <w:rPr>
                <w:sz w:val="20"/>
                <w:rtl/>
              </w:rPr>
              <w:t>360,000</w:t>
            </w:r>
          </w:p>
        </w:tc>
        <w:tc>
          <w:tcPr>
            <w:tcW w:w="1134" w:type="dxa"/>
          </w:tcPr>
          <w:p w14:paraId="7984BF73" w14:textId="77777777" w:rsidR="009C600D" w:rsidRPr="00805DF6" w:rsidRDefault="009C600D" w:rsidP="00383C6D">
            <w:pPr>
              <w:shd w:val="clear" w:color="auto" w:fill="FFFFFF" w:themeFill="background1"/>
              <w:bidi/>
              <w:jc w:val="left"/>
              <w:rPr>
                <w:sz w:val="20"/>
                <w:rtl/>
              </w:rPr>
            </w:pPr>
            <w:r w:rsidRPr="00805DF6">
              <w:rPr>
                <w:sz w:val="20"/>
                <w:rtl/>
              </w:rPr>
              <w:t>360,000</w:t>
            </w:r>
          </w:p>
        </w:tc>
      </w:tr>
      <w:tr w:rsidR="009C600D" w:rsidRPr="00805DF6" w14:paraId="4F18500D" w14:textId="77777777" w:rsidTr="00147A71">
        <w:trPr>
          <w:trHeight w:val="283"/>
        </w:trPr>
        <w:tc>
          <w:tcPr>
            <w:tcW w:w="9351" w:type="dxa"/>
            <w:gridSpan w:val="4"/>
            <w:vAlign w:val="center"/>
          </w:tcPr>
          <w:p w14:paraId="5D779191" w14:textId="77777777" w:rsidR="009C600D" w:rsidRPr="00805DF6" w:rsidRDefault="009C600D" w:rsidP="00383C6D">
            <w:pPr>
              <w:shd w:val="clear" w:color="auto" w:fill="FFFFFF" w:themeFill="background1"/>
              <w:bidi/>
              <w:jc w:val="left"/>
              <w:rPr>
                <w:i/>
                <w:iCs/>
                <w:sz w:val="20"/>
                <w:rtl/>
              </w:rPr>
            </w:pPr>
            <w:r w:rsidRPr="00805DF6">
              <w:rPr>
                <w:i/>
                <w:iCs/>
                <w:sz w:val="20"/>
                <w:rtl/>
              </w:rPr>
              <w:t>ال</w:t>
            </w:r>
            <w:r w:rsidR="003122EC">
              <w:rPr>
                <w:rFonts w:hint="cs"/>
                <w:i/>
                <w:iCs/>
                <w:sz w:val="20"/>
                <w:rtl/>
              </w:rPr>
              <w:t>ت</w:t>
            </w:r>
            <w:r w:rsidR="003122EC">
              <w:rPr>
                <w:i/>
                <w:iCs/>
                <w:sz w:val="20"/>
                <w:rtl/>
              </w:rPr>
              <w:t>وعي</w:t>
            </w:r>
            <w:r w:rsidR="003122EC">
              <w:rPr>
                <w:rFonts w:hint="cs"/>
                <w:i/>
                <w:iCs/>
                <w:sz w:val="20"/>
                <w:rtl/>
              </w:rPr>
              <w:t xml:space="preserve">ة </w:t>
            </w:r>
            <w:r w:rsidRPr="00805DF6">
              <w:rPr>
                <w:i/>
                <w:iCs/>
                <w:sz w:val="20"/>
                <w:rtl/>
              </w:rPr>
              <w:t>(300,000 دولار</w:t>
            </w:r>
            <w:r w:rsidR="003122EC">
              <w:rPr>
                <w:rFonts w:hint="cs"/>
                <w:i/>
                <w:iCs/>
                <w:sz w:val="20"/>
                <w:rtl/>
              </w:rPr>
              <w:t>ا</w:t>
            </w:r>
            <w:r w:rsidRPr="00805DF6">
              <w:rPr>
                <w:i/>
                <w:iCs/>
                <w:sz w:val="20"/>
                <w:rtl/>
              </w:rPr>
              <w:t xml:space="preserve"> أمريكي</w:t>
            </w:r>
            <w:r w:rsidR="003122EC">
              <w:rPr>
                <w:rFonts w:hint="cs"/>
                <w:i/>
                <w:iCs/>
                <w:sz w:val="20"/>
                <w:rtl/>
              </w:rPr>
              <w:t>ا</w:t>
            </w:r>
            <w:r w:rsidRPr="00805DF6">
              <w:rPr>
                <w:i/>
                <w:iCs/>
                <w:sz w:val="20"/>
                <w:rtl/>
              </w:rPr>
              <w:t>)</w:t>
            </w:r>
          </w:p>
        </w:tc>
      </w:tr>
      <w:tr w:rsidR="009C600D" w:rsidRPr="00805DF6" w14:paraId="3E6AA9F3" w14:textId="77777777" w:rsidTr="00147A71">
        <w:trPr>
          <w:trHeight w:val="225"/>
        </w:trPr>
        <w:tc>
          <w:tcPr>
            <w:tcW w:w="6091" w:type="dxa"/>
          </w:tcPr>
          <w:p w14:paraId="72C3DD88" w14:textId="77777777" w:rsidR="009C600D" w:rsidRPr="00805DF6" w:rsidRDefault="009C600D" w:rsidP="003122EC">
            <w:pPr>
              <w:shd w:val="clear" w:color="auto" w:fill="FFFFFF" w:themeFill="background1"/>
              <w:bidi/>
              <w:ind w:left="171"/>
              <w:rPr>
                <w:sz w:val="20"/>
                <w:rtl/>
              </w:rPr>
            </w:pPr>
            <w:r w:rsidRPr="00805DF6">
              <w:rPr>
                <w:sz w:val="20"/>
                <w:rtl/>
              </w:rPr>
              <w:t xml:space="preserve">حملات توعية </w:t>
            </w:r>
            <w:r w:rsidR="003122EC">
              <w:rPr>
                <w:rFonts w:hint="cs"/>
                <w:sz w:val="20"/>
                <w:rtl/>
              </w:rPr>
              <w:t>بشأن الاعتماد</w:t>
            </w:r>
            <w:r w:rsidRPr="00805DF6">
              <w:rPr>
                <w:sz w:val="20"/>
                <w:rtl/>
              </w:rPr>
              <w:t xml:space="preserve"> </w:t>
            </w:r>
            <w:r w:rsidR="003122EC">
              <w:rPr>
                <w:rFonts w:hint="cs"/>
                <w:sz w:val="20"/>
                <w:rtl/>
              </w:rPr>
              <w:t>و</w:t>
            </w:r>
            <w:r w:rsidR="003122EC">
              <w:rPr>
                <w:rFonts w:hint="cs"/>
                <w:i/>
                <w:iCs/>
                <w:sz w:val="20"/>
                <w:rtl/>
              </w:rPr>
              <w:t>استرداد وإعادة تدوير واستصلاح مواد التبريد</w:t>
            </w:r>
            <w:r w:rsidRPr="00805DF6">
              <w:rPr>
                <w:sz w:val="20"/>
                <w:rtl/>
              </w:rPr>
              <w:t xml:space="preserve"> والتبريد المستدام.</w:t>
            </w:r>
          </w:p>
        </w:tc>
        <w:tc>
          <w:tcPr>
            <w:tcW w:w="992" w:type="dxa"/>
          </w:tcPr>
          <w:p w14:paraId="5F16B04D" w14:textId="77777777" w:rsidR="009C600D" w:rsidRPr="00805DF6" w:rsidRDefault="009C600D" w:rsidP="006B35CD">
            <w:pPr>
              <w:bidi/>
              <w:jc w:val="center"/>
              <w:rPr>
                <w:sz w:val="20"/>
                <w:rtl/>
              </w:rPr>
            </w:pPr>
            <w:r w:rsidRPr="00805DF6">
              <w:rPr>
                <w:sz w:val="20"/>
                <w:rtl/>
              </w:rPr>
              <w:t>اليونيدو</w:t>
            </w:r>
          </w:p>
        </w:tc>
        <w:tc>
          <w:tcPr>
            <w:tcW w:w="1134" w:type="dxa"/>
          </w:tcPr>
          <w:p w14:paraId="04766A98" w14:textId="77777777" w:rsidR="009C600D" w:rsidRPr="00805DF6" w:rsidRDefault="009C600D" w:rsidP="00383C6D">
            <w:pPr>
              <w:shd w:val="clear" w:color="auto" w:fill="FFFFFF" w:themeFill="background1"/>
              <w:bidi/>
              <w:jc w:val="left"/>
              <w:rPr>
                <w:sz w:val="20"/>
                <w:rtl/>
              </w:rPr>
            </w:pPr>
            <w:r w:rsidRPr="00805DF6">
              <w:rPr>
                <w:sz w:val="20"/>
                <w:rtl/>
              </w:rPr>
              <w:t>300,000</w:t>
            </w:r>
          </w:p>
        </w:tc>
        <w:tc>
          <w:tcPr>
            <w:tcW w:w="1134" w:type="dxa"/>
          </w:tcPr>
          <w:p w14:paraId="4DE3FCEB" w14:textId="77777777" w:rsidR="009C600D" w:rsidRPr="00805DF6" w:rsidRDefault="009C600D" w:rsidP="00383C6D">
            <w:pPr>
              <w:shd w:val="clear" w:color="auto" w:fill="FFFFFF" w:themeFill="background1"/>
              <w:bidi/>
              <w:jc w:val="left"/>
              <w:rPr>
                <w:sz w:val="20"/>
                <w:rtl/>
              </w:rPr>
            </w:pPr>
            <w:r w:rsidRPr="00805DF6">
              <w:rPr>
                <w:sz w:val="20"/>
                <w:rtl/>
              </w:rPr>
              <w:t>300,000</w:t>
            </w:r>
          </w:p>
        </w:tc>
      </w:tr>
      <w:tr w:rsidR="009C600D" w:rsidRPr="00805DF6" w14:paraId="21A72BB0" w14:textId="77777777" w:rsidTr="00147A71">
        <w:trPr>
          <w:trHeight w:val="283"/>
        </w:trPr>
        <w:tc>
          <w:tcPr>
            <w:tcW w:w="9351" w:type="dxa"/>
            <w:gridSpan w:val="4"/>
            <w:vAlign w:val="center"/>
          </w:tcPr>
          <w:p w14:paraId="1D069C4E" w14:textId="77777777" w:rsidR="009C600D" w:rsidRPr="00805DF6" w:rsidRDefault="003122EC" w:rsidP="006B35CD">
            <w:pPr>
              <w:shd w:val="clear" w:color="auto" w:fill="FFFFFF" w:themeFill="background1"/>
              <w:bidi/>
              <w:jc w:val="left"/>
              <w:rPr>
                <w:i/>
                <w:iCs/>
                <w:sz w:val="20"/>
                <w:rtl/>
                <w:lang w:bidi="ar-SA"/>
              </w:rPr>
            </w:pPr>
            <w:r>
              <w:rPr>
                <w:rFonts w:hint="cs"/>
                <w:i/>
                <w:iCs/>
                <w:sz w:val="20"/>
                <w:rtl/>
              </w:rPr>
              <w:t>وحدة إدارة المشروع (</w:t>
            </w:r>
            <w:r w:rsidRPr="00805DF6">
              <w:rPr>
                <w:b/>
                <w:bCs/>
                <w:i/>
                <w:iCs/>
                <w:sz w:val="20"/>
                <w:rtl/>
              </w:rPr>
              <w:t xml:space="preserve">605,233 </w:t>
            </w:r>
            <w:r w:rsidRPr="00805DF6">
              <w:rPr>
                <w:i/>
                <w:iCs/>
                <w:sz w:val="20"/>
                <w:rtl/>
              </w:rPr>
              <w:t>دولارًا أمريكيًا</w:t>
            </w:r>
            <w:r>
              <w:rPr>
                <w:rFonts w:hint="cs"/>
                <w:i/>
                <w:iCs/>
                <w:sz w:val="20"/>
                <w:rtl/>
              </w:rPr>
              <w:t>)</w:t>
            </w:r>
          </w:p>
        </w:tc>
      </w:tr>
      <w:tr w:rsidR="009C600D" w:rsidRPr="00805DF6" w14:paraId="789B91C3" w14:textId="77777777" w:rsidTr="00147A71">
        <w:trPr>
          <w:trHeight w:val="125"/>
        </w:trPr>
        <w:tc>
          <w:tcPr>
            <w:tcW w:w="6091" w:type="dxa"/>
          </w:tcPr>
          <w:p w14:paraId="2543C021" w14:textId="77777777" w:rsidR="009C600D" w:rsidRPr="00805DF6" w:rsidRDefault="003122EC" w:rsidP="006B35CD">
            <w:pPr>
              <w:shd w:val="clear" w:color="auto" w:fill="FFFFFF" w:themeFill="background1"/>
              <w:bidi/>
              <w:ind w:left="171"/>
              <w:jc w:val="left"/>
              <w:rPr>
                <w:sz w:val="20"/>
                <w:rtl/>
              </w:rPr>
            </w:pPr>
            <w:r>
              <w:rPr>
                <w:sz w:val="20"/>
                <w:rtl/>
              </w:rPr>
              <w:t>أنشطة تنسيق وإدارة المشر</w:t>
            </w:r>
            <w:r>
              <w:rPr>
                <w:rFonts w:hint="cs"/>
                <w:sz w:val="20"/>
                <w:rtl/>
              </w:rPr>
              <w:t>و</w:t>
            </w:r>
            <w:r w:rsidR="009C600D" w:rsidRPr="00805DF6">
              <w:rPr>
                <w:sz w:val="20"/>
                <w:rtl/>
              </w:rPr>
              <w:t>ع.</w:t>
            </w:r>
          </w:p>
        </w:tc>
        <w:tc>
          <w:tcPr>
            <w:tcW w:w="992" w:type="dxa"/>
          </w:tcPr>
          <w:p w14:paraId="332E6684" w14:textId="77777777" w:rsidR="009C600D" w:rsidRPr="00805DF6" w:rsidRDefault="009C600D" w:rsidP="006B35CD">
            <w:pPr>
              <w:bidi/>
              <w:jc w:val="center"/>
              <w:rPr>
                <w:sz w:val="20"/>
                <w:rtl/>
              </w:rPr>
            </w:pPr>
            <w:r w:rsidRPr="00805DF6">
              <w:rPr>
                <w:sz w:val="20"/>
                <w:rtl/>
              </w:rPr>
              <w:t>اليونيدو</w:t>
            </w:r>
          </w:p>
        </w:tc>
        <w:tc>
          <w:tcPr>
            <w:tcW w:w="1134" w:type="dxa"/>
          </w:tcPr>
          <w:p w14:paraId="161F9618" w14:textId="77777777" w:rsidR="009C600D" w:rsidRPr="00805DF6" w:rsidRDefault="009C600D" w:rsidP="00383C6D">
            <w:pPr>
              <w:shd w:val="clear" w:color="auto" w:fill="FFFFFF" w:themeFill="background1"/>
              <w:bidi/>
              <w:jc w:val="left"/>
              <w:rPr>
                <w:sz w:val="20"/>
                <w:rtl/>
              </w:rPr>
            </w:pPr>
            <w:r w:rsidRPr="00805DF6">
              <w:rPr>
                <w:sz w:val="20"/>
                <w:rtl/>
              </w:rPr>
              <w:t>728,500</w:t>
            </w:r>
          </w:p>
        </w:tc>
        <w:tc>
          <w:tcPr>
            <w:tcW w:w="1134" w:type="dxa"/>
          </w:tcPr>
          <w:p w14:paraId="54CDDCC7" w14:textId="77777777" w:rsidR="009C600D" w:rsidRPr="00805DF6" w:rsidRDefault="009C600D" w:rsidP="00383C6D">
            <w:pPr>
              <w:shd w:val="clear" w:color="auto" w:fill="FFFFFF" w:themeFill="background1"/>
              <w:bidi/>
              <w:jc w:val="left"/>
              <w:rPr>
                <w:b/>
                <w:bCs/>
                <w:sz w:val="20"/>
                <w:rtl/>
              </w:rPr>
            </w:pPr>
            <w:r w:rsidRPr="00805DF6">
              <w:rPr>
                <w:b/>
                <w:bCs/>
                <w:sz w:val="20"/>
                <w:rtl/>
              </w:rPr>
              <w:t>605,233</w:t>
            </w:r>
          </w:p>
        </w:tc>
      </w:tr>
      <w:tr w:rsidR="009C600D" w:rsidRPr="00805DF6" w14:paraId="31B02F10" w14:textId="77777777" w:rsidTr="00147A71">
        <w:trPr>
          <w:trHeight w:val="225"/>
        </w:trPr>
        <w:tc>
          <w:tcPr>
            <w:tcW w:w="7083" w:type="dxa"/>
            <w:gridSpan w:val="2"/>
          </w:tcPr>
          <w:p w14:paraId="0333CD05" w14:textId="77777777" w:rsidR="009C600D" w:rsidRPr="00805DF6" w:rsidRDefault="009C600D" w:rsidP="006B35CD">
            <w:pPr>
              <w:bidi/>
              <w:jc w:val="left"/>
              <w:rPr>
                <w:b/>
                <w:bCs/>
                <w:sz w:val="20"/>
                <w:rtl/>
              </w:rPr>
            </w:pPr>
            <w:r w:rsidRPr="00805DF6">
              <w:rPr>
                <w:b/>
                <w:bCs/>
                <w:sz w:val="20"/>
                <w:rtl/>
              </w:rPr>
              <w:t>المجموع الفرعي لليونيدو</w:t>
            </w:r>
          </w:p>
        </w:tc>
        <w:tc>
          <w:tcPr>
            <w:tcW w:w="1134" w:type="dxa"/>
          </w:tcPr>
          <w:p w14:paraId="754CF0EF" w14:textId="77777777" w:rsidR="009C600D" w:rsidRPr="00805DF6" w:rsidRDefault="009C600D" w:rsidP="00383C6D">
            <w:pPr>
              <w:bidi/>
              <w:jc w:val="left"/>
              <w:rPr>
                <w:b/>
                <w:bCs/>
                <w:sz w:val="20"/>
                <w:rtl/>
              </w:rPr>
            </w:pPr>
            <w:r w:rsidRPr="00805DF6">
              <w:rPr>
                <w:b/>
                <w:bCs/>
                <w:sz w:val="20"/>
                <w:rtl/>
              </w:rPr>
              <w:t>8,341,200</w:t>
            </w:r>
          </w:p>
        </w:tc>
        <w:tc>
          <w:tcPr>
            <w:tcW w:w="1134" w:type="dxa"/>
          </w:tcPr>
          <w:p w14:paraId="23C402E7" w14:textId="77777777" w:rsidR="009C600D" w:rsidRPr="00805DF6" w:rsidRDefault="009C600D" w:rsidP="00383C6D">
            <w:pPr>
              <w:bidi/>
              <w:jc w:val="left"/>
              <w:rPr>
                <w:b/>
                <w:bCs/>
                <w:sz w:val="20"/>
                <w:rtl/>
              </w:rPr>
            </w:pPr>
            <w:r w:rsidRPr="00805DF6">
              <w:rPr>
                <w:b/>
                <w:bCs/>
                <w:sz w:val="20"/>
                <w:rtl/>
              </w:rPr>
              <w:t>8,208,315</w:t>
            </w:r>
          </w:p>
        </w:tc>
      </w:tr>
      <w:tr w:rsidR="009C600D" w:rsidRPr="00805DF6" w14:paraId="6FD3B2CB" w14:textId="77777777" w:rsidTr="00147A71">
        <w:trPr>
          <w:trHeight w:val="225"/>
        </w:trPr>
        <w:tc>
          <w:tcPr>
            <w:tcW w:w="7083" w:type="dxa"/>
            <w:gridSpan w:val="2"/>
          </w:tcPr>
          <w:p w14:paraId="4F0A35CE" w14:textId="77777777" w:rsidR="009C600D" w:rsidRPr="00805DF6" w:rsidRDefault="009C600D" w:rsidP="003122EC">
            <w:pPr>
              <w:bidi/>
              <w:jc w:val="left"/>
              <w:rPr>
                <w:b/>
                <w:bCs/>
                <w:sz w:val="20"/>
                <w:rtl/>
              </w:rPr>
            </w:pPr>
            <w:r w:rsidRPr="00805DF6">
              <w:rPr>
                <w:b/>
                <w:bCs/>
                <w:sz w:val="20"/>
                <w:rtl/>
              </w:rPr>
              <w:t xml:space="preserve">المجموع الفرعي </w:t>
            </w:r>
            <w:r w:rsidR="003122EC">
              <w:rPr>
                <w:rFonts w:hint="cs"/>
                <w:b/>
                <w:bCs/>
                <w:sz w:val="20"/>
                <w:rtl/>
              </w:rPr>
              <w:t>لليونيب</w:t>
            </w:r>
          </w:p>
        </w:tc>
        <w:tc>
          <w:tcPr>
            <w:tcW w:w="1134" w:type="dxa"/>
          </w:tcPr>
          <w:p w14:paraId="55BEF421" w14:textId="77777777" w:rsidR="009C600D" w:rsidRPr="00805DF6" w:rsidRDefault="009C600D" w:rsidP="00383C6D">
            <w:pPr>
              <w:bidi/>
              <w:jc w:val="left"/>
              <w:rPr>
                <w:b/>
                <w:bCs/>
                <w:sz w:val="20"/>
                <w:rtl/>
              </w:rPr>
            </w:pPr>
            <w:r w:rsidRPr="00805DF6">
              <w:rPr>
                <w:b/>
                <w:bCs/>
                <w:sz w:val="20"/>
                <w:rtl/>
              </w:rPr>
              <w:t>957,500</w:t>
            </w:r>
          </w:p>
        </w:tc>
        <w:tc>
          <w:tcPr>
            <w:tcW w:w="1134" w:type="dxa"/>
          </w:tcPr>
          <w:p w14:paraId="19A87D18" w14:textId="77777777" w:rsidR="009C600D" w:rsidRPr="00805DF6" w:rsidRDefault="009C600D" w:rsidP="00383C6D">
            <w:pPr>
              <w:bidi/>
              <w:jc w:val="left"/>
              <w:rPr>
                <w:b/>
                <w:bCs/>
                <w:sz w:val="20"/>
                <w:rtl/>
              </w:rPr>
            </w:pPr>
            <w:r w:rsidRPr="00805DF6">
              <w:rPr>
                <w:b/>
                <w:bCs/>
                <w:sz w:val="20"/>
                <w:rtl/>
              </w:rPr>
              <w:t>957,500</w:t>
            </w:r>
          </w:p>
        </w:tc>
      </w:tr>
      <w:tr w:rsidR="009C600D" w:rsidRPr="00805DF6" w14:paraId="11C4427F" w14:textId="77777777" w:rsidTr="00147A71">
        <w:trPr>
          <w:trHeight w:val="225"/>
        </w:trPr>
        <w:tc>
          <w:tcPr>
            <w:tcW w:w="7083" w:type="dxa"/>
            <w:gridSpan w:val="2"/>
          </w:tcPr>
          <w:p w14:paraId="277F14FA" w14:textId="77777777" w:rsidR="009C600D" w:rsidRPr="00805DF6" w:rsidRDefault="009C600D" w:rsidP="006B35CD">
            <w:pPr>
              <w:bidi/>
              <w:jc w:val="left"/>
              <w:rPr>
                <w:b/>
                <w:bCs/>
                <w:sz w:val="20"/>
                <w:rtl/>
              </w:rPr>
            </w:pPr>
            <w:r w:rsidRPr="00805DF6">
              <w:rPr>
                <w:b/>
                <w:bCs/>
                <w:sz w:val="20"/>
                <w:rtl/>
              </w:rPr>
              <w:t>المجموع</w:t>
            </w:r>
          </w:p>
        </w:tc>
        <w:tc>
          <w:tcPr>
            <w:tcW w:w="1134" w:type="dxa"/>
          </w:tcPr>
          <w:p w14:paraId="51547EC8" w14:textId="77777777" w:rsidR="009C600D" w:rsidRPr="00805DF6" w:rsidRDefault="009C600D" w:rsidP="00383C6D">
            <w:pPr>
              <w:shd w:val="clear" w:color="auto" w:fill="FFFFFF" w:themeFill="background1"/>
              <w:bidi/>
              <w:jc w:val="left"/>
              <w:rPr>
                <w:b/>
                <w:bCs/>
                <w:sz w:val="20"/>
                <w:rtl/>
              </w:rPr>
            </w:pPr>
            <w:r w:rsidRPr="00805DF6">
              <w:rPr>
                <w:b/>
                <w:bCs/>
                <w:sz w:val="20"/>
                <w:rtl/>
              </w:rPr>
              <w:t>9,298,700</w:t>
            </w:r>
          </w:p>
        </w:tc>
        <w:tc>
          <w:tcPr>
            <w:tcW w:w="1134" w:type="dxa"/>
          </w:tcPr>
          <w:p w14:paraId="31908ED5" w14:textId="77777777" w:rsidR="009C600D" w:rsidRPr="00805DF6" w:rsidRDefault="009C600D" w:rsidP="00383C6D">
            <w:pPr>
              <w:bidi/>
              <w:jc w:val="left"/>
              <w:rPr>
                <w:b/>
                <w:bCs/>
                <w:sz w:val="20"/>
                <w:rtl/>
              </w:rPr>
            </w:pPr>
            <w:r w:rsidRPr="00805DF6">
              <w:rPr>
                <w:b/>
                <w:bCs/>
                <w:sz w:val="20"/>
                <w:rtl/>
              </w:rPr>
              <w:t>9,165,815</w:t>
            </w:r>
          </w:p>
        </w:tc>
      </w:tr>
    </w:tbl>
    <w:p w14:paraId="3137AFB2" w14:textId="77777777" w:rsidR="009C600D" w:rsidRPr="00A474B8" w:rsidRDefault="009C600D" w:rsidP="00BA084C">
      <w:pPr>
        <w:keepNext/>
        <w:bidi/>
        <w:spacing w:before="240" w:after="240"/>
        <w:rPr>
          <w:sz w:val="26"/>
          <w:szCs w:val="26"/>
          <w:rtl/>
        </w:rPr>
      </w:pPr>
      <w:r w:rsidRPr="00A474B8">
        <w:rPr>
          <w:sz w:val="26"/>
          <w:szCs w:val="26"/>
          <w:u w:val="single"/>
          <w:rtl/>
        </w:rPr>
        <w:lastRenderedPageBreak/>
        <w:t xml:space="preserve">خطة </w:t>
      </w:r>
      <w:r w:rsidR="00BA084C">
        <w:rPr>
          <w:rFonts w:hint="cs"/>
          <w:sz w:val="26"/>
          <w:szCs w:val="26"/>
          <w:u w:val="single"/>
          <w:rtl/>
        </w:rPr>
        <w:t>ال</w:t>
      </w:r>
      <w:r w:rsidRPr="00A474B8">
        <w:rPr>
          <w:sz w:val="26"/>
          <w:szCs w:val="26"/>
          <w:u w:val="single"/>
          <w:rtl/>
        </w:rPr>
        <w:t xml:space="preserve">تنفيذ </w:t>
      </w:r>
      <w:r w:rsidR="00BA084C">
        <w:rPr>
          <w:rFonts w:hint="cs"/>
          <w:sz w:val="26"/>
          <w:szCs w:val="26"/>
          <w:u w:val="single"/>
          <w:rtl/>
        </w:rPr>
        <w:t>ال</w:t>
      </w:r>
      <w:r w:rsidRPr="00A474B8">
        <w:rPr>
          <w:sz w:val="26"/>
          <w:szCs w:val="26"/>
          <w:u w:val="single"/>
          <w:rtl/>
        </w:rPr>
        <w:t xml:space="preserve">متفق عليها للشريحة الأولى من المرحلة الثالثة من خطة إدارة </w:t>
      </w:r>
      <w:r w:rsidR="00BA084C">
        <w:rPr>
          <w:rFonts w:hint="cs"/>
          <w:sz w:val="26"/>
          <w:szCs w:val="26"/>
          <w:u w:val="single"/>
          <w:rtl/>
        </w:rPr>
        <w:t>إزالة المواد</w:t>
      </w:r>
      <w:r w:rsidRPr="00A474B8">
        <w:rPr>
          <w:sz w:val="26"/>
          <w:szCs w:val="26"/>
          <w:u w:val="single"/>
          <w:rtl/>
        </w:rPr>
        <w:t xml:space="preserve"> الهيدروكلوروفلوروكربون</w:t>
      </w:r>
      <w:r w:rsidR="00BA084C">
        <w:rPr>
          <w:rFonts w:hint="cs"/>
          <w:sz w:val="26"/>
          <w:szCs w:val="26"/>
          <w:rtl/>
        </w:rPr>
        <w:t>ية</w:t>
      </w:r>
    </w:p>
    <w:p w14:paraId="405C03ED" w14:textId="77777777" w:rsidR="009C600D" w:rsidRPr="00A474B8" w:rsidRDefault="00CF3C52" w:rsidP="009C600D">
      <w:pPr>
        <w:pStyle w:val="Heading1"/>
        <w:bidi/>
        <w:rPr>
          <w:sz w:val="26"/>
          <w:szCs w:val="26"/>
          <w:rtl/>
        </w:rPr>
      </w:pPr>
      <w:r>
        <w:rPr>
          <w:rFonts w:hint="cs"/>
          <w:sz w:val="26"/>
          <w:szCs w:val="26"/>
          <w:rtl/>
        </w:rPr>
        <w:t>ستشمل</w:t>
      </w:r>
      <w:r w:rsidR="009C600D" w:rsidRPr="00A474B8">
        <w:rPr>
          <w:sz w:val="26"/>
          <w:szCs w:val="26"/>
          <w:rtl/>
        </w:rPr>
        <w:t xml:space="preserve"> خطة العمل المتفق عليها الأنشطة والتكاليف الموضحة في الجدول 6.</w:t>
      </w:r>
    </w:p>
    <w:p w14:paraId="250F60C8" w14:textId="77777777" w:rsidR="009C600D" w:rsidRPr="00A474B8" w:rsidRDefault="00CF3C52" w:rsidP="00CF3C52">
      <w:pPr>
        <w:keepNext/>
        <w:bidi/>
        <w:rPr>
          <w:sz w:val="26"/>
          <w:szCs w:val="26"/>
          <w:rtl/>
        </w:rPr>
      </w:pPr>
      <w:r>
        <w:rPr>
          <w:b/>
          <w:bCs/>
          <w:sz w:val="26"/>
          <w:szCs w:val="26"/>
          <w:rtl/>
        </w:rPr>
        <w:t>الجدول 6. أنشطة قطاع الخدم</w:t>
      </w:r>
      <w:r>
        <w:rPr>
          <w:rFonts w:hint="cs"/>
          <w:b/>
          <w:bCs/>
          <w:sz w:val="26"/>
          <w:szCs w:val="26"/>
          <w:rtl/>
        </w:rPr>
        <w:t>ة</w:t>
      </w:r>
      <w:r w:rsidR="009C600D" w:rsidRPr="00A474B8">
        <w:rPr>
          <w:b/>
          <w:bCs/>
          <w:sz w:val="26"/>
          <w:szCs w:val="26"/>
          <w:rtl/>
        </w:rPr>
        <w:t xml:space="preserve"> وتكاليفها في إطار الشريحة الأولى من المرحلة الثالثة</w:t>
      </w:r>
      <w:r w:rsidR="009C600D" w:rsidRPr="00A474B8">
        <w:rPr>
          <w:sz w:val="26"/>
          <w:szCs w:val="26"/>
          <w:rtl/>
        </w:rPr>
        <w:t xml:space="preserve"> </w:t>
      </w:r>
      <w:r>
        <w:rPr>
          <w:rFonts w:hint="cs"/>
          <w:b/>
          <w:bCs/>
          <w:sz w:val="26"/>
          <w:szCs w:val="26"/>
          <w:rtl/>
        </w:rPr>
        <w:t xml:space="preserve">من </w:t>
      </w:r>
      <w:r w:rsidR="009C600D" w:rsidRPr="00A474B8">
        <w:rPr>
          <w:b/>
          <w:bCs/>
          <w:sz w:val="26"/>
          <w:szCs w:val="26"/>
          <w:rtl/>
        </w:rPr>
        <w:t xml:space="preserve">خطة إدارة </w:t>
      </w:r>
      <w:r>
        <w:rPr>
          <w:rFonts w:hint="cs"/>
          <w:b/>
          <w:bCs/>
          <w:sz w:val="26"/>
          <w:szCs w:val="26"/>
          <w:rtl/>
        </w:rPr>
        <w:t>إزالة المواد</w:t>
      </w:r>
      <w:r>
        <w:rPr>
          <w:b/>
          <w:bCs/>
          <w:sz w:val="26"/>
          <w:szCs w:val="26"/>
          <w:rtl/>
        </w:rPr>
        <w:t xml:space="preserve"> الهيدروكلوروفلوروكربون</w:t>
      </w:r>
      <w:r>
        <w:rPr>
          <w:rFonts w:hint="cs"/>
          <w:b/>
          <w:bCs/>
          <w:sz w:val="26"/>
          <w:szCs w:val="26"/>
          <w:rtl/>
        </w:rPr>
        <w:t>ية</w:t>
      </w:r>
      <w:r w:rsidR="009C600D" w:rsidRPr="00A474B8">
        <w:rPr>
          <w:b/>
          <w:bCs/>
          <w:sz w:val="26"/>
          <w:szCs w:val="26"/>
          <w:rtl/>
        </w:rPr>
        <w:t xml:space="preserve"> لمصر </w:t>
      </w:r>
      <w:r>
        <w:rPr>
          <w:rFonts w:hint="cs"/>
          <w:b/>
          <w:bCs/>
          <w:sz w:val="26"/>
          <w:szCs w:val="26"/>
          <w:rtl/>
        </w:rPr>
        <w:t>حسب المتفق</w:t>
      </w:r>
      <w:r w:rsidR="009C600D" w:rsidRPr="00A474B8">
        <w:rPr>
          <w:b/>
          <w:bCs/>
          <w:sz w:val="26"/>
          <w:szCs w:val="26"/>
          <w:rtl/>
        </w:rPr>
        <w:t xml:space="preserve"> عليه</w:t>
      </w:r>
    </w:p>
    <w:tbl>
      <w:tblPr>
        <w:tblStyle w:val="TableGrid"/>
        <w:bidiVisual/>
        <w:tblW w:w="9351" w:type="dxa"/>
        <w:tblLayout w:type="fixed"/>
        <w:tblLook w:val="04A0" w:firstRow="1" w:lastRow="0" w:firstColumn="1" w:lastColumn="0" w:noHBand="0" w:noVBand="1"/>
      </w:tblPr>
      <w:tblGrid>
        <w:gridCol w:w="7225"/>
        <w:gridCol w:w="931"/>
        <w:gridCol w:w="1195"/>
      </w:tblGrid>
      <w:tr w:rsidR="009C600D" w:rsidRPr="00805DF6" w14:paraId="38FD0860" w14:textId="77777777" w:rsidTr="00B50645">
        <w:trPr>
          <w:trHeight w:val="470"/>
          <w:tblHeader/>
        </w:trPr>
        <w:tc>
          <w:tcPr>
            <w:tcW w:w="7225" w:type="dxa"/>
            <w:vAlign w:val="center"/>
          </w:tcPr>
          <w:p w14:paraId="5A00AFA6" w14:textId="77777777" w:rsidR="009C600D" w:rsidRPr="00805DF6" w:rsidRDefault="00B50645" w:rsidP="006B35CD">
            <w:pPr>
              <w:keepNext/>
              <w:shd w:val="clear" w:color="auto" w:fill="FFFFFF" w:themeFill="background1"/>
              <w:bidi/>
              <w:jc w:val="center"/>
              <w:rPr>
                <w:b/>
                <w:bCs/>
                <w:sz w:val="20"/>
                <w:rtl/>
              </w:rPr>
            </w:pPr>
            <w:r>
              <w:rPr>
                <w:rFonts w:hint="cs"/>
                <w:b/>
                <w:bCs/>
                <w:sz w:val="20"/>
                <w:rtl/>
              </w:rPr>
              <w:t>ال</w:t>
            </w:r>
            <w:r w:rsidR="009C600D" w:rsidRPr="00805DF6">
              <w:rPr>
                <w:b/>
                <w:bCs/>
                <w:sz w:val="20"/>
                <w:rtl/>
              </w:rPr>
              <w:t>نشاط</w:t>
            </w:r>
          </w:p>
        </w:tc>
        <w:tc>
          <w:tcPr>
            <w:tcW w:w="931" w:type="dxa"/>
            <w:vAlign w:val="center"/>
          </w:tcPr>
          <w:p w14:paraId="675F48B9" w14:textId="77777777" w:rsidR="009C600D" w:rsidRPr="00805DF6" w:rsidRDefault="00B50645" w:rsidP="006B35CD">
            <w:pPr>
              <w:keepNext/>
              <w:shd w:val="clear" w:color="auto" w:fill="FFFFFF" w:themeFill="background1"/>
              <w:bidi/>
              <w:jc w:val="center"/>
              <w:rPr>
                <w:b/>
                <w:bCs/>
                <w:sz w:val="20"/>
                <w:rtl/>
              </w:rPr>
            </w:pPr>
            <w:r>
              <w:rPr>
                <w:rFonts w:hint="cs"/>
                <w:b/>
                <w:bCs/>
                <w:sz w:val="20"/>
                <w:rtl/>
              </w:rPr>
              <w:t>ال</w:t>
            </w:r>
            <w:r w:rsidR="009C600D" w:rsidRPr="00805DF6">
              <w:rPr>
                <w:b/>
                <w:bCs/>
                <w:sz w:val="20"/>
                <w:rtl/>
              </w:rPr>
              <w:t>وكالة</w:t>
            </w:r>
          </w:p>
        </w:tc>
        <w:tc>
          <w:tcPr>
            <w:tcW w:w="1195" w:type="dxa"/>
            <w:vAlign w:val="center"/>
          </w:tcPr>
          <w:p w14:paraId="4D75BDBE" w14:textId="77777777" w:rsidR="009C600D" w:rsidRPr="00805DF6" w:rsidRDefault="009C600D" w:rsidP="006B35CD">
            <w:pPr>
              <w:keepNext/>
              <w:shd w:val="clear" w:color="auto" w:fill="FFFFFF" w:themeFill="background1"/>
              <w:bidi/>
              <w:jc w:val="center"/>
              <w:rPr>
                <w:b/>
                <w:bCs/>
                <w:sz w:val="20"/>
                <w:rtl/>
              </w:rPr>
            </w:pPr>
            <w:r w:rsidRPr="00805DF6">
              <w:rPr>
                <w:b/>
                <w:bCs/>
                <w:sz w:val="20"/>
                <w:rtl/>
              </w:rPr>
              <w:t>التكلفة (دولار أمريكي)</w:t>
            </w:r>
          </w:p>
        </w:tc>
      </w:tr>
      <w:tr w:rsidR="009C600D" w:rsidRPr="00805DF6" w14:paraId="053A8A23" w14:textId="77777777" w:rsidTr="00B50645">
        <w:trPr>
          <w:trHeight w:val="283"/>
        </w:trPr>
        <w:tc>
          <w:tcPr>
            <w:tcW w:w="9351" w:type="dxa"/>
            <w:gridSpan w:val="3"/>
            <w:vAlign w:val="center"/>
          </w:tcPr>
          <w:p w14:paraId="5E37295C" w14:textId="77777777" w:rsidR="009C600D" w:rsidRPr="00805DF6" w:rsidRDefault="009C600D" w:rsidP="006B35CD">
            <w:pPr>
              <w:keepNext/>
              <w:shd w:val="clear" w:color="auto" w:fill="FFFFFF" w:themeFill="background1"/>
              <w:bidi/>
              <w:jc w:val="left"/>
              <w:rPr>
                <w:i/>
                <w:iCs/>
                <w:sz w:val="20"/>
                <w:rtl/>
              </w:rPr>
            </w:pPr>
            <w:r w:rsidRPr="00805DF6">
              <w:rPr>
                <w:i/>
                <w:iCs/>
                <w:sz w:val="20"/>
                <w:rtl/>
              </w:rPr>
              <w:t>تعزيز الجمارك والإطار التنظيمي (240 ألف دولار</w:t>
            </w:r>
            <w:r w:rsidR="00A15168">
              <w:rPr>
                <w:rFonts w:hint="cs"/>
                <w:i/>
                <w:iCs/>
                <w:sz w:val="20"/>
                <w:rtl/>
              </w:rPr>
              <w:t>ا</w:t>
            </w:r>
            <w:r w:rsidRPr="00805DF6">
              <w:rPr>
                <w:i/>
                <w:iCs/>
                <w:sz w:val="20"/>
                <w:rtl/>
              </w:rPr>
              <w:t xml:space="preserve"> أمريكي</w:t>
            </w:r>
            <w:r w:rsidR="00A15168">
              <w:rPr>
                <w:rFonts w:hint="cs"/>
                <w:i/>
                <w:iCs/>
                <w:sz w:val="20"/>
                <w:rtl/>
              </w:rPr>
              <w:t>ا</w:t>
            </w:r>
            <w:r w:rsidRPr="00805DF6">
              <w:rPr>
                <w:i/>
                <w:iCs/>
                <w:sz w:val="20"/>
                <w:rtl/>
              </w:rPr>
              <w:t>)</w:t>
            </w:r>
          </w:p>
        </w:tc>
      </w:tr>
      <w:tr w:rsidR="009C600D" w:rsidRPr="00805DF6" w14:paraId="09858AA0" w14:textId="77777777" w:rsidTr="00B50645">
        <w:trPr>
          <w:trHeight w:val="197"/>
        </w:trPr>
        <w:tc>
          <w:tcPr>
            <w:tcW w:w="7225" w:type="dxa"/>
          </w:tcPr>
          <w:p w14:paraId="31D220C8" w14:textId="77777777" w:rsidR="009C600D" w:rsidRPr="00805DF6" w:rsidRDefault="009C600D" w:rsidP="00A15168">
            <w:pPr>
              <w:shd w:val="clear" w:color="auto" w:fill="FFFFFF" w:themeFill="background1"/>
              <w:bidi/>
              <w:ind w:left="171"/>
              <w:rPr>
                <w:sz w:val="20"/>
                <w:rtl/>
              </w:rPr>
            </w:pPr>
            <w:r w:rsidRPr="00805DF6">
              <w:rPr>
                <w:sz w:val="20"/>
                <w:rtl/>
              </w:rPr>
              <w:t>تعزيز الإطار التنظيمي: الشروع في أنشطة المساعدة الفنية</w:t>
            </w:r>
            <w:r w:rsidR="00A15168">
              <w:rPr>
                <w:sz w:val="20"/>
                <w:rtl/>
              </w:rPr>
              <w:t xml:space="preserve"> لتطوير </w:t>
            </w:r>
            <w:r w:rsidRPr="00805DF6">
              <w:rPr>
                <w:sz w:val="20"/>
                <w:rtl/>
              </w:rPr>
              <w:t>نظام</w:t>
            </w:r>
            <w:r w:rsidR="00A15168">
              <w:rPr>
                <w:sz w:val="20"/>
                <w:rtl/>
              </w:rPr>
              <w:t xml:space="preserve"> الحصص وتتبع الواردات والصادرات</w:t>
            </w:r>
            <w:r w:rsidR="00A15168">
              <w:rPr>
                <w:rFonts w:hint="cs"/>
                <w:sz w:val="20"/>
                <w:rtl/>
              </w:rPr>
              <w:t xml:space="preserve"> إلكترونيا</w:t>
            </w:r>
            <w:r w:rsidR="00A15168">
              <w:rPr>
                <w:sz w:val="20"/>
                <w:rtl/>
              </w:rPr>
              <w:t xml:space="preserve"> و</w:t>
            </w:r>
            <w:r w:rsidR="00A15168">
              <w:rPr>
                <w:rFonts w:hint="cs"/>
                <w:sz w:val="20"/>
                <w:rtl/>
              </w:rPr>
              <w:t>ل</w:t>
            </w:r>
            <w:r w:rsidRPr="00805DF6">
              <w:rPr>
                <w:sz w:val="20"/>
                <w:rtl/>
              </w:rPr>
              <w:t>لمشتريات الخضراء.</w:t>
            </w:r>
          </w:p>
        </w:tc>
        <w:tc>
          <w:tcPr>
            <w:tcW w:w="931" w:type="dxa"/>
            <w:vMerge w:val="restart"/>
          </w:tcPr>
          <w:p w14:paraId="654057BE" w14:textId="77777777" w:rsidR="009C600D" w:rsidRPr="00805DF6" w:rsidRDefault="00572247" w:rsidP="006B35CD">
            <w:pPr>
              <w:bidi/>
              <w:jc w:val="center"/>
              <w:rPr>
                <w:sz w:val="20"/>
                <w:rtl/>
              </w:rPr>
            </w:pPr>
            <w:r>
              <w:rPr>
                <w:rFonts w:hint="cs"/>
                <w:sz w:val="20"/>
                <w:rtl/>
              </w:rPr>
              <w:t>اليونيب</w:t>
            </w:r>
          </w:p>
        </w:tc>
        <w:tc>
          <w:tcPr>
            <w:tcW w:w="1195" w:type="dxa"/>
          </w:tcPr>
          <w:p w14:paraId="707311FA" w14:textId="77777777" w:rsidR="009C600D" w:rsidRPr="00805DF6" w:rsidRDefault="009C600D" w:rsidP="00A4653C">
            <w:pPr>
              <w:bidi/>
              <w:jc w:val="left"/>
              <w:rPr>
                <w:sz w:val="20"/>
                <w:rtl/>
              </w:rPr>
            </w:pPr>
            <w:r w:rsidRPr="00805DF6">
              <w:rPr>
                <w:sz w:val="20"/>
                <w:rtl/>
              </w:rPr>
              <w:t>120,000</w:t>
            </w:r>
          </w:p>
        </w:tc>
      </w:tr>
      <w:tr w:rsidR="009C600D" w:rsidRPr="00805DF6" w14:paraId="78306F94" w14:textId="77777777" w:rsidTr="00B50645">
        <w:trPr>
          <w:trHeight w:val="197"/>
        </w:trPr>
        <w:tc>
          <w:tcPr>
            <w:tcW w:w="7225" w:type="dxa"/>
          </w:tcPr>
          <w:p w14:paraId="6323D7B1" w14:textId="77777777" w:rsidR="009C600D" w:rsidRPr="00805DF6" w:rsidRDefault="009C600D" w:rsidP="00A15168">
            <w:pPr>
              <w:shd w:val="clear" w:color="auto" w:fill="FFFFFF" w:themeFill="background1"/>
              <w:bidi/>
              <w:ind w:left="171"/>
              <w:rPr>
                <w:sz w:val="20"/>
                <w:rtl/>
              </w:rPr>
            </w:pPr>
            <w:r w:rsidRPr="00805DF6">
              <w:rPr>
                <w:sz w:val="20"/>
                <w:rtl/>
              </w:rPr>
              <w:t xml:space="preserve">بناء قدرات الجمارك من خلال التدريبات التنشيطية: تدريب 195 </w:t>
            </w:r>
            <w:r w:rsidR="00A15168">
              <w:rPr>
                <w:rFonts w:hint="cs"/>
                <w:sz w:val="20"/>
                <w:rtl/>
              </w:rPr>
              <w:t>من ضباط</w:t>
            </w:r>
            <w:r w:rsidR="00A15168">
              <w:rPr>
                <w:sz w:val="20"/>
                <w:rtl/>
              </w:rPr>
              <w:t xml:space="preserve"> </w:t>
            </w:r>
            <w:r w:rsidR="00A15168">
              <w:rPr>
                <w:rFonts w:hint="cs"/>
                <w:sz w:val="20"/>
                <w:rtl/>
              </w:rPr>
              <w:t>ال</w:t>
            </w:r>
            <w:r w:rsidR="00A15168">
              <w:rPr>
                <w:sz w:val="20"/>
                <w:rtl/>
              </w:rPr>
              <w:t>جمارك</w:t>
            </w:r>
            <w:r w:rsidRPr="00805DF6">
              <w:rPr>
                <w:sz w:val="20"/>
                <w:rtl/>
              </w:rPr>
              <w:t xml:space="preserve"> </w:t>
            </w:r>
            <w:r w:rsidR="00A15168">
              <w:rPr>
                <w:rFonts w:hint="cs"/>
                <w:sz w:val="20"/>
                <w:rtl/>
              </w:rPr>
              <w:t xml:space="preserve">وضباط </w:t>
            </w:r>
            <w:r w:rsidR="00A15168">
              <w:rPr>
                <w:sz w:val="20"/>
                <w:rtl/>
              </w:rPr>
              <w:t xml:space="preserve">إنفاذ القانون </w:t>
            </w:r>
            <w:r w:rsidR="00A15168">
              <w:rPr>
                <w:rFonts w:hint="cs"/>
                <w:sz w:val="20"/>
                <w:rtl/>
              </w:rPr>
              <w:t>والعاملين في مجال</w:t>
            </w:r>
            <w:r w:rsidR="00A15168">
              <w:rPr>
                <w:sz w:val="20"/>
                <w:rtl/>
              </w:rPr>
              <w:t xml:space="preserve"> البيئة والمستوردين</w:t>
            </w:r>
            <w:r w:rsidRPr="00805DF6">
              <w:rPr>
                <w:sz w:val="20"/>
                <w:rtl/>
              </w:rPr>
              <w:t xml:space="preserve"> والوسطاء على </w:t>
            </w:r>
            <w:r w:rsidR="00A15168">
              <w:rPr>
                <w:rFonts w:hint="cs"/>
                <w:sz w:val="20"/>
                <w:rtl/>
              </w:rPr>
              <w:t>التعديلات</w:t>
            </w:r>
            <w:r w:rsidRPr="00805DF6">
              <w:rPr>
                <w:sz w:val="20"/>
                <w:rtl/>
              </w:rPr>
              <w:t xml:space="preserve"> القا</w:t>
            </w:r>
            <w:r w:rsidR="00A15168">
              <w:rPr>
                <w:sz w:val="20"/>
                <w:rtl/>
              </w:rPr>
              <w:t>نونية والتجارة غير المشروعة وإجراءات الحصص</w:t>
            </w:r>
            <w:r w:rsidRPr="00805DF6">
              <w:rPr>
                <w:sz w:val="20"/>
                <w:rtl/>
              </w:rPr>
              <w:t xml:space="preserve"> </w:t>
            </w:r>
            <w:r w:rsidR="00A15168">
              <w:rPr>
                <w:sz w:val="20"/>
                <w:rtl/>
              </w:rPr>
              <w:t xml:space="preserve">وتحديد المواد باستخدام برنامج </w:t>
            </w:r>
            <w:r w:rsidRPr="00805DF6">
              <w:rPr>
                <w:sz w:val="20"/>
                <w:rtl/>
              </w:rPr>
              <w:t>تدريب الجم</w:t>
            </w:r>
            <w:r w:rsidR="00A15168">
              <w:rPr>
                <w:rFonts w:hint="cs"/>
                <w:sz w:val="20"/>
                <w:rtl/>
              </w:rPr>
              <w:t>ا</w:t>
            </w:r>
            <w:r w:rsidR="00A15168">
              <w:rPr>
                <w:sz w:val="20"/>
                <w:rtl/>
              </w:rPr>
              <w:t>رك</w:t>
            </w:r>
            <w:r w:rsidRPr="00805DF6">
              <w:rPr>
                <w:sz w:val="20"/>
                <w:rtl/>
              </w:rPr>
              <w:t xml:space="preserve"> المحدث الذي تم تطويره في إطار </w:t>
            </w:r>
            <w:r w:rsidR="00A15168">
              <w:rPr>
                <w:rFonts w:hint="cs"/>
                <w:sz w:val="20"/>
                <w:rtl/>
              </w:rPr>
              <w:t>خطة تنفيذ تعديل كيغالي</w:t>
            </w:r>
            <w:r w:rsidRPr="00805DF6">
              <w:rPr>
                <w:sz w:val="20"/>
                <w:rtl/>
              </w:rPr>
              <w:t>.</w:t>
            </w:r>
            <w:r w:rsidRPr="00805DF6">
              <w:rPr>
                <w:rtl/>
              </w:rPr>
              <w:t xml:space="preserve"> </w:t>
            </w:r>
          </w:p>
        </w:tc>
        <w:tc>
          <w:tcPr>
            <w:tcW w:w="931" w:type="dxa"/>
            <w:vMerge/>
          </w:tcPr>
          <w:p w14:paraId="71168AA6" w14:textId="77777777" w:rsidR="009C600D" w:rsidRPr="00805DF6" w:rsidRDefault="009C600D" w:rsidP="006B35CD">
            <w:pPr>
              <w:jc w:val="center"/>
              <w:rPr>
                <w:sz w:val="20"/>
                <w:rtl/>
              </w:rPr>
            </w:pPr>
          </w:p>
        </w:tc>
        <w:tc>
          <w:tcPr>
            <w:tcW w:w="1195" w:type="dxa"/>
          </w:tcPr>
          <w:p w14:paraId="08D1EAFC" w14:textId="77777777" w:rsidR="009C600D" w:rsidRPr="00805DF6" w:rsidRDefault="009C600D" w:rsidP="00A4653C">
            <w:pPr>
              <w:bidi/>
              <w:jc w:val="left"/>
              <w:rPr>
                <w:sz w:val="20"/>
                <w:rtl/>
              </w:rPr>
            </w:pPr>
            <w:r w:rsidRPr="00805DF6">
              <w:rPr>
                <w:sz w:val="20"/>
                <w:rtl/>
              </w:rPr>
              <w:t>65,000</w:t>
            </w:r>
          </w:p>
        </w:tc>
      </w:tr>
      <w:tr w:rsidR="009C600D" w:rsidRPr="00805DF6" w14:paraId="313165FA" w14:textId="77777777" w:rsidTr="00B50645">
        <w:trPr>
          <w:trHeight w:val="197"/>
        </w:trPr>
        <w:tc>
          <w:tcPr>
            <w:tcW w:w="7225" w:type="dxa"/>
          </w:tcPr>
          <w:p w14:paraId="75357D25" w14:textId="77777777" w:rsidR="009C600D" w:rsidRPr="00805DF6" w:rsidRDefault="009C600D" w:rsidP="00A15168">
            <w:pPr>
              <w:shd w:val="clear" w:color="auto" w:fill="FFFFFF" w:themeFill="background1"/>
              <w:bidi/>
              <w:ind w:left="171"/>
              <w:rPr>
                <w:sz w:val="20"/>
                <w:rtl/>
              </w:rPr>
            </w:pPr>
            <w:r w:rsidRPr="00805DF6">
              <w:rPr>
                <w:sz w:val="20"/>
                <w:rtl/>
              </w:rPr>
              <w:t xml:space="preserve">تنظيم ثلاثة برامج تدريبية للتوعية التكنولوجية: عقد ثلاث دورات لتدريب 45 مهندس ومشغل تكييف الهواء على </w:t>
            </w:r>
            <w:r w:rsidR="00A15168">
              <w:rPr>
                <w:rFonts w:hint="cs"/>
                <w:sz w:val="20"/>
                <w:rtl/>
              </w:rPr>
              <w:t>واسع ال</w:t>
            </w:r>
            <w:r w:rsidRPr="00805DF6">
              <w:rPr>
                <w:sz w:val="20"/>
                <w:rtl/>
              </w:rPr>
              <w:t xml:space="preserve">نطاق </w:t>
            </w:r>
            <w:r w:rsidR="00A15168">
              <w:rPr>
                <w:rFonts w:hint="cs"/>
                <w:sz w:val="20"/>
                <w:rtl/>
              </w:rPr>
              <w:t xml:space="preserve">على </w:t>
            </w:r>
            <w:r w:rsidRPr="00805DF6">
              <w:rPr>
                <w:sz w:val="20"/>
                <w:rtl/>
              </w:rPr>
              <w:t xml:space="preserve">الأمونيا </w:t>
            </w:r>
            <w:r w:rsidR="00A15168">
              <w:rPr>
                <w:rFonts w:hint="cs"/>
                <w:sz w:val="20"/>
                <w:rtl/>
              </w:rPr>
              <w:t>ومواد التبريد</w:t>
            </w:r>
            <w:r w:rsidRPr="00805DF6">
              <w:rPr>
                <w:sz w:val="20"/>
                <w:rtl/>
              </w:rPr>
              <w:t xml:space="preserve"> الطبيعية في تكييف الهواء الصناعي؛ </w:t>
            </w:r>
            <w:r w:rsidR="00A15168">
              <w:rPr>
                <w:rFonts w:hint="cs"/>
                <w:sz w:val="20"/>
                <w:rtl/>
              </w:rPr>
              <w:t>وتنظيم</w:t>
            </w:r>
            <w:r w:rsidRPr="00805DF6">
              <w:rPr>
                <w:sz w:val="20"/>
                <w:rtl/>
              </w:rPr>
              <w:t xml:space="preserve"> أربع دورات لتدريب 135 فنيًا </w:t>
            </w:r>
            <w:r w:rsidR="00A15168">
              <w:rPr>
                <w:rFonts w:hint="cs"/>
                <w:sz w:val="20"/>
                <w:rtl/>
              </w:rPr>
              <w:t>وجهة معنية</w:t>
            </w:r>
            <w:r w:rsidRPr="00805DF6">
              <w:rPr>
                <w:sz w:val="20"/>
                <w:rtl/>
              </w:rPr>
              <w:t xml:space="preserve"> </w:t>
            </w:r>
            <w:r w:rsidR="00A15168">
              <w:rPr>
                <w:rFonts w:hint="cs"/>
                <w:sz w:val="20"/>
                <w:rtl/>
              </w:rPr>
              <w:t>على</w:t>
            </w:r>
            <w:r w:rsidRPr="00805DF6">
              <w:rPr>
                <w:sz w:val="20"/>
                <w:rtl/>
              </w:rPr>
              <w:t xml:space="preserve"> السلامة في التعامل مع </w:t>
            </w:r>
            <w:r w:rsidR="00A15168">
              <w:rPr>
                <w:rFonts w:hint="cs"/>
                <w:sz w:val="20"/>
                <w:rtl/>
              </w:rPr>
              <w:t>مواد التبريد</w:t>
            </w:r>
            <w:r w:rsidRPr="00805DF6">
              <w:rPr>
                <w:sz w:val="20"/>
                <w:rtl/>
              </w:rPr>
              <w:t xml:space="preserve"> القابلة للاشتعال؛ وتصمي</w:t>
            </w:r>
            <w:r w:rsidR="00A15168">
              <w:rPr>
                <w:sz w:val="20"/>
                <w:rtl/>
              </w:rPr>
              <w:t>م وتنفيذ خمسة برامج تدريب فني ل</w:t>
            </w:r>
            <w:r w:rsidR="00A15168">
              <w:rPr>
                <w:rFonts w:hint="cs"/>
                <w:sz w:val="20"/>
                <w:rtl/>
              </w:rPr>
              <w:t>عدد</w:t>
            </w:r>
            <w:r w:rsidRPr="00805DF6">
              <w:rPr>
                <w:sz w:val="20"/>
                <w:rtl/>
              </w:rPr>
              <w:t xml:space="preserve"> 75 طالبًا وخريجًا في الهندسة.</w:t>
            </w:r>
          </w:p>
        </w:tc>
        <w:tc>
          <w:tcPr>
            <w:tcW w:w="931" w:type="dxa"/>
            <w:vMerge/>
          </w:tcPr>
          <w:p w14:paraId="200EE25D" w14:textId="77777777" w:rsidR="009C600D" w:rsidRPr="00805DF6" w:rsidRDefault="009C600D" w:rsidP="006B35CD">
            <w:pPr>
              <w:jc w:val="center"/>
              <w:rPr>
                <w:sz w:val="20"/>
                <w:rtl/>
              </w:rPr>
            </w:pPr>
          </w:p>
        </w:tc>
        <w:tc>
          <w:tcPr>
            <w:tcW w:w="1195" w:type="dxa"/>
          </w:tcPr>
          <w:p w14:paraId="760ECF3E" w14:textId="77777777" w:rsidR="009C600D" w:rsidRPr="00805DF6" w:rsidRDefault="009C600D" w:rsidP="00A4653C">
            <w:pPr>
              <w:bidi/>
              <w:jc w:val="left"/>
              <w:rPr>
                <w:sz w:val="20"/>
                <w:rtl/>
              </w:rPr>
            </w:pPr>
            <w:r w:rsidRPr="00805DF6">
              <w:rPr>
                <w:sz w:val="20"/>
                <w:rtl/>
              </w:rPr>
              <w:t>55,000</w:t>
            </w:r>
          </w:p>
        </w:tc>
      </w:tr>
      <w:tr w:rsidR="009C600D" w:rsidRPr="00805DF6" w14:paraId="621D3650" w14:textId="77777777" w:rsidTr="00B50645">
        <w:trPr>
          <w:trHeight w:val="283"/>
        </w:trPr>
        <w:tc>
          <w:tcPr>
            <w:tcW w:w="9351" w:type="dxa"/>
            <w:gridSpan w:val="3"/>
            <w:vAlign w:val="center"/>
          </w:tcPr>
          <w:p w14:paraId="4F21E363" w14:textId="77777777" w:rsidR="009C600D" w:rsidRPr="00805DF6" w:rsidRDefault="009C600D" w:rsidP="00A4653C">
            <w:pPr>
              <w:shd w:val="clear" w:color="auto" w:fill="FFFFFF" w:themeFill="background1"/>
              <w:bidi/>
              <w:jc w:val="left"/>
              <w:rPr>
                <w:i/>
                <w:iCs/>
                <w:sz w:val="20"/>
                <w:rtl/>
              </w:rPr>
            </w:pPr>
            <w:r w:rsidRPr="00805DF6">
              <w:rPr>
                <w:i/>
                <w:iCs/>
                <w:sz w:val="20"/>
                <w:rtl/>
              </w:rPr>
              <w:t xml:space="preserve">بناء قدرات فنيي </w:t>
            </w:r>
            <w:r w:rsidR="00561856" w:rsidRPr="00561856">
              <w:rPr>
                <w:rFonts w:hint="cs"/>
                <w:i/>
                <w:iCs/>
                <w:sz w:val="20"/>
                <w:rtl/>
              </w:rPr>
              <w:t>التبريد وتكييف الهواء</w:t>
            </w:r>
            <w:r w:rsidRPr="00805DF6">
              <w:rPr>
                <w:i/>
                <w:iCs/>
                <w:sz w:val="20"/>
                <w:rtl/>
              </w:rPr>
              <w:t xml:space="preserve"> (2,762,000 دولار</w:t>
            </w:r>
            <w:r w:rsidR="00561856">
              <w:rPr>
                <w:rFonts w:hint="cs"/>
                <w:i/>
                <w:iCs/>
                <w:sz w:val="20"/>
                <w:rtl/>
              </w:rPr>
              <w:t>ا</w:t>
            </w:r>
            <w:r w:rsidRPr="00805DF6">
              <w:rPr>
                <w:i/>
                <w:iCs/>
                <w:sz w:val="20"/>
                <w:rtl/>
              </w:rPr>
              <w:t xml:space="preserve"> أمريكي</w:t>
            </w:r>
            <w:r w:rsidR="00561856">
              <w:rPr>
                <w:rFonts w:hint="cs"/>
                <w:i/>
                <w:iCs/>
                <w:sz w:val="20"/>
                <w:rtl/>
              </w:rPr>
              <w:t>ا</w:t>
            </w:r>
            <w:r w:rsidRPr="00805DF6">
              <w:rPr>
                <w:i/>
                <w:iCs/>
                <w:sz w:val="20"/>
                <w:rtl/>
              </w:rPr>
              <w:t>)</w:t>
            </w:r>
          </w:p>
        </w:tc>
      </w:tr>
      <w:tr w:rsidR="009C600D" w:rsidRPr="00805DF6" w14:paraId="618C0442" w14:textId="77777777" w:rsidTr="00B50645">
        <w:trPr>
          <w:trHeight w:val="197"/>
        </w:trPr>
        <w:tc>
          <w:tcPr>
            <w:tcW w:w="7225" w:type="dxa"/>
            <w:vAlign w:val="center"/>
          </w:tcPr>
          <w:p w14:paraId="15B983BD" w14:textId="77777777" w:rsidR="009C600D" w:rsidRPr="00805DF6" w:rsidRDefault="009C600D" w:rsidP="005D6F43">
            <w:pPr>
              <w:shd w:val="clear" w:color="auto" w:fill="FFFFFF" w:themeFill="background1"/>
              <w:bidi/>
              <w:ind w:left="171"/>
              <w:jc w:val="left"/>
              <w:rPr>
                <w:sz w:val="20"/>
                <w:rtl/>
              </w:rPr>
            </w:pPr>
            <w:r w:rsidRPr="00805DF6">
              <w:rPr>
                <w:sz w:val="20"/>
                <w:rtl/>
              </w:rPr>
              <w:t xml:space="preserve">البدء في تحديث المبادئ التوجيهية </w:t>
            </w:r>
            <w:r w:rsidR="005D6F43" w:rsidRPr="00805DF6">
              <w:rPr>
                <w:sz w:val="20"/>
                <w:rtl/>
              </w:rPr>
              <w:t xml:space="preserve">ومناهج التدريب </w:t>
            </w:r>
            <w:r w:rsidRPr="00805DF6">
              <w:rPr>
                <w:sz w:val="20"/>
                <w:rtl/>
              </w:rPr>
              <w:t xml:space="preserve">لقطاع </w:t>
            </w:r>
            <w:r w:rsidR="00561856" w:rsidRPr="00561856">
              <w:rPr>
                <w:rFonts w:hint="cs"/>
                <w:sz w:val="20"/>
                <w:rtl/>
              </w:rPr>
              <w:t>التبريد وتكييف الهواء</w:t>
            </w:r>
            <w:r w:rsidRPr="00805DF6">
              <w:rPr>
                <w:sz w:val="20"/>
                <w:rtl/>
              </w:rPr>
              <w:t>.</w:t>
            </w:r>
          </w:p>
        </w:tc>
        <w:tc>
          <w:tcPr>
            <w:tcW w:w="931" w:type="dxa"/>
            <w:vMerge w:val="restart"/>
          </w:tcPr>
          <w:p w14:paraId="08FFB9FD" w14:textId="77777777" w:rsidR="009C600D" w:rsidRPr="00805DF6" w:rsidRDefault="00572247" w:rsidP="006B35CD">
            <w:pPr>
              <w:bidi/>
              <w:jc w:val="center"/>
              <w:rPr>
                <w:sz w:val="20"/>
                <w:rtl/>
              </w:rPr>
            </w:pPr>
            <w:r>
              <w:rPr>
                <w:rFonts w:hint="cs"/>
                <w:sz w:val="20"/>
                <w:rtl/>
              </w:rPr>
              <w:t>اليونيب</w:t>
            </w:r>
          </w:p>
        </w:tc>
        <w:tc>
          <w:tcPr>
            <w:tcW w:w="1195" w:type="dxa"/>
          </w:tcPr>
          <w:p w14:paraId="558EC798" w14:textId="77777777" w:rsidR="009C600D" w:rsidRPr="00805DF6" w:rsidRDefault="009C600D" w:rsidP="00A4653C">
            <w:pPr>
              <w:bidi/>
              <w:jc w:val="left"/>
              <w:rPr>
                <w:sz w:val="20"/>
                <w:rtl/>
              </w:rPr>
            </w:pPr>
            <w:r w:rsidRPr="00805DF6">
              <w:rPr>
                <w:sz w:val="20"/>
                <w:rtl/>
              </w:rPr>
              <w:t>20,000</w:t>
            </w:r>
          </w:p>
        </w:tc>
      </w:tr>
      <w:tr w:rsidR="009C600D" w:rsidRPr="00805DF6" w14:paraId="5DD9CC21" w14:textId="77777777" w:rsidTr="00B50645">
        <w:trPr>
          <w:trHeight w:val="204"/>
        </w:trPr>
        <w:tc>
          <w:tcPr>
            <w:tcW w:w="7225" w:type="dxa"/>
            <w:vAlign w:val="center"/>
          </w:tcPr>
          <w:p w14:paraId="538C4359" w14:textId="77777777" w:rsidR="009C600D" w:rsidRPr="00805DF6" w:rsidRDefault="009C600D" w:rsidP="001D66A7">
            <w:pPr>
              <w:shd w:val="clear" w:color="auto" w:fill="FFFFFF" w:themeFill="background1"/>
              <w:bidi/>
              <w:ind w:left="171"/>
              <w:jc w:val="left"/>
              <w:rPr>
                <w:sz w:val="20"/>
                <w:rtl/>
              </w:rPr>
            </w:pPr>
            <w:r w:rsidRPr="00805DF6">
              <w:rPr>
                <w:sz w:val="20"/>
                <w:rtl/>
              </w:rPr>
              <w:t xml:space="preserve">دعم مخطط </w:t>
            </w:r>
            <w:r w:rsidR="001D66A7">
              <w:rPr>
                <w:rFonts w:hint="cs"/>
                <w:sz w:val="20"/>
                <w:rtl/>
              </w:rPr>
              <w:t xml:space="preserve">اعتماد فنيي </w:t>
            </w:r>
            <w:r w:rsidR="001D66A7" w:rsidRPr="00561856">
              <w:rPr>
                <w:rFonts w:hint="cs"/>
                <w:sz w:val="20"/>
                <w:rtl/>
              </w:rPr>
              <w:t>التبريد وتكييف الهواء</w:t>
            </w:r>
            <w:r w:rsidRPr="00805DF6">
              <w:rPr>
                <w:sz w:val="20"/>
                <w:rtl/>
              </w:rPr>
              <w:t>: البدء في رقمنة السجل الوطني للفنيين المعتمدين.</w:t>
            </w:r>
          </w:p>
        </w:tc>
        <w:tc>
          <w:tcPr>
            <w:tcW w:w="931" w:type="dxa"/>
            <w:vMerge/>
          </w:tcPr>
          <w:p w14:paraId="47009256" w14:textId="77777777" w:rsidR="009C600D" w:rsidRPr="00805DF6" w:rsidRDefault="009C600D" w:rsidP="006B35CD">
            <w:pPr>
              <w:jc w:val="center"/>
              <w:rPr>
                <w:sz w:val="20"/>
                <w:rtl/>
              </w:rPr>
            </w:pPr>
          </w:p>
        </w:tc>
        <w:tc>
          <w:tcPr>
            <w:tcW w:w="1195" w:type="dxa"/>
          </w:tcPr>
          <w:p w14:paraId="7BFAC162" w14:textId="77777777" w:rsidR="009C600D" w:rsidRPr="00805DF6" w:rsidRDefault="009C600D" w:rsidP="00A4653C">
            <w:pPr>
              <w:bidi/>
              <w:jc w:val="left"/>
              <w:rPr>
                <w:sz w:val="20"/>
                <w:rtl/>
              </w:rPr>
            </w:pPr>
            <w:r w:rsidRPr="00805DF6">
              <w:rPr>
                <w:sz w:val="20"/>
                <w:rtl/>
              </w:rPr>
              <w:t>20,000</w:t>
            </w:r>
          </w:p>
        </w:tc>
      </w:tr>
      <w:tr w:rsidR="009C600D" w:rsidRPr="00805DF6" w14:paraId="7C3C72F5" w14:textId="77777777" w:rsidTr="00B50645">
        <w:trPr>
          <w:trHeight w:val="204"/>
        </w:trPr>
        <w:tc>
          <w:tcPr>
            <w:tcW w:w="7225" w:type="dxa"/>
            <w:vAlign w:val="center"/>
          </w:tcPr>
          <w:p w14:paraId="0778EDD3" w14:textId="77777777" w:rsidR="009C600D" w:rsidRPr="00805DF6" w:rsidRDefault="009C600D" w:rsidP="001D66A7">
            <w:pPr>
              <w:shd w:val="clear" w:color="auto" w:fill="FFFFFF" w:themeFill="background1"/>
              <w:bidi/>
              <w:ind w:left="171"/>
              <w:jc w:val="left"/>
              <w:rPr>
                <w:sz w:val="20"/>
                <w:rtl/>
              </w:rPr>
            </w:pPr>
            <w:r w:rsidRPr="00805DF6">
              <w:rPr>
                <w:sz w:val="20"/>
                <w:rtl/>
              </w:rPr>
              <w:t xml:space="preserve">تدريب 30 مقيّمًا </w:t>
            </w:r>
            <w:r w:rsidR="001D66A7">
              <w:rPr>
                <w:rFonts w:hint="cs"/>
                <w:sz w:val="20"/>
                <w:rtl/>
              </w:rPr>
              <w:t xml:space="preserve">لاعتماد فنيي </w:t>
            </w:r>
            <w:r w:rsidR="001D66A7" w:rsidRPr="00561856">
              <w:rPr>
                <w:rFonts w:hint="cs"/>
                <w:sz w:val="20"/>
                <w:rtl/>
              </w:rPr>
              <w:t>التبريد وتكييف الهواء</w:t>
            </w:r>
            <w:r w:rsidRPr="00805DF6">
              <w:rPr>
                <w:sz w:val="20"/>
                <w:rtl/>
              </w:rPr>
              <w:t>.</w:t>
            </w:r>
          </w:p>
        </w:tc>
        <w:tc>
          <w:tcPr>
            <w:tcW w:w="931" w:type="dxa"/>
            <w:vMerge/>
          </w:tcPr>
          <w:p w14:paraId="45487757" w14:textId="77777777" w:rsidR="009C600D" w:rsidRPr="00805DF6" w:rsidRDefault="009C600D" w:rsidP="006B35CD">
            <w:pPr>
              <w:jc w:val="center"/>
              <w:rPr>
                <w:sz w:val="20"/>
                <w:rtl/>
              </w:rPr>
            </w:pPr>
          </w:p>
        </w:tc>
        <w:tc>
          <w:tcPr>
            <w:tcW w:w="1195" w:type="dxa"/>
          </w:tcPr>
          <w:p w14:paraId="08172D95" w14:textId="77777777" w:rsidR="009C600D" w:rsidRPr="00805DF6" w:rsidRDefault="009C600D" w:rsidP="00A4653C">
            <w:pPr>
              <w:bidi/>
              <w:jc w:val="left"/>
              <w:rPr>
                <w:sz w:val="20"/>
                <w:rtl/>
              </w:rPr>
            </w:pPr>
            <w:r w:rsidRPr="00805DF6">
              <w:rPr>
                <w:sz w:val="20"/>
                <w:rtl/>
              </w:rPr>
              <w:t>45,000</w:t>
            </w:r>
          </w:p>
        </w:tc>
      </w:tr>
      <w:tr w:rsidR="009C600D" w:rsidRPr="00805DF6" w14:paraId="0792118A" w14:textId="77777777" w:rsidTr="00B50645">
        <w:trPr>
          <w:trHeight w:val="204"/>
        </w:trPr>
        <w:tc>
          <w:tcPr>
            <w:tcW w:w="7225" w:type="dxa"/>
            <w:vAlign w:val="center"/>
          </w:tcPr>
          <w:p w14:paraId="36132C4C" w14:textId="77777777" w:rsidR="009C600D" w:rsidRPr="00805DF6" w:rsidRDefault="009C600D" w:rsidP="001D66A7">
            <w:pPr>
              <w:shd w:val="clear" w:color="auto" w:fill="FFFFFF" w:themeFill="background1"/>
              <w:bidi/>
              <w:ind w:left="171"/>
              <w:rPr>
                <w:sz w:val="20"/>
                <w:rtl/>
              </w:rPr>
            </w:pPr>
            <w:r w:rsidRPr="00805DF6">
              <w:rPr>
                <w:sz w:val="20"/>
                <w:rtl/>
              </w:rPr>
              <w:t xml:space="preserve">تدريب واختبار </w:t>
            </w:r>
            <w:r w:rsidR="001D66A7">
              <w:rPr>
                <w:rFonts w:hint="cs"/>
                <w:sz w:val="20"/>
                <w:rtl/>
              </w:rPr>
              <w:t>واعتماد</w:t>
            </w:r>
            <w:r w:rsidRPr="00805DF6">
              <w:rPr>
                <w:sz w:val="20"/>
                <w:rtl/>
              </w:rPr>
              <w:t xml:space="preserve"> 800 فني </w:t>
            </w:r>
            <w:r w:rsidR="001D66A7" w:rsidRPr="00561856">
              <w:rPr>
                <w:rFonts w:hint="cs"/>
                <w:sz w:val="20"/>
                <w:rtl/>
              </w:rPr>
              <w:t>تبريد وتكييف الهواء</w:t>
            </w:r>
            <w:r w:rsidR="001D66A7" w:rsidRPr="00805DF6">
              <w:rPr>
                <w:sz w:val="20"/>
                <w:rtl/>
              </w:rPr>
              <w:t xml:space="preserve"> </w:t>
            </w:r>
            <w:r w:rsidR="001D66A7">
              <w:rPr>
                <w:rFonts w:hint="cs"/>
                <w:sz w:val="20"/>
                <w:rtl/>
              </w:rPr>
              <w:t>في مجال</w:t>
            </w:r>
            <w:r w:rsidR="001D66A7">
              <w:rPr>
                <w:sz w:val="20"/>
                <w:rtl/>
              </w:rPr>
              <w:t xml:space="preserve"> الحد من التسربات</w:t>
            </w:r>
            <w:r w:rsidRPr="00805DF6">
              <w:rPr>
                <w:sz w:val="20"/>
                <w:rtl/>
              </w:rPr>
              <w:t xml:space="preserve"> </w:t>
            </w:r>
            <w:r w:rsidR="001D66A7">
              <w:rPr>
                <w:rFonts w:hint="cs"/>
                <w:sz w:val="20"/>
                <w:rtl/>
              </w:rPr>
              <w:t>واسترداد</w:t>
            </w:r>
            <w:r w:rsidRPr="00805DF6">
              <w:rPr>
                <w:sz w:val="20"/>
                <w:rtl/>
              </w:rPr>
              <w:t xml:space="preserve"> </w:t>
            </w:r>
            <w:r w:rsidR="001D66A7">
              <w:rPr>
                <w:rFonts w:hint="cs"/>
                <w:sz w:val="20"/>
                <w:rtl/>
              </w:rPr>
              <w:t>وتخزين مواد التبريد</w:t>
            </w:r>
            <w:r w:rsidR="001D66A7">
              <w:rPr>
                <w:sz w:val="20"/>
                <w:rtl/>
              </w:rPr>
              <w:t xml:space="preserve"> واللحام</w:t>
            </w:r>
            <w:r w:rsidRPr="00805DF6">
              <w:rPr>
                <w:sz w:val="20"/>
                <w:rtl/>
              </w:rPr>
              <w:t xml:space="preserve"> والاستخدام الآمن </w:t>
            </w:r>
            <w:r w:rsidR="001D66A7">
              <w:rPr>
                <w:rFonts w:hint="cs"/>
                <w:sz w:val="20"/>
                <w:rtl/>
              </w:rPr>
              <w:t>مع مواد التبريد</w:t>
            </w:r>
            <w:r w:rsidRPr="00805DF6">
              <w:rPr>
                <w:sz w:val="20"/>
                <w:rtl/>
              </w:rPr>
              <w:t xml:space="preserve"> القابلة للاشتعال.</w:t>
            </w:r>
          </w:p>
        </w:tc>
        <w:tc>
          <w:tcPr>
            <w:tcW w:w="931" w:type="dxa"/>
            <w:vMerge/>
          </w:tcPr>
          <w:p w14:paraId="18972CDD" w14:textId="77777777" w:rsidR="009C600D" w:rsidRPr="00805DF6" w:rsidRDefault="009C600D" w:rsidP="006B35CD">
            <w:pPr>
              <w:jc w:val="center"/>
              <w:rPr>
                <w:sz w:val="20"/>
                <w:rtl/>
              </w:rPr>
            </w:pPr>
          </w:p>
        </w:tc>
        <w:tc>
          <w:tcPr>
            <w:tcW w:w="1195" w:type="dxa"/>
          </w:tcPr>
          <w:p w14:paraId="7AA0D82C" w14:textId="77777777" w:rsidR="009C600D" w:rsidRPr="00805DF6" w:rsidRDefault="009C600D" w:rsidP="00A4653C">
            <w:pPr>
              <w:bidi/>
              <w:jc w:val="left"/>
              <w:rPr>
                <w:sz w:val="20"/>
                <w:rtl/>
              </w:rPr>
            </w:pPr>
            <w:r w:rsidRPr="00805DF6">
              <w:rPr>
                <w:sz w:val="20"/>
                <w:rtl/>
              </w:rPr>
              <w:t>160,000</w:t>
            </w:r>
          </w:p>
        </w:tc>
      </w:tr>
      <w:tr w:rsidR="009C600D" w:rsidRPr="00805DF6" w14:paraId="2BB24ABB" w14:textId="77777777" w:rsidTr="00B50645">
        <w:trPr>
          <w:trHeight w:val="204"/>
        </w:trPr>
        <w:tc>
          <w:tcPr>
            <w:tcW w:w="7225" w:type="dxa"/>
            <w:vAlign w:val="center"/>
          </w:tcPr>
          <w:p w14:paraId="09B790DC" w14:textId="77777777" w:rsidR="009C600D" w:rsidRPr="00805DF6" w:rsidRDefault="00304D1E" w:rsidP="00304D1E">
            <w:pPr>
              <w:shd w:val="clear" w:color="auto" w:fill="FFFFFF" w:themeFill="background1"/>
              <w:bidi/>
              <w:ind w:left="171"/>
              <w:rPr>
                <w:sz w:val="20"/>
                <w:rtl/>
              </w:rPr>
            </w:pPr>
            <w:r>
              <w:rPr>
                <w:sz w:val="20"/>
                <w:rtl/>
              </w:rPr>
              <w:t xml:space="preserve">تحسين قدرات التدريب لخمسة </w:t>
            </w:r>
            <w:r w:rsidR="009C600D" w:rsidRPr="00805DF6">
              <w:rPr>
                <w:sz w:val="20"/>
                <w:rtl/>
              </w:rPr>
              <w:t xml:space="preserve">مراكز تدريب تابعة للقطاع الخاص والمنظمات غير الحكومية: إجراء دراسة </w:t>
            </w:r>
            <w:r>
              <w:rPr>
                <w:sz w:val="20"/>
                <w:rtl/>
              </w:rPr>
              <w:t xml:space="preserve">لتحديد المراكز التي تحتاج إلى </w:t>
            </w:r>
            <w:r w:rsidR="009C600D" w:rsidRPr="00805DF6">
              <w:rPr>
                <w:sz w:val="20"/>
                <w:rtl/>
              </w:rPr>
              <w:t xml:space="preserve">دعم </w:t>
            </w:r>
            <w:r>
              <w:rPr>
                <w:rFonts w:hint="cs"/>
                <w:sz w:val="20"/>
                <w:rtl/>
              </w:rPr>
              <w:t>وتقديم</w:t>
            </w:r>
            <w:r>
              <w:rPr>
                <w:sz w:val="20"/>
                <w:rtl/>
              </w:rPr>
              <w:t xml:space="preserve"> أدوات و</w:t>
            </w:r>
            <w:r w:rsidR="009C600D" w:rsidRPr="00805DF6">
              <w:rPr>
                <w:sz w:val="20"/>
                <w:rtl/>
              </w:rPr>
              <w:t xml:space="preserve">معدات بناءً على </w:t>
            </w:r>
            <w:r>
              <w:rPr>
                <w:rFonts w:hint="cs"/>
                <w:sz w:val="20"/>
                <w:rtl/>
              </w:rPr>
              <w:t>ال</w:t>
            </w:r>
            <w:r w:rsidR="009C600D" w:rsidRPr="00805DF6">
              <w:rPr>
                <w:sz w:val="20"/>
                <w:rtl/>
              </w:rPr>
              <w:t xml:space="preserve">دراسة </w:t>
            </w:r>
            <w:r>
              <w:rPr>
                <w:rFonts w:hint="cs"/>
                <w:sz w:val="20"/>
                <w:rtl/>
              </w:rPr>
              <w:t>وبدء</w:t>
            </w:r>
            <w:r w:rsidR="009C600D" w:rsidRPr="00805DF6">
              <w:rPr>
                <w:sz w:val="20"/>
                <w:rtl/>
              </w:rPr>
              <w:t xml:space="preserve"> الأنشطة.</w:t>
            </w:r>
          </w:p>
        </w:tc>
        <w:tc>
          <w:tcPr>
            <w:tcW w:w="931" w:type="dxa"/>
            <w:vMerge w:val="restart"/>
          </w:tcPr>
          <w:p w14:paraId="623D0476" w14:textId="77777777" w:rsidR="009C600D" w:rsidRPr="00805DF6" w:rsidRDefault="009C600D" w:rsidP="006B35CD">
            <w:pPr>
              <w:bidi/>
              <w:jc w:val="center"/>
              <w:rPr>
                <w:sz w:val="20"/>
                <w:rtl/>
              </w:rPr>
            </w:pPr>
            <w:r w:rsidRPr="00805DF6">
              <w:rPr>
                <w:sz w:val="20"/>
                <w:rtl/>
              </w:rPr>
              <w:t>اليونيدو</w:t>
            </w:r>
          </w:p>
        </w:tc>
        <w:tc>
          <w:tcPr>
            <w:tcW w:w="1195" w:type="dxa"/>
          </w:tcPr>
          <w:p w14:paraId="59E11A14" w14:textId="77777777" w:rsidR="009C600D" w:rsidRPr="00805DF6" w:rsidRDefault="009C600D" w:rsidP="00A4653C">
            <w:pPr>
              <w:bidi/>
              <w:jc w:val="left"/>
              <w:rPr>
                <w:sz w:val="20"/>
                <w:rtl/>
              </w:rPr>
            </w:pPr>
            <w:r w:rsidRPr="00805DF6">
              <w:rPr>
                <w:sz w:val="20"/>
                <w:rtl/>
              </w:rPr>
              <w:t>215,000</w:t>
            </w:r>
          </w:p>
        </w:tc>
      </w:tr>
      <w:tr w:rsidR="009C600D" w:rsidRPr="00805DF6" w14:paraId="60D747E5" w14:textId="77777777" w:rsidTr="00B50645">
        <w:trPr>
          <w:trHeight w:val="204"/>
        </w:trPr>
        <w:tc>
          <w:tcPr>
            <w:tcW w:w="7225" w:type="dxa"/>
            <w:vAlign w:val="center"/>
          </w:tcPr>
          <w:p w14:paraId="71E9BD20" w14:textId="77777777" w:rsidR="009C600D" w:rsidRPr="00805DF6" w:rsidRDefault="0050699A" w:rsidP="006B35CD">
            <w:pPr>
              <w:shd w:val="clear" w:color="auto" w:fill="FFFFFF" w:themeFill="background1"/>
              <w:bidi/>
              <w:ind w:left="171"/>
              <w:jc w:val="left"/>
              <w:rPr>
                <w:sz w:val="20"/>
                <w:rtl/>
              </w:rPr>
            </w:pPr>
            <w:r>
              <w:rPr>
                <w:rFonts w:hint="cs"/>
                <w:sz w:val="20"/>
                <w:rtl/>
              </w:rPr>
              <w:t>تقديم حوالي</w:t>
            </w:r>
            <w:r w:rsidR="009C600D" w:rsidRPr="00805DF6">
              <w:rPr>
                <w:sz w:val="20"/>
                <w:rtl/>
              </w:rPr>
              <w:t xml:space="preserve"> سبع وحدات تدريبية تعليمية لمراكز التدريب والتعليم.</w:t>
            </w:r>
          </w:p>
        </w:tc>
        <w:tc>
          <w:tcPr>
            <w:tcW w:w="931" w:type="dxa"/>
            <w:vMerge/>
          </w:tcPr>
          <w:p w14:paraId="2F09629F" w14:textId="77777777" w:rsidR="009C600D" w:rsidRPr="00805DF6" w:rsidRDefault="009C600D" w:rsidP="006B35CD">
            <w:pPr>
              <w:jc w:val="center"/>
              <w:rPr>
                <w:sz w:val="20"/>
                <w:rtl/>
              </w:rPr>
            </w:pPr>
          </w:p>
        </w:tc>
        <w:tc>
          <w:tcPr>
            <w:tcW w:w="1195" w:type="dxa"/>
          </w:tcPr>
          <w:p w14:paraId="16193A1E" w14:textId="77777777" w:rsidR="009C600D" w:rsidRPr="00805DF6" w:rsidRDefault="009C600D" w:rsidP="00A4653C">
            <w:pPr>
              <w:bidi/>
              <w:jc w:val="left"/>
              <w:rPr>
                <w:sz w:val="20"/>
                <w:rtl/>
              </w:rPr>
            </w:pPr>
            <w:r w:rsidRPr="00805DF6">
              <w:rPr>
                <w:sz w:val="20"/>
                <w:rtl/>
              </w:rPr>
              <w:t>340,000</w:t>
            </w:r>
          </w:p>
        </w:tc>
      </w:tr>
      <w:tr w:rsidR="009C600D" w:rsidRPr="00805DF6" w14:paraId="401D4B7E" w14:textId="77777777" w:rsidTr="00B50645">
        <w:trPr>
          <w:trHeight w:val="204"/>
        </w:trPr>
        <w:tc>
          <w:tcPr>
            <w:tcW w:w="7225" w:type="dxa"/>
            <w:vAlign w:val="center"/>
          </w:tcPr>
          <w:p w14:paraId="3DEE0278" w14:textId="77777777" w:rsidR="009C600D" w:rsidRPr="00805DF6" w:rsidRDefault="0050699A" w:rsidP="0050699A">
            <w:pPr>
              <w:shd w:val="clear" w:color="auto" w:fill="FFFFFF" w:themeFill="background1"/>
              <w:bidi/>
              <w:ind w:left="171"/>
              <w:rPr>
                <w:sz w:val="20"/>
                <w:rtl/>
              </w:rPr>
            </w:pPr>
            <w:r>
              <w:rPr>
                <w:rFonts w:hint="cs"/>
                <w:sz w:val="20"/>
                <w:rtl/>
              </w:rPr>
              <w:t>تقديم</w:t>
            </w:r>
            <w:r>
              <w:rPr>
                <w:sz w:val="20"/>
                <w:rtl/>
              </w:rPr>
              <w:t xml:space="preserve"> </w:t>
            </w:r>
            <w:r w:rsidR="009C600D" w:rsidRPr="00805DF6">
              <w:rPr>
                <w:sz w:val="20"/>
                <w:rtl/>
              </w:rPr>
              <w:t xml:space="preserve">أدوات </w:t>
            </w:r>
            <w:r>
              <w:rPr>
                <w:sz w:val="20"/>
                <w:rtl/>
              </w:rPr>
              <w:t>ل</w:t>
            </w:r>
            <w:r>
              <w:rPr>
                <w:rFonts w:hint="cs"/>
                <w:sz w:val="20"/>
                <w:rtl/>
              </w:rPr>
              <w:t>عدد</w:t>
            </w:r>
            <w:r w:rsidR="009C600D" w:rsidRPr="00805DF6">
              <w:rPr>
                <w:sz w:val="20"/>
                <w:rtl/>
              </w:rPr>
              <w:t xml:space="preserve"> 780 ورشة عمل </w:t>
            </w:r>
            <w:r>
              <w:rPr>
                <w:rFonts w:hint="cs"/>
                <w:sz w:val="20"/>
                <w:rtl/>
              </w:rPr>
              <w:t>في مجال التبريد</w:t>
            </w:r>
            <w:r w:rsidR="009C600D" w:rsidRPr="00805DF6">
              <w:rPr>
                <w:sz w:val="20"/>
                <w:rtl/>
              </w:rPr>
              <w:t xml:space="preserve"> </w:t>
            </w:r>
            <w:r>
              <w:rPr>
                <w:rFonts w:hint="cs"/>
                <w:sz w:val="20"/>
                <w:rtl/>
              </w:rPr>
              <w:t>و</w:t>
            </w:r>
            <w:r w:rsidR="009C600D" w:rsidRPr="00805DF6">
              <w:rPr>
                <w:sz w:val="20"/>
                <w:rtl/>
              </w:rPr>
              <w:t>تكييف الهواء لتمكين</w:t>
            </w:r>
            <w:r>
              <w:rPr>
                <w:rFonts w:hint="cs"/>
                <w:sz w:val="20"/>
                <w:rtl/>
              </w:rPr>
              <w:t>ها من</w:t>
            </w:r>
            <w:r w:rsidR="009C600D" w:rsidRPr="00805DF6">
              <w:rPr>
                <w:sz w:val="20"/>
                <w:rtl/>
              </w:rPr>
              <w:t xml:space="preserve"> </w:t>
            </w:r>
            <w:r>
              <w:rPr>
                <w:rFonts w:hint="cs"/>
                <w:sz w:val="20"/>
                <w:rtl/>
              </w:rPr>
              <w:t>استرداد</w:t>
            </w:r>
            <w:r w:rsidR="009C600D" w:rsidRPr="00805DF6">
              <w:rPr>
                <w:sz w:val="20"/>
                <w:rtl/>
              </w:rPr>
              <w:t xml:space="preserve"> </w:t>
            </w:r>
            <w:r>
              <w:rPr>
                <w:rFonts w:hint="cs"/>
                <w:sz w:val="20"/>
                <w:rtl/>
              </w:rPr>
              <w:t>مواد التبريد</w:t>
            </w:r>
            <w:r>
              <w:rPr>
                <w:sz w:val="20"/>
                <w:rtl/>
              </w:rPr>
              <w:t xml:space="preserve"> </w:t>
            </w:r>
            <w:r>
              <w:rPr>
                <w:rFonts w:hint="cs"/>
                <w:sz w:val="20"/>
                <w:rtl/>
              </w:rPr>
              <w:t>وكشف</w:t>
            </w:r>
            <w:r>
              <w:rPr>
                <w:sz w:val="20"/>
                <w:rtl/>
              </w:rPr>
              <w:t xml:space="preserve"> التسرب</w:t>
            </w:r>
            <w:r w:rsidR="009C600D" w:rsidRPr="00805DF6">
              <w:rPr>
                <w:sz w:val="20"/>
                <w:rtl/>
              </w:rPr>
              <w:t xml:space="preserve"> والتعامل مع </w:t>
            </w:r>
            <w:r>
              <w:rPr>
                <w:rFonts w:hint="cs"/>
                <w:sz w:val="20"/>
                <w:rtl/>
              </w:rPr>
              <w:t>مواد التبريد</w:t>
            </w:r>
            <w:r w:rsidR="009C600D" w:rsidRPr="00805DF6">
              <w:rPr>
                <w:sz w:val="20"/>
                <w:rtl/>
              </w:rPr>
              <w:t xml:space="preserve"> القابلة للاشتعال، وإعادة شحن المعدات بشكل صحيح؛ </w:t>
            </w:r>
            <w:r>
              <w:rPr>
                <w:rFonts w:hint="cs"/>
                <w:sz w:val="20"/>
                <w:rtl/>
              </w:rPr>
              <w:t>وتقديم</w:t>
            </w:r>
            <w:r>
              <w:rPr>
                <w:sz w:val="20"/>
                <w:rtl/>
              </w:rPr>
              <w:t xml:space="preserve"> </w:t>
            </w:r>
            <w:r w:rsidR="009C600D" w:rsidRPr="00805DF6">
              <w:rPr>
                <w:sz w:val="20"/>
                <w:rtl/>
              </w:rPr>
              <w:t>وحدات تكييف الهواء</w:t>
            </w:r>
            <w:r>
              <w:rPr>
                <w:rFonts w:hint="cs"/>
                <w:sz w:val="20"/>
                <w:rtl/>
              </w:rPr>
              <w:t xml:space="preserve"> القائمة على الهيدروفلوروكربون-32</w:t>
            </w:r>
            <w:r w:rsidR="009C600D" w:rsidRPr="00805DF6">
              <w:rPr>
                <w:sz w:val="20"/>
                <w:rtl/>
              </w:rPr>
              <w:t xml:space="preserve"> لتكملة نصف موارد التدريب في مراكز التدريب والتعليم.</w:t>
            </w:r>
          </w:p>
        </w:tc>
        <w:tc>
          <w:tcPr>
            <w:tcW w:w="931" w:type="dxa"/>
            <w:vMerge/>
          </w:tcPr>
          <w:p w14:paraId="6EE18D1C" w14:textId="77777777" w:rsidR="009C600D" w:rsidRPr="00805DF6" w:rsidRDefault="009C600D" w:rsidP="006B35CD">
            <w:pPr>
              <w:jc w:val="center"/>
              <w:rPr>
                <w:sz w:val="20"/>
                <w:rtl/>
              </w:rPr>
            </w:pPr>
          </w:p>
        </w:tc>
        <w:tc>
          <w:tcPr>
            <w:tcW w:w="1195" w:type="dxa"/>
          </w:tcPr>
          <w:p w14:paraId="5DEF4B01" w14:textId="77777777" w:rsidR="009C600D" w:rsidRPr="00805DF6" w:rsidRDefault="009C600D" w:rsidP="00A4653C">
            <w:pPr>
              <w:bidi/>
              <w:jc w:val="left"/>
              <w:rPr>
                <w:sz w:val="20"/>
                <w:rtl/>
              </w:rPr>
            </w:pPr>
            <w:r w:rsidRPr="00805DF6">
              <w:rPr>
                <w:sz w:val="20"/>
                <w:rtl/>
              </w:rPr>
              <w:t>1,602,000</w:t>
            </w:r>
          </w:p>
        </w:tc>
      </w:tr>
      <w:tr w:rsidR="009C600D" w:rsidRPr="00805DF6" w14:paraId="5C2CCCAA" w14:textId="77777777" w:rsidTr="00B50645">
        <w:trPr>
          <w:trHeight w:val="204"/>
        </w:trPr>
        <w:tc>
          <w:tcPr>
            <w:tcW w:w="7225" w:type="dxa"/>
            <w:vAlign w:val="center"/>
          </w:tcPr>
          <w:p w14:paraId="3EE5EA5A" w14:textId="77777777" w:rsidR="009C600D" w:rsidRPr="00805DF6" w:rsidRDefault="009C600D" w:rsidP="0050699A">
            <w:pPr>
              <w:shd w:val="clear" w:color="auto" w:fill="FFFFFF" w:themeFill="background1"/>
              <w:bidi/>
              <w:ind w:left="171"/>
              <w:rPr>
                <w:sz w:val="20"/>
                <w:rtl/>
              </w:rPr>
            </w:pPr>
            <w:r w:rsidRPr="00805DF6">
              <w:rPr>
                <w:sz w:val="20"/>
                <w:rtl/>
              </w:rPr>
              <w:t xml:space="preserve">تدريب إضافي </w:t>
            </w:r>
            <w:r w:rsidR="0050699A">
              <w:rPr>
                <w:rFonts w:hint="cs"/>
                <w:sz w:val="20"/>
                <w:rtl/>
              </w:rPr>
              <w:t>واعتماد</w:t>
            </w:r>
            <w:r w:rsidRPr="00805DF6">
              <w:rPr>
                <w:sz w:val="20"/>
                <w:rtl/>
              </w:rPr>
              <w:t xml:space="preserve"> 450 فنيًا من مركز الموارد البشرية من القطاع غير الر</w:t>
            </w:r>
            <w:r w:rsidR="0050699A">
              <w:rPr>
                <w:sz w:val="20"/>
                <w:rtl/>
              </w:rPr>
              <w:t xml:space="preserve">سمي، بما في ذلك توزيع مجموعات </w:t>
            </w:r>
            <w:r w:rsidRPr="00805DF6">
              <w:rPr>
                <w:sz w:val="20"/>
                <w:rtl/>
              </w:rPr>
              <w:t>أدوات على هؤلاء الفنيين</w:t>
            </w:r>
          </w:p>
        </w:tc>
        <w:tc>
          <w:tcPr>
            <w:tcW w:w="931" w:type="dxa"/>
            <w:vMerge/>
          </w:tcPr>
          <w:p w14:paraId="155C66C6" w14:textId="77777777" w:rsidR="009C600D" w:rsidRPr="00805DF6" w:rsidRDefault="009C600D" w:rsidP="006B35CD">
            <w:pPr>
              <w:jc w:val="center"/>
              <w:rPr>
                <w:sz w:val="20"/>
                <w:rtl/>
              </w:rPr>
            </w:pPr>
          </w:p>
        </w:tc>
        <w:tc>
          <w:tcPr>
            <w:tcW w:w="1195" w:type="dxa"/>
          </w:tcPr>
          <w:p w14:paraId="14DF78DF" w14:textId="77777777" w:rsidR="009C600D" w:rsidRPr="00805DF6" w:rsidRDefault="009C600D" w:rsidP="00A4653C">
            <w:pPr>
              <w:bidi/>
              <w:jc w:val="left"/>
              <w:rPr>
                <w:sz w:val="20"/>
                <w:rtl/>
              </w:rPr>
            </w:pPr>
            <w:r w:rsidRPr="00805DF6">
              <w:rPr>
                <w:sz w:val="20"/>
                <w:rtl/>
              </w:rPr>
              <w:t>360,000</w:t>
            </w:r>
          </w:p>
        </w:tc>
      </w:tr>
      <w:tr w:rsidR="009C600D" w:rsidRPr="00805DF6" w14:paraId="51578DA7" w14:textId="77777777" w:rsidTr="00B50645">
        <w:trPr>
          <w:trHeight w:val="283"/>
        </w:trPr>
        <w:tc>
          <w:tcPr>
            <w:tcW w:w="9351" w:type="dxa"/>
            <w:gridSpan w:val="3"/>
            <w:vAlign w:val="center"/>
          </w:tcPr>
          <w:p w14:paraId="3DB484CD" w14:textId="77777777" w:rsidR="009C600D" w:rsidRPr="00805DF6" w:rsidRDefault="009C600D" w:rsidP="00A4653C">
            <w:pPr>
              <w:shd w:val="clear" w:color="auto" w:fill="FFFFFF" w:themeFill="background1"/>
              <w:bidi/>
              <w:jc w:val="left"/>
              <w:rPr>
                <w:i/>
                <w:iCs/>
                <w:sz w:val="20"/>
                <w:rtl/>
              </w:rPr>
            </w:pPr>
            <w:r w:rsidRPr="00805DF6">
              <w:rPr>
                <w:i/>
                <w:iCs/>
                <w:sz w:val="20"/>
                <w:rtl/>
              </w:rPr>
              <w:t xml:space="preserve">تعزيز شبكة </w:t>
            </w:r>
            <w:r w:rsidR="0050699A" w:rsidRPr="001F1D1C">
              <w:rPr>
                <w:rFonts w:hint="cs"/>
                <w:i/>
                <w:iCs/>
                <w:sz w:val="20"/>
                <w:rtl/>
              </w:rPr>
              <w:t>استرداد وإعادة تدوير واستصلاح مواد التبريد</w:t>
            </w:r>
            <w:r w:rsidRPr="00805DF6">
              <w:rPr>
                <w:i/>
                <w:iCs/>
                <w:sz w:val="20"/>
                <w:rtl/>
              </w:rPr>
              <w:t xml:space="preserve"> (797</w:t>
            </w:r>
            <w:r w:rsidR="0050699A">
              <w:rPr>
                <w:rFonts w:hint="cs"/>
                <w:i/>
                <w:iCs/>
                <w:sz w:val="20"/>
                <w:rtl/>
              </w:rPr>
              <w:t>,</w:t>
            </w:r>
            <w:r w:rsidRPr="00805DF6">
              <w:rPr>
                <w:i/>
                <w:iCs/>
                <w:sz w:val="20"/>
                <w:rtl/>
              </w:rPr>
              <w:t>000 دولار</w:t>
            </w:r>
            <w:r w:rsidR="0050699A">
              <w:rPr>
                <w:rFonts w:hint="cs"/>
                <w:i/>
                <w:iCs/>
                <w:sz w:val="20"/>
                <w:rtl/>
              </w:rPr>
              <w:t>ا</w:t>
            </w:r>
            <w:r w:rsidRPr="00805DF6">
              <w:rPr>
                <w:i/>
                <w:iCs/>
                <w:sz w:val="20"/>
                <w:rtl/>
              </w:rPr>
              <w:t xml:space="preserve"> أمريكي</w:t>
            </w:r>
            <w:r w:rsidR="0050699A">
              <w:rPr>
                <w:rFonts w:hint="cs"/>
                <w:i/>
                <w:iCs/>
                <w:sz w:val="20"/>
                <w:rtl/>
              </w:rPr>
              <w:t>ا</w:t>
            </w:r>
            <w:r w:rsidRPr="00805DF6">
              <w:rPr>
                <w:i/>
                <w:iCs/>
                <w:sz w:val="20"/>
                <w:rtl/>
              </w:rPr>
              <w:t>)</w:t>
            </w:r>
          </w:p>
        </w:tc>
      </w:tr>
      <w:tr w:rsidR="009C600D" w:rsidRPr="00805DF6" w14:paraId="3B65982C" w14:textId="77777777" w:rsidTr="00B50645">
        <w:trPr>
          <w:trHeight w:val="204"/>
        </w:trPr>
        <w:tc>
          <w:tcPr>
            <w:tcW w:w="7225" w:type="dxa"/>
          </w:tcPr>
          <w:p w14:paraId="26E23010" w14:textId="77777777" w:rsidR="009C600D" w:rsidRPr="00805DF6" w:rsidRDefault="009C600D" w:rsidP="0050699A">
            <w:pPr>
              <w:shd w:val="clear" w:color="auto" w:fill="FFFFFF" w:themeFill="background1"/>
              <w:bidi/>
              <w:ind w:left="171"/>
              <w:jc w:val="left"/>
              <w:rPr>
                <w:sz w:val="20"/>
                <w:rtl/>
              </w:rPr>
            </w:pPr>
            <w:r w:rsidRPr="00805DF6">
              <w:rPr>
                <w:sz w:val="20"/>
                <w:rtl/>
              </w:rPr>
              <w:t xml:space="preserve">إنشاء مركز </w:t>
            </w:r>
            <w:r w:rsidR="0050699A">
              <w:rPr>
                <w:rFonts w:hint="cs"/>
                <w:i/>
                <w:iCs/>
                <w:sz w:val="20"/>
                <w:rtl/>
              </w:rPr>
              <w:t>استرداد وإعادة تدوير واستصلاح مواد التبريد</w:t>
            </w:r>
            <w:r w:rsidR="0050699A" w:rsidRPr="00805DF6">
              <w:rPr>
                <w:i/>
                <w:iCs/>
                <w:sz w:val="20"/>
                <w:rtl/>
              </w:rPr>
              <w:t xml:space="preserve"> </w:t>
            </w:r>
            <w:r w:rsidRPr="00805DF6">
              <w:rPr>
                <w:sz w:val="20"/>
                <w:rtl/>
              </w:rPr>
              <w:t xml:space="preserve">في </w:t>
            </w:r>
            <w:r w:rsidR="0050699A">
              <w:rPr>
                <w:rFonts w:hint="cs"/>
                <w:sz w:val="20"/>
                <w:rtl/>
              </w:rPr>
              <w:t>أعالي</w:t>
            </w:r>
            <w:r w:rsidRPr="00805DF6">
              <w:rPr>
                <w:sz w:val="20"/>
                <w:rtl/>
              </w:rPr>
              <w:t xml:space="preserve"> مصر: البدء في شراء معدات الاستصلاح والمختبرات والاختبار.</w:t>
            </w:r>
          </w:p>
        </w:tc>
        <w:tc>
          <w:tcPr>
            <w:tcW w:w="931" w:type="dxa"/>
            <w:vMerge w:val="restart"/>
          </w:tcPr>
          <w:p w14:paraId="4E5A9AF9" w14:textId="77777777" w:rsidR="009C600D" w:rsidRPr="00805DF6" w:rsidRDefault="009C600D" w:rsidP="006B35CD">
            <w:pPr>
              <w:bidi/>
              <w:jc w:val="center"/>
              <w:rPr>
                <w:sz w:val="20"/>
                <w:rtl/>
              </w:rPr>
            </w:pPr>
            <w:r w:rsidRPr="00805DF6">
              <w:rPr>
                <w:sz w:val="20"/>
                <w:rtl/>
              </w:rPr>
              <w:t>اليونيدو</w:t>
            </w:r>
          </w:p>
        </w:tc>
        <w:tc>
          <w:tcPr>
            <w:tcW w:w="1195" w:type="dxa"/>
          </w:tcPr>
          <w:p w14:paraId="04F80F0A" w14:textId="77777777" w:rsidR="009C600D" w:rsidRPr="00805DF6" w:rsidRDefault="009C600D" w:rsidP="00A4653C">
            <w:pPr>
              <w:bidi/>
              <w:jc w:val="left"/>
              <w:rPr>
                <w:sz w:val="20"/>
                <w:rtl/>
              </w:rPr>
            </w:pPr>
            <w:r w:rsidRPr="00805DF6">
              <w:rPr>
                <w:sz w:val="20"/>
                <w:rtl/>
              </w:rPr>
              <w:t>100,000</w:t>
            </w:r>
          </w:p>
        </w:tc>
      </w:tr>
      <w:tr w:rsidR="009C600D" w:rsidRPr="00805DF6" w14:paraId="24C9B4ED" w14:textId="77777777" w:rsidTr="00B50645">
        <w:trPr>
          <w:trHeight w:val="204"/>
        </w:trPr>
        <w:tc>
          <w:tcPr>
            <w:tcW w:w="7225" w:type="dxa"/>
          </w:tcPr>
          <w:p w14:paraId="438BA9E6" w14:textId="77777777" w:rsidR="009C600D" w:rsidRPr="00805DF6" w:rsidRDefault="00D013CC" w:rsidP="00D013CC">
            <w:pPr>
              <w:shd w:val="clear" w:color="auto" w:fill="FFFFFF" w:themeFill="background1"/>
              <w:bidi/>
              <w:ind w:left="171"/>
              <w:rPr>
                <w:sz w:val="20"/>
                <w:rtl/>
              </w:rPr>
            </w:pPr>
            <w:r>
              <w:rPr>
                <w:rFonts w:hint="cs"/>
                <w:sz w:val="20"/>
                <w:rtl/>
              </w:rPr>
              <w:t>تقديم</w:t>
            </w:r>
            <w:r w:rsidR="009C600D" w:rsidRPr="00805DF6">
              <w:rPr>
                <w:sz w:val="20"/>
                <w:rtl/>
              </w:rPr>
              <w:t xml:space="preserve"> آلات استصلاح متنقلة للورش ومشغلي المعدات التجارية والصناعية الكبيرة</w:t>
            </w:r>
            <w:r>
              <w:rPr>
                <w:sz w:val="20"/>
                <w:rtl/>
              </w:rPr>
              <w:t>: إجراء دراسة لتحديد المستفيدين</w:t>
            </w:r>
            <w:r w:rsidR="009C600D" w:rsidRPr="00805DF6">
              <w:rPr>
                <w:sz w:val="20"/>
                <w:rtl/>
              </w:rPr>
              <w:t xml:space="preserve"> و</w:t>
            </w:r>
            <w:r>
              <w:rPr>
                <w:sz w:val="20"/>
                <w:rtl/>
              </w:rPr>
              <w:t xml:space="preserve">شراء وتوزيع 20 آلة استصلاح و60 </w:t>
            </w:r>
            <w:r w:rsidR="009C600D" w:rsidRPr="00805DF6">
              <w:rPr>
                <w:sz w:val="20"/>
                <w:rtl/>
              </w:rPr>
              <w:t>اسطوانة سعة 100 رطل.</w:t>
            </w:r>
          </w:p>
        </w:tc>
        <w:tc>
          <w:tcPr>
            <w:tcW w:w="931" w:type="dxa"/>
            <w:vMerge/>
          </w:tcPr>
          <w:p w14:paraId="6001B531" w14:textId="77777777" w:rsidR="009C600D" w:rsidRPr="00805DF6" w:rsidRDefault="009C600D" w:rsidP="006B35CD">
            <w:pPr>
              <w:jc w:val="center"/>
              <w:rPr>
                <w:sz w:val="20"/>
                <w:highlight w:val="cyan"/>
                <w:rtl/>
              </w:rPr>
            </w:pPr>
          </w:p>
        </w:tc>
        <w:tc>
          <w:tcPr>
            <w:tcW w:w="1195" w:type="dxa"/>
          </w:tcPr>
          <w:p w14:paraId="3C91146F" w14:textId="77777777" w:rsidR="009C600D" w:rsidRPr="00805DF6" w:rsidRDefault="009C600D" w:rsidP="00A4653C">
            <w:pPr>
              <w:bidi/>
              <w:jc w:val="left"/>
              <w:rPr>
                <w:sz w:val="20"/>
                <w:rtl/>
              </w:rPr>
            </w:pPr>
            <w:r w:rsidRPr="00805DF6">
              <w:rPr>
                <w:sz w:val="20"/>
                <w:rtl/>
              </w:rPr>
              <w:t>397,000</w:t>
            </w:r>
          </w:p>
        </w:tc>
      </w:tr>
      <w:tr w:rsidR="009C600D" w:rsidRPr="00805DF6" w14:paraId="7D5CE5A2" w14:textId="77777777" w:rsidTr="00B50645">
        <w:trPr>
          <w:trHeight w:val="204"/>
        </w:trPr>
        <w:tc>
          <w:tcPr>
            <w:tcW w:w="7225" w:type="dxa"/>
          </w:tcPr>
          <w:p w14:paraId="692EB054" w14:textId="77777777" w:rsidR="009C600D" w:rsidRPr="00805DF6" w:rsidRDefault="00C63729" w:rsidP="00C63729">
            <w:pPr>
              <w:shd w:val="clear" w:color="auto" w:fill="FFFFFF" w:themeFill="background1"/>
              <w:bidi/>
              <w:ind w:left="171"/>
              <w:jc w:val="left"/>
              <w:rPr>
                <w:sz w:val="20"/>
                <w:rtl/>
              </w:rPr>
            </w:pPr>
            <w:r>
              <w:rPr>
                <w:rFonts w:hint="cs"/>
                <w:sz w:val="20"/>
                <w:rtl/>
              </w:rPr>
              <w:t>تقديم</w:t>
            </w:r>
            <w:r w:rsidR="009C600D" w:rsidRPr="00805DF6">
              <w:rPr>
                <w:sz w:val="20"/>
                <w:rtl/>
              </w:rPr>
              <w:t xml:space="preserve"> معرفات </w:t>
            </w:r>
            <w:r>
              <w:rPr>
                <w:rFonts w:hint="cs"/>
                <w:sz w:val="20"/>
                <w:rtl/>
              </w:rPr>
              <w:t>مواد التبريد</w:t>
            </w:r>
            <w:r w:rsidR="009C600D" w:rsidRPr="00805DF6">
              <w:rPr>
                <w:sz w:val="20"/>
                <w:rtl/>
              </w:rPr>
              <w:t>: شراء 33 معرفًا لنقاط الجمارك ومراكز التدريب</w:t>
            </w:r>
          </w:p>
        </w:tc>
        <w:tc>
          <w:tcPr>
            <w:tcW w:w="931" w:type="dxa"/>
            <w:vMerge/>
          </w:tcPr>
          <w:p w14:paraId="3F2F6440" w14:textId="77777777" w:rsidR="009C600D" w:rsidRPr="00805DF6" w:rsidRDefault="009C600D" w:rsidP="006B35CD">
            <w:pPr>
              <w:jc w:val="center"/>
              <w:rPr>
                <w:sz w:val="20"/>
                <w:highlight w:val="cyan"/>
                <w:rtl/>
              </w:rPr>
            </w:pPr>
          </w:p>
        </w:tc>
        <w:tc>
          <w:tcPr>
            <w:tcW w:w="1195" w:type="dxa"/>
          </w:tcPr>
          <w:p w14:paraId="1825CE02" w14:textId="77777777" w:rsidR="009C600D" w:rsidRPr="00805DF6" w:rsidRDefault="009C600D" w:rsidP="00A4653C">
            <w:pPr>
              <w:bidi/>
              <w:jc w:val="left"/>
              <w:rPr>
                <w:sz w:val="20"/>
                <w:rtl/>
              </w:rPr>
            </w:pPr>
            <w:r w:rsidRPr="00805DF6">
              <w:rPr>
                <w:sz w:val="20"/>
                <w:rtl/>
              </w:rPr>
              <w:t>200,000</w:t>
            </w:r>
          </w:p>
        </w:tc>
      </w:tr>
      <w:tr w:rsidR="009C600D" w:rsidRPr="00805DF6" w14:paraId="693E4908" w14:textId="77777777" w:rsidTr="00B50645">
        <w:trPr>
          <w:trHeight w:val="204"/>
        </w:trPr>
        <w:tc>
          <w:tcPr>
            <w:tcW w:w="7225" w:type="dxa"/>
          </w:tcPr>
          <w:p w14:paraId="6FE27FEB" w14:textId="77777777" w:rsidR="009C600D" w:rsidRPr="00805DF6" w:rsidRDefault="00C63729" w:rsidP="00C63729">
            <w:pPr>
              <w:shd w:val="clear" w:color="auto" w:fill="FFFFFF" w:themeFill="background1"/>
              <w:bidi/>
              <w:ind w:left="171"/>
              <w:rPr>
                <w:sz w:val="20"/>
                <w:rtl/>
              </w:rPr>
            </w:pPr>
            <w:r>
              <w:rPr>
                <w:rFonts w:hint="cs"/>
                <w:sz w:val="20"/>
                <w:rtl/>
              </w:rPr>
              <w:t>تقديم</w:t>
            </w:r>
            <w:r w:rsidR="009C600D" w:rsidRPr="00805DF6">
              <w:rPr>
                <w:sz w:val="20"/>
                <w:rtl/>
              </w:rPr>
              <w:t xml:space="preserve"> أجهزة ال</w:t>
            </w:r>
            <w:r>
              <w:rPr>
                <w:sz w:val="20"/>
                <w:rtl/>
              </w:rPr>
              <w:t xml:space="preserve">كروماتوجرافيا الغازية ومعدات </w:t>
            </w:r>
            <w:r w:rsidR="009C600D" w:rsidRPr="00805DF6">
              <w:rPr>
                <w:sz w:val="20"/>
                <w:rtl/>
              </w:rPr>
              <w:t>مسا</w:t>
            </w:r>
            <w:r>
              <w:rPr>
                <w:sz w:val="20"/>
                <w:rtl/>
              </w:rPr>
              <w:t>عدة: شراء أجهزة الكروماتوجرافيا وأجهزة اختبار الرطوبة و</w:t>
            </w:r>
            <w:r w:rsidR="009C600D" w:rsidRPr="00805DF6">
              <w:rPr>
                <w:sz w:val="20"/>
                <w:rtl/>
              </w:rPr>
              <w:t xml:space="preserve">معدات </w:t>
            </w:r>
            <w:r>
              <w:rPr>
                <w:rFonts w:hint="cs"/>
                <w:sz w:val="20"/>
                <w:rtl/>
              </w:rPr>
              <w:t>المختبر</w:t>
            </w:r>
            <w:r w:rsidR="009C600D" w:rsidRPr="00805DF6">
              <w:rPr>
                <w:sz w:val="20"/>
                <w:rtl/>
              </w:rPr>
              <w:t xml:space="preserve"> لمكتب جمركي إقليمي واحد.</w:t>
            </w:r>
          </w:p>
        </w:tc>
        <w:tc>
          <w:tcPr>
            <w:tcW w:w="931" w:type="dxa"/>
            <w:vMerge/>
          </w:tcPr>
          <w:p w14:paraId="5F52552D" w14:textId="77777777" w:rsidR="009C600D" w:rsidRPr="00805DF6" w:rsidRDefault="009C600D" w:rsidP="006B35CD">
            <w:pPr>
              <w:jc w:val="center"/>
              <w:rPr>
                <w:sz w:val="20"/>
                <w:highlight w:val="cyan"/>
                <w:rtl/>
              </w:rPr>
            </w:pPr>
          </w:p>
        </w:tc>
        <w:tc>
          <w:tcPr>
            <w:tcW w:w="1195" w:type="dxa"/>
          </w:tcPr>
          <w:p w14:paraId="749A9475" w14:textId="77777777" w:rsidR="009C600D" w:rsidRPr="00805DF6" w:rsidRDefault="009C600D" w:rsidP="00A4653C">
            <w:pPr>
              <w:bidi/>
              <w:jc w:val="left"/>
              <w:rPr>
                <w:sz w:val="20"/>
                <w:rtl/>
              </w:rPr>
            </w:pPr>
            <w:r w:rsidRPr="00805DF6">
              <w:rPr>
                <w:sz w:val="20"/>
                <w:rtl/>
              </w:rPr>
              <w:t>100,000</w:t>
            </w:r>
          </w:p>
        </w:tc>
      </w:tr>
      <w:tr w:rsidR="009C600D" w:rsidRPr="00805DF6" w14:paraId="1EF6E317" w14:textId="77777777" w:rsidTr="00B50645">
        <w:trPr>
          <w:trHeight w:val="283"/>
        </w:trPr>
        <w:tc>
          <w:tcPr>
            <w:tcW w:w="9351" w:type="dxa"/>
            <w:gridSpan w:val="3"/>
            <w:vAlign w:val="center"/>
          </w:tcPr>
          <w:p w14:paraId="1584B3EA" w14:textId="77777777" w:rsidR="009C600D" w:rsidRPr="00805DF6" w:rsidRDefault="009C600D" w:rsidP="00A4653C">
            <w:pPr>
              <w:shd w:val="clear" w:color="auto" w:fill="FFFFFF" w:themeFill="background1"/>
              <w:bidi/>
              <w:jc w:val="left"/>
              <w:rPr>
                <w:i/>
                <w:iCs/>
                <w:sz w:val="20"/>
                <w:rtl/>
              </w:rPr>
            </w:pPr>
            <w:r w:rsidRPr="00805DF6">
              <w:rPr>
                <w:i/>
                <w:iCs/>
                <w:sz w:val="20"/>
                <w:rtl/>
              </w:rPr>
              <w:t xml:space="preserve">الأنشطة </w:t>
            </w:r>
            <w:r w:rsidR="00AF3D3E">
              <w:rPr>
                <w:rFonts w:hint="cs"/>
                <w:i/>
                <w:iCs/>
                <w:sz w:val="20"/>
                <w:rtl/>
              </w:rPr>
              <w:t>المخصصة</w:t>
            </w:r>
            <w:r w:rsidR="00AF3D3E">
              <w:rPr>
                <w:i/>
                <w:iCs/>
                <w:sz w:val="20"/>
                <w:rtl/>
              </w:rPr>
              <w:t xml:space="preserve"> </w:t>
            </w:r>
            <w:r w:rsidR="00AF3D3E">
              <w:rPr>
                <w:rFonts w:hint="cs"/>
                <w:i/>
                <w:iCs/>
                <w:sz w:val="20"/>
                <w:rtl/>
              </w:rPr>
              <w:t xml:space="preserve">لكل </w:t>
            </w:r>
            <w:r w:rsidRPr="00805DF6">
              <w:rPr>
                <w:i/>
                <w:iCs/>
                <w:sz w:val="20"/>
                <w:rtl/>
              </w:rPr>
              <w:t xml:space="preserve">قطاع في مجال </w:t>
            </w:r>
            <w:r w:rsidR="00AF3D3E" w:rsidRPr="00E87A72">
              <w:rPr>
                <w:rFonts w:hint="cs"/>
                <w:i/>
                <w:iCs/>
                <w:sz w:val="20"/>
                <w:rtl/>
              </w:rPr>
              <w:t>التبريد وتكييف الهواء</w:t>
            </w:r>
            <w:r w:rsidR="00AF3D3E">
              <w:rPr>
                <w:i/>
                <w:iCs/>
                <w:sz w:val="20"/>
                <w:rtl/>
              </w:rPr>
              <w:t xml:space="preserve"> التجاري والصناعي</w:t>
            </w:r>
            <w:r w:rsidR="00AF3D3E">
              <w:rPr>
                <w:rFonts w:hint="cs"/>
                <w:i/>
                <w:iCs/>
                <w:sz w:val="20"/>
                <w:rtl/>
              </w:rPr>
              <w:t xml:space="preserve"> </w:t>
            </w:r>
            <w:r w:rsidRPr="00805DF6">
              <w:rPr>
                <w:i/>
                <w:iCs/>
                <w:sz w:val="20"/>
                <w:rtl/>
              </w:rPr>
              <w:t xml:space="preserve"> (385</w:t>
            </w:r>
            <w:r w:rsidR="00AF3D3E">
              <w:rPr>
                <w:rFonts w:hint="cs"/>
                <w:i/>
                <w:iCs/>
                <w:sz w:val="20"/>
                <w:rtl/>
              </w:rPr>
              <w:t>,</w:t>
            </w:r>
            <w:r w:rsidRPr="00805DF6">
              <w:rPr>
                <w:i/>
                <w:iCs/>
                <w:sz w:val="20"/>
                <w:rtl/>
              </w:rPr>
              <w:t>000 دولار</w:t>
            </w:r>
            <w:r w:rsidR="00AF3D3E">
              <w:rPr>
                <w:rFonts w:hint="cs"/>
                <w:i/>
                <w:iCs/>
                <w:sz w:val="20"/>
                <w:rtl/>
              </w:rPr>
              <w:t>ا</w:t>
            </w:r>
            <w:r w:rsidRPr="00805DF6">
              <w:rPr>
                <w:i/>
                <w:iCs/>
                <w:sz w:val="20"/>
                <w:rtl/>
              </w:rPr>
              <w:t xml:space="preserve"> أمريكي</w:t>
            </w:r>
            <w:r w:rsidR="00AF3D3E">
              <w:rPr>
                <w:rFonts w:hint="cs"/>
                <w:i/>
                <w:iCs/>
                <w:sz w:val="20"/>
                <w:rtl/>
              </w:rPr>
              <w:t>ا</w:t>
            </w:r>
            <w:r w:rsidRPr="00805DF6">
              <w:rPr>
                <w:i/>
                <w:iCs/>
                <w:sz w:val="20"/>
                <w:rtl/>
              </w:rPr>
              <w:t>)</w:t>
            </w:r>
          </w:p>
        </w:tc>
      </w:tr>
      <w:tr w:rsidR="009C600D" w:rsidRPr="00805DF6" w14:paraId="29185FA2" w14:textId="77777777" w:rsidTr="00B50645">
        <w:trPr>
          <w:trHeight w:val="204"/>
        </w:trPr>
        <w:tc>
          <w:tcPr>
            <w:tcW w:w="7225" w:type="dxa"/>
          </w:tcPr>
          <w:p w14:paraId="00729CFC" w14:textId="77777777" w:rsidR="009C600D" w:rsidRPr="00805DF6" w:rsidRDefault="009C600D" w:rsidP="00E87A72">
            <w:pPr>
              <w:shd w:val="clear" w:color="auto" w:fill="FFFFFF" w:themeFill="background1"/>
              <w:bidi/>
              <w:ind w:left="171"/>
              <w:rPr>
                <w:sz w:val="20"/>
                <w:rtl/>
              </w:rPr>
            </w:pPr>
            <w:r w:rsidRPr="00805DF6">
              <w:rPr>
                <w:sz w:val="20"/>
                <w:rtl/>
              </w:rPr>
              <w:t xml:space="preserve">دعم </w:t>
            </w:r>
            <w:r w:rsidR="00E87A72">
              <w:rPr>
                <w:rFonts w:hint="cs"/>
                <w:sz w:val="20"/>
                <w:rtl/>
              </w:rPr>
              <w:t>الحد من</w:t>
            </w:r>
            <w:r w:rsidRPr="00805DF6">
              <w:rPr>
                <w:sz w:val="20"/>
                <w:rtl/>
              </w:rPr>
              <w:t xml:space="preserve"> التسرب في معدات وأنظمة </w:t>
            </w:r>
            <w:r w:rsidR="00E87A72" w:rsidRPr="00E87A72">
              <w:rPr>
                <w:rFonts w:hint="cs"/>
                <w:sz w:val="20"/>
                <w:rtl/>
              </w:rPr>
              <w:t>التبريد وتكييف الهواء</w:t>
            </w:r>
            <w:r w:rsidR="00E87A72">
              <w:rPr>
                <w:i/>
                <w:iCs/>
                <w:sz w:val="20"/>
                <w:rtl/>
              </w:rPr>
              <w:t xml:space="preserve"> </w:t>
            </w:r>
            <w:r w:rsidRPr="00805DF6">
              <w:rPr>
                <w:sz w:val="20"/>
                <w:rtl/>
              </w:rPr>
              <w:t>الكبيرة: رسم خريطة لمنشآت تكييف الهواء الكبيرة التجارية والصناعية.</w:t>
            </w:r>
          </w:p>
        </w:tc>
        <w:tc>
          <w:tcPr>
            <w:tcW w:w="931" w:type="dxa"/>
            <w:vMerge w:val="restart"/>
          </w:tcPr>
          <w:p w14:paraId="47FD28CB" w14:textId="77777777" w:rsidR="009C600D" w:rsidRPr="00805DF6" w:rsidRDefault="009C600D" w:rsidP="006B35CD">
            <w:pPr>
              <w:bidi/>
              <w:jc w:val="center"/>
              <w:rPr>
                <w:sz w:val="20"/>
                <w:rtl/>
              </w:rPr>
            </w:pPr>
            <w:r w:rsidRPr="00805DF6">
              <w:rPr>
                <w:sz w:val="20"/>
                <w:rtl/>
              </w:rPr>
              <w:t>اليونيدو</w:t>
            </w:r>
          </w:p>
        </w:tc>
        <w:tc>
          <w:tcPr>
            <w:tcW w:w="1195" w:type="dxa"/>
          </w:tcPr>
          <w:p w14:paraId="5612C4E5" w14:textId="77777777" w:rsidR="009C600D" w:rsidRPr="00805DF6" w:rsidRDefault="009C600D" w:rsidP="00A4653C">
            <w:pPr>
              <w:bidi/>
              <w:jc w:val="left"/>
              <w:rPr>
                <w:sz w:val="20"/>
                <w:rtl/>
              </w:rPr>
            </w:pPr>
            <w:r w:rsidRPr="00805DF6">
              <w:rPr>
                <w:sz w:val="20"/>
                <w:rtl/>
              </w:rPr>
              <w:t>20,000</w:t>
            </w:r>
          </w:p>
        </w:tc>
      </w:tr>
      <w:tr w:rsidR="009C600D" w:rsidRPr="00805DF6" w14:paraId="557CD72E" w14:textId="77777777" w:rsidTr="00B50645">
        <w:trPr>
          <w:trHeight w:val="204"/>
        </w:trPr>
        <w:tc>
          <w:tcPr>
            <w:tcW w:w="7225" w:type="dxa"/>
          </w:tcPr>
          <w:p w14:paraId="2719868C" w14:textId="77777777" w:rsidR="009C600D" w:rsidRPr="00805DF6" w:rsidRDefault="009C600D" w:rsidP="00E87A72">
            <w:pPr>
              <w:shd w:val="clear" w:color="auto" w:fill="FFFFFF" w:themeFill="background1"/>
              <w:bidi/>
              <w:ind w:left="171"/>
              <w:rPr>
                <w:sz w:val="20"/>
                <w:rtl/>
              </w:rPr>
            </w:pPr>
            <w:r w:rsidRPr="00805DF6">
              <w:rPr>
                <w:sz w:val="20"/>
                <w:rtl/>
              </w:rPr>
              <w:t>تعزيز استخدام تكنولوجيا الأمونيا في قطاع التبريد الصناعي: تطوير قاعدة بيانات للمواقع المختارة وإعداد المواصفات الفنية؛ واختيار المستفيدين الذين سيحصلون على</w:t>
            </w:r>
            <w:r w:rsidR="00E87A72">
              <w:rPr>
                <w:sz w:val="20"/>
                <w:rtl/>
              </w:rPr>
              <w:t xml:space="preserve"> مبردات</w:t>
            </w:r>
            <w:r w:rsidR="00A36A43">
              <w:rPr>
                <w:rFonts w:hint="cs"/>
                <w:sz w:val="20"/>
                <w:rtl/>
              </w:rPr>
              <w:t xml:space="preserve"> مباني</w:t>
            </w:r>
            <w:r w:rsidR="00E87A72">
              <w:rPr>
                <w:sz w:val="20"/>
                <w:rtl/>
              </w:rPr>
              <w:t xml:space="preserve"> </w:t>
            </w:r>
            <w:r w:rsidRPr="00805DF6">
              <w:rPr>
                <w:sz w:val="20"/>
                <w:rtl/>
              </w:rPr>
              <w:t>بديلة.</w:t>
            </w:r>
          </w:p>
        </w:tc>
        <w:tc>
          <w:tcPr>
            <w:tcW w:w="931" w:type="dxa"/>
            <w:vMerge/>
          </w:tcPr>
          <w:p w14:paraId="194B6148" w14:textId="77777777" w:rsidR="009C600D" w:rsidRPr="00805DF6" w:rsidRDefault="009C600D" w:rsidP="006B35CD">
            <w:pPr>
              <w:jc w:val="center"/>
              <w:rPr>
                <w:sz w:val="20"/>
                <w:highlight w:val="cyan"/>
                <w:rtl/>
              </w:rPr>
            </w:pPr>
          </w:p>
        </w:tc>
        <w:tc>
          <w:tcPr>
            <w:tcW w:w="1195" w:type="dxa"/>
          </w:tcPr>
          <w:p w14:paraId="7BDFD860" w14:textId="77777777" w:rsidR="009C600D" w:rsidRPr="00805DF6" w:rsidRDefault="009C600D" w:rsidP="00A4653C">
            <w:pPr>
              <w:bidi/>
              <w:jc w:val="left"/>
              <w:rPr>
                <w:sz w:val="20"/>
                <w:rtl/>
              </w:rPr>
            </w:pPr>
            <w:r w:rsidRPr="00805DF6">
              <w:rPr>
                <w:sz w:val="20"/>
                <w:rtl/>
              </w:rPr>
              <w:t>80,000</w:t>
            </w:r>
          </w:p>
        </w:tc>
      </w:tr>
      <w:tr w:rsidR="009C600D" w:rsidRPr="00805DF6" w14:paraId="1E88C70B" w14:textId="77777777" w:rsidTr="00B50645">
        <w:trPr>
          <w:trHeight w:val="204"/>
        </w:trPr>
        <w:tc>
          <w:tcPr>
            <w:tcW w:w="7225" w:type="dxa"/>
          </w:tcPr>
          <w:p w14:paraId="3157E6BD" w14:textId="77777777" w:rsidR="009C600D" w:rsidRPr="00805DF6" w:rsidRDefault="009C600D" w:rsidP="00A36A43">
            <w:pPr>
              <w:shd w:val="clear" w:color="auto" w:fill="FFFFFF" w:themeFill="background1"/>
              <w:bidi/>
              <w:ind w:left="171"/>
              <w:jc w:val="left"/>
              <w:rPr>
                <w:sz w:val="20"/>
                <w:rtl/>
              </w:rPr>
            </w:pPr>
            <w:r w:rsidRPr="00805DF6">
              <w:rPr>
                <w:sz w:val="20"/>
                <w:rtl/>
              </w:rPr>
              <w:t xml:space="preserve">البدء في دعم </w:t>
            </w:r>
            <w:r w:rsidR="00A36A43">
              <w:rPr>
                <w:rFonts w:hint="cs"/>
                <w:sz w:val="20"/>
                <w:rtl/>
              </w:rPr>
              <w:t>تكنولوجيا</w:t>
            </w:r>
            <w:r w:rsidRPr="00805DF6">
              <w:rPr>
                <w:sz w:val="20"/>
                <w:rtl/>
              </w:rPr>
              <w:t xml:space="preserve"> </w:t>
            </w:r>
            <w:r w:rsidR="00A36A43" w:rsidRPr="00805DF6">
              <w:rPr>
                <w:sz w:val="20"/>
              </w:rPr>
              <w:t xml:space="preserve">IEC-H </w:t>
            </w:r>
            <w:r w:rsidR="00A36A43">
              <w:rPr>
                <w:rFonts w:hint="cs"/>
                <w:sz w:val="20"/>
                <w:rtl/>
              </w:rPr>
              <w:t xml:space="preserve"> </w:t>
            </w:r>
            <w:r w:rsidRPr="00805DF6">
              <w:rPr>
                <w:sz w:val="20"/>
                <w:rtl/>
              </w:rPr>
              <w:t xml:space="preserve">في قطاع الضيافة من خلال تحديد الأماكن التي يمكن فيها عرض التكنولوجيا </w:t>
            </w:r>
            <w:r w:rsidR="00A36A43">
              <w:rPr>
                <w:rFonts w:hint="cs"/>
                <w:sz w:val="20"/>
                <w:rtl/>
              </w:rPr>
              <w:t>وتحديد</w:t>
            </w:r>
            <w:r w:rsidR="00A36A43">
              <w:rPr>
                <w:sz w:val="20"/>
                <w:rtl/>
              </w:rPr>
              <w:t xml:space="preserve"> المواصفات الفنية</w:t>
            </w:r>
            <w:r w:rsidRPr="00805DF6">
              <w:rPr>
                <w:sz w:val="20"/>
                <w:rtl/>
              </w:rPr>
              <w:t xml:space="preserve"> وبدء اختيار المستفيدين.</w:t>
            </w:r>
          </w:p>
        </w:tc>
        <w:tc>
          <w:tcPr>
            <w:tcW w:w="931" w:type="dxa"/>
            <w:vMerge/>
          </w:tcPr>
          <w:p w14:paraId="143BB123" w14:textId="77777777" w:rsidR="009C600D" w:rsidRPr="00805DF6" w:rsidRDefault="009C600D" w:rsidP="006B35CD">
            <w:pPr>
              <w:jc w:val="center"/>
              <w:rPr>
                <w:sz w:val="20"/>
                <w:highlight w:val="cyan"/>
                <w:rtl/>
              </w:rPr>
            </w:pPr>
          </w:p>
        </w:tc>
        <w:tc>
          <w:tcPr>
            <w:tcW w:w="1195" w:type="dxa"/>
          </w:tcPr>
          <w:p w14:paraId="51074256" w14:textId="77777777" w:rsidR="009C600D" w:rsidRPr="00805DF6" w:rsidRDefault="009C600D" w:rsidP="00A4653C">
            <w:pPr>
              <w:bidi/>
              <w:jc w:val="left"/>
              <w:rPr>
                <w:sz w:val="20"/>
                <w:rtl/>
              </w:rPr>
            </w:pPr>
            <w:r w:rsidRPr="00805DF6">
              <w:rPr>
                <w:sz w:val="20"/>
                <w:rtl/>
              </w:rPr>
              <w:t>35,000</w:t>
            </w:r>
          </w:p>
        </w:tc>
      </w:tr>
      <w:tr w:rsidR="009C600D" w:rsidRPr="00805DF6" w14:paraId="788E79CF" w14:textId="77777777" w:rsidTr="00B50645">
        <w:trPr>
          <w:trHeight w:val="204"/>
        </w:trPr>
        <w:tc>
          <w:tcPr>
            <w:tcW w:w="7225" w:type="dxa"/>
          </w:tcPr>
          <w:p w14:paraId="0048B6C2" w14:textId="77777777" w:rsidR="009C600D" w:rsidRPr="00805DF6" w:rsidRDefault="009C600D" w:rsidP="00A36A43">
            <w:pPr>
              <w:shd w:val="clear" w:color="auto" w:fill="FFFFFF" w:themeFill="background1"/>
              <w:bidi/>
              <w:ind w:left="171"/>
              <w:jc w:val="left"/>
              <w:rPr>
                <w:sz w:val="20"/>
                <w:rtl/>
              </w:rPr>
            </w:pPr>
            <w:r w:rsidRPr="00805DF6">
              <w:rPr>
                <w:sz w:val="20"/>
                <w:rtl/>
              </w:rPr>
              <w:t xml:space="preserve">البدء في </w:t>
            </w:r>
            <w:r w:rsidR="00A36A43">
              <w:rPr>
                <w:rFonts w:hint="cs"/>
                <w:sz w:val="20"/>
                <w:rtl/>
              </w:rPr>
              <w:t>وضع</w:t>
            </w:r>
            <w:r w:rsidR="00A36A43">
              <w:rPr>
                <w:sz w:val="20"/>
                <w:rtl/>
              </w:rPr>
              <w:t xml:space="preserve"> مبادئ توجيهية وخريطة </w:t>
            </w:r>
            <w:r w:rsidRPr="00805DF6">
              <w:rPr>
                <w:sz w:val="20"/>
                <w:rtl/>
              </w:rPr>
              <w:t>طريق للتبريد التبخيري.</w:t>
            </w:r>
          </w:p>
        </w:tc>
        <w:tc>
          <w:tcPr>
            <w:tcW w:w="931" w:type="dxa"/>
            <w:vMerge/>
          </w:tcPr>
          <w:p w14:paraId="0097E814" w14:textId="77777777" w:rsidR="009C600D" w:rsidRPr="00805DF6" w:rsidRDefault="009C600D" w:rsidP="006B35CD">
            <w:pPr>
              <w:jc w:val="center"/>
              <w:rPr>
                <w:sz w:val="20"/>
                <w:highlight w:val="cyan"/>
                <w:rtl/>
              </w:rPr>
            </w:pPr>
          </w:p>
        </w:tc>
        <w:tc>
          <w:tcPr>
            <w:tcW w:w="1195" w:type="dxa"/>
          </w:tcPr>
          <w:p w14:paraId="5EAEF233" w14:textId="77777777" w:rsidR="009C600D" w:rsidRPr="00805DF6" w:rsidRDefault="009C600D" w:rsidP="00A4653C">
            <w:pPr>
              <w:bidi/>
              <w:jc w:val="left"/>
              <w:rPr>
                <w:sz w:val="20"/>
                <w:rtl/>
              </w:rPr>
            </w:pPr>
            <w:r w:rsidRPr="00805DF6">
              <w:rPr>
                <w:sz w:val="20"/>
                <w:rtl/>
              </w:rPr>
              <w:t>10,000</w:t>
            </w:r>
          </w:p>
        </w:tc>
      </w:tr>
      <w:tr w:rsidR="009C600D" w:rsidRPr="00805DF6" w14:paraId="1ACEEE0A" w14:textId="77777777" w:rsidTr="00B50645">
        <w:trPr>
          <w:trHeight w:val="204"/>
        </w:trPr>
        <w:tc>
          <w:tcPr>
            <w:tcW w:w="7225" w:type="dxa"/>
          </w:tcPr>
          <w:p w14:paraId="0CE3F336" w14:textId="77777777" w:rsidR="009C600D" w:rsidRPr="00805DF6" w:rsidRDefault="009C600D" w:rsidP="00A36A43">
            <w:pPr>
              <w:shd w:val="clear" w:color="auto" w:fill="FFFFFF" w:themeFill="background1"/>
              <w:bidi/>
              <w:ind w:left="171"/>
              <w:rPr>
                <w:sz w:val="20"/>
                <w:rtl/>
                <w:lang w:bidi="ar-SA"/>
              </w:rPr>
            </w:pPr>
            <w:r w:rsidRPr="00805DF6">
              <w:rPr>
                <w:sz w:val="20"/>
                <w:rtl/>
              </w:rPr>
              <w:t xml:space="preserve">تقديم </w:t>
            </w:r>
            <w:r w:rsidR="00A36A43">
              <w:rPr>
                <w:rFonts w:hint="cs"/>
                <w:sz w:val="20"/>
                <w:rtl/>
              </w:rPr>
              <w:t>تكنولوجيا</w:t>
            </w:r>
            <w:r w:rsidRPr="00805DF6">
              <w:rPr>
                <w:sz w:val="20"/>
                <w:rtl/>
              </w:rPr>
              <w:t xml:space="preserve"> </w:t>
            </w:r>
            <w:r w:rsidR="00A36A43">
              <w:rPr>
                <w:rFonts w:hint="cs"/>
                <w:sz w:val="20"/>
                <w:rtl/>
              </w:rPr>
              <w:t>ال</w:t>
            </w:r>
            <w:r w:rsidR="00A36A43">
              <w:rPr>
                <w:sz w:val="20"/>
                <w:rtl/>
              </w:rPr>
              <w:t>تبريد LD: تقديم مساعدة فنية لتطوير ثلاثة نماذج أولية ل</w:t>
            </w:r>
            <w:r w:rsidR="00A36A43">
              <w:rPr>
                <w:rFonts w:hint="cs"/>
                <w:sz w:val="20"/>
                <w:rtl/>
              </w:rPr>
              <w:t>لوحدات</w:t>
            </w:r>
            <w:r w:rsidRPr="00805DF6">
              <w:rPr>
                <w:sz w:val="20"/>
                <w:rtl/>
              </w:rPr>
              <w:t xml:space="preserve"> </w:t>
            </w:r>
            <w:r w:rsidR="00A36A43" w:rsidRPr="00805DF6">
              <w:rPr>
                <w:sz w:val="20"/>
              </w:rPr>
              <w:t>LD</w:t>
            </w:r>
            <w:r w:rsidR="00A36A43" w:rsidRPr="00805DF6">
              <w:rPr>
                <w:sz w:val="20"/>
              </w:rPr>
              <w:noBreakHyphen/>
              <w:t>IED</w:t>
            </w:r>
            <w:r w:rsidR="00A36A43" w:rsidRPr="00805DF6">
              <w:rPr>
                <w:sz w:val="20"/>
              </w:rPr>
              <w:noBreakHyphen/>
              <w:t xml:space="preserve">H </w:t>
            </w:r>
            <w:r w:rsidR="00A36A43">
              <w:rPr>
                <w:rFonts w:hint="cs"/>
                <w:sz w:val="20"/>
                <w:rtl/>
              </w:rPr>
              <w:t xml:space="preserve"> </w:t>
            </w:r>
            <w:r w:rsidRPr="00805DF6">
              <w:rPr>
                <w:sz w:val="20"/>
                <w:rtl/>
              </w:rPr>
              <w:t>وبدء اختبار النماذج الأولية.</w:t>
            </w:r>
          </w:p>
        </w:tc>
        <w:tc>
          <w:tcPr>
            <w:tcW w:w="931" w:type="dxa"/>
            <w:vMerge/>
          </w:tcPr>
          <w:p w14:paraId="1FF61F95" w14:textId="77777777" w:rsidR="009C600D" w:rsidRPr="00805DF6" w:rsidRDefault="009C600D" w:rsidP="006B35CD">
            <w:pPr>
              <w:jc w:val="center"/>
              <w:rPr>
                <w:sz w:val="20"/>
                <w:highlight w:val="cyan"/>
                <w:rtl/>
              </w:rPr>
            </w:pPr>
          </w:p>
        </w:tc>
        <w:tc>
          <w:tcPr>
            <w:tcW w:w="1195" w:type="dxa"/>
          </w:tcPr>
          <w:p w14:paraId="40265D1D" w14:textId="77777777" w:rsidR="009C600D" w:rsidRPr="00805DF6" w:rsidRDefault="009C600D" w:rsidP="00A4653C">
            <w:pPr>
              <w:bidi/>
              <w:jc w:val="left"/>
              <w:rPr>
                <w:sz w:val="20"/>
                <w:rtl/>
              </w:rPr>
            </w:pPr>
            <w:r w:rsidRPr="00805DF6">
              <w:rPr>
                <w:sz w:val="20"/>
                <w:rtl/>
              </w:rPr>
              <w:t>240,000</w:t>
            </w:r>
          </w:p>
        </w:tc>
      </w:tr>
      <w:tr w:rsidR="009C600D" w:rsidRPr="00805DF6" w14:paraId="71982AB5" w14:textId="77777777" w:rsidTr="00B50645">
        <w:trPr>
          <w:trHeight w:val="283"/>
        </w:trPr>
        <w:tc>
          <w:tcPr>
            <w:tcW w:w="9351" w:type="dxa"/>
            <w:gridSpan w:val="3"/>
            <w:vAlign w:val="center"/>
          </w:tcPr>
          <w:p w14:paraId="0F8EBA92" w14:textId="77777777" w:rsidR="009C600D" w:rsidRPr="00805DF6" w:rsidRDefault="009C600D" w:rsidP="00A4653C">
            <w:pPr>
              <w:keepNext/>
              <w:shd w:val="clear" w:color="auto" w:fill="FFFFFF" w:themeFill="background1"/>
              <w:bidi/>
              <w:jc w:val="left"/>
              <w:rPr>
                <w:i/>
                <w:iCs/>
                <w:sz w:val="20"/>
                <w:rtl/>
              </w:rPr>
            </w:pPr>
            <w:r w:rsidRPr="00805DF6">
              <w:rPr>
                <w:i/>
                <w:iCs/>
                <w:sz w:val="20"/>
                <w:rtl/>
              </w:rPr>
              <w:t>المساعدة الفنية (60,000 دولار</w:t>
            </w:r>
            <w:r w:rsidR="0099102A">
              <w:rPr>
                <w:rFonts w:hint="cs"/>
                <w:i/>
                <w:iCs/>
                <w:sz w:val="20"/>
                <w:rtl/>
              </w:rPr>
              <w:t>ا</w:t>
            </w:r>
            <w:r w:rsidRPr="00805DF6">
              <w:rPr>
                <w:i/>
                <w:iCs/>
                <w:sz w:val="20"/>
                <w:rtl/>
              </w:rPr>
              <w:t xml:space="preserve"> أمريكي</w:t>
            </w:r>
            <w:r w:rsidR="0099102A">
              <w:rPr>
                <w:rFonts w:hint="cs"/>
                <w:i/>
                <w:iCs/>
                <w:sz w:val="20"/>
                <w:rtl/>
              </w:rPr>
              <w:t>ا</w:t>
            </w:r>
            <w:r w:rsidRPr="00805DF6">
              <w:rPr>
                <w:i/>
                <w:iCs/>
                <w:sz w:val="20"/>
                <w:rtl/>
              </w:rPr>
              <w:t>)</w:t>
            </w:r>
          </w:p>
        </w:tc>
      </w:tr>
      <w:tr w:rsidR="009C600D" w:rsidRPr="00805DF6" w14:paraId="5749ACC7" w14:textId="77777777" w:rsidTr="00B50645">
        <w:trPr>
          <w:trHeight w:val="517"/>
        </w:trPr>
        <w:tc>
          <w:tcPr>
            <w:tcW w:w="7225" w:type="dxa"/>
          </w:tcPr>
          <w:p w14:paraId="75AB6061" w14:textId="77777777" w:rsidR="009C600D" w:rsidRPr="00805DF6" w:rsidRDefault="0099102A" w:rsidP="00AC2C9A">
            <w:pPr>
              <w:shd w:val="clear" w:color="auto" w:fill="FFFFFF" w:themeFill="background1"/>
              <w:bidi/>
              <w:ind w:left="171"/>
              <w:rPr>
                <w:sz w:val="20"/>
                <w:rtl/>
              </w:rPr>
            </w:pPr>
            <w:r>
              <w:rPr>
                <w:rFonts w:hint="cs"/>
                <w:sz w:val="20"/>
                <w:rtl/>
              </w:rPr>
              <w:t xml:space="preserve">تقديم </w:t>
            </w:r>
            <w:r>
              <w:rPr>
                <w:sz w:val="20"/>
                <w:rtl/>
              </w:rPr>
              <w:t xml:space="preserve">مساعدة </w:t>
            </w:r>
            <w:r w:rsidR="009C600D" w:rsidRPr="00805DF6">
              <w:rPr>
                <w:sz w:val="20"/>
                <w:rtl/>
              </w:rPr>
              <w:t xml:space="preserve">فنية للشركات الصغيرة والمتوسطة: إجراء دراسة لتحديد الشركات الصغيرة والمتوسطة </w:t>
            </w:r>
            <w:r w:rsidR="00AC2C9A">
              <w:rPr>
                <w:rFonts w:hint="cs"/>
                <w:sz w:val="20"/>
                <w:rtl/>
              </w:rPr>
              <w:t>والقائمين بالتركيب</w:t>
            </w:r>
            <w:r w:rsidR="009C600D" w:rsidRPr="00805DF6">
              <w:rPr>
                <w:sz w:val="20"/>
                <w:rtl/>
              </w:rPr>
              <w:t xml:space="preserve"> في قطاع تكييف الهواء التجاري الذين يستهلكون </w:t>
            </w:r>
            <w:r w:rsidR="00AC2C9A">
              <w:rPr>
                <w:rFonts w:hint="cs"/>
                <w:sz w:val="20"/>
                <w:rtl/>
              </w:rPr>
              <w:t>المواد</w:t>
            </w:r>
            <w:r w:rsidR="009C600D" w:rsidRPr="00805DF6">
              <w:rPr>
                <w:sz w:val="20"/>
                <w:rtl/>
              </w:rPr>
              <w:t xml:space="preserve"> الهيدروكلوروفلوروكربون</w:t>
            </w:r>
            <w:r w:rsidR="00AC2C9A">
              <w:rPr>
                <w:rFonts w:hint="cs"/>
                <w:sz w:val="20"/>
                <w:rtl/>
              </w:rPr>
              <w:t>ية</w:t>
            </w:r>
            <w:r w:rsidR="009C600D" w:rsidRPr="00805DF6">
              <w:rPr>
                <w:sz w:val="20"/>
                <w:rtl/>
              </w:rPr>
              <w:t xml:space="preserve"> وتحديد احتياجاتهم؛ </w:t>
            </w:r>
            <w:r w:rsidR="00AC2C9A">
              <w:rPr>
                <w:rFonts w:hint="cs"/>
                <w:sz w:val="20"/>
                <w:rtl/>
              </w:rPr>
              <w:lastRenderedPageBreak/>
              <w:t>وتنظيم</w:t>
            </w:r>
            <w:r w:rsidR="009C600D" w:rsidRPr="00805DF6">
              <w:rPr>
                <w:sz w:val="20"/>
                <w:rtl/>
              </w:rPr>
              <w:t xml:space="preserve"> </w:t>
            </w:r>
            <w:r w:rsidR="00AC2C9A">
              <w:rPr>
                <w:rFonts w:hint="cs"/>
                <w:sz w:val="20"/>
                <w:rtl/>
              </w:rPr>
              <w:t>حلقات</w:t>
            </w:r>
            <w:r w:rsidR="009C600D" w:rsidRPr="00805DF6">
              <w:rPr>
                <w:sz w:val="20"/>
                <w:rtl/>
              </w:rPr>
              <w:t xml:space="preserve"> عمل </w:t>
            </w:r>
            <w:r w:rsidR="00AC2C9A">
              <w:rPr>
                <w:rFonts w:hint="cs"/>
                <w:sz w:val="20"/>
                <w:rtl/>
              </w:rPr>
              <w:t>لتقديم</w:t>
            </w:r>
            <w:r w:rsidR="00AC2C9A">
              <w:rPr>
                <w:sz w:val="20"/>
                <w:rtl/>
              </w:rPr>
              <w:t xml:space="preserve"> </w:t>
            </w:r>
            <w:r w:rsidR="009C600D" w:rsidRPr="00805DF6">
              <w:rPr>
                <w:sz w:val="20"/>
                <w:rtl/>
              </w:rPr>
              <w:t xml:space="preserve">معلومات </w:t>
            </w:r>
            <w:r w:rsidR="00AC2C9A">
              <w:rPr>
                <w:rFonts w:hint="cs"/>
                <w:sz w:val="20"/>
                <w:rtl/>
              </w:rPr>
              <w:t>عن التكنولوجيات</w:t>
            </w:r>
            <w:r w:rsidR="009C600D" w:rsidRPr="00805DF6">
              <w:rPr>
                <w:sz w:val="20"/>
                <w:rtl/>
              </w:rPr>
              <w:t xml:space="preserve"> </w:t>
            </w:r>
            <w:r w:rsidR="00D03A02">
              <w:rPr>
                <w:sz w:val="20"/>
                <w:rtl/>
              </w:rPr>
              <w:t xml:space="preserve">الجديدة؛ وترتيب زيارات ميدانية </w:t>
            </w:r>
            <w:r w:rsidR="00D03A02">
              <w:rPr>
                <w:rFonts w:hint="cs"/>
                <w:sz w:val="20"/>
                <w:rtl/>
              </w:rPr>
              <w:t>إلى ا</w:t>
            </w:r>
            <w:r w:rsidR="009C600D" w:rsidRPr="00805DF6">
              <w:rPr>
                <w:sz w:val="20"/>
                <w:rtl/>
              </w:rPr>
              <w:t>لشركات الصغيرة والمتوسطة.</w:t>
            </w:r>
          </w:p>
        </w:tc>
        <w:tc>
          <w:tcPr>
            <w:tcW w:w="931" w:type="dxa"/>
          </w:tcPr>
          <w:p w14:paraId="4A9D688B" w14:textId="77777777" w:rsidR="009C600D" w:rsidRPr="00805DF6" w:rsidRDefault="009C600D" w:rsidP="006B35CD">
            <w:pPr>
              <w:bidi/>
              <w:jc w:val="center"/>
              <w:rPr>
                <w:sz w:val="20"/>
                <w:rtl/>
              </w:rPr>
            </w:pPr>
            <w:r w:rsidRPr="00805DF6">
              <w:rPr>
                <w:sz w:val="20"/>
                <w:rtl/>
              </w:rPr>
              <w:lastRenderedPageBreak/>
              <w:t>اليونيدو</w:t>
            </w:r>
          </w:p>
        </w:tc>
        <w:tc>
          <w:tcPr>
            <w:tcW w:w="1195" w:type="dxa"/>
          </w:tcPr>
          <w:p w14:paraId="13C0675A" w14:textId="77777777" w:rsidR="009C600D" w:rsidRPr="00805DF6" w:rsidRDefault="009C600D" w:rsidP="00A4653C">
            <w:pPr>
              <w:bidi/>
              <w:jc w:val="left"/>
              <w:rPr>
                <w:sz w:val="20"/>
                <w:rtl/>
              </w:rPr>
            </w:pPr>
            <w:r w:rsidRPr="00805DF6">
              <w:rPr>
                <w:sz w:val="20"/>
                <w:rtl/>
              </w:rPr>
              <w:t>60,000</w:t>
            </w:r>
          </w:p>
        </w:tc>
      </w:tr>
      <w:tr w:rsidR="009C600D" w:rsidRPr="00805DF6" w14:paraId="12A612BB" w14:textId="77777777" w:rsidTr="00B50645">
        <w:trPr>
          <w:trHeight w:val="283"/>
        </w:trPr>
        <w:tc>
          <w:tcPr>
            <w:tcW w:w="9351" w:type="dxa"/>
            <w:gridSpan w:val="3"/>
            <w:vAlign w:val="center"/>
          </w:tcPr>
          <w:p w14:paraId="40763A44" w14:textId="77777777" w:rsidR="009C600D" w:rsidRPr="00805DF6" w:rsidRDefault="00770F3B" w:rsidP="006B35CD">
            <w:pPr>
              <w:shd w:val="clear" w:color="auto" w:fill="FFFFFF" w:themeFill="background1"/>
              <w:bidi/>
              <w:jc w:val="left"/>
              <w:rPr>
                <w:i/>
                <w:iCs/>
                <w:sz w:val="20"/>
                <w:rtl/>
              </w:rPr>
            </w:pPr>
            <w:r>
              <w:rPr>
                <w:rFonts w:hint="cs"/>
                <w:i/>
                <w:iCs/>
                <w:sz w:val="20"/>
                <w:rtl/>
              </w:rPr>
              <w:t>التوعية</w:t>
            </w:r>
            <w:r>
              <w:rPr>
                <w:i/>
                <w:iCs/>
                <w:sz w:val="20"/>
                <w:rtl/>
              </w:rPr>
              <w:t xml:space="preserve"> </w:t>
            </w:r>
            <w:r w:rsidR="009C600D" w:rsidRPr="00805DF6">
              <w:rPr>
                <w:i/>
                <w:iCs/>
                <w:sz w:val="20"/>
                <w:rtl/>
              </w:rPr>
              <w:t>(120,000 دولار</w:t>
            </w:r>
            <w:r>
              <w:rPr>
                <w:rFonts w:hint="cs"/>
                <w:i/>
                <w:iCs/>
                <w:sz w:val="20"/>
                <w:rtl/>
              </w:rPr>
              <w:t>ا</w:t>
            </w:r>
            <w:r w:rsidR="009C600D" w:rsidRPr="00805DF6">
              <w:rPr>
                <w:i/>
                <w:iCs/>
                <w:sz w:val="20"/>
                <w:rtl/>
              </w:rPr>
              <w:t xml:space="preserve"> أمريكي</w:t>
            </w:r>
            <w:r>
              <w:rPr>
                <w:rFonts w:hint="cs"/>
                <w:i/>
                <w:iCs/>
                <w:sz w:val="20"/>
                <w:rtl/>
              </w:rPr>
              <w:t>ا</w:t>
            </w:r>
            <w:r w:rsidR="009C600D" w:rsidRPr="00805DF6">
              <w:rPr>
                <w:i/>
                <w:iCs/>
                <w:sz w:val="20"/>
                <w:rtl/>
              </w:rPr>
              <w:t>)</w:t>
            </w:r>
          </w:p>
        </w:tc>
      </w:tr>
      <w:tr w:rsidR="009C600D" w:rsidRPr="00805DF6" w14:paraId="29FF53D7" w14:textId="77777777" w:rsidTr="00B50645">
        <w:trPr>
          <w:trHeight w:val="204"/>
        </w:trPr>
        <w:tc>
          <w:tcPr>
            <w:tcW w:w="7225" w:type="dxa"/>
          </w:tcPr>
          <w:p w14:paraId="0829431D" w14:textId="77777777" w:rsidR="009C600D" w:rsidRPr="00805DF6" w:rsidRDefault="009C600D" w:rsidP="001F1D1C">
            <w:pPr>
              <w:shd w:val="clear" w:color="auto" w:fill="FFFFFF" w:themeFill="background1"/>
              <w:bidi/>
              <w:ind w:left="171"/>
              <w:jc w:val="left"/>
              <w:rPr>
                <w:sz w:val="20"/>
                <w:rtl/>
              </w:rPr>
            </w:pPr>
            <w:r w:rsidRPr="00805DF6">
              <w:rPr>
                <w:sz w:val="20"/>
                <w:rtl/>
              </w:rPr>
              <w:t xml:space="preserve">حملات توعية </w:t>
            </w:r>
            <w:r w:rsidR="001F1D1C">
              <w:rPr>
                <w:rFonts w:hint="cs"/>
                <w:sz w:val="20"/>
                <w:rtl/>
              </w:rPr>
              <w:t>بشأن الاعتماد</w:t>
            </w:r>
            <w:r w:rsidRPr="00805DF6">
              <w:rPr>
                <w:sz w:val="20"/>
                <w:rtl/>
              </w:rPr>
              <w:t xml:space="preserve"> و</w:t>
            </w:r>
            <w:r w:rsidR="001F1D1C" w:rsidRPr="001F1D1C">
              <w:rPr>
                <w:rFonts w:hint="cs"/>
                <w:sz w:val="20"/>
                <w:rtl/>
              </w:rPr>
              <w:t xml:space="preserve"> استرداد وإعادة تدوير واستصلاح مواد التبريد</w:t>
            </w:r>
            <w:r w:rsidR="001F1D1C" w:rsidRPr="00805DF6">
              <w:rPr>
                <w:i/>
                <w:iCs/>
                <w:sz w:val="20"/>
                <w:rtl/>
              </w:rPr>
              <w:t xml:space="preserve"> </w:t>
            </w:r>
            <w:r w:rsidRPr="00805DF6">
              <w:rPr>
                <w:sz w:val="20"/>
                <w:rtl/>
              </w:rPr>
              <w:t>والتبريد المستدام.</w:t>
            </w:r>
          </w:p>
        </w:tc>
        <w:tc>
          <w:tcPr>
            <w:tcW w:w="931" w:type="dxa"/>
          </w:tcPr>
          <w:p w14:paraId="32006556" w14:textId="77777777" w:rsidR="009C600D" w:rsidRPr="00805DF6" w:rsidRDefault="009C600D" w:rsidP="00343601">
            <w:pPr>
              <w:bidi/>
              <w:jc w:val="left"/>
              <w:rPr>
                <w:sz w:val="20"/>
                <w:rtl/>
              </w:rPr>
            </w:pPr>
            <w:r w:rsidRPr="00805DF6">
              <w:rPr>
                <w:sz w:val="20"/>
                <w:rtl/>
              </w:rPr>
              <w:t>اليونيدو</w:t>
            </w:r>
          </w:p>
        </w:tc>
        <w:tc>
          <w:tcPr>
            <w:tcW w:w="1195" w:type="dxa"/>
          </w:tcPr>
          <w:p w14:paraId="543C57C0" w14:textId="77777777" w:rsidR="009C600D" w:rsidRPr="00805DF6" w:rsidRDefault="009C600D" w:rsidP="001F1D1C">
            <w:pPr>
              <w:bidi/>
              <w:jc w:val="left"/>
              <w:rPr>
                <w:sz w:val="20"/>
                <w:rtl/>
              </w:rPr>
            </w:pPr>
            <w:r w:rsidRPr="00805DF6">
              <w:rPr>
                <w:sz w:val="20"/>
                <w:rtl/>
              </w:rPr>
              <w:t>120,000</w:t>
            </w:r>
          </w:p>
        </w:tc>
      </w:tr>
      <w:tr w:rsidR="009C600D" w:rsidRPr="00805DF6" w14:paraId="11D56D97" w14:textId="77777777" w:rsidTr="00B50645">
        <w:trPr>
          <w:trHeight w:val="283"/>
        </w:trPr>
        <w:tc>
          <w:tcPr>
            <w:tcW w:w="9351" w:type="dxa"/>
            <w:gridSpan w:val="3"/>
            <w:vAlign w:val="center"/>
          </w:tcPr>
          <w:p w14:paraId="434038F2" w14:textId="77777777" w:rsidR="009C600D" w:rsidRPr="00805DF6" w:rsidRDefault="009C600D" w:rsidP="006B35CD">
            <w:pPr>
              <w:shd w:val="clear" w:color="auto" w:fill="FFFFFF" w:themeFill="background1"/>
              <w:bidi/>
              <w:jc w:val="left"/>
              <w:rPr>
                <w:i/>
                <w:iCs/>
                <w:sz w:val="20"/>
                <w:rtl/>
              </w:rPr>
            </w:pPr>
            <w:r w:rsidRPr="00805DF6">
              <w:rPr>
                <w:i/>
                <w:iCs/>
                <w:sz w:val="20"/>
                <w:rtl/>
              </w:rPr>
              <w:t>وحدة إدارة المشروع (225,387 دولارًا أمريكيًا)</w:t>
            </w:r>
          </w:p>
        </w:tc>
      </w:tr>
      <w:tr w:rsidR="009C600D" w:rsidRPr="00805DF6" w14:paraId="701E650B" w14:textId="77777777" w:rsidTr="00B50645">
        <w:trPr>
          <w:trHeight w:val="113"/>
        </w:trPr>
        <w:tc>
          <w:tcPr>
            <w:tcW w:w="7225" w:type="dxa"/>
          </w:tcPr>
          <w:p w14:paraId="43D9ECE2" w14:textId="77777777" w:rsidR="009C600D" w:rsidRPr="00805DF6" w:rsidRDefault="009C600D" w:rsidP="007065D4">
            <w:pPr>
              <w:shd w:val="clear" w:color="auto" w:fill="FFFFFF" w:themeFill="background1"/>
              <w:bidi/>
              <w:ind w:left="171"/>
              <w:jc w:val="left"/>
              <w:rPr>
                <w:sz w:val="20"/>
                <w:rtl/>
              </w:rPr>
            </w:pPr>
            <w:r w:rsidRPr="00805DF6">
              <w:rPr>
                <w:sz w:val="20"/>
                <w:rtl/>
              </w:rPr>
              <w:t>أنشطة تنسيق وإدارة المشروع، بما في ذلك الاستشاريين الوطنيين والدوليين (102,540 دولار</w:t>
            </w:r>
            <w:r w:rsidR="001F1D1C">
              <w:rPr>
                <w:rFonts w:hint="cs"/>
                <w:sz w:val="20"/>
                <w:rtl/>
              </w:rPr>
              <w:t>ا</w:t>
            </w:r>
            <w:r w:rsidRPr="00805DF6">
              <w:rPr>
                <w:sz w:val="20"/>
                <w:rtl/>
              </w:rPr>
              <w:t xml:space="preserve"> أميركي</w:t>
            </w:r>
            <w:r w:rsidR="001F1D1C">
              <w:rPr>
                <w:rFonts w:hint="cs"/>
                <w:sz w:val="20"/>
                <w:rtl/>
              </w:rPr>
              <w:t>ا</w:t>
            </w:r>
            <w:r w:rsidRPr="00805DF6">
              <w:rPr>
                <w:sz w:val="20"/>
                <w:rtl/>
              </w:rPr>
              <w:t>)، والاجتماعات والمشاورات (80,650 دولار</w:t>
            </w:r>
            <w:r w:rsidR="001F1D1C">
              <w:rPr>
                <w:rFonts w:hint="cs"/>
                <w:sz w:val="20"/>
                <w:rtl/>
              </w:rPr>
              <w:t>ا</w:t>
            </w:r>
            <w:r w:rsidRPr="00805DF6">
              <w:rPr>
                <w:sz w:val="20"/>
                <w:rtl/>
              </w:rPr>
              <w:t xml:space="preserve"> أميركي</w:t>
            </w:r>
            <w:r w:rsidR="001F1D1C">
              <w:rPr>
                <w:rFonts w:hint="cs"/>
                <w:sz w:val="20"/>
                <w:rtl/>
              </w:rPr>
              <w:t>ا</w:t>
            </w:r>
            <w:r w:rsidRPr="00805DF6">
              <w:rPr>
                <w:sz w:val="20"/>
                <w:rtl/>
              </w:rPr>
              <w:t>)، والسفر (28,804 دولار</w:t>
            </w:r>
            <w:r w:rsidR="001F1D1C">
              <w:rPr>
                <w:rFonts w:hint="cs"/>
                <w:sz w:val="20"/>
                <w:rtl/>
              </w:rPr>
              <w:t>ا</w:t>
            </w:r>
            <w:r w:rsidRPr="00805DF6">
              <w:rPr>
                <w:sz w:val="20"/>
                <w:rtl/>
              </w:rPr>
              <w:t xml:space="preserve"> أميركي</w:t>
            </w:r>
            <w:r w:rsidR="001F1D1C">
              <w:rPr>
                <w:rFonts w:hint="cs"/>
                <w:sz w:val="20"/>
                <w:rtl/>
              </w:rPr>
              <w:t>ا</w:t>
            </w:r>
            <w:r w:rsidR="007065D4">
              <w:rPr>
                <w:sz w:val="20"/>
                <w:rtl/>
              </w:rPr>
              <w:t>)</w:t>
            </w:r>
            <w:r w:rsidR="007065D4">
              <w:rPr>
                <w:rFonts w:hint="cs"/>
                <w:sz w:val="20"/>
                <w:rtl/>
              </w:rPr>
              <w:t>،</w:t>
            </w:r>
            <w:r w:rsidRPr="00805DF6">
              <w:rPr>
                <w:sz w:val="20"/>
                <w:rtl/>
              </w:rPr>
              <w:t xml:space="preserve"> </w:t>
            </w:r>
            <w:r w:rsidR="007065D4">
              <w:rPr>
                <w:rFonts w:hint="cs"/>
                <w:sz w:val="20"/>
                <w:rtl/>
              </w:rPr>
              <w:t>والمتفرقات</w:t>
            </w:r>
            <w:r w:rsidRPr="00805DF6">
              <w:rPr>
                <w:sz w:val="20"/>
                <w:rtl/>
              </w:rPr>
              <w:t xml:space="preserve"> (13,393 دولار</w:t>
            </w:r>
            <w:r w:rsidR="001F1D1C">
              <w:rPr>
                <w:rFonts w:hint="cs"/>
                <w:sz w:val="20"/>
                <w:rtl/>
              </w:rPr>
              <w:t>ا</w:t>
            </w:r>
            <w:r w:rsidRPr="00805DF6">
              <w:rPr>
                <w:sz w:val="20"/>
                <w:rtl/>
              </w:rPr>
              <w:t xml:space="preserve"> أميركي</w:t>
            </w:r>
            <w:r w:rsidR="001F1D1C">
              <w:rPr>
                <w:rFonts w:hint="cs"/>
                <w:sz w:val="20"/>
                <w:rtl/>
              </w:rPr>
              <w:t>ا</w:t>
            </w:r>
            <w:r w:rsidRPr="00805DF6">
              <w:rPr>
                <w:sz w:val="20"/>
                <w:rtl/>
              </w:rPr>
              <w:t>).</w:t>
            </w:r>
          </w:p>
        </w:tc>
        <w:tc>
          <w:tcPr>
            <w:tcW w:w="931" w:type="dxa"/>
          </w:tcPr>
          <w:p w14:paraId="1A616854" w14:textId="77777777" w:rsidR="009C600D" w:rsidRPr="00805DF6" w:rsidRDefault="009C600D" w:rsidP="001F1D1C">
            <w:pPr>
              <w:bidi/>
              <w:jc w:val="left"/>
              <w:rPr>
                <w:sz w:val="20"/>
                <w:rtl/>
              </w:rPr>
            </w:pPr>
            <w:r w:rsidRPr="00805DF6">
              <w:rPr>
                <w:sz w:val="20"/>
                <w:rtl/>
              </w:rPr>
              <w:t>اليونيدو</w:t>
            </w:r>
          </w:p>
        </w:tc>
        <w:tc>
          <w:tcPr>
            <w:tcW w:w="1195" w:type="dxa"/>
          </w:tcPr>
          <w:p w14:paraId="25EC2A45" w14:textId="77777777" w:rsidR="009C600D" w:rsidRPr="00805DF6" w:rsidRDefault="009C600D" w:rsidP="001F1D1C">
            <w:pPr>
              <w:bidi/>
              <w:jc w:val="left"/>
              <w:rPr>
                <w:sz w:val="20"/>
                <w:rtl/>
              </w:rPr>
            </w:pPr>
            <w:r w:rsidRPr="00805DF6">
              <w:rPr>
                <w:sz w:val="20"/>
                <w:rtl/>
              </w:rPr>
              <w:t>225,387</w:t>
            </w:r>
          </w:p>
        </w:tc>
      </w:tr>
      <w:tr w:rsidR="009C600D" w:rsidRPr="00805DF6" w14:paraId="039FA47F" w14:textId="77777777" w:rsidTr="00B50645">
        <w:trPr>
          <w:trHeight w:val="135"/>
        </w:trPr>
        <w:tc>
          <w:tcPr>
            <w:tcW w:w="8156" w:type="dxa"/>
            <w:gridSpan w:val="2"/>
          </w:tcPr>
          <w:p w14:paraId="591737E1" w14:textId="77777777" w:rsidR="009C600D" w:rsidRPr="00805DF6" w:rsidRDefault="009C600D" w:rsidP="001F1D1C">
            <w:pPr>
              <w:bidi/>
              <w:jc w:val="left"/>
              <w:rPr>
                <w:b/>
                <w:bCs/>
                <w:sz w:val="20"/>
                <w:rtl/>
              </w:rPr>
            </w:pPr>
            <w:r w:rsidRPr="00805DF6">
              <w:rPr>
                <w:b/>
                <w:bCs/>
                <w:sz w:val="20"/>
                <w:rtl/>
              </w:rPr>
              <w:t>المجموع الفرعي لليونيدو</w:t>
            </w:r>
          </w:p>
        </w:tc>
        <w:tc>
          <w:tcPr>
            <w:tcW w:w="1195" w:type="dxa"/>
          </w:tcPr>
          <w:p w14:paraId="6AC78754" w14:textId="77777777" w:rsidR="009C600D" w:rsidRPr="00805DF6" w:rsidRDefault="009C600D" w:rsidP="001F1D1C">
            <w:pPr>
              <w:bidi/>
              <w:jc w:val="left"/>
              <w:rPr>
                <w:b/>
                <w:bCs/>
                <w:sz w:val="20"/>
                <w:rtl/>
              </w:rPr>
            </w:pPr>
            <w:r w:rsidRPr="00805DF6">
              <w:rPr>
                <w:b/>
                <w:bCs/>
                <w:sz w:val="20"/>
                <w:rtl/>
              </w:rPr>
              <w:t>4,104,387</w:t>
            </w:r>
          </w:p>
        </w:tc>
      </w:tr>
      <w:tr w:rsidR="009C600D" w:rsidRPr="00805DF6" w14:paraId="0352BBB3" w14:textId="77777777" w:rsidTr="00B50645">
        <w:trPr>
          <w:trHeight w:val="204"/>
        </w:trPr>
        <w:tc>
          <w:tcPr>
            <w:tcW w:w="8156" w:type="dxa"/>
            <w:gridSpan w:val="2"/>
          </w:tcPr>
          <w:p w14:paraId="1E763CBC" w14:textId="77777777" w:rsidR="009C600D" w:rsidRPr="00805DF6" w:rsidRDefault="009C600D" w:rsidP="007065D4">
            <w:pPr>
              <w:bidi/>
              <w:jc w:val="left"/>
              <w:rPr>
                <w:b/>
                <w:bCs/>
                <w:sz w:val="20"/>
                <w:rtl/>
              </w:rPr>
            </w:pPr>
            <w:r w:rsidRPr="00805DF6">
              <w:rPr>
                <w:b/>
                <w:bCs/>
                <w:sz w:val="20"/>
                <w:rtl/>
              </w:rPr>
              <w:t xml:space="preserve">المجموع الفرعي </w:t>
            </w:r>
            <w:r w:rsidR="007065D4">
              <w:rPr>
                <w:rFonts w:hint="cs"/>
                <w:b/>
                <w:bCs/>
                <w:sz w:val="20"/>
                <w:rtl/>
              </w:rPr>
              <w:t>لليونيب</w:t>
            </w:r>
          </w:p>
        </w:tc>
        <w:tc>
          <w:tcPr>
            <w:tcW w:w="1195" w:type="dxa"/>
          </w:tcPr>
          <w:p w14:paraId="3904AC4C" w14:textId="77777777" w:rsidR="009C600D" w:rsidRPr="00805DF6" w:rsidRDefault="009C600D" w:rsidP="001F1D1C">
            <w:pPr>
              <w:bidi/>
              <w:jc w:val="left"/>
              <w:rPr>
                <w:b/>
                <w:bCs/>
                <w:sz w:val="20"/>
                <w:rtl/>
              </w:rPr>
            </w:pPr>
            <w:r w:rsidRPr="00805DF6">
              <w:rPr>
                <w:b/>
                <w:bCs/>
                <w:sz w:val="20"/>
                <w:rtl/>
              </w:rPr>
              <w:t>485,000</w:t>
            </w:r>
          </w:p>
        </w:tc>
      </w:tr>
      <w:tr w:rsidR="009C600D" w:rsidRPr="00805DF6" w14:paraId="28672FEF" w14:textId="77777777" w:rsidTr="00B50645">
        <w:trPr>
          <w:trHeight w:val="204"/>
        </w:trPr>
        <w:tc>
          <w:tcPr>
            <w:tcW w:w="8156" w:type="dxa"/>
            <w:gridSpan w:val="2"/>
          </w:tcPr>
          <w:p w14:paraId="17F77E92" w14:textId="77777777" w:rsidR="009C600D" w:rsidRPr="00805DF6" w:rsidRDefault="009C600D" w:rsidP="001F1D1C">
            <w:pPr>
              <w:bidi/>
              <w:jc w:val="left"/>
              <w:rPr>
                <w:b/>
                <w:bCs/>
                <w:sz w:val="20"/>
                <w:rtl/>
              </w:rPr>
            </w:pPr>
            <w:r w:rsidRPr="00805DF6">
              <w:rPr>
                <w:b/>
                <w:bCs/>
                <w:sz w:val="20"/>
                <w:rtl/>
              </w:rPr>
              <w:t>المجموع</w:t>
            </w:r>
          </w:p>
        </w:tc>
        <w:tc>
          <w:tcPr>
            <w:tcW w:w="1195" w:type="dxa"/>
          </w:tcPr>
          <w:p w14:paraId="0CBF77E4" w14:textId="77777777" w:rsidR="009C600D" w:rsidRPr="00805DF6" w:rsidRDefault="009C600D" w:rsidP="001F1D1C">
            <w:pPr>
              <w:bidi/>
              <w:jc w:val="left"/>
              <w:rPr>
                <w:b/>
                <w:bCs/>
                <w:sz w:val="20"/>
                <w:rtl/>
              </w:rPr>
            </w:pPr>
            <w:r w:rsidRPr="00805DF6">
              <w:rPr>
                <w:b/>
                <w:bCs/>
                <w:sz w:val="20"/>
                <w:rtl/>
              </w:rPr>
              <w:t>4,589,387</w:t>
            </w:r>
          </w:p>
        </w:tc>
      </w:tr>
    </w:tbl>
    <w:p w14:paraId="19A6AFF4" w14:textId="77777777" w:rsidR="009C600D" w:rsidRPr="00DF6FCA" w:rsidRDefault="0062040C" w:rsidP="0062040C">
      <w:pPr>
        <w:pStyle w:val="Heading1"/>
        <w:bidi/>
        <w:spacing w:before="240"/>
        <w:rPr>
          <w:sz w:val="26"/>
          <w:szCs w:val="26"/>
          <w:rtl/>
        </w:rPr>
      </w:pPr>
      <w:r>
        <w:rPr>
          <w:rFonts w:hint="cs"/>
          <w:sz w:val="26"/>
          <w:szCs w:val="26"/>
          <w:rtl/>
        </w:rPr>
        <w:t>نظرا</w:t>
      </w:r>
      <w:r w:rsidR="009C600D" w:rsidRPr="00DF6FCA">
        <w:rPr>
          <w:sz w:val="26"/>
          <w:szCs w:val="26"/>
          <w:rtl/>
        </w:rPr>
        <w:t xml:space="preserve"> </w:t>
      </w:r>
      <w:r>
        <w:rPr>
          <w:rFonts w:hint="cs"/>
          <w:sz w:val="26"/>
          <w:szCs w:val="26"/>
          <w:rtl/>
        </w:rPr>
        <w:t>ل</w:t>
      </w:r>
      <w:r w:rsidR="009C600D" w:rsidRPr="00DF6FCA">
        <w:rPr>
          <w:sz w:val="26"/>
          <w:szCs w:val="26"/>
          <w:rtl/>
        </w:rPr>
        <w:t>أنه سيتم تحقيق تخفيضات مستدامة بنسبة 75</w:t>
      </w:r>
      <w:r>
        <w:rPr>
          <w:rFonts w:hint="cs"/>
          <w:sz w:val="26"/>
          <w:szCs w:val="26"/>
          <w:rtl/>
        </w:rPr>
        <w:t xml:space="preserve"> في المائة</w:t>
      </w:r>
      <w:r w:rsidR="009C600D" w:rsidRPr="00DF6FCA">
        <w:rPr>
          <w:sz w:val="26"/>
          <w:szCs w:val="26"/>
          <w:rtl/>
        </w:rPr>
        <w:t xml:space="preserve"> و85</w:t>
      </w:r>
      <w:r>
        <w:rPr>
          <w:rFonts w:hint="cs"/>
          <w:sz w:val="26"/>
          <w:szCs w:val="26"/>
          <w:rtl/>
        </w:rPr>
        <w:t xml:space="preserve"> في المائة</w:t>
      </w:r>
      <w:r w:rsidR="009C600D" w:rsidRPr="00DF6FCA">
        <w:rPr>
          <w:sz w:val="26"/>
          <w:szCs w:val="26"/>
          <w:rtl/>
        </w:rPr>
        <w:t xml:space="preserve"> من خط الأساس بحلول عامي 2027 و2029 على التوالي، قبل تحقيق أهداف بروتوكول مونتريال، تم الاتفاق على الإبقاء على الشريحة الثالثة والأخيرة في عام 2029 بدلاً من عام 2030. ويتزامن هذا الجدول أيضًا مع الشريحة الثالثة من خطة </w:t>
      </w:r>
      <w:r>
        <w:rPr>
          <w:rFonts w:hint="cs"/>
          <w:sz w:val="26"/>
          <w:szCs w:val="26"/>
          <w:rtl/>
        </w:rPr>
        <w:t>تنفيذ تعديل كيغالي للمواد الهيدروفلوروكربونية</w:t>
      </w:r>
      <w:r w:rsidR="009C600D" w:rsidRPr="00DF6FCA">
        <w:rPr>
          <w:sz w:val="26"/>
          <w:szCs w:val="26"/>
          <w:rtl/>
        </w:rPr>
        <w:t>.</w:t>
      </w:r>
    </w:p>
    <w:p w14:paraId="2AB8EC19" w14:textId="77777777" w:rsidR="009C600D" w:rsidRPr="0062040C" w:rsidRDefault="009C600D" w:rsidP="009C600D">
      <w:pPr>
        <w:keepNext/>
        <w:bidi/>
        <w:spacing w:after="240"/>
        <w:outlineLvl w:val="0"/>
        <w:rPr>
          <w:b/>
          <w:sz w:val="26"/>
          <w:szCs w:val="26"/>
          <w:u w:val="single"/>
          <w:rtl/>
        </w:rPr>
      </w:pPr>
      <w:r w:rsidRPr="0062040C">
        <w:rPr>
          <w:b/>
          <w:sz w:val="26"/>
          <w:szCs w:val="26"/>
          <w:u w:val="single"/>
          <w:rtl/>
        </w:rPr>
        <w:t>التمويل المشترك</w:t>
      </w:r>
    </w:p>
    <w:p w14:paraId="1346475D" w14:textId="77777777" w:rsidR="009C600D" w:rsidRPr="00DF6FCA" w:rsidRDefault="007811C0" w:rsidP="004C702D">
      <w:pPr>
        <w:pStyle w:val="Heading1"/>
        <w:bidi/>
        <w:rPr>
          <w:sz w:val="26"/>
          <w:szCs w:val="26"/>
          <w:rtl/>
        </w:rPr>
      </w:pPr>
      <w:r>
        <w:rPr>
          <w:rFonts w:hint="cs"/>
          <w:sz w:val="26"/>
          <w:szCs w:val="26"/>
          <w:rtl/>
        </w:rPr>
        <w:t xml:space="preserve">سيشارك </w:t>
      </w:r>
      <w:r>
        <w:rPr>
          <w:sz w:val="26"/>
          <w:szCs w:val="26"/>
          <w:rtl/>
        </w:rPr>
        <w:t>المستخدم</w:t>
      </w:r>
      <w:r>
        <w:rPr>
          <w:rFonts w:hint="cs"/>
          <w:sz w:val="26"/>
          <w:szCs w:val="26"/>
          <w:rtl/>
        </w:rPr>
        <w:t>و</w:t>
      </w:r>
      <w:r>
        <w:rPr>
          <w:sz w:val="26"/>
          <w:szCs w:val="26"/>
          <w:rtl/>
        </w:rPr>
        <w:t>ن النهائي</w:t>
      </w:r>
      <w:r>
        <w:rPr>
          <w:rFonts w:hint="cs"/>
          <w:sz w:val="26"/>
          <w:szCs w:val="26"/>
          <w:rtl/>
        </w:rPr>
        <w:t>و</w:t>
      </w:r>
      <w:r>
        <w:rPr>
          <w:sz w:val="26"/>
          <w:szCs w:val="26"/>
          <w:rtl/>
        </w:rPr>
        <w:t>ن المستفيد</w:t>
      </w:r>
      <w:r>
        <w:rPr>
          <w:rFonts w:hint="cs"/>
          <w:sz w:val="26"/>
          <w:szCs w:val="26"/>
          <w:rtl/>
        </w:rPr>
        <w:t>و</w:t>
      </w:r>
      <w:r w:rsidRPr="00DF6FCA">
        <w:rPr>
          <w:sz w:val="26"/>
          <w:szCs w:val="26"/>
          <w:rtl/>
        </w:rPr>
        <w:t>ن</w:t>
      </w:r>
      <w:r>
        <w:rPr>
          <w:rFonts w:hint="cs"/>
          <w:sz w:val="26"/>
          <w:szCs w:val="26"/>
          <w:rtl/>
        </w:rPr>
        <w:t xml:space="preserve"> في</w:t>
      </w:r>
      <w:r>
        <w:rPr>
          <w:sz w:val="26"/>
          <w:szCs w:val="26"/>
          <w:rtl/>
        </w:rPr>
        <w:t xml:space="preserve"> تمويل جميع المشر</w:t>
      </w:r>
      <w:r>
        <w:rPr>
          <w:rFonts w:hint="cs"/>
          <w:sz w:val="26"/>
          <w:szCs w:val="26"/>
          <w:rtl/>
        </w:rPr>
        <w:t>و</w:t>
      </w:r>
      <w:r w:rsidR="009C600D" w:rsidRPr="00DF6FCA">
        <w:rPr>
          <w:sz w:val="26"/>
          <w:szCs w:val="26"/>
          <w:rtl/>
        </w:rPr>
        <w:t>ع</w:t>
      </w:r>
      <w:r>
        <w:rPr>
          <w:rFonts w:hint="cs"/>
          <w:sz w:val="26"/>
          <w:szCs w:val="26"/>
          <w:rtl/>
        </w:rPr>
        <w:t>ات</w:t>
      </w:r>
      <w:r w:rsidR="009C600D" w:rsidRPr="00DF6FCA">
        <w:rPr>
          <w:sz w:val="26"/>
          <w:szCs w:val="26"/>
          <w:rtl/>
        </w:rPr>
        <w:t xml:space="preserve"> الرامية إلى إثبات</w:t>
      </w:r>
      <w:r>
        <w:rPr>
          <w:rFonts w:hint="cs"/>
          <w:sz w:val="26"/>
          <w:szCs w:val="26"/>
          <w:rtl/>
        </w:rPr>
        <w:t xml:space="preserve"> جدوى التكنولوجيات التي تتمتع بقدرة منخفضة على إحداث الاحترار</w:t>
      </w:r>
      <w:r w:rsidR="009C600D" w:rsidRPr="00DF6FCA">
        <w:rPr>
          <w:sz w:val="26"/>
          <w:szCs w:val="26"/>
          <w:rtl/>
        </w:rPr>
        <w:t xml:space="preserve"> العالمي في مواقع المستخدم</w:t>
      </w:r>
      <w:r w:rsidR="00DA280C">
        <w:rPr>
          <w:rFonts w:hint="cs"/>
          <w:sz w:val="26"/>
          <w:szCs w:val="26"/>
          <w:rtl/>
        </w:rPr>
        <w:t>ين</w:t>
      </w:r>
      <w:r w:rsidR="009C600D" w:rsidRPr="00DF6FCA">
        <w:rPr>
          <w:sz w:val="26"/>
          <w:szCs w:val="26"/>
          <w:rtl/>
        </w:rPr>
        <w:t xml:space="preserve"> النهائي</w:t>
      </w:r>
      <w:r w:rsidR="00DA280C">
        <w:rPr>
          <w:rFonts w:hint="cs"/>
          <w:sz w:val="26"/>
          <w:szCs w:val="26"/>
          <w:rtl/>
        </w:rPr>
        <w:t>ين</w:t>
      </w:r>
      <w:r w:rsidR="009C600D" w:rsidRPr="00DF6FCA">
        <w:rPr>
          <w:sz w:val="26"/>
          <w:szCs w:val="26"/>
          <w:rtl/>
        </w:rPr>
        <w:t>.</w:t>
      </w:r>
    </w:p>
    <w:p w14:paraId="0A2C6AD1" w14:textId="77777777" w:rsidR="009C600D" w:rsidRPr="00DA280C" w:rsidRDefault="00DA280C" w:rsidP="009C600D">
      <w:pPr>
        <w:keepNext/>
        <w:bidi/>
        <w:spacing w:after="240"/>
        <w:outlineLvl w:val="0"/>
        <w:rPr>
          <w:b/>
          <w:sz w:val="26"/>
          <w:szCs w:val="26"/>
          <w:u w:val="single"/>
          <w:rtl/>
        </w:rPr>
      </w:pPr>
      <w:r w:rsidRPr="00DA280C">
        <w:rPr>
          <w:rFonts w:hint="cs"/>
          <w:b/>
          <w:sz w:val="26"/>
          <w:szCs w:val="26"/>
          <w:u w:val="single"/>
          <w:rtl/>
        </w:rPr>
        <w:t>مشروع</w:t>
      </w:r>
      <w:r w:rsidR="009C600D" w:rsidRPr="00DA280C">
        <w:rPr>
          <w:b/>
          <w:sz w:val="26"/>
          <w:szCs w:val="26"/>
          <w:u w:val="single"/>
          <w:rtl/>
        </w:rPr>
        <w:t xml:space="preserve"> خطة عمل الصندوق المتعدد الأطراف للفترة 2025-2027</w:t>
      </w:r>
    </w:p>
    <w:p w14:paraId="650A97F5" w14:textId="77777777" w:rsidR="009C600D" w:rsidRPr="00DF6FCA" w:rsidRDefault="009C600D" w:rsidP="00DA280C">
      <w:pPr>
        <w:pStyle w:val="Heading1"/>
        <w:bidi/>
        <w:rPr>
          <w:sz w:val="26"/>
          <w:szCs w:val="26"/>
          <w:rtl/>
        </w:rPr>
      </w:pPr>
      <w:r w:rsidRPr="00DF6FCA">
        <w:rPr>
          <w:sz w:val="26"/>
          <w:szCs w:val="26"/>
          <w:rtl/>
        </w:rPr>
        <w:t xml:space="preserve">تطلب </w:t>
      </w:r>
      <w:r w:rsidR="00DA280C">
        <w:rPr>
          <w:sz w:val="26"/>
          <w:szCs w:val="26"/>
          <w:rtl/>
        </w:rPr>
        <w:t>اليونيدو</w:t>
      </w:r>
      <w:r w:rsidRPr="00DF6FCA">
        <w:rPr>
          <w:sz w:val="26"/>
          <w:szCs w:val="26"/>
          <w:rtl/>
        </w:rPr>
        <w:t xml:space="preserve"> </w:t>
      </w:r>
      <w:r w:rsidR="00DA280C">
        <w:rPr>
          <w:rFonts w:hint="cs"/>
          <w:sz w:val="26"/>
          <w:szCs w:val="26"/>
          <w:rtl/>
        </w:rPr>
        <w:t>واليونيب</w:t>
      </w:r>
      <w:r w:rsidRPr="00DF6FCA">
        <w:rPr>
          <w:sz w:val="26"/>
          <w:szCs w:val="26"/>
          <w:rtl/>
        </w:rPr>
        <w:t xml:space="preserve"> </w:t>
      </w:r>
      <w:r w:rsidR="00DA280C">
        <w:rPr>
          <w:rFonts w:hint="cs"/>
          <w:sz w:val="26"/>
          <w:szCs w:val="26"/>
          <w:rtl/>
        </w:rPr>
        <w:t>ال</w:t>
      </w:r>
      <w:r w:rsidRPr="00DF6FCA">
        <w:rPr>
          <w:sz w:val="26"/>
          <w:szCs w:val="26"/>
          <w:rtl/>
        </w:rPr>
        <w:t xml:space="preserve">مبلغ 9,165,815 دولارًا أمريكيًا، بالإضافة إلى تكاليف دعم الوكالة، لتنفيذ المرحلة الثالثة من خطة إدارة </w:t>
      </w:r>
      <w:r w:rsidR="00DA280C">
        <w:rPr>
          <w:rFonts w:hint="cs"/>
          <w:sz w:val="26"/>
          <w:szCs w:val="26"/>
          <w:rtl/>
        </w:rPr>
        <w:t>إزالة المواد</w:t>
      </w:r>
      <w:r w:rsidR="00DA280C">
        <w:rPr>
          <w:sz w:val="26"/>
          <w:szCs w:val="26"/>
          <w:rtl/>
        </w:rPr>
        <w:t xml:space="preserve"> الهيدروكلوروفلوروكربون</w:t>
      </w:r>
      <w:r w:rsidR="00DA280C">
        <w:rPr>
          <w:rFonts w:hint="cs"/>
          <w:sz w:val="26"/>
          <w:szCs w:val="26"/>
          <w:rtl/>
        </w:rPr>
        <w:t>ية</w:t>
      </w:r>
      <w:r w:rsidRPr="00DF6FCA">
        <w:rPr>
          <w:sz w:val="26"/>
          <w:szCs w:val="26"/>
          <w:rtl/>
        </w:rPr>
        <w:t xml:space="preserve"> في مصر. </w:t>
      </w:r>
      <w:r w:rsidR="00DA280C">
        <w:rPr>
          <w:rFonts w:hint="cs"/>
          <w:sz w:val="26"/>
          <w:szCs w:val="26"/>
          <w:rtl/>
        </w:rPr>
        <w:t>ويزيد</w:t>
      </w:r>
      <w:r w:rsidRPr="00DF6FCA">
        <w:rPr>
          <w:sz w:val="26"/>
          <w:szCs w:val="26"/>
          <w:rtl/>
        </w:rPr>
        <w:t xml:space="preserve"> إجمالي </w:t>
      </w:r>
      <w:r w:rsidR="00DA280C">
        <w:rPr>
          <w:sz w:val="26"/>
          <w:szCs w:val="26"/>
          <w:rtl/>
        </w:rPr>
        <w:t>المبلغ المطلوب</w:t>
      </w:r>
      <w:r w:rsidR="00DA280C">
        <w:rPr>
          <w:rFonts w:hint="cs"/>
          <w:sz w:val="26"/>
          <w:szCs w:val="26"/>
          <w:rtl/>
        </w:rPr>
        <w:t xml:space="preserve"> وقدره</w:t>
      </w:r>
      <w:r w:rsidR="00DA280C">
        <w:rPr>
          <w:sz w:val="26"/>
          <w:szCs w:val="26"/>
          <w:rtl/>
        </w:rPr>
        <w:t xml:space="preserve"> 8,823,109 دولارا أمريكي</w:t>
      </w:r>
      <w:r w:rsidR="00DA280C">
        <w:rPr>
          <w:rFonts w:hint="cs"/>
          <w:sz w:val="26"/>
          <w:szCs w:val="26"/>
          <w:rtl/>
        </w:rPr>
        <w:t>ا</w:t>
      </w:r>
      <w:r w:rsidRPr="00DF6FCA">
        <w:rPr>
          <w:sz w:val="26"/>
          <w:szCs w:val="26"/>
          <w:rtl/>
        </w:rPr>
        <w:t xml:space="preserve">، </w:t>
      </w:r>
      <w:r w:rsidR="00DA280C">
        <w:rPr>
          <w:sz w:val="26"/>
          <w:szCs w:val="26"/>
          <w:rtl/>
        </w:rPr>
        <w:t>شامل</w:t>
      </w:r>
      <w:r w:rsidR="00DA280C">
        <w:rPr>
          <w:rFonts w:hint="cs"/>
          <w:sz w:val="26"/>
          <w:szCs w:val="26"/>
          <w:rtl/>
        </w:rPr>
        <w:t>ا</w:t>
      </w:r>
      <w:r w:rsidRPr="00DF6FCA">
        <w:rPr>
          <w:sz w:val="26"/>
          <w:szCs w:val="26"/>
          <w:rtl/>
        </w:rPr>
        <w:t xml:space="preserve"> تكاليف دعم الوكالة للفترة 2025-2027، </w:t>
      </w:r>
      <w:r w:rsidR="00DA280C">
        <w:rPr>
          <w:rFonts w:hint="cs"/>
          <w:sz w:val="26"/>
          <w:szCs w:val="26"/>
          <w:rtl/>
        </w:rPr>
        <w:t>بقيمة</w:t>
      </w:r>
      <w:r w:rsidRPr="00DF6FCA">
        <w:rPr>
          <w:sz w:val="26"/>
          <w:szCs w:val="26"/>
          <w:rtl/>
        </w:rPr>
        <w:t xml:space="preserve"> 4,696,647 دولارًا أمريكيًا عن المبلغ </w:t>
      </w:r>
      <w:r w:rsidR="00DA280C">
        <w:rPr>
          <w:rFonts w:hint="cs"/>
          <w:sz w:val="26"/>
          <w:szCs w:val="26"/>
          <w:rtl/>
        </w:rPr>
        <w:t>المذكور</w:t>
      </w:r>
      <w:r w:rsidRPr="00DF6FCA">
        <w:rPr>
          <w:sz w:val="26"/>
          <w:szCs w:val="26"/>
          <w:rtl/>
        </w:rPr>
        <w:t xml:space="preserve"> في خطة العمل.</w:t>
      </w:r>
    </w:p>
    <w:p w14:paraId="62748F82" w14:textId="77777777" w:rsidR="009C600D" w:rsidRPr="00DF6FCA" w:rsidRDefault="009C600D" w:rsidP="00EE1319">
      <w:pPr>
        <w:keepNext/>
        <w:bidi/>
        <w:spacing w:after="240"/>
        <w:rPr>
          <w:iCs/>
          <w:sz w:val="26"/>
          <w:szCs w:val="26"/>
          <w:u w:val="single"/>
          <w:rtl/>
        </w:rPr>
      </w:pPr>
      <w:r w:rsidRPr="00DF6FCA">
        <w:rPr>
          <w:iCs/>
          <w:sz w:val="26"/>
          <w:szCs w:val="26"/>
          <w:u w:val="single"/>
          <w:rtl/>
        </w:rPr>
        <w:t xml:space="preserve">تنفيذ </w:t>
      </w:r>
      <w:r w:rsidR="00EE1319">
        <w:rPr>
          <w:rFonts w:hint="cs"/>
          <w:iCs/>
          <w:sz w:val="26"/>
          <w:szCs w:val="26"/>
          <w:u w:val="single"/>
          <w:rtl/>
        </w:rPr>
        <w:t>ال</w:t>
      </w:r>
      <w:r w:rsidRPr="00DF6FCA">
        <w:rPr>
          <w:iCs/>
          <w:sz w:val="26"/>
          <w:szCs w:val="26"/>
          <w:u w:val="single"/>
          <w:rtl/>
        </w:rPr>
        <w:t xml:space="preserve">سياسة </w:t>
      </w:r>
      <w:r w:rsidR="00EE1319">
        <w:rPr>
          <w:rFonts w:hint="cs"/>
          <w:iCs/>
          <w:sz w:val="26"/>
          <w:szCs w:val="26"/>
          <w:u w:val="single"/>
          <w:rtl/>
        </w:rPr>
        <w:t>الجنسانية</w:t>
      </w:r>
    </w:p>
    <w:p w14:paraId="2CB25195" w14:textId="77777777" w:rsidR="009C600D" w:rsidRPr="00DF6FCA" w:rsidRDefault="009C600D" w:rsidP="00EE1319">
      <w:pPr>
        <w:pStyle w:val="Heading1"/>
        <w:bidi/>
        <w:rPr>
          <w:sz w:val="26"/>
          <w:szCs w:val="26"/>
          <w:rtl/>
        </w:rPr>
      </w:pPr>
      <w:r w:rsidRPr="00DF6FCA">
        <w:rPr>
          <w:sz w:val="26"/>
          <w:szCs w:val="26"/>
          <w:rtl/>
        </w:rPr>
        <w:t xml:space="preserve">أُحرز تقدم خلال تنفيذ المرحلة الثانية </w:t>
      </w:r>
      <w:r w:rsidR="00EE1319">
        <w:rPr>
          <w:rFonts w:hint="cs"/>
          <w:sz w:val="26"/>
          <w:szCs w:val="26"/>
          <w:rtl/>
        </w:rPr>
        <w:t>لزيادة</w:t>
      </w:r>
      <w:r w:rsidRPr="00DF6FCA">
        <w:rPr>
          <w:sz w:val="26"/>
          <w:szCs w:val="26"/>
          <w:rtl/>
        </w:rPr>
        <w:t xml:space="preserve"> مشاركة المرأة في قطاع </w:t>
      </w:r>
      <w:r w:rsidR="00EE1319">
        <w:rPr>
          <w:rFonts w:hint="cs"/>
          <w:sz w:val="26"/>
          <w:szCs w:val="26"/>
          <w:rtl/>
        </w:rPr>
        <w:t>التبريد و</w:t>
      </w:r>
      <w:r w:rsidR="00EE1319">
        <w:rPr>
          <w:sz w:val="26"/>
          <w:szCs w:val="26"/>
          <w:rtl/>
        </w:rPr>
        <w:t>تكييف الهواء</w:t>
      </w:r>
      <w:r w:rsidRPr="00DF6FCA">
        <w:rPr>
          <w:sz w:val="26"/>
          <w:szCs w:val="26"/>
          <w:rtl/>
        </w:rPr>
        <w:t xml:space="preserve">، وستتواصل الجهود في إطار المرحلة الثالثة من خطة إدارة </w:t>
      </w:r>
      <w:r w:rsidR="00EE1319">
        <w:rPr>
          <w:rFonts w:hint="cs"/>
          <w:sz w:val="26"/>
          <w:szCs w:val="26"/>
          <w:rtl/>
        </w:rPr>
        <w:t>إزالة المواد</w:t>
      </w:r>
      <w:r w:rsidR="00EE1319">
        <w:rPr>
          <w:sz w:val="26"/>
          <w:szCs w:val="26"/>
          <w:rtl/>
        </w:rPr>
        <w:t xml:space="preserve"> الهيدروكلوروفلوروكربون</w:t>
      </w:r>
      <w:r w:rsidR="00EE1319">
        <w:rPr>
          <w:rFonts w:hint="cs"/>
          <w:sz w:val="26"/>
          <w:szCs w:val="26"/>
          <w:rtl/>
        </w:rPr>
        <w:t>ية</w:t>
      </w:r>
      <w:r w:rsidR="00EE1319" w:rsidRPr="00DF6FCA">
        <w:rPr>
          <w:sz w:val="26"/>
          <w:szCs w:val="26"/>
          <w:rtl/>
        </w:rPr>
        <w:t xml:space="preserve"> </w:t>
      </w:r>
      <w:r w:rsidRPr="00DF6FCA">
        <w:rPr>
          <w:sz w:val="26"/>
          <w:szCs w:val="26"/>
          <w:rtl/>
        </w:rPr>
        <w:t xml:space="preserve">والمرحلة الأولى من </w:t>
      </w:r>
      <w:r w:rsidR="00EE1319">
        <w:rPr>
          <w:rFonts w:hint="cs"/>
          <w:sz w:val="26"/>
          <w:szCs w:val="26"/>
          <w:rtl/>
        </w:rPr>
        <w:t>خطة تنفيذ تعديل كيغالي</w:t>
      </w:r>
      <w:r w:rsidRPr="00DF6FCA">
        <w:rPr>
          <w:sz w:val="26"/>
          <w:szCs w:val="26"/>
          <w:rtl/>
        </w:rPr>
        <w:t xml:space="preserve">. </w:t>
      </w:r>
      <w:r w:rsidR="00EE1319">
        <w:rPr>
          <w:rFonts w:hint="cs"/>
          <w:sz w:val="26"/>
          <w:szCs w:val="26"/>
          <w:rtl/>
        </w:rPr>
        <w:t>و</w:t>
      </w:r>
      <w:r w:rsidRPr="00DF6FCA">
        <w:rPr>
          <w:sz w:val="26"/>
          <w:szCs w:val="26"/>
          <w:rtl/>
        </w:rPr>
        <w:t>تتضمن المرحلة الثانية أهدافًا ومؤشرات قابلة للقياس، وسيتم دمج دعم</w:t>
      </w:r>
      <w:r w:rsidR="00EE1319">
        <w:rPr>
          <w:sz w:val="26"/>
          <w:szCs w:val="26"/>
          <w:rtl/>
        </w:rPr>
        <w:t xml:space="preserve"> مشاركة المرأة في أنشطة التدريب ومدونات الممارسات الجيدة وحملات التوعية</w:t>
      </w:r>
      <w:r w:rsidRPr="00DF6FCA">
        <w:rPr>
          <w:sz w:val="26"/>
          <w:szCs w:val="26"/>
          <w:rtl/>
        </w:rPr>
        <w:t xml:space="preserve"> والتوظ</w:t>
      </w:r>
      <w:r w:rsidR="00EE1319">
        <w:rPr>
          <w:sz w:val="26"/>
          <w:szCs w:val="26"/>
          <w:rtl/>
        </w:rPr>
        <w:t>يف</w:t>
      </w:r>
      <w:r w:rsidRPr="00DF6FCA">
        <w:rPr>
          <w:sz w:val="26"/>
          <w:szCs w:val="26"/>
          <w:rtl/>
        </w:rPr>
        <w:t xml:space="preserve"> وبرنامج التدريب الداخلي. علاوة على ذلك، أعدت وحدة الأوزون الوطنية </w:t>
      </w:r>
      <w:r w:rsidR="00EE1319">
        <w:rPr>
          <w:rFonts w:hint="cs"/>
          <w:sz w:val="26"/>
          <w:szCs w:val="26"/>
          <w:rtl/>
        </w:rPr>
        <w:t>مشروع</w:t>
      </w:r>
      <w:r w:rsidRPr="00DF6FCA">
        <w:rPr>
          <w:sz w:val="26"/>
          <w:szCs w:val="26"/>
          <w:rtl/>
        </w:rPr>
        <w:t xml:space="preserve"> إ</w:t>
      </w:r>
      <w:r w:rsidR="00EE1319">
        <w:rPr>
          <w:sz w:val="26"/>
          <w:szCs w:val="26"/>
          <w:rtl/>
        </w:rPr>
        <w:t>طار لسياسة لتعزيز مشاركة المرأة</w:t>
      </w:r>
      <w:r w:rsidRPr="00DF6FCA">
        <w:rPr>
          <w:sz w:val="26"/>
          <w:szCs w:val="26"/>
          <w:rtl/>
        </w:rPr>
        <w:t xml:space="preserve"> </w:t>
      </w:r>
      <w:r w:rsidR="00EE1319">
        <w:rPr>
          <w:rFonts w:hint="cs"/>
          <w:sz w:val="26"/>
          <w:szCs w:val="26"/>
          <w:rtl/>
        </w:rPr>
        <w:t>يشمل</w:t>
      </w:r>
      <w:r w:rsidRPr="00DF6FCA">
        <w:rPr>
          <w:sz w:val="26"/>
          <w:szCs w:val="26"/>
          <w:rtl/>
        </w:rPr>
        <w:t xml:space="preserve"> تحسين أنظمة الإبلاغ والرصد لتتبع وتسجيل مشاركتها؛ وإش</w:t>
      </w:r>
      <w:r w:rsidR="00EE1319">
        <w:rPr>
          <w:sz w:val="26"/>
          <w:szCs w:val="26"/>
          <w:rtl/>
        </w:rPr>
        <w:t>راك المرأة في تصميم وتنفيذ المشر</w:t>
      </w:r>
      <w:r w:rsidR="00EE1319">
        <w:rPr>
          <w:rFonts w:hint="cs"/>
          <w:sz w:val="26"/>
          <w:szCs w:val="26"/>
          <w:rtl/>
        </w:rPr>
        <w:t>و</w:t>
      </w:r>
      <w:r w:rsidRPr="00DF6FCA">
        <w:rPr>
          <w:sz w:val="26"/>
          <w:szCs w:val="26"/>
          <w:rtl/>
        </w:rPr>
        <w:t>ع</w:t>
      </w:r>
      <w:r w:rsidR="00EE1319">
        <w:rPr>
          <w:rFonts w:hint="cs"/>
          <w:sz w:val="26"/>
          <w:szCs w:val="26"/>
          <w:rtl/>
        </w:rPr>
        <w:t>ات</w:t>
      </w:r>
      <w:r w:rsidR="00EE1319">
        <w:rPr>
          <w:sz w:val="26"/>
          <w:szCs w:val="26"/>
          <w:rtl/>
        </w:rPr>
        <w:t xml:space="preserve"> الجديدة</w:t>
      </w:r>
      <w:r w:rsidRPr="00DF6FCA">
        <w:rPr>
          <w:sz w:val="26"/>
          <w:szCs w:val="26"/>
          <w:rtl/>
        </w:rPr>
        <w:t xml:space="preserve"> وبناء القدرات، مثل دورات تدريبية مخصصة لفنيات </w:t>
      </w:r>
      <w:r w:rsidR="00EE1319">
        <w:rPr>
          <w:rFonts w:hint="cs"/>
          <w:sz w:val="26"/>
          <w:szCs w:val="26"/>
          <w:rtl/>
        </w:rPr>
        <w:t>التبريد و</w:t>
      </w:r>
      <w:r w:rsidR="00EE1319">
        <w:rPr>
          <w:sz w:val="26"/>
          <w:szCs w:val="26"/>
          <w:rtl/>
        </w:rPr>
        <w:t>تكييف الهواء</w:t>
      </w:r>
      <w:r w:rsidRPr="00DF6FCA">
        <w:rPr>
          <w:sz w:val="26"/>
          <w:szCs w:val="26"/>
          <w:rtl/>
        </w:rPr>
        <w:t xml:space="preserve">؛ وتخصيص موارد كافية لهذه السياسة. </w:t>
      </w:r>
      <w:r w:rsidR="00EE1319">
        <w:rPr>
          <w:rFonts w:hint="cs"/>
          <w:sz w:val="26"/>
          <w:szCs w:val="26"/>
          <w:rtl/>
        </w:rPr>
        <w:t>و</w:t>
      </w:r>
      <w:r w:rsidRPr="00DF6FCA">
        <w:rPr>
          <w:sz w:val="26"/>
          <w:szCs w:val="26"/>
          <w:rtl/>
        </w:rPr>
        <w:t>وضعت الحكومة سياسات</w:t>
      </w:r>
      <w:r w:rsidR="00EE1319">
        <w:rPr>
          <w:sz w:val="26"/>
          <w:szCs w:val="26"/>
          <w:rtl/>
        </w:rPr>
        <w:t xml:space="preserve"> وآليات للحد من التمييز في البل</w:t>
      </w:r>
      <w:r w:rsidRPr="00DF6FCA">
        <w:rPr>
          <w:sz w:val="26"/>
          <w:szCs w:val="26"/>
          <w:rtl/>
        </w:rPr>
        <w:t>د.</w:t>
      </w:r>
    </w:p>
    <w:p w14:paraId="4FF0956C" w14:textId="77777777" w:rsidR="009C600D" w:rsidRPr="00DF6FCA" w:rsidRDefault="009C600D" w:rsidP="00664DAE">
      <w:pPr>
        <w:keepNext/>
        <w:bidi/>
        <w:spacing w:after="240"/>
        <w:rPr>
          <w:sz w:val="26"/>
          <w:szCs w:val="26"/>
          <w:u w:val="single"/>
          <w:rtl/>
        </w:rPr>
      </w:pPr>
      <w:r w:rsidRPr="00DF6FCA">
        <w:rPr>
          <w:sz w:val="26"/>
          <w:szCs w:val="26"/>
          <w:u w:val="single"/>
          <w:rtl/>
        </w:rPr>
        <w:t xml:space="preserve">استدامة </w:t>
      </w:r>
      <w:r w:rsidR="00664DAE">
        <w:rPr>
          <w:rFonts w:hint="cs"/>
          <w:sz w:val="26"/>
          <w:szCs w:val="26"/>
          <w:u w:val="single"/>
          <w:rtl/>
        </w:rPr>
        <w:t>إزالة المواد</w:t>
      </w:r>
      <w:r w:rsidRPr="00DF6FCA">
        <w:rPr>
          <w:sz w:val="26"/>
          <w:szCs w:val="26"/>
          <w:u w:val="single"/>
          <w:rtl/>
        </w:rPr>
        <w:t xml:space="preserve"> الهيدروكلوروفلوروكربون</w:t>
      </w:r>
      <w:r w:rsidR="00664DAE">
        <w:rPr>
          <w:rFonts w:hint="cs"/>
          <w:sz w:val="26"/>
          <w:szCs w:val="26"/>
          <w:u w:val="single"/>
          <w:rtl/>
        </w:rPr>
        <w:t>ية</w:t>
      </w:r>
      <w:r w:rsidRPr="00DF6FCA">
        <w:rPr>
          <w:sz w:val="26"/>
          <w:szCs w:val="26"/>
          <w:u w:val="single"/>
          <w:rtl/>
        </w:rPr>
        <w:t xml:space="preserve"> وتقييم المخاطر</w:t>
      </w:r>
    </w:p>
    <w:p w14:paraId="5BA13756" w14:textId="77777777" w:rsidR="009C600D" w:rsidRPr="00DF6FCA" w:rsidRDefault="008A062E" w:rsidP="008A062E">
      <w:pPr>
        <w:pStyle w:val="Heading1"/>
        <w:bidi/>
        <w:rPr>
          <w:sz w:val="26"/>
          <w:szCs w:val="26"/>
          <w:rtl/>
        </w:rPr>
      </w:pPr>
      <w:r>
        <w:rPr>
          <w:rFonts w:hint="cs"/>
          <w:sz w:val="26"/>
          <w:szCs w:val="26"/>
          <w:rtl/>
        </w:rPr>
        <w:t>رغم التزام</w:t>
      </w:r>
      <w:r w:rsidR="009C600D" w:rsidRPr="00DF6FCA">
        <w:rPr>
          <w:sz w:val="26"/>
          <w:szCs w:val="26"/>
          <w:rtl/>
        </w:rPr>
        <w:t xml:space="preserve"> م</w:t>
      </w:r>
      <w:r>
        <w:rPr>
          <w:sz w:val="26"/>
          <w:szCs w:val="26"/>
          <w:rtl/>
        </w:rPr>
        <w:t>صر بالأهداف المحددة في الاتفاق المبرم</w:t>
      </w:r>
      <w:r w:rsidR="009C600D" w:rsidRPr="00DF6FCA">
        <w:rPr>
          <w:sz w:val="26"/>
          <w:szCs w:val="26"/>
          <w:rtl/>
        </w:rPr>
        <w:t xml:space="preserve"> بين مصر واللجنة التنفيذية، وكان الاستهلاك متوافقًا مع الحصص المخصصة، لم ينخفض استخدام </w:t>
      </w:r>
      <w:r>
        <w:rPr>
          <w:sz w:val="26"/>
          <w:szCs w:val="26"/>
          <w:rtl/>
        </w:rPr>
        <w:t>الهيدروكلوروفلوروكربون-22 في قطاع الخدم</w:t>
      </w:r>
      <w:r>
        <w:rPr>
          <w:rFonts w:hint="cs"/>
          <w:sz w:val="26"/>
          <w:szCs w:val="26"/>
          <w:rtl/>
        </w:rPr>
        <w:t>ة</w:t>
      </w:r>
      <w:r w:rsidR="009C600D" w:rsidRPr="00DF6FCA">
        <w:rPr>
          <w:sz w:val="26"/>
          <w:szCs w:val="26"/>
          <w:rtl/>
        </w:rPr>
        <w:t xml:space="preserve"> بالقدر المتوقع نظرً</w:t>
      </w:r>
      <w:r>
        <w:rPr>
          <w:sz w:val="26"/>
          <w:szCs w:val="26"/>
          <w:rtl/>
        </w:rPr>
        <w:t>ا للمساعدة المقدمة لقطاع الخدم</w:t>
      </w:r>
      <w:r>
        <w:rPr>
          <w:rFonts w:hint="cs"/>
          <w:sz w:val="26"/>
          <w:szCs w:val="26"/>
          <w:rtl/>
        </w:rPr>
        <w:t>ة</w:t>
      </w:r>
      <w:r w:rsidR="009C600D" w:rsidRPr="00DF6FCA">
        <w:rPr>
          <w:sz w:val="26"/>
          <w:szCs w:val="26"/>
          <w:rtl/>
        </w:rPr>
        <w:t xml:space="preserve"> في المرحلة الثانية من خطة إدارة </w:t>
      </w:r>
      <w:r>
        <w:rPr>
          <w:rFonts w:hint="cs"/>
          <w:sz w:val="26"/>
          <w:szCs w:val="26"/>
          <w:rtl/>
        </w:rPr>
        <w:t>إزالة</w:t>
      </w:r>
      <w:r w:rsidR="009C600D" w:rsidRPr="00DF6FCA">
        <w:rPr>
          <w:sz w:val="26"/>
          <w:szCs w:val="26"/>
          <w:rtl/>
        </w:rPr>
        <w:t xml:space="preserve"> المواد الهيدروكلوروفلوروكربونية. ولا يزال هناك العديد من الأنشطة التي يتعين إنجازها في إطار المرحلة الثانية، </w:t>
      </w:r>
      <w:r>
        <w:rPr>
          <w:rFonts w:hint="cs"/>
          <w:sz w:val="26"/>
          <w:szCs w:val="26"/>
          <w:rtl/>
        </w:rPr>
        <w:t>تشمل</w:t>
      </w:r>
      <w:r>
        <w:rPr>
          <w:sz w:val="26"/>
          <w:szCs w:val="26"/>
          <w:rtl/>
        </w:rPr>
        <w:t xml:space="preserve"> تدريب 375 فني</w:t>
      </w:r>
      <w:r>
        <w:rPr>
          <w:rFonts w:hint="cs"/>
          <w:sz w:val="26"/>
          <w:szCs w:val="26"/>
          <w:rtl/>
        </w:rPr>
        <w:t xml:space="preserve"> تبريد وتكييف الهواء</w:t>
      </w:r>
      <w:r w:rsidR="009C600D" w:rsidRPr="00DF6FCA">
        <w:rPr>
          <w:sz w:val="26"/>
          <w:szCs w:val="26"/>
          <w:rtl/>
        </w:rPr>
        <w:t xml:space="preserve"> </w:t>
      </w:r>
      <w:r w:rsidR="009C600D" w:rsidRPr="00DF6FCA">
        <w:rPr>
          <w:sz w:val="26"/>
          <w:szCs w:val="26"/>
          <w:rtl/>
        </w:rPr>
        <w:lastRenderedPageBreak/>
        <w:t xml:space="preserve">إضافيًا </w:t>
      </w:r>
      <w:r>
        <w:rPr>
          <w:rFonts w:hint="cs"/>
          <w:sz w:val="26"/>
          <w:szCs w:val="26"/>
          <w:rtl/>
        </w:rPr>
        <w:t>واعتماد</w:t>
      </w:r>
      <w:r w:rsidR="009C600D" w:rsidRPr="00DF6FCA">
        <w:rPr>
          <w:sz w:val="26"/>
          <w:szCs w:val="26"/>
          <w:rtl/>
        </w:rPr>
        <w:t xml:space="preserve"> 140 </w:t>
      </w:r>
      <w:r>
        <w:rPr>
          <w:sz w:val="26"/>
          <w:szCs w:val="26"/>
          <w:rtl/>
        </w:rPr>
        <w:t>فني</w:t>
      </w:r>
      <w:r>
        <w:rPr>
          <w:rFonts w:hint="cs"/>
          <w:sz w:val="26"/>
          <w:szCs w:val="26"/>
          <w:rtl/>
        </w:rPr>
        <w:t xml:space="preserve"> تبريد وتكييف الهواء</w:t>
      </w:r>
      <w:r w:rsidR="009C600D" w:rsidRPr="00DF6FCA">
        <w:rPr>
          <w:sz w:val="26"/>
          <w:szCs w:val="26"/>
          <w:rtl/>
        </w:rPr>
        <w:t xml:space="preserve">؛ وإصدار القرار الوزاري بشأن نظام الاختبار </w:t>
      </w:r>
      <w:r>
        <w:rPr>
          <w:rFonts w:hint="cs"/>
          <w:sz w:val="26"/>
          <w:szCs w:val="26"/>
          <w:rtl/>
        </w:rPr>
        <w:t>والاعتماد</w:t>
      </w:r>
      <w:r w:rsidR="009C600D" w:rsidRPr="00DF6FCA">
        <w:rPr>
          <w:sz w:val="26"/>
          <w:szCs w:val="26"/>
          <w:rtl/>
        </w:rPr>
        <w:t xml:space="preserve"> المحدث؛ والتفتيش التجريبي </w:t>
      </w:r>
      <w:r>
        <w:rPr>
          <w:rFonts w:hint="cs"/>
          <w:sz w:val="26"/>
          <w:szCs w:val="26"/>
          <w:rtl/>
        </w:rPr>
        <w:t>واعتماد</w:t>
      </w:r>
      <w:r>
        <w:rPr>
          <w:sz w:val="26"/>
          <w:szCs w:val="26"/>
          <w:rtl/>
        </w:rPr>
        <w:t xml:space="preserve"> </w:t>
      </w:r>
      <w:r w:rsidR="009C600D" w:rsidRPr="00DF6FCA">
        <w:rPr>
          <w:sz w:val="26"/>
          <w:szCs w:val="26"/>
          <w:rtl/>
        </w:rPr>
        <w:t xml:space="preserve">مبنى أو مبنيين كجزء من برنامج احتواء </w:t>
      </w:r>
      <w:r>
        <w:rPr>
          <w:rFonts w:hint="cs"/>
          <w:sz w:val="26"/>
          <w:szCs w:val="26"/>
          <w:rtl/>
        </w:rPr>
        <w:t>مواد التبريد</w:t>
      </w:r>
      <w:r w:rsidR="009C600D" w:rsidRPr="00DF6FCA">
        <w:rPr>
          <w:sz w:val="26"/>
          <w:szCs w:val="26"/>
          <w:rtl/>
        </w:rPr>
        <w:t xml:space="preserve"> ومنع تسربها؛ وتطبيق </w:t>
      </w:r>
      <w:r>
        <w:rPr>
          <w:rFonts w:hint="cs"/>
          <w:sz w:val="26"/>
          <w:szCs w:val="26"/>
          <w:rtl/>
        </w:rPr>
        <w:t>قواعد</w:t>
      </w:r>
      <w:r w:rsidR="009C600D" w:rsidRPr="00DF6FCA">
        <w:rPr>
          <w:sz w:val="26"/>
          <w:szCs w:val="26"/>
          <w:rtl/>
        </w:rPr>
        <w:t xml:space="preserve"> الاستجابة السريعة الإلزامية لأسطوانات </w:t>
      </w:r>
      <w:r>
        <w:rPr>
          <w:rFonts w:hint="cs"/>
          <w:sz w:val="26"/>
          <w:szCs w:val="26"/>
          <w:rtl/>
        </w:rPr>
        <w:t>مواد التبريد</w:t>
      </w:r>
      <w:r w:rsidR="009C600D" w:rsidRPr="00DF6FCA">
        <w:rPr>
          <w:sz w:val="26"/>
          <w:szCs w:val="26"/>
          <w:rtl/>
        </w:rPr>
        <w:t>. وسيدعم التنفيذ الناجح لهذه الأنشطة التنفيذ الناجح لكل</w:t>
      </w:r>
      <w:r>
        <w:rPr>
          <w:rFonts w:hint="cs"/>
          <w:sz w:val="26"/>
          <w:szCs w:val="26"/>
          <w:rtl/>
        </w:rPr>
        <w:t>ا</w:t>
      </w:r>
      <w:r w:rsidR="009C600D" w:rsidRPr="00DF6FCA">
        <w:rPr>
          <w:sz w:val="26"/>
          <w:szCs w:val="26"/>
          <w:rtl/>
        </w:rPr>
        <w:t xml:space="preserve"> </w:t>
      </w:r>
      <w:r>
        <w:rPr>
          <w:rFonts w:hint="cs"/>
          <w:sz w:val="26"/>
          <w:szCs w:val="26"/>
          <w:rtl/>
        </w:rPr>
        <w:t>المرحلتين</w:t>
      </w:r>
      <w:r w:rsidR="009C600D" w:rsidRPr="00DF6FCA">
        <w:rPr>
          <w:sz w:val="26"/>
          <w:szCs w:val="26"/>
          <w:rtl/>
        </w:rPr>
        <w:t xml:space="preserve"> الثالثة والأولى من خطة إدارة </w:t>
      </w:r>
      <w:r>
        <w:rPr>
          <w:rFonts w:hint="cs"/>
          <w:sz w:val="26"/>
          <w:szCs w:val="26"/>
          <w:rtl/>
        </w:rPr>
        <w:t>إزالة</w:t>
      </w:r>
      <w:r w:rsidR="009C600D" w:rsidRPr="00DF6FCA">
        <w:rPr>
          <w:sz w:val="26"/>
          <w:szCs w:val="26"/>
          <w:rtl/>
        </w:rPr>
        <w:t xml:space="preserve"> المواد الهيدروكلوروفلوروكربونية. وستُدرج </w:t>
      </w:r>
      <w:r>
        <w:rPr>
          <w:sz w:val="26"/>
          <w:szCs w:val="26"/>
          <w:rtl/>
        </w:rPr>
        <w:t>اليونيدو</w:t>
      </w:r>
      <w:r w:rsidR="009C600D" w:rsidRPr="00DF6FCA">
        <w:rPr>
          <w:sz w:val="26"/>
          <w:szCs w:val="26"/>
          <w:rtl/>
        </w:rPr>
        <w:t xml:space="preserve"> تحديثًا بشأن تنفيذ هذه الأنشطة كجزء من طلب الشريحة الثانية من المرحلة الثالثة من خطة إدارة </w:t>
      </w:r>
      <w:r>
        <w:rPr>
          <w:rFonts w:hint="cs"/>
          <w:sz w:val="26"/>
          <w:szCs w:val="26"/>
          <w:rtl/>
        </w:rPr>
        <w:t>إزالة</w:t>
      </w:r>
      <w:r w:rsidR="009C600D" w:rsidRPr="00DF6FCA">
        <w:rPr>
          <w:sz w:val="26"/>
          <w:szCs w:val="26"/>
          <w:rtl/>
        </w:rPr>
        <w:t xml:space="preserve"> المواد الهيدروكلوروفلوروكربونية.</w:t>
      </w:r>
    </w:p>
    <w:p w14:paraId="52D4B5AF" w14:textId="77777777" w:rsidR="009C600D" w:rsidRPr="00DF6FCA" w:rsidRDefault="003B6372" w:rsidP="001D1457">
      <w:pPr>
        <w:pStyle w:val="Heading1"/>
        <w:bidi/>
        <w:rPr>
          <w:sz w:val="26"/>
          <w:szCs w:val="26"/>
          <w:rtl/>
        </w:rPr>
      </w:pPr>
      <w:r>
        <w:rPr>
          <w:rFonts w:hint="cs"/>
          <w:sz w:val="26"/>
          <w:szCs w:val="26"/>
          <w:rtl/>
        </w:rPr>
        <w:t>تنظر</w:t>
      </w:r>
      <w:r w:rsidR="009C600D" w:rsidRPr="00DF6FCA">
        <w:rPr>
          <w:sz w:val="26"/>
          <w:szCs w:val="26"/>
          <w:rtl/>
        </w:rPr>
        <w:t xml:space="preserve"> الأمانة </w:t>
      </w:r>
      <w:r>
        <w:rPr>
          <w:rFonts w:hint="cs"/>
          <w:sz w:val="26"/>
          <w:szCs w:val="26"/>
          <w:rtl/>
        </w:rPr>
        <w:t>في</w:t>
      </w:r>
      <w:r w:rsidR="009C600D" w:rsidRPr="00DF6FCA">
        <w:rPr>
          <w:sz w:val="26"/>
          <w:szCs w:val="26"/>
          <w:rtl/>
        </w:rPr>
        <w:t xml:space="preserve"> إضفاء الطابع الرسمي على </w:t>
      </w:r>
      <w:r>
        <w:rPr>
          <w:rFonts w:hint="cs"/>
          <w:sz w:val="26"/>
          <w:szCs w:val="26"/>
          <w:rtl/>
        </w:rPr>
        <w:t>ال</w:t>
      </w:r>
      <w:r>
        <w:rPr>
          <w:sz w:val="26"/>
          <w:szCs w:val="26"/>
          <w:rtl/>
        </w:rPr>
        <w:t>قو</w:t>
      </w:r>
      <w:r>
        <w:rPr>
          <w:rFonts w:hint="cs"/>
          <w:sz w:val="26"/>
          <w:szCs w:val="26"/>
          <w:rtl/>
        </w:rPr>
        <w:t>ى</w:t>
      </w:r>
      <w:r w:rsidR="009C600D" w:rsidRPr="00DF6FCA">
        <w:rPr>
          <w:sz w:val="26"/>
          <w:szCs w:val="26"/>
          <w:rtl/>
        </w:rPr>
        <w:t xml:space="preserve"> </w:t>
      </w:r>
      <w:r>
        <w:rPr>
          <w:rFonts w:hint="cs"/>
          <w:sz w:val="26"/>
          <w:szCs w:val="26"/>
          <w:rtl/>
        </w:rPr>
        <w:t>ال</w:t>
      </w:r>
      <w:r w:rsidR="009C600D" w:rsidRPr="00DF6FCA">
        <w:rPr>
          <w:sz w:val="26"/>
          <w:szCs w:val="26"/>
          <w:rtl/>
        </w:rPr>
        <w:t xml:space="preserve">عاملة </w:t>
      </w:r>
      <w:r>
        <w:rPr>
          <w:rFonts w:hint="cs"/>
          <w:sz w:val="26"/>
          <w:szCs w:val="26"/>
          <w:rtl/>
        </w:rPr>
        <w:t xml:space="preserve">من </w:t>
      </w:r>
      <w:r w:rsidR="009C600D" w:rsidRPr="00DF6FCA">
        <w:rPr>
          <w:sz w:val="26"/>
          <w:szCs w:val="26"/>
          <w:rtl/>
        </w:rPr>
        <w:t xml:space="preserve">فنيي </w:t>
      </w:r>
      <w:r>
        <w:rPr>
          <w:rFonts w:hint="cs"/>
          <w:sz w:val="26"/>
          <w:szCs w:val="26"/>
          <w:rtl/>
        </w:rPr>
        <w:t>التبريد و</w:t>
      </w:r>
      <w:r w:rsidR="009C600D" w:rsidRPr="00DF6FCA">
        <w:rPr>
          <w:sz w:val="26"/>
          <w:szCs w:val="26"/>
          <w:rtl/>
        </w:rPr>
        <w:t xml:space="preserve">تكييف الهواء من خلال تطبيق نظام الاعتماد المصري </w:t>
      </w:r>
      <w:r>
        <w:rPr>
          <w:rFonts w:hint="cs"/>
          <w:sz w:val="26"/>
          <w:szCs w:val="26"/>
          <w:rtl/>
        </w:rPr>
        <w:t>لكي يصبح</w:t>
      </w:r>
      <w:r w:rsidR="009C600D" w:rsidRPr="00DF6FCA">
        <w:rPr>
          <w:sz w:val="26"/>
          <w:szCs w:val="26"/>
          <w:rtl/>
        </w:rPr>
        <w:t xml:space="preserve"> عاملاً أساسياً لتخفيف </w:t>
      </w:r>
      <w:r>
        <w:rPr>
          <w:rFonts w:hint="cs"/>
          <w:sz w:val="26"/>
          <w:szCs w:val="26"/>
          <w:rtl/>
        </w:rPr>
        <w:t>ال</w:t>
      </w:r>
      <w:r w:rsidR="009C600D" w:rsidRPr="00DF6FCA">
        <w:rPr>
          <w:sz w:val="26"/>
          <w:szCs w:val="26"/>
          <w:rtl/>
        </w:rPr>
        <w:t xml:space="preserve">مخاطر </w:t>
      </w:r>
      <w:r w:rsidR="001D1457">
        <w:rPr>
          <w:rFonts w:hint="cs"/>
          <w:sz w:val="26"/>
          <w:szCs w:val="26"/>
          <w:rtl/>
        </w:rPr>
        <w:t>لكلا إزالة المواد</w:t>
      </w:r>
      <w:r w:rsidR="009C600D" w:rsidRPr="00DF6FCA">
        <w:rPr>
          <w:sz w:val="26"/>
          <w:szCs w:val="26"/>
          <w:rtl/>
        </w:rPr>
        <w:t xml:space="preserve"> الهيدروكلوروفلوروكربون</w:t>
      </w:r>
      <w:r w:rsidR="001D1457">
        <w:rPr>
          <w:rFonts w:hint="cs"/>
          <w:sz w:val="26"/>
          <w:szCs w:val="26"/>
          <w:rtl/>
        </w:rPr>
        <w:t>ية</w:t>
      </w:r>
      <w:r w:rsidR="009C600D" w:rsidRPr="00DF6FCA">
        <w:rPr>
          <w:sz w:val="26"/>
          <w:szCs w:val="26"/>
          <w:rtl/>
        </w:rPr>
        <w:t xml:space="preserve"> </w:t>
      </w:r>
      <w:r w:rsidR="001D1457">
        <w:rPr>
          <w:rFonts w:hint="cs"/>
          <w:sz w:val="26"/>
          <w:szCs w:val="26"/>
          <w:rtl/>
        </w:rPr>
        <w:t>والتخفيض</w:t>
      </w:r>
      <w:r w:rsidR="009C600D" w:rsidRPr="00DF6FCA">
        <w:rPr>
          <w:sz w:val="26"/>
          <w:szCs w:val="26"/>
          <w:rtl/>
        </w:rPr>
        <w:t xml:space="preserve"> التدريجي </w:t>
      </w:r>
      <w:r w:rsidR="001D1457">
        <w:rPr>
          <w:rFonts w:hint="cs"/>
          <w:sz w:val="26"/>
          <w:szCs w:val="26"/>
          <w:rtl/>
        </w:rPr>
        <w:t>للمواد</w:t>
      </w:r>
      <w:r w:rsidR="001D1457" w:rsidRPr="001D1457">
        <w:rPr>
          <w:sz w:val="26"/>
          <w:szCs w:val="26"/>
          <w:rtl/>
        </w:rPr>
        <w:t xml:space="preserve"> </w:t>
      </w:r>
      <w:r w:rsidR="001D1457">
        <w:rPr>
          <w:sz w:val="26"/>
          <w:szCs w:val="26"/>
          <w:rtl/>
        </w:rPr>
        <w:t>الهيدرو</w:t>
      </w:r>
      <w:r w:rsidR="001D1457" w:rsidRPr="00DF6FCA">
        <w:rPr>
          <w:sz w:val="26"/>
          <w:szCs w:val="26"/>
          <w:rtl/>
        </w:rPr>
        <w:t>فلوروكربون</w:t>
      </w:r>
      <w:r w:rsidR="001D1457">
        <w:rPr>
          <w:rFonts w:hint="cs"/>
          <w:sz w:val="26"/>
          <w:szCs w:val="26"/>
          <w:rtl/>
        </w:rPr>
        <w:t>ية</w:t>
      </w:r>
      <w:r w:rsidR="009C600D" w:rsidRPr="00DF6FCA">
        <w:rPr>
          <w:sz w:val="26"/>
          <w:szCs w:val="26"/>
          <w:rtl/>
        </w:rPr>
        <w:t xml:space="preserve">؛ وبناءً على ذلك، يُعدّ التركيز على زيادة عدد فنيي </w:t>
      </w:r>
      <w:r w:rsidR="001D1457">
        <w:rPr>
          <w:rFonts w:hint="cs"/>
          <w:sz w:val="26"/>
          <w:szCs w:val="26"/>
          <w:rtl/>
        </w:rPr>
        <w:t>التبريد و</w:t>
      </w:r>
      <w:r w:rsidR="009C600D" w:rsidRPr="00DF6FCA">
        <w:rPr>
          <w:sz w:val="26"/>
          <w:szCs w:val="26"/>
          <w:rtl/>
        </w:rPr>
        <w:t xml:space="preserve">تكييف الهواء المُدرَّبين والمعتمدين في المرحلة الثالثة أمراً استراتيجياً. </w:t>
      </w:r>
      <w:r w:rsidR="001D1457">
        <w:rPr>
          <w:rFonts w:hint="cs"/>
          <w:sz w:val="26"/>
          <w:szCs w:val="26"/>
          <w:rtl/>
        </w:rPr>
        <w:t>وستدرج</w:t>
      </w:r>
      <w:r w:rsidR="009C600D" w:rsidRPr="00DF6FCA">
        <w:rPr>
          <w:sz w:val="26"/>
          <w:szCs w:val="26"/>
          <w:rtl/>
        </w:rPr>
        <w:t xml:space="preserve"> اليونيدو </w:t>
      </w:r>
      <w:r w:rsidR="001D1457">
        <w:rPr>
          <w:rFonts w:hint="cs"/>
          <w:sz w:val="26"/>
          <w:szCs w:val="26"/>
          <w:rtl/>
        </w:rPr>
        <w:t>تقدما</w:t>
      </w:r>
      <w:r w:rsidR="001D1457">
        <w:rPr>
          <w:sz w:val="26"/>
          <w:szCs w:val="26"/>
          <w:rtl/>
        </w:rPr>
        <w:t xml:space="preserve"> </w:t>
      </w:r>
      <w:r w:rsidR="001D1457">
        <w:rPr>
          <w:rFonts w:hint="cs"/>
          <w:sz w:val="26"/>
          <w:szCs w:val="26"/>
          <w:rtl/>
        </w:rPr>
        <w:t>مستفيضا</w:t>
      </w:r>
      <w:r w:rsidR="009C600D" w:rsidRPr="00DF6FCA">
        <w:rPr>
          <w:sz w:val="26"/>
          <w:szCs w:val="26"/>
          <w:rtl/>
        </w:rPr>
        <w:t xml:space="preserve"> في تنفيذ </w:t>
      </w:r>
      <w:r w:rsidR="001D1457">
        <w:rPr>
          <w:rFonts w:hint="cs"/>
          <w:sz w:val="26"/>
          <w:szCs w:val="26"/>
          <w:rtl/>
        </w:rPr>
        <w:t>تلك</w:t>
      </w:r>
      <w:r w:rsidR="009C600D" w:rsidRPr="00DF6FCA">
        <w:rPr>
          <w:sz w:val="26"/>
          <w:szCs w:val="26"/>
          <w:rtl/>
        </w:rPr>
        <w:t xml:space="preserve"> الأنشطة، بما في ذلك عدد الفنيين المُعتمدين، </w:t>
      </w:r>
      <w:r w:rsidR="001D1457">
        <w:rPr>
          <w:rFonts w:hint="cs"/>
          <w:sz w:val="26"/>
          <w:szCs w:val="26"/>
          <w:rtl/>
        </w:rPr>
        <w:t>في</w:t>
      </w:r>
      <w:r w:rsidR="009C600D" w:rsidRPr="00DF6FCA">
        <w:rPr>
          <w:sz w:val="26"/>
          <w:szCs w:val="26"/>
          <w:rtl/>
        </w:rPr>
        <w:t xml:space="preserve"> </w:t>
      </w:r>
      <w:r w:rsidR="001D1457">
        <w:rPr>
          <w:rFonts w:hint="cs"/>
          <w:sz w:val="26"/>
          <w:szCs w:val="26"/>
          <w:rtl/>
        </w:rPr>
        <w:t>ال</w:t>
      </w:r>
      <w:r w:rsidR="009C600D" w:rsidRPr="00DF6FCA">
        <w:rPr>
          <w:sz w:val="26"/>
          <w:szCs w:val="26"/>
          <w:rtl/>
        </w:rPr>
        <w:t xml:space="preserve">تقارير </w:t>
      </w:r>
      <w:r w:rsidR="001D1457">
        <w:rPr>
          <w:rFonts w:hint="cs"/>
          <w:sz w:val="26"/>
          <w:szCs w:val="26"/>
          <w:rtl/>
        </w:rPr>
        <w:t>المرحلية عن</w:t>
      </w:r>
      <w:r w:rsidR="009C600D" w:rsidRPr="00DF6FCA">
        <w:rPr>
          <w:sz w:val="26"/>
          <w:szCs w:val="26"/>
          <w:rtl/>
        </w:rPr>
        <w:t xml:space="preserve"> تنفيذ </w:t>
      </w:r>
      <w:r w:rsidR="001D1457">
        <w:rPr>
          <w:rFonts w:hint="cs"/>
          <w:sz w:val="26"/>
          <w:szCs w:val="26"/>
          <w:rtl/>
        </w:rPr>
        <w:t>الشريحة</w:t>
      </w:r>
      <w:r w:rsidR="009C600D" w:rsidRPr="00DF6FCA">
        <w:rPr>
          <w:sz w:val="26"/>
          <w:szCs w:val="26"/>
          <w:rtl/>
        </w:rPr>
        <w:t xml:space="preserve"> لضمان إطلاع اللجنة التنفيذية على التقدم المُحرز. وبالمثل، </w:t>
      </w:r>
      <w:r w:rsidR="001D1457">
        <w:rPr>
          <w:rFonts w:hint="cs"/>
          <w:sz w:val="26"/>
          <w:szCs w:val="26"/>
          <w:rtl/>
        </w:rPr>
        <w:t xml:space="preserve">ستدرج </w:t>
      </w:r>
      <w:r w:rsidR="009C600D" w:rsidRPr="00DF6FCA">
        <w:rPr>
          <w:sz w:val="26"/>
          <w:szCs w:val="26"/>
          <w:rtl/>
        </w:rPr>
        <w:t xml:space="preserve">اليونيدو في </w:t>
      </w:r>
      <w:r w:rsidR="001D1457">
        <w:rPr>
          <w:rFonts w:hint="cs"/>
          <w:sz w:val="26"/>
          <w:szCs w:val="26"/>
          <w:rtl/>
        </w:rPr>
        <w:t>تلك</w:t>
      </w:r>
      <w:r w:rsidR="009C600D" w:rsidRPr="00DF6FCA">
        <w:rPr>
          <w:sz w:val="26"/>
          <w:szCs w:val="26"/>
          <w:rtl/>
        </w:rPr>
        <w:t xml:space="preserve"> التقارير معلومات عن تنفيذ نظام </w:t>
      </w:r>
      <w:r w:rsidR="001D1457">
        <w:rPr>
          <w:rFonts w:hint="cs"/>
          <w:sz w:val="26"/>
          <w:szCs w:val="26"/>
          <w:rtl/>
        </w:rPr>
        <w:t>ال</w:t>
      </w:r>
      <w:r w:rsidR="009C600D" w:rsidRPr="00DF6FCA">
        <w:rPr>
          <w:sz w:val="26"/>
          <w:szCs w:val="26"/>
          <w:rtl/>
        </w:rPr>
        <w:t xml:space="preserve">استصلاح </w:t>
      </w:r>
      <w:r w:rsidR="001D1457">
        <w:rPr>
          <w:rFonts w:hint="cs"/>
          <w:sz w:val="26"/>
          <w:szCs w:val="26"/>
          <w:rtl/>
        </w:rPr>
        <w:t>ال</w:t>
      </w:r>
      <w:r w:rsidR="009C600D" w:rsidRPr="00DF6FCA">
        <w:rPr>
          <w:sz w:val="26"/>
          <w:szCs w:val="26"/>
          <w:rtl/>
        </w:rPr>
        <w:t>مصر</w:t>
      </w:r>
      <w:r w:rsidR="001D1457">
        <w:rPr>
          <w:rFonts w:hint="cs"/>
          <w:sz w:val="26"/>
          <w:szCs w:val="26"/>
          <w:rtl/>
        </w:rPr>
        <w:t>ي</w:t>
      </w:r>
      <w:r w:rsidR="009C600D" w:rsidRPr="00DF6FCA">
        <w:rPr>
          <w:sz w:val="26"/>
          <w:szCs w:val="26"/>
          <w:rtl/>
        </w:rPr>
        <w:t xml:space="preserve">، بما في ذلك كمية ونوع </w:t>
      </w:r>
      <w:r w:rsidR="001D1457">
        <w:rPr>
          <w:rFonts w:hint="cs"/>
          <w:sz w:val="26"/>
          <w:szCs w:val="26"/>
          <w:rtl/>
        </w:rPr>
        <w:t>مواد التبريد المستردة</w:t>
      </w:r>
      <w:r w:rsidR="009C600D" w:rsidRPr="00DF6FCA">
        <w:rPr>
          <w:sz w:val="26"/>
          <w:szCs w:val="26"/>
          <w:rtl/>
        </w:rPr>
        <w:t>.</w:t>
      </w:r>
    </w:p>
    <w:p w14:paraId="454AD370" w14:textId="77777777" w:rsidR="009C600D" w:rsidRPr="00DF6FCA" w:rsidRDefault="00475C3F" w:rsidP="00510407">
      <w:pPr>
        <w:pStyle w:val="Heading1"/>
        <w:bidi/>
        <w:rPr>
          <w:sz w:val="26"/>
          <w:szCs w:val="26"/>
          <w:rtl/>
        </w:rPr>
      </w:pPr>
      <w:r>
        <w:rPr>
          <w:sz w:val="26"/>
          <w:szCs w:val="26"/>
          <w:rtl/>
        </w:rPr>
        <w:t>تشمل المرحلة الثالثة عدة مشر</w:t>
      </w:r>
      <w:r>
        <w:rPr>
          <w:rFonts w:hint="cs"/>
          <w:sz w:val="26"/>
          <w:szCs w:val="26"/>
          <w:rtl/>
        </w:rPr>
        <w:t>و</w:t>
      </w:r>
      <w:r w:rsidR="009C600D" w:rsidRPr="00DF6FCA">
        <w:rPr>
          <w:sz w:val="26"/>
          <w:szCs w:val="26"/>
          <w:rtl/>
        </w:rPr>
        <w:t>ع</w:t>
      </w:r>
      <w:r>
        <w:rPr>
          <w:rFonts w:hint="cs"/>
          <w:sz w:val="26"/>
          <w:szCs w:val="26"/>
          <w:rtl/>
        </w:rPr>
        <w:t>ات</w:t>
      </w:r>
      <w:r w:rsidR="009C600D" w:rsidRPr="00DF6FCA">
        <w:rPr>
          <w:sz w:val="26"/>
          <w:szCs w:val="26"/>
          <w:rtl/>
        </w:rPr>
        <w:t xml:space="preserve"> </w:t>
      </w:r>
      <w:r>
        <w:rPr>
          <w:rFonts w:hint="cs"/>
          <w:sz w:val="26"/>
          <w:szCs w:val="26"/>
          <w:rtl/>
        </w:rPr>
        <w:t xml:space="preserve">لتوضيح جدوى </w:t>
      </w:r>
      <w:r w:rsidR="009C600D" w:rsidRPr="00DF6FCA">
        <w:rPr>
          <w:sz w:val="26"/>
          <w:szCs w:val="26"/>
          <w:rtl/>
        </w:rPr>
        <w:t xml:space="preserve"> التكنولوجيا </w:t>
      </w:r>
      <w:r>
        <w:rPr>
          <w:rFonts w:hint="cs"/>
          <w:sz w:val="26"/>
          <w:szCs w:val="26"/>
          <w:rtl/>
        </w:rPr>
        <w:t xml:space="preserve">لدى </w:t>
      </w:r>
      <w:r w:rsidR="009C600D" w:rsidRPr="00DF6FCA">
        <w:rPr>
          <w:sz w:val="26"/>
          <w:szCs w:val="26"/>
          <w:rtl/>
        </w:rPr>
        <w:t xml:space="preserve">عدد محدود من المستخدمين النهائيين. هذه </w:t>
      </w:r>
      <w:r>
        <w:rPr>
          <w:rFonts w:hint="cs"/>
          <w:sz w:val="26"/>
          <w:szCs w:val="26"/>
          <w:rtl/>
        </w:rPr>
        <w:t>ال</w:t>
      </w:r>
      <w:r>
        <w:rPr>
          <w:sz w:val="26"/>
          <w:szCs w:val="26"/>
          <w:rtl/>
        </w:rPr>
        <w:t>مشر</w:t>
      </w:r>
      <w:r>
        <w:rPr>
          <w:rFonts w:hint="cs"/>
          <w:sz w:val="26"/>
          <w:szCs w:val="26"/>
          <w:rtl/>
        </w:rPr>
        <w:t>و</w:t>
      </w:r>
      <w:r w:rsidRPr="00DF6FCA">
        <w:rPr>
          <w:sz w:val="26"/>
          <w:szCs w:val="26"/>
          <w:rtl/>
        </w:rPr>
        <w:t>ع</w:t>
      </w:r>
      <w:r>
        <w:rPr>
          <w:rFonts w:hint="cs"/>
          <w:sz w:val="26"/>
          <w:szCs w:val="26"/>
          <w:rtl/>
        </w:rPr>
        <w:t>ات</w:t>
      </w:r>
      <w:r w:rsidRPr="00DF6FCA">
        <w:rPr>
          <w:sz w:val="26"/>
          <w:szCs w:val="26"/>
          <w:rtl/>
        </w:rPr>
        <w:t xml:space="preserve"> </w:t>
      </w:r>
      <w:r>
        <w:rPr>
          <w:rFonts w:hint="cs"/>
          <w:sz w:val="26"/>
          <w:szCs w:val="26"/>
          <w:rtl/>
        </w:rPr>
        <w:t>التوضيحية</w:t>
      </w:r>
      <w:r w:rsidR="009C600D" w:rsidRPr="00DF6FCA">
        <w:rPr>
          <w:sz w:val="26"/>
          <w:szCs w:val="26"/>
          <w:rtl/>
        </w:rPr>
        <w:t xml:space="preserve"> </w:t>
      </w:r>
      <w:r>
        <w:rPr>
          <w:sz w:val="26"/>
          <w:szCs w:val="26"/>
          <w:rtl/>
        </w:rPr>
        <w:t xml:space="preserve">محفوفة بالمخاطر بطبيعتها: </w:t>
      </w:r>
      <w:r w:rsidR="009C600D" w:rsidRPr="00DF6FCA">
        <w:rPr>
          <w:sz w:val="26"/>
          <w:szCs w:val="26"/>
          <w:rtl/>
        </w:rPr>
        <w:t xml:space="preserve">لو كانت التكنولوجيا مقبولة على نطاق واسع، </w:t>
      </w:r>
      <w:r>
        <w:rPr>
          <w:rFonts w:hint="cs"/>
          <w:sz w:val="26"/>
          <w:szCs w:val="26"/>
          <w:rtl/>
        </w:rPr>
        <w:t>لن</w:t>
      </w:r>
      <w:r w:rsidR="009C600D" w:rsidRPr="00DF6FCA">
        <w:rPr>
          <w:sz w:val="26"/>
          <w:szCs w:val="26"/>
          <w:rtl/>
        </w:rPr>
        <w:t xml:space="preserve"> </w:t>
      </w:r>
      <w:r>
        <w:rPr>
          <w:rFonts w:hint="cs"/>
          <w:sz w:val="26"/>
          <w:szCs w:val="26"/>
          <w:rtl/>
        </w:rPr>
        <w:t>توجد</w:t>
      </w:r>
      <w:r w:rsidR="009C600D" w:rsidRPr="00DF6FCA">
        <w:rPr>
          <w:sz w:val="26"/>
          <w:szCs w:val="26"/>
          <w:rtl/>
        </w:rPr>
        <w:t xml:space="preserve"> حاجة للمشروع </w:t>
      </w:r>
      <w:r>
        <w:rPr>
          <w:rFonts w:hint="cs"/>
          <w:sz w:val="26"/>
          <w:szCs w:val="26"/>
          <w:rtl/>
        </w:rPr>
        <w:t>التوضيحي</w:t>
      </w:r>
      <w:r w:rsidR="009C600D" w:rsidRPr="00DF6FCA">
        <w:rPr>
          <w:sz w:val="26"/>
          <w:szCs w:val="26"/>
          <w:rtl/>
        </w:rPr>
        <w:t xml:space="preserve">. </w:t>
      </w:r>
      <w:r>
        <w:rPr>
          <w:rFonts w:hint="cs"/>
          <w:sz w:val="26"/>
          <w:szCs w:val="26"/>
          <w:rtl/>
        </w:rPr>
        <w:t>و</w:t>
      </w:r>
      <w:r w:rsidR="00510407">
        <w:rPr>
          <w:rFonts w:hint="cs"/>
          <w:sz w:val="26"/>
          <w:szCs w:val="26"/>
          <w:rtl/>
        </w:rPr>
        <w:t xml:space="preserve">يعد </w:t>
      </w:r>
      <w:r w:rsidR="009C600D" w:rsidRPr="00DF6FCA">
        <w:rPr>
          <w:sz w:val="26"/>
          <w:szCs w:val="26"/>
          <w:rtl/>
        </w:rPr>
        <w:t xml:space="preserve">التمويل المشترك الذي سيقدمه المستخدمون النهائيون، والمساعدة الفنية المقدمة في إطار المشروع، بما في ذلك وضع </w:t>
      </w:r>
      <w:r w:rsidR="00510407">
        <w:rPr>
          <w:rFonts w:hint="cs"/>
          <w:sz w:val="26"/>
          <w:szCs w:val="26"/>
          <w:rtl/>
        </w:rPr>
        <w:t>مبادئ توجيهية</w:t>
      </w:r>
      <w:r w:rsidR="009C600D" w:rsidRPr="00DF6FCA">
        <w:rPr>
          <w:sz w:val="26"/>
          <w:szCs w:val="26"/>
          <w:rtl/>
        </w:rPr>
        <w:t xml:space="preserve"> للتبريد التبخيري، وخارطة طريق</w:t>
      </w:r>
      <w:r w:rsidR="00510407">
        <w:rPr>
          <w:sz w:val="26"/>
          <w:szCs w:val="26"/>
          <w:rtl/>
        </w:rPr>
        <w:t xml:space="preserve"> لترويج </w:t>
      </w:r>
      <w:r w:rsidR="00510407">
        <w:rPr>
          <w:rFonts w:hint="cs"/>
          <w:sz w:val="26"/>
          <w:szCs w:val="26"/>
          <w:rtl/>
        </w:rPr>
        <w:t>ا</w:t>
      </w:r>
      <w:r w:rsidR="009C600D" w:rsidRPr="00DF6FCA">
        <w:rPr>
          <w:sz w:val="26"/>
          <w:szCs w:val="26"/>
          <w:rtl/>
        </w:rPr>
        <w:t xml:space="preserve">لتكنولوجيا، والمساعدة الفنية للمشتريات الخضراء، </w:t>
      </w:r>
      <w:r w:rsidR="00510407">
        <w:rPr>
          <w:rFonts w:hint="cs"/>
          <w:sz w:val="26"/>
          <w:szCs w:val="26"/>
          <w:rtl/>
        </w:rPr>
        <w:t>وحلقات</w:t>
      </w:r>
      <w:r w:rsidR="009C600D" w:rsidRPr="00DF6FCA">
        <w:rPr>
          <w:sz w:val="26"/>
          <w:szCs w:val="26"/>
          <w:rtl/>
        </w:rPr>
        <w:t xml:space="preserve"> العمل وغيرها من</w:t>
      </w:r>
      <w:r w:rsidR="00510407">
        <w:rPr>
          <w:sz w:val="26"/>
          <w:szCs w:val="26"/>
          <w:rtl/>
        </w:rPr>
        <w:t xml:space="preserve"> أنشطة التوعية، تدابير مناسبة ل</w:t>
      </w:r>
      <w:r w:rsidR="009C600D" w:rsidRPr="00DF6FCA">
        <w:rPr>
          <w:sz w:val="26"/>
          <w:szCs w:val="26"/>
          <w:rtl/>
        </w:rPr>
        <w:t xml:space="preserve">تخفيف خطر عدم قبول السوق لهذه التكنولوجيا. </w:t>
      </w:r>
      <w:r w:rsidR="00510407">
        <w:rPr>
          <w:rFonts w:hint="cs"/>
          <w:sz w:val="26"/>
          <w:szCs w:val="26"/>
          <w:rtl/>
        </w:rPr>
        <w:t>و</w:t>
      </w:r>
      <w:r w:rsidR="009C600D" w:rsidRPr="00DF6FCA">
        <w:rPr>
          <w:sz w:val="26"/>
          <w:szCs w:val="26"/>
          <w:rtl/>
        </w:rPr>
        <w:t xml:space="preserve">ستُدرج اليونيدو في تقارير </w:t>
      </w:r>
      <w:r w:rsidR="00510407">
        <w:rPr>
          <w:rFonts w:hint="cs"/>
          <w:sz w:val="26"/>
          <w:szCs w:val="26"/>
          <w:rtl/>
        </w:rPr>
        <w:t xml:space="preserve">عن </w:t>
      </w:r>
      <w:r w:rsidR="009C600D" w:rsidRPr="00DF6FCA">
        <w:rPr>
          <w:sz w:val="26"/>
          <w:szCs w:val="26"/>
          <w:rtl/>
        </w:rPr>
        <w:t xml:space="preserve">تنفيذ المرحلة تحديثًا </w:t>
      </w:r>
      <w:r w:rsidR="00510407">
        <w:rPr>
          <w:rFonts w:hint="cs"/>
          <w:sz w:val="26"/>
          <w:szCs w:val="26"/>
          <w:rtl/>
        </w:rPr>
        <w:t>عن ا</w:t>
      </w:r>
      <w:r w:rsidR="00510407">
        <w:rPr>
          <w:sz w:val="26"/>
          <w:szCs w:val="26"/>
          <w:rtl/>
        </w:rPr>
        <w:t>لتقدم المحرز في تنفيذ المشر</w:t>
      </w:r>
      <w:r w:rsidR="00510407">
        <w:rPr>
          <w:rFonts w:hint="cs"/>
          <w:sz w:val="26"/>
          <w:szCs w:val="26"/>
          <w:rtl/>
        </w:rPr>
        <w:t>و</w:t>
      </w:r>
      <w:r w:rsidR="009C600D" w:rsidRPr="00DF6FCA">
        <w:rPr>
          <w:sz w:val="26"/>
          <w:szCs w:val="26"/>
          <w:rtl/>
        </w:rPr>
        <w:t>ع</w:t>
      </w:r>
      <w:r w:rsidR="00510407">
        <w:rPr>
          <w:rFonts w:hint="cs"/>
          <w:sz w:val="26"/>
          <w:szCs w:val="26"/>
          <w:rtl/>
        </w:rPr>
        <w:t>ات</w:t>
      </w:r>
      <w:r w:rsidR="009C600D" w:rsidRPr="00DF6FCA">
        <w:rPr>
          <w:sz w:val="26"/>
          <w:szCs w:val="26"/>
          <w:rtl/>
        </w:rPr>
        <w:t xml:space="preserve"> </w:t>
      </w:r>
      <w:r w:rsidR="00510407">
        <w:rPr>
          <w:rFonts w:hint="cs"/>
          <w:sz w:val="26"/>
          <w:szCs w:val="26"/>
          <w:rtl/>
        </w:rPr>
        <w:t>التوضيحية</w:t>
      </w:r>
      <w:r w:rsidR="009C600D" w:rsidRPr="00DF6FCA">
        <w:rPr>
          <w:sz w:val="26"/>
          <w:szCs w:val="26"/>
          <w:rtl/>
        </w:rPr>
        <w:t xml:space="preserve"> وأنشطة المساعدة الفنية المرتبطة بها، </w:t>
      </w:r>
      <w:r w:rsidR="00510407">
        <w:rPr>
          <w:rFonts w:hint="cs"/>
          <w:sz w:val="26"/>
          <w:szCs w:val="26"/>
          <w:rtl/>
        </w:rPr>
        <w:t>وكذلك</w:t>
      </w:r>
      <w:r w:rsidR="009C600D" w:rsidRPr="00DF6FCA">
        <w:rPr>
          <w:sz w:val="26"/>
          <w:szCs w:val="26"/>
          <w:rtl/>
        </w:rPr>
        <w:t xml:space="preserve"> معلومات </w:t>
      </w:r>
      <w:r w:rsidR="00510407">
        <w:rPr>
          <w:rFonts w:hint="cs"/>
          <w:sz w:val="26"/>
          <w:szCs w:val="26"/>
          <w:rtl/>
        </w:rPr>
        <w:t>عن</w:t>
      </w:r>
      <w:r w:rsidR="009C600D" w:rsidRPr="00DF6FCA">
        <w:rPr>
          <w:sz w:val="26"/>
          <w:szCs w:val="26"/>
          <w:rtl/>
        </w:rPr>
        <w:t xml:space="preserve"> مدى </w:t>
      </w:r>
      <w:r w:rsidR="00510407">
        <w:rPr>
          <w:rFonts w:hint="cs"/>
          <w:sz w:val="26"/>
          <w:szCs w:val="26"/>
          <w:rtl/>
        </w:rPr>
        <w:t>استيعاب</w:t>
      </w:r>
      <w:r w:rsidR="009C600D" w:rsidRPr="00DF6FCA">
        <w:rPr>
          <w:sz w:val="26"/>
          <w:szCs w:val="26"/>
          <w:rtl/>
        </w:rPr>
        <w:t xml:space="preserve"> هذه التكنولوجيا في السوق.</w:t>
      </w:r>
    </w:p>
    <w:p w14:paraId="629E59DC" w14:textId="77777777" w:rsidR="009C600D" w:rsidRPr="00DF6FCA" w:rsidRDefault="009C600D" w:rsidP="00EB282B">
      <w:pPr>
        <w:pStyle w:val="Heading1"/>
        <w:bidi/>
        <w:rPr>
          <w:sz w:val="26"/>
          <w:szCs w:val="26"/>
          <w:rtl/>
        </w:rPr>
      </w:pPr>
      <w:r w:rsidRPr="00DF6FCA">
        <w:rPr>
          <w:sz w:val="26"/>
          <w:szCs w:val="26"/>
          <w:rtl/>
        </w:rPr>
        <w:t xml:space="preserve">تستورد مصر وتصدر كميات كبيرة من المواد الخاضعة للرقابة. </w:t>
      </w:r>
      <w:r w:rsidR="00887F2B">
        <w:rPr>
          <w:rFonts w:hint="cs"/>
          <w:sz w:val="26"/>
          <w:szCs w:val="26"/>
          <w:rtl/>
        </w:rPr>
        <w:t>و</w:t>
      </w:r>
      <w:r w:rsidRPr="00DF6FCA">
        <w:rPr>
          <w:sz w:val="26"/>
          <w:szCs w:val="26"/>
          <w:rtl/>
        </w:rPr>
        <w:t>سيساعد التحديث الإلكتروني ل</w:t>
      </w:r>
      <w:r w:rsidR="00887F2B">
        <w:rPr>
          <w:rFonts w:hint="cs"/>
          <w:sz w:val="26"/>
          <w:szCs w:val="26"/>
          <w:rtl/>
        </w:rPr>
        <w:t>ل</w:t>
      </w:r>
      <w:r w:rsidRPr="00DF6FCA">
        <w:rPr>
          <w:sz w:val="26"/>
          <w:szCs w:val="26"/>
          <w:rtl/>
        </w:rPr>
        <w:t xml:space="preserve">نظام </w:t>
      </w:r>
      <w:r w:rsidR="00887F2B">
        <w:rPr>
          <w:rFonts w:hint="cs"/>
          <w:sz w:val="26"/>
          <w:szCs w:val="26"/>
          <w:rtl/>
        </w:rPr>
        <w:t>ال</w:t>
      </w:r>
      <w:r w:rsidRPr="00DF6FCA">
        <w:rPr>
          <w:sz w:val="26"/>
          <w:szCs w:val="26"/>
          <w:rtl/>
        </w:rPr>
        <w:t>مصر</w:t>
      </w:r>
      <w:r w:rsidR="00887F2B">
        <w:rPr>
          <w:rFonts w:hint="cs"/>
          <w:sz w:val="26"/>
          <w:szCs w:val="26"/>
          <w:rtl/>
        </w:rPr>
        <w:t>ي</w:t>
      </w:r>
      <w:r w:rsidRPr="00DF6FCA">
        <w:rPr>
          <w:sz w:val="26"/>
          <w:szCs w:val="26"/>
          <w:rtl/>
        </w:rPr>
        <w:t xml:space="preserve"> لتتبع الحصص والواردات والصادرات </w:t>
      </w:r>
      <w:r w:rsidR="00887F2B">
        <w:rPr>
          <w:rFonts w:hint="cs"/>
          <w:sz w:val="26"/>
          <w:szCs w:val="26"/>
          <w:rtl/>
        </w:rPr>
        <w:t xml:space="preserve">البلد </w:t>
      </w:r>
      <w:r w:rsidRPr="00DF6FCA">
        <w:rPr>
          <w:sz w:val="26"/>
          <w:szCs w:val="26"/>
          <w:rtl/>
        </w:rPr>
        <w:t>على ضبط الاستهلاك، وتطبيق نظام</w:t>
      </w:r>
      <w:r w:rsidR="00887F2B">
        <w:rPr>
          <w:rFonts w:hint="cs"/>
          <w:sz w:val="26"/>
          <w:szCs w:val="26"/>
          <w:rtl/>
        </w:rPr>
        <w:t>ه</w:t>
      </w:r>
      <w:r w:rsidR="00887F2B">
        <w:rPr>
          <w:sz w:val="26"/>
          <w:szCs w:val="26"/>
          <w:rtl/>
        </w:rPr>
        <w:t xml:space="preserve"> </w:t>
      </w:r>
      <w:r w:rsidR="00887F2B">
        <w:rPr>
          <w:rFonts w:hint="cs"/>
          <w:sz w:val="26"/>
          <w:szCs w:val="26"/>
          <w:rtl/>
        </w:rPr>
        <w:t>ل</w:t>
      </w:r>
      <w:r w:rsidRPr="00DF6FCA">
        <w:rPr>
          <w:sz w:val="26"/>
          <w:szCs w:val="26"/>
          <w:rtl/>
        </w:rPr>
        <w:t xml:space="preserve">لتراخيص والحصص، </w:t>
      </w:r>
      <w:r w:rsidR="00887F2B">
        <w:rPr>
          <w:rFonts w:hint="cs"/>
          <w:sz w:val="26"/>
          <w:szCs w:val="26"/>
          <w:rtl/>
        </w:rPr>
        <w:t>وتخفيف</w:t>
      </w:r>
      <w:r w:rsidRPr="00DF6FCA">
        <w:rPr>
          <w:sz w:val="26"/>
          <w:szCs w:val="26"/>
          <w:rtl/>
        </w:rPr>
        <w:t xml:space="preserve"> </w:t>
      </w:r>
      <w:r w:rsidR="00887F2B">
        <w:rPr>
          <w:rFonts w:hint="cs"/>
          <w:sz w:val="26"/>
          <w:szCs w:val="26"/>
          <w:rtl/>
        </w:rPr>
        <w:t>خطر</w:t>
      </w:r>
      <w:r w:rsidRPr="00DF6FCA">
        <w:rPr>
          <w:sz w:val="26"/>
          <w:szCs w:val="26"/>
          <w:rtl/>
        </w:rPr>
        <w:t xml:space="preserve"> التجارة غير المشروعة. </w:t>
      </w:r>
      <w:r w:rsidR="00887F2B">
        <w:rPr>
          <w:rFonts w:hint="cs"/>
          <w:sz w:val="26"/>
          <w:szCs w:val="26"/>
          <w:rtl/>
        </w:rPr>
        <w:t>و</w:t>
      </w:r>
      <w:r w:rsidRPr="00DF6FCA">
        <w:rPr>
          <w:sz w:val="26"/>
          <w:szCs w:val="26"/>
          <w:rtl/>
        </w:rPr>
        <w:t>تمتلك مص</w:t>
      </w:r>
      <w:r w:rsidR="00887F2B">
        <w:rPr>
          <w:sz w:val="26"/>
          <w:szCs w:val="26"/>
          <w:rtl/>
        </w:rPr>
        <w:t>ر نظامًا فعالًا للتراخيص والحصص</w:t>
      </w:r>
      <w:r w:rsidRPr="00DF6FCA">
        <w:rPr>
          <w:sz w:val="26"/>
          <w:szCs w:val="26"/>
          <w:rtl/>
        </w:rPr>
        <w:t xml:space="preserve"> </w:t>
      </w:r>
      <w:r w:rsidR="00887F2B">
        <w:rPr>
          <w:sz w:val="26"/>
          <w:szCs w:val="26"/>
          <w:rtl/>
        </w:rPr>
        <w:t>سيمكن</w:t>
      </w:r>
      <w:r w:rsidR="00887F2B">
        <w:rPr>
          <w:rFonts w:hint="cs"/>
          <w:sz w:val="26"/>
          <w:szCs w:val="26"/>
          <w:rtl/>
        </w:rPr>
        <w:t xml:space="preserve"> البلد</w:t>
      </w:r>
      <w:r w:rsidR="00887F2B">
        <w:rPr>
          <w:sz w:val="26"/>
          <w:szCs w:val="26"/>
          <w:rtl/>
        </w:rPr>
        <w:t xml:space="preserve"> من خفض استهلاكه</w:t>
      </w:r>
      <w:r w:rsidRPr="00DF6FCA">
        <w:rPr>
          <w:sz w:val="26"/>
          <w:szCs w:val="26"/>
          <w:rtl/>
        </w:rPr>
        <w:t xml:space="preserve"> </w:t>
      </w:r>
      <w:r w:rsidR="00887F2B">
        <w:rPr>
          <w:rFonts w:hint="cs"/>
          <w:sz w:val="26"/>
          <w:szCs w:val="26"/>
          <w:rtl/>
        </w:rPr>
        <w:t>للمواد</w:t>
      </w:r>
      <w:r w:rsidRPr="00DF6FCA">
        <w:rPr>
          <w:sz w:val="26"/>
          <w:szCs w:val="26"/>
          <w:rtl/>
        </w:rPr>
        <w:t xml:space="preserve"> الهيدروكلوروفلوروكربون</w:t>
      </w:r>
      <w:r w:rsidR="00887F2B">
        <w:rPr>
          <w:rFonts w:hint="cs"/>
          <w:sz w:val="26"/>
          <w:szCs w:val="26"/>
          <w:rtl/>
        </w:rPr>
        <w:t>ية</w:t>
      </w:r>
      <w:r w:rsidRPr="00DF6FCA">
        <w:rPr>
          <w:sz w:val="26"/>
          <w:szCs w:val="26"/>
          <w:rtl/>
        </w:rPr>
        <w:t xml:space="preserve"> قبل تحقيق أهداف بروتوكول مونتريال. </w:t>
      </w:r>
      <w:r w:rsidR="00887F2B">
        <w:rPr>
          <w:rFonts w:hint="cs"/>
          <w:sz w:val="26"/>
          <w:szCs w:val="26"/>
          <w:rtl/>
        </w:rPr>
        <w:t>وفرض البلد</w:t>
      </w:r>
      <w:r w:rsidRPr="00DF6FCA">
        <w:rPr>
          <w:sz w:val="26"/>
          <w:szCs w:val="26"/>
          <w:rtl/>
        </w:rPr>
        <w:t xml:space="preserve"> بالفعل حظرًا على استيراد وتصنيع مكيفات الهواء المنزلية </w:t>
      </w:r>
      <w:r w:rsidR="00887F2B">
        <w:rPr>
          <w:rFonts w:hint="cs"/>
          <w:sz w:val="26"/>
          <w:szCs w:val="26"/>
          <w:rtl/>
        </w:rPr>
        <w:t>القائمة على</w:t>
      </w:r>
      <w:r w:rsidRPr="00DF6FCA">
        <w:rPr>
          <w:sz w:val="26"/>
          <w:szCs w:val="26"/>
          <w:rtl/>
        </w:rPr>
        <w:t xml:space="preserve"> </w:t>
      </w:r>
      <w:r w:rsidR="00887F2B">
        <w:rPr>
          <w:rFonts w:hint="cs"/>
          <w:sz w:val="26"/>
          <w:szCs w:val="26"/>
          <w:rtl/>
        </w:rPr>
        <w:t>المواد</w:t>
      </w:r>
      <w:r w:rsidRPr="00DF6FCA">
        <w:rPr>
          <w:sz w:val="26"/>
          <w:szCs w:val="26"/>
          <w:rtl/>
        </w:rPr>
        <w:t xml:space="preserve"> الهيدروكلوروفلوروكربون</w:t>
      </w:r>
      <w:r w:rsidR="00887F2B">
        <w:rPr>
          <w:rFonts w:hint="cs"/>
          <w:sz w:val="26"/>
          <w:szCs w:val="26"/>
          <w:rtl/>
        </w:rPr>
        <w:t>ية</w:t>
      </w:r>
      <w:r w:rsidRPr="00DF6FCA">
        <w:rPr>
          <w:sz w:val="26"/>
          <w:szCs w:val="26"/>
          <w:rtl/>
        </w:rPr>
        <w:t xml:space="preserve">، وعلى استخدام </w:t>
      </w:r>
      <w:r w:rsidR="00887F2B">
        <w:rPr>
          <w:rFonts w:hint="cs"/>
          <w:sz w:val="26"/>
          <w:szCs w:val="26"/>
          <w:rtl/>
        </w:rPr>
        <w:t>المواد</w:t>
      </w:r>
      <w:r w:rsidR="00887F2B" w:rsidRPr="00DF6FCA">
        <w:rPr>
          <w:sz w:val="26"/>
          <w:szCs w:val="26"/>
          <w:rtl/>
        </w:rPr>
        <w:t xml:space="preserve"> الهيدروكلوروفلوروكربون</w:t>
      </w:r>
      <w:r w:rsidR="00887F2B">
        <w:rPr>
          <w:rFonts w:hint="cs"/>
          <w:sz w:val="26"/>
          <w:szCs w:val="26"/>
          <w:rtl/>
        </w:rPr>
        <w:t>ية</w:t>
      </w:r>
      <w:r w:rsidR="00EB282B">
        <w:rPr>
          <w:sz w:val="26"/>
          <w:szCs w:val="26"/>
          <w:rtl/>
        </w:rPr>
        <w:t xml:space="preserve"> في تصنيع رغوة البول</w:t>
      </w:r>
      <w:r w:rsidRPr="00DF6FCA">
        <w:rPr>
          <w:sz w:val="26"/>
          <w:szCs w:val="26"/>
          <w:rtl/>
        </w:rPr>
        <w:t xml:space="preserve">سترين </w:t>
      </w:r>
      <w:r w:rsidR="00EB282B">
        <w:rPr>
          <w:rFonts w:hint="cs"/>
          <w:sz w:val="26"/>
          <w:szCs w:val="26"/>
          <w:rtl/>
        </w:rPr>
        <w:t>المسحوبة بالضغط</w:t>
      </w:r>
      <w:r w:rsidRPr="00DF6FCA">
        <w:rPr>
          <w:sz w:val="26"/>
          <w:szCs w:val="26"/>
          <w:rtl/>
        </w:rPr>
        <w:t>، وعلى استيراد</w:t>
      </w:r>
      <w:r w:rsidR="00EB282B">
        <w:rPr>
          <w:rFonts w:hint="cs"/>
          <w:sz w:val="26"/>
          <w:szCs w:val="26"/>
          <w:rtl/>
        </w:rPr>
        <w:t xml:space="preserve"> المادة </w:t>
      </w:r>
      <w:r w:rsidR="00EB282B" w:rsidRPr="00F754E1">
        <w:t>R-406A</w:t>
      </w:r>
      <w:r w:rsidR="00EB282B">
        <w:rPr>
          <w:rFonts w:hint="cs"/>
          <w:sz w:val="26"/>
          <w:szCs w:val="26"/>
          <w:rtl/>
        </w:rPr>
        <w:t xml:space="preserve">، </w:t>
      </w:r>
      <w:r w:rsidRPr="00DF6FCA">
        <w:rPr>
          <w:sz w:val="26"/>
          <w:szCs w:val="26"/>
          <w:rtl/>
        </w:rPr>
        <w:t xml:space="preserve">وعلى استيراد واستخدام </w:t>
      </w:r>
      <w:r w:rsidR="00EB282B" w:rsidRPr="00DF6FCA">
        <w:rPr>
          <w:sz w:val="26"/>
          <w:szCs w:val="26"/>
          <w:rtl/>
        </w:rPr>
        <w:t>الهيدروكلوروفلوروكربون</w:t>
      </w:r>
      <w:r w:rsidR="00EB282B">
        <w:rPr>
          <w:rFonts w:hint="cs"/>
          <w:sz w:val="26"/>
          <w:szCs w:val="26"/>
          <w:rtl/>
        </w:rPr>
        <w:t>-141ب</w:t>
      </w:r>
      <w:r w:rsidR="00EB282B" w:rsidRPr="00DF6FCA">
        <w:rPr>
          <w:sz w:val="26"/>
          <w:szCs w:val="26"/>
          <w:rtl/>
        </w:rPr>
        <w:t xml:space="preserve"> </w:t>
      </w:r>
      <w:r w:rsidRPr="00DF6FCA">
        <w:rPr>
          <w:sz w:val="26"/>
          <w:szCs w:val="26"/>
          <w:rtl/>
        </w:rPr>
        <w:t xml:space="preserve">النقي </w:t>
      </w:r>
      <w:r w:rsidR="00EB282B">
        <w:rPr>
          <w:rFonts w:hint="cs"/>
          <w:sz w:val="26"/>
          <w:szCs w:val="26"/>
          <w:rtl/>
        </w:rPr>
        <w:t>والمخلوط</w:t>
      </w:r>
      <w:r w:rsidR="00EB282B">
        <w:rPr>
          <w:sz w:val="26"/>
          <w:szCs w:val="26"/>
          <w:rtl/>
        </w:rPr>
        <w:t xml:space="preserve"> مسبقًا. س</w:t>
      </w:r>
      <w:r w:rsidR="00EB282B">
        <w:rPr>
          <w:rFonts w:hint="cs"/>
          <w:sz w:val="26"/>
          <w:szCs w:val="26"/>
          <w:rtl/>
        </w:rPr>
        <w:t>ي</w:t>
      </w:r>
      <w:r w:rsidR="00EB282B">
        <w:rPr>
          <w:sz w:val="26"/>
          <w:szCs w:val="26"/>
          <w:rtl/>
        </w:rPr>
        <w:t>ساعد هذ</w:t>
      </w:r>
      <w:r w:rsidR="00EB282B">
        <w:rPr>
          <w:rFonts w:hint="cs"/>
          <w:sz w:val="26"/>
          <w:szCs w:val="26"/>
          <w:rtl/>
        </w:rPr>
        <w:t>ا</w:t>
      </w:r>
      <w:r w:rsidRPr="00DF6FCA">
        <w:rPr>
          <w:sz w:val="26"/>
          <w:szCs w:val="26"/>
          <w:rtl/>
        </w:rPr>
        <w:t xml:space="preserve"> الحظر، والحظر القادم على جميع المعدات </w:t>
      </w:r>
      <w:r w:rsidR="00EB282B">
        <w:rPr>
          <w:rFonts w:hint="cs"/>
          <w:sz w:val="26"/>
          <w:szCs w:val="26"/>
          <w:rtl/>
        </w:rPr>
        <w:t>القائمة على المواد</w:t>
      </w:r>
      <w:r w:rsidRPr="00DF6FCA">
        <w:rPr>
          <w:sz w:val="26"/>
          <w:szCs w:val="26"/>
          <w:rtl/>
        </w:rPr>
        <w:t xml:space="preserve"> الهيدروكلوروفلوروكربون</w:t>
      </w:r>
      <w:r w:rsidR="00EB282B">
        <w:rPr>
          <w:rFonts w:hint="cs"/>
          <w:sz w:val="26"/>
          <w:szCs w:val="26"/>
          <w:rtl/>
        </w:rPr>
        <w:t xml:space="preserve">ية </w:t>
      </w:r>
      <w:r w:rsidRPr="00DF6FCA">
        <w:rPr>
          <w:sz w:val="26"/>
          <w:szCs w:val="26"/>
          <w:rtl/>
        </w:rPr>
        <w:t>الذي سيُنفذ بحلول 1 يناير</w:t>
      </w:r>
      <w:r w:rsidR="00EB282B">
        <w:rPr>
          <w:rFonts w:hint="cs"/>
          <w:sz w:val="26"/>
          <w:szCs w:val="26"/>
          <w:rtl/>
        </w:rPr>
        <w:t>/كانون الثاني</w:t>
      </w:r>
      <w:r w:rsidRPr="00DF6FCA">
        <w:rPr>
          <w:sz w:val="26"/>
          <w:szCs w:val="26"/>
          <w:rtl/>
        </w:rPr>
        <w:t xml:space="preserve"> 2030، على ضمان استدامة </w:t>
      </w:r>
      <w:r w:rsidR="00EB282B">
        <w:rPr>
          <w:rFonts w:hint="cs"/>
          <w:sz w:val="26"/>
          <w:szCs w:val="26"/>
          <w:rtl/>
        </w:rPr>
        <w:t>إزالة المواد</w:t>
      </w:r>
      <w:r w:rsidRPr="00DF6FCA">
        <w:rPr>
          <w:sz w:val="26"/>
          <w:szCs w:val="26"/>
          <w:rtl/>
        </w:rPr>
        <w:t xml:space="preserve"> الهيدروكلوروفلوروكربون</w:t>
      </w:r>
      <w:r w:rsidR="00EB282B">
        <w:rPr>
          <w:rFonts w:hint="cs"/>
          <w:sz w:val="26"/>
          <w:szCs w:val="26"/>
          <w:rtl/>
        </w:rPr>
        <w:t>ية</w:t>
      </w:r>
      <w:r w:rsidRPr="00DF6FCA">
        <w:rPr>
          <w:sz w:val="26"/>
          <w:szCs w:val="26"/>
          <w:rtl/>
        </w:rPr>
        <w:t xml:space="preserve">. </w:t>
      </w:r>
      <w:r w:rsidR="00EB282B">
        <w:rPr>
          <w:rFonts w:hint="cs"/>
          <w:sz w:val="26"/>
          <w:szCs w:val="26"/>
          <w:rtl/>
        </w:rPr>
        <w:t>وسيساعد</w:t>
      </w:r>
      <w:r w:rsidRPr="00DF6FCA">
        <w:rPr>
          <w:sz w:val="26"/>
          <w:szCs w:val="26"/>
          <w:rtl/>
        </w:rPr>
        <w:t xml:space="preserve"> التنفيذ الناجح لمخطط </w:t>
      </w:r>
      <w:r w:rsidR="00EB282B">
        <w:rPr>
          <w:rFonts w:hint="cs"/>
          <w:sz w:val="26"/>
          <w:szCs w:val="26"/>
          <w:rtl/>
        </w:rPr>
        <w:t>البلد لل</w:t>
      </w:r>
      <w:r w:rsidRPr="00DF6FCA">
        <w:rPr>
          <w:sz w:val="26"/>
          <w:szCs w:val="26"/>
          <w:rtl/>
        </w:rPr>
        <w:t xml:space="preserve">استصلاح </w:t>
      </w:r>
      <w:r w:rsidR="00EB282B">
        <w:rPr>
          <w:sz w:val="26"/>
          <w:szCs w:val="26"/>
          <w:rtl/>
        </w:rPr>
        <w:t>على ضمان قدرة البل</w:t>
      </w:r>
      <w:r w:rsidRPr="00DF6FCA">
        <w:rPr>
          <w:sz w:val="26"/>
          <w:szCs w:val="26"/>
          <w:rtl/>
        </w:rPr>
        <w:t xml:space="preserve">د على </w:t>
      </w:r>
      <w:r w:rsidR="00EB282B">
        <w:rPr>
          <w:rFonts w:hint="cs"/>
          <w:sz w:val="26"/>
          <w:szCs w:val="26"/>
          <w:rtl/>
        </w:rPr>
        <w:t>خدمة</w:t>
      </w:r>
      <w:r w:rsidRPr="00DF6FCA">
        <w:rPr>
          <w:sz w:val="26"/>
          <w:szCs w:val="26"/>
          <w:rtl/>
        </w:rPr>
        <w:t xml:space="preserve"> المعدات، بما في ذلك ال</w:t>
      </w:r>
      <w:r w:rsidR="00EB282B">
        <w:rPr>
          <w:sz w:val="26"/>
          <w:szCs w:val="26"/>
          <w:rtl/>
        </w:rPr>
        <w:t>معدات الموجودة في البل</w:t>
      </w:r>
      <w:r w:rsidRPr="00DF6FCA">
        <w:rPr>
          <w:sz w:val="26"/>
          <w:szCs w:val="26"/>
          <w:rtl/>
        </w:rPr>
        <w:t>د بحلول الأول من يناير/كانون ال</w:t>
      </w:r>
      <w:r w:rsidR="00EB282B">
        <w:rPr>
          <w:sz w:val="26"/>
          <w:szCs w:val="26"/>
          <w:rtl/>
        </w:rPr>
        <w:t>ثاني 2030، وبالتالي مساعدة البلد على البقاء ضمن حدود استهلاكه</w:t>
      </w:r>
      <w:r w:rsidRPr="00DF6FCA">
        <w:rPr>
          <w:sz w:val="26"/>
          <w:szCs w:val="26"/>
          <w:rtl/>
        </w:rPr>
        <w:t xml:space="preserve"> في الفترة 2030-2040.</w:t>
      </w:r>
    </w:p>
    <w:p w14:paraId="6FEA3585" w14:textId="77777777" w:rsidR="009C600D" w:rsidRPr="00DF6FCA" w:rsidRDefault="009C600D" w:rsidP="009C600D">
      <w:pPr>
        <w:keepNext/>
        <w:bidi/>
        <w:spacing w:after="240"/>
        <w:rPr>
          <w:sz w:val="26"/>
          <w:szCs w:val="26"/>
          <w:u w:val="single"/>
          <w:rtl/>
        </w:rPr>
      </w:pPr>
      <w:r w:rsidRPr="00DF6FCA">
        <w:rPr>
          <w:sz w:val="26"/>
          <w:szCs w:val="26"/>
          <w:u w:val="single"/>
          <w:rtl/>
        </w:rPr>
        <w:t>التأثير على المناخ</w:t>
      </w:r>
    </w:p>
    <w:p w14:paraId="07141F0A" w14:textId="77777777" w:rsidR="009C600D" w:rsidRPr="00DF6FCA" w:rsidRDefault="001F15E4" w:rsidP="00653A5E">
      <w:pPr>
        <w:pStyle w:val="Heading1"/>
        <w:bidi/>
        <w:spacing w:after="720"/>
        <w:rPr>
          <w:sz w:val="26"/>
          <w:szCs w:val="26"/>
          <w:rtl/>
        </w:rPr>
      </w:pPr>
      <w:r>
        <w:rPr>
          <w:rFonts w:hint="cs"/>
          <w:sz w:val="26"/>
          <w:szCs w:val="26"/>
          <w:rtl/>
        </w:rPr>
        <w:t>ستقلل</w:t>
      </w:r>
      <w:r w:rsidR="009C600D" w:rsidRPr="00DF6FCA">
        <w:rPr>
          <w:sz w:val="26"/>
          <w:szCs w:val="26"/>
          <w:rtl/>
        </w:rPr>
        <w:t xml:space="preserve"> الأنشطة المقترحة في قطاع </w:t>
      </w:r>
      <w:r>
        <w:rPr>
          <w:rFonts w:hint="cs"/>
          <w:sz w:val="26"/>
          <w:szCs w:val="26"/>
          <w:rtl/>
        </w:rPr>
        <w:t>الخدمة</w:t>
      </w:r>
      <w:r>
        <w:rPr>
          <w:sz w:val="26"/>
          <w:szCs w:val="26"/>
          <w:rtl/>
        </w:rPr>
        <w:t xml:space="preserve">، </w:t>
      </w:r>
      <w:r w:rsidR="009C600D" w:rsidRPr="00DF6FCA">
        <w:rPr>
          <w:sz w:val="26"/>
          <w:szCs w:val="26"/>
          <w:rtl/>
        </w:rPr>
        <w:t xml:space="preserve">التي تشمل تحسين احتواء غازات التبريد من خلال التدريب </w:t>
      </w:r>
      <w:r>
        <w:rPr>
          <w:rFonts w:hint="cs"/>
          <w:sz w:val="26"/>
          <w:szCs w:val="26"/>
          <w:rtl/>
        </w:rPr>
        <w:t>وتقديم</w:t>
      </w:r>
      <w:r w:rsidR="009C600D" w:rsidRPr="00DF6FCA">
        <w:rPr>
          <w:sz w:val="26"/>
          <w:szCs w:val="26"/>
          <w:rtl/>
        </w:rPr>
        <w:t xml:space="preserve"> المعدات، استخدام </w:t>
      </w:r>
      <w:r w:rsidRPr="00DF6FCA">
        <w:rPr>
          <w:sz w:val="26"/>
          <w:szCs w:val="26"/>
          <w:rtl/>
        </w:rPr>
        <w:t>الهيدروكلوروفلوروكربون</w:t>
      </w:r>
      <w:r w:rsidR="009C600D" w:rsidRPr="00DF6FCA">
        <w:rPr>
          <w:sz w:val="26"/>
          <w:szCs w:val="26"/>
          <w:rtl/>
        </w:rPr>
        <w:t xml:space="preserve">-22 في </w:t>
      </w:r>
      <w:r>
        <w:rPr>
          <w:rFonts w:hint="cs"/>
          <w:sz w:val="26"/>
          <w:szCs w:val="26"/>
          <w:rtl/>
        </w:rPr>
        <w:t>الخدمة</w:t>
      </w:r>
      <w:r w:rsidR="009C600D" w:rsidRPr="00DF6FCA">
        <w:rPr>
          <w:sz w:val="26"/>
          <w:szCs w:val="26"/>
          <w:rtl/>
        </w:rPr>
        <w:t xml:space="preserve">. </w:t>
      </w:r>
      <w:r>
        <w:rPr>
          <w:rFonts w:hint="cs"/>
          <w:sz w:val="26"/>
          <w:szCs w:val="26"/>
          <w:rtl/>
        </w:rPr>
        <w:t>و</w:t>
      </w:r>
      <w:r w:rsidR="009C600D" w:rsidRPr="00DF6FCA">
        <w:rPr>
          <w:sz w:val="26"/>
          <w:szCs w:val="26"/>
          <w:rtl/>
        </w:rPr>
        <w:t xml:space="preserve">كل كيلوغرام من </w:t>
      </w:r>
      <w:r w:rsidRPr="00DF6FCA">
        <w:rPr>
          <w:sz w:val="26"/>
          <w:szCs w:val="26"/>
          <w:rtl/>
        </w:rPr>
        <w:t>الهيدروكلوروفلوروكربون</w:t>
      </w:r>
      <w:r>
        <w:rPr>
          <w:rFonts w:hint="cs"/>
          <w:sz w:val="26"/>
          <w:szCs w:val="26"/>
          <w:rtl/>
        </w:rPr>
        <w:t>-22</w:t>
      </w:r>
      <w:r w:rsidR="009C600D" w:rsidRPr="00DF6FCA">
        <w:rPr>
          <w:sz w:val="26"/>
          <w:szCs w:val="26"/>
          <w:rtl/>
        </w:rPr>
        <w:t xml:space="preserve"> </w:t>
      </w:r>
      <w:r>
        <w:rPr>
          <w:rFonts w:hint="cs"/>
          <w:sz w:val="26"/>
          <w:szCs w:val="26"/>
          <w:rtl/>
        </w:rPr>
        <w:t xml:space="preserve">غير المنبعث </w:t>
      </w:r>
      <w:r w:rsidR="009C600D" w:rsidRPr="00DF6FCA">
        <w:rPr>
          <w:sz w:val="26"/>
          <w:szCs w:val="26"/>
          <w:rtl/>
        </w:rPr>
        <w:t xml:space="preserve">نتيجةً لتحسين ممارسات التبريد يُحقق وفورات تُقدر بحوالي 1.8 طن </w:t>
      </w:r>
      <w:r>
        <w:rPr>
          <w:rFonts w:hint="cs"/>
          <w:sz w:val="26"/>
          <w:szCs w:val="26"/>
          <w:rtl/>
        </w:rPr>
        <w:t xml:space="preserve">من </w:t>
      </w:r>
      <w:r w:rsidR="009C600D" w:rsidRPr="00DF6FCA">
        <w:rPr>
          <w:sz w:val="26"/>
          <w:szCs w:val="26"/>
          <w:rtl/>
        </w:rPr>
        <w:t>مكافئ ثاني أكسيد الكربون</w:t>
      </w:r>
      <w:r>
        <w:rPr>
          <w:rFonts w:hint="cs"/>
          <w:sz w:val="26"/>
          <w:szCs w:val="26"/>
          <w:rtl/>
        </w:rPr>
        <w:t>.</w:t>
      </w:r>
      <w:r w:rsidR="009C600D" w:rsidRPr="00DF6FCA">
        <w:rPr>
          <w:sz w:val="26"/>
          <w:szCs w:val="26"/>
          <w:rtl/>
        </w:rPr>
        <w:t xml:space="preserve"> </w:t>
      </w:r>
      <w:r>
        <w:rPr>
          <w:rFonts w:hint="cs"/>
          <w:sz w:val="26"/>
          <w:szCs w:val="26"/>
          <w:rtl/>
        </w:rPr>
        <w:t>و</w:t>
      </w:r>
      <w:r w:rsidR="00DB79E8">
        <w:rPr>
          <w:sz w:val="26"/>
          <w:szCs w:val="26"/>
          <w:rtl/>
        </w:rPr>
        <w:t>قُدّم</w:t>
      </w:r>
      <w:r w:rsidR="00DB79E8">
        <w:rPr>
          <w:rFonts w:hint="cs"/>
          <w:sz w:val="26"/>
          <w:szCs w:val="26"/>
          <w:rtl/>
        </w:rPr>
        <w:t xml:space="preserve"> في</w:t>
      </w:r>
      <w:r w:rsidR="009C600D" w:rsidRPr="00DF6FCA">
        <w:rPr>
          <w:sz w:val="26"/>
          <w:szCs w:val="26"/>
          <w:rtl/>
        </w:rPr>
        <w:t xml:space="preserve"> خطة إدارة </w:t>
      </w:r>
      <w:r w:rsidR="00DB79E8">
        <w:rPr>
          <w:rFonts w:hint="cs"/>
          <w:sz w:val="26"/>
          <w:szCs w:val="26"/>
          <w:rtl/>
        </w:rPr>
        <w:t>إزالة المواد</w:t>
      </w:r>
      <w:r w:rsidR="009C600D" w:rsidRPr="00DF6FCA">
        <w:rPr>
          <w:sz w:val="26"/>
          <w:szCs w:val="26"/>
          <w:rtl/>
        </w:rPr>
        <w:t xml:space="preserve"> الهيدروكلوروفلوروكربون</w:t>
      </w:r>
      <w:r w:rsidR="00DB79E8">
        <w:rPr>
          <w:rFonts w:hint="cs"/>
          <w:sz w:val="26"/>
          <w:szCs w:val="26"/>
          <w:rtl/>
        </w:rPr>
        <w:t>ية</w:t>
      </w:r>
      <w:r w:rsidR="009C600D" w:rsidRPr="00DF6FCA">
        <w:rPr>
          <w:sz w:val="26"/>
          <w:szCs w:val="26"/>
          <w:rtl/>
        </w:rPr>
        <w:t xml:space="preserve"> حساب </w:t>
      </w:r>
      <w:r w:rsidR="00DB79E8">
        <w:rPr>
          <w:rFonts w:hint="cs"/>
          <w:sz w:val="26"/>
          <w:szCs w:val="26"/>
          <w:rtl/>
        </w:rPr>
        <w:t>التأثير</w:t>
      </w:r>
      <w:r w:rsidR="00DB79E8">
        <w:rPr>
          <w:sz w:val="26"/>
          <w:szCs w:val="26"/>
          <w:rtl/>
        </w:rPr>
        <w:t xml:space="preserve"> على المناخ. </w:t>
      </w:r>
      <w:r w:rsidR="00DB79E8">
        <w:rPr>
          <w:rFonts w:hint="cs"/>
          <w:sz w:val="26"/>
          <w:szCs w:val="26"/>
          <w:rtl/>
        </w:rPr>
        <w:t>وتبين</w:t>
      </w:r>
      <w:r w:rsidR="00DB79E8">
        <w:rPr>
          <w:sz w:val="26"/>
          <w:szCs w:val="26"/>
          <w:rtl/>
        </w:rPr>
        <w:t xml:space="preserve"> الأنشطة التي </w:t>
      </w:r>
      <w:r w:rsidR="009C600D" w:rsidRPr="00DF6FCA">
        <w:rPr>
          <w:sz w:val="26"/>
          <w:szCs w:val="26"/>
          <w:rtl/>
        </w:rPr>
        <w:t>خطط</w:t>
      </w:r>
      <w:r w:rsidR="00DB79E8">
        <w:rPr>
          <w:rFonts w:hint="cs"/>
          <w:sz w:val="26"/>
          <w:szCs w:val="26"/>
          <w:rtl/>
        </w:rPr>
        <w:t>ت</w:t>
      </w:r>
      <w:r w:rsidR="009C600D" w:rsidRPr="00DF6FCA">
        <w:rPr>
          <w:sz w:val="26"/>
          <w:szCs w:val="26"/>
          <w:rtl/>
        </w:rPr>
        <w:t xml:space="preserve"> لها مصر، بما في ذلك جهودها لتعزيز البدائل </w:t>
      </w:r>
      <w:r w:rsidR="00DB79E8">
        <w:rPr>
          <w:rFonts w:hint="cs"/>
          <w:sz w:val="26"/>
          <w:szCs w:val="26"/>
          <w:rtl/>
        </w:rPr>
        <w:t xml:space="preserve">التي تتمتع بقدرة </w:t>
      </w:r>
      <w:r w:rsidR="009C600D" w:rsidRPr="00DF6FCA">
        <w:rPr>
          <w:sz w:val="26"/>
          <w:szCs w:val="26"/>
          <w:rtl/>
        </w:rPr>
        <w:t xml:space="preserve">منخفضة </w:t>
      </w:r>
      <w:r w:rsidR="00DB79E8">
        <w:rPr>
          <w:rFonts w:hint="cs"/>
          <w:sz w:val="26"/>
          <w:szCs w:val="26"/>
          <w:rtl/>
        </w:rPr>
        <w:t>على إحداث الاحترار</w:t>
      </w:r>
      <w:r w:rsidR="009C600D" w:rsidRPr="00DF6FCA">
        <w:rPr>
          <w:sz w:val="26"/>
          <w:szCs w:val="26"/>
          <w:rtl/>
        </w:rPr>
        <w:t xml:space="preserve"> العالمي، </w:t>
      </w:r>
      <w:r w:rsidR="00DB79E8">
        <w:rPr>
          <w:rFonts w:hint="cs"/>
          <w:sz w:val="26"/>
          <w:szCs w:val="26"/>
          <w:rtl/>
        </w:rPr>
        <w:t>وكذلك</w:t>
      </w:r>
      <w:r w:rsidR="009C600D" w:rsidRPr="00DF6FCA">
        <w:rPr>
          <w:sz w:val="26"/>
          <w:szCs w:val="26"/>
          <w:rtl/>
        </w:rPr>
        <w:t xml:space="preserve"> </w:t>
      </w:r>
      <w:r w:rsidR="00DB79E8">
        <w:rPr>
          <w:rFonts w:hint="cs"/>
          <w:sz w:val="26"/>
          <w:szCs w:val="26"/>
          <w:rtl/>
        </w:rPr>
        <w:t>استرداد وإعادة تدوير واستصلاح</w:t>
      </w:r>
      <w:r w:rsidR="009C600D" w:rsidRPr="00DF6FCA">
        <w:rPr>
          <w:sz w:val="26"/>
          <w:szCs w:val="26"/>
          <w:rtl/>
        </w:rPr>
        <w:t xml:space="preserve"> غازات التبريد، أن تنفيذ خطة إدارة </w:t>
      </w:r>
      <w:r w:rsidR="00DB79E8">
        <w:rPr>
          <w:rFonts w:hint="cs"/>
          <w:sz w:val="26"/>
          <w:szCs w:val="26"/>
          <w:rtl/>
        </w:rPr>
        <w:t>إزالة المواد</w:t>
      </w:r>
      <w:r w:rsidR="009C600D" w:rsidRPr="00DF6FCA">
        <w:rPr>
          <w:sz w:val="26"/>
          <w:szCs w:val="26"/>
          <w:rtl/>
        </w:rPr>
        <w:t xml:space="preserve"> الهيدروكلوروفلوروكربون</w:t>
      </w:r>
      <w:r w:rsidR="00DB79E8">
        <w:rPr>
          <w:rFonts w:hint="cs"/>
          <w:sz w:val="26"/>
          <w:szCs w:val="26"/>
          <w:rtl/>
        </w:rPr>
        <w:t>ية</w:t>
      </w:r>
      <w:r w:rsidR="009C600D" w:rsidRPr="00DF6FCA">
        <w:rPr>
          <w:sz w:val="26"/>
          <w:szCs w:val="26"/>
          <w:rtl/>
        </w:rPr>
        <w:t xml:space="preserve"> سيقلل انبعاثات غازات التبريد في الغلاف الجوي، مما يُحقق فوائد مناخية.</w:t>
      </w:r>
    </w:p>
    <w:p w14:paraId="29F76F84" w14:textId="77777777" w:rsidR="009C600D" w:rsidRPr="00DF6FCA" w:rsidRDefault="00DB79E8" w:rsidP="009C600D">
      <w:pPr>
        <w:bidi/>
        <w:spacing w:after="240"/>
        <w:outlineLvl w:val="0"/>
        <w:rPr>
          <w:bCs/>
          <w:sz w:val="26"/>
          <w:szCs w:val="26"/>
          <w:u w:val="single"/>
          <w:rtl/>
        </w:rPr>
      </w:pPr>
      <w:bookmarkStart w:id="16" w:name="_Hlk126916245"/>
      <w:r>
        <w:rPr>
          <w:rFonts w:hint="cs"/>
          <w:bCs/>
          <w:sz w:val="26"/>
          <w:szCs w:val="26"/>
          <w:u w:val="single"/>
          <w:rtl/>
        </w:rPr>
        <w:lastRenderedPageBreak/>
        <w:t>مشروع</w:t>
      </w:r>
      <w:r>
        <w:rPr>
          <w:bCs/>
          <w:sz w:val="26"/>
          <w:szCs w:val="26"/>
          <w:u w:val="single"/>
          <w:rtl/>
        </w:rPr>
        <w:t xml:space="preserve"> الاتفاق</w:t>
      </w:r>
    </w:p>
    <w:bookmarkEnd w:id="16"/>
    <w:p w14:paraId="147DED3A" w14:textId="77777777" w:rsidR="009C600D" w:rsidRPr="00DF6FCA" w:rsidRDefault="009C600D" w:rsidP="00BA3EC7">
      <w:pPr>
        <w:pStyle w:val="Heading1"/>
        <w:bidi/>
        <w:rPr>
          <w:sz w:val="26"/>
          <w:szCs w:val="26"/>
          <w:rtl/>
        </w:rPr>
      </w:pPr>
      <w:r w:rsidRPr="00DF6FCA">
        <w:rPr>
          <w:sz w:val="26"/>
          <w:szCs w:val="26"/>
          <w:rtl/>
        </w:rPr>
        <w:t xml:space="preserve">يتضمن </w:t>
      </w:r>
      <w:r w:rsidR="00BA3EC7">
        <w:rPr>
          <w:rFonts w:hint="cs"/>
          <w:sz w:val="26"/>
          <w:szCs w:val="26"/>
          <w:rtl/>
        </w:rPr>
        <w:t>المرفق</w:t>
      </w:r>
      <w:r w:rsidR="00BA3EC7">
        <w:rPr>
          <w:sz w:val="26"/>
          <w:szCs w:val="26"/>
          <w:rtl/>
        </w:rPr>
        <w:t xml:space="preserve"> الأول </w:t>
      </w:r>
      <w:r w:rsidR="00BA3EC7">
        <w:rPr>
          <w:rFonts w:hint="cs"/>
          <w:sz w:val="26"/>
          <w:szCs w:val="26"/>
          <w:rtl/>
        </w:rPr>
        <w:t>ب</w:t>
      </w:r>
      <w:r w:rsidRPr="00DF6FCA">
        <w:rPr>
          <w:sz w:val="26"/>
          <w:szCs w:val="26"/>
          <w:rtl/>
        </w:rPr>
        <w:t xml:space="preserve">هذه الوثيقة </w:t>
      </w:r>
      <w:r w:rsidR="00BA3EC7">
        <w:rPr>
          <w:rFonts w:hint="cs"/>
          <w:sz w:val="26"/>
          <w:szCs w:val="26"/>
          <w:rtl/>
        </w:rPr>
        <w:t>مشروع</w:t>
      </w:r>
      <w:r w:rsidRPr="00DF6FCA">
        <w:rPr>
          <w:sz w:val="26"/>
          <w:szCs w:val="26"/>
          <w:rtl/>
        </w:rPr>
        <w:t xml:space="preserve"> اتفاق بين حكومة مصر واللجنة التنفيذية للمرحلة الثالثة من خطة إدارة </w:t>
      </w:r>
      <w:r w:rsidR="00BA3EC7">
        <w:rPr>
          <w:rFonts w:hint="cs"/>
          <w:sz w:val="26"/>
          <w:szCs w:val="26"/>
          <w:rtl/>
        </w:rPr>
        <w:t>إزالة المواد</w:t>
      </w:r>
      <w:r w:rsidR="00BA3EC7" w:rsidRPr="00DF6FCA">
        <w:rPr>
          <w:sz w:val="26"/>
          <w:szCs w:val="26"/>
          <w:rtl/>
        </w:rPr>
        <w:t xml:space="preserve"> الهيدروكلوروفلوروكربون</w:t>
      </w:r>
      <w:r w:rsidR="00BA3EC7">
        <w:rPr>
          <w:rFonts w:hint="cs"/>
          <w:sz w:val="26"/>
          <w:szCs w:val="26"/>
          <w:rtl/>
        </w:rPr>
        <w:t>ية</w:t>
      </w:r>
      <w:r w:rsidRPr="00DF6FCA">
        <w:rPr>
          <w:sz w:val="26"/>
          <w:szCs w:val="26"/>
          <w:rtl/>
        </w:rPr>
        <w:t>.</w:t>
      </w:r>
    </w:p>
    <w:p w14:paraId="3E028E7B" w14:textId="77777777" w:rsidR="009C600D" w:rsidRPr="00DF6FCA" w:rsidRDefault="00BD59E4" w:rsidP="009C600D">
      <w:pPr>
        <w:keepNext/>
        <w:autoSpaceDE w:val="0"/>
        <w:autoSpaceDN w:val="0"/>
        <w:bidi/>
        <w:adjustRightInd w:val="0"/>
        <w:spacing w:before="360" w:after="240"/>
        <w:outlineLvl w:val="0"/>
        <w:rPr>
          <w:b/>
          <w:bCs/>
          <w:sz w:val="26"/>
          <w:szCs w:val="26"/>
          <w:rtl/>
        </w:rPr>
      </w:pPr>
      <w:bookmarkStart w:id="17" w:name="_Hlk126916251"/>
      <w:r>
        <w:rPr>
          <w:rFonts w:hint="cs"/>
          <w:b/>
          <w:bCs/>
          <w:sz w:val="26"/>
          <w:szCs w:val="26"/>
          <w:rtl/>
        </w:rPr>
        <w:t>ال</w:t>
      </w:r>
      <w:r>
        <w:rPr>
          <w:b/>
          <w:bCs/>
          <w:sz w:val="26"/>
          <w:szCs w:val="26"/>
          <w:rtl/>
        </w:rPr>
        <w:t>توصي</w:t>
      </w:r>
      <w:r>
        <w:rPr>
          <w:rFonts w:hint="cs"/>
          <w:b/>
          <w:bCs/>
          <w:sz w:val="26"/>
          <w:szCs w:val="26"/>
          <w:rtl/>
        </w:rPr>
        <w:t>ات</w:t>
      </w:r>
    </w:p>
    <w:bookmarkEnd w:id="17"/>
    <w:p w14:paraId="0320D84F" w14:textId="77777777" w:rsidR="009C600D" w:rsidRPr="00DF6FCA" w:rsidRDefault="009C600D" w:rsidP="009C600D">
      <w:pPr>
        <w:pStyle w:val="Heading1"/>
        <w:keepNext/>
        <w:bidi/>
        <w:rPr>
          <w:sz w:val="26"/>
          <w:szCs w:val="26"/>
          <w:rtl/>
        </w:rPr>
      </w:pPr>
      <w:r w:rsidRPr="00DF6FCA">
        <w:rPr>
          <w:sz w:val="26"/>
          <w:szCs w:val="26"/>
          <w:rtl/>
        </w:rPr>
        <w:t>قد ترغب اللجنة التنفيذية في النظر في:</w:t>
      </w:r>
    </w:p>
    <w:p w14:paraId="1E16F717" w14:textId="77777777" w:rsidR="009C600D" w:rsidRPr="00DF6FCA" w:rsidRDefault="009C600D" w:rsidP="00BD59E4">
      <w:pPr>
        <w:pStyle w:val="Heading2"/>
        <w:bidi/>
        <w:rPr>
          <w:sz w:val="26"/>
          <w:szCs w:val="26"/>
          <w:rtl/>
        </w:rPr>
      </w:pPr>
      <w:r w:rsidRPr="00DF6FCA">
        <w:rPr>
          <w:sz w:val="26"/>
          <w:szCs w:val="26"/>
          <w:rtl/>
        </w:rPr>
        <w:t xml:space="preserve">الموافقة من حيث المبدأ على المرحلة الثالثة من خطة إدارة </w:t>
      </w:r>
      <w:r w:rsidR="00BD59E4">
        <w:rPr>
          <w:rFonts w:hint="cs"/>
          <w:sz w:val="26"/>
          <w:szCs w:val="26"/>
          <w:rtl/>
        </w:rPr>
        <w:t>إزالة المواد</w:t>
      </w:r>
      <w:r w:rsidR="00BD59E4" w:rsidRPr="00DF6FCA">
        <w:rPr>
          <w:sz w:val="26"/>
          <w:szCs w:val="26"/>
          <w:rtl/>
        </w:rPr>
        <w:t xml:space="preserve"> الهيدروكلوروفلوروكربون</w:t>
      </w:r>
      <w:r w:rsidR="00BD59E4">
        <w:rPr>
          <w:rFonts w:hint="cs"/>
          <w:sz w:val="26"/>
          <w:szCs w:val="26"/>
          <w:rtl/>
        </w:rPr>
        <w:t>ية</w:t>
      </w:r>
      <w:r w:rsidRPr="00DF6FCA">
        <w:rPr>
          <w:sz w:val="26"/>
          <w:szCs w:val="26"/>
          <w:rtl/>
        </w:rPr>
        <w:t xml:space="preserve"> لمصر للفترة من 2025 إلى 2030 </w:t>
      </w:r>
      <w:r w:rsidR="00BD59E4">
        <w:rPr>
          <w:rFonts w:hint="cs"/>
          <w:sz w:val="26"/>
          <w:szCs w:val="26"/>
          <w:rtl/>
        </w:rPr>
        <w:t>للإزالة التامة</w:t>
      </w:r>
      <w:r w:rsidRPr="00DF6FCA">
        <w:rPr>
          <w:sz w:val="26"/>
          <w:szCs w:val="26"/>
          <w:rtl/>
        </w:rPr>
        <w:t xml:space="preserve"> </w:t>
      </w:r>
      <w:r w:rsidR="00BD59E4">
        <w:rPr>
          <w:rFonts w:hint="cs"/>
          <w:sz w:val="26"/>
          <w:szCs w:val="26"/>
          <w:rtl/>
        </w:rPr>
        <w:t>ل</w:t>
      </w:r>
      <w:r w:rsidRPr="00DF6FCA">
        <w:rPr>
          <w:sz w:val="26"/>
          <w:szCs w:val="26"/>
          <w:rtl/>
        </w:rPr>
        <w:t xml:space="preserve">استهلاك </w:t>
      </w:r>
      <w:r w:rsidR="00BD59E4">
        <w:rPr>
          <w:rFonts w:hint="cs"/>
          <w:sz w:val="26"/>
          <w:szCs w:val="26"/>
          <w:rtl/>
        </w:rPr>
        <w:t>المواد</w:t>
      </w:r>
      <w:r w:rsidRPr="00DF6FCA">
        <w:rPr>
          <w:sz w:val="26"/>
          <w:szCs w:val="26"/>
          <w:rtl/>
        </w:rPr>
        <w:t xml:space="preserve"> الهيدروكلوروفلوروكربون</w:t>
      </w:r>
      <w:r w:rsidR="00BD59E4">
        <w:rPr>
          <w:rFonts w:hint="cs"/>
          <w:sz w:val="26"/>
          <w:szCs w:val="26"/>
          <w:rtl/>
        </w:rPr>
        <w:t>ية</w:t>
      </w:r>
      <w:r w:rsidRPr="00DF6FCA">
        <w:rPr>
          <w:sz w:val="26"/>
          <w:szCs w:val="26"/>
          <w:rtl/>
        </w:rPr>
        <w:t>، ب</w:t>
      </w:r>
      <w:r w:rsidR="00BD59E4">
        <w:rPr>
          <w:rFonts w:hint="cs"/>
          <w:sz w:val="26"/>
          <w:szCs w:val="26"/>
          <w:rtl/>
        </w:rPr>
        <w:t>ال</w:t>
      </w:r>
      <w:r w:rsidRPr="00DF6FCA">
        <w:rPr>
          <w:sz w:val="26"/>
          <w:szCs w:val="26"/>
          <w:rtl/>
        </w:rPr>
        <w:t xml:space="preserve">مبلغ 9,855,722 دولارًا أمريكيًا، </w:t>
      </w:r>
      <w:r w:rsidR="00BD59E4">
        <w:rPr>
          <w:rFonts w:hint="cs"/>
          <w:sz w:val="26"/>
          <w:szCs w:val="26"/>
          <w:rtl/>
        </w:rPr>
        <w:t>و</w:t>
      </w:r>
      <w:r w:rsidRPr="00DF6FCA">
        <w:rPr>
          <w:sz w:val="26"/>
          <w:szCs w:val="26"/>
          <w:rtl/>
        </w:rPr>
        <w:t xml:space="preserve">يتألف من 8,208,315 دولارًا أمريكيًا، بالإضافة إلى تكاليف دعم الوكالة </w:t>
      </w:r>
      <w:r w:rsidR="00BD59E4">
        <w:rPr>
          <w:rFonts w:hint="cs"/>
          <w:sz w:val="26"/>
          <w:szCs w:val="26"/>
          <w:rtl/>
        </w:rPr>
        <w:t>وقدرها</w:t>
      </w:r>
      <w:r w:rsidRPr="00DF6FCA">
        <w:rPr>
          <w:sz w:val="26"/>
          <w:szCs w:val="26"/>
          <w:rtl/>
        </w:rPr>
        <w:t xml:space="preserve"> 574,582 دولارًا أمريكيًا، </w:t>
      </w:r>
      <w:r w:rsidR="00BD59E4">
        <w:rPr>
          <w:rFonts w:hint="cs"/>
          <w:sz w:val="26"/>
          <w:szCs w:val="26"/>
          <w:rtl/>
        </w:rPr>
        <w:t>لليونيدو</w:t>
      </w:r>
      <w:r w:rsidRPr="00DF6FCA">
        <w:rPr>
          <w:sz w:val="26"/>
          <w:szCs w:val="26"/>
          <w:rtl/>
        </w:rPr>
        <w:t>، و</w:t>
      </w:r>
      <w:r w:rsidR="00BD59E4">
        <w:rPr>
          <w:rFonts w:hint="cs"/>
          <w:sz w:val="26"/>
          <w:szCs w:val="26"/>
          <w:rtl/>
        </w:rPr>
        <w:t xml:space="preserve"> </w:t>
      </w:r>
      <w:r w:rsidRPr="00DF6FCA">
        <w:rPr>
          <w:sz w:val="26"/>
          <w:szCs w:val="26"/>
          <w:rtl/>
        </w:rPr>
        <w:t xml:space="preserve">957,500 دولار أمريكي، بالإضافة إلى تكاليف دعم الوكالة </w:t>
      </w:r>
      <w:r w:rsidR="00BD59E4">
        <w:rPr>
          <w:rFonts w:hint="cs"/>
          <w:sz w:val="26"/>
          <w:szCs w:val="26"/>
          <w:rtl/>
        </w:rPr>
        <w:t>وقدرها</w:t>
      </w:r>
      <w:r w:rsidRPr="00DF6FCA">
        <w:rPr>
          <w:sz w:val="26"/>
          <w:szCs w:val="26"/>
          <w:rtl/>
        </w:rPr>
        <w:t xml:space="preserve"> 115,325 دولارًا أمريكيًا، </w:t>
      </w:r>
      <w:r w:rsidR="00BD59E4">
        <w:rPr>
          <w:rFonts w:hint="cs"/>
          <w:sz w:val="26"/>
          <w:szCs w:val="26"/>
          <w:rtl/>
        </w:rPr>
        <w:t>لليونيب</w:t>
      </w:r>
      <w:r w:rsidRPr="00DF6FCA">
        <w:rPr>
          <w:sz w:val="26"/>
          <w:szCs w:val="26"/>
          <w:rtl/>
        </w:rPr>
        <w:t xml:space="preserve">، على </w:t>
      </w:r>
      <w:r w:rsidR="00BD59E4">
        <w:rPr>
          <w:rFonts w:hint="cs"/>
          <w:sz w:val="26"/>
          <w:szCs w:val="26"/>
          <w:rtl/>
        </w:rPr>
        <w:t xml:space="preserve">أساس </w:t>
      </w:r>
      <w:r w:rsidRPr="00DF6FCA">
        <w:rPr>
          <w:sz w:val="26"/>
          <w:szCs w:val="26"/>
          <w:rtl/>
        </w:rPr>
        <w:t xml:space="preserve">فهم أنه لن يتم </w:t>
      </w:r>
      <w:r w:rsidR="00BD59E4">
        <w:rPr>
          <w:rFonts w:hint="cs"/>
          <w:sz w:val="26"/>
          <w:szCs w:val="26"/>
          <w:rtl/>
        </w:rPr>
        <w:t>تقديم</w:t>
      </w:r>
      <w:r w:rsidRPr="00DF6FCA">
        <w:rPr>
          <w:sz w:val="26"/>
          <w:szCs w:val="26"/>
          <w:rtl/>
        </w:rPr>
        <w:t xml:space="preserve"> المزيد من التمويل من الصندوق المتعدد الأطراف </w:t>
      </w:r>
      <w:r w:rsidR="00BD59E4">
        <w:rPr>
          <w:rFonts w:hint="cs"/>
          <w:sz w:val="26"/>
          <w:szCs w:val="26"/>
          <w:rtl/>
        </w:rPr>
        <w:t>لإزالة المواد</w:t>
      </w:r>
      <w:r w:rsidRPr="00DF6FCA">
        <w:rPr>
          <w:sz w:val="26"/>
          <w:szCs w:val="26"/>
          <w:rtl/>
        </w:rPr>
        <w:t xml:space="preserve"> الهيدروكلوروفلوروكربون</w:t>
      </w:r>
      <w:r w:rsidR="00BD59E4">
        <w:rPr>
          <w:rFonts w:hint="cs"/>
          <w:sz w:val="26"/>
          <w:szCs w:val="26"/>
          <w:rtl/>
        </w:rPr>
        <w:t>ية</w:t>
      </w:r>
      <w:r w:rsidRPr="00DF6FCA">
        <w:rPr>
          <w:sz w:val="26"/>
          <w:szCs w:val="26"/>
          <w:rtl/>
        </w:rPr>
        <w:t>؛</w:t>
      </w:r>
    </w:p>
    <w:p w14:paraId="7211DD29" w14:textId="77777777" w:rsidR="009C600D" w:rsidRPr="00DF6FCA" w:rsidRDefault="00BD59E4" w:rsidP="00567E94">
      <w:pPr>
        <w:pStyle w:val="Heading2"/>
        <w:bidi/>
        <w:rPr>
          <w:sz w:val="26"/>
          <w:szCs w:val="26"/>
          <w:rtl/>
        </w:rPr>
      </w:pPr>
      <w:r>
        <w:rPr>
          <w:rFonts w:hint="cs"/>
          <w:sz w:val="26"/>
          <w:szCs w:val="26"/>
          <w:rtl/>
        </w:rPr>
        <w:t>وإذ تشير إلى</w:t>
      </w:r>
      <w:r w:rsidR="009C600D" w:rsidRPr="00DF6FCA">
        <w:rPr>
          <w:sz w:val="26"/>
          <w:szCs w:val="26"/>
          <w:rtl/>
        </w:rPr>
        <w:t>:</w:t>
      </w:r>
    </w:p>
    <w:p w14:paraId="325E5A64" w14:textId="77777777" w:rsidR="009C600D" w:rsidRPr="00BD59E4" w:rsidRDefault="009C600D" w:rsidP="00BD59E4">
      <w:pPr>
        <w:pStyle w:val="Heading3"/>
        <w:bidi/>
        <w:rPr>
          <w:sz w:val="26"/>
          <w:szCs w:val="26"/>
          <w:rtl/>
        </w:rPr>
      </w:pPr>
      <w:r w:rsidRPr="00BD59E4">
        <w:rPr>
          <w:sz w:val="26"/>
          <w:szCs w:val="26"/>
          <w:rtl/>
        </w:rPr>
        <w:t xml:space="preserve">التزام حكومة مصر </w:t>
      </w:r>
      <w:r w:rsidR="00BD59E4" w:rsidRPr="00BD59E4">
        <w:rPr>
          <w:rFonts w:hint="cs"/>
          <w:sz w:val="26"/>
          <w:szCs w:val="26"/>
          <w:rtl/>
        </w:rPr>
        <w:t>بالإزالة التامة للمواد</w:t>
      </w:r>
      <w:r w:rsidRPr="00BD59E4">
        <w:rPr>
          <w:sz w:val="26"/>
          <w:szCs w:val="26"/>
          <w:rtl/>
        </w:rPr>
        <w:t xml:space="preserve"> الهيدروكلوروفلوروكربون</w:t>
      </w:r>
      <w:r w:rsidR="00BD59E4" w:rsidRPr="00BD59E4">
        <w:rPr>
          <w:rFonts w:hint="cs"/>
          <w:sz w:val="26"/>
          <w:szCs w:val="26"/>
          <w:rtl/>
        </w:rPr>
        <w:t>ية</w:t>
      </w:r>
      <w:r w:rsidRPr="00BD59E4">
        <w:rPr>
          <w:sz w:val="26"/>
          <w:szCs w:val="26"/>
          <w:rtl/>
        </w:rPr>
        <w:t xml:space="preserve"> بحلول الأول من يناير</w:t>
      </w:r>
      <w:r w:rsidR="00BD59E4" w:rsidRPr="00BD59E4">
        <w:rPr>
          <w:rFonts w:hint="cs"/>
          <w:sz w:val="26"/>
          <w:szCs w:val="26"/>
          <w:rtl/>
        </w:rPr>
        <w:t>/كانون الثاني</w:t>
      </w:r>
      <w:r w:rsidRPr="00BD59E4">
        <w:rPr>
          <w:sz w:val="26"/>
          <w:szCs w:val="26"/>
          <w:rtl/>
        </w:rPr>
        <w:t xml:space="preserve"> 2030، </w:t>
      </w:r>
      <w:r w:rsidR="00BD59E4" w:rsidRPr="00BD59E4">
        <w:rPr>
          <w:rFonts w:hint="cs"/>
          <w:sz w:val="26"/>
          <w:szCs w:val="26"/>
          <w:rtl/>
        </w:rPr>
        <w:t>و</w:t>
      </w:r>
      <w:r w:rsidRPr="00BD59E4">
        <w:rPr>
          <w:sz w:val="26"/>
          <w:szCs w:val="26"/>
          <w:rtl/>
        </w:rPr>
        <w:t xml:space="preserve">لن يتم استيراد </w:t>
      </w:r>
      <w:r w:rsidR="00BD59E4" w:rsidRPr="00BD59E4">
        <w:rPr>
          <w:rFonts w:hint="cs"/>
          <w:sz w:val="26"/>
          <w:szCs w:val="26"/>
          <w:rtl/>
        </w:rPr>
        <w:t>المواد</w:t>
      </w:r>
      <w:r w:rsidRPr="00BD59E4">
        <w:rPr>
          <w:sz w:val="26"/>
          <w:szCs w:val="26"/>
          <w:rtl/>
        </w:rPr>
        <w:t xml:space="preserve"> الهيدروكلوروفلوروكربون</w:t>
      </w:r>
      <w:r w:rsidR="00BD59E4" w:rsidRPr="00BD59E4">
        <w:rPr>
          <w:rFonts w:hint="cs"/>
          <w:sz w:val="26"/>
          <w:szCs w:val="26"/>
          <w:rtl/>
        </w:rPr>
        <w:t>ية</w:t>
      </w:r>
      <w:r w:rsidRPr="00BD59E4">
        <w:rPr>
          <w:sz w:val="26"/>
          <w:szCs w:val="26"/>
          <w:rtl/>
        </w:rPr>
        <w:t xml:space="preserve"> بعد هذا التاريخ باستثناء تلك المسموح بها لفترة </w:t>
      </w:r>
      <w:r w:rsidR="00BD59E4" w:rsidRPr="00BD59E4">
        <w:rPr>
          <w:rFonts w:hint="cs"/>
          <w:sz w:val="26"/>
          <w:szCs w:val="26"/>
          <w:rtl/>
        </w:rPr>
        <w:t>متابعة ال</w:t>
      </w:r>
      <w:r w:rsidRPr="00BD59E4">
        <w:rPr>
          <w:sz w:val="26"/>
          <w:szCs w:val="26"/>
          <w:rtl/>
        </w:rPr>
        <w:t>خدمة بين عامي 2030 و</w:t>
      </w:r>
      <w:r w:rsidR="00BD59E4" w:rsidRPr="00BD59E4">
        <w:rPr>
          <w:rFonts w:hint="cs"/>
          <w:sz w:val="26"/>
          <w:szCs w:val="26"/>
          <w:rtl/>
        </w:rPr>
        <w:t xml:space="preserve"> </w:t>
      </w:r>
      <w:r w:rsidRPr="00BD59E4">
        <w:rPr>
          <w:sz w:val="26"/>
          <w:szCs w:val="26"/>
          <w:rtl/>
        </w:rPr>
        <w:t>2040، حيثما لزم الأمر، بما يتفق مع أحكام بروتوكول مونتريال؛</w:t>
      </w:r>
    </w:p>
    <w:p w14:paraId="68BE88C4" w14:textId="77777777" w:rsidR="009C600D" w:rsidRPr="00DF6FCA" w:rsidRDefault="009C600D" w:rsidP="00BD59E4">
      <w:pPr>
        <w:pStyle w:val="Heading3"/>
        <w:bidi/>
        <w:rPr>
          <w:sz w:val="26"/>
          <w:szCs w:val="26"/>
          <w:rtl/>
        </w:rPr>
      </w:pPr>
      <w:r w:rsidRPr="00DF6FCA">
        <w:rPr>
          <w:sz w:val="26"/>
          <w:szCs w:val="26"/>
          <w:rtl/>
        </w:rPr>
        <w:t>التز</w:t>
      </w:r>
      <w:r w:rsidR="00BD59E4">
        <w:rPr>
          <w:sz w:val="26"/>
          <w:szCs w:val="26"/>
          <w:rtl/>
        </w:rPr>
        <w:t xml:space="preserve">ام الحكومة بحظر استيراد وتصنيع </w:t>
      </w:r>
      <w:r w:rsidRPr="00DF6FCA">
        <w:rPr>
          <w:sz w:val="26"/>
          <w:szCs w:val="26"/>
          <w:rtl/>
        </w:rPr>
        <w:t xml:space="preserve">المعدات </w:t>
      </w:r>
      <w:r w:rsidR="00BD59E4">
        <w:rPr>
          <w:rFonts w:hint="cs"/>
          <w:sz w:val="26"/>
          <w:szCs w:val="26"/>
          <w:rtl/>
        </w:rPr>
        <w:t>القائمة</w:t>
      </w:r>
      <w:r w:rsidRPr="00DF6FCA">
        <w:rPr>
          <w:sz w:val="26"/>
          <w:szCs w:val="26"/>
          <w:rtl/>
        </w:rPr>
        <w:t xml:space="preserve"> على </w:t>
      </w:r>
      <w:r w:rsidR="00BD59E4">
        <w:rPr>
          <w:rFonts w:hint="cs"/>
          <w:sz w:val="26"/>
          <w:szCs w:val="26"/>
          <w:rtl/>
        </w:rPr>
        <w:t>المواد</w:t>
      </w:r>
      <w:r w:rsidRPr="00DF6FCA">
        <w:rPr>
          <w:sz w:val="26"/>
          <w:szCs w:val="26"/>
          <w:rtl/>
        </w:rPr>
        <w:t xml:space="preserve"> الهيدروكلوروفلوروكربون</w:t>
      </w:r>
      <w:r w:rsidR="00BD59E4">
        <w:rPr>
          <w:rFonts w:hint="cs"/>
          <w:sz w:val="26"/>
          <w:szCs w:val="26"/>
          <w:rtl/>
        </w:rPr>
        <w:t>ية</w:t>
      </w:r>
      <w:r w:rsidRPr="00DF6FCA">
        <w:rPr>
          <w:sz w:val="26"/>
          <w:szCs w:val="26"/>
          <w:rtl/>
        </w:rPr>
        <w:t xml:space="preserve"> بحلول الأول من يناير</w:t>
      </w:r>
      <w:r w:rsidR="00BD59E4">
        <w:rPr>
          <w:rFonts w:hint="cs"/>
          <w:sz w:val="26"/>
          <w:szCs w:val="26"/>
          <w:rtl/>
        </w:rPr>
        <w:t>/كانون الثاني</w:t>
      </w:r>
      <w:r w:rsidRPr="00DF6FCA">
        <w:rPr>
          <w:sz w:val="26"/>
          <w:szCs w:val="26"/>
          <w:rtl/>
        </w:rPr>
        <w:t xml:space="preserve"> 2030؛</w:t>
      </w:r>
    </w:p>
    <w:p w14:paraId="7091AA41" w14:textId="77777777" w:rsidR="009C600D" w:rsidRPr="00DF6FCA" w:rsidRDefault="00AB1770" w:rsidP="00AB1770">
      <w:pPr>
        <w:pStyle w:val="Heading3"/>
        <w:bidi/>
        <w:rPr>
          <w:sz w:val="26"/>
          <w:szCs w:val="26"/>
          <w:rtl/>
        </w:rPr>
      </w:pPr>
      <w:r>
        <w:rPr>
          <w:rFonts w:hint="cs"/>
          <w:sz w:val="26"/>
          <w:szCs w:val="26"/>
          <w:rtl/>
        </w:rPr>
        <w:t>بعد إنجاز ال</w:t>
      </w:r>
      <w:r>
        <w:rPr>
          <w:sz w:val="26"/>
          <w:szCs w:val="26"/>
          <w:rtl/>
        </w:rPr>
        <w:t>مشر</w:t>
      </w:r>
      <w:r>
        <w:rPr>
          <w:rFonts w:hint="cs"/>
          <w:sz w:val="26"/>
          <w:szCs w:val="26"/>
          <w:rtl/>
        </w:rPr>
        <w:t>و</w:t>
      </w:r>
      <w:r w:rsidR="009C600D" w:rsidRPr="00DF6FCA">
        <w:rPr>
          <w:sz w:val="26"/>
          <w:szCs w:val="26"/>
          <w:rtl/>
        </w:rPr>
        <w:t>ع</w:t>
      </w:r>
      <w:r>
        <w:rPr>
          <w:rFonts w:hint="cs"/>
          <w:sz w:val="26"/>
          <w:szCs w:val="26"/>
          <w:rtl/>
        </w:rPr>
        <w:t>ات</w:t>
      </w:r>
      <w:r w:rsidR="009C600D" w:rsidRPr="00DF6FCA">
        <w:rPr>
          <w:sz w:val="26"/>
          <w:szCs w:val="26"/>
          <w:rtl/>
        </w:rPr>
        <w:t xml:space="preserve"> التوضيحي</w:t>
      </w:r>
      <w:r>
        <w:rPr>
          <w:rFonts w:hint="cs"/>
          <w:sz w:val="26"/>
          <w:szCs w:val="26"/>
          <w:rtl/>
        </w:rPr>
        <w:t>ة</w:t>
      </w:r>
      <w:r w:rsidR="009C600D" w:rsidRPr="00DF6FCA">
        <w:rPr>
          <w:sz w:val="26"/>
          <w:szCs w:val="26"/>
          <w:rtl/>
        </w:rPr>
        <w:t xml:space="preserve"> للمستخدم النهائي </w:t>
      </w:r>
      <w:r>
        <w:rPr>
          <w:rFonts w:hint="cs"/>
          <w:sz w:val="26"/>
          <w:szCs w:val="26"/>
          <w:rtl/>
        </w:rPr>
        <w:t>المشمولة</w:t>
      </w:r>
      <w:r w:rsidR="009C600D" w:rsidRPr="00DF6FCA">
        <w:rPr>
          <w:sz w:val="26"/>
          <w:szCs w:val="26"/>
          <w:rtl/>
        </w:rPr>
        <w:t xml:space="preserve"> في المرحلة الثالثة من خطة إدارة </w:t>
      </w:r>
      <w:r>
        <w:rPr>
          <w:rFonts w:hint="cs"/>
          <w:sz w:val="26"/>
          <w:szCs w:val="26"/>
          <w:rtl/>
        </w:rPr>
        <w:t>إزالة</w:t>
      </w:r>
      <w:r w:rsidR="009C600D" w:rsidRPr="00DF6FCA">
        <w:rPr>
          <w:sz w:val="26"/>
          <w:szCs w:val="26"/>
          <w:rtl/>
        </w:rPr>
        <w:t xml:space="preserve"> المواد الهيدروكلوروفلوروكربونية، ستقدم اليونيدو تقريراً نهائياً عن تنفيذها </w:t>
      </w:r>
      <w:r>
        <w:rPr>
          <w:rFonts w:hint="cs"/>
          <w:sz w:val="26"/>
          <w:szCs w:val="26"/>
          <w:rtl/>
        </w:rPr>
        <w:t>وفقا</w:t>
      </w:r>
      <w:r>
        <w:rPr>
          <w:sz w:val="26"/>
          <w:szCs w:val="26"/>
          <w:rtl/>
        </w:rPr>
        <w:t xml:space="preserve"> </w:t>
      </w:r>
      <w:r>
        <w:rPr>
          <w:rFonts w:hint="cs"/>
          <w:sz w:val="26"/>
          <w:szCs w:val="26"/>
          <w:rtl/>
        </w:rPr>
        <w:t>ل</w:t>
      </w:r>
      <w:r w:rsidR="009C600D" w:rsidRPr="00DF6FCA">
        <w:rPr>
          <w:sz w:val="26"/>
          <w:szCs w:val="26"/>
          <w:rtl/>
        </w:rPr>
        <w:t xml:space="preserve">لقرار 92/36 (ز)، بما في ذلك </w:t>
      </w:r>
      <w:r>
        <w:rPr>
          <w:rFonts w:hint="cs"/>
          <w:sz w:val="26"/>
          <w:szCs w:val="26"/>
          <w:rtl/>
        </w:rPr>
        <w:t>إزالة</w:t>
      </w:r>
      <w:r w:rsidR="009C600D" w:rsidRPr="00DF6FCA">
        <w:rPr>
          <w:sz w:val="26"/>
          <w:szCs w:val="26"/>
          <w:rtl/>
        </w:rPr>
        <w:t xml:space="preserve"> المو</w:t>
      </w:r>
      <w:r>
        <w:rPr>
          <w:sz w:val="26"/>
          <w:szCs w:val="26"/>
          <w:rtl/>
        </w:rPr>
        <w:t xml:space="preserve">اد الهيدروكلوروفلوروكربونية </w:t>
      </w:r>
      <w:r w:rsidR="009C600D" w:rsidRPr="00DF6FCA">
        <w:rPr>
          <w:sz w:val="26"/>
          <w:szCs w:val="26"/>
          <w:rtl/>
        </w:rPr>
        <w:t>ومكاسب كفاءة الطاقة التي تحققت؛</w:t>
      </w:r>
    </w:p>
    <w:p w14:paraId="1F3D84C3" w14:textId="77777777" w:rsidR="009C600D" w:rsidRPr="00DF6FCA" w:rsidRDefault="00AB1770" w:rsidP="00AB1770">
      <w:pPr>
        <w:pStyle w:val="Heading2"/>
        <w:bidi/>
        <w:rPr>
          <w:sz w:val="26"/>
          <w:szCs w:val="26"/>
          <w:rtl/>
        </w:rPr>
      </w:pPr>
      <w:r>
        <w:rPr>
          <w:rFonts w:hint="cs"/>
          <w:sz w:val="26"/>
          <w:szCs w:val="26"/>
          <w:rtl/>
        </w:rPr>
        <w:t>و</w:t>
      </w:r>
      <w:r w:rsidR="009C600D" w:rsidRPr="00DF6FCA">
        <w:rPr>
          <w:sz w:val="26"/>
          <w:szCs w:val="26"/>
          <w:rtl/>
        </w:rPr>
        <w:t xml:space="preserve">خصم 98.20 طن من قدرات استنفاد الأوزون من </w:t>
      </w:r>
      <w:r>
        <w:rPr>
          <w:rFonts w:hint="cs"/>
          <w:sz w:val="26"/>
          <w:szCs w:val="26"/>
          <w:rtl/>
        </w:rPr>
        <w:t>المواد</w:t>
      </w:r>
      <w:r w:rsidR="009C600D" w:rsidRPr="00DF6FCA">
        <w:rPr>
          <w:sz w:val="26"/>
          <w:szCs w:val="26"/>
          <w:rtl/>
        </w:rPr>
        <w:t xml:space="preserve"> الهيدروكلوروفلوروكربون</w:t>
      </w:r>
      <w:r>
        <w:rPr>
          <w:rFonts w:hint="cs"/>
          <w:sz w:val="26"/>
          <w:szCs w:val="26"/>
          <w:rtl/>
        </w:rPr>
        <w:t>ية</w:t>
      </w:r>
      <w:r>
        <w:rPr>
          <w:sz w:val="26"/>
          <w:szCs w:val="26"/>
          <w:rtl/>
        </w:rPr>
        <w:t xml:space="preserve"> من </w:t>
      </w:r>
      <w:r w:rsidR="009C600D" w:rsidRPr="00DF6FCA">
        <w:rPr>
          <w:sz w:val="26"/>
          <w:szCs w:val="26"/>
          <w:rtl/>
        </w:rPr>
        <w:t xml:space="preserve">استهلاك </w:t>
      </w:r>
      <w:r>
        <w:rPr>
          <w:rFonts w:hint="cs"/>
          <w:sz w:val="26"/>
          <w:szCs w:val="26"/>
          <w:rtl/>
        </w:rPr>
        <w:t>المواد</w:t>
      </w:r>
      <w:r w:rsidRPr="00DF6FCA">
        <w:rPr>
          <w:sz w:val="26"/>
          <w:szCs w:val="26"/>
          <w:rtl/>
        </w:rPr>
        <w:t xml:space="preserve"> الهيدروكلوروفلوروكربون</w:t>
      </w:r>
      <w:r>
        <w:rPr>
          <w:rFonts w:hint="cs"/>
          <w:sz w:val="26"/>
          <w:szCs w:val="26"/>
          <w:rtl/>
        </w:rPr>
        <w:t>ية</w:t>
      </w:r>
      <w:r>
        <w:rPr>
          <w:sz w:val="26"/>
          <w:szCs w:val="26"/>
          <w:rtl/>
        </w:rPr>
        <w:t xml:space="preserve"> </w:t>
      </w:r>
      <w:r w:rsidR="009C600D" w:rsidRPr="00DF6FCA">
        <w:rPr>
          <w:sz w:val="26"/>
          <w:szCs w:val="26"/>
          <w:rtl/>
        </w:rPr>
        <w:t xml:space="preserve">المتبقي </w:t>
      </w:r>
      <w:r>
        <w:rPr>
          <w:sz w:val="26"/>
          <w:szCs w:val="26"/>
          <w:rtl/>
        </w:rPr>
        <w:t>المؤهل</w:t>
      </w:r>
      <w:r w:rsidR="009C600D" w:rsidRPr="00DF6FCA">
        <w:rPr>
          <w:sz w:val="26"/>
          <w:szCs w:val="26"/>
          <w:rtl/>
        </w:rPr>
        <w:t xml:space="preserve"> للتمويل؛</w:t>
      </w:r>
    </w:p>
    <w:p w14:paraId="161AFE24" w14:textId="77777777" w:rsidR="009C600D" w:rsidRPr="00DF6FCA" w:rsidRDefault="00AB1770" w:rsidP="00AB1770">
      <w:pPr>
        <w:pStyle w:val="Heading2"/>
        <w:bidi/>
        <w:rPr>
          <w:sz w:val="26"/>
          <w:szCs w:val="26"/>
          <w:rtl/>
        </w:rPr>
      </w:pPr>
      <w:r>
        <w:rPr>
          <w:rFonts w:hint="cs"/>
          <w:sz w:val="26"/>
          <w:szCs w:val="26"/>
          <w:rtl/>
        </w:rPr>
        <w:t>و</w:t>
      </w:r>
      <w:r w:rsidR="009C600D" w:rsidRPr="00DF6FCA">
        <w:rPr>
          <w:sz w:val="26"/>
          <w:szCs w:val="26"/>
          <w:rtl/>
        </w:rPr>
        <w:t xml:space="preserve">الموافقة على مشروع الاتفاق بين حكومة مصر واللجنة التنفيذية بشأن خفض استهلاك </w:t>
      </w:r>
      <w:r>
        <w:rPr>
          <w:rFonts w:hint="cs"/>
          <w:sz w:val="26"/>
          <w:szCs w:val="26"/>
          <w:rtl/>
        </w:rPr>
        <w:t>المواد</w:t>
      </w:r>
      <w:r w:rsidRPr="00DF6FCA">
        <w:rPr>
          <w:sz w:val="26"/>
          <w:szCs w:val="26"/>
          <w:rtl/>
        </w:rPr>
        <w:t xml:space="preserve"> الهيدروكلوروفلوروكربون</w:t>
      </w:r>
      <w:r>
        <w:rPr>
          <w:rFonts w:hint="cs"/>
          <w:sz w:val="26"/>
          <w:szCs w:val="26"/>
          <w:rtl/>
        </w:rPr>
        <w:t>ية</w:t>
      </w:r>
      <w:r w:rsidR="009C600D" w:rsidRPr="00DF6FCA">
        <w:rPr>
          <w:sz w:val="26"/>
          <w:szCs w:val="26"/>
          <w:rtl/>
        </w:rPr>
        <w:t xml:space="preserve">، وفقاً للمرحلة الثالثة من خطة إدارة </w:t>
      </w:r>
      <w:r>
        <w:rPr>
          <w:rFonts w:hint="cs"/>
          <w:sz w:val="26"/>
          <w:szCs w:val="26"/>
          <w:rtl/>
        </w:rPr>
        <w:t>إزالة</w:t>
      </w:r>
      <w:r w:rsidR="009C600D" w:rsidRPr="00DF6FCA">
        <w:rPr>
          <w:sz w:val="26"/>
          <w:szCs w:val="26"/>
          <w:rtl/>
        </w:rPr>
        <w:t xml:space="preserve"> </w:t>
      </w:r>
      <w:r>
        <w:rPr>
          <w:rFonts w:hint="cs"/>
          <w:sz w:val="26"/>
          <w:szCs w:val="26"/>
          <w:rtl/>
        </w:rPr>
        <w:t>المواد</w:t>
      </w:r>
      <w:r w:rsidRPr="00DF6FCA">
        <w:rPr>
          <w:sz w:val="26"/>
          <w:szCs w:val="26"/>
          <w:rtl/>
        </w:rPr>
        <w:t xml:space="preserve"> الهيدروكلوروفلوروكربون</w:t>
      </w:r>
      <w:r>
        <w:rPr>
          <w:rFonts w:hint="cs"/>
          <w:sz w:val="26"/>
          <w:szCs w:val="26"/>
          <w:rtl/>
        </w:rPr>
        <w:t>ية</w:t>
      </w:r>
      <w:r>
        <w:rPr>
          <w:sz w:val="26"/>
          <w:szCs w:val="26"/>
          <w:rtl/>
        </w:rPr>
        <w:t xml:space="preserve">، الوارد في المرفق الأول </w:t>
      </w:r>
      <w:r>
        <w:rPr>
          <w:rFonts w:hint="cs"/>
          <w:sz w:val="26"/>
          <w:szCs w:val="26"/>
          <w:rtl/>
        </w:rPr>
        <w:t>ب</w:t>
      </w:r>
      <w:r w:rsidR="009C600D" w:rsidRPr="00DF6FCA">
        <w:rPr>
          <w:sz w:val="26"/>
          <w:szCs w:val="26"/>
          <w:rtl/>
        </w:rPr>
        <w:t>هذه الوثيقة؛</w:t>
      </w:r>
    </w:p>
    <w:p w14:paraId="249461A1" w14:textId="77777777" w:rsidR="009C600D" w:rsidRPr="00DF6FCA" w:rsidRDefault="009C600D" w:rsidP="007223A1">
      <w:pPr>
        <w:pStyle w:val="Heading2"/>
        <w:widowControl/>
        <w:bidi/>
        <w:rPr>
          <w:sz w:val="26"/>
          <w:szCs w:val="26"/>
          <w:rtl/>
        </w:rPr>
      </w:pPr>
      <w:r w:rsidRPr="00DF6FCA">
        <w:rPr>
          <w:sz w:val="26"/>
          <w:szCs w:val="26"/>
          <w:rtl/>
        </w:rPr>
        <w:t xml:space="preserve">ولكي يتسنى النظر في الشريحة النهائية من خطة إدارة </w:t>
      </w:r>
      <w:r w:rsidR="007223A1">
        <w:rPr>
          <w:rFonts w:hint="cs"/>
          <w:sz w:val="26"/>
          <w:szCs w:val="26"/>
          <w:rtl/>
        </w:rPr>
        <w:t>إزالة</w:t>
      </w:r>
      <w:r w:rsidR="007223A1" w:rsidRPr="00DF6FCA">
        <w:rPr>
          <w:sz w:val="26"/>
          <w:szCs w:val="26"/>
          <w:rtl/>
        </w:rPr>
        <w:t xml:space="preserve"> </w:t>
      </w:r>
      <w:r w:rsidR="007223A1">
        <w:rPr>
          <w:rFonts w:hint="cs"/>
          <w:sz w:val="26"/>
          <w:szCs w:val="26"/>
          <w:rtl/>
        </w:rPr>
        <w:t>المواد</w:t>
      </w:r>
      <w:r w:rsidR="007223A1" w:rsidRPr="00DF6FCA">
        <w:rPr>
          <w:sz w:val="26"/>
          <w:szCs w:val="26"/>
          <w:rtl/>
        </w:rPr>
        <w:t xml:space="preserve"> الهيدروكلوروفلوروكربون</w:t>
      </w:r>
      <w:r w:rsidR="007223A1">
        <w:rPr>
          <w:rFonts w:hint="cs"/>
          <w:sz w:val="26"/>
          <w:szCs w:val="26"/>
          <w:rtl/>
        </w:rPr>
        <w:t>ية</w:t>
      </w:r>
      <w:r w:rsidRPr="00DF6FCA">
        <w:rPr>
          <w:sz w:val="26"/>
          <w:szCs w:val="26"/>
          <w:rtl/>
        </w:rPr>
        <w:t xml:space="preserve">، </w:t>
      </w:r>
      <w:r w:rsidR="007223A1">
        <w:rPr>
          <w:rFonts w:hint="cs"/>
          <w:sz w:val="26"/>
          <w:szCs w:val="26"/>
          <w:rtl/>
        </w:rPr>
        <w:t>يجب أن تقدم</w:t>
      </w:r>
      <w:r w:rsidRPr="00DF6FCA">
        <w:rPr>
          <w:sz w:val="26"/>
          <w:szCs w:val="26"/>
          <w:rtl/>
        </w:rPr>
        <w:t xml:space="preserve"> حكومة مصر ما يلي:</w:t>
      </w:r>
    </w:p>
    <w:p w14:paraId="6B7219F4" w14:textId="77777777" w:rsidR="009C600D" w:rsidRPr="00CA7DD3" w:rsidRDefault="009C600D" w:rsidP="00CA7DD3">
      <w:pPr>
        <w:pStyle w:val="Heading3"/>
        <w:bidi/>
        <w:rPr>
          <w:sz w:val="26"/>
          <w:szCs w:val="26"/>
          <w:rtl/>
        </w:rPr>
      </w:pPr>
      <w:r w:rsidRPr="00CA7DD3">
        <w:rPr>
          <w:sz w:val="26"/>
          <w:szCs w:val="26"/>
          <w:rtl/>
        </w:rPr>
        <w:t>وصف</w:t>
      </w:r>
      <w:r w:rsidR="007223A1" w:rsidRPr="00CA7DD3">
        <w:rPr>
          <w:rFonts w:hint="cs"/>
          <w:sz w:val="26"/>
          <w:szCs w:val="26"/>
          <w:rtl/>
        </w:rPr>
        <w:t>ا</w:t>
      </w:r>
      <w:r w:rsidRPr="00CA7DD3">
        <w:rPr>
          <w:sz w:val="26"/>
          <w:szCs w:val="26"/>
          <w:rtl/>
        </w:rPr>
        <w:t xml:space="preserve"> تفصيلي</w:t>
      </w:r>
      <w:r w:rsidR="007223A1" w:rsidRPr="00CA7DD3">
        <w:rPr>
          <w:rFonts w:hint="cs"/>
          <w:sz w:val="26"/>
          <w:szCs w:val="26"/>
          <w:rtl/>
        </w:rPr>
        <w:t>ا</w:t>
      </w:r>
      <w:r w:rsidRPr="00CA7DD3">
        <w:rPr>
          <w:sz w:val="26"/>
          <w:szCs w:val="26"/>
          <w:rtl/>
        </w:rPr>
        <w:t xml:space="preserve"> للإطار التنظي</w:t>
      </w:r>
      <w:r w:rsidR="007223A1" w:rsidRPr="00CA7DD3">
        <w:rPr>
          <w:sz w:val="26"/>
          <w:szCs w:val="26"/>
          <w:rtl/>
        </w:rPr>
        <w:t xml:space="preserve">مي والسياسي المعمول به لتنفيذ </w:t>
      </w:r>
      <w:r w:rsidRPr="00CA7DD3">
        <w:rPr>
          <w:sz w:val="26"/>
          <w:szCs w:val="26"/>
          <w:rtl/>
        </w:rPr>
        <w:t xml:space="preserve">تدابير </w:t>
      </w:r>
      <w:r w:rsidR="007223A1" w:rsidRPr="00CA7DD3">
        <w:rPr>
          <w:rFonts w:hint="cs"/>
          <w:sz w:val="26"/>
          <w:szCs w:val="26"/>
          <w:rtl/>
        </w:rPr>
        <w:t>ل</w:t>
      </w:r>
      <w:r w:rsidRPr="00CA7DD3">
        <w:rPr>
          <w:sz w:val="26"/>
          <w:szCs w:val="26"/>
          <w:rtl/>
        </w:rPr>
        <w:t xml:space="preserve">ضمان امتثال استهلاك </w:t>
      </w:r>
      <w:r w:rsidR="007223A1" w:rsidRPr="00CA7DD3">
        <w:rPr>
          <w:rFonts w:hint="cs"/>
          <w:sz w:val="26"/>
          <w:szCs w:val="26"/>
          <w:rtl/>
        </w:rPr>
        <w:t>المواد</w:t>
      </w:r>
      <w:r w:rsidR="007223A1" w:rsidRPr="00CA7DD3">
        <w:rPr>
          <w:sz w:val="26"/>
          <w:szCs w:val="26"/>
          <w:rtl/>
        </w:rPr>
        <w:t xml:space="preserve"> الهيدروكلوروفلوروكربون</w:t>
      </w:r>
      <w:r w:rsidR="007223A1" w:rsidRPr="00CA7DD3">
        <w:rPr>
          <w:rFonts w:hint="cs"/>
          <w:sz w:val="26"/>
          <w:szCs w:val="26"/>
          <w:rtl/>
        </w:rPr>
        <w:t>ية</w:t>
      </w:r>
      <w:r w:rsidR="007223A1" w:rsidRPr="00CA7DD3">
        <w:rPr>
          <w:sz w:val="26"/>
          <w:szCs w:val="26"/>
          <w:rtl/>
        </w:rPr>
        <w:t xml:space="preserve"> </w:t>
      </w:r>
      <w:r w:rsidRPr="00CA7DD3">
        <w:rPr>
          <w:sz w:val="26"/>
          <w:szCs w:val="26"/>
          <w:rtl/>
        </w:rPr>
        <w:t>للفقرة 8 مكرر (هـ) (</w:t>
      </w:r>
      <w:r w:rsidR="007223A1" w:rsidRPr="00CA7DD3">
        <w:rPr>
          <w:rFonts w:hint="cs"/>
          <w:sz w:val="26"/>
          <w:szCs w:val="26"/>
          <w:rtl/>
        </w:rPr>
        <w:t>1</w:t>
      </w:r>
      <w:r w:rsidRPr="00CA7DD3">
        <w:rPr>
          <w:sz w:val="26"/>
          <w:szCs w:val="26"/>
          <w:rtl/>
        </w:rPr>
        <w:t xml:space="preserve">) من المادة 5 من بروتوكول مونتريال للفترة </w:t>
      </w:r>
      <w:r w:rsidR="00996CF9" w:rsidRPr="00CA7DD3">
        <w:rPr>
          <w:sz w:val="26"/>
          <w:szCs w:val="26"/>
          <w:rtl/>
        </w:rPr>
        <w:t>2030-2040؛</w:t>
      </w:r>
    </w:p>
    <w:p w14:paraId="135A95E3" w14:textId="77777777" w:rsidR="009C600D" w:rsidRPr="00DF6FCA" w:rsidRDefault="009C600D" w:rsidP="00CA7DD3">
      <w:pPr>
        <w:pStyle w:val="Heading3"/>
        <w:widowControl/>
        <w:bidi/>
        <w:rPr>
          <w:sz w:val="26"/>
          <w:szCs w:val="26"/>
          <w:rtl/>
        </w:rPr>
      </w:pPr>
      <w:r w:rsidRPr="00DF6FCA">
        <w:rPr>
          <w:sz w:val="26"/>
          <w:szCs w:val="26"/>
          <w:rtl/>
        </w:rPr>
        <w:lastRenderedPageBreak/>
        <w:t>إذا كانت مصر تنوي الاستهلاك خلال الفترة 2030-2040، وفقًا للفقرة 8 مكرر (هـ) (</w:t>
      </w:r>
      <w:r w:rsidR="00CA7DD3">
        <w:rPr>
          <w:rFonts w:hint="cs"/>
          <w:sz w:val="26"/>
          <w:szCs w:val="26"/>
          <w:rtl/>
        </w:rPr>
        <w:t>1</w:t>
      </w:r>
      <w:r w:rsidRPr="00DF6FCA">
        <w:rPr>
          <w:sz w:val="26"/>
          <w:szCs w:val="26"/>
          <w:rtl/>
        </w:rPr>
        <w:t xml:space="preserve">) من المادة 5 من بروتوكول مونتريال، </w:t>
      </w:r>
      <w:r w:rsidR="00CA7DD3">
        <w:rPr>
          <w:rFonts w:hint="cs"/>
          <w:sz w:val="26"/>
          <w:szCs w:val="26"/>
          <w:rtl/>
        </w:rPr>
        <w:t>ال</w:t>
      </w:r>
      <w:r w:rsidRPr="00DF6FCA">
        <w:rPr>
          <w:sz w:val="26"/>
          <w:szCs w:val="26"/>
          <w:rtl/>
        </w:rPr>
        <w:t xml:space="preserve">تعديلات </w:t>
      </w:r>
      <w:r w:rsidR="00CA7DD3">
        <w:rPr>
          <w:rFonts w:hint="cs"/>
          <w:sz w:val="26"/>
          <w:szCs w:val="26"/>
          <w:rtl/>
        </w:rPr>
        <w:t>المقترحة ل</w:t>
      </w:r>
      <w:r w:rsidR="00CA7DD3">
        <w:rPr>
          <w:sz w:val="26"/>
          <w:szCs w:val="26"/>
          <w:rtl/>
        </w:rPr>
        <w:t>اتفاق</w:t>
      </w:r>
      <w:r w:rsidRPr="00DF6FCA">
        <w:rPr>
          <w:sz w:val="26"/>
          <w:szCs w:val="26"/>
          <w:rtl/>
        </w:rPr>
        <w:t xml:space="preserve">ها مع اللجنة التنفيذية </w:t>
      </w:r>
      <w:r w:rsidR="00CA7DD3">
        <w:rPr>
          <w:rFonts w:hint="cs"/>
          <w:sz w:val="26"/>
          <w:szCs w:val="26"/>
          <w:rtl/>
        </w:rPr>
        <w:t>شاملة</w:t>
      </w:r>
      <w:r w:rsidRPr="00DF6FCA">
        <w:rPr>
          <w:sz w:val="26"/>
          <w:szCs w:val="26"/>
          <w:rtl/>
        </w:rPr>
        <w:t xml:space="preserve"> الفترة ما بعد عام 2030؛</w:t>
      </w:r>
    </w:p>
    <w:p w14:paraId="1534DCD7" w14:textId="77777777" w:rsidR="009C600D" w:rsidRPr="00DF6FCA" w:rsidRDefault="00A90DD0" w:rsidP="00A90DD0">
      <w:pPr>
        <w:pStyle w:val="Heading2"/>
        <w:bidi/>
        <w:rPr>
          <w:sz w:val="26"/>
          <w:szCs w:val="26"/>
          <w:rtl/>
        </w:rPr>
      </w:pPr>
      <w:r>
        <w:rPr>
          <w:rFonts w:hint="cs"/>
          <w:sz w:val="26"/>
          <w:szCs w:val="26"/>
          <w:rtl/>
        </w:rPr>
        <w:t>ومطالبة</w:t>
      </w:r>
      <w:r w:rsidR="009C600D" w:rsidRPr="00DF6FCA">
        <w:rPr>
          <w:sz w:val="26"/>
          <w:szCs w:val="26"/>
          <w:rtl/>
        </w:rPr>
        <w:t xml:space="preserve"> اليونيدو </w:t>
      </w:r>
      <w:r>
        <w:rPr>
          <w:rFonts w:hint="cs"/>
          <w:sz w:val="26"/>
          <w:szCs w:val="26"/>
          <w:rtl/>
        </w:rPr>
        <w:t>بأن تقدم</w:t>
      </w:r>
      <w:r w:rsidR="009C600D" w:rsidRPr="00DF6FCA">
        <w:rPr>
          <w:sz w:val="26"/>
          <w:szCs w:val="26"/>
          <w:rtl/>
        </w:rPr>
        <w:t xml:space="preserve"> تقرير</w:t>
      </w:r>
      <w:r>
        <w:rPr>
          <w:rFonts w:hint="cs"/>
          <w:sz w:val="26"/>
          <w:szCs w:val="26"/>
          <w:rtl/>
        </w:rPr>
        <w:t>ا</w:t>
      </w:r>
      <w:r w:rsidR="009C600D" w:rsidRPr="00DF6FCA">
        <w:rPr>
          <w:sz w:val="26"/>
          <w:szCs w:val="26"/>
          <w:rtl/>
        </w:rPr>
        <w:t xml:space="preserve"> </w:t>
      </w:r>
      <w:r>
        <w:rPr>
          <w:rFonts w:hint="cs"/>
          <w:sz w:val="26"/>
          <w:szCs w:val="26"/>
          <w:rtl/>
        </w:rPr>
        <w:t xml:space="preserve">مرحليا </w:t>
      </w:r>
      <w:r w:rsidR="009C600D" w:rsidRPr="00DF6FCA">
        <w:rPr>
          <w:sz w:val="26"/>
          <w:szCs w:val="26"/>
          <w:rtl/>
        </w:rPr>
        <w:t>نهائي</w:t>
      </w:r>
      <w:r>
        <w:rPr>
          <w:rFonts w:hint="cs"/>
          <w:sz w:val="26"/>
          <w:szCs w:val="26"/>
          <w:rtl/>
        </w:rPr>
        <w:t>ا</w:t>
      </w:r>
      <w:r w:rsidR="009C600D" w:rsidRPr="00DF6FCA">
        <w:rPr>
          <w:sz w:val="26"/>
          <w:szCs w:val="26"/>
          <w:rtl/>
        </w:rPr>
        <w:t xml:space="preserve"> عن تنفيذ برنامج العمل المرتبط بالشريحة الخامسة والأخيرة من المرحلة الثانية من خطة إدارة </w:t>
      </w:r>
      <w:r>
        <w:rPr>
          <w:rFonts w:hint="cs"/>
          <w:sz w:val="26"/>
          <w:szCs w:val="26"/>
          <w:rtl/>
        </w:rPr>
        <w:t xml:space="preserve">إزالة </w:t>
      </w:r>
      <w:r w:rsidRPr="00CA7DD3">
        <w:rPr>
          <w:rFonts w:hint="cs"/>
          <w:sz w:val="26"/>
          <w:szCs w:val="26"/>
          <w:rtl/>
        </w:rPr>
        <w:t>المواد</w:t>
      </w:r>
      <w:r w:rsidRPr="00CA7DD3">
        <w:rPr>
          <w:sz w:val="26"/>
          <w:szCs w:val="26"/>
          <w:rtl/>
        </w:rPr>
        <w:t xml:space="preserve"> الهيدروكلوروفلوروكربون</w:t>
      </w:r>
      <w:r w:rsidRPr="00CA7DD3">
        <w:rPr>
          <w:rFonts w:hint="cs"/>
          <w:sz w:val="26"/>
          <w:szCs w:val="26"/>
          <w:rtl/>
        </w:rPr>
        <w:t>ية</w:t>
      </w:r>
      <w:r w:rsidR="009C600D" w:rsidRPr="00DF6FCA">
        <w:rPr>
          <w:sz w:val="26"/>
          <w:szCs w:val="26"/>
          <w:rtl/>
        </w:rPr>
        <w:t xml:space="preserve"> كجزء من طلب الشريحة الثانية من المرحلة الثالثة من خطة إدارة </w:t>
      </w:r>
      <w:r>
        <w:rPr>
          <w:rFonts w:hint="cs"/>
          <w:sz w:val="26"/>
          <w:szCs w:val="26"/>
          <w:rtl/>
        </w:rPr>
        <w:t xml:space="preserve">إزالة </w:t>
      </w:r>
      <w:r w:rsidRPr="00CA7DD3">
        <w:rPr>
          <w:rFonts w:hint="cs"/>
          <w:sz w:val="26"/>
          <w:szCs w:val="26"/>
          <w:rtl/>
        </w:rPr>
        <w:t>المواد</w:t>
      </w:r>
      <w:r w:rsidRPr="00CA7DD3">
        <w:rPr>
          <w:sz w:val="26"/>
          <w:szCs w:val="26"/>
          <w:rtl/>
        </w:rPr>
        <w:t xml:space="preserve"> الهيدروكلوروفلوروكربون</w:t>
      </w:r>
      <w:r w:rsidRPr="00CA7DD3">
        <w:rPr>
          <w:rFonts w:hint="cs"/>
          <w:sz w:val="26"/>
          <w:szCs w:val="26"/>
          <w:rtl/>
        </w:rPr>
        <w:t>ية</w:t>
      </w:r>
      <w:r w:rsidR="009C600D" w:rsidRPr="00DF6FCA">
        <w:rPr>
          <w:sz w:val="26"/>
          <w:szCs w:val="26"/>
          <w:rtl/>
        </w:rPr>
        <w:t>؛</w:t>
      </w:r>
    </w:p>
    <w:p w14:paraId="2808E080" w14:textId="77777777" w:rsidR="009C600D" w:rsidRPr="00DF6FCA" w:rsidRDefault="0072222D" w:rsidP="000F2E9F">
      <w:pPr>
        <w:pStyle w:val="Heading2"/>
        <w:bidi/>
        <w:rPr>
          <w:sz w:val="26"/>
          <w:szCs w:val="26"/>
          <w:rtl/>
        </w:rPr>
      </w:pPr>
      <w:r>
        <w:rPr>
          <w:rFonts w:hint="cs"/>
          <w:sz w:val="26"/>
          <w:szCs w:val="26"/>
          <w:rtl/>
        </w:rPr>
        <w:t>و</w:t>
      </w:r>
      <w:r w:rsidR="009C600D" w:rsidRPr="00DF6FCA">
        <w:rPr>
          <w:sz w:val="26"/>
          <w:szCs w:val="26"/>
          <w:rtl/>
        </w:rPr>
        <w:t xml:space="preserve">الموافقة على الشريحة الأولى من المرحلة الثالثة من خطة إدارة </w:t>
      </w:r>
      <w:r w:rsidR="000F2E9F">
        <w:rPr>
          <w:rFonts w:hint="cs"/>
          <w:sz w:val="26"/>
          <w:szCs w:val="26"/>
          <w:rtl/>
        </w:rPr>
        <w:t xml:space="preserve">إزالة </w:t>
      </w:r>
      <w:r w:rsidR="000F2E9F" w:rsidRPr="00CA7DD3">
        <w:rPr>
          <w:rFonts w:hint="cs"/>
          <w:sz w:val="26"/>
          <w:szCs w:val="26"/>
          <w:rtl/>
        </w:rPr>
        <w:t>المواد</w:t>
      </w:r>
      <w:r w:rsidR="000F2E9F" w:rsidRPr="00CA7DD3">
        <w:rPr>
          <w:sz w:val="26"/>
          <w:szCs w:val="26"/>
          <w:rtl/>
        </w:rPr>
        <w:t xml:space="preserve"> الهيدروكلوروفلوروكربون</w:t>
      </w:r>
      <w:r w:rsidR="000F2E9F" w:rsidRPr="00CA7DD3">
        <w:rPr>
          <w:rFonts w:hint="cs"/>
          <w:sz w:val="26"/>
          <w:szCs w:val="26"/>
          <w:rtl/>
        </w:rPr>
        <w:t>ية</w:t>
      </w:r>
      <w:r w:rsidR="009C600D" w:rsidRPr="00DF6FCA">
        <w:rPr>
          <w:sz w:val="26"/>
          <w:szCs w:val="26"/>
          <w:rtl/>
        </w:rPr>
        <w:t xml:space="preserve"> </w:t>
      </w:r>
      <w:r w:rsidR="000F2E9F">
        <w:rPr>
          <w:rFonts w:hint="cs"/>
          <w:sz w:val="26"/>
          <w:szCs w:val="26"/>
          <w:rtl/>
        </w:rPr>
        <w:t>ل</w:t>
      </w:r>
      <w:r w:rsidR="009C600D" w:rsidRPr="00DF6FCA">
        <w:rPr>
          <w:sz w:val="26"/>
          <w:szCs w:val="26"/>
          <w:rtl/>
        </w:rPr>
        <w:t>مصر، وخطة تنفيذ الشريحة المقابلة، ب</w:t>
      </w:r>
      <w:r w:rsidR="000F2E9F">
        <w:rPr>
          <w:rFonts w:hint="cs"/>
          <w:sz w:val="26"/>
          <w:szCs w:val="26"/>
          <w:rtl/>
        </w:rPr>
        <w:t>ال</w:t>
      </w:r>
      <w:r w:rsidR="009C600D" w:rsidRPr="00DF6FCA">
        <w:rPr>
          <w:sz w:val="26"/>
          <w:szCs w:val="26"/>
          <w:rtl/>
        </w:rPr>
        <w:t>مبلغ 4,935,109 دولار</w:t>
      </w:r>
      <w:r w:rsidR="000F2E9F">
        <w:rPr>
          <w:rFonts w:hint="cs"/>
          <w:sz w:val="26"/>
          <w:szCs w:val="26"/>
          <w:rtl/>
        </w:rPr>
        <w:t>ا</w:t>
      </w:r>
      <w:r w:rsidR="009C600D" w:rsidRPr="00DF6FCA">
        <w:rPr>
          <w:sz w:val="26"/>
          <w:szCs w:val="26"/>
          <w:rtl/>
        </w:rPr>
        <w:t xml:space="preserve"> أمريكي</w:t>
      </w:r>
      <w:r w:rsidR="000F2E9F">
        <w:rPr>
          <w:rFonts w:hint="cs"/>
          <w:sz w:val="26"/>
          <w:szCs w:val="26"/>
          <w:rtl/>
        </w:rPr>
        <w:t>ا</w:t>
      </w:r>
      <w:r w:rsidR="000F2E9F">
        <w:rPr>
          <w:sz w:val="26"/>
          <w:szCs w:val="26"/>
          <w:rtl/>
        </w:rPr>
        <w:t xml:space="preserve">، </w:t>
      </w:r>
      <w:r w:rsidR="000F2E9F">
        <w:rPr>
          <w:rFonts w:hint="cs"/>
          <w:sz w:val="26"/>
          <w:szCs w:val="26"/>
          <w:rtl/>
        </w:rPr>
        <w:t>وي</w:t>
      </w:r>
      <w:r w:rsidR="009C600D" w:rsidRPr="00DF6FCA">
        <w:rPr>
          <w:sz w:val="26"/>
          <w:szCs w:val="26"/>
          <w:rtl/>
        </w:rPr>
        <w:t>تألف من 4,104,387 دولار</w:t>
      </w:r>
      <w:r w:rsidR="000F2E9F">
        <w:rPr>
          <w:rFonts w:hint="cs"/>
          <w:sz w:val="26"/>
          <w:szCs w:val="26"/>
          <w:rtl/>
        </w:rPr>
        <w:t>ا</w:t>
      </w:r>
      <w:r w:rsidR="009C600D" w:rsidRPr="00DF6FCA">
        <w:rPr>
          <w:sz w:val="26"/>
          <w:szCs w:val="26"/>
          <w:rtl/>
        </w:rPr>
        <w:t xml:space="preserve"> أمريكي</w:t>
      </w:r>
      <w:r w:rsidR="000F2E9F">
        <w:rPr>
          <w:rFonts w:hint="cs"/>
          <w:sz w:val="26"/>
          <w:szCs w:val="26"/>
          <w:rtl/>
        </w:rPr>
        <w:t>ا</w:t>
      </w:r>
      <w:r w:rsidR="009C600D" w:rsidRPr="00DF6FCA">
        <w:rPr>
          <w:sz w:val="26"/>
          <w:szCs w:val="26"/>
          <w:rtl/>
        </w:rPr>
        <w:t xml:space="preserve">، بالإضافة إلى تكاليف دعم الوكالة </w:t>
      </w:r>
      <w:r w:rsidR="000F2E9F">
        <w:rPr>
          <w:rFonts w:hint="cs"/>
          <w:sz w:val="26"/>
          <w:szCs w:val="26"/>
          <w:rtl/>
        </w:rPr>
        <w:t>وقدرها</w:t>
      </w:r>
      <w:r w:rsidR="009C600D" w:rsidRPr="00DF6FCA">
        <w:rPr>
          <w:sz w:val="26"/>
          <w:szCs w:val="26"/>
          <w:rtl/>
        </w:rPr>
        <w:t xml:space="preserve"> 287,307 دولار</w:t>
      </w:r>
      <w:r w:rsidR="000F2E9F">
        <w:rPr>
          <w:rFonts w:hint="cs"/>
          <w:sz w:val="26"/>
          <w:szCs w:val="26"/>
          <w:rtl/>
        </w:rPr>
        <w:t>ا</w:t>
      </w:r>
      <w:r w:rsidR="009C600D" w:rsidRPr="00DF6FCA">
        <w:rPr>
          <w:sz w:val="26"/>
          <w:szCs w:val="26"/>
          <w:rtl/>
        </w:rPr>
        <w:t xml:space="preserve"> أمريكي</w:t>
      </w:r>
      <w:r w:rsidR="000F2E9F">
        <w:rPr>
          <w:rFonts w:hint="cs"/>
          <w:sz w:val="26"/>
          <w:szCs w:val="26"/>
          <w:rtl/>
        </w:rPr>
        <w:t>ا</w:t>
      </w:r>
      <w:r w:rsidR="009C600D" w:rsidRPr="00DF6FCA">
        <w:rPr>
          <w:sz w:val="26"/>
          <w:szCs w:val="26"/>
          <w:rtl/>
        </w:rPr>
        <w:t xml:space="preserve">، </w:t>
      </w:r>
      <w:r w:rsidR="000F2E9F">
        <w:rPr>
          <w:rFonts w:hint="cs"/>
          <w:sz w:val="26"/>
          <w:szCs w:val="26"/>
          <w:rtl/>
        </w:rPr>
        <w:t>لليونيدو</w:t>
      </w:r>
      <w:r w:rsidR="009C600D" w:rsidRPr="00DF6FCA">
        <w:rPr>
          <w:sz w:val="26"/>
          <w:szCs w:val="26"/>
          <w:rtl/>
        </w:rPr>
        <w:t>، و485,000 دولار</w:t>
      </w:r>
      <w:r w:rsidR="000F2E9F">
        <w:rPr>
          <w:rFonts w:hint="cs"/>
          <w:sz w:val="26"/>
          <w:szCs w:val="26"/>
          <w:rtl/>
        </w:rPr>
        <w:t>ا</w:t>
      </w:r>
      <w:r w:rsidR="009C600D" w:rsidRPr="00DF6FCA">
        <w:rPr>
          <w:sz w:val="26"/>
          <w:szCs w:val="26"/>
          <w:rtl/>
        </w:rPr>
        <w:t xml:space="preserve"> أمريكي</w:t>
      </w:r>
      <w:r w:rsidR="000F2E9F">
        <w:rPr>
          <w:rFonts w:hint="cs"/>
          <w:sz w:val="26"/>
          <w:szCs w:val="26"/>
          <w:rtl/>
        </w:rPr>
        <w:t>ا</w:t>
      </w:r>
      <w:r w:rsidR="009C600D" w:rsidRPr="00DF6FCA">
        <w:rPr>
          <w:sz w:val="26"/>
          <w:szCs w:val="26"/>
          <w:rtl/>
        </w:rPr>
        <w:t xml:space="preserve">، بالإضافة إلى تكاليف دعم الوكالة </w:t>
      </w:r>
      <w:r w:rsidR="000F2E9F">
        <w:rPr>
          <w:rFonts w:hint="cs"/>
          <w:sz w:val="26"/>
          <w:szCs w:val="26"/>
          <w:rtl/>
        </w:rPr>
        <w:t>وقدرها</w:t>
      </w:r>
      <w:r w:rsidR="009C600D" w:rsidRPr="00DF6FCA">
        <w:rPr>
          <w:sz w:val="26"/>
          <w:szCs w:val="26"/>
          <w:rtl/>
        </w:rPr>
        <w:t xml:space="preserve"> 58,415 دولار</w:t>
      </w:r>
      <w:r w:rsidR="000F2E9F">
        <w:rPr>
          <w:rFonts w:hint="cs"/>
          <w:sz w:val="26"/>
          <w:szCs w:val="26"/>
          <w:rtl/>
        </w:rPr>
        <w:t>ا</w:t>
      </w:r>
      <w:r w:rsidR="009C600D" w:rsidRPr="00DF6FCA">
        <w:rPr>
          <w:sz w:val="26"/>
          <w:szCs w:val="26"/>
          <w:rtl/>
        </w:rPr>
        <w:t xml:space="preserve"> أمريكي</w:t>
      </w:r>
      <w:r w:rsidR="000F2E9F">
        <w:rPr>
          <w:rFonts w:hint="cs"/>
          <w:sz w:val="26"/>
          <w:szCs w:val="26"/>
          <w:rtl/>
        </w:rPr>
        <w:t>ا</w:t>
      </w:r>
      <w:r w:rsidR="009C600D" w:rsidRPr="00DF6FCA">
        <w:rPr>
          <w:sz w:val="26"/>
          <w:szCs w:val="26"/>
          <w:rtl/>
        </w:rPr>
        <w:t xml:space="preserve">، </w:t>
      </w:r>
      <w:r w:rsidR="000F2E9F">
        <w:rPr>
          <w:rFonts w:hint="cs"/>
          <w:sz w:val="26"/>
          <w:szCs w:val="26"/>
          <w:rtl/>
        </w:rPr>
        <w:t>لليونيب</w:t>
      </w:r>
      <w:r w:rsidR="009C600D" w:rsidRPr="00DF6FCA">
        <w:rPr>
          <w:sz w:val="26"/>
          <w:szCs w:val="26"/>
          <w:rtl/>
        </w:rPr>
        <w:t>.</w:t>
      </w:r>
    </w:p>
    <w:p w14:paraId="77995168" w14:textId="77777777" w:rsidR="009C600D" w:rsidRPr="00DF6FCA" w:rsidRDefault="009C600D" w:rsidP="009C600D">
      <w:pPr>
        <w:spacing w:after="120"/>
        <w:jc w:val="center"/>
        <w:rPr>
          <w:b/>
          <w:bCs/>
          <w:sz w:val="26"/>
          <w:szCs w:val="26"/>
          <w:rtl/>
        </w:rPr>
      </w:pPr>
    </w:p>
    <w:p w14:paraId="4FD50ADA" w14:textId="77777777" w:rsidR="009C600D" w:rsidRPr="00DF6FCA" w:rsidRDefault="009C600D" w:rsidP="009C600D">
      <w:pPr>
        <w:spacing w:after="120"/>
        <w:jc w:val="center"/>
        <w:rPr>
          <w:b/>
          <w:bCs/>
          <w:sz w:val="26"/>
          <w:szCs w:val="26"/>
          <w:rtl/>
        </w:rPr>
      </w:pPr>
      <w:r w:rsidRPr="00DF6FCA">
        <w:rPr>
          <w:b/>
          <w:bCs/>
          <w:sz w:val="26"/>
          <w:szCs w:val="26"/>
          <w:rtl/>
        </w:rPr>
        <w:br w:type="page"/>
      </w:r>
    </w:p>
    <w:p w14:paraId="3B0E21A4" w14:textId="77777777" w:rsidR="009C600D" w:rsidRDefault="009C600D" w:rsidP="009C600D">
      <w:pPr>
        <w:spacing w:after="120"/>
        <w:jc w:val="center"/>
        <w:rPr>
          <w:b/>
          <w:bCs/>
          <w:rtl/>
        </w:rPr>
      </w:pPr>
    </w:p>
    <w:p w14:paraId="282D5F41" w14:textId="77777777" w:rsidR="009C600D" w:rsidRPr="003945AF" w:rsidRDefault="007E78F6" w:rsidP="009C600D">
      <w:pPr>
        <w:bidi/>
        <w:spacing w:after="120"/>
        <w:jc w:val="center"/>
        <w:rPr>
          <w:b/>
          <w:bCs/>
          <w:sz w:val="26"/>
          <w:szCs w:val="26"/>
          <w:rtl/>
        </w:rPr>
      </w:pPr>
      <w:r w:rsidRPr="003945AF">
        <w:rPr>
          <w:b/>
          <w:bCs/>
          <w:sz w:val="26"/>
          <w:szCs w:val="26"/>
          <w:rtl/>
        </w:rPr>
        <w:t>ورقة تقييم المشروع - مشر</w:t>
      </w:r>
      <w:r w:rsidRPr="003945AF">
        <w:rPr>
          <w:rFonts w:hint="cs"/>
          <w:b/>
          <w:bCs/>
          <w:sz w:val="26"/>
          <w:szCs w:val="26"/>
          <w:rtl/>
        </w:rPr>
        <w:t>و</w:t>
      </w:r>
      <w:r w:rsidR="009C600D" w:rsidRPr="003945AF">
        <w:rPr>
          <w:b/>
          <w:bCs/>
          <w:sz w:val="26"/>
          <w:szCs w:val="26"/>
          <w:rtl/>
        </w:rPr>
        <w:t>ع</w:t>
      </w:r>
      <w:r w:rsidRPr="003945AF">
        <w:rPr>
          <w:rFonts w:hint="cs"/>
          <w:b/>
          <w:bCs/>
          <w:sz w:val="26"/>
          <w:szCs w:val="26"/>
          <w:rtl/>
        </w:rPr>
        <w:t>ات</w:t>
      </w:r>
      <w:r w:rsidR="009C600D" w:rsidRPr="003945AF">
        <w:rPr>
          <w:b/>
          <w:bCs/>
          <w:sz w:val="26"/>
          <w:szCs w:val="26"/>
          <w:rtl/>
        </w:rPr>
        <w:t xml:space="preserve"> غير متعددة السنوات</w:t>
      </w:r>
    </w:p>
    <w:p w14:paraId="6FAC0FCF" w14:textId="77777777" w:rsidR="009C600D" w:rsidRPr="003945AF" w:rsidRDefault="009C600D" w:rsidP="009C600D">
      <w:pPr>
        <w:bidi/>
        <w:spacing w:after="200"/>
        <w:jc w:val="center"/>
        <w:rPr>
          <w:b/>
          <w:bCs/>
          <w:sz w:val="26"/>
          <w:szCs w:val="26"/>
          <w:rtl/>
        </w:rPr>
      </w:pPr>
      <w:r w:rsidRPr="003945AF">
        <w:rPr>
          <w:b/>
          <w:bCs/>
          <w:sz w:val="26"/>
          <w:szCs w:val="26"/>
          <w:rtl/>
        </w:rPr>
        <w:t>مصر</w:t>
      </w:r>
    </w:p>
    <w:p w14:paraId="36E7782D" w14:textId="77777777" w:rsidR="009C600D" w:rsidRPr="0008333C" w:rsidRDefault="009C600D" w:rsidP="003945AF">
      <w:pPr>
        <w:tabs>
          <w:tab w:val="left" w:pos="5580"/>
        </w:tabs>
        <w:bidi/>
        <w:ind w:left="162" w:right="-432" w:hanging="450"/>
        <w:jc w:val="left"/>
        <w:rPr>
          <w:b/>
          <w:bCs/>
          <w:rtl/>
        </w:rPr>
      </w:pPr>
      <w:bookmarkStart w:id="18" w:name="_Hlk149308122"/>
      <w:r w:rsidRPr="002667D7">
        <w:rPr>
          <w:b/>
          <w:bCs/>
          <w:caps/>
          <w:rtl/>
        </w:rPr>
        <w:t xml:space="preserve">عنوان المشروع: </w:t>
      </w:r>
      <w:bookmarkEnd w:id="18"/>
      <w:r w:rsidRPr="002667D7">
        <w:rPr>
          <w:b/>
          <w:bCs/>
          <w:rtl/>
        </w:rPr>
        <w:tab/>
      </w:r>
      <w:r w:rsidRPr="002667D7">
        <w:rPr>
          <w:b/>
          <w:bCs/>
          <w:caps/>
          <w:rtl/>
        </w:rPr>
        <w:t>الوكالة الثنائية/</w:t>
      </w:r>
      <w:r w:rsidR="007E78F6">
        <w:rPr>
          <w:rFonts w:hint="cs"/>
          <w:b/>
          <w:bCs/>
          <w:caps/>
          <w:rtl/>
        </w:rPr>
        <w:t>المنفذة</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39"/>
        <w:gridCol w:w="3126"/>
      </w:tblGrid>
      <w:tr w:rsidR="009C600D" w:rsidRPr="00BE6C52" w14:paraId="45C31D01" w14:textId="77777777" w:rsidTr="006B35CD">
        <w:trPr>
          <w:trHeight w:val="251"/>
        </w:trPr>
        <w:tc>
          <w:tcPr>
            <w:tcW w:w="7039" w:type="dxa"/>
            <w:tcBorders>
              <w:right w:val="single" w:sz="4" w:space="0" w:color="auto"/>
            </w:tcBorders>
          </w:tcPr>
          <w:p w14:paraId="68FA397A" w14:textId="77777777" w:rsidR="009C600D" w:rsidRPr="007E78F6" w:rsidRDefault="007E78F6" w:rsidP="00953501">
            <w:pPr>
              <w:tabs>
                <w:tab w:val="left" w:pos="383"/>
              </w:tabs>
              <w:bidi/>
              <w:rPr>
                <w:sz w:val="20"/>
                <w:highlight w:val="yellow"/>
                <w:rtl/>
              </w:rPr>
            </w:pPr>
            <w:r w:rsidRPr="007E78F6">
              <w:rPr>
                <w:sz w:val="20"/>
                <w:rtl/>
              </w:rPr>
              <w:t xml:space="preserve">مشروع </w:t>
            </w:r>
            <w:r w:rsidRPr="007E78F6">
              <w:rPr>
                <w:rFonts w:hint="cs"/>
                <w:sz w:val="20"/>
                <w:rtl/>
              </w:rPr>
              <w:t>ل</w:t>
            </w:r>
            <w:r w:rsidRPr="007E78F6">
              <w:rPr>
                <w:sz w:val="20"/>
                <w:rtl/>
              </w:rPr>
              <w:t xml:space="preserve">تحويل </w:t>
            </w:r>
            <w:r w:rsidRPr="007E78F6">
              <w:rPr>
                <w:rFonts w:hint="cs"/>
                <w:sz w:val="20"/>
                <w:rtl/>
              </w:rPr>
              <w:t>ال</w:t>
            </w:r>
            <w:r w:rsidRPr="007E78F6">
              <w:rPr>
                <w:sz w:val="20"/>
                <w:rtl/>
              </w:rPr>
              <w:t xml:space="preserve">ضواغط </w:t>
            </w:r>
            <w:r w:rsidRPr="007E78F6">
              <w:rPr>
                <w:rFonts w:hint="cs"/>
                <w:sz w:val="20"/>
                <w:rtl/>
              </w:rPr>
              <w:t>محكمة الغلق</w:t>
            </w:r>
            <w:r w:rsidRPr="007E78F6">
              <w:rPr>
                <w:sz w:val="20"/>
                <w:rtl/>
              </w:rPr>
              <w:t xml:space="preserve"> في مصنع فريش </w:t>
            </w:r>
            <w:r w:rsidR="00953501">
              <w:rPr>
                <w:rFonts w:hint="cs"/>
                <w:sz w:val="20"/>
                <w:rtl/>
              </w:rPr>
              <w:t>للضواغط</w:t>
            </w:r>
            <w:r w:rsidRPr="007E78F6">
              <w:rPr>
                <w:rFonts w:hint="cs"/>
                <w:sz w:val="20"/>
                <w:rtl/>
              </w:rPr>
              <w:t xml:space="preserve"> (</w:t>
            </w:r>
            <w:r w:rsidRPr="007E78F6">
              <w:rPr>
                <w:sz w:val="20"/>
              </w:rPr>
              <w:t>Fresh Compressor Factory</w:t>
            </w:r>
            <w:r w:rsidRPr="007E78F6">
              <w:rPr>
                <w:rFonts w:hint="cs"/>
                <w:sz w:val="20"/>
                <w:rtl/>
              </w:rPr>
              <w:t>)</w:t>
            </w:r>
            <w:r w:rsidRPr="007E78F6">
              <w:rPr>
                <w:sz w:val="20"/>
                <w:rtl/>
              </w:rPr>
              <w:t xml:space="preserve"> إلى </w:t>
            </w:r>
            <w:r w:rsidRPr="007E78F6">
              <w:rPr>
                <w:rFonts w:hint="cs"/>
                <w:sz w:val="20"/>
                <w:rtl/>
              </w:rPr>
              <w:t>تكنولوجيا</w:t>
            </w:r>
            <w:r w:rsidRPr="007E78F6">
              <w:rPr>
                <w:sz w:val="20"/>
                <w:rtl/>
              </w:rPr>
              <w:t xml:space="preserve"> ض</w:t>
            </w:r>
            <w:r w:rsidR="000460B6">
              <w:rPr>
                <w:rFonts w:hint="cs"/>
                <w:sz w:val="20"/>
                <w:rtl/>
              </w:rPr>
              <w:t>و</w:t>
            </w:r>
            <w:r w:rsidRPr="007E78F6">
              <w:rPr>
                <w:rFonts w:hint="cs"/>
                <w:sz w:val="20"/>
                <w:rtl/>
              </w:rPr>
              <w:t>ا</w:t>
            </w:r>
            <w:r w:rsidRPr="007E78F6">
              <w:rPr>
                <w:sz w:val="20"/>
                <w:rtl/>
              </w:rPr>
              <w:t>غط العاكس</w:t>
            </w:r>
          </w:p>
        </w:tc>
        <w:tc>
          <w:tcPr>
            <w:tcW w:w="3126" w:type="dxa"/>
            <w:tcBorders>
              <w:top w:val="single" w:sz="4" w:space="0" w:color="auto"/>
              <w:left w:val="single" w:sz="4" w:space="0" w:color="auto"/>
              <w:bottom w:val="single" w:sz="4" w:space="0" w:color="auto"/>
            </w:tcBorders>
          </w:tcPr>
          <w:p w14:paraId="627BE312" w14:textId="77777777" w:rsidR="009C600D" w:rsidRPr="00BE6C52" w:rsidRDefault="009C600D" w:rsidP="007E78F6">
            <w:pPr>
              <w:bidi/>
              <w:jc w:val="left"/>
              <w:rPr>
                <w:sz w:val="20"/>
                <w:rtl/>
              </w:rPr>
            </w:pPr>
            <w:r w:rsidRPr="006E794A">
              <w:rPr>
                <w:sz w:val="20"/>
                <w:rtl/>
                <w:lang w:val="en-US"/>
              </w:rPr>
              <w:t>اليونيدو</w:t>
            </w:r>
          </w:p>
        </w:tc>
      </w:tr>
    </w:tbl>
    <w:p w14:paraId="693C85AE" w14:textId="77777777" w:rsidR="009C600D" w:rsidRPr="00BE6C52" w:rsidRDefault="009C600D" w:rsidP="009C600D">
      <w:pPr>
        <w:rPr>
          <w:sz w:val="20"/>
          <w:rtl/>
        </w:rPr>
      </w:pPr>
    </w:p>
    <w:p w14:paraId="51E147A4" w14:textId="77777777" w:rsidR="009C600D" w:rsidRPr="00BE6C52" w:rsidRDefault="009C600D" w:rsidP="003945AF">
      <w:pPr>
        <w:bidi/>
        <w:spacing w:after="120"/>
        <w:ind w:hanging="426"/>
        <w:rPr>
          <w:rtl/>
        </w:rPr>
      </w:pPr>
      <w:r w:rsidRPr="00BE6C52">
        <w:rPr>
          <w:b/>
          <w:bCs/>
          <w:caps/>
          <w:rtl/>
        </w:rPr>
        <w:t>هدف المشروع</w:t>
      </w:r>
    </w:p>
    <w:tbl>
      <w:tblPr>
        <w:tblStyle w:val="TableGrid"/>
        <w:bidiVisual/>
        <w:tblW w:w="10165" w:type="dxa"/>
        <w:jc w:val="center"/>
        <w:tblLook w:val="01E0" w:firstRow="1" w:lastRow="1" w:firstColumn="1" w:lastColumn="1" w:noHBand="0" w:noVBand="0"/>
      </w:tblPr>
      <w:tblGrid>
        <w:gridCol w:w="10165"/>
      </w:tblGrid>
      <w:tr w:rsidR="009C600D" w:rsidRPr="00BE6C52" w14:paraId="1A65D017" w14:textId="77777777" w:rsidTr="000460B6">
        <w:trPr>
          <w:jc w:val="center"/>
        </w:trPr>
        <w:tc>
          <w:tcPr>
            <w:tcW w:w="10165" w:type="dxa"/>
          </w:tcPr>
          <w:p w14:paraId="4A8639D7" w14:textId="77777777" w:rsidR="009C600D" w:rsidRPr="00BE6C52" w:rsidRDefault="009C600D" w:rsidP="000460B6">
            <w:pPr>
              <w:bidi/>
              <w:rPr>
                <w:sz w:val="20"/>
                <w:highlight w:val="cyan"/>
                <w:rtl/>
              </w:rPr>
            </w:pPr>
            <w:r w:rsidRPr="00EF1836">
              <w:rPr>
                <w:sz w:val="20"/>
                <w:rtl/>
              </w:rPr>
              <w:t xml:space="preserve">تحويل </w:t>
            </w:r>
            <w:r w:rsidR="000460B6" w:rsidRPr="007E78F6">
              <w:rPr>
                <w:rFonts w:hint="cs"/>
                <w:sz w:val="20"/>
                <w:rtl/>
              </w:rPr>
              <w:t>ال</w:t>
            </w:r>
            <w:r w:rsidR="000460B6" w:rsidRPr="007E78F6">
              <w:rPr>
                <w:sz w:val="20"/>
                <w:rtl/>
              </w:rPr>
              <w:t xml:space="preserve">ضواغط </w:t>
            </w:r>
            <w:r w:rsidR="000460B6" w:rsidRPr="007E78F6">
              <w:rPr>
                <w:rFonts w:hint="cs"/>
                <w:sz w:val="20"/>
                <w:rtl/>
              </w:rPr>
              <w:t>محكمة الغلق</w:t>
            </w:r>
            <w:r w:rsidR="000460B6" w:rsidRPr="007E78F6">
              <w:rPr>
                <w:sz w:val="20"/>
                <w:rtl/>
              </w:rPr>
              <w:t xml:space="preserve"> في مصنع فريش </w:t>
            </w:r>
            <w:r w:rsidR="004B6B6C">
              <w:rPr>
                <w:rFonts w:hint="cs"/>
                <w:sz w:val="20"/>
                <w:rtl/>
              </w:rPr>
              <w:t>للضواغط</w:t>
            </w:r>
            <w:r w:rsidR="004B6B6C" w:rsidRPr="007E78F6">
              <w:rPr>
                <w:rFonts w:hint="cs"/>
                <w:sz w:val="20"/>
                <w:rtl/>
              </w:rPr>
              <w:t xml:space="preserve"> </w:t>
            </w:r>
            <w:r w:rsidRPr="00EF1836">
              <w:rPr>
                <w:sz w:val="20"/>
                <w:rtl/>
              </w:rPr>
              <w:t xml:space="preserve">من </w:t>
            </w:r>
            <w:r w:rsidR="000460B6">
              <w:rPr>
                <w:rFonts w:hint="cs"/>
                <w:sz w:val="20"/>
                <w:rtl/>
              </w:rPr>
              <w:t>الهيدروفلوروكربون</w:t>
            </w:r>
            <w:r w:rsidRPr="00EF1836">
              <w:rPr>
                <w:sz w:val="20"/>
                <w:rtl/>
              </w:rPr>
              <w:t>-</w:t>
            </w:r>
            <w:r w:rsidR="000460B6" w:rsidRPr="00EF1836">
              <w:rPr>
                <w:sz w:val="20"/>
              </w:rPr>
              <w:t>134a</w:t>
            </w:r>
            <w:r w:rsidRPr="00EF1836">
              <w:rPr>
                <w:sz w:val="20"/>
                <w:rtl/>
              </w:rPr>
              <w:t xml:space="preserve"> إلى </w:t>
            </w:r>
            <w:r w:rsidR="000460B6">
              <w:rPr>
                <w:rFonts w:hint="cs"/>
                <w:sz w:val="20"/>
                <w:rtl/>
              </w:rPr>
              <w:t xml:space="preserve">المادة </w:t>
            </w:r>
            <w:r w:rsidR="000460B6" w:rsidRPr="00EF1836">
              <w:rPr>
                <w:sz w:val="20"/>
              </w:rPr>
              <w:t xml:space="preserve">R-600a </w:t>
            </w:r>
            <w:r w:rsidRPr="00EF1836">
              <w:rPr>
                <w:sz w:val="20"/>
                <w:rtl/>
              </w:rPr>
              <w:t xml:space="preserve"> وإدخال تكنولوجيا ضاغط العاكس مما يؤدي إلى تأثير هامشي على كفاءة الطاقة بنحو 5 في المائة من تحويل </w:t>
            </w:r>
            <w:r w:rsidR="000460B6">
              <w:rPr>
                <w:rFonts w:hint="cs"/>
                <w:sz w:val="20"/>
                <w:rtl/>
              </w:rPr>
              <w:t>مادة التبريد</w:t>
            </w:r>
            <w:r w:rsidRPr="00EF1836">
              <w:rPr>
                <w:sz w:val="20"/>
                <w:rtl/>
              </w:rPr>
              <w:t xml:space="preserve"> و 30 في المائة توفير الطاقة من تكنولوجيا العاكس، </w:t>
            </w:r>
            <w:r w:rsidR="000460B6">
              <w:rPr>
                <w:rFonts w:hint="cs"/>
                <w:sz w:val="20"/>
                <w:rtl/>
              </w:rPr>
              <w:t>وكذلك</w:t>
            </w:r>
            <w:r w:rsidRPr="00EF1836">
              <w:rPr>
                <w:sz w:val="20"/>
                <w:rtl/>
              </w:rPr>
              <w:t xml:space="preserve"> </w:t>
            </w:r>
            <w:r w:rsidR="000460B6">
              <w:rPr>
                <w:rFonts w:hint="cs"/>
                <w:sz w:val="20"/>
                <w:rtl/>
              </w:rPr>
              <w:t>التخفيض</w:t>
            </w:r>
            <w:r w:rsidRPr="00EF1836">
              <w:rPr>
                <w:sz w:val="20"/>
                <w:rtl/>
              </w:rPr>
              <w:t xml:space="preserve"> </w:t>
            </w:r>
            <w:r w:rsidR="000460B6">
              <w:rPr>
                <w:rFonts w:hint="cs"/>
                <w:sz w:val="20"/>
                <w:rtl/>
              </w:rPr>
              <w:t>لنحو</w:t>
            </w:r>
            <w:r w:rsidRPr="00EF1836">
              <w:rPr>
                <w:sz w:val="20"/>
                <w:rtl/>
              </w:rPr>
              <w:t xml:space="preserve"> 200 طن متري من </w:t>
            </w:r>
            <w:r w:rsidR="000460B6">
              <w:rPr>
                <w:rFonts w:hint="cs"/>
                <w:sz w:val="20"/>
                <w:rtl/>
              </w:rPr>
              <w:t>الهيدروفلوروكربون</w:t>
            </w:r>
            <w:r w:rsidR="000460B6" w:rsidRPr="00EF1836">
              <w:rPr>
                <w:sz w:val="20"/>
                <w:rtl/>
              </w:rPr>
              <w:t>-</w:t>
            </w:r>
            <w:r w:rsidR="000460B6" w:rsidRPr="00EF1836">
              <w:rPr>
                <w:sz w:val="20"/>
              </w:rPr>
              <w:t>134a</w:t>
            </w:r>
            <w:r w:rsidR="000460B6" w:rsidRPr="00EF1836">
              <w:rPr>
                <w:sz w:val="20"/>
                <w:rtl/>
              </w:rPr>
              <w:t xml:space="preserve"> </w:t>
            </w:r>
            <w:r w:rsidRPr="00EF1836">
              <w:rPr>
                <w:sz w:val="20"/>
                <w:rtl/>
              </w:rPr>
              <w:t>سنويا.</w:t>
            </w:r>
          </w:p>
        </w:tc>
      </w:tr>
    </w:tbl>
    <w:p w14:paraId="4EECB3CF" w14:textId="77777777" w:rsidR="009C600D" w:rsidRPr="00BE6C52" w:rsidRDefault="009C600D" w:rsidP="009C600D">
      <w:pPr>
        <w:rPr>
          <w:sz w:val="20"/>
          <w:rtl/>
        </w:rPr>
      </w:pPr>
    </w:p>
    <w:tbl>
      <w:tblPr>
        <w:tblStyle w:val="TableGrid"/>
        <w:bidiVisual/>
        <w:tblW w:w="10165" w:type="dxa"/>
        <w:jc w:val="center"/>
        <w:tblLook w:val="01E0" w:firstRow="1" w:lastRow="1" w:firstColumn="1" w:lastColumn="1" w:noHBand="0" w:noVBand="0"/>
      </w:tblPr>
      <w:tblGrid>
        <w:gridCol w:w="4106"/>
        <w:gridCol w:w="6059"/>
      </w:tblGrid>
      <w:tr w:rsidR="009C600D" w:rsidRPr="00D70CDA" w14:paraId="505DBB49" w14:textId="77777777" w:rsidTr="002178AA">
        <w:trPr>
          <w:jc w:val="center"/>
        </w:trPr>
        <w:tc>
          <w:tcPr>
            <w:tcW w:w="4106" w:type="dxa"/>
          </w:tcPr>
          <w:p w14:paraId="69BAE18A" w14:textId="77777777" w:rsidR="009C600D" w:rsidRPr="00B468E3" w:rsidRDefault="002178AA" w:rsidP="002178AA">
            <w:pPr>
              <w:bidi/>
              <w:rPr>
                <w:sz w:val="20"/>
                <w:rtl/>
              </w:rPr>
            </w:pPr>
            <w:r>
              <w:rPr>
                <w:rFonts w:hint="cs"/>
                <w:b/>
                <w:bCs/>
                <w:caps/>
                <w:sz w:val="20"/>
                <w:rtl/>
                <w:lang w:bidi="ar-SA"/>
              </w:rPr>
              <w:t>ال</w:t>
            </w:r>
            <w:r w:rsidR="009C600D" w:rsidRPr="00B468E3">
              <w:rPr>
                <w:b/>
                <w:bCs/>
                <w:caps/>
                <w:sz w:val="20"/>
                <w:rtl/>
              </w:rPr>
              <w:t xml:space="preserve">وكالة </w:t>
            </w:r>
            <w:r>
              <w:rPr>
                <w:rFonts w:hint="cs"/>
                <w:b/>
                <w:bCs/>
                <w:caps/>
                <w:sz w:val="20"/>
                <w:rtl/>
              </w:rPr>
              <w:t>المنسقة</w:t>
            </w:r>
            <w:r w:rsidR="009C600D" w:rsidRPr="00B468E3">
              <w:rPr>
                <w:b/>
                <w:bCs/>
                <w:caps/>
                <w:sz w:val="20"/>
                <w:rtl/>
              </w:rPr>
              <w:t xml:space="preserve"> الوطنية</w:t>
            </w:r>
          </w:p>
        </w:tc>
        <w:tc>
          <w:tcPr>
            <w:tcW w:w="6059" w:type="dxa"/>
          </w:tcPr>
          <w:p w14:paraId="416B6710" w14:textId="77777777" w:rsidR="009C600D" w:rsidRPr="00D70CDA" w:rsidRDefault="009C600D" w:rsidP="002178AA">
            <w:pPr>
              <w:bidi/>
              <w:jc w:val="left"/>
              <w:rPr>
                <w:sz w:val="20"/>
                <w:rtl/>
              </w:rPr>
            </w:pPr>
            <w:r w:rsidRPr="00D70CDA">
              <w:rPr>
                <w:sz w:val="20"/>
                <w:rtl/>
                <w:lang w:val="en-US"/>
              </w:rPr>
              <w:t>جهاز شؤون البيئة المصري</w:t>
            </w:r>
          </w:p>
        </w:tc>
      </w:tr>
    </w:tbl>
    <w:p w14:paraId="36E6BDA1" w14:textId="77777777" w:rsidR="009C600D" w:rsidRPr="00BE6C52" w:rsidRDefault="009C600D" w:rsidP="009C600D">
      <w:pPr>
        <w:rPr>
          <w:caps/>
          <w:sz w:val="20"/>
          <w:rtl/>
        </w:rPr>
      </w:pPr>
    </w:p>
    <w:tbl>
      <w:tblPr>
        <w:tblStyle w:val="TableGrid"/>
        <w:bidiVisual/>
        <w:tblW w:w="5452" w:type="pct"/>
        <w:tblInd w:w="-431" w:type="dxa"/>
        <w:tblCellMar>
          <w:top w:w="28" w:type="dxa"/>
          <w:bottom w:w="28" w:type="dxa"/>
        </w:tblCellMar>
        <w:tblLook w:val="04A0" w:firstRow="1" w:lastRow="0" w:firstColumn="1" w:lastColumn="0" w:noHBand="0" w:noVBand="1"/>
      </w:tblPr>
      <w:tblGrid>
        <w:gridCol w:w="2458"/>
        <w:gridCol w:w="1238"/>
        <w:gridCol w:w="2985"/>
        <w:gridCol w:w="3514"/>
      </w:tblGrid>
      <w:tr w:rsidR="009C600D" w:rsidRPr="00BE6C52" w14:paraId="1864E4CB" w14:textId="77777777" w:rsidTr="003945AF">
        <w:trPr>
          <w:trHeight w:val="77"/>
        </w:trPr>
        <w:tc>
          <w:tcPr>
            <w:tcW w:w="2458" w:type="dxa"/>
          </w:tcPr>
          <w:p w14:paraId="4D05A8B9" w14:textId="77777777" w:rsidR="009C600D" w:rsidRPr="00BE6C52" w:rsidRDefault="009C600D" w:rsidP="002178AA">
            <w:pPr>
              <w:bidi/>
              <w:jc w:val="left"/>
              <w:rPr>
                <w:b/>
                <w:bCs/>
                <w:sz w:val="20"/>
                <w:rtl/>
              </w:rPr>
            </w:pPr>
            <w:r w:rsidRPr="00BE6C52">
              <w:rPr>
                <w:b/>
                <w:bCs/>
                <w:sz w:val="20"/>
                <w:rtl/>
              </w:rPr>
              <w:t>أحدث بيانات المادة 7 (</w:t>
            </w:r>
            <w:r w:rsidR="002178AA">
              <w:rPr>
                <w:rFonts w:hint="cs"/>
                <w:b/>
                <w:bCs/>
                <w:sz w:val="20"/>
                <w:rtl/>
              </w:rPr>
              <w:t>المرفق</w:t>
            </w:r>
            <w:r w:rsidRPr="00BE6C52">
              <w:rPr>
                <w:b/>
                <w:bCs/>
                <w:sz w:val="20"/>
                <w:rtl/>
              </w:rPr>
              <w:t xml:space="preserve"> و</w:t>
            </w:r>
            <w:r w:rsidR="002178AA">
              <w:rPr>
                <w:rFonts w:hint="cs"/>
                <w:b/>
                <w:bCs/>
                <w:sz w:val="20"/>
                <w:rtl/>
              </w:rPr>
              <w:t>او</w:t>
            </w:r>
            <w:r w:rsidRPr="00BE6C52">
              <w:rPr>
                <w:b/>
                <w:bCs/>
                <w:sz w:val="20"/>
                <w:rtl/>
              </w:rPr>
              <w:t>)</w:t>
            </w:r>
          </w:p>
        </w:tc>
        <w:tc>
          <w:tcPr>
            <w:tcW w:w="1238" w:type="dxa"/>
          </w:tcPr>
          <w:p w14:paraId="6D2695E0" w14:textId="77777777" w:rsidR="009C600D" w:rsidRPr="00082A80" w:rsidRDefault="002178AA" w:rsidP="006B35CD">
            <w:pPr>
              <w:bidi/>
              <w:jc w:val="left"/>
              <w:rPr>
                <w:sz w:val="20"/>
                <w:rtl/>
              </w:rPr>
            </w:pPr>
            <w:r>
              <w:rPr>
                <w:rFonts w:hint="cs"/>
                <w:b/>
                <w:bCs/>
                <w:sz w:val="20"/>
                <w:rtl/>
              </w:rPr>
              <w:t>ال</w:t>
            </w:r>
            <w:r w:rsidR="009C600D" w:rsidRPr="00082A80">
              <w:rPr>
                <w:b/>
                <w:bCs/>
                <w:sz w:val="20"/>
                <w:rtl/>
              </w:rPr>
              <w:t>سنة:</w:t>
            </w:r>
            <w:r w:rsidR="009C600D" w:rsidRPr="00082A80">
              <w:rPr>
                <w:sz w:val="20"/>
                <w:rtl/>
              </w:rPr>
              <w:t xml:space="preserve"> </w:t>
            </w:r>
            <w:r w:rsidR="009C600D" w:rsidRPr="00082A80">
              <w:rPr>
                <w:color w:val="000000" w:themeColor="text1"/>
                <w:sz w:val="20"/>
                <w:rtl/>
              </w:rPr>
              <w:t>2024</w:t>
            </w:r>
          </w:p>
        </w:tc>
        <w:tc>
          <w:tcPr>
            <w:tcW w:w="2985" w:type="dxa"/>
          </w:tcPr>
          <w:p w14:paraId="7C5095F4" w14:textId="77777777" w:rsidR="009C600D" w:rsidRPr="00082A80" w:rsidRDefault="009C600D" w:rsidP="002178AA">
            <w:pPr>
              <w:bidi/>
              <w:ind w:left="-109"/>
              <w:jc w:val="left"/>
              <w:rPr>
                <w:sz w:val="20"/>
                <w:highlight w:val="yellow"/>
                <w:rtl/>
              </w:rPr>
            </w:pPr>
            <w:r w:rsidRPr="00082A80">
              <w:rPr>
                <w:sz w:val="20"/>
                <w:lang w:val="en-US"/>
              </w:rPr>
              <w:t xml:space="preserve">9,253.34 </w:t>
            </w:r>
            <w:r w:rsidR="002178AA">
              <w:rPr>
                <w:rFonts w:hint="cs"/>
                <w:sz w:val="20"/>
                <w:rtl/>
                <w:lang w:bidi="ar-SA"/>
              </w:rPr>
              <w:t xml:space="preserve"> </w:t>
            </w:r>
            <w:r w:rsidRPr="00082A80">
              <w:rPr>
                <w:sz w:val="20"/>
                <w:rtl/>
              </w:rPr>
              <w:t>طن متري</w:t>
            </w:r>
          </w:p>
        </w:tc>
        <w:tc>
          <w:tcPr>
            <w:tcW w:w="3514" w:type="dxa"/>
          </w:tcPr>
          <w:p w14:paraId="3A959AEA" w14:textId="77777777" w:rsidR="009C600D" w:rsidRPr="00082A80" w:rsidRDefault="009C600D" w:rsidP="002178AA">
            <w:pPr>
              <w:bidi/>
              <w:ind w:left="-110"/>
              <w:jc w:val="left"/>
              <w:rPr>
                <w:sz w:val="20"/>
                <w:highlight w:val="yellow"/>
                <w:rtl/>
              </w:rPr>
            </w:pPr>
            <w:r w:rsidRPr="00082A80">
              <w:rPr>
                <w:sz w:val="20"/>
                <w:lang w:val="en-US"/>
              </w:rPr>
              <w:t xml:space="preserve">17,259,729 </w:t>
            </w:r>
            <w:r w:rsidRPr="00082A80">
              <w:rPr>
                <w:sz w:val="20"/>
                <w:rtl/>
              </w:rPr>
              <w:t xml:space="preserve">طن </w:t>
            </w:r>
            <w:r w:rsidR="002178AA">
              <w:rPr>
                <w:rFonts w:hint="cs"/>
                <w:sz w:val="20"/>
                <w:rtl/>
                <w:lang w:bidi="ar-SA"/>
              </w:rPr>
              <w:t xml:space="preserve">من </w:t>
            </w:r>
            <w:r w:rsidRPr="00082A80">
              <w:rPr>
                <w:sz w:val="20"/>
                <w:rtl/>
              </w:rPr>
              <w:t xml:space="preserve">مكافئ </w:t>
            </w:r>
            <w:r w:rsidRPr="002178AA">
              <w:rPr>
                <w:sz w:val="20"/>
                <w:rtl/>
              </w:rPr>
              <w:t>ثاني أكسيد</w:t>
            </w:r>
            <w:r w:rsidRPr="00082A80">
              <w:rPr>
                <w:sz w:val="20"/>
                <w:vertAlign w:val="subscript"/>
                <w:rtl/>
              </w:rPr>
              <w:t xml:space="preserve"> </w:t>
            </w:r>
            <w:r w:rsidRPr="00082A80">
              <w:rPr>
                <w:sz w:val="20"/>
                <w:rtl/>
              </w:rPr>
              <w:t>الكربون</w:t>
            </w:r>
          </w:p>
        </w:tc>
      </w:tr>
    </w:tbl>
    <w:p w14:paraId="71A9F4CB" w14:textId="77777777" w:rsidR="009C600D" w:rsidRPr="00BE6C52" w:rsidRDefault="009C600D" w:rsidP="009C600D">
      <w:pPr>
        <w:jc w:val="center"/>
        <w:rPr>
          <w:sz w:val="10"/>
          <w:szCs w:val="10"/>
          <w:rtl/>
        </w:rPr>
      </w:pPr>
    </w:p>
    <w:p w14:paraId="202100AA" w14:textId="77777777" w:rsidR="009C600D" w:rsidRPr="00BE6C52" w:rsidRDefault="009C600D" w:rsidP="009C600D">
      <w:pPr>
        <w:rPr>
          <w:sz w:val="20"/>
          <w:rtl/>
        </w:rPr>
      </w:pPr>
    </w:p>
    <w:tbl>
      <w:tblPr>
        <w:bidiVisual/>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48"/>
        <w:gridCol w:w="2002"/>
        <w:gridCol w:w="2565"/>
      </w:tblGrid>
      <w:tr w:rsidR="009C600D" w:rsidRPr="00B16833" w14:paraId="2207E3E0" w14:textId="77777777" w:rsidTr="00414209">
        <w:trPr>
          <w:trHeight w:val="294"/>
          <w:jc w:val="center"/>
        </w:trPr>
        <w:tc>
          <w:tcPr>
            <w:tcW w:w="5648" w:type="dxa"/>
            <w:tcBorders>
              <w:top w:val="single" w:sz="4" w:space="0" w:color="auto"/>
              <w:left w:val="single" w:sz="4" w:space="0" w:color="auto"/>
              <w:right w:val="single" w:sz="4" w:space="0" w:color="auto"/>
            </w:tcBorders>
          </w:tcPr>
          <w:p w14:paraId="2D234968" w14:textId="77777777" w:rsidR="009C600D" w:rsidRPr="00B16833" w:rsidRDefault="009C600D" w:rsidP="004832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
                <w:bCs/>
                <w:sz w:val="20"/>
                <w:rtl/>
                <w:lang w:bidi="ar-SA"/>
              </w:rPr>
            </w:pPr>
            <w:r w:rsidRPr="00B16833">
              <w:rPr>
                <w:b/>
                <w:bCs/>
                <w:sz w:val="20"/>
                <w:rtl/>
              </w:rPr>
              <w:t>التفاصيل</w:t>
            </w:r>
          </w:p>
        </w:tc>
        <w:tc>
          <w:tcPr>
            <w:tcW w:w="4567" w:type="dxa"/>
            <w:gridSpan w:val="2"/>
            <w:tcBorders>
              <w:top w:val="single" w:sz="4" w:space="0" w:color="auto"/>
              <w:left w:val="single" w:sz="4" w:space="0" w:color="auto"/>
              <w:right w:val="single" w:sz="4" w:space="0" w:color="auto"/>
            </w:tcBorders>
          </w:tcPr>
          <w:p w14:paraId="3DC3F7D8" w14:textId="77777777" w:rsidR="009C600D" w:rsidRPr="00B16833" w:rsidRDefault="0048320B"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
                <w:bCs/>
                <w:sz w:val="20"/>
                <w:rtl/>
                <w:lang w:bidi="ar-SA"/>
              </w:rPr>
            </w:pPr>
            <w:r>
              <w:rPr>
                <w:rFonts w:hint="cs"/>
                <w:b/>
                <w:bCs/>
                <w:sz w:val="20"/>
                <w:rtl/>
              </w:rPr>
              <w:t>ال</w:t>
            </w:r>
            <w:r w:rsidR="009C600D" w:rsidRPr="00B16833">
              <w:rPr>
                <w:b/>
                <w:bCs/>
                <w:sz w:val="20"/>
                <w:rtl/>
              </w:rPr>
              <w:t>أنشطة الاستثمار</w:t>
            </w:r>
            <w:r>
              <w:rPr>
                <w:rFonts w:hint="cs"/>
                <w:b/>
                <w:bCs/>
                <w:sz w:val="20"/>
                <w:rtl/>
              </w:rPr>
              <w:t>ية</w:t>
            </w:r>
          </w:p>
        </w:tc>
      </w:tr>
      <w:tr w:rsidR="009C600D" w:rsidRPr="00B16833" w14:paraId="3FA96D2E" w14:textId="77777777" w:rsidTr="00414209">
        <w:trPr>
          <w:trHeight w:val="211"/>
          <w:jc w:val="center"/>
        </w:trPr>
        <w:tc>
          <w:tcPr>
            <w:tcW w:w="5648" w:type="dxa"/>
            <w:vMerge w:val="restart"/>
            <w:tcBorders>
              <w:top w:val="single" w:sz="4" w:space="0" w:color="auto"/>
              <w:left w:val="single" w:sz="4" w:space="0" w:color="auto"/>
              <w:right w:val="single" w:sz="4" w:space="0" w:color="auto"/>
            </w:tcBorders>
            <w:vAlign w:val="center"/>
          </w:tcPr>
          <w:p w14:paraId="23BDCA04" w14:textId="77777777" w:rsidR="009C600D" w:rsidRPr="00B16833" w:rsidRDefault="002F0B17" w:rsidP="00501C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Cs/>
                <w:sz w:val="20"/>
                <w:rtl/>
              </w:rPr>
            </w:pPr>
            <w:r>
              <w:rPr>
                <w:rFonts w:hint="cs"/>
                <w:bCs/>
                <w:sz w:val="20"/>
                <w:rtl/>
              </w:rPr>
              <w:t>المواد</w:t>
            </w:r>
            <w:r w:rsidR="009C600D" w:rsidRPr="00B16833">
              <w:rPr>
                <w:bCs/>
                <w:sz w:val="20"/>
                <w:rtl/>
              </w:rPr>
              <w:t xml:space="preserve"> الهيدروفلوروكربون</w:t>
            </w:r>
            <w:r>
              <w:rPr>
                <w:rFonts w:hint="cs"/>
                <w:bCs/>
                <w:sz w:val="20"/>
                <w:rtl/>
              </w:rPr>
              <w:t>ية</w:t>
            </w:r>
            <w:r w:rsidR="009C600D" w:rsidRPr="00B16833">
              <w:rPr>
                <w:bCs/>
                <w:sz w:val="20"/>
                <w:rtl/>
              </w:rPr>
              <w:t xml:space="preserve"> المستخدمة في تصنيع أجهزة التبريد </w:t>
            </w:r>
            <w:r w:rsidR="00501C01">
              <w:rPr>
                <w:rFonts w:hint="cs"/>
                <w:bCs/>
                <w:sz w:val="20"/>
                <w:rtl/>
              </w:rPr>
              <w:t>حسبما</w:t>
            </w:r>
            <w:r w:rsidR="009C600D" w:rsidRPr="00B16833">
              <w:rPr>
                <w:bCs/>
                <w:sz w:val="20"/>
                <w:rtl/>
              </w:rPr>
              <w:t xml:space="preserve"> وردت في بيانات تقرير</w:t>
            </w:r>
            <w:r>
              <w:rPr>
                <w:rFonts w:hint="cs"/>
                <w:bCs/>
                <w:sz w:val="20"/>
                <w:rtl/>
              </w:rPr>
              <w:t xml:space="preserve"> عن</w:t>
            </w:r>
            <w:r w:rsidR="009C600D" w:rsidRPr="00B16833">
              <w:rPr>
                <w:bCs/>
                <w:sz w:val="20"/>
                <w:rtl/>
              </w:rPr>
              <w:t xml:space="preserve"> تنفيذ البرنامج </w:t>
            </w:r>
            <w:r>
              <w:rPr>
                <w:rFonts w:hint="cs"/>
                <w:bCs/>
                <w:sz w:val="20"/>
                <w:rtl/>
              </w:rPr>
              <w:t>القطري</w:t>
            </w:r>
            <w:r w:rsidR="009C600D" w:rsidRPr="00B16833">
              <w:rPr>
                <w:bCs/>
                <w:sz w:val="20"/>
                <w:rtl/>
              </w:rPr>
              <w:t xml:space="preserve"> لعام 2024</w:t>
            </w:r>
          </w:p>
        </w:tc>
        <w:tc>
          <w:tcPr>
            <w:tcW w:w="2002" w:type="dxa"/>
            <w:vMerge w:val="restart"/>
            <w:tcBorders>
              <w:top w:val="single" w:sz="4" w:space="0" w:color="auto"/>
              <w:left w:val="single" w:sz="4" w:space="0" w:color="auto"/>
              <w:right w:val="single" w:sz="4" w:space="0" w:color="auto"/>
            </w:tcBorders>
            <w:vAlign w:val="center"/>
          </w:tcPr>
          <w:p w14:paraId="42FBB36D" w14:textId="77777777" w:rsidR="009C600D" w:rsidRPr="00B16833" w:rsidRDefault="00501C01"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rtl/>
              </w:rPr>
              <w:t>الهيدروفلوروكربون</w:t>
            </w:r>
            <w:r w:rsidRPr="00EF1836">
              <w:rPr>
                <w:sz w:val="20"/>
                <w:rtl/>
              </w:rPr>
              <w:t>-</w:t>
            </w:r>
            <w:r w:rsidRPr="00EF1836">
              <w:rPr>
                <w:sz w:val="20"/>
              </w:rPr>
              <w:t>134a</w:t>
            </w:r>
          </w:p>
        </w:tc>
        <w:tc>
          <w:tcPr>
            <w:tcW w:w="2565" w:type="dxa"/>
            <w:tcBorders>
              <w:top w:val="single" w:sz="4" w:space="0" w:color="auto"/>
              <w:left w:val="single" w:sz="4" w:space="0" w:color="auto"/>
              <w:right w:val="single" w:sz="4" w:space="0" w:color="auto"/>
            </w:tcBorders>
          </w:tcPr>
          <w:p w14:paraId="4D1F2A5F" w14:textId="77777777" w:rsidR="009C600D" w:rsidRPr="00B16833" w:rsidRDefault="009C600D" w:rsidP="00501C01">
            <w:pPr>
              <w:bidi/>
              <w:jc w:val="left"/>
              <w:rPr>
                <w:sz w:val="20"/>
                <w:rtl/>
              </w:rPr>
            </w:pPr>
            <w:r w:rsidRPr="00B16833">
              <w:rPr>
                <w:sz w:val="20"/>
                <w:lang w:val="en-US"/>
              </w:rPr>
              <w:t xml:space="preserve">637.90 </w:t>
            </w:r>
            <w:r w:rsidR="00501C01">
              <w:rPr>
                <w:rFonts w:hint="cs"/>
                <w:sz w:val="20"/>
                <w:rtl/>
                <w:lang w:val="en-US"/>
              </w:rPr>
              <w:t xml:space="preserve"> </w:t>
            </w:r>
            <w:r w:rsidRPr="00B16833">
              <w:rPr>
                <w:sz w:val="20"/>
                <w:rtl/>
                <w:lang w:val="en-US"/>
              </w:rPr>
              <w:t>طن متري</w:t>
            </w:r>
          </w:p>
        </w:tc>
      </w:tr>
      <w:tr w:rsidR="009C600D" w:rsidRPr="00B16833" w14:paraId="170B86C2" w14:textId="77777777" w:rsidTr="00414209">
        <w:trPr>
          <w:trHeight w:val="254"/>
          <w:jc w:val="center"/>
        </w:trPr>
        <w:tc>
          <w:tcPr>
            <w:tcW w:w="5648" w:type="dxa"/>
            <w:vMerge/>
            <w:tcBorders>
              <w:left w:val="single" w:sz="4" w:space="0" w:color="auto"/>
              <w:right w:val="single" w:sz="4" w:space="0" w:color="auto"/>
            </w:tcBorders>
            <w:vAlign w:val="center"/>
          </w:tcPr>
          <w:p w14:paraId="61CE626A"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tl/>
              </w:rPr>
            </w:pPr>
          </w:p>
        </w:tc>
        <w:tc>
          <w:tcPr>
            <w:tcW w:w="2002" w:type="dxa"/>
            <w:vMerge/>
            <w:tcBorders>
              <w:left w:val="single" w:sz="4" w:space="0" w:color="auto"/>
              <w:right w:val="single" w:sz="4" w:space="0" w:color="auto"/>
            </w:tcBorders>
            <w:vAlign w:val="center"/>
          </w:tcPr>
          <w:p w14:paraId="45A25B24"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tl/>
              </w:rPr>
            </w:pPr>
          </w:p>
        </w:tc>
        <w:tc>
          <w:tcPr>
            <w:tcW w:w="2565" w:type="dxa"/>
            <w:tcBorders>
              <w:top w:val="single" w:sz="4" w:space="0" w:color="auto"/>
              <w:left w:val="single" w:sz="4" w:space="0" w:color="auto"/>
              <w:right w:val="single" w:sz="4" w:space="0" w:color="auto"/>
            </w:tcBorders>
          </w:tcPr>
          <w:p w14:paraId="008F5DBB" w14:textId="77777777" w:rsidR="009C600D" w:rsidRPr="00B16833" w:rsidRDefault="009C600D" w:rsidP="00501C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sidRPr="00B16833">
              <w:rPr>
                <w:sz w:val="20"/>
                <w:lang w:val="en-US"/>
              </w:rPr>
              <w:t xml:space="preserve">912,197 </w:t>
            </w:r>
            <w:r w:rsidRPr="00B16833">
              <w:rPr>
                <w:sz w:val="20"/>
                <w:rtl/>
                <w:lang w:val="en-US"/>
              </w:rPr>
              <w:t xml:space="preserve">طن مكافئ من </w:t>
            </w:r>
            <w:r w:rsidRPr="00B16833">
              <w:rPr>
                <w:sz w:val="20"/>
                <w:vertAlign w:val="subscript"/>
                <w:rtl/>
                <w:lang w:val="en-US"/>
              </w:rPr>
              <w:t xml:space="preserve">ثاني أكسيد </w:t>
            </w:r>
            <w:r w:rsidRPr="00EB28D9">
              <w:rPr>
                <w:sz w:val="20"/>
                <w:rtl/>
                <w:lang w:val="en-US"/>
              </w:rPr>
              <w:t>الكربون</w:t>
            </w:r>
          </w:p>
        </w:tc>
      </w:tr>
      <w:tr w:rsidR="009C600D" w:rsidRPr="00B16833" w14:paraId="0B7B4F01" w14:textId="77777777" w:rsidTr="00414209">
        <w:trPr>
          <w:trHeight w:val="277"/>
          <w:jc w:val="center"/>
        </w:trPr>
        <w:tc>
          <w:tcPr>
            <w:tcW w:w="5648" w:type="dxa"/>
            <w:vMerge/>
            <w:tcBorders>
              <w:left w:val="single" w:sz="4" w:space="0" w:color="auto"/>
              <w:right w:val="single" w:sz="4" w:space="0" w:color="auto"/>
            </w:tcBorders>
          </w:tcPr>
          <w:p w14:paraId="303D8051"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val="restart"/>
            <w:tcBorders>
              <w:top w:val="single" w:sz="4" w:space="0" w:color="auto"/>
              <w:left w:val="single" w:sz="4" w:space="0" w:color="auto"/>
              <w:right w:val="single" w:sz="4" w:space="0" w:color="auto"/>
            </w:tcBorders>
            <w:vAlign w:val="center"/>
          </w:tcPr>
          <w:p w14:paraId="42707F7A" w14:textId="77777777" w:rsidR="009C600D" w:rsidRPr="00B16833" w:rsidRDefault="00414209" w:rsidP="006B35CD">
            <w:pPr>
              <w:bidi/>
              <w:jc w:val="left"/>
              <w:rPr>
                <w:sz w:val="20"/>
                <w:rtl/>
                <w:lang w:val="en-US" w:bidi="ar-SA"/>
              </w:rPr>
            </w:pPr>
            <w:r>
              <w:rPr>
                <w:rFonts w:hint="cs"/>
                <w:sz w:val="20"/>
                <w:rtl/>
              </w:rPr>
              <w:t xml:space="preserve">المادة </w:t>
            </w:r>
            <w:r w:rsidRPr="00B16833">
              <w:rPr>
                <w:sz w:val="20"/>
              </w:rPr>
              <w:t>R-404A</w:t>
            </w:r>
          </w:p>
        </w:tc>
        <w:tc>
          <w:tcPr>
            <w:tcW w:w="2565" w:type="dxa"/>
            <w:tcBorders>
              <w:top w:val="single" w:sz="4" w:space="0" w:color="auto"/>
              <w:left w:val="single" w:sz="4" w:space="0" w:color="auto"/>
              <w:right w:val="single" w:sz="4" w:space="0" w:color="auto"/>
            </w:tcBorders>
          </w:tcPr>
          <w:p w14:paraId="70D7378F" w14:textId="77777777" w:rsidR="009C600D" w:rsidRPr="00B16833" w:rsidRDefault="00530FD7" w:rsidP="00501C01">
            <w:pPr>
              <w:bidi/>
              <w:jc w:val="left"/>
              <w:rPr>
                <w:sz w:val="20"/>
                <w:lang w:val="en-US"/>
              </w:rPr>
            </w:pPr>
            <w:r>
              <w:rPr>
                <w:sz w:val="20"/>
                <w:lang w:val="en-US"/>
              </w:rPr>
              <w:t xml:space="preserve"> </w:t>
            </w:r>
            <w:r w:rsidR="009C600D" w:rsidRPr="00B16833">
              <w:rPr>
                <w:sz w:val="20"/>
                <w:lang w:val="en-US"/>
              </w:rPr>
              <w:t xml:space="preserve">20.34 </w:t>
            </w:r>
            <w:r w:rsidR="009C600D" w:rsidRPr="00B16833">
              <w:rPr>
                <w:sz w:val="20"/>
                <w:rtl/>
                <w:lang w:val="en-US"/>
              </w:rPr>
              <w:t>طن متري</w:t>
            </w:r>
          </w:p>
        </w:tc>
      </w:tr>
      <w:tr w:rsidR="009C600D" w:rsidRPr="00B16833" w14:paraId="0516DD2B" w14:textId="77777777" w:rsidTr="00414209">
        <w:trPr>
          <w:trHeight w:val="277"/>
          <w:jc w:val="center"/>
        </w:trPr>
        <w:tc>
          <w:tcPr>
            <w:tcW w:w="5648" w:type="dxa"/>
            <w:vMerge/>
            <w:tcBorders>
              <w:left w:val="single" w:sz="4" w:space="0" w:color="auto"/>
              <w:right w:val="single" w:sz="4" w:space="0" w:color="auto"/>
            </w:tcBorders>
          </w:tcPr>
          <w:p w14:paraId="14929C21"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tcBorders>
              <w:left w:val="single" w:sz="4" w:space="0" w:color="auto"/>
              <w:right w:val="single" w:sz="4" w:space="0" w:color="auto"/>
            </w:tcBorders>
          </w:tcPr>
          <w:p w14:paraId="577C4B65" w14:textId="77777777" w:rsidR="009C600D" w:rsidRPr="00B16833" w:rsidRDefault="009C600D" w:rsidP="006B35CD">
            <w:pPr>
              <w:jc w:val="left"/>
              <w:rPr>
                <w:sz w:val="20"/>
                <w:lang w:val="en-US"/>
              </w:rPr>
            </w:pPr>
          </w:p>
        </w:tc>
        <w:tc>
          <w:tcPr>
            <w:tcW w:w="2565" w:type="dxa"/>
            <w:tcBorders>
              <w:left w:val="single" w:sz="4" w:space="0" w:color="auto"/>
              <w:right w:val="single" w:sz="4" w:space="0" w:color="auto"/>
            </w:tcBorders>
          </w:tcPr>
          <w:p w14:paraId="56653E60" w14:textId="77777777" w:rsidR="009C600D" w:rsidRPr="00B16833" w:rsidRDefault="009C600D" w:rsidP="00530FD7">
            <w:pPr>
              <w:bidi/>
              <w:jc w:val="left"/>
              <w:rPr>
                <w:sz w:val="20"/>
                <w:lang w:val="en-US"/>
              </w:rPr>
            </w:pPr>
            <w:r w:rsidRPr="00B16833">
              <w:rPr>
                <w:sz w:val="20"/>
                <w:lang w:val="en-US"/>
              </w:rPr>
              <w:t xml:space="preserve">79,765 </w:t>
            </w:r>
            <w:r w:rsidR="00530FD7">
              <w:rPr>
                <w:sz w:val="20"/>
                <w:rtl/>
                <w:lang w:val="en-US"/>
              </w:rPr>
              <w:t>طن</w:t>
            </w:r>
            <w:r w:rsidR="00530FD7">
              <w:rPr>
                <w:rFonts w:hint="cs"/>
                <w:sz w:val="20"/>
                <w:rtl/>
                <w:lang w:val="en-US"/>
              </w:rPr>
              <w:t xml:space="preserve"> من</w:t>
            </w:r>
            <w:r w:rsidR="00530FD7">
              <w:rPr>
                <w:sz w:val="20"/>
                <w:rtl/>
                <w:lang w:val="en-US"/>
              </w:rPr>
              <w:t xml:space="preserve"> مكافئ</w:t>
            </w:r>
            <w:r w:rsidRPr="00B16833">
              <w:rPr>
                <w:sz w:val="20"/>
                <w:rtl/>
                <w:lang w:val="en-US"/>
              </w:rPr>
              <w:t xml:space="preserve"> </w:t>
            </w:r>
            <w:r w:rsidRPr="00530FD7">
              <w:rPr>
                <w:sz w:val="20"/>
                <w:rtl/>
                <w:lang w:val="en-US"/>
              </w:rPr>
              <w:t>ثاني أكسيد الكربون</w:t>
            </w:r>
          </w:p>
        </w:tc>
      </w:tr>
      <w:tr w:rsidR="009C600D" w:rsidRPr="00B16833" w14:paraId="6E69E05A" w14:textId="77777777" w:rsidTr="00414209">
        <w:trPr>
          <w:trHeight w:val="277"/>
          <w:jc w:val="center"/>
        </w:trPr>
        <w:tc>
          <w:tcPr>
            <w:tcW w:w="5648" w:type="dxa"/>
            <w:vMerge/>
            <w:tcBorders>
              <w:left w:val="single" w:sz="4" w:space="0" w:color="auto"/>
              <w:right w:val="single" w:sz="4" w:space="0" w:color="auto"/>
            </w:tcBorders>
          </w:tcPr>
          <w:p w14:paraId="592F6A80"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val="restart"/>
            <w:tcBorders>
              <w:left w:val="single" w:sz="4" w:space="0" w:color="auto"/>
              <w:right w:val="single" w:sz="4" w:space="0" w:color="auto"/>
            </w:tcBorders>
            <w:vAlign w:val="center"/>
          </w:tcPr>
          <w:p w14:paraId="0B158CF7" w14:textId="77777777" w:rsidR="009C600D" w:rsidRPr="00B16833" w:rsidRDefault="00414209" w:rsidP="006B35CD">
            <w:pPr>
              <w:bidi/>
              <w:jc w:val="left"/>
              <w:rPr>
                <w:sz w:val="20"/>
                <w:lang w:val="en-US"/>
              </w:rPr>
            </w:pPr>
            <w:r>
              <w:rPr>
                <w:rFonts w:hint="cs"/>
                <w:sz w:val="20"/>
                <w:rtl/>
              </w:rPr>
              <w:t>المادة</w:t>
            </w:r>
            <w:r>
              <w:rPr>
                <w:rFonts w:hint="cs"/>
                <w:sz w:val="20"/>
                <w:rtl/>
                <w:lang w:val="en-US"/>
              </w:rPr>
              <w:t xml:space="preserve"> </w:t>
            </w:r>
            <w:r w:rsidRPr="00B16833">
              <w:rPr>
                <w:sz w:val="20"/>
                <w:lang w:val="en-US"/>
              </w:rPr>
              <w:t>R-407C</w:t>
            </w:r>
          </w:p>
        </w:tc>
        <w:tc>
          <w:tcPr>
            <w:tcW w:w="2565" w:type="dxa"/>
            <w:tcBorders>
              <w:left w:val="single" w:sz="4" w:space="0" w:color="auto"/>
              <w:right w:val="single" w:sz="4" w:space="0" w:color="auto"/>
            </w:tcBorders>
          </w:tcPr>
          <w:p w14:paraId="54CD98C0" w14:textId="77777777" w:rsidR="009C600D" w:rsidRPr="00B16833" w:rsidRDefault="009C600D" w:rsidP="00501C01">
            <w:pPr>
              <w:bidi/>
              <w:jc w:val="left"/>
              <w:rPr>
                <w:sz w:val="20"/>
                <w:lang w:val="en-US"/>
              </w:rPr>
            </w:pPr>
            <w:r w:rsidRPr="00B16833">
              <w:rPr>
                <w:sz w:val="20"/>
                <w:lang w:val="en-US"/>
              </w:rPr>
              <w:t xml:space="preserve">49.95 </w:t>
            </w:r>
            <w:r w:rsidR="00EB28D9">
              <w:rPr>
                <w:rFonts w:hint="cs"/>
                <w:sz w:val="20"/>
                <w:rtl/>
                <w:lang w:val="en-US"/>
              </w:rPr>
              <w:t xml:space="preserve"> </w:t>
            </w:r>
            <w:r w:rsidRPr="00B16833">
              <w:rPr>
                <w:sz w:val="20"/>
                <w:rtl/>
                <w:lang w:val="en-US"/>
              </w:rPr>
              <w:t>طن متري</w:t>
            </w:r>
          </w:p>
        </w:tc>
      </w:tr>
      <w:tr w:rsidR="009C600D" w:rsidRPr="00B16833" w14:paraId="36A6C9E9" w14:textId="77777777" w:rsidTr="00414209">
        <w:trPr>
          <w:trHeight w:val="277"/>
          <w:jc w:val="center"/>
        </w:trPr>
        <w:tc>
          <w:tcPr>
            <w:tcW w:w="5648" w:type="dxa"/>
            <w:vMerge/>
            <w:tcBorders>
              <w:left w:val="single" w:sz="4" w:space="0" w:color="auto"/>
              <w:bottom w:val="single" w:sz="4" w:space="0" w:color="auto"/>
              <w:right w:val="single" w:sz="4" w:space="0" w:color="auto"/>
            </w:tcBorders>
          </w:tcPr>
          <w:p w14:paraId="6ED0DE65"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tcBorders>
              <w:left w:val="single" w:sz="4" w:space="0" w:color="auto"/>
              <w:bottom w:val="single" w:sz="4" w:space="0" w:color="auto"/>
              <w:right w:val="single" w:sz="4" w:space="0" w:color="auto"/>
            </w:tcBorders>
            <w:vAlign w:val="center"/>
          </w:tcPr>
          <w:p w14:paraId="5DF0B2B7" w14:textId="77777777" w:rsidR="009C600D" w:rsidRPr="00B16833" w:rsidRDefault="009C600D" w:rsidP="006B35CD">
            <w:pPr>
              <w:jc w:val="right"/>
              <w:rPr>
                <w:sz w:val="20"/>
                <w:lang w:val="en-US"/>
              </w:rPr>
            </w:pPr>
          </w:p>
        </w:tc>
        <w:tc>
          <w:tcPr>
            <w:tcW w:w="2565" w:type="dxa"/>
            <w:tcBorders>
              <w:left w:val="single" w:sz="4" w:space="0" w:color="auto"/>
              <w:bottom w:val="single" w:sz="4" w:space="0" w:color="auto"/>
              <w:right w:val="single" w:sz="4" w:space="0" w:color="auto"/>
            </w:tcBorders>
          </w:tcPr>
          <w:p w14:paraId="7604F137" w14:textId="77777777" w:rsidR="009C600D" w:rsidRPr="00B16833" w:rsidRDefault="009C600D" w:rsidP="00501C01">
            <w:pPr>
              <w:bidi/>
              <w:jc w:val="left"/>
              <w:rPr>
                <w:sz w:val="20"/>
                <w:lang w:val="en-US"/>
              </w:rPr>
            </w:pPr>
            <w:r w:rsidRPr="00B16833">
              <w:rPr>
                <w:sz w:val="20"/>
                <w:lang w:val="en-US"/>
              </w:rPr>
              <w:t xml:space="preserve">88,602 </w:t>
            </w:r>
            <w:r w:rsidR="00EB28D9">
              <w:rPr>
                <w:rFonts w:hint="cs"/>
                <w:sz w:val="20"/>
                <w:rtl/>
                <w:lang w:val="en-US"/>
              </w:rPr>
              <w:t xml:space="preserve"> </w:t>
            </w:r>
            <w:r w:rsidR="00EB28D9">
              <w:rPr>
                <w:sz w:val="20"/>
                <w:rtl/>
                <w:lang w:val="en-US"/>
              </w:rPr>
              <w:t>طن</w:t>
            </w:r>
            <w:r w:rsidR="00EB28D9">
              <w:rPr>
                <w:rFonts w:hint="cs"/>
                <w:sz w:val="20"/>
                <w:rtl/>
                <w:lang w:val="en-US"/>
              </w:rPr>
              <w:t xml:space="preserve"> من</w:t>
            </w:r>
            <w:r w:rsidR="00EB28D9">
              <w:rPr>
                <w:sz w:val="20"/>
                <w:rtl/>
                <w:lang w:val="en-US"/>
              </w:rPr>
              <w:t xml:space="preserve"> مكافئ</w:t>
            </w:r>
            <w:r w:rsidR="00EB28D9" w:rsidRPr="00B16833">
              <w:rPr>
                <w:sz w:val="20"/>
                <w:rtl/>
                <w:lang w:val="en-US"/>
              </w:rPr>
              <w:t xml:space="preserve"> </w:t>
            </w:r>
            <w:r w:rsidR="00EB28D9" w:rsidRPr="00530FD7">
              <w:rPr>
                <w:sz w:val="20"/>
                <w:rtl/>
                <w:lang w:val="en-US"/>
              </w:rPr>
              <w:t>ثاني أكسيد الكربون</w:t>
            </w:r>
          </w:p>
        </w:tc>
      </w:tr>
      <w:tr w:rsidR="009C600D" w:rsidRPr="00B16833" w14:paraId="06646BDB" w14:textId="77777777" w:rsidTr="00414209">
        <w:trPr>
          <w:trHeight w:val="277"/>
          <w:jc w:val="center"/>
        </w:trPr>
        <w:tc>
          <w:tcPr>
            <w:tcW w:w="5648" w:type="dxa"/>
            <w:tcBorders>
              <w:top w:val="single" w:sz="4" w:space="0" w:color="auto"/>
              <w:left w:val="single" w:sz="4" w:space="0" w:color="auto"/>
              <w:bottom w:val="single" w:sz="4" w:space="0" w:color="auto"/>
              <w:right w:val="single" w:sz="4" w:space="0" w:color="auto"/>
            </w:tcBorders>
          </w:tcPr>
          <w:p w14:paraId="379CBE18"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lang w:bidi="ar-SA"/>
              </w:rPr>
            </w:pPr>
            <w:r w:rsidRPr="00B16833">
              <w:rPr>
                <w:sz w:val="20"/>
                <w:rtl/>
              </w:rPr>
              <w:t>مدة المشروع (أشهر):</w:t>
            </w:r>
          </w:p>
        </w:tc>
        <w:tc>
          <w:tcPr>
            <w:tcW w:w="4567" w:type="dxa"/>
            <w:gridSpan w:val="2"/>
            <w:tcBorders>
              <w:top w:val="single" w:sz="4" w:space="0" w:color="auto"/>
              <w:left w:val="single" w:sz="4" w:space="0" w:color="auto"/>
              <w:bottom w:val="single" w:sz="4" w:space="0" w:color="auto"/>
              <w:right w:val="single" w:sz="4" w:space="0" w:color="auto"/>
            </w:tcBorders>
          </w:tcPr>
          <w:p w14:paraId="13357F61" w14:textId="77777777" w:rsidR="009C600D" w:rsidRPr="00B16833" w:rsidRDefault="009C600D" w:rsidP="00501C01">
            <w:pPr>
              <w:bidi/>
              <w:jc w:val="left"/>
              <w:rPr>
                <w:sz w:val="20"/>
                <w:rtl/>
              </w:rPr>
            </w:pPr>
            <w:r w:rsidRPr="00B16833">
              <w:rPr>
                <w:sz w:val="20"/>
                <w:lang w:val="en-US"/>
              </w:rPr>
              <w:t xml:space="preserve">36 </w:t>
            </w:r>
            <w:r w:rsidR="00784151">
              <w:rPr>
                <w:rFonts w:hint="cs"/>
                <w:sz w:val="20"/>
                <w:rtl/>
                <w:lang w:val="en-US"/>
              </w:rPr>
              <w:t xml:space="preserve"> </w:t>
            </w:r>
            <w:r w:rsidRPr="00B16833">
              <w:rPr>
                <w:sz w:val="20"/>
                <w:rtl/>
                <w:lang w:val="en-US"/>
              </w:rPr>
              <w:t>شهرًا</w:t>
            </w:r>
          </w:p>
        </w:tc>
      </w:tr>
      <w:tr w:rsidR="009C600D" w:rsidRPr="00B16833" w14:paraId="6F09D305" w14:textId="77777777" w:rsidTr="00414209">
        <w:trPr>
          <w:trHeight w:val="253"/>
          <w:jc w:val="center"/>
        </w:trPr>
        <w:tc>
          <w:tcPr>
            <w:tcW w:w="5648" w:type="dxa"/>
            <w:tcBorders>
              <w:top w:val="single" w:sz="4" w:space="0" w:color="auto"/>
              <w:left w:val="single" w:sz="4" w:space="0" w:color="auto"/>
              <w:bottom w:val="single" w:sz="4" w:space="0" w:color="auto"/>
              <w:right w:val="single" w:sz="4" w:space="0" w:color="auto"/>
            </w:tcBorders>
          </w:tcPr>
          <w:p w14:paraId="558A6C33"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المبلغ الأولي المطلوب (بالدولار الأمريكي):</w:t>
            </w:r>
          </w:p>
        </w:tc>
        <w:tc>
          <w:tcPr>
            <w:tcW w:w="4567" w:type="dxa"/>
            <w:gridSpan w:val="2"/>
            <w:tcBorders>
              <w:top w:val="single" w:sz="4" w:space="0" w:color="auto"/>
              <w:left w:val="single" w:sz="4" w:space="0" w:color="auto"/>
              <w:bottom w:val="single" w:sz="4" w:space="0" w:color="auto"/>
              <w:right w:val="single" w:sz="4" w:space="0" w:color="auto"/>
            </w:tcBorders>
          </w:tcPr>
          <w:p w14:paraId="3A65D0D8" w14:textId="77777777" w:rsidR="009C600D" w:rsidRPr="00B16833" w:rsidRDefault="009C600D" w:rsidP="00501C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sidRPr="00B16833">
              <w:rPr>
                <w:sz w:val="20"/>
                <w:rtl/>
              </w:rPr>
              <w:t>2,705,000</w:t>
            </w:r>
          </w:p>
        </w:tc>
      </w:tr>
      <w:tr w:rsidR="009C600D" w:rsidRPr="00B16833" w14:paraId="4A9C8A02" w14:textId="77777777" w:rsidTr="00414209">
        <w:trPr>
          <w:trHeight w:val="253"/>
          <w:jc w:val="center"/>
        </w:trPr>
        <w:tc>
          <w:tcPr>
            <w:tcW w:w="5648" w:type="dxa"/>
            <w:tcBorders>
              <w:top w:val="single" w:sz="4" w:space="0" w:color="auto"/>
              <w:left w:val="single" w:sz="4" w:space="0" w:color="auto"/>
              <w:bottom w:val="single" w:sz="4" w:space="0" w:color="auto"/>
              <w:right w:val="single" w:sz="4" w:space="0" w:color="auto"/>
            </w:tcBorders>
          </w:tcPr>
          <w:p w14:paraId="66F15DE0"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تكاليف المشروع النهائية (بالدولار الأمريكي)</w:t>
            </w:r>
          </w:p>
        </w:tc>
        <w:tc>
          <w:tcPr>
            <w:tcW w:w="4567" w:type="dxa"/>
            <w:gridSpan w:val="2"/>
            <w:tcBorders>
              <w:top w:val="single" w:sz="4" w:space="0" w:color="auto"/>
              <w:left w:val="single" w:sz="4" w:space="0" w:color="auto"/>
              <w:bottom w:val="single" w:sz="4" w:space="0" w:color="auto"/>
              <w:right w:val="single" w:sz="4" w:space="0" w:color="auto"/>
            </w:tcBorders>
          </w:tcPr>
          <w:p w14:paraId="54AB4C57" w14:textId="77777777" w:rsidR="009C600D" w:rsidRPr="00B16833" w:rsidRDefault="009C600D" w:rsidP="00501C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sidRPr="00F9065F">
              <w:rPr>
                <w:sz w:val="20"/>
                <w:rtl/>
              </w:rPr>
              <w:t>1,255,250</w:t>
            </w:r>
          </w:p>
        </w:tc>
      </w:tr>
      <w:tr w:rsidR="009C600D" w:rsidRPr="00B16833" w14:paraId="42CAF591" w14:textId="77777777" w:rsidTr="00414209">
        <w:trPr>
          <w:trHeight w:val="253"/>
          <w:jc w:val="center"/>
        </w:trPr>
        <w:tc>
          <w:tcPr>
            <w:tcW w:w="5648" w:type="dxa"/>
            <w:tcBorders>
              <w:top w:val="single" w:sz="4" w:space="0" w:color="auto"/>
              <w:left w:val="single" w:sz="4" w:space="0" w:color="auto"/>
              <w:bottom w:val="single" w:sz="4" w:space="0" w:color="auto"/>
              <w:right w:val="single" w:sz="4" w:space="0" w:color="auto"/>
            </w:tcBorders>
          </w:tcPr>
          <w:p w14:paraId="726757D9"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تكاليف دعم الوكالة المنفذة (بالدولار الأمريكي):</w:t>
            </w:r>
          </w:p>
        </w:tc>
        <w:tc>
          <w:tcPr>
            <w:tcW w:w="4567" w:type="dxa"/>
            <w:gridSpan w:val="2"/>
            <w:tcBorders>
              <w:top w:val="single" w:sz="4" w:space="0" w:color="auto"/>
              <w:left w:val="single" w:sz="4" w:space="0" w:color="auto"/>
              <w:bottom w:val="single" w:sz="4" w:space="0" w:color="auto"/>
              <w:right w:val="single" w:sz="4" w:space="0" w:color="auto"/>
            </w:tcBorders>
          </w:tcPr>
          <w:p w14:paraId="01A219F8" w14:textId="77777777" w:rsidR="009C600D" w:rsidRPr="00B16833" w:rsidRDefault="009C600D" w:rsidP="00501C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sz w:val="20"/>
                <w:rtl/>
              </w:rPr>
              <w:t>87,868</w:t>
            </w:r>
          </w:p>
        </w:tc>
      </w:tr>
      <w:tr w:rsidR="009C600D" w:rsidRPr="00B16833" w14:paraId="7DA05CEC" w14:textId="77777777" w:rsidTr="00414209">
        <w:trPr>
          <w:trHeight w:val="264"/>
          <w:jc w:val="center"/>
        </w:trPr>
        <w:tc>
          <w:tcPr>
            <w:tcW w:w="5648" w:type="dxa"/>
            <w:tcBorders>
              <w:top w:val="single" w:sz="4" w:space="0" w:color="auto"/>
              <w:left w:val="single" w:sz="4" w:space="0" w:color="auto"/>
              <w:bottom w:val="single" w:sz="4" w:space="0" w:color="auto"/>
              <w:right w:val="single" w:sz="4" w:space="0" w:color="auto"/>
            </w:tcBorders>
          </w:tcPr>
          <w:p w14:paraId="7F3B9789"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التكلفة الإجمالية للمشروع للصندوق المتعدد الأطراف (بالدولار الأمريكي):</w:t>
            </w:r>
          </w:p>
        </w:tc>
        <w:tc>
          <w:tcPr>
            <w:tcW w:w="4567" w:type="dxa"/>
            <w:gridSpan w:val="2"/>
            <w:tcBorders>
              <w:top w:val="single" w:sz="4" w:space="0" w:color="auto"/>
              <w:left w:val="single" w:sz="4" w:space="0" w:color="auto"/>
              <w:bottom w:val="single" w:sz="4" w:space="0" w:color="auto"/>
              <w:right w:val="single" w:sz="4" w:space="0" w:color="auto"/>
            </w:tcBorders>
          </w:tcPr>
          <w:p w14:paraId="2C316299" w14:textId="77777777" w:rsidR="009C600D" w:rsidRPr="00B16833" w:rsidRDefault="009C600D" w:rsidP="00501C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sz w:val="20"/>
                <w:rtl/>
              </w:rPr>
              <w:t>1,343,134</w:t>
            </w:r>
          </w:p>
        </w:tc>
      </w:tr>
      <w:tr w:rsidR="009C600D" w:rsidRPr="00B16833" w14:paraId="2C927649" w14:textId="77777777" w:rsidTr="00414209">
        <w:trPr>
          <w:trHeight w:val="264"/>
          <w:jc w:val="center"/>
        </w:trPr>
        <w:tc>
          <w:tcPr>
            <w:tcW w:w="5648" w:type="dxa"/>
            <w:tcBorders>
              <w:top w:val="single" w:sz="4" w:space="0" w:color="auto"/>
              <w:left w:val="single" w:sz="4" w:space="0" w:color="auto"/>
              <w:bottom w:val="single" w:sz="4" w:space="0" w:color="auto"/>
              <w:right w:val="single" w:sz="4" w:space="0" w:color="auto"/>
            </w:tcBorders>
          </w:tcPr>
          <w:p w14:paraId="0C19C5AB" w14:textId="77777777" w:rsidR="009C600D" w:rsidRPr="00B16833" w:rsidRDefault="00784151" w:rsidP="0078415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rtl/>
              </w:rPr>
              <w:t>وفورات</w:t>
            </w:r>
            <w:r w:rsidR="009C600D" w:rsidRPr="00B16833">
              <w:rPr>
                <w:sz w:val="20"/>
                <w:rtl/>
              </w:rPr>
              <w:t xml:space="preserve"> كفاءة الطاقة* (دولار أمريكي/كيلووا</w:t>
            </w:r>
            <w:r>
              <w:rPr>
                <w:rFonts w:hint="cs"/>
                <w:sz w:val="20"/>
                <w:rtl/>
              </w:rPr>
              <w:t>ت</w:t>
            </w:r>
            <w:r w:rsidR="009C600D" w:rsidRPr="00B16833">
              <w:rPr>
                <w:sz w:val="20"/>
                <w:rtl/>
              </w:rPr>
              <w:t xml:space="preserve"> ساعة/سنة):</w:t>
            </w:r>
          </w:p>
        </w:tc>
        <w:tc>
          <w:tcPr>
            <w:tcW w:w="4567" w:type="dxa"/>
            <w:gridSpan w:val="2"/>
            <w:tcBorders>
              <w:top w:val="single" w:sz="4" w:space="0" w:color="auto"/>
              <w:left w:val="single" w:sz="4" w:space="0" w:color="auto"/>
              <w:bottom w:val="single" w:sz="4" w:space="0" w:color="auto"/>
              <w:right w:val="single" w:sz="4" w:space="0" w:color="auto"/>
            </w:tcBorders>
          </w:tcPr>
          <w:p w14:paraId="53C0F561" w14:textId="77777777" w:rsidR="009C600D" w:rsidRPr="00B16833" w:rsidRDefault="009C600D" w:rsidP="00501C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sz w:val="20"/>
                <w:rtl/>
              </w:rPr>
              <w:t>0.009</w:t>
            </w:r>
          </w:p>
        </w:tc>
      </w:tr>
      <w:tr w:rsidR="00784151" w:rsidRPr="00B16833" w14:paraId="2124F144" w14:textId="77777777" w:rsidTr="00414209">
        <w:trPr>
          <w:trHeight w:val="253"/>
          <w:jc w:val="center"/>
        </w:trPr>
        <w:tc>
          <w:tcPr>
            <w:tcW w:w="5648" w:type="dxa"/>
            <w:tcBorders>
              <w:top w:val="single" w:sz="4" w:space="0" w:color="auto"/>
              <w:left w:val="single" w:sz="4" w:space="0" w:color="auto"/>
              <w:bottom w:val="single" w:sz="4" w:space="0" w:color="auto"/>
              <w:right w:val="single" w:sz="4" w:space="0" w:color="auto"/>
            </w:tcBorders>
          </w:tcPr>
          <w:p w14:paraId="09D0A584" w14:textId="77777777" w:rsidR="00784151" w:rsidRPr="00B16833" w:rsidRDefault="00784151"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حالة التمويل المقابل (نعم/لا):</w:t>
            </w:r>
          </w:p>
        </w:tc>
        <w:tc>
          <w:tcPr>
            <w:tcW w:w="4567" w:type="dxa"/>
            <w:gridSpan w:val="2"/>
            <w:tcBorders>
              <w:top w:val="single" w:sz="4" w:space="0" w:color="auto"/>
              <w:left w:val="single" w:sz="4" w:space="0" w:color="auto"/>
              <w:bottom w:val="single" w:sz="4" w:space="0" w:color="auto"/>
              <w:right w:val="single" w:sz="4" w:space="0" w:color="auto"/>
            </w:tcBorders>
          </w:tcPr>
          <w:p w14:paraId="246A6803" w14:textId="77777777" w:rsidR="00784151" w:rsidRDefault="00784151" w:rsidP="00784151">
            <w:pPr>
              <w:bidi/>
              <w:jc w:val="left"/>
            </w:pPr>
            <w:r w:rsidRPr="00415806">
              <w:rPr>
                <w:sz w:val="20"/>
                <w:rtl/>
              </w:rPr>
              <w:t>نعم</w:t>
            </w:r>
          </w:p>
        </w:tc>
      </w:tr>
      <w:tr w:rsidR="00784151" w:rsidRPr="00B16833" w14:paraId="3A8573BB" w14:textId="77777777" w:rsidTr="00414209">
        <w:trPr>
          <w:trHeight w:val="264"/>
          <w:jc w:val="center"/>
        </w:trPr>
        <w:tc>
          <w:tcPr>
            <w:tcW w:w="5648" w:type="dxa"/>
            <w:tcBorders>
              <w:top w:val="single" w:sz="4" w:space="0" w:color="auto"/>
              <w:left w:val="single" w:sz="4" w:space="0" w:color="auto"/>
              <w:bottom w:val="single" w:sz="4" w:space="0" w:color="auto"/>
              <w:right w:val="single" w:sz="4" w:space="0" w:color="auto"/>
            </w:tcBorders>
          </w:tcPr>
          <w:p w14:paraId="21487DB2" w14:textId="77777777" w:rsidR="00784151" w:rsidRPr="00B16833" w:rsidRDefault="00784151"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تشمل معالم مراقبة المشروع (نعم/لا):</w:t>
            </w:r>
          </w:p>
        </w:tc>
        <w:tc>
          <w:tcPr>
            <w:tcW w:w="4567" w:type="dxa"/>
            <w:gridSpan w:val="2"/>
            <w:tcBorders>
              <w:top w:val="single" w:sz="4" w:space="0" w:color="auto"/>
              <w:left w:val="single" w:sz="4" w:space="0" w:color="auto"/>
              <w:bottom w:val="single" w:sz="4" w:space="0" w:color="auto"/>
              <w:right w:val="single" w:sz="4" w:space="0" w:color="auto"/>
            </w:tcBorders>
          </w:tcPr>
          <w:p w14:paraId="750ACDC8" w14:textId="77777777" w:rsidR="00784151" w:rsidRDefault="00784151" w:rsidP="00784151">
            <w:pPr>
              <w:bidi/>
              <w:jc w:val="left"/>
            </w:pPr>
            <w:r w:rsidRPr="00415806">
              <w:rPr>
                <w:sz w:val="20"/>
                <w:rtl/>
              </w:rPr>
              <w:t>نعم</w:t>
            </w:r>
          </w:p>
        </w:tc>
      </w:tr>
      <w:tr w:rsidR="009C600D" w:rsidRPr="00B16833" w14:paraId="368429F8" w14:textId="77777777" w:rsidTr="00414209">
        <w:trPr>
          <w:trHeight w:val="264"/>
          <w:jc w:val="center"/>
        </w:trPr>
        <w:tc>
          <w:tcPr>
            <w:tcW w:w="5648" w:type="dxa"/>
            <w:tcBorders>
              <w:top w:val="single" w:sz="4" w:space="0" w:color="auto"/>
              <w:left w:val="single" w:sz="4" w:space="0" w:color="auto"/>
              <w:bottom w:val="single" w:sz="4" w:space="0" w:color="auto"/>
              <w:right w:val="single" w:sz="4" w:space="0" w:color="auto"/>
            </w:tcBorders>
          </w:tcPr>
          <w:p w14:paraId="2CB5B35D" w14:textId="77777777" w:rsidR="009C600D" w:rsidRPr="00B16833" w:rsidRDefault="00784151" w:rsidP="0078415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Pr>
                <w:rFonts w:hint="cs"/>
                <w:sz w:val="20"/>
                <w:rtl/>
              </w:rPr>
              <w:t>ال</w:t>
            </w:r>
            <w:r w:rsidR="009C600D" w:rsidRPr="00B16833">
              <w:rPr>
                <w:sz w:val="20"/>
                <w:rtl/>
              </w:rPr>
              <w:t xml:space="preserve">معايير </w:t>
            </w:r>
            <w:r>
              <w:rPr>
                <w:rFonts w:hint="cs"/>
                <w:sz w:val="20"/>
                <w:rtl/>
              </w:rPr>
              <w:t xml:space="preserve">الدني </w:t>
            </w:r>
            <w:r w:rsidR="009C600D" w:rsidRPr="00B16833">
              <w:rPr>
                <w:sz w:val="20"/>
                <w:rtl/>
              </w:rPr>
              <w:t xml:space="preserve">لأداء </w:t>
            </w:r>
            <w:r>
              <w:rPr>
                <w:rFonts w:hint="cs"/>
                <w:sz w:val="20"/>
                <w:rtl/>
              </w:rPr>
              <w:t>ا</w:t>
            </w:r>
            <w:r w:rsidR="009C600D" w:rsidRPr="00B16833">
              <w:rPr>
                <w:sz w:val="20"/>
                <w:rtl/>
              </w:rPr>
              <w:t>لطا</w:t>
            </w:r>
            <w:r>
              <w:rPr>
                <w:sz w:val="20"/>
                <w:rtl/>
              </w:rPr>
              <w:t xml:space="preserve">قة </w:t>
            </w:r>
            <w:r w:rsidR="009C600D" w:rsidRPr="00B16833">
              <w:rPr>
                <w:sz w:val="20"/>
                <w:rtl/>
              </w:rPr>
              <w:t>متاحة للقطاع المعني (نعم/لا):</w:t>
            </w:r>
          </w:p>
        </w:tc>
        <w:tc>
          <w:tcPr>
            <w:tcW w:w="4567" w:type="dxa"/>
            <w:gridSpan w:val="2"/>
            <w:tcBorders>
              <w:top w:val="single" w:sz="4" w:space="0" w:color="auto"/>
              <w:left w:val="single" w:sz="4" w:space="0" w:color="auto"/>
              <w:bottom w:val="single" w:sz="4" w:space="0" w:color="auto"/>
              <w:right w:val="single" w:sz="4" w:space="0" w:color="auto"/>
            </w:tcBorders>
          </w:tcPr>
          <w:p w14:paraId="51AEB5E0" w14:textId="77777777" w:rsidR="009C600D" w:rsidRPr="00B16833" w:rsidRDefault="00784151" w:rsidP="00501C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rtl/>
              </w:rPr>
              <w:t>لا</w:t>
            </w:r>
          </w:p>
        </w:tc>
      </w:tr>
    </w:tbl>
    <w:p w14:paraId="074ACF89" w14:textId="77777777" w:rsidR="009C600D" w:rsidRPr="00641D7D" w:rsidRDefault="009C600D" w:rsidP="00F552AA">
      <w:pPr>
        <w:bidi/>
        <w:ind w:left="-284" w:right="-421"/>
        <w:jc w:val="left"/>
        <w:rPr>
          <w:sz w:val="18"/>
          <w:szCs w:val="18"/>
          <w:rtl/>
        </w:rPr>
      </w:pPr>
      <w:r>
        <w:rPr>
          <w:sz w:val="18"/>
          <w:szCs w:val="18"/>
          <w:rtl/>
        </w:rPr>
        <w:t xml:space="preserve">* </w:t>
      </w:r>
      <w:r w:rsidRPr="009157C7">
        <w:rPr>
          <w:sz w:val="20"/>
          <w:rtl/>
        </w:rPr>
        <w:t xml:space="preserve">للسنة الأولى من المشروع بعد </w:t>
      </w:r>
      <w:r w:rsidR="00F552AA">
        <w:rPr>
          <w:rFonts w:hint="cs"/>
          <w:sz w:val="20"/>
          <w:rtl/>
        </w:rPr>
        <w:t>إنجاز المشروع</w:t>
      </w:r>
      <w:r w:rsidRPr="009157C7">
        <w:rPr>
          <w:sz w:val="20"/>
          <w:rtl/>
        </w:rPr>
        <w:t>. تُستحق مزايا إضافية كل سنة لاحقة، بناءً على تشغيل المعدات المصنّعة في تلك السنة والسنوات اللاحقة.</w:t>
      </w:r>
    </w:p>
    <w:p w14:paraId="4BB0AA97" w14:textId="77777777" w:rsidR="009C600D" w:rsidRPr="00BE6C52" w:rsidRDefault="009C600D" w:rsidP="009C600D">
      <w:pPr>
        <w:rPr>
          <w:rtl/>
        </w:rPr>
      </w:pPr>
    </w:p>
    <w:tbl>
      <w:tblPr>
        <w:bidiVisual/>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9C600D" w:rsidRPr="00BE6C52" w14:paraId="42CC84FC" w14:textId="77777777" w:rsidTr="00601570">
        <w:trPr>
          <w:trHeight w:val="296"/>
          <w:jc w:val="center"/>
        </w:trPr>
        <w:tc>
          <w:tcPr>
            <w:tcW w:w="6663" w:type="dxa"/>
            <w:tcBorders>
              <w:top w:val="single" w:sz="4" w:space="0" w:color="auto"/>
              <w:left w:val="single" w:sz="4" w:space="0" w:color="auto"/>
              <w:bottom w:val="single" w:sz="4" w:space="0" w:color="auto"/>
              <w:right w:val="single" w:sz="4" w:space="0" w:color="auto"/>
            </w:tcBorders>
          </w:tcPr>
          <w:p w14:paraId="538D4B88" w14:textId="77777777" w:rsidR="009C600D" w:rsidRPr="00BE6C52"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bCs/>
                <w:sz w:val="20"/>
                <w:rtl/>
              </w:rPr>
            </w:pPr>
            <w:r w:rsidRPr="00BE6C52">
              <w:rPr>
                <w:b/>
                <w:bCs/>
                <w:sz w:val="20"/>
                <w:rtl/>
              </w:rPr>
              <w:t>توصية الأمانة</w:t>
            </w:r>
          </w:p>
        </w:tc>
        <w:tc>
          <w:tcPr>
            <w:tcW w:w="3507" w:type="dxa"/>
            <w:tcBorders>
              <w:top w:val="single" w:sz="4" w:space="0" w:color="auto"/>
              <w:left w:val="single" w:sz="4" w:space="0" w:color="auto"/>
              <w:bottom w:val="single" w:sz="4" w:space="0" w:color="auto"/>
              <w:right w:val="single" w:sz="4" w:space="0" w:color="auto"/>
            </w:tcBorders>
          </w:tcPr>
          <w:p w14:paraId="6E9770BA" w14:textId="77777777" w:rsidR="009C600D" w:rsidRPr="00BE6C52" w:rsidRDefault="00601570" w:rsidP="0060157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rtl/>
              </w:rPr>
              <w:t>النظر فيه بصفة</w:t>
            </w:r>
            <w:r>
              <w:rPr>
                <w:sz w:val="20"/>
                <w:rtl/>
              </w:rPr>
              <w:t xml:space="preserve"> </w:t>
            </w:r>
            <w:r w:rsidR="009C600D" w:rsidRPr="00E54C74">
              <w:rPr>
                <w:sz w:val="20"/>
                <w:rtl/>
              </w:rPr>
              <w:t>فردي</w:t>
            </w:r>
            <w:r>
              <w:rPr>
                <w:rFonts w:hint="cs"/>
                <w:sz w:val="20"/>
                <w:rtl/>
              </w:rPr>
              <w:t>ة</w:t>
            </w:r>
          </w:p>
        </w:tc>
      </w:tr>
    </w:tbl>
    <w:p w14:paraId="3B16834D" w14:textId="77777777" w:rsidR="009C600D" w:rsidRDefault="009C600D" w:rsidP="009C600D">
      <w:pPr>
        <w:tabs>
          <w:tab w:val="left" w:pos="2880"/>
          <w:tab w:val="left" w:pos="5760"/>
        </w:tabs>
        <w:spacing w:before="240" w:after="240"/>
        <w:jc w:val="center"/>
        <w:rPr>
          <w:b/>
          <w:bCs/>
          <w:rtl/>
        </w:rPr>
        <w:sectPr w:rsidR="009C600D" w:rsidSect="006B35CD">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pgNumType w:start="1"/>
          <w:cols w:space="720"/>
          <w:titlePg/>
          <w:docGrid w:linePitch="299"/>
        </w:sectPr>
      </w:pPr>
    </w:p>
    <w:p w14:paraId="69B7ECF3" w14:textId="77777777" w:rsidR="009C600D" w:rsidRPr="008F1055" w:rsidRDefault="009C600D" w:rsidP="008F1055">
      <w:pPr>
        <w:tabs>
          <w:tab w:val="left" w:pos="2880"/>
          <w:tab w:val="left" w:pos="7401"/>
        </w:tabs>
        <w:bidi/>
        <w:spacing w:before="240" w:after="240"/>
        <w:jc w:val="center"/>
        <w:rPr>
          <w:b/>
          <w:bCs/>
          <w:sz w:val="26"/>
          <w:szCs w:val="26"/>
          <w:rtl/>
        </w:rPr>
      </w:pPr>
      <w:r w:rsidRPr="008F1055">
        <w:rPr>
          <w:b/>
          <w:bCs/>
          <w:sz w:val="26"/>
          <w:szCs w:val="26"/>
          <w:rtl/>
        </w:rPr>
        <w:lastRenderedPageBreak/>
        <w:t>وصف المشروع</w:t>
      </w:r>
    </w:p>
    <w:p w14:paraId="500A0729" w14:textId="77777777" w:rsidR="009C600D" w:rsidRPr="008F1055" w:rsidRDefault="009C600D" w:rsidP="009C600D">
      <w:pPr>
        <w:pStyle w:val="Heading1"/>
        <w:keepNext/>
        <w:numPr>
          <w:ilvl w:val="0"/>
          <w:numId w:val="0"/>
        </w:numPr>
        <w:bidi/>
        <w:rPr>
          <w:b/>
          <w:bCs/>
          <w:sz w:val="26"/>
          <w:szCs w:val="26"/>
          <w:rtl/>
        </w:rPr>
      </w:pPr>
      <w:r w:rsidRPr="008F1055">
        <w:rPr>
          <w:b/>
          <w:bCs/>
          <w:sz w:val="26"/>
          <w:szCs w:val="26"/>
          <w:rtl/>
        </w:rPr>
        <w:t>خلفية</w:t>
      </w:r>
    </w:p>
    <w:p w14:paraId="2BC1846A" w14:textId="77777777" w:rsidR="009C600D" w:rsidRPr="008F1055" w:rsidRDefault="009C600D" w:rsidP="00160F02">
      <w:pPr>
        <w:pStyle w:val="Heading1"/>
        <w:bidi/>
        <w:rPr>
          <w:sz w:val="26"/>
          <w:szCs w:val="26"/>
          <w:rtl/>
        </w:rPr>
      </w:pPr>
      <w:r w:rsidRPr="008F1055">
        <w:rPr>
          <w:sz w:val="26"/>
          <w:szCs w:val="26"/>
          <w:rtl/>
        </w:rPr>
        <w:t xml:space="preserve">بالنيابة عن حكومة مصر، قدّمت </w:t>
      </w:r>
      <w:r w:rsidR="008F1055">
        <w:rPr>
          <w:sz w:val="26"/>
          <w:szCs w:val="26"/>
          <w:rtl/>
        </w:rPr>
        <w:t>اليونيدو</w:t>
      </w:r>
      <w:r w:rsidRPr="008F1055">
        <w:rPr>
          <w:sz w:val="26"/>
          <w:szCs w:val="26"/>
          <w:rtl/>
        </w:rPr>
        <w:t xml:space="preserve">، وفقًا للقرار 95/87، طلبًا لمشروع تحويل </w:t>
      </w:r>
      <w:r w:rsidR="008F1055">
        <w:rPr>
          <w:rFonts w:hint="cs"/>
          <w:sz w:val="26"/>
          <w:szCs w:val="26"/>
          <w:rtl/>
        </w:rPr>
        <w:t>ال</w:t>
      </w:r>
      <w:r w:rsidRPr="008F1055">
        <w:rPr>
          <w:sz w:val="26"/>
          <w:szCs w:val="26"/>
          <w:rtl/>
        </w:rPr>
        <w:t xml:space="preserve">ضواغط مُحكمة </w:t>
      </w:r>
      <w:r w:rsidR="008F1055">
        <w:rPr>
          <w:rFonts w:hint="cs"/>
          <w:sz w:val="26"/>
          <w:szCs w:val="26"/>
          <w:rtl/>
        </w:rPr>
        <w:t xml:space="preserve">الغلق </w:t>
      </w:r>
      <w:r w:rsidRPr="008F1055">
        <w:rPr>
          <w:sz w:val="26"/>
          <w:szCs w:val="26"/>
          <w:rtl/>
        </w:rPr>
        <w:t xml:space="preserve">في مصنع فريش </w:t>
      </w:r>
      <w:r w:rsidR="00160F02" w:rsidRPr="00160F02">
        <w:rPr>
          <w:rFonts w:hint="cs"/>
          <w:sz w:val="26"/>
          <w:szCs w:val="26"/>
          <w:rtl/>
        </w:rPr>
        <w:t>للضواغط</w:t>
      </w:r>
      <w:r w:rsidR="00160F02" w:rsidRPr="007E78F6">
        <w:rPr>
          <w:rFonts w:hint="cs"/>
          <w:sz w:val="20"/>
          <w:rtl/>
        </w:rPr>
        <w:t xml:space="preserve"> </w:t>
      </w:r>
      <w:r w:rsidRPr="008F1055">
        <w:rPr>
          <w:sz w:val="26"/>
          <w:szCs w:val="26"/>
          <w:rtl/>
        </w:rPr>
        <w:t xml:space="preserve">إلى </w:t>
      </w:r>
      <w:r w:rsidR="008F1055">
        <w:rPr>
          <w:rFonts w:hint="cs"/>
          <w:sz w:val="26"/>
          <w:szCs w:val="26"/>
          <w:rtl/>
        </w:rPr>
        <w:t>تكنولوجيا</w:t>
      </w:r>
      <w:r w:rsidRPr="008F1055">
        <w:rPr>
          <w:sz w:val="26"/>
          <w:szCs w:val="26"/>
          <w:rtl/>
        </w:rPr>
        <w:t xml:space="preserve"> ضواغط العاكس، </w:t>
      </w:r>
      <w:r w:rsidR="008F1055">
        <w:rPr>
          <w:rFonts w:hint="cs"/>
          <w:sz w:val="26"/>
          <w:szCs w:val="26"/>
          <w:rtl/>
        </w:rPr>
        <w:t>بالمبلغ</w:t>
      </w:r>
      <w:r w:rsidRPr="008F1055">
        <w:rPr>
          <w:sz w:val="26"/>
          <w:szCs w:val="26"/>
          <w:rtl/>
        </w:rPr>
        <w:t xml:space="preserve"> 2,705,000 دولار</w:t>
      </w:r>
      <w:r w:rsidR="008F1055">
        <w:rPr>
          <w:rFonts w:hint="cs"/>
          <w:sz w:val="26"/>
          <w:szCs w:val="26"/>
          <w:rtl/>
        </w:rPr>
        <w:t>ا</w:t>
      </w:r>
      <w:r w:rsidRPr="008F1055">
        <w:rPr>
          <w:sz w:val="26"/>
          <w:szCs w:val="26"/>
          <w:rtl/>
        </w:rPr>
        <w:t xml:space="preserve"> أمريكي</w:t>
      </w:r>
      <w:r w:rsidR="008F1055">
        <w:rPr>
          <w:rFonts w:hint="cs"/>
          <w:sz w:val="26"/>
          <w:szCs w:val="26"/>
          <w:rtl/>
        </w:rPr>
        <w:t>ا</w:t>
      </w:r>
      <w:r w:rsidRPr="008F1055">
        <w:rPr>
          <w:sz w:val="26"/>
          <w:szCs w:val="26"/>
          <w:rtl/>
        </w:rPr>
        <w:t xml:space="preserve">، بالإضافة إلى تكاليف دعم الوكالة </w:t>
      </w:r>
      <w:r w:rsidR="008F1055">
        <w:rPr>
          <w:rFonts w:hint="cs"/>
          <w:sz w:val="26"/>
          <w:szCs w:val="26"/>
          <w:rtl/>
        </w:rPr>
        <w:t>وقدرها</w:t>
      </w:r>
      <w:r w:rsidRPr="008F1055">
        <w:rPr>
          <w:sz w:val="26"/>
          <w:szCs w:val="26"/>
          <w:rtl/>
        </w:rPr>
        <w:t xml:space="preserve"> 189,350 دولارًا أمريكيًا، </w:t>
      </w:r>
      <w:r w:rsidR="00EA654E">
        <w:rPr>
          <w:rFonts w:hint="cs"/>
          <w:sz w:val="26"/>
          <w:szCs w:val="26"/>
          <w:rtl/>
        </w:rPr>
        <w:t>حسبما</w:t>
      </w:r>
      <w:r w:rsidRPr="008F1055">
        <w:rPr>
          <w:sz w:val="26"/>
          <w:szCs w:val="26"/>
          <w:rtl/>
        </w:rPr>
        <w:t xml:space="preserve"> قُدّمت أصلًا.</w:t>
      </w:r>
      <w:r w:rsidRPr="008F1055">
        <w:rPr>
          <w:rStyle w:val="FootnoteReference"/>
          <w:sz w:val="26"/>
          <w:szCs w:val="26"/>
        </w:rPr>
        <w:footnoteReference w:id="14"/>
      </w:r>
      <w:r w:rsidR="00EA654E">
        <w:rPr>
          <w:rFonts w:hint="cs"/>
          <w:sz w:val="26"/>
          <w:szCs w:val="26"/>
          <w:rtl/>
        </w:rPr>
        <w:t xml:space="preserve"> وعلى النحو</w:t>
      </w:r>
      <w:r w:rsidRPr="008F1055">
        <w:rPr>
          <w:sz w:val="26"/>
          <w:szCs w:val="26"/>
          <w:rtl/>
        </w:rPr>
        <w:t xml:space="preserve"> </w:t>
      </w:r>
      <w:r w:rsidR="00EA654E">
        <w:rPr>
          <w:rFonts w:hint="cs"/>
          <w:sz w:val="26"/>
          <w:szCs w:val="26"/>
          <w:rtl/>
        </w:rPr>
        <w:t>ال</w:t>
      </w:r>
      <w:r w:rsidRPr="008F1055">
        <w:rPr>
          <w:sz w:val="26"/>
          <w:szCs w:val="26"/>
          <w:rtl/>
        </w:rPr>
        <w:t xml:space="preserve">موضح في الفقرات من 81 إلى 115 من هذه الوثيقة، قدّمت اليونيدو أيضًا، وفقًا للقرار 94/60، مشروعًا لتحسين كفاءة الطاقة في تصنيع الثلاجات المنزلية والمجمدات الصندوقية في </w:t>
      </w:r>
      <w:r w:rsidR="00EA654E">
        <w:rPr>
          <w:rFonts w:hint="cs"/>
          <w:sz w:val="26"/>
          <w:szCs w:val="26"/>
          <w:rtl/>
        </w:rPr>
        <w:t>الشركات</w:t>
      </w:r>
      <w:r w:rsidR="00EA654E">
        <w:rPr>
          <w:sz w:val="26"/>
          <w:szCs w:val="26"/>
          <w:rtl/>
        </w:rPr>
        <w:t xml:space="preserve"> التي ستستخدم </w:t>
      </w:r>
      <w:r w:rsidR="00EA654E">
        <w:rPr>
          <w:rFonts w:hint="cs"/>
          <w:sz w:val="26"/>
          <w:szCs w:val="26"/>
          <w:rtl/>
        </w:rPr>
        <w:t>ال</w:t>
      </w:r>
      <w:r w:rsidR="00EA654E">
        <w:rPr>
          <w:sz w:val="26"/>
          <w:szCs w:val="26"/>
          <w:rtl/>
        </w:rPr>
        <w:t xml:space="preserve">ضواغط </w:t>
      </w:r>
      <w:r w:rsidRPr="008F1055">
        <w:rPr>
          <w:sz w:val="26"/>
          <w:szCs w:val="26"/>
          <w:rtl/>
        </w:rPr>
        <w:t>مُحكمة</w:t>
      </w:r>
      <w:r w:rsidR="00EA654E" w:rsidRPr="00EA654E">
        <w:rPr>
          <w:rFonts w:hint="cs"/>
          <w:sz w:val="26"/>
          <w:szCs w:val="26"/>
          <w:rtl/>
        </w:rPr>
        <w:t xml:space="preserve"> </w:t>
      </w:r>
      <w:r w:rsidR="00EA654E">
        <w:rPr>
          <w:rFonts w:hint="cs"/>
          <w:sz w:val="26"/>
          <w:szCs w:val="26"/>
          <w:rtl/>
        </w:rPr>
        <w:t>الغلق</w:t>
      </w:r>
      <w:r w:rsidRPr="008F1055">
        <w:rPr>
          <w:sz w:val="26"/>
          <w:szCs w:val="26"/>
          <w:rtl/>
        </w:rPr>
        <w:t xml:space="preserve"> التي يُصنّعها مصنع فريش </w:t>
      </w:r>
      <w:r w:rsidR="00160F02" w:rsidRPr="00160F02">
        <w:rPr>
          <w:rFonts w:hint="cs"/>
          <w:sz w:val="26"/>
          <w:szCs w:val="26"/>
          <w:rtl/>
        </w:rPr>
        <w:t>للضواغط</w:t>
      </w:r>
      <w:r w:rsidRPr="008F1055">
        <w:rPr>
          <w:sz w:val="26"/>
          <w:szCs w:val="26"/>
          <w:rtl/>
        </w:rPr>
        <w:t>.</w:t>
      </w:r>
    </w:p>
    <w:p w14:paraId="3A01AC27" w14:textId="77777777" w:rsidR="009C600D" w:rsidRPr="008F1055" w:rsidRDefault="009C600D" w:rsidP="009C600D">
      <w:pPr>
        <w:pStyle w:val="Heading1"/>
        <w:numPr>
          <w:ilvl w:val="0"/>
          <w:numId w:val="0"/>
        </w:numPr>
        <w:bidi/>
        <w:spacing w:before="240"/>
        <w:rPr>
          <w:sz w:val="26"/>
          <w:szCs w:val="26"/>
          <w:u w:val="single"/>
          <w:rtl/>
        </w:rPr>
      </w:pPr>
      <w:r w:rsidRPr="008F1055">
        <w:rPr>
          <w:sz w:val="26"/>
          <w:szCs w:val="26"/>
          <w:u w:val="single"/>
          <w:rtl/>
        </w:rPr>
        <w:t>حالة تنفيذ الأنشطة المتعلقة بكفاءة الطاقة الممولة من الصندوق المتعدد الأطراف</w:t>
      </w:r>
    </w:p>
    <w:p w14:paraId="6D361F3E" w14:textId="77777777" w:rsidR="009C600D" w:rsidRPr="008F1055" w:rsidRDefault="009C600D" w:rsidP="00B011FB">
      <w:pPr>
        <w:pStyle w:val="Heading1"/>
        <w:bidi/>
        <w:rPr>
          <w:sz w:val="26"/>
          <w:szCs w:val="26"/>
          <w:rtl/>
        </w:rPr>
      </w:pPr>
      <w:r w:rsidRPr="008F1055">
        <w:rPr>
          <w:sz w:val="26"/>
          <w:szCs w:val="26"/>
          <w:rtl/>
        </w:rPr>
        <w:t xml:space="preserve">في الاجتماع </w:t>
      </w:r>
      <w:r w:rsidRPr="000F71BE">
        <w:rPr>
          <w:sz w:val="26"/>
          <w:szCs w:val="26"/>
          <w:rtl/>
        </w:rPr>
        <w:t>الحادي والثمانين</w:t>
      </w:r>
      <w:r w:rsidRPr="008F1055">
        <w:rPr>
          <w:sz w:val="26"/>
          <w:szCs w:val="26"/>
          <w:rtl/>
        </w:rPr>
        <w:t xml:space="preserve">، حصلت مصر على تمويل </w:t>
      </w:r>
      <w:r w:rsidR="000F71BE">
        <w:rPr>
          <w:sz w:val="26"/>
          <w:szCs w:val="26"/>
          <w:rtl/>
        </w:rPr>
        <w:t>للأنشطة التمكينية</w:t>
      </w:r>
      <w:r w:rsidR="000F71BE">
        <w:rPr>
          <w:rFonts w:hint="cs"/>
          <w:sz w:val="26"/>
          <w:szCs w:val="26"/>
          <w:rtl/>
          <w:lang w:bidi="ar-SA"/>
        </w:rPr>
        <w:t xml:space="preserve"> </w:t>
      </w:r>
      <w:r w:rsidR="000F71BE">
        <w:rPr>
          <w:rFonts w:hint="cs"/>
          <w:sz w:val="26"/>
          <w:szCs w:val="26"/>
          <w:rtl/>
        </w:rPr>
        <w:t>للتخفيض</w:t>
      </w:r>
      <w:r w:rsidRPr="008F1055">
        <w:rPr>
          <w:sz w:val="26"/>
          <w:szCs w:val="26"/>
          <w:rtl/>
        </w:rPr>
        <w:t xml:space="preserve"> </w:t>
      </w:r>
      <w:r w:rsidR="000F71BE">
        <w:rPr>
          <w:rFonts w:hint="cs"/>
          <w:sz w:val="26"/>
          <w:szCs w:val="26"/>
          <w:rtl/>
        </w:rPr>
        <w:t>ال</w:t>
      </w:r>
      <w:r w:rsidRPr="008F1055">
        <w:rPr>
          <w:sz w:val="26"/>
          <w:szCs w:val="26"/>
          <w:rtl/>
        </w:rPr>
        <w:t xml:space="preserve">تدريجي </w:t>
      </w:r>
      <w:r w:rsidR="000F71BE">
        <w:rPr>
          <w:rFonts w:hint="cs"/>
          <w:sz w:val="26"/>
          <w:szCs w:val="26"/>
          <w:rtl/>
        </w:rPr>
        <w:t>للمواد</w:t>
      </w:r>
      <w:r w:rsidRPr="008F1055">
        <w:rPr>
          <w:sz w:val="26"/>
          <w:szCs w:val="26"/>
          <w:rtl/>
        </w:rPr>
        <w:t xml:space="preserve"> الهيدروفلور</w:t>
      </w:r>
      <w:r w:rsidR="000F71BE">
        <w:rPr>
          <w:rFonts w:hint="cs"/>
          <w:sz w:val="26"/>
          <w:szCs w:val="26"/>
          <w:rtl/>
        </w:rPr>
        <w:t>وكربون</w:t>
      </w:r>
      <w:r w:rsidRPr="008F1055">
        <w:rPr>
          <w:sz w:val="26"/>
          <w:szCs w:val="26"/>
          <w:rtl/>
        </w:rPr>
        <w:t xml:space="preserve">ية </w:t>
      </w:r>
      <w:r w:rsidR="000F71BE">
        <w:rPr>
          <w:rFonts w:hint="cs"/>
          <w:sz w:val="26"/>
          <w:szCs w:val="26"/>
          <w:rtl/>
        </w:rPr>
        <w:t xml:space="preserve">(250,000 </w:t>
      </w:r>
      <w:r w:rsidRPr="008F1055">
        <w:rPr>
          <w:sz w:val="26"/>
          <w:szCs w:val="26"/>
          <w:rtl/>
        </w:rPr>
        <w:t>دولار</w:t>
      </w:r>
      <w:r w:rsidR="000F71BE">
        <w:rPr>
          <w:rFonts w:hint="cs"/>
          <w:sz w:val="26"/>
          <w:szCs w:val="26"/>
          <w:rtl/>
        </w:rPr>
        <w:t>ا</w:t>
      </w:r>
      <w:r w:rsidRPr="008F1055">
        <w:rPr>
          <w:sz w:val="26"/>
          <w:szCs w:val="26"/>
          <w:rtl/>
        </w:rPr>
        <w:t xml:space="preserve"> أمريكي</w:t>
      </w:r>
      <w:r w:rsidR="000F71BE">
        <w:rPr>
          <w:rFonts w:hint="cs"/>
          <w:sz w:val="26"/>
          <w:szCs w:val="26"/>
          <w:rtl/>
        </w:rPr>
        <w:t xml:space="preserve">ا)، </w:t>
      </w:r>
      <w:r w:rsidRPr="008F1055">
        <w:rPr>
          <w:sz w:val="26"/>
          <w:szCs w:val="26"/>
          <w:rtl/>
        </w:rPr>
        <w:t xml:space="preserve">التي </w:t>
      </w:r>
      <w:r w:rsidR="000F71BE">
        <w:rPr>
          <w:rFonts w:hint="cs"/>
          <w:sz w:val="26"/>
          <w:szCs w:val="26"/>
          <w:rtl/>
        </w:rPr>
        <w:t>نفذتها اليونيدو واليونيب</w:t>
      </w:r>
      <w:r w:rsidR="000F71BE">
        <w:rPr>
          <w:sz w:val="26"/>
          <w:szCs w:val="26"/>
          <w:rtl/>
        </w:rPr>
        <w:t xml:space="preserve"> بشكل مشترك</w:t>
      </w:r>
      <w:r w:rsidRPr="008F1055">
        <w:rPr>
          <w:sz w:val="26"/>
          <w:szCs w:val="26"/>
          <w:rtl/>
        </w:rPr>
        <w:t xml:space="preserve">، والتي </w:t>
      </w:r>
      <w:r w:rsidR="000F71BE">
        <w:rPr>
          <w:rFonts w:hint="cs"/>
          <w:sz w:val="26"/>
          <w:szCs w:val="26"/>
          <w:rtl/>
        </w:rPr>
        <w:t>أنجزت</w:t>
      </w:r>
      <w:r w:rsidR="000F71BE">
        <w:rPr>
          <w:sz w:val="26"/>
          <w:szCs w:val="26"/>
          <w:rtl/>
        </w:rPr>
        <w:t xml:space="preserve"> في يوني</w:t>
      </w:r>
      <w:r w:rsidR="000F71BE">
        <w:rPr>
          <w:rFonts w:hint="cs"/>
          <w:sz w:val="26"/>
          <w:szCs w:val="26"/>
          <w:rtl/>
        </w:rPr>
        <w:t>ه/حزيران</w:t>
      </w:r>
      <w:r w:rsidRPr="008F1055">
        <w:rPr>
          <w:sz w:val="26"/>
          <w:szCs w:val="26"/>
          <w:rtl/>
        </w:rPr>
        <w:t xml:space="preserve"> </w:t>
      </w:r>
      <w:r w:rsidRPr="008F1055">
        <w:rPr>
          <w:sz w:val="26"/>
          <w:szCs w:val="26"/>
        </w:rPr>
        <w:t xml:space="preserve">2022 </w:t>
      </w:r>
      <w:r w:rsidR="000F71BE">
        <w:rPr>
          <w:rFonts w:hint="cs"/>
          <w:sz w:val="26"/>
          <w:szCs w:val="26"/>
          <w:rtl/>
        </w:rPr>
        <w:t>. و</w:t>
      </w:r>
      <w:r w:rsidRPr="008F1055">
        <w:rPr>
          <w:sz w:val="26"/>
          <w:szCs w:val="26"/>
          <w:rtl/>
        </w:rPr>
        <w:t xml:space="preserve">عزز مشروع الأنشطة التمكينية، من بين أنشطة أخرى، </w:t>
      </w:r>
      <w:r w:rsidRPr="008F1055">
        <w:rPr>
          <w:sz w:val="26"/>
          <w:szCs w:val="26"/>
          <w:rtl/>
          <w:lang w:val="en-US"/>
        </w:rPr>
        <w:t xml:space="preserve">الشراكة مع وزارة الكهرباء والطاقة المتجددة وإدارة تغير المناخ لتحديد العلاقة بين </w:t>
      </w:r>
      <w:r w:rsidR="000F71BE">
        <w:rPr>
          <w:rFonts w:hint="cs"/>
          <w:sz w:val="26"/>
          <w:szCs w:val="26"/>
          <w:rtl/>
        </w:rPr>
        <w:t>التخفيض</w:t>
      </w:r>
      <w:r w:rsidR="000F71BE" w:rsidRPr="008F1055">
        <w:rPr>
          <w:sz w:val="26"/>
          <w:szCs w:val="26"/>
          <w:rtl/>
        </w:rPr>
        <w:t xml:space="preserve"> </w:t>
      </w:r>
      <w:r w:rsidR="000F71BE">
        <w:rPr>
          <w:rFonts w:hint="cs"/>
          <w:sz w:val="26"/>
          <w:szCs w:val="26"/>
          <w:rtl/>
        </w:rPr>
        <w:t>ال</w:t>
      </w:r>
      <w:r w:rsidR="000F71BE" w:rsidRPr="008F1055">
        <w:rPr>
          <w:sz w:val="26"/>
          <w:szCs w:val="26"/>
          <w:rtl/>
        </w:rPr>
        <w:t xml:space="preserve">تدريجي </w:t>
      </w:r>
      <w:r w:rsidR="000F71BE">
        <w:rPr>
          <w:rFonts w:hint="cs"/>
          <w:sz w:val="26"/>
          <w:szCs w:val="26"/>
          <w:rtl/>
        </w:rPr>
        <w:t>للمواد</w:t>
      </w:r>
      <w:r w:rsidR="000F71BE" w:rsidRPr="008F1055">
        <w:rPr>
          <w:sz w:val="26"/>
          <w:szCs w:val="26"/>
          <w:rtl/>
        </w:rPr>
        <w:t xml:space="preserve"> الهيدروفلور</w:t>
      </w:r>
      <w:r w:rsidR="000F71BE">
        <w:rPr>
          <w:rFonts w:hint="cs"/>
          <w:sz w:val="26"/>
          <w:szCs w:val="26"/>
          <w:rtl/>
        </w:rPr>
        <w:t>وكربون</w:t>
      </w:r>
      <w:r w:rsidR="000F71BE" w:rsidRPr="008F1055">
        <w:rPr>
          <w:sz w:val="26"/>
          <w:szCs w:val="26"/>
          <w:rtl/>
        </w:rPr>
        <w:t xml:space="preserve">ية </w:t>
      </w:r>
      <w:r w:rsidRPr="008F1055">
        <w:rPr>
          <w:sz w:val="26"/>
          <w:szCs w:val="26"/>
          <w:rtl/>
          <w:lang w:val="en-US"/>
        </w:rPr>
        <w:t xml:space="preserve">وكفاءة الطاقة، وتم </w:t>
      </w:r>
      <w:r w:rsidRPr="008F1055">
        <w:rPr>
          <w:sz w:val="26"/>
          <w:szCs w:val="26"/>
          <w:rtl/>
        </w:rPr>
        <w:t xml:space="preserve">الاتفاق على أن وحدة الأوزون الوطنية ستعمل مع الهيئة المصرية </w:t>
      </w:r>
      <w:r w:rsidR="00C43888">
        <w:rPr>
          <w:rFonts w:hint="cs"/>
          <w:sz w:val="26"/>
          <w:szCs w:val="26"/>
          <w:rtl/>
        </w:rPr>
        <w:t>لتوحيد</w:t>
      </w:r>
      <w:r w:rsidR="00C43888">
        <w:rPr>
          <w:sz w:val="26"/>
          <w:szCs w:val="26"/>
          <w:rtl/>
        </w:rPr>
        <w:t xml:space="preserve"> </w:t>
      </w:r>
      <w:r w:rsidRPr="008F1055">
        <w:rPr>
          <w:sz w:val="26"/>
          <w:szCs w:val="26"/>
          <w:rtl/>
        </w:rPr>
        <w:t xml:space="preserve">المقاييس لتنفيذ </w:t>
      </w:r>
      <w:r w:rsidR="00C43888">
        <w:rPr>
          <w:rFonts w:hint="cs"/>
          <w:sz w:val="26"/>
          <w:szCs w:val="26"/>
          <w:rtl/>
        </w:rPr>
        <w:t>ال</w:t>
      </w:r>
      <w:r w:rsidRPr="008F1055">
        <w:rPr>
          <w:sz w:val="26"/>
          <w:szCs w:val="26"/>
          <w:rtl/>
        </w:rPr>
        <w:t>معايير</w:t>
      </w:r>
      <w:r w:rsidR="00C43888">
        <w:rPr>
          <w:rFonts w:hint="cs"/>
          <w:sz w:val="26"/>
          <w:szCs w:val="26"/>
          <w:rtl/>
        </w:rPr>
        <w:t xml:space="preserve"> الدنيا</w:t>
      </w:r>
      <w:r w:rsidR="00C43888">
        <w:rPr>
          <w:sz w:val="26"/>
          <w:szCs w:val="26"/>
          <w:rtl/>
        </w:rPr>
        <w:t xml:space="preserve"> </w:t>
      </w:r>
      <w:r w:rsidRPr="008F1055">
        <w:rPr>
          <w:sz w:val="26"/>
          <w:szCs w:val="26"/>
          <w:rtl/>
        </w:rPr>
        <w:t xml:space="preserve">لأداء </w:t>
      </w:r>
      <w:r w:rsidR="00C43888">
        <w:rPr>
          <w:rFonts w:hint="cs"/>
          <w:sz w:val="26"/>
          <w:szCs w:val="26"/>
          <w:rtl/>
        </w:rPr>
        <w:t>ا</w:t>
      </w:r>
      <w:r w:rsidRPr="008F1055">
        <w:rPr>
          <w:sz w:val="26"/>
          <w:szCs w:val="26"/>
          <w:rtl/>
        </w:rPr>
        <w:t>لطاقة لمعدات التبريد وتكييف الهواء.</w:t>
      </w:r>
    </w:p>
    <w:p w14:paraId="50598DE0" w14:textId="77777777" w:rsidR="009C600D" w:rsidRPr="008F1055" w:rsidRDefault="009C600D" w:rsidP="007B5223">
      <w:pPr>
        <w:pStyle w:val="Heading1"/>
        <w:bidi/>
        <w:rPr>
          <w:sz w:val="26"/>
          <w:szCs w:val="26"/>
          <w:rtl/>
        </w:rPr>
      </w:pPr>
      <w:r w:rsidRPr="008F1055">
        <w:rPr>
          <w:sz w:val="26"/>
          <w:szCs w:val="26"/>
          <w:rtl/>
        </w:rPr>
        <w:t>في عام 2023، وافقت اللجنة التنفيذية</w:t>
      </w:r>
      <w:r w:rsidR="00F20826">
        <w:rPr>
          <w:sz w:val="26"/>
          <w:szCs w:val="26"/>
          <w:rtl/>
        </w:rPr>
        <w:t xml:space="preserve"> في اجتماعها </w:t>
      </w:r>
      <w:r w:rsidRPr="00F20826">
        <w:rPr>
          <w:sz w:val="26"/>
          <w:szCs w:val="26"/>
          <w:rtl/>
        </w:rPr>
        <w:t>الثالث والتسعين على تقديم مساعدة فنية للحفاظ على</w:t>
      </w:r>
      <w:r w:rsidR="00F20826" w:rsidRPr="00F20826">
        <w:rPr>
          <w:sz w:val="26"/>
          <w:szCs w:val="26"/>
          <w:rtl/>
        </w:rPr>
        <w:t xml:space="preserve"> </w:t>
      </w:r>
      <w:r w:rsidR="00F20826">
        <w:rPr>
          <w:sz w:val="26"/>
          <w:szCs w:val="26"/>
          <w:rtl/>
        </w:rPr>
        <w:t>و/أو تحسين</w:t>
      </w:r>
      <w:r w:rsidRPr="00F20826">
        <w:rPr>
          <w:sz w:val="26"/>
          <w:szCs w:val="26"/>
          <w:rtl/>
        </w:rPr>
        <w:t xml:space="preserve"> كفاءة</w:t>
      </w:r>
      <w:r w:rsidR="00F20826" w:rsidRPr="00F20826">
        <w:rPr>
          <w:rFonts w:hint="cs"/>
          <w:sz w:val="26"/>
          <w:szCs w:val="26"/>
          <w:rtl/>
        </w:rPr>
        <w:t xml:space="preserve"> </w:t>
      </w:r>
      <w:r w:rsidR="00F20826">
        <w:rPr>
          <w:rFonts w:hint="cs"/>
          <w:sz w:val="26"/>
          <w:szCs w:val="26"/>
          <w:rtl/>
        </w:rPr>
        <w:t>التكنولوجيات</w:t>
      </w:r>
      <w:r w:rsidR="00F20826" w:rsidRPr="00F20826">
        <w:rPr>
          <w:sz w:val="26"/>
          <w:szCs w:val="26"/>
          <w:rtl/>
        </w:rPr>
        <w:t xml:space="preserve"> و</w:t>
      </w:r>
      <w:r w:rsidR="00F20826">
        <w:rPr>
          <w:rFonts w:hint="cs"/>
          <w:sz w:val="26"/>
          <w:szCs w:val="26"/>
          <w:rtl/>
        </w:rPr>
        <w:t>ال</w:t>
      </w:r>
      <w:r w:rsidR="00F20826" w:rsidRPr="00F20826">
        <w:rPr>
          <w:sz w:val="26"/>
          <w:szCs w:val="26"/>
          <w:rtl/>
        </w:rPr>
        <w:t xml:space="preserve">معدات </w:t>
      </w:r>
      <w:r w:rsidR="00F20826">
        <w:rPr>
          <w:rFonts w:hint="cs"/>
          <w:sz w:val="26"/>
          <w:szCs w:val="26"/>
          <w:rtl/>
        </w:rPr>
        <w:t>البديلة</w:t>
      </w:r>
      <w:r w:rsidRPr="00F20826">
        <w:rPr>
          <w:sz w:val="26"/>
          <w:szCs w:val="26"/>
          <w:rtl/>
        </w:rPr>
        <w:t xml:space="preserve"> </w:t>
      </w:r>
      <w:r w:rsidR="00F20826">
        <w:rPr>
          <w:rFonts w:hint="cs"/>
          <w:sz w:val="26"/>
          <w:szCs w:val="26"/>
          <w:rtl/>
        </w:rPr>
        <w:t xml:space="preserve">في استخدام </w:t>
      </w:r>
      <w:r w:rsidRPr="00F20826">
        <w:rPr>
          <w:sz w:val="26"/>
          <w:szCs w:val="26"/>
          <w:rtl/>
        </w:rPr>
        <w:t xml:space="preserve">الطاقة في سياق </w:t>
      </w:r>
      <w:r w:rsidR="00F20826">
        <w:rPr>
          <w:rFonts w:hint="cs"/>
          <w:sz w:val="26"/>
          <w:szCs w:val="26"/>
          <w:rtl/>
        </w:rPr>
        <w:t>التخفيض</w:t>
      </w:r>
      <w:r w:rsidR="00F20826" w:rsidRPr="008F1055">
        <w:rPr>
          <w:sz w:val="26"/>
          <w:szCs w:val="26"/>
          <w:rtl/>
        </w:rPr>
        <w:t xml:space="preserve"> </w:t>
      </w:r>
      <w:r w:rsidR="00F20826">
        <w:rPr>
          <w:rFonts w:hint="cs"/>
          <w:sz w:val="26"/>
          <w:szCs w:val="26"/>
          <w:rtl/>
        </w:rPr>
        <w:t>ال</w:t>
      </w:r>
      <w:r w:rsidR="00F20826" w:rsidRPr="008F1055">
        <w:rPr>
          <w:sz w:val="26"/>
          <w:szCs w:val="26"/>
          <w:rtl/>
        </w:rPr>
        <w:t xml:space="preserve">تدريجي </w:t>
      </w:r>
      <w:r w:rsidR="00F20826">
        <w:rPr>
          <w:rFonts w:hint="cs"/>
          <w:sz w:val="26"/>
          <w:szCs w:val="26"/>
          <w:rtl/>
        </w:rPr>
        <w:t>للمواد</w:t>
      </w:r>
      <w:r w:rsidR="00F20826" w:rsidRPr="008F1055">
        <w:rPr>
          <w:sz w:val="26"/>
          <w:szCs w:val="26"/>
          <w:rtl/>
        </w:rPr>
        <w:t xml:space="preserve"> الهيدروفلور</w:t>
      </w:r>
      <w:r w:rsidR="00F20826">
        <w:rPr>
          <w:rFonts w:hint="cs"/>
          <w:sz w:val="26"/>
          <w:szCs w:val="26"/>
          <w:rtl/>
        </w:rPr>
        <w:t>وكربون</w:t>
      </w:r>
      <w:r w:rsidR="00F20826" w:rsidRPr="008F1055">
        <w:rPr>
          <w:sz w:val="26"/>
          <w:szCs w:val="26"/>
          <w:rtl/>
        </w:rPr>
        <w:t xml:space="preserve">ية </w:t>
      </w:r>
      <w:r w:rsidRPr="008F1055">
        <w:rPr>
          <w:sz w:val="26"/>
          <w:szCs w:val="26"/>
          <w:rtl/>
        </w:rPr>
        <w:t>ب</w:t>
      </w:r>
      <w:r w:rsidR="00F20826">
        <w:rPr>
          <w:rFonts w:hint="cs"/>
          <w:sz w:val="26"/>
          <w:szCs w:val="26"/>
          <w:rtl/>
        </w:rPr>
        <w:t>ال</w:t>
      </w:r>
      <w:r w:rsidRPr="008F1055">
        <w:rPr>
          <w:sz w:val="26"/>
          <w:szCs w:val="26"/>
          <w:rtl/>
        </w:rPr>
        <w:t>مبلغ 285</w:t>
      </w:r>
      <w:r w:rsidR="00F20826">
        <w:rPr>
          <w:rFonts w:hint="cs"/>
          <w:sz w:val="26"/>
          <w:szCs w:val="26"/>
          <w:rtl/>
        </w:rPr>
        <w:t>,</w:t>
      </w:r>
      <w:r w:rsidRPr="008F1055">
        <w:rPr>
          <w:sz w:val="26"/>
          <w:szCs w:val="26"/>
          <w:rtl/>
        </w:rPr>
        <w:t>000 دولار</w:t>
      </w:r>
      <w:r w:rsidR="00F20826">
        <w:rPr>
          <w:rFonts w:hint="cs"/>
          <w:sz w:val="26"/>
          <w:szCs w:val="26"/>
          <w:rtl/>
        </w:rPr>
        <w:t>ا</w:t>
      </w:r>
      <w:r w:rsidRPr="008F1055">
        <w:rPr>
          <w:sz w:val="26"/>
          <w:szCs w:val="26"/>
          <w:rtl/>
        </w:rPr>
        <w:t xml:space="preserve"> أمريكي</w:t>
      </w:r>
      <w:r w:rsidR="00F20826">
        <w:rPr>
          <w:rFonts w:hint="cs"/>
          <w:sz w:val="26"/>
          <w:szCs w:val="26"/>
          <w:rtl/>
        </w:rPr>
        <w:t>ا</w:t>
      </w:r>
      <w:r w:rsidRPr="008F1055">
        <w:rPr>
          <w:sz w:val="26"/>
          <w:szCs w:val="26"/>
          <w:rtl/>
        </w:rPr>
        <w:t xml:space="preserve">. واقترح المشروع مواءمة </w:t>
      </w:r>
      <w:r w:rsidR="00F20826">
        <w:rPr>
          <w:rFonts w:hint="cs"/>
          <w:sz w:val="26"/>
          <w:szCs w:val="26"/>
          <w:rtl/>
        </w:rPr>
        <w:t>ال</w:t>
      </w:r>
      <w:r w:rsidR="00F20826" w:rsidRPr="008F1055">
        <w:rPr>
          <w:sz w:val="26"/>
          <w:szCs w:val="26"/>
          <w:rtl/>
        </w:rPr>
        <w:t>معايير</w:t>
      </w:r>
      <w:r w:rsidR="00F20826">
        <w:rPr>
          <w:rFonts w:hint="cs"/>
          <w:sz w:val="26"/>
          <w:szCs w:val="26"/>
          <w:rtl/>
        </w:rPr>
        <w:t xml:space="preserve"> الدنيا</w:t>
      </w:r>
      <w:r w:rsidR="00F20826">
        <w:rPr>
          <w:sz w:val="26"/>
          <w:szCs w:val="26"/>
          <w:rtl/>
        </w:rPr>
        <w:t xml:space="preserve"> </w:t>
      </w:r>
      <w:r w:rsidR="00F20826" w:rsidRPr="008F1055">
        <w:rPr>
          <w:sz w:val="26"/>
          <w:szCs w:val="26"/>
          <w:rtl/>
        </w:rPr>
        <w:t xml:space="preserve">لأداء </w:t>
      </w:r>
      <w:r w:rsidR="00F20826">
        <w:rPr>
          <w:rFonts w:hint="cs"/>
          <w:sz w:val="26"/>
          <w:szCs w:val="26"/>
          <w:rtl/>
        </w:rPr>
        <w:t>ا</w:t>
      </w:r>
      <w:r w:rsidR="00F20826" w:rsidRPr="008F1055">
        <w:rPr>
          <w:sz w:val="26"/>
          <w:szCs w:val="26"/>
          <w:rtl/>
        </w:rPr>
        <w:t xml:space="preserve">لطاقة </w:t>
      </w:r>
      <w:r w:rsidRPr="008F1055">
        <w:rPr>
          <w:sz w:val="26"/>
          <w:szCs w:val="26"/>
          <w:rtl/>
        </w:rPr>
        <w:t xml:space="preserve">مع مستويات نسبة كفاءة الطاقة الموسمية الجديدة </w:t>
      </w:r>
      <w:r w:rsidR="00F20826">
        <w:rPr>
          <w:sz w:val="26"/>
          <w:szCs w:val="26"/>
          <w:rtl/>
        </w:rPr>
        <w:t xml:space="preserve">لوحدات تكييف الهواء السكنية، </w:t>
      </w:r>
      <w:r w:rsidRPr="008F1055">
        <w:rPr>
          <w:sz w:val="26"/>
          <w:szCs w:val="26"/>
          <w:rtl/>
        </w:rPr>
        <w:t>الم</w:t>
      </w:r>
      <w:r w:rsidR="00F20826">
        <w:rPr>
          <w:sz w:val="26"/>
          <w:szCs w:val="26"/>
          <w:rtl/>
        </w:rPr>
        <w:t>قرر أن تدخل حيز التنفيذ في يوني</w:t>
      </w:r>
      <w:r w:rsidR="00F20826">
        <w:rPr>
          <w:rFonts w:hint="cs"/>
          <w:sz w:val="26"/>
          <w:szCs w:val="26"/>
          <w:rtl/>
        </w:rPr>
        <w:t>ه/حزيران</w:t>
      </w:r>
      <w:r w:rsidRPr="008F1055">
        <w:rPr>
          <w:sz w:val="26"/>
          <w:szCs w:val="26"/>
          <w:rtl/>
        </w:rPr>
        <w:t xml:space="preserve"> 2024؛ ومواصلة تطوير </w:t>
      </w:r>
      <w:r w:rsidR="00F20826">
        <w:rPr>
          <w:rFonts w:hint="cs"/>
          <w:sz w:val="26"/>
          <w:szCs w:val="26"/>
          <w:rtl/>
        </w:rPr>
        <w:t>ال</w:t>
      </w:r>
      <w:r w:rsidR="00F20826" w:rsidRPr="008F1055">
        <w:rPr>
          <w:sz w:val="26"/>
          <w:szCs w:val="26"/>
          <w:rtl/>
        </w:rPr>
        <w:t>معايير</w:t>
      </w:r>
      <w:r w:rsidR="00F20826">
        <w:rPr>
          <w:rFonts w:hint="cs"/>
          <w:sz w:val="26"/>
          <w:szCs w:val="26"/>
          <w:rtl/>
        </w:rPr>
        <w:t xml:space="preserve"> الدنيا</w:t>
      </w:r>
      <w:r w:rsidR="00F20826">
        <w:rPr>
          <w:sz w:val="26"/>
          <w:szCs w:val="26"/>
          <w:rtl/>
        </w:rPr>
        <w:t xml:space="preserve"> </w:t>
      </w:r>
      <w:r w:rsidR="00F20826" w:rsidRPr="008F1055">
        <w:rPr>
          <w:sz w:val="26"/>
          <w:szCs w:val="26"/>
          <w:rtl/>
        </w:rPr>
        <w:t xml:space="preserve">لأداء </w:t>
      </w:r>
      <w:r w:rsidR="00F20826">
        <w:rPr>
          <w:rFonts w:hint="cs"/>
          <w:sz w:val="26"/>
          <w:szCs w:val="26"/>
          <w:rtl/>
        </w:rPr>
        <w:t>ا</w:t>
      </w:r>
      <w:r w:rsidR="00F20826" w:rsidRPr="008F1055">
        <w:rPr>
          <w:sz w:val="26"/>
          <w:szCs w:val="26"/>
          <w:rtl/>
        </w:rPr>
        <w:t xml:space="preserve">لطاقة </w:t>
      </w:r>
      <w:r w:rsidRPr="008F1055">
        <w:rPr>
          <w:sz w:val="26"/>
          <w:szCs w:val="26"/>
          <w:rtl/>
        </w:rPr>
        <w:t xml:space="preserve">بناءً على أحدث </w:t>
      </w:r>
      <w:r w:rsidR="00F20826">
        <w:rPr>
          <w:sz w:val="26"/>
          <w:szCs w:val="26"/>
          <w:rtl/>
        </w:rPr>
        <w:t>المعايير والتقنيات؛ وتطوير ثلاث</w:t>
      </w:r>
      <w:r w:rsidRPr="008F1055">
        <w:rPr>
          <w:sz w:val="26"/>
          <w:szCs w:val="26"/>
          <w:rtl/>
        </w:rPr>
        <w:t xml:space="preserve"> مختبرات معتمدة لاختبارات القياس </w:t>
      </w:r>
      <w:r w:rsidR="00F20826">
        <w:rPr>
          <w:sz w:val="26"/>
          <w:szCs w:val="26"/>
          <w:rtl/>
        </w:rPr>
        <w:t xml:space="preserve">الحراري في مصر لوحدات </w:t>
      </w:r>
      <w:r w:rsidRPr="008F1055">
        <w:rPr>
          <w:sz w:val="26"/>
          <w:szCs w:val="26"/>
          <w:rtl/>
        </w:rPr>
        <w:t>تكييف</w:t>
      </w:r>
      <w:r w:rsidR="00F20826">
        <w:rPr>
          <w:rFonts w:hint="cs"/>
          <w:sz w:val="26"/>
          <w:szCs w:val="26"/>
          <w:rtl/>
        </w:rPr>
        <w:t xml:space="preserve"> الهواء</w:t>
      </w:r>
      <w:r w:rsidRPr="008F1055">
        <w:rPr>
          <w:sz w:val="26"/>
          <w:szCs w:val="26"/>
          <w:rtl/>
        </w:rPr>
        <w:t xml:space="preserve"> والثلاجات التي تستخدم </w:t>
      </w:r>
      <w:r w:rsidR="00F20826">
        <w:rPr>
          <w:rFonts w:hint="cs"/>
          <w:sz w:val="26"/>
          <w:szCs w:val="26"/>
          <w:rtl/>
        </w:rPr>
        <w:t>كزاد تبريد تتمتع بقدرة منخفضة على إحداث</w:t>
      </w:r>
      <w:r w:rsidRPr="008F1055">
        <w:rPr>
          <w:sz w:val="26"/>
          <w:szCs w:val="26"/>
          <w:rtl/>
        </w:rPr>
        <w:t xml:space="preserve"> </w:t>
      </w:r>
      <w:r w:rsidR="00F61E5E">
        <w:rPr>
          <w:sz w:val="26"/>
          <w:szCs w:val="26"/>
          <w:rtl/>
        </w:rPr>
        <w:t>الاحترار العالمي</w:t>
      </w:r>
      <w:r w:rsidRPr="008F1055">
        <w:rPr>
          <w:sz w:val="26"/>
          <w:szCs w:val="26"/>
          <w:rtl/>
        </w:rPr>
        <w:t xml:space="preserve">؛ وبناء قدرات الاختبار للمختبرات في مصر بما في ذلك عمليات </w:t>
      </w:r>
      <w:r w:rsidR="00F20826">
        <w:rPr>
          <w:rFonts w:hint="cs"/>
          <w:sz w:val="26"/>
          <w:szCs w:val="26"/>
          <w:rtl/>
        </w:rPr>
        <w:t>ل</w:t>
      </w:r>
      <w:r w:rsidRPr="008F1055">
        <w:rPr>
          <w:sz w:val="26"/>
          <w:szCs w:val="26"/>
          <w:rtl/>
        </w:rPr>
        <w:t xml:space="preserve">إصدار الشهادات/الاعتماد وطرق </w:t>
      </w:r>
      <w:r w:rsidR="00F20826">
        <w:rPr>
          <w:rFonts w:hint="cs"/>
          <w:sz w:val="26"/>
          <w:szCs w:val="26"/>
          <w:rtl/>
        </w:rPr>
        <w:t xml:space="preserve">لكيفية </w:t>
      </w:r>
      <w:r w:rsidRPr="008F1055">
        <w:rPr>
          <w:sz w:val="26"/>
          <w:szCs w:val="26"/>
          <w:rtl/>
        </w:rPr>
        <w:t xml:space="preserve">إجراء اختبارات </w:t>
      </w:r>
      <w:r w:rsidR="00F20826" w:rsidRPr="008F1055">
        <w:rPr>
          <w:sz w:val="26"/>
          <w:szCs w:val="26"/>
          <w:rtl/>
        </w:rPr>
        <w:t xml:space="preserve">مستويات نسبة كفاءة الطاقة الموسمية الجديدة </w:t>
      </w:r>
      <w:r w:rsidRPr="008F1055">
        <w:rPr>
          <w:sz w:val="26"/>
          <w:szCs w:val="26"/>
          <w:rtl/>
        </w:rPr>
        <w:t>و</w:t>
      </w:r>
      <w:r w:rsidR="00F20826" w:rsidRPr="00F20826">
        <w:rPr>
          <w:rFonts w:hint="cs"/>
          <w:sz w:val="26"/>
          <w:szCs w:val="26"/>
          <w:rtl/>
        </w:rPr>
        <w:t xml:space="preserve"> </w:t>
      </w:r>
      <w:r w:rsidR="00F20826">
        <w:rPr>
          <w:rFonts w:hint="cs"/>
          <w:sz w:val="26"/>
          <w:szCs w:val="26"/>
          <w:rtl/>
        </w:rPr>
        <w:t>ال</w:t>
      </w:r>
      <w:r w:rsidR="00F20826" w:rsidRPr="008F1055">
        <w:rPr>
          <w:sz w:val="26"/>
          <w:szCs w:val="26"/>
          <w:rtl/>
        </w:rPr>
        <w:t>معايير</w:t>
      </w:r>
      <w:r w:rsidR="00F20826">
        <w:rPr>
          <w:rFonts w:hint="cs"/>
          <w:sz w:val="26"/>
          <w:szCs w:val="26"/>
          <w:rtl/>
        </w:rPr>
        <w:t xml:space="preserve"> الدنيا</w:t>
      </w:r>
      <w:r w:rsidR="00F20826">
        <w:rPr>
          <w:sz w:val="26"/>
          <w:szCs w:val="26"/>
          <w:rtl/>
        </w:rPr>
        <w:t xml:space="preserve"> </w:t>
      </w:r>
      <w:r w:rsidR="00F20826" w:rsidRPr="008F1055">
        <w:rPr>
          <w:sz w:val="26"/>
          <w:szCs w:val="26"/>
          <w:rtl/>
        </w:rPr>
        <w:t xml:space="preserve">لأداء </w:t>
      </w:r>
      <w:r w:rsidR="00F20826">
        <w:rPr>
          <w:rFonts w:hint="cs"/>
          <w:sz w:val="26"/>
          <w:szCs w:val="26"/>
          <w:rtl/>
        </w:rPr>
        <w:t>ا</w:t>
      </w:r>
      <w:r w:rsidR="00F20826">
        <w:rPr>
          <w:sz w:val="26"/>
          <w:szCs w:val="26"/>
          <w:rtl/>
        </w:rPr>
        <w:t>لطاقة</w:t>
      </w:r>
      <w:r w:rsidRPr="008F1055">
        <w:rPr>
          <w:sz w:val="26"/>
          <w:szCs w:val="26"/>
          <w:rtl/>
        </w:rPr>
        <w:t xml:space="preserve">؛ وتطوير دورة تدريبية على مستوى الجامعة للمهندسين </w:t>
      </w:r>
      <w:r w:rsidR="001317C6">
        <w:rPr>
          <w:rFonts w:hint="cs"/>
          <w:sz w:val="26"/>
          <w:szCs w:val="26"/>
          <w:rtl/>
        </w:rPr>
        <w:t>على</w:t>
      </w:r>
      <w:r w:rsidRPr="008F1055">
        <w:rPr>
          <w:sz w:val="26"/>
          <w:szCs w:val="26"/>
          <w:rtl/>
        </w:rPr>
        <w:t xml:space="preserve"> تصميم وتشغيل مختبرات القياس الحراري؛ </w:t>
      </w:r>
      <w:r w:rsidR="00F61E5E">
        <w:rPr>
          <w:rFonts w:hint="cs"/>
          <w:sz w:val="26"/>
          <w:szCs w:val="26"/>
          <w:rtl/>
        </w:rPr>
        <w:t>و</w:t>
      </w:r>
      <w:r w:rsidRPr="008F1055">
        <w:rPr>
          <w:sz w:val="26"/>
          <w:szCs w:val="26"/>
          <w:rtl/>
        </w:rPr>
        <w:t xml:space="preserve">إجراء أنشطة التوعية وبناء القدرات بشأن </w:t>
      </w:r>
      <w:r w:rsidR="00F61E5E" w:rsidRPr="008F1055">
        <w:rPr>
          <w:sz w:val="26"/>
          <w:szCs w:val="26"/>
          <w:rtl/>
        </w:rPr>
        <w:t xml:space="preserve">مستويات نسبة كفاءة الطاقة الموسمية الجديدة </w:t>
      </w:r>
      <w:r w:rsidR="00F61E5E">
        <w:rPr>
          <w:rFonts w:hint="cs"/>
          <w:sz w:val="26"/>
          <w:szCs w:val="26"/>
          <w:rtl/>
        </w:rPr>
        <w:t>والتوصيف</w:t>
      </w:r>
      <w:r w:rsidRPr="008F1055">
        <w:rPr>
          <w:sz w:val="26"/>
          <w:szCs w:val="26"/>
          <w:rtl/>
        </w:rPr>
        <w:t xml:space="preserve">، </w:t>
      </w:r>
      <w:r w:rsidR="00F61E5E">
        <w:rPr>
          <w:rFonts w:hint="cs"/>
          <w:sz w:val="26"/>
          <w:szCs w:val="26"/>
          <w:rtl/>
        </w:rPr>
        <w:t>التي تشمل</w:t>
      </w:r>
      <w:r w:rsidRPr="008F1055">
        <w:rPr>
          <w:sz w:val="26"/>
          <w:szCs w:val="26"/>
          <w:rtl/>
        </w:rPr>
        <w:t xml:space="preserve"> تحديث </w:t>
      </w:r>
      <w:r w:rsidR="00F61E5E">
        <w:rPr>
          <w:rFonts w:hint="cs"/>
          <w:sz w:val="26"/>
          <w:szCs w:val="26"/>
          <w:rtl/>
        </w:rPr>
        <w:t>قواعد</w:t>
      </w:r>
      <w:r w:rsidRPr="008F1055">
        <w:rPr>
          <w:sz w:val="26"/>
          <w:szCs w:val="26"/>
          <w:rtl/>
        </w:rPr>
        <w:t xml:space="preserve"> الاستجابة السريعة ل</w:t>
      </w:r>
      <w:r w:rsidR="00F61E5E">
        <w:rPr>
          <w:rFonts w:hint="cs"/>
          <w:sz w:val="26"/>
          <w:szCs w:val="26"/>
          <w:rtl/>
        </w:rPr>
        <w:t xml:space="preserve">كي </w:t>
      </w:r>
      <w:r w:rsidRPr="008F1055">
        <w:rPr>
          <w:sz w:val="26"/>
          <w:szCs w:val="26"/>
          <w:rtl/>
        </w:rPr>
        <w:t xml:space="preserve">تشمل </w:t>
      </w:r>
      <w:r w:rsidR="00F61E5E" w:rsidRPr="008F1055">
        <w:rPr>
          <w:sz w:val="26"/>
          <w:szCs w:val="26"/>
          <w:rtl/>
        </w:rPr>
        <w:t xml:space="preserve">مستويات نسبة كفاءة الطاقة الموسمية الجديدة </w:t>
      </w:r>
      <w:r w:rsidRPr="008F1055">
        <w:rPr>
          <w:sz w:val="26"/>
          <w:szCs w:val="26"/>
          <w:rtl/>
        </w:rPr>
        <w:t xml:space="preserve">وتظهر </w:t>
      </w:r>
      <w:r w:rsidR="00F61E5E">
        <w:rPr>
          <w:rFonts w:hint="cs"/>
          <w:sz w:val="26"/>
          <w:szCs w:val="26"/>
          <w:rtl/>
        </w:rPr>
        <w:t xml:space="preserve">قدرة </w:t>
      </w:r>
      <w:r w:rsidR="007B5223">
        <w:rPr>
          <w:rFonts w:hint="cs"/>
          <w:sz w:val="26"/>
          <w:szCs w:val="26"/>
          <w:rtl/>
        </w:rPr>
        <w:t xml:space="preserve">عاز التبريد </w:t>
      </w:r>
      <w:r w:rsidR="00F61E5E">
        <w:rPr>
          <w:rFonts w:hint="cs"/>
          <w:sz w:val="26"/>
          <w:szCs w:val="26"/>
          <w:rtl/>
        </w:rPr>
        <w:t>على إحداث</w:t>
      </w:r>
      <w:r w:rsidRPr="008F1055">
        <w:rPr>
          <w:sz w:val="26"/>
          <w:szCs w:val="26"/>
          <w:rtl/>
        </w:rPr>
        <w:t xml:space="preserve"> الاحترار العالمي على أساس مقياس مرمز بالألوان.</w:t>
      </w:r>
    </w:p>
    <w:p w14:paraId="16A4AA10" w14:textId="77777777" w:rsidR="009C600D" w:rsidRPr="008F1055" w:rsidRDefault="009C600D" w:rsidP="009C600D">
      <w:pPr>
        <w:pStyle w:val="Heading1"/>
        <w:keepNext/>
        <w:numPr>
          <w:ilvl w:val="0"/>
          <w:numId w:val="0"/>
        </w:numPr>
        <w:tabs>
          <w:tab w:val="num" w:pos="709"/>
        </w:tabs>
        <w:bidi/>
        <w:spacing w:before="240"/>
        <w:rPr>
          <w:b/>
          <w:bCs/>
          <w:sz w:val="26"/>
          <w:szCs w:val="26"/>
          <w:rtl/>
        </w:rPr>
      </w:pPr>
      <w:r w:rsidRPr="008F1055">
        <w:rPr>
          <w:b/>
          <w:bCs/>
          <w:sz w:val="26"/>
          <w:szCs w:val="26"/>
          <w:rtl/>
        </w:rPr>
        <w:t>مشروع كفاءة الطاقة</w:t>
      </w:r>
    </w:p>
    <w:p w14:paraId="461CD991" w14:textId="77777777" w:rsidR="009C600D" w:rsidRPr="008F1055" w:rsidRDefault="009C600D" w:rsidP="0009772B">
      <w:pPr>
        <w:pStyle w:val="Heading1"/>
        <w:bidi/>
        <w:rPr>
          <w:sz w:val="26"/>
          <w:szCs w:val="26"/>
          <w:rtl/>
        </w:rPr>
      </w:pPr>
      <w:r w:rsidRPr="008F1055">
        <w:rPr>
          <w:sz w:val="26"/>
          <w:szCs w:val="26"/>
          <w:rtl/>
        </w:rPr>
        <w:t xml:space="preserve">في الاجتماع السادس والتسعين، </w:t>
      </w:r>
      <w:r w:rsidRPr="00A008AA">
        <w:rPr>
          <w:sz w:val="26"/>
          <w:szCs w:val="26"/>
          <w:rtl/>
        </w:rPr>
        <w:t>تمت</w:t>
      </w:r>
      <w:r w:rsidRPr="008F1055">
        <w:rPr>
          <w:sz w:val="26"/>
          <w:szCs w:val="26"/>
          <w:vertAlign w:val="superscript"/>
          <w:rtl/>
        </w:rPr>
        <w:t xml:space="preserve"> </w:t>
      </w:r>
      <w:r w:rsidRPr="008F1055">
        <w:rPr>
          <w:sz w:val="26"/>
          <w:szCs w:val="26"/>
          <w:rtl/>
        </w:rPr>
        <w:t xml:space="preserve">الموافقة على المرحلة الأولى من خطة </w:t>
      </w:r>
      <w:r w:rsidR="00A008AA">
        <w:rPr>
          <w:rFonts w:hint="cs"/>
          <w:sz w:val="26"/>
          <w:szCs w:val="26"/>
          <w:rtl/>
        </w:rPr>
        <w:t xml:space="preserve">تنفيذ تعديل </w:t>
      </w:r>
      <w:r w:rsidRPr="008F1055">
        <w:rPr>
          <w:sz w:val="26"/>
          <w:szCs w:val="26"/>
          <w:rtl/>
        </w:rPr>
        <w:t xml:space="preserve">كيغالي </w:t>
      </w:r>
      <w:r w:rsidR="00A008AA">
        <w:rPr>
          <w:rFonts w:hint="cs"/>
          <w:sz w:val="26"/>
          <w:szCs w:val="26"/>
          <w:rtl/>
        </w:rPr>
        <w:t>للمواد</w:t>
      </w:r>
      <w:r w:rsidRPr="008F1055">
        <w:rPr>
          <w:sz w:val="26"/>
          <w:szCs w:val="26"/>
          <w:rtl/>
        </w:rPr>
        <w:t xml:space="preserve"> الهيدروفلور</w:t>
      </w:r>
      <w:r w:rsidR="00A008AA">
        <w:rPr>
          <w:rFonts w:hint="cs"/>
          <w:sz w:val="26"/>
          <w:szCs w:val="26"/>
          <w:rtl/>
        </w:rPr>
        <w:t>وكربون</w:t>
      </w:r>
      <w:r w:rsidRPr="008F1055">
        <w:rPr>
          <w:sz w:val="26"/>
          <w:szCs w:val="26"/>
          <w:rtl/>
        </w:rPr>
        <w:t xml:space="preserve">ية </w:t>
      </w:r>
      <w:r w:rsidR="00A008AA">
        <w:rPr>
          <w:sz w:val="26"/>
          <w:szCs w:val="26"/>
          <w:rtl/>
        </w:rPr>
        <w:t>لمصر، التي شملت مشر</w:t>
      </w:r>
      <w:r w:rsidR="00A008AA">
        <w:rPr>
          <w:rFonts w:hint="cs"/>
          <w:sz w:val="26"/>
          <w:szCs w:val="26"/>
          <w:rtl/>
        </w:rPr>
        <w:t>و</w:t>
      </w:r>
      <w:r w:rsidRPr="008F1055">
        <w:rPr>
          <w:sz w:val="26"/>
          <w:szCs w:val="26"/>
          <w:rtl/>
        </w:rPr>
        <w:t>ع</w:t>
      </w:r>
      <w:r w:rsidR="00A008AA">
        <w:rPr>
          <w:rFonts w:hint="cs"/>
          <w:sz w:val="26"/>
          <w:szCs w:val="26"/>
          <w:rtl/>
        </w:rPr>
        <w:t>ات</w:t>
      </w:r>
      <w:r w:rsidR="00A008AA">
        <w:rPr>
          <w:sz w:val="26"/>
          <w:szCs w:val="26"/>
          <w:rtl/>
        </w:rPr>
        <w:t xml:space="preserve"> في خمس</w:t>
      </w:r>
      <w:r w:rsidRPr="008F1055">
        <w:rPr>
          <w:sz w:val="26"/>
          <w:szCs w:val="26"/>
          <w:rtl/>
        </w:rPr>
        <w:t xml:space="preserve"> قطاعات </w:t>
      </w:r>
      <w:r w:rsidR="00A008AA">
        <w:rPr>
          <w:rFonts w:hint="cs"/>
          <w:sz w:val="26"/>
          <w:szCs w:val="26"/>
          <w:rtl/>
        </w:rPr>
        <w:t>تصنيع</w:t>
      </w:r>
      <w:r w:rsidR="00A008AA">
        <w:rPr>
          <w:sz w:val="26"/>
          <w:szCs w:val="26"/>
          <w:rtl/>
        </w:rPr>
        <w:t xml:space="preserve"> (</w:t>
      </w:r>
      <w:r w:rsidR="00A008AA">
        <w:rPr>
          <w:rFonts w:hint="cs"/>
          <w:sz w:val="26"/>
          <w:szCs w:val="26"/>
          <w:rtl/>
        </w:rPr>
        <w:t xml:space="preserve">قطاعات </w:t>
      </w:r>
      <w:r w:rsidR="0009772B">
        <w:rPr>
          <w:sz w:val="26"/>
          <w:szCs w:val="26"/>
          <w:rtl/>
        </w:rPr>
        <w:t>رغوة البولي يوريثان</w:t>
      </w:r>
      <w:r w:rsidR="00A008AA">
        <w:rPr>
          <w:sz w:val="26"/>
          <w:szCs w:val="26"/>
          <w:rtl/>
        </w:rPr>
        <w:t xml:space="preserve"> والبول</w:t>
      </w:r>
      <w:r w:rsidRPr="008F1055">
        <w:rPr>
          <w:sz w:val="26"/>
          <w:szCs w:val="26"/>
          <w:rtl/>
        </w:rPr>
        <w:t xml:space="preserve">سترين </w:t>
      </w:r>
      <w:r w:rsidR="00A008AA">
        <w:rPr>
          <w:rFonts w:hint="cs"/>
          <w:sz w:val="26"/>
          <w:szCs w:val="26"/>
          <w:rtl/>
        </w:rPr>
        <w:t>المسحوبة بالضغط</w:t>
      </w:r>
      <w:r w:rsidRPr="008F1055">
        <w:rPr>
          <w:sz w:val="26"/>
          <w:szCs w:val="26"/>
          <w:rtl/>
        </w:rPr>
        <w:t xml:space="preserve"> والتب</w:t>
      </w:r>
      <w:r w:rsidR="00A008AA">
        <w:rPr>
          <w:sz w:val="26"/>
          <w:szCs w:val="26"/>
          <w:rtl/>
        </w:rPr>
        <w:t>ريد المنزلي والتبريد التجاري</w:t>
      </w:r>
      <w:r w:rsidRPr="008F1055">
        <w:rPr>
          <w:sz w:val="26"/>
          <w:szCs w:val="26"/>
          <w:rtl/>
        </w:rPr>
        <w:t xml:space="preserve"> وتكييف الهواء المنزلي). وشملت الأنشطة غير الاستثمارية في إطار </w:t>
      </w:r>
      <w:r w:rsidR="0009772B" w:rsidRPr="008F1055">
        <w:rPr>
          <w:sz w:val="26"/>
          <w:szCs w:val="26"/>
          <w:rtl/>
        </w:rPr>
        <w:t xml:space="preserve">خطة </w:t>
      </w:r>
      <w:r w:rsidR="0009772B">
        <w:rPr>
          <w:rFonts w:hint="cs"/>
          <w:sz w:val="26"/>
          <w:szCs w:val="26"/>
          <w:rtl/>
        </w:rPr>
        <w:t xml:space="preserve">تنفيذ تعديل </w:t>
      </w:r>
      <w:r w:rsidR="0009772B" w:rsidRPr="008F1055">
        <w:rPr>
          <w:sz w:val="26"/>
          <w:szCs w:val="26"/>
          <w:rtl/>
        </w:rPr>
        <w:t xml:space="preserve">كيغالي </w:t>
      </w:r>
      <w:r w:rsidR="0009772B">
        <w:rPr>
          <w:rFonts w:hint="cs"/>
          <w:sz w:val="26"/>
          <w:szCs w:val="26"/>
          <w:rtl/>
        </w:rPr>
        <w:t>للمواد</w:t>
      </w:r>
      <w:r w:rsidR="0009772B" w:rsidRPr="008F1055">
        <w:rPr>
          <w:sz w:val="26"/>
          <w:szCs w:val="26"/>
          <w:rtl/>
        </w:rPr>
        <w:t xml:space="preserve"> الهيدروفلور</w:t>
      </w:r>
      <w:r w:rsidR="0009772B">
        <w:rPr>
          <w:rFonts w:hint="cs"/>
          <w:sz w:val="26"/>
          <w:szCs w:val="26"/>
          <w:rtl/>
        </w:rPr>
        <w:t>وكربون</w:t>
      </w:r>
      <w:r w:rsidR="0009772B" w:rsidRPr="008F1055">
        <w:rPr>
          <w:sz w:val="26"/>
          <w:szCs w:val="26"/>
          <w:rtl/>
        </w:rPr>
        <w:t xml:space="preserve">ية </w:t>
      </w:r>
      <w:r w:rsidRPr="008F1055">
        <w:rPr>
          <w:sz w:val="26"/>
          <w:szCs w:val="26"/>
          <w:rtl/>
        </w:rPr>
        <w:t>حملات في قطاعات مختلفة (أجهزة الاستنشاق بالجرعات المقننة، وتكييف الهواء المتنقل، و</w:t>
      </w:r>
      <w:r w:rsidR="0009772B">
        <w:rPr>
          <w:rFonts w:hint="cs"/>
          <w:sz w:val="26"/>
          <w:szCs w:val="26"/>
          <w:rtl/>
        </w:rPr>
        <w:t>التبريد و</w:t>
      </w:r>
      <w:r w:rsidRPr="008F1055">
        <w:rPr>
          <w:sz w:val="26"/>
          <w:szCs w:val="26"/>
          <w:rtl/>
        </w:rPr>
        <w:t xml:space="preserve">تكييف الهواء) لرفع مستوى الوعي </w:t>
      </w:r>
      <w:r w:rsidR="0009772B">
        <w:rPr>
          <w:rFonts w:hint="cs"/>
          <w:sz w:val="26"/>
          <w:szCs w:val="26"/>
          <w:rtl/>
        </w:rPr>
        <w:t>التخفيض</w:t>
      </w:r>
      <w:r w:rsidR="0009772B" w:rsidRPr="008F1055">
        <w:rPr>
          <w:sz w:val="26"/>
          <w:szCs w:val="26"/>
          <w:rtl/>
        </w:rPr>
        <w:t xml:space="preserve"> </w:t>
      </w:r>
      <w:r w:rsidR="0009772B">
        <w:rPr>
          <w:rFonts w:hint="cs"/>
          <w:sz w:val="26"/>
          <w:szCs w:val="26"/>
          <w:rtl/>
        </w:rPr>
        <w:t>ال</w:t>
      </w:r>
      <w:r w:rsidR="0009772B" w:rsidRPr="008F1055">
        <w:rPr>
          <w:sz w:val="26"/>
          <w:szCs w:val="26"/>
          <w:rtl/>
        </w:rPr>
        <w:t xml:space="preserve">تدريجي </w:t>
      </w:r>
      <w:r w:rsidR="0009772B">
        <w:rPr>
          <w:rFonts w:hint="cs"/>
          <w:sz w:val="26"/>
          <w:szCs w:val="26"/>
          <w:rtl/>
        </w:rPr>
        <w:t>للمواد</w:t>
      </w:r>
      <w:r w:rsidR="0009772B" w:rsidRPr="008F1055">
        <w:rPr>
          <w:sz w:val="26"/>
          <w:szCs w:val="26"/>
          <w:rtl/>
        </w:rPr>
        <w:t xml:space="preserve"> الهيدروفلور</w:t>
      </w:r>
      <w:r w:rsidR="0009772B">
        <w:rPr>
          <w:rFonts w:hint="cs"/>
          <w:sz w:val="26"/>
          <w:szCs w:val="26"/>
          <w:rtl/>
        </w:rPr>
        <w:t>وكربون</w:t>
      </w:r>
      <w:r w:rsidR="0009772B" w:rsidRPr="008F1055">
        <w:rPr>
          <w:sz w:val="26"/>
          <w:szCs w:val="26"/>
          <w:rtl/>
        </w:rPr>
        <w:t>ية</w:t>
      </w:r>
      <w:r w:rsidR="0009772B">
        <w:rPr>
          <w:sz w:val="26"/>
          <w:szCs w:val="26"/>
          <w:rtl/>
        </w:rPr>
        <w:t xml:space="preserve"> وكفاءة الطاقة</w:t>
      </w:r>
      <w:r w:rsidRPr="008F1055">
        <w:rPr>
          <w:sz w:val="26"/>
          <w:szCs w:val="26"/>
          <w:rtl/>
        </w:rPr>
        <w:t xml:space="preserve"> والتبريد المستدام.</w:t>
      </w:r>
    </w:p>
    <w:p w14:paraId="5BD35A87" w14:textId="77777777" w:rsidR="009C600D" w:rsidRPr="008F1055" w:rsidRDefault="009C600D" w:rsidP="009C600D">
      <w:pPr>
        <w:keepNext/>
        <w:keepLines/>
        <w:bidi/>
        <w:spacing w:after="240"/>
        <w:rPr>
          <w:sz w:val="26"/>
          <w:szCs w:val="26"/>
          <w:u w:val="single"/>
          <w:rtl/>
        </w:rPr>
      </w:pPr>
      <w:r w:rsidRPr="008F1055">
        <w:rPr>
          <w:sz w:val="26"/>
          <w:szCs w:val="26"/>
          <w:u w:val="single"/>
          <w:rtl/>
        </w:rPr>
        <w:lastRenderedPageBreak/>
        <w:t>الإطار السياسي والتنظيمي والمؤسسي</w:t>
      </w:r>
    </w:p>
    <w:p w14:paraId="5644D87D" w14:textId="77777777" w:rsidR="009C600D" w:rsidRPr="008F1055" w:rsidRDefault="009C600D" w:rsidP="000C2CB1">
      <w:pPr>
        <w:pStyle w:val="Heading1"/>
        <w:bidi/>
        <w:rPr>
          <w:sz w:val="26"/>
          <w:szCs w:val="26"/>
          <w:rtl/>
        </w:rPr>
      </w:pPr>
      <w:r w:rsidRPr="008F1055">
        <w:rPr>
          <w:sz w:val="26"/>
          <w:szCs w:val="26"/>
          <w:rtl/>
        </w:rPr>
        <w:t xml:space="preserve">اعتمدت الحكومة المصرية خطة عمل وطنية لكفاءة الطاقة بهدف خفض استهلاك مصر </w:t>
      </w:r>
      <w:r w:rsidR="009F41B8">
        <w:rPr>
          <w:rFonts w:hint="cs"/>
          <w:sz w:val="26"/>
          <w:szCs w:val="26"/>
          <w:rtl/>
        </w:rPr>
        <w:t>ل</w:t>
      </w:r>
      <w:r w:rsidRPr="008F1055">
        <w:rPr>
          <w:sz w:val="26"/>
          <w:szCs w:val="26"/>
          <w:rtl/>
        </w:rPr>
        <w:t xml:space="preserve">لطاقة بنسبة </w:t>
      </w:r>
      <w:r w:rsidRPr="008F1055">
        <w:rPr>
          <w:sz w:val="26"/>
          <w:szCs w:val="26"/>
        </w:rPr>
        <w:t>18</w:t>
      </w:r>
      <w:r w:rsidR="009F41B8">
        <w:rPr>
          <w:rFonts w:hint="cs"/>
          <w:sz w:val="26"/>
          <w:szCs w:val="26"/>
          <w:rtl/>
        </w:rPr>
        <w:t xml:space="preserve"> في المائة </w:t>
      </w:r>
      <w:r w:rsidRPr="008F1055">
        <w:rPr>
          <w:sz w:val="26"/>
          <w:szCs w:val="26"/>
          <w:rtl/>
        </w:rPr>
        <w:t xml:space="preserve">بحلول عام </w:t>
      </w:r>
      <w:r w:rsidRPr="008F1055">
        <w:rPr>
          <w:sz w:val="26"/>
          <w:szCs w:val="26"/>
        </w:rPr>
        <w:t xml:space="preserve">2030 </w:t>
      </w:r>
      <w:r w:rsidR="009F41B8">
        <w:rPr>
          <w:rFonts w:hint="cs"/>
          <w:sz w:val="26"/>
          <w:szCs w:val="26"/>
          <w:rtl/>
          <w:lang w:bidi="ar-SA"/>
        </w:rPr>
        <w:t xml:space="preserve">. </w:t>
      </w:r>
      <w:r w:rsidRPr="008F1055">
        <w:rPr>
          <w:sz w:val="26"/>
          <w:szCs w:val="26"/>
          <w:rtl/>
        </w:rPr>
        <w:t xml:space="preserve">وتؤكد </w:t>
      </w:r>
      <w:r w:rsidR="008103DB" w:rsidRPr="008F1055">
        <w:rPr>
          <w:sz w:val="26"/>
          <w:szCs w:val="26"/>
          <w:rtl/>
        </w:rPr>
        <w:t xml:space="preserve">خطة </w:t>
      </w:r>
      <w:r w:rsidR="008103DB">
        <w:rPr>
          <w:rFonts w:hint="cs"/>
          <w:sz w:val="26"/>
          <w:szCs w:val="26"/>
          <w:rtl/>
        </w:rPr>
        <w:t>ال</w:t>
      </w:r>
      <w:r w:rsidR="008103DB" w:rsidRPr="008F1055">
        <w:rPr>
          <w:sz w:val="26"/>
          <w:szCs w:val="26"/>
          <w:rtl/>
        </w:rPr>
        <w:t xml:space="preserve">عمل </w:t>
      </w:r>
      <w:r w:rsidR="008103DB">
        <w:rPr>
          <w:rFonts w:hint="cs"/>
          <w:sz w:val="26"/>
          <w:szCs w:val="26"/>
          <w:rtl/>
        </w:rPr>
        <w:t>ال</w:t>
      </w:r>
      <w:r w:rsidR="008103DB" w:rsidRPr="008F1055">
        <w:rPr>
          <w:sz w:val="26"/>
          <w:szCs w:val="26"/>
          <w:rtl/>
        </w:rPr>
        <w:t xml:space="preserve">وطنية لكفاءة الطاقة </w:t>
      </w:r>
      <w:r w:rsidRPr="008F1055">
        <w:rPr>
          <w:sz w:val="26"/>
          <w:szCs w:val="26"/>
          <w:rtl/>
        </w:rPr>
        <w:t>على أهمية المعايير والت</w:t>
      </w:r>
      <w:r w:rsidR="008103DB">
        <w:rPr>
          <w:rFonts w:hint="cs"/>
          <w:sz w:val="26"/>
          <w:szCs w:val="26"/>
          <w:rtl/>
        </w:rPr>
        <w:t>و</w:t>
      </w:r>
      <w:r w:rsidR="008103DB">
        <w:rPr>
          <w:sz w:val="26"/>
          <w:szCs w:val="26"/>
          <w:rtl/>
        </w:rPr>
        <w:t>ص</w:t>
      </w:r>
      <w:r w:rsidRPr="008F1055">
        <w:rPr>
          <w:sz w:val="26"/>
          <w:szCs w:val="26"/>
          <w:rtl/>
        </w:rPr>
        <w:t xml:space="preserve">يف </w:t>
      </w:r>
      <w:r w:rsidR="008103DB">
        <w:rPr>
          <w:rFonts w:hint="cs"/>
          <w:sz w:val="26"/>
          <w:szCs w:val="26"/>
          <w:rtl/>
        </w:rPr>
        <w:t xml:space="preserve">بالملصقات </w:t>
      </w:r>
      <w:r w:rsidRPr="008F1055">
        <w:rPr>
          <w:sz w:val="26"/>
          <w:szCs w:val="26"/>
          <w:rtl/>
        </w:rPr>
        <w:t>كإجرا</w:t>
      </w:r>
      <w:r w:rsidR="008103DB">
        <w:rPr>
          <w:sz w:val="26"/>
          <w:szCs w:val="26"/>
          <w:rtl/>
        </w:rPr>
        <w:t>ءات لتحسين كفاءة الطاقة في البل</w:t>
      </w:r>
      <w:r w:rsidRPr="008F1055">
        <w:rPr>
          <w:sz w:val="26"/>
          <w:szCs w:val="26"/>
          <w:rtl/>
        </w:rPr>
        <w:t>د</w:t>
      </w:r>
      <w:r w:rsidR="008103DB">
        <w:rPr>
          <w:rFonts w:hint="cs"/>
          <w:sz w:val="26"/>
          <w:szCs w:val="26"/>
          <w:rtl/>
        </w:rPr>
        <w:t>,</w:t>
      </w:r>
      <w:r w:rsidRPr="008F1055">
        <w:rPr>
          <w:sz w:val="26"/>
          <w:szCs w:val="26"/>
        </w:rPr>
        <w:t xml:space="preserve"> </w:t>
      </w:r>
      <w:r w:rsidRPr="008F1055">
        <w:rPr>
          <w:sz w:val="26"/>
          <w:szCs w:val="26"/>
          <w:rtl/>
        </w:rPr>
        <w:t>وتشرف وزارة الطاقة والموارد الطبيعية على إدارة وتنظيم توليد ونقل وتوزيع الكهرباء في الب</w:t>
      </w:r>
      <w:r w:rsidR="0093683C">
        <w:rPr>
          <w:sz w:val="26"/>
          <w:szCs w:val="26"/>
          <w:rtl/>
        </w:rPr>
        <w:t xml:space="preserve">لاد. وتُنفذ أنشطة كفاءة الطاقة </w:t>
      </w:r>
      <w:r w:rsidRPr="008F1055">
        <w:rPr>
          <w:sz w:val="26"/>
          <w:szCs w:val="26"/>
          <w:rtl/>
        </w:rPr>
        <w:t xml:space="preserve">بالتنسيق مع </w:t>
      </w:r>
      <w:r w:rsidR="000C2CB1" w:rsidRPr="008F1055">
        <w:rPr>
          <w:sz w:val="26"/>
          <w:szCs w:val="26"/>
          <w:rtl/>
          <w:lang w:val="en-US"/>
        </w:rPr>
        <w:t>وزارة الكهرباء والطاقة المتجددة</w:t>
      </w:r>
      <w:r w:rsidR="000C2CB1" w:rsidRPr="008F1055">
        <w:rPr>
          <w:sz w:val="26"/>
          <w:szCs w:val="26"/>
          <w:rtl/>
        </w:rPr>
        <w:t xml:space="preserve"> </w:t>
      </w:r>
      <w:r w:rsidR="000C2CB1">
        <w:rPr>
          <w:rFonts w:hint="cs"/>
          <w:sz w:val="26"/>
          <w:szCs w:val="26"/>
          <w:rtl/>
        </w:rPr>
        <w:t>و</w:t>
      </w:r>
      <w:r w:rsidR="000C2CB1" w:rsidRPr="008F1055">
        <w:rPr>
          <w:sz w:val="26"/>
          <w:szCs w:val="26"/>
          <w:rtl/>
        </w:rPr>
        <w:t xml:space="preserve">الهيئة المصرية </w:t>
      </w:r>
      <w:r w:rsidR="000C2CB1">
        <w:rPr>
          <w:rFonts w:hint="cs"/>
          <w:sz w:val="26"/>
          <w:szCs w:val="26"/>
          <w:rtl/>
        </w:rPr>
        <w:t>لتوحيد</w:t>
      </w:r>
      <w:r w:rsidR="000C2CB1">
        <w:rPr>
          <w:sz w:val="26"/>
          <w:szCs w:val="26"/>
          <w:rtl/>
        </w:rPr>
        <w:t xml:space="preserve"> </w:t>
      </w:r>
      <w:r w:rsidR="000C2CB1" w:rsidRPr="008F1055">
        <w:rPr>
          <w:sz w:val="26"/>
          <w:szCs w:val="26"/>
          <w:rtl/>
        </w:rPr>
        <w:t>المقاييس</w:t>
      </w:r>
      <w:r w:rsidRPr="008F1055">
        <w:rPr>
          <w:sz w:val="26"/>
          <w:szCs w:val="26"/>
          <w:rtl/>
        </w:rPr>
        <w:t xml:space="preserve"> والهيئة المصرية العامة للكهرباء وه</w:t>
      </w:r>
      <w:r w:rsidR="000C2CB1">
        <w:rPr>
          <w:sz w:val="26"/>
          <w:szCs w:val="26"/>
          <w:rtl/>
        </w:rPr>
        <w:t>يئة الطاقة الجديدة والمتجددة</w:t>
      </w:r>
      <w:r w:rsidRPr="008F1055">
        <w:rPr>
          <w:sz w:val="26"/>
          <w:szCs w:val="26"/>
          <w:rtl/>
        </w:rPr>
        <w:t xml:space="preserve"> ووحدة الأوزون الوطنية.</w:t>
      </w:r>
    </w:p>
    <w:p w14:paraId="2A321F62" w14:textId="77777777" w:rsidR="009C600D" w:rsidRPr="008F1055" w:rsidRDefault="009C600D" w:rsidP="0093683C">
      <w:pPr>
        <w:pStyle w:val="Heading1"/>
        <w:bidi/>
        <w:rPr>
          <w:sz w:val="26"/>
          <w:szCs w:val="26"/>
          <w:rtl/>
        </w:rPr>
      </w:pPr>
      <w:r w:rsidRPr="008F1055">
        <w:rPr>
          <w:sz w:val="26"/>
          <w:szCs w:val="26"/>
          <w:rtl/>
        </w:rPr>
        <w:t xml:space="preserve">تتولى </w:t>
      </w:r>
      <w:r w:rsidR="0093683C">
        <w:rPr>
          <w:rFonts w:hint="cs"/>
          <w:sz w:val="26"/>
          <w:szCs w:val="26"/>
          <w:rtl/>
        </w:rPr>
        <w:t>و</w:t>
      </w:r>
      <w:r w:rsidR="0093683C" w:rsidRPr="008F1055">
        <w:rPr>
          <w:sz w:val="26"/>
          <w:szCs w:val="26"/>
          <w:rtl/>
        </w:rPr>
        <w:t xml:space="preserve">الهيئة المصرية </w:t>
      </w:r>
      <w:r w:rsidR="0093683C">
        <w:rPr>
          <w:rFonts w:hint="cs"/>
          <w:sz w:val="26"/>
          <w:szCs w:val="26"/>
          <w:rtl/>
        </w:rPr>
        <w:t>لتوحيد</w:t>
      </w:r>
      <w:r w:rsidR="0093683C">
        <w:rPr>
          <w:sz w:val="26"/>
          <w:szCs w:val="26"/>
          <w:rtl/>
        </w:rPr>
        <w:t xml:space="preserve"> </w:t>
      </w:r>
      <w:r w:rsidR="0093683C" w:rsidRPr="008F1055">
        <w:rPr>
          <w:sz w:val="26"/>
          <w:szCs w:val="26"/>
          <w:rtl/>
        </w:rPr>
        <w:t xml:space="preserve">المقاييس </w:t>
      </w:r>
      <w:r w:rsidRPr="008F1055">
        <w:rPr>
          <w:sz w:val="26"/>
          <w:szCs w:val="26"/>
          <w:rtl/>
        </w:rPr>
        <w:t xml:space="preserve">مسؤولية إعداد وإصدار جميع المعايير من خلال لجان فنية وخبراء، </w:t>
      </w:r>
      <w:r w:rsidR="0093683C">
        <w:rPr>
          <w:rFonts w:hint="cs"/>
          <w:sz w:val="26"/>
          <w:szCs w:val="26"/>
          <w:rtl/>
        </w:rPr>
        <w:t>وت</w:t>
      </w:r>
      <w:r w:rsidRPr="008F1055">
        <w:rPr>
          <w:sz w:val="26"/>
          <w:szCs w:val="26"/>
          <w:rtl/>
        </w:rPr>
        <w:t xml:space="preserve">فحص الأجهزة المصنعة محليًا بالتعاون مع هيئة الرقابة الصناعية؛ وهي الجهة الرئيسية المسؤولة عن تحديد </w:t>
      </w:r>
      <w:r w:rsidR="0093683C">
        <w:rPr>
          <w:rFonts w:hint="cs"/>
          <w:sz w:val="26"/>
          <w:szCs w:val="26"/>
          <w:rtl/>
        </w:rPr>
        <w:t xml:space="preserve">وتطبيق </w:t>
      </w:r>
      <w:r w:rsidRPr="008F1055">
        <w:rPr>
          <w:sz w:val="26"/>
          <w:szCs w:val="26"/>
          <w:rtl/>
        </w:rPr>
        <w:t xml:space="preserve">معايير كفاءة الطاقة في مصر. وتتمتع هيئة الطاقة </w:t>
      </w:r>
      <w:r w:rsidR="0093683C">
        <w:rPr>
          <w:rFonts w:hint="cs"/>
          <w:sz w:val="26"/>
          <w:szCs w:val="26"/>
          <w:rtl/>
        </w:rPr>
        <w:t>الجديدة و</w:t>
      </w:r>
      <w:r w:rsidRPr="008F1055">
        <w:rPr>
          <w:sz w:val="26"/>
          <w:szCs w:val="26"/>
          <w:rtl/>
        </w:rPr>
        <w:t xml:space="preserve">المتجددة بسلطة </w:t>
      </w:r>
      <w:r w:rsidR="0093683C">
        <w:rPr>
          <w:rFonts w:hint="cs"/>
          <w:sz w:val="26"/>
          <w:szCs w:val="26"/>
          <w:rtl/>
        </w:rPr>
        <w:t>تحسين</w:t>
      </w:r>
      <w:r w:rsidR="0093683C">
        <w:rPr>
          <w:sz w:val="26"/>
          <w:szCs w:val="26"/>
          <w:rtl/>
        </w:rPr>
        <w:t xml:space="preserve"> وتطوير مشر</w:t>
      </w:r>
      <w:r w:rsidR="0093683C">
        <w:rPr>
          <w:rFonts w:hint="cs"/>
          <w:sz w:val="26"/>
          <w:szCs w:val="26"/>
          <w:rtl/>
        </w:rPr>
        <w:t>و</w:t>
      </w:r>
      <w:r w:rsidRPr="008F1055">
        <w:rPr>
          <w:sz w:val="26"/>
          <w:szCs w:val="26"/>
          <w:rtl/>
        </w:rPr>
        <w:t>ع</w:t>
      </w:r>
      <w:r w:rsidR="0093683C">
        <w:rPr>
          <w:rFonts w:hint="cs"/>
          <w:sz w:val="26"/>
          <w:szCs w:val="26"/>
          <w:rtl/>
        </w:rPr>
        <w:t>ات</w:t>
      </w:r>
      <w:r w:rsidRPr="008F1055">
        <w:rPr>
          <w:sz w:val="26"/>
          <w:szCs w:val="26"/>
          <w:rtl/>
        </w:rPr>
        <w:t xml:space="preserve"> الطاقة المتجددة، وتدير مختبرات متخصصة لاختبار كفاءة الأجهزة المختلفة. </w:t>
      </w:r>
      <w:r w:rsidR="0093683C">
        <w:rPr>
          <w:rFonts w:hint="cs"/>
          <w:sz w:val="26"/>
          <w:szCs w:val="26"/>
          <w:rtl/>
        </w:rPr>
        <w:t>و</w:t>
      </w:r>
      <w:r w:rsidR="0093683C">
        <w:rPr>
          <w:sz w:val="26"/>
          <w:szCs w:val="26"/>
          <w:rtl/>
        </w:rPr>
        <w:t>تم</w:t>
      </w:r>
      <w:r w:rsidRPr="008F1055">
        <w:rPr>
          <w:sz w:val="26"/>
          <w:szCs w:val="26"/>
          <w:rtl/>
        </w:rPr>
        <w:t xml:space="preserve">لك </w:t>
      </w:r>
      <w:r w:rsidR="0093683C" w:rsidRPr="008F1055">
        <w:rPr>
          <w:sz w:val="26"/>
          <w:szCs w:val="26"/>
          <w:rtl/>
        </w:rPr>
        <w:t xml:space="preserve">هيئة الطاقة </w:t>
      </w:r>
      <w:r w:rsidR="0093683C">
        <w:rPr>
          <w:rFonts w:hint="cs"/>
          <w:sz w:val="26"/>
          <w:szCs w:val="26"/>
          <w:rtl/>
        </w:rPr>
        <w:t>الجديدة و</w:t>
      </w:r>
      <w:r w:rsidR="0093683C" w:rsidRPr="008F1055">
        <w:rPr>
          <w:sz w:val="26"/>
          <w:szCs w:val="26"/>
          <w:rtl/>
        </w:rPr>
        <w:t xml:space="preserve">المتجددة </w:t>
      </w:r>
      <w:r w:rsidRPr="008F1055">
        <w:rPr>
          <w:sz w:val="26"/>
          <w:szCs w:val="26"/>
          <w:rtl/>
        </w:rPr>
        <w:t>مختبرًا لاختبار مكيفات الهواء قبل طرحها في السوق.</w:t>
      </w:r>
    </w:p>
    <w:p w14:paraId="5FEAC2A0" w14:textId="77777777" w:rsidR="009C600D" w:rsidRPr="008F1055" w:rsidRDefault="00C65B90" w:rsidP="00A61C9D">
      <w:pPr>
        <w:pStyle w:val="Heading1"/>
        <w:bidi/>
        <w:rPr>
          <w:sz w:val="26"/>
          <w:szCs w:val="26"/>
          <w:rtl/>
        </w:rPr>
      </w:pPr>
      <w:r>
        <w:rPr>
          <w:rFonts w:hint="cs"/>
          <w:sz w:val="26"/>
          <w:szCs w:val="26"/>
          <w:rtl/>
        </w:rPr>
        <w:t>أ</w:t>
      </w:r>
      <w:r w:rsidR="009C600D" w:rsidRPr="008F1055">
        <w:rPr>
          <w:sz w:val="26"/>
          <w:szCs w:val="26"/>
          <w:rtl/>
        </w:rPr>
        <w:t>صدر</w:t>
      </w:r>
      <w:r w:rsidRPr="00C65B90">
        <w:rPr>
          <w:sz w:val="26"/>
          <w:szCs w:val="26"/>
          <w:rtl/>
        </w:rPr>
        <w:t xml:space="preserve"> </w:t>
      </w:r>
      <w:r w:rsidRPr="008F1055">
        <w:rPr>
          <w:sz w:val="26"/>
          <w:szCs w:val="26"/>
          <w:rtl/>
        </w:rPr>
        <w:t>وزير البيئة</w:t>
      </w:r>
      <w:r w:rsidR="009C600D" w:rsidRPr="008F1055">
        <w:rPr>
          <w:sz w:val="26"/>
          <w:szCs w:val="26"/>
          <w:rtl/>
        </w:rPr>
        <w:t xml:space="preserve"> قرار</w:t>
      </w:r>
      <w:r>
        <w:rPr>
          <w:rFonts w:hint="cs"/>
          <w:sz w:val="26"/>
          <w:szCs w:val="26"/>
          <w:rtl/>
        </w:rPr>
        <w:t>ا</w:t>
      </w:r>
      <w:r w:rsidR="009C600D" w:rsidRPr="008F1055">
        <w:rPr>
          <w:sz w:val="26"/>
          <w:szCs w:val="26"/>
          <w:rtl/>
        </w:rPr>
        <w:t xml:space="preserve"> </w:t>
      </w:r>
      <w:r>
        <w:rPr>
          <w:rFonts w:hint="cs"/>
          <w:sz w:val="26"/>
          <w:szCs w:val="26"/>
          <w:rtl/>
        </w:rPr>
        <w:t xml:space="preserve">في </w:t>
      </w:r>
      <w:r w:rsidR="009C600D" w:rsidRPr="008F1055">
        <w:rPr>
          <w:sz w:val="26"/>
          <w:szCs w:val="26"/>
          <w:rtl/>
        </w:rPr>
        <w:t xml:space="preserve">عام </w:t>
      </w:r>
      <w:r>
        <w:rPr>
          <w:rFonts w:hint="cs"/>
          <w:sz w:val="26"/>
          <w:szCs w:val="26"/>
          <w:rtl/>
        </w:rPr>
        <w:t>2023</w:t>
      </w:r>
      <w:r w:rsidR="009C600D" w:rsidRPr="008F1055">
        <w:rPr>
          <w:sz w:val="26"/>
          <w:szCs w:val="26"/>
          <w:rtl/>
        </w:rPr>
        <w:t xml:space="preserve"> بإضافة ممثل عن </w:t>
      </w:r>
      <w:r w:rsidRPr="008F1055">
        <w:rPr>
          <w:sz w:val="26"/>
          <w:szCs w:val="26"/>
          <w:rtl/>
          <w:lang w:val="en-US"/>
        </w:rPr>
        <w:t>وزارة الكهرباء والطاقة المتجددة</w:t>
      </w:r>
      <w:r w:rsidRPr="008F1055">
        <w:rPr>
          <w:sz w:val="26"/>
          <w:szCs w:val="26"/>
          <w:rtl/>
        </w:rPr>
        <w:t xml:space="preserve"> </w:t>
      </w:r>
      <w:r>
        <w:rPr>
          <w:sz w:val="26"/>
          <w:szCs w:val="26"/>
          <w:rtl/>
        </w:rPr>
        <w:t xml:space="preserve">إلى اللجنة الوطنية للأوزون، </w:t>
      </w:r>
      <w:r w:rsidR="009C600D" w:rsidRPr="008F1055">
        <w:rPr>
          <w:sz w:val="26"/>
          <w:szCs w:val="26"/>
          <w:rtl/>
        </w:rPr>
        <w:t xml:space="preserve">التي كانت تضم بالفعل ممثلاً عن </w:t>
      </w:r>
      <w:r w:rsidRPr="008F1055">
        <w:rPr>
          <w:sz w:val="26"/>
          <w:szCs w:val="26"/>
          <w:rtl/>
        </w:rPr>
        <w:t xml:space="preserve">الهيئة المصرية </w:t>
      </w:r>
      <w:r>
        <w:rPr>
          <w:rFonts w:hint="cs"/>
          <w:sz w:val="26"/>
          <w:szCs w:val="26"/>
          <w:rtl/>
        </w:rPr>
        <w:t>لتوحيد</w:t>
      </w:r>
      <w:r>
        <w:rPr>
          <w:sz w:val="26"/>
          <w:szCs w:val="26"/>
          <w:rtl/>
        </w:rPr>
        <w:t xml:space="preserve"> </w:t>
      </w:r>
      <w:r w:rsidRPr="008F1055">
        <w:rPr>
          <w:sz w:val="26"/>
          <w:szCs w:val="26"/>
          <w:rtl/>
        </w:rPr>
        <w:t>المقاييس</w:t>
      </w:r>
      <w:r w:rsidR="009C600D" w:rsidRPr="008F1055">
        <w:rPr>
          <w:sz w:val="26"/>
          <w:szCs w:val="26"/>
          <w:rtl/>
        </w:rPr>
        <w:t xml:space="preserve">. </w:t>
      </w:r>
      <w:r>
        <w:rPr>
          <w:rFonts w:hint="cs"/>
          <w:sz w:val="26"/>
          <w:szCs w:val="26"/>
          <w:rtl/>
        </w:rPr>
        <w:t>و</w:t>
      </w:r>
      <w:r w:rsidR="009C600D" w:rsidRPr="008F1055">
        <w:rPr>
          <w:sz w:val="26"/>
          <w:szCs w:val="26"/>
          <w:rtl/>
        </w:rPr>
        <w:t>في يناير</w:t>
      </w:r>
      <w:r>
        <w:rPr>
          <w:rFonts w:hint="cs"/>
          <w:sz w:val="26"/>
          <w:szCs w:val="26"/>
          <w:rtl/>
        </w:rPr>
        <w:t>/كانون الثاني</w:t>
      </w:r>
      <w:r w:rsidR="009C600D" w:rsidRPr="008F1055">
        <w:rPr>
          <w:sz w:val="26"/>
          <w:szCs w:val="26"/>
          <w:rtl/>
        </w:rPr>
        <w:t xml:space="preserve"> </w:t>
      </w:r>
      <w:r>
        <w:rPr>
          <w:rFonts w:hint="cs"/>
          <w:sz w:val="26"/>
          <w:szCs w:val="26"/>
          <w:rtl/>
        </w:rPr>
        <w:t>2024</w:t>
      </w:r>
      <w:r w:rsidR="009C600D" w:rsidRPr="008F1055">
        <w:rPr>
          <w:sz w:val="26"/>
          <w:szCs w:val="26"/>
          <w:rtl/>
        </w:rPr>
        <w:t xml:space="preserve">، أصدرت مصر القرار الوزاري رقم </w:t>
      </w:r>
      <w:r>
        <w:rPr>
          <w:rFonts w:hint="cs"/>
          <w:sz w:val="26"/>
          <w:szCs w:val="26"/>
          <w:rtl/>
        </w:rPr>
        <w:t>502</w:t>
      </w:r>
      <w:r w:rsidR="009C600D" w:rsidRPr="008F1055">
        <w:rPr>
          <w:sz w:val="26"/>
          <w:szCs w:val="26"/>
          <w:rtl/>
        </w:rPr>
        <w:t>/</w:t>
      </w:r>
      <w:r>
        <w:rPr>
          <w:rFonts w:hint="cs"/>
          <w:sz w:val="26"/>
          <w:szCs w:val="26"/>
          <w:rtl/>
        </w:rPr>
        <w:t>2023</w:t>
      </w:r>
      <w:r w:rsidR="009C600D" w:rsidRPr="008F1055">
        <w:rPr>
          <w:sz w:val="26"/>
          <w:szCs w:val="26"/>
          <w:rtl/>
        </w:rPr>
        <w:t xml:space="preserve"> باعتماد المعيار</w:t>
      </w:r>
      <w:r w:rsidRPr="002A28EC">
        <w:t>ES 3795-2023</w:t>
      </w:r>
      <w:r w:rsidRPr="00F346EB">
        <w:t xml:space="preserve"> </w:t>
      </w:r>
      <w:r>
        <w:rPr>
          <w:rFonts w:hint="cs"/>
          <w:sz w:val="26"/>
          <w:szCs w:val="26"/>
          <w:rtl/>
        </w:rPr>
        <w:t xml:space="preserve"> </w:t>
      </w:r>
      <w:r>
        <w:rPr>
          <w:sz w:val="26"/>
          <w:szCs w:val="26"/>
          <w:rtl/>
        </w:rPr>
        <w:t xml:space="preserve">لتنظيم </w:t>
      </w:r>
      <w:r w:rsidR="009C600D" w:rsidRPr="008F1055">
        <w:rPr>
          <w:sz w:val="26"/>
          <w:szCs w:val="26"/>
          <w:rtl/>
        </w:rPr>
        <w:t>كفا</w:t>
      </w:r>
      <w:r>
        <w:rPr>
          <w:sz w:val="26"/>
          <w:szCs w:val="26"/>
          <w:rtl/>
        </w:rPr>
        <w:t xml:space="preserve">ءة الطاقة الموسمية لمكيفات </w:t>
      </w:r>
      <w:r w:rsidR="009C600D" w:rsidRPr="008F1055">
        <w:rPr>
          <w:sz w:val="26"/>
          <w:szCs w:val="26"/>
          <w:rtl/>
        </w:rPr>
        <w:t xml:space="preserve">هواء </w:t>
      </w:r>
      <w:r>
        <w:rPr>
          <w:rFonts w:hint="cs"/>
          <w:sz w:val="26"/>
          <w:szCs w:val="26"/>
          <w:rtl/>
        </w:rPr>
        <w:t>الغرف</w:t>
      </w:r>
      <w:r w:rsidR="009C600D" w:rsidRPr="008F1055">
        <w:rPr>
          <w:sz w:val="26"/>
          <w:szCs w:val="26"/>
          <w:rtl/>
        </w:rPr>
        <w:t xml:space="preserve"> </w:t>
      </w:r>
      <w:r>
        <w:rPr>
          <w:rFonts w:hint="cs"/>
          <w:sz w:val="26"/>
          <w:szCs w:val="26"/>
          <w:rtl/>
        </w:rPr>
        <w:t>وذات الأنابيب</w:t>
      </w:r>
      <w:r w:rsidR="009C600D" w:rsidRPr="008F1055">
        <w:rPr>
          <w:sz w:val="26"/>
          <w:szCs w:val="26"/>
          <w:rtl/>
        </w:rPr>
        <w:t xml:space="preserve">، وتوحيد متطلبات كل من مكيفات الهواء ذات السرعة الثابتة ومكيفات الهواء العاكسة. </w:t>
      </w:r>
      <w:r>
        <w:rPr>
          <w:rFonts w:hint="cs"/>
          <w:sz w:val="26"/>
          <w:szCs w:val="26"/>
          <w:rtl/>
        </w:rPr>
        <w:t>ز</w:t>
      </w:r>
      <w:r w:rsidR="009C600D" w:rsidRPr="008F1055">
        <w:rPr>
          <w:sz w:val="26"/>
          <w:szCs w:val="26"/>
          <w:rtl/>
        </w:rPr>
        <w:t xml:space="preserve">لا توجد معايير </w:t>
      </w:r>
      <w:r>
        <w:rPr>
          <w:rFonts w:hint="cs"/>
          <w:sz w:val="26"/>
          <w:szCs w:val="26"/>
          <w:rtl/>
        </w:rPr>
        <w:t>دنيا ل</w:t>
      </w:r>
      <w:r w:rsidR="009C600D" w:rsidRPr="008F1055">
        <w:rPr>
          <w:sz w:val="26"/>
          <w:szCs w:val="26"/>
          <w:rtl/>
        </w:rPr>
        <w:t xml:space="preserve">أداء </w:t>
      </w:r>
      <w:r>
        <w:rPr>
          <w:rFonts w:hint="cs"/>
          <w:sz w:val="26"/>
          <w:szCs w:val="26"/>
          <w:rtl/>
        </w:rPr>
        <w:t>ال</w:t>
      </w:r>
      <w:r w:rsidR="009C600D" w:rsidRPr="008F1055">
        <w:rPr>
          <w:sz w:val="26"/>
          <w:szCs w:val="26"/>
          <w:rtl/>
        </w:rPr>
        <w:t xml:space="preserve">طاقة محددة في مصر للضواغط. ومع ذلك، توجد </w:t>
      </w:r>
      <w:r w:rsidRPr="008F1055">
        <w:rPr>
          <w:sz w:val="26"/>
          <w:szCs w:val="26"/>
          <w:rtl/>
        </w:rPr>
        <w:t xml:space="preserve">معايير </w:t>
      </w:r>
      <w:r>
        <w:rPr>
          <w:rFonts w:hint="cs"/>
          <w:sz w:val="26"/>
          <w:szCs w:val="26"/>
          <w:rtl/>
        </w:rPr>
        <w:t>دنيا ل</w:t>
      </w:r>
      <w:r w:rsidRPr="008F1055">
        <w:rPr>
          <w:sz w:val="26"/>
          <w:szCs w:val="26"/>
          <w:rtl/>
        </w:rPr>
        <w:t xml:space="preserve">أداء </w:t>
      </w:r>
      <w:r>
        <w:rPr>
          <w:rFonts w:hint="cs"/>
          <w:sz w:val="26"/>
          <w:szCs w:val="26"/>
          <w:rtl/>
        </w:rPr>
        <w:t>ال</w:t>
      </w:r>
      <w:r w:rsidRPr="008F1055">
        <w:rPr>
          <w:sz w:val="26"/>
          <w:szCs w:val="26"/>
          <w:rtl/>
        </w:rPr>
        <w:t xml:space="preserve">طاقة </w:t>
      </w:r>
      <w:r w:rsidR="009C600D" w:rsidRPr="008F1055">
        <w:rPr>
          <w:sz w:val="26"/>
          <w:szCs w:val="26"/>
          <w:rtl/>
        </w:rPr>
        <w:t xml:space="preserve">وملصقات </w:t>
      </w:r>
      <w:r>
        <w:rPr>
          <w:rFonts w:hint="cs"/>
          <w:sz w:val="26"/>
          <w:szCs w:val="26"/>
          <w:rtl/>
        </w:rPr>
        <w:t xml:space="preserve">توصيف </w:t>
      </w:r>
      <w:r w:rsidR="009C600D" w:rsidRPr="008F1055">
        <w:rPr>
          <w:sz w:val="26"/>
          <w:szCs w:val="26"/>
          <w:rtl/>
        </w:rPr>
        <w:t>كفاءة طاقة للثلاجات المنزلية والمجمدات الصندوقية.</w:t>
      </w:r>
      <w:r w:rsidR="009C600D" w:rsidRPr="008F1055">
        <w:rPr>
          <w:sz w:val="26"/>
          <w:szCs w:val="26"/>
          <w:vertAlign w:val="superscript"/>
        </w:rPr>
        <w:footnoteReference w:id="15"/>
      </w:r>
      <w:r w:rsidR="009C600D" w:rsidRPr="008F1055">
        <w:rPr>
          <w:sz w:val="26"/>
          <w:szCs w:val="26"/>
          <w:vertAlign w:val="superscript"/>
          <w:rtl/>
        </w:rPr>
        <w:t xml:space="preserve"> </w:t>
      </w:r>
      <w:r>
        <w:rPr>
          <w:rFonts w:hint="cs"/>
          <w:sz w:val="26"/>
          <w:szCs w:val="26"/>
          <w:rtl/>
        </w:rPr>
        <w:t>التي يتم تنقيحها</w:t>
      </w:r>
      <w:r w:rsidR="009C600D" w:rsidRPr="008F1055">
        <w:rPr>
          <w:sz w:val="26"/>
          <w:szCs w:val="26"/>
          <w:rtl/>
        </w:rPr>
        <w:t xml:space="preserve"> دوريًا ل</w:t>
      </w:r>
      <w:r>
        <w:rPr>
          <w:rFonts w:hint="cs"/>
          <w:sz w:val="26"/>
          <w:szCs w:val="26"/>
          <w:rtl/>
        </w:rPr>
        <w:t xml:space="preserve">كي </w:t>
      </w:r>
      <w:r w:rsidR="009C600D" w:rsidRPr="008F1055">
        <w:rPr>
          <w:sz w:val="26"/>
          <w:szCs w:val="26"/>
          <w:rtl/>
        </w:rPr>
        <w:t>تعك</w:t>
      </w:r>
      <w:r>
        <w:rPr>
          <w:sz w:val="26"/>
          <w:szCs w:val="26"/>
          <w:rtl/>
        </w:rPr>
        <w:t xml:space="preserve">س التطورات التكنولوجية ولضمان </w:t>
      </w:r>
      <w:r w:rsidR="009C600D" w:rsidRPr="008F1055">
        <w:rPr>
          <w:sz w:val="26"/>
          <w:szCs w:val="26"/>
          <w:rtl/>
        </w:rPr>
        <w:t>توافق</w:t>
      </w:r>
      <w:r>
        <w:rPr>
          <w:rFonts w:hint="cs"/>
          <w:sz w:val="26"/>
          <w:szCs w:val="26"/>
          <w:rtl/>
        </w:rPr>
        <w:t>ها</w:t>
      </w:r>
      <w:r w:rsidR="009C600D" w:rsidRPr="008F1055">
        <w:rPr>
          <w:sz w:val="26"/>
          <w:szCs w:val="26"/>
          <w:rtl/>
        </w:rPr>
        <w:t xml:space="preserve"> مع المعايير الدولية، بما في ذلك معايير اللجنة الكهروتقنية الدولية. ومن شأن مشروع كفاءة الطاقة الثاني المقدم إلى هذا الاجتماع، والمُلخص في الفقرات من 87 إلى 115، أن يُعزز كفاءة الطاقة في قطاع تصنيع أجهزة التبريد المنزلية.</w:t>
      </w:r>
      <w:r>
        <w:rPr>
          <w:rFonts w:hint="cs"/>
          <w:sz w:val="26"/>
          <w:szCs w:val="26"/>
          <w:rtl/>
        </w:rPr>
        <w:t xml:space="preserve"> </w:t>
      </w:r>
    </w:p>
    <w:p w14:paraId="4C394DAA" w14:textId="77777777" w:rsidR="009C600D" w:rsidRPr="008F1055" w:rsidRDefault="009C600D" w:rsidP="00477DE7">
      <w:pPr>
        <w:bidi/>
        <w:spacing w:after="240"/>
        <w:rPr>
          <w:sz w:val="26"/>
          <w:szCs w:val="26"/>
          <w:u w:val="single"/>
          <w:rtl/>
          <w:lang w:bidi="ar-SA"/>
        </w:rPr>
      </w:pPr>
      <w:r w:rsidRPr="004A3F63">
        <w:rPr>
          <w:sz w:val="26"/>
          <w:szCs w:val="26"/>
          <w:u w:val="single"/>
          <w:rtl/>
        </w:rPr>
        <w:t xml:space="preserve">تقرير عن استهلاك </w:t>
      </w:r>
      <w:r w:rsidR="00477DE7" w:rsidRPr="004A3F63">
        <w:rPr>
          <w:rFonts w:hint="cs"/>
          <w:sz w:val="26"/>
          <w:szCs w:val="26"/>
          <w:u w:val="single"/>
          <w:rtl/>
        </w:rPr>
        <w:t>المواد</w:t>
      </w:r>
      <w:r w:rsidRPr="004A3F63">
        <w:rPr>
          <w:sz w:val="26"/>
          <w:szCs w:val="26"/>
          <w:u w:val="single"/>
          <w:rtl/>
        </w:rPr>
        <w:t xml:space="preserve"> الهيدروفلوروكربون</w:t>
      </w:r>
      <w:r w:rsidR="00477DE7" w:rsidRPr="004A3F63">
        <w:rPr>
          <w:rFonts w:hint="cs"/>
          <w:sz w:val="26"/>
          <w:szCs w:val="26"/>
          <w:u w:val="single"/>
          <w:rtl/>
        </w:rPr>
        <w:t>ية</w:t>
      </w:r>
    </w:p>
    <w:p w14:paraId="4D654EEB" w14:textId="77777777" w:rsidR="009C600D" w:rsidRPr="008F1055" w:rsidRDefault="009C600D" w:rsidP="008034FF">
      <w:pPr>
        <w:pStyle w:val="Heading1"/>
        <w:bidi/>
        <w:rPr>
          <w:sz w:val="26"/>
          <w:szCs w:val="26"/>
          <w:rtl/>
        </w:rPr>
      </w:pPr>
      <w:r w:rsidRPr="008F1055">
        <w:rPr>
          <w:sz w:val="26"/>
          <w:szCs w:val="26"/>
          <w:rtl/>
        </w:rPr>
        <w:t xml:space="preserve">تم تحديد خط الأساس </w:t>
      </w:r>
      <w:r w:rsidR="004A3F63">
        <w:rPr>
          <w:rFonts w:hint="cs"/>
          <w:sz w:val="26"/>
          <w:szCs w:val="26"/>
          <w:rtl/>
        </w:rPr>
        <w:t>ل</w:t>
      </w:r>
      <w:r w:rsidR="004A3F63" w:rsidRPr="004A3F63">
        <w:rPr>
          <w:rFonts w:hint="cs"/>
          <w:sz w:val="26"/>
          <w:szCs w:val="26"/>
          <w:rtl/>
        </w:rPr>
        <w:t>لمواد</w:t>
      </w:r>
      <w:r w:rsidR="004A3F63" w:rsidRPr="004A3F63">
        <w:rPr>
          <w:sz w:val="26"/>
          <w:szCs w:val="26"/>
          <w:rtl/>
        </w:rPr>
        <w:t xml:space="preserve"> الهيدروفلوروكربون</w:t>
      </w:r>
      <w:r w:rsidR="004A3F63" w:rsidRPr="004A3F63">
        <w:rPr>
          <w:rFonts w:hint="cs"/>
          <w:sz w:val="26"/>
          <w:szCs w:val="26"/>
          <w:rtl/>
        </w:rPr>
        <w:t>ية</w:t>
      </w:r>
      <w:r w:rsidR="004A3F63" w:rsidRPr="008F1055">
        <w:rPr>
          <w:sz w:val="26"/>
          <w:szCs w:val="26"/>
          <w:rtl/>
        </w:rPr>
        <w:t xml:space="preserve"> </w:t>
      </w:r>
      <w:r w:rsidR="004A3F63">
        <w:rPr>
          <w:rFonts w:hint="cs"/>
          <w:sz w:val="26"/>
          <w:szCs w:val="26"/>
          <w:rtl/>
        </w:rPr>
        <w:t>ل</w:t>
      </w:r>
      <w:r w:rsidRPr="008F1055">
        <w:rPr>
          <w:sz w:val="26"/>
          <w:szCs w:val="26"/>
          <w:rtl/>
        </w:rPr>
        <w:t xml:space="preserve">مصر </w:t>
      </w:r>
      <w:r w:rsidR="004A3F63">
        <w:rPr>
          <w:rFonts w:hint="cs"/>
          <w:sz w:val="26"/>
          <w:szCs w:val="26"/>
          <w:rtl/>
        </w:rPr>
        <w:t>وقدره</w:t>
      </w:r>
      <w:r w:rsidRPr="008F1055">
        <w:rPr>
          <w:sz w:val="26"/>
          <w:szCs w:val="26"/>
          <w:rtl/>
        </w:rPr>
        <w:t xml:space="preserve"> </w:t>
      </w:r>
      <w:r w:rsidRPr="008F1055">
        <w:rPr>
          <w:rStyle w:val="normaltextrun"/>
          <w:color w:val="000000"/>
          <w:sz w:val="26"/>
          <w:szCs w:val="26"/>
          <w:bdr w:val="none" w:sz="0" w:space="0" w:color="auto" w:frame="1"/>
          <w:rtl/>
        </w:rPr>
        <w:t>19,290,350 طن</w:t>
      </w:r>
      <w:r w:rsidR="004A3F63">
        <w:rPr>
          <w:rStyle w:val="normaltextrun"/>
          <w:rFonts w:hint="cs"/>
          <w:color w:val="000000"/>
          <w:sz w:val="26"/>
          <w:szCs w:val="26"/>
          <w:bdr w:val="none" w:sz="0" w:space="0" w:color="auto" w:frame="1"/>
          <w:rtl/>
        </w:rPr>
        <w:t xml:space="preserve"> من</w:t>
      </w:r>
      <w:r w:rsidRPr="008F1055">
        <w:rPr>
          <w:rStyle w:val="normaltextrun"/>
          <w:color w:val="000000"/>
          <w:sz w:val="26"/>
          <w:szCs w:val="26"/>
          <w:bdr w:val="none" w:sz="0" w:space="0" w:color="auto" w:frame="1"/>
          <w:rtl/>
        </w:rPr>
        <w:t xml:space="preserve"> مكافئ </w:t>
      </w:r>
      <w:r w:rsidRPr="004A3F63">
        <w:rPr>
          <w:sz w:val="26"/>
          <w:szCs w:val="26"/>
          <w:rtl/>
        </w:rPr>
        <w:t>ثاني أكسيد</w:t>
      </w:r>
      <w:r w:rsidRPr="008F1055">
        <w:rPr>
          <w:sz w:val="26"/>
          <w:szCs w:val="26"/>
          <w:vertAlign w:val="subscript"/>
          <w:rtl/>
        </w:rPr>
        <w:t xml:space="preserve"> </w:t>
      </w:r>
      <w:r w:rsidRPr="008F1055">
        <w:rPr>
          <w:sz w:val="26"/>
          <w:szCs w:val="26"/>
          <w:rtl/>
        </w:rPr>
        <w:t>الكربون</w:t>
      </w:r>
      <w:r w:rsidR="004A3F63">
        <w:rPr>
          <w:sz w:val="26"/>
          <w:szCs w:val="26"/>
          <w:rtl/>
        </w:rPr>
        <w:t xml:space="preserve">، الذي </w:t>
      </w:r>
      <w:r w:rsidR="004A3F63">
        <w:rPr>
          <w:rFonts w:hint="cs"/>
          <w:sz w:val="26"/>
          <w:szCs w:val="26"/>
          <w:rtl/>
        </w:rPr>
        <w:t>تعهد</w:t>
      </w:r>
      <w:r w:rsidRPr="008F1055">
        <w:rPr>
          <w:sz w:val="26"/>
          <w:szCs w:val="26"/>
          <w:rtl/>
        </w:rPr>
        <w:t xml:space="preserve"> </w:t>
      </w:r>
      <w:r w:rsidR="004A3F63">
        <w:rPr>
          <w:rFonts w:hint="cs"/>
          <w:sz w:val="26"/>
          <w:szCs w:val="26"/>
          <w:rtl/>
        </w:rPr>
        <w:t>البلد</w:t>
      </w:r>
      <w:r w:rsidRPr="008F1055">
        <w:rPr>
          <w:sz w:val="26"/>
          <w:szCs w:val="26"/>
          <w:rtl/>
        </w:rPr>
        <w:t xml:space="preserve"> بخفضه بنسبة 22 في المائة في عام 2029. وأفادت حكومة مصر باستهلاك قدره </w:t>
      </w:r>
      <w:r w:rsidRPr="008F1055">
        <w:rPr>
          <w:sz w:val="26"/>
          <w:szCs w:val="26"/>
          <w:lang w:val="en-US"/>
        </w:rPr>
        <w:t xml:space="preserve">17,259,729 </w:t>
      </w:r>
      <w:r w:rsidR="004A3F63">
        <w:rPr>
          <w:rFonts w:hint="cs"/>
          <w:sz w:val="26"/>
          <w:szCs w:val="26"/>
          <w:rtl/>
          <w:lang w:val="en-US"/>
        </w:rPr>
        <w:t xml:space="preserve"> </w:t>
      </w:r>
      <w:r w:rsidRPr="008F1055">
        <w:rPr>
          <w:sz w:val="26"/>
          <w:szCs w:val="26"/>
          <w:rtl/>
          <w:lang w:val="en-US"/>
        </w:rPr>
        <w:t xml:space="preserve">طن </w:t>
      </w:r>
      <w:r w:rsidR="004A3F63">
        <w:rPr>
          <w:rFonts w:hint="cs"/>
          <w:sz w:val="26"/>
          <w:szCs w:val="26"/>
          <w:rtl/>
          <w:lang w:val="en-US"/>
        </w:rPr>
        <w:t xml:space="preserve">من </w:t>
      </w:r>
      <w:r w:rsidRPr="008F1055">
        <w:rPr>
          <w:sz w:val="26"/>
          <w:szCs w:val="26"/>
          <w:rtl/>
          <w:lang w:val="en-US"/>
        </w:rPr>
        <w:t>مكافئ ثاني أكسيد الكربون</w:t>
      </w:r>
      <w:r w:rsidRPr="008F1055">
        <w:rPr>
          <w:sz w:val="26"/>
          <w:szCs w:val="26"/>
          <w:rtl/>
        </w:rPr>
        <w:t xml:space="preserve"> من </w:t>
      </w:r>
      <w:r w:rsidR="004A3F63" w:rsidRPr="004A3F63">
        <w:rPr>
          <w:rFonts w:hint="cs"/>
          <w:sz w:val="26"/>
          <w:szCs w:val="26"/>
          <w:rtl/>
        </w:rPr>
        <w:t>المواد</w:t>
      </w:r>
      <w:r w:rsidR="004A3F63" w:rsidRPr="004A3F63">
        <w:rPr>
          <w:sz w:val="26"/>
          <w:szCs w:val="26"/>
          <w:rtl/>
        </w:rPr>
        <w:t xml:space="preserve"> الهيدروفلوروكربون</w:t>
      </w:r>
      <w:r w:rsidR="004A3F63" w:rsidRPr="004A3F63">
        <w:rPr>
          <w:rFonts w:hint="cs"/>
          <w:sz w:val="26"/>
          <w:szCs w:val="26"/>
          <w:rtl/>
        </w:rPr>
        <w:t>ية</w:t>
      </w:r>
      <w:r w:rsidR="004A3F63" w:rsidRPr="008F1055">
        <w:rPr>
          <w:sz w:val="26"/>
          <w:szCs w:val="26"/>
          <w:rtl/>
        </w:rPr>
        <w:t xml:space="preserve"> </w:t>
      </w:r>
      <w:r w:rsidRPr="008F1055">
        <w:rPr>
          <w:sz w:val="26"/>
          <w:szCs w:val="26"/>
          <w:rtl/>
        </w:rPr>
        <w:t xml:space="preserve">في عام 2024، ما يمثل زيادة بنسبة 16 في المائة عن استهلاك عام 2023 </w:t>
      </w:r>
      <w:r w:rsidR="008034FF">
        <w:rPr>
          <w:rFonts w:hint="cs"/>
          <w:sz w:val="26"/>
          <w:szCs w:val="26"/>
          <w:rtl/>
        </w:rPr>
        <w:t>وقدره</w:t>
      </w:r>
      <w:r w:rsidRPr="008F1055">
        <w:rPr>
          <w:sz w:val="26"/>
          <w:szCs w:val="26"/>
          <w:rtl/>
        </w:rPr>
        <w:t xml:space="preserve"> 14</w:t>
      </w:r>
      <w:r w:rsidR="008034FF">
        <w:rPr>
          <w:rFonts w:hint="cs"/>
          <w:sz w:val="26"/>
          <w:szCs w:val="26"/>
          <w:rtl/>
        </w:rPr>
        <w:t>,</w:t>
      </w:r>
      <w:r w:rsidRPr="008F1055">
        <w:rPr>
          <w:sz w:val="26"/>
          <w:szCs w:val="26"/>
          <w:rtl/>
        </w:rPr>
        <w:t>890</w:t>
      </w:r>
      <w:r w:rsidR="008034FF">
        <w:rPr>
          <w:rFonts w:hint="cs"/>
          <w:sz w:val="26"/>
          <w:szCs w:val="26"/>
          <w:rtl/>
        </w:rPr>
        <w:t>,</w:t>
      </w:r>
      <w:r w:rsidRPr="008F1055">
        <w:rPr>
          <w:sz w:val="26"/>
          <w:szCs w:val="26"/>
          <w:rtl/>
        </w:rPr>
        <w:t xml:space="preserve">881 طن </w:t>
      </w:r>
      <w:r w:rsidR="008034FF">
        <w:rPr>
          <w:rFonts w:hint="cs"/>
          <w:sz w:val="26"/>
          <w:szCs w:val="26"/>
          <w:rtl/>
        </w:rPr>
        <w:t xml:space="preserve">من </w:t>
      </w:r>
      <w:r w:rsidRPr="008F1055">
        <w:rPr>
          <w:sz w:val="26"/>
          <w:szCs w:val="26"/>
          <w:rtl/>
        </w:rPr>
        <w:t xml:space="preserve">مكافئ </w:t>
      </w:r>
      <w:r w:rsidRPr="008034FF">
        <w:rPr>
          <w:sz w:val="26"/>
          <w:szCs w:val="26"/>
          <w:rtl/>
        </w:rPr>
        <w:t>ثاني</w:t>
      </w:r>
      <w:r w:rsidRPr="008F1055">
        <w:rPr>
          <w:sz w:val="26"/>
          <w:szCs w:val="26"/>
          <w:vertAlign w:val="subscript"/>
          <w:rtl/>
        </w:rPr>
        <w:t xml:space="preserve"> </w:t>
      </w:r>
      <w:r w:rsidRPr="008F1055">
        <w:rPr>
          <w:sz w:val="26"/>
          <w:szCs w:val="26"/>
          <w:rtl/>
        </w:rPr>
        <w:t>أكسيد الكربون، وأقل بنسبة 11 في المائة من خط الأساس المحدد.</w:t>
      </w:r>
    </w:p>
    <w:p w14:paraId="4291773F" w14:textId="77777777" w:rsidR="009C600D" w:rsidRPr="008F1055" w:rsidRDefault="009C600D" w:rsidP="009C600D">
      <w:pPr>
        <w:pStyle w:val="Heading1"/>
        <w:numPr>
          <w:ilvl w:val="0"/>
          <w:numId w:val="0"/>
        </w:numPr>
        <w:bidi/>
        <w:rPr>
          <w:sz w:val="26"/>
          <w:szCs w:val="26"/>
          <w:u w:val="single"/>
          <w:rtl/>
        </w:rPr>
      </w:pPr>
      <w:r w:rsidRPr="008F1055">
        <w:rPr>
          <w:sz w:val="26"/>
          <w:szCs w:val="26"/>
          <w:u w:val="single"/>
          <w:rtl/>
        </w:rPr>
        <w:t>هدف المشروع</w:t>
      </w:r>
    </w:p>
    <w:p w14:paraId="6198789D" w14:textId="77777777" w:rsidR="009C600D" w:rsidRPr="008F1055" w:rsidRDefault="009C600D" w:rsidP="007222E3">
      <w:pPr>
        <w:pStyle w:val="Heading1"/>
        <w:bidi/>
        <w:rPr>
          <w:sz w:val="26"/>
          <w:szCs w:val="26"/>
          <w:rtl/>
        </w:rPr>
      </w:pPr>
      <w:bookmarkStart w:id="19" w:name="_Hlk213848588"/>
      <w:r w:rsidRPr="008F1055">
        <w:rPr>
          <w:sz w:val="26"/>
          <w:szCs w:val="26"/>
          <w:rtl/>
        </w:rPr>
        <w:t xml:space="preserve">يهدف المشروع إلى تحديث خطوط تصنيع الضواغط في إحدى </w:t>
      </w:r>
      <w:r w:rsidR="006A4E98">
        <w:rPr>
          <w:rFonts w:hint="cs"/>
          <w:sz w:val="26"/>
          <w:szCs w:val="26"/>
          <w:rtl/>
        </w:rPr>
        <w:t>ال</w:t>
      </w:r>
      <w:r w:rsidRPr="008F1055">
        <w:rPr>
          <w:sz w:val="26"/>
          <w:szCs w:val="26"/>
          <w:rtl/>
        </w:rPr>
        <w:t>شركات</w:t>
      </w:r>
      <w:r w:rsidR="006A4E98">
        <w:rPr>
          <w:rFonts w:hint="cs"/>
          <w:sz w:val="26"/>
          <w:szCs w:val="26"/>
          <w:rtl/>
        </w:rPr>
        <w:t>، مصنع فريش للضواغط</w:t>
      </w:r>
      <w:r w:rsidRPr="008F1055">
        <w:rPr>
          <w:sz w:val="26"/>
          <w:szCs w:val="26"/>
          <w:rtl/>
        </w:rPr>
        <w:t xml:space="preserve"> </w:t>
      </w:r>
      <w:r w:rsidR="006A4E98">
        <w:rPr>
          <w:rFonts w:hint="cs"/>
          <w:sz w:val="26"/>
          <w:szCs w:val="26"/>
          <w:rtl/>
        </w:rPr>
        <w:t>(</w:t>
      </w:r>
      <w:r w:rsidR="006A4E98" w:rsidRPr="009D1205">
        <w:t>Fresh Compressor Factory</w:t>
      </w:r>
      <w:r w:rsidR="006A4E98">
        <w:rPr>
          <w:rFonts w:hint="cs"/>
          <w:sz w:val="26"/>
          <w:szCs w:val="26"/>
          <w:rtl/>
        </w:rPr>
        <w:t>)</w:t>
      </w:r>
      <w:r w:rsidRPr="008F1055">
        <w:rPr>
          <w:sz w:val="26"/>
          <w:szCs w:val="26"/>
          <w:rtl/>
        </w:rPr>
        <w:t xml:space="preserve">، وذلك من خلال إدخال </w:t>
      </w:r>
      <w:r w:rsidR="006A4E98">
        <w:rPr>
          <w:rFonts w:hint="cs"/>
          <w:sz w:val="26"/>
          <w:szCs w:val="26"/>
          <w:rtl/>
        </w:rPr>
        <w:t>تكنولوجيا</w:t>
      </w:r>
      <w:r w:rsidR="006A4E98">
        <w:rPr>
          <w:sz w:val="26"/>
          <w:szCs w:val="26"/>
          <w:rtl/>
        </w:rPr>
        <w:t xml:space="preserve"> ضواغط العاكس التي تتيح </w:t>
      </w:r>
      <w:r w:rsidRPr="008F1055">
        <w:rPr>
          <w:sz w:val="26"/>
          <w:szCs w:val="26"/>
          <w:rtl/>
        </w:rPr>
        <w:t xml:space="preserve">التشغيل بسرعات متغيرة لتحسين كفاءة </w:t>
      </w:r>
      <w:r w:rsidR="006A4E98">
        <w:rPr>
          <w:rFonts w:hint="cs"/>
          <w:sz w:val="26"/>
          <w:szCs w:val="26"/>
          <w:rtl/>
        </w:rPr>
        <w:t xml:space="preserve">استخدام </w:t>
      </w:r>
      <w:r w:rsidRPr="008F1055">
        <w:rPr>
          <w:sz w:val="26"/>
          <w:szCs w:val="26"/>
          <w:rtl/>
        </w:rPr>
        <w:t xml:space="preserve">الطاقة، ومن المتوقع أن تحقق وفورات في الطاقة </w:t>
      </w:r>
      <w:r w:rsidR="006A4E98">
        <w:rPr>
          <w:rFonts w:hint="cs"/>
          <w:sz w:val="26"/>
          <w:szCs w:val="26"/>
          <w:rtl/>
        </w:rPr>
        <w:t>حوالي</w:t>
      </w:r>
      <w:r w:rsidRPr="008F1055">
        <w:rPr>
          <w:sz w:val="26"/>
          <w:szCs w:val="26"/>
          <w:rtl/>
        </w:rPr>
        <w:t xml:space="preserve"> 30</w:t>
      </w:r>
      <w:r w:rsidR="006A4E98">
        <w:rPr>
          <w:rFonts w:hint="cs"/>
          <w:sz w:val="26"/>
          <w:szCs w:val="26"/>
          <w:rtl/>
        </w:rPr>
        <w:t xml:space="preserve"> في المائة</w:t>
      </w:r>
      <w:r w:rsidRPr="008F1055">
        <w:rPr>
          <w:sz w:val="26"/>
          <w:szCs w:val="26"/>
          <w:rtl/>
        </w:rPr>
        <w:t xml:space="preserve">. </w:t>
      </w:r>
      <w:r w:rsidR="007222E3">
        <w:rPr>
          <w:rFonts w:hint="cs"/>
          <w:sz w:val="26"/>
          <w:szCs w:val="26"/>
          <w:rtl/>
        </w:rPr>
        <w:t>في حين</w:t>
      </w:r>
      <w:r w:rsidR="006A4E98">
        <w:rPr>
          <w:rFonts w:hint="cs"/>
          <w:sz w:val="26"/>
          <w:szCs w:val="26"/>
          <w:rtl/>
        </w:rPr>
        <w:t xml:space="preserve"> أن </w:t>
      </w:r>
      <w:r w:rsidRPr="008F1055">
        <w:rPr>
          <w:sz w:val="26"/>
          <w:szCs w:val="26"/>
          <w:rtl/>
        </w:rPr>
        <w:t xml:space="preserve">مصنع الضواغط </w:t>
      </w:r>
      <w:r w:rsidR="006A4E98">
        <w:rPr>
          <w:rFonts w:hint="cs"/>
          <w:sz w:val="26"/>
          <w:szCs w:val="26"/>
          <w:rtl/>
        </w:rPr>
        <w:t xml:space="preserve">يصنع </w:t>
      </w:r>
      <w:r w:rsidRPr="008F1055">
        <w:rPr>
          <w:sz w:val="26"/>
          <w:szCs w:val="26"/>
          <w:rtl/>
        </w:rPr>
        <w:t xml:space="preserve">حاليًا ضواغط متوافقة مع </w:t>
      </w:r>
      <w:r w:rsidR="006A4E98" w:rsidRPr="004A3F63">
        <w:rPr>
          <w:sz w:val="26"/>
          <w:szCs w:val="26"/>
          <w:rtl/>
        </w:rPr>
        <w:t>الهيدروفلوروكربون</w:t>
      </w:r>
      <w:r w:rsidRPr="008F1055">
        <w:rPr>
          <w:sz w:val="26"/>
          <w:szCs w:val="26"/>
          <w:rtl/>
        </w:rPr>
        <w:t>-</w:t>
      </w:r>
      <w:r w:rsidR="006A4E98" w:rsidRPr="00637108">
        <w:t>134a</w:t>
      </w:r>
      <w:r w:rsidRPr="008F1055">
        <w:rPr>
          <w:sz w:val="26"/>
          <w:szCs w:val="26"/>
          <w:rtl/>
        </w:rPr>
        <w:t xml:space="preserve"> لمعدات التبريد، تستخدم الشركة مواردها الخاصة لتحويل مصنعها لتصنيع ضواغط مصممة </w:t>
      </w:r>
      <w:r w:rsidR="007222E3">
        <w:rPr>
          <w:rFonts w:hint="cs"/>
          <w:sz w:val="26"/>
          <w:szCs w:val="26"/>
          <w:rtl/>
        </w:rPr>
        <w:t>لمادة</w:t>
      </w:r>
      <w:r w:rsidRPr="008F1055">
        <w:rPr>
          <w:sz w:val="26"/>
          <w:szCs w:val="26"/>
          <w:rtl/>
        </w:rPr>
        <w:t xml:space="preserve"> التبريد </w:t>
      </w:r>
      <w:r w:rsidR="007222E3" w:rsidRPr="00637108">
        <w:t>R-600a</w:t>
      </w:r>
      <w:r w:rsidRPr="008F1055">
        <w:rPr>
          <w:sz w:val="26"/>
          <w:szCs w:val="26"/>
          <w:rtl/>
        </w:rPr>
        <w:t>.</w:t>
      </w:r>
      <w:r w:rsidRPr="008F1055">
        <w:rPr>
          <w:sz w:val="26"/>
          <w:szCs w:val="26"/>
          <w:vertAlign w:val="superscript"/>
        </w:rPr>
        <w:footnoteReference w:id="16"/>
      </w:r>
      <w:r w:rsidR="007222E3">
        <w:rPr>
          <w:rFonts w:hint="cs"/>
          <w:sz w:val="26"/>
          <w:szCs w:val="26"/>
          <w:rtl/>
        </w:rPr>
        <w:t xml:space="preserve"> </w:t>
      </w:r>
      <w:r w:rsidRPr="008F1055">
        <w:rPr>
          <w:sz w:val="26"/>
          <w:szCs w:val="26"/>
          <w:rtl/>
        </w:rPr>
        <w:t xml:space="preserve">وسيكون لتحويل الإنتاج إلى ضواغط مُحسّنة </w:t>
      </w:r>
      <w:r w:rsidR="007222E3">
        <w:rPr>
          <w:rFonts w:hint="cs"/>
          <w:sz w:val="26"/>
          <w:szCs w:val="26"/>
          <w:rtl/>
        </w:rPr>
        <w:t>لمادة</w:t>
      </w:r>
      <w:r w:rsidR="007222E3" w:rsidRPr="008F1055">
        <w:rPr>
          <w:sz w:val="26"/>
          <w:szCs w:val="26"/>
          <w:rtl/>
        </w:rPr>
        <w:t xml:space="preserve"> التبريد </w:t>
      </w:r>
      <w:r w:rsidR="007222E3" w:rsidRPr="00637108">
        <w:t>R-600a</w:t>
      </w:r>
      <w:r w:rsidR="007222E3" w:rsidRPr="008F1055">
        <w:rPr>
          <w:sz w:val="26"/>
          <w:szCs w:val="26"/>
          <w:rtl/>
        </w:rPr>
        <w:t xml:space="preserve"> </w:t>
      </w:r>
      <w:r w:rsidRPr="008F1055">
        <w:rPr>
          <w:sz w:val="26"/>
          <w:szCs w:val="26"/>
          <w:rtl/>
        </w:rPr>
        <w:t xml:space="preserve">آثارًا لاحقة، </w:t>
      </w:r>
      <w:r w:rsidR="007222E3">
        <w:rPr>
          <w:rFonts w:hint="cs"/>
          <w:sz w:val="26"/>
          <w:szCs w:val="26"/>
          <w:rtl/>
        </w:rPr>
        <w:t>لأنه من</w:t>
      </w:r>
      <w:r w:rsidRPr="008F1055">
        <w:rPr>
          <w:sz w:val="26"/>
          <w:szCs w:val="26"/>
          <w:rtl/>
        </w:rPr>
        <w:t xml:space="preserve"> المرجح أن يعتمد مصنعو الأجهزة، وخاصةً في الأسواق المحلية،</w:t>
      </w:r>
      <w:r w:rsidR="007222E3">
        <w:rPr>
          <w:rFonts w:hint="cs"/>
          <w:sz w:val="26"/>
          <w:szCs w:val="26"/>
          <w:rtl/>
          <w:lang w:bidi="ar-SA"/>
        </w:rPr>
        <w:t xml:space="preserve"> المادة</w:t>
      </w:r>
      <w:r w:rsidRPr="008F1055">
        <w:rPr>
          <w:sz w:val="26"/>
          <w:szCs w:val="26"/>
          <w:rtl/>
        </w:rPr>
        <w:t xml:space="preserve"> </w:t>
      </w:r>
      <w:r w:rsidR="007222E3" w:rsidRPr="00637108">
        <w:t>R-600a</w:t>
      </w:r>
      <w:r w:rsidR="007222E3" w:rsidRPr="008F1055">
        <w:rPr>
          <w:sz w:val="26"/>
          <w:szCs w:val="26"/>
          <w:rtl/>
        </w:rPr>
        <w:t xml:space="preserve"> </w:t>
      </w:r>
      <w:r w:rsidR="007222E3">
        <w:rPr>
          <w:rFonts w:hint="cs"/>
          <w:sz w:val="26"/>
          <w:szCs w:val="26"/>
          <w:rtl/>
        </w:rPr>
        <w:t>كمادة</w:t>
      </w:r>
      <w:r w:rsidR="007222E3">
        <w:rPr>
          <w:sz w:val="26"/>
          <w:szCs w:val="26"/>
          <w:rtl/>
        </w:rPr>
        <w:t xml:space="preserve"> </w:t>
      </w:r>
      <w:r w:rsidR="007222E3" w:rsidRPr="008F1055">
        <w:rPr>
          <w:sz w:val="26"/>
          <w:szCs w:val="26"/>
          <w:rtl/>
        </w:rPr>
        <w:t xml:space="preserve">تبريد </w:t>
      </w:r>
      <w:r w:rsidRPr="008F1055">
        <w:rPr>
          <w:sz w:val="26"/>
          <w:szCs w:val="26"/>
          <w:rtl/>
        </w:rPr>
        <w:t xml:space="preserve">في منتجاتهم. </w:t>
      </w:r>
      <w:r w:rsidR="007222E3">
        <w:rPr>
          <w:rFonts w:hint="cs"/>
          <w:sz w:val="26"/>
          <w:szCs w:val="26"/>
          <w:rtl/>
        </w:rPr>
        <w:t xml:space="preserve">وإزالة </w:t>
      </w:r>
      <w:r w:rsidR="007222E3" w:rsidRPr="004A3F63">
        <w:rPr>
          <w:sz w:val="26"/>
          <w:szCs w:val="26"/>
          <w:rtl/>
        </w:rPr>
        <w:t>الهيدروفلوروكربون</w:t>
      </w:r>
      <w:r w:rsidR="007222E3" w:rsidRPr="008F1055">
        <w:rPr>
          <w:sz w:val="26"/>
          <w:szCs w:val="26"/>
          <w:rtl/>
        </w:rPr>
        <w:t>-</w:t>
      </w:r>
      <w:r w:rsidR="007222E3" w:rsidRPr="00637108">
        <w:t>134a</w:t>
      </w:r>
      <w:r w:rsidR="007222E3" w:rsidRPr="008F1055">
        <w:rPr>
          <w:sz w:val="26"/>
          <w:szCs w:val="26"/>
          <w:rtl/>
        </w:rPr>
        <w:t xml:space="preserve"> غير المباشر</w:t>
      </w:r>
      <w:r w:rsidR="007222E3">
        <w:rPr>
          <w:rFonts w:hint="cs"/>
          <w:sz w:val="26"/>
          <w:szCs w:val="26"/>
          <w:rtl/>
        </w:rPr>
        <w:t>ة</w:t>
      </w:r>
      <w:r w:rsidR="007222E3" w:rsidRPr="008F1055">
        <w:rPr>
          <w:sz w:val="26"/>
          <w:szCs w:val="26"/>
          <w:rtl/>
        </w:rPr>
        <w:t xml:space="preserve"> </w:t>
      </w:r>
      <w:r w:rsidR="007222E3">
        <w:rPr>
          <w:rFonts w:hint="cs"/>
          <w:sz w:val="26"/>
          <w:szCs w:val="26"/>
          <w:rtl/>
        </w:rPr>
        <w:t>المتوقعة</w:t>
      </w:r>
      <w:r w:rsidRPr="008F1055">
        <w:rPr>
          <w:sz w:val="26"/>
          <w:szCs w:val="26"/>
          <w:rtl/>
        </w:rPr>
        <w:t xml:space="preserve"> من هذا المشروع </w:t>
      </w:r>
      <w:r w:rsidR="007222E3">
        <w:rPr>
          <w:rFonts w:hint="cs"/>
          <w:sz w:val="26"/>
          <w:szCs w:val="26"/>
          <w:rtl/>
        </w:rPr>
        <w:lastRenderedPageBreak/>
        <w:t xml:space="preserve">هي </w:t>
      </w:r>
      <w:r w:rsidRPr="008F1055">
        <w:rPr>
          <w:sz w:val="26"/>
          <w:szCs w:val="26"/>
          <w:rtl/>
        </w:rPr>
        <w:t>200 طن متري أو 286,000 طن</w:t>
      </w:r>
      <w:r w:rsidR="007222E3">
        <w:rPr>
          <w:rFonts w:hint="cs"/>
          <w:sz w:val="26"/>
          <w:szCs w:val="26"/>
          <w:rtl/>
        </w:rPr>
        <w:t xml:space="preserve"> من</w:t>
      </w:r>
      <w:r w:rsidRPr="008F1055">
        <w:rPr>
          <w:sz w:val="26"/>
          <w:szCs w:val="26"/>
          <w:rtl/>
        </w:rPr>
        <w:t xml:space="preserve"> مكافئ </w:t>
      </w:r>
      <w:r w:rsidRPr="007222E3">
        <w:rPr>
          <w:sz w:val="26"/>
          <w:szCs w:val="26"/>
          <w:rtl/>
        </w:rPr>
        <w:t>ثاني أكسيد الكربون</w:t>
      </w:r>
      <w:r w:rsidRPr="008F1055">
        <w:rPr>
          <w:sz w:val="26"/>
          <w:szCs w:val="26"/>
          <w:vertAlign w:val="subscript"/>
          <w:rtl/>
        </w:rPr>
        <w:t xml:space="preserve"> </w:t>
      </w:r>
      <w:r w:rsidRPr="008F1055">
        <w:rPr>
          <w:sz w:val="26"/>
          <w:szCs w:val="26"/>
          <w:rtl/>
        </w:rPr>
        <w:t>سنويًا،</w:t>
      </w:r>
      <w:r w:rsidRPr="008F1055">
        <w:rPr>
          <w:sz w:val="26"/>
          <w:szCs w:val="26"/>
          <w:vertAlign w:val="superscript"/>
        </w:rPr>
        <w:footnoteReference w:id="17"/>
      </w:r>
      <w:r w:rsidR="007222E3">
        <w:rPr>
          <w:rFonts w:hint="cs"/>
          <w:sz w:val="26"/>
          <w:szCs w:val="26"/>
          <w:rtl/>
        </w:rPr>
        <w:t xml:space="preserve"> </w:t>
      </w:r>
      <w:r w:rsidRPr="008F1055">
        <w:rPr>
          <w:sz w:val="26"/>
          <w:szCs w:val="26"/>
          <w:rtl/>
        </w:rPr>
        <w:t xml:space="preserve">في </w:t>
      </w:r>
      <w:bookmarkEnd w:id="19"/>
      <w:r w:rsidRPr="008F1055">
        <w:rPr>
          <w:sz w:val="26"/>
          <w:szCs w:val="26"/>
          <w:rtl/>
        </w:rPr>
        <w:t>الضواغط المُصنّعة لمعدات التبر</w:t>
      </w:r>
      <w:r w:rsidR="007222E3">
        <w:rPr>
          <w:sz w:val="26"/>
          <w:szCs w:val="26"/>
          <w:rtl/>
        </w:rPr>
        <w:t xml:space="preserve">يد. ومن المتوقع أيضًا أن يؤدي </w:t>
      </w:r>
      <w:r w:rsidRPr="008F1055">
        <w:rPr>
          <w:sz w:val="26"/>
          <w:szCs w:val="26"/>
          <w:rtl/>
        </w:rPr>
        <w:t>تغيير مادة التبريد إلى تحقيق مكاسب هامشية في كفاءة الطاقة (تقدر بنحو 5 في المائة).</w:t>
      </w:r>
    </w:p>
    <w:p w14:paraId="3157F8E0" w14:textId="77777777" w:rsidR="009C600D" w:rsidRPr="008F1055" w:rsidRDefault="009C600D" w:rsidP="008A7E18">
      <w:pPr>
        <w:pStyle w:val="Heading1"/>
        <w:bidi/>
        <w:rPr>
          <w:sz w:val="26"/>
          <w:szCs w:val="26"/>
          <w:rtl/>
        </w:rPr>
      </w:pPr>
      <w:r w:rsidRPr="008F1055">
        <w:rPr>
          <w:sz w:val="26"/>
          <w:szCs w:val="26"/>
          <w:rtl/>
        </w:rPr>
        <w:t>ي</w:t>
      </w:r>
      <w:r w:rsidR="007222E3">
        <w:rPr>
          <w:sz w:val="26"/>
          <w:szCs w:val="26"/>
          <w:rtl/>
        </w:rPr>
        <w:t xml:space="preserve">بلغ حجم السوق المصرية للضواغط </w:t>
      </w:r>
      <w:r w:rsidRPr="008F1055">
        <w:rPr>
          <w:sz w:val="26"/>
          <w:szCs w:val="26"/>
          <w:rtl/>
        </w:rPr>
        <w:t xml:space="preserve">مُحكمة </w:t>
      </w:r>
      <w:r w:rsidR="007222E3">
        <w:rPr>
          <w:rFonts w:hint="cs"/>
          <w:sz w:val="26"/>
          <w:szCs w:val="26"/>
          <w:rtl/>
        </w:rPr>
        <w:t xml:space="preserve">الغلق </w:t>
      </w:r>
      <w:r w:rsidRPr="008F1055">
        <w:rPr>
          <w:sz w:val="26"/>
          <w:szCs w:val="26"/>
          <w:rtl/>
        </w:rPr>
        <w:t>حوالي 3,400,000 ضاغط سنويًا؛ ويُقدَّر هذا بافتراض أن حوالي 56</w:t>
      </w:r>
      <w:r w:rsidR="008A7E18">
        <w:rPr>
          <w:rFonts w:hint="cs"/>
          <w:sz w:val="26"/>
          <w:szCs w:val="26"/>
          <w:rtl/>
        </w:rPr>
        <w:t xml:space="preserve"> في المائة</w:t>
      </w:r>
      <w:r w:rsidRPr="008F1055">
        <w:rPr>
          <w:sz w:val="26"/>
          <w:szCs w:val="26"/>
          <w:rtl/>
        </w:rPr>
        <w:t xml:space="preserve"> من جميع الضواغط المُصنّعة تُستخدم في التبريد المنزلي، و20</w:t>
      </w:r>
      <w:r w:rsidR="008A7E18">
        <w:rPr>
          <w:rFonts w:hint="cs"/>
          <w:sz w:val="26"/>
          <w:szCs w:val="26"/>
          <w:rtl/>
        </w:rPr>
        <w:t xml:space="preserve"> في المائة</w:t>
      </w:r>
      <w:r w:rsidRPr="008F1055">
        <w:rPr>
          <w:sz w:val="26"/>
          <w:szCs w:val="26"/>
          <w:rtl/>
        </w:rPr>
        <w:t xml:space="preserve"> في </w:t>
      </w:r>
      <w:r w:rsidR="008A7E18">
        <w:rPr>
          <w:sz w:val="26"/>
          <w:szCs w:val="26"/>
          <w:rtl/>
        </w:rPr>
        <w:t>المُجمد</w:t>
      </w:r>
      <w:r w:rsidR="008A7E18">
        <w:rPr>
          <w:rFonts w:hint="cs"/>
          <w:sz w:val="26"/>
          <w:szCs w:val="26"/>
          <w:rtl/>
        </w:rPr>
        <w:t>ات الصندوقية</w:t>
      </w:r>
      <w:r w:rsidRPr="008F1055">
        <w:rPr>
          <w:sz w:val="26"/>
          <w:szCs w:val="26"/>
          <w:rtl/>
        </w:rPr>
        <w:t>، و</w:t>
      </w:r>
      <w:r w:rsidR="008A7E18">
        <w:rPr>
          <w:rFonts w:hint="cs"/>
          <w:sz w:val="26"/>
          <w:szCs w:val="26"/>
          <w:rtl/>
        </w:rPr>
        <w:t xml:space="preserve"> </w:t>
      </w:r>
      <w:r w:rsidRPr="008F1055">
        <w:rPr>
          <w:sz w:val="26"/>
          <w:szCs w:val="26"/>
          <w:rtl/>
        </w:rPr>
        <w:t>15</w:t>
      </w:r>
      <w:r w:rsidR="008A7E18">
        <w:rPr>
          <w:rFonts w:hint="cs"/>
          <w:sz w:val="26"/>
          <w:szCs w:val="26"/>
          <w:rtl/>
        </w:rPr>
        <w:t xml:space="preserve"> في المائة</w:t>
      </w:r>
      <w:r w:rsidRPr="008F1055">
        <w:rPr>
          <w:sz w:val="26"/>
          <w:szCs w:val="26"/>
          <w:rtl/>
        </w:rPr>
        <w:t xml:space="preserve"> في موزعات المياه، و</w:t>
      </w:r>
      <w:r w:rsidR="008A7E18">
        <w:rPr>
          <w:rFonts w:hint="cs"/>
          <w:sz w:val="26"/>
          <w:szCs w:val="26"/>
          <w:rtl/>
        </w:rPr>
        <w:t xml:space="preserve"> </w:t>
      </w:r>
      <w:r w:rsidRPr="008F1055">
        <w:rPr>
          <w:sz w:val="26"/>
          <w:szCs w:val="26"/>
          <w:rtl/>
        </w:rPr>
        <w:t>9</w:t>
      </w:r>
      <w:r w:rsidR="008A7E18">
        <w:rPr>
          <w:rFonts w:hint="cs"/>
          <w:sz w:val="26"/>
          <w:szCs w:val="26"/>
          <w:rtl/>
        </w:rPr>
        <w:t xml:space="preserve"> في المائة</w:t>
      </w:r>
      <w:r w:rsidR="008A7E18">
        <w:rPr>
          <w:sz w:val="26"/>
          <w:szCs w:val="26"/>
          <w:rtl/>
        </w:rPr>
        <w:t xml:space="preserve"> في تطبيقات مختلفة في شركات </w:t>
      </w:r>
      <w:r w:rsidRPr="008F1055">
        <w:rPr>
          <w:sz w:val="26"/>
          <w:szCs w:val="26"/>
          <w:rtl/>
        </w:rPr>
        <w:t xml:space="preserve">صغيرة. </w:t>
      </w:r>
      <w:r w:rsidR="008A7E18">
        <w:rPr>
          <w:rFonts w:hint="cs"/>
          <w:sz w:val="26"/>
          <w:szCs w:val="26"/>
          <w:rtl/>
        </w:rPr>
        <w:t>و</w:t>
      </w:r>
      <w:r w:rsidRPr="008F1055">
        <w:rPr>
          <w:sz w:val="26"/>
          <w:szCs w:val="26"/>
          <w:rtl/>
        </w:rPr>
        <w:t>بدأ معظم مُ</w:t>
      </w:r>
      <w:r w:rsidR="008A7E18">
        <w:rPr>
          <w:sz w:val="26"/>
          <w:szCs w:val="26"/>
          <w:rtl/>
        </w:rPr>
        <w:t xml:space="preserve">صنّعي الثلاجات المنزلية في مصر </w:t>
      </w:r>
      <w:r w:rsidR="008A7E18">
        <w:rPr>
          <w:rFonts w:hint="cs"/>
          <w:sz w:val="26"/>
          <w:szCs w:val="26"/>
          <w:rtl/>
        </w:rPr>
        <w:t xml:space="preserve">في </w:t>
      </w:r>
      <w:r w:rsidRPr="008F1055">
        <w:rPr>
          <w:sz w:val="26"/>
          <w:szCs w:val="26"/>
          <w:rtl/>
        </w:rPr>
        <w:t>طرح منتجات</w:t>
      </w:r>
      <w:r w:rsidR="008A7E18">
        <w:rPr>
          <w:rFonts w:hint="cs"/>
          <w:sz w:val="26"/>
          <w:szCs w:val="26"/>
          <w:rtl/>
        </w:rPr>
        <w:t xml:space="preserve"> تعمل بالمادة</w:t>
      </w:r>
      <w:r w:rsidRPr="008F1055">
        <w:rPr>
          <w:sz w:val="26"/>
          <w:szCs w:val="26"/>
          <w:rtl/>
        </w:rPr>
        <w:t xml:space="preserve"> </w:t>
      </w:r>
      <w:r w:rsidR="008A7E18" w:rsidRPr="00EA40CA">
        <w:t xml:space="preserve">R-600a </w:t>
      </w:r>
      <w:r w:rsidR="008A7E18">
        <w:rPr>
          <w:rFonts w:hint="cs"/>
          <w:sz w:val="26"/>
          <w:szCs w:val="26"/>
          <w:rtl/>
        </w:rPr>
        <w:t>، ومع ذلك، مازالت</w:t>
      </w:r>
      <w:r w:rsidRPr="008F1055">
        <w:rPr>
          <w:sz w:val="26"/>
          <w:szCs w:val="26"/>
          <w:rtl/>
        </w:rPr>
        <w:t xml:space="preserve"> </w:t>
      </w:r>
      <w:r w:rsidR="008A7E18">
        <w:rPr>
          <w:sz w:val="26"/>
          <w:szCs w:val="26"/>
          <w:rtl/>
        </w:rPr>
        <w:t>المُجمد</w:t>
      </w:r>
      <w:r w:rsidR="008A7E18">
        <w:rPr>
          <w:rFonts w:hint="cs"/>
          <w:sz w:val="26"/>
          <w:szCs w:val="26"/>
          <w:rtl/>
        </w:rPr>
        <w:t xml:space="preserve">ات </w:t>
      </w:r>
      <w:r w:rsidRPr="008F1055">
        <w:rPr>
          <w:sz w:val="26"/>
          <w:szCs w:val="26"/>
          <w:rtl/>
        </w:rPr>
        <w:t xml:space="preserve">تعتمد كليًا على </w:t>
      </w:r>
      <w:r w:rsidR="008A7E18" w:rsidRPr="004A3F63">
        <w:rPr>
          <w:sz w:val="26"/>
          <w:szCs w:val="26"/>
          <w:rtl/>
        </w:rPr>
        <w:t>الهيدروفلوروكربون</w:t>
      </w:r>
      <w:r w:rsidR="008A7E18" w:rsidRPr="008F1055">
        <w:rPr>
          <w:sz w:val="26"/>
          <w:szCs w:val="26"/>
          <w:rtl/>
        </w:rPr>
        <w:t>-</w:t>
      </w:r>
      <w:r w:rsidR="008A7E18" w:rsidRPr="00637108">
        <w:t>134a</w:t>
      </w:r>
      <w:r w:rsidRPr="008F1055">
        <w:rPr>
          <w:sz w:val="26"/>
          <w:szCs w:val="26"/>
          <w:rtl/>
        </w:rPr>
        <w:t>.</w:t>
      </w:r>
    </w:p>
    <w:p w14:paraId="16F37B0D" w14:textId="77777777" w:rsidR="009C600D" w:rsidRPr="008F1055" w:rsidRDefault="009C600D" w:rsidP="00C30C0D">
      <w:pPr>
        <w:pStyle w:val="Heading1"/>
        <w:bidi/>
        <w:rPr>
          <w:sz w:val="26"/>
          <w:szCs w:val="26"/>
          <w:rtl/>
        </w:rPr>
      </w:pPr>
      <w:r w:rsidRPr="008F1055">
        <w:rPr>
          <w:sz w:val="26"/>
          <w:szCs w:val="26"/>
          <w:rtl/>
        </w:rPr>
        <w:t xml:space="preserve">حاليًا، </w:t>
      </w:r>
      <w:r w:rsidR="006A04D4">
        <w:rPr>
          <w:rFonts w:hint="cs"/>
          <w:sz w:val="26"/>
          <w:szCs w:val="26"/>
          <w:rtl/>
        </w:rPr>
        <w:t>مصنع فريش للضواغط</w:t>
      </w:r>
      <w:r w:rsidR="006A04D4" w:rsidRPr="008F1055">
        <w:rPr>
          <w:sz w:val="26"/>
          <w:szCs w:val="26"/>
          <w:rtl/>
        </w:rPr>
        <w:t xml:space="preserve"> </w:t>
      </w:r>
      <w:r w:rsidR="006A04D4">
        <w:rPr>
          <w:rFonts w:hint="cs"/>
          <w:sz w:val="26"/>
          <w:szCs w:val="26"/>
          <w:rtl/>
        </w:rPr>
        <w:t>(</w:t>
      </w:r>
      <w:r w:rsidR="006A04D4" w:rsidRPr="009D1205">
        <w:t>Fresh Compressor Factory</w:t>
      </w:r>
      <w:r w:rsidR="006A04D4">
        <w:rPr>
          <w:rFonts w:hint="cs"/>
          <w:sz w:val="26"/>
          <w:szCs w:val="26"/>
          <w:rtl/>
        </w:rPr>
        <w:t xml:space="preserve">) هو </w:t>
      </w:r>
      <w:r w:rsidRPr="008F1055">
        <w:rPr>
          <w:sz w:val="26"/>
          <w:szCs w:val="26"/>
          <w:rtl/>
        </w:rPr>
        <w:t xml:space="preserve">المُصنِّع الوحيد للضواغط في أفريقيا، وأسعار منتجاته تُضاهي أسعار الضواغط المستوردة. </w:t>
      </w:r>
      <w:r w:rsidR="006A04D4">
        <w:rPr>
          <w:rFonts w:hint="cs"/>
          <w:sz w:val="26"/>
          <w:szCs w:val="26"/>
          <w:rtl/>
        </w:rPr>
        <w:t>و</w:t>
      </w:r>
      <w:r w:rsidRPr="008F1055">
        <w:rPr>
          <w:sz w:val="26"/>
          <w:szCs w:val="26"/>
          <w:rtl/>
        </w:rPr>
        <w:t xml:space="preserve">تُصنِّع مجموعة </w:t>
      </w:r>
      <w:r w:rsidR="006A04D4">
        <w:rPr>
          <w:rFonts w:hint="cs"/>
          <w:sz w:val="26"/>
          <w:szCs w:val="26"/>
          <w:rtl/>
        </w:rPr>
        <w:t>فريش</w:t>
      </w:r>
      <w:r w:rsidRPr="008F1055">
        <w:rPr>
          <w:sz w:val="26"/>
          <w:szCs w:val="26"/>
          <w:rtl/>
        </w:rPr>
        <w:t>، المالكة لمصنع</w:t>
      </w:r>
      <w:r w:rsidR="00131932" w:rsidRPr="00131932">
        <w:rPr>
          <w:rFonts w:hint="cs"/>
          <w:sz w:val="26"/>
          <w:szCs w:val="26"/>
          <w:rtl/>
        </w:rPr>
        <w:t xml:space="preserve"> </w:t>
      </w:r>
      <w:r w:rsidR="00131932">
        <w:rPr>
          <w:rFonts w:hint="cs"/>
          <w:sz w:val="26"/>
          <w:szCs w:val="26"/>
          <w:rtl/>
        </w:rPr>
        <w:t>فريش للضواغط</w:t>
      </w:r>
      <w:r w:rsidR="00131932">
        <w:rPr>
          <w:sz w:val="26"/>
          <w:szCs w:val="26"/>
          <w:rtl/>
        </w:rPr>
        <w:t>، أيضًا ثلاجات ومجمدات منزلية</w:t>
      </w:r>
      <w:r w:rsidRPr="008F1055">
        <w:rPr>
          <w:sz w:val="26"/>
          <w:szCs w:val="26"/>
          <w:rtl/>
        </w:rPr>
        <w:t xml:space="preserve"> </w:t>
      </w:r>
      <w:r w:rsidR="00131932">
        <w:rPr>
          <w:rFonts w:hint="cs"/>
          <w:sz w:val="26"/>
          <w:szCs w:val="26"/>
          <w:rtl/>
        </w:rPr>
        <w:t>وتملك</w:t>
      </w:r>
      <w:r w:rsidR="00131932">
        <w:rPr>
          <w:sz w:val="26"/>
          <w:szCs w:val="26"/>
          <w:rtl/>
        </w:rPr>
        <w:t xml:space="preserve"> </w:t>
      </w:r>
      <w:r w:rsidRPr="008F1055">
        <w:rPr>
          <w:sz w:val="26"/>
          <w:szCs w:val="26"/>
          <w:rtl/>
        </w:rPr>
        <w:t xml:space="preserve">أعلى حصة سوقية </w:t>
      </w:r>
      <w:r w:rsidR="00131932">
        <w:rPr>
          <w:rFonts w:hint="cs"/>
          <w:sz w:val="26"/>
          <w:szCs w:val="26"/>
          <w:rtl/>
        </w:rPr>
        <w:t>لتلك</w:t>
      </w:r>
      <w:r w:rsidRPr="008F1055">
        <w:rPr>
          <w:sz w:val="26"/>
          <w:szCs w:val="26"/>
          <w:rtl/>
        </w:rPr>
        <w:t xml:space="preserve"> المنتجات في مصر، ومن المتوقع أن تنمو هذه الحصة مع توافر ضواغط أكثر كفاءة داخل الشركة. بالإضافة إلى مجموعة </w:t>
      </w:r>
      <w:r w:rsidR="00131932">
        <w:rPr>
          <w:rFonts w:hint="cs"/>
          <w:sz w:val="26"/>
          <w:szCs w:val="26"/>
          <w:rtl/>
        </w:rPr>
        <w:t>فريش</w:t>
      </w:r>
      <w:r w:rsidRPr="008F1055">
        <w:rPr>
          <w:sz w:val="26"/>
          <w:szCs w:val="26"/>
          <w:rtl/>
        </w:rPr>
        <w:t xml:space="preserve">، </w:t>
      </w:r>
      <w:r w:rsidR="00131932">
        <w:rPr>
          <w:rFonts w:hint="cs"/>
          <w:sz w:val="26"/>
          <w:szCs w:val="26"/>
          <w:rtl/>
        </w:rPr>
        <w:t>توجد</w:t>
      </w:r>
      <w:r w:rsidRPr="008F1055">
        <w:rPr>
          <w:sz w:val="26"/>
          <w:szCs w:val="26"/>
          <w:rtl/>
        </w:rPr>
        <w:t xml:space="preserve"> خمس شركات أخرى</w:t>
      </w:r>
      <w:r w:rsidRPr="008F1055">
        <w:rPr>
          <w:sz w:val="26"/>
          <w:szCs w:val="26"/>
          <w:vertAlign w:val="superscript"/>
        </w:rPr>
        <w:footnoteReference w:id="18"/>
      </w:r>
      <w:r w:rsidR="00131932">
        <w:rPr>
          <w:rFonts w:hint="cs"/>
          <w:sz w:val="26"/>
          <w:szCs w:val="26"/>
          <w:rtl/>
        </w:rPr>
        <w:t xml:space="preserve"> </w:t>
      </w:r>
      <w:r w:rsidRPr="008F1055">
        <w:rPr>
          <w:sz w:val="26"/>
          <w:szCs w:val="26"/>
          <w:rtl/>
        </w:rPr>
        <w:t>(باستثناء الشركات الصغيرة والمتوسط</w:t>
      </w:r>
      <w:r w:rsidR="00131932">
        <w:rPr>
          <w:sz w:val="26"/>
          <w:szCs w:val="26"/>
          <w:rtl/>
        </w:rPr>
        <w:t>ة) تُصنِّع ثلاجات منزلية في مصر</w:t>
      </w:r>
      <w:r w:rsidRPr="008F1055">
        <w:rPr>
          <w:sz w:val="26"/>
          <w:szCs w:val="26"/>
          <w:rtl/>
        </w:rPr>
        <w:t xml:space="preserve"> استهلكت في عام 2024 </w:t>
      </w:r>
      <w:r w:rsidR="00131932">
        <w:rPr>
          <w:rFonts w:hint="cs"/>
          <w:sz w:val="26"/>
          <w:szCs w:val="26"/>
          <w:rtl/>
        </w:rPr>
        <w:t>إجمالي قدره</w:t>
      </w:r>
      <w:r w:rsidRPr="008F1055">
        <w:rPr>
          <w:sz w:val="26"/>
          <w:szCs w:val="26"/>
          <w:rtl/>
        </w:rPr>
        <w:t xml:space="preserve"> 306.9 طن متري (438,870 طن </w:t>
      </w:r>
      <w:r w:rsidR="00131932">
        <w:rPr>
          <w:rFonts w:hint="cs"/>
          <w:sz w:val="26"/>
          <w:szCs w:val="26"/>
          <w:rtl/>
        </w:rPr>
        <w:t xml:space="preserve">من </w:t>
      </w:r>
      <w:r w:rsidRPr="008F1055">
        <w:rPr>
          <w:sz w:val="26"/>
          <w:szCs w:val="26"/>
          <w:rtl/>
        </w:rPr>
        <w:t xml:space="preserve">مكافئ </w:t>
      </w:r>
      <w:r w:rsidRPr="00131932">
        <w:rPr>
          <w:sz w:val="26"/>
          <w:szCs w:val="26"/>
          <w:rtl/>
        </w:rPr>
        <w:t>ثاني</w:t>
      </w:r>
      <w:r w:rsidRPr="008F1055">
        <w:rPr>
          <w:sz w:val="26"/>
          <w:szCs w:val="26"/>
          <w:vertAlign w:val="subscript"/>
          <w:rtl/>
        </w:rPr>
        <w:t xml:space="preserve"> </w:t>
      </w:r>
      <w:r w:rsidRPr="008F1055">
        <w:rPr>
          <w:sz w:val="26"/>
          <w:szCs w:val="26"/>
          <w:rtl/>
        </w:rPr>
        <w:t xml:space="preserve">أكسيد الكربون) من </w:t>
      </w:r>
      <w:r w:rsidR="00131932" w:rsidRPr="004A3F63">
        <w:rPr>
          <w:sz w:val="26"/>
          <w:szCs w:val="26"/>
          <w:rtl/>
        </w:rPr>
        <w:t>الهيدروفلوروكربون</w:t>
      </w:r>
      <w:r w:rsidR="00131932" w:rsidRPr="008F1055">
        <w:rPr>
          <w:sz w:val="26"/>
          <w:szCs w:val="26"/>
          <w:rtl/>
        </w:rPr>
        <w:t>-</w:t>
      </w:r>
      <w:r w:rsidR="00131932" w:rsidRPr="00637108">
        <w:t>134a</w:t>
      </w:r>
      <w:r w:rsidRPr="008F1055">
        <w:rPr>
          <w:sz w:val="26"/>
          <w:szCs w:val="26"/>
          <w:rtl/>
        </w:rPr>
        <w:t xml:space="preserve">. </w:t>
      </w:r>
      <w:r w:rsidR="00C30C0D">
        <w:rPr>
          <w:rFonts w:hint="cs"/>
          <w:sz w:val="26"/>
          <w:szCs w:val="26"/>
          <w:rtl/>
        </w:rPr>
        <w:t>وتحصل</w:t>
      </w:r>
      <w:r w:rsidRPr="008F1055">
        <w:rPr>
          <w:sz w:val="26"/>
          <w:szCs w:val="26"/>
          <w:rtl/>
        </w:rPr>
        <w:t xml:space="preserve"> </w:t>
      </w:r>
      <w:r w:rsidR="00131932">
        <w:rPr>
          <w:rFonts w:hint="cs"/>
          <w:sz w:val="26"/>
          <w:szCs w:val="26"/>
          <w:rtl/>
        </w:rPr>
        <w:t>فريش</w:t>
      </w:r>
      <w:r w:rsidRPr="008F1055">
        <w:rPr>
          <w:sz w:val="26"/>
          <w:szCs w:val="26"/>
          <w:rtl/>
        </w:rPr>
        <w:t xml:space="preserve"> حاليًا </w:t>
      </w:r>
      <w:r w:rsidR="00C30C0D">
        <w:rPr>
          <w:rFonts w:hint="cs"/>
          <w:sz w:val="26"/>
          <w:szCs w:val="26"/>
          <w:rtl/>
        </w:rPr>
        <w:t>على</w:t>
      </w:r>
      <w:r w:rsidR="00131932">
        <w:rPr>
          <w:rFonts w:hint="cs"/>
          <w:sz w:val="26"/>
          <w:szCs w:val="26"/>
          <w:rtl/>
        </w:rPr>
        <w:t xml:space="preserve"> </w:t>
      </w:r>
      <w:r w:rsidRPr="008F1055">
        <w:rPr>
          <w:sz w:val="26"/>
          <w:szCs w:val="26"/>
          <w:rtl/>
        </w:rPr>
        <w:t>ضواغط لتصنيع الثلاجات والمجمدات من شركتها التابعة (</w:t>
      </w:r>
      <w:r w:rsidR="00C30C0D">
        <w:rPr>
          <w:rFonts w:hint="cs"/>
          <w:sz w:val="26"/>
          <w:szCs w:val="26"/>
          <w:rtl/>
        </w:rPr>
        <w:t xml:space="preserve">أي </w:t>
      </w:r>
      <w:r w:rsidRPr="008F1055">
        <w:rPr>
          <w:sz w:val="26"/>
          <w:szCs w:val="26"/>
          <w:rtl/>
        </w:rPr>
        <w:t xml:space="preserve">مصنع </w:t>
      </w:r>
      <w:r w:rsidR="00C30C0D">
        <w:rPr>
          <w:rFonts w:hint="cs"/>
          <w:sz w:val="26"/>
          <w:szCs w:val="26"/>
          <w:rtl/>
        </w:rPr>
        <w:t>فريش للضواغط</w:t>
      </w:r>
      <w:r w:rsidRPr="008F1055">
        <w:rPr>
          <w:sz w:val="26"/>
          <w:szCs w:val="26"/>
          <w:rtl/>
        </w:rPr>
        <w:t xml:space="preserve">) </w:t>
      </w:r>
      <w:r w:rsidR="00C30C0D">
        <w:rPr>
          <w:rFonts w:hint="cs"/>
          <w:sz w:val="26"/>
          <w:szCs w:val="26"/>
          <w:rtl/>
        </w:rPr>
        <w:t>وكذلك</w:t>
      </w:r>
      <w:r w:rsidRPr="008F1055">
        <w:rPr>
          <w:sz w:val="26"/>
          <w:szCs w:val="26"/>
          <w:rtl/>
        </w:rPr>
        <w:t xml:space="preserve"> </w:t>
      </w:r>
      <w:r w:rsidR="00C30C0D">
        <w:rPr>
          <w:rFonts w:hint="cs"/>
          <w:sz w:val="26"/>
          <w:szCs w:val="26"/>
          <w:rtl/>
        </w:rPr>
        <w:t xml:space="preserve">على </w:t>
      </w:r>
      <w:r w:rsidRPr="008F1055">
        <w:rPr>
          <w:sz w:val="26"/>
          <w:szCs w:val="26"/>
          <w:rtl/>
        </w:rPr>
        <w:t>ضواغط مستوردة.</w:t>
      </w:r>
    </w:p>
    <w:p w14:paraId="15C454C0" w14:textId="77777777" w:rsidR="009C600D" w:rsidRPr="008F1055" w:rsidRDefault="00995B8D" w:rsidP="002356A4">
      <w:pPr>
        <w:bidi/>
        <w:spacing w:after="240"/>
        <w:rPr>
          <w:i/>
          <w:iCs/>
          <w:sz w:val="26"/>
          <w:szCs w:val="26"/>
          <w:rtl/>
        </w:rPr>
      </w:pPr>
      <w:r>
        <w:rPr>
          <w:rFonts w:hint="cs"/>
          <w:i/>
          <w:iCs/>
          <w:sz w:val="26"/>
          <w:szCs w:val="26"/>
          <w:rtl/>
        </w:rPr>
        <w:t>معلومات أساسية عن</w:t>
      </w:r>
      <w:r w:rsidR="009C600D" w:rsidRPr="008F1055">
        <w:rPr>
          <w:i/>
          <w:iCs/>
          <w:sz w:val="26"/>
          <w:szCs w:val="26"/>
          <w:rtl/>
        </w:rPr>
        <w:t xml:space="preserve"> </w:t>
      </w:r>
      <w:r w:rsidR="002356A4">
        <w:rPr>
          <w:rFonts w:hint="cs"/>
          <w:i/>
          <w:iCs/>
          <w:sz w:val="26"/>
          <w:szCs w:val="26"/>
          <w:rtl/>
        </w:rPr>
        <w:t>الشركة</w:t>
      </w:r>
      <w:r w:rsidR="009C600D" w:rsidRPr="008F1055">
        <w:rPr>
          <w:i/>
          <w:iCs/>
          <w:sz w:val="26"/>
          <w:szCs w:val="26"/>
          <w:rtl/>
        </w:rPr>
        <w:t xml:space="preserve"> والمعدات المصنعة</w:t>
      </w:r>
    </w:p>
    <w:p w14:paraId="27F417FA" w14:textId="77777777" w:rsidR="009C600D" w:rsidRPr="008F1055" w:rsidRDefault="009C600D" w:rsidP="00E115A3">
      <w:pPr>
        <w:pStyle w:val="Heading1"/>
        <w:bidi/>
        <w:rPr>
          <w:sz w:val="26"/>
          <w:szCs w:val="26"/>
          <w:rtl/>
        </w:rPr>
      </w:pPr>
      <w:r w:rsidRPr="008F1055">
        <w:rPr>
          <w:sz w:val="26"/>
          <w:szCs w:val="26"/>
          <w:rtl/>
          <w:lang w:val="en-US"/>
        </w:rPr>
        <w:t xml:space="preserve">تأسس </w:t>
      </w:r>
      <w:r w:rsidRPr="008F1055">
        <w:rPr>
          <w:sz w:val="26"/>
          <w:szCs w:val="26"/>
          <w:rtl/>
        </w:rPr>
        <w:t xml:space="preserve">مصنع فريش للضواغط عام </w:t>
      </w:r>
      <w:r w:rsidR="00995B8D">
        <w:rPr>
          <w:rFonts w:hint="cs"/>
          <w:sz w:val="26"/>
          <w:szCs w:val="26"/>
          <w:rtl/>
        </w:rPr>
        <w:t>1989</w:t>
      </w:r>
      <w:r w:rsidRPr="008F1055">
        <w:rPr>
          <w:sz w:val="26"/>
          <w:szCs w:val="26"/>
          <w:rtl/>
        </w:rPr>
        <w:t xml:space="preserve"> </w:t>
      </w:r>
      <w:r w:rsidR="00995B8D">
        <w:rPr>
          <w:rFonts w:hint="cs"/>
          <w:sz w:val="26"/>
          <w:szCs w:val="26"/>
          <w:rtl/>
        </w:rPr>
        <w:t>ب</w:t>
      </w:r>
      <w:r w:rsidRPr="008F1055">
        <w:rPr>
          <w:sz w:val="26"/>
          <w:szCs w:val="26"/>
          <w:rtl/>
        </w:rPr>
        <w:t xml:space="preserve">اسم شركة مصر لتصنيع الضواغط، وكانت تُصنّع ضواغط </w:t>
      </w:r>
      <w:r w:rsidR="00995B8D">
        <w:rPr>
          <w:rFonts w:hint="cs"/>
          <w:sz w:val="26"/>
          <w:szCs w:val="26"/>
          <w:rtl/>
        </w:rPr>
        <w:t>تعمل ب</w:t>
      </w:r>
      <w:r w:rsidR="00995B8D" w:rsidRPr="004A3F63">
        <w:rPr>
          <w:sz w:val="26"/>
          <w:szCs w:val="26"/>
          <w:rtl/>
        </w:rPr>
        <w:t>الهيدروفلوروكربون</w:t>
      </w:r>
      <w:r w:rsidR="00995B8D" w:rsidRPr="008F1055">
        <w:rPr>
          <w:sz w:val="26"/>
          <w:szCs w:val="26"/>
          <w:rtl/>
        </w:rPr>
        <w:t>-</w:t>
      </w:r>
      <w:r w:rsidR="00995B8D" w:rsidRPr="00637108">
        <w:t>134a</w:t>
      </w:r>
      <w:r w:rsidRPr="008F1055">
        <w:rPr>
          <w:sz w:val="26"/>
          <w:szCs w:val="26"/>
          <w:rtl/>
        </w:rPr>
        <w:t>، واستحوذت عليه</w:t>
      </w:r>
      <w:r w:rsidR="00E115A3">
        <w:rPr>
          <w:rFonts w:hint="cs"/>
          <w:sz w:val="26"/>
          <w:szCs w:val="26"/>
          <w:rtl/>
        </w:rPr>
        <w:t>ا</w:t>
      </w:r>
      <w:r w:rsidR="00995B8D">
        <w:rPr>
          <w:rFonts w:hint="cs"/>
          <w:sz w:val="26"/>
          <w:szCs w:val="26"/>
          <w:rtl/>
        </w:rPr>
        <w:t xml:space="preserve"> شركة</w:t>
      </w:r>
      <w:r w:rsidRPr="008F1055">
        <w:rPr>
          <w:sz w:val="26"/>
          <w:szCs w:val="26"/>
          <w:rtl/>
        </w:rPr>
        <w:t xml:space="preserve"> فريش </w:t>
      </w:r>
      <w:r w:rsidR="00E115A3">
        <w:rPr>
          <w:rFonts w:hint="cs"/>
          <w:sz w:val="26"/>
          <w:szCs w:val="26"/>
          <w:rtl/>
        </w:rPr>
        <w:t xml:space="preserve">في </w:t>
      </w:r>
      <w:r w:rsidRPr="008F1055">
        <w:rPr>
          <w:sz w:val="26"/>
          <w:szCs w:val="26"/>
          <w:rtl/>
        </w:rPr>
        <w:t xml:space="preserve">عام </w:t>
      </w:r>
      <w:r w:rsidR="00995B8D">
        <w:rPr>
          <w:rFonts w:hint="cs"/>
          <w:sz w:val="26"/>
          <w:szCs w:val="26"/>
          <w:rtl/>
        </w:rPr>
        <w:t>2023.</w:t>
      </w:r>
      <w:r w:rsidRPr="008F1055">
        <w:rPr>
          <w:sz w:val="26"/>
          <w:szCs w:val="26"/>
          <w:rtl/>
        </w:rPr>
        <w:t xml:space="preserve"> ومنذ </w:t>
      </w:r>
      <w:r w:rsidR="00E115A3">
        <w:rPr>
          <w:rFonts w:hint="cs"/>
          <w:sz w:val="26"/>
          <w:szCs w:val="26"/>
          <w:rtl/>
        </w:rPr>
        <w:t>الاستحواذ</w:t>
      </w:r>
      <w:r w:rsidRPr="008F1055">
        <w:rPr>
          <w:sz w:val="26"/>
          <w:szCs w:val="26"/>
          <w:rtl/>
        </w:rPr>
        <w:t xml:space="preserve">، بدأت فريش بتحديث أحد خطي الإنتاج التابعين لها. </w:t>
      </w:r>
      <w:r w:rsidR="00E115A3">
        <w:rPr>
          <w:rFonts w:hint="cs"/>
          <w:sz w:val="26"/>
          <w:szCs w:val="26"/>
          <w:rtl/>
          <w:lang w:val="en-US"/>
        </w:rPr>
        <w:t>و</w:t>
      </w:r>
      <w:r w:rsidRPr="008F1055">
        <w:rPr>
          <w:sz w:val="26"/>
          <w:szCs w:val="26"/>
          <w:rtl/>
          <w:lang w:val="en-US"/>
        </w:rPr>
        <w:t>يمتلك مصنع فريش للضواغط خطي إنتاج للمحركات الكهربائية وأغطية الضواغط ومكونات أخرى للضواغط</w:t>
      </w:r>
      <w:r w:rsidR="00E115A3">
        <w:rPr>
          <w:rFonts w:hint="cs"/>
          <w:sz w:val="26"/>
          <w:szCs w:val="26"/>
          <w:rtl/>
          <w:lang w:val="en-US" w:bidi="ar-SA"/>
        </w:rPr>
        <w:t>.</w:t>
      </w:r>
      <w:r w:rsidRPr="008F1055">
        <w:rPr>
          <w:sz w:val="26"/>
          <w:szCs w:val="26"/>
          <w:lang w:val="en-US"/>
        </w:rPr>
        <w:t xml:space="preserve"> </w:t>
      </w:r>
      <w:r w:rsidRPr="008F1055">
        <w:rPr>
          <w:sz w:val="26"/>
          <w:szCs w:val="26"/>
          <w:rtl/>
          <w:lang w:val="en-US"/>
        </w:rPr>
        <w:t>وتبلغ الطاقة الإنتاجية المُثبتة مليوني ضاغط سنويًا</w:t>
      </w:r>
      <w:r w:rsidR="00E115A3">
        <w:rPr>
          <w:rFonts w:hint="cs"/>
          <w:sz w:val="26"/>
          <w:szCs w:val="26"/>
          <w:rtl/>
          <w:lang w:val="en-US"/>
        </w:rPr>
        <w:t>.</w:t>
      </w:r>
      <w:r w:rsidRPr="008F1055">
        <w:rPr>
          <w:sz w:val="26"/>
          <w:szCs w:val="26"/>
          <w:lang w:val="en-US"/>
        </w:rPr>
        <w:t xml:space="preserve"> </w:t>
      </w:r>
      <w:r w:rsidR="00E115A3">
        <w:rPr>
          <w:sz w:val="26"/>
          <w:szCs w:val="26"/>
          <w:rtl/>
          <w:lang w:val="en-US"/>
        </w:rPr>
        <w:t>وتتوفر خمس</w:t>
      </w:r>
      <w:r w:rsidRPr="008F1055">
        <w:rPr>
          <w:sz w:val="26"/>
          <w:szCs w:val="26"/>
          <w:rtl/>
          <w:lang w:val="en-US"/>
        </w:rPr>
        <w:t xml:space="preserve"> مختبرات في </w:t>
      </w:r>
      <w:r w:rsidR="00E115A3">
        <w:rPr>
          <w:rFonts w:hint="cs"/>
          <w:sz w:val="26"/>
          <w:szCs w:val="26"/>
          <w:rtl/>
          <w:lang w:val="en-US"/>
        </w:rPr>
        <w:t>المبنى</w:t>
      </w:r>
      <w:r w:rsidRPr="008F1055">
        <w:rPr>
          <w:sz w:val="26"/>
          <w:szCs w:val="26"/>
          <w:rtl/>
          <w:lang w:val="en-US"/>
        </w:rPr>
        <w:t xml:space="preserve"> لاختبار وفحص </w:t>
      </w:r>
      <w:r w:rsidRPr="008F1055">
        <w:rPr>
          <w:sz w:val="26"/>
          <w:szCs w:val="26"/>
          <w:rtl/>
          <w:lang w:bidi="ar-EG"/>
        </w:rPr>
        <w:t xml:space="preserve">أداء </w:t>
      </w:r>
      <w:r w:rsidR="00E115A3">
        <w:rPr>
          <w:rFonts w:hint="cs"/>
          <w:sz w:val="26"/>
          <w:szCs w:val="26"/>
          <w:rtl/>
          <w:lang w:bidi="ar-EG"/>
        </w:rPr>
        <w:t>وفاعلية</w:t>
      </w:r>
      <w:r w:rsidRPr="008F1055">
        <w:rPr>
          <w:sz w:val="26"/>
          <w:szCs w:val="26"/>
          <w:rtl/>
          <w:lang w:bidi="ar-EG"/>
        </w:rPr>
        <w:t xml:space="preserve"> الضواغط و</w:t>
      </w:r>
      <w:r w:rsidR="00E115A3">
        <w:rPr>
          <w:rFonts w:hint="cs"/>
          <w:sz w:val="26"/>
          <w:szCs w:val="26"/>
          <w:rtl/>
          <w:lang w:bidi="ar-EG"/>
        </w:rPr>
        <w:t>ال</w:t>
      </w:r>
      <w:r w:rsidR="00E115A3">
        <w:rPr>
          <w:sz w:val="26"/>
          <w:szCs w:val="26"/>
          <w:rtl/>
          <w:lang w:bidi="ar-EG"/>
        </w:rPr>
        <w:t>مكونات</w:t>
      </w:r>
      <w:r w:rsidRPr="008F1055">
        <w:rPr>
          <w:sz w:val="26"/>
          <w:szCs w:val="26"/>
          <w:rtl/>
          <w:lang w:bidi="ar-EG"/>
        </w:rPr>
        <w:t xml:space="preserve"> والمواد الاستهلاكية </w:t>
      </w:r>
      <w:r w:rsidR="00E115A3">
        <w:rPr>
          <w:rFonts w:hint="cs"/>
          <w:sz w:val="26"/>
          <w:szCs w:val="26"/>
          <w:rtl/>
          <w:lang w:bidi="ar-EG"/>
        </w:rPr>
        <w:t>المتعلقة بها.</w:t>
      </w:r>
      <w:r w:rsidRPr="008F1055">
        <w:rPr>
          <w:sz w:val="26"/>
          <w:szCs w:val="26"/>
          <w:lang w:bidi="ar-EG"/>
        </w:rPr>
        <w:t xml:space="preserve"> </w:t>
      </w:r>
      <w:r w:rsidRPr="008F1055">
        <w:rPr>
          <w:sz w:val="26"/>
          <w:szCs w:val="26"/>
          <w:rtl/>
        </w:rPr>
        <w:t xml:space="preserve">ويوضح الجدول </w:t>
      </w:r>
      <w:r w:rsidR="00E115A3">
        <w:rPr>
          <w:rFonts w:hint="cs"/>
          <w:sz w:val="26"/>
          <w:szCs w:val="26"/>
          <w:rtl/>
        </w:rPr>
        <w:t>1</w:t>
      </w:r>
      <w:r w:rsidRPr="008F1055">
        <w:rPr>
          <w:sz w:val="26"/>
          <w:szCs w:val="26"/>
          <w:rtl/>
        </w:rPr>
        <w:t xml:space="preserve"> أدناه الكميات المُصنّعة خلال السنوات الثلاث الماضية. </w:t>
      </w:r>
      <w:r w:rsidR="00E115A3">
        <w:rPr>
          <w:rFonts w:hint="cs"/>
          <w:sz w:val="26"/>
          <w:szCs w:val="26"/>
          <w:rtl/>
        </w:rPr>
        <w:t>و</w:t>
      </w:r>
      <w:r w:rsidRPr="008F1055">
        <w:rPr>
          <w:sz w:val="26"/>
          <w:szCs w:val="26"/>
          <w:rtl/>
        </w:rPr>
        <w:t>تُعتبر المعلومات المتعلقة بأداء الطاقة لمختلف طُرز الضواغط التي تُصنّعها الشركة سرية، وهي متاحة لأعضاء اللجنة التنفيذية عند الطلب.</w:t>
      </w:r>
    </w:p>
    <w:p w14:paraId="5A489D92" w14:textId="77777777" w:rsidR="009C600D" w:rsidRPr="008F1055" w:rsidRDefault="009C600D" w:rsidP="009C600D">
      <w:pPr>
        <w:bidi/>
        <w:rPr>
          <w:b/>
          <w:bCs/>
          <w:sz w:val="26"/>
          <w:szCs w:val="26"/>
          <w:rtl/>
        </w:rPr>
      </w:pPr>
      <w:r w:rsidRPr="008F1055">
        <w:rPr>
          <w:b/>
          <w:bCs/>
          <w:sz w:val="26"/>
          <w:szCs w:val="26"/>
          <w:rtl/>
        </w:rPr>
        <w:t>الجدول 1. كمية الضواغط المصنعة خلال السنوات الثلاث الماضية (2022 إلى 2024)</w:t>
      </w:r>
    </w:p>
    <w:tbl>
      <w:tblPr>
        <w:tblStyle w:val="2"/>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664"/>
        <w:gridCol w:w="1664"/>
        <w:gridCol w:w="1664"/>
        <w:gridCol w:w="1664"/>
      </w:tblGrid>
      <w:tr w:rsidR="009C600D" w:rsidRPr="001A5BDA" w14:paraId="7FF4FEB5" w14:textId="77777777" w:rsidTr="004579CC">
        <w:trPr>
          <w:trHeight w:val="197"/>
        </w:trPr>
        <w:tc>
          <w:tcPr>
            <w:tcW w:w="1440" w:type="pct"/>
          </w:tcPr>
          <w:p w14:paraId="2ED1DC62" w14:textId="77777777" w:rsidR="009C600D" w:rsidRPr="001A5BDA" w:rsidRDefault="004649A6" w:rsidP="006B35CD">
            <w:pPr>
              <w:bidi/>
              <w:jc w:val="center"/>
              <w:rPr>
                <w:b/>
                <w:bCs/>
                <w:sz w:val="20"/>
                <w:rtl/>
              </w:rPr>
            </w:pPr>
            <w:r>
              <w:rPr>
                <w:rFonts w:hint="cs"/>
                <w:b/>
                <w:bCs/>
                <w:sz w:val="20"/>
                <w:rtl/>
              </w:rPr>
              <w:t>ال</w:t>
            </w:r>
            <w:r w:rsidR="009C600D" w:rsidRPr="001A5BDA">
              <w:rPr>
                <w:b/>
                <w:bCs/>
                <w:sz w:val="20"/>
                <w:rtl/>
              </w:rPr>
              <w:t>سنة</w:t>
            </w:r>
          </w:p>
        </w:tc>
        <w:tc>
          <w:tcPr>
            <w:tcW w:w="890" w:type="pct"/>
          </w:tcPr>
          <w:p w14:paraId="4400561F" w14:textId="77777777" w:rsidR="009C600D" w:rsidRPr="001A5BDA" w:rsidRDefault="009C600D" w:rsidP="006B35CD">
            <w:pPr>
              <w:bidi/>
              <w:jc w:val="center"/>
              <w:rPr>
                <w:b/>
                <w:bCs/>
                <w:sz w:val="20"/>
                <w:rtl/>
              </w:rPr>
            </w:pPr>
            <w:r w:rsidRPr="001A5BDA">
              <w:rPr>
                <w:b/>
                <w:bCs/>
                <w:sz w:val="20"/>
                <w:rtl/>
              </w:rPr>
              <w:t>2022</w:t>
            </w:r>
          </w:p>
        </w:tc>
        <w:tc>
          <w:tcPr>
            <w:tcW w:w="890" w:type="pct"/>
          </w:tcPr>
          <w:p w14:paraId="5BF4B7C8" w14:textId="77777777" w:rsidR="009C600D" w:rsidRPr="001A5BDA" w:rsidRDefault="009C600D" w:rsidP="006B35CD">
            <w:pPr>
              <w:bidi/>
              <w:jc w:val="center"/>
              <w:rPr>
                <w:b/>
                <w:bCs/>
                <w:sz w:val="20"/>
                <w:rtl/>
              </w:rPr>
            </w:pPr>
            <w:r w:rsidRPr="001A5BDA">
              <w:rPr>
                <w:b/>
                <w:bCs/>
                <w:sz w:val="20"/>
                <w:rtl/>
              </w:rPr>
              <w:t>2023</w:t>
            </w:r>
          </w:p>
        </w:tc>
        <w:tc>
          <w:tcPr>
            <w:tcW w:w="890" w:type="pct"/>
          </w:tcPr>
          <w:p w14:paraId="563B494C" w14:textId="77777777" w:rsidR="009C600D" w:rsidRPr="001A5BDA" w:rsidRDefault="009C600D" w:rsidP="006B35CD">
            <w:pPr>
              <w:bidi/>
              <w:jc w:val="center"/>
              <w:rPr>
                <w:b/>
                <w:bCs/>
                <w:sz w:val="20"/>
                <w:rtl/>
              </w:rPr>
            </w:pPr>
            <w:r w:rsidRPr="001A5BDA">
              <w:rPr>
                <w:b/>
                <w:bCs/>
                <w:sz w:val="20"/>
                <w:rtl/>
              </w:rPr>
              <w:t>2024</w:t>
            </w:r>
          </w:p>
        </w:tc>
        <w:tc>
          <w:tcPr>
            <w:tcW w:w="891" w:type="pct"/>
          </w:tcPr>
          <w:p w14:paraId="3B77DA0D" w14:textId="77777777" w:rsidR="009C600D" w:rsidRPr="001A5BDA" w:rsidRDefault="009C600D" w:rsidP="006B35CD">
            <w:pPr>
              <w:bidi/>
              <w:jc w:val="center"/>
              <w:rPr>
                <w:b/>
                <w:bCs/>
                <w:sz w:val="20"/>
                <w:rtl/>
              </w:rPr>
            </w:pPr>
            <w:r w:rsidRPr="001A5BDA">
              <w:rPr>
                <w:b/>
                <w:bCs/>
                <w:sz w:val="20"/>
                <w:rtl/>
              </w:rPr>
              <w:t>متوسط 3 سنوات</w:t>
            </w:r>
          </w:p>
        </w:tc>
      </w:tr>
      <w:tr w:rsidR="009C600D" w:rsidRPr="001A5BDA" w14:paraId="33DAB4D2" w14:textId="77777777" w:rsidTr="004579CC">
        <w:trPr>
          <w:trHeight w:val="185"/>
        </w:trPr>
        <w:tc>
          <w:tcPr>
            <w:tcW w:w="1440" w:type="pct"/>
          </w:tcPr>
          <w:p w14:paraId="74DC6BB9" w14:textId="77777777" w:rsidR="009C600D" w:rsidRPr="001A5BDA" w:rsidRDefault="009C600D" w:rsidP="006B35CD">
            <w:pPr>
              <w:bidi/>
              <w:rPr>
                <w:b/>
                <w:bCs/>
                <w:sz w:val="20"/>
                <w:rtl/>
              </w:rPr>
            </w:pPr>
            <w:r w:rsidRPr="001A5BDA">
              <w:rPr>
                <w:b/>
                <w:bCs/>
                <w:sz w:val="20"/>
                <w:rtl/>
              </w:rPr>
              <w:t>حجم التصنيع</w:t>
            </w:r>
          </w:p>
        </w:tc>
        <w:tc>
          <w:tcPr>
            <w:tcW w:w="890" w:type="pct"/>
          </w:tcPr>
          <w:p w14:paraId="471D8FB8" w14:textId="77777777" w:rsidR="009C600D" w:rsidRPr="001A5BDA" w:rsidRDefault="009C600D" w:rsidP="006B35CD">
            <w:pPr>
              <w:bidi/>
              <w:jc w:val="center"/>
              <w:rPr>
                <w:sz w:val="20"/>
                <w:rtl/>
              </w:rPr>
            </w:pPr>
            <w:r w:rsidRPr="001A5BDA">
              <w:rPr>
                <w:sz w:val="20"/>
                <w:rtl/>
              </w:rPr>
              <w:t>280,632</w:t>
            </w:r>
          </w:p>
        </w:tc>
        <w:tc>
          <w:tcPr>
            <w:tcW w:w="890" w:type="pct"/>
          </w:tcPr>
          <w:p w14:paraId="541F54E4" w14:textId="77777777" w:rsidR="009C600D" w:rsidRPr="001A5BDA" w:rsidRDefault="009C600D" w:rsidP="006B35CD">
            <w:pPr>
              <w:bidi/>
              <w:jc w:val="center"/>
              <w:rPr>
                <w:sz w:val="20"/>
                <w:rtl/>
              </w:rPr>
            </w:pPr>
            <w:r w:rsidRPr="001A5BDA">
              <w:rPr>
                <w:sz w:val="20"/>
                <w:rtl/>
              </w:rPr>
              <w:t>78,029*</w:t>
            </w:r>
          </w:p>
        </w:tc>
        <w:tc>
          <w:tcPr>
            <w:tcW w:w="890" w:type="pct"/>
          </w:tcPr>
          <w:p w14:paraId="5108A0DE" w14:textId="77777777" w:rsidR="009C600D" w:rsidRPr="001A5BDA" w:rsidRDefault="009C600D" w:rsidP="006B35CD">
            <w:pPr>
              <w:bidi/>
              <w:jc w:val="center"/>
              <w:rPr>
                <w:sz w:val="20"/>
                <w:rtl/>
              </w:rPr>
            </w:pPr>
            <w:r w:rsidRPr="001A5BDA">
              <w:rPr>
                <w:sz w:val="20"/>
                <w:rtl/>
              </w:rPr>
              <w:t>189,347</w:t>
            </w:r>
          </w:p>
        </w:tc>
        <w:tc>
          <w:tcPr>
            <w:tcW w:w="891" w:type="pct"/>
          </w:tcPr>
          <w:p w14:paraId="53105005" w14:textId="77777777" w:rsidR="009C600D" w:rsidRPr="001A5BDA" w:rsidRDefault="009C600D" w:rsidP="006B35CD">
            <w:pPr>
              <w:bidi/>
              <w:jc w:val="center"/>
              <w:rPr>
                <w:sz w:val="20"/>
                <w:rtl/>
              </w:rPr>
            </w:pPr>
            <w:r w:rsidRPr="001A5BDA">
              <w:rPr>
                <w:color w:val="000000"/>
                <w:sz w:val="20"/>
                <w:rtl/>
              </w:rPr>
              <w:t>182,669</w:t>
            </w:r>
          </w:p>
        </w:tc>
      </w:tr>
    </w:tbl>
    <w:p w14:paraId="6857B06E" w14:textId="77777777" w:rsidR="009C600D" w:rsidRPr="001D5BE1" w:rsidRDefault="009C600D" w:rsidP="00A706DA">
      <w:pPr>
        <w:bidi/>
        <w:rPr>
          <w:sz w:val="20"/>
          <w:rtl/>
        </w:rPr>
      </w:pPr>
      <w:r w:rsidRPr="001D5BE1">
        <w:rPr>
          <w:sz w:val="20"/>
          <w:rtl/>
        </w:rPr>
        <w:t xml:space="preserve">* في عام 2023، كانت أحجام التصنيع منخفضة، </w:t>
      </w:r>
      <w:r w:rsidR="00A706DA">
        <w:rPr>
          <w:rFonts w:hint="cs"/>
          <w:sz w:val="20"/>
          <w:rtl/>
        </w:rPr>
        <w:t>لأن</w:t>
      </w:r>
      <w:r w:rsidRPr="001D5BE1">
        <w:rPr>
          <w:sz w:val="20"/>
          <w:rtl/>
        </w:rPr>
        <w:t xml:space="preserve"> الشركة</w:t>
      </w:r>
      <w:r w:rsidR="00A706DA">
        <w:rPr>
          <w:rFonts w:hint="cs"/>
          <w:sz w:val="20"/>
          <w:rtl/>
        </w:rPr>
        <w:t xml:space="preserve"> كانت</w:t>
      </w:r>
      <w:r w:rsidRPr="001D5BE1">
        <w:rPr>
          <w:sz w:val="20"/>
          <w:rtl/>
        </w:rPr>
        <w:t xml:space="preserve"> تخضع لمرحلة انتقالية في الإدارة وأدت بعض التعديلات في المصنع إلى انخفاض أحجام التصنيع.</w:t>
      </w:r>
    </w:p>
    <w:p w14:paraId="07186B7E" w14:textId="77777777" w:rsidR="009C600D" w:rsidRPr="00FF7AF6" w:rsidRDefault="009C600D" w:rsidP="009C600D">
      <w:pPr>
        <w:rPr>
          <w:rtl/>
        </w:rPr>
      </w:pPr>
    </w:p>
    <w:p w14:paraId="4EE07A18" w14:textId="77777777" w:rsidR="009C600D" w:rsidRPr="00A706DA" w:rsidRDefault="009C600D" w:rsidP="009C600D">
      <w:pPr>
        <w:pStyle w:val="Heading1"/>
        <w:numPr>
          <w:ilvl w:val="0"/>
          <w:numId w:val="0"/>
        </w:numPr>
        <w:bidi/>
        <w:rPr>
          <w:sz w:val="26"/>
          <w:szCs w:val="26"/>
          <w:u w:val="single"/>
          <w:rtl/>
        </w:rPr>
      </w:pPr>
      <w:r w:rsidRPr="00A706DA">
        <w:rPr>
          <w:sz w:val="26"/>
          <w:szCs w:val="26"/>
          <w:u w:val="single"/>
          <w:rtl/>
        </w:rPr>
        <w:t>الأنشطة المقترحة والتكاليف المطلوبة</w:t>
      </w:r>
    </w:p>
    <w:p w14:paraId="14B8C2D6" w14:textId="77777777" w:rsidR="009C600D" w:rsidRPr="00A706DA" w:rsidRDefault="009C600D" w:rsidP="0011539A">
      <w:pPr>
        <w:pStyle w:val="Heading1"/>
        <w:bidi/>
        <w:rPr>
          <w:sz w:val="26"/>
          <w:szCs w:val="26"/>
          <w:rtl/>
        </w:rPr>
      </w:pPr>
      <w:r w:rsidRPr="00A706DA">
        <w:rPr>
          <w:sz w:val="26"/>
          <w:szCs w:val="26"/>
          <w:rtl/>
        </w:rPr>
        <w:t xml:space="preserve">سيُطوّر المشروع خطي تصنيع الضواغط، </w:t>
      </w:r>
      <w:r w:rsidR="00A706DA">
        <w:rPr>
          <w:rFonts w:hint="cs"/>
          <w:sz w:val="26"/>
          <w:szCs w:val="26"/>
          <w:rtl/>
        </w:rPr>
        <w:t>وكذلك</w:t>
      </w:r>
      <w:r w:rsidR="00A706DA">
        <w:rPr>
          <w:sz w:val="26"/>
          <w:szCs w:val="26"/>
          <w:rtl/>
        </w:rPr>
        <w:t xml:space="preserve"> المختبرات الخمس</w:t>
      </w:r>
      <w:r w:rsidRPr="00A706DA">
        <w:rPr>
          <w:sz w:val="26"/>
          <w:szCs w:val="26"/>
          <w:rtl/>
        </w:rPr>
        <w:t xml:space="preserve">، وسيُنجز خلال 36 شهرًا. </w:t>
      </w:r>
      <w:r w:rsidR="00A706DA">
        <w:rPr>
          <w:rFonts w:hint="cs"/>
          <w:sz w:val="26"/>
          <w:szCs w:val="26"/>
          <w:rtl/>
        </w:rPr>
        <w:t>وتتعهد</w:t>
      </w:r>
      <w:r w:rsidRPr="00A706DA">
        <w:rPr>
          <w:sz w:val="26"/>
          <w:szCs w:val="26"/>
          <w:rtl/>
        </w:rPr>
        <w:t xml:space="preserve"> الشركة ب</w:t>
      </w:r>
      <w:r w:rsidR="00A706DA">
        <w:rPr>
          <w:rFonts w:hint="cs"/>
          <w:sz w:val="26"/>
          <w:szCs w:val="26"/>
          <w:rtl/>
        </w:rPr>
        <w:t>الالتزام ب</w:t>
      </w:r>
      <w:r w:rsidRPr="00A706DA">
        <w:rPr>
          <w:sz w:val="26"/>
          <w:szCs w:val="26"/>
          <w:rtl/>
        </w:rPr>
        <w:t>تصنيع ضواغط تُحسّن كفاءة الطاقة بنسبة 35</w:t>
      </w:r>
      <w:r w:rsidR="00A706DA">
        <w:rPr>
          <w:rFonts w:hint="cs"/>
          <w:sz w:val="26"/>
          <w:szCs w:val="26"/>
          <w:rtl/>
        </w:rPr>
        <w:t xml:space="preserve"> في المائة</w:t>
      </w:r>
      <w:r w:rsidRPr="00A706DA">
        <w:rPr>
          <w:sz w:val="26"/>
          <w:szCs w:val="26"/>
          <w:rtl/>
        </w:rPr>
        <w:t xml:space="preserve"> عند اكتمال المشروع،</w:t>
      </w:r>
      <w:r w:rsidRPr="00A706DA">
        <w:rPr>
          <w:sz w:val="26"/>
          <w:szCs w:val="26"/>
          <w:vertAlign w:val="superscript"/>
        </w:rPr>
        <w:footnoteReference w:id="19"/>
      </w:r>
      <w:r w:rsidR="00A706DA">
        <w:rPr>
          <w:rFonts w:hint="cs"/>
          <w:sz w:val="26"/>
          <w:szCs w:val="26"/>
          <w:rtl/>
        </w:rPr>
        <w:t xml:space="preserve"> </w:t>
      </w:r>
      <w:r w:rsidRPr="00A706DA">
        <w:rPr>
          <w:sz w:val="26"/>
          <w:szCs w:val="26"/>
          <w:rtl/>
        </w:rPr>
        <w:t xml:space="preserve">وببذل قصارى جهدها </w:t>
      </w:r>
      <w:r w:rsidR="00820724">
        <w:rPr>
          <w:rFonts w:hint="cs"/>
          <w:sz w:val="26"/>
          <w:szCs w:val="26"/>
          <w:rtl/>
        </w:rPr>
        <w:t>للاستمرار في</w:t>
      </w:r>
      <w:r w:rsidRPr="00A706DA">
        <w:rPr>
          <w:sz w:val="26"/>
          <w:szCs w:val="26"/>
          <w:rtl/>
        </w:rPr>
        <w:t xml:space="preserve"> تحسين كفاءة</w:t>
      </w:r>
      <w:r w:rsidR="00820724" w:rsidRPr="00820724">
        <w:rPr>
          <w:sz w:val="26"/>
          <w:szCs w:val="26"/>
          <w:rtl/>
        </w:rPr>
        <w:t xml:space="preserve"> </w:t>
      </w:r>
      <w:r w:rsidR="00820724">
        <w:rPr>
          <w:rFonts w:hint="cs"/>
          <w:sz w:val="26"/>
          <w:szCs w:val="26"/>
          <w:rtl/>
        </w:rPr>
        <w:t>ا</w:t>
      </w:r>
      <w:r w:rsidR="00820724" w:rsidRPr="00A706DA">
        <w:rPr>
          <w:sz w:val="26"/>
          <w:szCs w:val="26"/>
          <w:rtl/>
        </w:rPr>
        <w:t>لضواغط</w:t>
      </w:r>
      <w:r w:rsidRPr="00A706DA">
        <w:rPr>
          <w:sz w:val="26"/>
          <w:szCs w:val="26"/>
          <w:rtl/>
        </w:rPr>
        <w:t xml:space="preserve"> </w:t>
      </w:r>
      <w:r w:rsidR="00820724">
        <w:rPr>
          <w:rFonts w:hint="cs"/>
          <w:sz w:val="26"/>
          <w:szCs w:val="26"/>
          <w:rtl/>
        </w:rPr>
        <w:t xml:space="preserve">في استخدام </w:t>
      </w:r>
      <w:r w:rsidRPr="00A706DA">
        <w:rPr>
          <w:sz w:val="26"/>
          <w:szCs w:val="26"/>
          <w:rtl/>
        </w:rPr>
        <w:t xml:space="preserve">الطاقة بعد انتهاء مدة المشروع على نفقتها الخاصة. </w:t>
      </w:r>
      <w:r w:rsidR="00820724">
        <w:rPr>
          <w:rFonts w:hint="cs"/>
          <w:sz w:val="26"/>
          <w:szCs w:val="26"/>
          <w:rtl/>
        </w:rPr>
        <w:t>و</w:t>
      </w:r>
      <w:r w:rsidRPr="00A706DA">
        <w:rPr>
          <w:sz w:val="26"/>
          <w:szCs w:val="26"/>
          <w:rtl/>
        </w:rPr>
        <w:t xml:space="preserve">مع أن مصنع فريش </w:t>
      </w:r>
      <w:r w:rsidR="00820724">
        <w:rPr>
          <w:rFonts w:hint="cs"/>
          <w:sz w:val="26"/>
          <w:szCs w:val="26"/>
          <w:rtl/>
        </w:rPr>
        <w:t>للضواغط</w:t>
      </w:r>
      <w:r w:rsidRPr="00A706DA">
        <w:rPr>
          <w:sz w:val="26"/>
          <w:szCs w:val="26"/>
          <w:rtl/>
        </w:rPr>
        <w:t xml:space="preserve"> لا يُصدّر الضواغط حاليًا، إلا أنه في حال قيامه بذلك مستقبلًا، سيلتزم بضمان أن يكون أداء </w:t>
      </w:r>
      <w:r w:rsidR="0011539A">
        <w:rPr>
          <w:rFonts w:hint="cs"/>
          <w:sz w:val="26"/>
          <w:szCs w:val="26"/>
          <w:rtl/>
        </w:rPr>
        <w:t>الطاقة ل</w:t>
      </w:r>
      <w:r w:rsidRPr="00A706DA">
        <w:rPr>
          <w:sz w:val="26"/>
          <w:szCs w:val="26"/>
          <w:rtl/>
        </w:rPr>
        <w:t>لضواغ</w:t>
      </w:r>
      <w:r w:rsidR="0011539A">
        <w:rPr>
          <w:sz w:val="26"/>
          <w:szCs w:val="26"/>
          <w:rtl/>
        </w:rPr>
        <w:t xml:space="preserve">ط المُصدّرة أعلى </w:t>
      </w:r>
      <w:r w:rsidRPr="00A706DA">
        <w:rPr>
          <w:sz w:val="26"/>
          <w:szCs w:val="26"/>
          <w:rtl/>
        </w:rPr>
        <w:t>كثير</w:t>
      </w:r>
      <w:r w:rsidR="0011539A">
        <w:rPr>
          <w:rFonts w:hint="cs"/>
          <w:sz w:val="26"/>
          <w:szCs w:val="26"/>
          <w:rtl/>
        </w:rPr>
        <w:t>ا</w:t>
      </w:r>
      <w:r w:rsidRPr="00A706DA">
        <w:rPr>
          <w:sz w:val="26"/>
          <w:szCs w:val="26"/>
          <w:rtl/>
        </w:rPr>
        <w:t xml:space="preserve"> من تلك المُباعة محليًا. وستُراقب وحدة الأوزون الوطنية </w:t>
      </w:r>
      <w:r w:rsidR="0011539A">
        <w:rPr>
          <w:rFonts w:hint="cs"/>
          <w:sz w:val="26"/>
          <w:szCs w:val="26"/>
          <w:rtl/>
        </w:rPr>
        <w:t>والوكالة</w:t>
      </w:r>
      <w:r w:rsidRPr="00A706DA">
        <w:rPr>
          <w:sz w:val="26"/>
          <w:szCs w:val="26"/>
          <w:rtl/>
        </w:rPr>
        <w:t xml:space="preserve"> المُنفّذة أداء الضواغط </w:t>
      </w:r>
      <w:r w:rsidR="0011539A">
        <w:rPr>
          <w:rFonts w:hint="cs"/>
          <w:sz w:val="26"/>
          <w:szCs w:val="26"/>
          <w:rtl/>
        </w:rPr>
        <w:t>المشمولة في</w:t>
      </w:r>
      <w:r w:rsidRPr="00A706DA">
        <w:rPr>
          <w:sz w:val="26"/>
          <w:szCs w:val="26"/>
          <w:rtl/>
        </w:rPr>
        <w:t xml:space="preserve"> المشروع لمدة عامين من تاريخ </w:t>
      </w:r>
      <w:r w:rsidR="0011539A">
        <w:rPr>
          <w:rFonts w:hint="cs"/>
          <w:sz w:val="26"/>
          <w:szCs w:val="26"/>
          <w:rtl/>
        </w:rPr>
        <w:t>إنجازه</w:t>
      </w:r>
      <w:r w:rsidRPr="00A706DA">
        <w:rPr>
          <w:sz w:val="26"/>
          <w:szCs w:val="26"/>
          <w:rtl/>
        </w:rPr>
        <w:t>.</w:t>
      </w:r>
    </w:p>
    <w:p w14:paraId="0F175699" w14:textId="77777777" w:rsidR="009C600D" w:rsidRPr="00A706DA" w:rsidRDefault="009C600D" w:rsidP="003945AF">
      <w:pPr>
        <w:keepNext/>
        <w:keepLines/>
        <w:widowControl w:val="0"/>
        <w:bidi/>
        <w:spacing w:after="240"/>
        <w:rPr>
          <w:i/>
          <w:iCs/>
          <w:sz w:val="26"/>
          <w:szCs w:val="26"/>
          <w:rtl/>
        </w:rPr>
      </w:pPr>
      <w:r w:rsidRPr="00A706DA">
        <w:rPr>
          <w:i/>
          <w:iCs/>
          <w:sz w:val="26"/>
          <w:szCs w:val="26"/>
          <w:rtl/>
        </w:rPr>
        <w:lastRenderedPageBreak/>
        <w:t>الأنشطة على مستوى السياسات</w:t>
      </w:r>
    </w:p>
    <w:p w14:paraId="0D61F0AB" w14:textId="77777777" w:rsidR="009C600D" w:rsidRPr="0011539A" w:rsidRDefault="009C600D" w:rsidP="003945AF">
      <w:pPr>
        <w:pStyle w:val="Heading1"/>
        <w:keepNext/>
        <w:keepLines/>
        <w:widowControl w:val="0"/>
        <w:bidi/>
        <w:rPr>
          <w:sz w:val="26"/>
          <w:szCs w:val="26"/>
          <w:rtl/>
        </w:rPr>
      </w:pPr>
      <w:r w:rsidRPr="0011539A">
        <w:rPr>
          <w:sz w:val="26"/>
          <w:szCs w:val="26"/>
          <w:rtl/>
        </w:rPr>
        <w:t xml:space="preserve">لا توجد حاليًا أي </w:t>
      </w:r>
      <w:r w:rsidR="0011539A" w:rsidRPr="0011539A">
        <w:rPr>
          <w:rFonts w:hint="cs"/>
          <w:sz w:val="26"/>
          <w:szCs w:val="26"/>
          <w:rtl/>
        </w:rPr>
        <w:t>قوانين</w:t>
      </w:r>
      <w:r w:rsidRPr="0011539A">
        <w:rPr>
          <w:sz w:val="26"/>
          <w:szCs w:val="26"/>
          <w:rtl/>
        </w:rPr>
        <w:t xml:space="preserve"> أو معايير لمستوى أداء الطاقة للضواغط في مصر. ويُقاس مستوى أداء الطاقة للضواغط في مصر بناءً على معايير أخرى مثل</w:t>
      </w:r>
      <w:r w:rsidR="0011539A" w:rsidRPr="0011539A">
        <w:rPr>
          <w:rFonts w:hint="cs"/>
          <w:sz w:val="26"/>
          <w:szCs w:val="26"/>
          <w:rtl/>
        </w:rPr>
        <w:t xml:space="preserve"> </w:t>
      </w:r>
      <w:r w:rsidR="0004148A">
        <w:rPr>
          <w:rFonts w:hint="cs"/>
          <w:sz w:val="26"/>
          <w:szCs w:val="26"/>
          <w:rtl/>
          <w:lang w:bidi="ar-SA"/>
        </w:rPr>
        <w:t xml:space="preserve">معايير </w:t>
      </w:r>
      <w:r w:rsidR="0011539A" w:rsidRPr="0011539A">
        <w:rPr>
          <w:rFonts w:ascii="Arial" w:hAnsi="Arial" w:cs="Arial"/>
          <w:color w:val="0A0A0A"/>
          <w:sz w:val="26"/>
          <w:szCs w:val="26"/>
          <w:shd w:val="clear" w:color="auto" w:fill="FFFFFF"/>
          <w:rtl/>
        </w:rPr>
        <w:t>الجمعية الأمريكية لمهندسي التبريد والتدفئة وتكييف الهواء</w:t>
      </w:r>
      <w:r w:rsidRPr="0011539A">
        <w:rPr>
          <w:sz w:val="26"/>
          <w:szCs w:val="26"/>
          <w:rtl/>
        </w:rPr>
        <w:t xml:space="preserve"> </w:t>
      </w:r>
      <w:r w:rsidR="0011539A" w:rsidRPr="0011539A">
        <w:rPr>
          <w:rFonts w:hint="cs"/>
          <w:sz w:val="26"/>
          <w:szCs w:val="26"/>
          <w:rtl/>
        </w:rPr>
        <w:t>(</w:t>
      </w:r>
      <w:r w:rsidRPr="0011539A">
        <w:rPr>
          <w:sz w:val="26"/>
          <w:szCs w:val="26"/>
          <w:rtl/>
        </w:rPr>
        <w:t>ASHRAE</w:t>
      </w:r>
      <w:r w:rsidR="0011539A" w:rsidRPr="0011539A">
        <w:rPr>
          <w:rFonts w:hint="cs"/>
          <w:sz w:val="26"/>
          <w:szCs w:val="26"/>
          <w:rtl/>
        </w:rPr>
        <w:t>) و</w:t>
      </w:r>
      <w:r w:rsidR="0011539A" w:rsidRPr="0011539A">
        <w:rPr>
          <w:sz w:val="26"/>
          <w:szCs w:val="26"/>
          <w:rtl/>
        </w:rPr>
        <w:t xml:space="preserve"> اللجنة الأوروبية لمصنعي معدات التبريد</w:t>
      </w:r>
      <w:r w:rsidR="0011539A">
        <w:rPr>
          <w:sz w:val="26"/>
          <w:szCs w:val="26"/>
          <w:rtl/>
        </w:rPr>
        <w:t xml:space="preserve"> </w:t>
      </w:r>
      <w:r w:rsidR="0011539A">
        <w:rPr>
          <w:rFonts w:hint="cs"/>
          <w:sz w:val="26"/>
          <w:szCs w:val="26"/>
          <w:rtl/>
        </w:rPr>
        <w:t>(</w:t>
      </w:r>
      <w:r w:rsidRPr="0011539A">
        <w:rPr>
          <w:sz w:val="26"/>
          <w:szCs w:val="26"/>
          <w:rtl/>
        </w:rPr>
        <w:t>CECOMAF</w:t>
      </w:r>
      <w:r w:rsidR="0011539A">
        <w:rPr>
          <w:rFonts w:hint="cs"/>
          <w:sz w:val="26"/>
          <w:szCs w:val="26"/>
          <w:rtl/>
        </w:rPr>
        <w:t>)</w:t>
      </w:r>
      <w:r w:rsidRPr="0011539A">
        <w:rPr>
          <w:sz w:val="26"/>
          <w:szCs w:val="26"/>
          <w:rtl/>
        </w:rPr>
        <w:t>.</w:t>
      </w:r>
      <w:r w:rsidR="0011539A">
        <w:rPr>
          <w:sz w:val="26"/>
          <w:szCs w:val="26"/>
          <w:lang w:val="en-US"/>
        </w:rPr>
        <w:t xml:space="preserve"> </w:t>
      </w:r>
      <w:r w:rsidRPr="0011539A">
        <w:rPr>
          <w:sz w:val="26"/>
          <w:szCs w:val="26"/>
          <w:vertAlign w:val="superscript"/>
        </w:rPr>
        <w:footnoteReference w:id="20"/>
      </w:r>
      <w:r w:rsidR="0004148A">
        <w:rPr>
          <w:rFonts w:hint="cs"/>
          <w:sz w:val="26"/>
          <w:szCs w:val="26"/>
          <w:rtl/>
        </w:rPr>
        <w:t>لذلك</w:t>
      </w:r>
      <w:r w:rsidRPr="0011539A">
        <w:rPr>
          <w:sz w:val="26"/>
          <w:szCs w:val="26"/>
          <w:rtl/>
        </w:rPr>
        <w:t xml:space="preserve">، فإن اعتماد ضواغط موفرة للطاقة يعتمد بشكل أساسي على معايير كفاءة </w:t>
      </w:r>
      <w:r w:rsidR="0004148A">
        <w:rPr>
          <w:sz w:val="26"/>
          <w:szCs w:val="26"/>
          <w:rtl/>
        </w:rPr>
        <w:t xml:space="preserve">الطاقة العالية للمعدات المُصنّعة </w:t>
      </w:r>
      <w:r w:rsidR="0004148A">
        <w:rPr>
          <w:rFonts w:hint="cs"/>
          <w:sz w:val="26"/>
          <w:szCs w:val="26"/>
          <w:rtl/>
        </w:rPr>
        <w:t>ب</w:t>
      </w:r>
      <w:r w:rsidRPr="0011539A">
        <w:rPr>
          <w:sz w:val="26"/>
          <w:szCs w:val="26"/>
          <w:rtl/>
        </w:rPr>
        <w:t xml:space="preserve">ضواغط، والتي بدورها تُحددها مستويات </w:t>
      </w:r>
      <w:r w:rsidR="0004148A">
        <w:rPr>
          <w:rFonts w:hint="cs"/>
          <w:sz w:val="26"/>
          <w:szCs w:val="26"/>
          <w:rtl/>
        </w:rPr>
        <w:t xml:space="preserve">المعايير الدنيا لأداء الطاقة </w:t>
      </w:r>
      <w:r w:rsidRPr="0011539A">
        <w:rPr>
          <w:sz w:val="26"/>
          <w:szCs w:val="26"/>
          <w:rtl/>
        </w:rPr>
        <w:t>لمختلف المعدات.</w:t>
      </w:r>
    </w:p>
    <w:p w14:paraId="015A95BC" w14:textId="77777777" w:rsidR="009C600D" w:rsidRPr="00A706DA" w:rsidRDefault="009C600D" w:rsidP="00F27270">
      <w:pPr>
        <w:pStyle w:val="Heading1"/>
        <w:bidi/>
        <w:rPr>
          <w:sz w:val="26"/>
          <w:szCs w:val="26"/>
          <w:rtl/>
        </w:rPr>
      </w:pPr>
      <w:r w:rsidRPr="00A706DA">
        <w:rPr>
          <w:sz w:val="26"/>
          <w:szCs w:val="26"/>
          <w:rtl/>
        </w:rPr>
        <w:t xml:space="preserve">تلتزم الحكومة المصرية بتحديث لوائح </w:t>
      </w:r>
      <w:r w:rsidR="00F27270">
        <w:rPr>
          <w:rFonts w:hint="cs"/>
          <w:sz w:val="26"/>
          <w:szCs w:val="26"/>
          <w:rtl/>
        </w:rPr>
        <w:t xml:space="preserve">المعايير الدنيا لأداء الطاقة </w:t>
      </w:r>
      <w:r w:rsidRPr="00A706DA">
        <w:rPr>
          <w:sz w:val="26"/>
          <w:szCs w:val="26"/>
          <w:rtl/>
        </w:rPr>
        <w:t xml:space="preserve">وبرامج </w:t>
      </w:r>
      <w:r w:rsidR="00F27270">
        <w:rPr>
          <w:rFonts w:hint="cs"/>
          <w:sz w:val="26"/>
          <w:szCs w:val="26"/>
          <w:rtl/>
        </w:rPr>
        <w:t>التوصيف بالملصقات</w:t>
      </w:r>
      <w:r w:rsidRPr="00A706DA">
        <w:rPr>
          <w:sz w:val="26"/>
          <w:szCs w:val="26"/>
          <w:rtl/>
        </w:rPr>
        <w:t xml:space="preserve"> </w:t>
      </w:r>
      <w:r w:rsidR="00F27270">
        <w:rPr>
          <w:rFonts w:hint="cs"/>
          <w:sz w:val="26"/>
          <w:szCs w:val="26"/>
          <w:rtl/>
        </w:rPr>
        <w:t>ل</w:t>
      </w:r>
      <w:r w:rsidRPr="00A706DA">
        <w:rPr>
          <w:sz w:val="26"/>
          <w:szCs w:val="26"/>
          <w:rtl/>
        </w:rPr>
        <w:t xml:space="preserve">معدات </w:t>
      </w:r>
      <w:r w:rsidR="00F27270">
        <w:rPr>
          <w:rFonts w:hint="cs"/>
          <w:sz w:val="26"/>
          <w:szCs w:val="26"/>
          <w:rtl/>
        </w:rPr>
        <w:t>التبريد و</w:t>
      </w:r>
      <w:r w:rsidRPr="00A706DA">
        <w:rPr>
          <w:sz w:val="26"/>
          <w:szCs w:val="26"/>
          <w:rtl/>
        </w:rPr>
        <w:t>تكييف الهواء دوري</w:t>
      </w:r>
      <w:r w:rsidR="00F27270">
        <w:rPr>
          <w:rFonts w:hint="cs"/>
          <w:sz w:val="26"/>
          <w:szCs w:val="26"/>
          <w:rtl/>
        </w:rPr>
        <w:t>ا</w:t>
      </w:r>
      <w:r w:rsidRPr="00A706DA">
        <w:rPr>
          <w:sz w:val="26"/>
          <w:szCs w:val="26"/>
          <w:rtl/>
        </w:rPr>
        <w:t xml:space="preserve">، </w:t>
      </w:r>
      <w:r w:rsidR="00F27270">
        <w:rPr>
          <w:rFonts w:hint="cs"/>
          <w:sz w:val="26"/>
          <w:szCs w:val="26"/>
          <w:rtl/>
        </w:rPr>
        <w:t>وتنفيذ</w:t>
      </w:r>
      <w:r w:rsidR="00F27270">
        <w:rPr>
          <w:sz w:val="26"/>
          <w:szCs w:val="26"/>
          <w:rtl/>
        </w:rPr>
        <w:t xml:space="preserve"> </w:t>
      </w:r>
      <w:r w:rsidRPr="00A706DA">
        <w:rPr>
          <w:sz w:val="26"/>
          <w:szCs w:val="26"/>
          <w:rtl/>
        </w:rPr>
        <w:t xml:space="preserve">أنشطة توعية وإعلام لضمان نشر المعلومات المتعلقة بمستويات كفاءة الطاقة المستهدفة في إطار المشروع لهذه المعدات بين مختلف الجهات المعنية. </w:t>
      </w:r>
      <w:r w:rsidR="00F27270">
        <w:rPr>
          <w:rFonts w:hint="cs"/>
          <w:sz w:val="26"/>
          <w:szCs w:val="26"/>
          <w:rtl/>
        </w:rPr>
        <w:t>و</w:t>
      </w:r>
      <w:r w:rsidRPr="00A706DA">
        <w:rPr>
          <w:sz w:val="26"/>
          <w:szCs w:val="26"/>
          <w:rtl/>
        </w:rPr>
        <w:t xml:space="preserve">ستتخذ الحكومة </w:t>
      </w:r>
      <w:r w:rsidR="00F27270">
        <w:rPr>
          <w:rFonts w:hint="cs"/>
          <w:sz w:val="26"/>
          <w:szCs w:val="26"/>
          <w:rtl/>
        </w:rPr>
        <w:t xml:space="preserve">أيضا </w:t>
      </w:r>
      <w:r w:rsidRPr="00A706DA">
        <w:rPr>
          <w:sz w:val="26"/>
          <w:szCs w:val="26"/>
          <w:rtl/>
        </w:rPr>
        <w:t xml:space="preserve">خطوات لتطبيق اللوائح لضمان تحقيق تصنيع واستيراد وبيع الضواغط مستويات كفاءة الطاقة المستهدفة على الأقل، في موعد أقصاه ثلاث سنوات من تاريخ </w:t>
      </w:r>
      <w:r w:rsidR="00F27270">
        <w:rPr>
          <w:rFonts w:hint="cs"/>
          <w:sz w:val="26"/>
          <w:szCs w:val="26"/>
          <w:rtl/>
        </w:rPr>
        <w:t>إنجاز</w:t>
      </w:r>
      <w:r w:rsidRPr="00A706DA">
        <w:rPr>
          <w:sz w:val="26"/>
          <w:szCs w:val="26"/>
          <w:rtl/>
        </w:rPr>
        <w:t xml:space="preserve"> المشروع، وذلك لضمان استدامة مستويات </w:t>
      </w:r>
      <w:r w:rsidR="00F27270">
        <w:rPr>
          <w:sz w:val="26"/>
          <w:szCs w:val="26"/>
          <w:rtl/>
        </w:rPr>
        <w:t xml:space="preserve">كفاءة الطاقة المستهدفة للمشروع </w:t>
      </w:r>
      <w:r w:rsidRPr="00A706DA">
        <w:rPr>
          <w:sz w:val="26"/>
          <w:szCs w:val="26"/>
          <w:rtl/>
        </w:rPr>
        <w:t>من خلال توفير بيئة عمل متكافئة بين الشركات في سوق الضواغط. وترد تفاصيل إضافية بهذا الشأن في الفقرات من 96 إلى 100 من هذه الوثيقة.</w:t>
      </w:r>
    </w:p>
    <w:p w14:paraId="0B2EF6F6" w14:textId="77777777" w:rsidR="009C600D" w:rsidRPr="00A706DA" w:rsidRDefault="009C600D" w:rsidP="009C600D">
      <w:pPr>
        <w:bidi/>
        <w:spacing w:after="240"/>
        <w:jc w:val="left"/>
        <w:rPr>
          <w:i/>
          <w:iCs/>
          <w:sz w:val="26"/>
          <w:szCs w:val="26"/>
          <w:rtl/>
          <w:lang w:bidi="ar-SA"/>
        </w:rPr>
      </w:pPr>
      <w:r w:rsidRPr="00A706DA">
        <w:rPr>
          <w:i/>
          <w:iCs/>
          <w:sz w:val="26"/>
          <w:szCs w:val="26"/>
          <w:rtl/>
        </w:rPr>
        <w:t>التمويل</w:t>
      </w:r>
      <w:r w:rsidR="00F27270">
        <w:rPr>
          <w:rFonts w:hint="cs"/>
          <w:i/>
          <w:iCs/>
          <w:sz w:val="26"/>
          <w:szCs w:val="26"/>
          <w:rtl/>
        </w:rPr>
        <w:t xml:space="preserve"> المطلوب</w:t>
      </w:r>
    </w:p>
    <w:p w14:paraId="23C4EE8C" w14:textId="77777777" w:rsidR="009C600D" w:rsidRPr="00A706DA" w:rsidRDefault="009C600D" w:rsidP="008370A0">
      <w:pPr>
        <w:pStyle w:val="Heading1"/>
        <w:bidi/>
        <w:rPr>
          <w:sz w:val="26"/>
          <w:szCs w:val="26"/>
          <w:rtl/>
        </w:rPr>
      </w:pPr>
      <w:r w:rsidRPr="00A706DA">
        <w:rPr>
          <w:sz w:val="26"/>
          <w:szCs w:val="26"/>
          <w:rtl/>
        </w:rPr>
        <w:t xml:space="preserve">يوضح الجدول 2 أدناه التكاليف الرأسمالية الإضافية لتحويل خطي التصنيع، ويتضمن تكاليف التحويل من </w:t>
      </w:r>
      <w:r w:rsidR="003D4849" w:rsidRPr="004A3F63">
        <w:rPr>
          <w:sz w:val="26"/>
          <w:szCs w:val="26"/>
          <w:rtl/>
        </w:rPr>
        <w:t>الهيدروفلوروكربون</w:t>
      </w:r>
      <w:r w:rsidR="003D4849" w:rsidRPr="008F1055">
        <w:rPr>
          <w:sz w:val="26"/>
          <w:szCs w:val="26"/>
          <w:rtl/>
        </w:rPr>
        <w:t>-</w:t>
      </w:r>
      <w:r w:rsidR="003D4849" w:rsidRPr="00637108">
        <w:t>134a</w:t>
      </w:r>
      <w:r w:rsidRPr="00A706DA">
        <w:rPr>
          <w:sz w:val="26"/>
          <w:szCs w:val="26"/>
          <w:rtl/>
        </w:rPr>
        <w:t xml:space="preserve"> إلى</w:t>
      </w:r>
      <w:r w:rsidR="003D4849">
        <w:rPr>
          <w:rFonts w:hint="cs"/>
          <w:sz w:val="26"/>
          <w:szCs w:val="26"/>
          <w:rtl/>
        </w:rPr>
        <w:t xml:space="preserve"> المادة </w:t>
      </w:r>
      <w:r w:rsidR="003D4849">
        <w:t>R-600a</w:t>
      </w:r>
      <w:r w:rsidRPr="00A706DA">
        <w:rPr>
          <w:sz w:val="26"/>
          <w:szCs w:val="26"/>
          <w:rtl/>
        </w:rPr>
        <w:t xml:space="preserve">، وتكاليف تحسين أداء الطاقة للضواغط. </w:t>
      </w:r>
      <w:r w:rsidR="00E65DE4">
        <w:rPr>
          <w:rFonts w:hint="cs"/>
          <w:sz w:val="26"/>
          <w:szCs w:val="26"/>
          <w:rtl/>
        </w:rPr>
        <w:t>و</w:t>
      </w:r>
      <w:r w:rsidRPr="00A706DA">
        <w:rPr>
          <w:sz w:val="26"/>
          <w:szCs w:val="26"/>
          <w:rtl/>
        </w:rPr>
        <w:t xml:space="preserve">ستساهم الشركة في المشروع، وستغطي تكلفة تحديث خط التصنيع الأول، وتكلفة تحويل إنتاجها من </w:t>
      </w:r>
      <w:r w:rsidR="00E65DE4" w:rsidRPr="004A3F63">
        <w:rPr>
          <w:sz w:val="26"/>
          <w:szCs w:val="26"/>
          <w:rtl/>
        </w:rPr>
        <w:t>الهيدروفلوروكربون</w:t>
      </w:r>
      <w:r w:rsidR="00E65DE4" w:rsidRPr="008F1055">
        <w:rPr>
          <w:sz w:val="26"/>
          <w:szCs w:val="26"/>
          <w:rtl/>
        </w:rPr>
        <w:t>-</w:t>
      </w:r>
      <w:r w:rsidR="00E65DE4" w:rsidRPr="00637108">
        <w:t>134a</w:t>
      </w:r>
      <w:r w:rsidR="00E65DE4" w:rsidRPr="00A706DA">
        <w:rPr>
          <w:sz w:val="26"/>
          <w:szCs w:val="26"/>
          <w:rtl/>
        </w:rPr>
        <w:t xml:space="preserve"> إلى</w:t>
      </w:r>
      <w:r w:rsidR="00E65DE4">
        <w:rPr>
          <w:rFonts w:hint="cs"/>
          <w:sz w:val="26"/>
          <w:szCs w:val="26"/>
          <w:rtl/>
        </w:rPr>
        <w:t xml:space="preserve"> المادة </w:t>
      </w:r>
      <w:r w:rsidR="00E65DE4">
        <w:t>R-600a</w:t>
      </w:r>
      <w:r w:rsidR="008370A0">
        <w:rPr>
          <w:sz w:val="26"/>
          <w:szCs w:val="26"/>
          <w:rtl/>
        </w:rPr>
        <w:t xml:space="preserve">، وستشارك في تمويل تكاليف </w:t>
      </w:r>
      <w:r w:rsidRPr="00A706DA">
        <w:rPr>
          <w:sz w:val="26"/>
          <w:szCs w:val="26"/>
          <w:rtl/>
        </w:rPr>
        <w:t>تعديلات المختبرات.</w:t>
      </w:r>
    </w:p>
    <w:p w14:paraId="55003229" w14:textId="77777777" w:rsidR="009C600D" w:rsidRPr="00A706DA" w:rsidRDefault="009C600D" w:rsidP="00170035">
      <w:pPr>
        <w:bidi/>
        <w:rPr>
          <w:b/>
          <w:bCs/>
          <w:sz w:val="26"/>
          <w:szCs w:val="26"/>
          <w:rtl/>
        </w:rPr>
      </w:pPr>
      <w:r w:rsidRPr="00A706DA">
        <w:rPr>
          <w:b/>
          <w:bCs/>
          <w:sz w:val="26"/>
          <w:szCs w:val="26"/>
          <w:rtl/>
        </w:rPr>
        <w:t xml:space="preserve">الجدول 2. </w:t>
      </w:r>
      <w:r w:rsidR="00170035" w:rsidRPr="00170035">
        <w:rPr>
          <w:b/>
          <w:bCs/>
          <w:sz w:val="26"/>
          <w:szCs w:val="26"/>
          <w:rtl/>
        </w:rPr>
        <w:t>التكاليف الرأسمالية الإضافية</w:t>
      </w:r>
      <w:r w:rsidR="00170035" w:rsidRPr="00A706DA">
        <w:rPr>
          <w:sz w:val="26"/>
          <w:szCs w:val="26"/>
          <w:rtl/>
        </w:rPr>
        <w:t xml:space="preserve"> </w:t>
      </w:r>
      <w:r w:rsidRPr="00A706DA">
        <w:rPr>
          <w:b/>
          <w:bCs/>
          <w:sz w:val="26"/>
          <w:szCs w:val="26"/>
          <w:rtl/>
        </w:rPr>
        <w:t>المقترحة لتحديث المختبرات وخطي التصنيع، والمبلغ المطلوب</w:t>
      </w:r>
    </w:p>
    <w:tbl>
      <w:tblPr>
        <w:tblStyle w:val="TableGrid"/>
        <w:bidiVisual/>
        <w:tblW w:w="9356" w:type="dxa"/>
        <w:tblInd w:w="-5" w:type="dxa"/>
        <w:tblLayout w:type="fixed"/>
        <w:tblLook w:val="04A0" w:firstRow="1" w:lastRow="0" w:firstColumn="1" w:lastColumn="0" w:noHBand="0" w:noVBand="1"/>
      </w:tblPr>
      <w:tblGrid>
        <w:gridCol w:w="5061"/>
        <w:gridCol w:w="1176"/>
        <w:gridCol w:w="1276"/>
        <w:gridCol w:w="1843"/>
      </w:tblGrid>
      <w:tr w:rsidR="009C600D" w:rsidRPr="007C2999" w14:paraId="2515C6B8" w14:textId="77777777" w:rsidTr="00170035">
        <w:trPr>
          <w:trHeight w:val="355"/>
          <w:tblHeader/>
        </w:trPr>
        <w:tc>
          <w:tcPr>
            <w:tcW w:w="5061" w:type="dxa"/>
            <w:vAlign w:val="center"/>
          </w:tcPr>
          <w:p w14:paraId="0391210F" w14:textId="77777777" w:rsidR="009C600D" w:rsidRPr="007C2999" w:rsidRDefault="00170035" w:rsidP="006B35CD">
            <w:pPr>
              <w:pStyle w:val="Heading1"/>
              <w:widowControl w:val="0"/>
              <w:numPr>
                <w:ilvl w:val="0"/>
                <w:numId w:val="0"/>
              </w:numPr>
              <w:bidi/>
              <w:spacing w:after="0"/>
              <w:jc w:val="center"/>
              <w:rPr>
                <w:b/>
                <w:bCs/>
                <w:sz w:val="20"/>
                <w:rtl/>
              </w:rPr>
            </w:pPr>
            <w:r>
              <w:rPr>
                <w:rFonts w:hint="cs"/>
                <w:b/>
                <w:bCs/>
                <w:sz w:val="20"/>
                <w:rtl/>
              </w:rPr>
              <w:t>ال</w:t>
            </w:r>
            <w:r w:rsidR="009C600D" w:rsidRPr="007C2999">
              <w:rPr>
                <w:b/>
                <w:bCs/>
                <w:sz w:val="20"/>
                <w:rtl/>
              </w:rPr>
              <w:t>نشاط</w:t>
            </w:r>
          </w:p>
        </w:tc>
        <w:tc>
          <w:tcPr>
            <w:tcW w:w="1176" w:type="dxa"/>
            <w:vAlign w:val="center"/>
          </w:tcPr>
          <w:p w14:paraId="71ADE342" w14:textId="77777777" w:rsidR="009C600D" w:rsidRPr="007C2999" w:rsidRDefault="009C600D" w:rsidP="006B35CD">
            <w:pPr>
              <w:pStyle w:val="Heading1"/>
              <w:widowControl w:val="0"/>
              <w:numPr>
                <w:ilvl w:val="0"/>
                <w:numId w:val="0"/>
              </w:numPr>
              <w:bidi/>
              <w:spacing w:after="0"/>
              <w:jc w:val="center"/>
              <w:rPr>
                <w:b/>
                <w:bCs/>
                <w:sz w:val="20"/>
                <w:rtl/>
              </w:rPr>
            </w:pPr>
            <w:r w:rsidRPr="007C2999">
              <w:rPr>
                <w:b/>
                <w:bCs/>
                <w:sz w:val="20"/>
                <w:rtl/>
              </w:rPr>
              <w:t>عدد الوحدات</w:t>
            </w:r>
          </w:p>
        </w:tc>
        <w:tc>
          <w:tcPr>
            <w:tcW w:w="1276" w:type="dxa"/>
            <w:vAlign w:val="center"/>
          </w:tcPr>
          <w:p w14:paraId="36F45EA0" w14:textId="77777777" w:rsidR="009C600D" w:rsidRPr="007C2999" w:rsidRDefault="009C600D" w:rsidP="006B35CD">
            <w:pPr>
              <w:pStyle w:val="Heading1"/>
              <w:widowControl w:val="0"/>
              <w:numPr>
                <w:ilvl w:val="0"/>
                <w:numId w:val="0"/>
              </w:numPr>
              <w:bidi/>
              <w:spacing w:after="0"/>
              <w:jc w:val="center"/>
              <w:rPr>
                <w:b/>
                <w:bCs/>
                <w:sz w:val="20"/>
                <w:rtl/>
              </w:rPr>
            </w:pPr>
            <w:r w:rsidRPr="007C2999">
              <w:rPr>
                <w:b/>
                <w:bCs/>
                <w:sz w:val="20"/>
                <w:rtl/>
              </w:rPr>
              <w:t xml:space="preserve">التكلفة </w:t>
            </w:r>
            <w:r>
              <w:rPr>
                <w:b/>
                <w:bCs/>
                <w:sz w:val="20"/>
                <w:rtl/>
              </w:rPr>
              <w:br/>
            </w:r>
            <w:r w:rsidRPr="007C2999">
              <w:rPr>
                <w:b/>
                <w:bCs/>
                <w:sz w:val="20"/>
                <w:rtl/>
              </w:rPr>
              <w:t>(دولار أمريكي)</w:t>
            </w:r>
          </w:p>
        </w:tc>
        <w:tc>
          <w:tcPr>
            <w:tcW w:w="1843" w:type="dxa"/>
            <w:vAlign w:val="center"/>
          </w:tcPr>
          <w:p w14:paraId="57DEFF82" w14:textId="77777777" w:rsidR="00EA3329" w:rsidRDefault="009C600D" w:rsidP="00170035">
            <w:pPr>
              <w:pStyle w:val="Heading1"/>
              <w:widowControl w:val="0"/>
              <w:numPr>
                <w:ilvl w:val="0"/>
                <w:numId w:val="0"/>
              </w:numPr>
              <w:bidi/>
              <w:spacing w:after="0"/>
              <w:jc w:val="center"/>
              <w:rPr>
                <w:b/>
                <w:bCs/>
                <w:sz w:val="20"/>
                <w:rtl/>
              </w:rPr>
            </w:pPr>
            <w:r>
              <w:rPr>
                <w:b/>
                <w:bCs/>
                <w:sz w:val="20"/>
                <w:rtl/>
              </w:rPr>
              <w:t xml:space="preserve">الأموال المطلوبة من </w:t>
            </w:r>
            <w:r w:rsidR="00170035">
              <w:rPr>
                <w:rFonts w:hint="cs"/>
                <w:b/>
                <w:bCs/>
                <w:sz w:val="20"/>
                <w:rtl/>
              </w:rPr>
              <w:t>ال</w:t>
            </w:r>
            <w:r>
              <w:rPr>
                <w:b/>
                <w:bCs/>
                <w:sz w:val="20"/>
                <w:rtl/>
              </w:rPr>
              <w:t xml:space="preserve">صندوق المتعدد الأطراف </w:t>
            </w:r>
          </w:p>
          <w:p w14:paraId="20FD00D6" w14:textId="77777777" w:rsidR="009C600D" w:rsidRPr="007C2999" w:rsidRDefault="009C600D" w:rsidP="00EA3329">
            <w:pPr>
              <w:pStyle w:val="Heading1"/>
              <w:widowControl w:val="0"/>
              <w:numPr>
                <w:ilvl w:val="0"/>
                <w:numId w:val="0"/>
              </w:numPr>
              <w:bidi/>
              <w:spacing w:after="0"/>
              <w:jc w:val="center"/>
              <w:rPr>
                <w:b/>
                <w:bCs/>
                <w:sz w:val="20"/>
                <w:rtl/>
              </w:rPr>
            </w:pPr>
            <w:r>
              <w:rPr>
                <w:b/>
                <w:bCs/>
                <w:sz w:val="20"/>
                <w:rtl/>
              </w:rPr>
              <w:t>(بالدولار الأمريكي)</w:t>
            </w:r>
          </w:p>
        </w:tc>
      </w:tr>
      <w:tr w:rsidR="009C600D" w:rsidRPr="007C2999" w14:paraId="60CF03A7" w14:textId="77777777" w:rsidTr="00170035">
        <w:trPr>
          <w:trHeight w:val="224"/>
        </w:trPr>
        <w:tc>
          <w:tcPr>
            <w:tcW w:w="9356" w:type="dxa"/>
            <w:gridSpan w:val="4"/>
          </w:tcPr>
          <w:p w14:paraId="4F75446E" w14:textId="77777777" w:rsidR="009C600D" w:rsidRPr="007C2999" w:rsidRDefault="009C600D" w:rsidP="00EF2894">
            <w:pPr>
              <w:pStyle w:val="Heading1"/>
              <w:widowControl w:val="0"/>
              <w:numPr>
                <w:ilvl w:val="0"/>
                <w:numId w:val="0"/>
              </w:numPr>
              <w:bidi/>
              <w:spacing w:after="0"/>
              <w:ind w:right="64"/>
              <w:jc w:val="left"/>
              <w:rPr>
                <w:i/>
                <w:iCs/>
                <w:sz w:val="20"/>
                <w:rtl/>
                <w:lang w:bidi="ar-SA"/>
              </w:rPr>
            </w:pPr>
            <w:r w:rsidRPr="007C2999">
              <w:rPr>
                <w:i/>
                <w:iCs/>
                <w:sz w:val="20"/>
                <w:rtl/>
              </w:rPr>
              <w:t>تعديلات في تصنيع المحركات الكهربائية</w:t>
            </w:r>
            <w:r w:rsidR="00002554">
              <w:rPr>
                <w:rFonts w:hint="cs"/>
                <w:i/>
                <w:iCs/>
                <w:sz w:val="20"/>
                <w:rtl/>
              </w:rPr>
              <w:t>،</w:t>
            </w:r>
            <w:r w:rsidRPr="007C2999">
              <w:rPr>
                <w:i/>
                <w:iCs/>
                <w:sz w:val="20"/>
                <w:rtl/>
              </w:rPr>
              <w:t xml:space="preserve"> </w:t>
            </w:r>
            <w:r w:rsidR="00EF2894" w:rsidRPr="003629AD">
              <w:rPr>
                <w:rFonts w:hint="cs"/>
                <w:i/>
                <w:iCs/>
                <w:sz w:val="20"/>
                <w:rtl/>
              </w:rPr>
              <w:t>الخط 1</w:t>
            </w:r>
          </w:p>
        </w:tc>
      </w:tr>
      <w:tr w:rsidR="009C600D" w:rsidRPr="007C2999" w14:paraId="0F88619D" w14:textId="77777777" w:rsidTr="00170035">
        <w:trPr>
          <w:trHeight w:val="224"/>
        </w:trPr>
        <w:tc>
          <w:tcPr>
            <w:tcW w:w="5061" w:type="dxa"/>
          </w:tcPr>
          <w:p w14:paraId="00CC19C1" w14:textId="77777777" w:rsidR="009C600D" w:rsidRPr="00890756" w:rsidRDefault="009C600D" w:rsidP="003629AD">
            <w:pPr>
              <w:pStyle w:val="Heading1"/>
              <w:widowControl w:val="0"/>
              <w:numPr>
                <w:ilvl w:val="0"/>
                <w:numId w:val="0"/>
              </w:numPr>
              <w:tabs>
                <w:tab w:val="left" w:pos="1080"/>
              </w:tabs>
              <w:bidi/>
              <w:spacing w:after="0"/>
              <w:ind w:right="64"/>
              <w:jc w:val="left"/>
              <w:rPr>
                <w:sz w:val="20"/>
                <w:rtl/>
                <w:lang w:bidi="ar-SA"/>
              </w:rPr>
            </w:pPr>
            <w:r w:rsidRPr="00890756">
              <w:rPr>
                <w:sz w:val="20"/>
                <w:rtl/>
              </w:rPr>
              <w:t xml:space="preserve">نقل المنصات </w:t>
            </w:r>
            <w:r w:rsidR="003629AD">
              <w:rPr>
                <w:rFonts w:hint="cs"/>
                <w:sz w:val="20"/>
                <w:rtl/>
              </w:rPr>
              <w:t>ل</w:t>
            </w:r>
            <w:r w:rsidRPr="00890756">
              <w:rPr>
                <w:sz w:val="20"/>
                <w:rtl/>
              </w:rPr>
              <w:t>لتجميع</w:t>
            </w:r>
            <w:r w:rsidR="00002554">
              <w:rPr>
                <w:rFonts w:hint="cs"/>
                <w:sz w:val="20"/>
                <w:rtl/>
              </w:rPr>
              <w:t>،</w:t>
            </w:r>
            <w:r w:rsidRPr="00890756">
              <w:rPr>
                <w:sz w:val="20"/>
                <w:rtl/>
              </w:rPr>
              <w:t xml:space="preserve"> </w:t>
            </w:r>
            <w:r w:rsidR="003629AD" w:rsidRPr="003629AD">
              <w:rPr>
                <w:rFonts w:hint="cs"/>
                <w:sz w:val="20"/>
                <w:rtl/>
              </w:rPr>
              <w:t>الخط 1</w:t>
            </w:r>
          </w:p>
        </w:tc>
        <w:tc>
          <w:tcPr>
            <w:tcW w:w="1176" w:type="dxa"/>
            <w:vAlign w:val="center"/>
          </w:tcPr>
          <w:p w14:paraId="3104ACCC" w14:textId="77777777" w:rsidR="009C600D" w:rsidRPr="00890756" w:rsidRDefault="009C600D" w:rsidP="00C6635C">
            <w:pPr>
              <w:pStyle w:val="Heading1"/>
              <w:widowControl w:val="0"/>
              <w:numPr>
                <w:ilvl w:val="0"/>
                <w:numId w:val="0"/>
              </w:numPr>
              <w:bidi/>
              <w:spacing w:after="0"/>
              <w:ind w:right="64"/>
              <w:jc w:val="center"/>
              <w:rPr>
                <w:sz w:val="20"/>
                <w:rtl/>
              </w:rPr>
            </w:pPr>
            <w:r w:rsidRPr="00890756">
              <w:rPr>
                <w:sz w:val="20"/>
                <w:rtl/>
              </w:rPr>
              <w:t>150</w:t>
            </w:r>
          </w:p>
        </w:tc>
        <w:tc>
          <w:tcPr>
            <w:tcW w:w="1276" w:type="dxa"/>
            <w:vAlign w:val="center"/>
          </w:tcPr>
          <w:p w14:paraId="1B65E3FB" w14:textId="77777777" w:rsidR="009C600D" w:rsidRPr="00890756" w:rsidRDefault="009C600D" w:rsidP="00C6635C">
            <w:pPr>
              <w:pStyle w:val="Heading1"/>
              <w:widowControl w:val="0"/>
              <w:numPr>
                <w:ilvl w:val="0"/>
                <w:numId w:val="0"/>
              </w:numPr>
              <w:bidi/>
              <w:spacing w:after="0"/>
              <w:ind w:right="64"/>
              <w:jc w:val="left"/>
              <w:rPr>
                <w:sz w:val="20"/>
                <w:rtl/>
              </w:rPr>
            </w:pPr>
            <w:r w:rsidRPr="00890756">
              <w:rPr>
                <w:sz w:val="20"/>
                <w:rtl/>
              </w:rPr>
              <w:t>58,500</w:t>
            </w:r>
          </w:p>
        </w:tc>
        <w:tc>
          <w:tcPr>
            <w:tcW w:w="1843" w:type="dxa"/>
            <w:vAlign w:val="center"/>
          </w:tcPr>
          <w:p w14:paraId="2EE7D94E" w14:textId="77777777" w:rsidR="009C600D" w:rsidRPr="00890756" w:rsidRDefault="009C600D" w:rsidP="00C6635C">
            <w:pPr>
              <w:pStyle w:val="Heading1"/>
              <w:widowControl w:val="0"/>
              <w:numPr>
                <w:ilvl w:val="0"/>
                <w:numId w:val="0"/>
              </w:numPr>
              <w:bidi/>
              <w:spacing w:after="0"/>
              <w:ind w:right="64"/>
              <w:jc w:val="left"/>
              <w:rPr>
                <w:sz w:val="20"/>
                <w:rtl/>
              </w:rPr>
            </w:pPr>
            <w:r w:rsidRPr="00890756">
              <w:rPr>
                <w:sz w:val="20"/>
                <w:rtl/>
              </w:rPr>
              <w:t>0</w:t>
            </w:r>
          </w:p>
        </w:tc>
      </w:tr>
      <w:tr w:rsidR="009C600D" w:rsidRPr="007C2999" w14:paraId="6A35D111" w14:textId="77777777" w:rsidTr="00170035">
        <w:trPr>
          <w:trHeight w:val="224"/>
        </w:trPr>
        <w:tc>
          <w:tcPr>
            <w:tcW w:w="5061" w:type="dxa"/>
          </w:tcPr>
          <w:p w14:paraId="7E157ED0" w14:textId="77777777" w:rsidR="009C600D" w:rsidRPr="00890756" w:rsidRDefault="009C600D" w:rsidP="00744F2E">
            <w:pPr>
              <w:pStyle w:val="Heading1"/>
              <w:widowControl w:val="0"/>
              <w:numPr>
                <w:ilvl w:val="0"/>
                <w:numId w:val="0"/>
              </w:numPr>
              <w:tabs>
                <w:tab w:val="left" w:pos="1080"/>
              </w:tabs>
              <w:bidi/>
              <w:spacing w:after="0"/>
              <w:ind w:right="64"/>
              <w:jc w:val="left"/>
              <w:rPr>
                <w:sz w:val="20"/>
                <w:rtl/>
              </w:rPr>
            </w:pPr>
            <w:r w:rsidRPr="00890756">
              <w:rPr>
                <w:sz w:val="20"/>
                <w:rtl/>
              </w:rPr>
              <w:t>آلة اختبار ضاغط الثلاجة للتجميع المسبق (</w:t>
            </w:r>
            <w:r w:rsidR="00002554" w:rsidRPr="003629AD">
              <w:rPr>
                <w:rFonts w:hint="cs"/>
                <w:sz w:val="20"/>
                <w:rtl/>
              </w:rPr>
              <w:t xml:space="preserve">الخط </w:t>
            </w:r>
            <w:r w:rsidRPr="00890756">
              <w:rPr>
                <w:sz w:val="20"/>
                <w:rtl/>
              </w:rPr>
              <w:t>2)، إصلاح خط التجميع (</w:t>
            </w:r>
            <w:r w:rsidR="00002554" w:rsidRPr="003629AD">
              <w:rPr>
                <w:rFonts w:hint="cs"/>
                <w:sz w:val="20"/>
                <w:rtl/>
              </w:rPr>
              <w:t xml:space="preserve">الخط </w:t>
            </w:r>
            <w:r w:rsidRPr="00890756">
              <w:rPr>
                <w:sz w:val="20"/>
                <w:rtl/>
              </w:rPr>
              <w:t>1)، خطوط الفحص النهائي (</w:t>
            </w:r>
            <w:r w:rsidR="00002554" w:rsidRPr="003629AD">
              <w:rPr>
                <w:rFonts w:hint="cs"/>
                <w:sz w:val="20"/>
                <w:rtl/>
              </w:rPr>
              <w:t xml:space="preserve">الخط </w:t>
            </w:r>
            <w:r w:rsidRPr="00890756">
              <w:rPr>
                <w:sz w:val="20"/>
                <w:rtl/>
              </w:rPr>
              <w:t>2)، إصلاح خطوط الفحص النهائي (</w:t>
            </w:r>
            <w:r w:rsidR="00002554" w:rsidRPr="003629AD">
              <w:rPr>
                <w:rFonts w:hint="cs"/>
                <w:sz w:val="20"/>
                <w:rtl/>
              </w:rPr>
              <w:t>الخط</w:t>
            </w:r>
            <w:r w:rsidR="00744F2E">
              <w:rPr>
                <w:rFonts w:hint="cs"/>
                <w:sz w:val="20"/>
                <w:rtl/>
              </w:rPr>
              <w:t xml:space="preserve"> 1</w:t>
            </w:r>
            <w:r w:rsidRPr="00890756">
              <w:rPr>
                <w:sz w:val="20"/>
                <w:rtl/>
              </w:rPr>
              <w:t>)</w:t>
            </w:r>
          </w:p>
        </w:tc>
        <w:tc>
          <w:tcPr>
            <w:tcW w:w="1176" w:type="dxa"/>
            <w:vAlign w:val="center"/>
          </w:tcPr>
          <w:p w14:paraId="19AEF1A8" w14:textId="77777777" w:rsidR="009C600D" w:rsidRPr="00890756" w:rsidRDefault="009C600D" w:rsidP="00C6635C">
            <w:pPr>
              <w:pStyle w:val="Heading1"/>
              <w:widowControl w:val="0"/>
              <w:numPr>
                <w:ilvl w:val="0"/>
                <w:numId w:val="0"/>
              </w:numPr>
              <w:bidi/>
              <w:spacing w:after="0"/>
              <w:ind w:right="64"/>
              <w:jc w:val="center"/>
              <w:rPr>
                <w:sz w:val="20"/>
                <w:rtl/>
              </w:rPr>
            </w:pPr>
            <w:r w:rsidRPr="00890756">
              <w:rPr>
                <w:sz w:val="20"/>
                <w:rtl/>
              </w:rPr>
              <w:t>6</w:t>
            </w:r>
          </w:p>
        </w:tc>
        <w:tc>
          <w:tcPr>
            <w:tcW w:w="1276" w:type="dxa"/>
            <w:vAlign w:val="center"/>
          </w:tcPr>
          <w:p w14:paraId="67796E1B" w14:textId="77777777" w:rsidR="009C600D" w:rsidRPr="00890756" w:rsidRDefault="009C600D" w:rsidP="00C6635C">
            <w:pPr>
              <w:pStyle w:val="Heading1"/>
              <w:widowControl w:val="0"/>
              <w:numPr>
                <w:ilvl w:val="0"/>
                <w:numId w:val="0"/>
              </w:numPr>
              <w:bidi/>
              <w:spacing w:after="0"/>
              <w:ind w:right="64"/>
              <w:jc w:val="left"/>
              <w:rPr>
                <w:sz w:val="20"/>
                <w:rtl/>
              </w:rPr>
            </w:pPr>
            <w:r w:rsidRPr="00890756">
              <w:rPr>
                <w:sz w:val="20"/>
                <w:rtl/>
              </w:rPr>
              <w:t>69,600</w:t>
            </w:r>
          </w:p>
        </w:tc>
        <w:tc>
          <w:tcPr>
            <w:tcW w:w="1843" w:type="dxa"/>
            <w:vAlign w:val="center"/>
          </w:tcPr>
          <w:p w14:paraId="3881E4DD" w14:textId="77777777" w:rsidR="009C600D" w:rsidRPr="00890756" w:rsidRDefault="009C600D" w:rsidP="00C6635C">
            <w:pPr>
              <w:pStyle w:val="Heading1"/>
              <w:widowControl w:val="0"/>
              <w:numPr>
                <w:ilvl w:val="0"/>
                <w:numId w:val="0"/>
              </w:numPr>
              <w:bidi/>
              <w:spacing w:after="0"/>
              <w:ind w:right="64"/>
              <w:jc w:val="left"/>
              <w:rPr>
                <w:sz w:val="20"/>
                <w:rtl/>
              </w:rPr>
            </w:pPr>
            <w:r w:rsidRPr="00890756">
              <w:rPr>
                <w:sz w:val="20"/>
                <w:rtl/>
              </w:rPr>
              <w:t>0</w:t>
            </w:r>
          </w:p>
        </w:tc>
      </w:tr>
      <w:tr w:rsidR="009C600D" w:rsidRPr="007C2999" w14:paraId="3B2EAE75" w14:textId="77777777" w:rsidTr="00170035">
        <w:trPr>
          <w:trHeight w:val="224"/>
        </w:trPr>
        <w:tc>
          <w:tcPr>
            <w:tcW w:w="5061" w:type="dxa"/>
          </w:tcPr>
          <w:p w14:paraId="2DA270C3" w14:textId="77777777" w:rsidR="009C600D" w:rsidRPr="00890756" w:rsidRDefault="009C600D" w:rsidP="006B35CD">
            <w:pPr>
              <w:pStyle w:val="Heading1"/>
              <w:widowControl w:val="0"/>
              <w:numPr>
                <w:ilvl w:val="0"/>
                <w:numId w:val="0"/>
              </w:numPr>
              <w:tabs>
                <w:tab w:val="left" w:pos="1080"/>
              </w:tabs>
              <w:bidi/>
              <w:spacing w:after="0"/>
              <w:ind w:right="64"/>
              <w:jc w:val="left"/>
              <w:rPr>
                <w:i/>
                <w:iCs/>
                <w:sz w:val="20"/>
                <w:rtl/>
              </w:rPr>
            </w:pPr>
            <w:r w:rsidRPr="00890756">
              <w:rPr>
                <w:sz w:val="20"/>
                <w:rtl/>
              </w:rPr>
              <w:t>خط تصنيع الجزء الثابت</w:t>
            </w:r>
          </w:p>
        </w:tc>
        <w:tc>
          <w:tcPr>
            <w:tcW w:w="1176" w:type="dxa"/>
            <w:vAlign w:val="center"/>
          </w:tcPr>
          <w:p w14:paraId="4BCCBEC8" w14:textId="77777777" w:rsidR="009C600D" w:rsidRPr="00890756" w:rsidRDefault="009C600D" w:rsidP="00C6635C">
            <w:pPr>
              <w:pStyle w:val="Heading1"/>
              <w:widowControl w:val="0"/>
              <w:numPr>
                <w:ilvl w:val="0"/>
                <w:numId w:val="0"/>
              </w:numPr>
              <w:bidi/>
              <w:spacing w:after="0"/>
              <w:ind w:right="64"/>
              <w:jc w:val="center"/>
              <w:rPr>
                <w:sz w:val="20"/>
                <w:rtl/>
              </w:rPr>
            </w:pPr>
            <w:r w:rsidRPr="00890756">
              <w:rPr>
                <w:sz w:val="20"/>
                <w:rtl/>
              </w:rPr>
              <w:t>1</w:t>
            </w:r>
          </w:p>
        </w:tc>
        <w:tc>
          <w:tcPr>
            <w:tcW w:w="1276" w:type="dxa"/>
          </w:tcPr>
          <w:p w14:paraId="08BFE59D" w14:textId="77777777" w:rsidR="009C600D" w:rsidRPr="00890756" w:rsidRDefault="009C600D" w:rsidP="00C6635C">
            <w:pPr>
              <w:pStyle w:val="Heading1"/>
              <w:widowControl w:val="0"/>
              <w:numPr>
                <w:ilvl w:val="0"/>
                <w:numId w:val="0"/>
              </w:numPr>
              <w:bidi/>
              <w:spacing w:after="0"/>
              <w:ind w:right="64"/>
              <w:jc w:val="left"/>
              <w:rPr>
                <w:sz w:val="20"/>
                <w:rtl/>
              </w:rPr>
            </w:pPr>
            <w:r w:rsidRPr="00890756">
              <w:rPr>
                <w:sz w:val="20"/>
                <w:rtl/>
              </w:rPr>
              <w:t>708,542</w:t>
            </w:r>
          </w:p>
        </w:tc>
        <w:tc>
          <w:tcPr>
            <w:tcW w:w="1843" w:type="dxa"/>
          </w:tcPr>
          <w:p w14:paraId="44D85B2D" w14:textId="77777777" w:rsidR="009C600D" w:rsidRPr="00890756" w:rsidRDefault="009C600D" w:rsidP="00C6635C">
            <w:pPr>
              <w:pStyle w:val="Heading1"/>
              <w:widowControl w:val="0"/>
              <w:numPr>
                <w:ilvl w:val="0"/>
                <w:numId w:val="0"/>
              </w:numPr>
              <w:bidi/>
              <w:spacing w:after="0"/>
              <w:ind w:right="64"/>
              <w:jc w:val="left"/>
              <w:rPr>
                <w:sz w:val="20"/>
                <w:rtl/>
              </w:rPr>
            </w:pPr>
            <w:r w:rsidRPr="00890756">
              <w:rPr>
                <w:sz w:val="20"/>
                <w:rtl/>
              </w:rPr>
              <w:t>0</w:t>
            </w:r>
          </w:p>
        </w:tc>
      </w:tr>
      <w:tr w:rsidR="009C600D" w:rsidRPr="007C2999" w14:paraId="2BB3565E" w14:textId="77777777" w:rsidTr="00170035">
        <w:trPr>
          <w:trHeight w:val="224"/>
        </w:trPr>
        <w:tc>
          <w:tcPr>
            <w:tcW w:w="5061" w:type="dxa"/>
          </w:tcPr>
          <w:p w14:paraId="08E78192" w14:textId="77777777" w:rsidR="009C600D" w:rsidRPr="00890756" w:rsidRDefault="009C600D" w:rsidP="006B35CD">
            <w:pPr>
              <w:pStyle w:val="Heading1"/>
              <w:widowControl w:val="0"/>
              <w:numPr>
                <w:ilvl w:val="0"/>
                <w:numId w:val="0"/>
              </w:numPr>
              <w:bidi/>
              <w:spacing w:after="0"/>
              <w:ind w:right="64"/>
              <w:jc w:val="left"/>
              <w:rPr>
                <w:i/>
                <w:iCs/>
                <w:sz w:val="20"/>
                <w:rtl/>
              </w:rPr>
            </w:pPr>
            <w:r w:rsidRPr="00890756">
              <w:rPr>
                <w:sz w:val="20"/>
                <w:rtl/>
              </w:rPr>
              <w:t>قوالب التصفيح عالية السرعة</w:t>
            </w:r>
          </w:p>
        </w:tc>
        <w:tc>
          <w:tcPr>
            <w:tcW w:w="1176" w:type="dxa"/>
            <w:vAlign w:val="center"/>
          </w:tcPr>
          <w:p w14:paraId="346260F5" w14:textId="77777777" w:rsidR="009C600D" w:rsidRPr="00890756" w:rsidRDefault="009C600D" w:rsidP="00C6635C">
            <w:pPr>
              <w:pStyle w:val="Heading1"/>
              <w:widowControl w:val="0"/>
              <w:numPr>
                <w:ilvl w:val="0"/>
                <w:numId w:val="0"/>
              </w:numPr>
              <w:bidi/>
              <w:spacing w:after="0"/>
              <w:ind w:right="64"/>
              <w:jc w:val="center"/>
              <w:rPr>
                <w:sz w:val="20"/>
                <w:rtl/>
              </w:rPr>
            </w:pPr>
            <w:r w:rsidRPr="00890756">
              <w:rPr>
                <w:sz w:val="20"/>
                <w:rtl/>
              </w:rPr>
              <w:t>1</w:t>
            </w:r>
          </w:p>
        </w:tc>
        <w:tc>
          <w:tcPr>
            <w:tcW w:w="1276" w:type="dxa"/>
          </w:tcPr>
          <w:p w14:paraId="3D2E6335" w14:textId="77777777" w:rsidR="009C600D" w:rsidRPr="00890756" w:rsidRDefault="009C600D" w:rsidP="00C6635C">
            <w:pPr>
              <w:pStyle w:val="Heading1"/>
              <w:widowControl w:val="0"/>
              <w:numPr>
                <w:ilvl w:val="0"/>
                <w:numId w:val="0"/>
              </w:numPr>
              <w:bidi/>
              <w:spacing w:after="0"/>
              <w:ind w:right="64"/>
              <w:jc w:val="left"/>
              <w:rPr>
                <w:sz w:val="20"/>
                <w:rtl/>
              </w:rPr>
            </w:pPr>
            <w:r w:rsidRPr="00890756">
              <w:rPr>
                <w:sz w:val="20"/>
                <w:rtl/>
              </w:rPr>
              <w:t>111,153</w:t>
            </w:r>
          </w:p>
        </w:tc>
        <w:tc>
          <w:tcPr>
            <w:tcW w:w="1843" w:type="dxa"/>
          </w:tcPr>
          <w:p w14:paraId="37A0B7AE" w14:textId="77777777" w:rsidR="009C600D" w:rsidRPr="00890756" w:rsidRDefault="009C600D" w:rsidP="00C6635C">
            <w:pPr>
              <w:pStyle w:val="Heading1"/>
              <w:widowControl w:val="0"/>
              <w:numPr>
                <w:ilvl w:val="0"/>
                <w:numId w:val="0"/>
              </w:numPr>
              <w:bidi/>
              <w:spacing w:after="0"/>
              <w:ind w:right="64"/>
              <w:jc w:val="left"/>
              <w:rPr>
                <w:sz w:val="20"/>
                <w:rtl/>
              </w:rPr>
            </w:pPr>
            <w:r w:rsidRPr="00890756">
              <w:rPr>
                <w:sz w:val="20"/>
                <w:rtl/>
              </w:rPr>
              <w:t>0</w:t>
            </w:r>
          </w:p>
        </w:tc>
      </w:tr>
      <w:tr w:rsidR="009C600D" w:rsidRPr="007C2999" w14:paraId="5A6D271E" w14:textId="77777777" w:rsidTr="00170035">
        <w:trPr>
          <w:trHeight w:val="224"/>
        </w:trPr>
        <w:tc>
          <w:tcPr>
            <w:tcW w:w="5061" w:type="dxa"/>
          </w:tcPr>
          <w:p w14:paraId="1A052AEB" w14:textId="77777777" w:rsidR="009C600D" w:rsidRPr="00890756" w:rsidRDefault="009C600D" w:rsidP="006B35CD">
            <w:pPr>
              <w:pStyle w:val="Heading1"/>
              <w:widowControl w:val="0"/>
              <w:numPr>
                <w:ilvl w:val="0"/>
                <w:numId w:val="0"/>
              </w:numPr>
              <w:bidi/>
              <w:spacing w:after="0"/>
              <w:ind w:right="64"/>
              <w:jc w:val="left"/>
              <w:rPr>
                <w:i/>
                <w:iCs/>
                <w:sz w:val="20"/>
                <w:rtl/>
              </w:rPr>
            </w:pPr>
            <w:r w:rsidRPr="00890756">
              <w:rPr>
                <w:sz w:val="20"/>
                <w:rtl/>
              </w:rPr>
              <w:t>قوالب الصب الدوارة</w:t>
            </w:r>
          </w:p>
        </w:tc>
        <w:tc>
          <w:tcPr>
            <w:tcW w:w="1176" w:type="dxa"/>
            <w:vAlign w:val="center"/>
          </w:tcPr>
          <w:p w14:paraId="534C39E2" w14:textId="77777777" w:rsidR="009C600D" w:rsidRPr="00890756" w:rsidRDefault="009C600D" w:rsidP="00C6635C">
            <w:pPr>
              <w:pStyle w:val="Heading1"/>
              <w:widowControl w:val="0"/>
              <w:numPr>
                <w:ilvl w:val="0"/>
                <w:numId w:val="0"/>
              </w:numPr>
              <w:bidi/>
              <w:spacing w:after="0"/>
              <w:ind w:right="64"/>
              <w:jc w:val="center"/>
              <w:rPr>
                <w:sz w:val="20"/>
                <w:rtl/>
              </w:rPr>
            </w:pPr>
            <w:r w:rsidRPr="00890756">
              <w:rPr>
                <w:sz w:val="20"/>
                <w:rtl/>
              </w:rPr>
              <w:t>1</w:t>
            </w:r>
          </w:p>
        </w:tc>
        <w:tc>
          <w:tcPr>
            <w:tcW w:w="1276" w:type="dxa"/>
          </w:tcPr>
          <w:p w14:paraId="2E557C01" w14:textId="77777777" w:rsidR="009C600D" w:rsidRPr="00890756" w:rsidRDefault="009C600D" w:rsidP="00C6635C">
            <w:pPr>
              <w:pStyle w:val="Heading1"/>
              <w:widowControl w:val="0"/>
              <w:numPr>
                <w:ilvl w:val="0"/>
                <w:numId w:val="0"/>
              </w:numPr>
              <w:bidi/>
              <w:spacing w:after="0"/>
              <w:ind w:right="64"/>
              <w:jc w:val="left"/>
              <w:rPr>
                <w:sz w:val="20"/>
                <w:rtl/>
              </w:rPr>
            </w:pPr>
            <w:r w:rsidRPr="00890756">
              <w:rPr>
                <w:sz w:val="20"/>
                <w:rtl/>
              </w:rPr>
              <w:t>57,000</w:t>
            </w:r>
          </w:p>
        </w:tc>
        <w:tc>
          <w:tcPr>
            <w:tcW w:w="1843" w:type="dxa"/>
          </w:tcPr>
          <w:p w14:paraId="2082F13B" w14:textId="77777777" w:rsidR="009C600D" w:rsidRPr="00890756" w:rsidRDefault="009C600D" w:rsidP="00C6635C">
            <w:pPr>
              <w:pStyle w:val="Heading1"/>
              <w:widowControl w:val="0"/>
              <w:numPr>
                <w:ilvl w:val="0"/>
                <w:numId w:val="0"/>
              </w:numPr>
              <w:bidi/>
              <w:spacing w:after="0"/>
              <w:ind w:right="64"/>
              <w:jc w:val="left"/>
              <w:rPr>
                <w:sz w:val="20"/>
                <w:rtl/>
              </w:rPr>
            </w:pPr>
            <w:r w:rsidRPr="00890756">
              <w:rPr>
                <w:sz w:val="20"/>
                <w:rtl/>
              </w:rPr>
              <w:t>0</w:t>
            </w:r>
          </w:p>
        </w:tc>
      </w:tr>
      <w:tr w:rsidR="009C600D" w:rsidRPr="007C2999" w14:paraId="045F41B9" w14:textId="77777777" w:rsidTr="00170035">
        <w:trPr>
          <w:trHeight w:val="224"/>
        </w:trPr>
        <w:tc>
          <w:tcPr>
            <w:tcW w:w="5061" w:type="dxa"/>
          </w:tcPr>
          <w:p w14:paraId="28829D11" w14:textId="77777777" w:rsidR="009C600D" w:rsidRPr="00890756" w:rsidRDefault="009C600D" w:rsidP="006B35CD">
            <w:pPr>
              <w:pStyle w:val="Heading1"/>
              <w:widowControl w:val="0"/>
              <w:numPr>
                <w:ilvl w:val="0"/>
                <w:numId w:val="0"/>
              </w:numPr>
              <w:bidi/>
              <w:spacing w:after="0"/>
              <w:ind w:right="64"/>
              <w:jc w:val="left"/>
              <w:rPr>
                <w:i/>
                <w:iCs/>
                <w:sz w:val="20"/>
                <w:rtl/>
              </w:rPr>
            </w:pPr>
            <w:r w:rsidRPr="00890756">
              <w:rPr>
                <w:sz w:val="20"/>
                <w:rtl/>
              </w:rPr>
              <w:t>التثبيت والتدريب</w:t>
            </w:r>
          </w:p>
        </w:tc>
        <w:tc>
          <w:tcPr>
            <w:tcW w:w="1176" w:type="dxa"/>
            <w:vAlign w:val="center"/>
          </w:tcPr>
          <w:p w14:paraId="35D04F9F" w14:textId="77777777" w:rsidR="009C600D" w:rsidRPr="00890756" w:rsidRDefault="009C600D" w:rsidP="00C6635C">
            <w:pPr>
              <w:pStyle w:val="Heading1"/>
              <w:widowControl w:val="0"/>
              <w:numPr>
                <w:ilvl w:val="0"/>
                <w:numId w:val="0"/>
              </w:numPr>
              <w:bidi/>
              <w:spacing w:after="0"/>
              <w:ind w:right="64"/>
              <w:jc w:val="center"/>
              <w:rPr>
                <w:sz w:val="20"/>
                <w:rtl/>
              </w:rPr>
            </w:pPr>
            <w:r w:rsidRPr="00890756">
              <w:rPr>
                <w:sz w:val="20"/>
                <w:rtl/>
              </w:rPr>
              <w:t>1</w:t>
            </w:r>
          </w:p>
        </w:tc>
        <w:tc>
          <w:tcPr>
            <w:tcW w:w="1276" w:type="dxa"/>
          </w:tcPr>
          <w:p w14:paraId="138B5451" w14:textId="77777777" w:rsidR="009C600D" w:rsidRPr="00890756" w:rsidRDefault="009C600D" w:rsidP="00C6635C">
            <w:pPr>
              <w:pStyle w:val="Heading1"/>
              <w:widowControl w:val="0"/>
              <w:numPr>
                <w:ilvl w:val="0"/>
                <w:numId w:val="0"/>
              </w:numPr>
              <w:bidi/>
              <w:spacing w:after="0"/>
              <w:ind w:right="64"/>
              <w:jc w:val="left"/>
              <w:rPr>
                <w:sz w:val="20"/>
                <w:rtl/>
              </w:rPr>
            </w:pPr>
            <w:r w:rsidRPr="00890756">
              <w:rPr>
                <w:sz w:val="20"/>
                <w:rtl/>
              </w:rPr>
              <w:t>30,000</w:t>
            </w:r>
          </w:p>
        </w:tc>
        <w:tc>
          <w:tcPr>
            <w:tcW w:w="1843" w:type="dxa"/>
          </w:tcPr>
          <w:p w14:paraId="632E5AD3" w14:textId="77777777" w:rsidR="009C600D" w:rsidRPr="00890756" w:rsidRDefault="009C600D" w:rsidP="00C6635C">
            <w:pPr>
              <w:pStyle w:val="Heading1"/>
              <w:widowControl w:val="0"/>
              <w:numPr>
                <w:ilvl w:val="0"/>
                <w:numId w:val="0"/>
              </w:numPr>
              <w:bidi/>
              <w:spacing w:after="0"/>
              <w:ind w:right="64"/>
              <w:jc w:val="left"/>
              <w:rPr>
                <w:sz w:val="20"/>
                <w:rtl/>
              </w:rPr>
            </w:pPr>
            <w:r w:rsidRPr="00890756">
              <w:rPr>
                <w:sz w:val="20"/>
                <w:rtl/>
              </w:rPr>
              <w:t>0</w:t>
            </w:r>
          </w:p>
        </w:tc>
      </w:tr>
      <w:tr w:rsidR="009C600D" w:rsidRPr="007C2999" w14:paraId="61A37DF4" w14:textId="77777777" w:rsidTr="00170035">
        <w:trPr>
          <w:trHeight w:val="224"/>
        </w:trPr>
        <w:tc>
          <w:tcPr>
            <w:tcW w:w="6237" w:type="dxa"/>
            <w:gridSpan w:val="2"/>
          </w:tcPr>
          <w:p w14:paraId="55690D5A" w14:textId="77777777" w:rsidR="009C600D" w:rsidRPr="00890756" w:rsidRDefault="009C600D" w:rsidP="00C6635C">
            <w:pPr>
              <w:pStyle w:val="Heading1"/>
              <w:widowControl w:val="0"/>
              <w:numPr>
                <w:ilvl w:val="0"/>
                <w:numId w:val="0"/>
              </w:numPr>
              <w:bidi/>
              <w:spacing w:after="0"/>
              <w:ind w:right="64"/>
              <w:jc w:val="center"/>
              <w:rPr>
                <w:i/>
                <w:iCs/>
                <w:sz w:val="20"/>
                <w:rtl/>
              </w:rPr>
            </w:pPr>
            <w:r w:rsidRPr="00890756">
              <w:rPr>
                <w:i/>
                <w:iCs/>
                <w:sz w:val="20"/>
                <w:rtl/>
              </w:rPr>
              <w:t>المجموع الفرعي للتعديلات في تصنيع المحرك الكهربائي</w:t>
            </w:r>
            <w:r w:rsidR="00744F2E">
              <w:rPr>
                <w:rFonts w:hint="cs"/>
                <w:i/>
                <w:iCs/>
                <w:sz w:val="20"/>
                <w:rtl/>
              </w:rPr>
              <w:t>، الخط</w:t>
            </w:r>
            <w:r w:rsidRPr="00890756">
              <w:rPr>
                <w:i/>
                <w:iCs/>
                <w:sz w:val="20"/>
                <w:rtl/>
              </w:rPr>
              <w:t xml:space="preserve"> 1</w:t>
            </w:r>
          </w:p>
        </w:tc>
        <w:tc>
          <w:tcPr>
            <w:tcW w:w="1276" w:type="dxa"/>
          </w:tcPr>
          <w:p w14:paraId="3A3229E9" w14:textId="77777777" w:rsidR="009C600D" w:rsidRPr="00890756" w:rsidRDefault="009C600D" w:rsidP="00C6635C">
            <w:pPr>
              <w:pStyle w:val="Heading1"/>
              <w:widowControl w:val="0"/>
              <w:numPr>
                <w:ilvl w:val="0"/>
                <w:numId w:val="0"/>
              </w:numPr>
              <w:bidi/>
              <w:spacing w:after="0"/>
              <w:ind w:right="64"/>
              <w:jc w:val="left"/>
              <w:rPr>
                <w:i/>
                <w:iCs/>
                <w:sz w:val="20"/>
                <w:rtl/>
              </w:rPr>
            </w:pPr>
            <w:r w:rsidRPr="00890756">
              <w:rPr>
                <w:i/>
                <w:iCs/>
                <w:sz w:val="20"/>
                <w:rtl/>
              </w:rPr>
              <w:t>1,034,795</w:t>
            </w:r>
          </w:p>
        </w:tc>
        <w:tc>
          <w:tcPr>
            <w:tcW w:w="1843" w:type="dxa"/>
          </w:tcPr>
          <w:p w14:paraId="317E9EEB" w14:textId="77777777" w:rsidR="009C600D" w:rsidRPr="00890756" w:rsidRDefault="009C600D" w:rsidP="00C6635C">
            <w:pPr>
              <w:pStyle w:val="Heading1"/>
              <w:widowControl w:val="0"/>
              <w:numPr>
                <w:ilvl w:val="0"/>
                <w:numId w:val="0"/>
              </w:numPr>
              <w:bidi/>
              <w:spacing w:after="0"/>
              <w:ind w:right="64"/>
              <w:jc w:val="left"/>
              <w:rPr>
                <w:i/>
                <w:iCs/>
                <w:sz w:val="20"/>
                <w:rtl/>
              </w:rPr>
            </w:pPr>
            <w:r w:rsidRPr="00890756">
              <w:rPr>
                <w:i/>
                <w:iCs/>
                <w:sz w:val="20"/>
                <w:rtl/>
              </w:rPr>
              <w:t>0</w:t>
            </w:r>
          </w:p>
        </w:tc>
      </w:tr>
      <w:tr w:rsidR="009C600D" w:rsidRPr="007C2999" w14:paraId="723B3E6E" w14:textId="77777777" w:rsidTr="00170035">
        <w:trPr>
          <w:trHeight w:val="155"/>
        </w:trPr>
        <w:tc>
          <w:tcPr>
            <w:tcW w:w="9356" w:type="dxa"/>
            <w:gridSpan w:val="4"/>
          </w:tcPr>
          <w:p w14:paraId="5823D8A6" w14:textId="77777777" w:rsidR="009C600D" w:rsidRPr="00890756" w:rsidRDefault="009C600D" w:rsidP="00C6635C">
            <w:pPr>
              <w:pStyle w:val="Heading1"/>
              <w:widowControl w:val="0"/>
              <w:numPr>
                <w:ilvl w:val="0"/>
                <w:numId w:val="0"/>
              </w:numPr>
              <w:bidi/>
              <w:spacing w:after="0"/>
              <w:jc w:val="center"/>
              <w:rPr>
                <w:sz w:val="20"/>
                <w:rtl/>
              </w:rPr>
            </w:pPr>
            <w:r w:rsidRPr="00890756">
              <w:rPr>
                <w:i/>
                <w:iCs/>
                <w:sz w:val="20"/>
                <w:rtl/>
              </w:rPr>
              <w:t>تصميم وتطوير المنتجات</w:t>
            </w:r>
          </w:p>
        </w:tc>
      </w:tr>
      <w:tr w:rsidR="009C600D" w:rsidRPr="007C2999" w14:paraId="793E2152" w14:textId="77777777" w:rsidTr="00170035">
        <w:trPr>
          <w:trHeight w:val="464"/>
        </w:trPr>
        <w:tc>
          <w:tcPr>
            <w:tcW w:w="5061" w:type="dxa"/>
          </w:tcPr>
          <w:p w14:paraId="65D6F1E7" w14:textId="77777777" w:rsidR="009C600D" w:rsidRPr="00890756" w:rsidRDefault="00744F2E" w:rsidP="006B35CD">
            <w:pPr>
              <w:pStyle w:val="Heading1"/>
              <w:widowControl w:val="0"/>
              <w:numPr>
                <w:ilvl w:val="0"/>
                <w:numId w:val="0"/>
              </w:numPr>
              <w:bidi/>
              <w:spacing w:after="0"/>
              <w:jc w:val="left"/>
              <w:rPr>
                <w:sz w:val="20"/>
                <w:rtl/>
              </w:rPr>
            </w:pPr>
            <w:r>
              <w:rPr>
                <w:sz w:val="20"/>
                <w:rtl/>
              </w:rPr>
              <w:t xml:space="preserve">الموظفين الفنيين لتصميم وتطوير </w:t>
            </w:r>
            <w:r w:rsidR="009C600D" w:rsidRPr="00890756">
              <w:rPr>
                <w:sz w:val="20"/>
                <w:rtl/>
              </w:rPr>
              <w:t>ضاغط موفر للطاقة</w:t>
            </w:r>
          </w:p>
        </w:tc>
        <w:tc>
          <w:tcPr>
            <w:tcW w:w="1176" w:type="dxa"/>
            <w:vAlign w:val="center"/>
          </w:tcPr>
          <w:p w14:paraId="020B1326" w14:textId="77777777" w:rsidR="009C600D" w:rsidRPr="00890756" w:rsidRDefault="009C600D" w:rsidP="00C6635C">
            <w:pPr>
              <w:pStyle w:val="Heading1"/>
              <w:widowControl w:val="0"/>
              <w:numPr>
                <w:ilvl w:val="0"/>
                <w:numId w:val="0"/>
              </w:numPr>
              <w:bidi/>
              <w:spacing w:after="0"/>
              <w:jc w:val="center"/>
              <w:rPr>
                <w:sz w:val="20"/>
                <w:rtl/>
              </w:rPr>
            </w:pPr>
            <w:r w:rsidRPr="00890756">
              <w:rPr>
                <w:sz w:val="20"/>
                <w:rtl/>
              </w:rPr>
              <w:t>1</w:t>
            </w:r>
          </w:p>
        </w:tc>
        <w:tc>
          <w:tcPr>
            <w:tcW w:w="1276" w:type="dxa"/>
            <w:vAlign w:val="center"/>
          </w:tcPr>
          <w:p w14:paraId="7DEA3F50" w14:textId="77777777" w:rsidR="009C600D" w:rsidRPr="00890756" w:rsidRDefault="009C600D" w:rsidP="00C6635C">
            <w:pPr>
              <w:pStyle w:val="Heading1"/>
              <w:widowControl w:val="0"/>
              <w:numPr>
                <w:ilvl w:val="0"/>
                <w:numId w:val="0"/>
              </w:numPr>
              <w:bidi/>
              <w:spacing w:after="0"/>
              <w:jc w:val="left"/>
              <w:rPr>
                <w:sz w:val="20"/>
                <w:rtl/>
              </w:rPr>
            </w:pPr>
            <w:r w:rsidRPr="00890756">
              <w:rPr>
                <w:sz w:val="20"/>
                <w:rtl/>
              </w:rPr>
              <w:t>350,000</w:t>
            </w:r>
          </w:p>
        </w:tc>
        <w:tc>
          <w:tcPr>
            <w:tcW w:w="1843" w:type="dxa"/>
            <w:vAlign w:val="center"/>
          </w:tcPr>
          <w:p w14:paraId="1E8BEE35" w14:textId="77777777" w:rsidR="009C600D" w:rsidRPr="00890756" w:rsidRDefault="009C600D" w:rsidP="00C6635C">
            <w:pPr>
              <w:pStyle w:val="Heading1"/>
              <w:widowControl w:val="0"/>
              <w:numPr>
                <w:ilvl w:val="0"/>
                <w:numId w:val="0"/>
              </w:numPr>
              <w:bidi/>
              <w:spacing w:after="0"/>
              <w:jc w:val="left"/>
              <w:rPr>
                <w:sz w:val="20"/>
                <w:rtl/>
              </w:rPr>
            </w:pPr>
            <w:r w:rsidRPr="00890756">
              <w:rPr>
                <w:sz w:val="20"/>
                <w:rtl/>
              </w:rPr>
              <w:t>350,000</w:t>
            </w:r>
          </w:p>
        </w:tc>
      </w:tr>
      <w:tr w:rsidR="009C600D" w:rsidRPr="007C2999" w14:paraId="79803A9E" w14:textId="77777777" w:rsidTr="00170035">
        <w:trPr>
          <w:trHeight w:val="224"/>
        </w:trPr>
        <w:tc>
          <w:tcPr>
            <w:tcW w:w="6237" w:type="dxa"/>
            <w:gridSpan w:val="2"/>
          </w:tcPr>
          <w:p w14:paraId="5F913E39" w14:textId="77777777" w:rsidR="009C600D" w:rsidRPr="00890756" w:rsidRDefault="009C600D" w:rsidP="00C6635C">
            <w:pPr>
              <w:pStyle w:val="Heading1"/>
              <w:widowControl w:val="0"/>
              <w:numPr>
                <w:ilvl w:val="0"/>
                <w:numId w:val="0"/>
              </w:numPr>
              <w:bidi/>
              <w:spacing w:after="0"/>
              <w:jc w:val="center"/>
              <w:rPr>
                <w:sz w:val="20"/>
                <w:rtl/>
              </w:rPr>
            </w:pPr>
            <w:r w:rsidRPr="00890756">
              <w:rPr>
                <w:i/>
                <w:iCs/>
                <w:sz w:val="20"/>
                <w:rtl/>
              </w:rPr>
              <w:t>تصميم وتطوير المنتجات</w:t>
            </w:r>
          </w:p>
        </w:tc>
        <w:tc>
          <w:tcPr>
            <w:tcW w:w="1276" w:type="dxa"/>
          </w:tcPr>
          <w:p w14:paraId="620CFF39" w14:textId="77777777" w:rsidR="009C600D" w:rsidRPr="00890756" w:rsidRDefault="009C600D" w:rsidP="00C6635C">
            <w:pPr>
              <w:pStyle w:val="Heading1"/>
              <w:widowControl w:val="0"/>
              <w:numPr>
                <w:ilvl w:val="0"/>
                <w:numId w:val="0"/>
              </w:numPr>
              <w:bidi/>
              <w:spacing w:after="0"/>
              <w:jc w:val="left"/>
              <w:rPr>
                <w:i/>
                <w:iCs/>
                <w:sz w:val="20"/>
                <w:rtl/>
              </w:rPr>
            </w:pPr>
            <w:r w:rsidRPr="00890756">
              <w:rPr>
                <w:i/>
                <w:iCs/>
                <w:sz w:val="20"/>
                <w:rtl/>
              </w:rPr>
              <w:t>350,000</w:t>
            </w:r>
          </w:p>
        </w:tc>
        <w:tc>
          <w:tcPr>
            <w:tcW w:w="1843" w:type="dxa"/>
          </w:tcPr>
          <w:p w14:paraId="27A82AD7" w14:textId="77777777" w:rsidR="009C600D" w:rsidRPr="00890756" w:rsidRDefault="009C600D" w:rsidP="00C6635C">
            <w:pPr>
              <w:pStyle w:val="Heading1"/>
              <w:widowControl w:val="0"/>
              <w:numPr>
                <w:ilvl w:val="0"/>
                <w:numId w:val="0"/>
              </w:numPr>
              <w:bidi/>
              <w:spacing w:after="0"/>
              <w:jc w:val="left"/>
              <w:rPr>
                <w:i/>
                <w:iCs/>
                <w:sz w:val="20"/>
                <w:rtl/>
              </w:rPr>
            </w:pPr>
            <w:r w:rsidRPr="00890756">
              <w:rPr>
                <w:i/>
                <w:iCs/>
                <w:sz w:val="20"/>
                <w:rtl/>
              </w:rPr>
              <w:t>350,000</w:t>
            </w:r>
          </w:p>
        </w:tc>
      </w:tr>
      <w:tr w:rsidR="009C600D" w:rsidRPr="007C2999" w14:paraId="3C2650D7" w14:textId="77777777" w:rsidTr="00170035">
        <w:trPr>
          <w:trHeight w:val="224"/>
        </w:trPr>
        <w:tc>
          <w:tcPr>
            <w:tcW w:w="9356" w:type="dxa"/>
            <w:gridSpan w:val="4"/>
          </w:tcPr>
          <w:p w14:paraId="4755A84C" w14:textId="77777777" w:rsidR="009C600D" w:rsidRPr="007C2999" w:rsidRDefault="009C600D" w:rsidP="00C6635C">
            <w:pPr>
              <w:pStyle w:val="Heading1"/>
              <w:widowControl w:val="0"/>
              <w:numPr>
                <w:ilvl w:val="0"/>
                <w:numId w:val="0"/>
              </w:numPr>
              <w:bidi/>
              <w:spacing w:after="0"/>
              <w:jc w:val="center"/>
              <w:rPr>
                <w:sz w:val="20"/>
                <w:rtl/>
              </w:rPr>
            </w:pPr>
            <w:r w:rsidRPr="007C2999">
              <w:rPr>
                <w:i/>
                <w:iCs/>
                <w:sz w:val="20"/>
                <w:rtl/>
              </w:rPr>
              <w:t>تعديلات في تصنيع المحركات الكهربائية</w:t>
            </w:r>
            <w:r w:rsidR="00744F2E">
              <w:rPr>
                <w:rFonts w:hint="cs"/>
                <w:i/>
                <w:iCs/>
                <w:sz w:val="20"/>
                <w:rtl/>
              </w:rPr>
              <w:t>، الخط</w:t>
            </w:r>
            <w:r w:rsidRPr="007C2999">
              <w:rPr>
                <w:i/>
                <w:iCs/>
                <w:sz w:val="20"/>
                <w:rtl/>
              </w:rPr>
              <w:t xml:space="preserve"> 2</w:t>
            </w:r>
          </w:p>
        </w:tc>
      </w:tr>
      <w:tr w:rsidR="009C600D" w:rsidRPr="007C2999" w14:paraId="0BAC6E41" w14:textId="77777777" w:rsidTr="00170035">
        <w:trPr>
          <w:trHeight w:val="224"/>
        </w:trPr>
        <w:tc>
          <w:tcPr>
            <w:tcW w:w="5061" w:type="dxa"/>
          </w:tcPr>
          <w:p w14:paraId="24F80ACB" w14:textId="77777777" w:rsidR="009C600D" w:rsidRPr="00890756" w:rsidRDefault="009C600D" w:rsidP="00744F2E">
            <w:pPr>
              <w:pStyle w:val="Heading1"/>
              <w:widowControl w:val="0"/>
              <w:numPr>
                <w:ilvl w:val="0"/>
                <w:numId w:val="0"/>
              </w:numPr>
              <w:bidi/>
              <w:spacing w:after="0"/>
              <w:jc w:val="left"/>
              <w:rPr>
                <w:sz w:val="20"/>
                <w:rtl/>
              </w:rPr>
            </w:pPr>
            <w:r w:rsidRPr="00890756">
              <w:rPr>
                <w:sz w:val="20"/>
                <w:rtl/>
              </w:rPr>
              <w:t xml:space="preserve">نقل المنصات </w:t>
            </w:r>
            <w:r w:rsidR="00744F2E">
              <w:rPr>
                <w:rFonts w:hint="cs"/>
                <w:sz w:val="20"/>
                <w:rtl/>
              </w:rPr>
              <w:t>ل</w:t>
            </w:r>
            <w:r w:rsidRPr="00890756">
              <w:rPr>
                <w:sz w:val="20"/>
                <w:rtl/>
              </w:rPr>
              <w:t>لتجميع</w:t>
            </w:r>
            <w:r w:rsidR="00744F2E">
              <w:rPr>
                <w:rFonts w:hint="cs"/>
                <w:sz w:val="20"/>
                <w:rtl/>
              </w:rPr>
              <w:t xml:space="preserve"> الخط</w:t>
            </w:r>
            <w:r w:rsidRPr="00890756">
              <w:rPr>
                <w:sz w:val="20"/>
                <w:rtl/>
              </w:rPr>
              <w:t xml:space="preserve"> 2</w:t>
            </w:r>
          </w:p>
        </w:tc>
        <w:tc>
          <w:tcPr>
            <w:tcW w:w="1176" w:type="dxa"/>
            <w:vAlign w:val="center"/>
          </w:tcPr>
          <w:p w14:paraId="5AC2DA8C" w14:textId="77777777" w:rsidR="009C600D" w:rsidRPr="00890756" w:rsidRDefault="009C600D" w:rsidP="00C6635C">
            <w:pPr>
              <w:pStyle w:val="Heading1"/>
              <w:widowControl w:val="0"/>
              <w:numPr>
                <w:ilvl w:val="0"/>
                <w:numId w:val="0"/>
              </w:numPr>
              <w:bidi/>
              <w:spacing w:after="0"/>
              <w:jc w:val="center"/>
              <w:rPr>
                <w:sz w:val="20"/>
                <w:rtl/>
              </w:rPr>
            </w:pPr>
            <w:r w:rsidRPr="00890756">
              <w:rPr>
                <w:sz w:val="20"/>
                <w:rtl/>
              </w:rPr>
              <w:t>150</w:t>
            </w:r>
          </w:p>
        </w:tc>
        <w:tc>
          <w:tcPr>
            <w:tcW w:w="1276" w:type="dxa"/>
            <w:vAlign w:val="center"/>
          </w:tcPr>
          <w:p w14:paraId="00470DAC" w14:textId="77777777" w:rsidR="009C600D" w:rsidRPr="00890756" w:rsidRDefault="009C600D" w:rsidP="00C6635C">
            <w:pPr>
              <w:pStyle w:val="Heading1"/>
              <w:widowControl w:val="0"/>
              <w:numPr>
                <w:ilvl w:val="0"/>
                <w:numId w:val="0"/>
              </w:numPr>
              <w:bidi/>
              <w:spacing w:after="0"/>
              <w:jc w:val="left"/>
              <w:rPr>
                <w:sz w:val="20"/>
                <w:rtl/>
              </w:rPr>
            </w:pPr>
            <w:r w:rsidRPr="00890756">
              <w:rPr>
                <w:sz w:val="20"/>
                <w:rtl/>
              </w:rPr>
              <w:t>58,500</w:t>
            </w:r>
          </w:p>
        </w:tc>
        <w:tc>
          <w:tcPr>
            <w:tcW w:w="1843" w:type="dxa"/>
            <w:vAlign w:val="center"/>
          </w:tcPr>
          <w:p w14:paraId="40E426AC" w14:textId="77777777" w:rsidR="009C600D" w:rsidRPr="00890756" w:rsidRDefault="009C600D" w:rsidP="00C6635C">
            <w:pPr>
              <w:pStyle w:val="Heading1"/>
              <w:widowControl w:val="0"/>
              <w:numPr>
                <w:ilvl w:val="0"/>
                <w:numId w:val="0"/>
              </w:numPr>
              <w:bidi/>
              <w:spacing w:after="0"/>
              <w:jc w:val="left"/>
              <w:rPr>
                <w:sz w:val="20"/>
                <w:rtl/>
              </w:rPr>
            </w:pPr>
            <w:r w:rsidRPr="00890756">
              <w:rPr>
                <w:sz w:val="20"/>
                <w:rtl/>
              </w:rPr>
              <w:t>0</w:t>
            </w:r>
          </w:p>
        </w:tc>
      </w:tr>
      <w:tr w:rsidR="009C600D" w:rsidRPr="007C2999" w14:paraId="0CA84FCA" w14:textId="77777777" w:rsidTr="00170035">
        <w:trPr>
          <w:trHeight w:val="224"/>
        </w:trPr>
        <w:tc>
          <w:tcPr>
            <w:tcW w:w="5061" w:type="dxa"/>
          </w:tcPr>
          <w:p w14:paraId="710E6656" w14:textId="77777777" w:rsidR="009C600D" w:rsidRPr="00890756" w:rsidRDefault="009C600D" w:rsidP="006B35CD">
            <w:pPr>
              <w:pStyle w:val="Heading1"/>
              <w:widowControl w:val="0"/>
              <w:numPr>
                <w:ilvl w:val="0"/>
                <w:numId w:val="0"/>
              </w:numPr>
              <w:bidi/>
              <w:spacing w:after="0"/>
              <w:jc w:val="left"/>
              <w:rPr>
                <w:sz w:val="20"/>
                <w:rtl/>
              </w:rPr>
            </w:pPr>
            <w:r w:rsidRPr="00890756">
              <w:rPr>
                <w:sz w:val="20"/>
                <w:rtl/>
              </w:rPr>
              <w:t>آلة اختبار ضاغط الثلاجة للتجميع المسبق (</w:t>
            </w:r>
            <w:r w:rsidR="00744F2E">
              <w:rPr>
                <w:rFonts w:hint="cs"/>
                <w:sz w:val="20"/>
                <w:rtl/>
              </w:rPr>
              <w:t>الخط</w:t>
            </w:r>
            <w:r w:rsidR="00744F2E" w:rsidRPr="00890756">
              <w:rPr>
                <w:sz w:val="20"/>
                <w:rtl/>
              </w:rPr>
              <w:t xml:space="preserve"> </w:t>
            </w:r>
            <w:r w:rsidRPr="00890756">
              <w:rPr>
                <w:sz w:val="20"/>
                <w:rtl/>
              </w:rPr>
              <w:t>2)، إصلاح خط التجميع (</w:t>
            </w:r>
            <w:r w:rsidR="00744F2E">
              <w:rPr>
                <w:rFonts w:hint="cs"/>
                <w:sz w:val="20"/>
                <w:rtl/>
              </w:rPr>
              <w:t>الخط</w:t>
            </w:r>
            <w:r w:rsidR="00744F2E" w:rsidRPr="00890756">
              <w:rPr>
                <w:sz w:val="20"/>
                <w:rtl/>
              </w:rPr>
              <w:t xml:space="preserve"> </w:t>
            </w:r>
            <w:r w:rsidRPr="00890756">
              <w:rPr>
                <w:sz w:val="20"/>
                <w:rtl/>
              </w:rPr>
              <w:t>1)، خطوط الفحص النهائي (</w:t>
            </w:r>
            <w:r w:rsidR="00744F2E">
              <w:rPr>
                <w:rFonts w:hint="cs"/>
                <w:sz w:val="20"/>
                <w:rtl/>
              </w:rPr>
              <w:t>الخط</w:t>
            </w:r>
            <w:r w:rsidR="00744F2E" w:rsidRPr="00890756">
              <w:rPr>
                <w:sz w:val="20"/>
                <w:rtl/>
              </w:rPr>
              <w:t xml:space="preserve"> </w:t>
            </w:r>
            <w:r w:rsidRPr="00890756">
              <w:rPr>
                <w:sz w:val="20"/>
                <w:rtl/>
              </w:rPr>
              <w:t>2)، إصلاح خطوط الفحص النهائي (</w:t>
            </w:r>
            <w:r w:rsidR="00744F2E">
              <w:rPr>
                <w:rFonts w:hint="cs"/>
                <w:sz w:val="20"/>
                <w:rtl/>
              </w:rPr>
              <w:t>الخط</w:t>
            </w:r>
            <w:r w:rsidR="00744F2E" w:rsidRPr="00890756">
              <w:rPr>
                <w:sz w:val="20"/>
                <w:rtl/>
              </w:rPr>
              <w:t xml:space="preserve"> </w:t>
            </w:r>
            <w:r w:rsidRPr="00890756">
              <w:rPr>
                <w:sz w:val="20"/>
                <w:rtl/>
              </w:rPr>
              <w:t>1)</w:t>
            </w:r>
          </w:p>
        </w:tc>
        <w:tc>
          <w:tcPr>
            <w:tcW w:w="1176" w:type="dxa"/>
            <w:vAlign w:val="center"/>
          </w:tcPr>
          <w:p w14:paraId="5078F052" w14:textId="77777777" w:rsidR="009C600D" w:rsidRPr="00890756" w:rsidRDefault="009C600D" w:rsidP="00C6635C">
            <w:pPr>
              <w:pStyle w:val="Heading1"/>
              <w:widowControl w:val="0"/>
              <w:numPr>
                <w:ilvl w:val="0"/>
                <w:numId w:val="0"/>
              </w:numPr>
              <w:bidi/>
              <w:spacing w:after="0"/>
              <w:jc w:val="center"/>
              <w:rPr>
                <w:sz w:val="20"/>
                <w:rtl/>
              </w:rPr>
            </w:pPr>
            <w:r w:rsidRPr="00890756">
              <w:rPr>
                <w:sz w:val="20"/>
                <w:rtl/>
              </w:rPr>
              <w:t>6</w:t>
            </w:r>
          </w:p>
        </w:tc>
        <w:tc>
          <w:tcPr>
            <w:tcW w:w="1276" w:type="dxa"/>
            <w:vAlign w:val="center"/>
          </w:tcPr>
          <w:p w14:paraId="4AA85607" w14:textId="77777777" w:rsidR="009C600D" w:rsidRPr="00890756" w:rsidRDefault="009C600D" w:rsidP="00C6635C">
            <w:pPr>
              <w:pStyle w:val="Heading1"/>
              <w:widowControl w:val="0"/>
              <w:numPr>
                <w:ilvl w:val="0"/>
                <w:numId w:val="0"/>
              </w:numPr>
              <w:bidi/>
              <w:spacing w:after="0"/>
              <w:jc w:val="left"/>
              <w:rPr>
                <w:sz w:val="20"/>
                <w:rtl/>
              </w:rPr>
            </w:pPr>
            <w:r w:rsidRPr="00890756">
              <w:rPr>
                <w:sz w:val="20"/>
                <w:rtl/>
              </w:rPr>
              <w:t>69,600</w:t>
            </w:r>
          </w:p>
        </w:tc>
        <w:tc>
          <w:tcPr>
            <w:tcW w:w="1843" w:type="dxa"/>
            <w:vAlign w:val="center"/>
          </w:tcPr>
          <w:p w14:paraId="36F91506" w14:textId="77777777" w:rsidR="009C600D" w:rsidRPr="00890756" w:rsidRDefault="009C600D" w:rsidP="00C6635C">
            <w:pPr>
              <w:pStyle w:val="Heading1"/>
              <w:widowControl w:val="0"/>
              <w:numPr>
                <w:ilvl w:val="0"/>
                <w:numId w:val="0"/>
              </w:numPr>
              <w:bidi/>
              <w:spacing w:after="0"/>
              <w:jc w:val="left"/>
              <w:rPr>
                <w:sz w:val="20"/>
                <w:rtl/>
              </w:rPr>
            </w:pPr>
            <w:r w:rsidRPr="00890756">
              <w:rPr>
                <w:sz w:val="20"/>
                <w:rtl/>
              </w:rPr>
              <w:t>0</w:t>
            </w:r>
          </w:p>
        </w:tc>
      </w:tr>
      <w:tr w:rsidR="009C600D" w:rsidRPr="007C2999" w14:paraId="670915E4" w14:textId="77777777" w:rsidTr="00170035">
        <w:trPr>
          <w:trHeight w:val="224"/>
        </w:trPr>
        <w:tc>
          <w:tcPr>
            <w:tcW w:w="5061" w:type="dxa"/>
          </w:tcPr>
          <w:p w14:paraId="3009AC3C" w14:textId="77777777" w:rsidR="009C600D" w:rsidRPr="007C2999" w:rsidRDefault="009C600D" w:rsidP="006B35CD">
            <w:pPr>
              <w:pStyle w:val="Heading1"/>
              <w:widowControl w:val="0"/>
              <w:numPr>
                <w:ilvl w:val="0"/>
                <w:numId w:val="0"/>
              </w:numPr>
              <w:bidi/>
              <w:spacing w:after="0"/>
              <w:jc w:val="left"/>
              <w:rPr>
                <w:sz w:val="20"/>
                <w:rtl/>
              </w:rPr>
            </w:pPr>
            <w:r w:rsidRPr="007C2999">
              <w:rPr>
                <w:sz w:val="20"/>
                <w:rtl/>
              </w:rPr>
              <w:t>خط تصنيع الجزء الثابت</w:t>
            </w:r>
          </w:p>
        </w:tc>
        <w:tc>
          <w:tcPr>
            <w:tcW w:w="1176" w:type="dxa"/>
            <w:vAlign w:val="center"/>
          </w:tcPr>
          <w:p w14:paraId="7E2147F2" w14:textId="77777777" w:rsidR="009C600D" w:rsidRPr="007C2999" w:rsidRDefault="009C600D" w:rsidP="00C6635C">
            <w:pPr>
              <w:pStyle w:val="Heading1"/>
              <w:widowControl w:val="0"/>
              <w:numPr>
                <w:ilvl w:val="0"/>
                <w:numId w:val="0"/>
              </w:numPr>
              <w:bidi/>
              <w:spacing w:after="0"/>
              <w:jc w:val="center"/>
              <w:rPr>
                <w:sz w:val="20"/>
                <w:rtl/>
              </w:rPr>
            </w:pPr>
            <w:r w:rsidRPr="007C2999">
              <w:rPr>
                <w:sz w:val="20"/>
                <w:rtl/>
              </w:rPr>
              <w:t>1</w:t>
            </w:r>
          </w:p>
        </w:tc>
        <w:tc>
          <w:tcPr>
            <w:tcW w:w="1276" w:type="dxa"/>
          </w:tcPr>
          <w:p w14:paraId="5DD1FA0F" w14:textId="77777777" w:rsidR="009C600D" w:rsidRPr="007C2999" w:rsidRDefault="009C600D" w:rsidP="00C6635C">
            <w:pPr>
              <w:pStyle w:val="Heading1"/>
              <w:widowControl w:val="0"/>
              <w:numPr>
                <w:ilvl w:val="0"/>
                <w:numId w:val="0"/>
              </w:numPr>
              <w:bidi/>
              <w:spacing w:after="0"/>
              <w:jc w:val="left"/>
              <w:rPr>
                <w:sz w:val="20"/>
                <w:rtl/>
              </w:rPr>
            </w:pPr>
            <w:r w:rsidRPr="007C2999">
              <w:rPr>
                <w:sz w:val="20"/>
                <w:rtl/>
              </w:rPr>
              <w:t>800,000</w:t>
            </w:r>
          </w:p>
        </w:tc>
        <w:tc>
          <w:tcPr>
            <w:tcW w:w="1843" w:type="dxa"/>
            <w:vAlign w:val="center"/>
          </w:tcPr>
          <w:p w14:paraId="5B73080F" w14:textId="77777777" w:rsidR="009C600D" w:rsidRPr="007C2999" w:rsidRDefault="009C600D" w:rsidP="00C6635C">
            <w:pPr>
              <w:pStyle w:val="Heading1"/>
              <w:widowControl w:val="0"/>
              <w:numPr>
                <w:ilvl w:val="0"/>
                <w:numId w:val="0"/>
              </w:numPr>
              <w:bidi/>
              <w:spacing w:after="0"/>
              <w:jc w:val="left"/>
              <w:rPr>
                <w:sz w:val="20"/>
                <w:rtl/>
              </w:rPr>
            </w:pPr>
            <w:r>
              <w:rPr>
                <w:color w:val="000000"/>
                <w:sz w:val="20"/>
                <w:rtl/>
                <w:lang w:eastAsia="en-CA"/>
              </w:rPr>
              <w:t>800,000</w:t>
            </w:r>
          </w:p>
        </w:tc>
      </w:tr>
      <w:tr w:rsidR="009C600D" w:rsidRPr="007C2999" w14:paraId="4DCA5DEF" w14:textId="77777777" w:rsidTr="00170035">
        <w:trPr>
          <w:trHeight w:val="224"/>
        </w:trPr>
        <w:tc>
          <w:tcPr>
            <w:tcW w:w="5061" w:type="dxa"/>
          </w:tcPr>
          <w:p w14:paraId="6299C1FD" w14:textId="77777777" w:rsidR="009C600D" w:rsidRPr="007C2999" w:rsidRDefault="009C600D" w:rsidP="006B35CD">
            <w:pPr>
              <w:pStyle w:val="Heading1"/>
              <w:widowControl w:val="0"/>
              <w:numPr>
                <w:ilvl w:val="0"/>
                <w:numId w:val="0"/>
              </w:numPr>
              <w:bidi/>
              <w:spacing w:after="0"/>
              <w:jc w:val="left"/>
              <w:rPr>
                <w:sz w:val="20"/>
                <w:rtl/>
              </w:rPr>
            </w:pPr>
            <w:r w:rsidRPr="007C2999">
              <w:rPr>
                <w:sz w:val="20"/>
                <w:rtl/>
              </w:rPr>
              <w:lastRenderedPageBreak/>
              <w:t>قوالب التصفيح عالية السرعة</w:t>
            </w:r>
          </w:p>
        </w:tc>
        <w:tc>
          <w:tcPr>
            <w:tcW w:w="1176" w:type="dxa"/>
            <w:vAlign w:val="center"/>
          </w:tcPr>
          <w:p w14:paraId="3FB3F1E8" w14:textId="77777777" w:rsidR="009C600D" w:rsidRPr="007C2999" w:rsidRDefault="009C600D" w:rsidP="00C6635C">
            <w:pPr>
              <w:pStyle w:val="Heading1"/>
              <w:widowControl w:val="0"/>
              <w:numPr>
                <w:ilvl w:val="0"/>
                <w:numId w:val="0"/>
              </w:numPr>
              <w:bidi/>
              <w:spacing w:after="0"/>
              <w:jc w:val="center"/>
              <w:rPr>
                <w:sz w:val="20"/>
                <w:rtl/>
              </w:rPr>
            </w:pPr>
            <w:r w:rsidRPr="007C2999">
              <w:rPr>
                <w:sz w:val="20"/>
                <w:rtl/>
              </w:rPr>
              <w:t>1</w:t>
            </w:r>
          </w:p>
        </w:tc>
        <w:tc>
          <w:tcPr>
            <w:tcW w:w="1276" w:type="dxa"/>
          </w:tcPr>
          <w:p w14:paraId="755439CE" w14:textId="77777777" w:rsidR="009C600D" w:rsidRPr="007C2999" w:rsidRDefault="009C600D" w:rsidP="00C6635C">
            <w:pPr>
              <w:pStyle w:val="Heading1"/>
              <w:widowControl w:val="0"/>
              <w:numPr>
                <w:ilvl w:val="0"/>
                <w:numId w:val="0"/>
              </w:numPr>
              <w:bidi/>
              <w:spacing w:after="0"/>
              <w:jc w:val="left"/>
              <w:rPr>
                <w:sz w:val="20"/>
                <w:rtl/>
              </w:rPr>
            </w:pPr>
            <w:r w:rsidRPr="007C2999">
              <w:rPr>
                <w:color w:val="000000"/>
                <w:sz w:val="20"/>
                <w:lang w:val="en-US"/>
              </w:rPr>
              <w:t>115,000</w:t>
            </w:r>
          </w:p>
        </w:tc>
        <w:tc>
          <w:tcPr>
            <w:tcW w:w="1843" w:type="dxa"/>
            <w:vAlign w:val="center"/>
          </w:tcPr>
          <w:p w14:paraId="3B3A7C96" w14:textId="77777777" w:rsidR="009C600D" w:rsidRPr="007C2999" w:rsidRDefault="009C600D" w:rsidP="00C6635C">
            <w:pPr>
              <w:pStyle w:val="Heading1"/>
              <w:widowControl w:val="0"/>
              <w:numPr>
                <w:ilvl w:val="0"/>
                <w:numId w:val="0"/>
              </w:numPr>
              <w:bidi/>
              <w:spacing w:after="0"/>
              <w:jc w:val="left"/>
              <w:rPr>
                <w:sz w:val="20"/>
                <w:rtl/>
              </w:rPr>
            </w:pPr>
            <w:r>
              <w:rPr>
                <w:color w:val="000000"/>
                <w:sz w:val="20"/>
                <w:rtl/>
                <w:lang w:eastAsia="en-CA"/>
              </w:rPr>
              <w:t>115,000</w:t>
            </w:r>
          </w:p>
        </w:tc>
      </w:tr>
      <w:tr w:rsidR="009C600D" w:rsidRPr="007C2999" w14:paraId="027332C5" w14:textId="77777777" w:rsidTr="00170035">
        <w:trPr>
          <w:trHeight w:val="224"/>
        </w:trPr>
        <w:tc>
          <w:tcPr>
            <w:tcW w:w="5061" w:type="dxa"/>
            <w:vAlign w:val="center"/>
          </w:tcPr>
          <w:p w14:paraId="678272B0" w14:textId="77777777" w:rsidR="009C600D" w:rsidRPr="007C2999" w:rsidRDefault="009C600D" w:rsidP="006B35CD">
            <w:pPr>
              <w:pStyle w:val="Heading1"/>
              <w:widowControl w:val="0"/>
              <w:numPr>
                <w:ilvl w:val="0"/>
                <w:numId w:val="0"/>
              </w:numPr>
              <w:bidi/>
              <w:spacing w:after="0"/>
              <w:jc w:val="left"/>
              <w:rPr>
                <w:sz w:val="20"/>
                <w:rtl/>
              </w:rPr>
            </w:pPr>
            <w:r w:rsidRPr="007C2999">
              <w:rPr>
                <w:sz w:val="20"/>
                <w:rtl/>
              </w:rPr>
              <w:t>خط إنتاج الدوار</w:t>
            </w:r>
          </w:p>
        </w:tc>
        <w:tc>
          <w:tcPr>
            <w:tcW w:w="1176" w:type="dxa"/>
            <w:vAlign w:val="center"/>
          </w:tcPr>
          <w:p w14:paraId="1276B41D" w14:textId="77777777" w:rsidR="009C600D" w:rsidRPr="007C2999" w:rsidRDefault="009C600D" w:rsidP="00C6635C">
            <w:pPr>
              <w:pStyle w:val="Heading1"/>
              <w:widowControl w:val="0"/>
              <w:numPr>
                <w:ilvl w:val="0"/>
                <w:numId w:val="0"/>
              </w:numPr>
              <w:bidi/>
              <w:spacing w:after="0"/>
              <w:jc w:val="center"/>
              <w:rPr>
                <w:i/>
                <w:iCs/>
                <w:sz w:val="20"/>
                <w:rtl/>
              </w:rPr>
            </w:pPr>
            <w:r w:rsidRPr="007C2999">
              <w:rPr>
                <w:sz w:val="20"/>
                <w:rtl/>
              </w:rPr>
              <w:t>1</w:t>
            </w:r>
          </w:p>
        </w:tc>
        <w:tc>
          <w:tcPr>
            <w:tcW w:w="1276" w:type="dxa"/>
          </w:tcPr>
          <w:p w14:paraId="6EE87EC5" w14:textId="77777777" w:rsidR="009C600D" w:rsidRPr="007C2999" w:rsidRDefault="009C600D" w:rsidP="00C6635C">
            <w:pPr>
              <w:pStyle w:val="Heading1"/>
              <w:widowControl w:val="0"/>
              <w:numPr>
                <w:ilvl w:val="0"/>
                <w:numId w:val="0"/>
              </w:numPr>
              <w:bidi/>
              <w:spacing w:after="0"/>
              <w:jc w:val="left"/>
              <w:rPr>
                <w:i/>
                <w:iCs/>
                <w:sz w:val="20"/>
                <w:rtl/>
              </w:rPr>
            </w:pPr>
            <w:r w:rsidRPr="007C2999">
              <w:rPr>
                <w:sz w:val="20"/>
                <w:rtl/>
              </w:rPr>
              <w:t>600,000</w:t>
            </w:r>
          </w:p>
        </w:tc>
        <w:tc>
          <w:tcPr>
            <w:tcW w:w="1843" w:type="dxa"/>
            <w:vAlign w:val="center"/>
          </w:tcPr>
          <w:p w14:paraId="68543B48" w14:textId="77777777" w:rsidR="009C600D" w:rsidRPr="007C2999" w:rsidRDefault="009C600D" w:rsidP="00C6635C">
            <w:pPr>
              <w:pStyle w:val="Heading1"/>
              <w:widowControl w:val="0"/>
              <w:numPr>
                <w:ilvl w:val="0"/>
                <w:numId w:val="0"/>
              </w:numPr>
              <w:bidi/>
              <w:spacing w:after="0"/>
              <w:jc w:val="left"/>
              <w:rPr>
                <w:sz w:val="20"/>
                <w:rtl/>
              </w:rPr>
            </w:pPr>
            <w:r>
              <w:rPr>
                <w:color w:val="000000"/>
                <w:sz w:val="20"/>
                <w:rtl/>
                <w:lang w:eastAsia="en-CA"/>
              </w:rPr>
              <w:t>600,000</w:t>
            </w:r>
          </w:p>
        </w:tc>
      </w:tr>
      <w:tr w:rsidR="009C600D" w:rsidRPr="007C2999" w14:paraId="73F9B2D8" w14:textId="77777777" w:rsidTr="00170035">
        <w:trPr>
          <w:trHeight w:val="224"/>
        </w:trPr>
        <w:tc>
          <w:tcPr>
            <w:tcW w:w="5061" w:type="dxa"/>
            <w:vAlign w:val="center"/>
          </w:tcPr>
          <w:p w14:paraId="186F5B7A" w14:textId="77777777" w:rsidR="009C600D" w:rsidRPr="007C2999" w:rsidRDefault="009C600D" w:rsidP="006B35CD">
            <w:pPr>
              <w:pStyle w:val="Heading1"/>
              <w:widowControl w:val="0"/>
              <w:numPr>
                <w:ilvl w:val="0"/>
                <w:numId w:val="0"/>
              </w:numPr>
              <w:bidi/>
              <w:spacing w:after="0"/>
              <w:jc w:val="left"/>
              <w:rPr>
                <w:sz w:val="20"/>
                <w:rtl/>
              </w:rPr>
            </w:pPr>
            <w:r w:rsidRPr="007C2999">
              <w:rPr>
                <w:sz w:val="20"/>
                <w:rtl/>
              </w:rPr>
              <w:t>مكبس عالي السرعة</w:t>
            </w:r>
          </w:p>
        </w:tc>
        <w:tc>
          <w:tcPr>
            <w:tcW w:w="1176" w:type="dxa"/>
            <w:vAlign w:val="center"/>
          </w:tcPr>
          <w:p w14:paraId="03151BBC" w14:textId="77777777" w:rsidR="009C600D" w:rsidRPr="007C2999" w:rsidRDefault="009C600D" w:rsidP="00C6635C">
            <w:pPr>
              <w:pStyle w:val="Heading1"/>
              <w:widowControl w:val="0"/>
              <w:numPr>
                <w:ilvl w:val="0"/>
                <w:numId w:val="0"/>
              </w:numPr>
              <w:bidi/>
              <w:spacing w:after="0"/>
              <w:jc w:val="center"/>
              <w:rPr>
                <w:sz w:val="20"/>
                <w:rtl/>
              </w:rPr>
            </w:pPr>
            <w:r w:rsidRPr="007C2999">
              <w:rPr>
                <w:sz w:val="20"/>
                <w:rtl/>
              </w:rPr>
              <w:t>1</w:t>
            </w:r>
          </w:p>
        </w:tc>
        <w:tc>
          <w:tcPr>
            <w:tcW w:w="1276" w:type="dxa"/>
          </w:tcPr>
          <w:p w14:paraId="5BD5BF8E" w14:textId="77777777" w:rsidR="009C600D" w:rsidRPr="007C2999" w:rsidRDefault="009C600D" w:rsidP="00C6635C">
            <w:pPr>
              <w:pStyle w:val="Heading1"/>
              <w:widowControl w:val="0"/>
              <w:numPr>
                <w:ilvl w:val="0"/>
                <w:numId w:val="0"/>
              </w:numPr>
              <w:bidi/>
              <w:spacing w:after="0"/>
              <w:jc w:val="left"/>
              <w:rPr>
                <w:sz w:val="20"/>
                <w:rtl/>
              </w:rPr>
            </w:pPr>
            <w:r w:rsidRPr="007C2999">
              <w:rPr>
                <w:color w:val="000000"/>
                <w:sz w:val="20"/>
                <w:lang w:val="en-US"/>
              </w:rPr>
              <w:t>300,000</w:t>
            </w:r>
          </w:p>
        </w:tc>
        <w:tc>
          <w:tcPr>
            <w:tcW w:w="1843" w:type="dxa"/>
            <w:vAlign w:val="center"/>
          </w:tcPr>
          <w:p w14:paraId="322296A3" w14:textId="77777777" w:rsidR="009C600D" w:rsidRPr="007C2999" w:rsidRDefault="009C600D" w:rsidP="00C6635C">
            <w:pPr>
              <w:pStyle w:val="Heading1"/>
              <w:widowControl w:val="0"/>
              <w:numPr>
                <w:ilvl w:val="0"/>
                <w:numId w:val="0"/>
              </w:numPr>
              <w:bidi/>
              <w:spacing w:after="0"/>
              <w:jc w:val="left"/>
              <w:rPr>
                <w:sz w:val="20"/>
                <w:rtl/>
              </w:rPr>
            </w:pPr>
            <w:r>
              <w:rPr>
                <w:color w:val="000000"/>
                <w:sz w:val="20"/>
                <w:rtl/>
                <w:lang w:eastAsia="en-CA"/>
              </w:rPr>
              <w:t>300,000</w:t>
            </w:r>
          </w:p>
        </w:tc>
      </w:tr>
      <w:tr w:rsidR="009C600D" w:rsidRPr="007C2999" w14:paraId="700C78E7" w14:textId="77777777" w:rsidTr="00170035">
        <w:trPr>
          <w:trHeight w:val="224"/>
        </w:trPr>
        <w:tc>
          <w:tcPr>
            <w:tcW w:w="5061" w:type="dxa"/>
            <w:vAlign w:val="center"/>
          </w:tcPr>
          <w:p w14:paraId="4D4EFB2F" w14:textId="77777777" w:rsidR="009C600D" w:rsidRPr="007C2999" w:rsidRDefault="009C600D" w:rsidP="006B35CD">
            <w:pPr>
              <w:pStyle w:val="Heading1"/>
              <w:widowControl w:val="0"/>
              <w:numPr>
                <w:ilvl w:val="0"/>
                <w:numId w:val="0"/>
              </w:numPr>
              <w:bidi/>
              <w:spacing w:after="0"/>
              <w:jc w:val="left"/>
              <w:rPr>
                <w:sz w:val="20"/>
                <w:rtl/>
              </w:rPr>
            </w:pPr>
            <w:r w:rsidRPr="007C2999">
              <w:rPr>
                <w:sz w:val="20"/>
                <w:rtl/>
              </w:rPr>
              <w:t>قوالب صب الدوار</w:t>
            </w:r>
          </w:p>
        </w:tc>
        <w:tc>
          <w:tcPr>
            <w:tcW w:w="1176" w:type="dxa"/>
            <w:vAlign w:val="center"/>
          </w:tcPr>
          <w:p w14:paraId="6A071782" w14:textId="77777777" w:rsidR="009C600D" w:rsidRPr="007C2999" w:rsidRDefault="009C600D" w:rsidP="00C6635C">
            <w:pPr>
              <w:pStyle w:val="Heading1"/>
              <w:widowControl w:val="0"/>
              <w:numPr>
                <w:ilvl w:val="0"/>
                <w:numId w:val="0"/>
              </w:numPr>
              <w:bidi/>
              <w:spacing w:after="0"/>
              <w:jc w:val="center"/>
              <w:rPr>
                <w:sz w:val="20"/>
                <w:rtl/>
              </w:rPr>
            </w:pPr>
            <w:r w:rsidRPr="007C2999">
              <w:rPr>
                <w:sz w:val="20"/>
                <w:rtl/>
              </w:rPr>
              <w:t>1</w:t>
            </w:r>
          </w:p>
        </w:tc>
        <w:tc>
          <w:tcPr>
            <w:tcW w:w="1276" w:type="dxa"/>
          </w:tcPr>
          <w:p w14:paraId="2D1DC379" w14:textId="77777777" w:rsidR="009C600D" w:rsidRPr="007C2999" w:rsidRDefault="009C600D" w:rsidP="00C6635C">
            <w:pPr>
              <w:pStyle w:val="Heading1"/>
              <w:widowControl w:val="0"/>
              <w:numPr>
                <w:ilvl w:val="0"/>
                <w:numId w:val="0"/>
              </w:numPr>
              <w:bidi/>
              <w:spacing w:after="0"/>
              <w:jc w:val="left"/>
              <w:rPr>
                <w:sz w:val="20"/>
                <w:rtl/>
              </w:rPr>
            </w:pPr>
            <w:r w:rsidRPr="007C2999">
              <w:rPr>
                <w:color w:val="000000"/>
                <w:sz w:val="20"/>
                <w:lang w:val="en-US"/>
              </w:rPr>
              <w:t>60,000</w:t>
            </w:r>
          </w:p>
        </w:tc>
        <w:tc>
          <w:tcPr>
            <w:tcW w:w="1843" w:type="dxa"/>
            <w:vAlign w:val="center"/>
          </w:tcPr>
          <w:p w14:paraId="69E0CC5A" w14:textId="77777777" w:rsidR="009C600D" w:rsidRPr="007C2999" w:rsidRDefault="009C600D" w:rsidP="00C6635C">
            <w:pPr>
              <w:pStyle w:val="Heading1"/>
              <w:widowControl w:val="0"/>
              <w:numPr>
                <w:ilvl w:val="0"/>
                <w:numId w:val="0"/>
              </w:numPr>
              <w:bidi/>
              <w:spacing w:after="0"/>
              <w:jc w:val="left"/>
              <w:rPr>
                <w:sz w:val="20"/>
                <w:rtl/>
              </w:rPr>
            </w:pPr>
            <w:r>
              <w:rPr>
                <w:color w:val="000000"/>
                <w:sz w:val="20"/>
                <w:rtl/>
                <w:lang w:eastAsia="en-CA"/>
              </w:rPr>
              <w:t>60,000</w:t>
            </w:r>
          </w:p>
        </w:tc>
      </w:tr>
      <w:tr w:rsidR="009C600D" w:rsidRPr="007C2999" w14:paraId="6C5D2116" w14:textId="77777777" w:rsidTr="00170035">
        <w:trPr>
          <w:trHeight w:val="224"/>
        </w:trPr>
        <w:tc>
          <w:tcPr>
            <w:tcW w:w="5061" w:type="dxa"/>
            <w:vAlign w:val="center"/>
          </w:tcPr>
          <w:p w14:paraId="29871873" w14:textId="77777777" w:rsidR="009C600D" w:rsidRPr="007C2999" w:rsidRDefault="009C600D" w:rsidP="006B35CD">
            <w:pPr>
              <w:pStyle w:val="Heading1"/>
              <w:widowControl w:val="0"/>
              <w:numPr>
                <w:ilvl w:val="0"/>
                <w:numId w:val="0"/>
              </w:numPr>
              <w:bidi/>
              <w:spacing w:after="0"/>
              <w:jc w:val="left"/>
              <w:rPr>
                <w:sz w:val="20"/>
                <w:rtl/>
              </w:rPr>
            </w:pPr>
            <w:r w:rsidRPr="007C2999">
              <w:rPr>
                <w:sz w:val="20"/>
                <w:rtl/>
              </w:rPr>
              <w:t>آلة الصب بالقالب</w:t>
            </w:r>
          </w:p>
        </w:tc>
        <w:tc>
          <w:tcPr>
            <w:tcW w:w="1176" w:type="dxa"/>
            <w:vAlign w:val="center"/>
          </w:tcPr>
          <w:p w14:paraId="3EC1C839" w14:textId="77777777" w:rsidR="009C600D" w:rsidRPr="007C2999" w:rsidRDefault="009C600D" w:rsidP="00C6635C">
            <w:pPr>
              <w:pStyle w:val="Heading1"/>
              <w:widowControl w:val="0"/>
              <w:numPr>
                <w:ilvl w:val="0"/>
                <w:numId w:val="0"/>
              </w:numPr>
              <w:bidi/>
              <w:spacing w:after="0"/>
              <w:jc w:val="center"/>
              <w:rPr>
                <w:sz w:val="20"/>
                <w:rtl/>
              </w:rPr>
            </w:pPr>
            <w:r w:rsidRPr="007C2999">
              <w:rPr>
                <w:sz w:val="20"/>
                <w:rtl/>
              </w:rPr>
              <w:t>1</w:t>
            </w:r>
          </w:p>
        </w:tc>
        <w:tc>
          <w:tcPr>
            <w:tcW w:w="1276" w:type="dxa"/>
          </w:tcPr>
          <w:p w14:paraId="2B2B0162" w14:textId="77777777" w:rsidR="009C600D" w:rsidRPr="007C2999" w:rsidRDefault="009C600D" w:rsidP="00C6635C">
            <w:pPr>
              <w:pStyle w:val="Heading1"/>
              <w:widowControl w:val="0"/>
              <w:numPr>
                <w:ilvl w:val="0"/>
                <w:numId w:val="0"/>
              </w:numPr>
              <w:bidi/>
              <w:spacing w:after="0"/>
              <w:jc w:val="left"/>
              <w:rPr>
                <w:sz w:val="20"/>
                <w:rtl/>
              </w:rPr>
            </w:pPr>
            <w:r w:rsidRPr="007C2999">
              <w:rPr>
                <w:color w:val="000000"/>
                <w:sz w:val="20"/>
                <w:lang w:val="en-US"/>
              </w:rPr>
              <w:t>100,000</w:t>
            </w:r>
          </w:p>
        </w:tc>
        <w:tc>
          <w:tcPr>
            <w:tcW w:w="1843" w:type="dxa"/>
            <w:vAlign w:val="center"/>
          </w:tcPr>
          <w:p w14:paraId="2BE0DBCD" w14:textId="77777777" w:rsidR="009C600D" w:rsidRPr="007C2999" w:rsidRDefault="009C600D" w:rsidP="00C6635C">
            <w:pPr>
              <w:pStyle w:val="Heading1"/>
              <w:widowControl w:val="0"/>
              <w:numPr>
                <w:ilvl w:val="0"/>
                <w:numId w:val="0"/>
              </w:numPr>
              <w:bidi/>
              <w:spacing w:after="0"/>
              <w:jc w:val="left"/>
              <w:rPr>
                <w:color w:val="000000"/>
                <w:sz w:val="20"/>
                <w:lang w:val="en-US"/>
              </w:rPr>
            </w:pPr>
            <w:r>
              <w:rPr>
                <w:color w:val="000000"/>
                <w:sz w:val="20"/>
                <w:rtl/>
                <w:lang w:eastAsia="en-CA"/>
              </w:rPr>
              <w:t>75,000</w:t>
            </w:r>
          </w:p>
        </w:tc>
      </w:tr>
      <w:tr w:rsidR="009C600D" w:rsidRPr="007C2999" w14:paraId="3284138D" w14:textId="77777777" w:rsidTr="00170035">
        <w:trPr>
          <w:trHeight w:val="224"/>
        </w:trPr>
        <w:tc>
          <w:tcPr>
            <w:tcW w:w="5061" w:type="dxa"/>
            <w:vAlign w:val="center"/>
          </w:tcPr>
          <w:p w14:paraId="4BCB2C1F" w14:textId="77777777" w:rsidR="009C600D" w:rsidRPr="007C2999" w:rsidRDefault="009C600D" w:rsidP="006B35CD">
            <w:pPr>
              <w:pStyle w:val="Heading1"/>
              <w:widowControl w:val="0"/>
              <w:numPr>
                <w:ilvl w:val="0"/>
                <w:numId w:val="0"/>
              </w:numPr>
              <w:bidi/>
              <w:spacing w:after="0"/>
              <w:jc w:val="left"/>
              <w:rPr>
                <w:sz w:val="20"/>
                <w:rtl/>
              </w:rPr>
            </w:pPr>
            <w:r w:rsidRPr="007C2999">
              <w:rPr>
                <w:sz w:val="20"/>
                <w:rtl/>
              </w:rPr>
              <w:t>فرن المعالجة الحرارية</w:t>
            </w:r>
          </w:p>
        </w:tc>
        <w:tc>
          <w:tcPr>
            <w:tcW w:w="1176" w:type="dxa"/>
            <w:vAlign w:val="center"/>
          </w:tcPr>
          <w:p w14:paraId="4C688717" w14:textId="77777777" w:rsidR="009C600D" w:rsidRPr="007C2999" w:rsidRDefault="009C600D" w:rsidP="00C6635C">
            <w:pPr>
              <w:pStyle w:val="Heading1"/>
              <w:widowControl w:val="0"/>
              <w:numPr>
                <w:ilvl w:val="0"/>
                <w:numId w:val="0"/>
              </w:numPr>
              <w:bidi/>
              <w:spacing w:after="0"/>
              <w:jc w:val="center"/>
              <w:rPr>
                <w:sz w:val="20"/>
                <w:rtl/>
              </w:rPr>
            </w:pPr>
            <w:r w:rsidRPr="007C2999">
              <w:rPr>
                <w:sz w:val="20"/>
                <w:rtl/>
              </w:rPr>
              <w:t>1</w:t>
            </w:r>
          </w:p>
        </w:tc>
        <w:tc>
          <w:tcPr>
            <w:tcW w:w="1276" w:type="dxa"/>
          </w:tcPr>
          <w:p w14:paraId="6113516C" w14:textId="77777777" w:rsidR="009C600D" w:rsidRPr="007C2999" w:rsidRDefault="009C600D" w:rsidP="00C6635C">
            <w:pPr>
              <w:pStyle w:val="Heading1"/>
              <w:widowControl w:val="0"/>
              <w:numPr>
                <w:ilvl w:val="0"/>
                <w:numId w:val="0"/>
              </w:numPr>
              <w:bidi/>
              <w:spacing w:after="0"/>
              <w:jc w:val="left"/>
              <w:rPr>
                <w:sz w:val="20"/>
                <w:rtl/>
              </w:rPr>
            </w:pPr>
            <w:r w:rsidRPr="007C2999">
              <w:rPr>
                <w:color w:val="000000"/>
                <w:sz w:val="20"/>
                <w:lang w:val="en-US"/>
              </w:rPr>
              <w:t>100,000</w:t>
            </w:r>
          </w:p>
        </w:tc>
        <w:tc>
          <w:tcPr>
            <w:tcW w:w="1843" w:type="dxa"/>
            <w:vAlign w:val="center"/>
          </w:tcPr>
          <w:p w14:paraId="3D2794CB" w14:textId="77777777" w:rsidR="009C600D" w:rsidRPr="007C2999" w:rsidRDefault="009C600D" w:rsidP="00C6635C">
            <w:pPr>
              <w:pStyle w:val="Heading1"/>
              <w:widowControl w:val="0"/>
              <w:numPr>
                <w:ilvl w:val="0"/>
                <w:numId w:val="0"/>
              </w:numPr>
              <w:bidi/>
              <w:spacing w:after="0"/>
              <w:jc w:val="left"/>
              <w:rPr>
                <w:sz w:val="20"/>
                <w:rtl/>
              </w:rPr>
            </w:pPr>
            <w:r>
              <w:rPr>
                <w:color w:val="000000"/>
                <w:sz w:val="20"/>
                <w:rtl/>
                <w:lang w:eastAsia="en-CA"/>
              </w:rPr>
              <w:t>100,000</w:t>
            </w:r>
          </w:p>
        </w:tc>
      </w:tr>
      <w:tr w:rsidR="009C600D" w:rsidRPr="007C2999" w14:paraId="4FB7BF6E" w14:textId="77777777" w:rsidTr="00170035">
        <w:trPr>
          <w:trHeight w:val="224"/>
        </w:trPr>
        <w:tc>
          <w:tcPr>
            <w:tcW w:w="5061" w:type="dxa"/>
            <w:vAlign w:val="center"/>
          </w:tcPr>
          <w:p w14:paraId="0FEEDFF8" w14:textId="77777777" w:rsidR="009C600D" w:rsidRPr="007C2999" w:rsidRDefault="009C600D" w:rsidP="006B35CD">
            <w:pPr>
              <w:pStyle w:val="Heading1"/>
              <w:widowControl w:val="0"/>
              <w:numPr>
                <w:ilvl w:val="0"/>
                <w:numId w:val="0"/>
              </w:numPr>
              <w:bidi/>
              <w:spacing w:after="0"/>
              <w:jc w:val="left"/>
              <w:rPr>
                <w:sz w:val="20"/>
                <w:rtl/>
              </w:rPr>
            </w:pPr>
            <w:r w:rsidRPr="007C2999">
              <w:rPr>
                <w:sz w:val="20"/>
                <w:rtl/>
              </w:rPr>
              <w:t>جهاز اختبار الدوار</w:t>
            </w:r>
          </w:p>
        </w:tc>
        <w:tc>
          <w:tcPr>
            <w:tcW w:w="1176" w:type="dxa"/>
            <w:vAlign w:val="center"/>
          </w:tcPr>
          <w:p w14:paraId="5A12D51B" w14:textId="77777777" w:rsidR="009C600D" w:rsidRPr="007C2999" w:rsidRDefault="009C600D" w:rsidP="00C6635C">
            <w:pPr>
              <w:pStyle w:val="Heading1"/>
              <w:widowControl w:val="0"/>
              <w:numPr>
                <w:ilvl w:val="0"/>
                <w:numId w:val="0"/>
              </w:numPr>
              <w:bidi/>
              <w:spacing w:after="0"/>
              <w:jc w:val="center"/>
              <w:rPr>
                <w:sz w:val="20"/>
                <w:rtl/>
              </w:rPr>
            </w:pPr>
            <w:r w:rsidRPr="007C2999">
              <w:rPr>
                <w:sz w:val="20"/>
                <w:rtl/>
              </w:rPr>
              <w:t>1</w:t>
            </w:r>
          </w:p>
        </w:tc>
        <w:tc>
          <w:tcPr>
            <w:tcW w:w="1276" w:type="dxa"/>
          </w:tcPr>
          <w:p w14:paraId="1F864680" w14:textId="77777777" w:rsidR="009C600D" w:rsidRPr="007C2999" w:rsidRDefault="009C600D" w:rsidP="00C6635C">
            <w:pPr>
              <w:pStyle w:val="Heading1"/>
              <w:widowControl w:val="0"/>
              <w:numPr>
                <w:ilvl w:val="0"/>
                <w:numId w:val="0"/>
              </w:numPr>
              <w:bidi/>
              <w:spacing w:after="0"/>
              <w:jc w:val="left"/>
              <w:rPr>
                <w:sz w:val="20"/>
                <w:rtl/>
              </w:rPr>
            </w:pPr>
            <w:r w:rsidRPr="007C2999">
              <w:rPr>
                <w:color w:val="000000"/>
                <w:sz w:val="20"/>
                <w:lang w:val="en-US"/>
              </w:rPr>
              <w:t>70,000</w:t>
            </w:r>
          </w:p>
        </w:tc>
        <w:tc>
          <w:tcPr>
            <w:tcW w:w="1843" w:type="dxa"/>
            <w:vAlign w:val="center"/>
          </w:tcPr>
          <w:p w14:paraId="7D4B603B" w14:textId="77777777" w:rsidR="009C600D" w:rsidRPr="007C2999" w:rsidRDefault="009C600D" w:rsidP="00C6635C">
            <w:pPr>
              <w:pStyle w:val="Heading1"/>
              <w:widowControl w:val="0"/>
              <w:numPr>
                <w:ilvl w:val="0"/>
                <w:numId w:val="0"/>
              </w:numPr>
              <w:bidi/>
              <w:spacing w:after="0"/>
              <w:jc w:val="left"/>
              <w:rPr>
                <w:sz w:val="20"/>
                <w:rtl/>
              </w:rPr>
            </w:pPr>
            <w:r>
              <w:rPr>
                <w:color w:val="000000"/>
                <w:sz w:val="20"/>
                <w:rtl/>
                <w:lang w:eastAsia="en-CA"/>
              </w:rPr>
              <w:t>70,000</w:t>
            </w:r>
          </w:p>
        </w:tc>
      </w:tr>
      <w:tr w:rsidR="009C600D" w:rsidRPr="007C2999" w14:paraId="3942B08C" w14:textId="77777777" w:rsidTr="00170035">
        <w:trPr>
          <w:trHeight w:val="224"/>
        </w:trPr>
        <w:tc>
          <w:tcPr>
            <w:tcW w:w="5061" w:type="dxa"/>
            <w:vAlign w:val="center"/>
          </w:tcPr>
          <w:p w14:paraId="5737AC83" w14:textId="77777777" w:rsidR="009C600D" w:rsidRPr="007C2999" w:rsidRDefault="009C600D" w:rsidP="006B35CD">
            <w:pPr>
              <w:pStyle w:val="Heading1"/>
              <w:widowControl w:val="0"/>
              <w:numPr>
                <w:ilvl w:val="0"/>
                <w:numId w:val="0"/>
              </w:numPr>
              <w:bidi/>
              <w:spacing w:after="0"/>
              <w:jc w:val="left"/>
              <w:rPr>
                <w:sz w:val="20"/>
                <w:rtl/>
              </w:rPr>
            </w:pPr>
            <w:r w:rsidRPr="007C2999">
              <w:rPr>
                <w:sz w:val="20"/>
                <w:rtl/>
              </w:rPr>
              <w:t>التثبيت والتدريب</w:t>
            </w:r>
          </w:p>
        </w:tc>
        <w:tc>
          <w:tcPr>
            <w:tcW w:w="1176" w:type="dxa"/>
            <w:vAlign w:val="center"/>
          </w:tcPr>
          <w:p w14:paraId="0DE1F75B" w14:textId="77777777" w:rsidR="009C600D" w:rsidRPr="007C2999" w:rsidRDefault="009C600D" w:rsidP="00C6635C">
            <w:pPr>
              <w:pStyle w:val="Heading1"/>
              <w:widowControl w:val="0"/>
              <w:numPr>
                <w:ilvl w:val="0"/>
                <w:numId w:val="0"/>
              </w:numPr>
              <w:spacing w:after="0"/>
              <w:ind w:right="64"/>
              <w:jc w:val="center"/>
              <w:rPr>
                <w:sz w:val="20"/>
                <w:rtl/>
              </w:rPr>
            </w:pPr>
          </w:p>
        </w:tc>
        <w:tc>
          <w:tcPr>
            <w:tcW w:w="1276" w:type="dxa"/>
          </w:tcPr>
          <w:p w14:paraId="30DB28C3" w14:textId="77777777" w:rsidR="009C600D" w:rsidRPr="007C2999" w:rsidRDefault="009C600D" w:rsidP="00C6635C">
            <w:pPr>
              <w:pStyle w:val="Heading1"/>
              <w:widowControl w:val="0"/>
              <w:numPr>
                <w:ilvl w:val="0"/>
                <w:numId w:val="0"/>
              </w:numPr>
              <w:bidi/>
              <w:spacing w:after="0"/>
              <w:jc w:val="left"/>
              <w:rPr>
                <w:sz w:val="20"/>
                <w:rtl/>
              </w:rPr>
            </w:pPr>
            <w:r w:rsidRPr="007C2999">
              <w:rPr>
                <w:color w:val="000000"/>
                <w:sz w:val="20"/>
                <w:lang w:val="en-US"/>
              </w:rPr>
              <w:t>30,000</w:t>
            </w:r>
          </w:p>
        </w:tc>
        <w:tc>
          <w:tcPr>
            <w:tcW w:w="1843" w:type="dxa"/>
            <w:vAlign w:val="center"/>
          </w:tcPr>
          <w:p w14:paraId="62B79E59" w14:textId="77777777" w:rsidR="009C600D" w:rsidRPr="007C2999" w:rsidRDefault="009C600D" w:rsidP="00C6635C">
            <w:pPr>
              <w:pStyle w:val="Heading1"/>
              <w:widowControl w:val="0"/>
              <w:numPr>
                <w:ilvl w:val="0"/>
                <w:numId w:val="0"/>
              </w:numPr>
              <w:bidi/>
              <w:spacing w:after="0"/>
              <w:jc w:val="left"/>
              <w:rPr>
                <w:sz w:val="20"/>
                <w:rtl/>
              </w:rPr>
            </w:pPr>
            <w:r>
              <w:rPr>
                <w:color w:val="000000"/>
                <w:sz w:val="20"/>
                <w:rtl/>
                <w:lang w:eastAsia="en-CA"/>
              </w:rPr>
              <w:t>30,000</w:t>
            </w:r>
          </w:p>
        </w:tc>
      </w:tr>
      <w:tr w:rsidR="009C600D" w:rsidRPr="007C2999" w14:paraId="42C4BE82" w14:textId="77777777" w:rsidTr="00170035">
        <w:trPr>
          <w:trHeight w:val="224"/>
        </w:trPr>
        <w:tc>
          <w:tcPr>
            <w:tcW w:w="6237" w:type="dxa"/>
            <w:gridSpan w:val="2"/>
          </w:tcPr>
          <w:p w14:paraId="4E7BBA22" w14:textId="77777777" w:rsidR="009C600D" w:rsidRPr="007C2999" w:rsidRDefault="009C600D" w:rsidP="00C6635C">
            <w:pPr>
              <w:pStyle w:val="Heading1"/>
              <w:widowControl w:val="0"/>
              <w:numPr>
                <w:ilvl w:val="0"/>
                <w:numId w:val="0"/>
              </w:numPr>
              <w:bidi/>
              <w:spacing w:after="0"/>
              <w:jc w:val="left"/>
              <w:rPr>
                <w:i/>
                <w:iCs/>
                <w:sz w:val="20"/>
                <w:rtl/>
              </w:rPr>
            </w:pPr>
            <w:r w:rsidRPr="007C2999">
              <w:rPr>
                <w:i/>
                <w:iCs/>
                <w:sz w:val="20"/>
                <w:rtl/>
              </w:rPr>
              <w:t>المجموع الفرعي للتعديلات في إنتاج المحرك الكهربائي</w:t>
            </w:r>
            <w:r w:rsidR="00C84120">
              <w:rPr>
                <w:rFonts w:hint="cs"/>
                <w:i/>
                <w:iCs/>
                <w:sz w:val="20"/>
                <w:rtl/>
              </w:rPr>
              <w:t xml:space="preserve">، </w:t>
            </w:r>
            <w:r w:rsidR="00C84120">
              <w:rPr>
                <w:rFonts w:hint="cs"/>
                <w:sz w:val="20"/>
                <w:rtl/>
              </w:rPr>
              <w:t>الخط</w:t>
            </w:r>
            <w:r w:rsidRPr="007C2999">
              <w:rPr>
                <w:i/>
                <w:iCs/>
                <w:sz w:val="20"/>
                <w:rtl/>
              </w:rPr>
              <w:t xml:space="preserve"> 2</w:t>
            </w:r>
          </w:p>
        </w:tc>
        <w:tc>
          <w:tcPr>
            <w:tcW w:w="1276" w:type="dxa"/>
          </w:tcPr>
          <w:p w14:paraId="7BA08AEE" w14:textId="77777777" w:rsidR="009C600D" w:rsidRPr="00890756" w:rsidRDefault="009C600D" w:rsidP="00C6635C">
            <w:pPr>
              <w:pStyle w:val="Heading1"/>
              <w:widowControl w:val="0"/>
              <w:numPr>
                <w:ilvl w:val="0"/>
                <w:numId w:val="0"/>
              </w:numPr>
              <w:bidi/>
              <w:spacing w:after="0"/>
              <w:jc w:val="left"/>
              <w:rPr>
                <w:i/>
                <w:iCs/>
                <w:sz w:val="20"/>
                <w:rtl/>
              </w:rPr>
            </w:pPr>
            <w:r w:rsidRPr="00890756">
              <w:rPr>
                <w:i/>
                <w:iCs/>
                <w:sz w:val="20"/>
                <w:rtl/>
              </w:rPr>
              <w:t>2,303,100</w:t>
            </w:r>
          </w:p>
        </w:tc>
        <w:tc>
          <w:tcPr>
            <w:tcW w:w="1843" w:type="dxa"/>
          </w:tcPr>
          <w:p w14:paraId="58FED1D5" w14:textId="77777777" w:rsidR="009C600D" w:rsidRPr="00890756" w:rsidRDefault="009C600D" w:rsidP="00C6635C">
            <w:pPr>
              <w:pStyle w:val="Heading1"/>
              <w:widowControl w:val="0"/>
              <w:numPr>
                <w:ilvl w:val="0"/>
                <w:numId w:val="0"/>
              </w:numPr>
              <w:bidi/>
              <w:spacing w:after="0"/>
              <w:jc w:val="left"/>
              <w:rPr>
                <w:i/>
                <w:iCs/>
                <w:sz w:val="20"/>
                <w:rtl/>
              </w:rPr>
            </w:pPr>
            <w:r w:rsidRPr="00890756">
              <w:rPr>
                <w:i/>
                <w:iCs/>
                <w:sz w:val="20"/>
                <w:rtl/>
              </w:rPr>
              <w:t>2,150,000*</w:t>
            </w:r>
          </w:p>
        </w:tc>
      </w:tr>
      <w:tr w:rsidR="009C600D" w:rsidRPr="007C2999" w14:paraId="2EBBA8EA" w14:textId="77777777" w:rsidTr="00170035">
        <w:trPr>
          <w:trHeight w:val="224"/>
        </w:trPr>
        <w:tc>
          <w:tcPr>
            <w:tcW w:w="9356" w:type="dxa"/>
            <w:gridSpan w:val="4"/>
          </w:tcPr>
          <w:p w14:paraId="10CD4ACF" w14:textId="77777777" w:rsidR="009C600D" w:rsidRPr="007C2999" w:rsidRDefault="009C600D" w:rsidP="00C6635C">
            <w:pPr>
              <w:pStyle w:val="Heading1"/>
              <w:numPr>
                <w:ilvl w:val="0"/>
                <w:numId w:val="0"/>
              </w:numPr>
              <w:bidi/>
              <w:spacing w:after="0"/>
              <w:jc w:val="left"/>
              <w:rPr>
                <w:sz w:val="20"/>
                <w:rtl/>
              </w:rPr>
            </w:pPr>
            <w:r w:rsidRPr="007C2999">
              <w:rPr>
                <w:i/>
                <w:iCs/>
                <w:sz w:val="20"/>
                <w:rtl/>
              </w:rPr>
              <w:t>التعديلات في</w:t>
            </w:r>
            <w:r w:rsidRPr="007C2999">
              <w:rPr>
                <w:sz w:val="20"/>
                <w:rtl/>
              </w:rPr>
              <w:t xml:space="preserve"> </w:t>
            </w:r>
            <w:r w:rsidRPr="007C2999">
              <w:rPr>
                <w:i/>
                <w:iCs/>
                <w:sz w:val="20"/>
                <w:rtl/>
              </w:rPr>
              <w:t>مرافق التصنيع وخطوط المعدات</w:t>
            </w:r>
            <w:r w:rsidR="00C84120">
              <w:rPr>
                <w:rFonts w:hint="cs"/>
                <w:i/>
                <w:iCs/>
                <w:sz w:val="20"/>
                <w:rtl/>
              </w:rPr>
              <w:t>، الخطين</w:t>
            </w:r>
            <w:r w:rsidRPr="007C2999">
              <w:rPr>
                <w:i/>
                <w:iCs/>
                <w:sz w:val="20"/>
                <w:rtl/>
              </w:rPr>
              <w:t xml:space="preserve"> 1 و2</w:t>
            </w:r>
          </w:p>
        </w:tc>
      </w:tr>
      <w:tr w:rsidR="009C600D" w:rsidRPr="007C2999" w14:paraId="1F634548" w14:textId="77777777" w:rsidTr="00170035">
        <w:trPr>
          <w:trHeight w:val="464"/>
        </w:trPr>
        <w:tc>
          <w:tcPr>
            <w:tcW w:w="5061" w:type="dxa"/>
            <w:vAlign w:val="center"/>
          </w:tcPr>
          <w:p w14:paraId="704BD7F2" w14:textId="77777777" w:rsidR="009C600D" w:rsidRPr="00C84120" w:rsidRDefault="009C600D" w:rsidP="00C84120">
            <w:pPr>
              <w:pStyle w:val="Heading1"/>
              <w:numPr>
                <w:ilvl w:val="0"/>
                <w:numId w:val="0"/>
              </w:numPr>
              <w:bidi/>
              <w:spacing w:after="0"/>
              <w:jc w:val="left"/>
              <w:rPr>
                <w:sz w:val="20"/>
                <w:rtl/>
                <w:lang w:val="en-US"/>
              </w:rPr>
            </w:pPr>
            <w:r w:rsidRPr="007C2999">
              <w:rPr>
                <w:color w:val="000000"/>
                <w:sz w:val="20"/>
                <w:rtl/>
                <w:lang w:val="en-US"/>
              </w:rPr>
              <w:t>خط علبة المرافق</w:t>
            </w:r>
            <w:r w:rsidR="00C84120">
              <w:rPr>
                <w:rFonts w:hint="cs"/>
                <w:color w:val="000000"/>
                <w:sz w:val="20"/>
                <w:rtl/>
                <w:lang w:val="en-US"/>
              </w:rPr>
              <w:t>:</w:t>
            </w:r>
            <w:r w:rsidRPr="007C2999">
              <w:rPr>
                <w:color w:val="000000"/>
                <w:sz w:val="20"/>
                <w:lang w:val="en-US"/>
              </w:rPr>
              <w:t xml:space="preserve"> </w:t>
            </w:r>
            <w:r w:rsidR="00C84120">
              <w:rPr>
                <w:color w:val="000000"/>
                <w:sz w:val="20"/>
                <w:rtl/>
                <w:lang w:val="en-US"/>
              </w:rPr>
              <w:t>خط تصنيع خشن جديد متوافق م</w:t>
            </w:r>
            <w:r w:rsidR="00C84120">
              <w:rPr>
                <w:rFonts w:hint="cs"/>
                <w:color w:val="000000"/>
                <w:sz w:val="20"/>
                <w:rtl/>
                <w:lang w:val="en-US" w:bidi="ar-SA"/>
              </w:rPr>
              <w:t xml:space="preserve">ع </w:t>
            </w:r>
            <w:r w:rsidR="00C84120">
              <w:rPr>
                <w:rFonts w:hint="cs"/>
                <w:color w:val="000000"/>
                <w:sz w:val="20"/>
                <w:rtl/>
                <w:lang w:val="en-US"/>
              </w:rPr>
              <w:t>وحدات المادة</w:t>
            </w:r>
            <w:r w:rsidRPr="007C2999">
              <w:rPr>
                <w:color w:val="000000"/>
                <w:sz w:val="20"/>
                <w:rtl/>
                <w:lang w:val="en-US"/>
              </w:rPr>
              <w:t xml:space="preserve"> </w:t>
            </w:r>
            <w:r w:rsidR="00C84120" w:rsidRPr="007C2999">
              <w:rPr>
                <w:color w:val="000000"/>
                <w:sz w:val="20"/>
                <w:lang w:val="en-US"/>
              </w:rPr>
              <w:t>R</w:t>
            </w:r>
            <w:r w:rsidR="00C84120" w:rsidRPr="007C2999">
              <w:rPr>
                <w:color w:val="000000"/>
                <w:sz w:val="20"/>
                <w:lang w:val="en-US"/>
              </w:rPr>
              <w:noBreakHyphen/>
              <w:t>600a</w:t>
            </w:r>
          </w:p>
        </w:tc>
        <w:tc>
          <w:tcPr>
            <w:tcW w:w="1176" w:type="dxa"/>
            <w:vAlign w:val="center"/>
          </w:tcPr>
          <w:p w14:paraId="28A84EEF" w14:textId="77777777" w:rsidR="009C600D" w:rsidRPr="007C2999" w:rsidRDefault="009C600D" w:rsidP="00C6635C">
            <w:pPr>
              <w:pStyle w:val="Heading1"/>
              <w:keepNext/>
              <w:numPr>
                <w:ilvl w:val="0"/>
                <w:numId w:val="0"/>
              </w:numPr>
              <w:bidi/>
              <w:spacing w:after="0"/>
              <w:jc w:val="center"/>
              <w:rPr>
                <w:sz w:val="20"/>
                <w:rtl/>
              </w:rPr>
            </w:pPr>
            <w:r w:rsidRPr="007C2999">
              <w:rPr>
                <w:color w:val="000000"/>
                <w:sz w:val="20"/>
                <w:lang w:val="en-US"/>
              </w:rPr>
              <w:t>1</w:t>
            </w:r>
          </w:p>
        </w:tc>
        <w:tc>
          <w:tcPr>
            <w:tcW w:w="1276" w:type="dxa"/>
            <w:vAlign w:val="center"/>
          </w:tcPr>
          <w:p w14:paraId="5BE8EF94" w14:textId="77777777" w:rsidR="009C600D" w:rsidRPr="007C2999" w:rsidRDefault="009C600D" w:rsidP="00C6635C">
            <w:pPr>
              <w:pStyle w:val="Heading1"/>
              <w:numPr>
                <w:ilvl w:val="0"/>
                <w:numId w:val="0"/>
              </w:numPr>
              <w:bidi/>
              <w:spacing w:after="0"/>
              <w:jc w:val="left"/>
              <w:rPr>
                <w:sz w:val="20"/>
                <w:rtl/>
              </w:rPr>
            </w:pPr>
            <w:r w:rsidRPr="007C2999">
              <w:rPr>
                <w:color w:val="000000"/>
                <w:sz w:val="20"/>
                <w:lang w:val="en-US"/>
              </w:rPr>
              <w:t>1,100,000</w:t>
            </w:r>
          </w:p>
        </w:tc>
        <w:tc>
          <w:tcPr>
            <w:tcW w:w="1843" w:type="dxa"/>
            <w:vAlign w:val="center"/>
          </w:tcPr>
          <w:p w14:paraId="123BE8EB" w14:textId="77777777" w:rsidR="009C600D" w:rsidRPr="007C2999" w:rsidRDefault="009C600D" w:rsidP="00C6635C">
            <w:pPr>
              <w:pStyle w:val="Heading1"/>
              <w:numPr>
                <w:ilvl w:val="0"/>
                <w:numId w:val="0"/>
              </w:numPr>
              <w:bidi/>
              <w:spacing w:after="0"/>
              <w:jc w:val="left"/>
              <w:rPr>
                <w:sz w:val="20"/>
                <w:rtl/>
              </w:rPr>
            </w:pPr>
            <w:r w:rsidRPr="007C2999">
              <w:rPr>
                <w:sz w:val="20"/>
                <w:rtl/>
              </w:rPr>
              <w:t>0</w:t>
            </w:r>
          </w:p>
        </w:tc>
      </w:tr>
      <w:tr w:rsidR="009C600D" w:rsidRPr="007C2999" w14:paraId="004BAEE3" w14:textId="77777777" w:rsidTr="00170035">
        <w:trPr>
          <w:trHeight w:val="449"/>
        </w:trPr>
        <w:tc>
          <w:tcPr>
            <w:tcW w:w="5061" w:type="dxa"/>
            <w:vAlign w:val="center"/>
          </w:tcPr>
          <w:p w14:paraId="3E65A0B1" w14:textId="77777777" w:rsidR="009C600D" w:rsidRPr="007C2999" w:rsidRDefault="009C600D" w:rsidP="000A081E">
            <w:pPr>
              <w:pStyle w:val="Heading1"/>
              <w:numPr>
                <w:ilvl w:val="0"/>
                <w:numId w:val="0"/>
              </w:numPr>
              <w:bidi/>
              <w:spacing w:after="0"/>
              <w:jc w:val="left"/>
              <w:rPr>
                <w:sz w:val="20"/>
                <w:rtl/>
                <w:lang w:bidi="ar-SA"/>
              </w:rPr>
            </w:pPr>
            <w:r w:rsidRPr="007C2999">
              <w:rPr>
                <w:color w:val="000000"/>
                <w:sz w:val="20"/>
                <w:rtl/>
                <w:lang w:val="en-US"/>
              </w:rPr>
              <w:t>لحام القشرة</w:t>
            </w:r>
            <w:r w:rsidR="000A081E">
              <w:rPr>
                <w:rFonts w:hint="cs"/>
                <w:color w:val="000000"/>
                <w:sz w:val="20"/>
                <w:rtl/>
                <w:lang w:val="en-US"/>
              </w:rPr>
              <w:t xml:space="preserve">: </w:t>
            </w:r>
            <w:r w:rsidRPr="007C2999">
              <w:rPr>
                <w:color w:val="000000"/>
                <w:sz w:val="20"/>
                <w:rtl/>
                <w:lang w:val="en-US"/>
              </w:rPr>
              <w:t xml:space="preserve">خط جديد لحام أنابيب النحاس </w:t>
            </w:r>
            <w:r w:rsidRPr="007C2999">
              <w:rPr>
                <w:color w:val="000000"/>
                <w:sz w:val="20"/>
                <w:lang w:val="en-US"/>
              </w:rPr>
              <w:br/>
            </w:r>
            <w:r w:rsidR="000A081E">
              <w:rPr>
                <w:rFonts w:hint="cs"/>
                <w:color w:val="000000"/>
                <w:sz w:val="20"/>
                <w:rtl/>
                <w:lang w:val="en-US"/>
              </w:rPr>
              <w:t xml:space="preserve">(3 </w:t>
            </w:r>
            <w:r w:rsidRPr="007C2999">
              <w:rPr>
                <w:color w:val="000000"/>
                <w:sz w:val="20"/>
                <w:rtl/>
                <w:lang w:val="en-US"/>
              </w:rPr>
              <w:t>آلات</w:t>
            </w:r>
            <w:r w:rsidR="000A081E">
              <w:rPr>
                <w:rFonts w:hint="cs"/>
                <w:color w:val="000000"/>
                <w:sz w:val="20"/>
                <w:rtl/>
                <w:lang w:val="en-US"/>
              </w:rPr>
              <w:t>)</w:t>
            </w:r>
          </w:p>
        </w:tc>
        <w:tc>
          <w:tcPr>
            <w:tcW w:w="1176" w:type="dxa"/>
            <w:vAlign w:val="center"/>
          </w:tcPr>
          <w:p w14:paraId="5BD26F5B" w14:textId="77777777" w:rsidR="009C600D" w:rsidRPr="007C2999" w:rsidRDefault="009C600D" w:rsidP="00C6635C">
            <w:pPr>
              <w:pStyle w:val="Heading1"/>
              <w:keepNext/>
              <w:numPr>
                <w:ilvl w:val="0"/>
                <w:numId w:val="0"/>
              </w:numPr>
              <w:bidi/>
              <w:spacing w:after="0"/>
              <w:jc w:val="center"/>
              <w:rPr>
                <w:sz w:val="20"/>
                <w:rtl/>
              </w:rPr>
            </w:pPr>
            <w:r w:rsidRPr="007C2999">
              <w:rPr>
                <w:color w:val="000000"/>
                <w:sz w:val="20"/>
                <w:lang w:val="en-US"/>
              </w:rPr>
              <w:t>3</w:t>
            </w:r>
          </w:p>
        </w:tc>
        <w:tc>
          <w:tcPr>
            <w:tcW w:w="1276" w:type="dxa"/>
            <w:vAlign w:val="center"/>
          </w:tcPr>
          <w:p w14:paraId="3306D3B8" w14:textId="77777777" w:rsidR="009C600D" w:rsidRPr="007C2999" w:rsidRDefault="009C600D" w:rsidP="00C6635C">
            <w:pPr>
              <w:pStyle w:val="Heading1"/>
              <w:numPr>
                <w:ilvl w:val="0"/>
                <w:numId w:val="0"/>
              </w:numPr>
              <w:bidi/>
              <w:spacing w:after="0"/>
              <w:jc w:val="left"/>
              <w:rPr>
                <w:sz w:val="20"/>
                <w:rtl/>
              </w:rPr>
            </w:pPr>
            <w:r w:rsidRPr="007C2999">
              <w:rPr>
                <w:color w:val="000000"/>
                <w:sz w:val="20"/>
                <w:lang w:val="en-US"/>
              </w:rPr>
              <w:t>99,000</w:t>
            </w:r>
          </w:p>
        </w:tc>
        <w:tc>
          <w:tcPr>
            <w:tcW w:w="1843" w:type="dxa"/>
            <w:vAlign w:val="center"/>
          </w:tcPr>
          <w:p w14:paraId="27F515A2" w14:textId="77777777" w:rsidR="009C600D" w:rsidRPr="007C2999" w:rsidRDefault="009C600D" w:rsidP="00C6635C">
            <w:pPr>
              <w:pStyle w:val="Heading1"/>
              <w:numPr>
                <w:ilvl w:val="0"/>
                <w:numId w:val="0"/>
              </w:numPr>
              <w:bidi/>
              <w:spacing w:after="0"/>
              <w:jc w:val="left"/>
              <w:rPr>
                <w:sz w:val="20"/>
                <w:rtl/>
              </w:rPr>
            </w:pPr>
            <w:r w:rsidRPr="007C2999">
              <w:rPr>
                <w:sz w:val="20"/>
                <w:rtl/>
              </w:rPr>
              <w:t>0</w:t>
            </w:r>
          </w:p>
        </w:tc>
      </w:tr>
      <w:tr w:rsidR="009C600D" w:rsidRPr="007C2999" w14:paraId="1596135D" w14:textId="77777777" w:rsidTr="00170035">
        <w:trPr>
          <w:trHeight w:val="449"/>
        </w:trPr>
        <w:tc>
          <w:tcPr>
            <w:tcW w:w="5061" w:type="dxa"/>
            <w:vAlign w:val="center"/>
          </w:tcPr>
          <w:p w14:paraId="7280F56E" w14:textId="77777777" w:rsidR="009C600D" w:rsidRPr="007C2999" w:rsidRDefault="009C600D" w:rsidP="000A081E">
            <w:pPr>
              <w:pStyle w:val="Heading1"/>
              <w:numPr>
                <w:ilvl w:val="0"/>
                <w:numId w:val="0"/>
              </w:numPr>
              <w:bidi/>
              <w:spacing w:after="0"/>
              <w:jc w:val="left"/>
              <w:rPr>
                <w:sz w:val="20"/>
                <w:rtl/>
              </w:rPr>
            </w:pPr>
            <w:r w:rsidRPr="007C2999">
              <w:rPr>
                <w:color w:val="000000"/>
                <w:sz w:val="20"/>
                <w:rtl/>
                <w:lang w:val="en-US"/>
              </w:rPr>
              <w:t>لحام القشرة</w:t>
            </w:r>
            <w:r w:rsidR="000A081E">
              <w:rPr>
                <w:rFonts w:hint="cs"/>
                <w:color w:val="000000"/>
                <w:sz w:val="20"/>
                <w:rtl/>
                <w:lang w:val="en-US"/>
              </w:rPr>
              <w:t>:</w:t>
            </w:r>
            <w:r w:rsidRPr="007C2999">
              <w:rPr>
                <w:color w:val="000000"/>
                <w:sz w:val="20"/>
                <w:lang w:val="en-US"/>
              </w:rPr>
              <w:t xml:space="preserve"> </w:t>
            </w:r>
            <w:r w:rsidRPr="007C2999">
              <w:rPr>
                <w:color w:val="000000"/>
                <w:sz w:val="20"/>
                <w:rtl/>
                <w:lang w:val="en-US"/>
              </w:rPr>
              <w:t xml:space="preserve">آلة لحام أوتوماتيكية </w:t>
            </w:r>
            <w:r w:rsidRPr="007C2999">
              <w:rPr>
                <w:color w:val="000000"/>
                <w:sz w:val="20"/>
                <w:lang w:val="en-US"/>
              </w:rPr>
              <w:br/>
            </w:r>
            <w:r w:rsidRPr="007C2999">
              <w:rPr>
                <w:color w:val="000000"/>
                <w:sz w:val="20"/>
                <w:rtl/>
                <w:lang w:val="en-US"/>
              </w:rPr>
              <w:t>لنوابض الدعم السفلية</w:t>
            </w:r>
          </w:p>
        </w:tc>
        <w:tc>
          <w:tcPr>
            <w:tcW w:w="1176" w:type="dxa"/>
            <w:vAlign w:val="center"/>
          </w:tcPr>
          <w:p w14:paraId="58547B4A" w14:textId="77777777" w:rsidR="009C600D" w:rsidRPr="007C2999" w:rsidRDefault="009C600D" w:rsidP="00C6635C">
            <w:pPr>
              <w:pStyle w:val="Heading1"/>
              <w:keepNext/>
              <w:numPr>
                <w:ilvl w:val="0"/>
                <w:numId w:val="0"/>
              </w:numPr>
              <w:bidi/>
              <w:spacing w:after="0"/>
              <w:ind w:right="64"/>
              <w:jc w:val="center"/>
              <w:rPr>
                <w:sz w:val="20"/>
                <w:rtl/>
              </w:rPr>
            </w:pPr>
            <w:r w:rsidRPr="007C2999">
              <w:rPr>
                <w:color w:val="000000"/>
                <w:sz w:val="20"/>
                <w:lang w:val="en-US"/>
              </w:rPr>
              <w:t>1</w:t>
            </w:r>
          </w:p>
        </w:tc>
        <w:tc>
          <w:tcPr>
            <w:tcW w:w="1276" w:type="dxa"/>
            <w:vAlign w:val="center"/>
          </w:tcPr>
          <w:p w14:paraId="3C0AB78D" w14:textId="77777777" w:rsidR="009C600D" w:rsidRPr="007C2999" w:rsidRDefault="009C600D" w:rsidP="00C6635C">
            <w:pPr>
              <w:pStyle w:val="Heading1"/>
              <w:numPr>
                <w:ilvl w:val="0"/>
                <w:numId w:val="0"/>
              </w:numPr>
              <w:bidi/>
              <w:spacing w:after="0"/>
              <w:jc w:val="left"/>
              <w:rPr>
                <w:sz w:val="20"/>
                <w:rtl/>
              </w:rPr>
            </w:pPr>
            <w:r w:rsidRPr="007C2999">
              <w:rPr>
                <w:color w:val="000000"/>
                <w:sz w:val="20"/>
                <w:lang w:val="en-US"/>
              </w:rPr>
              <w:t>52,000</w:t>
            </w:r>
          </w:p>
        </w:tc>
        <w:tc>
          <w:tcPr>
            <w:tcW w:w="1843" w:type="dxa"/>
            <w:vAlign w:val="center"/>
          </w:tcPr>
          <w:p w14:paraId="023064C2" w14:textId="77777777" w:rsidR="009C600D" w:rsidRPr="007C2999" w:rsidRDefault="009C600D" w:rsidP="00C6635C">
            <w:pPr>
              <w:pStyle w:val="Heading1"/>
              <w:numPr>
                <w:ilvl w:val="0"/>
                <w:numId w:val="0"/>
              </w:numPr>
              <w:bidi/>
              <w:spacing w:after="0"/>
              <w:jc w:val="left"/>
              <w:rPr>
                <w:sz w:val="20"/>
                <w:rtl/>
              </w:rPr>
            </w:pPr>
            <w:r w:rsidRPr="007C2999">
              <w:rPr>
                <w:sz w:val="20"/>
                <w:rtl/>
              </w:rPr>
              <w:t>0</w:t>
            </w:r>
          </w:p>
        </w:tc>
      </w:tr>
      <w:tr w:rsidR="009C600D" w:rsidRPr="007C2999" w14:paraId="3D965A61" w14:textId="77777777" w:rsidTr="00170035">
        <w:trPr>
          <w:trHeight w:val="449"/>
        </w:trPr>
        <w:tc>
          <w:tcPr>
            <w:tcW w:w="5061" w:type="dxa"/>
            <w:vAlign w:val="center"/>
          </w:tcPr>
          <w:p w14:paraId="397182B2" w14:textId="77777777" w:rsidR="009C600D" w:rsidRPr="007C2999" w:rsidRDefault="009C600D" w:rsidP="000A081E">
            <w:pPr>
              <w:pStyle w:val="Heading1"/>
              <w:numPr>
                <w:ilvl w:val="0"/>
                <w:numId w:val="0"/>
              </w:numPr>
              <w:bidi/>
              <w:spacing w:after="0"/>
              <w:jc w:val="left"/>
              <w:rPr>
                <w:sz w:val="20"/>
                <w:rtl/>
              </w:rPr>
            </w:pPr>
            <w:r w:rsidRPr="007C2999">
              <w:rPr>
                <w:color w:val="000000"/>
                <w:sz w:val="20"/>
                <w:rtl/>
                <w:lang w:val="en-US"/>
              </w:rPr>
              <w:t>مراقبة الجودة</w:t>
            </w:r>
            <w:r w:rsidR="000A081E">
              <w:rPr>
                <w:rFonts w:hint="cs"/>
                <w:color w:val="000000"/>
                <w:sz w:val="20"/>
                <w:rtl/>
                <w:lang w:val="en-US"/>
              </w:rPr>
              <w:t>:</w:t>
            </w:r>
            <w:r w:rsidRPr="007C2999">
              <w:rPr>
                <w:color w:val="000000"/>
                <w:sz w:val="20"/>
                <w:lang w:val="en-US"/>
              </w:rPr>
              <w:t xml:space="preserve"> </w:t>
            </w:r>
            <w:r w:rsidRPr="007C2999">
              <w:rPr>
                <w:color w:val="000000"/>
                <w:sz w:val="20"/>
                <w:rtl/>
                <w:lang w:val="en-US"/>
              </w:rPr>
              <w:t>مقاييس جديدة لاختبار دقة تصنيع المكونات</w:t>
            </w:r>
          </w:p>
        </w:tc>
        <w:tc>
          <w:tcPr>
            <w:tcW w:w="1176" w:type="dxa"/>
            <w:vAlign w:val="center"/>
          </w:tcPr>
          <w:p w14:paraId="52AFC213" w14:textId="77777777" w:rsidR="009C600D" w:rsidRPr="007C2999" w:rsidRDefault="009C600D" w:rsidP="00C6635C">
            <w:pPr>
              <w:pStyle w:val="Heading1"/>
              <w:keepNext/>
              <w:numPr>
                <w:ilvl w:val="0"/>
                <w:numId w:val="0"/>
              </w:numPr>
              <w:bidi/>
              <w:spacing w:after="0"/>
              <w:ind w:right="64"/>
              <w:jc w:val="center"/>
              <w:rPr>
                <w:sz w:val="20"/>
                <w:rtl/>
              </w:rPr>
            </w:pPr>
            <w:r w:rsidRPr="007C2999">
              <w:rPr>
                <w:color w:val="000000"/>
                <w:sz w:val="20"/>
                <w:lang w:val="en-US"/>
              </w:rPr>
              <w:t>1</w:t>
            </w:r>
          </w:p>
        </w:tc>
        <w:tc>
          <w:tcPr>
            <w:tcW w:w="1276" w:type="dxa"/>
            <w:vAlign w:val="center"/>
          </w:tcPr>
          <w:p w14:paraId="3BB543D2" w14:textId="77777777" w:rsidR="009C600D" w:rsidRPr="007C2999" w:rsidRDefault="009C600D" w:rsidP="00C6635C">
            <w:pPr>
              <w:pStyle w:val="Heading1"/>
              <w:numPr>
                <w:ilvl w:val="0"/>
                <w:numId w:val="0"/>
              </w:numPr>
              <w:bidi/>
              <w:spacing w:after="0"/>
              <w:jc w:val="left"/>
              <w:rPr>
                <w:sz w:val="20"/>
                <w:rtl/>
              </w:rPr>
            </w:pPr>
            <w:r w:rsidRPr="007C2999">
              <w:rPr>
                <w:color w:val="000000"/>
                <w:sz w:val="20"/>
                <w:lang w:val="en-US"/>
              </w:rPr>
              <w:t>100,000</w:t>
            </w:r>
          </w:p>
        </w:tc>
        <w:tc>
          <w:tcPr>
            <w:tcW w:w="1843" w:type="dxa"/>
            <w:vAlign w:val="center"/>
          </w:tcPr>
          <w:p w14:paraId="33F79EDD" w14:textId="77777777" w:rsidR="009C600D" w:rsidRPr="007C2999" w:rsidRDefault="009C600D" w:rsidP="00C6635C">
            <w:pPr>
              <w:pStyle w:val="Heading1"/>
              <w:numPr>
                <w:ilvl w:val="0"/>
                <w:numId w:val="0"/>
              </w:numPr>
              <w:bidi/>
              <w:spacing w:after="0"/>
              <w:jc w:val="left"/>
              <w:rPr>
                <w:sz w:val="20"/>
                <w:rtl/>
              </w:rPr>
            </w:pPr>
            <w:r w:rsidRPr="007C2999">
              <w:rPr>
                <w:sz w:val="20"/>
                <w:rtl/>
              </w:rPr>
              <w:t>0</w:t>
            </w:r>
          </w:p>
        </w:tc>
      </w:tr>
      <w:tr w:rsidR="009C600D" w:rsidRPr="007C2999" w14:paraId="708BF65F" w14:textId="77777777" w:rsidTr="00170035">
        <w:trPr>
          <w:trHeight w:val="449"/>
        </w:trPr>
        <w:tc>
          <w:tcPr>
            <w:tcW w:w="6237" w:type="dxa"/>
            <w:gridSpan w:val="2"/>
            <w:vAlign w:val="center"/>
          </w:tcPr>
          <w:p w14:paraId="4C1609C3" w14:textId="77777777" w:rsidR="009C600D" w:rsidRPr="007C2999" w:rsidRDefault="009C600D" w:rsidP="00C6635C">
            <w:pPr>
              <w:pStyle w:val="Heading1"/>
              <w:keepNext/>
              <w:numPr>
                <w:ilvl w:val="0"/>
                <w:numId w:val="0"/>
              </w:numPr>
              <w:bidi/>
              <w:spacing w:after="0"/>
              <w:ind w:right="64"/>
              <w:jc w:val="left"/>
              <w:rPr>
                <w:color w:val="000000"/>
                <w:sz w:val="20"/>
                <w:lang w:val="en-US"/>
              </w:rPr>
            </w:pPr>
            <w:r w:rsidRPr="007C2999">
              <w:rPr>
                <w:i/>
                <w:iCs/>
                <w:sz w:val="20"/>
                <w:rtl/>
              </w:rPr>
              <w:t>المجموع الفرعي للتعديلات في</w:t>
            </w:r>
            <w:r w:rsidRPr="007C2999">
              <w:rPr>
                <w:sz w:val="20"/>
                <w:rtl/>
              </w:rPr>
              <w:t xml:space="preserve"> </w:t>
            </w:r>
            <w:r w:rsidRPr="007C2999">
              <w:rPr>
                <w:i/>
                <w:iCs/>
                <w:sz w:val="20"/>
                <w:rtl/>
              </w:rPr>
              <w:t>مرافق التصنيع وخطوط المعدات</w:t>
            </w:r>
            <w:r w:rsidR="000A081E">
              <w:rPr>
                <w:rFonts w:hint="cs"/>
                <w:i/>
                <w:iCs/>
                <w:sz w:val="20"/>
                <w:rtl/>
              </w:rPr>
              <w:t>، الخطين</w:t>
            </w:r>
            <w:r w:rsidRPr="007C2999">
              <w:rPr>
                <w:i/>
                <w:iCs/>
                <w:sz w:val="20"/>
                <w:rtl/>
              </w:rPr>
              <w:t xml:space="preserve"> 1 و2</w:t>
            </w:r>
          </w:p>
        </w:tc>
        <w:tc>
          <w:tcPr>
            <w:tcW w:w="1276" w:type="dxa"/>
            <w:vAlign w:val="center"/>
          </w:tcPr>
          <w:p w14:paraId="04816578" w14:textId="77777777" w:rsidR="009C600D" w:rsidRPr="00C1217E" w:rsidRDefault="009C600D" w:rsidP="00C6635C">
            <w:pPr>
              <w:pStyle w:val="Heading1"/>
              <w:numPr>
                <w:ilvl w:val="0"/>
                <w:numId w:val="0"/>
              </w:numPr>
              <w:bidi/>
              <w:spacing w:after="0"/>
              <w:jc w:val="left"/>
              <w:rPr>
                <w:i/>
                <w:color w:val="000000"/>
                <w:sz w:val="20"/>
                <w:lang w:val="en-US"/>
              </w:rPr>
            </w:pPr>
            <w:r w:rsidRPr="00890756">
              <w:rPr>
                <w:i/>
                <w:iCs/>
                <w:color w:val="000000"/>
                <w:sz w:val="20"/>
                <w:lang w:val="en-US"/>
              </w:rPr>
              <w:t>1,351,000</w:t>
            </w:r>
          </w:p>
        </w:tc>
        <w:tc>
          <w:tcPr>
            <w:tcW w:w="1843" w:type="dxa"/>
            <w:vAlign w:val="center"/>
          </w:tcPr>
          <w:p w14:paraId="731E6816" w14:textId="77777777" w:rsidR="009C600D" w:rsidRPr="007C2999" w:rsidRDefault="009C600D" w:rsidP="00C6635C">
            <w:pPr>
              <w:pStyle w:val="Heading1"/>
              <w:numPr>
                <w:ilvl w:val="0"/>
                <w:numId w:val="0"/>
              </w:numPr>
              <w:bidi/>
              <w:spacing w:after="0"/>
              <w:jc w:val="left"/>
              <w:rPr>
                <w:i/>
                <w:iCs/>
                <w:sz w:val="20"/>
                <w:rtl/>
              </w:rPr>
            </w:pPr>
            <w:r w:rsidRPr="007C2999">
              <w:rPr>
                <w:i/>
                <w:iCs/>
                <w:sz w:val="20"/>
                <w:rtl/>
              </w:rPr>
              <w:t>0</w:t>
            </w:r>
          </w:p>
        </w:tc>
      </w:tr>
      <w:tr w:rsidR="009C600D" w:rsidRPr="007C2999" w14:paraId="38919198" w14:textId="77777777" w:rsidTr="00170035">
        <w:trPr>
          <w:trHeight w:val="69"/>
        </w:trPr>
        <w:tc>
          <w:tcPr>
            <w:tcW w:w="9356" w:type="dxa"/>
            <w:gridSpan w:val="4"/>
          </w:tcPr>
          <w:p w14:paraId="44778762" w14:textId="77777777" w:rsidR="009C600D" w:rsidRPr="007C2999" w:rsidRDefault="009C600D" w:rsidP="00C6635C">
            <w:pPr>
              <w:pStyle w:val="Heading1"/>
              <w:numPr>
                <w:ilvl w:val="0"/>
                <w:numId w:val="0"/>
              </w:numPr>
              <w:bidi/>
              <w:spacing w:after="0"/>
              <w:jc w:val="left"/>
              <w:rPr>
                <w:i/>
                <w:iCs/>
                <w:sz w:val="20"/>
                <w:rtl/>
              </w:rPr>
            </w:pPr>
            <w:r w:rsidRPr="007C2999">
              <w:rPr>
                <w:i/>
                <w:iCs/>
                <w:color w:val="000000"/>
                <w:sz w:val="20"/>
                <w:rtl/>
                <w:lang w:val="en-US"/>
              </w:rPr>
              <w:t>تعديلات المختبرات</w:t>
            </w:r>
          </w:p>
        </w:tc>
      </w:tr>
      <w:tr w:rsidR="009C600D" w:rsidRPr="007C2999" w14:paraId="7BC56F2B" w14:textId="77777777" w:rsidTr="00170035">
        <w:trPr>
          <w:trHeight w:val="224"/>
        </w:trPr>
        <w:tc>
          <w:tcPr>
            <w:tcW w:w="5061" w:type="dxa"/>
          </w:tcPr>
          <w:p w14:paraId="438B49A3" w14:textId="77777777" w:rsidR="009C600D" w:rsidRPr="00CA5710" w:rsidRDefault="009C600D" w:rsidP="006B35CD">
            <w:pPr>
              <w:pStyle w:val="Heading1"/>
              <w:numPr>
                <w:ilvl w:val="0"/>
                <w:numId w:val="0"/>
              </w:numPr>
              <w:bidi/>
              <w:spacing w:after="0"/>
              <w:rPr>
                <w:sz w:val="20"/>
                <w:rtl/>
              </w:rPr>
            </w:pPr>
            <w:r w:rsidRPr="00CA5710">
              <w:rPr>
                <w:color w:val="000000"/>
                <w:sz w:val="20"/>
                <w:rtl/>
                <w:lang w:val="en-US"/>
              </w:rPr>
              <w:t>جهاز اختبار السعرات الحرارية</w:t>
            </w:r>
          </w:p>
        </w:tc>
        <w:tc>
          <w:tcPr>
            <w:tcW w:w="1176" w:type="dxa"/>
            <w:vAlign w:val="center"/>
          </w:tcPr>
          <w:p w14:paraId="5194CEC0" w14:textId="77777777" w:rsidR="009C600D" w:rsidRPr="00CA5710" w:rsidRDefault="009C600D" w:rsidP="00C6635C">
            <w:pPr>
              <w:pStyle w:val="Heading1"/>
              <w:keepNext/>
              <w:numPr>
                <w:ilvl w:val="0"/>
                <w:numId w:val="0"/>
              </w:numPr>
              <w:bidi/>
              <w:spacing w:after="0"/>
              <w:ind w:right="64"/>
              <w:jc w:val="center"/>
              <w:rPr>
                <w:sz w:val="20"/>
                <w:rtl/>
              </w:rPr>
            </w:pPr>
            <w:r w:rsidRPr="00CA5710">
              <w:rPr>
                <w:color w:val="000000"/>
                <w:sz w:val="20"/>
                <w:lang w:val="en-US"/>
              </w:rPr>
              <w:t>1</w:t>
            </w:r>
          </w:p>
        </w:tc>
        <w:tc>
          <w:tcPr>
            <w:tcW w:w="1276" w:type="dxa"/>
          </w:tcPr>
          <w:p w14:paraId="54CC821A" w14:textId="77777777" w:rsidR="009C600D" w:rsidRPr="00CA5710" w:rsidRDefault="009C600D" w:rsidP="00C6635C">
            <w:pPr>
              <w:pStyle w:val="Heading1"/>
              <w:numPr>
                <w:ilvl w:val="0"/>
                <w:numId w:val="0"/>
              </w:numPr>
              <w:bidi/>
              <w:spacing w:after="0"/>
              <w:jc w:val="left"/>
              <w:rPr>
                <w:sz w:val="20"/>
                <w:rtl/>
              </w:rPr>
            </w:pPr>
            <w:r w:rsidRPr="00CA5710">
              <w:rPr>
                <w:sz w:val="20"/>
                <w:rtl/>
              </w:rPr>
              <w:t>250,000</w:t>
            </w:r>
          </w:p>
        </w:tc>
        <w:tc>
          <w:tcPr>
            <w:tcW w:w="1843" w:type="dxa"/>
          </w:tcPr>
          <w:p w14:paraId="44A7FDEE" w14:textId="77777777" w:rsidR="009C600D" w:rsidRPr="007C2999" w:rsidRDefault="009C600D" w:rsidP="00C6635C">
            <w:pPr>
              <w:pStyle w:val="Heading1"/>
              <w:numPr>
                <w:ilvl w:val="0"/>
                <w:numId w:val="0"/>
              </w:numPr>
              <w:bidi/>
              <w:spacing w:after="0"/>
              <w:jc w:val="left"/>
              <w:rPr>
                <w:sz w:val="20"/>
                <w:rtl/>
              </w:rPr>
            </w:pPr>
            <w:r w:rsidRPr="007C2999">
              <w:rPr>
                <w:sz w:val="20"/>
                <w:rtl/>
              </w:rPr>
              <w:t>100,000</w:t>
            </w:r>
          </w:p>
        </w:tc>
      </w:tr>
      <w:tr w:rsidR="009C600D" w:rsidRPr="007C2999" w14:paraId="5C058A27" w14:textId="77777777" w:rsidTr="00170035">
        <w:trPr>
          <w:trHeight w:val="224"/>
        </w:trPr>
        <w:tc>
          <w:tcPr>
            <w:tcW w:w="5061" w:type="dxa"/>
          </w:tcPr>
          <w:p w14:paraId="6046D169" w14:textId="77777777" w:rsidR="009C600D" w:rsidRPr="00CA5710" w:rsidRDefault="009C600D" w:rsidP="006B35CD">
            <w:pPr>
              <w:pStyle w:val="Heading1"/>
              <w:numPr>
                <w:ilvl w:val="0"/>
                <w:numId w:val="0"/>
              </w:numPr>
              <w:bidi/>
              <w:spacing w:after="0"/>
              <w:jc w:val="left"/>
              <w:rPr>
                <w:sz w:val="20"/>
                <w:rtl/>
              </w:rPr>
            </w:pPr>
            <w:r w:rsidRPr="00CA5710">
              <w:rPr>
                <w:color w:val="000000"/>
                <w:sz w:val="20"/>
                <w:rtl/>
                <w:lang w:val="en-US"/>
              </w:rPr>
              <w:t>جهاز اختبار قابلية التشغيل</w:t>
            </w:r>
          </w:p>
        </w:tc>
        <w:tc>
          <w:tcPr>
            <w:tcW w:w="1176" w:type="dxa"/>
            <w:vAlign w:val="center"/>
          </w:tcPr>
          <w:p w14:paraId="17DC8EAD" w14:textId="77777777" w:rsidR="009C600D" w:rsidRPr="00CA5710" w:rsidRDefault="009C600D" w:rsidP="00C6635C">
            <w:pPr>
              <w:pStyle w:val="Heading1"/>
              <w:keepNext/>
              <w:numPr>
                <w:ilvl w:val="0"/>
                <w:numId w:val="0"/>
              </w:numPr>
              <w:bidi/>
              <w:spacing w:after="0"/>
              <w:ind w:right="64"/>
              <w:jc w:val="center"/>
              <w:rPr>
                <w:sz w:val="20"/>
                <w:rtl/>
              </w:rPr>
            </w:pPr>
            <w:r w:rsidRPr="00CA5710">
              <w:rPr>
                <w:color w:val="000000"/>
                <w:sz w:val="20"/>
                <w:lang w:val="en-US"/>
              </w:rPr>
              <w:t>1</w:t>
            </w:r>
          </w:p>
        </w:tc>
        <w:tc>
          <w:tcPr>
            <w:tcW w:w="1276" w:type="dxa"/>
          </w:tcPr>
          <w:p w14:paraId="035A3B0C" w14:textId="77777777" w:rsidR="009C600D" w:rsidRPr="00CA5710" w:rsidRDefault="009C600D" w:rsidP="00C6635C">
            <w:pPr>
              <w:pStyle w:val="Heading1"/>
              <w:numPr>
                <w:ilvl w:val="0"/>
                <w:numId w:val="0"/>
              </w:numPr>
              <w:bidi/>
              <w:spacing w:after="0"/>
              <w:jc w:val="left"/>
              <w:rPr>
                <w:sz w:val="20"/>
                <w:rtl/>
              </w:rPr>
            </w:pPr>
            <w:r w:rsidRPr="00CA5710">
              <w:rPr>
                <w:sz w:val="20"/>
                <w:rtl/>
              </w:rPr>
              <w:t>150,000</w:t>
            </w:r>
          </w:p>
        </w:tc>
        <w:tc>
          <w:tcPr>
            <w:tcW w:w="1843" w:type="dxa"/>
          </w:tcPr>
          <w:p w14:paraId="3797F7AD" w14:textId="77777777" w:rsidR="009C600D" w:rsidRPr="007C2999" w:rsidRDefault="009C600D" w:rsidP="00C6635C">
            <w:pPr>
              <w:pStyle w:val="Heading1"/>
              <w:numPr>
                <w:ilvl w:val="0"/>
                <w:numId w:val="0"/>
              </w:numPr>
              <w:bidi/>
              <w:spacing w:after="0"/>
              <w:jc w:val="left"/>
              <w:rPr>
                <w:sz w:val="20"/>
                <w:rtl/>
              </w:rPr>
            </w:pPr>
            <w:r w:rsidRPr="007C2999">
              <w:rPr>
                <w:sz w:val="20"/>
                <w:rtl/>
              </w:rPr>
              <w:t>75,000</w:t>
            </w:r>
          </w:p>
        </w:tc>
      </w:tr>
      <w:tr w:rsidR="009C600D" w:rsidRPr="007C2999" w14:paraId="6475CD5E" w14:textId="77777777" w:rsidTr="00170035">
        <w:trPr>
          <w:trHeight w:val="224"/>
        </w:trPr>
        <w:tc>
          <w:tcPr>
            <w:tcW w:w="5061" w:type="dxa"/>
          </w:tcPr>
          <w:p w14:paraId="5B91DFFF" w14:textId="77777777" w:rsidR="009C600D" w:rsidRPr="00CA5710" w:rsidRDefault="009C600D" w:rsidP="006B35CD">
            <w:pPr>
              <w:pStyle w:val="Heading1"/>
              <w:numPr>
                <w:ilvl w:val="0"/>
                <w:numId w:val="0"/>
              </w:numPr>
              <w:bidi/>
              <w:spacing w:after="0"/>
              <w:rPr>
                <w:sz w:val="20"/>
                <w:rtl/>
              </w:rPr>
            </w:pPr>
            <w:r w:rsidRPr="00CA5710">
              <w:rPr>
                <w:color w:val="000000"/>
                <w:sz w:val="20"/>
                <w:rtl/>
                <w:lang w:val="en-US"/>
              </w:rPr>
              <w:t>إصلاح المسعر القديم واختبار الدوار المقفل</w:t>
            </w:r>
          </w:p>
        </w:tc>
        <w:tc>
          <w:tcPr>
            <w:tcW w:w="1176" w:type="dxa"/>
            <w:vAlign w:val="center"/>
          </w:tcPr>
          <w:p w14:paraId="064B0DB6" w14:textId="77777777" w:rsidR="009C600D" w:rsidRPr="00CA5710" w:rsidRDefault="009C600D" w:rsidP="00C6635C">
            <w:pPr>
              <w:pStyle w:val="Heading1"/>
              <w:keepNext/>
              <w:numPr>
                <w:ilvl w:val="0"/>
                <w:numId w:val="0"/>
              </w:numPr>
              <w:bidi/>
              <w:spacing w:after="0"/>
              <w:ind w:right="64"/>
              <w:jc w:val="center"/>
              <w:rPr>
                <w:sz w:val="20"/>
                <w:rtl/>
              </w:rPr>
            </w:pPr>
            <w:r w:rsidRPr="00CA5710">
              <w:rPr>
                <w:color w:val="000000"/>
                <w:sz w:val="20"/>
                <w:lang w:val="en-US"/>
              </w:rPr>
              <w:t>1</w:t>
            </w:r>
          </w:p>
        </w:tc>
        <w:tc>
          <w:tcPr>
            <w:tcW w:w="1276" w:type="dxa"/>
          </w:tcPr>
          <w:p w14:paraId="0859AAF4" w14:textId="77777777" w:rsidR="009C600D" w:rsidRPr="00CA5710" w:rsidRDefault="009C600D" w:rsidP="00C6635C">
            <w:pPr>
              <w:pStyle w:val="Heading1"/>
              <w:numPr>
                <w:ilvl w:val="0"/>
                <w:numId w:val="0"/>
              </w:numPr>
              <w:bidi/>
              <w:spacing w:after="0"/>
              <w:jc w:val="left"/>
              <w:rPr>
                <w:sz w:val="20"/>
                <w:rtl/>
              </w:rPr>
            </w:pPr>
            <w:r w:rsidRPr="00CA5710">
              <w:rPr>
                <w:sz w:val="20"/>
                <w:rtl/>
              </w:rPr>
              <w:t>50,000</w:t>
            </w:r>
          </w:p>
        </w:tc>
        <w:tc>
          <w:tcPr>
            <w:tcW w:w="1843" w:type="dxa"/>
          </w:tcPr>
          <w:p w14:paraId="73001014" w14:textId="77777777" w:rsidR="009C600D" w:rsidRPr="007C2999" w:rsidRDefault="009C600D" w:rsidP="00C6635C">
            <w:pPr>
              <w:pStyle w:val="Heading1"/>
              <w:numPr>
                <w:ilvl w:val="0"/>
                <w:numId w:val="0"/>
              </w:numPr>
              <w:bidi/>
              <w:spacing w:after="0"/>
              <w:jc w:val="left"/>
              <w:rPr>
                <w:sz w:val="20"/>
                <w:rtl/>
              </w:rPr>
            </w:pPr>
            <w:r w:rsidRPr="007C2999">
              <w:rPr>
                <w:sz w:val="20"/>
                <w:rtl/>
              </w:rPr>
              <w:t>0</w:t>
            </w:r>
          </w:p>
        </w:tc>
      </w:tr>
      <w:tr w:rsidR="009C600D" w:rsidRPr="007C2999" w14:paraId="3FB0B98A" w14:textId="77777777" w:rsidTr="00170035">
        <w:trPr>
          <w:trHeight w:val="224"/>
        </w:trPr>
        <w:tc>
          <w:tcPr>
            <w:tcW w:w="6237" w:type="dxa"/>
            <w:gridSpan w:val="2"/>
          </w:tcPr>
          <w:p w14:paraId="165483F7" w14:textId="77777777" w:rsidR="009C600D" w:rsidRPr="007C2999" w:rsidRDefault="009C600D" w:rsidP="006655F6">
            <w:pPr>
              <w:pStyle w:val="Heading1"/>
              <w:keepNext/>
              <w:numPr>
                <w:ilvl w:val="0"/>
                <w:numId w:val="0"/>
              </w:numPr>
              <w:bidi/>
              <w:spacing w:after="0"/>
              <w:ind w:right="64"/>
              <w:jc w:val="left"/>
              <w:rPr>
                <w:color w:val="000000"/>
                <w:sz w:val="20"/>
                <w:lang w:val="en-US"/>
              </w:rPr>
            </w:pPr>
            <w:r w:rsidRPr="007C2999">
              <w:rPr>
                <w:i/>
                <w:iCs/>
                <w:sz w:val="20"/>
                <w:rtl/>
              </w:rPr>
              <w:t>المجموع الفرعي</w:t>
            </w:r>
            <w:r w:rsidR="006655F6" w:rsidRPr="007C2999">
              <w:rPr>
                <w:i/>
                <w:iCs/>
                <w:sz w:val="20"/>
                <w:rtl/>
              </w:rPr>
              <w:t xml:space="preserve"> </w:t>
            </w:r>
            <w:r w:rsidR="006655F6">
              <w:rPr>
                <w:rFonts w:hint="cs"/>
                <w:i/>
                <w:iCs/>
                <w:sz w:val="20"/>
                <w:rtl/>
              </w:rPr>
              <w:t>ل</w:t>
            </w:r>
            <w:r w:rsidR="006655F6" w:rsidRPr="007C2999">
              <w:rPr>
                <w:i/>
                <w:iCs/>
                <w:sz w:val="20"/>
                <w:rtl/>
              </w:rPr>
              <w:t>تعديل</w:t>
            </w:r>
            <w:r w:rsidR="006655F6">
              <w:rPr>
                <w:rFonts w:hint="cs"/>
                <w:i/>
                <w:iCs/>
                <w:sz w:val="20"/>
                <w:rtl/>
              </w:rPr>
              <w:t xml:space="preserve">ات </w:t>
            </w:r>
            <w:r w:rsidRPr="007C2999">
              <w:rPr>
                <w:i/>
                <w:iCs/>
                <w:sz w:val="20"/>
                <w:rtl/>
              </w:rPr>
              <w:t xml:space="preserve"> </w:t>
            </w:r>
            <w:r w:rsidRPr="007C2999">
              <w:rPr>
                <w:i/>
                <w:iCs/>
                <w:color w:val="000000"/>
                <w:sz w:val="20"/>
                <w:rtl/>
                <w:lang w:val="en-US"/>
              </w:rPr>
              <w:t>المختبرات</w:t>
            </w:r>
          </w:p>
        </w:tc>
        <w:tc>
          <w:tcPr>
            <w:tcW w:w="1276" w:type="dxa"/>
          </w:tcPr>
          <w:p w14:paraId="43575506" w14:textId="77777777" w:rsidR="009C600D" w:rsidRPr="007C2999" w:rsidRDefault="009C600D" w:rsidP="00C6635C">
            <w:pPr>
              <w:pStyle w:val="Heading1"/>
              <w:numPr>
                <w:ilvl w:val="0"/>
                <w:numId w:val="0"/>
              </w:numPr>
              <w:bidi/>
              <w:spacing w:after="0"/>
              <w:jc w:val="left"/>
              <w:rPr>
                <w:i/>
                <w:iCs/>
                <w:sz w:val="20"/>
                <w:rtl/>
              </w:rPr>
            </w:pPr>
            <w:r w:rsidRPr="007C2999">
              <w:rPr>
                <w:i/>
                <w:iCs/>
                <w:sz w:val="20"/>
                <w:rtl/>
              </w:rPr>
              <w:t>450,000</w:t>
            </w:r>
          </w:p>
        </w:tc>
        <w:tc>
          <w:tcPr>
            <w:tcW w:w="1843" w:type="dxa"/>
          </w:tcPr>
          <w:p w14:paraId="0865AD29" w14:textId="77777777" w:rsidR="009C600D" w:rsidRPr="007C2999" w:rsidRDefault="009C600D" w:rsidP="00C6635C">
            <w:pPr>
              <w:pStyle w:val="Heading1"/>
              <w:numPr>
                <w:ilvl w:val="0"/>
                <w:numId w:val="0"/>
              </w:numPr>
              <w:bidi/>
              <w:spacing w:after="0"/>
              <w:jc w:val="left"/>
              <w:rPr>
                <w:i/>
                <w:iCs/>
                <w:sz w:val="20"/>
                <w:rtl/>
              </w:rPr>
            </w:pPr>
            <w:r w:rsidRPr="007C2999">
              <w:rPr>
                <w:i/>
                <w:iCs/>
                <w:sz w:val="20"/>
                <w:rtl/>
              </w:rPr>
              <w:t>175,000</w:t>
            </w:r>
          </w:p>
        </w:tc>
      </w:tr>
      <w:tr w:rsidR="009C600D" w:rsidRPr="007C2999" w14:paraId="4CD3C94B" w14:textId="77777777" w:rsidTr="00170035">
        <w:trPr>
          <w:trHeight w:val="69"/>
        </w:trPr>
        <w:tc>
          <w:tcPr>
            <w:tcW w:w="6237" w:type="dxa"/>
            <w:gridSpan w:val="2"/>
          </w:tcPr>
          <w:p w14:paraId="79CAAD15" w14:textId="77777777" w:rsidR="009C600D" w:rsidRPr="007C2999" w:rsidRDefault="009C600D" w:rsidP="00C6635C">
            <w:pPr>
              <w:pStyle w:val="Heading1"/>
              <w:keepNext/>
              <w:numPr>
                <w:ilvl w:val="0"/>
                <w:numId w:val="0"/>
              </w:numPr>
              <w:bidi/>
              <w:spacing w:after="0"/>
              <w:ind w:right="64"/>
              <w:jc w:val="left"/>
              <w:rPr>
                <w:b/>
                <w:bCs/>
                <w:color w:val="000000"/>
                <w:sz w:val="20"/>
                <w:lang w:val="en-US"/>
              </w:rPr>
            </w:pPr>
            <w:r w:rsidRPr="007C2999">
              <w:rPr>
                <w:b/>
                <w:bCs/>
                <w:color w:val="000000"/>
                <w:sz w:val="20"/>
                <w:rtl/>
                <w:lang w:val="en-US"/>
              </w:rPr>
              <w:t>المجموع</w:t>
            </w:r>
          </w:p>
        </w:tc>
        <w:tc>
          <w:tcPr>
            <w:tcW w:w="1276" w:type="dxa"/>
          </w:tcPr>
          <w:p w14:paraId="6F5F098B" w14:textId="77777777" w:rsidR="009C600D" w:rsidRPr="007C2999" w:rsidRDefault="009C600D" w:rsidP="00C6635C">
            <w:pPr>
              <w:pStyle w:val="Heading1"/>
              <w:numPr>
                <w:ilvl w:val="0"/>
                <w:numId w:val="0"/>
              </w:numPr>
              <w:bidi/>
              <w:spacing w:after="0"/>
              <w:jc w:val="left"/>
              <w:rPr>
                <w:b/>
                <w:bCs/>
                <w:sz w:val="20"/>
                <w:rtl/>
              </w:rPr>
            </w:pPr>
            <w:r>
              <w:rPr>
                <w:b/>
                <w:bCs/>
                <w:sz w:val="20"/>
                <w:rtl/>
              </w:rPr>
              <w:t>**5,488,895</w:t>
            </w:r>
          </w:p>
        </w:tc>
        <w:tc>
          <w:tcPr>
            <w:tcW w:w="1843" w:type="dxa"/>
          </w:tcPr>
          <w:p w14:paraId="2BFE10B5" w14:textId="77777777" w:rsidR="009C600D" w:rsidRPr="007C2999" w:rsidRDefault="009C600D" w:rsidP="00C6635C">
            <w:pPr>
              <w:pStyle w:val="Heading1"/>
              <w:numPr>
                <w:ilvl w:val="0"/>
                <w:numId w:val="0"/>
              </w:numPr>
              <w:bidi/>
              <w:spacing w:after="0"/>
              <w:jc w:val="left"/>
              <w:rPr>
                <w:b/>
                <w:bCs/>
                <w:sz w:val="20"/>
                <w:rtl/>
              </w:rPr>
            </w:pPr>
            <w:r w:rsidRPr="007C2999">
              <w:rPr>
                <w:b/>
                <w:bCs/>
                <w:sz w:val="20"/>
                <w:rtl/>
              </w:rPr>
              <w:t>2,675,000</w:t>
            </w:r>
          </w:p>
        </w:tc>
      </w:tr>
    </w:tbl>
    <w:p w14:paraId="73DE1E68" w14:textId="77777777" w:rsidR="009C600D" w:rsidRPr="00666894" w:rsidRDefault="009C600D" w:rsidP="00943C74">
      <w:pPr>
        <w:bidi/>
        <w:outlineLvl w:val="0"/>
        <w:rPr>
          <w:sz w:val="20"/>
          <w:rtl/>
        </w:rPr>
      </w:pPr>
      <w:r w:rsidRPr="00666894">
        <w:rPr>
          <w:sz w:val="20"/>
          <w:rtl/>
        </w:rPr>
        <w:t xml:space="preserve">* </w:t>
      </w:r>
      <w:r w:rsidR="00943C74">
        <w:rPr>
          <w:rFonts w:hint="cs"/>
          <w:sz w:val="20"/>
          <w:rtl/>
        </w:rPr>
        <w:t>ستقدم</w:t>
      </w:r>
      <w:r w:rsidRPr="00666894">
        <w:rPr>
          <w:sz w:val="20"/>
          <w:rtl/>
        </w:rPr>
        <w:t xml:space="preserve"> الشركة 153,100 دولار</w:t>
      </w:r>
      <w:r w:rsidR="00943C74">
        <w:rPr>
          <w:rFonts w:hint="cs"/>
          <w:sz w:val="20"/>
          <w:rtl/>
        </w:rPr>
        <w:t>ا</w:t>
      </w:r>
      <w:r w:rsidRPr="00666894">
        <w:rPr>
          <w:sz w:val="20"/>
          <w:rtl/>
        </w:rPr>
        <w:t xml:space="preserve"> أمريكي</w:t>
      </w:r>
      <w:r w:rsidR="00943C74">
        <w:rPr>
          <w:rFonts w:hint="cs"/>
          <w:sz w:val="20"/>
          <w:rtl/>
        </w:rPr>
        <w:t>ا</w:t>
      </w:r>
      <w:r w:rsidR="00943C74">
        <w:rPr>
          <w:sz w:val="20"/>
          <w:rtl/>
        </w:rPr>
        <w:t xml:space="preserve"> لإجراء </w:t>
      </w:r>
      <w:r w:rsidRPr="00666894">
        <w:rPr>
          <w:sz w:val="20"/>
          <w:rtl/>
        </w:rPr>
        <w:t xml:space="preserve">تعديلات </w:t>
      </w:r>
      <w:r w:rsidR="00943C74">
        <w:rPr>
          <w:rFonts w:hint="cs"/>
          <w:sz w:val="20"/>
          <w:rtl/>
        </w:rPr>
        <w:t>ل</w:t>
      </w:r>
      <w:r w:rsidRPr="00666894">
        <w:rPr>
          <w:sz w:val="20"/>
          <w:rtl/>
        </w:rPr>
        <w:t>خط إنتاج المحرك الكهربائي الثاني</w:t>
      </w:r>
    </w:p>
    <w:p w14:paraId="2B4165A8" w14:textId="77777777" w:rsidR="009C600D" w:rsidRPr="00666894" w:rsidRDefault="00796369" w:rsidP="00C50909">
      <w:pPr>
        <w:bidi/>
        <w:outlineLvl w:val="0"/>
        <w:rPr>
          <w:sz w:val="20"/>
          <w:rtl/>
        </w:rPr>
      </w:pPr>
      <w:r>
        <w:rPr>
          <w:sz w:val="20"/>
          <w:rtl/>
        </w:rPr>
        <w:t>** يشمل إجمالي التمويل</w:t>
      </w:r>
      <w:r w:rsidR="009C600D" w:rsidRPr="00666894">
        <w:rPr>
          <w:sz w:val="20"/>
          <w:rtl/>
        </w:rPr>
        <w:t xml:space="preserve"> </w:t>
      </w:r>
      <w:r>
        <w:rPr>
          <w:rFonts w:hint="cs"/>
          <w:sz w:val="20"/>
          <w:rtl/>
        </w:rPr>
        <w:t>وقدره</w:t>
      </w:r>
      <w:r w:rsidR="009C600D" w:rsidRPr="00666894">
        <w:rPr>
          <w:sz w:val="20"/>
          <w:rtl/>
        </w:rPr>
        <w:t xml:space="preserve"> 5,488,895 دولارًا أمريكيًا، </w:t>
      </w:r>
      <w:r>
        <w:rPr>
          <w:rFonts w:hint="cs"/>
          <w:sz w:val="20"/>
          <w:rtl/>
        </w:rPr>
        <w:t>حسبما</w:t>
      </w:r>
      <w:r w:rsidR="009C600D" w:rsidRPr="00666894">
        <w:rPr>
          <w:sz w:val="20"/>
          <w:rtl/>
        </w:rPr>
        <w:t xml:space="preserve"> قُدِّم، أنشطةً تتعلق بتحويل منشأة التصنيع من تصنيع ضواغط الهواء القائمة على </w:t>
      </w:r>
      <w:r w:rsidRPr="00796369">
        <w:rPr>
          <w:sz w:val="20"/>
          <w:rtl/>
        </w:rPr>
        <w:t>الهيدروفلوروكربون-</w:t>
      </w:r>
      <w:r w:rsidRPr="00796369">
        <w:rPr>
          <w:sz w:val="20"/>
        </w:rPr>
        <w:t>134a</w:t>
      </w:r>
      <w:r>
        <w:rPr>
          <w:sz w:val="20"/>
          <w:rtl/>
        </w:rPr>
        <w:t xml:space="preserve"> </w:t>
      </w:r>
      <w:r w:rsidR="009C600D" w:rsidRPr="00666894">
        <w:rPr>
          <w:sz w:val="20"/>
          <w:rtl/>
        </w:rPr>
        <w:t xml:space="preserve">إلى تصنيع ضواغط الهواء القائمة على </w:t>
      </w:r>
      <w:r w:rsidRPr="00796369">
        <w:rPr>
          <w:rFonts w:hint="cs"/>
          <w:sz w:val="20"/>
          <w:rtl/>
        </w:rPr>
        <w:t xml:space="preserve">المادة </w:t>
      </w:r>
      <w:r w:rsidRPr="00796369">
        <w:rPr>
          <w:sz w:val="20"/>
        </w:rPr>
        <w:t>R-600a</w:t>
      </w:r>
      <w:r w:rsidR="009C600D" w:rsidRPr="00666894">
        <w:rPr>
          <w:sz w:val="20"/>
          <w:rtl/>
        </w:rPr>
        <w:t xml:space="preserve">. </w:t>
      </w:r>
      <w:r w:rsidR="00317A76">
        <w:rPr>
          <w:rFonts w:hint="cs"/>
          <w:sz w:val="20"/>
          <w:rtl/>
        </w:rPr>
        <w:t>سيؤدي</w:t>
      </w:r>
      <w:r w:rsidR="009C600D" w:rsidRPr="00666894">
        <w:rPr>
          <w:sz w:val="20"/>
          <w:rtl/>
        </w:rPr>
        <w:t xml:space="preserve"> التمويل المُقدَّم من الصندوق المتعدد الأطراف إلى تحسين إضافي في كفاءة استخدام الطاقة في </w:t>
      </w:r>
      <w:r w:rsidR="00C50909">
        <w:rPr>
          <w:rFonts w:hint="cs"/>
          <w:sz w:val="20"/>
          <w:rtl/>
        </w:rPr>
        <w:t>ال</w:t>
      </w:r>
      <w:r w:rsidR="009C600D" w:rsidRPr="00666894">
        <w:rPr>
          <w:sz w:val="20"/>
          <w:rtl/>
        </w:rPr>
        <w:t>ضواغط بنسبة 30</w:t>
      </w:r>
      <w:r w:rsidR="00317A76">
        <w:rPr>
          <w:rFonts w:hint="cs"/>
          <w:sz w:val="20"/>
          <w:rtl/>
        </w:rPr>
        <w:t xml:space="preserve"> في المائة،</w:t>
      </w:r>
      <w:r w:rsidR="009C600D" w:rsidRPr="00666894">
        <w:rPr>
          <w:sz w:val="20"/>
          <w:rtl/>
        </w:rPr>
        <w:t xml:space="preserve"> بالإضافة إلى زيادة كفاءة الطاقة الناتجة عن تغيير مادة التبريد.</w:t>
      </w:r>
    </w:p>
    <w:p w14:paraId="06E5AAD6" w14:textId="77777777" w:rsidR="009C600D" w:rsidRPr="00C50909" w:rsidRDefault="009C600D" w:rsidP="00FD6E3B">
      <w:pPr>
        <w:bidi/>
        <w:spacing w:before="240" w:after="240"/>
        <w:outlineLvl w:val="0"/>
        <w:rPr>
          <w:sz w:val="26"/>
          <w:szCs w:val="26"/>
          <w:u w:val="single"/>
          <w:rtl/>
        </w:rPr>
      </w:pPr>
      <w:r w:rsidRPr="00C50909">
        <w:rPr>
          <w:sz w:val="26"/>
          <w:szCs w:val="26"/>
          <w:u w:val="single"/>
          <w:rtl/>
        </w:rPr>
        <w:t xml:space="preserve">تكلفة </w:t>
      </w:r>
      <w:r w:rsidR="00FD6E3B">
        <w:rPr>
          <w:rFonts w:hint="cs"/>
          <w:sz w:val="26"/>
          <w:szCs w:val="26"/>
          <w:u w:val="single"/>
          <w:rtl/>
        </w:rPr>
        <w:t>ا</w:t>
      </w:r>
      <w:r w:rsidRPr="00C50909">
        <w:rPr>
          <w:sz w:val="26"/>
          <w:szCs w:val="26"/>
          <w:u w:val="single"/>
          <w:rtl/>
        </w:rPr>
        <w:t>لمشروع التجريبي</w:t>
      </w:r>
      <w:r w:rsidR="00FD6E3B">
        <w:rPr>
          <w:rFonts w:hint="cs"/>
          <w:sz w:val="26"/>
          <w:szCs w:val="26"/>
          <w:u w:val="single"/>
          <w:rtl/>
        </w:rPr>
        <w:t xml:space="preserve"> </w:t>
      </w:r>
      <w:r w:rsidR="00FD6E3B" w:rsidRPr="00C50909">
        <w:rPr>
          <w:sz w:val="26"/>
          <w:szCs w:val="26"/>
          <w:u w:val="single"/>
          <w:rtl/>
        </w:rPr>
        <w:t>الإجمالية</w:t>
      </w:r>
    </w:p>
    <w:p w14:paraId="33D78E30" w14:textId="280FF890" w:rsidR="009C600D" w:rsidRPr="00C50909" w:rsidRDefault="009C600D" w:rsidP="00112E1A">
      <w:pPr>
        <w:pStyle w:val="Heading1"/>
        <w:bidi/>
        <w:rPr>
          <w:sz w:val="26"/>
          <w:szCs w:val="26"/>
          <w:rtl/>
        </w:rPr>
      </w:pPr>
      <w:r w:rsidRPr="00C50909">
        <w:rPr>
          <w:sz w:val="26"/>
          <w:szCs w:val="26"/>
          <w:rtl/>
        </w:rPr>
        <w:t>تطلب الحكومة المصرية تمويلًا إجماليًا قدره 2,705,000 دولار</w:t>
      </w:r>
      <w:r w:rsidR="00112E1A">
        <w:rPr>
          <w:rFonts w:hint="cs"/>
          <w:sz w:val="26"/>
          <w:szCs w:val="26"/>
          <w:rtl/>
        </w:rPr>
        <w:t>ا</w:t>
      </w:r>
      <w:r w:rsidRPr="00C50909">
        <w:rPr>
          <w:sz w:val="26"/>
          <w:szCs w:val="26"/>
          <w:rtl/>
        </w:rPr>
        <w:t xml:space="preserve"> أمريكي</w:t>
      </w:r>
      <w:r w:rsidR="00112E1A">
        <w:rPr>
          <w:rFonts w:hint="cs"/>
          <w:sz w:val="26"/>
          <w:szCs w:val="26"/>
          <w:rtl/>
        </w:rPr>
        <w:t>ا</w:t>
      </w:r>
      <w:r w:rsidRPr="00C50909">
        <w:rPr>
          <w:sz w:val="26"/>
          <w:szCs w:val="26"/>
          <w:rtl/>
        </w:rPr>
        <w:t>، يشمل 30,000 دولار</w:t>
      </w:r>
      <w:r w:rsidR="00112E1A">
        <w:rPr>
          <w:rFonts w:hint="cs"/>
          <w:sz w:val="26"/>
          <w:szCs w:val="26"/>
          <w:rtl/>
        </w:rPr>
        <w:t>ا</w:t>
      </w:r>
      <w:r w:rsidRPr="00C50909">
        <w:rPr>
          <w:sz w:val="26"/>
          <w:szCs w:val="26"/>
          <w:rtl/>
        </w:rPr>
        <w:t xml:space="preserve"> أمريكي</w:t>
      </w:r>
      <w:r w:rsidR="00112E1A">
        <w:rPr>
          <w:rFonts w:hint="cs"/>
          <w:sz w:val="26"/>
          <w:szCs w:val="26"/>
          <w:rtl/>
        </w:rPr>
        <w:t>ا</w:t>
      </w:r>
      <w:r w:rsidRPr="00C50909">
        <w:rPr>
          <w:sz w:val="26"/>
          <w:szCs w:val="26"/>
          <w:rtl/>
        </w:rPr>
        <w:t xml:space="preserve"> لتكاليف إدارة المشروع، و2,675,000 دولار</w:t>
      </w:r>
      <w:r w:rsidR="00112E1A">
        <w:rPr>
          <w:rFonts w:hint="cs"/>
          <w:sz w:val="26"/>
          <w:szCs w:val="26"/>
          <w:rtl/>
        </w:rPr>
        <w:t>ا</w:t>
      </w:r>
      <w:r w:rsidRPr="00C50909">
        <w:rPr>
          <w:sz w:val="26"/>
          <w:szCs w:val="26"/>
          <w:rtl/>
        </w:rPr>
        <w:t xml:space="preserve"> أمريكي</w:t>
      </w:r>
      <w:r w:rsidR="00112E1A">
        <w:rPr>
          <w:rFonts w:hint="cs"/>
          <w:sz w:val="26"/>
          <w:szCs w:val="26"/>
          <w:rtl/>
        </w:rPr>
        <w:t>ا</w:t>
      </w:r>
      <w:r w:rsidRPr="00C50909">
        <w:rPr>
          <w:sz w:val="26"/>
          <w:szCs w:val="26"/>
          <w:rtl/>
        </w:rPr>
        <w:t xml:space="preserve"> لتحديث المختبرات وخط التصنيع الثاني في مصنع فريش </w:t>
      </w:r>
      <w:r w:rsidR="00112E1A">
        <w:rPr>
          <w:rFonts w:hint="cs"/>
          <w:sz w:val="26"/>
          <w:szCs w:val="26"/>
          <w:rtl/>
        </w:rPr>
        <w:t>للضواغط</w:t>
      </w:r>
      <w:r w:rsidRPr="00C50909">
        <w:rPr>
          <w:sz w:val="26"/>
          <w:szCs w:val="26"/>
          <w:rtl/>
        </w:rPr>
        <w:t xml:space="preserve">، بالإضافة إلى تكاليف دعم الوكالة، وذلك لإدخال </w:t>
      </w:r>
      <w:r w:rsidR="00112E1A">
        <w:rPr>
          <w:rFonts w:hint="cs"/>
          <w:sz w:val="26"/>
          <w:szCs w:val="26"/>
          <w:rtl/>
        </w:rPr>
        <w:t>تكنولوجيا</w:t>
      </w:r>
      <w:r w:rsidRPr="00C50909">
        <w:rPr>
          <w:sz w:val="26"/>
          <w:szCs w:val="26"/>
          <w:rtl/>
        </w:rPr>
        <w:t xml:space="preserve"> ضاغط العاكس وتمكين الشركة من تصنيع ضواغط تعمل </w:t>
      </w:r>
      <w:r w:rsidR="00112E1A">
        <w:rPr>
          <w:rFonts w:hint="cs"/>
          <w:sz w:val="26"/>
          <w:szCs w:val="26"/>
          <w:rtl/>
        </w:rPr>
        <w:t xml:space="preserve">بالمادة </w:t>
      </w:r>
      <w:r w:rsidR="00112E1A">
        <w:t>R-600a</w:t>
      </w:r>
      <w:r w:rsidRPr="00C50909">
        <w:rPr>
          <w:sz w:val="26"/>
          <w:szCs w:val="26"/>
          <w:rtl/>
        </w:rPr>
        <w:t>، وهي أكثر كفاءة في استهلاك الطاقة بنسبة 35</w:t>
      </w:r>
      <w:r w:rsidR="00112E1A">
        <w:rPr>
          <w:rFonts w:hint="cs"/>
          <w:sz w:val="26"/>
          <w:szCs w:val="26"/>
          <w:rtl/>
        </w:rPr>
        <w:t xml:space="preserve"> في المائة</w:t>
      </w:r>
      <w:r w:rsidRPr="00C50909">
        <w:rPr>
          <w:sz w:val="26"/>
          <w:szCs w:val="26"/>
          <w:rtl/>
        </w:rPr>
        <w:t xml:space="preserve"> تقريبًا من ضواغط السرعة الواحدة الأساسية التي تعمل </w:t>
      </w:r>
      <w:r w:rsidR="00112E1A" w:rsidRPr="00112E1A">
        <w:rPr>
          <w:sz w:val="26"/>
          <w:szCs w:val="26"/>
          <w:rtl/>
        </w:rPr>
        <w:t>الهيدروفلوروكربون-</w:t>
      </w:r>
      <w:r w:rsidR="00112E1A" w:rsidRPr="00112E1A">
        <w:rPr>
          <w:sz w:val="26"/>
          <w:szCs w:val="26"/>
        </w:rPr>
        <w:t>134a</w:t>
      </w:r>
      <w:r w:rsidRPr="00C50909">
        <w:rPr>
          <w:sz w:val="26"/>
          <w:szCs w:val="26"/>
          <w:rtl/>
        </w:rPr>
        <w:t xml:space="preserve">. </w:t>
      </w:r>
      <w:r w:rsidR="00112E1A">
        <w:rPr>
          <w:rFonts w:hint="cs"/>
          <w:sz w:val="26"/>
          <w:szCs w:val="26"/>
          <w:rtl/>
        </w:rPr>
        <w:t>و</w:t>
      </w:r>
      <w:r w:rsidRPr="00C50909">
        <w:rPr>
          <w:sz w:val="26"/>
          <w:szCs w:val="26"/>
          <w:rtl/>
        </w:rPr>
        <w:t>سيُنفذ المشروع بين يناير</w:t>
      </w:r>
      <w:r w:rsidR="00112E1A">
        <w:rPr>
          <w:rFonts w:hint="cs"/>
          <w:sz w:val="26"/>
          <w:szCs w:val="26"/>
          <w:rtl/>
        </w:rPr>
        <w:t>/كانون الثاني</w:t>
      </w:r>
      <w:r w:rsidRPr="00C50909">
        <w:rPr>
          <w:sz w:val="26"/>
          <w:szCs w:val="26"/>
          <w:rtl/>
        </w:rPr>
        <w:t xml:space="preserve"> 2026 وديسمبر</w:t>
      </w:r>
      <w:r w:rsidR="00112E1A">
        <w:rPr>
          <w:rFonts w:hint="cs"/>
          <w:sz w:val="26"/>
          <w:szCs w:val="26"/>
          <w:rtl/>
        </w:rPr>
        <w:t>/كانون الأول</w:t>
      </w:r>
      <w:r w:rsidRPr="00C50909">
        <w:rPr>
          <w:sz w:val="26"/>
          <w:szCs w:val="26"/>
          <w:rtl/>
        </w:rPr>
        <w:t xml:space="preserve"> 2028.</w:t>
      </w:r>
    </w:p>
    <w:p w14:paraId="6F7694FC" w14:textId="77777777" w:rsidR="009C600D" w:rsidRPr="00C50909" w:rsidRDefault="009C600D" w:rsidP="00C404AA">
      <w:pPr>
        <w:keepNext/>
        <w:widowControl w:val="0"/>
        <w:bidi/>
        <w:spacing w:before="360" w:after="240"/>
        <w:jc w:val="center"/>
        <w:rPr>
          <w:b/>
          <w:bCs/>
          <w:sz w:val="26"/>
          <w:szCs w:val="26"/>
          <w:rtl/>
        </w:rPr>
      </w:pPr>
      <w:bookmarkStart w:id="20" w:name="_Hlk126916095"/>
      <w:r w:rsidRPr="00C50909">
        <w:rPr>
          <w:b/>
          <w:bCs/>
          <w:sz w:val="26"/>
          <w:szCs w:val="26"/>
          <w:rtl/>
        </w:rPr>
        <w:t xml:space="preserve">تعليقات وتوصيات الأمانة </w:t>
      </w:r>
    </w:p>
    <w:p w14:paraId="333E87AD" w14:textId="77777777" w:rsidR="009C600D" w:rsidRPr="00C50909" w:rsidRDefault="00C404AA" w:rsidP="009C600D">
      <w:pPr>
        <w:keepNext/>
        <w:bidi/>
        <w:spacing w:before="240" w:after="240"/>
        <w:rPr>
          <w:b/>
          <w:bCs/>
          <w:sz w:val="26"/>
          <w:szCs w:val="26"/>
          <w:rtl/>
        </w:rPr>
      </w:pPr>
      <w:r>
        <w:rPr>
          <w:rFonts w:hint="cs"/>
          <w:b/>
          <w:bCs/>
          <w:sz w:val="26"/>
          <w:szCs w:val="26"/>
          <w:rtl/>
        </w:rPr>
        <w:t>ال</w:t>
      </w:r>
      <w:r w:rsidR="009C600D" w:rsidRPr="00C50909">
        <w:rPr>
          <w:b/>
          <w:bCs/>
          <w:sz w:val="26"/>
          <w:szCs w:val="26"/>
          <w:rtl/>
        </w:rPr>
        <w:t>تعليقات</w:t>
      </w:r>
    </w:p>
    <w:bookmarkEnd w:id="20"/>
    <w:p w14:paraId="00E7C2B5" w14:textId="77777777" w:rsidR="009C600D" w:rsidRPr="00C50909" w:rsidRDefault="00C404AA" w:rsidP="00C404AA">
      <w:pPr>
        <w:pStyle w:val="Heading1"/>
        <w:bidi/>
        <w:rPr>
          <w:sz w:val="26"/>
          <w:szCs w:val="26"/>
          <w:rtl/>
        </w:rPr>
      </w:pPr>
      <w:r>
        <w:rPr>
          <w:rFonts w:hint="cs"/>
          <w:sz w:val="26"/>
          <w:szCs w:val="26"/>
          <w:rtl/>
        </w:rPr>
        <w:t>يتعلق</w:t>
      </w:r>
      <w:r w:rsidR="009C600D" w:rsidRPr="00C50909">
        <w:rPr>
          <w:sz w:val="26"/>
          <w:szCs w:val="26"/>
          <w:rtl/>
        </w:rPr>
        <w:t xml:space="preserve"> المشروع الموصوف أعلاه </w:t>
      </w:r>
      <w:r>
        <w:rPr>
          <w:rFonts w:hint="cs"/>
          <w:sz w:val="26"/>
          <w:szCs w:val="26"/>
          <w:rtl/>
        </w:rPr>
        <w:t>ب</w:t>
      </w:r>
      <w:r w:rsidR="009C600D" w:rsidRPr="00C50909">
        <w:rPr>
          <w:sz w:val="26"/>
          <w:szCs w:val="26"/>
          <w:rtl/>
        </w:rPr>
        <w:t>مكون مشروع الضاغط</w:t>
      </w:r>
      <w:r>
        <w:rPr>
          <w:rFonts w:hint="cs"/>
          <w:sz w:val="26"/>
          <w:szCs w:val="26"/>
          <w:rtl/>
        </w:rPr>
        <w:t xml:space="preserve"> فقط</w:t>
      </w:r>
      <w:r>
        <w:rPr>
          <w:sz w:val="26"/>
          <w:szCs w:val="26"/>
          <w:rtl/>
        </w:rPr>
        <w:t>؛ ويشمل المقترح العام مشر</w:t>
      </w:r>
      <w:r>
        <w:rPr>
          <w:rFonts w:hint="cs"/>
          <w:sz w:val="26"/>
          <w:szCs w:val="26"/>
          <w:rtl/>
        </w:rPr>
        <w:t>و</w:t>
      </w:r>
      <w:r w:rsidR="009C600D" w:rsidRPr="00C50909">
        <w:rPr>
          <w:sz w:val="26"/>
          <w:szCs w:val="26"/>
          <w:rtl/>
        </w:rPr>
        <w:t>ع</w:t>
      </w:r>
      <w:r>
        <w:rPr>
          <w:rFonts w:hint="cs"/>
          <w:sz w:val="26"/>
          <w:szCs w:val="26"/>
          <w:rtl/>
        </w:rPr>
        <w:t>ات</w:t>
      </w:r>
      <w:r>
        <w:rPr>
          <w:sz w:val="26"/>
          <w:szCs w:val="26"/>
          <w:rtl/>
        </w:rPr>
        <w:t xml:space="preserve"> في </w:t>
      </w:r>
      <w:r>
        <w:rPr>
          <w:rFonts w:hint="cs"/>
          <w:sz w:val="26"/>
          <w:szCs w:val="26"/>
          <w:rtl/>
        </w:rPr>
        <w:t>قطاع</w:t>
      </w:r>
      <w:r w:rsidR="009C600D" w:rsidRPr="00C50909">
        <w:rPr>
          <w:sz w:val="26"/>
          <w:szCs w:val="26"/>
          <w:rtl/>
        </w:rPr>
        <w:t xml:space="preserve"> تصنيع الض</w:t>
      </w:r>
      <w:r>
        <w:rPr>
          <w:rFonts w:hint="cs"/>
          <w:sz w:val="26"/>
          <w:szCs w:val="26"/>
          <w:rtl/>
        </w:rPr>
        <w:t>و</w:t>
      </w:r>
      <w:r>
        <w:rPr>
          <w:sz w:val="26"/>
          <w:szCs w:val="26"/>
          <w:rtl/>
        </w:rPr>
        <w:t>اغط</w:t>
      </w:r>
      <w:r w:rsidR="009C600D" w:rsidRPr="00C50909">
        <w:rPr>
          <w:sz w:val="26"/>
          <w:szCs w:val="26"/>
          <w:rtl/>
        </w:rPr>
        <w:t xml:space="preserve"> </w:t>
      </w:r>
      <w:r>
        <w:rPr>
          <w:rFonts w:hint="cs"/>
          <w:sz w:val="26"/>
          <w:szCs w:val="26"/>
          <w:rtl/>
        </w:rPr>
        <w:t>وشركات</w:t>
      </w:r>
      <w:r w:rsidR="009C600D" w:rsidRPr="00C50909">
        <w:rPr>
          <w:sz w:val="26"/>
          <w:szCs w:val="26"/>
          <w:rtl/>
        </w:rPr>
        <w:t xml:space="preserve"> تصنيع الثلاجات المنزلية ومعدات التبريد التجارية ومكيفات الهواء، </w:t>
      </w:r>
      <w:r>
        <w:rPr>
          <w:rFonts w:hint="cs"/>
          <w:sz w:val="26"/>
          <w:szCs w:val="26"/>
          <w:rtl/>
        </w:rPr>
        <w:t>وكذلك</w:t>
      </w:r>
      <w:r w:rsidR="009C600D" w:rsidRPr="00C50909">
        <w:rPr>
          <w:sz w:val="26"/>
          <w:szCs w:val="26"/>
          <w:rtl/>
        </w:rPr>
        <w:t xml:space="preserve"> أنشطة على مستوى السياسات. </w:t>
      </w:r>
      <w:r>
        <w:rPr>
          <w:rFonts w:hint="cs"/>
          <w:sz w:val="26"/>
          <w:szCs w:val="26"/>
          <w:rtl/>
        </w:rPr>
        <w:t>و</w:t>
      </w:r>
      <w:r w:rsidR="009C600D" w:rsidRPr="00C50909">
        <w:rPr>
          <w:sz w:val="26"/>
          <w:szCs w:val="26"/>
          <w:rtl/>
        </w:rPr>
        <w:t xml:space="preserve">يتناول هذا القسم </w:t>
      </w:r>
      <w:r>
        <w:rPr>
          <w:rFonts w:hint="cs"/>
          <w:sz w:val="26"/>
          <w:szCs w:val="26"/>
          <w:rtl/>
        </w:rPr>
        <w:t>استعراض</w:t>
      </w:r>
      <w:r w:rsidR="009C600D" w:rsidRPr="00C50909">
        <w:rPr>
          <w:sz w:val="26"/>
          <w:szCs w:val="26"/>
          <w:rtl/>
        </w:rPr>
        <w:t xml:space="preserve"> الأمانة بناءً على القرار 95/87 لمكون الضاغط؛ ويرد تحليل مكونات </w:t>
      </w:r>
      <w:r w:rsidR="009C600D" w:rsidRPr="00C50909">
        <w:rPr>
          <w:sz w:val="26"/>
          <w:szCs w:val="26"/>
          <w:rtl/>
        </w:rPr>
        <w:lastRenderedPageBreak/>
        <w:t>المشروع الأخرى، بما في ذلك أنشطة على مستوى السياسات العامة ومكونات رصد المشروع، في الفقرات من 96 إلى 115 من هذه الوثيقة.</w:t>
      </w:r>
    </w:p>
    <w:p w14:paraId="56253879" w14:textId="77777777" w:rsidR="009C600D" w:rsidRPr="00C50909" w:rsidRDefault="009C600D" w:rsidP="009C600D">
      <w:pPr>
        <w:bidi/>
        <w:rPr>
          <w:sz w:val="26"/>
          <w:szCs w:val="26"/>
          <w:u w:val="single"/>
          <w:rtl/>
        </w:rPr>
      </w:pPr>
      <w:r w:rsidRPr="00C50909">
        <w:rPr>
          <w:sz w:val="26"/>
          <w:szCs w:val="26"/>
          <w:u w:val="single"/>
          <w:rtl/>
        </w:rPr>
        <w:t>الإطار السياسي والتنظيمي والمؤسسي</w:t>
      </w:r>
    </w:p>
    <w:p w14:paraId="6CF465ED" w14:textId="77777777" w:rsidR="009C600D" w:rsidRPr="00C50909" w:rsidRDefault="009C600D" w:rsidP="00F26116">
      <w:pPr>
        <w:pStyle w:val="Heading1"/>
        <w:bidi/>
        <w:spacing w:before="240"/>
        <w:rPr>
          <w:sz w:val="26"/>
          <w:szCs w:val="26"/>
          <w:rtl/>
        </w:rPr>
      </w:pPr>
      <w:r w:rsidRPr="00C50909">
        <w:rPr>
          <w:sz w:val="26"/>
          <w:szCs w:val="26"/>
          <w:rtl/>
        </w:rPr>
        <w:t xml:space="preserve">أجرت الأمانة مناقشات مع </w:t>
      </w:r>
      <w:r w:rsidR="00897816">
        <w:rPr>
          <w:sz w:val="26"/>
          <w:szCs w:val="26"/>
          <w:rtl/>
        </w:rPr>
        <w:t>اليونيدو</w:t>
      </w:r>
      <w:r w:rsidRPr="00C50909">
        <w:rPr>
          <w:sz w:val="26"/>
          <w:szCs w:val="26"/>
          <w:rtl/>
        </w:rPr>
        <w:t xml:space="preserve"> حول كيفية استدامة تصنيع </w:t>
      </w:r>
      <w:r w:rsidR="00897816">
        <w:rPr>
          <w:rFonts w:hint="cs"/>
          <w:sz w:val="26"/>
          <w:szCs w:val="26"/>
          <w:rtl/>
        </w:rPr>
        <w:t>ال</w:t>
      </w:r>
      <w:r w:rsidRPr="00C50909">
        <w:rPr>
          <w:sz w:val="26"/>
          <w:szCs w:val="26"/>
          <w:rtl/>
        </w:rPr>
        <w:t xml:space="preserve">ضواغط </w:t>
      </w:r>
      <w:r w:rsidR="00897816">
        <w:rPr>
          <w:rFonts w:hint="cs"/>
          <w:sz w:val="26"/>
          <w:szCs w:val="26"/>
          <w:rtl/>
        </w:rPr>
        <w:t>ال</w:t>
      </w:r>
      <w:r w:rsidRPr="00C50909">
        <w:rPr>
          <w:sz w:val="26"/>
          <w:szCs w:val="26"/>
          <w:rtl/>
        </w:rPr>
        <w:t xml:space="preserve">موفرة للطاقة، حيث لا توجد حاليًا أي معايير لكفاءة الطاقة للضواغط. وأوضحت اليونيدو أنه رغم عدم وجود معايير </w:t>
      </w:r>
      <w:r w:rsidR="00897816">
        <w:rPr>
          <w:rFonts w:hint="cs"/>
          <w:sz w:val="26"/>
          <w:szCs w:val="26"/>
          <w:rtl/>
        </w:rPr>
        <w:t>دنيا ل</w:t>
      </w:r>
      <w:r w:rsidRPr="00C50909">
        <w:rPr>
          <w:sz w:val="26"/>
          <w:szCs w:val="26"/>
          <w:rtl/>
        </w:rPr>
        <w:t xml:space="preserve">أداء </w:t>
      </w:r>
      <w:r w:rsidR="00897816">
        <w:rPr>
          <w:rFonts w:hint="cs"/>
          <w:sz w:val="26"/>
          <w:szCs w:val="26"/>
          <w:rtl/>
        </w:rPr>
        <w:t>الطاقة ل</w:t>
      </w:r>
      <w:r w:rsidRPr="00C50909">
        <w:rPr>
          <w:sz w:val="26"/>
          <w:szCs w:val="26"/>
          <w:rtl/>
        </w:rPr>
        <w:t xml:space="preserve">لضواغط في مصر، </w:t>
      </w:r>
      <w:r w:rsidR="00897816">
        <w:rPr>
          <w:rFonts w:hint="cs"/>
          <w:sz w:val="26"/>
          <w:szCs w:val="26"/>
          <w:rtl/>
        </w:rPr>
        <w:t>توجد</w:t>
      </w:r>
      <w:r w:rsidRPr="00C50909">
        <w:rPr>
          <w:sz w:val="26"/>
          <w:szCs w:val="26"/>
          <w:rtl/>
        </w:rPr>
        <w:t xml:space="preserve"> معايير</w:t>
      </w:r>
      <w:r w:rsidR="00897816">
        <w:rPr>
          <w:rFonts w:hint="cs"/>
          <w:sz w:val="26"/>
          <w:szCs w:val="26"/>
          <w:rtl/>
        </w:rPr>
        <w:t xml:space="preserve"> دنيا</w:t>
      </w:r>
      <w:r w:rsidRPr="00C50909">
        <w:rPr>
          <w:sz w:val="26"/>
          <w:szCs w:val="26"/>
          <w:rtl/>
        </w:rPr>
        <w:t xml:space="preserve"> </w:t>
      </w:r>
      <w:r w:rsidR="00897816">
        <w:rPr>
          <w:rFonts w:hint="cs"/>
          <w:sz w:val="26"/>
          <w:szCs w:val="26"/>
          <w:rtl/>
        </w:rPr>
        <w:t>ل</w:t>
      </w:r>
      <w:r w:rsidRPr="00C50909">
        <w:rPr>
          <w:sz w:val="26"/>
          <w:szCs w:val="26"/>
          <w:rtl/>
        </w:rPr>
        <w:t xml:space="preserve">أداء </w:t>
      </w:r>
      <w:r w:rsidR="00897816">
        <w:rPr>
          <w:rFonts w:hint="cs"/>
          <w:sz w:val="26"/>
          <w:szCs w:val="26"/>
          <w:rtl/>
        </w:rPr>
        <w:t>الطاقة</w:t>
      </w:r>
      <w:r w:rsidRPr="00C50909">
        <w:rPr>
          <w:sz w:val="26"/>
          <w:szCs w:val="26"/>
          <w:rtl/>
        </w:rPr>
        <w:t xml:space="preserve"> لأجهزة التبريد المنزلية التي تُصنع </w:t>
      </w:r>
      <w:r w:rsidR="00897816">
        <w:rPr>
          <w:rFonts w:hint="cs"/>
          <w:sz w:val="26"/>
          <w:szCs w:val="26"/>
          <w:rtl/>
        </w:rPr>
        <w:t>لها</w:t>
      </w:r>
      <w:r w:rsidRPr="00C50909">
        <w:rPr>
          <w:sz w:val="26"/>
          <w:szCs w:val="26"/>
          <w:rtl/>
        </w:rPr>
        <w:t xml:space="preserve"> هذه الضواغط. ونظرًا لأن الضاغط مكون رئيسي يؤثر مباشر</w:t>
      </w:r>
      <w:r w:rsidR="00897816">
        <w:rPr>
          <w:rFonts w:hint="cs"/>
          <w:sz w:val="26"/>
          <w:szCs w:val="26"/>
          <w:rtl/>
        </w:rPr>
        <w:t>ة</w:t>
      </w:r>
      <w:r w:rsidR="00897816">
        <w:rPr>
          <w:sz w:val="26"/>
          <w:szCs w:val="26"/>
          <w:rtl/>
        </w:rPr>
        <w:t xml:space="preserve"> على </w:t>
      </w:r>
      <w:r w:rsidRPr="00C50909">
        <w:rPr>
          <w:sz w:val="26"/>
          <w:szCs w:val="26"/>
          <w:rtl/>
        </w:rPr>
        <w:t xml:space="preserve">كفاءة للطاقة </w:t>
      </w:r>
      <w:r w:rsidR="00897816" w:rsidRPr="00C50909">
        <w:rPr>
          <w:sz w:val="26"/>
          <w:szCs w:val="26"/>
          <w:rtl/>
        </w:rPr>
        <w:t xml:space="preserve">الكلية </w:t>
      </w:r>
      <w:r w:rsidRPr="00C50909">
        <w:rPr>
          <w:sz w:val="26"/>
          <w:szCs w:val="26"/>
          <w:rtl/>
        </w:rPr>
        <w:t xml:space="preserve">لأجهزة التبريد، </w:t>
      </w:r>
      <w:r w:rsidR="00897816">
        <w:rPr>
          <w:rFonts w:hint="cs"/>
          <w:sz w:val="26"/>
          <w:szCs w:val="26"/>
          <w:rtl/>
        </w:rPr>
        <w:t>يجب أن تستخدم</w:t>
      </w:r>
      <w:r w:rsidRPr="00C50909">
        <w:rPr>
          <w:sz w:val="26"/>
          <w:szCs w:val="26"/>
          <w:rtl/>
        </w:rPr>
        <w:t xml:space="preserve"> الشركات المصنعة ضواغط </w:t>
      </w:r>
      <w:r w:rsidR="00897816">
        <w:rPr>
          <w:rFonts w:hint="cs"/>
          <w:sz w:val="26"/>
          <w:szCs w:val="26"/>
          <w:rtl/>
        </w:rPr>
        <w:t>تتمتع</w:t>
      </w:r>
      <w:r w:rsidRPr="00C50909">
        <w:rPr>
          <w:sz w:val="26"/>
          <w:szCs w:val="26"/>
          <w:rtl/>
        </w:rPr>
        <w:t xml:space="preserve"> </w:t>
      </w:r>
      <w:r w:rsidR="00897816">
        <w:rPr>
          <w:rFonts w:hint="cs"/>
          <w:sz w:val="26"/>
          <w:szCs w:val="26"/>
          <w:rtl/>
        </w:rPr>
        <w:t>ب</w:t>
      </w:r>
      <w:r w:rsidRPr="00C50909">
        <w:rPr>
          <w:sz w:val="26"/>
          <w:szCs w:val="26"/>
          <w:rtl/>
        </w:rPr>
        <w:t xml:space="preserve">كفاءة أعلى لتلبية متطلبات </w:t>
      </w:r>
      <w:r w:rsidR="00897816">
        <w:rPr>
          <w:rFonts w:hint="cs"/>
          <w:sz w:val="26"/>
          <w:szCs w:val="26"/>
          <w:rtl/>
        </w:rPr>
        <w:t>ال</w:t>
      </w:r>
      <w:r w:rsidRPr="00C50909">
        <w:rPr>
          <w:sz w:val="26"/>
          <w:szCs w:val="26"/>
          <w:rtl/>
        </w:rPr>
        <w:t>معايير</w:t>
      </w:r>
      <w:r w:rsidR="00897816">
        <w:rPr>
          <w:rFonts w:hint="cs"/>
          <w:sz w:val="26"/>
          <w:szCs w:val="26"/>
          <w:rtl/>
        </w:rPr>
        <w:t xml:space="preserve"> الدنيا</w:t>
      </w:r>
      <w:r w:rsidRPr="00C50909">
        <w:rPr>
          <w:sz w:val="26"/>
          <w:szCs w:val="26"/>
          <w:rtl/>
        </w:rPr>
        <w:t xml:space="preserve"> </w:t>
      </w:r>
      <w:r w:rsidR="00897816">
        <w:rPr>
          <w:rFonts w:hint="cs"/>
          <w:sz w:val="26"/>
          <w:szCs w:val="26"/>
          <w:rtl/>
        </w:rPr>
        <w:t>ل</w:t>
      </w:r>
      <w:r w:rsidRPr="00C50909">
        <w:rPr>
          <w:sz w:val="26"/>
          <w:szCs w:val="26"/>
          <w:rtl/>
        </w:rPr>
        <w:t xml:space="preserve">أداء </w:t>
      </w:r>
      <w:r w:rsidR="00897816">
        <w:rPr>
          <w:rFonts w:hint="cs"/>
          <w:sz w:val="26"/>
          <w:szCs w:val="26"/>
          <w:rtl/>
        </w:rPr>
        <w:t>الطاقة</w:t>
      </w:r>
      <w:r w:rsidRPr="00C50909">
        <w:rPr>
          <w:sz w:val="26"/>
          <w:szCs w:val="26"/>
          <w:rtl/>
        </w:rPr>
        <w:t xml:space="preserve"> للثلاجات. </w:t>
      </w:r>
      <w:r w:rsidR="00897816">
        <w:rPr>
          <w:rFonts w:hint="cs"/>
          <w:sz w:val="26"/>
          <w:szCs w:val="26"/>
          <w:rtl/>
        </w:rPr>
        <w:t>لذلك</w:t>
      </w:r>
      <w:r w:rsidRPr="00C50909">
        <w:rPr>
          <w:sz w:val="26"/>
          <w:szCs w:val="26"/>
          <w:rtl/>
        </w:rPr>
        <w:t xml:space="preserve">، </w:t>
      </w:r>
      <w:r w:rsidR="00897816">
        <w:rPr>
          <w:rFonts w:hint="cs"/>
          <w:sz w:val="26"/>
          <w:szCs w:val="26"/>
          <w:rtl/>
        </w:rPr>
        <w:t>تسير</w:t>
      </w:r>
      <w:r w:rsidR="00897816" w:rsidRPr="00C50909">
        <w:rPr>
          <w:sz w:val="26"/>
          <w:szCs w:val="26"/>
          <w:rtl/>
        </w:rPr>
        <w:t xml:space="preserve"> </w:t>
      </w:r>
      <w:r w:rsidR="00897816">
        <w:rPr>
          <w:rFonts w:hint="cs"/>
          <w:sz w:val="26"/>
          <w:szCs w:val="26"/>
          <w:rtl/>
        </w:rPr>
        <w:t>ال</w:t>
      </w:r>
      <w:r w:rsidR="00897816" w:rsidRPr="00C50909">
        <w:rPr>
          <w:sz w:val="26"/>
          <w:szCs w:val="26"/>
          <w:rtl/>
        </w:rPr>
        <w:t>معايير</w:t>
      </w:r>
      <w:r w:rsidR="00897816">
        <w:rPr>
          <w:rFonts w:hint="cs"/>
          <w:sz w:val="26"/>
          <w:szCs w:val="26"/>
          <w:rtl/>
        </w:rPr>
        <w:t xml:space="preserve"> الدنيا</w:t>
      </w:r>
      <w:r w:rsidR="00897816" w:rsidRPr="00C50909">
        <w:rPr>
          <w:sz w:val="26"/>
          <w:szCs w:val="26"/>
          <w:rtl/>
        </w:rPr>
        <w:t xml:space="preserve"> </w:t>
      </w:r>
      <w:r w:rsidR="00897816">
        <w:rPr>
          <w:rFonts w:hint="cs"/>
          <w:sz w:val="26"/>
          <w:szCs w:val="26"/>
          <w:rtl/>
        </w:rPr>
        <w:t>ل</w:t>
      </w:r>
      <w:r w:rsidR="00897816" w:rsidRPr="00C50909">
        <w:rPr>
          <w:sz w:val="26"/>
          <w:szCs w:val="26"/>
          <w:rtl/>
        </w:rPr>
        <w:t xml:space="preserve">أداء </w:t>
      </w:r>
      <w:r w:rsidR="00897816">
        <w:rPr>
          <w:rFonts w:hint="cs"/>
          <w:sz w:val="26"/>
          <w:szCs w:val="26"/>
          <w:rtl/>
        </w:rPr>
        <w:t>الطاقة</w:t>
      </w:r>
      <w:r w:rsidR="00897816" w:rsidRPr="00C50909">
        <w:rPr>
          <w:sz w:val="26"/>
          <w:szCs w:val="26"/>
          <w:rtl/>
        </w:rPr>
        <w:t xml:space="preserve"> </w:t>
      </w:r>
      <w:r w:rsidR="00897816">
        <w:rPr>
          <w:rFonts w:hint="cs"/>
          <w:sz w:val="26"/>
          <w:szCs w:val="26"/>
          <w:rtl/>
        </w:rPr>
        <w:t>ل</w:t>
      </w:r>
      <w:r w:rsidR="00897816">
        <w:rPr>
          <w:sz w:val="26"/>
          <w:szCs w:val="26"/>
          <w:rtl/>
        </w:rPr>
        <w:t xml:space="preserve">معدات التبريد، </w:t>
      </w:r>
      <w:r w:rsidRPr="00C50909">
        <w:rPr>
          <w:sz w:val="26"/>
          <w:szCs w:val="26"/>
          <w:rtl/>
        </w:rPr>
        <w:t xml:space="preserve">التي تنفذها </w:t>
      </w:r>
      <w:r w:rsidR="00897816">
        <w:rPr>
          <w:rFonts w:hint="cs"/>
          <w:sz w:val="26"/>
          <w:szCs w:val="26"/>
          <w:rtl/>
        </w:rPr>
        <w:t>الهيئة المصرية لتوحيد المقاييس</w:t>
      </w:r>
      <w:r w:rsidRPr="00C50909">
        <w:rPr>
          <w:sz w:val="26"/>
          <w:szCs w:val="26"/>
          <w:rtl/>
        </w:rPr>
        <w:t xml:space="preserve">، بشكل غير مباشر تصنيع واستخدام ضواغط أكثر كفاءة في استخدام الطاقة؛ وستستمر </w:t>
      </w:r>
      <w:r w:rsidR="00897816">
        <w:rPr>
          <w:rFonts w:hint="cs"/>
          <w:sz w:val="26"/>
          <w:szCs w:val="26"/>
          <w:rtl/>
        </w:rPr>
        <w:t>الهيئة المصرية لتوحيد المقاييس</w:t>
      </w:r>
      <w:r w:rsidR="00897816" w:rsidRPr="00C50909">
        <w:rPr>
          <w:sz w:val="26"/>
          <w:szCs w:val="26"/>
          <w:rtl/>
        </w:rPr>
        <w:t xml:space="preserve"> </w:t>
      </w:r>
      <w:r w:rsidRPr="00C50909">
        <w:rPr>
          <w:sz w:val="26"/>
          <w:szCs w:val="26"/>
          <w:rtl/>
        </w:rPr>
        <w:t xml:space="preserve">في </w:t>
      </w:r>
      <w:r w:rsidR="00F26116" w:rsidRPr="00C50909">
        <w:rPr>
          <w:sz w:val="26"/>
          <w:szCs w:val="26"/>
          <w:rtl/>
        </w:rPr>
        <w:t xml:space="preserve">تحديث </w:t>
      </w:r>
      <w:r w:rsidR="00F26116">
        <w:rPr>
          <w:rFonts w:hint="cs"/>
          <w:sz w:val="26"/>
          <w:szCs w:val="26"/>
          <w:rtl/>
        </w:rPr>
        <w:t>تلك ال</w:t>
      </w:r>
      <w:r w:rsidR="00F26116" w:rsidRPr="00C50909">
        <w:rPr>
          <w:sz w:val="26"/>
          <w:szCs w:val="26"/>
          <w:rtl/>
        </w:rPr>
        <w:t>معايير</w:t>
      </w:r>
      <w:r w:rsidR="00F26116">
        <w:rPr>
          <w:rFonts w:hint="cs"/>
          <w:sz w:val="26"/>
          <w:szCs w:val="26"/>
          <w:rtl/>
        </w:rPr>
        <w:t xml:space="preserve"> الدنيا</w:t>
      </w:r>
      <w:r w:rsidR="00F26116" w:rsidRPr="00C50909">
        <w:rPr>
          <w:sz w:val="26"/>
          <w:szCs w:val="26"/>
          <w:rtl/>
        </w:rPr>
        <w:t xml:space="preserve"> </w:t>
      </w:r>
      <w:r w:rsidR="00F26116">
        <w:rPr>
          <w:rFonts w:hint="cs"/>
          <w:sz w:val="26"/>
          <w:szCs w:val="26"/>
          <w:rtl/>
        </w:rPr>
        <w:t>ل</w:t>
      </w:r>
      <w:r w:rsidR="00F26116" w:rsidRPr="00C50909">
        <w:rPr>
          <w:sz w:val="26"/>
          <w:szCs w:val="26"/>
          <w:rtl/>
        </w:rPr>
        <w:t xml:space="preserve">أداء </w:t>
      </w:r>
      <w:r w:rsidR="00F26116">
        <w:rPr>
          <w:rFonts w:hint="cs"/>
          <w:sz w:val="26"/>
          <w:szCs w:val="26"/>
          <w:rtl/>
        </w:rPr>
        <w:t>الطاقة</w:t>
      </w:r>
      <w:r w:rsidR="00F26116" w:rsidRPr="00C50909">
        <w:rPr>
          <w:sz w:val="26"/>
          <w:szCs w:val="26"/>
          <w:rtl/>
        </w:rPr>
        <w:t xml:space="preserve"> دوري</w:t>
      </w:r>
      <w:r w:rsidR="00F26116">
        <w:rPr>
          <w:rFonts w:hint="cs"/>
          <w:sz w:val="26"/>
          <w:szCs w:val="26"/>
          <w:rtl/>
        </w:rPr>
        <w:t>ا</w:t>
      </w:r>
      <w:r w:rsidRPr="00C50909">
        <w:rPr>
          <w:sz w:val="26"/>
          <w:szCs w:val="26"/>
          <w:rtl/>
        </w:rPr>
        <w:t xml:space="preserve">. وترد المزيد من التفاصيل المتعلقة بتدخلات </w:t>
      </w:r>
      <w:r w:rsidR="00F26116">
        <w:rPr>
          <w:rFonts w:hint="cs"/>
          <w:sz w:val="26"/>
          <w:szCs w:val="26"/>
          <w:rtl/>
        </w:rPr>
        <w:t>الهيئة المصرية لتوحيد المقاييس</w:t>
      </w:r>
      <w:r w:rsidR="00F26116" w:rsidRPr="00C50909">
        <w:rPr>
          <w:sz w:val="26"/>
          <w:szCs w:val="26"/>
          <w:rtl/>
        </w:rPr>
        <w:t xml:space="preserve"> </w:t>
      </w:r>
      <w:r w:rsidRPr="00C50909">
        <w:rPr>
          <w:sz w:val="26"/>
          <w:szCs w:val="26"/>
          <w:rtl/>
        </w:rPr>
        <w:t xml:space="preserve">بشأن </w:t>
      </w:r>
      <w:r w:rsidR="00F26116">
        <w:rPr>
          <w:rFonts w:hint="cs"/>
          <w:sz w:val="26"/>
          <w:szCs w:val="26"/>
          <w:rtl/>
        </w:rPr>
        <w:t>ال</w:t>
      </w:r>
      <w:r w:rsidR="00F26116" w:rsidRPr="00C50909">
        <w:rPr>
          <w:sz w:val="26"/>
          <w:szCs w:val="26"/>
          <w:rtl/>
        </w:rPr>
        <w:t>معايير</w:t>
      </w:r>
      <w:r w:rsidR="00F26116">
        <w:rPr>
          <w:rFonts w:hint="cs"/>
          <w:sz w:val="26"/>
          <w:szCs w:val="26"/>
          <w:rtl/>
        </w:rPr>
        <w:t xml:space="preserve"> الدنيا</w:t>
      </w:r>
      <w:r w:rsidR="00F26116" w:rsidRPr="00C50909">
        <w:rPr>
          <w:sz w:val="26"/>
          <w:szCs w:val="26"/>
          <w:rtl/>
        </w:rPr>
        <w:t xml:space="preserve"> </w:t>
      </w:r>
      <w:r w:rsidR="00F26116">
        <w:rPr>
          <w:rFonts w:hint="cs"/>
          <w:sz w:val="26"/>
          <w:szCs w:val="26"/>
          <w:rtl/>
        </w:rPr>
        <w:t>ل</w:t>
      </w:r>
      <w:r w:rsidR="00F26116" w:rsidRPr="00C50909">
        <w:rPr>
          <w:sz w:val="26"/>
          <w:szCs w:val="26"/>
          <w:rtl/>
        </w:rPr>
        <w:t xml:space="preserve">أداء </w:t>
      </w:r>
      <w:r w:rsidR="00F26116">
        <w:rPr>
          <w:rFonts w:hint="cs"/>
          <w:sz w:val="26"/>
          <w:szCs w:val="26"/>
          <w:rtl/>
        </w:rPr>
        <w:t>الطاقة</w:t>
      </w:r>
      <w:r w:rsidR="00F26116" w:rsidRPr="00C50909">
        <w:rPr>
          <w:sz w:val="26"/>
          <w:szCs w:val="26"/>
          <w:rtl/>
        </w:rPr>
        <w:t xml:space="preserve"> </w:t>
      </w:r>
      <w:r w:rsidRPr="00C50909">
        <w:rPr>
          <w:sz w:val="26"/>
          <w:szCs w:val="26"/>
          <w:rtl/>
        </w:rPr>
        <w:t>للمعدات في الفقرات من 96 إلى 100 من هذه الوثيقة.</w:t>
      </w:r>
    </w:p>
    <w:p w14:paraId="76F736F2" w14:textId="77777777" w:rsidR="009C600D" w:rsidRPr="00C50909" w:rsidRDefault="00E81130" w:rsidP="009C600D">
      <w:pPr>
        <w:keepNext/>
        <w:keepLines/>
        <w:bidi/>
        <w:spacing w:before="240" w:after="240"/>
        <w:jc w:val="left"/>
        <w:rPr>
          <w:rStyle w:val="eop"/>
          <w:color w:val="000000"/>
          <w:sz w:val="26"/>
          <w:szCs w:val="26"/>
          <w:shd w:val="clear" w:color="auto" w:fill="FFFFFF"/>
          <w:rtl/>
        </w:rPr>
      </w:pPr>
      <w:r>
        <w:rPr>
          <w:rStyle w:val="normaltextrun"/>
          <w:rFonts w:hint="cs"/>
          <w:color w:val="000000"/>
          <w:sz w:val="26"/>
          <w:szCs w:val="26"/>
          <w:u w:val="single"/>
          <w:shd w:val="clear" w:color="auto" w:fill="FFFFFF"/>
          <w:rtl/>
        </w:rPr>
        <w:t>المسائل</w:t>
      </w:r>
      <w:r w:rsidR="009C600D" w:rsidRPr="00C50909">
        <w:rPr>
          <w:rStyle w:val="normaltextrun"/>
          <w:color w:val="000000"/>
          <w:sz w:val="26"/>
          <w:szCs w:val="26"/>
          <w:u w:val="single"/>
          <w:shd w:val="clear" w:color="auto" w:fill="FFFFFF"/>
          <w:rtl/>
        </w:rPr>
        <w:t xml:space="preserve"> الفنية والمتعلقة بالتكلفة</w:t>
      </w:r>
    </w:p>
    <w:p w14:paraId="0503D9E1" w14:textId="77777777" w:rsidR="009C600D" w:rsidRPr="00C50909" w:rsidRDefault="009C600D" w:rsidP="00E81130">
      <w:pPr>
        <w:keepNext/>
        <w:keepLines/>
        <w:bidi/>
        <w:spacing w:before="240" w:after="240"/>
        <w:jc w:val="left"/>
        <w:rPr>
          <w:i/>
          <w:iCs/>
          <w:color w:val="000000"/>
          <w:sz w:val="26"/>
          <w:szCs w:val="26"/>
          <w:shd w:val="clear" w:color="auto" w:fill="FFFFFF"/>
          <w:rtl/>
        </w:rPr>
      </w:pPr>
      <w:r w:rsidRPr="00C50909">
        <w:rPr>
          <w:i/>
          <w:iCs/>
          <w:color w:val="000000"/>
          <w:sz w:val="26"/>
          <w:szCs w:val="26"/>
          <w:shd w:val="clear" w:color="auto" w:fill="FFFFFF"/>
          <w:rtl/>
        </w:rPr>
        <w:t xml:space="preserve">الأنشطة على </w:t>
      </w:r>
      <w:r w:rsidR="00E81130">
        <w:rPr>
          <w:rFonts w:hint="cs"/>
          <w:i/>
          <w:iCs/>
          <w:color w:val="000000"/>
          <w:sz w:val="26"/>
          <w:szCs w:val="26"/>
          <w:shd w:val="clear" w:color="auto" w:fill="FFFFFF"/>
          <w:rtl/>
        </w:rPr>
        <w:t>صعيد</w:t>
      </w:r>
      <w:r w:rsidRPr="00C50909">
        <w:rPr>
          <w:i/>
          <w:iCs/>
          <w:color w:val="000000"/>
          <w:sz w:val="26"/>
          <w:szCs w:val="26"/>
          <w:shd w:val="clear" w:color="auto" w:fill="FFFFFF"/>
          <w:rtl/>
        </w:rPr>
        <w:t xml:space="preserve"> </w:t>
      </w:r>
      <w:r w:rsidR="00E81130">
        <w:rPr>
          <w:rFonts w:hint="cs"/>
          <w:i/>
          <w:iCs/>
          <w:color w:val="000000"/>
          <w:sz w:val="26"/>
          <w:szCs w:val="26"/>
          <w:shd w:val="clear" w:color="auto" w:fill="FFFFFF"/>
          <w:rtl/>
        </w:rPr>
        <w:t>الشركة</w:t>
      </w:r>
    </w:p>
    <w:p w14:paraId="7FCA38DE" w14:textId="77777777" w:rsidR="009C600D" w:rsidRPr="00C50909" w:rsidRDefault="00E81130" w:rsidP="00847F0F">
      <w:pPr>
        <w:pStyle w:val="Heading1"/>
        <w:bidi/>
        <w:spacing w:before="240"/>
        <w:rPr>
          <w:sz w:val="26"/>
          <w:szCs w:val="26"/>
          <w:rtl/>
        </w:rPr>
      </w:pPr>
      <w:r>
        <w:rPr>
          <w:rFonts w:hint="cs"/>
          <w:sz w:val="26"/>
          <w:szCs w:val="26"/>
          <w:rtl/>
        </w:rPr>
        <w:t>ب</w:t>
      </w:r>
      <w:r w:rsidR="009C600D" w:rsidRPr="00C50909">
        <w:rPr>
          <w:sz w:val="26"/>
          <w:szCs w:val="26"/>
          <w:rtl/>
        </w:rPr>
        <w:t xml:space="preserve">ملاحظة انخفاض مستويات التصنيع مقارنةً بالقدرة الاسمية للشركة، طلبت الأمانة تأكيدات بأن تصنيع الضواغط من قبل الشركة مجدٍ ماليًا وسيستمر </w:t>
      </w:r>
      <w:r>
        <w:rPr>
          <w:rFonts w:hint="cs"/>
          <w:sz w:val="26"/>
          <w:szCs w:val="26"/>
          <w:rtl/>
        </w:rPr>
        <w:t>بعد إنجاز</w:t>
      </w:r>
      <w:r w:rsidR="009C600D" w:rsidRPr="00C50909">
        <w:rPr>
          <w:sz w:val="26"/>
          <w:szCs w:val="26"/>
          <w:rtl/>
        </w:rPr>
        <w:t xml:space="preserve"> المشروع. وأكدت اليونيدو أن الشركة </w:t>
      </w:r>
      <w:r>
        <w:rPr>
          <w:rFonts w:hint="cs"/>
          <w:sz w:val="26"/>
          <w:szCs w:val="26"/>
          <w:rtl/>
        </w:rPr>
        <w:t>كانت قادرة من الناحية ال</w:t>
      </w:r>
      <w:r>
        <w:rPr>
          <w:sz w:val="26"/>
          <w:szCs w:val="26"/>
          <w:rtl/>
        </w:rPr>
        <w:t>مالي</w:t>
      </w:r>
      <w:r>
        <w:rPr>
          <w:rFonts w:hint="cs"/>
          <w:sz w:val="26"/>
          <w:szCs w:val="26"/>
          <w:rtl/>
        </w:rPr>
        <w:t>ة</w:t>
      </w:r>
      <w:r w:rsidR="009C600D" w:rsidRPr="00C50909">
        <w:rPr>
          <w:sz w:val="26"/>
          <w:szCs w:val="26"/>
          <w:rtl/>
        </w:rPr>
        <w:t xml:space="preserve"> وأشارت إلى أنها ستصنع أيضًا ضواغط موفرة للطاقة </w:t>
      </w:r>
      <w:r>
        <w:rPr>
          <w:rFonts w:hint="cs"/>
          <w:sz w:val="26"/>
          <w:szCs w:val="26"/>
          <w:rtl/>
        </w:rPr>
        <w:t>قائمة</w:t>
      </w:r>
      <w:r w:rsidR="009C600D" w:rsidRPr="00C50909">
        <w:rPr>
          <w:sz w:val="26"/>
          <w:szCs w:val="26"/>
          <w:rtl/>
        </w:rPr>
        <w:t xml:space="preserve"> على الهيدروكربون لمعدات التبريد التجارية، وأن تصنيع مجموعة فريش للثلاجات المنزلية ومعدات التبريد التجارية سيمثل حوالي 60 في المائة</w:t>
      </w:r>
      <w:r w:rsidR="009C600D" w:rsidRPr="00C50909">
        <w:rPr>
          <w:sz w:val="26"/>
          <w:szCs w:val="26"/>
          <w:vertAlign w:val="superscript"/>
        </w:rPr>
        <w:footnoteReference w:id="21"/>
      </w:r>
      <w:r>
        <w:rPr>
          <w:rFonts w:hint="cs"/>
          <w:sz w:val="26"/>
          <w:szCs w:val="26"/>
          <w:rtl/>
        </w:rPr>
        <w:t xml:space="preserve"> </w:t>
      </w:r>
      <w:r w:rsidR="009C600D" w:rsidRPr="00C50909">
        <w:rPr>
          <w:sz w:val="26"/>
          <w:szCs w:val="26"/>
          <w:rtl/>
        </w:rPr>
        <w:t xml:space="preserve">من القدرة الاسمية </w:t>
      </w:r>
      <w:r w:rsidR="00847F0F">
        <w:rPr>
          <w:rFonts w:hint="cs"/>
          <w:sz w:val="26"/>
          <w:szCs w:val="26"/>
          <w:rtl/>
        </w:rPr>
        <w:t>ل</w:t>
      </w:r>
      <w:r w:rsidR="00847F0F" w:rsidRPr="00C50909">
        <w:rPr>
          <w:sz w:val="26"/>
          <w:szCs w:val="26"/>
          <w:rtl/>
        </w:rPr>
        <w:t xml:space="preserve">منشأة </w:t>
      </w:r>
      <w:r w:rsidR="009C600D" w:rsidRPr="00C50909">
        <w:rPr>
          <w:sz w:val="26"/>
          <w:szCs w:val="26"/>
          <w:rtl/>
        </w:rPr>
        <w:t>فريش</w:t>
      </w:r>
      <w:r w:rsidRPr="00E81130">
        <w:rPr>
          <w:sz w:val="26"/>
          <w:szCs w:val="26"/>
          <w:rtl/>
        </w:rPr>
        <w:t xml:space="preserve"> </w:t>
      </w:r>
      <w:r>
        <w:rPr>
          <w:rFonts w:hint="cs"/>
          <w:sz w:val="26"/>
          <w:szCs w:val="26"/>
          <w:rtl/>
        </w:rPr>
        <w:t>لل</w:t>
      </w:r>
      <w:r w:rsidRPr="00C50909">
        <w:rPr>
          <w:sz w:val="26"/>
          <w:szCs w:val="26"/>
          <w:rtl/>
        </w:rPr>
        <w:t>ضواغط</w:t>
      </w:r>
      <w:r w:rsidR="009C600D" w:rsidRPr="00C50909">
        <w:rPr>
          <w:sz w:val="26"/>
          <w:szCs w:val="26"/>
          <w:rtl/>
        </w:rPr>
        <w:t>. وفيما يتعلق بالجدو</w:t>
      </w:r>
      <w:r w:rsidR="00FD3DF9">
        <w:rPr>
          <w:sz w:val="26"/>
          <w:szCs w:val="26"/>
          <w:rtl/>
        </w:rPr>
        <w:t xml:space="preserve">ى الاقتصادية لشراء مجموعة فريش </w:t>
      </w:r>
      <w:r w:rsidR="009C600D" w:rsidRPr="00C50909">
        <w:rPr>
          <w:sz w:val="26"/>
          <w:szCs w:val="26"/>
          <w:rtl/>
        </w:rPr>
        <w:t xml:space="preserve">منشأة تصنيع الضواغط، أوضحت اليونيدو أن الأسباب الرئيسية لشراء المنشأة هي إنشاء منشأة لتصنيع الضواغط من شأنها </w:t>
      </w:r>
      <w:r w:rsidR="00847F0F">
        <w:rPr>
          <w:rFonts w:hint="cs"/>
          <w:sz w:val="26"/>
          <w:szCs w:val="26"/>
          <w:rtl/>
        </w:rPr>
        <w:t>أن تسرع</w:t>
      </w:r>
      <w:r w:rsidR="009C600D" w:rsidRPr="00C50909">
        <w:rPr>
          <w:sz w:val="26"/>
          <w:szCs w:val="26"/>
          <w:rtl/>
        </w:rPr>
        <w:t xml:space="preserve"> الوصول إلى السوق المصرية من خلال التصنيع المحلي، وتقصير مدة تنفيذ المشتريات من خلال الشراء المحلي، وتجنب التكاليف المرتبطة بالاستيراد والحاجة إلى العملات الأجنبية.</w:t>
      </w:r>
    </w:p>
    <w:p w14:paraId="0BF49C54" w14:textId="77777777" w:rsidR="009C600D" w:rsidRPr="00C50909" w:rsidRDefault="002E1604" w:rsidP="00604310">
      <w:pPr>
        <w:pStyle w:val="Heading1"/>
        <w:bidi/>
        <w:spacing w:before="240"/>
        <w:rPr>
          <w:sz w:val="26"/>
          <w:szCs w:val="26"/>
          <w:rtl/>
        </w:rPr>
      </w:pPr>
      <w:r>
        <w:rPr>
          <w:sz w:val="26"/>
          <w:szCs w:val="26"/>
          <w:rtl/>
        </w:rPr>
        <w:t xml:space="preserve">علاوةً على ذلك، </w:t>
      </w:r>
      <w:r w:rsidR="009C600D" w:rsidRPr="00C50909">
        <w:rPr>
          <w:sz w:val="26"/>
          <w:szCs w:val="26"/>
          <w:rtl/>
        </w:rPr>
        <w:t xml:space="preserve">فيما يتعلق </w:t>
      </w:r>
      <w:r>
        <w:rPr>
          <w:rFonts w:hint="cs"/>
          <w:sz w:val="26"/>
          <w:szCs w:val="26"/>
          <w:rtl/>
        </w:rPr>
        <w:t>بحالة</w:t>
      </w:r>
      <w:r w:rsidR="009C600D" w:rsidRPr="00C50909">
        <w:rPr>
          <w:sz w:val="26"/>
          <w:szCs w:val="26"/>
          <w:rtl/>
        </w:rPr>
        <w:t xml:space="preserve"> تصنيع </w:t>
      </w:r>
      <w:r>
        <w:rPr>
          <w:rFonts w:hint="cs"/>
          <w:sz w:val="26"/>
          <w:szCs w:val="26"/>
          <w:rtl/>
        </w:rPr>
        <w:t>ال</w:t>
      </w:r>
      <w:r w:rsidR="009C600D" w:rsidRPr="00C50909">
        <w:rPr>
          <w:sz w:val="26"/>
          <w:szCs w:val="26"/>
          <w:rtl/>
        </w:rPr>
        <w:t xml:space="preserve">ضواغط التي تستخدم </w:t>
      </w:r>
      <w:r w:rsidR="00604310" w:rsidRPr="00112E1A">
        <w:rPr>
          <w:sz w:val="26"/>
          <w:szCs w:val="26"/>
          <w:rtl/>
        </w:rPr>
        <w:t>الهيدروفلوروكربون-</w:t>
      </w:r>
      <w:r w:rsidR="00604310" w:rsidRPr="00112E1A">
        <w:rPr>
          <w:sz w:val="26"/>
          <w:szCs w:val="26"/>
        </w:rPr>
        <w:t>134a</w:t>
      </w:r>
      <w:r w:rsidR="009C600D" w:rsidRPr="00C50909">
        <w:rPr>
          <w:sz w:val="26"/>
          <w:szCs w:val="26"/>
          <w:rtl/>
        </w:rPr>
        <w:t xml:space="preserve">، أوضحت اليونيدو أن الشركة تستثمر حاليًا مواردها الخاصة لتحويل منشآتها من تصنيع ضواغط </w:t>
      </w:r>
      <w:r w:rsidR="00604310">
        <w:rPr>
          <w:rFonts w:hint="cs"/>
          <w:sz w:val="26"/>
          <w:szCs w:val="26"/>
          <w:rtl/>
        </w:rPr>
        <w:t xml:space="preserve">قائمة على </w:t>
      </w:r>
      <w:r w:rsidR="00604310" w:rsidRPr="00112E1A">
        <w:rPr>
          <w:sz w:val="26"/>
          <w:szCs w:val="26"/>
          <w:rtl/>
        </w:rPr>
        <w:t>الهيدروفلوروكربون-</w:t>
      </w:r>
      <w:r w:rsidR="00604310" w:rsidRPr="00112E1A">
        <w:rPr>
          <w:sz w:val="26"/>
          <w:szCs w:val="26"/>
        </w:rPr>
        <w:t>134a</w:t>
      </w:r>
      <w:r w:rsidR="00604310" w:rsidRPr="00C50909">
        <w:rPr>
          <w:sz w:val="26"/>
          <w:szCs w:val="26"/>
          <w:rtl/>
        </w:rPr>
        <w:t xml:space="preserve"> </w:t>
      </w:r>
      <w:r w:rsidR="009C600D" w:rsidRPr="00C50909">
        <w:rPr>
          <w:sz w:val="26"/>
          <w:szCs w:val="26"/>
          <w:rtl/>
        </w:rPr>
        <w:t xml:space="preserve">لمعدات التبريد المنزلية والتجارية إلى ضواغط </w:t>
      </w:r>
      <w:r w:rsidR="00604310">
        <w:rPr>
          <w:rFonts w:hint="cs"/>
          <w:sz w:val="26"/>
          <w:szCs w:val="26"/>
          <w:rtl/>
        </w:rPr>
        <w:t>تستخدم</w:t>
      </w:r>
      <w:r w:rsidR="009C600D" w:rsidRPr="00C50909">
        <w:rPr>
          <w:sz w:val="26"/>
          <w:szCs w:val="26"/>
          <w:rtl/>
        </w:rPr>
        <w:t xml:space="preserve"> بالهيدروكربونات. ومن المتوقع </w:t>
      </w:r>
      <w:r w:rsidR="00604310">
        <w:rPr>
          <w:rFonts w:hint="cs"/>
          <w:sz w:val="26"/>
          <w:szCs w:val="26"/>
          <w:rtl/>
        </w:rPr>
        <w:t>إنجاز</w:t>
      </w:r>
      <w:r w:rsidR="009C600D" w:rsidRPr="00C50909">
        <w:rPr>
          <w:sz w:val="26"/>
          <w:szCs w:val="26"/>
          <w:rtl/>
        </w:rPr>
        <w:t xml:space="preserve"> هذا التحويل بحلول ديسمبر</w:t>
      </w:r>
      <w:r w:rsidR="00604310">
        <w:rPr>
          <w:rFonts w:hint="cs"/>
          <w:sz w:val="26"/>
          <w:szCs w:val="26"/>
          <w:rtl/>
        </w:rPr>
        <w:t>/كانون الأول</w:t>
      </w:r>
      <w:r w:rsidR="009C600D" w:rsidRPr="00C50909">
        <w:rPr>
          <w:sz w:val="26"/>
          <w:szCs w:val="26"/>
          <w:rtl/>
        </w:rPr>
        <w:t xml:space="preserve"> 2027. وسيتم بالتزامن مع هذا التحويل </w:t>
      </w:r>
      <w:r w:rsidR="00604310">
        <w:rPr>
          <w:rFonts w:hint="cs"/>
          <w:sz w:val="26"/>
          <w:szCs w:val="26"/>
          <w:rtl/>
        </w:rPr>
        <w:t>إجراء</w:t>
      </w:r>
      <w:r w:rsidR="009C600D" w:rsidRPr="00C50909">
        <w:rPr>
          <w:sz w:val="26"/>
          <w:szCs w:val="26"/>
          <w:rtl/>
        </w:rPr>
        <w:t xml:space="preserve"> تعديلات </w:t>
      </w:r>
      <w:r w:rsidR="00604310">
        <w:rPr>
          <w:rFonts w:hint="cs"/>
          <w:sz w:val="26"/>
          <w:szCs w:val="26"/>
          <w:rtl/>
        </w:rPr>
        <w:t>لتكنولوجيا</w:t>
      </w:r>
      <w:r w:rsidR="00604310">
        <w:rPr>
          <w:sz w:val="26"/>
          <w:szCs w:val="26"/>
          <w:rtl/>
        </w:rPr>
        <w:t xml:space="preserve"> تصنيع ضواغط العاكس </w:t>
      </w:r>
      <w:r w:rsidR="00604310">
        <w:rPr>
          <w:rFonts w:hint="cs"/>
          <w:sz w:val="26"/>
          <w:szCs w:val="26"/>
          <w:rtl/>
        </w:rPr>
        <w:t xml:space="preserve">من أجل </w:t>
      </w:r>
      <w:r w:rsidR="009C600D" w:rsidRPr="00C50909">
        <w:rPr>
          <w:sz w:val="26"/>
          <w:szCs w:val="26"/>
          <w:rtl/>
        </w:rPr>
        <w:t xml:space="preserve">تحسين كفاءة الطاقة، مما يؤدي إلى زيادة </w:t>
      </w:r>
      <w:r w:rsidR="00F9384D">
        <w:rPr>
          <w:rFonts w:hint="cs"/>
          <w:sz w:val="26"/>
          <w:szCs w:val="26"/>
          <w:rtl/>
        </w:rPr>
        <w:t xml:space="preserve">هائلة في </w:t>
      </w:r>
      <w:r w:rsidR="009C600D" w:rsidRPr="00C50909">
        <w:rPr>
          <w:sz w:val="26"/>
          <w:szCs w:val="26"/>
          <w:rtl/>
        </w:rPr>
        <w:t xml:space="preserve">توافر ضواغط الهواء الموفرة للطاقة والقائمة على </w:t>
      </w:r>
      <w:r w:rsidR="00604310">
        <w:rPr>
          <w:rFonts w:hint="cs"/>
          <w:sz w:val="26"/>
          <w:szCs w:val="26"/>
          <w:rtl/>
        </w:rPr>
        <w:t>مواد تبريد تتمتع بقدرة منخفضة على إحداث الاحترار العالمي</w:t>
      </w:r>
      <w:r w:rsidR="009C600D" w:rsidRPr="00C50909">
        <w:rPr>
          <w:sz w:val="26"/>
          <w:szCs w:val="26"/>
          <w:rtl/>
        </w:rPr>
        <w:t xml:space="preserve"> في السوق.</w:t>
      </w:r>
    </w:p>
    <w:p w14:paraId="421E09C6" w14:textId="77777777" w:rsidR="009C600D" w:rsidRPr="00C50909" w:rsidRDefault="004551E1" w:rsidP="007F0F34">
      <w:pPr>
        <w:pStyle w:val="Heading1"/>
        <w:bidi/>
        <w:spacing w:before="240"/>
        <w:rPr>
          <w:sz w:val="26"/>
          <w:szCs w:val="26"/>
          <w:rtl/>
        </w:rPr>
      </w:pPr>
      <w:r>
        <w:rPr>
          <w:rFonts w:hint="cs"/>
          <w:sz w:val="26"/>
          <w:szCs w:val="26"/>
          <w:rtl/>
        </w:rPr>
        <w:t>بملاحظة</w:t>
      </w:r>
      <w:r w:rsidR="009C600D" w:rsidRPr="00C50909">
        <w:rPr>
          <w:sz w:val="26"/>
          <w:szCs w:val="26"/>
          <w:rtl/>
        </w:rPr>
        <w:t xml:space="preserve"> أن الطاقة المعلنة لخطي إنتاج الضواغط </w:t>
      </w:r>
      <w:r>
        <w:rPr>
          <w:rFonts w:hint="cs"/>
          <w:sz w:val="26"/>
          <w:szCs w:val="26"/>
          <w:rtl/>
        </w:rPr>
        <w:t>كانت</w:t>
      </w:r>
      <w:r w:rsidR="009C600D" w:rsidRPr="00C50909">
        <w:rPr>
          <w:sz w:val="26"/>
          <w:szCs w:val="26"/>
          <w:rtl/>
        </w:rPr>
        <w:t xml:space="preserve"> مليوني وحدة </w:t>
      </w:r>
      <w:r>
        <w:rPr>
          <w:rFonts w:hint="cs"/>
          <w:sz w:val="26"/>
          <w:szCs w:val="26"/>
          <w:rtl/>
        </w:rPr>
        <w:t>في السنة</w:t>
      </w:r>
      <w:r w:rsidR="009C600D" w:rsidRPr="00C50909">
        <w:rPr>
          <w:sz w:val="26"/>
          <w:szCs w:val="26"/>
          <w:rtl/>
        </w:rPr>
        <w:t xml:space="preserve"> وأن أحجام التصنيع الفعلية خلال ا</w:t>
      </w:r>
      <w:r>
        <w:rPr>
          <w:sz w:val="26"/>
          <w:szCs w:val="26"/>
          <w:rtl/>
        </w:rPr>
        <w:t xml:space="preserve">لسنوات الثلاث الأخيرة كانت أقل </w:t>
      </w:r>
      <w:r w:rsidR="009C600D" w:rsidRPr="00C50909">
        <w:rPr>
          <w:sz w:val="26"/>
          <w:szCs w:val="26"/>
          <w:rtl/>
        </w:rPr>
        <w:t>كثير</w:t>
      </w:r>
      <w:r>
        <w:rPr>
          <w:rFonts w:hint="cs"/>
          <w:sz w:val="26"/>
          <w:szCs w:val="26"/>
          <w:rtl/>
        </w:rPr>
        <w:t>ا</w:t>
      </w:r>
      <w:r w:rsidR="009C600D" w:rsidRPr="00C50909">
        <w:rPr>
          <w:sz w:val="26"/>
          <w:szCs w:val="26"/>
          <w:rtl/>
        </w:rPr>
        <w:t>،</w:t>
      </w:r>
      <w:r w:rsidR="009C600D" w:rsidRPr="00C50909">
        <w:rPr>
          <w:sz w:val="26"/>
          <w:szCs w:val="26"/>
          <w:vertAlign w:val="superscript"/>
        </w:rPr>
        <w:footnoteReference w:id="22"/>
      </w:r>
      <w:r w:rsidR="009C600D" w:rsidRPr="00C50909">
        <w:rPr>
          <w:sz w:val="26"/>
          <w:szCs w:val="26"/>
          <w:vertAlign w:val="superscript"/>
          <w:rtl/>
        </w:rPr>
        <w:t xml:space="preserve"> </w:t>
      </w:r>
      <w:r w:rsidR="009C600D" w:rsidRPr="00C50909">
        <w:rPr>
          <w:sz w:val="26"/>
          <w:szCs w:val="26"/>
          <w:rtl/>
        </w:rPr>
        <w:t xml:space="preserve">طلبت الأمانة معلومات إضافية </w:t>
      </w:r>
      <w:r>
        <w:rPr>
          <w:rFonts w:hint="cs"/>
          <w:sz w:val="26"/>
          <w:szCs w:val="26"/>
          <w:rtl/>
        </w:rPr>
        <w:t>عن</w:t>
      </w:r>
      <w:r w:rsidR="009C600D" w:rsidRPr="00C50909">
        <w:rPr>
          <w:sz w:val="26"/>
          <w:szCs w:val="26"/>
          <w:rtl/>
        </w:rPr>
        <w:t xml:space="preserve"> كيفية تقييم </w:t>
      </w:r>
      <w:r>
        <w:rPr>
          <w:rFonts w:hint="cs"/>
          <w:sz w:val="26"/>
          <w:szCs w:val="26"/>
          <w:rtl/>
        </w:rPr>
        <w:t>قدرة التصنيع</w:t>
      </w:r>
      <w:r w:rsidR="009C600D" w:rsidRPr="00C50909">
        <w:rPr>
          <w:sz w:val="26"/>
          <w:szCs w:val="26"/>
          <w:rtl/>
        </w:rPr>
        <w:t xml:space="preserve"> </w:t>
      </w:r>
      <w:r>
        <w:rPr>
          <w:rFonts w:hint="cs"/>
          <w:sz w:val="26"/>
          <w:szCs w:val="26"/>
          <w:rtl/>
        </w:rPr>
        <w:t>وقدرها</w:t>
      </w:r>
      <w:r w:rsidR="009C600D" w:rsidRPr="00C50909">
        <w:rPr>
          <w:sz w:val="26"/>
          <w:szCs w:val="26"/>
          <w:rtl/>
        </w:rPr>
        <w:t xml:space="preserve"> مليوني وحدة. وأوضحت اليونيدو أن شهادة التسجيل الصناعي لمصنع فريش </w:t>
      </w:r>
      <w:r>
        <w:rPr>
          <w:rFonts w:hint="cs"/>
          <w:sz w:val="26"/>
          <w:szCs w:val="26"/>
          <w:rtl/>
        </w:rPr>
        <w:t>لل</w:t>
      </w:r>
      <w:r w:rsidRPr="00C50909">
        <w:rPr>
          <w:sz w:val="26"/>
          <w:szCs w:val="26"/>
          <w:rtl/>
        </w:rPr>
        <w:t xml:space="preserve">ضواغط </w:t>
      </w:r>
      <w:r>
        <w:rPr>
          <w:rFonts w:hint="cs"/>
          <w:sz w:val="26"/>
          <w:szCs w:val="26"/>
          <w:rtl/>
        </w:rPr>
        <w:t>تبين أن</w:t>
      </w:r>
      <w:r w:rsidR="009C600D" w:rsidRPr="00C50909">
        <w:rPr>
          <w:sz w:val="26"/>
          <w:szCs w:val="26"/>
          <w:rtl/>
        </w:rPr>
        <w:t xml:space="preserve"> </w:t>
      </w:r>
      <w:r>
        <w:rPr>
          <w:rFonts w:hint="cs"/>
          <w:sz w:val="26"/>
          <w:szCs w:val="26"/>
          <w:rtl/>
        </w:rPr>
        <w:t>قدرة التصنيع</w:t>
      </w:r>
      <w:r w:rsidRPr="00C50909">
        <w:rPr>
          <w:sz w:val="26"/>
          <w:szCs w:val="26"/>
          <w:rtl/>
        </w:rPr>
        <w:t xml:space="preserve"> </w:t>
      </w:r>
      <w:r w:rsidR="009C600D" w:rsidRPr="00C50909">
        <w:rPr>
          <w:sz w:val="26"/>
          <w:szCs w:val="26"/>
          <w:rtl/>
        </w:rPr>
        <w:t xml:space="preserve">تبلغ مليون وحدة فقط </w:t>
      </w:r>
      <w:r w:rsidR="007F0F34">
        <w:rPr>
          <w:rFonts w:hint="cs"/>
          <w:sz w:val="26"/>
          <w:szCs w:val="26"/>
          <w:rtl/>
        </w:rPr>
        <w:t>في السنة</w:t>
      </w:r>
      <w:r w:rsidR="009C600D" w:rsidRPr="00C50909">
        <w:rPr>
          <w:sz w:val="26"/>
          <w:szCs w:val="26"/>
          <w:rtl/>
        </w:rPr>
        <w:t xml:space="preserve">. وكان حجم التصنيع الفعلي أقل من </w:t>
      </w:r>
      <w:r w:rsidR="007F0F34">
        <w:rPr>
          <w:rFonts w:hint="cs"/>
          <w:sz w:val="26"/>
          <w:szCs w:val="26"/>
          <w:rtl/>
        </w:rPr>
        <w:t>قدرة التصنيع بسبب</w:t>
      </w:r>
      <w:r w:rsidR="009C600D" w:rsidRPr="00C50909">
        <w:rPr>
          <w:sz w:val="26"/>
          <w:szCs w:val="26"/>
          <w:rtl/>
        </w:rPr>
        <w:t xml:space="preserve"> انخفاض </w:t>
      </w:r>
      <w:r w:rsidR="007F0F34">
        <w:rPr>
          <w:rFonts w:hint="cs"/>
          <w:sz w:val="26"/>
          <w:szCs w:val="26"/>
          <w:rtl/>
        </w:rPr>
        <w:t>استيعاب السوق</w:t>
      </w:r>
      <w:r w:rsidR="009C600D" w:rsidRPr="00C50909">
        <w:rPr>
          <w:sz w:val="26"/>
          <w:szCs w:val="26"/>
          <w:rtl/>
        </w:rPr>
        <w:t xml:space="preserve"> </w:t>
      </w:r>
      <w:r w:rsidR="007F0F34">
        <w:rPr>
          <w:rFonts w:hint="cs"/>
          <w:sz w:val="26"/>
          <w:szCs w:val="26"/>
          <w:rtl/>
        </w:rPr>
        <w:t>لل</w:t>
      </w:r>
      <w:r w:rsidR="009C600D" w:rsidRPr="00C50909">
        <w:rPr>
          <w:sz w:val="26"/>
          <w:szCs w:val="26"/>
          <w:rtl/>
        </w:rPr>
        <w:t xml:space="preserve">ضواغط. </w:t>
      </w:r>
      <w:r w:rsidR="007F0F34">
        <w:rPr>
          <w:rFonts w:hint="cs"/>
          <w:sz w:val="26"/>
          <w:szCs w:val="26"/>
          <w:rtl/>
        </w:rPr>
        <w:t>وكان</w:t>
      </w:r>
      <w:r w:rsidR="009C600D" w:rsidRPr="00C50909">
        <w:rPr>
          <w:sz w:val="26"/>
          <w:szCs w:val="26"/>
          <w:rtl/>
        </w:rPr>
        <w:t xml:space="preserve"> انخفاض التصنيع خلال السنوات الثلاث الماضية </w:t>
      </w:r>
      <w:r w:rsidR="007F0F34">
        <w:rPr>
          <w:rFonts w:hint="cs"/>
          <w:sz w:val="26"/>
          <w:szCs w:val="26"/>
          <w:rtl/>
        </w:rPr>
        <w:t>نتيجة</w:t>
      </w:r>
      <w:r w:rsidR="009C600D" w:rsidRPr="00C50909">
        <w:rPr>
          <w:sz w:val="26"/>
          <w:szCs w:val="26"/>
          <w:rtl/>
        </w:rPr>
        <w:t xml:space="preserve"> </w:t>
      </w:r>
      <w:r w:rsidR="007F0F34">
        <w:rPr>
          <w:rFonts w:hint="cs"/>
          <w:sz w:val="26"/>
          <w:szCs w:val="26"/>
          <w:rtl/>
        </w:rPr>
        <w:t>تحويل</w:t>
      </w:r>
      <w:r w:rsidR="009C600D" w:rsidRPr="00C50909">
        <w:rPr>
          <w:sz w:val="26"/>
          <w:szCs w:val="26"/>
          <w:rtl/>
        </w:rPr>
        <w:t xml:space="preserve"> الإدارة بعد استحواذ مجموعة فريش على المنشأة، </w:t>
      </w:r>
      <w:r w:rsidR="007F0F34">
        <w:rPr>
          <w:rFonts w:hint="cs"/>
          <w:sz w:val="26"/>
          <w:szCs w:val="26"/>
          <w:rtl/>
        </w:rPr>
        <w:t>وتحويل</w:t>
      </w:r>
      <w:r w:rsidR="009C600D" w:rsidRPr="00C50909">
        <w:rPr>
          <w:sz w:val="26"/>
          <w:szCs w:val="26"/>
          <w:rtl/>
        </w:rPr>
        <w:t xml:space="preserve"> خط التصنيع. وبمجرد إتمام المصنع عملية التحويل من </w:t>
      </w:r>
      <w:r w:rsidR="007F0F34">
        <w:rPr>
          <w:rFonts w:hint="cs"/>
          <w:sz w:val="26"/>
          <w:szCs w:val="26"/>
          <w:rtl/>
        </w:rPr>
        <w:t>ال</w:t>
      </w:r>
      <w:r w:rsidR="009C600D" w:rsidRPr="00C50909">
        <w:rPr>
          <w:sz w:val="26"/>
          <w:szCs w:val="26"/>
          <w:rtl/>
        </w:rPr>
        <w:t>ضواغط</w:t>
      </w:r>
      <w:r w:rsidR="007F0F34">
        <w:rPr>
          <w:rFonts w:hint="cs"/>
          <w:sz w:val="26"/>
          <w:szCs w:val="26"/>
          <w:rtl/>
        </w:rPr>
        <w:t xml:space="preserve"> القائمة على</w:t>
      </w:r>
      <w:r w:rsidR="009C600D" w:rsidRPr="00C50909">
        <w:rPr>
          <w:sz w:val="26"/>
          <w:szCs w:val="26"/>
          <w:rtl/>
        </w:rPr>
        <w:t xml:space="preserve"> </w:t>
      </w:r>
      <w:r w:rsidR="007F0F34" w:rsidRPr="00112E1A">
        <w:rPr>
          <w:sz w:val="26"/>
          <w:szCs w:val="26"/>
          <w:rtl/>
        </w:rPr>
        <w:t>الهيدروفلوروكربون-</w:t>
      </w:r>
      <w:r w:rsidR="007F0F34" w:rsidRPr="00112E1A">
        <w:rPr>
          <w:sz w:val="26"/>
          <w:szCs w:val="26"/>
        </w:rPr>
        <w:t>134a</w:t>
      </w:r>
      <w:r w:rsidR="007F0F34" w:rsidRPr="00C50909">
        <w:rPr>
          <w:sz w:val="26"/>
          <w:szCs w:val="26"/>
          <w:rtl/>
        </w:rPr>
        <w:t xml:space="preserve"> </w:t>
      </w:r>
      <w:r w:rsidR="009C600D" w:rsidRPr="00C50909">
        <w:rPr>
          <w:sz w:val="26"/>
          <w:szCs w:val="26"/>
          <w:rtl/>
        </w:rPr>
        <w:t xml:space="preserve">إلى </w:t>
      </w:r>
      <w:r w:rsidR="007F0F34">
        <w:rPr>
          <w:rFonts w:hint="cs"/>
          <w:sz w:val="26"/>
          <w:szCs w:val="26"/>
          <w:rtl/>
        </w:rPr>
        <w:lastRenderedPageBreak/>
        <w:t>ال</w:t>
      </w:r>
      <w:r w:rsidR="009C600D" w:rsidRPr="00C50909">
        <w:rPr>
          <w:sz w:val="26"/>
          <w:szCs w:val="26"/>
          <w:rtl/>
        </w:rPr>
        <w:t>ضواغط</w:t>
      </w:r>
      <w:r w:rsidR="007F0F34">
        <w:rPr>
          <w:rFonts w:hint="cs"/>
          <w:sz w:val="26"/>
          <w:szCs w:val="26"/>
          <w:rtl/>
        </w:rPr>
        <w:t xml:space="preserve"> القائمة على المادة </w:t>
      </w:r>
      <w:r w:rsidR="007F0F34" w:rsidRPr="009D1205">
        <w:t>R-600a</w:t>
      </w:r>
      <w:r w:rsidR="009C600D" w:rsidRPr="00C50909">
        <w:rPr>
          <w:sz w:val="26"/>
          <w:szCs w:val="26"/>
          <w:rtl/>
        </w:rPr>
        <w:t xml:space="preserve"> </w:t>
      </w:r>
      <w:r w:rsidR="007F0F34">
        <w:rPr>
          <w:sz w:val="26"/>
          <w:szCs w:val="26"/>
          <w:rtl/>
        </w:rPr>
        <w:t>(المتوقع</w:t>
      </w:r>
      <w:r w:rsidR="009C600D" w:rsidRPr="00C50909">
        <w:rPr>
          <w:sz w:val="26"/>
          <w:szCs w:val="26"/>
          <w:rtl/>
        </w:rPr>
        <w:t xml:space="preserve"> بحلول ديسمبر</w:t>
      </w:r>
      <w:r w:rsidR="007F0F34">
        <w:rPr>
          <w:rFonts w:hint="cs"/>
          <w:sz w:val="26"/>
          <w:szCs w:val="26"/>
          <w:rtl/>
        </w:rPr>
        <w:t>/كانون الأول</w:t>
      </w:r>
      <w:r w:rsidR="009C600D" w:rsidRPr="00C50909">
        <w:rPr>
          <w:sz w:val="26"/>
          <w:szCs w:val="26"/>
          <w:rtl/>
        </w:rPr>
        <w:t xml:space="preserve"> 2027)، تتوقع اليونيدو أن يُنتج المصنع طاقة إنتاجية قريبة من الطاقة الإنتاجية الاسمية للمنشأة.</w:t>
      </w:r>
    </w:p>
    <w:p w14:paraId="1569C0CE" w14:textId="77777777" w:rsidR="009C600D" w:rsidRPr="00C50909" w:rsidRDefault="009C600D" w:rsidP="000557DC">
      <w:pPr>
        <w:pStyle w:val="Heading1"/>
        <w:bidi/>
        <w:spacing w:before="240"/>
        <w:rPr>
          <w:sz w:val="26"/>
          <w:szCs w:val="26"/>
          <w:rtl/>
        </w:rPr>
      </w:pPr>
      <w:r w:rsidRPr="00C50909">
        <w:rPr>
          <w:sz w:val="26"/>
          <w:szCs w:val="26"/>
          <w:rtl/>
        </w:rPr>
        <w:t xml:space="preserve">أشارت الأمانة إلى أن التكاليف المرجعية لمنشأة تصنيع ضواغط الثلاجات والمجمدات قُدِّرت </w:t>
      </w:r>
      <w:r w:rsidR="00B21282">
        <w:rPr>
          <w:rFonts w:hint="cs"/>
          <w:sz w:val="26"/>
          <w:szCs w:val="26"/>
          <w:rtl/>
        </w:rPr>
        <w:t>بقيمة</w:t>
      </w:r>
      <w:r w:rsidRPr="00C50909">
        <w:rPr>
          <w:sz w:val="26"/>
          <w:szCs w:val="26"/>
          <w:rtl/>
        </w:rPr>
        <w:t xml:space="preserve"> 2,675,000 دولار</w:t>
      </w:r>
      <w:r w:rsidR="00B21282">
        <w:rPr>
          <w:rFonts w:hint="cs"/>
          <w:sz w:val="26"/>
          <w:szCs w:val="26"/>
          <w:rtl/>
        </w:rPr>
        <w:t>ا</w:t>
      </w:r>
      <w:r w:rsidRPr="00C50909">
        <w:rPr>
          <w:sz w:val="26"/>
          <w:szCs w:val="26"/>
          <w:rtl/>
        </w:rPr>
        <w:t xml:space="preserve"> أمريكي</w:t>
      </w:r>
      <w:r w:rsidR="00B21282">
        <w:rPr>
          <w:rFonts w:hint="cs"/>
          <w:sz w:val="26"/>
          <w:szCs w:val="26"/>
          <w:rtl/>
        </w:rPr>
        <w:t>ا</w:t>
      </w:r>
      <w:r w:rsidRPr="00C50909">
        <w:rPr>
          <w:sz w:val="26"/>
          <w:szCs w:val="26"/>
          <w:rtl/>
        </w:rPr>
        <w:t xml:space="preserve"> </w:t>
      </w:r>
      <w:r w:rsidR="00B21282">
        <w:rPr>
          <w:rFonts w:hint="cs"/>
          <w:sz w:val="26"/>
          <w:szCs w:val="26"/>
          <w:rtl/>
        </w:rPr>
        <w:t>لقدرة</w:t>
      </w:r>
      <w:r w:rsidRPr="00C50909">
        <w:rPr>
          <w:sz w:val="26"/>
          <w:szCs w:val="26"/>
          <w:rtl/>
        </w:rPr>
        <w:t xml:space="preserve"> مليوني وحدة سنويًا.</w:t>
      </w:r>
      <w:r w:rsidRPr="00C50909">
        <w:rPr>
          <w:sz w:val="26"/>
          <w:szCs w:val="26"/>
          <w:vertAlign w:val="superscript"/>
        </w:rPr>
        <w:footnoteReference w:id="23"/>
      </w:r>
      <w:r w:rsidR="00B21282">
        <w:rPr>
          <w:rFonts w:hint="cs"/>
          <w:sz w:val="26"/>
          <w:szCs w:val="26"/>
          <w:rtl/>
        </w:rPr>
        <w:t xml:space="preserve"> </w:t>
      </w:r>
      <w:r w:rsidRPr="00C50909">
        <w:rPr>
          <w:sz w:val="26"/>
          <w:szCs w:val="26"/>
          <w:rtl/>
        </w:rPr>
        <w:t xml:space="preserve">وهذا يُعادل مستوى التمويل المطلوب للتحول إلى تصنيع ضواغط </w:t>
      </w:r>
      <w:r w:rsidR="00B21282">
        <w:rPr>
          <w:rFonts w:hint="cs"/>
          <w:sz w:val="26"/>
          <w:szCs w:val="26"/>
          <w:rtl/>
        </w:rPr>
        <w:t xml:space="preserve">قائمة على </w:t>
      </w:r>
      <w:r w:rsidR="00CA1C12">
        <w:rPr>
          <w:rFonts w:hint="cs"/>
          <w:sz w:val="26"/>
          <w:szCs w:val="26"/>
          <w:rtl/>
        </w:rPr>
        <w:t>مواد تبريد تتمتع بقدرة منخفضة على إحداث الاحترار العالمي وموفرة للطاقة</w:t>
      </w:r>
      <w:r w:rsidRPr="00C50909">
        <w:rPr>
          <w:sz w:val="26"/>
          <w:szCs w:val="26"/>
          <w:rtl/>
        </w:rPr>
        <w:t xml:space="preserve">. </w:t>
      </w:r>
      <w:r w:rsidR="000557DC">
        <w:rPr>
          <w:rFonts w:hint="cs"/>
          <w:sz w:val="26"/>
          <w:szCs w:val="26"/>
          <w:rtl/>
        </w:rPr>
        <w:t>وب</w:t>
      </w:r>
      <w:r w:rsidRPr="00C50909">
        <w:rPr>
          <w:sz w:val="26"/>
          <w:szCs w:val="26"/>
          <w:rtl/>
        </w:rPr>
        <w:t>مراعاة المنهجية الموضحة في الفقرة 9 من الوثيقة UNEP/OzL.Pro/ExCom/95/87، تم الاتفاق مع اليونيدو على التعديلات التالية:</w:t>
      </w:r>
    </w:p>
    <w:p w14:paraId="15166A71" w14:textId="77777777" w:rsidR="009C600D" w:rsidRPr="00C50909" w:rsidRDefault="00252FAB" w:rsidP="00252FAB">
      <w:pPr>
        <w:pStyle w:val="Heading2"/>
        <w:widowControl/>
        <w:bidi/>
        <w:rPr>
          <w:sz w:val="26"/>
          <w:szCs w:val="26"/>
          <w:rtl/>
        </w:rPr>
      </w:pPr>
      <w:r>
        <w:rPr>
          <w:rFonts w:hint="cs"/>
          <w:sz w:val="26"/>
          <w:szCs w:val="26"/>
          <w:rtl/>
        </w:rPr>
        <w:t>تم تعديل</w:t>
      </w:r>
      <w:r w:rsidR="009C600D" w:rsidRPr="00C50909">
        <w:rPr>
          <w:sz w:val="26"/>
          <w:szCs w:val="26"/>
          <w:rtl/>
        </w:rPr>
        <w:t xml:space="preserve"> حجم تصنيع ضواغط الهواء </w:t>
      </w:r>
      <w:r>
        <w:rPr>
          <w:rFonts w:hint="cs"/>
          <w:sz w:val="26"/>
          <w:szCs w:val="26"/>
          <w:rtl/>
        </w:rPr>
        <w:t xml:space="preserve">الذي اعتبر </w:t>
      </w:r>
      <w:r w:rsidR="009C600D" w:rsidRPr="00C50909">
        <w:rPr>
          <w:sz w:val="26"/>
          <w:szCs w:val="26"/>
          <w:rtl/>
        </w:rPr>
        <w:t xml:space="preserve">مليون وحدة سنويًا على أساس أقصى أحجام التصنيع </w:t>
      </w:r>
      <w:r w:rsidR="00EF59A5">
        <w:rPr>
          <w:sz w:val="26"/>
          <w:szCs w:val="26"/>
          <w:rtl/>
        </w:rPr>
        <w:t xml:space="preserve">في السنوات العشر الماضية </w:t>
      </w:r>
      <w:r>
        <w:rPr>
          <w:rFonts w:hint="cs"/>
          <w:sz w:val="26"/>
          <w:szCs w:val="26"/>
          <w:rtl/>
        </w:rPr>
        <w:t>ل</w:t>
      </w:r>
      <w:r w:rsidR="009C600D" w:rsidRPr="00C50909">
        <w:rPr>
          <w:sz w:val="26"/>
          <w:szCs w:val="26"/>
          <w:rtl/>
        </w:rPr>
        <w:t xml:space="preserve">ثلاث عمليات وردية في منشأة التصنيع، وبما يتفق مع </w:t>
      </w:r>
      <w:r w:rsidR="00C81F18">
        <w:rPr>
          <w:sz w:val="26"/>
          <w:szCs w:val="26"/>
          <w:rtl/>
        </w:rPr>
        <w:t xml:space="preserve">شهادة التسجيل الصناعي للمنشأة؛ </w:t>
      </w:r>
    </w:p>
    <w:p w14:paraId="17FE2F18" w14:textId="77777777" w:rsidR="009C600D" w:rsidRPr="00C50909" w:rsidRDefault="009C600D" w:rsidP="00971C8F">
      <w:pPr>
        <w:pStyle w:val="Heading2"/>
        <w:widowControl/>
        <w:bidi/>
        <w:rPr>
          <w:sz w:val="26"/>
          <w:szCs w:val="26"/>
          <w:rtl/>
        </w:rPr>
      </w:pPr>
      <w:r w:rsidRPr="00C50909">
        <w:rPr>
          <w:sz w:val="26"/>
          <w:szCs w:val="26"/>
          <w:rtl/>
        </w:rPr>
        <w:t>وبناءً على أحجام التصنيع ا</w:t>
      </w:r>
      <w:r w:rsidR="00252FAB">
        <w:rPr>
          <w:sz w:val="26"/>
          <w:szCs w:val="26"/>
          <w:rtl/>
        </w:rPr>
        <w:t xml:space="preserve">لمذكورة أعلاه، تم تعديل تكلفة </w:t>
      </w:r>
      <w:r w:rsidRPr="00C50909">
        <w:rPr>
          <w:sz w:val="26"/>
          <w:szCs w:val="26"/>
          <w:rtl/>
        </w:rPr>
        <w:t>تعديلات منشأة التصنيع بشكل متناسب مع حجم تصنيع مليون ضاغط سنويًا إلى 1,075,000 دولار</w:t>
      </w:r>
      <w:r w:rsidR="00252FAB">
        <w:rPr>
          <w:rFonts w:hint="cs"/>
          <w:sz w:val="26"/>
          <w:szCs w:val="26"/>
          <w:rtl/>
        </w:rPr>
        <w:t>ا</w:t>
      </w:r>
      <w:r w:rsidRPr="00C50909">
        <w:rPr>
          <w:sz w:val="26"/>
          <w:szCs w:val="26"/>
          <w:rtl/>
        </w:rPr>
        <w:t xml:space="preserve"> أمريكي</w:t>
      </w:r>
      <w:r w:rsidR="00252FAB">
        <w:rPr>
          <w:rFonts w:hint="cs"/>
          <w:sz w:val="26"/>
          <w:szCs w:val="26"/>
          <w:rtl/>
        </w:rPr>
        <w:t>ا</w:t>
      </w:r>
      <w:r w:rsidRPr="00C50909">
        <w:rPr>
          <w:sz w:val="26"/>
          <w:szCs w:val="26"/>
          <w:rtl/>
        </w:rPr>
        <w:t xml:space="preserve">؛ ولم يتم إجراء أي تغيير في التمويل المخصص لتصميم </w:t>
      </w:r>
      <w:r w:rsidR="00252FAB">
        <w:rPr>
          <w:rFonts w:hint="cs"/>
          <w:sz w:val="26"/>
          <w:szCs w:val="26"/>
          <w:rtl/>
        </w:rPr>
        <w:t xml:space="preserve">وتطوير </w:t>
      </w:r>
      <w:r w:rsidR="00252FAB">
        <w:rPr>
          <w:sz w:val="26"/>
          <w:szCs w:val="26"/>
          <w:rtl/>
        </w:rPr>
        <w:t>المنتج</w:t>
      </w:r>
      <w:r w:rsidRPr="00C50909">
        <w:rPr>
          <w:sz w:val="26"/>
          <w:szCs w:val="26"/>
          <w:rtl/>
        </w:rPr>
        <w:t xml:space="preserve">، وتصنيع </w:t>
      </w:r>
      <w:r w:rsidR="00252FAB">
        <w:rPr>
          <w:rFonts w:hint="cs"/>
          <w:sz w:val="26"/>
          <w:szCs w:val="26"/>
          <w:rtl/>
        </w:rPr>
        <w:t xml:space="preserve">واختبار </w:t>
      </w:r>
      <w:r w:rsidR="00252FAB">
        <w:rPr>
          <w:sz w:val="26"/>
          <w:szCs w:val="26"/>
          <w:rtl/>
        </w:rPr>
        <w:t>النماذج الأولية</w:t>
      </w:r>
      <w:r w:rsidRPr="00C50909">
        <w:rPr>
          <w:sz w:val="26"/>
          <w:szCs w:val="26"/>
          <w:rtl/>
        </w:rPr>
        <w:t xml:space="preserve">، مما أدى إلى </w:t>
      </w:r>
      <w:r w:rsidR="00971C8F">
        <w:rPr>
          <w:rFonts w:hint="cs"/>
          <w:sz w:val="26"/>
          <w:szCs w:val="26"/>
          <w:rtl/>
        </w:rPr>
        <w:t>الموافقة على</w:t>
      </w:r>
      <w:r w:rsidRPr="00C50909">
        <w:rPr>
          <w:sz w:val="26"/>
          <w:szCs w:val="26"/>
          <w:rtl/>
        </w:rPr>
        <w:t xml:space="preserve"> تمويل قدره 1,600,000 دولار</w:t>
      </w:r>
      <w:r w:rsidR="00252FAB">
        <w:rPr>
          <w:rFonts w:hint="cs"/>
          <w:sz w:val="26"/>
          <w:szCs w:val="26"/>
          <w:rtl/>
        </w:rPr>
        <w:t>ا</w:t>
      </w:r>
      <w:r w:rsidRPr="00C50909">
        <w:rPr>
          <w:sz w:val="26"/>
          <w:szCs w:val="26"/>
          <w:rtl/>
        </w:rPr>
        <w:t xml:space="preserve"> أمريكي</w:t>
      </w:r>
      <w:r w:rsidR="00252FAB">
        <w:rPr>
          <w:rFonts w:hint="cs"/>
          <w:sz w:val="26"/>
          <w:szCs w:val="26"/>
          <w:rtl/>
        </w:rPr>
        <w:t>ا</w:t>
      </w:r>
      <w:r w:rsidRPr="00C50909">
        <w:rPr>
          <w:sz w:val="26"/>
          <w:szCs w:val="26"/>
          <w:rtl/>
        </w:rPr>
        <w:t>.</w:t>
      </w:r>
    </w:p>
    <w:p w14:paraId="0D616E7C" w14:textId="77777777" w:rsidR="009C600D" w:rsidRPr="00C50909" w:rsidRDefault="009C600D" w:rsidP="0038618B">
      <w:pPr>
        <w:pStyle w:val="Heading1"/>
        <w:bidi/>
        <w:spacing w:before="240"/>
        <w:rPr>
          <w:sz w:val="26"/>
          <w:szCs w:val="26"/>
          <w:rtl/>
        </w:rPr>
      </w:pPr>
      <w:r w:rsidRPr="00C50909">
        <w:rPr>
          <w:sz w:val="26"/>
          <w:szCs w:val="26"/>
          <w:rtl/>
        </w:rPr>
        <w:t xml:space="preserve">بالإضافة إلى التغييرات المذكورة أعلاه، لاحظت الأمانة أن 11 شركة </w:t>
      </w:r>
      <w:r w:rsidR="00971C8F">
        <w:rPr>
          <w:rFonts w:hint="cs"/>
          <w:sz w:val="26"/>
          <w:szCs w:val="26"/>
          <w:rtl/>
        </w:rPr>
        <w:t>تصنع</w:t>
      </w:r>
      <w:r w:rsidR="00971C8F">
        <w:rPr>
          <w:sz w:val="26"/>
          <w:szCs w:val="26"/>
          <w:rtl/>
        </w:rPr>
        <w:t xml:space="preserve"> </w:t>
      </w:r>
      <w:r w:rsidR="00971C8F">
        <w:rPr>
          <w:rFonts w:hint="cs"/>
          <w:sz w:val="26"/>
          <w:szCs w:val="26"/>
          <w:rtl/>
        </w:rPr>
        <w:t>ا</w:t>
      </w:r>
      <w:r w:rsidRPr="00C50909">
        <w:rPr>
          <w:sz w:val="26"/>
          <w:szCs w:val="26"/>
          <w:rtl/>
        </w:rPr>
        <w:t>لثلاجات المنزلية في مصر طلبت تمويلًا خلال هذا الاجتماع لتحسين كفاءة استخدام الطاقة في منتجاتها،</w:t>
      </w:r>
      <w:r w:rsidRPr="00C50909">
        <w:rPr>
          <w:sz w:val="26"/>
          <w:szCs w:val="26"/>
          <w:vertAlign w:val="superscript"/>
        </w:rPr>
        <w:footnoteReference w:id="24"/>
      </w:r>
      <w:r w:rsidR="00971C8F">
        <w:rPr>
          <w:rFonts w:hint="cs"/>
          <w:sz w:val="26"/>
          <w:szCs w:val="26"/>
          <w:rtl/>
        </w:rPr>
        <w:t xml:space="preserve"> شمل</w:t>
      </w:r>
      <w:r w:rsidRPr="00C50909">
        <w:rPr>
          <w:sz w:val="26"/>
          <w:szCs w:val="26"/>
          <w:rtl/>
        </w:rPr>
        <w:t xml:space="preserve"> تمويل</w:t>
      </w:r>
      <w:r w:rsidR="00971C8F">
        <w:rPr>
          <w:rFonts w:hint="cs"/>
          <w:sz w:val="26"/>
          <w:szCs w:val="26"/>
          <w:rtl/>
        </w:rPr>
        <w:t>ا</w:t>
      </w:r>
      <w:r w:rsidRPr="00C50909">
        <w:rPr>
          <w:sz w:val="26"/>
          <w:szCs w:val="26"/>
          <w:rtl/>
        </w:rPr>
        <w:t xml:space="preserve"> مرتبط</w:t>
      </w:r>
      <w:r w:rsidR="00971C8F">
        <w:rPr>
          <w:rFonts w:hint="cs"/>
          <w:sz w:val="26"/>
          <w:szCs w:val="26"/>
          <w:rtl/>
        </w:rPr>
        <w:t>ا</w:t>
      </w:r>
      <w:r w:rsidRPr="00C50909">
        <w:rPr>
          <w:sz w:val="26"/>
          <w:szCs w:val="26"/>
          <w:rtl/>
        </w:rPr>
        <w:t xml:space="preserve"> بتكاليف المكونات الإضافية. وبلغت التكلفة الإضافية للضواغط الموفرة للطاقة، في المتوسط، 58.3</w:t>
      </w:r>
      <w:r w:rsidR="00971C8F">
        <w:rPr>
          <w:rFonts w:hint="cs"/>
          <w:sz w:val="26"/>
          <w:szCs w:val="26"/>
          <w:rtl/>
        </w:rPr>
        <w:t xml:space="preserve"> في المائة</w:t>
      </w:r>
      <w:r w:rsidRPr="00C50909">
        <w:rPr>
          <w:sz w:val="26"/>
          <w:szCs w:val="26"/>
          <w:rtl/>
        </w:rPr>
        <w:t xml:space="preserve"> من إجمالي تكاليف المكونات الإضافية </w:t>
      </w:r>
      <w:r w:rsidR="00971C8F">
        <w:rPr>
          <w:rFonts w:hint="cs"/>
          <w:sz w:val="26"/>
          <w:szCs w:val="26"/>
          <w:rtl/>
        </w:rPr>
        <w:t>ل</w:t>
      </w:r>
      <w:r w:rsidRPr="00C50909">
        <w:rPr>
          <w:sz w:val="26"/>
          <w:szCs w:val="26"/>
          <w:rtl/>
        </w:rPr>
        <w:t xml:space="preserve">لشركات المصنعة. ونظرًا </w:t>
      </w:r>
      <w:r w:rsidR="00971C8F">
        <w:rPr>
          <w:rFonts w:hint="cs"/>
          <w:sz w:val="26"/>
          <w:szCs w:val="26"/>
          <w:rtl/>
        </w:rPr>
        <w:t>لتقديم</w:t>
      </w:r>
      <w:r w:rsidRPr="00C50909">
        <w:rPr>
          <w:sz w:val="26"/>
          <w:szCs w:val="26"/>
          <w:rtl/>
        </w:rPr>
        <w:t xml:space="preserve"> التمويل لمنشأة</w:t>
      </w:r>
      <w:r w:rsidR="00971C8F">
        <w:rPr>
          <w:rFonts w:hint="cs"/>
          <w:sz w:val="26"/>
          <w:szCs w:val="26"/>
          <w:rtl/>
        </w:rPr>
        <w:t xml:space="preserve"> فريش للضواغط</w:t>
      </w:r>
      <w:r w:rsidRPr="00C50909">
        <w:rPr>
          <w:sz w:val="26"/>
          <w:szCs w:val="26"/>
          <w:rtl/>
        </w:rPr>
        <w:t xml:space="preserve"> ل</w:t>
      </w:r>
      <w:r w:rsidR="00971C8F">
        <w:rPr>
          <w:rFonts w:hint="cs"/>
          <w:sz w:val="26"/>
          <w:szCs w:val="26"/>
          <w:rtl/>
        </w:rPr>
        <w:t xml:space="preserve">كي </w:t>
      </w:r>
      <w:r w:rsidR="00971C8F">
        <w:rPr>
          <w:sz w:val="26"/>
          <w:szCs w:val="26"/>
          <w:rtl/>
        </w:rPr>
        <w:t>تحس</w:t>
      </w:r>
      <w:r w:rsidRPr="00C50909">
        <w:rPr>
          <w:sz w:val="26"/>
          <w:szCs w:val="26"/>
          <w:rtl/>
        </w:rPr>
        <w:t xml:space="preserve">ن كفاءة </w:t>
      </w:r>
      <w:r w:rsidR="00526772" w:rsidRPr="00C50909">
        <w:rPr>
          <w:sz w:val="26"/>
          <w:szCs w:val="26"/>
          <w:rtl/>
        </w:rPr>
        <w:t xml:space="preserve">ضواغطها </w:t>
      </w:r>
      <w:r w:rsidR="00526772">
        <w:rPr>
          <w:rFonts w:hint="cs"/>
          <w:sz w:val="26"/>
          <w:szCs w:val="26"/>
          <w:rtl/>
        </w:rPr>
        <w:t xml:space="preserve">في </w:t>
      </w:r>
      <w:r w:rsidR="00526772">
        <w:rPr>
          <w:sz w:val="26"/>
          <w:szCs w:val="26"/>
          <w:rtl/>
        </w:rPr>
        <w:t>استخدام الطاقة</w:t>
      </w:r>
      <w:r w:rsidRPr="00C50909">
        <w:rPr>
          <w:sz w:val="26"/>
          <w:szCs w:val="26"/>
          <w:rtl/>
        </w:rPr>
        <w:t>، وفقًا للفقرة 11 من الوثيقة UNEP/OzL.Pro/ExCom/95/87، اتُفق على تع</w:t>
      </w:r>
      <w:r w:rsidR="0038618B">
        <w:rPr>
          <w:sz w:val="26"/>
          <w:szCs w:val="26"/>
          <w:rtl/>
        </w:rPr>
        <w:t>ديل إجمالي التكاليف المؤهلة لمشر</w:t>
      </w:r>
      <w:r w:rsidR="0038618B">
        <w:rPr>
          <w:rFonts w:hint="cs"/>
          <w:sz w:val="26"/>
          <w:szCs w:val="26"/>
          <w:rtl/>
        </w:rPr>
        <w:t>و</w:t>
      </w:r>
      <w:r w:rsidRPr="00C50909">
        <w:rPr>
          <w:sz w:val="26"/>
          <w:szCs w:val="26"/>
          <w:rtl/>
        </w:rPr>
        <w:t>ع</w:t>
      </w:r>
      <w:r w:rsidR="0038618B">
        <w:rPr>
          <w:rFonts w:hint="cs"/>
          <w:sz w:val="26"/>
          <w:szCs w:val="26"/>
          <w:rtl/>
        </w:rPr>
        <w:t>ات</w:t>
      </w:r>
      <w:r w:rsidRPr="00C50909">
        <w:rPr>
          <w:sz w:val="26"/>
          <w:szCs w:val="26"/>
          <w:rtl/>
        </w:rPr>
        <w:t xml:space="preserve"> كفاءة الطاقة بناءً على تلك النسبة، ونسبة الطاقة التصنيعية لمنشأة </w:t>
      </w:r>
      <w:r w:rsidR="0038618B">
        <w:rPr>
          <w:rFonts w:hint="cs"/>
          <w:sz w:val="26"/>
          <w:szCs w:val="26"/>
          <w:rtl/>
        </w:rPr>
        <w:t>فريش للضواغط</w:t>
      </w:r>
      <w:r w:rsidR="0038618B" w:rsidRPr="00C50909">
        <w:rPr>
          <w:sz w:val="26"/>
          <w:szCs w:val="26"/>
          <w:rtl/>
        </w:rPr>
        <w:t xml:space="preserve"> </w:t>
      </w:r>
      <w:r w:rsidR="0038618B">
        <w:rPr>
          <w:rFonts w:hint="cs"/>
          <w:sz w:val="26"/>
          <w:szCs w:val="26"/>
          <w:rtl/>
        </w:rPr>
        <w:t>المتعلقة</w:t>
      </w:r>
      <w:r w:rsidRPr="00C50909">
        <w:rPr>
          <w:sz w:val="26"/>
          <w:szCs w:val="26"/>
          <w:rtl/>
        </w:rPr>
        <w:t xml:space="preserve"> </w:t>
      </w:r>
      <w:r w:rsidR="0038618B">
        <w:rPr>
          <w:rFonts w:hint="cs"/>
          <w:sz w:val="26"/>
          <w:szCs w:val="26"/>
          <w:rtl/>
        </w:rPr>
        <w:t>ب</w:t>
      </w:r>
      <w:r w:rsidRPr="00C50909">
        <w:rPr>
          <w:sz w:val="26"/>
          <w:szCs w:val="26"/>
          <w:rtl/>
        </w:rPr>
        <w:t>إجمالي حجم تصنيع الثلاجات المنزلية والمجمدات الصندوقية (أي 2,496,827 وحدة) في مصر، أي بنسبة 40</w:t>
      </w:r>
      <w:r w:rsidR="0038618B">
        <w:rPr>
          <w:rFonts w:hint="cs"/>
          <w:sz w:val="26"/>
          <w:szCs w:val="26"/>
          <w:rtl/>
        </w:rPr>
        <w:t xml:space="preserve"> في المائة،</w:t>
      </w:r>
      <w:r w:rsidR="0038618B">
        <w:rPr>
          <w:sz w:val="26"/>
          <w:szCs w:val="26"/>
          <w:rtl/>
        </w:rPr>
        <w:t xml:space="preserve"> مما أدى إلى تعديل صاف</w:t>
      </w:r>
      <w:r w:rsidR="0038618B">
        <w:rPr>
          <w:rFonts w:hint="cs"/>
          <w:sz w:val="26"/>
          <w:szCs w:val="26"/>
          <w:rtl/>
        </w:rPr>
        <w:t>ي</w:t>
      </w:r>
      <w:r w:rsidRPr="00C50909">
        <w:rPr>
          <w:sz w:val="26"/>
          <w:szCs w:val="26"/>
          <w:rtl/>
        </w:rPr>
        <w:t xml:space="preserve"> قدره 344,750 دولارًا أمريكيًا. </w:t>
      </w:r>
      <w:r w:rsidR="0038618B">
        <w:rPr>
          <w:rFonts w:hint="cs"/>
          <w:sz w:val="26"/>
          <w:szCs w:val="26"/>
          <w:rtl/>
        </w:rPr>
        <w:t>و</w:t>
      </w:r>
      <w:r w:rsidRPr="00C50909">
        <w:rPr>
          <w:sz w:val="26"/>
          <w:szCs w:val="26"/>
          <w:rtl/>
        </w:rPr>
        <w:t xml:space="preserve">رأت الأمانة أنه يمكن إجراء هذا التعديل على تكاليف المكونات الإضافية لشركات تصنيع أجهزة التبريد المنزلية والمجمدات الصندوقية المشاركة في المشروع، أو، إذا </w:t>
      </w:r>
      <w:r w:rsidR="0038618B">
        <w:rPr>
          <w:rFonts w:hint="cs"/>
          <w:sz w:val="26"/>
          <w:szCs w:val="26"/>
          <w:rtl/>
        </w:rPr>
        <w:t>اختارت</w:t>
      </w:r>
      <w:r w:rsidRPr="00C50909">
        <w:rPr>
          <w:sz w:val="26"/>
          <w:szCs w:val="26"/>
          <w:rtl/>
        </w:rPr>
        <w:t xml:space="preserve"> الحكومة</w:t>
      </w:r>
      <w:r w:rsidR="0038618B">
        <w:rPr>
          <w:rFonts w:hint="cs"/>
          <w:sz w:val="26"/>
          <w:szCs w:val="26"/>
          <w:rtl/>
        </w:rPr>
        <w:t xml:space="preserve"> ذلك</w:t>
      </w:r>
      <w:r w:rsidRPr="00C50909">
        <w:rPr>
          <w:sz w:val="26"/>
          <w:szCs w:val="26"/>
          <w:rtl/>
        </w:rPr>
        <w:t xml:space="preserve">، على منشأة فريش </w:t>
      </w:r>
      <w:r w:rsidR="0038618B">
        <w:rPr>
          <w:rFonts w:hint="cs"/>
          <w:sz w:val="26"/>
          <w:szCs w:val="26"/>
          <w:rtl/>
        </w:rPr>
        <w:t>للضواغط</w:t>
      </w:r>
      <w:r w:rsidRPr="00C50909">
        <w:rPr>
          <w:sz w:val="26"/>
          <w:szCs w:val="26"/>
          <w:rtl/>
        </w:rPr>
        <w:t xml:space="preserve">. </w:t>
      </w:r>
      <w:r w:rsidR="0038618B">
        <w:rPr>
          <w:rFonts w:hint="cs"/>
          <w:sz w:val="26"/>
          <w:szCs w:val="26"/>
          <w:rtl/>
        </w:rPr>
        <w:t>و</w:t>
      </w:r>
      <w:r w:rsidRPr="00C50909">
        <w:rPr>
          <w:sz w:val="26"/>
          <w:szCs w:val="26"/>
          <w:rtl/>
        </w:rPr>
        <w:t xml:space="preserve">اختارت الحكومة إجراء هذا التعديل على حساب المنشأة الأخيرة، مما أدى إلى تمويل مؤهل متفق عليه </w:t>
      </w:r>
      <w:r w:rsidR="0038618B">
        <w:rPr>
          <w:rFonts w:hint="cs"/>
          <w:sz w:val="26"/>
          <w:szCs w:val="26"/>
          <w:rtl/>
        </w:rPr>
        <w:t>قدره</w:t>
      </w:r>
      <w:r w:rsidRPr="00C50909">
        <w:rPr>
          <w:sz w:val="26"/>
          <w:szCs w:val="26"/>
          <w:rtl/>
        </w:rPr>
        <w:t xml:space="preserve"> 1,255,250 دولارًا أمريكيًا لمنشأة فريش </w:t>
      </w:r>
      <w:r w:rsidR="0038618B">
        <w:rPr>
          <w:rFonts w:hint="cs"/>
          <w:sz w:val="26"/>
          <w:szCs w:val="26"/>
          <w:rtl/>
        </w:rPr>
        <w:t>للضواغط</w:t>
      </w:r>
      <w:r w:rsidR="0038618B">
        <w:rPr>
          <w:sz w:val="26"/>
          <w:szCs w:val="26"/>
          <w:rtl/>
        </w:rPr>
        <w:t xml:space="preserve"> </w:t>
      </w:r>
      <w:r w:rsidR="0038618B">
        <w:rPr>
          <w:rFonts w:hint="cs"/>
          <w:sz w:val="26"/>
          <w:szCs w:val="26"/>
          <w:rtl/>
        </w:rPr>
        <w:t xml:space="preserve">من أجل </w:t>
      </w:r>
      <w:r w:rsidRPr="00C50909">
        <w:rPr>
          <w:sz w:val="26"/>
          <w:szCs w:val="26"/>
          <w:rtl/>
        </w:rPr>
        <w:t>زيادة كفاءة الطاقة في ضواغطها بنسبة 30</w:t>
      </w:r>
      <w:r w:rsidR="0038618B">
        <w:rPr>
          <w:rFonts w:hint="cs"/>
          <w:sz w:val="26"/>
          <w:szCs w:val="26"/>
          <w:rtl/>
        </w:rPr>
        <w:t xml:space="preserve"> في المائة</w:t>
      </w:r>
      <w:r w:rsidRPr="00C50909">
        <w:rPr>
          <w:sz w:val="26"/>
          <w:szCs w:val="26"/>
          <w:rtl/>
        </w:rPr>
        <w:t xml:space="preserve"> تقريبًا، ولتصنيع ضواغط العاكس حصريًا. وستمول منشأة فريش </w:t>
      </w:r>
      <w:r w:rsidR="0038618B">
        <w:rPr>
          <w:rFonts w:hint="cs"/>
          <w:sz w:val="26"/>
          <w:szCs w:val="26"/>
          <w:rtl/>
        </w:rPr>
        <w:t>للضواغط</w:t>
      </w:r>
      <w:r w:rsidR="0038618B">
        <w:rPr>
          <w:sz w:val="26"/>
          <w:szCs w:val="26"/>
          <w:rtl/>
        </w:rPr>
        <w:t xml:space="preserve"> </w:t>
      </w:r>
      <w:r w:rsidRPr="00C50909">
        <w:rPr>
          <w:sz w:val="26"/>
          <w:szCs w:val="26"/>
          <w:rtl/>
        </w:rPr>
        <w:t>عملية تحولها من التصنيع القائم على</w:t>
      </w:r>
      <w:r w:rsidR="0038618B">
        <w:rPr>
          <w:rFonts w:hint="cs"/>
          <w:sz w:val="26"/>
          <w:szCs w:val="26"/>
          <w:rtl/>
        </w:rPr>
        <w:t xml:space="preserve"> الهيدروفلوروكربون-</w:t>
      </w:r>
      <w:r w:rsidR="0038618B" w:rsidRPr="00C93E44">
        <w:t>134a</w:t>
      </w:r>
      <w:r w:rsidR="0038618B">
        <w:rPr>
          <w:rFonts w:hint="cs"/>
          <w:sz w:val="26"/>
          <w:szCs w:val="26"/>
          <w:rtl/>
        </w:rPr>
        <w:t xml:space="preserve"> </w:t>
      </w:r>
      <w:r w:rsidRPr="00C50909">
        <w:rPr>
          <w:sz w:val="26"/>
          <w:szCs w:val="26"/>
          <w:rtl/>
        </w:rPr>
        <w:t>إلى التصنيع القائم على</w:t>
      </w:r>
      <w:r w:rsidR="0038618B">
        <w:rPr>
          <w:rFonts w:hint="cs"/>
          <w:sz w:val="26"/>
          <w:szCs w:val="26"/>
          <w:rtl/>
        </w:rPr>
        <w:t xml:space="preserve"> المادة </w:t>
      </w:r>
      <w:r w:rsidR="0038618B" w:rsidRPr="00C93E44">
        <w:t>R</w:t>
      </w:r>
      <w:r w:rsidR="0038618B">
        <w:noBreakHyphen/>
      </w:r>
      <w:r w:rsidR="0038618B" w:rsidRPr="00C93E44">
        <w:t>600a</w:t>
      </w:r>
      <w:r w:rsidR="0038618B">
        <w:rPr>
          <w:rFonts w:hint="cs"/>
          <w:sz w:val="26"/>
          <w:szCs w:val="26"/>
          <w:rtl/>
        </w:rPr>
        <w:t xml:space="preserve"> </w:t>
      </w:r>
      <w:r w:rsidRPr="00C50909">
        <w:rPr>
          <w:sz w:val="26"/>
          <w:szCs w:val="26"/>
          <w:rtl/>
        </w:rPr>
        <w:t xml:space="preserve"> من مواردها الخاصة.</w:t>
      </w:r>
    </w:p>
    <w:p w14:paraId="6DD83873" w14:textId="77777777" w:rsidR="009C600D" w:rsidRPr="00C50909" w:rsidRDefault="009C600D" w:rsidP="002B7EB1">
      <w:pPr>
        <w:pStyle w:val="Heading1"/>
        <w:bidi/>
        <w:spacing w:before="240"/>
        <w:rPr>
          <w:sz w:val="26"/>
          <w:szCs w:val="26"/>
          <w:rtl/>
        </w:rPr>
      </w:pPr>
      <w:r w:rsidRPr="00C50909">
        <w:rPr>
          <w:sz w:val="26"/>
          <w:szCs w:val="26"/>
          <w:rtl/>
        </w:rPr>
        <w:t xml:space="preserve">ورأت الأمانة أنه من المفيد تجميع التكاليف المتعلقة بالرصد والإبلاغ عبر مصنع </w:t>
      </w:r>
      <w:r w:rsidR="006E2753">
        <w:rPr>
          <w:rFonts w:hint="cs"/>
          <w:sz w:val="26"/>
          <w:szCs w:val="26"/>
          <w:rtl/>
        </w:rPr>
        <w:t>فريش للضواغط</w:t>
      </w:r>
      <w:r w:rsidRPr="00C50909">
        <w:rPr>
          <w:sz w:val="26"/>
          <w:szCs w:val="26"/>
          <w:rtl/>
        </w:rPr>
        <w:t xml:space="preserve"> (المتفق عليه</w:t>
      </w:r>
      <w:r w:rsidR="002B7EB1">
        <w:rPr>
          <w:rFonts w:hint="cs"/>
          <w:sz w:val="26"/>
          <w:szCs w:val="26"/>
          <w:rtl/>
        </w:rPr>
        <w:t>ا</w:t>
      </w:r>
      <w:r w:rsidRPr="00C50909">
        <w:rPr>
          <w:sz w:val="26"/>
          <w:szCs w:val="26"/>
          <w:rtl/>
        </w:rPr>
        <w:t xml:space="preserve"> </w:t>
      </w:r>
      <w:r w:rsidR="002B7EB1">
        <w:rPr>
          <w:rFonts w:hint="cs"/>
          <w:sz w:val="26"/>
          <w:szCs w:val="26"/>
          <w:rtl/>
        </w:rPr>
        <w:t>بقيمة</w:t>
      </w:r>
      <w:r w:rsidRPr="00C50909">
        <w:rPr>
          <w:sz w:val="26"/>
          <w:szCs w:val="26"/>
          <w:rtl/>
        </w:rPr>
        <w:t xml:space="preserve"> </w:t>
      </w:r>
      <w:r w:rsidR="002B7EB1">
        <w:rPr>
          <w:rFonts w:hint="cs"/>
          <w:sz w:val="26"/>
          <w:szCs w:val="26"/>
          <w:rtl/>
        </w:rPr>
        <w:t>15,000</w:t>
      </w:r>
      <w:r w:rsidRPr="00C50909">
        <w:rPr>
          <w:sz w:val="26"/>
          <w:szCs w:val="26"/>
          <w:rtl/>
        </w:rPr>
        <w:t xml:space="preserve"> دولار</w:t>
      </w:r>
      <w:r w:rsidR="002B7EB1">
        <w:rPr>
          <w:rFonts w:hint="cs"/>
          <w:sz w:val="26"/>
          <w:szCs w:val="26"/>
          <w:rtl/>
        </w:rPr>
        <w:t>ا</w:t>
      </w:r>
      <w:r w:rsidRPr="00C50909">
        <w:rPr>
          <w:sz w:val="26"/>
          <w:szCs w:val="26"/>
          <w:rtl/>
        </w:rPr>
        <w:t xml:space="preserve"> أميركي</w:t>
      </w:r>
      <w:r w:rsidR="002B7EB1">
        <w:rPr>
          <w:rFonts w:hint="cs"/>
          <w:sz w:val="26"/>
          <w:szCs w:val="26"/>
          <w:rtl/>
        </w:rPr>
        <w:t>ا</w:t>
      </w:r>
      <w:r w:rsidRPr="00C50909">
        <w:rPr>
          <w:sz w:val="26"/>
          <w:szCs w:val="26"/>
          <w:rtl/>
        </w:rPr>
        <w:t xml:space="preserve">) ومصنعي المعدات في مكون واحد، </w:t>
      </w:r>
      <w:r w:rsidR="002B7EB1">
        <w:rPr>
          <w:rFonts w:hint="cs"/>
          <w:sz w:val="26"/>
          <w:szCs w:val="26"/>
          <w:rtl/>
        </w:rPr>
        <w:t>على النحو</w:t>
      </w:r>
      <w:r w:rsidRPr="00C50909">
        <w:rPr>
          <w:sz w:val="26"/>
          <w:szCs w:val="26"/>
          <w:rtl/>
        </w:rPr>
        <w:t xml:space="preserve"> </w:t>
      </w:r>
      <w:r w:rsidR="002B7EB1">
        <w:rPr>
          <w:rFonts w:hint="cs"/>
          <w:sz w:val="26"/>
          <w:szCs w:val="26"/>
          <w:rtl/>
        </w:rPr>
        <w:t>ال</w:t>
      </w:r>
      <w:r w:rsidRPr="00C50909">
        <w:rPr>
          <w:sz w:val="26"/>
          <w:szCs w:val="26"/>
          <w:rtl/>
        </w:rPr>
        <w:t xml:space="preserve">موضح </w:t>
      </w:r>
      <w:r w:rsidR="002B7EB1">
        <w:rPr>
          <w:rFonts w:hint="cs"/>
          <w:sz w:val="26"/>
          <w:szCs w:val="26"/>
          <w:rtl/>
        </w:rPr>
        <w:t>باستفاضة</w:t>
      </w:r>
      <w:r w:rsidRPr="00C50909">
        <w:rPr>
          <w:sz w:val="26"/>
          <w:szCs w:val="26"/>
          <w:rtl/>
        </w:rPr>
        <w:t xml:space="preserve"> في الفقرة 110 من هذه الوثيقة.</w:t>
      </w:r>
    </w:p>
    <w:p w14:paraId="1AFA96D4" w14:textId="77777777" w:rsidR="009C600D" w:rsidRPr="00C50909" w:rsidRDefault="009C600D" w:rsidP="009C600D">
      <w:pPr>
        <w:bidi/>
        <w:spacing w:before="240" w:after="240"/>
        <w:rPr>
          <w:rStyle w:val="eop"/>
          <w:color w:val="000000"/>
          <w:sz w:val="26"/>
          <w:szCs w:val="26"/>
          <w:shd w:val="clear" w:color="auto" w:fill="FFFFFF"/>
          <w:rtl/>
        </w:rPr>
      </w:pPr>
      <w:r w:rsidRPr="00C50909">
        <w:rPr>
          <w:rStyle w:val="normaltextrun"/>
          <w:color w:val="000000"/>
          <w:sz w:val="26"/>
          <w:szCs w:val="26"/>
          <w:u w:val="single"/>
          <w:shd w:val="clear" w:color="auto" w:fill="FFFFFF"/>
          <w:rtl/>
        </w:rPr>
        <w:t>استدامة المشروع التجريبي وتقييم المخاطر</w:t>
      </w:r>
    </w:p>
    <w:p w14:paraId="1A791105" w14:textId="77777777" w:rsidR="009C600D" w:rsidRPr="00C50909" w:rsidRDefault="009C600D" w:rsidP="003A0B75">
      <w:pPr>
        <w:pStyle w:val="Heading1"/>
        <w:bidi/>
        <w:rPr>
          <w:sz w:val="26"/>
          <w:szCs w:val="26"/>
          <w:rtl/>
        </w:rPr>
      </w:pPr>
      <w:r w:rsidRPr="00C50909">
        <w:rPr>
          <w:sz w:val="26"/>
          <w:szCs w:val="26"/>
          <w:rtl/>
        </w:rPr>
        <w:t xml:space="preserve">سيكون أمام مُصنّعي الثلاجات </w:t>
      </w:r>
      <w:r w:rsidR="00810D6B" w:rsidRPr="00C50909">
        <w:rPr>
          <w:sz w:val="26"/>
          <w:szCs w:val="26"/>
          <w:rtl/>
        </w:rPr>
        <w:t xml:space="preserve">المنزلية </w:t>
      </w:r>
      <w:r w:rsidRPr="00C50909">
        <w:rPr>
          <w:sz w:val="26"/>
          <w:szCs w:val="26"/>
          <w:rtl/>
        </w:rPr>
        <w:t xml:space="preserve">والمجمدات </w:t>
      </w:r>
      <w:r w:rsidR="00810D6B">
        <w:rPr>
          <w:rFonts w:hint="cs"/>
          <w:sz w:val="26"/>
          <w:szCs w:val="26"/>
          <w:rtl/>
        </w:rPr>
        <w:t xml:space="preserve">الصندوقية </w:t>
      </w:r>
      <w:r w:rsidRPr="00C50909">
        <w:rPr>
          <w:sz w:val="26"/>
          <w:szCs w:val="26"/>
          <w:rtl/>
        </w:rPr>
        <w:t xml:space="preserve">المصريين خيار </w:t>
      </w:r>
      <w:r w:rsidR="00810D6B">
        <w:rPr>
          <w:rFonts w:hint="cs"/>
          <w:sz w:val="26"/>
          <w:szCs w:val="26"/>
          <w:rtl/>
        </w:rPr>
        <w:t xml:space="preserve">إما </w:t>
      </w:r>
      <w:r w:rsidRPr="00C50909">
        <w:rPr>
          <w:sz w:val="26"/>
          <w:szCs w:val="26"/>
          <w:rtl/>
        </w:rPr>
        <w:t xml:space="preserve">استيراد ضواغط عاكسة موفرة للطاقة أو شرائها من مصنع فريش </w:t>
      </w:r>
      <w:r w:rsidR="00810D6B">
        <w:rPr>
          <w:rFonts w:hint="cs"/>
          <w:sz w:val="26"/>
          <w:szCs w:val="26"/>
          <w:rtl/>
        </w:rPr>
        <w:t>للضواغط</w:t>
      </w:r>
      <w:r w:rsidRPr="00C50909">
        <w:rPr>
          <w:sz w:val="26"/>
          <w:szCs w:val="26"/>
          <w:rtl/>
        </w:rPr>
        <w:t xml:space="preserve">. ويتمثل الخطر الأكبر الذي يواجه المشروع في قدرة مصنع فريش </w:t>
      </w:r>
      <w:r w:rsidR="00810D6B">
        <w:rPr>
          <w:rFonts w:hint="cs"/>
          <w:sz w:val="26"/>
          <w:szCs w:val="26"/>
          <w:rtl/>
        </w:rPr>
        <w:t>للضواغط</w:t>
      </w:r>
      <w:r w:rsidR="00810D6B" w:rsidRPr="00C50909">
        <w:rPr>
          <w:sz w:val="26"/>
          <w:szCs w:val="26"/>
          <w:rtl/>
        </w:rPr>
        <w:t xml:space="preserve"> </w:t>
      </w:r>
      <w:r w:rsidRPr="00C50909">
        <w:rPr>
          <w:sz w:val="26"/>
          <w:szCs w:val="26"/>
          <w:rtl/>
        </w:rPr>
        <w:t>على منافسة مُصنّعي الضواغط الدولي</w:t>
      </w:r>
      <w:r w:rsidR="00810D6B">
        <w:rPr>
          <w:sz w:val="26"/>
          <w:szCs w:val="26"/>
          <w:rtl/>
        </w:rPr>
        <w:t xml:space="preserve">ين، </w:t>
      </w:r>
      <w:r w:rsidRPr="00C50909">
        <w:rPr>
          <w:sz w:val="26"/>
          <w:szCs w:val="26"/>
          <w:rtl/>
        </w:rPr>
        <w:t xml:space="preserve">الذين يستفيد الكثير منهم من وفورات الحجم الكبيرة. </w:t>
      </w:r>
      <w:r w:rsidR="003B205A">
        <w:rPr>
          <w:rFonts w:hint="cs"/>
          <w:sz w:val="26"/>
          <w:szCs w:val="26"/>
          <w:rtl/>
        </w:rPr>
        <w:t>وتعهد</w:t>
      </w:r>
      <w:r w:rsidRPr="00C50909">
        <w:rPr>
          <w:sz w:val="26"/>
          <w:szCs w:val="26"/>
          <w:rtl/>
        </w:rPr>
        <w:t xml:space="preserve"> الشركة ببذل قصارى جهدها </w:t>
      </w:r>
      <w:r w:rsidR="00810D6B">
        <w:rPr>
          <w:rFonts w:hint="cs"/>
          <w:sz w:val="26"/>
          <w:szCs w:val="26"/>
          <w:rtl/>
        </w:rPr>
        <w:t>للاستمرار في</w:t>
      </w:r>
      <w:r w:rsidRPr="00C50909">
        <w:rPr>
          <w:sz w:val="26"/>
          <w:szCs w:val="26"/>
          <w:rtl/>
        </w:rPr>
        <w:t xml:space="preserve"> تحسين كفاءة </w:t>
      </w:r>
      <w:r w:rsidR="00810D6B">
        <w:rPr>
          <w:rFonts w:hint="cs"/>
          <w:sz w:val="26"/>
          <w:szCs w:val="26"/>
          <w:rtl/>
        </w:rPr>
        <w:t xml:space="preserve">الضواغط في </w:t>
      </w:r>
      <w:r w:rsidRPr="00C50909">
        <w:rPr>
          <w:sz w:val="26"/>
          <w:szCs w:val="26"/>
          <w:rtl/>
        </w:rPr>
        <w:t xml:space="preserve">استخدام الطاقة </w:t>
      </w:r>
      <w:r w:rsidR="00810D6B">
        <w:rPr>
          <w:sz w:val="26"/>
          <w:szCs w:val="26"/>
          <w:rtl/>
        </w:rPr>
        <w:t xml:space="preserve">بعد </w:t>
      </w:r>
      <w:r w:rsidRPr="00C50909">
        <w:rPr>
          <w:sz w:val="26"/>
          <w:szCs w:val="26"/>
          <w:rtl/>
        </w:rPr>
        <w:t xml:space="preserve">انتهاء مدة المشروع، والتزام </w:t>
      </w:r>
      <w:r w:rsidRPr="00C50909">
        <w:rPr>
          <w:sz w:val="26"/>
          <w:szCs w:val="26"/>
          <w:rtl/>
        </w:rPr>
        <w:lastRenderedPageBreak/>
        <w:t xml:space="preserve">الحكومة بتحديث لوائح </w:t>
      </w:r>
      <w:r w:rsidR="003B205A">
        <w:rPr>
          <w:rFonts w:hint="cs"/>
          <w:sz w:val="26"/>
          <w:szCs w:val="26"/>
          <w:rtl/>
        </w:rPr>
        <w:t>ال</w:t>
      </w:r>
      <w:r w:rsidRPr="00C50909">
        <w:rPr>
          <w:sz w:val="26"/>
          <w:szCs w:val="26"/>
          <w:rtl/>
        </w:rPr>
        <w:t>معايير</w:t>
      </w:r>
      <w:r w:rsidR="003B205A">
        <w:rPr>
          <w:rFonts w:hint="cs"/>
          <w:sz w:val="26"/>
          <w:szCs w:val="26"/>
          <w:rtl/>
        </w:rPr>
        <w:t xml:space="preserve"> الدنيا</w:t>
      </w:r>
      <w:r w:rsidRPr="00C50909">
        <w:rPr>
          <w:sz w:val="26"/>
          <w:szCs w:val="26"/>
          <w:rtl/>
        </w:rPr>
        <w:t xml:space="preserve"> </w:t>
      </w:r>
      <w:r w:rsidR="003B205A">
        <w:rPr>
          <w:rFonts w:hint="cs"/>
          <w:sz w:val="26"/>
          <w:szCs w:val="26"/>
          <w:rtl/>
        </w:rPr>
        <w:t>ل</w:t>
      </w:r>
      <w:r w:rsidRPr="00C50909">
        <w:rPr>
          <w:sz w:val="26"/>
          <w:szCs w:val="26"/>
          <w:rtl/>
        </w:rPr>
        <w:t xml:space="preserve">كفاءة الطاقة وبرامج </w:t>
      </w:r>
      <w:r w:rsidR="003B205A">
        <w:rPr>
          <w:rFonts w:hint="cs"/>
          <w:sz w:val="26"/>
          <w:szCs w:val="26"/>
          <w:rtl/>
        </w:rPr>
        <w:t>التوصيف بالملصقات</w:t>
      </w:r>
      <w:r w:rsidRPr="00C50909">
        <w:rPr>
          <w:sz w:val="26"/>
          <w:szCs w:val="26"/>
          <w:rtl/>
        </w:rPr>
        <w:t xml:space="preserve"> دوري</w:t>
      </w:r>
      <w:r w:rsidR="003B205A">
        <w:rPr>
          <w:rFonts w:hint="cs"/>
          <w:sz w:val="26"/>
          <w:szCs w:val="26"/>
          <w:rtl/>
        </w:rPr>
        <w:t>ا</w:t>
      </w:r>
      <w:r w:rsidRPr="00C50909">
        <w:rPr>
          <w:sz w:val="26"/>
          <w:szCs w:val="26"/>
          <w:rtl/>
        </w:rPr>
        <w:t xml:space="preserve">؛ </w:t>
      </w:r>
      <w:r w:rsidR="003B205A">
        <w:rPr>
          <w:rFonts w:hint="cs"/>
          <w:sz w:val="26"/>
          <w:szCs w:val="26"/>
          <w:rtl/>
        </w:rPr>
        <w:t>وتنفيذ</w:t>
      </w:r>
      <w:r w:rsidR="003B205A">
        <w:rPr>
          <w:sz w:val="26"/>
          <w:szCs w:val="26"/>
          <w:rtl/>
        </w:rPr>
        <w:t xml:space="preserve"> </w:t>
      </w:r>
      <w:r w:rsidRPr="00C50909">
        <w:rPr>
          <w:sz w:val="26"/>
          <w:szCs w:val="26"/>
          <w:rtl/>
        </w:rPr>
        <w:t>أنشطة توعية وإعلام؛ واتخاذ خطوات لتطبيق اللوائح لضمان تحق</w:t>
      </w:r>
      <w:r w:rsidR="003B205A">
        <w:rPr>
          <w:sz w:val="26"/>
          <w:szCs w:val="26"/>
          <w:rtl/>
        </w:rPr>
        <w:t xml:space="preserve">يق تصنيع واستيراد وبيع الضواغط </w:t>
      </w:r>
      <w:r w:rsidRPr="00C50909">
        <w:rPr>
          <w:sz w:val="26"/>
          <w:szCs w:val="26"/>
          <w:rtl/>
        </w:rPr>
        <w:t xml:space="preserve">مستويات كفاءة الطاقة المستهدفة على الأقل، في موعد أقصاه ثلاث سنوات من تاريخ </w:t>
      </w:r>
      <w:r w:rsidR="003B205A">
        <w:rPr>
          <w:rFonts w:hint="cs"/>
          <w:sz w:val="26"/>
          <w:szCs w:val="26"/>
          <w:rtl/>
        </w:rPr>
        <w:t>إنجاز</w:t>
      </w:r>
      <w:r w:rsidRPr="00C50909">
        <w:rPr>
          <w:sz w:val="26"/>
          <w:szCs w:val="26"/>
          <w:rtl/>
        </w:rPr>
        <w:t xml:space="preserve"> المشروع، من شأنه أن يُخفف من هذا الخطر ويُساعد </w:t>
      </w:r>
      <w:r w:rsidR="003B205A">
        <w:rPr>
          <w:rFonts w:hint="cs"/>
          <w:sz w:val="26"/>
          <w:szCs w:val="26"/>
          <w:rtl/>
        </w:rPr>
        <w:t>على</w:t>
      </w:r>
      <w:r w:rsidRPr="00C50909">
        <w:rPr>
          <w:sz w:val="26"/>
          <w:szCs w:val="26"/>
          <w:rtl/>
        </w:rPr>
        <w:t xml:space="preserve"> ضمان استدامة المشروع. </w:t>
      </w:r>
      <w:r w:rsidR="003B205A">
        <w:rPr>
          <w:rFonts w:hint="cs"/>
          <w:sz w:val="26"/>
          <w:szCs w:val="26"/>
          <w:rtl/>
        </w:rPr>
        <w:t>و</w:t>
      </w:r>
      <w:r w:rsidRPr="00C50909">
        <w:rPr>
          <w:sz w:val="26"/>
          <w:szCs w:val="26"/>
          <w:rtl/>
        </w:rPr>
        <w:t xml:space="preserve">أوضحت </w:t>
      </w:r>
      <w:r w:rsidR="003B205A">
        <w:rPr>
          <w:sz w:val="26"/>
          <w:szCs w:val="26"/>
          <w:rtl/>
        </w:rPr>
        <w:t>اليونيدو</w:t>
      </w:r>
      <w:r w:rsidR="003B205A">
        <w:rPr>
          <w:rFonts w:hint="cs"/>
          <w:sz w:val="26"/>
          <w:szCs w:val="26"/>
          <w:rtl/>
        </w:rPr>
        <w:t xml:space="preserve"> أيضا</w:t>
      </w:r>
      <w:r w:rsidRPr="00C50909">
        <w:rPr>
          <w:sz w:val="26"/>
          <w:szCs w:val="26"/>
          <w:rtl/>
        </w:rPr>
        <w:t xml:space="preserve"> أن الضواغط المتوفرة محليًا </w:t>
      </w:r>
      <w:r w:rsidR="003A0B75">
        <w:rPr>
          <w:rFonts w:hint="cs"/>
          <w:sz w:val="26"/>
          <w:szCs w:val="26"/>
          <w:rtl/>
        </w:rPr>
        <w:t>مفضلة</w:t>
      </w:r>
      <w:r w:rsidRPr="00C50909">
        <w:rPr>
          <w:sz w:val="26"/>
          <w:szCs w:val="26"/>
          <w:rtl/>
        </w:rPr>
        <w:t xml:space="preserve"> </w:t>
      </w:r>
      <w:r w:rsidR="003A0B75">
        <w:rPr>
          <w:rFonts w:hint="cs"/>
          <w:sz w:val="26"/>
          <w:szCs w:val="26"/>
          <w:rtl/>
        </w:rPr>
        <w:t xml:space="preserve">عن </w:t>
      </w:r>
      <w:r w:rsidRPr="00C50909">
        <w:rPr>
          <w:sz w:val="26"/>
          <w:szCs w:val="26"/>
          <w:rtl/>
        </w:rPr>
        <w:t xml:space="preserve">الضواغط المستوردة </w:t>
      </w:r>
      <w:r w:rsidR="003A0B75">
        <w:rPr>
          <w:rFonts w:hint="cs"/>
          <w:sz w:val="26"/>
          <w:szCs w:val="26"/>
          <w:rtl/>
        </w:rPr>
        <w:t>بسبب</w:t>
      </w:r>
      <w:r w:rsidR="003A0B75">
        <w:rPr>
          <w:sz w:val="26"/>
          <w:szCs w:val="26"/>
          <w:rtl/>
        </w:rPr>
        <w:t xml:space="preserve"> </w:t>
      </w:r>
      <w:r w:rsidRPr="00C50909">
        <w:rPr>
          <w:sz w:val="26"/>
          <w:szCs w:val="26"/>
          <w:rtl/>
        </w:rPr>
        <w:t>صعوبة الدفع بالدولار الأمريكي.</w:t>
      </w:r>
    </w:p>
    <w:p w14:paraId="318EA3AA" w14:textId="77777777" w:rsidR="009C600D" w:rsidRPr="00C50909" w:rsidRDefault="009C600D" w:rsidP="00C956E7">
      <w:pPr>
        <w:pStyle w:val="Heading1"/>
        <w:bidi/>
        <w:rPr>
          <w:sz w:val="26"/>
          <w:szCs w:val="26"/>
          <w:rtl/>
        </w:rPr>
      </w:pPr>
      <w:r w:rsidRPr="00C50909">
        <w:rPr>
          <w:sz w:val="26"/>
          <w:szCs w:val="26"/>
          <w:rtl/>
        </w:rPr>
        <w:t xml:space="preserve">أحد الخيارات الممكنة لدعم تصنيع ضواغط موفرة للطاقة هو حظر ضواغط السرعة الواحدة للثلاجات المنزلية. وفيما يتعلق بهذا الحظر، تجدر الإشارة إلى أن ذلك يتطلب مشاورات بين مختلف الوزارات والجهات المعنية، </w:t>
      </w:r>
      <w:r w:rsidR="00DC4764">
        <w:rPr>
          <w:rFonts w:hint="cs"/>
          <w:sz w:val="26"/>
          <w:szCs w:val="26"/>
          <w:rtl/>
        </w:rPr>
        <w:t>واعتماد</w:t>
      </w:r>
      <w:r w:rsidRPr="00C50909">
        <w:rPr>
          <w:sz w:val="26"/>
          <w:szCs w:val="26"/>
          <w:rtl/>
        </w:rPr>
        <w:t xml:space="preserve"> اللوائح اللازمة </w:t>
      </w:r>
      <w:r w:rsidR="00DC4764">
        <w:rPr>
          <w:rFonts w:hint="cs"/>
          <w:sz w:val="26"/>
          <w:szCs w:val="26"/>
          <w:rtl/>
        </w:rPr>
        <w:t>وإدخالها</w:t>
      </w:r>
      <w:r w:rsidRPr="00C50909">
        <w:rPr>
          <w:sz w:val="26"/>
          <w:szCs w:val="26"/>
          <w:rtl/>
        </w:rPr>
        <w:t xml:space="preserve"> حيز النفاذ، </w:t>
      </w:r>
      <w:r w:rsidR="00706555">
        <w:rPr>
          <w:rFonts w:hint="cs"/>
          <w:sz w:val="26"/>
          <w:szCs w:val="26"/>
          <w:rtl/>
        </w:rPr>
        <w:t>وذلك</w:t>
      </w:r>
      <w:r w:rsidRPr="00C50909">
        <w:rPr>
          <w:sz w:val="26"/>
          <w:szCs w:val="26"/>
          <w:rtl/>
        </w:rPr>
        <w:t xml:space="preserve"> قد يستغر</w:t>
      </w:r>
      <w:r w:rsidR="00706555">
        <w:rPr>
          <w:sz w:val="26"/>
          <w:szCs w:val="26"/>
          <w:rtl/>
        </w:rPr>
        <w:t xml:space="preserve">ق وقتًا طويلاً. علاوة على ذلك، </w:t>
      </w:r>
      <w:r w:rsidRPr="00C50909">
        <w:rPr>
          <w:sz w:val="26"/>
          <w:szCs w:val="26"/>
          <w:rtl/>
        </w:rPr>
        <w:t xml:space="preserve">نظرًا </w:t>
      </w:r>
      <w:r w:rsidR="00706555">
        <w:rPr>
          <w:rFonts w:hint="cs"/>
          <w:sz w:val="26"/>
          <w:szCs w:val="26"/>
          <w:rtl/>
        </w:rPr>
        <w:t>لارتباط ذلك</w:t>
      </w:r>
      <w:r w:rsidRPr="00C50909">
        <w:rPr>
          <w:sz w:val="26"/>
          <w:szCs w:val="26"/>
          <w:rtl/>
        </w:rPr>
        <w:t xml:space="preserve"> بكفاءة الطاقة، </w:t>
      </w:r>
      <w:r w:rsidR="00706555">
        <w:rPr>
          <w:rFonts w:hint="cs"/>
          <w:sz w:val="26"/>
          <w:szCs w:val="26"/>
          <w:rtl/>
        </w:rPr>
        <w:t>يجب أن إشراك</w:t>
      </w:r>
      <w:r w:rsidRPr="00C50909">
        <w:rPr>
          <w:sz w:val="26"/>
          <w:szCs w:val="26"/>
          <w:rtl/>
        </w:rPr>
        <w:t xml:space="preserve"> </w:t>
      </w:r>
      <w:r w:rsidR="00706555">
        <w:rPr>
          <w:rFonts w:hint="cs"/>
          <w:sz w:val="26"/>
          <w:szCs w:val="26"/>
          <w:rtl/>
        </w:rPr>
        <w:t>ال</w:t>
      </w:r>
      <w:r w:rsidRPr="00C50909">
        <w:rPr>
          <w:sz w:val="26"/>
          <w:szCs w:val="26"/>
          <w:rtl/>
        </w:rPr>
        <w:t>هيئة</w:t>
      </w:r>
      <w:r w:rsidR="00706555">
        <w:rPr>
          <w:rFonts w:hint="cs"/>
          <w:sz w:val="26"/>
          <w:szCs w:val="26"/>
          <w:rtl/>
        </w:rPr>
        <w:t xml:space="preserve"> المصرية لتوحيد المقاييس</w:t>
      </w:r>
      <w:r w:rsidRPr="00C50909">
        <w:rPr>
          <w:sz w:val="26"/>
          <w:szCs w:val="26"/>
          <w:rtl/>
        </w:rPr>
        <w:t xml:space="preserve"> والمنظمات ذات الصلة </w:t>
      </w:r>
      <w:r w:rsidR="00706555" w:rsidRPr="00C50909">
        <w:rPr>
          <w:sz w:val="26"/>
          <w:szCs w:val="26"/>
          <w:rtl/>
        </w:rPr>
        <w:t xml:space="preserve">الأخرى </w:t>
      </w:r>
      <w:r w:rsidRPr="00C50909">
        <w:rPr>
          <w:sz w:val="26"/>
          <w:szCs w:val="26"/>
          <w:rtl/>
        </w:rPr>
        <w:t xml:space="preserve">والنظر في توقيت </w:t>
      </w:r>
      <w:r w:rsidR="00706555">
        <w:rPr>
          <w:rFonts w:hint="cs"/>
          <w:sz w:val="26"/>
          <w:szCs w:val="26"/>
          <w:rtl/>
        </w:rPr>
        <w:t>فرض هذا</w:t>
      </w:r>
      <w:r w:rsidRPr="00C50909">
        <w:rPr>
          <w:sz w:val="26"/>
          <w:szCs w:val="26"/>
          <w:rtl/>
        </w:rPr>
        <w:t xml:space="preserve"> الحظر. ونتيجةً لذلك، لم تتمكن وحدة الأوزون الوطنية من تأكيد إمكانية تطبيق هذا الحظر عند اكتمال المشروع. </w:t>
      </w:r>
      <w:r w:rsidR="00706555">
        <w:rPr>
          <w:rFonts w:hint="cs"/>
          <w:sz w:val="26"/>
          <w:szCs w:val="26"/>
          <w:rtl/>
        </w:rPr>
        <w:t>ولاحظت</w:t>
      </w:r>
      <w:r w:rsidRPr="00C50909">
        <w:rPr>
          <w:sz w:val="26"/>
          <w:szCs w:val="26"/>
          <w:rtl/>
        </w:rPr>
        <w:t xml:space="preserve"> الأمانة أن تحديد </w:t>
      </w:r>
      <w:r w:rsidR="00C956E7">
        <w:rPr>
          <w:rFonts w:hint="cs"/>
          <w:sz w:val="26"/>
          <w:szCs w:val="26"/>
          <w:rtl/>
        </w:rPr>
        <w:t>ال</w:t>
      </w:r>
      <w:r w:rsidRPr="00C50909">
        <w:rPr>
          <w:sz w:val="26"/>
          <w:szCs w:val="26"/>
          <w:rtl/>
        </w:rPr>
        <w:t>معايير</w:t>
      </w:r>
      <w:r w:rsidR="00706555">
        <w:rPr>
          <w:rFonts w:hint="cs"/>
          <w:sz w:val="26"/>
          <w:szCs w:val="26"/>
          <w:rtl/>
        </w:rPr>
        <w:t xml:space="preserve"> </w:t>
      </w:r>
      <w:r w:rsidR="00C956E7">
        <w:rPr>
          <w:rFonts w:hint="cs"/>
          <w:sz w:val="26"/>
          <w:szCs w:val="26"/>
          <w:rtl/>
        </w:rPr>
        <w:t>ال</w:t>
      </w:r>
      <w:r w:rsidR="00706555">
        <w:rPr>
          <w:rFonts w:hint="cs"/>
          <w:sz w:val="26"/>
          <w:szCs w:val="26"/>
          <w:rtl/>
        </w:rPr>
        <w:t>دنيا</w:t>
      </w:r>
      <w:r w:rsidRPr="00C50909">
        <w:rPr>
          <w:sz w:val="26"/>
          <w:szCs w:val="26"/>
          <w:rtl/>
        </w:rPr>
        <w:t xml:space="preserve"> </w:t>
      </w:r>
      <w:r w:rsidR="00706555">
        <w:rPr>
          <w:rFonts w:hint="cs"/>
          <w:sz w:val="26"/>
          <w:szCs w:val="26"/>
          <w:rtl/>
        </w:rPr>
        <w:t>ل</w:t>
      </w:r>
      <w:r w:rsidRPr="00C50909">
        <w:rPr>
          <w:sz w:val="26"/>
          <w:szCs w:val="26"/>
          <w:rtl/>
        </w:rPr>
        <w:t xml:space="preserve">أداء الطاقة عند مستوى مناسب من شأنه أن يستبعد فعليًا الثلاجات المنزلية التي تعمل بضواغط السرعة الواحدة من السوق. علاوة على ذلك، يمكن </w:t>
      </w:r>
      <w:r w:rsidR="00706555">
        <w:rPr>
          <w:rFonts w:hint="cs"/>
          <w:sz w:val="26"/>
          <w:szCs w:val="26"/>
          <w:rtl/>
        </w:rPr>
        <w:t>أن تنظر الهيئة المصرية لتوحيد المقاييس</w:t>
      </w:r>
      <w:r w:rsidRPr="00C50909">
        <w:rPr>
          <w:sz w:val="26"/>
          <w:szCs w:val="26"/>
          <w:rtl/>
        </w:rPr>
        <w:t xml:space="preserve"> </w:t>
      </w:r>
      <w:r w:rsidR="00706555">
        <w:rPr>
          <w:rFonts w:hint="cs"/>
          <w:sz w:val="26"/>
          <w:szCs w:val="26"/>
          <w:rtl/>
        </w:rPr>
        <w:t xml:space="preserve">في </w:t>
      </w:r>
      <w:r w:rsidR="00C956E7">
        <w:rPr>
          <w:rFonts w:hint="cs"/>
          <w:sz w:val="26"/>
          <w:szCs w:val="26"/>
          <w:rtl/>
        </w:rPr>
        <w:t xml:space="preserve">هذه المسألة أثناء </w:t>
      </w:r>
      <w:r w:rsidRPr="00C50909">
        <w:rPr>
          <w:sz w:val="26"/>
          <w:szCs w:val="26"/>
          <w:rtl/>
        </w:rPr>
        <w:t xml:space="preserve">عمليتها التشاورية لتحديث </w:t>
      </w:r>
      <w:r w:rsidR="00C956E7">
        <w:rPr>
          <w:rFonts w:hint="cs"/>
          <w:sz w:val="26"/>
          <w:szCs w:val="26"/>
          <w:rtl/>
        </w:rPr>
        <w:t>ال</w:t>
      </w:r>
      <w:r w:rsidRPr="00C50909">
        <w:rPr>
          <w:sz w:val="26"/>
          <w:szCs w:val="26"/>
          <w:rtl/>
        </w:rPr>
        <w:t xml:space="preserve">معايير </w:t>
      </w:r>
      <w:r w:rsidR="00C956E7">
        <w:rPr>
          <w:rFonts w:hint="cs"/>
          <w:sz w:val="26"/>
          <w:szCs w:val="26"/>
          <w:rtl/>
        </w:rPr>
        <w:t xml:space="preserve">الدنيا </w:t>
      </w:r>
      <w:r w:rsidR="00C956E7" w:rsidRPr="00C50909">
        <w:rPr>
          <w:rFonts w:hint="cs"/>
          <w:sz w:val="26"/>
          <w:szCs w:val="26"/>
          <w:rtl/>
        </w:rPr>
        <w:t>ل</w:t>
      </w:r>
      <w:r w:rsidR="00C956E7">
        <w:rPr>
          <w:rFonts w:hint="cs"/>
          <w:sz w:val="26"/>
          <w:szCs w:val="26"/>
          <w:rtl/>
        </w:rPr>
        <w:t>أ</w:t>
      </w:r>
      <w:r w:rsidR="00C956E7" w:rsidRPr="00C50909">
        <w:rPr>
          <w:rFonts w:hint="cs"/>
          <w:sz w:val="26"/>
          <w:szCs w:val="26"/>
          <w:rtl/>
        </w:rPr>
        <w:t>داء</w:t>
      </w:r>
      <w:r w:rsidRPr="00C50909">
        <w:rPr>
          <w:sz w:val="26"/>
          <w:szCs w:val="26"/>
          <w:rtl/>
        </w:rPr>
        <w:t xml:space="preserve"> الطاقة ومناقشتها مع الجهات المعنية، ويمكن إبلاغ وحدة الأوزون الوطنية </w:t>
      </w:r>
      <w:r w:rsidR="00C956E7">
        <w:rPr>
          <w:rFonts w:hint="cs"/>
          <w:sz w:val="26"/>
          <w:szCs w:val="26"/>
          <w:rtl/>
        </w:rPr>
        <w:t>واليونيدو</w:t>
      </w:r>
      <w:r w:rsidRPr="00C50909">
        <w:rPr>
          <w:sz w:val="26"/>
          <w:szCs w:val="26"/>
          <w:rtl/>
        </w:rPr>
        <w:t xml:space="preserve"> بنتائج المشاورات.</w:t>
      </w:r>
    </w:p>
    <w:p w14:paraId="48298919" w14:textId="77777777" w:rsidR="009C600D" w:rsidRPr="00C50909" w:rsidRDefault="00BE70A4" w:rsidP="009C600D">
      <w:pPr>
        <w:keepNext/>
        <w:bidi/>
        <w:spacing w:before="240" w:after="240"/>
        <w:rPr>
          <w:sz w:val="26"/>
          <w:szCs w:val="26"/>
          <w:rtl/>
        </w:rPr>
      </w:pPr>
      <w:r>
        <w:rPr>
          <w:rFonts w:hint="cs"/>
          <w:b/>
          <w:bCs/>
          <w:sz w:val="26"/>
          <w:szCs w:val="26"/>
          <w:rtl/>
        </w:rPr>
        <w:t>ال</w:t>
      </w:r>
      <w:r w:rsidR="009C600D" w:rsidRPr="00C50909">
        <w:rPr>
          <w:b/>
          <w:bCs/>
          <w:sz w:val="26"/>
          <w:szCs w:val="26"/>
          <w:rtl/>
        </w:rPr>
        <w:t>توصي</w:t>
      </w:r>
      <w:r>
        <w:rPr>
          <w:rFonts w:hint="cs"/>
          <w:b/>
          <w:bCs/>
          <w:sz w:val="26"/>
          <w:szCs w:val="26"/>
          <w:rtl/>
        </w:rPr>
        <w:t>ات</w:t>
      </w:r>
      <w:r w:rsidR="009C600D" w:rsidRPr="00C50909">
        <w:rPr>
          <w:sz w:val="26"/>
          <w:szCs w:val="26"/>
          <w:rtl/>
        </w:rPr>
        <w:t> </w:t>
      </w:r>
    </w:p>
    <w:p w14:paraId="7C7D63D6" w14:textId="77777777" w:rsidR="009C600D" w:rsidRPr="00C50909" w:rsidRDefault="009C600D" w:rsidP="00BC02DE">
      <w:pPr>
        <w:pStyle w:val="Heading1"/>
        <w:bidi/>
        <w:rPr>
          <w:sz w:val="26"/>
          <w:szCs w:val="26"/>
          <w:rtl/>
        </w:rPr>
      </w:pPr>
      <w:r w:rsidRPr="00C50909">
        <w:rPr>
          <w:sz w:val="26"/>
          <w:szCs w:val="26"/>
          <w:rtl/>
        </w:rPr>
        <w:t xml:space="preserve">قد ترغب اللجنة التنفيذية في النظر في الموافقة على مشروع تحويل </w:t>
      </w:r>
      <w:r w:rsidR="00BE70A4">
        <w:rPr>
          <w:rFonts w:hint="cs"/>
          <w:sz w:val="26"/>
          <w:szCs w:val="26"/>
          <w:rtl/>
        </w:rPr>
        <w:t>ال</w:t>
      </w:r>
      <w:r w:rsidRPr="00C50909">
        <w:rPr>
          <w:sz w:val="26"/>
          <w:szCs w:val="26"/>
          <w:rtl/>
        </w:rPr>
        <w:t>ضواغط محكمة</w:t>
      </w:r>
      <w:r w:rsidR="00BE70A4">
        <w:rPr>
          <w:rFonts w:hint="cs"/>
          <w:sz w:val="26"/>
          <w:szCs w:val="26"/>
          <w:rtl/>
        </w:rPr>
        <w:t xml:space="preserve"> الغلق</w:t>
      </w:r>
      <w:r w:rsidRPr="00C50909">
        <w:rPr>
          <w:sz w:val="26"/>
          <w:szCs w:val="26"/>
          <w:rtl/>
        </w:rPr>
        <w:t xml:space="preserve"> في مصنع </w:t>
      </w:r>
      <w:r w:rsidR="00BE70A4">
        <w:rPr>
          <w:rFonts w:hint="cs"/>
          <w:sz w:val="26"/>
          <w:szCs w:val="26"/>
          <w:rtl/>
        </w:rPr>
        <w:t xml:space="preserve">فريش للضواغط </w:t>
      </w:r>
      <w:r w:rsidRPr="00C50909">
        <w:rPr>
          <w:sz w:val="26"/>
          <w:szCs w:val="26"/>
          <w:rtl/>
        </w:rPr>
        <w:t xml:space="preserve">لتصنيع </w:t>
      </w:r>
      <w:r w:rsidR="0014228A">
        <w:rPr>
          <w:rFonts w:hint="cs"/>
          <w:sz w:val="26"/>
          <w:szCs w:val="26"/>
          <w:rtl/>
        </w:rPr>
        <w:t xml:space="preserve">تكنولوجيا </w:t>
      </w:r>
      <w:r w:rsidRPr="00C50909">
        <w:rPr>
          <w:sz w:val="26"/>
          <w:szCs w:val="26"/>
          <w:rtl/>
        </w:rPr>
        <w:t>ضواغط العاكس، ب</w:t>
      </w:r>
      <w:r w:rsidR="0014228A">
        <w:rPr>
          <w:rFonts w:hint="cs"/>
          <w:sz w:val="26"/>
          <w:szCs w:val="26"/>
          <w:rtl/>
        </w:rPr>
        <w:t>ال</w:t>
      </w:r>
      <w:r w:rsidRPr="00C50909">
        <w:rPr>
          <w:sz w:val="26"/>
          <w:szCs w:val="26"/>
          <w:rtl/>
        </w:rPr>
        <w:t>مبلغ 1,255,250 دولار</w:t>
      </w:r>
      <w:r w:rsidR="0014228A">
        <w:rPr>
          <w:rFonts w:hint="cs"/>
          <w:sz w:val="26"/>
          <w:szCs w:val="26"/>
          <w:rtl/>
        </w:rPr>
        <w:t>ا</w:t>
      </w:r>
      <w:r w:rsidRPr="00C50909">
        <w:rPr>
          <w:sz w:val="26"/>
          <w:szCs w:val="26"/>
          <w:rtl/>
        </w:rPr>
        <w:t xml:space="preserve"> أمريكي</w:t>
      </w:r>
      <w:r w:rsidR="0014228A">
        <w:rPr>
          <w:rFonts w:hint="cs"/>
          <w:sz w:val="26"/>
          <w:szCs w:val="26"/>
          <w:rtl/>
        </w:rPr>
        <w:t>ا</w:t>
      </w:r>
      <w:r w:rsidRPr="00C50909">
        <w:rPr>
          <w:sz w:val="26"/>
          <w:szCs w:val="26"/>
          <w:rtl/>
        </w:rPr>
        <w:t xml:space="preserve">، بالإضافة إلى تكاليف دعم الوكالة </w:t>
      </w:r>
      <w:r w:rsidR="0014228A">
        <w:rPr>
          <w:rFonts w:hint="cs"/>
          <w:sz w:val="26"/>
          <w:szCs w:val="26"/>
          <w:rtl/>
        </w:rPr>
        <w:t>وقدرها</w:t>
      </w:r>
      <w:r w:rsidRPr="00C50909">
        <w:rPr>
          <w:sz w:val="26"/>
          <w:szCs w:val="26"/>
          <w:rtl/>
        </w:rPr>
        <w:t xml:space="preserve"> 87,868 دولار</w:t>
      </w:r>
      <w:r w:rsidR="0014228A">
        <w:rPr>
          <w:rFonts w:hint="cs"/>
          <w:sz w:val="26"/>
          <w:szCs w:val="26"/>
          <w:rtl/>
        </w:rPr>
        <w:t>ا</w:t>
      </w:r>
      <w:r w:rsidRPr="00C50909">
        <w:rPr>
          <w:sz w:val="26"/>
          <w:szCs w:val="26"/>
          <w:rtl/>
        </w:rPr>
        <w:t xml:space="preserve"> أمريكي</w:t>
      </w:r>
      <w:r w:rsidR="0014228A">
        <w:rPr>
          <w:rFonts w:hint="cs"/>
          <w:sz w:val="26"/>
          <w:szCs w:val="26"/>
          <w:rtl/>
        </w:rPr>
        <w:t>ا</w:t>
      </w:r>
      <w:r w:rsidRPr="00C50909">
        <w:rPr>
          <w:sz w:val="26"/>
          <w:szCs w:val="26"/>
          <w:rtl/>
        </w:rPr>
        <w:t xml:space="preserve"> </w:t>
      </w:r>
      <w:r w:rsidR="0014228A">
        <w:rPr>
          <w:rFonts w:hint="cs"/>
          <w:sz w:val="26"/>
          <w:szCs w:val="26"/>
          <w:rtl/>
        </w:rPr>
        <w:t>لليونيدو</w:t>
      </w:r>
      <w:r w:rsidRPr="00C50909">
        <w:rPr>
          <w:sz w:val="26"/>
          <w:szCs w:val="26"/>
          <w:rtl/>
        </w:rPr>
        <w:t xml:space="preserve">، مع </w:t>
      </w:r>
      <w:r w:rsidR="0014228A">
        <w:rPr>
          <w:rFonts w:hint="cs"/>
          <w:sz w:val="26"/>
          <w:szCs w:val="26"/>
          <w:rtl/>
        </w:rPr>
        <w:t xml:space="preserve">العلم </w:t>
      </w:r>
      <w:r w:rsidR="00BC02DE">
        <w:rPr>
          <w:rFonts w:hint="cs"/>
          <w:sz w:val="26"/>
          <w:szCs w:val="26"/>
          <w:rtl/>
        </w:rPr>
        <w:t>بما يلي</w:t>
      </w:r>
      <w:r w:rsidRPr="00C50909">
        <w:rPr>
          <w:sz w:val="26"/>
          <w:szCs w:val="26"/>
          <w:rtl/>
        </w:rPr>
        <w:t>:</w:t>
      </w:r>
    </w:p>
    <w:p w14:paraId="716C0E30" w14:textId="77777777" w:rsidR="009C600D" w:rsidRPr="00C50909" w:rsidRDefault="009C600D" w:rsidP="00BC02DE">
      <w:pPr>
        <w:pStyle w:val="Heading2"/>
        <w:bidi/>
        <w:rPr>
          <w:sz w:val="26"/>
          <w:szCs w:val="26"/>
          <w:rtl/>
        </w:rPr>
      </w:pPr>
      <w:r w:rsidRPr="00C50909">
        <w:rPr>
          <w:sz w:val="26"/>
          <w:szCs w:val="26"/>
          <w:rtl/>
        </w:rPr>
        <w:t>أن حكومة مصر التزمت بالشروط المشار إليها في الفقرات من 7 إلى 10 والفقرات من 11 إلى 17، على التوالي، من الوثيقة</w:t>
      </w:r>
      <w:r w:rsidR="00BC02DE">
        <w:rPr>
          <w:rFonts w:hint="cs"/>
          <w:sz w:val="26"/>
          <w:szCs w:val="26"/>
          <w:rtl/>
        </w:rPr>
        <w:t xml:space="preserve"> </w:t>
      </w:r>
      <w:r w:rsidR="00BC02DE" w:rsidRPr="006607C8">
        <w:t>UNEP/OzL.Pro/ExCom/95/87</w:t>
      </w:r>
      <w:r w:rsidRPr="00C50909">
        <w:rPr>
          <w:sz w:val="26"/>
          <w:szCs w:val="26"/>
          <w:rtl/>
        </w:rPr>
        <w:t>؛</w:t>
      </w:r>
    </w:p>
    <w:p w14:paraId="5969349B" w14:textId="77777777" w:rsidR="009C600D" w:rsidRPr="00C50909" w:rsidRDefault="00BC02DE" w:rsidP="00BC02DE">
      <w:pPr>
        <w:pStyle w:val="Heading2"/>
        <w:bidi/>
        <w:rPr>
          <w:sz w:val="26"/>
          <w:szCs w:val="26"/>
          <w:rtl/>
        </w:rPr>
      </w:pPr>
      <w:r>
        <w:rPr>
          <w:rFonts w:hint="cs"/>
          <w:sz w:val="26"/>
          <w:szCs w:val="26"/>
          <w:rtl/>
        </w:rPr>
        <w:t>و</w:t>
      </w:r>
      <w:r w:rsidR="009C600D" w:rsidRPr="00C50909">
        <w:rPr>
          <w:sz w:val="26"/>
          <w:szCs w:val="26"/>
          <w:rtl/>
        </w:rPr>
        <w:t xml:space="preserve">التزام مصنع فريش </w:t>
      </w:r>
      <w:r>
        <w:rPr>
          <w:rFonts w:hint="cs"/>
          <w:sz w:val="26"/>
          <w:szCs w:val="26"/>
          <w:rtl/>
        </w:rPr>
        <w:t>للضواغط</w:t>
      </w:r>
      <w:r w:rsidR="009C600D" w:rsidRPr="00C50909">
        <w:rPr>
          <w:sz w:val="26"/>
          <w:szCs w:val="26"/>
          <w:rtl/>
        </w:rPr>
        <w:t xml:space="preserve"> بتصنيع ضواغط العاكس فقط عند </w:t>
      </w:r>
      <w:r>
        <w:rPr>
          <w:rFonts w:hint="cs"/>
          <w:sz w:val="26"/>
          <w:szCs w:val="26"/>
          <w:rtl/>
        </w:rPr>
        <w:t>إنجاز</w:t>
      </w:r>
      <w:r w:rsidR="009C600D" w:rsidRPr="00C50909">
        <w:rPr>
          <w:sz w:val="26"/>
          <w:szCs w:val="26"/>
          <w:rtl/>
        </w:rPr>
        <w:t xml:space="preserve"> المشروع؛</w:t>
      </w:r>
    </w:p>
    <w:p w14:paraId="3414112D" w14:textId="77777777" w:rsidR="009C600D" w:rsidRPr="00C50909" w:rsidRDefault="00BC02DE" w:rsidP="00BC02DE">
      <w:pPr>
        <w:pStyle w:val="Heading2"/>
        <w:bidi/>
        <w:rPr>
          <w:sz w:val="26"/>
          <w:szCs w:val="26"/>
          <w:rtl/>
        </w:rPr>
      </w:pPr>
      <w:r>
        <w:rPr>
          <w:rFonts w:hint="cs"/>
          <w:sz w:val="26"/>
          <w:szCs w:val="26"/>
          <w:rtl/>
        </w:rPr>
        <w:t>و</w:t>
      </w:r>
      <w:r w:rsidR="009C600D" w:rsidRPr="00C50909">
        <w:rPr>
          <w:sz w:val="26"/>
          <w:szCs w:val="26"/>
          <w:rtl/>
        </w:rPr>
        <w:t xml:space="preserve">أن </w:t>
      </w:r>
      <w:r>
        <w:rPr>
          <w:sz w:val="26"/>
          <w:szCs w:val="26"/>
          <w:rtl/>
        </w:rPr>
        <w:t>سيتم تخصيص</w:t>
      </w:r>
      <w:r w:rsidRPr="00C50909">
        <w:rPr>
          <w:sz w:val="26"/>
          <w:szCs w:val="26"/>
          <w:rtl/>
        </w:rPr>
        <w:t xml:space="preserve"> </w:t>
      </w:r>
      <w:r w:rsidR="009C600D" w:rsidRPr="00C50909">
        <w:rPr>
          <w:sz w:val="26"/>
          <w:szCs w:val="26"/>
          <w:rtl/>
        </w:rPr>
        <w:t xml:space="preserve">التمويل المتفق عليه لمصنع </w:t>
      </w:r>
      <w:r w:rsidRPr="00C50909">
        <w:rPr>
          <w:sz w:val="26"/>
          <w:szCs w:val="26"/>
          <w:rtl/>
        </w:rPr>
        <w:t xml:space="preserve">فريش </w:t>
      </w:r>
      <w:r>
        <w:rPr>
          <w:rFonts w:hint="cs"/>
          <w:sz w:val="26"/>
          <w:szCs w:val="26"/>
          <w:rtl/>
        </w:rPr>
        <w:t>للضواغط</w:t>
      </w:r>
      <w:r w:rsidRPr="00C50909">
        <w:rPr>
          <w:sz w:val="26"/>
          <w:szCs w:val="26"/>
          <w:rtl/>
        </w:rPr>
        <w:t xml:space="preserve"> </w:t>
      </w:r>
      <w:r>
        <w:rPr>
          <w:rFonts w:hint="cs"/>
          <w:sz w:val="26"/>
          <w:szCs w:val="26"/>
          <w:rtl/>
        </w:rPr>
        <w:t>شاملا</w:t>
      </w:r>
      <w:r w:rsidR="009C600D" w:rsidRPr="00C50909">
        <w:rPr>
          <w:sz w:val="26"/>
          <w:szCs w:val="26"/>
          <w:rtl/>
        </w:rPr>
        <w:t xml:space="preserve"> تكاليف دعم الوكالة لنافذة التموي</w:t>
      </w:r>
      <w:r>
        <w:rPr>
          <w:sz w:val="26"/>
          <w:szCs w:val="26"/>
          <w:rtl/>
        </w:rPr>
        <w:t xml:space="preserve">ل المعتمدة بموجب القرار 94/60؛ </w:t>
      </w:r>
    </w:p>
    <w:p w14:paraId="00E3B049" w14:textId="77777777" w:rsidR="009C600D" w:rsidRPr="00C50909" w:rsidRDefault="00BC02DE" w:rsidP="00BC02DE">
      <w:pPr>
        <w:pStyle w:val="Heading2"/>
        <w:bidi/>
        <w:rPr>
          <w:sz w:val="26"/>
          <w:szCs w:val="26"/>
          <w:rtl/>
        </w:rPr>
      </w:pPr>
      <w:r>
        <w:rPr>
          <w:rFonts w:hint="cs"/>
          <w:sz w:val="26"/>
          <w:szCs w:val="26"/>
          <w:rtl/>
        </w:rPr>
        <w:t>و</w:t>
      </w:r>
      <w:r w:rsidR="009C600D" w:rsidRPr="00C50909">
        <w:rPr>
          <w:sz w:val="26"/>
          <w:szCs w:val="26"/>
          <w:rtl/>
        </w:rPr>
        <w:t>أن</w:t>
      </w:r>
      <w:r>
        <w:rPr>
          <w:rFonts w:hint="cs"/>
          <w:sz w:val="26"/>
          <w:szCs w:val="26"/>
          <w:rtl/>
        </w:rPr>
        <w:t>ه</w:t>
      </w:r>
      <w:r w:rsidR="009C600D" w:rsidRPr="00C50909">
        <w:rPr>
          <w:sz w:val="26"/>
          <w:szCs w:val="26"/>
          <w:rtl/>
        </w:rPr>
        <w:t xml:space="preserve"> </w:t>
      </w:r>
      <w:r>
        <w:rPr>
          <w:rFonts w:hint="cs"/>
          <w:sz w:val="26"/>
          <w:szCs w:val="26"/>
          <w:rtl/>
        </w:rPr>
        <w:t>س</w:t>
      </w:r>
      <w:r w:rsidR="009C600D" w:rsidRPr="00C50909">
        <w:rPr>
          <w:sz w:val="26"/>
          <w:szCs w:val="26"/>
          <w:rtl/>
        </w:rPr>
        <w:t xml:space="preserve">يتم </w:t>
      </w:r>
      <w:r>
        <w:rPr>
          <w:rFonts w:hint="cs"/>
          <w:sz w:val="26"/>
          <w:szCs w:val="26"/>
          <w:rtl/>
        </w:rPr>
        <w:t>إنجاز</w:t>
      </w:r>
      <w:r w:rsidR="009C600D" w:rsidRPr="00C50909">
        <w:rPr>
          <w:sz w:val="26"/>
          <w:szCs w:val="26"/>
          <w:rtl/>
        </w:rPr>
        <w:t xml:space="preserve"> المشروع تشغيليًا في موعد أقصاه 31 ديسمبر</w:t>
      </w:r>
      <w:r>
        <w:rPr>
          <w:rFonts w:hint="cs"/>
          <w:sz w:val="26"/>
          <w:szCs w:val="26"/>
          <w:rtl/>
        </w:rPr>
        <w:t>/كانون الأول</w:t>
      </w:r>
      <w:r w:rsidR="009C600D" w:rsidRPr="00C50909">
        <w:rPr>
          <w:sz w:val="26"/>
          <w:szCs w:val="26"/>
          <w:rtl/>
        </w:rPr>
        <w:t xml:space="preserve"> 2028، وسيتم تقديم تقرير مفصل عن المشروع إلى اللجنة التنفيذية في غضون ستة أشهر من تاريخ </w:t>
      </w:r>
      <w:r>
        <w:rPr>
          <w:rFonts w:hint="cs"/>
          <w:sz w:val="26"/>
          <w:szCs w:val="26"/>
          <w:rtl/>
        </w:rPr>
        <w:t>إنجاز</w:t>
      </w:r>
      <w:r w:rsidR="009C600D" w:rsidRPr="00C50909">
        <w:rPr>
          <w:sz w:val="26"/>
          <w:szCs w:val="26"/>
          <w:rtl/>
        </w:rPr>
        <w:t xml:space="preserve"> المشروع.</w:t>
      </w:r>
    </w:p>
    <w:p w14:paraId="39EE9831" w14:textId="77777777" w:rsidR="009C600D" w:rsidRPr="00C50909" w:rsidRDefault="009C600D" w:rsidP="009C600D">
      <w:pPr>
        <w:rPr>
          <w:sz w:val="26"/>
          <w:szCs w:val="26"/>
          <w:rtl/>
        </w:rPr>
      </w:pPr>
      <w:r w:rsidRPr="00C50909">
        <w:rPr>
          <w:sz w:val="26"/>
          <w:szCs w:val="26"/>
          <w:rtl/>
        </w:rPr>
        <w:br w:type="page"/>
      </w:r>
    </w:p>
    <w:p w14:paraId="11516812" w14:textId="77777777" w:rsidR="009C600D" w:rsidRPr="003945AF" w:rsidRDefault="009C600D" w:rsidP="009C600D">
      <w:pPr>
        <w:bidi/>
        <w:spacing w:after="120"/>
        <w:jc w:val="center"/>
        <w:rPr>
          <w:b/>
          <w:bCs/>
          <w:sz w:val="26"/>
          <w:szCs w:val="26"/>
          <w:rtl/>
        </w:rPr>
      </w:pPr>
      <w:r w:rsidRPr="003945AF">
        <w:rPr>
          <w:b/>
          <w:bCs/>
          <w:sz w:val="26"/>
          <w:szCs w:val="26"/>
          <w:rtl/>
        </w:rPr>
        <w:lastRenderedPageBreak/>
        <w:t xml:space="preserve">ورقة تقييم المشروع - </w:t>
      </w:r>
      <w:r w:rsidR="00C77216" w:rsidRPr="003945AF">
        <w:rPr>
          <w:b/>
          <w:bCs/>
          <w:sz w:val="26"/>
          <w:szCs w:val="26"/>
          <w:rtl/>
        </w:rPr>
        <w:t>مشر</w:t>
      </w:r>
      <w:r w:rsidR="00C77216" w:rsidRPr="003945AF">
        <w:rPr>
          <w:rFonts w:hint="cs"/>
          <w:b/>
          <w:bCs/>
          <w:sz w:val="26"/>
          <w:szCs w:val="26"/>
          <w:rtl/>
        </w:rPr>
        <w:t>و</w:t>
      </w:r>
      <w:r w:rsidRPr="003945AF">
        <w:rPr>
          <w:b/>
          <w:bCs/>
          <w:sz w:val="26"/>
          <w:szCs w:val="26"/>
          <w:rtl/>
        </w:rPr>
        <w:t>ع</w:t>
      </w:r>
      <w:r w:rsidR="00C77216" w:rsidRPr="003945AF">
        <w:rPr>
          <w:rFonts w:hint="cs"/>
          <w:b/>
          <w:bCs/>
          <w:sz w:val="26"/>
          <w:szCs w:val="26"/>
          <w:rtl/>
        </w:rPr>
        <w:t>ات</w:t>
      </w:r>
      <w:r w:rsidRPr="003945AF">
        <w:rPr>
          <w:b/>
          <w:bCs/>
          <w:sz w:val="26"/>
          <w:szCs w:val="26"/>
          <w:rtl/>
        </w:rPr>
        <w:t xml:space="preserve"> غير متعددة السنوات</w:t>
      </w:r>
    </w:p>
    <w:p w14:paraId="7B12386D" w14:textId="77777777" w:rsidR="009C600D" w:rsidRPr="003945AF" w:rsidRDefault="009C600D" w:rsidP="009C600D">
      <w:pPr>
        <w:bidi/>
        <w:spacing w:after="200"/>
        <w:jc w:val="center"/>
        <w:rPr>
          <w:b/>
          <w:bCs/>
          <w:sz w:val="26"/>
          <w:szCs w:val="26"/>
          <w:rtl/>
        </w:rPr>
      </w:pPr>
      <w:r w:rsidRPr="003945AF">
        <w:rPr>
          <w:b/>
          <w:bCs/>
          <w:sz w:val="26"/>
          <w:szCs w:val="26"/>
          <w:rtl/>
        </w:rPr>
        <w:t>مصر</w:t>
      </w:r>
    </w:p>
    <w:p w14:paraId="050BAF27" w14:textId="77777777" w:rsidR="009C600D" w:rsidRPr="00BE6C52" w:rsidRDefault="009C600D" w:rsidP="009C600D">
      <w:pPr>
        <w:tabs>
          <w:tab w:val="left" w:pos="5580"/>
        </w:tabs>
        <w:bidi/>
        <w:ind w:right="-450" w:hanging="450"/>
        <w:rPr>
          <w:b/>
          <w:bCs/>
          <w:rtl/>
        </w:rPr>
      </w:pPr>
      <w:r w:rsidRPr="00BE6C52">
        <w:rPr>
          <w:b/>
          <w:bCs/>
          <w:caps/>
          <w:rtl/>
        </w:rPr>
        <w:t xml:space="preserve">عنوان المشروع: </w:t>
      </w:r>
      <w:r w:rsidRPr="00BE6C52">
        <w:rPr>
          <w:b/>
          <w:bCs/>
          <w:rtl/>
        </w:rPr>
        <w:tab/>
      </w:r>
      <w:r w:rsidRPr="00BE6C52">
        <w:rPr>
          <w:b/>
          <w:bCs/>
          <w:caps/>
          <w:rtl/>
        </w:rPr>
        <w:t>الوكالة الثنائية/التنفيذية</w:t>
      </w:r>
    </w:p>
    <w:tbl>
      <w:tblPr>
        <w:tblStyle w:val="TableGrid"/>
        <w:tblpPr w:leftFromText="180" w:rightFromText="180" w:vertAnchor="text" w:horzAnchor="margin" w:tblpXSpec="center" w:tblpY="62"/>
        <w:bidiVisual/>
        <w:tblW w:w="10165" w:type="dxa"/>
        <w:tblBorders>
          <w:insideH w:val="none" w:sz="0" w:space="0" w:color="auto"/>
          <w:insideV w:val="none" w:sz="0" w:space="0" w:color="auto"/>
        </w:tblBorders>
        <w:tblLook w:val="01E0" w:firstRow="1" w:lastRow="1" w:firstColumn="1" w:lastColumn="1" w:noHBand="0" w:noVBand="0"/>
      </w:tblPr>
      <w:tblGrid>
        <w:gridCol w:w="7039"/>
        <w:gridCol w:w="3126"/>
      </w:tblGrid>
      <w:tr w:rsidR="009C600D" w:rsidRPr="00BE6C52" w14:paraId="14CAD626" w14:textId="77777777" w:rsidTr="00C77216">
        <w:trPr>
          <w:trHeight w:val="251"/>
        </w:trPr>
        <w:tc>
          <w:tcPr>
            <w:tcW w:w="7039" w:type="dxa"/>
            <w:tcBorders>
              <w:right w:val="single" w:sz="4" w:space="0" w:color="auto"/>
            </w:tcBorders>
          </w:tcPr>
          <w:p w14:paraId="2C4B20E5" w14:textId="77777777" w:rsidR="009C600D" w:rsidRPr="00E33988" w:rsidRDefault="009C600D" w:rsidP="006B35CD">
            <w:pPr>
              <w:tabs>
                <w:tab w:val="left" w:pos="383"/>
              </w:tabs>
              <w:bidi/>
              <w:rPr>
                <w:sz w:val="20"/>
                <w:rtl/>
                <w:lang w:bidi="ar-SA"/>
              </w:rPr>
            </w:pPr>
            <w:r w:rsidRPr="00E345D5">
              <w:rPr>
                <w:sz w:val="20"/>
                <w:rtl/>
              </w:rPr>
              <w:t>مشروع تعزيز كفاءة الطاقة في تصنيع الثلاجات المنزلية والمجمدات الص</w:t>
            </w:r>
            <w:r w:rsidR="00C77216">
              <w:rPr>
                <w:rFonts w:hint="cs"/>
                <w:sz w:val="20"/>
                <w:rtl/>
              </w:rPr>
              <w:t>ن</w:t>
            </w:r>
            <w:r w:rsidR="00C77216">
              <w:rPr>
                <w:sz w:val="20"/>
                <w:rtl/>
              </w:rPr>
              <w:t>د</w:t>
            </w:r>
            <w:r w:rsidR="00C77216">
              <w:rPr>
                <w:rFonts w:hint="cs"/>
                <w:sz w:val="20"/>
                <w:rtl/>
              </w:rPr>
              <w:t>وق</w:t>
            </w:r>
            <w:r w:rsidRPr="00E345D5">
              <w:rPr>
                <w:sz w:val="20"/>
                <w:rtl/>
              </w:rPr>
              <w:t>ية ومكيفات الهواء المنزلية في مصر</w:t>
            </w:r>
          </w:p>
        </w:tc>
        <w:tc>
          <w:tcPr>
            <w:tcW w:w="3126" w:type="dxa"/>
            <w:tcBorders>
              <w:top w:val="single" w:sz="4" w:space="0" w:color="auto"/>
              <w:left w:val="single" w:sz="4" w:space="0" w:color="auto"/>
              <w:bottom w:val="single" w:sz="4" w:space="0" w:color="auto"/>
            </w:tcBorders>
          </w:tcPr>
          <w:p w14:paraId="5939ADBB" w14:textId="77777777" w:rsidR="009C600D" w:rsidRPr="00BE6C52" w:rsidRDefault="009C600D" w:rsidP="00C77216">
            <w:pPr>
              <w:bidi/>
              <w:jc w:val="left"/>
              <w:rPr>
                <w:sz w:val="20"/>
                <w:rtl/>
              </w:rPr>
            </w:pPr>
            <w:r w:rsidRPr="00B963C4">
              <w:rPr>
                <w:sz w:val="20"/>
                <w:rtl/>
                <w:lang w:val="en-US"/>
              </w:rPr>
              <w:t>اليونيدو</w:t>
            </w:r>
          </w:p>
        </w:tc>
      </w:tr>
    </w:tbl>
    <w:p w14:paraId="448622E8" w14:textId="77777777" w:rsidR="009C600D" w:rsidRPr="00BE6C52" w:rsidRDefault="009C600D" w:rsidP="009C600D">
      <w:pPr>
        <w:rPr>
          <w:sz w:val="20"/>
          <w:rtl/>
        </w:rPr>
      </w:pPr>
    </w:p>
    <w:p w14:paraId="68F5F379" w14:textId="77777777" w:rsidR="009C600D" w:rsidRPr="00BE6C52" w:rsidRDefault="009C600D" w:rsidP="009C600D">
      <w:pPr>
        <w:bidi/>
        <w:ind w:hanging="426"/>
        <w:rPr>
          <w:rtl/>
        </w:rPr>
      </w:pPr>
      <w:r w:rsidRPr="00BE6C52">
        <w:rPr>
          <w:b/>
          <w:bCs/>
          <w:caps/>
          <w:rtl/>
        </w:rPr>
        <w:t>هدف المشروع</w:t>
      </w:r>
    </w:p>
    <w:tbl>
      <w:tblPr>
        <w:tblStyle w:val="TableGrid"/>
        <w:bidiVisual/>
        <w:tblW w:w="10165" w:type="dxa"/>
        <w:jc w:val="center"/>
        <w:tblBorders>
          <w:insideH w:val="none" w:sz="0" w:space="0" w:color="auto"/>
          <w:insideV w:val="none" w:sz="0" w:space="0" w:color="auto"/>
        </w:tblBorders>
        <w:tblLook w:val="01E0" w:firstRow="1" w:lastRow="1" w:firstColumn="1" w:lastColumn="1" w:noHBand="0" w:noVBand="0"/>
      </w:tblPr>
      <w:tblGrid>
        <w:gridCol w:w="10165"/>
      </w:tblGrid>
      <w:tr w:rsidR="009C600D" w:rsidRPr="00BE6C52" w14:paraId="5C369AFE" w14:textId="77777777" w:rsidTr="007F2F54">
        <w:trPr>
          <w:jc w:val="center"/>
        </w:trPr>
        <w:tc>
          <w:tcPr>
            <w:tcW w:w="10165" w:type="dxa"/>
          </w:tcPr>
          <w:p w14:paraId="3E8A56F4" w14:textId="77777777" w:rsidR="009C600D" w:rsidRPr="00BE6C52" w:rsidRDefault="009C600D" w:rsidP="007F2F54">
            <w:pPr>
              <w:bidi/>
              <w:rPr>
                <w:sz w:val="20"/>
                <w:highlight w:val="cyan"/>
                <w:rtl/>
              </w:rPr>
            </w:pPr>
            <w:r w:rsidRPr="00823F19">
              <w:rPr>
                <w:sz w:val="20"/>
                <w:rtl/>
              </w:rPr>
              <w:t xml:space="preserve">يهدف المشروع إلى رفع كفاءة استخدام الطاقة للثلاجات المنزلية والمجمدات </w:t>
            </w:r>
            <w:r w:rsidR="007F2F54" w:rsidRPr="00E345D5">
              <w:rPr>
                <w:sz w:val="20"/>
                <w:rtl/>
              </w:rPr>
              <w:t>الص</w:t>
            </w:r>
            <w:r w:rsidR="007F2F54">
              <w:rPr>
                <w:rFonts w:hint="cs"/>
                <w:sz w:val="20"/>
                <w:rtl/>
              </w:rPr>
              <w:t>ن</w:t>
            </w:r>
            <w:r w:rsidR="007F2F54">
              <w:rPr>
                <w:sz w:val="20"/>
                <w:rtl/>
              </w:rPr>
              <w:t>د</w:t>
            </w:r>
            <w:r w:rsidR="007F2F54">
              <w:rPr>
                <w:rFonts w:hint="cs"/>
                <w:sz w:val="20"/>
                <w:rtl/>
              </w:rPr>
              <w:t>وق</w:t>
            </w:r>
            <w:r w:rsidR="007F2F54" w:rsidRPr="00E345D5">
              <w:rPr>
                <w:sz w:val="20"/>
                <w:rtl/>
              </w:rPr>
              <w:t xml:space="preserve">ية </w:t>
            </w:r>
            <w:r w:rsidRPr="00823F19">
              <w:rPr>
                <w:sz w:val="20"/>
                <w:rtl/>
              </w:rPr>
              <w:t xml:space="preserve">ومكيفات الهواء السكنية المصنعة في 28 منشأة في 19 </w:t>
            </w:r>
            <w:r w:rsidR="007F2F54">
              <w:rPr>
                <w:rFonts w:hint="cs"/>
                <w:sz w:val="20"/>
                <w:rtl/>
              </w:rPr>
              <w:t>شركة</w:t>
            </w:r>
            <w:r w:rsidRPr="00823F19">
              <w:rPr>
                <w:sz w:val="20"/>
                <w:rtl/>
              </w:rPr>
              <w:t xml:space="preserve"> إلى مستويات كفاءة الطاقة المستهدفة.</w:t>
            </w:r>
          </w:p>
        </w:tc>
      </w:tr>
    </w:tbl>
    <w:p w14:paraId="35E4DFA3" w14:textId="77777777" w:rsidR="009C600D" w:rsidRPr="00BE6C52" w:rsidRDefault="009C600D" w:rsidP="009C600D">
      <w:pPr>
        <w:rPr>
          <w:sz w:val="20"/>
          <w:rtl/>
        </w:rPr>
      </w:pPr>
    </w:p>
    <w:tbl>
      <w:tblPr>
        <w:tblStyle w:val="TableGrid"/>
        <w:bidiVisual/>
        <w:tblW w:w="10165" w:type="dxa"/>
        <w:jc w:val="center"/>
        <w:tblLook w:val="01E0" w:firstRow="1" w:lastRow="1" w:firstColumn="1" w:lastColumn="1" w:noHBand="0" w:noVBand="0"/>
      </w:tblPr>
      <w:tblGrid>
        <w:gridCol w:w="4106"/>
        <w:gridCol w:w="6059"/>
      </w:tblGrid>
      <w:tr w:rsidR="009C600D" w:rsidRPr="00D70CDA" w14:paraId="1285E9B3" w14:textId="77777777" w:rsidTr="007F2F54">
        <w:trPr>
          <w:jc w:val="center"/>
        </w:trPr>
        <w:tc>
          <w:tcPr>
            <w:tcW w:w="4106" w:type="dxa"/>
          </w:tcPr>
          <w:p w14:paraId="28643021" w14:textId="77777777" w:rsidR="009C600D" w:rsidRPr="00B468E3" w:rsidRDefault="007F2F54" w:rsidP="007F2F54">
            <w:pPr>
              <w:bidi/>
              <w:rPr>
                <w:sz w:val="20"/>
                <w:rtl/>
              </w:rPr>
            </w:pPr>
            <w:r>
              <w:rPr>
                <w:rFonts w:hint="cs"/>
                <w:b/>
                <w:bCs/>
                <w:caps/>
                <w:sz w:val="20"/>
                <w:rtl/>
              </w:rPr>
              <w:t>ال</w:t>
            </w:r>
            <w:r w:rsidR="009C600D" w:rsidRPr="00B468E3">
              <w:rPr>
                <w:b/>
                <w:bCs/>
                <w:caps/>
                <w:sz w:val="20"/>
                <w:rtl/>
              </w:rPr>
              <w:t xml:space="preserve">وكالة </w:t>
            </w:r>
            <w:r>
              <w:rPr>
                <w:rFonts w:hint="cs"/>
                <w:b/>
                <w:bCs/>
                <w:caps/>
                <w:sz w:val="20"/>
                <w:rtl/>
              </w:rPr>
              <w:t>المنسقة</w:t>
            </w:r>
            <w:r w:rsidR="009C600D" w:rsidRPr="00B468E3">
              <w:rPr>
                <w:b/>
                <w:bCs/>
                <w:caps/>
                <w:sz w:val="20"/>
                <w:rtl/>
              </w:rPr>
              <w:t xml:space="preserve"> الوطنية</w:t>
            </w:r>
          </w:p>
        </w:tc>
        <w:tc>
          <w:tcPr>
            <w:tcW w:w="6059" w:type="dxa"/>
          </w:tcPr>
          <w:p w14:paraId="26973982" w14:textId="77777777" w:rsidR="009C600D" w:rsidRPr="00D70CDA" w:rsidRDefault="009C600D" w:rsidP="007F2F54">
            <w:pPr>
              <w:bidi/>
              <w:jc w:val="left"/>
              <w:rPr>
                <w:sz w:val="20"/>
                <w:rtl/>
              </w:rPr>
            </w:pPr>
            <w:r w:rsidRPr="00D70CDA">
              <w:rPr>
                <w:sz w:val="20"/>
                <w:rtl/>
                <w:lang w:val="en-US"/>
              </w:rPr>
              <w:t>جهاز شؤون البيئة المصري</w:t>
            </w:r>
          </w:p>
        </w:tc>
      </w:tr>
    </w:tbl>
    <w:p w14:paraId="366337B8" w14:textId="77777777" w:rsidR="009C600D" w:rsidRPr="00BE6C52" w:rsidRDefault="009C600D" w:rsidP="009C600D">
      <w:pPr>
        <w:rPr>
          <w:caps/>
          <w:sz w:val="20"/>
          <w:rtl/>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9C600D" w:rsidRPr="00BE6C52" w14:paraId="76EB710C" w14:textId="77777777" w:rsidTr="007F2F54">
        <w:trPr>
          <w:trHeight w:val="77"/>
        </w:trPr>
        <w:tc>
          <w:tcPr>
            <w:tcW w:w="4644" w:type="dxa"/>
          </w:tcPr>
          <w:p w14:paraId="175D5075" w14:textId="77777777" w:rsidR="009C600D" w:rsidRPr="00BE6C52" w:rsidRDefault="009C600D" w:rsidP="007F2F54">
            <w:pPr>
              <w:bidi/>
              <w:jc w:val="left"/>
              <w:rPr>
                <w:b/>
                <w:bCs/>
                <w:sz w:val="20"/>
                <w:rtl/>
              </w:rPr>
            </w:pPr>
            <w:r w:rsidRPr="00BE6C52">
              <w:rPr>
                <w:b/>
                <w:bCs/>
                <w:sz w:val="20"/>
                <w:rtl/>
              </w:rPr>
              <w:t>أحدث بيانات المادة 7 (</w:t>
            </w:r>
            <w:r w:rsidR="007F2F54">
              <w:rPr>
                <w:rFonts w:hint="cs"/>
                <w:b/>
                <w:bCs/>
                <w:sz w:val="20"/>
                <w:rtl/>
              </w:rPr>
              <w:t>المرفق</w:t>
            </w:r>
            <w:r w:rsidRPr="00BE6C52">
              <w:rPr>
                <w:b/>
                <w:bCs/>
                <w:sz w:val="20"/>
                <w:rtl/>
              </w:rPr>
              <w:t xml:space="preserve"> و</w:t>
            </w:r>
            <w:r w:rsidR="007F2F54">
              <w:rPr>
                <w:rFonts w:hint="cs"/>
                <w:b/>
                <w:bCs/>
                <w:sz w:val="20"/>
                <w:rtl/>
              </w:rPr>
              <w:t>او</w:t>
            </w:r>
            <w:r w:rsidRPr="00BE6C52">
              <w:rPr>
                <w:b/>
                <w:bCs/>
                <w:sz w:val="20"/>
                <w:rtl/>
              </w:rPr>
              <w:t>)</w:t>
            </w:r>
          </w:p>
        </w:tc>
        <w:tc>
          <w:tcPr>
            <w:tcW w:w="1560" w:type="dxa"/>
          </w:tcPr>
          <w:p w14:paraId="71E45E56" w14:textId="77777777" w:rsidR="009C600D" w:rsidRPr="00082A80" w:rsidRDefault="007F2F54" w:rsidP="006B35CD">
            <w:pPr>
              <w:bidi/>
              <w:jc w:val="left"/>
              <w:rPr>
                <w:sz w:val="20"/>
                <w:rtl/>
              </w:rPr>
            </w:pPr>
            <w:r>
              <w:rPr>
                <w:rFonts w:hint="cs"/>
                <w:b/>
                <w:bCs/>
                <w:sz w:val="20"/>
                <w:rtl/>
              </w:rPr>
              <w:t>ال</w:t>
            </w:r>
            <w:r w:rsidR="009C600D" w:rsidRPr="00082A80">
              <w:rPr>
                <w:b/>
                <w:bCs/>
                <w:sz w:val="20"/>
                <w:rtl/>
              </w:rPr>
              <w:t>سنة:</w:t>
            </w:r>
            <w:r w:rsidR="009C600D" w:rsidRPr="00082A80">
              <w:rPr>
                <w:sz w:val="20"/>
                <w:rtl/>
              </w:rPr>
              <w:t xml:space="preserve"> </w:t>
            </w:r>
            <w:r w:rsidR="009C600D" w:rsidRPr="00082A80">
              <w:rPr>
                <w:color w:val="000000" w:themeColor="text1"/>
                <w:sz w:val="20"/>
                <w:rtl/>
              </w:rPr>
              <w:t>2024</w:t>
            </w:r>
          </w:p>
        </w:tc>
        <w:tc>
          <w:tcPr>
            <w:tcW w:w="1417" w:type="dxa"/>
          </w:tcPr>
          <w:p w14:paraId="6103EE2B" w14:textId="77777777" w:rsidR="009C600D" w:rsidRPr="00082A80" w:rsidRDefault="009C600D" w:rsidP="007F2F54">
            <w:pPr>
              <w:bidi/>
              <w:ind w:left="-109"/>
              <w:jc w:val="left"/>
              <w:rPr>
                <w:sz w:val="20"/>
                <w:highlight w:val="yellow"/>
                <w:rtl/>
              </w:rPr>
            </w:pPr>
            <w:r w:rsidRPr="00082A80">
              <w:rPr>
                <w:sz w:val="20"/>
                <w:lang w:val="en-US"/>
              </w:rPr>
              <w:t xml:space="preserve">9,253.34 </w:t>
            </w:r>
            <w:r w:rsidRPr="00082A80">
              <w:rPr>
                <w:sz w:val="20"/>
                <w:rtl/>
              </w:rPr>
              <w:t>طن متري</w:t>
            </w:r>
          </w:p>
        </w:tc>
        <w:tc>
          <w:tcPr>
            <w:tcW w:w="2586" w:type="dxa"/>
          </w:tcPr>
          <w:p w14:paraId="6ED4DB3C" w14:textId="77777777" w:rsidR="009C600D" w:rsidRPr="00082A80" w:rsidRDefault="009C600D" w:rsidP="007F2F54">
            <w:pPr>
              <w:bidi/>
              <w:ind w:left="-110"/>
              <w:jc w:val="left"/>
              <w:rPr>
                <w:sz w:val="20"/>
                <w:highlight w:val="yellow"/>
                <w:rtl/>
                <w:lang w:bidi="ar-SA"/>
              </w:rPr>
            </w:pPr>
            <w:r w:rsidRPr="00082A80">
              <w:rPr>
                <w:sz w:val="20"/>
                <w:lang w:val="en-US"/>
              </w:rPr>
              <w:t xml:space="preserve">17,259,729 </w:t>
            </w:r>
            <w:r w:rsidRPr="00082A80">
              <w:rPr>
                <w:sz w:val="20"/>
                <w:rtl/>
              </w:rPr>
              <w:t>طن</w:t>
            </w:r>
            <w:r w:rsidR="007F2F54">
              <w:rPr>
                <w:rFonts w:hint="cs"/>
                <w:sz w:val="20"/>
                <w:rtl/>
              </w:rPr>
              <w:t xml:space="preserve"> من</w:t>
            </w:r>
            <w:r w:rsidRPr="00082A80">
              <w:rPr>
                <w:sz w:val="20"/>
                <w:rtl/>
              </w:rPr>
              <w:t xml:space="preserve"> مكافئ </w:t>
            </w:r>
            <w:r w:rsidRPr="007F2F54">
              <w:rPr>
                <w:sz w:val="20"/>
                <w:rtl/>
              </w:rPr>
              <w:t>ثاني أكسيد</w:t>
            </w:r>
            <w:r w:rsidRPr="00082A80">
              <w:rPr>
                <w:sz w:val="20"/>
                <w:vertAlign w:val="subscript"/>
                <w:rtl/>
              </w:rPr>
              <w:t xml:space="preserve"> </w:t>
            </w:r>
            <w:r w:rsidRPr="00082A80">
              <w:rPr>
                <w:sz w:val="20"/>
                <w:rtl/>
              </w:rPr>
              <w:t>الكربون</w:t>
            </w:r>
          </w:p>
        </w:tc>
      </w:tr>
    </w:tbl>
    <w:p w14:paraId="415CDB0F" w14:textId="77777777" w:rsidR="009C600D" w:rsidRPr="00BE6C52" w:rsidRDefault="009C600D" w:rsidP="009C600D">
      <w:pPr>
        <w:jc w:val="center"/>
        <w:rPr>
          <w:sz w:val="10"/>
          <w:szCs w:val="10"/>
          <w:rtl/>
        </w:rPr>
      </w:pPr>
    </w:p>
    <w:p w14:paraId="224CB87A" w14:textId="77777777" w:rsidR="009C600D" w:rsidRPr="00BE6C52" w:rsidRDefault="009C600D" w:rsidP="009C600D">
      <w:pPr>
        <w:rPr>
          <w:sz w:val="20"/>
          <w:rtl/>
        </w:rPr>
      </w:pPr>
    </w:p>
    <w:tbl>
      <w:tblPr>
        <w:bidiVisual/>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48"/>
        <w:gridCol w:w="2002"/>
        <w:gridCol w:w="2565"/>
      </w:tblGrid>
      <w:tr w:rsidR="009C600D" w:rsidRPr="00B16833" w14:paraId="5A8800EB" w14:textId="77777777" w:rsidTr="00825EB0">
        <w:trPr>
          <w:trHeight w:val="280"/>
          <w:jc w:val="center"/>
        </w:trPr>
        <w:tc>
          <w:tcPr>
            <w:tcW w:w="5648" w:type="dxa"/>
            <w:tcBorders>
              <w:top w:val="single" w:sz="4" w:space="0" w:color="auto"/>
              <w:left w:val="single" w:sz="4" w:space="0" w:color="auto"/>
              <w:right w:val="single" w:sz="4" w:space="0" w:color="auto"/>
            </w:tcBorders>
          </w:tcPr>
          <w:p w14:paraId="744DD49E"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bCs/>
                <w:sz w:val="20"/>
                <w:rtl/>
              </w:rPr>
            </w:pPr>
            <w:r w:rsidRPr="00B16833">
              <w:rPr>
                <w:b/>
                <w:bCs/>
                <w:sz w:val="20"/>
                <w:rtl/>
              </w:rPr>
              <w:t>التفاصيل</w:t>
            </w:r>
          </w:p>
        </w:tc>
        <w:tc>
          <w:tcPr>
            <w:tcW w:w="4567" w:type="dxa"/>
            <w:gridSpan w:val="2"/>
            <w:tcBorders>
              <w:top w:val="single" w:sz="4" w:space="0" w:color="auto"/>
              <w:left w:val="single" w:sz="4" w:space="0" w:color="auto"/>
              <w:right w:val="single" w:sz="4" w:space="0" w:color="auto"/>
            </w:tcBorders>
          </w:tcPr>
          <w:p w14:paraId="68E2A95B" w14:textId="77777777" w:rsidR="009C600D" w:rsidRPr="00B16833" w:rsidRDefault="00894DA5"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
                <w:bCs/>
                <w:sz w:val="20"/>
                <w:rtl/>
                <w:lang w:bidi="ar-SA"/>
              </w:rPr>
            </w:pPr>
            <w:r>
              <w:rPr>
                <w:rFonts w:hint="cs"/>
                <w:b/>
                <w:bCs/>
                <w:sz w:val="20"/>
                <w:rtl/>
                <w:lang w:bidi="ar-SA"/>
              </w:rPr>
              <w:t>ال</w:t>
            </w:r>
            <w:r w:rsidR="009C600D" w:rsidRPr="00B16833">
              <w:rPr>
                <w:b/>
                <w:bCs/>
                <w:sz w:val="20"/>
                <w:rtl/>
              </w:rPr>
              <w:t>أنشطة الاستثمار</w:t>
            </w:r>
            <w:r>
              <w:rPr>
                <w:rFonts w:hint="cs"/>
                <w:b/>
                <w:bCs/>
                <w:sz w:val="20"/>
                <w:rtl/>
              </w:rPr>
              <w:t>ية</w:t>
            </w:r>
          </w:p>
        </w:tc>
      </w:tr>
      <w:tr w:rsidR="009C600D" w:rsidRPr="00B16833" w14:paraId="2D03903D" w14:textId="77777777" w:rsidTr="00825EB0">
        <w:trPr>
          <w:trHeight w:val="211"/>
          <w:jc w:val="center"/>
        </w:trPr>
        <w:tc>
          <w:tcPr>
            <w:tcW w:w="5648" w:type="dxa"/>
            <w:vMerge w:val="restart"/>
            <w:tcBorders>
              <w:top w:val="single" w:sz="4" w:space="0" w:color="auto"/>
              <w:left w:val="single" w:sz="4" w:space="0" w:color="auto"/>
              <w:right w:val="single" w:sz="4" w:space="0" w:color="auto"/>
            </w:tcBorders>
            <w:vAlign w:val="center"/>
          </w:tcPr>
          <w:p w14:paraId="2E9810B0" w14:textId="77777777" w:rsidR="009C600D" w:rsidRPr="00B16833" w:rsidRDefault="00894DA5" w:rsidP="00894DA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Cs/>
                <w:sz w:val="20"/>
                <w:rtl/>
              </w:rPr>
            </w:pPr>
            <w:r>
              <w:rPr>
                <w:rFonts w:hint="cs"/>
                <w:bCs/>
                <w:sz w:val="20"/>
                <w:rtl/>
              </w:rPr>
              <w:t>المواد</w:t>
            </w:r>
            <w:r w:rsidR="009C600D" w:rsidRPr="00B16833">
              <w:rPr>
                <w:bCs/>
                <w:sz w:val="20"/>
                <w:rtl/>
              </w:rPr>
              <w:t xml:space="preserve"> الهيدروفلور</w:t>
            </w:r>
            <w:r>
              <w:rPr>
                <w:rFonts w:hint="cs"/>
                <w:bCs/>
                <w:sz w:val="20"/>
                <w:rtl/>
              </w:rPr>
              <w:t>وكربون</w:t>
            </w:r>
            <w:r w:rsidR="009C600D" w:rsidRPr="00B16833">
              <w:rPr>
                <w:bCs/>
                <w:sz w:val="20"/>
                <w:rtl/>
              </w:rPr>
              <w:t>ية المستخدمة في تصنيع أجهزة التبريد كما وردت في بيانات تقرير</w:t>
            </w:r>
            <w:r>
              <w:rPr>
                <w:rFonts w:hint="cs"/>
                <w:bCs/>
                <w:sz w:val="20"/>
                <w:rtl/>
              </w:rPr>
              <w:t xml:space="preserve"> عن البرنامج القطري</w:t>
            </w:r>
            <w:r w:rsidR="009C600D" w:rsidRPr="00B16833">
              <w:rPr>
                <w:bCs/>
                <w:sz w:val="20"/>
                <w:rtl/>
              </w:rPr>
              <w:t xml:space="preserve"> لعام 2024</w:t>
            </w:r>
          </w:p>
        </w:tc>
        <w:tc>
          <w:tcPr>
            <w:tcW w:w="2002" w:type="dxa"/>
            <w:vMerge w:val="restart"/>
            <w:tcBorders>
              <w:top w:val="single" w:sz="4" w:space="0" w:color="auto"/>
              <w:left w:val="single" w:sz="4" w:space="0" w:color="auto"/>
              <w:right w:val="single" w:sz="4" w:space="0" w:color="auto"/>
            </w:tcBorders>
            <w:vAlign w:val="center"/>
          </w:tcPr>
          <w:p w14:paraId="1AC4F732" w14:textId="77777777" w:rsidR="009C600D" w:rsidRPr="00B16833" w:rsidRDefault="002D44AC"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rtl/>
              </w:rPr>
              <w:t>الهيدروفلوروكربون</w:t>
            </w:r>
            <w:r w:rsidR="009C600D" w:rsidRPr="00B16833">
              <w:rPr>
                <w:sz w:val="20"/>
                <w:rtl/>
              </w:rPr>
              <w:t>-</w:t>
            </w:r>
            <w:r w:rsidR="00504027" w:rsidRPr="00B16833">
              <w:rPr>
                <w:sz w:val="20"/>
              </w:rPr>
              <w:t>134a</w:t>
            </w:r>
          </w:p>
        </w:tc>
        <w:tc>
          <w:tcPr>
            <w:tcW w:w="2565" w:type="dxa"/>
            <w:tcBorders>
              <w:top w:val="single" w:sz="4" w:space="0" w:color="auto"/>
              <w:left w:val="single" w:sz="4" w:space="0" w:color="auto"/>
              <w:right w:val="single" w:sz="4" w:space="0" w:color="auto"/>
            </w:tcBorders>
          </w:tcPr>
          <w:p w14:paraId="114C090A" w14:textId="77777777" w:rsidR="009C600D" w:rsidRPr="00B16833" w:rsidRDefault="009C600D" w:rsidP="002D44AC">
            <w:pPr>
              <w:bidi/>
              <w:jc w:val="left"/>
              <w:rPr>
                <w:sz w:val="20"/>
                <w:rtl/>
              </w:rPr>
            </w:pPr>
            <w:r w:rsidRPr="00B16833">
              <w:rPr>
                <w:sz w:val="20"/>
                <w:lang w:val="en-US"/>
              </w:rPr>
              <w:t xml:space="preserve">637.90 </w:t>
            </w:r>
            <w:r w:rsidR="002D44AC">
              <w:rPr>
                <w:rFonts w:hint="cs"/>
                <w:sz w:val="20"/>
                <w:rtl/>
                <w:lang w:val="en-US" w:bidi="ar-SA"/>
              </w:rPr>
              <w:t xml:space="preserve"> </w:t>
            </w:r>
            <w:r w:rsidRPr="00B16833">
              <w:rPr>
                <w:sz w:val="20"/>
                <w:rtl/>
                <w:lang w:val="en-US"/>
              </w:rPr>
              <w:t>طن متري</w:t>
            </w:r>
          </w:p>
        </w:tc>
      </w:tr>
      <w:tr w:rsidR="009C600D" w:rsidRPr="00B16833" w14:paraId="4D4E663E" w14:textId="77777777" w:rsidTr="00825EB0">
        <w:trPr>
          <w:trHeight w:val="254"/>
          <w:jc w:val="center"/>
        </w:trPr>
        <w:tc>
          <w:tcPr>
            <w:tcW w:w="5648" w:type="dxa"/>
            <w:vMerge/>
            <w:tcBorders>
              <w:left w:val="single" w:sz="4" w:space="0" w:color="auto"/>
              <w:right w:val="single" w:sz="4" w:space="0" w:color="auto"/>
            </w:tcBorders>
            <w:vAlign w:val="center"/>
          </w:tcPr>
          <w:p w14:paraId="7CC13233"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tl/>
              </w:rPr>
            </w:pPr>
          </w:p>
        </w:tc>
        <w:tc>
          <w:tcPr>
            <w:tcW w:w="2002" w:type="dxa"/>
            <w:vMerge/>
            <w:tcBorders>
              <w:left w:val="single" w:sz="4" w:space="0" w:color="auto"/>
              <w:right w:val="single" w:sz="4" w:space="0" w:color="auto"/>
            </w:tcBorders>
            <w:vAlign w:val="center"/>
          </w:tcPr>
          <w:p w14:paraId="1AAFB7A8"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tl/>
              </w:rPr>
            </w:pPr>
          </w:p>
        </w:tc>
        <w:tc>
          <w:tcPr>
            <w:tcW w:w="2565" w:type="dxa"/>
            <w:tcBorders>
              <w:top w:val="single" w:sz="4" w:space="0" w:color="auto"/>
              <w:left w:val="single" w:sz="4" w:space="0" w:color="auto"/>
              <w:right w:val="single" w:sz="4" w:space="0" w:color="auto"/>
            </w:tcBorders>
          </w:tcPr>
          <w:p w14:paraId="62255583" w14:textId="77777777" w:rsidR="009C600D" w:rsidRPr="00B16833" w:rsidRDefault="009C600D" w:rsidP="002D44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sidRPr="00B16833">
              <w:rPr>
                <w:sz w:val="20"/>
                <w:lang w:val="en-US"/>
              </w:rPr>
              <w:t xml:space="preserve">912,197 </w:t>
            </w:r>
            <w:r w:rsidR="002D44AC">
              <w:rPr>
                <w:rFonts w:hint="cs"/>
                <w:sz w:val="20"/>
                <w:rtl/>
                <w:lang w:val="en-US" w:bidi="ar-SA"/>
              </w:rPr>
              <w:t xml:space="preserve"> </w:t>
            </w:r>
            <w:r w:rsidR="002D44AC" w:rsidRPr="00082A80">
              <w:rPr>
                <w:sz w:val="20"/>
                <w:rtl/>
              </w:rPr>
              <w:t>طن</w:t>
            </w:r>
            <w:r w:rsidR="002D44AC">
              <w:rPr>
                <w:rFonts w:hint="cs"/>
                <w:sz w:val="20"/>
                <w:rtl/>
              </w:rPr>
              <w:t xml:space="preserve"> من</w:t>
            </w:r>
            <w:r w:rsidR="002D44AC" w:rsidRPr="00082A80">
              <w:rPr>
                <w:sz w:val="20"/>
                <w:rtl/>
              </w:rPr>
              <w:t xml:space="preserve"> مكافئ </w:t>
            </w:r>
            <w:r w:rsidR="002D44AC" w:rsidRPr="007F2F54">
              <w:rPr>
                <w:sz w:val="20"/>
                <w:rtl/>
              </w:rPr>
              <w:t>ثاني أكسيد</w:t>
            </w:r>
            <w:r w:rsidR="002D44AC" w:rsidRPr="00082A80">
              <w:rPr>
                <w:sz w:val="20"/>
                <w:vertAlign w:val="subscript"/>
                <w:rtl/>
              </w:rPr>
              <w:t xml:space="preserve"> </w:t>
            </w:r>
            <w:r w:rsidR="002D44AC" w:rsidRPr="00082A80">
              <w:rPr>
                <w:sz w:val="20"/>
                <w:rtl/>
              </w:rPr>
              <w:t>الكربون</w:t>
            </w:r>
          </w:p>
        </w:tc>
      </w:tr>
      <w:tr w:rsidR="009C600D" w:rsidRPr="00B16833" w14:paraId="3D8C3BEB" w14:textId="77777777" w:rsidTr="00825EB0">
        <w:trPr>
          <w:trHeight w:val="277"/>
          <w:jc w:val="center"/>
        </w:trPr>
        <w:tc>
          <w:tcPr>
            <w:tcW w:w="5648" w:type="dxa"/>
            <w:vMerge/>
            <w:tcBorders>
              <w:left w:val="single" w:sz="4" w:space="0" w:color="auto"/>
              <w:right w:val="single" w:sz="4" w:space="0" w:color="auto"/>
            </w:tcBorders>
          </w:tcPr>
          <w:p w14:paraId="53B548B1"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val="restart"/>
            <w:tcBorders>
              <w:top w:val="single" w:sz="4" w:space="0" w:color="auto"/>
              <w:left w:val="single" w:sz="4" w:space="0" w:color="auto"/>
              <w:right w:val="single" w:sz="4" w:space="0" w:color="auto"/>
            </w:tcBorders>
            <w:vAlign w:val="center"/>
          </w:tcPr>
          <w:p w14:paraId="6CB284EA" w14:textId="77777777" w:rsidR="009C600D" w:rsidRPr="00B16833" w:rsidRDefault="008F2EDA" w:rsidP="008F2EDA">
            <w:pPr>
              <w:bidi/>
              <w:jc w:val="left"/>
              <w:rPr>
                <w:sz w:val="20"/>
                <w:lang w:val="en-US"/>
              </w:rPr>
            </w:pPr>
            <w:r>
              <w:rPr>
                <w:rFonts w:hint="cs"/>
                <w:sz w:val="20"/>
                <w:rtl/>
              </w:rPr>
              <w:t xml:space="preserve">المادة </w:t>
            </w:r>
            <w:r w:rsidRPr="00B16833">
              <w:rPr>
                <w:sz w:val="20"/>
              </w:rPr>
              <w:t>R-404A</w:t>
            </w:r>
          </w:p>
        </w:tc>
        <w:tc>
          <w:tcPr>
            <w:tcW w:w="2565" w:type="dxa"/>
            <w:tcBorders>
              <w:top w:val="single" w:sz="4" w:space="0" w:color="auto"/>
              <w:left w:val="single" w:sz="4" w:space="0" w:color="auto"/>
              <w:right w:val="single" w:sz="4" w:space="0" w:color="auto"/>
            </w:tcBorders>
          </w:tcPr>
          <w:p w14:paraId="17A20450" w14:textId="77777777" w:rsidR="009C600D" w:rsidRPr="00B16833" w:rsidRDefault="009C600D" w:rsidP="002D44AC">
            <w:pPr>
              <w:bidi/>
              <w:jc w:val="left"/>
              <w:rPr>
                <w:sz w:val="20"/>
                <w:lang w:val="en-US"/>
              </w:rPr>
            </w:pPr>
            <w:r w:rsidRPr="00B16833">
              <w:rPr>
                <w:sz w:val="20"/>
                <w:lang w:val="en-US"/>
              </w:rPr>
              <w:t xml:space="preserve">20.34 </w:t>
            </w:r>
            <w:r w:rsidR="0019215B">
              <w:rPr>
                <w:rFonts w:hint="cs"/>
                <w:sz w:val="20"/>
                <w:rtl/>
                <w:lang w:val="en-US" w:bidi="ar-SA"/>
              </w:rPr>
              <w:t xml:space="preserve"> </w:t>
            </w:r>
            <w:r w:rsidRPr="00B16833">
              <w:rPr>
                <w:sz w:val="20"/>
                <w:rtl/>
                <w:lang w:val="en-US"/>
              </w:rPr>
              <w:t>طن متري</w:t>
            </w:r>
          </w:p>
        </w:tc>
      </w:tr>
      <w:tr w:rsidR="009C600D" w:rsidRPr="00B16833" w14:paraId="1CB8247E" w14:textId="77777777" w:rsidTr="00825EB0">
        <w:trPr>
          <w:trHeight w:val="277"/>
          <w:jc w:val="center"/>
        </w:trPr>
        <w:tc>
          <w:tcPr>
            <w:tcW w:w="5648" w:type="dxa"/>
            <w:vMerge/>
            <w:tcBorders>
              <w:left w:val="single" w:sz="4" w:space="0" w:color="auto"/>
              <w:right w:val="single" w:sz="4" w:space="0" w:color="auto"/>
            </w:tcBorders>
          </w:tcPr>
          <w:p w14:paraId="47E36B74"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tcBorders>
              <w:left w:val="single" w:sz="4" w:space="0" w:color="auto"/>
              <w:right w:val="single" w:sz="4" w:space="0" w:color="auto"/>
            </w:tcBorders>
          </w:tcPr>
          <w:p w14:paraId="7A9E2D1C" w14:textId="77777777" w:rsidR="009C600D" w:rsidRPr="00B16833" w:rsidRDefault="009C600D" w:rsidP="006B35CD">
            <w:pPr>
              <w:jc w:val="left"/>
              <w:rPr>
                <w:sz w:val="20"/>
                <w:lang w:val="en-US"/>
              </w:rPr>
            </w:pPr>
          </w:p>
        </w:tc>
        <w:tc>
          <w:tcPr>
            <w:tcW w:w="2565" w:type="dxa"/>
            <w:tcBorders>
              <w:left w:val="single" w:sz="4" w:space="0" w:color="auto"/>
              <w:right w:val="single" w:sz="4" w:space="0" w:color="auto"/>
            </w:tcBorders>
          </w:tcPr>
          <w:p w14:paraId="21358190" w14:textId="77777777" w:rsidR="009C600D" w:rsidRPr="00B16833" w:rsidRDefault="009C600D" w:rsidP="0019215B">
            <w:pPr>
              <w:bidi/>
              <w:jc w:val="left"/>
              <w:rPr>
                <w:sz w:val="20"/>
                <w:lang w:val="en-US"/>
              </w:rPr>
            </w:pPr>
            <w:r w:rsidRPr="00B16833">
              <w:rPr>
                <w:sz w:val="20"/>
                <w:lang w:val="en-US"/>
              </w:rPr>
              <w:t xml:space="preserve">79,765 </w:t>
            </w:r>
            <w:r w:rsidR="0019215B" w:rsidRPr="00082A80">
              <w:rPr>
                <w:sz w:val="20"/>
                <w:rtl/>
              </w:rPr>
              <w:t>طن</w:t>
            </w:r>
            <w:r w:rsidR="0019215B">
              <w:rPr>
                <w:rFonts w:hint="cs"/>
                <w:sz w:val="20"/>
                <w:rtl/>
              </w:rPr>
              <w:t xml:space="preserve"> من</w:t>
            </w:r>
            <w:r w:rsidR="0019215B" w:rsidRPr="00082A80">
              <w:rPr>
                <w:sz w:val="20"/>
                <w:rtl/>
              </w:rPr>
              <w:t xml:space="preserve"> مكافئ </w:t>
            </w:r>
            <w:r w:rsidR="0019215B" w:rsidRPr="007F2F54">
              <w:rPr>
                <w:sz w:val="20"/>
                <w:rtl/>
              </w:rPr>
              <w:t>ثاني أكسيد</w:t>
            </w:r>
            <w:r w:rsidR="0019215B" w:rsidRPr="00082A80">
              <w:rPr>
                <w:sz w:val="20"/>
                <w:vertAlign w:val="subscript"/>
                <w:rtl/>
              </w:rPr>
              <w:t xml:space="preserve"> </w:t>
            </w:r>
            <w:r w:rsidR="0019215B" w:rsidRPr="00082A80">
              <w:rPr>
                <w:sz w:val="20"/>
                <w:rtl/>
              </w:rPr>
              <w:t>الكربون</w:t>
            </w:r>
          </w:p>
        </w:tc>
      </w:tr>
      <w:tr w:rsidR="009C600D" w:rsidRPr="00B16833" w14:paraId="7D344022" w14:textId="77777777" w:rsidTr="00825EB0">
        <w:trPr>
          <w:trHeight w:val="277"/>
          <w:jc w:val="center"/>
        </w:trPr>
        <w:tc>
          <w:tcPr>
            <w:tcW w:w="5648" w:type="dxa"/>
            <w:vMerge/>
            <w:tcBorders>
              <w:left w:val="single" w:sz="4" w:space="0" w:color="auto"/>
              <w:right w:val="single" w:sz="4" w:space="0" w:color="auto"/>
            </w:tcBorders>
          </w:tcPr>
          <w:p w14:paraId="5F5CAB92"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val="restart"/>
            <w:tcBorders>
              <w:left w:val="single" w:sz="4" w:space="0" w:color="auto"/>
              <w:right w:val="single" w:sz="4" w:space="0" w:color="auto"/>
            </w:tcBorders>
            <w:vAlign w:val="center"/>
          </w:tcPr>
          <w:p w14:paraId="012EE9EB" w14:textId="77777777" w:rsidR="009C600D" w:rsidRPr="00B16833" w:rsidRDefault="008F2EDA" w:rsidP="006B35CD">
            <w:pPr>
              <w:bidi/>
              <w:jc w:val="left"/>
              <w:rPr>
                <w:sz w:val="20"/>
                <w:lang w:val="en-US"/>
              </w:rPr>
            </w:pPr>
            <w:r>
              <w:rPr>
                <w:rFonts w:hint="cs"/>
                <w:sz w:val="20"/>
                <w:rtl/>
              </w:rPr>
              <w:t>المادة</w:t>
            </w:r>
            <w:r>
              <w:rPr>
                <w:rFonts w:hint="cs"/>
                <w:sz w:val="20"/>
                <w:rtl/>
                <w:lang w:val="en-US"/>
              </w:rPr>
              <w:t xml:space="preserve"> </w:t>
            </w:r>
            <w:r w:rsidRPr="00B16833">
              <w:rPr>
                <w:sz w:val="20"/>
                <w:lang w:val="en-US"/>
              </w:rPr>
              <w:t>R-407C</w:t>
            </w:r>
          </w:p>
        </w:tc>
        <w:tc>
          <w:tcPr>
            <w:tcW w:w="2565" w:type="dxa"/>
            <w:tcBorders>
              <w:left w:val="single" w:sz="4" w:space="0" w:color="auto"/>
              <w:right w:val="single" w:sz="4" w:space="0" w:color="auto"/>
            </w:tcBorders>
          </w:tcPr>
          <w:p w14:paraId="7FD082BB" w14:textId="77777777" w:rsidR="009C600D" w:rsidRPr="00B16833" w:rsidRDefault="009C600D" w:rsidP="002B0EEE">
            <w:pPr>
              <w:bidi/>
              <w:jc w:val="left"/>
              <w:rPr>
                <w:sz w:val="20"/>
                <w:lang w:val="en-US"/>
              </w:rPr>
            </w:pPr>
            <w:r w:rsidRPr="00B16833">
              <w:rPr>
                <w:sz w:val="20"/>
                <w:lang w:val="en-US"/>
              </w:rPr>
              <w:t xml:space="preserve">49.95 </w:t>
            </w:r>
            <w:r w:rsidR="002B0EEE">
              <w:rPr>
                <w:rFonts w:hint="cs"/>
                <w:sz w:val="20"/>
                <w:rtl/>
                <w:lang w:val="en-US"/>
              </w:rPr>
              <w:t xml:space="preserve"> </w:t>
            </w:r>
            <w:r w:rsidRPr="00B16833">
              <w:rPr>
                <w:sz w:val="20"/>
                <w:rtl/>
                <w:lang w:val="en-US"/>
              </w:rPr>
              <w:t>طن متري</w:t>
            </w:r>
          </w:p>
        </w:tc>
      </w:tr>
      <w:tr w:rsidR="009C600D" w:rsidRPr="00B16833" w14:paraId="2925B998" w14:textId="77777777" w:rsidTr="00825EB0">
        <w:trPr>
          <w:trHeight w:val="277"/>
          <w:jc w:val="center"/>
        </w:trPr>
        <w:tc>
          <w:tcPr>
            <w:tcW w:w="5648" w:type="dxa"/>
            <w:vMerge/>
            <w:tcBorders>
              <w:left w:val="single" w:sz="4" w:space="0" w:color="auto"/>
              <w:bottom w:val="single" w:sz="4" w:space="0" w:color="auto"/>
              <w:right w:val="single" w:sz="4" w:space="0" w:color="auto"/>
            </w:tcBorders>
          </w:tcPr>
          <w:p w14:paraId="588D5C00"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tcBorders>
              <w:left w:val="single" w:sz="4" w:space="0" w:color="auto"/>
              <w:bottom w:val="single" w:sz="4" w:space="0" w:color="auto"/>
              <w:right w:val="single" w:sz="4" w:space="0" w:color="auto"/>
            </w:tcBorders>
            <w:vAlign w:val="center"/>
          </w:tcPr>
          <w:p w14:paraId="420F4B62" w14:textId="77777777" w:rsidR="009C600D" w:rsidRPr="00B16833" w:rsidRDefault="009C600D" w:rsidP="006B35CD">
            <w:pPr>
              <w:jc w:val="right"/>
              <w:rPr>
                <w:sz w:val="20"/>
                <w:lang w:val="en-US"/>
              </w:rPr>
            </w:pPr>
          </w:p>
        </w:tc>
        <w:tc>
          <w:tcPr>
            <w:tcW w:w="2565" w:type="dxa"/>
            <w:tcBorders>
              <w:left w:val="single" w:sz="4" w:space="0" w:color="auto"/>
              <w:bottom w:val="single" w:sz="4" w:space="0" w:color="auto"/>
              <w:right w:val="single" w:sz="4" w:space="0" w:color="auto"/>
            </w:tcBorders>
          </w:tcPr>
          <w:p w14:paraId="5FCBD135" w14:textId="77777777" w:rsidR="009C600D" w:rsidRPr="00B16833" w:rsidRDefault="009C600D" w:rsidP="002B0EEE">
            <w:pPr>
              <w:bidi/>
              <w:jc w:val="left"/>
              <w:rPr>
                <w:sz w:val="20"/>
                <w:lang w:val="en-US"/>
              </w:rPr>
            </w:pPr>
            <w:r w:rsidRPr="00B16833">
              <w:rPr>
                <w:sz w:val="20"/>
                <w:lang w:val="en-US"/>
              </w:rPr>
              <w:t xml:space="preserve">88,602 </w:t>
            </w:r>
            <w:r w:rsidR="002B0EEE">
              <w:rPr>
                <w:rFonts w:hint="cs"/>
                <w:sz w:val="20"/>
                <w:rtl/>
                <w:lang w:val="en-US"/>
              </w:rPr>
              <w:t xml:space="preserve"> </w:t>
            </w:r>
            <w:r w:rsidR="002B0EEE" w:rsidRPr="00082A80">
              <w:rPr>
                <w:sz w:val="20"/>
                <w:rtl/>
              </w:rPr>
              <w:t>طن</w:t>
            </w:r>
            <w:r w:rsidR="002B0EEE">
              <w:rPr>
                <w:rFonts w:hint="cs"/>
                <w:sz w:val="20"/>
                <w:rtl/>
              </w:rPr>
              <w:t xml:space="preserve"> من</w:t>
            </w:r>
            <w:r w:rsidR="002B0EEE" w:rsidRPr="00082A80">
              <w:rPr>
                <w:sz w:val="20"/>
                <w:rtl/>
              </w:rPr>
              <w:t xml:space="preserve"> مكافئ </w:t>
            </w:r>
            <w:r w:rsidR="002B0EEE" w:rsidRPr="007F2F54">
              <w:rPr>
                <w:sz w:val="20"/>
                <w:rtl/>
              </w:rPr>
              <w:t>ثاني أكسيد</w:t>
            </w:r>
            <w:r w:rsidR="002B0EEE" w:rsidRPr="00082A80">
              <w:rPr>
                <w:sz w:val="20"/>
                <w:vertAlign w:val="subscript"/>
                <w:rtl/>
              </w:rPr>
              <w:t xml:space="preserve"> </w:t>
            </w:r>
            <w:r w:rsidR="002B0EEE" w:rsidRPr="00082A80">
              <w:rPr>
                <w:sz w:val="20"/>
                <w:rtl/>
              </w:rPr>
              <w:t>الكربون</w:t>
            </w:r>
          </w:p>
        </w:tc>
      </w:tr>
      <w:tr w:rsidR="009C600D" w:rsidRPr="007447A2" w14:paraId="38C215AC" w14:textId="77777777" w:rsidTr="00825EB0">
        <w:trPr>
          <w:trHeight w:val="277"/>
          <w:jc w:val="center"/>
        </w:trPr>
        <w:tc>
          <w:tcPr>
            <w:tcW w:w="5648" w:type="dxa"/>
            <w:vMerge w:val="restart"/>
            <w:tcBorders>
              <w:top w:val="single" w:sz="4" w:space="0" w:color="auto"/>
              <w:left w:val="single" w:sz="4" w:space="0" w:color="auto"/>
              <w:right w:val="single" w:sz="4" w:space="0" w:color="auto"/>
            </w:tcBorders>
            <w:vAlign w:val="center"/>
          </w:tcPr>
          <w:p w14:paraId="274DBFCE"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sidRPr="00AB25B9">
              <w:rPr>
                <w:sz w:val="20"/>
                <w:rtl/>
              </w:rPr>
              <w:t xml:space="preserve">مركبات الهيدروفلوروكربون المستخدمة في تصنيع مكيفات الهواء كما وردت في </w:t>
            </w:r>
            <w:r w:rsidRPr="00B16833">
              <w:rPr>
                <w:bCs/>
                <w:sz w:val="20"/>
                <w:rtl/>
              </w:rPr>
              <w:t xml:space="preserve">بيانات تقرير CP </w:t>
            </w:r>
            <w:r w:rsidRPr="00AB25B9">
              <w:rPr>
                <w:sz w:val="20"/>
                <w:rtl/>
              </w:rPr>
              <w:t>لعام 2024</w:t>
            </w:r>
          </w:p>
        </w:tc>
        <w:tc>
          <w:tcPr>
            <w:tcW w:w="2002" w:type="dxa"/>
            <w:vMerge w:val="restart"/>
            <w:tcBorders>
              <w:top w:val="single" w:sz="4" w:space="0" w:color="auto"/>
              <w:left w:val="single" w:sz="4" w:space="0" w:color="auto"/>
              <w:right w:val="single" w:sz="4" w:space="0" w:color="auto"/>
            </w:tcBorders>
          </w:tcPr>
          <w:p w14:paraId="6CC41587" w14:textId="77777777" w:rsidR="009C600D" w:rsidRPr="00B16833" w:rsidRDefault="00C70F85" w:rsidP="006B35CD">
            <w:pPr>
              <w:bidi/>
              <w:jc w:val="left"/>
              <w:rPr>
                <w:sz w:val="20"/>
                <w:lang w:val="en-US"/>
              </w:rPr>
            </w:pPr>
            <w:r>
              <w:rPr>
                <w:rFonts w:hint="cs"/>
                <w:sz w:val="20"/>
                <w:rtl/>
              </w:rPr>
              <w:t>الهيدروفلوروكربون</w:t>
            </w:r>
            <w:r w:rsidRPr="00B16833">
              <w:rPr>
                <w:sz w:val="20"/>
                <w:rtl/>
              </w:rPr>
              <w:t>-</w:t>
            </w:r>
            <w:r w:rsidRPr="00B16833">
              <w:rPr>
                <w:sz w:val="20"/>
              </w:rPr>
              <w:t>134a</w:t>
            </w:r>
          </w:p>
        </w:tc>
        <w:tc>
          <w:tcPr>
            <w:tcW w:w="2565" w:type="dxa"/>
            <w:tcBorders>
              <w:top w:val="single" w:sz="4" w:space="0" w:color="auto"/>
              <w:left w:val="single" w:sz="4" w:space="0" w:color="auto"/>
              <w:right w:val="single" w:sz="4" w:space="0" w:color="auto"/>
            </w:tcBorders>
          </w:tcPr>
          <w:p w14:paraId="397AD820" w14:textId="77777777" w:rsidR="009C600D" w:rsidRPr="00B16833" w:rsidRDefault="009C600D" w:rsidP="00F01D73">
            <w:pPr>
              <w:bidi/>
              <w:jc w:val="left"/>
              <w:rPr>
                <w:sz w:val="20"/>
                <w:lang w:val="en-US"/>
              </w:rPr>
            </w:pPr>
            <w:r w:rsidRPr="007447A2">
              <w:rPr>
                <w:sz w:val="20"/>
                <w:lang w:val="en-US"/>
              </w:rPr>
              <w:t xml:space="preserve">45.56 </w:t>
            </w:r>
            <w:r w:rsidR="00F01D73">
              <w:rPr>
                <w:rFonts w:hint="cs"/>
                <w:sz w:val="20"/>
                <w:rtl/>
                <w:lang w:val="en-US"/>
              </w:rPr>
              <w:t xml:space="preserve"> </w:t>
            </w:r>
            <w:r w:rsidRPr="007447A2">
              <w:rPr>
                <w:sz w:val="20"/>
                <w:rtl/>
                <w:lang w:val="en-US"/>
              </w:rPr>
              <w:t>طن متري</w:t>
            </w:r>
          </w:p>
        </w:tc>
      </w:tr>
      <w:tr w:rsidR="009C600D" w:rsidRPr="007447A2" w14:paraId="71B1BF79" w14:textId="77777777" w:rsidTr="00825EB0">
        <w:trPr>
          <w:trHeight w:val="277"/>
          <w:jc w:val="center"/>
        </w:trPr>
        <w:tc>
          <w:tcPr>
            <w:tcW w:w="5648" w:type="dxa"/>
            <w:vMerge/>
            <w:tcBorders>
              <w:left w:val="single" w:sz="4" w:space="0" w:color="auto"/>
              <w:right w:val="single" w:sz="4" w:space="0" w:color="auto"/>
            </w:tcBorders>
          </w:tcPr>
          <w:p w14:paraId="08C63D5B"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tcBorders>
              <w:left w:val="single" w:sz="4" w:space="0" w:color="auto"/>
              <w:right w:val="single" w:sz="4" w:space="0" w:color="auto"/>
            </w:tcBorders>
          </w:tcPr>
          <w:p w14:paraId="382C85AE" w14:textId="77777777" w:rsidR="009C600D" w:rsidRPr="00B16833" w:rsidRDefault="009C600D" w:rsidP="006B35CD">
            <w:pPr>
              <w:jc w:val="left"/>
              <w:rPr>
                <w:sz w:val="20"/>
                <w:lang w:val="en-US"/>
              </w:rPr>
            </w:pPr>
          </w:p>
        </w:tc>
        <w:tc>
          <w:tcPr>
            <w:tcW w:w="2565" w:type="dxa"/>
            <w:tcBorders>
              <w:left w:val="single" w:sz="4" w:space="0" w:color="auto"/>
              <w:right w:val="single" w:sz="4" w:space="0" w:color="auto"/>
            </w:tcBorders>
          </w:tcPr>
          <w:p w14:paraId="1F1131D7" w14:textId="77777777" w:rsidR="009C600D" w:rsidRPr="00B16833" w:rsidRDefault="009C600D" w:rsidP="00F01D73">
            <w:pPr>
              <w:bidi/>
              <w:jc w:val="left"/>
              <w:rPr>
                <w:sz w:val="20"/>
                <w:lang w:val="en-US"/>
              </w:rPr>
            </w:pPr>
            <w:r w:rsidRPr="007447A2">
              <w:rPr>
                <w:sz w:val="20"/>
                <w:lang w:val="en-US"/>
              </w:rPr>
              <w:t xml:space="preserve">69,707 </w:t>
            </w:r>
            <w:r w:rsidR="00F01D73">
              <w:rPr>
                <w:rFonts w:hint="cs"/>
                <w:sz w:val="20"/>
                <w:rtl/>
                <w:lang w:val="en-US"/>
              </w:rPr>
              <w:t xml:space="preserve"> </w:t>
            </w:r>
            <w:r w:rsidR="00F01D73" w:rsidRPr="00082A80">
              <w:rPr>
                <w:sz w:val="20"/>
                <w:rtl/>
              </w:rPr>
              <w:t>طن</w:t>
            </w:r>
            <w:r w:rsidR="00F01D73">
              <w:rPr>
                <w:rFonts w:hint="cs"/>
                <w:sz w:val="20"/>
                <w:rtl/>
              </w:rPr>
              <w:t xml:space="preserve"> من</w:t>
            </w:r>
            <w:r w:rsidR="00F01D73" w:rsidRPr="00082A80">
              <w:rPr>
                <w:sz w:val="20"/>
                <w:rtl/>
              </w:rPr>
              <w:t xml:space="preserve"> مكافئ </w:t>
            </w:r>
            <w:r w:rsidR="00F01D73" w:rsidRPr="007F2F54">
              <w:rPr>
                <w:sz w:val="20"/>
                <w:rtl/>
              </w:rPr>
              <w:t>ثاني أكسيد</w:t>
            </w:r>
            <w:r w:rsidR="00F01D73" w:rsidRPr="00082A80">
              <w:rPr>
                <w:sz w:val="20"/>
                <w:vertAlign w:val="subscript"/>
                <w:rtl/>
              </w:rPr>
              <w:t xml:space="preserve"> </w:t>
            </w:r>
            <w:r w:rsidR="00F01D73" w:rsidRPr="00082A80">
              <w:rPr>
                <w:sz w:val="20"/>
                <w:rtl/>
              </w:rPr>
              <w:t>الكربون</w:t>
            </w:r>
          </w:p>
        </w:tc>
      </w:tr>
      <w:tr w:rsidR="009C600D" w:rsidRPr="00B16833" w14:paraId="072A2D13" w14:textId="77777777" w:rsidTr="00825EB0">
        <w:trPr>
          <w:trHeight w:val="277"/>
          <w:jc w:val="center"/>
        </w:trPr>
        <w:tc>
          <w:tcPr>
            <w:tcW w:w="5648" w:type="dxa"/>
            <w:vMerge/>
            <w:tcBorders>
              <w:left w:val="single" w:sz="4" w:space="0" w:color="auto"/>
              <w:right w:val="single" w:sz="4" w:space="0" w:color="auto"/>
            </w:tcBorders>
          </w:tcPr>
          <w:p w14:paraId="4B0B71E7" w14:textId="77777777" w:rsidR="009C600D" w:rsidRPr="006150CB"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val="restart"/>
            <w:tcBorders>
              <w:left w:val="single" w:sz="4" w:space="0" w:color="auto"/>
              <w:right w:val="single" w:sz="4" w:space="0" w:color="auto"/>
            </w:tcBorders>
          </w:tcPr>
          <w:p w14:paraId="111D88F5" w14:textId="77777777" w:rsidR="009C600D" w:rsidRPr="006150CB" w:rsidRDefault="00706345" w:rsidP="006B35CD">
            <w:pPr>
              <w:bidi/>
              <w:jc w:val="left"/>
              <w:rPr>
                <w:sz w:val="20"/>
                <w:lang w:val="en-US"/>
              </w:rPr>
            </w:pPr>
            <w:r>
              <w:rPr>
                <w:rFonts w:hint="cs"/>
                <w:sz w:val="20"/>
                <w:rtl/>
              </w:rPr>
              <w:t>الهيدروفلوروكربون</w:t>
            </w:r>
            <w:r w:rsidR="009C600D" w:rsidRPr="006150CB">
              <w:rPr>
                <w:sz w:val="20"/>
                <w:rtl/>
              </w:rPr>
              <w:t>-32</w:t>
            </w:r>
          </w:p>
        </w:tc>
        <w:tc>
          <w:tcPr>
            <w:tcW w:w="2565" w:type="dxa"/>
            <w:tcBorders>
              <w:left w:val="single" w:sz="4" w:space="0" w:color="auto"/>
              <w:right w:val="single" w:sz="4" w:space="0" w:color="auto"/>
            </w:tcBorders>
          </w:tcPr>
          <w:p w14:paraId="351BD0E8" w14:textId="77777777" w:rsidR="009C600D" w:rsidRPr="006150CB" w:rsidRDefault="009C600D" w:rsidP="00F01D73">
            <w:pPr>
              <w:bidi/>
              <w:jc w:val="left"/>
              <w:rPr>
                <w:sz w:val="20"/>
                <w:lang w:val="en-US"/>
              </w:rPr>
            </w:pPr>
            <w:r w:rsidRPr="006150CB">
              <w:rPr>
                <w:sz w:val="20"/>
                <w:lang w:val="en-US"/>
              </w:rPr>
              <w:t xml:space="preserve">66.72 </w:t>
            </w:r>
            <w:r w:rsidR="00F01D73">
              <w:rPr>
                <w:rFonts w:hint="cs"/>
                <w:sz w:val="20"/>
                <w:rtl/>
                <w:lang w:val="en-US"/>
              </w:rPr>
              <w:t xml:space="preserve"> </w:t>
            </w:r>
            <w:r w:rsidRPr="006150CB">
              <w:rPr>
                <w:sz w:val="20"/>
                <w:rtl/>
                <w:lang w:val="en-US"/>
              </w:rPr>
              <w:t>طن متري</w:t>
            </w:r>
          </w:p>
        </w:tc>
      </w:tr>
      <w:tr w:rsidR="009C600D" w:rsidRPr="00B16833" w14:paraId="50E987B6" w14:textId="77777777" w:rsidTr="00825EB0">
        <w:trPr>
          <w:trHeight w:val="277"/>
          <w:jc w:val="center"/>
        </w:trPr>
        <w:tc>
          <w:tcPr>
            <w:tcW w:w="5648" w:type="dxa"/>
            <w:vMerge/>
            <w:tcBorders>
              <w:left w:val="single" w:sz="4" w:space="0" w:color="auto"/>
              <w:right w:val="single" w:sz="4" w:space="0" w:color="auto"/>
            </w:tcBorders>
          </w:tcPr>
          <w:p w14:paraId="780FEEBE"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tcBorders>
              <w:left w:val="single" w:sz="4" w:space="0" w:color="auto"/>
              <w:right w:val="single" w:sz="4" w:space="0" w:color="auto"/>
            </w:tcBorders>
          </w:tcPr>
          <w:p w14:paraId="1646DBBF" w14:textId="77777777" w:rsidR="009C600D" w:rsidRPr="00B16833" w:rsidRDefault="009C600D" w:rsidP="006B35CD">
            <w:pPr>
              <w:jc w:val="left"/>
              <w:rPr>
                <w:sz w:val="20"/>
                <w:lang w:val="en-US"/>
              </w:rPr>
            </w:pPr>
          </w:p>
        </w:tc>
        <w:tc>
          <w:tcPr>
            <w:tcW w:w="2565" w:type="dxa"/>
            <w:tcBorders>
              <w:left w:val="single" w:sz="4" w:space="0" w:color="auto"/>
              <w:right w:val="single" w:sz="4" w:space="0" w:color="auto"/>
            </w:tcBorders>
          </w:tcPr>
          <w:p w14:paraId="3768F771" w14:textId="77777777" w:rsidR="009C600D" w:rsidRPr="006150CB" w:rsidRDefault="009C600D" w:rsidP="00F01D73">
            <w:pPr>
              <w:bidi/>
              <w:jc w:val="left"/>
              <w:rPr>
                <w:sz w:val="20"/>
                <w:lang w:val="en-US"/>
              </w:rPr>
            </w:pPr>
            <w:r w:rsidRPr="006150CB">
              <w:rPr>
                <w:sz w:val="20"/>
                <w:lang w:val="en-US"/>
              </w:rPr>
              <w:t xml:space="preserve">45,036 </w:t>
            </w:r>
            <w:r w:rsidR="00F01D73">
              <w:rPr>
                <w:rFonts w:hint="cs"/>
                <w:sz w:val="20"/>
                <w:rtl/>
                <w:lang w:val="en-US"/>
              </w:rPr>
              <w:t xml:space="preserve"> </w:t>
            </w:r>
            <w:r w:rsidR="00F01D73" w:rsidRPr="00082A80">
              <w:rPr>
                <w:sz w:val="20"/>
                <w:rtl/>
              </w:rPr>
              <w:t>طن</w:t>
            </w:r>
            <w:r w:rsidR="00F01D73">
              <w:rPr>
                <w:rFonts w:hint="cs"/>
                <w:sz w:val="20"/>
                <w:rtl/>
              </w:rPr>
              <w:t xml:space="preserve"> من</w:t>
            </w:r>
            <w:r w:rsidR="00F01D73" w:rsidRPr="00082A80">
              <w:rPr>
                <w:sz w:val="20"/>
                <w:rtl/>
              </w:rPr>
              <w:t xml:space="preserve"> مكافئ </w:t>
            </w:r>
            <w:r w:rsidR="00F01D73" w:rsidRPr="007F2F54">
              <w:rPr>
                <w:sz w:val="20"/>
                <w:rtl/>
              </w:rPr>
              <w:t>ثاني أكسيد</w:t>
            </w:r>
            <w:r w:rsidR="00F01D73" w:rsidRPr="00082A80">
              <w:rPr>
                <w:sz w:val="20"/>
                <w:vertAlign w:val="subscript"/>
                <w:rtl/>
              </w:rPr>
              <w:t xml:space="preserve"> </w:t>
            </w:r>
            <w:r w:rsidR="00F01D73" w:rsidRPr="00082A80">
              <w:rPr>
                <w:sz w:val="20"/>
                <w:rtl/>
              </w:rPr>
              <w:t>الكربون</w:t>
            </w:r>
          </w:p>
        </w:tc>
      </w:tr>
      <w:tr w:rsidR="00706345" w:rsidRPr="00B16833" w14:paraId="37BDD350" w14:textId="77777777" w:rsidTr="00825EB0">
        <w:trPr>
          <w:trHeight w:val="277"/>
          <w:jc w:val="center"/>
        </w:trPr>
        <w:tc>
          <w:tcPr>
            <w:tcW w:w="5648" w:type="dxa"/>
            <w:vMerge/>
            <w:tcBorders>
              <w:left w:val="single" w:sz="4" w:space="0" w:color="auto"/>
              <w:right w:val="single" w:sz="4" w:space="0" w:color="auto"/>
            </w:tcBorders>
          </w:tcPr>
          <w:p w14:paraId="2A082CE8" w14:textId="77777777" w:rsidR="00706345" w:rsidRPr="00B16833" w:rsidRDefault="00706345"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val="restart"/>
            <w:tcBorders>
              <w:left w:val="single" w:sz="4" w:space="0" w:color="auto"/>
              <w:right w:val="single" w:sz="4" w:space="0" w:color="auto"/>
            </w:tcBorders>
          </w:tcPr>
          <w:p w14:paraId="16AF8751" w14:textId="77777777" w:rsidR="00706345" w:rsidRPr="00CE5DF9" w:rsidRDefault="00706345" w:rsidP="00706345">
            <w:pPr>
              <w:bidi/>
              <w:jc w:val="left"/>
              <w:rPr>
                <w:sz w:val="20"/>
              </w:rPr>
            </w:pPr>
            <w:r w:rsidRPr="004D6ADA">
              <w:rPr>
                <w:rFonts w:hint="cs"/>
                <w:sz w:val="20"/>
                <w:rtl/>
              </w:rPr>
              <w:t>المادة</w:t>
            </w:r>
            <w:r w:rsidRPr="004D6ADA">
              <w:rPr>
                <w:rFonts w:hint="cs"/>
                <w:sz w:val="20"/>
                <w:rtl/>
                <w:lang w:val="en-US"/>
              </w:rPr>
              <w:t xml:space="preserve"> </w:t>
            </w:r>
            <w:r w:rsidRPr="00CE5DF9">
              <w:rPr>
                <w:sz w:val="20"/>
              </w:rPr>
              <w:t>R-407C</w:t>
            </w:r>
          </w:p>
          <w:p w14:paraId="66E6E964" w14:textId="77777777" w:rsidR="00706345" w:rsidRDefault="00706345" w:rsidP="00706345">
            <w:pPr>
              <w:bidi/>
            </w:pPr>
          </w:p>
        </w:tc>
        <w:tc>
          <w:tcPr>
            <w:tcW w:w="2565" w:type="dxa"/>
            <w:tcBorders>
              <w:left w:val="single" w:sz="4" w:space="0" w:color="auto"/>
              <w:right w:val="single" w:sz="4" w:space="0" w:color="auto"/>
            </w:tcBorders>
          </w:tcPr>
          <w:p w14:paraId="43949FA8" w14:textId="77777777" w:rsidR="00706345" w:rsidRPr="00CE5DF9" w:rsidRDefault="00706345" w:rsidP="00F01D73">
            <w:pPr>
              <w:bidi/>
              <w:jc w:val="left"/>
              <w:rPr>
                <w:sz w:val="20"/>
                <w:rtl/>
              </w:rPr>
            </w:pPr>
            <w:r w:rsidRPr="00CE5DF9">
              <w:rPr>
                <w:sz w:val="20"/>
                <w:rtl/>
              </w:rPr>
              <w:t>1.31 طن متري</w:t>
            </w:r>
          </w:p>
        </w:tc>
      </w:tr>
      <w:tr w:rsidR="00706345" w:rsidRPr="00B16833" w14:paraId="5508D766" w14:textId="77777777" w:rsidTr="00825EB0">
        <w:trPr>
          <w:trHeight w:val="277"/>
          <w:jc w:val="center"/>
        </w:trPr>
        <w:tc>
          <w:tcPr>
            <w:tcW w:w="5648" w:type="dxa"/>
            <w:vMerge/>
            <w:tcBorders>
              <w:left w:val="single" w:sz="4" w:space="0" w:color="auto"/>
              <w:right w:val="single" w:sz="4" w:space="0" w:color="auto"/>
            </w:tcBorders>
          </w:tcPr>
          <w:p w14:paraId="08607164" w14:textId="77777777" w:rsidR="00706345" w:rsidRPr="00B16833" w:rsidRDefault="00706345"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tcBorders>
              <w:left w:val="single" w:sz="4" w:space="0" w:color="auto"/>
              <w:right w:val="single" w:sz="4" w:space="0" w:color="auto"/>
            </w:tcBorders>
          </w:tcPr>
          <w:p w14:paraId="76EACE2F" w14:textId="77777777" w:rsidR="00706345" w:rsidRPr="00CE5DF9" w:rsidRDefault="00706345" w:rsidP="00706345">
            <w:pPr>
              <w:bidi/>
              <w:jc w:val="left"/>
              <w:rPr>
                <w:sz w:val="20"/>
                <w:rtl/>
              </w:rPr>
            </w:pPr>
          </w:p>
        </w:tc>
        <w:tc>
          <w:tcPr>
            <w:tcW w:w="2565" w:type="dxa"/>
            <w:tcBorders>
              <w:left w:val="single" w:sz="4" w:space="0" w:color="auto"/>
              <w:right w:val="single" w:sz="4" w:space="0" w:color="auto"/>
            </w:tcBorders>
          </w:tcPr>
          <w:p w14:paraId="28F4DE82" w14:textId="77777777" w:rsidR="00706345" w:rsidRPr="00CE5DF9" w:rsidRDefault="00706345" w:rsidP="00F01D73">
            <w:pPr>
              <w:bidi/>
              <w:jc w:val="left"/>
              <w:rPr>
                <w:sz w:val="20"/>
                <w:rtl/>
              </w:rPr>
            </w:pPr>
            <w:r w:rsidRPr="00CE5DF9">
              <w:rPr>
                <w:sz w:val="20"/>
                <w:rtl/>
              </w:rPr>
              <w:t xml:space="preserve">2,331 </w:t>
            </w:r>
            <w:r w:rsidRPr="00082A80">
              <w:rPr>
                <w:sz w:val="20"/>
                <w:rtl/>
              </w:rPr>
              <w:t>طن</w:t>
            </w:r>
            <w:r>
              <w:rPr>
                <w:rFonts w:hint="cs"/>
                <w:sz w:val="20"/>
                <w:rtl/>
              </w:rPr>
              <w:t xml:space="preserve"> من</w:t>
            </w:r>
            <w:r w:rsidRPr="00082A80">
              <w:rPr>
                <w:sz w:val="20"/>
                <w:rtl/>
              </w:rPr>
              <w:t xml:space="preserve"> مكافئ </w:t>
            </w:r>
            <w:r w:rsidRPr="007F2F54">
              <w:rPr>
                <w:sz w:val="20"/>
                <w:rtl/>
              </w:rPr>
              <w:t>ثاني أكسيد</w:t>
            </w:r>
            <w:r w:rsidRPr="00082A80">
              <w:rPr>
                <w:sz w:val="20"/>
                <w:vertAlign w:val="subscript"/>
                <w:rtl/>
              </w:rPr>
              <w:t xml:space="preserve"> </w:t>
            </w:r>
            <w:r w:rsidRPr="00082A80">
              <w:rPr>
                <w:sz w:val="20"/>
                <w:rtl/>
              </w:rPr>
              <w:t>الكربون</w:t>
            </w:r>
          </w:p>
        </w:tc>
      </w:tr>
      <w:tr w:rsidR="00706345" w:rsidRPr="00B16833" w14:paraId="593CAAEF" w14:textId="77777777" w:rsidTr="00825EB0">
        <w:trPr>
          <w:trHeight w:val="277"/>
          <w:jc w:val="center"/>
        </w:trPr>
        <w:tc>
          <w:tcPr>
            <w:tcW w:w="5648" w:type="dxa"/>
            <w:vMerge/>
            <w:tcBorders>
              <w:left w:val="single" w:sz="4" w:space="0" w:color="auto"/>
              <w:right w:val="single" w:sz="4" w:space="0" w:color="auto"/>
            </w:tcBorders>
          </w:tcPr>
          <w:p w14:paraId="4F3C4A68" w14:textId="77777777" w:rsidR="00706345" w:rsidRPr="00B16833" w:rsidRDefault="00706345" w:rsidP="006B35CD">
            <w:pPr>
              <w:jc w:val="left"/>
              <w:rPr>
                <w:sz w:val="20"/>
                <w:rtl/>
              </w:rPr>
            </w:pPr>
          </w:p>
        </w:tc>
        <w:tc>
          <w:tcPr>
            <w:tcW w:w="2002" w:type="dxa"/>
            <w:vMerge w:val="restart"/>
            <w:tcBorders>
              <w:left w:val="single" w:sz="4" w:space="0" w:color="auto"/>
              <w:right w:val="single" w:sz="4" w:space="0" w:color="auto"/>
            </w:tcBorders>
          </w:tcPr>
          <w:p w14:paraId="56FF5644" w14:textId="77777777" w:rsidR="00706345" w:rsidRDefault="00706345" w:rsidP="00706345">
            <w:pPr>
              <w:bidi/>
            </w:pPr>
            <w:r w:rsidRPr="004D6ADA">
              <w:rPr>
                <w:rFonts w:hint="cs"/>
                <w:sz w:val="20"/>
                <w:rtl/>
              </w:rPr>
              <w:t>المادة</w:t>
            </w:r>
            <w:r w:rsidRPr="004D6ADA">
              <w:rPr>
                <w:rFonts w:hint="cs"/>
                <w:sz w:val="20"/>
                <w:rtl/>
                <w:lang w:val="en-US"/>
              </w:rPr>
              <w:t xml:space="preserve"> </w:t>
            </w:r>
            <w:r w:rsidRPr="006C6BD0">
              <w:rPr>
                <w:sz w:val="20"/>
              </w:rPr>
              <w:t>R-410A</w:t>
            </w:r>
          </w:p>
        </w:tc>
        <w:tc>
          <w:tcPr>
            <w:tcW w:w="2565" w:type="dxa"/>
            <w:tcBorders>
              <w:left w:val="single" w:sz="4" w:space="0" w:color="auto"/>
              <w:right w:val="single" w:sz="4" w:space="0" w:color="auto"/>
            </w:tcBorders>
          </w:tcPr>
          <w:p w14:paraId="1C9D4A6B" w14:textId="77777777" w:rsidR="00706345" w:rsidRPr="006C6BD0" w:rsidRDefault="00706345" w:rsidP="00F01D73">
            <w:pPr>
              <w:bidi/>
              <w:jc w:val="left"/>
              <w:rPr>
                <w:sz w:val="20"/>
                <w:rtl/>
              </w:rPr>
            </w:pPr>
            <w:r w:rsidRPr="006C6BD0">
              <w:rPr>
                <w:sz w:val="20"/>
                <w:rtl/>
              </w:rPr>
              <w:t>1,548.71 طن متري</w:t>
            </w:r>
          </w:p>
        </w:tc>
      </w:tr>
      <w:tr w:rsidR="009C600D" w:rsidRPr="00B16833" w14:paraId="07B4BA5A" w14:textId="77777777" w:rsidTr="00825EB0">
        <w:trPr>
          <w:trHeight w:val="277"/>
          <w:jc w:val="center"/>
        </w:trPr>
        <w:tc>
          <w:tcPr>
            <w:tcW w:w="5648" w:type="dxa"/>
            <w:vMerge/>
            <w:tcBorders>
              <w:left w:val="single" w:sz="4" w:space="0" w:color="auto"/>
              <w:bottom w:val="single" w:sz="4" w:space="0" w:color="auto"/>
              <w:right w:val="single" w:sz="4" w:space="0" w:color="auto"/>
            </w:tcBorders>
          </w:tcPr>
          <w:p w14:paraId="07767848"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tl/>
              </w:rPr>
            </w:pPr>
          </w:p>
        </w:tc>
        <w:tc>
          <w:tcPr>
            <w:tcW w:w="2002" w:type="dxa"/>
            <w:vMerge/>
            <w:tcBorders>
              <w:left w:val="single" w:sz="4" w:space="0" w:color="auto"/>
              <w:bottom w:val="single" w:sz="4" w:space="0" w:color="auto"/>
              <w:right w:val="single" w:sz="4" w:space="0" w:color="auto"/>
            </w:tcBorders>
          </w:tcPr>
          <w:p w14:paraId="66F11362" w14:textId="77777777" w:rsidR="009C600D" w:rsidRPr="00B16833" w:rsidRDefault="009C600D" w:rsidP="006B35CD">
            <w:pPr>
              <w:jc w:val="left"/>
              <w:rPr>
                <w:sz w:val="20"/>
                <w:lang w:val="en-US"/>
              </w:rPr>
            </w:pPr>
          </w:p>
        </w:tc>
        <w:tc>
          <w:tcPr>
            <w:tcW w:w="2565" w:type="dxa"/>
            <w:tcBorders>
              <w:left w:val="single" w:sz="4" w:space="0" w:color="auto"/>
              <w:bottom w:val="single" w:sz="4" w:space="0" w:color="auto"/>
              <w:right w:val="single" w:sz="4" w:space="0" w:color="auto"/>
            </w:tcBorders>
          </w:tcPr>
          <w:p w14:paraId="49817D67" w14:textId="77777777" w:rsidR="009C600D" w:rsidRPr="006C6BD0" w:rsidRDefault="009C600D" w:rsidP="00F01D73">
            <w:pPr>
              <w:bidi/>
              <w:jc w:val="left"/>
              <w:rPr>
                <w:sz w:val="20"/>
                <w:rtl/>
              </w:rPr>
            </w:pPr>
            <w:r w:rsidRPr="006C6BD0">
              <w:rPr>
                <w:sz w:val="20"/>
                <w:rtl/>
              </w:rPr>
              <w:t xml:space="preserve">3,232,924 </w:t>
            </w:r>
            <w:r w:rsidR="00F01D73" w:rsidRPr="00082A80">
              <w:rPr>
                <w:sz w:val="20"/>
                <w:rtl/>
              </w:rPr>
              <w:t>طن</w:t>
            </w:r>
            <w:r w:rsidR="00F01D73">
              <w:rPr>
                <w:rFonts w:hint="cs"/>
                <w:sz w:val="20"/>
                <w:rtl/>
              </w:rPr>
              <w:t xml:space="preserve"> من</w:t>
            </w:r>
            <w:r w:rsidR="00F01D73" w:rsidRPr="00082A80">
              <w:rPr>
                <w:sz w:val="20"/>
                <w:rtl/>
              </w:rPr>
              <w:t xml:space="preserve"> مكافئ </w:t>
            </w:r>
            <w:r w:rsidR="00F01D73" w:rsidRPr="007F2F54">
              <w:rPr>
                <w:sz w:val="20"/>
                <w:rtl/>
              </w:rPr>
              <w:t>ثاني أكسيد</w:t>
            </w:r>
            <w:r w:rsidR="00F01D73" w:rsidRPr="00082A80">
              <w:rPr>
                <w:sz w:val="20"/>
                <w:vertAlign w:val="subscript"/>
                <w:rtl/>
              </w:rPr>
              <w:t xml:space="preserve"> </w:t>
            </w:r>
            <w:r w:rsidR="00F01D73" w:rsidRPr="00082A80">
              <w:rPr>
                <w:sz w:val="20"/>
                <w:rtl/>
              </w:rPr>
              <w:t>الكربون</w:t>
            </w:r>
          </w:p>
        </w:tc>
      </w:tr>
      <w:tr w:rsidR="009C600D" w:rsidRPr="00B16833" w14:paraId="10901CCB" w14:textId="77777777" w:rsidTr="00825EB0">
        <w:trPr>
          <w:trHeight w:val="277"/>
          <w:jc w:val="center"/>
        </w:trPr>
        <w:tc>
          <w:tcPr>
            <w:tcW w:w="5648" w:type="dxa"/>
            <w:tcBorders>
              <w:top w:val="single" w:sz="4" w:space="0" w:color="auto"/>
              <w:left w:val="single" w:sz="4" w:space="0" w:color="auto"/>
              <w:bottom w:val="single" w:sz="4" w:space="0" w:color="auto"/>
              <w:right w:val="single" w:sz="4" w:space="0" w:color="auto"/>
            </w:tcBorders>
          </w:tcPr>
          <w:p w14:paraId="3B5DD1AF"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مدة المشروع (أشهر):</w:t>
            </w:r>
          </w:p>
        </w:tc>
        <w:tc>
          <w:tcPr>
            <w:tcW w:w="4567" w:type="dxa"/>
            <w:gridSpan w:val="2"/>
            <w:tcBorders>
              <w:top w:val="single" w:sz="4" w:space="0" w:color="auto"/>
              <w:left w:val="single" w:sz="4" w:space="0" w:color="auto"/>
              <w:bottom w:val="single" w:sz="4" w:space="0" w:color="auto"/>
              <w:right w:val="single" w:sz="4" w:space="0" w:color="auto"/>
            </w:tcBorders>
          </w:tcPr>
          <w:p w14:paraId="1941E8E3" w14:textId="77777777" w:rsidR="009C600D" w:rsidRPr="00B16833" w:rsidRDefault="009C600D" w:rsidP="00F01D73">
            <w:pPr>
              <w:bidi/>
              <w:jc w:val="left"/>
              <w:rPr>
                <w:sz w:val="20"/>
                <w:rtl/>
              </w:rPr>
            </w:pPr>
            <w:r w:rsidRPr="00B16833">
              <w:rPr>
                <w:sz w:val="20"/>
                <w:lang w:val="en-US"/>
              </w:rPr>
              <w:t xml:space="preserve">36 </w:t>
            </w:r>
            <w:r w:rsidR="00825EB0">
              <w:rPr>
                <w:rFonts w:hint="cs"/>
                <w:sz w:val="20"/>
                <w:rtl/>
                <w:lang w:val="en-US"/>
              </w:rPr>
              <w:t xml:space="preserve"> </w:t>
            </w:r>
            <w:r w:rsidRPr="00B16833">
              <w:rPr>
                <w:sz w:val="20"/>
                <w:rtl/>
                <w:lang w:val="en-US"/>
              </w:rPr>
              <w:t>شهرًا</w:t>
            </w:r>
          </w:p>
        </w:tc>
      </w:tr>
      <w:tr w:rsidR="009C600D" w:rsidRPr="00B16833" w14:paraId="5E59215F" w14:textId="77777777" w:rsidTr="00825EB0">
        <w:trPr>
          <w:trHeight w:val="253"/>
          <w:jc w:val="center"/>
        </w:trPr>
        <w:tc>
          <w:tcPr>
            <w:tcW w:w="5648" w:type="dxa"/>
            <w:tcBorders>
              <w:top w:val="single" w:sz="4" w:space="0" w:color="auto"/>
              <w:left w:val="single" w:sz="4" w:space="0" w:color="auto"/>
              <w:bottom w:val="single" w:sz="4" w:space="0" w:color="auto"/>
              <w:right w:val="single" w:sz="4" w:space="0" w:color="auto"/>
            </w:tcBorders>
          </w:tcPr>
          <w:p w14:paraId="03AD4070"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المبلغ الأولي المطلوب (بالدولار الأمريكي):</w:t>
            </w:r>
          </w:p>
        </w:tc>
        <w:tc>
          <w:tcPr>
            <w:tcW w:w="4567" w:type="dxa"/>
            <w:gridSpan w:val="2"/>
            <w:tcBorders>
              <w:top w:val="single" w:sz="4" w:space="0" w:color="auto"/>
              <w:left w:val="single" w:sz="4" w:space="0" w:color="auto"/>
              <w:bottom w:val="single" w:sz="4" w:space="0" w:color="auto"/>
              <w:right w:val="single" w:sz="4" w:space="0" w:color="auto"/>
            </w:tcBorders>
          </w:tcPr>
          <w:p w14:paraId="288DAE01" w14:textId="77777777" w:rsidR="009C600D" w:rsidRPr="00B16833" w:rsidRDefault="009C600D" w:rsidP="00F01D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sidRPr="00F4390E">
              <w:rPr>
                <w:sz w:val="20"/>
                <w:rtl/>
              </w:rPr>
              <w:t>14,318,818</w:t>
            </w:r>
          </w:p>
        </w:tc>
      </w:tr>
      <w:tr w:rsidR="009C600D" w:rsidRPr="00B16833" w14:paraId="6840D23F" w14:textId="77777777" w:rsidTr="00825EB0">
        <w:trPr>
          <w:trHeight w:val="253"/>
          <w:jc w:val="center"/>
        </w:trPr>
        <w:tc>
          <w:tcPr>
            <w:tcW w:w="5648" w:type="dxa"/>
            <w:tcBorders>
              <w:top w:val="single" w:sz="4" w:space="0" w:color="auto"/>
              <w:left w:val="single" w:sz="4" w:space="0" w:color="auto"/>
              <w:bottom w:val="single" w:sz="4" w:space="0" w:color="auto"/>
              <w:right w:val="single" w:sz="4" w:space="0" w:color="auto"/>
            </w:tcBorders>
          </w:tcPr>
          <w:p w14:paraId="1C621E84"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تكاليف المشروع النهائية (بالدولار الأمريكي)</w:t>
            </w:r>
          </w:p>
        </w:tc>
        <w:tc>
          <w:tcPr>
            <w:tcW w:w="4567" w:type="dxa"/>
            <w:gridSpan w:val="2"/>
            <w:tcBorders>
              <w:top w:val="single" w:sz="4" w:space="0" w:color="auto"/>
              <w:left w:val="single" w:sz="4" w:space="0" w:color="auto"/>
              <w:bottom w:val="single" w:sz="4" w:space="0" w:color="auto"/>
              <w:right w:val="single" w:sz="4" w:space="0" w:color="auto"/>
            </w:tcBorders>
          </w:tcPr>
          <w:p w14:paraId="7B398218" w14:textId="77777777" w:rsidR="009C600D" w:rsidRPr="0008333C" w:rsidRDefault="009C600D" w:rsidP="00F01D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sidRPr="0008333C">
              <w:rPr>
                <w:sz w:val="20"/>
                <w:rtl/>
              </w:rPr>
              <w:t>16,004,281</w:t>
            </w:r>
          </w:p>
        </w:tc>
      </w:tr>
      <w:tr w:rsidR="009C600D" w:rsidRPr="00B16833" w14:paraId="2B9BBC2B" w14:textId="77777777" w:rsidTr="00825EB0">
        <w:trPr>
          <w:trHeight w:val="253"/>
          <w:jc w:val="center"/>
        </w:trPr>
        <w:tc>
          <w:tcPr>
            <w:tcW w:w="5648" w:type="dxa"/>
            <w:tcBorders>
              <w:top w:val="single" w:sz="4" w:space="0" w:color="auto"/>
              <w:left w:val="single" w:sz="4" w:space="0" w:color="auto"/>
              <w:bottom w:val="single" w:sz="4" w:space="0" w:color="auto"/>
              <w:right w:val="single" w:sz="4" w:space="0" w:color="auto"/>
            </w:tcBorders>
          </w:tcPr>
          <w:p w14:paraId="19CE9AB9"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تكاليف دعم الوكالة المنفذة (بالدولار الأمريكي):</w:t>
            </w:r>
          </w:p>
        </w:tc>
        <w:tc>
          <w:tcPr>
            <w:tcW w:w="4567" w:type="dxa"/>
            <w:gridSpan w:val="2"/>
            <w:tcBorders>
              <w:top w:val="single" w:sz="4" w:space="0" w:color="auto"/>
              <w:left w:val="single" w:sz="4" w:space="0" w:color="auto"/>
              <w:bottom w:val="single" w:sz="4" w:space="0" w:color="auto"/>
              <w:right w:val="single" w:sz="4" w:space="0" w:color="auto"/>
            </w:tcBorders>
          </w:tcPr>
          <w:p w14:paraId="26126AE6" w14:textId="77777777" w:rsidR="009C600D" w:rsidRPr="0008333C" w:rsidRDefault="009C600D" w:rsidP="00F01D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sidRPr="0008333C">
              <w:rPr>
                <w:sz w:val="20"/>
                <w:rtl/>
              </w:rPr>
              <w:t>1,120,300</w:t>
            </w:r>
          </w:p>
        </w:tc>
      </w:tr>
      <w:tr w:rsidR="009C600D" w:rsidRPr="00B16833" w14:paraId="673525B7" w14:textId="77777777" w:rsidTr="00825EB0">
        <w:trPr>
          <w:trHeight w:val="264"/>
          <w:jc w:val="center"/>
        </w:trPr>
        <w:tc>
          <w:tcPr>
            <w:tcW w:w="5648" w:type="dxa"/>
            <w:tcBorders>
              <w:top w:val="single" w:sz="4" w:space="0" w:color="auto"/>
              <w:left w:val="single" w:sz="4" w:space="0" w:color="auto"/>
              <w:bottom w:val="single" w:sz="4" w:space="0" w:color="auto"/>
              <w:right w:val="single" w:sz="4" w:space="0" w:color="auto"/>
            </w:tcBorders>
          </w:tcPr>
          <w:p w14:paraId="108E8375" w14:textId="77777777" w:rsidR="009C600D" w:rsidRPr="00B16833" w:rsidRDefault="009C600D" w:rsidP="00067E8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تكلفة</w:t>
            </w:r>
            <w:r w:rsidR="00067E81" w:rsidRPr="00B16833">
              <w:rPr>
                <w:sz w:val="20"/>
                <w:rtl/>
              </w:rPr>
              <w:t xml:space="preserve"> </w:t>
            </w:r>
            <w:r w:rsidR="00067E81">
              <w:rPr>
                <w:rFonts w:hint="cs"/>
                <w:sz w:val="20"/>
                <w:rtl/>
              </w:rPr>
              <w:t>ا</w:t>
            </w:r>
            <w:r w:rsidR="00067E81" w:rsidRPr="00B16833">
              <w:rPr>
                <w:sz w:val="20"/>
                <w:rtl/>
              </w:rPr>
              <w:t>لمشروع</w:t>
            </w:r>
            <w:r w:rsidRPr="00B16833">
              <w:rPr>
                <w:sz w:val="20"/>
                <w:rtl/>
              </w:rPr>
              <w:t xml:space="preserve"> الإجمالية للصندوق المتعدد الأطراف (بالدولار الأمريكي):</w:t>
            </w:r>
          </w:p>
        </w:tc>
        <w:tc>
          <w:tcPr>
            <w:tcW w:w="4567" w:type="dxa"/>
            <w:gridSpan w:val="2"/>
            <w:tcBorders>
              <w:top w:val="single" w:sz="4" w:space="0" w:color="auto"/>
              <w:left w:val="single" w:sz="4" w:space="0" w:color="auto"/>
              <w:bottom w:val="single" w:sz="4" w:space="0" w:color="auto"/>
              <w:right w:val="single" w:sz="4" w:space="0" w:color="auto"/>
            </w:tcBorders>
          </w:tcPr>
          <w:p w14:paraId="4655DE12" w14:textId="77777777" w:rsidR="009C600D" w:rsidRPr="0008333C" w:rsidRDefault="009C600D" w:rsidP="00F01D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sidRPr="0008333C">
              <w:rPr>
                <w:sz w:val="20"/>
                <w:rtl/>
              </w:rPr>
              <w:t>17,124,581</w:t>
            </w:r>
          </w:p>
        </w:tc>
      </w:tr>
      <w:tr w:rsidR="009C600D" w:rsidRPr="00B16833" w14:paraId="4E250D3A" w14:textId="77777777" w:rsidTr="00825EB0">
        <w:trPr>
          <w:trHeight w:val="264"/>
          <w:jc w:val="center"/>
        </w:trPr>
        <w:tc>
          <w:tcPr>
            <w:tcW w:w="5648" w:type="dxa"/>
            <w:tcBorders>
              <w:top w:val="single" w:sz="4" w:space="0" w:color="auto"/>
              <w:left w:val="single" w:sz="4" w:space="0" w:color="auto"/>
              <w:bottom w:val="single" w:sz="4" w:space="0" w:color="auto"/>
              <w:right w:val="single" w:sz="4" w:space="0" w:color="auto"/>
            </w:tcBorders>
          </w:tcPr>
          <w:p w14:paraId="7CF4BAC3" w14:textId="77777777" w:rsidR="009C600D" w:rsidRPr="00B16833" w:rsidRDefault="00067E81"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rtl/>
              </w:rPr>
              <w:t>وفورات</w:t>
            </w:r>
            <w:r w:rsidR="009C600D" w:rsidRPr="00B16833">
              <w:rPr>
                <w:sz w:val="20"/>
                <w:rtl/>
              </w:rPr>
              <w:t xml:space="preserve"> كفا</w:t>
            </w:r>
            <w:r>
              <w:rPr>
                <w:sz w:val="20"/>
                <w:rtl/>
              </w:rPr>
              <w:t>ءة الطاقة* (دولار أمريكي/كيلووا</w:t>
            </w:r>
            <w:r>
              <w:rPr>
                <w:rFonts w:hint="cs"/>
                <w:sz w:val="20"/>
                <w:rtl/>
              </w:rPr>
              <w:t>ت</w:t>
            </w:r>
            <w:r w:rsidR="009C600D" w:rsidRPr="00B16833">
              <w:rPr>
                <w:sz w:val="20"/>
                <w:rtl/>
              </w:rPr>
              <w:t xml:space="preserve"> ساعة/سنة):</w:t>
            </w:r>
          </w:p>
        </w:tc>
        <w:tc>
          <w:tcPr>
            <w:tcW w:w="4567" w:type="dxa"/>
            <w:gridSpan w:val="2"/>
            <w:tcBorders>
              <w:top w:val="single" w:sz="4" w:space="0" w:color="auto"/>
              <w:left w:val="single" w:sz="4" w:space="0" w:color="auto"/>
              <w:bottom w:val="single" w:sz="4" w:space="0" w:color="auto"/>
              <w:right w:val="single" w:sz="4" w:space="0" w:color="auto"/>
            </w:tcBorders>
          </w:tcPr>
          <w:p w14:paraId="53ADD083" w14:textId="77777777" w:rsidR="009C600D" w:rsidRPr="00B16833" w:rsidRDefault="009C600D" w:rsidP="00F01D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sz w:val="20"/>
                <w:rtl/>
              </w:rPr>
              <w:t>0.014</w:t>
            </w:r>
          </w:p>
        </w:tc>
      </w:tr>
      <w:tr w:rsidR="002E2415" w:rsidRPr="00B16833" w14:paraId="30A5E9B1" w14:textId="77777777" w:rsidTr="00825EB0">
        <w:trPr>
          <w:trHeight w:val="253"/>
          <w:jc w:val="center"/>
        </w:trPr>
        <w:tc>
          <w:tcPr>
            <w:tcW w:w="5648" w:type="dxa"/>
            <w:tcBorders>
              <w:top w:val="single" w:sz="4" w:space="0" w:color="auto"/>
              <w:left w:val="single" w:sz="4" w:space="0" w:color="auto"/>
              <w:bottom w:val="single" w:sz="4" w:space="0" w:color="auto"/>
              <w:right w:val="single" w:sz="4" w:space="0" w:color="auto"/>
            </w:tcBorders>
          </w:tcPr>
          <w:p w14:paraId="7E794987" w14:textId="77777777" w:rsidR="002E2415" w:rsidRPr="00B16833" w:rsidRDefault="002E2415"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حالة التمويل المقابل (نعم/لا):</w:t>
            </w:r>
          </w:p>
        </w:tc>
        <w:tc>
          <w:tcPr>
            <w:tcW w:w="4567" w:type="dxa"/>
            <w:gridSpan w:val="2"/>
            <w:tcBorders>
              <w:top w:val="single" w:sz="4" w:space="0" w:color="auto"/>
              <w:left w:val="single" w:sz="4" w:space="0" w:color="auto"/>
              <w:bottom w:val="single" w:sz="4" w:space="0" w:color="auto"/>
              <w:right w:val="single" w:sz="4" w:space="0" w:color="auto"/>
            </w:tcBorders>
          </w:tcPr>
          <w:p w14:paraId="0E06A99F" w14:textId="77777777" w:rsidR="002E2415" w:rsidRDefault="002E2415" w:rsidP="002E2415">
            <w:pPr>
              <w:bidi/>
            </w:pPr>
            <w:r w:rsidRPr="00671E86">
              <w:rPr>
                <w:sz w:val="20"/>
                <w:rtl/>
              </w:rPr>
              <w:t>نعم</w:t>
            </w:r>
          </w:p>
        </w:tc>
      </w:tr>
      <w:tr w:rsidR="002E2415" w:rsidRPr="00B16833" w14:paraId="0C1ED9E7" w14:textId="77777777" w:rsidTr="00825EB0">
        <w:trPr>
          <w:trHeight w:val="264"/>
          <w:jc w:val="center"/>
        </w:trPr>
        <w:tc>
          <w:tcPr>
            <w:tcW w:w="5648" w:type="dxa"/>
            <w:tcBorders>
              <w:top w:val="single" w:sz="4" w:space="0" w:color="auto"/>
              <w:left w:val="single" w:sz="4" w:space="0" w:color="auto"/>
              <w:bottom w:val="single" w:sz="4" w:space="0" w:color="auto"/>
              <w:right w:val="single" w:sz="4" w:space="0" w:color="auto"/>
            </w:tcBorders>
          </w:tcPr>
          <w:p w14:paraId="6802F63A" w14:textId="77777777" w:rsidR="002E2415" w:rsidRPr="00B16833" w:rsidRDefault="002E2415" w:rsidP="002E241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 xml:space="preserve">معالم </w:t>
            </w:r>
            <w:r>
              <w:rPr>
                <w:rFonts w:hint="cs"/>
                <w:sz w:val="20"/>
                <w:rtl/>
              </w:rPr>
              <w:t>رصد</w:t>
            </w:r>
            <w:r w:rsidRPr="00B16833">
              <w:rPr>
                <w:sz w:val="20"/>
                <w:rtl/>
              </w:rPr>
              <w:t xml:space="preserve"> المشروع</w:t>
            </w:r>
            <w:r>
              <w:rPr>
                <w:rFonts w:hint="cs"/>
                <w:sz w:val="20"/>
                <w:rtl/>
              </w:rPr>
              <w:t xml:space="preserve"> مشمولة</w:t>
            </w:r>
            <w:r w:rsidRPr="00B16833">
              <w:rPr>
                <w:sz w:val="20"/>
                <w:rtl/>
              </w:rPr>
              <w:t xml:space="preserve"> (نعم/لا):</w:t>
            </w:r>
          </w:p>
        </w:tc>
        <w:tc>
          <w:tcPr>
            <w:tcW w:w="4567" w:type="dxa"/>
            <w:gridSpan w:val="2"/>
            <w:tcBorders>
              <w:top w:val="single" w:sz="4" w:space="0" w:color="auto"/>
              <w:left w:val="single" w:sz="4" w:space="0" w:color="auto"/>
              <w:bottom w:val="single" w:sz="4" w:space="0" w:color="auto"/>
              <w:right w:val="single" w:sz="4" w:space="0" w:color="auto"/>
            </w:tcBorders>
          </w:tcPr>
          <w:p w14:paraId="54AD017C" w14:textId="77777777" w:rsidR="002E2415" w:rsidRDefault="002E2415" w:rsidP="002E2415">
            <w:pPr>
              <w:bidi/>
            </w:pPr>
            <w:r w:rsidRPr="00671E86">
              <w:rPr>
                <w:sz w:val="20"/>
                <w:rtl/>
              </w:rPr>
              <w:t>نعم</w:t>
            </w:r>
          </w:p>
        </w:tc>
      </w:tr>
      <w:tr w:rsidR="009C600D" w:rsidRPr="00B16833" w14:paraId="3AE824F4" w14:textId="77777777" w:rsidTr="00825EB0">
        <w:trPr>
          <w:trHeight w:val="264"/>
          <w:jc w:val="center"/>
        </w:trPr>
        <w:tc>
          <w:tcPr>
            <w:tcW w:w="5648" w:type="dxa"/>
            <w:tcBorders>
              <w:top w:val="single" w:sz="4" w:space="0" w:color="auto"/>
              <w:left w:val="single" w:sz="4" w:space="0" w:color="auto"/>
              <w:bottom w:val="single" w:sz="4" w:space="0" w:color="auto"/>
              <w:right w:val="single" w:sz="4" w:space="0" w:color="auto"/>
            </w:tcBorders>
          </w:tcPr>
          <w:p w14:paraId="169A1CF5" w14:textId="77777777" w:rsidR="009C600D" w:rsidRPr="00B16833"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sidRPr="00B16833">
              <w:rPr>
                <w:sz w:val="20"/>
                <w:rtl/>
              </w:rPr>
              <w:t>معايير الأداء الأدنى للطاقة المتاحة للقطاع المعني (نعم/لا):</w:t>
            </w:r>
          </w:p>
        </w:tc>
        <w:tc>
          <w:tcPr>
            <w:tcW w:w="4567" w:type="dxa"/>
            <w:gridSpan w:val="2"/>
            <w:tcBorders>
              <w:top w:val="single" w:sz="4" w:space="0" w:color="auto"/>
              <w:left w:val="single" w:sz="4" w:space="0" w:color="auto"/>
              <w:bottom w:val="single" w:sz="4" w:space="0" w:color="auto"/>
              <w:right w:val="single" w:sz="4" w:space="0" w:color="auto"/>
            </w:tcBorders>
          </w:tcPr>
          <w:p w14:paraId="315592A9" w14:textId="77777777" w:rsidR="009C600D" w:rsidRPr="00B16833" w:rsidRDefault="002E2415" w:rsidP="00F01D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rtl/>
              </w:rPr>
              <w:t>لا</w:t>
            </w:r>
          </w:p>
        </w:tc>
      </w:tr>
    </w:tbl>
    <w:p w14:paraId="76DE6A05" w14:textId="77777777" w:rsidR="009C600D" w:rsidRDefault="009C600D" w:rsidP="0010431E">
      <w:pPr>
        <w:bidi/>
        <w:ind w:left="-284" w:right="-421"/>
        <w:jc w:val="left"/>
        <w:rPr>
          <w:sz w:val="20"/>
          <w:lang w:val="en-US"/>
        </w:rPr>
      </w:pPr>
      <w:r w:rsidRPr="00A857F3">
        <w:rPr>
          <w:sz w:val="20"/>
          <w:rtl/>
        </w:rPr>
        <w:t xml:space="preserve">* للسنة الأولى من المشروع بعد </w:t>
      </w:r>
      <w:r w:rsidR="00D73A9B">
        <w:rPr>
          <w:rFonts w:hint="cs"/>
          <w:sz w:val="20"/>
          <w:rtl/>
        </w:rPr>
        <w:t>إنجاز المشروع</w:t>
      </w:r>
      <w:r w:rsidRPr="00A857F3">
        <w:rPr>
          <w:sz w:val="20"/>
          <w:rtl/>
        </w:rPr>
        <w:t xml:space="preserve">. </w:t>
      </w:r>
      <w:r w:rsidR="00D73A9B">
        <w:rPr>
          <w:rFonts w:hint="cs"/>
          <w:sz w:val="20"/>
          <w:rtl/>
        </w:rPr>
        <w:t>ستحدث</w:t>
      </w:r>
      <w:r w:rsidRPr="00A857F3">
        <w:rPr>
          <w:sz w:val="20"/>
          <w:rtl/>
        </w:rPr>
        <w:t xml:space="preserve"> مزايا إضافية كل سنة لاحقة، بناءً على تشغيل المعدات المصنّعة في تلك السنة والسنوات اللاحقة.</w:t>
      </w:r>
    </w:p>
    <w:p w14:paraId="4D9649A9" w14:textId="77777777" w:rsidR="0010431E" w:rsidRPr="0010431E" w:rsidRDefault="0010431E" w:rsidP="0010431E">
      <w:pPr>
        <w:bidi/>
        <w:ind w:left="-284" w:right="-421"/>
        <w:jc w:val="left"/>
        <w:rPr>
          <w:sz w:val="20"/>
          <w:lang w:val="en-US"/>
        </w:rPr>
      </w:pPr>
    </w:p>
    <w:tbl>
      <w:tblPr>
        <w:bidiVisual/>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9C600D" w:rsidRPr="00BE6C52" w14:paraId="227DCC46" w14:textId="77777777" w:rsidTr="0010431E">
        <w:trPr>
          <w:trHeight w:val="296"/>
          <w:jc w:val="center"/>
        </w:trPr>
        <w:tc>
          <w:tcPr>
            <w:tcW w:w="6663" w:type="dxa"/>
            <w:tcBorders>
              <w:top w:val="single" w:sz="4" w:space="0" w:color="auto"/>
              <w:left w:val="single" w:sz="4" w:space="0" w:color="auto"/>
              <w:bottom w:val="single" w:sz="4" w:space="0" w:color="auto"/>
              <w:right w:val="single" w:sz="4" w:space="0" w:color="auto"/>
            </w:tcBorders>
          </w:tcPr>
          <w:p w14:paraId="1994BE60" w14:textId="77777777" w:rsidR="009C600D" w:rsidRPr="00BE6C52" w:rsidRDefault="009C600D" w:rsidP="006B35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bCs/>
                <w:sz w:val="20"/>
                <w:rtl/>
              </w:rPr>
            </w:pPr>
            <w:r w:rsidRPr="00BE6C52">
              <w:rPr>
                <w:b/>
                <w:bCs/>
                <w:sz w:val="20"/>
                <w:rtl/>
              </w:rPr>
              <w:t>توصية الأمانة</w:t>
            </w:r>
          </w:p>
        </w:tc>
        <w:tc>
          <w:tcPr>
            <w:tcW w:w="3507" w:type="dxa"/>
            <w:tcBorders>
              <w:top w:val="single" w:sz="4" w:space="0" w:color="auto"/>
              <w:left w:val="single" w:sz="4" w:space="0" w:color="auto"/>
              <w:bottom w:val="single" w:sz="4" w:space="0" w:color="auto"/>
              <w:right w:val="single" w:sz="4" w:space="0" w:color="auto"/>
            </w:tcBorders>
          </w:tcPr>
          <w:p w14:paraId="7A582484" w14:textId="77777777" w:rsidR="009C600D" w:rsidRPr="00BE6C52" w:rsidRDefault="0010431E" w:rsidP="001043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rtl/>
              </w:rPr>
              <w:t>النظر فيه بصفة</w:t>
            </w:r>
            <w:r>
              <w:rPr>
                <w:sz w:val="20"/>
                <w:rtl/>
              </w:rPr>
              <w:t xml:space="preserve"> </w:t>
            </w:r>
            <w:r w:rsidR="009C600D" w:rsidRPr="00E54C74">
              <w:rPr>
                <w:sz w:val="20"/>
                <w:rtl/>
              </w:rPr>
              <w:t>فردي</w:t>
            </w:r>
            <w:r>
              <w:rPr>
                <w:rFonts w:hint="cs"/>
                <w:sz w:val="20"/>
                <w:rtl/>
              </w:rPr>
              <w:t>ة</w:t>
            </w:r>
          </w:p>
        </w:tc>
      </w:tr>
    </w:tbl>
    <w:p w14:paraId="4F1257B2" w14:textId="77777777" w:rsidR="009C600D" w:rsidRDefault="009C600D" w:rsidP="009C600D">
      <w:pPr>
        <w:tabs>
          <w:tab w:val="left" w:pos="2880"/>
          <w:tab w:val="left" w:pos="5760"/>
        </w:tabs>
        <w:spacing w:before="240" w:after="240"/>
        <w:jc w:val="center"/>
        <w:rPr>
          <w:b/>
          <w:bCs/>
          <w:rtl/>
        </w:rPr>
        <w:sectPr w:rsidR="009C600D" w:rsidSect="006B35CD">
          <w:headerReference w:type="first" r:id="rId18"/>
          <w:footerReference w:type="first" r:id="rId19"/>
          <w:footnotePr>
            <w:numRestart w:val="eachSect"/>
          </w:footnotePr>
          <w:pgSz w:w="12240" w:h="15840" w:code="1"/>
          <w:pgMar w:top="720" w:right="1440" w:bottom="864" w:left="1440" w:header="720" w:footer="475" w:gutter="0"/>
          <w:cols w:space="720"/>
          <w:docGrid w:linePitch="299"/>
        </w:sectPr>
      </w:pPr>
    </w:p>
    <w:p w14:paraId="0DBB1F55" w14:textId="77777777" w:rsidR="009C600D" w:rsidRPr="00660B05" w:rsidRDefault="009C600D" w:rsidP="009C600D">
      <w:pPr>
        <w:tabs>
          <w:tab w:val="left" w:pos="2880"/>
          <w:tab w:val="left" w:pos="5760"/>
        </w:tabs>
        <w:bidi/>
        <w:spacing w:before="240" w:after="240"/>
        <w:jc w:val="center"/>
        <w:rPr>
          <w:b/>
          <w:bCs/>
          <w:sz w:val="26"/>
          <w:szCs w:val="26"/>
          <w:rtl/>
        </w:rPr>
      </w:pPr>
      <w:r w:rsidRPr="00660B05">
        <w:rPr>
          <w:b/>
          <w:bCs/>
          <w:sz w:val="26"/>
          <w:szCs w:val="26"/>
          <w:rtl/>
        </w:rPr>
        <w:lastRenderedPageBreak/>
        <w:t>وصف المشروع</w:t>
      </w:r>
    </w:p>
    <w:p w14:paraId="5EADC749" w14:textId="77777777" w:rsidR="009C600D" w:rsidRPr="00660B05" w:rsidRDefault="009C600D" w:rsidP="009C600D">
      <w:pPr>
        <w:pStyle w:val="Heading1"/>
        <w:keepNext/>
        <w:numPr>
          <w:ilvl w:val="0"/>
          <w:numId w:val="0"/>
        </w:numPr>
        <w:bidi/>
        <w:rPr>
          <w:b/>
          <w:bCs/>
          <w:sz w:val="26"/>
          <w:szCs w:val="26"/>
          <w:rtl/>
        </w:rPr>
      </w:pPr>
      <w:r w:rsidRPr="00660B05">
        <w:rPr>
          <w:b/>
          <w:bCs/>
          <w:sz w:val="26"/>
          <w:szCs w:val="26"/>
          <w:rtl/>
        </w:rPr>
        <w:t>خلفية</w:t>
      </w:r>
    </w:p>
    <w:p w14:paraId="4BC31954" w14:textId="77777777" w:rsidR="009C600D" w:rsidRPr="00660B05" w:rsidRDefault="009C600D" w:rsidP="00660B05">
      <w:pPr>
        <w:pStyle w:val="Heading1"/>
        <w:bidi/>
        <w:rPr>
          <w:sz w:val="26"/>
          <w:szCs w:val="26"/>
          <w:rtl/>
        </w:rPr>
      </w:pPr>
      <w:r w:rsidRPr="00660B05">
        <w:rPr>
          <w:sz w:val="26"/>
          <w:szCs w:val="26"/>
          <w:rtl/>
        </w:rPr>
        <w:t xml:space="preserve">بالنيابة عن حكومة مصر، قدمت </w:t>
      </w:r>
      <w:r w:rsidR="00660B05">
        <w:rPr>
          <w:rFonts w:hint="cs"/>
          <w:sz w:val="26"/>
          <w:szCs w:val="26"/>
          <w:rtl/>
        </w:rPr>
        <w:t>اليونيدو</w:t>
      </w:r>
      <w:r w:rsidRPr="00660B05">
        <w:rPr>
          <w:sz w:val="26"/>
          <w:szCs w:val="26"/>
          <w:rtl/>
        </w:rPr>
        <w:t>، وفقاً للقرار 94/60، طلباً لمشروع لتعزيز كفاءة ال</w:t>
      </w:r>
      <w:r w:rsidR="00660B05">
        <w:rPr>
          <w:sz w:val="26"/>
          <w:szCs w:val="26"/>
          <w:rtl/>
        </w:rPr>
        <w:t>طاقة في تصنيع الثلاجات المنزلية</w:t>
      </w:r>
      <w:r w:rsidRPr="00660B05">
        <w:rPr>
          <w:sz w:val="26"/>
          <w:szCs w:val="26"/>
          <w:rtl/>
        </w:rPr>
        <w:t xml:space="preserve"> والمجمدات الص</w:t>
      </w:r>
      <w:r w:rsidR="00660B05">
        <w:rPr>
          <w:rFonts w:hint="cs"/>
          <w:sz w:val="26"/>
          <w:szCs w:val="26"/>
          <w:rtl/>
        </w:rPr>
        <w:t>ن</w:t>
      </w:r>
      <w:r w:rsidR="00660B05">
        <w:rPr>
          <w:sz w:val="26"/>
          <w:szCs w:val="26"/>
          <w:rtl/>
        </w:rPr>
        <w:t>د</w:t>
      </w:r>
      <w:r w:rsidR="00660B05">
        <w:rPr>
          <w:rFonts w:hint="cs"/>
          <w:sz w:val="26"/>
          <w:szCs w:val="26"/>
          <w:rtl/>
        </w:rPr>
        <w:t>وق</w:t>
      </w:r>
      <w:r w:rsidR="00660B05">
        <w:rPr>
          <w:sz w:val="26"/>
          <w:szCs w:val="26"/>
          <w:rtl/>
        </w:rPr>
        <w:t>ية</w:t>
      </w:r>
      <w:r w:rsidRPr="00660B05">
        <w:rPr>
          <w:sz w:val="26"/>
          <w:szCs w:val="26"/>
          <w:rtl/>
        </w:rPr>
        <w:t xml:space="preserve"> ومكيفات الهواء المنزلية ب</w:t>
      </w:r>
      <w:r w:rsidR="00660B05">
        <w:rPr>
          <w:rFonts w:hint="cs"/>
          <w:sz w:val="26"/>
          <w:szCs w:val="26"/>
          <w:rtl/>
        </w:rPr>
        <w:t>ال</w:t>
      </w:r>
      <w:r w:rsidRPr="00660B05">
        <w:rPr>
          <w:sz w:val="26"/>
          <w:szCs w:val="26"/>
          <w:rtl/>
        </w:rPr>
        <w:t xml:space="preserve">مبلغ 14,318,818 دولاراً أميركياً، بالإضافة إلى تكاليف دعم الوكالة </w:t>
      </w:r>
      <w:r w:rsidR="00660B05">
        <w:rPr>
          <w:rFonts w:hint="cs"/>
          <w:sz w:val="26"/>
          <w:szCs w:val="26"/>
          <w:rtl/>
        </w:rPr>
        <w:t>وقدرها</w:t>
      </w:r>
      <w:r w:rsidRPr="00660B05">
        <w:rPr>
          <w:sz w:val="26"/>
          <w:szCs w:val="26"/>
          <w:rtl/>
        </w:rPr>
        <w:t xml:space="preserve"> 1,002,317 دولاراً أميركياً، </w:t>
      </w:r>
      <w:r w:rsidR="00660B05">
        <w:rPr>
          <w:rFonts w:hint="cs"/>
          <w:sz w:val="26"/>
          <w:szCs w:val="26"/>
          <w:rtl/>
        </w:rPr>
        <w:t>حسبما قدم</w:t>
      </w:r>
      <w:r w:rsidRPr="00660B05">
        <w:rPr>
          <w:sz w:val="26"/>
          <w:szCs w:val="26"/>
          <w:rtl/>
        </w:rPr>
        <w:t xml:space="preserve"> في الأصل.</w:t>
      </w:r>
      <w:r w:rsidRPr="00660B05">
        <w:rPr>
          <w:rStyle w:val="FootnoteReference"/>
          <w:sz w:val="26"/>
          <w:szCs w:val="26"/>
        </w:rPr>
        <w:footnoteReference w:id="25"/>
      </w:r>
      <w:r w:rsidRPr="00660B05">
        <w:rPr>
          <w:sz w:val="26"/>
          <w:szCs w:val="26"/>
          <w:rtl/>
        </w:rPr>
        <w:t xml:space="preserve"> </w:t>
      </w:r>
    </w:p>
    <w:p w14:paraId="16AF953E" w14:textId="77777777" w:rsidR="009C600D" w:rsidRPr="00660B05" w:rsidRDefault="009C600D" w:rsidP="006B350B">
      <w:pPr>
        <w:pStyle w:val="Heading1"/>
        <w:bidi/>
        <w:rPr>
          <w:sz w:val="26"/>
          <w:szCs w:val="26"/>
          <w:rtl/>
        </w:rPr>
      </w:pPr>
      <w:r w:rsidRPr="00660B05">
        <w:rPr>
          <w:sz w:val="26"/>
          <w:szCs w:val="26"/>
          <w:rtl/>
        </w:rPr>
        <w:t xml:space="preserve">يرد في الفقرتين 54 و55 من هذه الوثيقة بيانٌ بحالة تنفيذ الأنشطة المتعلقة بكفاءة الطاقة الممولة من الصندوق المتعدد الأطراف. </w:t>
      </w:r>
      <w:r w:rsidR="003427BF">
        <w:rPr>
          <w:rFonts w:hint="cs"/>
          <w:sz w:val="26"/>
          <w:szCs w:val="26"/>
          <w:rtl/>
        </w:rPr>
        <w:t>بال</w:t>
      </w:r>
      <w:r w:rsidRPr="00660B05">
        <w:rPr>
          <w:sz w:val="26"/>
          <w:szCs w:val="26"/>
          <w:rtl/>
        </w:rPr>
        <w:t>إضاف</w:t>
      </w:r>
      <w:r w:rsidR="003427BF">
        <w:rPr>
          <w:sz w:val="26"/>
          <w:szCs w:val="26"/>
          <w:rtl/>
        </w:rPr>
        <w:t>ةً إلى ذلك، تم</w:t>
      </w:r>
      <w:r w:rsidR="003427BF">
        <w:rPr>
          <w:rFonts w:hint="cs"/>
          <w:sz w:val="26"/>
          <w:szCs w:val="26"/>
          <w:rtl/>
        </w:rPr>
        <w:t xml:space="preserve"> اعتماد</w:t>
      </w:r>
      <w:r w:rsidR="003427BF">
        <w:rPr>
          <w:sz w:val="26"/>
          <w:szCs w:val="26"/>
          <w:rtl/>
        </w:rPr>
        <w:t xml:space="preserve"> مشر</w:t>
      </w:r>
      <w:r w:rsidR="003427BF">
        <w:rPr>
          <w:rFonts w:hint="cs"/>
          <w:sz w:val="26"/>
          <w:szCs w:val="26"/>
          <w:rtl/>
        </w:rPr>
        <w:t>و</w:t>
      </w:r>
      <w:r w:rsidRPr="00660B05">
        <w:rPr>
          <w:sz w:val="26"/>
          <w:szCs w:val="26"/>
          <w:rtl/>
        </w:rPr>
        <w:t>ع</w:t>
      </w:r>
      <w:r w:rsidR="003427BF">
        <w:rPr>
          <w:rFonts w:hint="cs"/>
          <w:sz w:val="26"/>
          <w:szCs w:val="26"/>
          <w:rtl/>
        </w:rPr>
        <w:t>ات</w:t>
      </w:r>
      <w:r w:rsidRPr="00660B05">
        <w:rPr>
          <w:sz w:val="26"/>
          <w:szCs w:val="26"/>
          <w:rtl/>
        </w:rPr>
        <w:t xml:space="preserve"> استثمارية في قطاعي </w:t>
      </w:r>
      <w:r w:rsidR="003427BF">
        <w:rPr>
          <w:rFonts w:hint="cs"/>
          <w:sz w:val="26"/>
          <w:szCs w:val="26"/>
          <w:rtl/>
        </w:rPr>
        <w:t xml:space="preserve">صناعات </w:t>
      </w:r>
      <w:r w:rsidRPr="00660B05">
        <w:rPr>
          <w:sz w:val="26"/>
          <w:szCs w:val="26"/>
          <w:rtl/>
        </w:rPr>
        <w:t xml:space="preserve">التبريد </w:t>
      </w:r>
      <w:r w:rsidR="003427BF">
        <w:rPr>
          <w:rFonts w:hint="cs"/>
          <w:sz w:val="26"/>
          <w:szCs w:val="26"/>
          <w:rtl/>
        </w:rPr>
        <w:t>وتكييف</w:t>
      </w:r>
      <w:r w:rsidRPr="00660B05">
        <w:rPr>
          <w:sz w:val="26"/>
          <w:szCs w:val="26"/>
          <w:rtl/>
        </w:rPr>
        <w:t xml:space="preserve"> الهواء في ا</w:t>
      </w:r>
      <w:r w:rsidR="003427BF">
        <w:rPr>
          <w:sz w:val="26"/>
          <w:szCs w:val="26"/>
          <w:rtl/>
        </w:rPr>
        <w:t>لاجتماع السادس والتسعين</w:t>
      </w:r>
      <w:r w:rsidRPr="00660B05">
        <w:rPr>
          <w:sz w:val="26"/>
          <w:szCs w:val="26"/>
          <w:rtl/>
        </w:rPr>
        <w:t xml:space="preserve"> </w:t>
      </w:r>
      <w:r w:rsidR="003427BF">
        <w:rPr>
          <w:rFonts w:hint="cs"/>
          <w:sz w:val="26"/>
          <w:szCs w:val="26"/>
          <w:rtl/>
        </w:rPr>
        <w:t>كجزء من</w:t>
      </w:r>
      <w:r w:rsidRPr="00660B05">
        <w:rPr>
          <w:sz w:val="26"/>
          <w:szCs w:val="26"/>
          <w:rtl/>
        </w:rPr>
        <w:t xml:space="preserve"> المرحلة الأولى من خطة </w:t>
      </w:r>
      <w:r w:rsidR="003427BF">
        <w:rPr>
          <w:rFonts w:hint="cs"/>
          <w:sz w:val="26"/>
          <w:szCs w:val="26"/>
          <w:rtl/>
        </w:rPr>
        <w:t xml:space="preserve">تنفيذ تعديل </w:t>
      </w:r>
      <w:r w:rsidRPr="00660B05">
        <w:rPr>
          <w:sz w:val="26"/>
          <w:szCs w:val="26"/>
          <w:rtl/>
        </w:rPr>
        <w:t xml:space="preserve">كيغالي </w:t>
      </w:r>
      <w:r w:rsidR="003427BF">
        <w:rPr>
          <w:rFonts w:hint="cs"/>
          <w:sz w:val="26"/>
          <w:szCs w:val="26"/>
          <w:rtl/>
        </w:rPr>
        <w:t>للمواد</w:t>
      </w:r>
      <w:r w:rsidRPr="00660B05">
        <w:rPr>
          <w:sz w:val="26"/>
          <w:szCs w:val="26"/>
          <w:rtl/>
        </w:rPr>
        <w:t xml:space="preserve"> الهيدروفلور</w:t>
      </w:r>
      <w:r w:rsidR="003427BF">
        <w:rPr>
          <w:rFonts w:hint="cs"/>
          <w:sz w:val="26"/>
          <w:szCs w:val="26"/>
          <w:rtl/>
        </w:rPr>
        <w:t>وكربون</w:t>
      </w:r>
      <w:r w:rsidRPr="00660B05">
        <w:rPr>
          <w:sz w:val="26"/>
          <w:szCs w:val="26"/>
          <w:rtl/>
        </w:rPr>
        <w:t xml:space="preserve">ية </w:t>
      </w:r>
      <w:r w:rsidR="003427BF">
        <w:rPr>
          <w:sz w:val="26"/>
          <w:szCs w:val="26"/>
          <w:rtl/>
        </w:rPr>
        <w:t>للبل</w:t>
      </w:r>
      <w:r w:rsidRPr="00660B05">
        <w:rPr>
          <w:sz w:val="26"/>
          <w:szCs w:val="26"/>
          <w:rtl/>
        </w:rPr>
        <w:t>د. وسيُحوّل المشروع ا</w:t>
      </w:r>
      <w:r w:rsidR="003427BF">
        <w:rPr>
          <w:sz w:val="26"/>
          <w:szCs w:val="26"/>
          <w:rtl/>
        </w:rPr>
        <w:t>لمُعتمد في قطاع التبريد المنزلي</w:t>
      </w:r>
      <w:r w:rsidRPr="00660B05">
        <w:rPr>
          <w:sz w:val="26"/>
          <w:szCs w:val="26"/>
          <w:rtl/>
        </w:rPr>
        <w:t xml:space="preserve"> </w:t>
      </w:r>
      <w:r w:rsidR="003427BF">
        <w:rPr>
          <w:rFonts w:hint="cs"/>
          <w:sz w:val="26"/>
          <w:szCs w:val="26"/>
          <w:rtl/>
        </w:rPr>
        <w:t xml:space="preserve">بالمبلغ </w:t>
      </w:r>
      <w:r w:rsidR="003427BF">
        <w:rPr>
          <w:sz w:val="26"/>
          <w:szCs w:val="26"/>
          <w:rtl/>
        </w:rPr>
        <w:t>4,552,856 دولارًا أمريكيًا</w:t>
      </w:r>
      <w:r w:rsidRPr="00660B05">
        <w:rPr>
          <w:sz w:val="26"/>
          <w:szCs w:val="26"/>
          <w:rtl/>
        </w:rPr>
        <w:t xml:space="preserve"> هذا القطاع إلى استخدام </w:t>
      </w:r>
      <w:r w:rsidR="003427BF">
        <w:rPr>
          <w:rFonts w:hint="cs"/>
          <w:sz w:val="26"/>
          <w:szCs w:val="26"/>
          <w:rtl/>
        </w:rPr>
        <w:t xml:space="preserve">المادة </w:t>
      </w:r>
      <w:r w:rsidR="003427BF" w:rsidRPr="00B740A0">
        <w:t>R-600a</w:t>
      </w:r>
      <w:r w:rsidRPr="00660B05">
        <w:rPr>
          <w:sz w:val="26"/>
          <w:szCs w:val="26"/>
          <w:rtl/>
        </w:rPr>
        <w:t xml:space="preserve">، مما يُلغي </w:t>
      </w:r>
      <w:r w:rsidR="003427BF">
        <w:rPr>
          <w:sz w:val="26"/>
          <w:szCs w:val="26"/>
          <w:rtl/>
        </w:rPr>
        <w:t>استخدام 376.97 طن متري (539,066 طن</w:t>
      </w:r>
      <w:r w:rsidR="003427BF">
        <w:rPr>
          <w:rFonts w:hint="cs"/>
          <w:sz w:val="26"/>
          <w:szCs w:val="26"/>
          <w:rtl/>
        </w:rPr>
        <w:t xml:space="preserve"> من</w:t>
      </w:r>
      <w:r w:rsidR="003427BF">
        <w:rPr>
          <w:sz w:val="26"/>
          <w:szCs w:val="26"/>
          <w:rtl/>
        </w:rPr>
        <w:t xml:space="preserve"> مكافئ</w:t>
      </w:r>
      <w:r w:rsidRPr="00660B05">
        <w:rPr>
          <w:sz w:val="26"/>
          <w:szCs w:val="26"/>
          <w:rtl/>
        </w:rPr>
        <w:t xml:space="preserve"> ثاني أكسيد الكربون</w:t>
      </w:r>
      <w:r w:rsidR="003427BF">
        <w:rPr>
          <w:rFonts w:hint="cs"/>
          <w:sz w:val="26"/>
          <w:szCs w:val="26"/>
          <w:rtl/>
        </w:rPr>
        <w:t>)</w:t>
      </w:r>
      <w:r w:rsidRPr="00660B05">
        <w:rPr>
          <w:sz w:val="26"/>
          <w:szCs w:val="26"/>
          <w:rtl/>
        </w:rPr>
        <w:t xml:space="preserve"> من </w:t>
      </w:r>
      <w:r w:rsidR="00D0599C" w:rsidRPr="00660B05">
        <w:rPr>
          <w:sz w:val="26"/>
          <w:szCs w:val="26"/>
          <w:rtl/>
        </w:rPr>
        <w:t>الهيدروفلور</w:t>
      </w:r>
      <w:r w:rsidR="00D0599C">
        <w:rPr>
          <w:rFonts w:hint="cs"/>
          <w:sz w:val="26"/>
          <w:szCs w:val="26"/>
          <w:rtl/>
        </w:rPr>
        <w:t>وكربون-</w:t>
      </w:r>
      <w:r w:rsidR="00D0599C" w:rsidRPr="00B740A0">
        <w:t>134a</w:t>
      </w:r>
      <w:r w:rsidRPr="00660B05">
        <w:rPr>
          <w:sz w:val="26"/>
          <w:szCs w:val="26"/>
          <w:rtl/>
        </w:rPr>
        <w:t xml:space="preserve">. </w:t>
      </w:r>
      <w:r w:rsidR="00D0599C">
        <w:rPr>
          <w:rFonts w:hint="cs"/>
          <w:sz w:val="26"/>
          <w:szCs w:val="26"/>
          <w:rtl/>
        </w:rPr>
        <w:t>و</w:t>
      </w:r>
      <w:r w:rsidRPr="00660B05">
        <w:rPr>
          <w:sz w:val="26"/>
          <w:szCs w:val="26"/>
          <w:rtl/>
        </w:rPr>
        <w:t>سيُلغي المش</w:t>
      </w:r>
      <w:r w:rsidR="00D0599C">
        <w:rPr>
          <w:sz w:val="26"/>
          <w:szCs w:val="26"/>
          <w:rtl/>
        </w:rPr>
        <w:t>روع في قطاع تكييف الهواء السكني</w:t>
      </w:r>
      <w:r w:rsidRPr="00660B05">
        <w:rPr>
          <w:sz w:val="26"/>
          <w:szCs w:val="26"/>
          <w:rtl/>
        </w:rPr>
        <w:t xml:space="preserve"> المُعتمد ب</w:t>
      </w:r>
      <w:r w:rsidR="00D0599C">
        <w:rPr>
          <w:rFonts w:hint="cs"/>
          <w:sz w:val="26"/>
          <w:szCs w:val="26"/>
          <w:rtl/>
        </w:rPr>
        <w:t>ال</w:t>
      </w:r>
      <w:r w:rsidR="00D0599C">
        <w:rPr>
          <w:sz w:val="26"/>
          <w:szCs w:val="26"/>
          <w:rtl/>
        </w:rPr>
        <w:t>مبلغ 1,948,253 دولارًا أمريكيًا استخدام 163.75 طن متري (341,819 طن</w:t>
      </w:r>
      <w:r w:rsidR="00D0599C">
        <w:rPr>
          <w:rFonts w:hint="cs"/>
          <w:sz w:val="26"/>
          <w:szCs w:val="26"/>
          <w:rtl/>
        </w:rPr>
        <w:t xml:space="preserve"> من</w:t>
      </w:r>
      <w:r w:rsidRPr="00660B05">
        <w:rPr>
          <w:sz w:val="26"/>
          <w:szCs w:val="26"/>
          <w:rtl/>
        </w:rPr>
        <w:t xml:space="preserve"> </w:t>
      </w:r>
      <w:r w:rsidR="00D0599C" w:rsidRPr="00D0599C">
        <w:rPr>
          <w:sz w:val="26"/>
          <w:szCs w:val="26"/>
          <w:rtl/>
        </w:rPr>
        <w:t>مكافئ</w:t>
      </w:r>
      <w:r w:rsidRPr="00D0599C">
        <w:rPr>
          <w:sz w:val="26"/>
          <w:szCs w:val="26"/>
          <w:rtl/>
        </w:rPr>
        <w:t xml:space="preserve"> ثاني</w:t>
      </w:r>
      <w:r w:rsidRPr="00660B05">
        <w:rPr>
          <w:sz w:val="26"/>
          <w:szCs w:val="26"/>
          <w:vertAlign w:val="subscript"/>
          <w:rtl/>
        </w:rPr>
        <w:t xml:space="preserve"> </w:t>
      </w:r>
      <w:r w:rsidRPr="00660B05">
        <w:rPr>
          <w:sz w:val="26"/>
          <w:szCs w:val="26"/>
          <w:rtl/>
        </w:rPr>
        <w:t xml:space="preserve">أكسيد الكربون) من </w:t>
      </w:r>
      <w:r w:rsidR="00D0599C">
        <w:rPr>
          <w:rFonts w:hint="cs"/>
          <w:sz w:val="26"/>
          <w:szCs w:val="26"/>
          <w:rtl/>
        </w:rPr>
        <w:t xml:space="preserve">المادة </w:t>
      </w:r>
      <w:r w:rsidR="00D0599C" w:rsidRPr="00B740A0">
        <w:t>R</w:t>
      </w:r>
      <w:r w:rsidR="00D0599C">
        <w:t>-</w:t>
      </w:r>
      <w:r w:rsidR="00D0599C" w:rsidRPr="00B740A0">
        <w:t>410A</w:t>
      </w:r>
      <w:r w:rsidR="00D51240">
        <w:rPr>
          <w:sz w:val="26"/>
          <w:szCs w:val="26"/>
          <w:rtl/>
        </w:rPr>
        <w:t>، بالإضافة إلى 716.92 طن متري</w:t>
      </w:r>
      <w:r w:rsidRPr="00660B05">
        <w:rPr>
          <w:sz w:val="26"/>
          <w:szCs w:val="26"/>
          <w:rtl/>
        </w:rPr>
        <w:t xml:space="preserve"> (1,496,571 </w:t>
      </w:r>
      <w:r w:rsidR="00D51240">
        <w:rPr>
          <w:sz w:val="26"/>
          <w:szCs w:val="26"/>
          <w:rtl/>
        </w:rPr>
        <w:t>طن</w:t>
      </w:r>
      <w:r w:rsidR="00D51240">
        <w:rPr>
          <w:rFonts w:hint="cs"/>
          <w:sz w:val="26"/>
          <w:szCs w:val="26"/>
          <w:rtl/>
        </w:rPr>
        <w:t xml:space="preserve"> من</w:t>
      </w:r>
      <w:r w:rsidR="00D51240" w:rsidRPr="00660B05">
        <w:rPr>
          <w:sz w:val="26"/>
          <w:szCs w:val="26"/>
          <w:rtl/>
        </w:rPr>
        <w:t xml:space="preserve"> </w:t>
      </w:r>
      <w:r w:rsidR="00D51240" w:rsidRPr="00D0599C">
        <w:rPr>
          <w:sz w:val="26"/>
          <w:szCs w:val="26"/>
          <w:rtl/>
        </w:rPr>
        <w:t>مكافئ ثاني</w:t>
      </w:r>
      <w:r w:rsidR="00D51240" w:rsidRPr="00660B05">
        <w:rPr>
          <w:sz w:val="26"/>
          <w:szCs w:val="26"/>
          <w:vertAlign w:val="subscript"/>
          <w:rtl/>
        </w:rPr>
        <w:t xml:space="preserve"> </w:t>
      </w:r>
      <w:r w:rsidR="00D51240" w:rsidRPr="00660B05">
        <w:rPr>
          <w:sz w:val="26"/>
          <w:szCs w:val="26"/>
          <w:rtl/>
        </w:rPr>
        <w:t>أكسيد الكربون</w:t>
      </w:r>
      <w:r w:rsidRPr="00660B05">
        <w:rPr>
          <w:sz w:val="26"/>
          <w:szCs w:val="26"/>
          <w:rtl/>
        </w:rPr>
        <w:t xml:space="preserve">) بموجب خطة إدارة </w:t>
      </w:r>
      <w:r w:rsidR="00D51240">
        <w:rPr>
          <w:rFonts w:hint="cs"/>
          <w:sz w:val="26"/>
          <w:szCs w:val="26"/>
          <w:rtl/>
        </w:rPr>
        <w:t>إزالة المواد</w:t>
      </w:r>
      <w:r w:rsidRPr="00660B05">
        <w:rPr>
          <w:sz w:val="26"/>
          <w:szCs w:val="26"/>
          <w:rtl/>
        </w:rPr>
        <w:t xml:space="preserve"> الهيدروكلوروفلوروكربون</w:t>
      </w:r>
      <w:r w:rsidR="00D51240">
        <w:rPr>
          <w:rFonts w:hint="cs"/>
          <w:sz w:val="26"/>
          <w:szCs w:val="26"/>
          <w:rtl/>
        </w:rPr>
        <w:t>ية</w:t>
      </w:r>
      <w:r w:rsidRPr="00660B05">
        <w:rPr>
          <w:sz w:val="26"/>
          <w:szCs w:val="26"/>
          <w:rtl/>
        </w:rPr>
        <w:t xml:space="preserve">، في قطاع </w:t>
      </w:r>
      <w:r w:rsidR="00D51240">
        <w:rPr>
          <w:rFonts w:hint="cs"/>
          <w:sz w:val="26"/>
          <w:szCs w:val="26"/>
          <w:rtl/>
        </w:rPr>
        <w:t>صناعات</w:t>
      </w:r>
      <w:r w:rsidRPr="00660B05">
        <w:rPr>
          <w:sz w:val="26"/>
          <w:szCs w:val="26"/>
          <w:rtl/>
        </w:rPr>
        <w:t xml:space="preserve"> تكييف الهواء السكني </w:t>
      </w:r>
      <w:r w:rsidR="00D51240">
        <w:rPr>
          <w:rFonts w:hint="cs"/>
          <w:sz w:val="26"/>
          <w:szCs w:val="26"/>
          <w:rtl/>
        </w:rPr>
        <w:t>التي سيتم استبدالها</w:t>
      </w:r>
      <w:r w:rsidRPr="00660B05">
        <w:rPr>
          <w:sz w:val="26"/>
          <w:szCs w:val="26"/>
          <w:rtl/>
        </w:rPr>
        <w:t xml:space="preserve"> </w:t>
      </w:r>
      <w:r w:rsidR="00D51240">
        <w:rPr>
          <w:rFonts w:hint="cs"/>
          <w:sz w:val="26"/>
          <w:szCs w:val="26"/>
          <w:rtl/>
        </w:rPr>
        <w:t>ب</w:t>
      </w:r>
      <w:r w:rsidR="00D51240" w:rsidRPr="00660B05">
        <w:rPr>
          <w:sz w:val="26"/>
          <w:szCs w:val="26"/>
          <w:rtl/>
        </w:rPr>
        <w:t>الهيدروفلور</w:t>
      </w:r>
      <w:r w:rsidR="00D51240">
        <w:rPr>
          <w:rFonts w:hint="cs"/>
          <w:sz w:val="26"/>
          <w:szCs w:val="26"/>
          <w:rtl/>
        </w:rPr>
        <w:t>وكربون</w:t>
      </w:r>
      <w:r w:rsidRPr="00660B05">
        <w:rPr>
          <w:sz w:val="26"/>
          <w:szCs w:val="26"/>
          <w:rtl/>
        </w:rPr>
        <w:t xml:space="preserve">-32. وقررت اللجنة التنفيذية، عند موافقتها على </w:t>
      </w:r>
      <w:r w:rsidR="00991FF7" w:rsidRPr="00660B05">
        <w:rPr>
          <w:sz w:val="26"/>
          <w:szCs w:val="26"/>
          <w:rtl/>
        </w:rPr>
        <w:t xml:space="preserve">خطة </w:t>
      </w:r>
      <w:r w:rsidR="00991FF7">
        <w:rPr>
          <w:rFonts w:hint="cs"/>
          <w:sz w:val="26"/>
          <w:szCs w:val="26"/>
          <w:rtl/>
        </w:rPr>
        <w:t xml:space="preserve">تنفيذ تعديل </w:t>
      </w:r>
      <w:r w:rsidR="00991FF7" w:rsidRPr="00660B05">
        <w:rPr>
          <w:sz w:val="26"/>
          <w:szCs w:val="26"/>
          <w:rtl/>
        </w:rPr>
        <w:t xml:space="preserve">كيغالي </w:t>
      </w:r>
      <w:r w:rsidR="00991FF7">
        <w:rPr>
          <w:rFonts w:hint="cs"/>
          <w:sz w:val="26"/>
          <w:szCs w:val="26"/>
          <w:rtl/>
        </w:rPr>
        <w:t>للمواد</w:t>
      </w:r>
      <w:r w:rsidR="00991FF7" w:rsidRPr="00660B05">
        <w:rPr>
          <w:sz w:val="26"/>
          <w:szCs w:val="26"/>
          <w:rtl/>
        </w:rPr>
        <w:t xml:space="preserve"> الهيدروفلور</w:t>
      </w:r>
      <w:r w:rsidR="00991FF7">
        <w:rPr>
          <w:rFonts w:hint="cs"/>
          <w:sz w:val="26"/>
          <w:szCs w:val="26"/>
          <w:rtl/>
        </w:rPr>
        <w:t>وكربون</w:t>
      </w:r>
      <w:r w:rsidR="00991FF7" w:rsidRPr="00660B05">
        <w:rPr>
          <w:sz w:val="26"/>
          <w:szCs w:val="26"/>
          <w:rtl/>
        </w:rPr>
        <w:t xml:space="preserve">ية </w:t>
      </w:r>
      <w:r w:rsidR="00991FF7">
        <w:rPr>
          <w:sz w:val="26"/>
          <w:szCs w:val="26"/>
          <w:rtl/>
        </w:rPr>
        <w:t>للبل</w:t>
      </w:r>
      <w:r w:rsidR="00991FF7" w:rsidRPr="00660B05">
        <w:rPr>
          <w:sz w:val="26"/>
          <w:szCs w:val="26"/>
          <w:rtl/>
        </w:rPr>
        <w:t>د</w:t>
      </w:r>
      <w:r w:rsidRPr="00660B05">
        <w:rPr>
          <w:sz w:val="26"/>
          <w:szCs w:val="26"/>
          <w:rtl/>
        </w:rPr>
        <w:t>، أنه بغض النظر عن القرار 84/72</w:t>
      </w:r>
      <w:r w:rsidR="00991FF7">
        <w:rPr>
          <w:rFonts w:hint="cs"/>
          <w:sz w:val="26"/>
          <w:szCs w:val="26"/>
          <w:rtl/>
        </w:rPr>
        <w:t xml:space="preserve"> (هـ)(3)</w:t>
      </w:r>
      <w:r w:rsidRPr="00660B05">
        <w:rPr>
          <w:sz w:val="26"/>
          <w:szCs w:val="26"/>
          <w:rtl/>
        </w:rPr>
        <w:t>، ستكون شركات</w:t>
      </w:r>
      <w:r w:rsidR="00991FF7">
        <w:rPr>
          <w:rFonts w:hint="cs"/>
          <w:sz w:val="26"/>
          <w:szCs w:val="26"/>
          <w:rtl/>
        </w:rPr>
        <w:t xml:space="preserve"> العربي وفريش وميراكو </w:t>
      </w:r>
      <w:r w:rsidRPr="00660B05">
        <w:rPr>
          <w:sz w:val="26"/>
          <w:szCs w:val="26"/>
          <w:rtl/>
        </w:rPr>
        <w:t xml:space="preserve"> </w:t>
      </w:r>
      <w:r w:rsidR="00991FF7">
        <w:rPr>
          <w:rFonts w:hint="cs"/>
          <w:sz w:val="26"/>
          <w:szCs w:val="26"/>
          <w:rtl/>
        </w:rPr>
        <w:t xml:space="preserve">وباور ويونيون إير </w:t>
      </w:r>
      <w:r w:rsidR="00991FF7">
        <w:rPr>
          <w:sz w:val="26"/>
          <w:szCs w:val="26"/>
          <w:rtl/>
        </w:rPr>
        <w:t>مؤهل</w:t>
      </w:r>
      <w:r w:rsidR="00991FF7">
        <w:rPr>
          <w:rFonts w:hint="cs"/>
          <w:sz w:val="26"/>
          <w:szCs w:val="26"/>
          <w:rtl/>
        </w:rPr>
        <w:t>ات</w:t>
      </w:r>
      <w:r w:rsidRPr="00660B05">
        <w:rPr>
          <w:sz w:val="26"/>
          <w:szCs w:val="26"/>
          <w:rtl/>
        </w:rPr>
        <w:t xml:space="preserve"> لمشروع لتحسين كفاءة </w:t>
      </w:r>
      <w:r w:rsidR="00991FF7" w:rsidRPr="00660B05">
        <w:rPr>
          <w:sz w:val="26"/>
          <w:szCs w:val="26"/>
          <w:rtl/>
        </w:rPr>
        <w:t xml:space="preserve">وحدات تكييف الهواء السكنية </w:t>
      </w:r>
      <w:r w:rsidR="00991FF7">
        <w:rPr>
          <w:rFonts w:hint="cs"/>
          <w:sz w:val="26"/>
          <w:szCs w:val="26"/>
          <w:rtl/>
        </w:rPr>
        <w:t xml:space="preserve">في </w:t>
      </w:r>
      <w:r w:rsidRPr="00660B05">
        <w:rPr>
          <w:sz w:val="26"/>
          <w:szCs w:val="26"/>
          <w:rtl/>
        </w:rPr>
        <w:t xml:space="preserve">استخدام الطاقة </w:t>
      </w:r>
      <w:r w:rsidR="00991FF7">
        <w:rPr>
          <w:sz w:val="26"/>
          <w:szCs w:val="26"/>
          <w:rtl/>
        </w:rPr>
        <w:t>التي صنعت</w:t>
      </w:r>
      <w:r w:rsidRPr="00660B05">
        <w:rPr>
          <w:sz w:val="26"/>
          <w:szCs w:val="26"/>
          <w:rtl/>
        </w:rPr>
        <w:t xml:space="preserve"> بموجب القرار 94/60، وفقًا لمعايير القرار 94/60 (القرار 96/38</w:t>
      </w:r>
      <w:r w:rsidR="00991FF7">
        <w:rPr>
          <w:rFonts w:hint="cs"/>
          <w:sz w:val="26"/>
          <w:szCs w:val="26"/>
          <w:rtl/>
        </w:rPr>
        <w:t xml:space="preserve"> (ب)(6)</w:t>
      </w:r>
      <w:r w:rsidRPr="00660B05">
        <w:rPr>
          <w:sz w:val="26"/>
          <w:szCs w:val="26"/>
          <w:rtl/>
        </w:rPr>
        <w:t xml:space="preserve">). </w:t>
      </w:r>
      <w:r w:rsidR="00991FF7">
        <w:rPr>
          <w:rFonts w:hint="cs"/>
          <w:sz w:val="26"/>
          <w:szCs w:val="26"/>
          <w:rtl/>
        </w:rPr>
        <w:t>و</w:t>
      </w:r>
      <w:r w:rsidRPr="00660B05">
        <w:rPr>
          <w:sz w:val="26"/>
          <w:szCs w:val="26"/>
          <w:rtl/>
        </w:rPr>
        <w:t xml:space="preserve">سيتم دعم </w:t>
      </w:r>
      <w:r w:rsidR="00C47B3E">
        <w:rPr>
          <w:rFonts w:hint="cs"/>
          <w:sz w:val="26"/>
          <w:szCs w:val="26"/>
          <w:rtl/>
        </w:rPr>
        <w:t>التخفيض</w:t>
      </w:r>
      <w:r w:rsidRPr="00660B05">
        <w:rPr>
          <w:sz w:val="26"/>
          <w:szCs w:val="26"/>
          <w:rtl/>
        </w:rPr>
        <w:t xml:space="preserve"> التدريجي </w:t>
      </w:r>
      <w:r w:rsidR="00CD0E58">
        <w:rPr>
          <w:rFonts w:hint="cs"/>
          <w:sz w:val="26"/>
          <w:szCs w:val="26"/>
          <w:rtl/>
        </w:rPr>
        <w:t xml:space="preserve">للمواد </w:t>
      </w:r>
      <w:r w:rsidR="00CD0E58" w:rsidRPr="00660B05">
        <w:rPr>
          <w:sz w:val="26"/>
          <w:szCs w:val="26"/>
          <w:rtl/>
        </w:rPr>
        <w:t>الهيدروفلور</w:t>
      </w:r>
      <w:r w:rsidR="00CD0E58">
        <w:rPr>
          <w:rFonts w:hint="cs"/>
          <w:sz w:val="26"/>
          <w:szCs w:val="26"/>
          <w:rtl/>
        </w:rPr>
        <w:t>وكربون</w:t>
      </w:r>
      <w:r w:rsidR="00CD0E58" w:rsidRPr="00660B05">
        <w:rPr>
          <w:sz w:val="26"/>
          <w:szCs w:val="26"/>
          <w:rtl/>
        </w:rPr>
        <w:t xml:space="preserve">ية </w:t>
      </w:r>
      <w:r w:rsidR="006B350B">
        <w:rPr>
          <w:rFonts w:hint="cs"/>
          <w:sz w:val="26"/>
          <w:szCs w:val="26"/>
          <w:rtl/>
        </w:rPr>
        <w:t>التي تتمتع بقدرة</w:t>
      </w:r>
      <w:r w:rsidRPr="00660B05">
        <w:rPr>
          <w:sz w:val="26"/>
          <w:szCs w:val="26"/>
          <w:rtl/>
        </w:rPr>
        <w:t xml:space="preserve"> عالية على </w:t>
      </w:r>
      <w:r w:rsidR="006B350B">
        <w:rPr>
          <w:rFonts w:hint="cs"/>
          <w:sz w:val="26"/>
          <w:szCs w:val="26"/>
          <w:rtl/>
        </w:rPr>
        <w:t>إحداث الاحترار</w:t>
      </w:r>
      <w:r w:rsidRPr="00660B05">
        <w:rPr>
          <w:sz w:val="26"/>
          <w:szCs w:val="26"/>
          <w:rtl/>
        </w:rPr>
        <w:t xml:space="preserve"> العالمي </w:t>
      </w:r>
      <w:r w:rsidR="006B350B">
        <w:rPr>
          <w:sz w:val="26"/>
          <w:szCs w:val="26"/>
          <w:rtl/>
        </w:rPr>
        <w:t>في قطاع</w:t>
      </w:r>
      <w:r w:rsidR="006B350B">
        <w:rPr>
          <w:rFonts w:hint="cs"/>
          <w:sz w:val="26"/>
          <w:szCs w:val="26"/>
          <w:rtl/>
        </w:rPr>
        <w:t>ي</w:t>
      </w:r>
      <w:r w:rsidRPr="00660B05">
        <w:rPr>
          <w:sz w:val="26"/>
          <w:szCs w:val="26"/>
          <w:rtl/>
        </w:rPr>
        <w:t xml:space="preserve"> التبريد المنزلي </w:t>
      </w:r>
      <w:r w:rsidR="006B350B">
        <w:rPr>
          <w:rFonts w:hint="cs"/>
          <w:sz w:val="26"/>
          <w:szCs w:val="26"/>
          <w:rtl/>
        </w:rPr>
        <w:t>وصناعات</w:t>
      </w:r>
      <w:r w:rsidRPr="00660B05">
        <w:rPr>
          <w:sz w:val="26"/>
          <w:szCs w:val="26"/>
          <w:rtl/>
        </w:rPr>
        <w:t xml:space="preserve"> </w:t>
      </w:r>
      <w:r w:rsidR="006B350B">
        <w:rPr>
          <w:rFonts w:hint="cs"/>
          <w:sz w:val="26"/>
          <w:szCs w:val="26"/>
          <w:rtl/>
        </w:rPr>
        <w:t>تكييف</w:t>
      </w:r>
      <w:r w:rsidR="006B350B">
        <w:rPr>
          <w:sz w:val="26"/>
          <w:szCs w:val="26"/>
          <w:rtl/>
        </w:rPr>
        <w:t xml:space="preserve"> الهواء المنزلي</w:t>
      </w:r>
      <w:r w:rsidRPr="00660B05">
        <w:rPr>
          <w:sz w:val="26"/>
          <w:szCs w:val="26"/>
          <w:rtl/>
        </w:rPr>
        <w:t xml:space="preserve"> من خلال حظر تصنيع واستيراد مكيفات الهواء المنزلية </w:t>
      </w:r>
      <w:r w:rsidR="006B350B">
        <w:rPr>
          <w:rFonts w:hint="cs"/>
          <w:sz w:val="26"/>
          <w:szCs w:val="26"/>
          <w:rtl/>
        </w:rPr>
        <w:t>القائمة على ال</w:t>
      </w:r>
      <w:r w:rsidR="006B350B" w:rsidRPr="006B350B">
        <w:t xml:space="preserve"> </w:t>
      </w:r>
      <w:r w:rsidR="006B350B" w:rsidRPr="00B740A0">
        <w:t>R-410A</w:t>
      </w:r>
      <w:r w:rsidR="006B350B" w:rsidRPr="00660B05">
        <w:rPr>
          <w:sz w:val="26"/>
          <w:szCs w:val="26"/>
          <w:rtl/>
        </w:rPr>
        <w:t xml:space="preserve"> </w:t>
      </w:r>
      <w:r w:rsidRPr="00660B05">
        <w:rPr>
          <w:sz w:val="26"/>
          <w:szCs w:val="26"/>
          <w:rtl/>
        </w:rPr>
        <w:t xml:space="preserve">والثلاجات المنزلية ومعدات التبريد التجارية المستقلة </w:t>
      </w:r>
      <w:r w:rsidR="006B350B">
        <w:rPr>
          <w:rFonts w:hint="cs"/>
          <w:sz w:val="26"/>
          <w:szCs w:val="26"/>
          <w:rtl/>
        </w:rPr>
        <w:t>القائمة على</w:t>
      </w:r>
      <w:r w:rsidR="006B350B" w:rsidRPr="00660B05">
        <w:rPr>
          <w:sz w:val="26"/>
          <w:szCs w:val="26"/>
          <w:rtl/>
        </w:rPr>
        <w:t xml:space="preserve"> الهيدروفلوروكربون </w:t>
      </w:r>
      <w:r w:rsidRPr="00660B05">
        <w:rPr>
          <w:sz w:val="26"/>
          <w:szCs w:val="26"/>
          <w:rtl/>
        </w:rPr>
        <w:t>بحلول الأول من يناير</w:t>
      </w:r>
      <w:r w:rsidR="00F511EF">
        <w:rPr>
          <w:rFonts w:hint="cs"/>
          <w:sz w:val="26"/>
          <w:szCs w:val="26"/>
          <w:rtl/>
        </w:rPr>
        <w:t>/كانون الثاني</w:t>
      </w:r>
      <w:r w:rsidRPr="00660B05">
        <w:rPr>
          <w:sz w:val="26"/>
          <w:szCs w:val="26"/>
          <w:rtl/>
        </w:rPr>
        <w:t xml:space="preserve"> 2029.</w:t>
      </w:r>
    </w:p>
    <w:p w14:paraId="68FD2A50" w14:textId="77777777" w:rsidR="009C600D" w:rsidRPr="00660B05" w:rsidRDefault="009C600D" w:rsidP="009C600D">
      <w:pPr>
        <w:pStyle w:val="Heading1"/>
        <w:keepNext/>
        <w:numPr>
          <w:ilvl w:val="0"/>
          <w:numId w:val="0"/>
        </w:numPr>
        <w:bidi/>
        <w:spacing w:before="240"/>
        <w:rPr>
          <w:b/>
          <w:bCs/>
          <w:sz w:val="26"/>
          <w:szCs w:val="26"/>
          <w:rtl/>
        </w:rPr>
      </w:pPr>
      <w:r w:rsidRPr="00660B05">
        <w:rPr>
          <w:b/>
          <w:bCs/>
          <w:sz w:val="26"/>
          <w:szCs w:val="26"/>
          <w:rtl/>
        </w:rPr>
        <w:t>مشروع كفاءة الطاقة</w:t>
      </w:r>
    </w:p>
    <w:p w14:paraId="534D2125" w14:textId="77777777" w:rsidR="009C600D" w:rsidRPr="00660B05" w:rsidRDefault="009C600D" w:rsidP="009C600D">
      <w:pPr>
        <w:bidi/>
        <w:spacing w:after="240"/>
        <w:rPr>
          <w:sz w:val="26"/>
          <w:szCs w:val="26"/>
          <w:u w:val="single"/>
          <w:rtl/>
        </w:rPr>
      </w:pPr>
      <w:r w:rsidRPr="00660B05">
        <w:rPr>
          <w:sz w:val="26"/>
          <w:szCs w:val="26"/>
          <w:u w:val="single"/>
          <w:rtl/>
        </w:rPr>
        <w:t>الإطار السياسي والتنظيمي والمؤسسي</w:t>
      </w:r>
    </w:p>
    <w:p w14:paraId="50FD595D" w14:textId="77777777" w:rsidR="009C600D" w:rsidRPr="00660B05" w:rsidRDefault="009C600D" w:rsidP="008A3603">
      <w:pPr>
        <w:pStyle w:val="Heading1"/>
        <w:tabs>
          <w:tab w:val="num" w:pos="-2160"/>
        </w:tabs>
        <w:bidi/>
        <w:rPr>
          <w:sz w:val="26"/>
          <w:szCs w:val="26"/>
          <w:rtl/>
        </w:rPr>
      </w:pPr>
      <w:r w:rsidRPr="00660B05">
        <w:rPr>
          <w:sz w:val="26"/>
          <w:szCs w:val="26"/>
          <w:rtl/>
        </w:rPr>
        <w:t xml:space="preserve">اعتمدت الحكومة المصرية </w:t>
      </w:r>
      <w:r w:rsidR="006F58EB">
        <w:rPr>
          <w:rFonts w:hint="cs"/>
          <w:sz w:val="26"/>
          <w:szCs w:val="26"/>
          <w:rtl/>
        </w:rPr>
        <w:t>المعايير</w:t>
      </w:r>
      <w:r w:rsidRPr="00660B05">
        <w:rPr>
          <w:sz w:val="26"/>
          <w:szCs w:val="26"/>
          <w:rtl/>
        </w:rPr>
        <w:t xml:space="preserve"> </w:t>
      </w:r>
      <w:r w:rsidR="006F58EB" w:rsidRPr="00895A4E">
        <w:t>ES:3794</w:t>
      </w:r>
      <w:r w:rsidRPr="00660B05">
        <w:rPr>
          <w:sz w:val="26"/>
          <w:szCs w:val="26"/>
          <w:rtl/>
        </w:rPr>
        <w:t>-2024 و</w:t>
      </w:r>
      <w:r w:rsidR="006F58EB">
        <w:rPr>
          <w:rFonts w:hint="cs"/>
          <w:sz w:val="26"/>
          <w:szCs w:val="26"/>
          <w:rtl/>
        </w:rPr>
        <w:t xml:space="preserve"> </w:t>
      </w:r>
      <w:r w:rsidR="006F58EB" w:rsidRPr="006F58EB">
        <w:t xml:space="preserve"> </w:t>
      </w:r>
      <w:r w:rsidR="006F58EB" w:rsidRPr="00895A4E">
        <w:t>ES:6000-3</w:t>
      </w:r>
      <w:r w:rsidRPr="00660B05">
        <w:rPr>
          <w:sz w:val="26"/>
          <w:szCs w:val="26"/>
          <w:rtl/>
        </w:rPr>
        <w:t>/2018 و</w:t>
      </w:r>
      <w:r w:rsidR="006F58EB">
        <w:rPr>
          <w:rFonts w:hint="cs"/>
          <w:sz w:val="26"/>
          <w:szCs w:val="26"/>
          <w:rtl/>
        </w:rPr>
        <w:t xml:space="preserve"> </w:t>
      </w:r>
      <w:r w:rsidR="006F58EB" w:rsidRPr="00895A4E">
        <w:t>ES:3794</w:t>
      </w:r>
      <w:r w:rsidRPr="00660B05">
        <w:rPr>
          <w:sz w:val="26"/>
          <w:szCs w:val="26"/>
          <w:rtl/>
        </w:rPr>
        <w:t xml:space="preserve">-2018 للثلاجات المنزلية والمجمدات </w:t>
      </w:r>
      <w:r w:rsidR="00CF0BA3">
        <w:rPr>
          <w:rFonts w:hint="cs"/>
          <w:sz w:val="26"/>
          <w:szCs w:val="26"/>
          <w:rtl/>
        </w:rPr>
        <w:t>الصندوقية</w:t>
      </w:r>
      <w:r w:rsidR="00CF0BA3">
        <w:rPr>
          <w:sz w:val="26"/>
          <w:szCs w:val="26"/>
          <w:rtl/>
        </w:rPr>
        <w:t xml:space="preserve">، </w:t>
      </w:r>
      <w:r w:rsidRPr="00660B05">
        <w:rPr>
          <w:sz w:val="26"/>
          <w:szCs w:val="26"/>
          <w:rtl/>
        </w:rPr>
        <w:t>التي تُراجع دوريًا لمواك</w:t>
      </w:r>
      <w:r w:rsidR="00CF0BA3">
        <w:rPr>
          <w:sz w:val="26"/>
          <w:szCs w:val="26"/>
          <w:rtl/>
        </w:rPr>
        <w:t xml:space="preserve">بة التطورات التكنولوجية وضمان </w:t>
      </w:r>
      <w:r w:rsidRPr="00660B05">
        <w:rPr>
          <w:sz w:val="26"/>
          <w:szCs w:val="26"/>
          <w:rtl/>
        </w:rPr>
        <w:t>توافق</w:t>
      </w:r>
      <w:r w:rsidR="00CF0BA3">
        <w:rPr>
          <w:rFonts w:hint="cs"/>
          <w:sz w:val="26"/>
          <w:szCs w:val="26"/>
          <w:rtl/>
        </w:rPr>
        <w:t>ها</w:t>
      </w:r>
      <w:r w:rsidRPr="00660B05">
        <w:rPr>
          <w:sz w:val="26"/>
          <w:szCs w:val="26"/>
          <w:rtl/>
        </w:rPr>
        <w:t xml:space="preserve"> مع المعايير الدولية ومعايير اللجنة الكهروتقنية الدولية. بالإضافة إلى ذلك، يجب أن </w:t>
      </w:r>
      <w:r w:rsidR="00CF0BA3">
        <w:rPr>
          <w:rFonts w:hint="cs"/>
          <w:sz w:val="26"/>
          <w:szCs w:val="26"/>
          <w:rtl/>
        </w:rPr>
        <w:t>تمتثل</w:t>
      </w:r>
      <w:r w:rsidRPr="00660B05">
        <w:rPr>
          <w:sz w:val="26"/>
          <w:szCs w:val="26"/>
          <w:rtl/>
        </w:rPr>
        <w:t xml:space="preserve"> أجهزة التبريد المنزلية </w:t>
      </w:r>
      <w:r w:rsidR="00CF0BA3">
        <w:rPr>
          <w:rFonts w:hint="cs"/>
          <w:sz w:val="26"/>
          <w:szCs w:val="26"/>
          <w:rtl/>
        </w:rPr>
        <w:t>ل</w:t>
      </w:r>
      <w:r w:rsidRPr="00660B05">
        <w:rPr>
          <w:sz w:val="26"/>
          <w:szCs w:val="26"/>
          <w:rtl/>
        </w:rPr>
        <w:t xml:space="preserve">لمعيار </w:t>
      </w:r>
      <w:r w:rsidR="00CF0BA3" w:rsidRPr="00895A4E">
        <w:t>IEC</w:t>
      </w:r>
      <w:r w:rsidR="00CF0BA3">
        <w:t> </w:t>
      </w:r>
      <w:r w:rsidR="00CF0BA3" w:rsidRPr="00895A4E">
        <w:t>62552-3</w:t>
      </w:r>
      <w:r w:rsidR="00CF0BA3">
        <w:rPr>
          <w:rFonts w:hint="cs"/>
          <w:sz w:val="26"/>
          <w:szCs w:val="26"/>
          <w:rtl/>
        </w:rPr>
        <w:t xml:space="preserve">. </w:t>
      </w:r>
      <w:r w:rsidRPr="00660B05">
        <w:rPr>
          <w:sz w:val="26"/>
          <w:szCs w:val="26"/>
          <w:rtl/>
        </w:rPr>
        <w:t xml:space="preserve">وتستند لوائح مصر إلى </w:t>
      </w:r>
      <w:r w:rsidR="00CF0BA3">
        <w:rPr>
          <w:rFonts w:hint="cs"/>
          <w:sz w:val="26"/>
          <w:szCs w:val="26"/>
          <w:rtl/>
        </w:rPr>
        <w:t>ال</w:t>
      </w:r>
      <w:r w:rsidRPr="00660B05">
        <w:rPr>
          <w:sz w:val="26"/>
          <w:szCs w:val="26"/>
          <w:rtl/>
        </w:rPr>
        <w:t>معيار</w:t>
      </w:r>
      <w:r w:rsidR="00CF0BA3">
        <w:rPr>
          <w:rFonts w:hint="cs"/>
          <w:sz w:val="26"/>
          <w:szCs w:val="26"/>
          <w:rtl/>
        </w:rPr>
        <w:t xml:space="preserve"> </w:t>
      </w:r>
      <w:r w:rsidR="00CF0BA3" w:rsidRPr="00895A4E">
        <w:t>ISO</w:t>
      </w:r>
      <w:r w:rsidR="00CF0BA3">
        <w:t> </w:t>
      </w:r>
      <w:r w:rsidR="00CF0BA3" w:rsidRPr="00895A4E">
        <w:t>16358-1:2013 AMD</w:t>
      </w:r>
      <w:r w:rsidR="00CF0BA3">
        <w:t> </w:t>
      </w:r>
      <w:r w:rsidR="00CF0BA3" w:rsidRPr="00895A4E">
        <w:t xml:space="preserve">1:2019 </w:t>
      </w:r>
      <w:r w:rsidRPr="00660B05">
        <w:rPr>
          <w:sz w:val="26"/>
          <w:szCs w:val="26"/>
          <w:rtl/>
        </w:rPr>
        <w:t xml:space="preserve"> لدرجات</w:t>
      </w:r>
      <w:r w:rsidR="008A3603">
        <w:rPr>
          <w:sz w:val="26"/>
          <w:szCs w:val="26"/>
          <w:rtl/>
        </w:rPr>
        <w:t xml:space="preserve"> الحرارة المحيطة المرتفعة</w:t>
      </w:r>
      <w:r w:rsidRPr="00660B05">
        <w:rPr>
          <w:sz w:val="26"/>
          <w:szCs w:val="26"/>
          <w:rtl/>
        </w:rPr>
        <w:t xml:space="preserve"> إدراكًا </w:t>
      </w:r>
      <w:r w:rsidR="008A3603">
        <w:rPr>
          <w:rFonts w:hint="cs"/>
          <w:sz w:val="26"/>
          <w:szCs w:val="26"/>
          <w:rtl/>
        </w:rPr>
        <w:t>ل</w:t>
      </w:r>
      <w:r w:rsidRPr="00660B05">
        <w:rPr>
          <w:sz w:val="26"/>
          <w:szCs w:val="26"/>
          <w:rtl/>
        </w:rPr>
        <w:t xml:space="preserve">أن مصر </w:t>
      </w:r>
      <w:r w:rsidR="008A3603">
        <w:rPr>
          <w:rFonts w:hint="cs"/>
          <w:sz w:val="26"/>
          <w:szCs w:val="26"/>
          <w:rtl/>
        </w:rPr>
        <w:t>بلدا</w:t>
      </w:r>
      <w:r w:rsidR="008A3603">
        <w:rPr>
          <w:sz w:val="26"/>
          <w:szCs w:val="26"/>
          <w:rtl/>
        </w:rPr>
        <w:t xml:space="preserve"> ذ</w:t>
      </w:r>
      <w:r w:rsidR="008A3603">
        <w:rPr>
          <w:rFonts w:hint="cs"/>
          <w:sz w:val="26"/>
          <w:szCs w:val="26"/>
          <w:rtl/>
        </w:rPr>
        <w:t>ي</w:t>
      </w:r>
      <w:r w:rsidRPr="00660B05">
        <w:rPr>
          <w:sz w:val="26"/>
          <w:szCs w:val="26"/>
          <w:rtl/>
        </w:rPr>
        <w:t xml:space="preserve"> درجات حرارة محيطة مرتفعة.</w:t>
      </w:r>
    </w:p>
    <w:p w14:paraId="225A2538" w14:textId="77777777" w:rsidR="009C600D" w:rsidRPr="00660B05" w:rsidRDefault="000C0DFB" w:rsidP="00A93BE1">
      <w:pPr>
        <w:pStyle w:val="Heading1"/>
        <w:tabs>
          <w:tab w:val="num" w:pos="-2160"/>
        </w:tabs>
        <w:bidi/>
        <w:rPr>
          <w:sz w:val="26"/>
          <w:szCs w:val="26"/>
          <w:rtl/>
        </w:rPr>
      </w:pPr>
      <w:r>
        <w:rPr>
          <w:rFonts w:hint="cs"/>
          <w:sz w:val="26"/>
          <w:szCs w:val="26"/>
          <w:rtl/>
        </w:rPr>
        <w:t>ت</w:t>
      </w:r>
      <w:r w:rsidR="009C600D" w:rsidRPr="00660B05">
        <w:rPr>
          <w:sz w:val="26"/>
          <w:szCs w:val="26"/>
          <w:rtl/>
        </w:rPr>
        <w:t xml:space="preserve">سمح </w:t>
      </w:r>
      <w:r w:rsidR="00EA7B53">
        <w:rPr>
          <w:rFonts w:hint="cs"/>
          <w:sz w:val="26"/>
          <w:szCs w:val="26"/>
          <w:rtl/>
        </w:rPr>
        <w:t>ال</w:t>
      </w:r>
      <w:r w:rsidR="00EA7B53">
        <w:rPr>
          <w:sz w:val="26"/>
          <w:szCs w:val="26"/>
          <w:rtl/>
        </w:rPr>
        <w:t>مع</w:t>
      </w:r>
      <w:r>
        <w:rPr>
          <w:rFonts w:hint="cs"/>
          <w:sz w:val="26"/>
          <w:szCs w:val="26"/>
          <w:rtl/>
        </w:rPr>
        <w:t>اي</w:t>
      </w:r>
      <w:r w:rsidR="009C600D" w:rsidRPr="00660B05">
        <w:rPr>
          <w:sz w:val="26"/>
          <w:szCs w:val="26"/>
          <w:rtl/>
        </w:rPr>
        <w:t xml:space="preserve">ير </w:t>
      </w:r>
      <w:r w:rsidR="00EA7B53" w:rsidRPr="00895A4E">
        <w:t>ES:3794</w:t>
      </w:r>
      <w:r w:rsidR="00EA7B53" w:rsidRPr="00660B05">
        <w:rPr>
          <w:sz w:val="26"/>
          <w:szCs w:val="26"/>
          <w:rtl/>
        </w:rPr>
        <w:t xml:space="preserve">-2024 </w:t>
      </w:r>
      <w:r w:rsidR="00EA7B53">
        <w:rPr>
          <w:sz w:val="26"/>
          <w:szCs w:val="26"/>
          <w:rtl/>
        </w:rPr>
        <w:t>الحالي</w:t>
      </w:r>
      <w:r>
        <w:rPr>
          <w:rFonts w:hint="cs"/>
          <w:sz w:val="26"/>
          <w:szCs w:val="26"/>
          <w:rtl/>
        </w:rPr>
        <w:t>ة</w:t>
      </w:r>
      <w:r w:rsidR="009C600D" w:rsidRPr="00660B05">
        <w:rPr>
          <w:sz w:val="26"/>
          <w:szCs w:val="26"/>
          <w:rtl/>
        </w:rPr>
        <w:t xml:space="preserve"> عمومًا ب</w:t>
      </w:r>
      <w:r w:rsidR="00EA7B53">
        <w:rPr>
          <w:rFonts w:hint="cs"/>
          <w:sz w:val="26"/>
          <w:szCs w:val="26"/>
          <w:rtl/>
        </w:rPr>
        <w:t xml:space="preserve">أقصى </w:t>
      </w:r>
      <w:r w:rsidR="009C600D" w:rsidRPr="00660B05">
        <w:rPr>
          <w:sz w:val="26"/>
          <w:szCs w:val="26"/>
          <w:rtl/>
        </w:rPr>
        <w:t xml:space="preserve">استهلاك سنوي للطاقة أعلى من تلك التي </w:t>
      </w:r>
      <w:r w:rsidR="00EA7B53">
        <w:rPr>
          <w:rFonts w:hint="cs"/>
          <w:sz w:val="26"/>
          <w:szCs w:val="26"/>
          <w:rtl/>
        </w:rPr>
        <w:t>أوصت</w:t>
      </w:r>
      <w:r w:rsidR="009C600D" w:rsidRPr="00660B05">
        <w:rPr>
          <w:sz w:val="26"/>
          <w:szCs w:val="26"/>
          <w:rtl/>
        </w:rPr>
        <w:t xml:space="preserve"> بها</w:t>
      </w:r>
      <w:r w:rsidR="00EA7B53">
        <w:rPr>
          <w:sz w:val="26"/>
          <w:szCs w:val="26"/>
          <w:rtl/>
        </w:rPr>
        <w:t xml:space="preserve"> مبادرة "متحدون من أجل الكفاءة"، </w:t>
      </w:r>
      <w:r w:rsidR="009C600D" w:rsidRPr="00660B05">
        <w:rPr>
          <w:sz w:val="26"/>
          <w:szCs w:val="26"/>
          <w:rtl/>
        </w:rPr>
        <w:t xml:space="preserve">هي مبادرة يقودها </w:t>
      </w:r>
      <w:r w:rsidR="00EA7B53">
        <w:rPr>
          <w:rFonts w:hint="cs"/>
          <w:sz w:val="26"/>
          <w:szCs w:val="26"/>
          <w:rtl/>
        </w:rPr>
        <w:t>اليونيب</w:t>
      </w:r>
      <w:r w:rsidR="009C600D" w:rsidRPr="00660B05">
        <w:rPr>
          <w:sz w:val="26"/>
          <w:szCs w:val="26"/>
          <w:rtl/>
        </w:rPr>
        <w:t xml:space="preserve"> </w:t>
      </w:r>
      <w:r w:rsidR="00EA7B53">
        <w:rPr>
          <w:rFonts w:hint="cs"/>
          <w:sz w:val="26"/>
          <w:szCs w:val="26"/>
          <w:rtl/>
        </w:rPr>
        <w:t>وتشمل</w:t>
      </w:r>
      <w:r w:rsidR="009C600D" w:rsidRPr="00660B05">
        <w:rPr>
          <w:sz w:val="26"/>
          <w:szCs w:val="26"/>
          <w:rtl/>
        </w:rPr>
        <w:t xml:space="preserve"> أربع فئات للمعدات. </w:t>
      </w:r>
      <w:r w:rsidR="00A93BE1">
        <w:rPr>
          <w:rFonts w:hint="cs"/>
          <w:sz w:val="26"/>
          <w:szCs w:val="26"/>
          <w:rtl/>
        </w:rPr>
        <w:t>ولكن</w:t>
      </w:r>
      <w:r w:rsidR="009C600D" w:rsidRPr="00660B05">
        <w:rPr>
          <w:sz w:val="26"/>
          <w:szCs w:val="26"/>
          <w:rtl/>
        </w:rPr>
        <w:t xml:space="preserve"> </w:t>
      </w:r>
      <w:r w:rsidR="00A93BE1">
        <w:rPr>
          <w:rFonts w:hint="cs"/>
          <w:sz w:val="26"/>
          <w:szCs w:val="26"/>
          <w:rtl/>
        </w:rPr>
        <w:t>يشمل</w:t>
      </w:r>
      <w:r w:rsidR="009C600D" w:rsidRPr="00660B05">
        <w:rPr>
          <w:sz w:val="26"/>
          <w:szCs w:val="26"/>
          <w:rtl/>
        </w:rPr>
        <w:t xml:space="preserve"> المعيار المصري فئات أكثر ويغطي أنواعًا أكثر تحديدًا من المنتجات، </w:t>
      </w:r>
      <w:r w:rsidR="00A93BE1">
        <w:rPr>
          <w:rFonts w:hint="cs"/>
          <w:sz w:val="26"/>
          <w:szCs w:val="26"/>
          <w:rtl/>
        </w:rPr>
        <w:t>على النحو ال</w:t>
      </w:r>
      <w:r w:rsidR="009C600D" w:rsidRPr="00660B05">
        <w:rPr>
          <w:sz w:val="26"/>
          <w:szCs w:val="26"/>
          <w:rtl/>
        </w:rPr>
        <w:t>موضح في الجدول 1 أدناه.</w:t>
      </w:r>
    </w:p>
    <w:p w14:paraId="7752A66A" w14:textId="77777777" w:rsidR="009C600D" w:rsidRPr="00660B05" w:rsidRDefault="009C600D" w:rsidP="000C0DFB">
      <w:pPr>
        <w:bidi/>
        <w:rPr>
          <w:b/>
          <w:bCs/>
          <w:sz w:val="26"/>
          <w:szCs w:val="26"/>
          <w:rtl/>
          <w:lang w:bidi="ar-SA"/>
        </w:rPr>
      </w:pPr>
      <w:r w:rsidRPr="00660B05">
        <w:rPr>
          <w:b/>
          <w:bCs/>
          <w:sz w:val="26"/>
          <w:szCs w:val="26"/>
          <w:rtl/>
        </w:rPr>
        <w:t xml:space="preserve">الجدول 1. </w:t>
      </w:r>
      <w:r w:rsidR="000C0DFB" w:rsidRPr="00886E75">
        <w:rPr>
          <w:rFonts w:hint="cs"/>
          <w:b/>
          <w:bCs/>
          <w:sz w:val="26"/>
          <w:szCs w:val="26"/>
          <w:rtl/>
        </w:rPr>
        <w:t xml:space="preserve">أقصى </w:t>
      </w:r>
      <w:r w:rsidR="000C0DFB" w:rsidRPr="00886E75">
        <w:rPr>
          <w:b/>
          <w:bCs/>
          <w:sz w:val="26"/>
          <w:szCs w:val="26"/>
          <w:rtl/>
        </w:rPr>
        <w:t>استهلاك سنوي للطاقة</w:t>
      </w:r>
      <w:r w:rsidR="000C0DFB" w:rsidRPr="00660B05">
        <w:rPr>
          <w:sz w:val="26"/>
          <w:szCs w:val="26"/>
          <w:rtl/>
        </w:rPr>
        <w:t xml:space="preserve"> </w:t>
      </w:r>
      <w:r w:rsidRPr="00660B05">
        <w:rPr>
          <w:b/>
          <w:bCs/>
          <w:sz w:val="26"/>
          <w:szCs w:val="26"/>
          <w:rtl/>
        </w:rPr>
        <w:t xml:space="preserve">للمعايير المصرية </w:t>
      </w:r>
      <w:r w:rsidR="000C0DFB" w:rsidRPr="000C0DFB">
        <w:rPr>
          <w:b/>
          <w:bCs/>
        </w:rPr>
        <w:t>ES:3794</w:t>
      </w:r>
      <w:r w:rsidR="000C0DFB" w:rsidRPr="000C0DFB">
        <w:rPr>
          <w:b/>
          <w:bCs/>
          <w:sz w:val="26"/>
          <w:szCs w:val="26"/>
          <w:rtl/>
        </w:rPr>
        <w:t>-2024</w:t>
      </w:r>
      <w:r w:rsidR="000C0DFB" w:rsidRPr="00660B05">
        <w:rPr>
          <w:sz w:val="26"/>
          <w:szCs w:val="26"/>
          <w:rtl/>
        </w:rPr>
        <w:t xml:space="preserve"> </w:t>
      </w:r>
      <w:r w:rsidR="000C0DFB">
        <w:rPr>
          <w:b/>
          <w:bCs/>
          <w:sz w:val="26"/>
          <w:szCs w:val="26"/>
          <w:rtl/>
        </w:rPr>
        <w:t>مقارنةً ب</w:t>
      </w:r>
      <w:r w:rsidR="000C0DFB">
        <w:rPr>
          <w:rFonts w:hint="cs"/>
          <w:b/>
          <w:bCs/>
          <w:sz w:val="26"/>
          <w:szCs w:val="26"/>
          <w:rtl/>
        </w:rPr>
        <w:t>مبادرة</w:t>
      </w:r>
      <w:r w:rsidRPr="00660B05">
        <w:rPr>
          <w:b/>
          <w:bCs/>
          <w:sz w:val="26"/>
          <w:szCs w:val="26"/>
          <w:rtl/>
        </w:rPr>
        <w:t xml:space="preserve"> </w:t>
      </w:r>
      <w:r w:rsidR="000C0DFB" w:rsidRPr="00CD2FB4">
        <w:rPr>
          <w:b/>
          <w:bCs/>
          <w:sz w:val="26"/>
          <w:szCs w:val="26"/>
          <w:rtl/>
        </w:rPr>
        <w:t xml:space="preserve">متحدون من أجل الكفاءة </w:t>
      </w:r>
      <w:r w:rsidRPr="00660B05">
        <w:rPr>
          <w:b/>
          <w:bCs/>
          <w:sz w:val="26"/>
          <w:szCs w:val="26"/>
          <w:rtl/>
        </w:rPr>
        <w:t>حسب نوع المعدات</w:t>
      </w:r>
    </w:p>
    <w:tbl>
      <w:tblPr>
        <w:tblStyle w:val="TableGrid"/>
        <w:tblpPr w:leftFromText="180" w:rightFromText="180" w:vertAnchor="text" w:tblpX="-5" w:tblpY="1"/>
        <w:tblOverlap w:val="never"/>
        <w:bidiVisual/>
        <w:tblW w:w="9375" w:type="dxa"/>
        <w:tblLook w:val="04A0" w:firstRow="1" w:lastRow="0" w:firstColumn="1" w:lastColumn="0" w:noHBand="0" w:noVBand="1"/>
      </w:tblPr>
      <w:tblGrid>
        <w:gridCol w:w="3600"/>
        <w:gridCol w:w="1440"/>
        <w:gridCol w:w="2430"/>
        <w:gridCol w:w="1905"/>
      </w:tblGrid>
      <w:tr w:rsidR="009C600D" w:rsidRPr="002B0631" w14:paraId="7B1063AA" w14:textId="77777777" w:rsidTr="000F43AC">
        <w:trPr>
          <w:trHeight w:val="517"/>
          <w:tblHeader/>
        </w:trPr>
        <w:tc>
          <w:tcPr>
            <w:tcW w:w="3600" w:type="dxa"/>
            <w:vAlign w:val="center"/>
          </w:tcPr>
          <w:p w14:paraId="38C71EE1" w14:textId="77777777" w:rsidR="009C600D" w:rsidRPr="00A44FAA" w:rsidRDefault="009C600D" w:rsidP="00CD2FB4">
            <w:pPr>
              <w:bidi/>
              <w:jc w:val="center"/>
              <w:rPr>
                <w:b/>
                <w:bCs/>
                <w:sz w:val="20"/>
                <w:rtl/>
              </w:rPr>
            </w:pPr>
            <w:r w:rsidRPr="00A44FAA">
              <w:rPr>
                <w:b/>
                <w:bCs/>
                <w:sz w:val="20"/>
                <w:rtl/>
              </w:rPr>
              <w:t>الفئة</w:t>
            </w:r>
            <w:r w:rsidR="000F43AC" w:rsidRPr="00A44FAA">
              <w:rPr>
                <w:rFonts w:hint="cs"/>
                <w:b/>
                <w:bCs/>
                <w:sz w:val="20"/>
                <w:rtl/>
              </w:rPr>
              <w:t xml:space="preserve"> </w:t>
            </w:r>
            <w:r w:rsidR="00CD2FB4" w:rsidRPr="00A44FAA">
              <w:rPr>
                <w:b/>
                <w:bCs/>
                <w:sz w:val="20"/>
              </w:rPr>
              <w:t>ES:379</w:t>
            </w:r>
            <w:r w:rsidR="000F43AC" w:rsidRPr="00A44FAA">
              <w:rPr>
                <w:b/>
                <w:bCs/>
                <w:sz w:val="20"/>
                <w:rtl/>
              </w:rPr>
              <w:t>-2024</w:t>
            </w:r>
          </w:p>
        </w:tc>
        <w:tc>
          <w:tcPr>
            <w:tcW w:w="1440" w:type="dxa"/>
            <w:vAlign w:val="center"/>
          </w:tcPr>
          <w:p w14:paraId="49F866A5" w14:textId="77777777" w:rsidR="009C600D" w:rsidRPr="00CD2FB4" w:rsidRDefault="009C600D" w:rsidP="006B35CD">
            <w:pPr>
              <w:bidi/>
              <w:jc w:val="center"/>
              <w:rPr>
                <w:b/>
                <w:bCs/>
                <w:sz w:val="20"/>
                <w:rtl/>
              </w:rPr>
            </w:pPr>
            <w:r w:rsidRPr="00CD2FB4">
              <w:rPr>
                <w:b/>
                <w:bCs/>
                <w:sz w:val="20"/>
                <w:rtl/>
              </w:rPr>
              <w:t xml:space="preserve">فئة </w:t>
            </w:r>
            <w:r w:rsidR="00CD2FB4" w:rsidRPr="00CD2FB4">
              <w:rPr>
                <w:b/>
                <w:bCs/>
                <w:sz w:val="20"/>
                <w:rtl/>
              </w:rPr>
              <w:t xml:space="preserve"> </w:t>
            </w:r>
            <w:r w:rsidR="00CD2FB4" w:rsidRPr="00CD2FB4">
              <w:rPr>
                <w:rFonts w:hint="cs"/>
                <w:b/>
                <w:bCs/>
                <w:sz w:val="20"/>
                <w:rtl/>
              </w:rPr>
              <w:t>مبادرة</w:t>
            </w:r>
            <w:r w:rsidR="00CD2FB4" w:rsidRPr="00CD2FB4">
              <w:rPr>
                <w:b/>
                <w:bCs/>
                <w:sz w:val="20"/>
                <w:rtl/>
              </w:rPr>
              <w:t xml:space="preserve"> متحدون من أجل الكفاءة</w:t>
            </w:r>
          </w:p>
        </w:tc>
        <w:tc>
          <w:tcPr>
            <w:tcW w:w="2430" w:type="dxa"/>
            <w:vAlign w:val="center"/>
          </w:tcPr>
          <w:p w14:paraId="598697AA" w14:textId="77777777" w:rsidR="009C600D" w:rsidRPr="00E574AC" w:rsidRDefault="00E574AC" w:rsidP="006B35CD">
            <w:pPr>
              <w:bidi/>
              <w:jc w:val="center"/>
              <w:rPr>
                <w:b/>
                <w:bCs/>
                <w:sz w:val="20"/>
                <w:rtl/>
              </w:rPr>
            </w:pPr>
            <w:r w:rsidRPr="00E574AC">
              <w:rPr>
                <w:rFonts w:hint="cs"/>
                <w:b/>
                <w:bCs/>
                <w:sz w:val="20"/>
                <w:rtl/>
              </w:rPr>
              <w:t xml:space="preserve">أقصى </w:t>
            </w:r>
            <w:r w:rsidRPr="00E574AC">
              <w:rPr>
                <w:b/>
                <w:bCs/>
                <w:sz w:val="20"/>
                <w:rtl/>
              </w:rPr>
              <w:t>استهلاك سنوي للطاقة</w:t>
            </w:r>
            <w:r w:rsidRPr="00E574AC">
              <w:rPr>
                <w:sz w:val="20"/>
                <w:rtl/>
              </w:rPr>
              <w:t xml:space="preserve"> </w:t>
            </w:r>
            <w:r w:rsidR="009C600D" w:rsidRPr="00E574AC">
              <w:rPr>
                <w:b/>
                <w:bCs/>
                <w:sz w:val="20"/>
                <w:rtl/>
              </w:rPr>
              <w:t xml:space="preserve">– </w:t>
            </w:r>
            <w:r w:rsidR="000E5B97">
              <w:rPr>
                <w:rFonts w:hint="cs"/>
                <w:b/>
                <w:bCs/>
                <w:sz w:val="20"/>
                <w:rtl/>
              </w:rPr>
              <w:t xml:space="preserve">الفئة </w:t>
            </w:r>
            <w:r w:rsidR="009C600D" w:rsidRPr="00E574AC">
              <w:rPr>
                <w:b/>
                <w:bCs/>
                <w:sz w:val="20"/>
                <w:rtl/>
              </w:rPr>
              <w:t>ES:3794-2024</w:t>
            </w:r>
          </w:p>
        </w:tc>
        <w:tc>
          <w:tcPr>
            <w:tcW w:w="1905" w:type="dxa"/>
            <w:vAlign w:val="center"/>
          </w:tcPr>
          <w:p w14:paraId="1B7538CA" w14:textId="77777777" w:rsidR="009C600D" w:rsidRPr="002B0631" w:rsidRDefault="000E5B97" w:rsidP="000E5B97">
            <w:pPr>
              <w:bidi/>
              <w:jc w:val="center"/>
              <w:rPr>
                <w:b/>
                <w:bCs/>
                <w:sz w:val="20"/>
                <w:rtl/>
              </w:rPr>
            </w:pPr>
            <w:r w:rsidRPr="00E574AC">
              <w:rPr>
                <w:rFonts w:hint="cs"/>
                <w:b/>
                <w:bCs/>
                <w:sz w:val="20"/>
                <w:rtl/>
              </w:rPr>
              <w:t xml:space="preserve">أقصى </w:t>
            </w:r>
            <w:r w:rsidRPr="00E574AC">
              <w:rPr>
                <w:b/>
                <w:bCs/>
                <w:sz w:val="20"/>
                <w:rtl/>
              </w:rPr>
              <w:t>استهلاك سنوي للطاقة</w:t>
            </w:r>
            <w:r w:rsidRPr="00E574AC">
              <w:rPr>
                <w:sz w:val="20"/>
                <w:rtl/>
              </w:rPr>
              <w:t xml:space="preserve"> </w:t>
            </w:r>
            <w:r w:rsidRPr="00E574AC">
              <w:rPr>
                <w:b/>
                <w:bCs/>
                <w:sz w:val="20"/>
                <w:rtl/>
              </w:rPr>
              <w:t xml:space="preserve">– </w:t>
            </w:r>
            <w:r w:rsidRPr="00CD2FB4">
              <w:rPr>
                <w:b/>
                <w:bCs/>
                <w:sz w:val="20"/>
                <w:rtl/>
              </w:rPr>
              <w:t xml:space="preserve"> فئة  </w:t>
            </w:r>
            <w:r w:rsidRPr="00CD2FB4">
              <w:rPr>
                <w:rFonts w:hint="cs"/>
                <w:b/>
                <w:bCs/>
                <w:sz w:val="20"/>
                <w:rtl/>
              </w:rPr>
              <w:t>مبادرة</w:t>
            </w:r>
            <w:r w:rsidRPr="00CD2FB4">
              <w:rPr>
                <w:b/>
                <w:bCs/>
                <w:sz w:val="20"/>
                <w:rtl/>
              </w:rPr>
              <w:t xml:space="preserve"> متحدون من أجل الكفاءة</w:t>
            </w:r>
            <w:r>
              <w:rPr>
                <w:rFonts w:hint="cs"/>
                <w:b/>
                <w:bCs/>
                <w:sz w:val="20"/>
                <w:rtl/>
              </w:rPr>
              <w:t xml:space="preserve"> </w:t>
            </w:r>
            <w:r w:rsidR="009C600D" w:rsidRPr="002B0631">
              <w:rPr>
                <w:b/>
                <w:bCs/>
                <w:sz w:val="20"/>
                <w:rtl/>
              </w:rPr>
              <w:t>*</w:t>
            </w:r>
          </w:p>
        </w:tc>
      </w:tr>
      <w:tr w:rsidR="00344F1A" w:rsidRPr="002B0631" w14:paraId="17F04A66" w14:textId="77777777" w:rsidTr="000F43AC">
        <w:trPr>
          <w:trHeight w:val="258"/>
        </w:trPr>
        <w:tc>
          <w:tcPr>
            <w:tcW w:w="3600" w:type="dxa"/>
          </w:tcPr>
          <w:p w14:paraId="3ECC5922" w14:textId="77777777" w:rsidR="00344F1A" w:rsidRPr="002B0631" w:rsidRDefault="00344F1A" w:rsidP="00344F1A">
            <w:pPr>
              <w:bidi/>
              <w:jc w:val="left"/>
              <w:rPr>
                <w:sz w:val="20"/>
                <w:rtl/>
              </w:rPr>
            </w:pPr>
            <w:r w:rsidRPr="002B0631">
              <w:rPr>
                <w:sz w:val="20"/>
                <w:rtl/>
              </w:rPr>
              <w:t>ثلاجة</w:t>
            </w:r>
          </w:p>
        </w:tc>
        <w:tc>
          <w:tcPr>
            <w:tcW w:w="1440" w:type="dxa"/>
            <w:vAlign w:val="center"/>
          </w:tcPr>
          <w:p w14:paraId="4084483D" w14:textId="77777777" w:rsidR="00344F1A" w:rsidRPr="002B0631" w:rsidRDefault="00344F1A" w:rsidP="00344F1A">
            <w:pPr>
              <w:bidi/>
              <w:jc w:val="center"/>
              <w:rPr>
                <w:sz w:val="20"/>
                <w:rtl/>
              </w:rPr>
            </w:pPr>
            <w:r w:rsidRPr="002B0631">
              <w:rPr>
                <w:sz w:val="20"/>
                <w:rtl/>
              </w:rPr>
              <w:t>ثلاجة</w:t>
            </w:r>
          </w:p>
        </w:tc>
        <w:tc>
          <w:tcPr>
            <w:tcW w:w="2430" w:type="dxa"/>
            <w:vAlign w:val="center"/>
          </w:tcPr>
          <w:p w14:paraId="2DD432AA" w14:textId="77777777" w:rsidR="00344F1A" w:rsidRPr="002B0631" w:rsidRDefault="00344F1A" w:rsidP="00344F1A">
            <w:pPr>
              <w:jc w:val="right"/>
              <w:rPr>
                <w:sz w:val="20"/>
              </w:rPr>
            </w:pPr>
            <w:r w:rsidRPr="002B0631">
              <w:rPr>
                <w:sz w:val="20"/>
              </w:rPr>
              <w:t>0.48 AV +245</w:t>
            </w:r>
          </w:p>
        </w:tc>
        <w:tc>
          <w:tcPr>
            <w:tcW w:w="1905" w:type="dxa"/>
            <w:vAlign w:val="center"/>
          </w:tcPr>
          <w:p w14:paraId="40A869D1" w14:textId="77777777" w:rsidR="00344F1A" w:rsidRPr="002B0631" w:rsidRDefault="00344F1A" w:rsidP="00344F1A">
            <w:pPr>
              <w:jc w:val="right"/>
              <w:rPr>
                <w:sz w:val="20"/>
              </w:rPr>
            </w:pPr>
            <w:r w:rsidRPr="002B0631">
              <w:rPr>
                <w:sz w:val="20"/>
              </w:rPr>
              <w:t>0.17 AV + 106</w:t>
            </w:r>
          </w:p>
        </w:tc>
      </w:tr>
      <w:tr w:rsidR="00344F1A" w:rsidRPr="002B0631" w14:paraId="216A736A" w14:textId="77777777" w:rsidTr="000F43AC">
        <w:trPr>
          <w:trHeight w:val="258"/>
        </w:trPr>
        <w:tc>
          <w:tcPr>
            <w:tcW w:w="3600" w:type="dxa"/>
          </w:tcPr>
          <w:p w14:paraId="7862EBDD" w14:textId="77777777" w:rsidR="00344F1A" w:rsidRPr="002B0631" w:rsidRDefault="00344F1A" w:rsidP="00344F1A">
            <w:pPr>
              <w:bidi/>
              <w:jc w:val="left"/>
              <w:rPr>
                <w:sz w:val="20"/>
                <w:rtl/>
              </w:rPr>
            </w:pPr>
            <w:r w:rsidRPr="002B0631">
              <w:rPr>
                <w:sz w:val="20"/>
                <w:rtl/>
              </w:rPr>
              <w:lastRenderedPageBreak/>
              <w:t xml:space="preserve">ثلاجة </w:t>
            </w:r>
            <w:r>
              <w:rPr>
                <w:rFonts w:hint="cs"/>
                <w:sz w:val="20"/>
                <w:rtl/>
              </w:rPr>
              <w:t>ب</w:t>
            </w:r>
            <w:r w:rsidRPr="002B0631">
              <w:rPr>
                <w:sz w:val="20"/>
                <w:rtl/>
              </w:rPr>
              <w:t>باب واحد - إزالة الجليد يدويًا</w:t>
            </w:r>
          </w:p>
        </w:tc>
        <w:tc>
          <w:tcPr>
            <w:tcW w:w="1440" w:type="dxa"/>
            <w:vMerge w:val="restart"/>
            <w:vAlign w:val="center"/>
          </w:tcPr>
          <w:p w14:paraId="05FF8210" w14:textId="77777777" w:rsidR="00344F1A" w:rsidRPr="002B0631" w:rsidRDefault="00344F1A" w:rsidP="00344F1A">
            <w:pPr>
              <w:pStyle w:val="Default"/>
              <w:bidi/>
              <w:spacing w:line="276" w:lineRule="auto"/>
              <w:jc w:val="center"/>
              <w:rPr>
                <w:sz w:val="20"/>
                <w:szCs w:val="20"/>
                <w:lang w:val="en-CA"/>
              </w:rPr>
            </w:pPr>
            <w:r>
              <w:rPr>
                <w:sz w:val="20"/>
                <w:szCs w:val="20"/>
                <w:rtl/>
                <w:lang w:val="en-CA"/>
              </w:rPr>
              <w:t xml:space="preserve">ثلاجات </w:t>
            </w:r>
            <w:r>
              <w:rPr>
                <w:rFonts w:hint="cs"/>
                <w:sz w:val="20"/>
                <w:szCs w:val="20"/>
                <w:rtl/>
                <w:lang w:val="en-CA"/>
              </w:rPr>
              <w:t xml:space="preserve">- </w:t>
            </w:r>
            <w:r w:rsidRPr="002B0631">
              <w:rPr>
                <w:sz w:val="20"/>
                <w:szCs w:val="20"/>
                <w:rtl/>
                <w:lang w:val="en-CA"/>
              </w:rPr>
              <w:t>مجمدات</w:t>
            </w:r>
          </w:p>
        </w:tc>
        <w:tc>
          <w:tcPr>
            <w:tcW w:w="2430" w:type="dxa"/>
            <w:vAlign w:val="center"/>
          </w:tcPr>
          <w:p w14:paraId="362D4E32" w14:textId="77777777" w:rsidR="00344F1A" w:rsidRPr="002B0631" w:rsidRDefault="00344F1A" w:rsidP="00344F1A">
            <w:pPr>
              <w:jc w:val="right"/>
              <w:rPr>
                <w:sz w:val="20"/>
              </w:rPr>
            </w:pPr>
            <w:r w:rsidRPr="002B0631">
              <w:rPr>
                <w:sz w:val="20"/>
              </w:rPr>
              <w:t>0.48 AV +530</w:t>
            </w:r>
          </w:p>
        </w:tc>
        <w:tc>
          <w:tcPr>
            <w:tcW w:w="1905" w:type="dxa"/>
            <w:vMerge w:val="restart"/>
            <w:vAlign w:val="center"/>
          </w:tcPr>
          <w:p w14:paraId="031D985A" w14:textId="77777777" w:rsidR="00344F1A" w:rsidRPr="002B0631" w:rsidRDefault="00344F1A" w:rsidP="00344F1A">
            <w:pPr>
              <w:jc w:val="right"/>
              <w:rPr>
                <w:sz w:val="20"/>
              </w:rPr>
            </w:pPr>
            <w:r w:rsidRPr="002B0631">
              <w:rPr>
                <w:sz w:val="20"/>
              </w:rPr>
              <w:t>0.23 AV + 167</w:t>
            </w:r>
          </w:p>
        </w:tc>
      </w:tr>
      <w:tr w:rsidR="00344F1A" w:rsidRPr="002B0631" w14:paraId="4BB617F4" w14:textId="77777777" w:rsidTr="000F43AC">
        <w:trPr>
          <w:trHeight w:val="258"/>
        </w:trPr>
        <w:tc>
          <w:tcPr>
            <w:tcW w:w="3600" w:type="dxa"/>
          </w:tcPr>
          <w:p w14:paraId="0BDA5E43" w14:textId="77777777" w:rsidR="00344F1A" w:rsidRPr="002B0631" w:rsidRDefault="00344F1A" w:rsidP="00344F1A">
            <w:pPr>
              <w:bidi/>
              <w:jc w:val="left"/>
              <w:rPr>
                <w:sz w:val="20"/>
                <w:rtl/>
              </w:rPr>
            </w:pPr>
            <w:r w:rsidRPr="002B0631">
              <w:rPr>
                <w:sz w:val="20"/>
                <w:rtl/>
              </w:rPr>
              <w:t>ثلاجة ببابين – شبه خالية من  الجليد</w:t>
            </w:r>
          </w:p>
        </w:tc>
        <w:tc>
          <w:tcPr>
            <w:tcW w:w="1440" w:type="dxa"/>
            <w:vMerge/>
            <w:vAlign w:val="center"/>
          </w:tcPr>
          <w:p w14:paraId="535EF606" w14:textId="77777777" w:rsidR="00344F1A" w:rsidRPr="002B0631" w:rsidRDefault="00344F1A" w:rsidP="00344F1A">
            <w:pPr>
              <w:pStyle w:val="Default"/>
              <w:spacing w:line="276" w:lineRule="auto"/>
              <w:jc w:val="center"/>
              <w:rPr>
                <w:sz w:val="20"/>
                <w:szCs w:val="20"/>
                <w:lang w:val="en-CA"/>
              </w:rPr>
            </w:pPr>
          </w:p>
        </w:tc>
        <w:tc>
          <w:tcPr>
            <w:tcW w:w="2430" w:type="dxa"/>
            <w:vAlign w:val="center"/>
          </w:tcPr>
          <w:p w14:paraId="7D111B2B" w14:textId="77777777" w:rsidR="00344F1A" w:rsidRPr="002B0631" w:rsidRDefault="00344F1A" w:rsidP="00344F1A">
            <w:pPr>
              <w:jc w:val="right"/>
              <w:rPr>
                <w:sz w:val="20"/>
              </w:rPr>
            </w:pPr>
            <w:r w:rsidRPr="002B0631">
              <w:rPr>
                <w:sz w:val="20"/>
              </w:rPr>
              <w:t>0.37 AV + 650</w:t>
            </w:r>
          </w:p>
        </w:tc>
        <w:tc>
          <w:tcPr>
            <w:tcW w:w="1905" w:type="dxa"/>
            <w:vMerge/>
            <w:vAlign w:val="center"/>
          </w:tcPr>
          <w:p w14:paraId="144C3C68" w14:textId="77777777" w:rsidR="00344F1A" w:rsidRPr="002B0631" w:rsidRDefault="00344F1A" w:rsidP="00344F1A">
            <w:pPr>
              <w:jc w:val="left"/>
              <w:rPr>
                <w:sz w:val="20"/>
                <w:rtl/>
              </w:rPr>
            </w:pPr>
          </w:p>
        </w:tc>
      </w:tr>
      <w:tr w:rsidR="00344F1A" w:rsidRPr="002B0631" w14:paraId="0FC783BE" w14:textId="77777777" w:rsidTr="000F43AC">
        <w:trPr>
          <w:trHeight w:val="258"/>
        </w:trPr>
        <w:tc>
          <w:tcPr>
            <w:tcW w:w="3600" w:type="dxa"/>
          </w:tcPr>
          <w:p w14:paraId="23C1D1FF" w14:textId="77777777" w:rsidR="00344F1A" w:rsidRPr="002B0631" w:rsidRDefault="00344F1A" w:rsidP="00344F1A">
            <w:pPr>
              <w:bidi/>
              <w:jc w:val="left"/>
              <w:rPr>
                <w:sz w:val="20"/>
                <w:rtl/>
              </w:rPr>
            </w:pPr>
            <w:r w:rsidRPr="002B0631">
              <w:rPr>
                <w:sz w:val="20"/>
                <w:rtl/>
              </w:rPr>
              <w:t>ثلاجة متعددة الأبواب - بدون  جليد</w:t>
            </w:r>
          </w:p>
        </w:tc>
        <w:tc>
          <w:tcPr>
            <w:tcW w:w="1440" w:type="dxa"/>
            <w:vMerge/>
            <w:vAlign w:val="center"/>
          </w:tcPr>
          <w:p w14:paraId="5DA1DBC2" w14:textId="77777777" w:rsidR="00344F1A" w:rsidRPr="002B0631" w:rsidRDefault="00344F1A" w:rsidP="00344F1A">
            <w:pPr>
              <w:pStyle w:val="Default"/>
              <w:spacing w:line="276" w:lineRule="auto"/>
              <w:jc w:val="center"/>
              <w:rPr>
                <w:sz w:val="20"/>
                <w:szCs w:val="20"/>
                <w:lang w:val="en-CA"/>
              </w:rPr>
            </w:pPr>
          </w:p>
        </w:tc>
        <w:tc>
          <w:tcPr>
            <w:tcW w:w="2430" w:type="dxa"/>
            <w:vAlign w:val="center"/>
          </w:tcPr>
          <w:p w14:paraId="25787D31" w14:textId="77777777" w:rsidR="00344F1A" w:rsidRPr="002B0631" w:rsidRDefault="00344F1A" w:rsidP="00344F1A">
            <w:pPr>
              <w:jc w:val="right"/>
              <w:rPr>
                <w:sz w:val="20"/>
              </w:rPr>
            </w:pPr>
            <w:r w:rsidRPr="002B0631">
              <w:rPr>
                <w:sz w:val="20"/>
              </w:rPr>
              <w:t>0.57 AV + 800</w:t>
            </w:r>
          </w:p>
        </w:tc>
        <w:tc>
          <w:tcPr>
            <w:tcW w:w="1905" w:type="dxa"/>
            <w:vMerge/>
            <w:vAlign w:val="center"/>
          </w:tcPr>
          <w:p w14:paraId="1A6780DE" w14:textId="77777777" w:rsidR="00344F1A" w:rsidRPr="002B0631" w:rsidRDefault="00344F1A" w:rsidP="00344F1A">
            <w:pPr>
              <w:jc w:val="left"/>
              <w:rPr>
                <w:sz w:val="20"/>
                <w:rtl/>
              </w:rPr>
            </w:pPr>
          </w:p>
        </w:tc>
      </w:tr>
      <w:tr w:rsidR="00344F1A" w:rsidRPr="002B0631" w14:paraId="10E838AC" w14:textId="77777777" w:rsidTr="000F43AC">
        <w:trPr>
          <w:trHeight w:val="258"/>
        </w:trPr>
        <w:tc>
          <w:tcPr>
            <w:tcW w:w="3600" w:type="dxa"/>
          </w:tcPr>
          <w:p w14:paraId="7415C140" w14:textId="77777777" w:rsidR="00344F1A" w:rsidRPr="002B0631" w:rsidRDefault="00344F1A" w:rsidP="00344F1A">
            <w:pPr>
              <w:bidi/>
              <w:jc w:val="left"/>
              <w:rPr>
                <w:sz w:val="20"/>
                <w:rtl/>
              </w:rPr>
            </w:pPr>
            <w:r w:rsidRPr="002B0631">
              <w:rPr>
                <w:sz w:val="20"/>
                <w:rtl/>
              </w:rPr>
              <w:t xml:space="preserve">ثلاجات صغيرة مع مجمدات </w:t>
            </w:r>
            <w:r w:rsidRPr="002B0631">
              <w:rPr>
                <w:sz w:val="20"/>
              </w:rPr>
              <w:t>&lt;</w:t>
            </w:r>
            <w:r>
              <w:rPr>
                <w:sz w:val="20"/>
              </w:rPr>
              <w:t> </w:t>
            </w:r>
            <w:r w:rsidRPr="002B0631">
              <w:rPr>
                <w:sz w:val="20"/>
                <w:rtl/>
              </w:rPr>
              <w:t>14 لتر</w:t>
            </w:r>
          </w:p>
        </w:tc>
        <w:tc>
          <w:tcPr>
            <w:tcW w:w="1440" w:type="dxa"/>
            <w:vMerge/>
            <w:vAlign w:val="center"/>
          </w:tcPr>
          <w:p w14:paraId="01A39B0E" w14:textId="77777777" w:rsidR="00344F1A" w:rsidRPr="002B0631" w:rsidRDefault="00344F1A" w:rsidP="00344F1A">
            <w:pPr>
              <w:pStyle w:val="Default"/>
              <w:spacing w:line="276" w:lineRule="auto"/>
              <w:jc w:val="center"/>
              <w:rPr>
                <w:sz w:val="20"/>
                <w:szCs w:val="20"/>
                <w:lang w:val="en-CA"/>
              </w:rPr>
            </w:pPr>
          </w:p>
        </w:tc>
        <w:tc>
          <w:tcPr>
            <w:tcW w:w="2430" w:type="dxa"/>
            <w:vAlign w:val="center"/>
          </w:tcPr>
          <w:p w14:paraId="7C8023A7" w14:textId="77777777" w:rsidR="00344F1A" w:rsidRPr="002B0631" w:rsidRDefault="00344F1A" w:rsidP="00344F1A">
            <w:pPr>
              <w:jc w:val="right"/>
              <w:rPr>
                <w:sz w:val="20"/>
              </w:rPr>
            </w:pPr>
            <w:r w:rsidRPr="002B0631">
              <w:rPr>
                <w:sz w:val="20"/>
              </w:rPr>
              <w:t>0.84 AV + 295</w:t>
            </w:r>
          </w:p>
        </w:tc>
        <w:tc>
          <w:tcPr>
            <w:tcW w:w="1905" w:type="dxa"/>
            <w:vMerge/>
            <w:vAlign w:val="center"/>
          </w:tcPr>
          <w:p w14:paraId="5AE4A704" w14:textId="77777777" w:rsidR="00344F1A" w:rsidRPr="002B0631" w:rsidRDefault="00344F1A" w:rsidP="00344F1A">
            <w:pPr>
              <w:jc w:val="left"/>
              <w:rPr>
                <w:sz w:val="20"/>
                <w:rtl/>
              </w:rPr>
            </w:pPr>
          </w:p>
        </w:tc>
      </w:tr>
      <w:tr w:rsidR="00344F1A" w:rsidRPr="002B0631" w14:paraId="29151382" w14:textId="77777777" w:rsidTr="000F43AC">
        <w:trPr>
          <w:trHeight w:val="258"/>
        </w:trPr>
        <w:tc>
          <w:tcPr>
            <w:tcW w:w="3600" w:type="dxa"/>
            <w:vAlign w:val="center"/>
          </w:tcPr>
          <w:p w14:paraId="37D2C765" w14:textId="77777777" w:rsidR="00344F1A" w:rsidRPr="002B0631" w:rsidRDefault="00344F1A" w:rsidP="00344F1A">
            <w:pPr>
              <w:bidi/>
              <w:jc w:val="left"/>
              <w:rPr>
                <w:sz w:val="20"/>
                <w:rtl/>
                <w:lang w:bidi="ar-SA"/>
              </w:rPr>
            </w:pPr>
            <w:r>
              <w:rPr>
                <w:sz w:val="20"/>
                <w:rtl/>
              </w:rPr>
              <w:t>مجمد عمودي</w:t>
            </w:r>
            <w:r w:rsidRPr="002B0631">
              <w:rPr>
                <w:sz w:val="20"/>
                <w:rtl/>
              </w:rPr>
              <w:t xml:space="preserve"> - إزالة الجليد يدويًا</w:t>
            </w:r>
            <w:r>
              <w:rPr>
                <w:rFonts w:hint="cs"/>
                <w:sz w:val="20"/>
                <w:rtl/>
              </w:rPr>
              <w:t xml:space="preserve"> </w:t>
            </w:r>
          </w:p>
        </w:tc>
        <w:tc>
          <w:tcPr>
            <w:tcW w:w="1440" w:type="dxa"/>
            <w:vMerge w:val="restart"/>
            <w:vAlign w:val="center"/>
          </w:tcPr>
          <w:p w14:paraId="2C384E47" w14:textId="77777777" w:rsidR="00344F1A" w:rsidRPr="002B0631" w:rsidRDefault="00344F1A" w:rsidP="00344F1A">
            <w:pPr>
              <w:pStyle w:val="Default"/>
              <w:bidi/>
              <w:spacing w:line="276" w:lineRule="auto"/>
              <w:jc w:val="center"/>
              <w:rPr>
                <w:sz w:val="20"/>
                <w:szCs w:val="20"/>
                <w:lang w:val="en-CA"/>
              </w:rPr>
            </w:pPr>
            <w:r w:rsidRPr="002B0631">
              <w:rPr>
                <w:sz w:val="20"/>
                <w:szCs w:val="20"/>
                <w:rtl/>
                <w:lang w:val="en-CA"/>
              </w:rPr>
              <w:t>مجمدات</w:t>
            </w:r>
          </w:p>
        </w:tc>
        <w:tc>
          <w:tcPr>
            <w:tcW w:w="2430" w:type="dxa"/>
          </w:tcPr>
          <w:p w14:paraId="071FB271" w14:textId="77777777" w:rsidR="00344F1A" w:rsidRPr="002B0631" w:rsidRDefault="00344F1A" w:rsidP="00344F1A">
            <w:pPr>
              <w:jc w:val="right"/>
              <w:rPr>
                <w:sz w:val="20"/>
              </w:rPr>
            </w:pPr>
            <w:r w:rsidRPr="002B0631">
              <w:rPr>
                <w:sz w:val="20"/>
              </w:rPr>
              <w:t>0.36 AV + 370</w:t>
            </w:r>
          </w:p>
        </w:tc>
        <w:tc>
          <w:tcPr>
            <w:tcW w:w="1905" w:type="dxa"/>
            <w:vMerge w:val="restart"/>
            <w:vAlign w:val="center"/>
          </w:tcPr>
          <w:p w14:paraId="660D58D0" w14:textId="77777777" w:rsidR="00344F1A" w:rsidRPr="002B0631" w:rsidRDefault="00344F1A" w:rsidP="00344F1A">
            <w:pPr>
              <w:bidi/>
              <w:jc w:val="left"/>
              <w:rPr>
                <w:sz w:val="20"/>
                <w:rtl/>
              </w:rPr>
            </w:pPr>
            <w:r w:rsidRPr="002B0631">
              <w:rPr>
                <w:sz w:val="20"/>
              </w:rPr>
              <w:t>0.214 AV + 197</w:t>
            </w:r>
          </w:p>
        </w:tc>
      </w:tr>
      <w:tr w:rsidR="00344F1A" w:rsidRPr="002B0631" w14:paraId="20BB4AC3" w14:textId="77777777" w:rsidTr="000F43AC">
        <w:trPr>
          <w:trHeight w:val="258"/>
        </w:trPr>
        <w:tc>
          <w:tcPr>
            <w:tcW w:w="3600" w:type="dxa"/>
            <w:vAlign w:val="center"/>
          </w:tcPr>
          <w:p w14:paraId="289A23F1" w14:textId="77777777" w:rsidR="00344F1A" w:rsidRPr="002B0631" w:rsidRDefault="00344F1A" w:rsidP="00344F1A">
            <w:pPr>
              <w:bidi/>
              <w:rPr>
                <w:sz w:val="20"/>
                <w:rtl/>
                <w:lang w:bidi="ar-SA"/>
              </w:rPr>
            </w:pPr>
            <w:r w:rsidRPr="002B0631">
              <w:rPr>
                <w:sz w:val="20"/>
                <w:rtl/>
              </w:rPr>
              <w:t>مجمد عمودي – بدون  جليد</w:t>
            </w:r>
          </w:p>
        </w:tc>
        <w:tc>
          <w:tcPr>
            <w:tcW w:w="1440" w:type="dxa"/>
            <w:vMerge/>
          </w:tcPr>
          <w:p w14:paraId="3C61937E" w14:textId="77777777" w:rsidR="00344F1A" w:rsidRPr="002B0631" w:rsidRDefault="00344F1A" w:rsidP="00344F1A">
            <w:pPr>
              <w:pStyle w:val="Default"/>
              <w:spacing w:line="276" w:lineRule="auto"/>
              <w:rPr>
                <w:sz w:val="20"/>
                <w:szCs w:val="20"/>
                <w:lang w:val="en-CA"/>
              </w:rPr>
            </w:pPr>
          </w:p>
        </w:tc>
        <w:tc>
          <w:tcPr>
            <w:tcW w:w="2430" w:type="dxa"/>
            <w:vAlign w:val="center"/>
          </w:tcPr>
          <w:p w14:paraId="0664126F" w14:textId="77777777" w:rsidR="00344F1A" w:rsidRPr="002B0631" w:rsidRDefault="00344F1A" w:rsidP="00344F1A">
            <w:pPr>
              <w:jc w:val="right"/>
              <w:rPr>
                <w:sz w:val="20"/>
              </w:rPr>
            </w:pPr>
            <w:r w:rsidRPr="002B0631">
              <w:rPr>
                <w:sz w:val="20"/>
              </w:rPr>
              <w:t>0.53 AV + 420</w:t>
            </w:r>
          </w:p>
        </w:tc>
        <w:tc>
          <w:tcPr>
            <w:tcW w:w="1905" w:type="dxa"/>
            <w:vMerge/>
            <w:vAlign w:val="center"/>
          </w:tcPr>
          <w:p w14:paraId="4823CEA4" w14:textId="77777777" w:rsidR="00344F1A" w:rsidRPr="002B0631" w:rsidRDefault="00344F1A" w:rsidP="00344F1A">
            <w:pPr>
              <w:jc w:val="center"/>
              <w:rPr>
                <w:sz w:val="20"/>
                <w:rtl/>
              </w:rPr>
            </w:pPr>
          </w:p>
        </w:tc>
      </w:tr>
      <w:tr w:rsidR="00344F1A" w:rsidRPr="002B0631" w14:paraId="651B8FE4" w14:textId="77777777" w:rsidTr="000F43AC">
        <w:trPr>
          <w:trHeight w:val="258"/>
        </w:trPr>
        <w:tc>
          <w:tcPr>
            <w:tcW w:w="3600" w:type="dxa"/>
          </w:tcPr>
          <w:p w14:paraId="4C2FE4DE" w14:textId="77777777" w:rsidR="00344F1A" w:rsidRPr="002B0631" w:rsidRDefault="00344F1A" w:rsidP="00344F1A">
            <w:pPr>
              <w:bidi/>
              <w:jc w:val="left"/>
              <w:rPr>
                <w:sz w:val="20"/>
                <w:rtl/>
              </w:rPr>
            </w:pPr>
            <w:r>
              <w:rPr>
                <w:rFonts w:hint="cs"/>
                <w:sz w:val="20"/>
                <w:rtl/>
              </w:rPr>
              <w:t>مجمد</w:t>
            </w:r>
            <w:r>
              <w:rPr>
                <w:sz w:val="20"/>
                <w:rtl/>
              </w:rPr>
              <w:t xml:space="preserve"> صندوقي</w:t>
            </w:r>
          </w:p>
        </w:tc>
        <w:tc>
          <w:tcPr>
            <w:tcW w:w="1440" w:type="dxa"/>
            <w:vMerge/>
          </w:tcPr>
          <w:p w14:paraId="646C042B" w14:textId="77777777" w:rsidR="00344F1A" w:rsidRPr="002B0631" w:rsidRDefault="00344F1A" w:rsidP="00344F1A">
            <w:pPr>
              <w:pStyle w:val="Default"/>
              <w:spacing w:line="276" w:lineRule="auto"/>
              <w:rPr>
                <w:sz w:val="20"/>
                <w:szCs w:val="20"/>
                <w:lang w:val="en-CA"/>
              </w:rPr>
            </w:pPr>
          </w:p>
        </w:tc>
        <w:tc>
          <w:tcPr>
            <w:tcW w:w="2430" w:type="dxa"/>
            <w:vAlign w:val="center"/>
          </w:tcPr>
          <w:p w14:paraId="1EE8D890" w14:textId="77777777" w:rsidR="00344F1A" w:rsidRPr="002B0631" w:rsidRDefault="00344F1A" w:rsidP="00344F1A">
            <w:pPr>
              <w:jc w:val="right"/>
              <w:rPr>
                <w:sz w:val="20"/>
              </w:rPr>
            </w:pPr>
            <w:r w:rsidRPr="002B0631">
              <w:rPr>
                <w:sz w:val="20"/>
              </w:rPr>
              <w:t>0.39 AV+ 490</w:t>
            </w:r>
          </w:p>
        </w:tc>
        <w:tc>
          <w:tcPr>
            <w:tcW w:w="1905" w:type="dxa"/>
            <w:vMerge/>
            <w:vAlign w:val="center"/>
          </w:tcPr>
          <w:p w14:paraId="65C8D836" w14:textId="77777777" w:rsidR="00344F1A" w:rsidRPr="002B0631" w:rsidRDefault="00344F1A" w:rsidP="00344F1A">
            <w:pPr>
              <w:jc w:val="center"/>
              <w:rPr>
                <w:sz w:val="20"/>
                <w:rtl/>
              </w:rPr>
            </w:pPr>
          </w:p>
        </w:tc>
      </w:tr>
    </w:tbl>
    <w:p w14:paraId="6D6C1CD4" w14:textId="77777777" w:rsidR="009C600D" w:rsidRPr="00DA0BD8" w:rsidRDefault="009C600D" w:rsidP="0052518C">
      <w:pPr>
        <w:pStyle w:val="Heading1"/>
        <w:numPr>
          <w:ilvl w:val="0"/>
          <w:numId w:val="0"/>
        </w:numPr>
        <w:bidi/>
        <w:rPr>
          <w:sz w:val="20"/>
          <w:rtl/>
        </w:rPr>
      </w:pPr>
      <w:r w:rsidRPr="00DA0BD8">
        <w:rPr>
          <w:sz w:val="20"/>
          <w:rtl/>
        </w:rPr>
        <w:t xml:space="preserve">* تم تعديل </w:t>
      </w:r>
      <w:r w:rsidR="0052518C" w:rsidRPr="0052518C">
        <w:rPr>
          <w:rFonts w:hint="cs"/>
          <w:sz w:val="20"/>
          <w:rtl/>
        </w:rPr>
        <w:t xml:space="preserve">أقصى </w:t>
      </w:r>
      <w:r w:rsidR="0052518C" w:rsidRPr="0052518C">
        <w:rPr>
          <w:sz w:val="20"/>
          <w:rtl/>
        </w:rPr>
        <w:t>استهلاك سنوي للطاقة</w:t>
      </w:r>
      <w:r w:rsidR="0052518C" w:rsidRPr="00660B05">
        <w:rPr>
          <w:sz w:val="26"/>
          <w:szCs w:val="26"/>
          <w:rtl/>
        </w:rPr>
        <w:t xml:space="preserve"> </w:t>
      </w:r>
      <w:r w:rsidR="0052518C">
        <w:rPr>
          <w:sz w:val="20"/>
          <w:rtl/>
        </w:rPr>
        <w:t>–</w:t>
      </w:r>
      <w:r w:rsidR="0052518C">
        <w:rPr>
          <w:rFonts w:hint="cs"/>
          <w:sz w:val="20"/>
          <w:rtl/>
        </w:rPr>
        <w:t xml:space="preserve"> </w:t>
      </w:r>
      <w:r w:rsidR="0052518C">
        <w:rPr>
          <w:rFonts w:hint="cs"/>
          <w:sz w:val="20"/>
          <w:rtl/>
          <w:lang w:bidi="ar-SA"/>
        </w:rPr>
        <w:t xml:space="preserve">معايير </w:t>
      </w:r>
      <w:r w:rsidR="0052518C" w:rsidRPr="0052518C">
        <w:rPr>
          <w:rFonts w:hint="cs"/>
          <w:sz w:val="20"/>
          <w:rtl/>
        </w:rPr>
        <w:t>مبادرة</w:t>
      </w:r>
      <w:r w:rsidR="0052518C" w:rsidRPr="0052518C">
        <w:rPr>
          <w:sz w:val="20"/>
          <w:rtl/>
        </w:rPr>
        <w:t xml:space="preserve"> متحدون من أجل الكفاءة</w:t>
      </w:r>
      <w:r w:rsidR="0052518C">
        <w:rPr>
          <w:rFonts w:hint="cs"/>
          <w:b/>
          <w:bCs/>
          <w:sz w:val="20"/>
          <w:rtl/>
        </w:rPr>
        <w:t xml:space="preserve"> </w:t>
      </w:r>
      <w:r w:rsidR="0052518C">
        <w:rPr>
          <w:rFonts w:hint="cs"/>
          <w:sz w:val="20"/>
          <w:rtl/>
        </w:rPr>
        <w:t xml:space="preserve">من أجل </w:t>
      </w:r>
      <w:r w:rsidRPr="00DA0BD8">
        <w:rPr>
          <w:sz w:val="20"/>
          <w:rtl/>
        </w:rPr>
        <w:t>ظروف اختبار</w:t>
      </w:r>
      <w:r w:rsidR="0052518C">
        <w:rPr>
          <w:rFonts w:hint="cs"/>
          <w:sz w:val="20"/>
          <w:rtl/>
        </w:rPr>
        <w:t xml:space="preserve"> الـ</w:t>
      </w:r>
      <w:r w:rsidR="0052518C">
        <w:rPr>
          <w:sz w:val="20"/>
          <w:rtl/>
        </w:rPr>
        <w:t xml:space="preserve"> 25 درجة مئوية ال</w:t>
      </w:r>
      <w:r w:rsidR="0052518C">
        <w:rPr>
          <w:rFonts w:hint="cs"/>
          <w:sz w:val="20"/>
          <w:rtl/>
        </w:rPr>
        <w:t>ذ</w:t>
      </w:r>
      <w:r w:rsidR="0052518C">
        <w:rPr>
          <w:sz w:val="20"/>
          <w:rtl/>
        </w:rPr>
        <w:t>ي تستخدمه</w:t>
      </w:r>
      <w:r w:rsidRPr="00DA0BD8">
        <w:rPr>
          <w:sz w:val="20"/>
          <w:rtl/>
        </w:rPr>
        <w:t xml:space="preserve"> مصر. </w:t>
      </w:r>
      <w:r w:rsidR="0052518C">
        <w:rPr>
          <w:rFonts w:hint="cs"/>
          <w:sz w:val="20"/>
          <w:rtl/>
        </w:rPr>
        <w:t>و</w:t>
      </w:r>
      <w:r w:rsidR="0052518C">
        <w:rPr>
          <w:sz w:val="20"/>
          <w:rtl/>
        </w:rPr>
        <w:t>س</w:t>
      </w:r>
      <w:r w:rsidR="0052518C">
        <w:rPr>
          <w:rFonts w:hint="cs"/>
          <w:sz w:val="20"/>
          <w:rtl/>
        </w:rPr>
        <w:t>ت</w:t>
      </w:r>
      <w:r w:rsidRPr="00DA0BD8">
        <w:rPr>
          <w:sz w:val="20"/>
          <w:rtl/>
        </w:rPr>
        <w:t xml:space="preserve">تم مناقشة هذه المسألة </w:t>
      </w:r>
      <w:r w:rsidR="0052518C">
        <w:rPr>
          <w:rFonts w:hint="cs"/>
          <w:sz w:val="20"/>
          <w:rtl/>
        </w:rPr>
        <w:t>باستفاضة</w:t>
      </w:r>
      <w:r w:rsidRPr="00DA0BD8">
        <w:rPr>
          <w:sz w:val="20"/>
          <w:rtl/>
        </w:rPr>
        <w:t xml:space="preserve"> في الفقرة 101.</w:t>
      </w:r>
    </w:p>
    <w:p w14:paraId="679AECA5" w14:textId="77777777" w:rsidR="009C600D" w:rsidRPr="00795222" w:rsidRDefault="00795222" w:rsidP="00C93743">
      <w:pPr>
        <w:pStyle w:val="Heading1"/>
        <w:tabs>
          <w:tab w:val="num" w:pos="-2160"/>
        </w:tabs>
        <w:bidi/>
        <w:rPr>
          <w:sz w:val="26"/>
          <w:szCs w:val="26"/>
          <w:rtl/>
        </w:rPr>
      </w:pPr>
      <w:r>
        <w:rPr>
          <w:rFonts w:hint="cs"/>
          <w:sz w:val="26"/>
          <w:szCs w:val="26"/>
          <w:rtl/>
        </w:rPr>
        <w:t xml:space="preserve">يمكن أن </w:t>
      </w:r>
      <w:r w:rsidR="00C81AA6">
        <w:rPr>
          <w:rFonts w:hint="cs"/>
          <w:sz w:val="26"/>
          <w:szCs w:val="26"/>
          <w:rtl/>
        </w:rPr>
        <w:t>تتنوع</w:t>
      </w:r>
      <w:r w:rsidR="009C600D" w:rsidRPr="00795222">
        <w:rPr>
          <w:sz w:val="26"/>
          <w:szCs w:val="26"/>
          <w:rtl/>
        </w:rPr>
        <w:t xml:space="preserve"> المعايير واللوائح الحالية لت</w:t>
      </w:r>
      <w:r>
        <w:rPr>
          <w:rFonts w:hint="cs"/>
          <w:sz w:val="26"/>
          <w:szCs w:val="26"/>
          <w:rtl/>
        </w:rPr>
        <w:t>و</w:t>
      </w:r>
      <w:r>
        <w:rPr>
          <w:sz w:val="26"/>
          <w:szCs w:val="26"/>
          <w:rtl/>
        </w:rPr>
        <w:t>ص</w:t>
      </w:r>
      <w:r w:rsidR="009C600D" w:rsidRPr="00795222">
        <w:rPr>
          <w:sz w:val="26"/>
          <w:szCs w:val="26"/>
          <w:rtl/>
        </w:rPr>
        <w:t>يف معدات التبريد المنزلية بي</w:t>
      </w:r>
      <w:r w:rsidR="00CA6E01">
        <w:rPr>
          <w:rFonts w:hint="cs"/>
          <w:sz w:val="26"/>
          <w:szCs w:val="26"/>
          <w:rtl/>
        </w:rPr>
        <w:t>ــ</w:t>
      </w:r>
      <w:r w:rsidR="009C600D" w:rsidRPr="00795222">
        <w:rPr>
          <w:sz w:val="26"/>
          <w:szCs w:val="26"/>
          <w:rtl/>
        </w:rPr>
        <w:t>ن</w:t>
      </w:r>
      <w:r>
        <w:rPr>
          <w:rFonts w:hint="cs"/>
          <w:sz w:val="26"/>
          <w:szCs w:val="26"/>
          <w:rtl/>
        </w:rPr>
        <w:t xml:space="preserve"> ألف </w:t>
      </w:r>
      <w:r w:rsidRPr="00653849">
        <w:t>(IEE</w:t>
      </w:r>
      <w:r>
        <w:rPr>
          <w:rStyle w:val="FootnoteReference"/>
        </w:rPr>
        <w:footnoteReference w:id="26"/>
      </w:r>
      <w:r w:rsidRPr="00653849">
        <w:t xml:space="preserve"> ≤ 45) </w:t>
      </w:r>
      <w:r w:rsidR="009C600D" w:rsidRPr="00795222">
        <w:rPr>
          <w:sz w:val="26"/>
          <w:szCs w:val="26"/>
          <w:rtl/>
        </w:rPr>
        <w:t xml:space="preserve"> </w:t>
      </w:r>
      <w:r>
        <w:rPr>
          <w:rFonts w:hint="cs"/>
          <w:sz w:val="26"/>
          <w:szCs w:val="26"/>
          <w:rtl/>
        </w:rPr>
        <w:t xml:space="preserve">و هاء </w:t>
      </w:r>
      <w:r w:rsidRPr="00653849">
        <w:t xml:space="preserve">(75 &lt; IEE ≤ 85) </w:t>
      </w:r>
      <w:r>
        <w:rPr>
          <w:rFonts w:hint="cs"/>
          <w:sz w:val="26"/>
          <w:szCs w:val="26"/>
          <w:rtl/>
        </w:rPr>
        <w:t xml:space="preserve"> </w:t>
      </w:r>
      <w:r w:rsidR="009C600D" w:rsidRPr="00795222">
        <w:rPr>
          <w:sz w:val="26"/>
          <w:szCs w:val="26"/>
          <w:rtl/>
        </w:rPr>
        <w:t>مع معايير</w:t>
      </w:r>
      <w:r w:rsidR="00FE2DCD">
        <w:rPr>
          <w:rFonts w:hint="cs"/>
          <w:sz w:val="26"/>
          <w:szCs w:val="26"/>
          <w:rtl/>
        </w:rPr>
        <w:t xml:space="preserve"> </w:t>
      </w:r>
      <w:r w:rsidR="00C81AA6">
        <w:rPr>
          <w:rFonts w:hint="cs"/>
          <w:sz w:val="26"/>
          <w:szCs w:val="26"/>
          <w:rtl/>
        </w:rPr>
        <w:t>دنيا</w:t>
      </w:r>
      <w:r w:rsidR="009C600D" w:rsidRPr="00795222">
        <w:rPr>
          <w:sz w:val="26"/>
          <w:szCs w:val="26"/>
          <w:rtl/>
        </w:rPr>
        <w:t xml:space="preserve"> </w:t>
      </w:r>
      <w:r w:rsidR="00C81AA6">
        <w:rPr>
          <w:rFonts w:hint="cs"/>
          <w:sz w:val="26"/>
          <w:szCs w:val="26"/>
          <w:rtl/>
        </w:rPr>
        <w:t>ل</w:t>
      </w:r>
      <w:r w:rsidR="009C600D" w:rsidRPr="00795222">
        <w:rPr>
          <w:sz w:val="26"/>
          <w:szCs w:val="26"/>
          <w:rtl/>
        </w:rPr>
        <w:t xml:space="preserve">أداء الطاقة </w:t>
      </w:r>
      <w:r w:rsidR="00FE2DCD">
        <w:rPr>
          <w:rFonts w:hint="cs"/>
          <w:sz w:val="26"/>
          <w:szCs w:val="26"/>
          <w:rtl/>
        </w:rPr>
        <w:t>ت</w:t>
      </w:r>
      <w:r w:rsidR="009C600D" w:rsidRPr="00795222">
        <w:rPr>
          <w:sz w:val="26"/>
          <w:szCs w:val="26"/>
          <w:rtl/>
        </w:rPr>
        <w:t>ساوي IEE 85؛ وسيتم تطبيقها في الفترة من 2025 إلى 31 ديسمبر</w:t>
      </w:r>
      <w:r w:rsidR="00FE2DCD">
        <w:rPr>
          <w:rFonts w:hint="cs"/>
          <w:sz w:val="26"/>
          <w:szCs w:val="26"/>
          <w:rtl/>
        </w:rPr>
        <w:t>/كانون الأول</w:t>
      </w:r>
      <w:r w:rsidR="009C600D" w:rsidRPr="00795222">
        <w:rPr>
          <w:sz w:val="26"/>
          <w:szCs w:val="26"/>
          <w:rtl/>
        </w:rPr>
        <w:t xml:space="preserve"> 2026. ومن المق</w:t>
      </w:r>
      <w:r w:rsidR="00104DEB">
        <w:rPr>
          <w:rFonts w:hint="cs"/>
          <w:sz w:val="26"/>
          <w:szCs w:val="26"/>
          <w:rtl/>
        </w:rPr>
        <w:t>ـ</w:t>
      </w:r>
      <w:r w:rsidR="009C600D" w:rsidRPr="00795222">
        <w:rPr>
          <w:sz w:val="26"/>
          <w:szCs w:val="26"/>
          <w:rtl/>
        </w:rPr>
        <w:t>رر تحدي</w:t>
      </w:r>
      <w:r w:rsidR="002165C5">
        <w:rPr>
          <w:rFonts w:hint="cs"/>
          <w:sz w:val="26"/>
          <w:szCs w:val="26"/>
          <w:rtl/>
        </w:rPr>
        <w:t>ـ</w:t>
      </w:r>
      <w:r w:rsidR="009C600D" w:rsidRPr="00795222">
        <w:rPr>
          <w:sz w:val="26"/>
          <w:szCs w:val="26"/>
          <w:rtl/>
        </w:rPr>
        <w:t>ث المؤش</w:t>
      </w:r>
      <w:r w:rsidR="002165C5">
        <w:rPr>
          <w:rFonts w:hint="cs"/>
          <w:sz w:val="26"/>
          <w:szCs w:val="26"/>
          <w:rtl/>
        </w:rPr>
        <w:t>ـ</w:t>
      </w:r>
      <w:r w:rsidR="009C600D" w:rsidRPr="00795222">
        <w:rPr>
          <w:sz w:val="26"/>
          <w:szCs w:val="26"/>
          <w:rtl/>
        </w:rPr>
        <w:t>ر في ع</w:t>
      </w:r>
      <w:r w:rsidR="002165C5">
        <w:rPr>
          <w:rFonts w:hint="cs"/>
          <w:sz w:val="26"/>
          <w:szCs w:val="26"/>
          <w:rtl/>
        </w:rPr>
        <w:t>ـ</w:t>
      </w:r>
      <w:r w:rsidR="001324B6">
        <w:rPr>
          <w:rFonts w:hint="cs"/>
          <w:sz w:val="26"/>
          <w:szCs w:val="26"/>
          <w:rtl/>
        </w:rPr>
        <w:t>ـ</w:t>
      </w:r>
      <w:r w:rsidR="009C600D" w:rsidRPr="00795222">
        <w:rPr>
          <w:sz w:val="26"/>
          <w:szCs w:val="26"/>
          <w:rtl/>
        </w:rPr>
        <w:t xml:space="preserve">ام 2027 </w:t>
      </w:r>
      <w:r w:rsidR="00104DEB">
        <w:rPr>
          <w:rFonts w:hint="cs"/>
          <w:sz w:val="26"/>
          <w:szCs w:val="26"/>
          <w:rtl/>
        </w:rPr>
        <w:t>ليصبــح</w:t>
      </w:r>
      <w:r w:rsidR="009C600D" w:rsidRPr="00795222">
        <w:rPr>
          <w:sz w:val="26"/>
          <w:szCs w:val="26"/>
          <w:rtl/>
        </w:rPr>
        <w:t xml:space="preserve"> </w:t>
      </w:r>
      <w:r w:rsidR="00FE2DCD">
        <w:rPr>
          <w:rFonts w:hint="cs"/>
          <w:sz w:val="26"/>
          <w:szCs w:val="26"/>
          <w:rtl/>
        </w:rPr>
        <w:t xml:space="preserve">ألف </w:t>
      </w:r>
      <w:r w:rsidR="00FE2DCD" w:rsidRPr="00653849">
        <w:t>(IEE ≤ 35)</w:t>
      </w:r>
      <w:r w:rsidR="00FE2DCD">
        <w:rPr>
          <w:rFonts w:hint="cs"/>
          <w:sz w:val="26"/>
          <w:szCs w:val="26"/>
          <w:rtl/>
        </w:rPr>
        <w:t xml:space="preserve"> إل</w:t>
      </w:r>
      <w:r w:rsidR="002165C5">
        <w:rPr>
          <w:rFonts w:hint="cs"/>
          <w:sz w:val="26"/>
          <w:szCs w:val="26"/>
          <w:rtl/>
        </w:rPr>
        <w:t>ــ</w:t>
      </w:r>
      <w:r w:rsidR="00FE2DCD">
        <w:rPr>
          <w:rFonts w:hint="cs"/>
          <w:sz w:val="26"/>
          <w:szCs w:val="26"/>
          <w:rtl/>
        </w:rPr>
        <w:t xml:space="preserve">ى هاء </w:t>
      </w:r>
      <w:r w:rsidR="00FE2DCD" w:rsidRPr="00653849">
        <w:t>(</w:t>
      </w:r>
      <w:r w:rsidR="00FE2DCD">
        <w:t>6</w:t>
      </w:r>
      <w:r w:rsidR="00FE2DCD" w:rsidRPr="00653849">
        <w:t>5 &lt; IEE ≤ 75)</w:t>
      </w:r>
      <w:r w:rsidR="00FE2DCD">
        <w:rPr>
          <w:rFonts w:hint="cs"/>
          <w:rtl/>
        </w:rPr>
        <w:t xml:space="preserve"> </w:t>
      </w:r>
      <w:r w:rsidR="009C600D" w:rsidRPr="00795222">
        <w:rPr>
          <w:sz w:val="26"/>
          <w:szCs w:val="26"/>
          <w:rtl/>
        </w:rPr>
        <w:t xml:space="preserve"> مع </w:t>
      </w:r>
      <w:r w:rsidR="00F410AD" w:rsidRPr="00795222">
        <w:rPr>
          <w:sz w:val="26"/>
          <w:szCs w:val="26"/>
          <w:rtl/>
        </w:rPr>
        <w:t>معايير</w:t>
      </w:r>
      <w:r w:rsidR="00F410AD">
        <w:rPr>
          <w:rFonts w:hint="cs"/>
          <w:sz w:val="26"/>
          <w:szCs w:val="26"/>
          <w:rtl/>
        </w:rPr>
        <w:t xml:space="preserve"> دنيا</w:t>
      </w:r>
      <w:r w:rsidR="00F410AD" w:rsidRPr="00795222">
        <w:rPr>
          <w:sz w:val="26"/>
          <w:szCs w:val="26"/>
          <w:rtl/>
        </w:rPr>
        <w:t xml:space="preserve"> </w:t>
      </w:r>
      <w:r w:rsidR="00F410AD">
        <w:rPr>
          <w:rFonts w:hint="cs"/>
          <w:sz w:val="26"/>
          <w:szCs w:val="26"/>
          <w:rtl/>
        </w:rPr>
        <w:t>ل</w:t>
      </w:r>
      <w:r w:rsidR="00F410AD" w:rsidRPr="00795222">
        <w:rPr>
          <w:sz w:val="26"/>
          <w:szCs w:val="26"/>
          <w:rtl/>
        </w:rPr>
        <w:t xml:space="preserve">أداء الطاقة </w:t>
      </w:r>
      <w:r w:rsidR="00F410AD">
        <w:rPr>
          <w:rFonts w:hint="cs"/>
          <w:sz w:val="26"/>
          <w:szCs w:val="26"/>
          <w:rtl/>
        </w:rPr>
        <w:t>ت</w:t>
      </w:r>
      <w:r w:rsidR="00F410AD" w:rsidRPr="00795222">
        <w:rPr>
          <w:sz w:val="26"/>
          <w:szCs w:val="26"/>
          <w:rtl/>
        </w:rPr>
        <w:t xml:space="preserve">ساوي </w:t>
      </w:r>
      <w:r w:rsidR="009C600D" w:rsidRPr="00795222">
        <w:rPr>
          <w:sz w:val="26"/>
          <w:szCs w:val="26"/>
          <w:rtl/>
        </w:rPr>
        <w:t xml:space="preserve">IEE 75. </w:t>
      </w:r>
      <w:r w:rsidR="00F410AD">
        <w:rPr>
          <w:rFonts w:hint="cs"/>
          <w:sz w:val="26"/>
          <w:szCs w:val="26"/>
          <w:rtl/>
        </w:rPr>
        <w:t>و</w:t>
      </w:r>
      <w:r w:rsidR="009C600D" w:rsidRPr="00795222">
        <w:rPr>
          <w:sz w:val="26"/>
          <w:szCs w:val="26"/>
          <w:rtl/>
        </w:rPr>
        <w:t xml:space="preserve">معيار كفاءة </w:t>
      </w:r>
      <w:r w:rsidR="00F410AD">
        <w:rPr>
          <w:sz w:val="26"/>
          <w:szCs w:val="26"/>
          <w:rtl/>
        </w:rPr>
        <w:t xml:space="preserve">الطاقة الموسمي في مصر لمكيفات </w:t>
      </w:r>
      <w:r w:rsidR="009C600D" w:rsidRPr="00795222">
        <w:rPr>
          <w:sz w:val="26"/>
          <w:szCs w:val="26"/>
          <w:rtl/>
        </w:rPr>
        <w:t xml:space="preserve">هواء </w:t>
      </w:r>
      <w:r w:rsidR="00F410AD">
        <w:rPr>
          <w:rFonts w:hint="cs"/>
          <w:sz w:val="26"/>
          <w:szCs w:val="26"/>
          <w:rtl/>
        </w:rPr>
        <w:t>الغرف</w:t>
      </w:r>
      <w:r w:rsidR="009C600D" w:rsidRPr="00795222">
        <w:rPr>
          <w:sz w:val="26"/>
          <w:szCs w:val="26"/>
          <w:rtl/>
        </w:rPr>
        <w:t xml:space="preserve"> </w:t>
      </w:r>
      <w:r w:rsidR="00F410AD">
        <w:rPr>
          <w:rFonts w:hint="cs"/>
          <w:sz w:val="26"/>
          <w:szCs w:val="26"/>
          <w:rtl/>
        </w:rPr>
        <w:t>وذات القنوات</w:t>
      </w:r>
      <w:r w:rsidR="009C600D" w:rsidRPr="00795222">
        <w:rPr>
          <w:sz w:val="26"/>
          <w:szCs w:val="26"/>
          <w:rtl/>
        </w:rPr>
        <w:t xml:space="preserve">، </w:t>
      </w:r>
      <w:r w:rsidR="00F410AD">
        <w:rPr>
          <w:rFonts w:hint="cs"/>
          <w:sz w:val="26"/>
          <w:szCs w:val="26"/>
          <w:rtl/>
        </w:rPr>
        <w:t>وشروك</w:t>
      </w:r>
      <w:r w:rsidR="009C600D" w:rsidRPr="00795222">
        <w:rPr>
          <w:sz w:val="26"/>
          <w:szCs w:val="26"/>
          <w:rtl/>
        </w:rPr>
        <w:t xml:space="preserve"> </w:t>
      </w:r>
      <w:r w:rsidR="00F410AD">
        <w:rPr>
          <w:rFonts w:hint="cs"/>
          <w:sz w:val="26"/>
          <w:szCs w:val="26"/>
          <w:rtl/>
        </w:rPr>
        <w:t>ل</w:t>
      </w:r>
      <w:r w:rsidR="009C600D" w:rsidRPr="00795222">
        <w:rPr>
          <w:sz w:val="26"/>
          <w:szCs w:val="26"/>
          <w:rtl/>
        </w:rPr>
        <w:t>كل</w:t>
      </w:r>
      <w:r w:rsidR="00F410AD">
        <w:rPr>
          <w:rFonts w:hint="cs"/>
          <w:sz w:val="26"/>
          <w:szCs w:val="26"/>
          <w:rtl/>
        </w:rPr>
        <w:t>ا</w:t>
      </w:r>
      <w:r w:rsidR="009C600D" w:rsidRPr="00795222">
        <w:rPr>
          <w:sz w:val="26"/>
          <w:szCs w:val="26"/>
          <w:rtl/>
        </w:rPr>
        <w:t xml:space="preserve"> مكيفات الهواء ذات السرعة الثابتة والمكيفات العاكسة</w:t>
      </w:r>
      <w:r w:rsidR="00F410AD">
        <w:rPr>
          <w:rFonts w:hint="cs"/>
          <w:sz w:val="26"/>
          <w:szCs w:val="26"/>
          <w:rtl/>
        </w:rPr>
        <w:t xml:space="preserve"> متغيرة السرعات</w:t>
      </w:r>
      <w:r w:rsidR="009C600D" w:rsidRPr="00795222">
        <w:rPr>
          <w:sz w:val="26"/>
          <w:szCs w:val="26"/>
          <w:rtl/>
        </w:rPr>
        <w:t>، هو ES:3795-2023.</w:t>
      </w:r>
      <w:r w:rsidR="009C600D" w:rsidRPr="00795222">
        <w:rPr>
          <w:sz w:val="26"/>
          <w:szCs w:val="26"/>
          <w:vertAlign w:val="superscript"/>
        </w:rPr>
        <w:footnoteReference w:id="27"/>
      </w:r>
      <w:r w:rsidR="009C600D" w:rsidRPr="00795222">
        <w:rPr>
          <w:sz w:val="26"/>
          <w:szCs w:val="26"/>
          <w:vertAlign w:val="superscript"/>
          <w:rtl/>
        </w:rPr>
        <w:t xml:space="preserve"> </w:t>
      </w:r>
      <w:r w:rsidR="00F410AD">
        <w:rPr>
          <w:rFonts w:hint="cs"/>
          <w:sz w:val="26"/>
          <w:szCs w:val="26"/>
          <w:rtl/>
        </w:rPr>
        <w:t>و</w:t>
      </w:r>
      <w:r w:rsidR="009C600D" w:rsidRPr="00795222">
        <w:rPr>
          <w:sz w:val="26"/>
          <w:szCs w:val="26"/>
          <w:rtl/>
        </w:rPr>
        <w:t xml:space="preserve">يشير هذا المعيار إلى أفضل الممارسات الدولية </w:t>
      </w:r>
      <w:r w:rsidR="00F410AD">
        <w:rPr>
          <w:rFonts w:hint="cs"/>
          <w:sz w:val="26"/>
          <w:szCs w:val="26"/>
          <w:rtl/>
        </w:rPr>
        <w:t>للمقاييس</w:t>
      </w:r>
      <w:r w:rsidR="009C600D" w:rsidRPr="00795222">
        <w:rPr>
          <w:sz w:val="26"/>
          <w:szCs w:val="26"/>
          <w:rtl/>
        </w:rPr>
        <w:t>.</w:t>
      </w:r>
      <w:r w:rsidR="009C600D" w:rsidRPr="00795222">
        <w:rPr>
          <w:sz w:val="26"/>
          <w:szCs w:val="26"/>
          <w:vertAlign w:val="superscript"/>
        </w:rPr>
        <w:footnoteReference w:id="28"/>
      </w:r>
      <w:r w:rsidR="00F410AD">
        <w:rPr>
          <w:rFonts w:hint="cs"/>
          <w:sz w:val="26"/>
          <w:szCs w:val="26"/>
          <w:rtl/>
        </w:rPr>
        <w:t xml:space="preserve"> </w:t>
      </w:r>
      <w:r w:rsidR="009C600D" w:rsidRPr="00795222">
        <w:rPr>
          <w:sz w:val="26"/>
          <w:szCs w:val="26"/>
          <w:rtl/>
        </w:rPr>
        <w:t xml:space="preserve">وتحدد معايير </w:t>
      </w:r>
      <w:r w:rsidR="00F410AD">
        <w:rPr>
          <w:rFonts w:hint="cs"/>
          <w:sz w:val="26"/>
          <w:szCs w:val="26"/>
          <w:rtl/>
        </w:rPr>
        <w:t>التوصيف بالملصقات</w:t>
      </w:r>
      <w:r w:rsidR="00F410AD">
        <w:rPr>
          <w:sz w:val="26"/>
          <w:szCs w:val="26"/>
          <w:rtl/>
        </w:rPr>
        <w:t xml:space="preserve"> سبع مستويات (S1-S7) لنسبة </w:t>
      </w:r>
      <w:r w:rsidR="009C600D" w:rsidRPr="00795222">
        <w:rPr>
          <w:sz w:val="26"/>
          <w:szCs w:val="26"/>
          <w:rtl/>
        </w:rPr>
        <w:t>كفاءة الطاقة الموسمية للمعدات، حيث يمثل</w:t>
      </w:r>
      <w:r w:rsidR="00F410AD">
        <w:rPr>
          <w:rFonts w:hint="cs"/>
          <w:sz w:val="26"/>
          <w:szCs w:val="26"/>
          <w:rtl/>
        </w:rPr>
        <w:t xml:space="preserve"> المستوى</w:t>
      </w:r>
      <w:r w:rsidR="009C600D" w:rsidRPr="00795222">
        <w:rPr>
          <w:sz w:val="26"/>
          <w:szCs w:val="26"/>
          <w:rtl/>
        </w:rPr>
        <w:t xml:space="preserve"> S1 </w:t>
      </w:r>
      <w:r w:rsidR="00F410AD">
        <w:rPr>
          <w:rFonts w:hint="cs"/>
          <w:sz w:val="26"/>
          <w:szCs w:val="26"/>
          <w:rtl/>
        </w:rPr>
        <w:t>ال</w:t>
      </w:r>
      <w:r w:rsidR="00F410AD" w:rsidRPr="00795222">
        <w:rPr>
          <w:sz w:val="26"/>
          <w:szCs w:val="26"/>
          <w:rtl/>
        </w:rPr>
        <w:t>معايير</w:t>
      </w:r>
      <w:r w:rsidR="00F410AD">
        <w:rPr>
          <w:rFonts w:hint="cs"/>
          <w:sz w:val="26"/>
          <w:szCs w:val="26"/>
          <w:rtl/>
        </w:rPr>
        <w:t xml:space="preserve"> الدنيا</w:t>
      </w:r>
      <w:r w:rsidR="00F410AD" w:rsidRPr="00795222">
        <w:rPr>
          <w:sz w:val="26"/>
          <w:szCs w:val="26"/>
          <w:rtl/>
        </w:rPr>
        <w:t xml:space="preserve"> </w:t>
      </w:r>
      <w:r w:rsidR="00F410AD">
        <w:rPr>
          <w:rFonts w:hint="cs"/>
          <w:sz w:val="26"/>
          <w:szCs w:val="26"/>
          <w:rtl/>
        </w:rPr>
        <w:t>ل</w:t>
      </w:r>
      <w:r w:rsidR="00F410AD" w:rsidRPr="00795222">
        <w:rPr>
          <w:sz w:val="26"/>
          <w:szCs w:val="26"/>
          <w:rtl/>
        </w:rPr>
        <w:t>أداء الطاقة</w:t>
      </w:r>
      <w:r w:rsidR="009C600D" w:rsidRPr="00795222">
        <w:rPr>
          <w:sz w:val="26"/>
          <w:szCs w:val="26"/>
          <w:rtl/>
        </w:rPr>
        <w:t xml:space="preserve"> للمعدات ذات السرعة الثابتة، بينما يمثل</w:t>
      </w:r>
      <w:r w:rsidR="00F410AD">
        <w:rPr>
          <w:rFonts w:hint="cs"/>
          <w:sz w:val="26"/>
          <w:szCs w:val="26"/>
          <w:rtl/>
        </w:rPr>
        <w:t xml:space="preserve"> المستوى</w:t>
      </w:r>
      <w:r w:rsidR="009C600D" w:rsidRPr="00795222">
        <w:rPr>
          <w:sz w:val="26"/>
          <w:szCs w:val="26"/>
          <w:rtl/>
        </w:rPr>
        <w:t xml:space="preserve"> S2 </w:t>
      </w:r>
      <w:r w:rsidR="00F410AD">
        <w:rPr>
          <w:rFonts w:hint="cs"/>
          <w:sz w:val="26"/>
          <w:szCs w:val="26"/>
          <w:rtl/>
        </w:rPr>
        <w:t>ال</w:t>
      </w:r>
      <w:r w:rsidR="00F410AD" w:rsidRPr="00795222">
        <w:rPr>
          <w:sz w:val="26"/>
          <w:szCs w:val="26"/>
          <w:rtl/>
        </w:rPr>
        <w:t>معايير</w:t>
      </w:r>
      <w:r w:rsidR="00F410AD">
        <w:rPr>
          <w:rFonts w:hint="cs"/>
          <w:sz w:val="26"/>
          <w:szCs w:val="26"/>
          <w:rtl/>
        </w:rPr>
        <w:t xml:space="preserve"> الدنيا</w:t>
      </w:r>
      <w:r w:rsidR="00F410AD" w:rsidRPr="00795222">
        <w:rPr>
          <w:sz w:val="26"/>
          <w:szCs w:val="26"/>
          <w:rtl/>
        </w:rPr>
        <w:t xml:space="preserve"> </w:t>
      </w:r>
      <w:r w:rsidR="00F410AD">
        <w:rPr>
          <w:rFonts w:hint="cs"/>
          <w:sz w:val="26"/>
          <w:szCs w:val="26"/>
          <w:rtl/>
        </w:rPr>
        <w:t>ل</w:t>
      </w:r>
      <w:r w:rsidR="00F410AD" w:rsidRPr="00795222">
        <w:rPr>
          <w:sz w:val="26"/>
          <w:szCs w:val="26"/>
          <w:rtl/>
        </w:rPr>
        <w:t xml:space="preserve">أداء الطاقة </w:t>
      </w:r>
      <w:r w:rsidR="009C600D" w:rsidRPr="00795222">
        <w:rPr>
          <w:sz w:val="26"/>
          <w:szCs w:val="26"/>
          <w:rtl/>
        </w:rPr>
        <w:t xml:space="preserve">للمعدات ذات السرعة المتغيرة أو </w:t>
      </w:r>
      <w:r w:rsidR="00C13255">
        <w:rPr>
          <w:rFonts w:hint="cs"/>
          <w:sz w:val="26"/>
          <w:szCs w:val="26"/>
          <w:rtl/>
        </w:rPr>
        <w:t>تكنولوجيات</w:t>
      </w:r>
      <w:r w:rsidR="009C600D" w:rsidRPr="00795222">
        <w:rPr>
          <w:sz w:val="26"/>
          <w:szCs w:val="26"/>
          <w:rtl/>
        </w:rPr>
        <w:t xml:space="preserve"> العاكس. وترد قيم تصنيف </w:t>
      </w:r>
      <w:r w:rsidR="00C93743">
        <w:rPr>
          <w:sz w:val="26"/>
          <w:szCs w:val="26"/>
          <w:rtl/>
        </w:rPr>
        <w:t xml:space="preserve">نسبة </w:t>
      </w:r>
      <w:r w:rsidR="00C93743" w:rsidRPr="00795222">
        <w:rPr>
          <w:sz w:val="26"/>
          <w:szCs w:val="26"/>
          <w:rtl/>
        </w:rPr>
        <w:t xml:space="preserve">كفاءة الطاقة الموسمية </w:t>
      </w:r>
      <w:r w:rsidR="009C600D" w:rsidRPr="00795222">
        <w:rPr>
          <w:sz w:val="26"/>
          <w:szCs w:val="26"/>
          <w:rtl/>
        </w:rPr>
        <w:t>الحالية و</w:t>
      </w:r>
      <w:r w:rsidR="00C93743">
        <w:rPr>
          <w:rFonts w:hint="cs"/>
          <w:sz w:val="26"/>
          <w:szCs w:val="26"/>
          <w:rtl/>
        </w:rPr>
        <w:t xml:space="preserve">تلك </w:t>
      </w:r>
      <w:r w:rsidR="009C600D" w:rsidRPr="00795222">
        <w:rPr>
          <w:sz w:val="26"/>
          <w:szCs w:val="26"/>
          <w:rtl/>
        </w:rPr>
        <w:t xml:space="preserve">القيم المقررة لعام 2027 في الجدول 2 أدناه. وترد معلومات أساسية إضافية </w:t>
      </w:r>
      <w:r w:rsidR="00C93743">
        <w:rPr>
          <w:rFonts w:hint="cs"/>
          <w:sz w:val="26"/>
          <w:szCs w:val="26"/>
          <w:rtl/>
        </w:rPr>
        <w:t>عن</w:t>
      </w:r>
      <w:r w:rsidR="009C600D" w:rsidRPr="00795222">
        <w:rPr>
          <w:sz w:val="26"/>
          <w:szCs w:val="26"/>
          <w:rtl/>
        </w:rPr>
        <w:t xml:space="preserve"> الإطار السياسي والتنظيمي والمؤسسي في الفقرات من 57 إلى 59 من هذه الوثيقة.</w:t>
      </w:r>
    </w:p>
    <w:p w14:paraId="3D756B0E" w14:textId="77777777" w:rsidR="009C600D" w:rsidRPr="0062618A" w:rsidRDefault="009C600D" w:rsidP="004C0700">
      <w:pPr>
        <w:keepNext/>
        <w:keepLines/>
        <w:widowControl w:val="0"/>
        <w:bidi/>
        <w:rPr>
          <w:b/>
          <w:bCs/>
          <w:rtl/>
        </w:rPr>
      </w:pPr>
      <w:r w:rsidRPr="00795222">
        <w:rPr>
          <w:b/>
          <w:bCs/>
          <w:sz w:val="26"/>
          <w:szCs w:val="26"/>
          <w:rtl/>
          <w:lang w:val="en-US"/>
        </w:rPr>
        <w:t>الجدول</w:t>
      </w:r>
      <w:r w:rsidR="004C0700">
        <w:rPr>
          <w:rFonts w:hint="cs"/>
          <w:b/>
          <w:bCs/>
          <w:sz w:val="26"/>
          <w:szCs w:val="26"/>
          <w:rtl/>
          <w:lang w:val="en-US"/>
        </w:rPr>
        <w:t xml:space="preserve"> 2.</w:t>
      </w:r>
      <w:r w:rsidRPr="00795222">
        <w:rPr>
          <w:b/>
          <w:bCs/>
          <w:sz w:val="26"/>
          <w:szCs w:val="26"/>
          <w:rtl/>
          <w:lang w:val="en-US"/>
        </w:rPr>
        <w:t xml:space="preserve"> </w:t>
      </w:r>
      <w:r w:rsidRPr="00795222">
        <w:rPr>
          <w:b/>
          <w:bCs/>
          <w:sz w:val="26"/>
          <w:szCs w:val="26"/>
          <w:rtl/>
        </w:rPr>
        <w:t xml:space="preserve">مؤشر تصنيف </w:t>
      </w:r>
      <w:r w:rsidR="004C0700">
        <w:rPr>
          <w:rFonts w:hint="cs"/>
          <w:b/>
          <w:bCs/>
          <w:sz w:val="26"/>
          <w:szCs w:val="26"/>
          <w:rtl/>
        </w:rPr>
        <w:t xml:space="preserve">نسبة </w:t>
      </w:r>
      <w:r w:rsidRPr="00795222">
        <w:rPr>
          <w:b/>
          <w:bCs/>
          <w:sz w:val="26"/>
          <w:szCs w:val="26"/>
          <w:rtl/>
        </w:rPr>
        <w:t>كفاءة الطاقة الموسمية</w:t>
      </w:r>
      <w:r w:rsidR="00585705" w:rsidRPr="00585705">
        <w:rPr>
          <w:b/>
          <w:bCs/>
        </w:rPr>
        <w:t xml:space="preserve">(SEER) </w:t>
      </w:r>
      <w:r w:rsidRPr="00795222">
        <w:rPr>
          <w:b/>
          <w:bCs/>
          <w:sz w:val="26"/>
          <w:szCs w:val="26"/>
          <w:rtl/>
        </w:rPr>
        <w:t xml:space="preserve"> لمعدات التكييف في مصر</w:t>
      </w:r>
      <w:r w:rsidRPr="0062618A" w:rsidDel="0062618A">
        <w:rPr>
          <w:b/>
          <w:bCs/>
          <w:rtl/>
        </w:rPr>
        <w:t xml:space="preserve"> </w:t>
      </w:r>
    </w:p>
    <w:tbl>
      <w:tblPr>
        <w:tblStyle w:val="TableGrid"/>
        <w:bidiVisual/>
        <w:tblW w:w="0" w:type="auto"/>
        <w:tblInd w:w="-5" w:type="dxa"/>
        <w:tblLook w:val="04A0" w:firstRow="1" w:lastRow="0" w:firstColumn="1" w:lastColumn="0" w:noHBand="0" w:noVBand="1"/>
      </w:tblPr>
      <w:tblGrid>
        <w:gridCol w:w="856"/>
        <w:gridCol w:w="1979"/>
        <w:gridCol w:w="2268"/>
        <w:gridCol w:w="1985"/>
        <w:gridCol w:w="2267"/>
      </w:tblGrid>
      <w:tr w:rsidR="009C600D" w:rsidRPr="006C6147" w14:paraId="09E6234C" w14:textId="77777777" w:rsidTr="004C0700">
        <w:tc>
          <w:tcPr>
            <w:tcW w:w="856" w:type="dxa"/>
            <w:vMerge w:val="restart"/>
          </w:tcPr>
          <w:p w14:paraId="5C98CE41" w14:textId="77777777" w:rsidR="009C600D" w:rsidRPr="006C6147" w:rsidRDefault="003F1BCE" w:rsidP="006B35CD">
            <w:pPr>
              <w:keepNext/>
              <w:keepLines/>
              <w:widowControl w:val="0"/>
              <w:bidi/>
              <w:rPr>
                <w:b/>
                <w:bCs/>
                <w:sz w:val="20"/>
                <w:rtl/>
              </w:rPr>
            </w:pPr>
            <w:r>
              <w:rPr>
                <w:rFonts w:hint="cs"/>
                <w:b/>
                <w:bCs/>
                <w:sz w:val="20"/>
                <w:rtl/>
              </w:rPr>
              <w:t>ال</w:t>
            </w:r>
            <w:r w:rsidR="009C600D">
              <w:rPr>
                <w:b/>
                <w:bCs/>
                <w:sz w:val="20"/>
                <w:rtl/>
              </w:rPr>
              <w:t>ملصق</w:t>
            </w:r>
          </w:p>
        </w:tc>
        <w:tc>
          <w:tcPr>
            <w:tcW w:w="4247" w:type="dxa"/>
            <w:gridSpan w:val="2"/>
          </w:tcPr>
          <w:p w14:paraId="6D2D691B" w14:textId="77777777" w:rsidR="009C600D" w:rsidRPr="006C6147" w:rsidRDefault="009C600D" w:rsidP="006B35CD">
            <w:pPr>
              <w:keepNext/>
              <w:keepLines/>
              <w:widowControl w:val="0"/>
              <w:bidi/>
              <w:jc w:val="center"/>
              <w:rPr>
                <w:b/>
                <w:bCs/>
                <w:sz w:val="20"/>
                <w:rtl/>
              </w:rPr>
            </w:pPr>
            <w:r w:rsidRPr="006C6147">
              <w:rPr>
                <w:b/>
                <w:bCs/>
                <w:sz w:val="20"/>
                <w:rtl/>
              </w:rPr>
              <w:t>من 2025 إلى 31 ديسمبر</w:t>
            </w:r>
            <w:r w:rsidR="00C25FB3">
              <w:rPr>
                <w:rFonts w:hint="cs"/>
                <w:b/>
                <w:bCs/>
                <w:sz w:val="20"/>
                <w:rtl/>
              </w:rPr>
              <w:t>/كانون الأول</w:t>
            </w:r>
            <w:r w:rsidRPr="006C6147">
              <w:rPr>
                <w:b/>
                <w:bCs/>
                <w:sz w:val="20"/>
                <w:rtl/>
              </w:rPr>
              <w:t xml:space="preserve"> 2026</w:t>
            </w:r>
          </w:p>
        </w:tc>
        <w:tc>
          <w:tcPr>
            <w:tcW w:w="4252" w:type="dxa"/>
            <w:gridSpan w:val="2"/>
          </w:tcPr>
          <w:p w14:paraId="02261451" w14:textId="77777777" w:rsidR="009C600D" w:rsidRPr="006C6147" w:rsidRDefault="009C600D" w:rsidP="006B35CD">
            <w:pPr>
              <w:keepNext/>
              <w:keepLines/>
              <w:widowControl w:val="0"/>
              <w:bidi/>
              <w:jc w:val="center"/>
              <w:rPr>
                <w:b/>
                <w:bCs/>
                <w:sz w:val="20"/>
                <w:rtl/>
              </w:rPr>
            </w:pPr>
            <w:r w:rsidRPr="006C6147">
              <w:rPr>
                <w:b/>
                <w:bCs/>
                <w:sz w:val="20"/>
                <w:rtl/>
              </w:rPr>
              <w:t>ابتداءً من عام 2027</w:t>
            </w:r>
          </w:p>
        </w:tc>
      </w:tr>
      <w:tr w:rsidR="009C600D" w:rsidRPr="006C6147" w14:paraId="40685F60" w14:textId="77777777" w:rsidTr="004C0700">
        <w:tc>
          <w:tcPr>
            <w:tcW w:w="856" w:type="dxa"/>
            <w:vMerge/>
          </w:tcPr>
          <w:p w14:paraId="5CE4D31B" w14:textId="77777777" w:rsidR="009C600D" w:rsidRPr="006C6147" w:rsidRDefault="009C600D" w:rsidP="006B35CD">
            <w:pPr>
              <w:keepNext/>
              <w:keepLines/>
              <w:widowControl w:val="0"/>
              <w:rPr>
                <w:sz w:val="20"/>
                <w:rtl/>
              </w:rPr>
            </w:pPr>
          </w:p>
        </w:tc>
        <w:tc>
          <w:tcPr>
            <w:tcW w:w="1979" w:type="dxa"/>
          </w:tcPr>
          <w:p w14:paraId="5183A1FE" w14:textId="77777777" w:rsidR="009C600D" w:rsidRPr="006C6147" w:rsidRDefault="009C600D" w:rsidP="006B35CD">
            <w:pPr>
              <w:keepNext/>
              <w:keepLines/>
              <w:widowControl w:val="0"/>
              <w:bidi/>
              <w:spacing w:after="40"/>
              <w:jc w:val="center"/>
              <w:rPr>
                <w:i/>
                <w:iCs/>
                <w:sz w:val="20"/>
                <w:rtl/>
              </w:rPr>
            </w:pPr>
            <w:r w:rsidRPr="006C6147">
              <w:rPr>
                <w:i/>
                <w:iCs/>
                <w:sz w:val="20"/>
                <w:rtl/>
              </w:rPr>
              <w:t>مكيفات الهواء ذات القنوات</w:t>
            </w:r>
          </w:p>
          <w:p w14:paraId="41EA6D1B" w14:textId="77777777" w:rsidR="009C600D" w:rsidRPr="006C6147" w:rsidRDefault="009C600D" w:rsidP="006B35CD">
            <w:pPr>
              <w:keepNext/>
              <w:keepLines/>
              <w:widowControl w:val="0"/>
              <w:bidi/>
              <w:spacing w:after="40"/>
              <w:jc w:val="center"/>
              <w:rPr>
                <w:sz w:val="20"/>
                <w:rtl/>
              </w:rPr>
            </w:pPr>
            <w:r w:rsidRPr="006C6147">
              <w:rPr>
                <w:sz w:val="20"/>
                <w:rtl/>
              </w:rPr>
              <w:t>وحدة حرارية بريطانية/ساعة</w:t>
            </w:r>
          </w:p>
        </w:tc>
        <w:tc>
          <w:tcPr>
            <w:tcW w:w="2268" w:type="dxa"/>
          </w:tcPr>
          <w:p w14:paraId="59688ADC" w14:textId="77777777" w:rsidR="009C600D" w:rsidRPr="006C6147" w:rsidRDefault="009C600D" w:rsidP="006B35CD">
            <w:pPr>
              <w:keepNext/>
              <w:keepLines/>
              <w:widowControl w:val="0"/>
              <w:bidi/>
              <w:spacing w:after="40"/>
              <w:jc w:val="center"/>
              <w:rPr>
                <w:i/>
                <w:iCs/>
                <w:sz w:val="20"/>
                <w:rtl/>
              </w:rPr>
            </w:pPr>
            <w:r w:rsidRPr="006C6147">
              <w:rPr>
                <w:i/>
                <w:iCs/>
                <w:sz w:val="20"/>
                <w:rtl/>
              </w:rPr>
              <w:t>مكيفات هواء من النوع المنفصل أو النافذة</w:t>
            </w:r>
          </w:p>
          <w:p w14:paraId="1AA402E6" w14:textId="77777777" w:rsidR="009C600D" w:rsidRPr="006C6147" w:rsidRDefault="009C600D" w:rsidP="006B35CD">
            <w:pPr>
              <w:keepNext/>
              <w:keepLines/>
              <w:widowControl w:val="0"/>
              <w:bidi/>
              <w:spacing w:after="40"/>
              <w:jc w:val="center"/>
              <w:rPr>
                <w:i/>
                <w:iCs/>
                <w:sz w:val="20"/>
                <w:rtl/>
              </w:rPr>
            </w:pPr>
            <w:r w:rsidRPr="006C6147">
              <w:rPr>
                <w:sz w:val="20"/>
                <w:rtl/>
              </w:rPr>
              <w:t>وحدة حرارية بريطانية/ساعة</w:t>
            </w:r>
          </w:p>
        </w:tc>
        <w:tc>
          <w:tcPr>
            <w:tcW w:w="1985" w:type="dxa"/>
          </w:tcPr>
          <w:p w14:paraId="210FF764" w14:textId="77777777" w:rsidR="009C600D" w:rsidRPr="006C6147" w:rsidRDefault="009C600D" w:rsidP="006B35CD">
            <w:pPr>
              <w:keepNext/>
              <w:keepLines/>
              <w:widowControl w:val="0"/>
              <w:bidi/>
              <w:spacing w:after="40"/>
              <w:jc w:val="center"/>
              <w:rPr>
                <w:i/>
                <w:iCs/>
                <w:sz w:val="20"/>
                <w:rtl/>
              </w:rPr>
            </w:pPr>
            <w:r w:rsidRPr="006C6147">
              <w:rPr>
                <w:i/>
                <w:iCs/>
                <w:sz w:val="20"/>
                <w:rtl/>
              </w:rPr>
              <w:t>مكيفات الهواء القنوية</w:t>
            </w:r>
          </w:p>
          <w:p w14:paraId="7C9275E4" w14:textId="77777777" w:rsidR="009C600D" w:rsidRPr="006C6147" w:rsidRDefault="009C600D" w:rsidP="006B35CD">
            <w:pPr>
              <w:keepNext/>
              <w:keepLines/>
              <w:widowControl w:val="0"/>
              <w:bidi/>
              <w:spacing w:after="40"/>
              <w:jc w:val="center"/>
              <w:rPr>
                <w:i/>
                <w:iCs/>
                <w:sz w:val="20"/>
                <w:rtl/>
              </w:rPr>
            </w:pPr>
            <w:r w:rsidRPr="006C6147">
              <w:rPr>
                <w:sz w:val="20"/>
                <w:rtl/>
              </w:rPr>
              <w:t>وحدة حرارية بريطانية/ساعة</w:t>
            </w:r>
          </w:p>
        </w:tc>
        <w:tc>
          <w:tcPr>
            <w:tcW w:w="2267" w:type="dxa"/>
          </w:tcPr>
          <w:p w14:paraId="19C19F5F" w14:textId="77777777" w:rsidR="009C600D" w:rsidRPr="006C6147" w:rsidRDefault="009C600D" w:rsidP="006B35CD">
            <w:pPr>
              <w:keepNext/>
              <w:keepLines/>
              <w:widowControl w:val="0"/>
              <w:bidi/>
              <w:spacing w:after="40"/>
              <w:jc w:val="center"/>
              <w:rPr>
                <w:i/>
                <w:iCs/>
                <w:sz w:val="20"/>
                <w:rtl/>
              </w:rPr>
            </w:pPr>
            <w:r w:rsidRPr="006C6147">
              <w:rPr>
                <w:i/>
                <w:iCs/>
                <w:sz w:val="20"/>
                <w:rtl/>
              </w:rPr>
              <w:t>مكيفات هواء من النوع المنفصل أو النافذة</w:t>
            </w:r>
          </w:p>
          <w:p w14:paraId="340BB696" w14:textId="77777777" w:rsidR="009C600D" w:rsidRPr="006C6147" w:rsidRDefault="009C600D" w:rsidP="006B35CD">
            <w:pPr>
              <w:keepNext/>
              <w:keepLines/>
              <w:widowControl w:val="0"/>
              <w:bidi/>
              <w:spacing w:after="40"/>
              <w:jc w:val="center"/>
              <w:rPr>
                <w:i/>
                <w:iCs/>
                <w:sz w:val="20"/>
                <w:rtl/>
              </w:rPr>
            </w:pPr>
            <w:r w:rsidRPr="006C6147">
              <w:rPr>
                <w:sz w:val="20"/>
                <w:rtl/>
              </w:rPr>
              <w:t>وحدة حرارية بريطانية/ساعة</w:t>
            </w:r>
          </w:p>
        </w:tc>
      </w:tr>
      <w:tr w:rsidR="00280548" w:rsidRPr="006C6147" w14:paraId="3FD8C55C" w14:textId="77777777" w:rsidTr="004C0700">
        <w:tc>
          <w:tcPr>
            <w:tcW w:w="856" w:type="dxa"/>
          </w:tcPr>
          <w:p w14:paraId="7F1FB944" w14:textId="77777777" w:rsidR="00280548" w:rsidRPr="006C6147" w:rsidRDefault="00280548" w:rsidP="00F71D1E">
            <w:pPr>
              <w:keepNext/>
              <w:keepLines/>
              <w:widowControl w:val="0"/>
              <w:jc w:val="center"/>
              <w:rPr>
                <w:sz w:val="20"/>
              </w:rPr>
            </w:pPr>
            <w:r w:rsidRPr="006C6147">
              <w:rPr>
                <w:sz w:val="20"/>
              </w:rPr>
              <w:t>S8</w:t>
            </w:r>
          </w:p>
        </w:tc>
        <w:tc>
          <w:tcPr>
            <w:tcW w:w="1979" w:type="dxa"/>
          </w:tcPr>
          <w:p w14:paraId="7F136C45" w14:textId="77777777" w:rsidR="00280548" w:rsidRPr="006C6147" w:rsidRDefault="00280548" w:rsidP="00AB54F9">
            <w:pPr>
              <w:keepNext/>
              <w:keepLines/>
              <w:widowControl w:val="0"/>
              <w:spacing w:after="40"/>
              <w:jc w:val="center"/>
              <w:rPr>
                <w:sz w:val="20"/>
              </w:rPr>
            </w:pPr>
            <w:r w:rsidRPr="006C6147">
              <w:rPr>
                <w:sz w:val="20"/>
              </w:rPr>
              <w:t>-</w:t>
            </w:r>
          </w:p>
        </w:tc>
        <w:tc>
          <w:tcPr>
            <w:tcW w:w="2268" w:type="dxa"/>
          </w:tcPr>
          <w:p w14:paraId="272D9BF6" w14:textId="77777777" w:rsidR="00280548" w:rsidRPr="006C6147" w:rsidRDefault="00280548" w:rsidP="00AB54F9">
            <w:pPr>
              <w:keepNext/>
              <w:keepLines/>
              <w:widowControl w:val="0"/>
              <w:spacing w:after="40"/>
              <w:jc w:val="center"/>
              <w:rPr>
                <w:sz w:val="20"/>
              </w:rPr>
            </w:pPr>
            <w:r w:rsidRPr="006C6147">
              <w:rPr>
                <w:sz w:val="20"/>
              </w:rPr>
              <w:t>-</w:t>
            </w:r>
          </w:p>
        </w:tc>
        <w:tc>
          <w:tcPr>
            <w:tcW w:w="1985" w:type="dxa"/>
          </w:tcPr>
          <w:p w14:paraId="1BC500D0" w14:textId="77777777" w:rsidR="00280548" w:rsidRPr="006C6147" w:rsidRDefault="00280548" w:rsidP="00AB54F9">
            <w:pPr>
              <w:keepNext/>
              <w:keepLines/>
              <w:widowControl w:val="0"/>
              <w:spacing w:after="40"/>
              <w:jc w:val="center"/>
              <w:rPr>
                <w:sz w:val="20"/>
              </w:rPr>
            </w:pPr>
            <w:r w:rsidRPr="006C6147">
              <w:rPr>
                <w:sz w:val="20"/>
              </w:rPr>
              <w:t>SEER ≥ 16</w:t>
            </w:r>
          </w:p>
        </w:tc>
        <w:tc>
          <w:tcPr>
            <w:tcW w:w="2267" w:type="dxa"/>
          </w:tcPr>
          <w:p w14:paraId="6FBCFA3C" w14:textId="77777777" w:rsidR="00280548" w:rsidRPr="006C6147" w:rsidRDefault="00280548" w:rsidP="00AB54F9">
            <w:pPr>
              <w:keepNext/>
              <w:keepLines/>
              <w:widowControl w:val="0"/>
              <w:spacing w:after="40"/>
              <w:jc w:val="center"/>
              <w:rPr>
                <w:sz w:val="20"/>
              </w:rPr>
            </w:pPr>
            <w:r w:rsidRPr="006C6147">
              <w:rPr>
                <w:sz w:val="20"/>
              </w:rPr>
              <w:t>SEER ≥ 19.5</w:t>
            </w:r>
          </w:p>
        </w:tc>
      </w:tr>
      <w:tr w:rsidR="00280548" w:rsidRPr="006C6147" w14:paraId="23E31C39" w14:textId="77777777" w:rsidTr="004C0700">
        <w:tc>
          <w:tcPr>
            <w:tcW w:w="856" w:type="dxa"/>
          </w:tcPr>
          <w:p w14:paraId="7A18341C" w14:textId="77777777" w:rsidR="00280548" w:rsidRPr="006C6147" w:rsidRDefault="00280548" w:rsidP="00F71D1E">
            <w:pPr>
              <w:keepNext/>
              <w:keepLines/>
              <w:widowControl w:val="0"/>
              <w:jc w:val="center"/>
              <w:rPr>
                <w:sz w:val="20"/>
              </w:rPr>
            </w:pPr>
            <w:r w:rsidRPr="006C6147">
              <w:rPr>
                <w:sz w:val="20"/>
              </w:rPr>
              <w:t>S7</w:t>
            </w:r>
          </w:p>
        </w:tc>
        <w:tc>
          <w:tcPr>
            <w:tcW w:w="1979" w:type="dxa"/>
          </w:tcPr>
          <w:p w14:paraId="0D940046" w14:textId="77777777" w:rsidR="00280548" w:rsidRPr="006C6147" w:rsidRDefault="00280548" w:rsidP="00AB54F9">
            <w:pPr>
              <w:keepNext/>
              <w:keepLines/>
              <w:widowControl w:val="0"/>
              <w:spacing w:after="40"/>
              <w:jc w:val="center"/>
              <w:rPr>
                <w:sz w:val="20"/>
              </w:rPr>
            </w:pPr>
            <w:r w:rsidRPr="006C6147">
              <w:rPr>
                <w:sz w:val="20"/>
              </w:rPr>
              <w:t>SEER ≥ 15</w:t>
            </w:r>
          </w:p>
        </w:tc>
        <w:tc>
          <w:tcPr>
            <w:tcW w:w="2268" w:type="dxa"/>
          </w:tcPr>
          <w:p w14:paraId="01DB38B4" w14:textId="77777777" w:rsidR="00280548" w:rsidRPr="006C6147" w:rsidRDefault="00280548" w:rsidP="00AB54F9">
            <w:pPr>
              <w:keepNext/>
              <w:keepLines/>
              <w:widowControl w:val="0"/>
              <w:spacing w:after="40"/>
              <w:jc w:val="center"/>
              <w:rPr>
                <w:sz w:val="20"/>
              </w:rPr>
            </w:pPr>
            <w:r w:rsidRPr="006C6147">
              <w:rPr>
                <w:sz w:val="20"/>
              </w:rPr>
              <w:t>SEER ≥ 18</w:t>
            </w:r>
          </w:p>
        </w:tc>
        <w:tc>
          <w:tcPr>
            <w:tcW w:w="1985" w:type="dxa"/>
          </w:tcPr>
          <w:p w14:paraId="521AF881" w14:textId="77777777" w:rsidR="00280548" w:rsidRPr="006C6147" w:rsidRDefault="00280548" w:rsidP="00AB54F9">
            <w:pPr>
              <w:keepNext/>
              <w:keepLines/>
              <w:widowControl w:val="0"/>
              <w:spacing w:after="40"/>
              <w:jc w:val="center"/>
              <w:rPr>
                <w:sz w:val="20"/>
              </w:rPr>
            </w:pPr>
            <w:r w:rsidRPr="006C6147">
              <w:rPr>
                <w:sz w:val="20"/>
              </w:rPr>
              <w:t>16 &gt; SEER ≥ 15</w:t>
            </w:r>
          </w:p>
        </w:tc>
        <w:tc>
          <w:tcPr>
            <w:tcW w:w="2267" w:type="dxa"/>
          </w:tcPr>
          <w:p w14:paraId="6FBC3FA9" w14:textId="77777777" w:rsidR="00280548" w:rsidRPr="006C6147" w:rsidRDefault="00280548" w:rsidP="00AB54F9">
            <w:pPr>
              <w:keepNext/>
              <w:keepLines/>
              <w:widowControl w:val="0"/>
              <w:spacing w:after="40"/>
              <w:jc w:val="center"/>
              <w:rPr>
                <w:sz w:val="20"/>
              </w:rPr>
            </w:pPr>
            <w:r w:rsidRPr="006C6147">
              <w:rPr>
                <w:sz w:val="20"/>
              </w:rPr>
              <w:t>19.5 &gt; SEER ≥ 18</w:t>
            </w:r>
          </w:p>
        </w:tc>
      </w:tr>
      <w:tr w:rsidR="00280548" w:rsidRPr="006C6147" w14:paraId="1EBAB9BA" w14:textId="77777777" w:rsidTr="004C0700">
        <w:tc>
          <w:tcPr>
            <w:tcW w:w="856" w:type="dxa"/>
          </w:tcPr>
          <w:p w14:paraId="5ABE8ADA" w14:textId="77777777" w:rsidR="00280548" w:rsidRPr="006C6147" w:rsidRDefault="00280548" w:rsidP="00F71D1E">
            <w:pPr>
              <w:keepNext/>
              <w:keepLines/>
              <w:widowControl w:val="0"/>
              <w:jc w:val="center"/>
              <w:rPr>
                <w:sz w:val="20"/>
              </w:rPr>
            </w:pPr>
            <w:r w:rsidRPr="006C6147">
              <w:rPr>
                <w:sz w:val="20"/>
              </w:rPr>
              <w:t>S6</w:t>
            </w:r>
          </w:p>
        </w:tc>
        <w:tc>
          <w:tcPr>
            <w:tcW w:w="1979" w:type="dxa"/>
          </w:tcPr>
          <w:p w14:paraId="5AE1A65C" w14:textId="77777777" w:rsidR="00280548" w:rsidRPr="006C6147" w:rsidRDefault="00280548" w:rsidP="00AB54F9">
            <w:pPr>
              <w:keepNext/>
              <w:keepLines/>
              <w:widowControl w:val="0"/>
              <w:spacing w:after="40"/>
              <w:jc w:val="center"/>
              <w:rPr>
                <w:sz w:val="20"/>
              </w:rPr>
            </w:pPr>
            <w:r w:rsidRPr="006C6147">
              <w:rPr>
                <w:sz w:val="20"/>
              </w:rPr>
              <w:t>15 &gt; SEER ≥ 14</w:t>
            </w:r>
          </w:p>
        </w:tc>
        <w:tc>
          <w:tcPr>
            <w:tcW w:w="2268" w:type="dxa"/>
          </w:tcPr>
          <w:p w14:paraId="1DB7F71C" w14:textId="2428D0A5" w:rsidR="00280548" w:rsidRPr="006C6147" w:rsidRDefault="004579CC" w:rsidP="00AB54F9">
            <w:pPr>
              <w:keepNext/>
              <w:keepLines/>
              <w:widowControl w:val="0"/>
              <w:spacing w:after="40"/>
              <w:jc w:val="center"/>
              <w:rPr>
                <w:sz w:val="20"/>
              </w:rPr>
            </w:pPr>
            <w:r w:rsidRPr="006C6147">
              <w:rPr>
                <w:sz w:val="20"/>
              </w:rPr>
              <w:t>18 &gt;</w:t>
            </w:r>
            <w:r w:rsidR="00280548" w:rsidRPr="006C6147">
              <w:rPr>
                <w:sz w:val="20"/>
              </w:rPr>
              <w:t xml:space="preserve"> SEER ≥ 16.5</w:t>
            </w:r>
          </w:p>
        </w:tc>
        <w:tc>
          <w:tcPr>
            <w:tcW w:w="1985" w:type="dxa"/>
          </w:tcPr>
          <w:p w14:paraId="358F9EED" w14:textId="77777777" w:rsidR="00280548" w:rsidRPr="006C6147" w:rsidRDefault="00280548" w:rsidP="00AB54F9">
            <w:pPr>
              <w:keepNext/>
              <w:keepLines/>
              <w:widowControl w:val="0"/>
              <w:spacing w:after="40"/>
              <w:jc w:val="center"/>
              <w:rPr>
                <w:sz w:val="20"/>
              </w:rPr>
            </w:pPr>
            <w:r w:rsidRPr="006C6147">
              <w:rPr>
                <w:sz w:val="20"/>
              </w:rPr>
              <w:t>15 &gt; SEER ≥ 14</w:t>
            </w:r>
          </w:p>
        </w:tc>
        <w:tc>
          <w:tcPr>
            <w:tcW w:w="2267" w:type="dxa"/>
          </w:tcPr>
          <w:p w14:paraId="61D0B4F3" w14:textId="77777777" w:rsidR="00280548" w:rsidRPr="006C6147" w:rsidRDefault="00280548" w:rsidP="00AB54F9">
            <w:pPr>
              <w:keepNext/>
              <w:keepLines/>
              <w:widowControl w:val="0"/>
              <w:spacing w:after="40"/>
              <w:jc w:val="center"/>
              <w:rPr>
                <w:sz w:val="20"/>
              </w:rPr>
            </w:pPr>
            <w:r w:rsidRPr="006C6147">
              <w:rPr>
                <w:sz w:val="20"/>
              </w:rPr>
              <w:t>18 &gt; SEER ≥ 16.5</w:t>
            </w:r>
          </w:p>
        </w:tc>
      </w:tr>
      <w:tr w:rsidR="00280548" w:rsidRPr="006C6147" w14:paraId="1048377A" w14:textId="77777777" w:rsidTr="004C0700">
        <w:tc>
          <w:tcPr>
            <w:tcW w:w="856" w:type="dxa"/>
          </w:tcPr>
          <w:p w14:paraId="7C73DA2D" w14:textId="77777777" w:rsidR="00280548" w:rsidRPr="006C6147" w:rsidRDefault="00280548" w:rsidP="00F71D1E">
            <w:pPr>
              <w:keepNext/>
              <w:keepLines/>
              <w:widowControl w:val="0"/>
              <w:jc w:val="center"/>
              <w:rPr>
                <w:sz w:val="20"/>
              </w:rPr>
            </w:pPr>
            <w:r w:rsidRPr="006C6147">
              <w:rPr>
                <w:sz w:val="20"/>
              </w:rPr>
              <w:t>S5</w:t>
            </w:r>
          </w:p>
        </w:tc>
        <w:tc>
          <w:tcPr>
            <w:tcW w:w="1979" w:type="dxa"/>
          </w:tcPr>
          <w:p w14:paraId="0385E6BD" w14:textId="77777777" w:rsidR="00280548" w:rsidRPr="006C6147" w:rsidRDefault="00280548" w:rsidP="00AB54F9">
            <w:pPr>
              <w:keepNext/>
              <w:keepLines/>
              <w:widowControl w:val="0"/>
              <w:spacing w:after="40"/>
              <w:jc w:val="center"/>
              <w:rPr>
                <w:sz w:val="20"/>
              </w:rPr>
            </w:pPr>
            <w:r w:rsidRPr="006C6147">
              <w:rPr>
                <w:sz w:val="20"/>
              </w:rPr>
              <w:t>14 &gt; SEER ≥ 13</w:t>
            </w:r>
          </w:p>
        </w:tc>
        <w:tc>
          <w:tcPr>
            <w:tcW w:w="2268" w:type="dxa"/>
          </w:tcPr>
          <w:p w14:paraId="42F193D6" w14:textId="77777777" w:rsidR="00280548" w:rsidRPr="006C6147" w:rsidRDefault="00280548" w:rsidP="00AB54F9">
            <w:pPr>
              <w:keepNext/>
              <w:keepLines/>
              <w:widowControl w:val="0"/>
              <w:spacing w:after="40"/>
              <w:jc w:val="center"/>
              <w:rPr>
                <w:sz w:val="20"/>
              </w:rPr>
            </w:pPr>
            <w:r w:rsidRPr="006C6147">
              <w:rPr>
                <w:sz w:val="20"/>
              </w:rPr>
              <w:t>16.5 &gt; SEER ≥ 15</w:t>
            </w:r>
          </w:p>
        </w:tc>
        <w:tc>
          <w:tcPr>
            <w:tcW w:w="1985" w:type="dxa"/>
          </w:tcPr>
          <w:p w14:paraId="48C154E7" w14:textId="77777777" w:rsidR="00280548" w:rsidRPr="006C6147" w:rsidRDefault="00280548" w:rsidP="00AB54F9">
            <w:pPr>
              <w:keepNext/>
              <w:keepLines/>
              <w:widowControl w:val="0"/>
              <w:spacing w:after="40"/>
              <w:jc w:val="center"/>
              <w:rPr>
                <w:sz w:val="20"/>
              </w:rPr>
            </w:pPr>
            <w:r w:rsidRPr="006C6147">
              <w:rPr>
                <w:sz w:val="20"/>
              </w:rPr>
              <w:t>14 &gt; SEER ≥ 13</w:t>
            </w:r>
          </w:p>
        </w:tc>
        <w:tc>
          <w:tcPr>
            <w:tcW w:w="2267" w:type="dxa"/>
          </w:tcPr>
          <w:p w14:paraId="3BE30BCB" w14:textId="77777777" w:rsidR="00280548" w:rsidRPr="006C6147" w:rsidRDefault="00280548" w:rsidP="00AB54F9">
            <w:pPr>
              <w:keepNext/>
              <w:keepLines/>
              <w:widowControl w:val="0"/>
              <w:spacing w:after="40"/>
              <w:jc w:val="center"/>
              <w:rPr>
                <w:sz w:val="20"/>
              </w:rPr>
            </w:pPr>
            <w:r w:rsidRPr="006C6147">
              <w:rPr>
                <w:sz w:val="20"/>
              </w:rPr>
              <w:t>16.5 &gt; SEER ≥ 15</w:t>
            </w:r>
          </w:p>
        </w:tc>
      </w:tr>
      <w:tr w:rsidR="00280548" w:rsidRPr="006C6147" w14:paraId="015A3FDE" w14:textId="77777777" w:rsidTr="004C0700">
        <w:tc>
          <w:tcPr>
            <w:tcW w:w="856" w:type="dxa"/>
          </w:tcPr>
          <w:p w14:paraId="3D84F6CC" w14:textId="77777777" w:rsidR="00280548" w:rsidRPr="006C6147" w:rsidRDefault="00280548" w:rsidP="00F71D1E">
            <w:pPr>
              <w:keepNext/>
              <w:keepLines/>
              <w:widowControl w:val="0"/>
              <w:jc w:val="center"/>
              <w:rPr>
                <w:sz w:val="20"/>
              </w:rPr>
            </w:pPr>
            <w:r w:rsidRPr="006C6147">
              <w:rPr>
                <w:sz w:val="20"/>
              </w:rPr>
              <w:t>S4</w:t>
            </w:r>
          </w:p>
        </w:tc>
        <w:tc>
          <w:tcPr>
            <w:tcW w:w="1979" w:type="dxa"/>
          </w:tcPr>
          <w:p w14:paraId="30FCC1C8" w14:textId="77777777" w:rsidR="00280548" w:rsidRPr="006C6147" w:rsidRDefault="00280548" w:rsidP="00AB54F9">
            <w:pPr>
              <w:keepNext/>
              <w:keepLines/>
              <w:widowControl w:val="0"/>
              <w:spacing w:after="40"/>
              <w:jc w:val="center"/>
              <w:rPr>
                <w:sz w:val="20"/>
              </w:rPr>
            </w:pPr>
            <w:r w:rsidRPr="006C6147">
              <w:rPr>
                <w:sz w:val="20"/>
              </w:rPr>
              <w:t>13 &gt; SEER ≥ 12</w:t>
            </w:r>
          </w:p>
        </w:tc>
        <w:tc>
          <w:tcPr>
            <w:tcW w:w="2268" w:type="dxa"/>
          </w:tcPr>
          <w:p w14:paraId="6BA2EF0B" w14:textId="77777777" w:rsidR="00280548" w:rsidRPr="006C6147" w:rsidRDefault="00280548" w:rsidP="00AB54F9">
            <w:pPr>
              <w:keepNext/>
              <w:keepLines/>
              <w:widowControl w:val="0"/>
              <w:spacing w:after="40"/>
              <w:jc w:val="center"/>
              <w:rPr>
                <w:sz w:val="20"/>
              </w:rPr>
            </w:pPr>
            <w:r w:rsidRPr="006C6147">
              <w:rPr>
                <w:sz w:val="20"/>
              </w:rPr>
              <w:t>15 &gt; SEER ≥ 13.5</w:t>
            </w:r>
          </w:p>
        </w:tc>
        <w:tc>
          <w:tcPr>
            <w:tcW w:w="1985" w:type="dxa"/>
          </w:tcPr>
          <w:p w14:paraId="64B96D95" w14:textId="77777777" w:rsidR="00280548" w:rsidRPr="006C6147" w:rsidRDefault="00280548" w:rsidP="00AB54F9">
            <w:pPr>
              <w:keepNext/>
              <w:keepLines/>
              <w:widowControl w:val="0"/>
              <w:spacing w:after="40"/>
              <w:jc w:val="center"/>
              <w:rPr>
                <w:sz w:val="20"/>
              </w:rPr>
            </w:pPr>
            <w:r w:rsidRPr="006C6147">
              <w:rPr>
                <w:sz w:val="20"/>
              </w:rPr>
              <w:t>13 &gt; SEER ≥ 12</w:t>
            </w:r>
          </w:p>
        </w:tc>
        <w:tc>
          <w:tcPr>
            <w:tcW w:w="2267" w:type="dxa"/>
          </w:tcPr>
          <w:p w14:paraId="38ADDF3F" w14:textId="77777777" w:rsidR="00280548" w:rsidRPr="006C6147" w:rsidRDefault="00280548" w:rsidP="00AB54F9">
            <w:pPr>
              <w:keepNext/>
              <w:keepLines/>
              <w:widowControl w:val="0"/>
              <w:spacing w:after="40"/>
              <w:jc w:val="center"/>
              <w:rPr>
                <w:sz w:val="20"/>
              </w:rPr>
            </w:pPr>
            <w:r w:rsidRPr="006C6147">
              <w:rPr>
                <w:sz w:val="20"/>
              </w:rPr>
              <w:t>15 &gt; SEER ≥ 13.5</w:t>
            </w:r>
          </w:p>
        </w:tc>
      </w:tr>
      <w:tr w:rsidR="00280548" w:rsidRPr="006C6147" w14:paraId="526AEA23" w14:textId="77777777" w:rsidTr="004C0700">
        <w:tc>
          <w:tcPr>
            <w:tcW w:w="856" w:type="dxa"/>
          </w:tcPr>
          <w:p w14:paraId="7E50E22A" w14:textId="77777777" w:rsidR="00280548" w:rsidRPr="006C6147" w:rsidRDefault="00280548" w:rsidP="00F71D1E">
            <w:pPr>
              <w:keepNext/>
              <w:keepLines/>
              <w:widowControl w:val="0"/>
              <w:jc w:val="center"/>
              <w:rPr>
                <w:sz w:val="20"/>
              </w:rPr>
            </w:pPr>
            <w:r w:rsidRPr="006C6147">
              <w:rPr>
                <w:sz w:val="20"/>
              </w:rPr>
              <w:t>S3</w:t>
            </w:r>
          </w:p>
        </w:tc>
        <w:tc>
          <w:tcPr>
            <w:tcW w:w="1979" w:type="dxa"/>
          </w:tcPr>
          <w:p w14:paraId="00016025" w14:textId="77777777" w:rsidR="00280548" w:rsidRPr="006C6147" w:rsidRDefault="00280548" w:rsidP="00AB54F9">
            <w:pPr>
              <w:keepNext/>
              <w:keepLines/>
              <w:widowControl w:val="0"/>
              <w:spacing w:after="40"/>
              <w:jc w:val="center"/>
              <w:rPr>
                <w:sz w:val="20"/>
              </w:rPr>
            </w:pPr>
            <w:r w:rsidRPr="006C6147">
              <w:rPr>
                <w:sz w:val="20"/>
              </w:rPr>
              <w:t>12 &gt; SEER ≥ 11</w:t>
            </w:r>
          </w:p>
        </w:tc>
        <w:tc>
          <w:tcPr>
            <w:tcW w:w="2268" w:type="dxa"/>
          </w:tcPr>
          <w:p w14:paraId="4FD22642" w14:textId="77777777" w:rsidR="00280548" w:rsidRPr="006C6147" w:rsidRDefault="00280548" w:rsidP="00AB54F9">
            <w:pPr>
              <w:keepNext/>
              <w:keepLines/>
              <w:widowControl w:val="0"/>
              <w:spacing w:after="40"/>
              <w:jc w:val="center"/>
              <w:rPr>
                <w:sz w:val="20"/>
              </w:rPr>
            </w:pPr>
            <w:r w:rsidRPr="006C6147">
              <w:rPr>
                <w:sz w:val="20"/>
              </w:rPr>
              <w:t>13.5 &gt; SEER ≥ 12</w:t>
            </w:r>
          </w:p>
        </w:tc>
        <w:tc>
          <w:tcPr>
            <w:tcW w:w="1985" w:type="dxa"/>
          </w:tcPr>
          <w:p w14:paraId="4C12A25F" w14:textId="77777777" w:rsidR="00280548" w:rsidRPr="006C6147" w:rsidRDefault="00280548" w:rsidP="00AB54F9">
            <w:pPr>
              <w:keepNext/>
              <w:keepLines/>
              <w:widowControl w:val="0"/>
              <w:spacing w:after="40"/>
              <w:jc w:val="center"/>
              <w:rPr>
                <w:sz w:val="20"/>
              </w:rPr>
            </w:pPr>
            <w:r w:rsidRPr="006C6147">
              <w:rPr>
                <w:sz w:val="20"/>
              </w:rPr>
              <w:t>12 &gt; SEER ≥ 11</w:t>
            </w:r>
          </w:p>
        </w:tc>
        <w:tc>
          <w:tcPr>
            <w:tcW w:w="2267" w:type="dxa"/>
          </w:tcPr>
          <w:p w14:paraId="01EBE989" w14:textId="77777777" w:rsidR="00280548" w:rsidRPr="006C6147" w:rsidRDefault="00280548" w:rsidP="00AB54F9">
            <w:pPr>
              <w:keepNext/>
              <w:keepLines/>
              <w:widowControl w:val="0"/>
              <w:spacing w:after="40"/>
              <w:jc w:val="center"/>
              <w:rPr>
                <w:sz w:val="20"/>
              </w:rPr>
            </w:pPr>
            <w:r w:rsidRPr="006C6147">
              <w:rPr>
                <w:sz w:val="20"/>
              </w:rPr>
              <w:t>13.5 &gt; SEER ≥ 12</w:t>
            </w:r>
          </w:p>
        </w:tc>
      </w:tr>
      <w:tr w:rsidR="00280548" w:rsidRPr="006C6147" w14:paraId="2CCC38D0" w14:textId="77777777" w:rsidTr="004C0700">
        <w:tc>
          <w:tcPr>
            <w:tcW w:w="856" w:type="dxa"/>
          </w:tcPr>
          <w:p w14:paraId="6AA5117D" w14:textId="77777777" w:rsidR="00280548" w:rsidRPr="006C6147" w:rsidRDefault="00280548" w:rsidP="00F71D1E">
            <w:pPr>
              <w:keepNext/>
              <w:keepLines/>
              <w:widowControl w:val="0"/>
              <w:jc w:val="center"/>
              <w:rPr>
                <w:sz w:val="20"/>
              </w:rPr>
            </w:pPr>
            <w:r w:rsidRPr="006C6147">
              <w:rPr>
                <w:sz w:val="20"/>
              </w:rPr>
              <w:t>S2</w:t>
            </w:r>
          </w:p>
        </w:tc>
        <w:tc>
          <w:tcPr>
            <w:tcW w:w="1979" w:type="dxa"/>
          </w:tcPr>
          <w:p w14:paraId="599CD1E8" w14:textId="40CB8680" w:rsidR="00280548" w:rsidRPr="006C6147" w:rsidRDefault="00280548" w:rsidP="00AB54F9">
            <w:pPr>
              <w:keepNext/>
              <w:keepLines/>
              <w:widowControl w:val="0"/>
              <w:spacing w:after="40"/>
              <w:jc w:val="center"/>
              <w:rPr>
                <w:sz w:val="20"/>
              </w:rPr>
            </w:pPr>
            <w:r w:rsidRPr="006C6147">
              <w:rPr>
                <w:sz w:val="20"/>
              </w:rPr>
              <w:t xml:space="preserve">11 </w:t>
            </w:r>
            <w:r w:rsidR="004579CC" w:rsidRPr="006C6147">
              <w:rPr>
                <w:sz w:val="20"/>
              </w:rPr>
              <w:t>&gt; SEER</w:t>
            </w:r>
            <w:r w:rsidRPr="006C6147">
              <w:rPr>
                <w:sz w:val="20"/>
              </w:rPr>
              <w:t xml:space="preserve"> ≥ 10</w:t>
            </w:r>
          </w:p>
        </w:tc>
        <w:tc>
          <w:tcPr>
            <w:tcW w:w="2268" w:type="dxa"/>
          </w:tcPr>
          <w:p w14:paraId="702DA7E4" w14:textId="77777777" w:rsidR="00280548" w:rsidRPr="006C6147" w:rsidRDefault="00280548" w:rsidP="00AB54F9">
            <w:pPr>
              <w:keepNext/>
              <w:keepLines/>
              <w:widowControl w:val="0"/>
              <w:spacing w:after="40"/>
              <w:jc w:val="center"/>
              <w:rPr>
                <w:sz w:val="20"/>
              </w:rPr>
            </w:pPr>
            <w:r w:rsidRPr="006C6147">
              <w:rPr>
                <w:sz w:val="20"/>
              </w:rPr>
              <w:t>12 &gt; SEER ≥ 10.5</w:t>
            </w:r>
          </w:p>
        </w:tc>
        <w:tc>
          <w:tcPr>
            <w:tcW w:w="1985" w:type="dxa"/>
          </w:tcPr>
          <w:p w14:paraId="228EC446" w14:textId="77777777" w:rsidR="00280548" w:rsidRPr="006C6147" w:rsidRDefault="00280548" w:rsidP="00AB54F9">
            <w:pPr>
              <w:keepNext/>
              <w:keepLines/>
              <w:widowControl w:val="0"/>
              <w:spacing w:after="40"/>
              <w:jc w:val="center"/>
              <w:rPr>
                <w:sz w:val="20"/>
              </w:rPr>
            </w:pPr>
            <w:r w:rsidRPr="006C6147">
              <w:rPr>
                <w:sz w:val="20"/>
              </w:rPr>
              <w:t>11 &gt; SEER ≥ 10</w:t>
            </w:r>
          </w:p>
        </w:tc>
        <w:tc>
          <w:tcPr>
            <w:tcW w:w="2267" w:type="dxa"/>
          </w:tcPr>
          <w:p w14:paraId="5A0C8160" w14:textId="77777777" w:rsidR="00280548" w:rsidRPr="006C6147" w:rsidRDefault="00280548" w:rsidP="00AB54F9">
            <w:pPr>
              <w:keepNext/>
              <w:keepLines/>
              <w:widowControl w:val="0"/>
              <w:spacing w:after="40"/>
              <w:jc w:val="center"/>
              <w:rPr>
                <w:sz w:val="20"/>
              </w:rPr>
            </w:pPr>
            <w:r w:rsidRPr="006C6147">
              <w:rPr>
                <w:sz w:val="20"/>
              </w:rPr>
              <w:t>12 &gt; SEER ≥ 10.5</w:t>
            </w:r>
          </w:p>
        </w:tc>
      </w:tr>
      <w:tr w:rsidR="00280548" w:rsidRPr="006C6147" w14:paraId="175CBB38" w14:textId="77777777" w:rsidTr="004C0700">
        <w:trPr>
          <w:trHeight w:val="90"/>
        </w:trPr>
        <w:tc>
          <w:tcPr>
            <w:tcW w:w="856" w:type="dxa"/>
          </w:tcPr>
          <w:p w14:paraId="31AC3D7C" w14:textId="77777777" w:rsidR="00280548" w:rsidRPr="006C6147" w:rsidRDefault="00280548" w:rsidP="00F71D1E">
            <w:pPr>
              <w:keepNext/>
              <w:keepLines/>
              <w:widowControl w:val="0"/>
              <w:jc w:val="center"/>
              <w:rPr>
                <w:sz w:val="20"/>
              </w:rPr>
            </w:pPr>
            <w:r w:rsidRPr="006C6147">
              <w:rPr>
                <w:sz w:val="20"/>
              </w:rPr>
              <w:t>S1</w:t>
            </w:r>
          </w:p>
        </w:tc>
        <w:tc>
          <w:tcPr>
            <w:tcW w:w="1979" w:type="dxa"/>
          </w:tcPr>
          <w:p w14:paraId="37BF812F" w14:textId="77777777" w:rsidR="00280548" w:rsidRPr="006C6147" w:rsidRDefault="00280548" w:rsidP="00AB54F9">
            <w:pPr>
              <w:keepNext/>
              <w:keepLines/>
              <w:widowControl w:val="0"/>
              <w:spacing w:after="40"/>
              <w:jc w:val="center"/>
              <w:rPr>
                <w:sz w:val="20"/>
              </w:rPr>
            </w:pPr>
            <w:r w:rsidRPr="006C6147">
              <w:rPr>
                <w:sz w:val="20"/>
              </w:rPr>
              <w:t>10 &gt; SEER ≥ 9</w:t>
            </w:r>
          </w:p>
        </w:tc>
        <w:tc>
          <w:tcPr>
            <w:tcW w:w="2268" w:type="dxa"/>
          </w:tcPr>
          <w:p w14:paraId="48CBB852" w14:textId="77777777" w:rsidR="00280548" w:rsidRPr="006C6147" w:rsidRDefault="00280548" w:rsidP="00AB54F9">
            <w:pPr>
              <w:keepNext/>
              <w:keepLines/>
              <w:widowControl w:val="0"/>
              <w:spacing w:after="40"/>
              <w:jc w:val="center"/>
              <w:rPr>
                <w:sz w:val="20"/>
              </w:rPr>
            </w:pPr>
            <w:r w:rsidRPr="006C6147">
              <w:rPr>
                <w:sz w:val="20"/>
              </w:rPr>
              <w:t>10.5 &gt; SEER ≥ 9.5</w:t>
            </w:r>
          </w:p>
        </w:tc>
        <w:tc>
          <w:tcPr>
            <w:tcW w:w="1985" w:type="dxa"/>
          </w:tcPr>
          <w:p w14:paraId="4A6B103C" w14:textId="77777777" w:rsidR="00280548" w:rsidRPr="006C6147" w:rsidRDefault="00280548" w:rsidP="00AB54F9">
            <w:pPr>
              <w:keepNext/>
              <w:keepLines/>
              <w:widowControl w:val="0"/>
              <w:spacing w:after="40"/>
              <w:jc w:val="center"/>
              <w:rPr>
                <w:sz w:val="20"/>
              </w:rPr>
            </w:pPr>
            <w:r w:rsidRPr="006C6147">
              <w:rPr>
                <w:sz w:val="20"/>
              </w:rPr>
              <w:t>-</w:t>
            </w:r>
          </w:p>
        </w:tc>
        <w:tc>
          <w:tcPr>
            <w:tcW w:w="2267" w:type="dxa"/>
          </w:tcPr>
          <w:p w14:paraId="085A9D99" w14:textId="77777777" w:rsidR="00280548" w:rsidRPr="006C6147" w:rsidRDefault="00280548" w:rsidP="00AB54F9">
            <w:pPr>
              <w:keepNext/>
              <w:keepLines/>
              <w:widowControl w:val="0"/>
              <w:spacing w:after="40"/>
              <w:jc w:val="center"/>
              <w:rPr>
                <w:sz w:val="20"/>
              </w:rPr>
            </w:pPr>
            <w:r w:rsidRPr="006C6147">
              <w:rPr>
                <w:sz w:val="20"/>
              </w:rPr>
              <w:t>-</w:t>
            </w:r>
          </w:p>
        </w:tc>
      </w:tr>
    </w:tbl>
    <w:p w14:paraId="5B871581" w14:textId="77777777" w:rsidR="009C600D" w:rsidRPr="003F4ECA" w:rsidRDefault="009C600D" w:rsidP="009C600D">
      <w:pPr>
        <w:rPr>
          <w:rtl/>
        </w:rPr>
      </w:pPr>
    </w:p>
    <w:p w14:paraId="6850DE9C" w14:textId="77777777" w:rsidR="009C600D" w:rsidRPr="00B12FC2" w:rsidRDefault="009C600D" w:rsidP="00CE29DF">
      <w:pPr>
        <w:bidi/>
        <w:rPr>
          <w:sz w:val="26"/>
          <w:szCs w:val="26"/>
          <w:u w:val="single"/>
          <w:rtl/>
          <w:lang w:bidi="ar-SA"/>
        </w:rPr>
      </w:pPr>
      <w:r w:rsidRPr="00B12FC2">
        <w:rPr>
          <w:sz w:val="26"/>
          <w:szCs w:val="26"/>
          <w:u w:val="single"/>
          <w:rtl/>
        </w:rPr>
        <w:t xml:space="preserve">تقرير عن استهلاك </w:t>
      </w:r>
      <w:r w:rsidR="00B12FC2">
        <w:rPr>
          <w:rFonts w:hint="cs"/>
          <w:sz w:val="26"/>
          <w:szCs w:val="26"/>
          <w:u w:val="single"/>
          <w:rtl/>
        </w:rPr>
        <w:t>المواد</w:t>
      </w:r>
      <w:r w:rsidRPr="00B12FC2">
        <w:rPr>
          <w:sz w:val="26"/>
          <w:szCs w:val="26"/>
          <w:u w:val="single"/>
          <w:rtl/>
        </w:rPr>
        <w:t xml:space="preserve"> الهيدروفلوروكربون</w:t>
      </w:r>
      <w:r w:rsidR="00B12FC2">
        <w:rPr>
          <w:rFonts w:hint="cs"/>
          <w:sz w:val="26"/>
          <w:szCs w:val="26"/>
          <w:u w:val="single"/>
          <w:rtl/>
        </w:rPr>
        <w:t>ية</w:t>
      </w:r>
    </w:p>
    <w:p w14:paraId="01790455" w14:textId="77777777" w:rsidR="009C600D" w:rsidRPr="00B12FC2" w:rsidRDefault="009C600D" w:rsidP="00CE29DF">
      <w:pPr>
        <w:rPr>
          <w:sz w:val="26"/>
          <w:szCs w:val="26"/>
          <w:u w:val="single"/>
          <w:rtl/>
        </w:rPr>
      </w:pPr>
    </w:p>
    <w:p w14:paraId="1AA7D572" w14:textId="77777777" w:rsidR="009C600D" w:rsidRPr="00B12FC2" w:rsidRDefault="00B12FC2" w:rsidP="00CE29DF">
      <w:pPr>
        <w:pStyle w:val="Heading1"/>
        <w:bidi/>
        <w:spacing w:after="0"/>
        <w:rPr>
          <w:sz w:val="26"/>
          <w:szCs w:val="26"/>
          <w:rtl/>
        </w:rPr>
      </w:pPr>
      <w:r>
        <w:rPr>
          <w:rFonts w:hint="cs"/>
          <w:sz w:val="26"/>
          <w:szCs w:val="26"/>
          <w:rtl/>
        </w:rPr>
        <w:lastRenderedPageBreak/>
        <w:t>ت</w:t>
      </w:r>
      <w:r w:rsidR="009C600D" w:rsidRPr="00B12FC2">
        <w:rPr>
          <w:sz w:val="26"/>
          <w:szCs w:val="26"/>
          <w:rtl/>
        </w:rPr>
        <w:t xml:space="preserve">رد لمحة عامة عن استهلاك </w:t>
      </w:r>
      <w:r>
        <w:rPr>
          <w:rFonts w:hint="cs"/>
          <w:sz w:val="26"/>
          <w:szCs w:val="26"/>
          <w:rtl/>
        </w:rPr>
        <w:t>المواد</w:t>
      </w:r>
      <w:r w:rsidR="009C600D" w:rsidRPr="00B12FC2">
        <w:rPr>
          <w:sz w:val="26"/>
          <w:szCs w:val="26"/>
          <w:rtl/>
        </w:rPr>
        <w:t xml:space="preserve"> الهيدروفلوروكربون</w:t>
      </w:r>
      <w:r>
        <w:rPr>
          <w:rFonts w:hint="cs"/>
          <w:sz w:val="26"/>
          <w:szCs w:val="26"/>
          <w:rtl/>
        </w:rPr>
        <w:t>ية</w:t>
      </w:r>
      <w:r w:rsidR="009C600D" w:rsidRPr="00B12FC2">
        <w:rPr>
          <w:sz w:val="26"/>
          <w:szCs w:val="26"/>
          <w:rtl/>
        </w:rPr>
        <w:t xml:space="preserve"> في الفقرة 60 من هذه الوثيقة وفي ورقة تقييم المشروع. ويقدم الجدول 3 </w:t>
      </w:r>
      <w:r>
        <w:rPr>
          <w:rFonts w:hint="cs"/>
          <w:sz w:val="26"/>
          <w:szCs w:val="26"/>
          <w:rtl/>
        </w:rPr>
        <w:t>توزيعا مفصلا</w:t>
      </w:r>
      <w:r w:rsidR="009C600D" w:rsidRPr="00B12FC2">
        <w:rPr>
          <w:sz w:val="26"/>
          <w:szCs w:val="26"/>
          <w:rtl/>
        </w:rPr>
        <w:t xml:space="preserve"> لاستهلاك </w:t>
      </w:r>
      <w:r>
        <w:rPr>
          <w:rFonts w:hint="cs"/>
          <w:sz w:val="26"/>
          <w:szCs w:val="26"/>
          <w:rtl/>
        </w:rPr>
        <w:t>المواد</w:t>
      </w:r>
      <w:r w:rsidR="009C600D" w:rsidRPr="00B12FC2">
        <w:rPr>
          <w:sz w:val="26"/>
          <w:szCs w:val="26"/>
          <w:rtl/>
        </w:rPr>
        <w:t xml:space="preserve"> الهيدروفلوروكربون</w:t>
      </w:r>
      <w:r>
        <w:rPr>
          <w:rFonts w:hint="cs"/>
          <w:sz w:val="26"/>
          <w:szCs w:val="26"/>
          <w:rtl/>
        </w:rPr>
        <w:t>ية</w:t>
      </w:r>
      <w:r w:rsidR="009C600D" w:rsidRPr="00B12FC2">
        <w:rPr>
          <w:sz w:val="26"/>
          <w:szCs w:val="26"/>
          <w:rtl/>
        </w:rPr>
        <w:t xml:space="preserve"> في قطاعي </w:t>
      </w:r>
      <w:r>
        <w:rPr>
          <w:rFonts w:hint="cs"/>
          <w:sz w:val="26"/>
          <w:szCs w:val="26"/>
          <w:rtl/>
        </w:rPr>
        <w:t>صناعات</w:t>
      </w:r>
      <w:r>
        <w:rPr>
          <w:sz w:val="26"/>
          <w:szCs w:val="26"/>
          <w:rtl/>
        </w:rPr>
        <w:t xml:space="preserve"> التبريد و</w:t>
      </w:r>
      <w:r w:rsidR="009C600D" w:rsidRPr="00B12FC2">
        <w:rPr>
          <w:sz w:val="26"/>
          <w:szCs w:val="26"/>
          <w:rtl/>
        </w:rPr>
        <w:t>تكييف</w:t>
      </w:r>
      <w:r>
        <w:rPr>
          <w:rFonts w:hint="cs"/>
          <w:sz w:val="26"/>
          <w:szCs w:val="26"/>
          <w:rtl/>
        </w:rPr>
        <w:t xml:space="preserve"> الهواء</w:t>
      </w:r>
      <w:r w:rsidR="009C600D" w:rsidRPr="00B12FC2">
        <w:rPr>
          <w:sz w:val="26"/>
          <w:szCs w:val="26"/>
          <w:rtl/>
        </w:rPr>
        <w:t xml:space="preserve">، </w:t>
      </w:r>
      <w:r>
        <w:rPr>
          <w:rFonts w:hint="cs"/>
          <w:sz w:val="26"/>
          <w:szCs w:val="26"/>
          <w:rtl/>
        </w:rPr>
        <w:t>حسب ما</w:t>
      </w:r>
      <w:r w:rsidR="009C600D" w:rsidRPr="00B12FC2">
        <w:rPr>
          <w:sz w:val="26"/>
          <w:szCs w:val="26"/>
          <w:rtl/>
        </w:rPr>
        <w:t xml:space="preserve"> ورد في تقارير </w:t>
      </w:r>
      <w:r>
        <w:rPr>
          <w:rFonts w:hint="cs"/>
          <w:sz w:val="26"/>
          <w:szCs w:val="26"/>
          <w:rtl/>
        </w:rPr>
        <w:t xml:space="preserve">عن </w:t>
      </w:r>
      <w:r w:rsidR="009C600D" w:rsidRPr="00B12FC2">
        <w:rPr>
          <w:sz w:val="26"/>
          <w:szCs w:val="26"/>
          <w:rtl/>
        </w:rPr>
        <w:t>تنفيذ البرامج القطرية.</w:t>
      </w:r>
    </w:p>
    <w:p w14:paraId="33B44278" w14:textId="77777777" w:rsidR="009C600D" w:rsidRPr="00B12FC2" w:rsidRDefault="009C600D" w:rsidP="004B4ED7">
      <w:pPr>
        <w:bidi/>
        <w:rPr>
          <w:b/>
          <w:bCs/>
          <w:sz w:val="26"/>
          <w:szCs w:val="26"/>
          <w:rtl/>
        </w:rPr>
      </w:pPr>
      <w:r w:rsidRPr="00B12FC2">
        <w:rPr>
          <w:b/>
          <w:bCs/>
          <w:sz w:val="26"/>
          <w:szCs w:val="26"/>
          <w:rtl/>
        </w:rPr>
        <w:t xml:space="preserve">الجدول 3. استهلاك </w:t>
      </w:r>
      <w:r w:rsidR="006F4754" w:rsidRPr="006F4754">
        <w:rPr>
          <w:rFonts w:hint="cs"/>
          <w:b/>
          <w:bCs/>
          <w:sz w:val="26"/>
          <w:szCs w:val="26"/>
          <w:rtl/>
        </w:rPr>
        <w:t>المواد</w:t>
      </w:r>
      <w:r w:rsidR="006F4754" w:rsidRPr="006F4754">
        <w:rPr>
          <w:b/>
          <w:bCs/>
          <w:sz w:val="26"/>
          <w:szCs w:val="26"/>
          <w:rtl/>
        </w:rPr>
        <w:t xml:space="preserve"> الهيدروفلوروكربون</w:t>
      </w:r>
      <w:r w:rsidR="006F4754" w:rsidRPr="006F4754">
        <w:rPr>
          <w:rFonts w:hint="cs"/>
          <w:b/>
          <w:bCs/>
          <w:sz w:val="26"/>
          <w:szCs w:val="26"/>
          <w:rtl/>
        </w:rPr>
        <w:t>ية</w:t>
      </w:r>
      <w:r w:rsidR="006F4754" w:rsidRPr="00B12FC2">
        <w:rPr>
          <w:sz w:val="26"/>
          <w:szCs w:val="26"/>
          <w:rtl/>
        </w:rPr>
        <w:t xml:space="preserve"> </w:t>
      </w:r>
      <w:r w:rsidRPr="00B12FC2">
        <w:rPr>
          <w:b/>
          <w:bCs/>
          <w:sz w:val="26"/>
          <w:szCs w:val="26"/>
          <w:rtl/>
        </w:rPr>
        <w:t xml:space="preserve">في قطاعي </w:t>
      </w:r>
      <w:r w:rsidR="004B4ED7">
        <w:rPr>
          <w:rFonts w:hint="cs"/>
          <w:b/>
          <w:bCs/>
          <w:sz w:val="26"/>
          <w:szCs w:val="26"/>
          <w:rtl/>
        </w:rPr>
        <w:t>صناعات</w:t>
      </w:r>
      <w:r w:rsidRPr="00B12FC2">
        <w:rPr>
          <w:b/>
          <w:bCs/>
          <w:sz w:val="26"/>
          <w:szCs w:val="26"/>
          <w:rtl/>
        </w:rPr>
        <w:t xml:space="preserve"> التبريد وتكييف الهواء </w:t>
      </w:r>
      <w:r w:rsidR="004B4ED7">
        <w:rPr>
          <w:b/>
          <w:bCs/>
          <w:sz w:val="26"/>
          <w:szCs w:val="26"/>
          <w:rtl/>
        </w:rPr>
        <w:t xml:space="preserve">(المتوسط في </w:t>
      </w:r>
      <w:r w:rsidRPr="00B12FC2">
        <w:rPr>
          <w:b/>
          <w:bCs/>
          <w:sz w:val="26"/>
          <w:szCs w:val="26"/>
          <w:rtl/>
        </w:rPr>
        <w:t xml:space="preserve">سنوات </w:t>
      </w:r>
      <w:r w:rsidR="004B4ED7">
        <w:rPr>
          <w:rFonts w:hint="cs"/>
          <w:b/>
          <w:bCs/>
          <w:sz w:val="26"/>
          <w:szCs w:val="26"/>
          <w:rtl/>
        </w:rPr>
        <w:t xml:space="preserve">خط </w:t>
      </w:r>
      <w:r w:rsidR="004B4ED7">
        <w:rPr>
          <w:b/>
          <w:bCs/>
          <w:sz w:val="26"/>
          <w:szCs w:val="26"/>
          <w:rtl/>
        </w:rPr>
        <w:t>الأساس</w:t>
      </w:r>
      <w:r w:rsidRPr="00B12FC2">
        <w:rPr>
          <w:b/>
          <w:bCs/>
          <w:sz w:val="26"/>
          <w:szCs w:val="26"/>
          <w:rtl/>
        </w:rPr>
        <w:t xml:space="preserve"> والفترة 2022-2024)</w:t>
      </w:r>
    </w:p>
    <w:tbl>
      <w:tblPr>
        <w:bidiVisual/>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76"/>
        <w:gridCol w:w="900"/>
        <w:gridCol w:w="990"/>
        <w:gridCol w:w="900"/>
        <w:gridCol w:w="900"/>
        <w:gridCol w:w="1004"/>
        <w:gridCol w:w="990"/>
        <w:gridCol w:w="914"/>
        <w:gridCol w:w="963"/>
        <w:gridCol w:w="914"/>
      </w:tblGrid>
      <w:tr w:rsidR="009C600D" w:rsidRPr="00C6635C" w14:paraId="235A7979" w14:textId="77777777" w:rsidTr="00653A5E">
        <w:trPr>
          <w:trHeight w:val="292"/>
          <w:tblHeader/>
        </w:trPr>
        <w:tc>
          <w:tcPr>
            <w:tcW w:w="1476" w:type="dxa"/>
            <w:vMerge w:val="restart"/>
            <w:noWrap/>
            <w:vAlign w:val="center"/>
            <w:hideMark/>
          </w:tcPr>
          <w:p w14:paraId="2566C296" w14:textId="77777777" w:rsidR="009C600D" w:rsidRPr="00C6635C" w:rsidRDefault="004B4ED7" w:rsidP="006B35CD">
            <w:pPr>
              <w:bidi/>
              <w:jc w:val="center"/>
              <w:rPr>
                <w:b/>
                <w:bCs/>
                <w:color w:val="000000"/>
                <w:sz w:val="18"/>
                <w:szCs w:val="18"/>
                <w:rtl/>
                <w:lang w:eastAsia="en-CA"/>
              </w:rPr>
            </w:pPr>
            <w:r w:rsidRPr="00C6635C">
              <w:rPr>
                <w:rFonts w:hint="cs"/>
                <w:b/>
                <w:bCs/>
                <w:color w:val="000000"/>
                <w:sz w:val="18"/>
                <w:szCs w:val="18"/>
                <w:rtl/>
                <w:lang w:eastAsia="en-CA"/>
              </w:rPr>
              <w:t>ال</w:t>
            </w:r>
            <w:r w:rsidR="009C600D" w:rsidRPr="00C6635C">
              <w:rPr>
                <w:b/>
                <w:bCs/>
                <w:color w:val="000000"/>
                <w:sz w:val="18"/>
                <w:szCs w:val="18"/>
                <w:rtl/>
                <w:lang w:eastAsia="en-CA"/>
              </w:rPr>
              <w:t>مادة</w:t>
            </w:r>
          </w:p>
        </w:tc>
        <w:tc>
          <w:tcPr>
            <w:tcW w:w="900" w:type="dxa"/>
            <w:vMerge w:val="restart"/>
            <w:noWrap/>
            <w:vAlign w:val="center"/>
            <w:hideMark/>
          </w:tcPr>
          <w:p w14:paraId="7243AD2C" w14:textId="77777777" w:rsidR="009C600D" w:rsidRPr="00C6635C" w:rsidRDefault="004B4ED7" w:rsidP="006B35CD">
            <w:pPr>
              <w:bidi/>
              <w:jc w:val="center"/>
              <w:rPr>
                <w:b/>
                <w:bCs/>
                <w:color w:val="000000"/>
                <w:sz w:val="18"/>
                <w:szCs w:val="18"/>
                <w:rtl/>
                <w:lang w:eastAsia="en-CA"/>
              </w:rPr>
            </w:pPr>
            <w:r w:rsidRPr="00C6635C">
              <w:rPr>
                <w:rFonts w:hint="cs"/>
                <w:b/>
                <w:bCs/>
                <w:color w:val="000000"/>
                <w:sz w:val="18"/>
                <w:szCs w:val="18"/>
                <w:rtl/>
                <w:lang w:eastAsia="en-CA"/>
              </w:rPr>
              <w:t xml:space="preserve">القدرة على إحداث </w:t>
            </w:r>
            <w:r w:rsidR="009C600D" w:rsidRPr="00C6635C">
              <w:rPr>
                <w:b/>
                <w:bCs/>
                <w:color w:val="000000"/>
                <w:sz w:val="18"/>
                <w:szCs w:val="18"/>
                <w:rtl/>
                <w:lang w:eastAsia="en-CA"/>
              </w:rPr>
              <w:t>الاحترار العالمي</w:t>
            </w:r>
          </w:p>
        </w:tc>
        <w:tc>
          <w:tcPr>
            <w:tcW w:w="3794" w:type="dxa"/>
            <w:gridSpan w:val="4"/>
            <w:noWrap/>
            <w:vAlign w:val="center"/>
            <w:hideMark/>
          </w:tcPr>
          <w:p w14:paraId="29576DC7" w14:textId="77777777" w:rsidR="009C600D" w:rsidRPr="00C6635C" w:rsidRDefault="009C600D" w:rsidP="006B35CD">
            <w:pPr>
              <w:bidi/>
              <w:jc w:val="center"/>
              <w:rPr>
                <w:b/>
                <w:bCs/>
                <w:color w:val="000000"/>
                <w:sz w:val="18"/>
                <w:szCs w:val="18"/>
                <w:rtl/>
                <w:lang w:eastAsia="en-CA"/>
              </w:rPr>
            </w:pPr>
            <w:r w:rsidRPr="00C6635C">
              <w:rPr>
                <w:b/>
                <w:bCs/>
                <w:color w:val="000000"/>
                <w:sz w:val="18"/>
                <w:szCs w:val="18"/>
                <w:rtl/>
                <w:lang w:eastAsia="en-CA"/>
              </w:rPr>
              <w:t>تصنيع التبريد</w:t>
            </w:r>
          </w:p>
        </w:tc>
        <w:tc>
          <w:tcPr>
            <w:tcW w:w="3781" w:type="dxa"/>
            <w:gridSpan w:val="4"/>
            <w:noWrap/>
            <w:vAlign w:val="center"/>
            <w:hideMark/>
          </w:tcPr>
          <w:p w14:paraId="1A1B4609" w14:textId="77777777" w:rsidR="009C600D" w:rsidRPr="00C6635C" w:rsidRDefault="009C600D" w:rsidP="006B35CD">
            <w:pPr>
              <w:bidi/>
              <w:jc w:val="center"/>
              <w:rPr>
                <w:b/>
                <w:bCs/>
                <w:color w:val="000000"/>
                <w:sz w:val="18"/>
                <w:szCs w:val="18"/>
                <w:rtl/>
                <w:lang w:eastAsia="en-CA"/>
              </w:rPr>
            </w:pPr>
            <w:r w:rsidRPr="00C6635C">
              <w:rPr>
                <w:b/>
                <w:bCs/>
                <w:color w:val="000000"/>
                <w:sz w:val="18"/>
                <w:szCs w:val="18"/>
                <w:rtl/>
                <w:lang w:eastAsia="en-CA"/>
              </w:rPr>
              <w:t>تصنيع التيار المتردد</w:t>
            </w:r>
          </w:p>
        </w:tc>
      </w:tr>
      <w:tr w:rsidR="009C600D" w:rsidRPr="00C6635C" w14:paraId="766277C3" w14:textId="77777777" w:rsidTr="00653A5E">
        <w:trPr>
          <w:trHeight w:val="350"/>
          <w:tblHeader/>
        </w:trPr>
        <w:tc>
          <w:tcPr>
            <w:tcW w:w="1476" w:type="dxa"/>
            <w:vMerge/>
            <w:vAlign w:val="center"/>
            <w:hideMark/>
          </w:tcPr>
          <w:p w14:paraId="60F2E541" w14:textId="77777777" w:rsidR="009C600D" w:rsidRPr="00C6635C" w:rsidRDefault="009C600D" w:rsidP="006B35CD">
            <w:pPr>
              <w:jc w:val="center"/>
              <w:rPr>
                <w:b/>
                <w:bCs/>
                <w:color w:val="000000"/>
                <w:sz w:val="18"/>
                <w:szCs w:val="18"/>
                <w:rtl/>
                <w:lang w:eastAsia="en-CA"/>
              </w:rPr>
            </w:pPr>
          </w:p>
        </w:tc>
        <w:tc>
          <w:tcPr>
            <w:tcW w:w="900" w:type="dxa"/>
            <w:vMerge/>
            <w:vAlign w:val="center"/>
            <w:hideMark/>
          </w:tcPr>
          <w:p w14:paraId="6151E7B2" w14:textId="77777777" w:rsidR="009C600D" w:rsidRPr="00C6635C" w:rsidRDefault="009C600D" w:rsidP="006B35CD">
            <w:pPr>
              <w:jc w:val="center"/>
              <w:rPr>
                <w:b/>
                <w:bCs/>
                <w:color w:val="000000"/>
                <w:sz w:val="18"/>
                <w:szCs w:val="18"/>
                <w:rtl/>
                <w:lang w:eastAsia="en-CA"/>
              </w:rPr>
            </w:pPr>
          </w:p>
        </w:tc>
        <w:tc>
          <w:tcPr>
            <w:tcW w:w="990" w:type="dxa"/>
            <w:vAlign w:val="center"/>
            <w:hideMark/>
          </w:tcPr>
          <w:p w14:paraId="1E3285E3" w14:textId="77777777" w:rsidR="009C600D" w:rsidRPr="00C6635C" w:rsidRDefault="004B4ED7" w:rsidP="006B35CD">
            <w:pPr>
              <w:bidi/>
              <w:ind w:left="-61" w:right="-60"/>
              <w:jc w:val="center"/>
              <w:rPr>
                <w:b/>
                <w:bCs/>
                <w:color w:val="000000"/>
                <w:sz w:val="18"/>
                <w:szCs w:val="18"/>
                <w:rtl/>
                <w:lang w:eastAsia="en-CA"/>
              </w:rPr>
            </w:pPr>
            <w:r w:rsidRPr="00C6635C">
              <w:rPr>
                <w:rFonts w:hint="cs"/>
                <w:b/>
                <w:bCs/>
                <w:color w:val="000000"/>
                <w:sz w:val="18"/>
                <w:szCs w:val="18"/>
                <w:rtl/>
                <w:lang w:eastAsia="en-CA"/>
              </w:rPr>
              <w:t>ال</w:t>
            </w:r>
            <w:r w:rsidR="009C600D" w:rsidRPr="00C6635C">
              <w:rPr>
                <w:b/>
                <w:bCs/>
                <w:color w:val="000000"/>
                <w:sz w:val="18"/>
                <w:szCs w:val="18"/>
                <w:rtl/>
                <w:lang w:eastAsia="en-CA"/>
              </w:rPr>
              <w:t xml:space="preserve">متوسط </w:t>
            </w:r>
            <w:r w:rsidR="0041422B" w:rsidRPr="00C6635C">
              <w:rPr>
                <w:rFonts w:hint="cs"/>
                <w:b/>
                <w:bCs/>
                <w:color w:val="000000"/>
                <w:sz w:val="18"/>
                <w:szCs w:val="18"/>
                <w:rtl/>
                <w:lang w:eastAsia="en-CA"/>
              </w:rPr>
              <w:t xml:space="preserve">للفترة </w:t>
            </w:r>
            <w:r w:rsidR="009C600D" w:rsidRPr="00C6635C">
              <w:rPr>
                <w:b/>
                <w:bCs/>
                <w:color w:val="000000"/>
                <w:sz w:val="18"/>
                <w:szCs w:val="18"/>
                <w:rtl/>
                <w:lang w:eastAsia="en-CA"/>
              </w:rPr>
              <w:t>2020-2022</w:t>
            </w:r>
          </w:p>
        </w:tc>
        <w:tc>
          <w:tcPr>
            <w:tcW w:w="900" w:type="dxa"/>
            <w:vAlign w:val="center"/>
            <w:hideMark/>
          </w:tcPr>
          <w:p w14:paraId="1347105D" w14:textId="77777777" w:rsidR="009C600D" w:rsidRPr="00C6635C" w:rsidRDefault="009C600D" w:rsidP="006B35CD">
            <w:pPr>
              <w:bidi/>
              <w:jc w:val="center"/>
              <w:rPr>
                <w:b/>
                <w:bCs/>
                <w:color w:val="000000"/>
                <w:sz w:val="18"/>
                <w:szCs w:val="18"/>
                <w:rtl/>
                <w:lang w:eastAsia="en-CA"/>
              </w:rPr>
            </w:pPr>
            <w:r w:rsidRPr="00C6635C">
              <w:rPr>
                <w:b/>
                <w:bCs/>
                <w:color w:val="000000"/>
                <w:sz w:val="18"/>
                <w:szCs w:val="18"/>
                <w:rtl/>
                <w:lang w:eastAsia="en-CA"/>
              </w:rPr>
              <w:t>2022</w:t>
            </w:r>
          </w:p>
        </w:tc>
        <w:tc>
          <w:tcPr>
            <w:tcW w:w="900" w:type="dxa"/>
            <w:vAlign w:val="center"/>
            <w:hideMark/>
          </w:tcPr>
          <w:p w14:paraId="284B6A6C" w14:textId="77777777" w:rsidR="009C600D" w:rsidRPr="00C6635C" w:rsidRDefault="009C600D" w:rsidP="006B35CD">
            <w:pPr>
              <w:bidi/>
              <w:jc w:val="center"/>
              <w:rPr>
                <w:b/>
                <w:bCs/>
                <w:color w:val="000000"/>
                <w:sz w:val="18"/>
                <w:szCs w:val="18"/>
                <w:rtl/>
                <w:lang w:eastAsia="en-CA"/>
              </w:rPr>
            </w:pPr>
            <w:r w:rsidRPr="00C6635C">
              <w:rPr>
                <w:b/>
                <w:bCs/>
                <w:color w:val="000000"/>
                <w:sz w:val="18"/>
                <w:szCs w:val="18"/>
                <w:rtl/>
                <w:lang w:eastAsia="en-CA"/>
              </w:rPr>
              <w:t>2023</w:t>
            </w:r>
          </w:p>
        </w:tc>
        <w:tc>
          <w:tcPr>
            <w:tcW w:w="1004" w:type="dxa"/>
            <w:vAlign w:val="center"/>
            <w:hideMark/>
          </w:tcPr>
          <w:p w14:paraId="703E7245" w14:textId="77777777" w:rsidR="009C600D" w:rsidRPr="00C6635C" w:rsidRDefault="009C600D" w:rsidP="006B35CD">
            <w:pPr>
              <w:bidi/>
              <w:jc w:val="center"/>
              <w:rPr>
                <w:b/>
                <w:bCs/>
                <w:color w:val="000000"/>
                <w:sz w:val="18"/>
                <w:szCs w:val="18"/>
                <w:rtl/>
                <w:lang w:eastAsia="en-CA"/>
              </w:rPr>
            </w:pPr>
            <w:r w:rsidRPr="00C6635C">
              <w:rPr>
                <w:b/>
                <w:bCs/>
                <w:color w:val="000000"/>
                <w:sz w:val="18"/>
                <w:szCs w:val="18"/>
                <w:rtl/>
                <w:lang w:eastAsia="en-CA"/>
              </w:rPr>
              <w:t>2024</w:t>
            </w:r>
          </w:p>
        </w:tc>
        <w:tc>
          <w:tcPr>
            <w:tcW w:w="990" w:type="dxa"/>
            <w:vAlign w:val="center"/>
            <w:hideMark/>
          </w:tcPr>
          <w:p w14:paraId="26B2B462" w14:textId="77777777" w:rsidR="009C600D" w:rsidRPr="00C6635C" w:rsidRDefault="0041422B" w:rsidP="006B35CD">
            <w:pPr>
              <w:bidi/>
              <w:ind w:left="-113" w:right="-135"/>
              <w:jc w:val="center"/>
              <w:rPr>
                <w:b/>
                <w:bCs/>
                <w:color w:val="000000"/>
                <w:sz w:val="18"/>
                <w:szCs w:val="18"/>
                <w:rtl/>
                <w:lang w:eastAsia="en-CA"/>
              </w:rPr>
            </w:pPr>
            <w:r w:rsidRPr="00C6635C">
              <w:rPr>
                <w:rFonts w:hint="cs"/>
                <w:b/>
                <w:bCs/>
                <w:color w:val="000000"/>
                <w:sz w:val="18"/>
                <w:szCs w:val="18"/>
                <w:rtl/>
                <w:lang w:eastAsia="en-CA"/>
              </w:rPr>
              <w:t>ال</w:t>
            </w:r>
            <w:r w:rsidRPr="00C6635C">
              <w:rPr>
                <w:b/>
                <w:bCs/>
                <w:color w:val="000000"/>
                <w:sz w:val="18"/>
                <w:szCs w:val="18"/>
                <w:rtl/>
                <w:lang w:eastAsia="en-CA"/>
              </w:rPr>
              <w:t xml:space="preserve">متوسط </w:t>
            </w:r>
            <w:r w:rsidRPr="00C6635C">
              <w:rPr>
                <w:rFonts w:hint="cs"/>
                <w:b/>
                <w:bCs/>
                <w:color w:val="000000"/>
                <w:sz w:val="18"/>
                <w:szCs w:val="18"/>
                <w:rtl/>
                <w:lang w:eastAsia="en-CA"/>
              </w:rPr>
              <w:t xml:space="preserve">للفترة </w:t>
            </w:r>
            <w:r w:rsidR="009C600D" w:rsidRPr="00C6635C">
              <w:rPr>
                <w:b/>
                <w:bCs/>
                <w:color w:val="000000"/>
                <w:sz w:val="18"/>
                <w:szCs w:val="18"/>
                <w:rtl/>
                <w:lang w:eastAsia="en-CA"/>
              </w:rPr>
              <w:t>2020-2022</w:t>
            </w:r>
          </w:p>
        </w:tc>
        <w:tc>
          <w:tcPr>
            <w:tcW w:w="914" w:type="dxa"/>
            <w:vAlign w:val="center"/>
            <w:hideMark/>
          </w:tcPr>
          <w:p w14:paraId="30BEDC0F" w14:textId="77777777" w:rsidR="009C600D" w:rsidRPr="00C6635C" w:rsidRDefault="009C600D" w:rsidP="006B35CD">
            <w:pPr>
              <w:bidi/>
              <w:jc w:val="center"/>
              <w:rPr>
                <w:b/>
                <w:bCs/>
                <w:color w:val="000000"/>
                <w:sz w:val="18"/>
                <w:szCs w:val="18"/>
                <w:rtl/>
                <w:lang w:eastAsia="en-CA"/>
              </w:rPr>
            </w:pPr>
            <w:r w:rsidRPr="00C6635C">
              <w:rPr>
                <w:b/>
                <w:bCs/>
                <w:color w:val="000000"/>
                <w:sz w:val="18"/>
                <w:szCs w:val="18"/>
                <w:rtl/>
                <w:lang w:eastAsia="en-CA"/>
              </w:rPr>
              <w:t>2022</w:t>
            </w:r>
          </w:p>
        </w:tc>
        <w:tc>
          <w:tcPr>
            <w:tcW w:w="963" w:type="dxa"/>
            <w:vAlign w:val="center"/>
            <w:hideMark/>
          </w:tcPr>
          <w:p w14:paraId="250CF7BA" w14:textId="77777777" w:rsidR="009C600D" w:rsidRPr="00C6635C" w:rsidRDefault="009C600D" w:rsidP="006B35CD">
            <w:pPr>
              <w:bidi/>
              <w:jc w:val="center"/>
              <w:rPr>
                <w:b/>
                <w:bCs/>
                <w:color w:val="000000"/>
                <w:sz w:val="18"/>
                <w:szCs w:val="18"/>
                <w:rtl/>
                <w:lang w:eastAsia="en-CA"/>
              </w:rPr>
            </w:pPr>
            <w:r w:rsidRPr="00C6635C">
              <w:rPr>
                <w:b/>
                <w:bCs/>
                <w:color w:val="000000"/>
                <w:sz w:val="18"/>
                <w:szCs w:val="18"/>
                <w:rtl/>
                <w:lang w:eastAsia="en-CA"/>
              </w:rPr>
              <w:t>2023</w:t>
            </w:r>
          </w:p>
        </w:tc>
        <w:tc>
          <w:tcPr>
            <w:tcW w:w="914" w:type="dxa"/>
            <w:vAlign w:val="center"/>
            <w:hideMark/>
          </w:tcPr>
          <w:p w14:paraId="7D8870F6" w14:textId="77777777" w:rsidR="009C600D" w:rsidRPr="00C6635C" w:rsidRDefault="009C600D" w:rsidP="006B35CD">
            <w:pPr>
              <w:bidi/>
              <w:jc w:val="center"/>
              <w:rPr>
                <w:b/>
                <w:bCs/>
                <w:color w:val="000000"/>
                <w:sz w:val="18"/>
                <w:szCs w:val="18"/>
                <w:rtl/>
                <w:lang w:eastAsia="en-CA"/>
              </w:rPr>
            </w:pPr>
            <w:r w:rsidRPr="00C6635C">
              <w:rPr>
                <w:b/>
                <w:bCs/>
                <w:color w:val="000000"/>
                <w:sz w:val="18"/>
                <w:szCs w:val="18"/>
                <w:rtl/>
                <w:lang w:eastAsia="en-CA"/>
              </w:rPr>
              <w:t>2024</w:t>
            </w:r>
          </w:p>
        </w:tc>
      </w:tr>
      <w:tr w:rsidR="009C600D" w:rsidRPr="00C6635C" w14:paraId="2B9E2066" w14:textId="77777777" w:rsidTr="00653A5E">
        <w:trPr>
          <w:trHeight w:val="40"/>
          <w:tblHeader/>
        </w:trPr>
        <w:tc>
          <w:tcPr>
            <w:tcW w:w="9951" w:type="dxa"/>
            <w:gridSpan w:val="10"/>
            <w:noWrap/>
          </w:tcPr>
          <w:p w14:paraId="3A997158" w14:textId="2B31A86A" w:rsidR="009C600D" w:rsidRPr="00C6635C" w:rsidRDefault="00713F07" w:rsidP="006B35CD">
            <w:pPr>
              <w:bidi/>
              <w:jc w:val="center"/>
              <w:rPr>
                <w:b/>
                <w:bCs/>
                <w:color w:val="000000"/>
                <w:sz w:val="18"/>
                <w:szCs w:val="18"/>
                <w:rtl/>
                <w:lang w:eastAsia="en-CA"/>
              </w:rPr>
            </w:pPr>
            <w:r w:rsidRPr="00C6635C">
              <w:rPr>
                <w:b/>
                <w:bCs/>
                <w:color w:val="000000"/>
                <w:sz w:val="18"/>
                <w:szCs w:val="18"/>
                <w:rtl/>
              </w:rPr>
              <w:t>طن متري</w:t>
            </w:r>
          </w:p>
        </w:tc>
      </w:tr>
      <w:tr w:rsidR="009C600D" w:rsidRPr="00C6635C" w14:paraId="4FBBC799" w14:textId="77777777" w:rsidTr="00653A5E">
        <w:trPr>
          <w:trHeight w:val="40"/>
        </w:trPr>
        <w:tc>
          <w:tcPr>
            <w:tcW w:w="1476" w:type="dxa"/>
            <w:noWrap/>
            <w:hideMark/>
          </w:tcPr>
          <w:p w14:paraId="6C4DC451" w14:textId="77777777" w:rsidR="009C600D" w:rsidRPr="00C6635C" w:rsidRDefault="006435A0" w:rsidP="006B35CD">
            <w:pPr>
              <w:bidi/>
              <w:ind w:left="29"/>
              <w:jc w:val="left"/>
              <w:rPr>
                <w:b/>
                <w:bCs/>
                <w:color w:val="000000"/>
                <w:sz w:val="18"/>
                <w:szCs w:val="18"/>
                <w:rtl/>
                <w:lang w:eastAsia="en-CA"/>
              </w:rPr>
            </w:pPr>
            <w:r w:rsidRPr="00C6635C">
              <w:rPr>
                <w:rFonts w:hint="cs"/>
                <w:b/>
                <w:bCs/>
                <w:color w:val="000000"/>
                <w:sz w:val="18"/>
                <w:szCs w:val="18"/>
                <w:rtl/>
                <w:lang w:eastAsia="en-CA"/>
              </w:rPr>
              <w:t>الهيدروفلوروكربون</w:t>
            </w:r>
            <w:r w:rsidR="009C600D" w:rsidRPr="00C6635C">
              <w:rPr>
                <w:b/>
                <w:bCs/>
                <w:color w:val="000000"/>
                <w:sz w:val="18"/>
                <w:szCs w:val="18"/>
                <w:rtl/>
                <w:lang w:eastAsia="en-CA"/>
              </w:rPr>
              <w:t>-32</w:t>
            </w:r>
          </w:p>
        </w:tc>
        <w:tc>
          <w:tcPr>
            <w:tcW w:w="900" w:type="dxa"/>
            <w:noWrap/>
            <w:hideMark/>
          </w:tcPr>
          <w:p w14:paraId="7E713A67"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675</w:t>
            </w:r>
          </w:p>
        </w:tc>
        <w:tc>
          <w:tcPr>
            <w:tcW w:w="990" w:type="dxa"/>
            <w:noWrap/>
            <w:hideMark/>
          </w:tcPr>
          <w:p w14:paraId="58DA7FAC"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0.00</w:t>
            </w:r>
          </w:p>
        </w:tc>
        <w:tc>
          <w:tcPr>
            <w:tcW w:w="900" w:type="dxa"/>
            <w:noWrap/>
            <w:hideMark/>
          </w:tcPr>
          <w:p w14:paraId="5160C5DF"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0.00</w:t>
            </w:r>
          </w:p>
        </w:tc>
        <w:tc>
          <w:tcPr>
            <w:tcW w:w="900" w:type="dxa"/>
            <w:noWrap/>
            <w:hideMark/>
          </w:tcPr>
          <w:p w14:paraId="0893D46E"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0.00</w:t>
            </w:r>
          </w:p>
        </w:tc>
        <w:tc>
          <w:tcPr>
            <w:tcW w:w="1004" w:type="dxa"/>
            <w:noWrap/>
            <w:hideMark/>
          </w:tcPr>
          <w:p w14:paraId="2A494053"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0.00</w:t>
            </w:r>
          </w:p>
        </w:tc>
        <w:tc>
          <w:tcPr>
            <w:tcW w:w="990" w:type="dxa"/>
            <w:noWrap/>
            <w:hideMark/>
          </w:tcPr>
          <w:p w14:paraId="57358B1D"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3.35</w:t>
            </w:r>
          </w:p>
        </w:tc>
        <w:tc>
          <w:tcPr>
            <w:tcW w:w="914" w:type="dxa"/>
            <w:noWrap/>
            <w:hideMark/>
          </w:tcPr>
          <w:p w14:paraId="3C26C502"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10.04</w:t>
            </w:r>
          </w:p>
        </w:tc>
        <w:tc>
          <w:tcPr>
            <w:tcW w:w="963" w:type="dxa"/>
            <w:noWrap/>
            <w:hideMark/>
          </w:tcPr>
          <w:p w14:paraId="36609FAA"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11.49</w:t>
            </w:r>
          </w:p>
        </w:tc>
        <w:tc>
          <w:tcPr>
            <w:tcW w:w="914" w:type="dxa"/>
            <w:noWrap/>
            <w:hideMark/>
          </w:tcPr>
          <w:p w14:paraId="33DA109B"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66.72</w:t>
            </w:r>
          </w:p>
        </w:tc>
      </w:tr>
      <w:tr w:rsidR="009C600D" w:rsidRPr="00C6635C" w14:paraId="1509A5F7" w14:textId="77777777" w:rsidTr="00653A5E">
        <w:trPr>
          <w:trHeight w:val="40"/>
        </w:trPr>
        <w:tc>
          <w:tcPr>
            <w:tcW w:w="1476" w:type="dxa"/>
            <w:noWrap/>
            <w:hideMark/>
          </w:tcPr>
          <w:p w14:paraId="71E528BF" w14:textId="77777777" w:rsidR="009C600D" w:rsidRPr="00C6635C" w:rsidRDefault="006435A0" w:rsidP="006B35CD">
            <w:pPr>
              <w:bidi/>
              <w:ind w:left="29" w:right="-240"/>
              <w:jc w:val="left"/>
              <w:rPr>
                <w:b/>
                <w:bCs/>
                <w:color w:val="000000"/>
                <w:sz w:val="18"/>
                <w:szCs w:val="18"/>
                <w:rtl/>
                <w:lang w:eastAsia="en-CA"/>
              </w:rPr>
            </w:pPr>
            <w:r w:rsidRPr="00C6635C">
              <w:rPr>
                <w:rFonts w:hint="cs"/>
                <w:b/>
                <w:bCs/>
                <w:color w:val="000000"/>
                <w:sz w:val="18"/>
                <w:szCs w:val="18"/>
                <w:rtl/>
                <w:lang w:eastAsia="en-CA"/>
              </w:rPr>
              <w:t>الهيدروفلوروكربون</w:t>
            </w:r>
            <w:r w:rsidRPr="00C6635C">
              <w:rPr>
                <w:b/>
                <w:bCs/>
                <w:color w:val="000000"/>
                <w:sz w:val="18"/>
                <w:szCs w:val="18"/>
                <w:rtl/>
                <w:lang w:eastAsia="en-CA"/>
              </w:rPr>
              <w:t>-</w:t>
            </w:r>
            <w:r w:rsidR="009C600D" w:rsidRPr="00C6635C">
              <w:rPr>
                <w:b/>
                <w:bCs/>
                <w:color w:val="000000"/>
                <w:sz w:val="18"/>
                <w:szCs w:val="18"/>
                <w:rtl/>
                <w:lang w:eastAsia="en-CA"/>
              </w:rPr>
              <w:t>-</w:t>
            </w:r>
            <w:r w:rsidR="00054764" w:rsidRPr="00C6635C">
              <w:rPr>
                <w:b/>
                <w:bCs/>
                <w:color w:val="000000"/>
                <w:sz w:val="18"/>
                <w:szCs w:val="18"/>
                <w:lang w:eastAsia="en-CA"/>
              </w:rPr>
              <w:t>134a</w:t>
            </w:r>
          </w:p>
        </w:tc>
        <w:tc>
          <w:tcPr>
            <w:tcW w:w="900" w:type="dxa"/>
            <w:noWrap/>
            <w:hideMark/>
          </w:tcPr>
          <w:p w14:paraId="7F59245D"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1,430</w:t>
            </w:r>
          </w:p>
        </w:tc>
        <w:tc>
          <w:tcPr>
            <w:tcW w:w="990" w:type="dxa"/>
            <w:noWrap/>
            <w:hideMark/>
          </w:tcPr>
          <w:p w14:paraId="19D50317"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478.75</w:t>
            </w:r>
          </w:p>
        </w:tc>
        <w:tc>
          <w:tcPr>
            <w:tcW w:w="900" w:type="dxa"/>
            <w:noWrap/>
            <w:hideMark/>
          </w:tcPr>
          <w:p w14:paraId="1BE45436"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530.00</w:t>
            </w:r>
          </w:p>
        </w:tc>
        <w:tc>
          <w:tcPr>
            <w:tcW w:w="900" w:type="dxa"/>
            <w:noWrap/>
            <w:hideMark/>
          </w:tcPr>
          <w:p w14:paraId="217F60B4"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603.46</w:t>
            </w:r>
          </w:p>
        </w:tc>
        <w:tc>
          <w:tcPr>
            <w:tcW w:w="1004" w:type="dxa"/>
            <w:noWrap/>
            <w:hideMark/>
          </w:tcPr>
          <w:p w14:paraId="2EAD9F00"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637.90</w:t>
            </w:r>
          </w:p>
        </w:tc>
        <w:tc>
          <w:tcPr>
            <w:tcW w:w="990" w:type="dxa"/>
            <w:noWrap/>
            <w:hideMark/>
          </w:tcPr>
          <w:p w14:paraId="55B99306"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41.71</w:t>
            </w:r>
          </w:p>
        </w:tc>
        <w:tc>
          <w:tcPr>
            <w:tcW w:w="914" w:type="dxa"/>
            <w:noWrap/>
            <w:hideMark/>
          </w:tcPr>
          <w:p w14:paraId="4B4A26B8"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41.76</w:t>
            </w:r>
          </w:p>
        </w:tc>
        <w:tc>
          <w:tcPr>
            <w:tcW w:w="963" w:type="dxa"/>
            <w:noWrap/>
            <w:hideMark/>
          </w:tcPr>
          <w:p w14:paraId="76BC3D01"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33.70</w:t>
            </w:r>
          </w:p>
        </w:tc>
        <w:tc>
          <w:tcPr>
            <w:tcW w:w="914" w:type="dxa"/>
            <w:noWrap/>
            <w:hideMark/>
          </w:tcPr>
          <w:p w14:paraId="2E7D393D"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45.56</w:t>
            </w:r>
          </w:p>
        </w:tc>
      </w:tr>
      <w:tr w:rsidR="009C600D" w:rsidRPr="00C6635C" w14:paraId="084F14B9" w14:textId="77777777" w:rsidTr="00653A5E">
        <w:trPr>
          <w:trHeight w:val="138"/>
        </w:trPr>
        <w:tc>
          <w:tcPr>
            <w:tcW w:w="1476" w:type="dxa"/>
            <w:noWrap/>
            <w:hideMark/>
          </w:tcPr>
          <w:p w14:paraId="2E30AF2D" w14:textId="77777777" w:rsidR="009C600D" w:rsidRPr="00C6635C" w:rsidRDefault="006435A0" w:rsidP="006B35CD">
            <w:pPr>
              <w:bidi/>
              <w:ind w:left="29"/>
              <w:jc w:val="left"/>
              <w:rPr>
                <w:b/>
                <w:bCs/>
                <w:color w:val="000000"/>
                <w:sz w:val="18"/>
                <w:szCs w:val="18"/>
                <w:rtl/>
                <w:lang w:eastAsia="en-CA" w:bidi="ar-SA"/>
              </w:rPr>
            </w:pPr>
            <w:r w:rsidRPr="00C6635C">
              <w:rPr>
                <w:rFonts w:hint="cs"/>
                <w:b/>
                <w:bCs/>
                <w:color w:val="000000"/>
                <w:sz w:val="18"/>
                <w:szCs w:val="18"/>
                <w:rtl/>
                <w:lang w:eastAsia="en-CA"/>
              </w:rPr>
              <w:t>المادة</w:t>
            </w:r>
            <w:r w:rsidR="008F592E" w:rsidRPr="00C6635C">
              <w:rPr>
                <w:rFonts w:hint="cs"/>
                <w:b/>
                <w:bCs/>
                <w:color w:val="000000"/>
                <w:sz w:val="18"/>
                <w:szCs w:val="18"/>
                <w:rtl/>
                <w:lang w:eastAsia="en-CA" w:bidi="ar-SA"/>
              </w:rPr>
              <w:t xml:space="preserve"> </w:t>
            </w:r>
            <w:r w:rsidR="008F592E" w:rsidRPr="00C6635C">
              <w:rPr>
                <w:b/>
                <w:bCs/>
                <w:color w:val="000000"/>
                <w:sz w:val="18"/>
                <w:szCs w:val="18"/>
                <w:lang w:eastAsia="en-CA"/>
              </w:rPr>
              <w:t>R-404A</w:t>
            </w:r>
          </w:p>
        </w:tc>
        <w:tc>
          <w:tcPr>
            <w:tcW w:w="900" w:type="dxa"/>
            <w:noWrap/>
            <w:hideMark/>
          </w:tcPr>
          <w:p w14:paraId="1CBD1EE7"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3,922</w:t>
            </w:r>
          </w:p>
        </w:tc>
        <w:tc>
          <w:tcPr>
            <w:tcW w:w="990" w:type="dxa"/>
            <w:noWrap/>
            <w:hideMark/>
          </w:tcPr>
          <w:p w14:paraId="1E573752"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13.75</w:t>
            </w:r>
          </w:p>
        </w:tc>
        <w:tc>
          <w:tcPr>
            <w:tcW w:w="900" w:type="dxa"/>
            <w:noWrap/>
            <w:hideMark/>
          </w:tcPr>
          <w:p w14:paraId="12F20F7F"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15.22</w:t>
            </w:r>
          </w:p>
        </w:tc>
        <w:tc>
          <w:tcPr>
            <w:tcW w:w="900" w:type="dxa"/>
            <w:noWrap/>
            <w:hideMark/>
          </w:tcPr>
          <w:p w14:paraId="6B493248"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14.16</w:t>
            </w:r>
          </w:p>
        </w:tc>
        <w:tc>
          <w:tcPr>
            <w:tcW w:w="1004" w:type="dxa"/>
            <w:noWrap/>
            <w:hideMark/>
          </w:tcPr>
          <w:p w14:paraId="721AE85E"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20.34</w:t>
            </w:r>
          </w:p>
        </w:tc>
        <w:tc>
          <w:tcPr>
            <w:tcW w:w="990" w:type="dxa"/>
            <w:noWrap/>
            <w:hideMark/>
          </w:tcPr>
          <w:p w14:paraId="0D5153DD"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0.00</w:t>
            </w:r>
          </w:p>
        </w:tc>
        <w:tc>
          <w:tcPr>
            <w:tcW w:w="914" w:type="dxa"/>
            <w:noWrap/>
            <w:hideMark/>
          </w:tcPr>
          <w:p w14:paraId="040B068D"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0.00</w:t>
            </w:r>
          </w:p>
        </w:tc>
        <w:tc>
          <w:tcPr>
            <w:tcW w:w="963" w:type="dxa"/>
            <w:noWrap/>
            <w:hideMark/>
          </w:tcPr>
          <w:p w14:paraId="36070AB7"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0.00</w:t>
            </w:r>
          </w:p>
        </w:tc>
        <w:tc>
          <w:tcPr>
            <w:tcW w:w="914" w:type="dxa"/>
            <w:noWrap/>
            <w:hideMark/>
          </w:tcPr>
          <w:p w14:paraId="4732F0DC"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0.00</w:t>
            </w:r>
          </w:p>
        </w:tc>
      </w:tr>
      <w:tr w:rsidR="006435A0" w:rsidRPr="00C6635C" w14:paraId="5279FACD" w14:textId="77777777" w:rsidTr="00653A5E">
        <w:trPr>
          <w:trHeight w:val="184"/>
        </w:trPr>
        <w:tc>
          <w:tcPr>
            <w:tcW w:w="1476" w:type="dxa"/>
            <w:noWrap/>
            <w:hideMark/>
          </w:tcPr>
          <w:p w14:paraId="5CDAA6CA" w14:textId="77777777" w:rsidR="006435A0" w:rsidRPr="00C6635C" w:rsidRDefault="006435A0" w:rsidP="006435A0">
            <w:pPr>
              <w:bidi/>
              <w:rPr>
                <w:sz w:val="18"/>
                <w:szCs w:val="18"/>
              </w:rPr>
            </w:pPr>
            <w:r w:rsidRPr="00C6635C">
              <w:rPr>
                <w:rFonts w:hint="cs"/>
                <w:b/>
                <w:bCs/>
                <w:color w:val="000000"/>
                <w:sz w:val="18"/>
                <w:szCs w:val="18"/>
                <w:rtl/>
                <w:lang w:eastAsia="en-CA"/>
              </w:rPr>
              <w:t>المادة</w:t>
            </w:r>
            <w:r w:rsidR="008F592E" w:rsidRPr="00C6635C">
              <w:rPr>
                <w:rFonts w:hint="cs"/>
                <w:sz w:val="18"/>
                <w:szCs w:val="18"/>
                <w:rtl/>
              </w:rPr>
              <w:t xml:space="preserve"> </w:t>
            </w:r>
            <w:r w:rsidR="008F592E" w:rsidRPr="00C6635C">
              <w:rPr>
                <w:b/>
                <w:bCs/>
                <w:color w:val="000000"/>
                <w:sz w:val="18"/>
                <w:szCs w:val="18"/>
                <w:lang w:eastAsia="en-CA"/>
              </w:rPr>
              <w:t>R-407C</w:t>
            </w:r>
          </w:p>
        </w:tc>
        <w:tc>
          <w:tcPr>
            <w:tcW w:w="900" w:type="dxa"/>
            <w:noWrap/>
            <w:hideMark/>
          </w:tcPr>
          <w:p w14:paraId="4B3D8C51"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1,774</w:t>
            </w:r>
          </w:p>
        </w:tc>
        <w:tc>
          <w:tcPr>
            <w:tcW w:w="990" w:type="dxa"/>
            <w:noWrap/>
            <w:hideMark/>
          </w:tcPr>
          <w:p w14:paraId="133CDFB6"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46.00</w:t>
            </w:r>
          </w:p>
        </w:tc>
        <w:tc>
          <w:tcPr>
            <w:tcW w:w="900" w:type="dxa"/>
            <w:noWrap/>
            <w:hideMark/>
          </w:tcPr>
          <w:p w14:paraId="215F0C41"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50.93</w:t>
            </w:r>
          </w:p>
        </w:tc>
        <w:tc>
          <w:tcPr>
            <w:tcW w:w="900" w:type="dxa"/>
            <w:noWrap/>
            <w:hideMark/>
          </w:tcPr>
          <w:p w14:paraId="5665E9DC"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37.67</w:t>
            </w:r>
          </w:p>
        </w:tc>
        <w:tc>
          <w:tcPr>
            <w:tcW w:w="1004" w:type="dxa"/>
            <w:noWrap/>
            <w:hideMark/>
          </w:tcPr>
          <w:p w14:paraId="1EC98B5E"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49.95</w:t>
            </w:r>
          </w:p>
        </w:tc>
        <w:tc>
          <w:tcPr>
            <w:tcW w:w="990" w:type="dxa"/>
            <w:noWrap/>
            <w:hideMark/>
          </w:tcPr>
          <w:p w14:paraId="34F464F3"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1.18</w:t>
            </w:r>
          </w:p>
        </w:tc>
        <w:tc>
          <w:tcPr>
            <w:tcW w:w="914" w:type="dxa"/>
            <w:noWrap/>
            <w:hideMark/>
          </w:tcPr>
          <w:p w14:paraId="1ED182EA"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2.79</w:t>
            </w:r>
          </w:p>
        </w:tc>
        <w:tc>
          <w:tcPr>
            <w:tcW w:w="963" w:type="dxa"/>
            <w:noWrap/>
            <w:hideMark/>
          </w:tcPr>
          <w:p w14:paraId="66980D2B"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0.96</w:t>
            </w:r>
          </w:p>
        </w:tc>
        <w:tc>
          <w:tcPr>
            <w:tcW w:w="914" w:type="dxa"/>
            <w:noWrap/>
            <w:hideMark/>
          </w:tcPr>
          <w:p w14:paraId="723E135E"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1.31</w:t>
            </w:r>
          </w:p>
        </w:tc>
      </w:tr>
      <w:tr w:rsidR="006435A0" w:rsidRPr="00C6635C" w14:paraId="77D4CE7B" w14:textId="77777777" w:rsidTr="00653A5E">
        <w:trPr>
          <w:trHeight w:val="40"/>
        </w:trPr>
        <w:tc>
          <w:tcPr>
            <w:tcW w:w="1476" w:type="dxa"/>
            <w:noWrap/>
            <w:hideMark/>
          </w:tcPr>
          <w:p w14:paraId="2C977BD7" w14:textId="77777777" w:rsidR="006435A0" w:rsidRPr="00C6635C" w:rsidRDefault="006435A0" w:rsidP="006435A0">
            <w:pPr>
              <w:bidi/>
              <w:rPr>
                <w:sz w:val="18"/>
                <w:szCs w:val="18"/>
              </w:rPr>
            </w:pPr>
            <w:r w:rsidRPr="00C6635C">
              <w:rPr>
                <w:rFonts w:hint="cs"/>
                <w:b/>
                <w:bCs/>
                <w:color w:val="000000"/>
                <w:sz w:val="18"/>
                <w:szCs w:val="18"/>
                <w:rtl/>
                <w:lang w:eastAsia="en-CA"/>
              </w:rPr>
              <w:t>المادة</w:t>
            </w:r>
            <w:r w:rsidR="008F592E" w:rsidRPr="00C6635C">
              <w:rPr>
                <w:rFonts w:hint="cs"/>
                <w:sz w:val="18"/>
                <w:szCs w:val="18"/>
                <w:rtl/>
              </w:rPr>
              <w:t xml:space="preserve"> </w:t>
            </w:r>
            <w:r w:rsidR="008F592E" w:rsidRPr="00C6635C">
              <w:rPr>
                <w:b/>
                <w:bCs/>
                <w:color w:val="000000"/>
                <w:sz w:val="18"/>
                <w:szCs w:val="18"/>
                <w:lang w:eastAsia="en-CA"/>
              </w:rPr>
              <w:t>R-410A</w:t>
            </w:r>
          </w:p>
        </w:tc>
        <w:tc>
          <w:tcPr>
            <w:tcW w:w="900" w:type="dxa"/>
            <w:noWrap/>
            <w:hideMark/>
          </w:tcPr>
          <w:p w14:paraId="4A76BA20"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2,088</w:t>
            </w:r>
          </w:p>
        </w:tc>
        <w:tc>
          <w:tcPr>
            <w:tcW w:w="990" w:type="dxa"/>
            <w:noWrap/>
            <w:hideMark/>
          </w:tcPr>
          <w:p w14:paraId="47CF415B"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0.00</w:t>
            </w:r>
          </w:p>
        </w:tc>
        <w:tc>
          <w:tcPr>
            <w:tcW w:w="900" w:type="dxa"/>
            <w:noWrap/>
            <w:hideMark/>
          </w:tcPr>
          <w:p w14:paraId="750B10D4"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0.00</w:t>
            </w:r>
          </w:p>
        </w:tc>
        <w:tc>
          <w:tcPr>
            <w:tcW w:w="900" w:type="dxa"/>
            <w:noWrap/>
            <w:hideMark/>
          </w:tcPr>
          <w:p w14:paraId="44918DE0"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0.00</w:t>
            </w:r>
          </w:p>
        </w:tc>
        <w:tc>
          <w:tcPr>
            <w:tcW w:w="1004" w:type="dxa"/>
            <w:noWrap/>
            <w:hideMark/>
          </w:tcPr>
          <w:p w14:paraId="1EFCA3C4"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0.00</w:t>
            </w:r>
          </w:p>
        </w:tc>
        <w:tc>
          <w:tcPr>
            <w:tcW w:w="990" w:type="dxa"/>
            <w:noWrap/>
            <w:hideMark/>
          </w:tcPr>
          <w:p w14:paraId="5D23646D"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1,250.67</w:t>
            </w:r>
          </w:p>
        </w:tc>
        <w:tc>
          <w:tcPr>
            <w:tcW w:w="914" w:type="dxa"/>
            <w:noWrap/>
            <w:hideMark/>
          </w:tcPr>
          <w:p w14:paraId="31D09BB7"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1,558.00</w:t>
            </w:r>
          </w:p>
        </w:tc>
        <w:tc>
          <w:tcPr>
            <w:tcW w:w="963" w:type="dxa"/>
            <w:noWrap/>
            <w:hideMark/>
          </w:tcPr>
          <w:p w14:paraId="2AF28776"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1,268.79</w:t>
            </w:r>
          </w:p>
        </w:tc>
        <w:tc>
          <w:tcPr>
            <w:tcW w:w="914" w:type="dxa"/>
            <w:noWrap/>
            <w:hideMark/>
          </w:tcPr>
          <w:p w14:paraId="35437463" w14:textId="77777777" w:rsidR="006435A0" w:rsidRPr="00C6635C" w:rsidRDefault="006435A0" w:rsidP="00B64B33">
            <w:pPr>
              <w:bidi/>
              <w:jc w:val="left"/>
              <w:rPr>
                <w:color w:val="000000"/>
                <w:sz w:val="18"/>
                <w:szCs w:val="18"/>
                <w:rtl/>
                <w:lang w:eastAsia="en-CA"/>
              </w:rPr>
            </w:pPr>
            <w:r w:rsidRPr="00C6635C">
              <w:rPr>
                <w:color w:val="000000"/>
                <w:sz w:val="18"/>
                <w:szCs w:val="18"/>
                <w:rtl/>
                <w:lang w:eastAsia="en-CA"/>
              </w:rPr>
              <w:t>1,548.71</w:t>
            </w:r>
          </w:p>
        </w:tc>
      </w:tr>
      <w:tr w:rsidR="009C600D" w:rsidRPr="00C6635C" w14:paraId="4569EAB1" w14:textId="77777777" w:rsidTr="00653A5E">
        <w:trPr>
          <w:trHeight w:val="211"/>
        </w:trPr>
        <w:tc>
          <w:tcPr>
            <w:tcW w:w="2376" w:type="dxa"/>
            <w:gridSpan w:val="2"/>
            <w:noWrap/>
            <w:hideMark/>
          </w:tcPr>
          <w:p w14:paraId="3A0240B1" w14:textId="77777777" w:rsidR="009C600D" w:rsidRPr="00C6635C" w:rsidRDefault="009C600D" w:rsidP="00B64B33">
            <w:pPr>
              <w:bidi/>
              <w:jc w:val="left"/>
              <w:rPr>
                <w:color w:val="000000"/>
                <w:sz w:val="18"/>
                <w:szCs w:val="18"/>
                <w:rtl/>
                <w:lang w:eastAsia="en-CA"/>
              </w:rPr>
            </w:pPr>
            <w:r w:rsidRPr="00C6635C">
              <w:rPr>
                <w:b/>
                <w:bCs/>
                <w:color w:val="000000"/>
                <w:sz w:val="18"/>
                <w:szCs w:val="18"/>
                <w:rtl/>
                <w:lang w:eastAsia="en-CA"/>
              </w:rPr>
              <w:t>المجموع</w:t>
            </w:r>
          </w:p>
        </w:tc>
        <w:tc>
          <w:tcPr>
            <w:tcW w:w="990" w:type="dxa"/>
            <w:noWrap/>
            <w:hideMark/>
          </w:tcPr>
          <w:p w14:paraId="03789175"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538.50</w:t>
            </w:r>
          </w:p>
        </w:tc>
        <w:tc>
          <w:tcPr>
            <w:tcW w:w="900" w:type="dxa"/>
            <w:noWrap/>
            <w:hideMark/>
          </w:tcPr>
          <w:p w14:paraId="4370F019"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596.15</w:t>
            </w:r>
          </w:p>
        </w:tc>
        <w:tc>
          <w:tcPr>
            <w:tcW w:w="900" w:type="dxa"/>
            <w:noWrap/>
            <w:hideMark/>
          </w:tcPr>
          <w:p w14:paraId="5EB7CA91"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655.29</w:t>
            </w:r>
          </w:p>
        </w:tc>
        <w:tc>
          <w:tcPr>
            <w:tcW w:w="1004" w:type="dxa"/>
            <w:noWrap/>
            <w:hideMark/>
          </w:tcPr>
          <w:p w14:paraId="4BE31490"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708.19</w:t>
            </w:r>
          </w:p>
        </w:tc>
        <w:tc>
          <w:tcPr>
            <w:tcW w:w="990" w:type="dxa"/>
            <w:noWrap/>
            <w:hideMark/>
          </w:tcPr>
          <w:p w14:paraId="6198A3C3"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1,296.89</w:t>
            </w:r>
          </w:p>
        </w:tc>
        <w:tc>
          <w:tcPr>
            <w:tcW w:w="914" w:type="dxa"/>
            <w:noWrap/>
            <w:hideMark/>
          </w:tcPr>
          <w:p w14:paraId="37CF6CAC"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1,612.58</w:t>
            </w:r>
          </w:p>
        </w:tc>
        <w:tc>
          <w:tcPr>
            <w:tcW w:w="963" w:type="dxa"/>
            <w:noWrap/>
            <w:hideMark/>
          </w:tcPr>
          <w:p w14:paraId="2B88CD7D"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1,314.94</w:t>
            </w:r>
          </w:p>
        </w:tc>
        <w:tc>
          <w:tcPr>
            <w:tcW w:w="914" w:type="dxa"/>
            <w:noWrap/>
            <w:hideMark/>
          </w:tcPr>
          <w:p w14:paraId="3A40076E"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1,662.30</w:t>
            </w:r>
          </w:p>
        </w:tc>
      </w:tr>
      <w:tr w:rsidR="009C600D" w:rsidRPr="00C6635C" w14:paraId="172F0067" w14:textId="77777777" w:rsidTr="00653A5E">
        <w:trPr>
          <w:trHeight w:val="40"/>
        </w:trPr>
        <w:tc>
          <w:tcPr>
            <w:tcW w:w="9951" w:type="dxa"/>
            <w:gridSpan w:val="10"/>
            <w:noWrap/>
          </w:tcPr>
          <w:p w14:paraId="0B5D5914" w14:textId="77777777" w:rsidR="009C600D" w:rsidRPr="00C6635C" w:rsidRDefault="009C600D" w:rsidP="00B64B33">
            <w:pPr>
              <w:bidi/>
              <w:jc w:val="left"/>
              <w:rPr>
                <w:b/>
                <w:bCs/>
                <w:color w:val="000000"/>
                <w:sz w:val="18"/>
                <w:szCs w:val="18"/>
                <w:rtl/>
                <w:lang w:eastAsia="en-CA"/>
              </w:rPr>
            </w:pPr>
            <w:r w:rsidRPr="00C6635C">
              <w:rPr>
                <w:b/>
                <w:bCs/>
                <w:sz w:val="18"/>
                <w:szCs w:val="18"/>
                <w:rtl/>
                <w:lang w:val="en-US"/>
              </w:rPr>
              <w:t xml:space="preserve">طن مكافئ </w:t>
            </w:r>
            <w:r w:rsidRPr="00C6635C">
              <w:rPr>
                <w:b/>
                <w:bCs/>
                <w:sz w:val="18"/>
                <w:szCs w:val="18"/>
                <w:vertAlign w:val="subscript"/>
                <w:rtl/>
                <w:lang w:val="en-US"/>
              </w:rPr>
              <w:t xml:space="preserve">ثاني </w:t>
            </w:r>
            <w:r w:rsidRPr="00C6635C">
              <w:rPr>
                <w:b/>
                <w:bCs/>
                <w:sz w:val="18"/>
                <w:szCs w:val="18"/>
                <w:rtl/>
                <w:lang w:val="en-US"/>
              </w:rPr>
              <w:t>أكسيد الكربون</w:t>
            </w:r>
          </w:p>
        </w:tc>
      </w:tr>
      <w:tr w:rsidR="009C600D" w:rsidRPr="00C6635C" w14:paraId="318EBA6B" w14:textId="77777777" w:rsidTr="00653A5E">
        <w:trPr>
          <w:trHeight w:val="40"/>
        </w:trPr>
        <w:tc>
          <w:tcPr>
            <w:tcW w:w="1476" w:type="dxa"/>
            <w:noWrap/>
            <w:hideMark/>
          </w:tcPr>
          <w:p w14:paraId="012F2260" w14:textId="77777777" w:rsidR="009C600D" w:rsidRPr="00C6635C" w:rsidRDefault="006435A0" w:rsidP="006B35CD">
            <w:pPr>
              <w:bidi/>
              <w:ind w:left="29"/>
              <w:jc w:val="left"/>
              <w:rPr>
                <w:b/>
                <w:bCs/>
                <w:color w:val="000000"/>
                <w:sz w:val="18"/>
                <w:szCs w:val="18"/>
                <w:rtl/>
                <w:lang w:eastAsia="en-CA"/>
              </w:rPr>
            </w:pPr>
            <w:r w:rsidRPr="00C6635C">
              <w:rPr>
                <w:rFonts w:hint="cs"/>
                <w:b/>
                <w:bCs/>
                <w:color w:val="000000"/>
                <w:sz w:val="18"/>
                <w:szCs w:val="18"/>
                <w:rtl/>
                <w:lang w:eastAsia="en-CA"/>
              </w:rPr>
              <w:t>الهيدروفلوروكربون</w:t>
            </w:r>
            <w:r w:rsidRPr="00C6635C">
              <w:rPr>
                <w:b/>
                <w:bCs/>
                <w:color w:val="000000"/>
                <w:sz w:val="18"/>
                <w:szCs w:val="18"/>
                <w:rtl/>
                <w:lang w:eastAsia="en-CA"/>
              </w:rPr>
              <w:t>-</w:t>
            </w:r>
            <w:r w:rsidR="009C600D" w:rsidRPr="00C6635C">
              <w:rPr>
                <w:b/>
                <w:bCs/>
                <w:color w:val="000000"/>
                <w:sz w:val="18"/>
                <w:szCs w:val="18"/>
                <w:rtl/>
                <w:lang w:eastAsia="en-CA"/>
              </w:rPr>
              <w:t>-32</w:t>
            </w:r>
          </w:p>
        </w:tc>
        <w:tc>
          <w:tcPr>
            <w:tcW w:w="900" w:type="dxa"/>
            <w:noWrap/>
            <w:hideMark/>
          </w:tcPr>
          <w:p w14:paraId="08465DC6"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675</w:t>
            </w:r>
          </w:p>
        </w:tc>
        <w:tc>
          <w:tcPr>
            <w:tcW w:w="990" w:type="dxa"/>
            <w:noWrap/>
            <w:hideMark/>
          </w:tcPr>
          <w:p w14:paraId="0E881E72"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0</w:t>
            </w:r>
          </w:p>
        </w:tc>
        <w:tc>
          <w:tcPr>
            <w:tcW w:w="900" w:type="dxa"/>
            <w:noWrap/>
            <w:hideMark/>
          </w:tcPr>
          <w:p w14:paraId="1704AC28"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0</w:t>
            </w:r>
          </w:p>
        </w:tc>
        <w:tc>
          <w:tcPr>
            <w:tcW w:w="900" w:type="dxa"/>
            <w:noWrap/>
            <w:hideMark/>
          </w:tcPr>
          <w:p w14:paraId="294D4739"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0</w:t>
            </w:r>
          </w:p>
        </w:tc>
        <w:tc>
          <w:tcPr>
            <w:tcW w:w="1004" w:type="dxa"/>
            <w:noWrap/>
            <w:hideMark/>
          </w:tcPr>
          <w:p w14:paraId="14B218E2"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0</w:t>
            </w:r>
          </w:p>
        </w:tc>
        <w:tc>
          <w:tcPr>
            <w:tcW w:w="990" w:type="dxa"/>
            <w:noWrap/>
            <w:hideMark/>
          </w:tcPr>
          <w:p w14:paraId="0F7156A8"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2,258</w:t>
            </w:r>
          </w:p>
        </w:tc>
        <w:tc>
          <w:tcPr>
            <w:tcW w:w="914" w:type="dxa"/>
            <w:noWrap/>
            <w:hideMark/>
          </w:tcPr>
          <w:p w14:paraId="0A161DE0"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6,774</w:t>
            </w:r>
          </w:p>
        </w:tc>
        <w:tc>
          <w:tcPr>
            <w:tcW w:w="963" w:type="dxa"/>
            <w:noWrap/>
            <w:hideMark/>
          </w:tcPr>
          <w:p w14:paraId="0D84C400"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7,752</w:t>
            </w:r>
          </w:p>
        </w:tc>
        <w:tc>
          <w:tcPr>
            <w:tcW w:w="914" w:type="dxa"/>
            <w:noWrap/>
            <w:hideMark/>
          </w:tcPr>
          <w:p w14:paraId="395FF6E0"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45,036</w:t>
            </w:r>
          </w:p>
        </w:tc>
      </w:tr>
      <w:tr w:rsidR="009C600D" w:rsidRPr="00C6635C" w14:paraId="35D1FBF4" w14:textId="77777777" w:rsidTr="00653A5E">
        <w:trPr>
          <w:trHeight w:val="40"/>
        </w:trPr>
        <w:tc>
          <w:tcPr>
            <w:tcW w:w="1476" w:type="dxa"/>
            <w:noWrap/>
            <w:hideMark/>
          </w:tcPr>
          <w:p w14:paraId="4B925E28" w14:textId="77777777" w:rsidR="009C600D" w:rsidRPr="00C6635C" w:rsidRDefault="006435A0" w:rsidP="006B35CD">
            <w:pPr>
              <w:bidi/>
              <w:ind w:left="29" w:right="-150"/>
              <w:jc w:val="left"/>
              <w:rPr>
                <w:b/>
                <w:bCs/>
                <w:color w:val="000000"/>
                <w:sz w:val="18"/>
                <w:szCs w:val="18"/>
                <w:rtl/>
                <w:lang w:val="en-US" w:eastAsia="en-CA"/>
              </w:rPr>
            </w:pPr>
            <w:r w:rsidRPr="00C6635C">
              <w:rPr>
                <w:rFonts w:hint="cs"/>
                <w:b/>
                <w:bCs/>
                <w:color w:val="000000"/>
                <w:sz w:val="18"/>
                <w:szCs w:val="18"/>
                <w:rtl/>
                <w:lang w:eastAsia="en-CA"/>
              </w:rPr>
              <w:t>الهيدروفلوروكربون</w:t>
            </w:r>
            <w:r w:rsidRPr="00C6635C">
              <w:rPr>
                <w:b/>
                <w:bCs/>
                <w:color w:val="000000"/>
                <w:sz w:val="18"/>
                <w:szCs w:val="18"/>
                <w:rtl/>
                <w:lang w:eastAsia="en-CA"/>
              </w:rPr>
              <w:t>-</w:t>
            </w:r>
            <w:r w:rsidR="009C600D" w:rsidRPr="00C6635C">
              <w:rPr>
                <w:b/>
                <w:bCs/>
                <w:color w:val="000000"/>
                <w:sz w:val="18"/>
                <w:szCs w:val="18"/>
                <w:rtl/>
                <w:lang w:eastAsia="en-CA"/>
              </w:rPr>
              <w:t>-</w:t>
            </w:r>
            <w:r w:rsidR="00054764" w:rsidRPr="00C6635C">
              <w:rPr>
                <w:b/>
                <w:bCs/>
                <w:color w:val="000000"/>
                <w:sz w:val="18"/>
                <w:szCs w:val="18"/>
                <w:lang w:eastAsia="en-CA"/>
              </w:rPr>
              <w:t>134a</w:t>
            </w:r>
          </w:p>
        </w:tc>
        <w:tc>
          <w:tcPr>
            <w:tcW w:w="900" w:type="dxa"/>
            <w:noWrap/>
            <w:hideMark/>
          </w:tcPr>
          <w:p w14:paraId="493302B7"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1,430</w:t>
            </w:r>
          </w:p>
        </w:tc>
        <w:tc>
          <w:tcPr>
            <w:tcW w:w="990" w:type="dxa"/>
            <w:noWrap/>
            <w:hideMark/>
          </w:tcPr>
          <w:p w14:paraId="44FC0CAF"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684,608</w:t>
            </w:r>
          </w:p>
        </w:tc>
        <w:tc>
          <w:tcPr>
            <w:tcW w:w="900" w:type="dxa"/>
            <w:noWrap/>
            <w:hideMark/>
          </w:tcPr>
          <w:p w14:paraId="147F6620"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757,900</w:t>
            </w:r>
          </w:p>
        </w:tc>
        <w:tc>
          <w:tcPr>
            <w:tcW w:w="900" w:type="dxa"/>
            <w:noWrap/>
            <w:hideMark/>
          </w:tcPr>
          <w:p w14:paraId="767D9737"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862,952</w:t>
            </w:r>
          </w:p>
        </w:tc>
        <w:tc>
          <w:tcPr>
            <w:tcW w:w="1004" w:type="dxa"/>
            <w:noWrap/>
            <w:hideMark/>
          </w:tcPr>
          <w:p w14:paraId="4B1EFEA8"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912,197</w:t>
            </w:r>
          </w:p>
        </w:tc>
        <w:tc>
          <w:tcPr>
            <w:tcW w:w="990" w:type="dxa"/>
            <w:noWrap/>
            <w:hideMark/>
          </w:tcPr>
          <w:p w14:paraId="7F1C5F99"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59,641</w:t>
            </w:r>
          </w:p>
        </w:tc>
        <w:tc>
          <w:tcPr>
            <w:tcW w:w="914" w:type="dxa"/>
            <w:noWrap/>
            <w:hideMark/>
          </w:tcPr>
          <w:p w14:paraId="7E8C7859"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59,717</w:t>
            </w:r>
          </w:p>
        </w:tc>
        <w:tc>
          <w:tcPr>
            <w:tcW w:w="963" w:type="dxa"/>
            <w:noWrap/>
            <w:hideMark/>
          </w:tcPr>
          <w:p w14:paraId="6DF1F3A1"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48,194</w:t>
            </w:r>
          </w:p>
        </w:tc>
        <w:tc>
          <w:tcPr>
            <w:tcW w:w="914" w:type="dxa"/>
            <w:noWrap/>
            <w:hideMark/>
          </w:tcPr>
          <w:p w14:paraId="761C46B8" w14:textId="77777777" w:rsidR="009C600D" w:rsidRPr="00C6635C" w:rsidRDefault="009C600D" w:rsidP="00B64B33">
            <w:pPr>
              <w:bidi/>
              <w:jc w:val="left"/>
              <w:rPr>
                <w:color w:val="000000"/>
                <w:sz w:val="18"/>
                <w:szCs w:val="18"/>
                <w:rtl/>
                <w:lang w:eastAsia="en-CA"/>
              </w:rPr>
            </w:pPr>
            <w:r w:rsidRPr="00C6635C">
              <w:rPr>
                <w:color w:val="000000"/>
                <w:sz w:val="18"/>
                <w:szCs w:val="18"/>
                <w:rtl/>
                <w:lang w:eastAsia="en-CA"/>
              </w:rPr>
              <w:t>65,151</w:t>
            </w:r>
          </w:p>
        </w:tc>
      </w:tr>
      <w:tr w:rsidR="00284402" w:rsidRPr="00C6635C" w14:paraId="48CA8C41" w14:textId="77777777" w:rsidTr="00653A5E">
        <w:trPr>
          <w:trHeight w:val="40"/>
        </w:trPr>
        <w:tc>
          <w:tcPr>
            <w:tcW w:w="1476" w:type="dxa"/>
            <w:noWrap/>
            <w:hideMark/>
          </w:tcPr>
          <w:p w14:paraId="53BB83E6" w14:textId="77777777" w:rsidR="00284402" w:rsidRPr="00C6635C" w:rsidRDefault="00284402" w:rsidP="00284402">
            <w:pPr>
              <w:bidi/>
              <w:rPr>
                <w:sz w:val="18"/>
                <w:szCs w:val="18"/>
                <w:lang w:val="en-US"/>
              </w:rPr>
            </w:pPr>
            <w:r w:rsidRPr="00C6635C">
              <w:rPr>
                <w:rFonts w:hint="cs"/>
                <w:b/>
                <w:bCs/>
                <w:color w:val="000000"/>
                <w:sz w:val="18"/>
                <w:szCs w:val="18"/>
                <w:rtl/>
                <w:lang w:eastAsia="en-CA"/>
              </w:rPr>
              <w:t>المادة</w:t>
            </w:r>
            <w:r w:rsidR="008F592E" w:rsidRPr="00C6635C">
              <w:rPr>
                <w:rFonts w:hint="cs"/>
                <w:sz w:val="18"/>
                <w:szCs w:val="18"/>
                <w:rtl/>
              </w:rPr>
              <w:t xml:space="preserve"> </w:t>
            </w:r>
            <w:r w:rsidR="008F592E" w:rsidRPr="00C6635C">
              <w:rPr>
                <w:b/>
                <w:bCs/>
                <w:color w:val="000000"/>
                <w:sz w:val="18"/>
                <w:szCs w:val="18"/>
                <w:lang w:eastAsia="en-CA"/>
              </w:rPr>
              <w:t>R-404A</w:t>
            </w:r>
          </w:p>
        </w:tc>
        <w:tc>
          <w:tcPr>
            <w:tcW w:w="900" w:type="dxa"/>
            <w:noWrap/>
            <w:hideMark/>
          </w:tcPr>
          <w:p w14:paraId="5BBFFA9A"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3,922</w:t>
            </w:r>
          </w:p>
        </w:tc>
        <w:tc>
          <w:tcPr>
            <w:tcW w:w="990" w:type="dxa"/>
            <w:noWrap/>
            <w:hideMark/>
          </w:tcPr>
          <w:p w14:paraId="6EFDBCEF"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53,922</w:t>
            </w:r>
          </w:p>
        </w:tc>
        <w:tc>
          <w:tcPr>
            <w:tcW w:w="900" w:type="dxa"/>
            <w:noWrap/>
            <w:hideMark/>
          </w:tcPr>
          <w:p w14:paraId="1746189C"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59,687</w:t>
            </w:r>
          </w:p>
        </w:tc>
        <w:tc>
          <w:tcPr>
            <w:tcW w:w="900" w:type="dxa"/>
            <w:noWrap/>
            <w:hideMark/>
          </w:tcPr>
          <w:p w14:paraId="772ACED8"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55,546</w:t>
            </w:r>
          </w:p>
        </w:tc>
        <w:tc>
          <w:tcPr>
            <w:tcW w:w="1004" w:type="dxa"/>
            <w:noWrap/>
            <w:hideMark/>
          </w:tcPr>
          <w:p w14:paraId="404E1AD2"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79,765</w:t>
            </w:r>
          </w:p>
        </w:tc>
        <w:tc>
          <w:tcPr>
            <w:tcW w:w="990" w:type="dxa"/>
            <w:noWrap/>
            <w:hideMark/>
          </w:tcPr>
          <w:p w14:paraId="0F67C8ED"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0</w:t>
            </w:r>
          </w:p>
        </w:tc>
        <w:tc>
          <w:tcPr>
            <w:tcW w:w="914" w:type="dxa"/>
            <w:noWrap/>
            <w:hideMark/>
          </w:tcPr>
          <w:p w14:paraId="1B93EF63"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0</w:t>
            </w:r>
          </w:p>
        </w:tc>
        <w:tc>
          <w:tcPr>
            <w:tcW w:w="963" w:type="dxa"/>
            <w:noWrap/>
            <w:hideMark/>
          </w:tcPr>
          <w:p w14:paraId="155360CA"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0</w:t>
            </w:r>
          </w:p>
        </w:tc>
        <w:tc>
          <w:tcPr>
            <w:tcW w:w="914" w:type="dxa"/>
            <w:noWrap/>
            <w:hideMark/>
          </w:tcPr>
          <w:p w14:paraId="3AB4E539"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0</w:t>
            </w:r>
          </w:p>
        </w:tc>
      </w:tr>
      <w:tr w:rsidR="00284402" w:rsidRPr="00C6635C" w14:paraId="3D553722" w14:textId="77777777" w:rsidTr="00653A5E">
        <w:trPr>
          <w:trHeight w:val="40"/>
        </w:trPr>
        <w:tc>
          <w:tcPr>
            <w:tcW w:w="1476" w:type="dxa"/>
            <w:noWrap/>
            <w:hideMark/>
          </w:tcPr>
          <w:p w14:paraId="1D737D92" w14:textId="77777777" w:rsidR="00284402" w:rsidRPr="00C6635C" w:rsidRDefault="00284402" w:rsidP="00284402">
            <w:pPr>
              <w:bidi/>
              <w:rPr>
                <w:sz w:val="18"/>
                <w:szCs w:val="18"/>
                <w:rtl/>
                <w:lang w:bidi="ar-SA"/>
              </w:rPr>
            </w:pPr>
            <w:r w:rsidRPr="00C6635C">
              <w:rPr>
                <w:rFonts w:hint="cs"/>
                <w:b/>
                <w:bCs/>
                <w:color w:val="000000"/>
                <w:sz w:val="18"/>
                <w:szCs w:val="18"/>
                <w:rtl/>
                <w:lang w:eastAsia="en-CA"/>
              </w:rPr>
              <w:t>المادة</w:t>
            </w:r>
            <w:r w:rsidR="008F592E" w:rsidRPr="00C6635C">
              <w:rPr>
                <w:rFonts w:hint="cs"/>
                <w:sz w:val="18"/>
                <w:szCs w:val="18"/>
                <w:rtl/>
                <w:lang w:bidi="ar-SA"/>
              </w:rPr>
              <w:t xml:space="preserve"> </w:t>
            </w:r>
            <w:r w:rsidR="008F592E" w:rsidRPr="00C6635C">
              <w:rPr>
                <w:b/>
                <w:bCs/>
                <w:color w:val="000000"/>
                <w:sz w:val="18"/>
                <w:szCs w:val="18"/>
                <w:lang w:eastAsia="en-CA"/>
              </w:rPr>
              <w:t>R-407C</w:t>
            </w:r>
          </w:p>
        </w:tc>
        <w:tc>
          <w:tcPr>
            <w:tcW w:w="900" w:type="dxa"/>
            <w:noWrap/>
            <w:hideMark/>
          </w:tcPr>
          <w:p w14:paraId="72A5095A"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1,774</w:t>
            </w:r>
          </w:p>
        </w:tc>
        <w:tc>
          <w:tcPr>
            <w:tcW w:w="990" w:type="dxa"/>
            <w:noWrap/>
            <w:hideMark/>
          </w:tcPr>
          <w:p w14:paraId="4064AE31"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81,600</w:t>
            </w:r>
          </w:p>
        </w:tc>
        <w:tc>
          <w:tcPr>
            <w:tcW w:w="900" w:type="dxa"/>
            <w:noWrap/>
            <w:hideMark/>
          </w:tcPr>
          <w:p w14:paraId="717B683D"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90,333</w:t>
            </w:r>
          </w:p>
        </w:tc>
        <w:tc>
          <w:tcPr>
            <w:tcW w:w="900" w:type="dxa"/>
            <w:noWrap/>
            <w:hideMark/>
          </w:tcPr>
          <w:p w14:paraId="265ACF38"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66,816</w:t>
            </w:r>
          </w:p>
        </w:tc>
        <w:tc>
          <w:tcPr>
            <w:tcW w:w="1004" w:type="dxa"/>
            <w:noWrap/>
            <w:hideMark/>
          </w:tcPr>
          <w:p w14:paraId="04CC4FEB"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88,602</w:t>
            </w:r>
          </w:p>
        </w:tc>
        <w:tc>
          <w:tcPr>
            <w:tcW w:w="990" w:type="dxa"/>
            <w:noWrap/>
            <w:hideMark/>
          </w:tcPr>
          <w:p w14:paraId="2D22A32B"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2,084</w:t>
            </w:r>
          </w:p>
        </w:tc>
        <w:tc>
          <w:tcPr>
            <w:tcW w:w="914" w:type="dxa"/>
            <w:noWrap/>
            <w:hideMark/>
          </w:tcPr>
          <w:p w14:paraId="24DA7653"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4,940</w:t>
            </w:r>
          </w:p>
        </w:tc>
        <w:tc>
          <w:tcPr>
            <w:tcW w:w="963" w:type="dxa"/>
            <w:noWrap/>
            <w:hideMark/>
          </w:tcPr>
          <w:p w14:paraId="6BFA0F7D"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1,710</w:t>
            </w:r>
          </w:p>
        </w:tc>
        <w:tc>
          <w:tcPr>
            <w:tcW w:w="914" w:type="dxa"/>
            <w:noWrap/>
            <w:hideMark/>
          </w:tcPr>
          <w:p w14:paraId="7331173B"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2,331</w:t>
            </w:r>
          </w:p>
        </w:tc>
      </w:tr>
      <w:tr w:rsidR="00284402" w:rsidRPr="00C6635C" w14:paraId="2BC4E71C" w14:textId="77777777" w:rsidTr="00653A5E">
        <w:trPr>
          <w:trHeight w:val="40"/>
        </w:trPr>
        <w:tc>
          <w:tcPr>
            <w:tcW w:w="1476" w:type="dxa"/>
            <w:noWrap/>
            <w:hideMark/>
          </w:tcPr>
          <w:p w14:paraId="0930E135" w14:textId="77777777" w:rsidR="00284402" w:rsidRPr="00C6635C" w:rsidRDefault="00284402" w:rsidP="00284402">
            <w:pPr>
              <w:bidi/>
              <w:rPr>
                <w:sz w:val="18"/>
                <w:szCs w:val="18"/>
              </w:rPr>
            </w:pPr>
            <w:r w:rsidRPr="00C6635C">
              <w:rPr>
                <w:rFonts w:hint="cs"/>
                <w:b/>
                <w:bCs/>
                <w:color w:val="000000"/>
                <w:sz w:val="18"/>
                <w:szCs w:val="18"/>
                <w:rtl/>
                <w:lang w:eastAsia="en-CA"/>
              </w:rPr>
              <w:t>المادة</w:t>
            </w:r>
            <w:r w:rsidR="008F592E" w:rsidRPr="00C6635C">
              <w:rPr>
                <w:rFonts w:hint="cs"/>
                <w:sz w:val="18"/>
                <w:szCs w:val="18"/>
                <w:rtl/>
              </w:rPr>
              <w:t xml:space="preserve"> </w:t>
            </w:r>
            <w:r w:rsidR="008F592E" w:rsidRPr="00C6635C">
              <w:rPr>
                <w:b/>
                <w:bCs/>
                <w:color w:val="000000"/>
                <w:sz w:val="18"/>
                <w:szCs w:val="18"/>
                <w:lang w:eastAsia="en-CA"/>
              </w:rPr>
              <w:t>R-410A</w:t>
            </w:r>
          </w:p>
        </w:tc>
        <w:tc>
          <w:tcPr>
            <w:tcW w:w="900" w:type="dxa"/>
            <w:noWrap/>
            <w:hideMark/>
          </w:tcPr>
          <w:p w14:paraId="333C572A"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2,088</w:t>
            </w:r>
          </w:p>
        </w:tc>
        <w:tc>
          <w:tcPr>
            <w:tcW w:w="990" w:type="dxa"/>
            <w:noWrap/>
            <w:hideMark/>
          </w:tcPr>
          <w:p w14:paraId="2CE8C6D8"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0</w:t>
            </w:r>
          </w:p>
        </w:tc>
        <w:tc>
          <w:tcPr>
            <w:tcW w:w="900" w:type="dxa"/>
            <w:noWrap/>
            <w:hideMark/>
          </w:tcPr>
          <w:p w14:paraId="7921051D"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0</w:t>
            </w:r>
          </w:p>
        </w:tc>
        <w:tc>
          <w:tcPr>
            <w:tcW w:w="900" w:type="dxa"/>
            <w:noWrap/>
            <w:hideMark/>
          </w:tcPr>
          <w:p w14:paraId="02CE0FAB"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0</w:t>
            </w:r>
          </w:p>
        </w:tc>
        <w:tc>
          <w:tcPr>
            <w:tcW w:w="1004" w:type="dxa"/>
            <w:noWrap/>
            <w:hideMark/>
          </w:tcPr>
          <w:p w14:paraId="363BB66A"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0</w:t>
            </w:r>
          </w:p>
        </w:tc>
        <w:tc>
          <w:tcPr>
            <w:tcW w:w="990" w:type="dxa"/>
            <w:noWrap/>
            <w:hideMark/>
          </w:tcPr>
          <w:p w14:paraId="2BD1C931"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2,610,767</w:t>
            </w:r>
          </w:p>
        </w:tc>
        <w:tc>
          <w:tcPr>
            <w:tcW w:w="914" w:type="dxa"/>
            <w:noWrap/>
            <w:hideMark/>
          </w:tcPr>
          <w:p w14:paraId="2A202EA0"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3,252,325</w:t>
            </w:r>
          </w:p>
        </w:tc>
        <w:tc>
          <w:tcPr>
            <w:tcW w:w="963" w:type="dxa"/>
            <w:noWrap/>
            <w:hideMark/>
          </w:tcPr>
          <w:p w14:paraId="2FA97117"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2,648,605</w:t>
            </w:r>
          </w:p>
        </w:tc>
        <w:tc>
          <w:tcPr>
            <w:tcW w:w="914" w:type="dxa"/>
            <w:noWrap/>
            <w:hideMark/>
          </w:tcPr>
          <w:p w14:paraId="12644557" w14:textId="77777777" w:rsidR="00284402" w:rsidRPr="00C6635C" w:rsidRDefault="00284402" w:rsidP="00B64B33">
            <w:pPr>
              <w:bidi/>
              <w:jc w:val="left"/>
              <w:rPr>
                <w:color w:val="000000"/>
                <w:sz w:val="18"/>
                <w:szCs w:val="18"/>
                <w:rtl/>
                <w:lang w:eastAsia="en-CA"/>
              </w:rPr>
            </w:pPr>
            <w:r w:rsidRPr="00C6635C">
              <w:rPr>
                <w:color w:val="000000"/>
                <w:sz w:val="18"/>
                <w:szCs w:val="18"/>
                <w:rtl/>
                <w:lang w:eastAsia="en-CA"/>
              </w:rPr>
              <w:t>3,232,924</w:t>
            </w:r>
          </w:p>
        </w:tc>
      </w:tr>
      <w:tr w:rsidR="009C600D" w:rsidRPr="00C6635C" w14:paraId="246FF795" w14:textId="77777777" w:rsidTr="00653A5E">
        <w:trPr>
          <w:trHeight w:val="40"/>
        </w:trPr>
        <w:tc>
          <w:tcPr>
            <w:tcW w:w="2376" w:type="dxa"/>
            <w:gridSpan w:val="2"/>
            <w:noWrap/>
            <w:hideMark/>
          </w:tcPr>
          <w:p w14:paraId="3BE2E21B" w14:textId="77777777" w:rsidR="009C600D" w:rsidRPr="00C6635C" w:rsidRDefault="009C600D" w:rsidP="00B64B33">
            <w:pPr>
              <w:bidi/>
              <w:jc w:val="left"/>
              <w:rPr>
                <w:color w:val="000000"/>
                <w:sz w:val="18"/>
                <w:szCs w:val="18"/>
                <w:rtl/>
                <w:lang w:eastAsia="en-CA"/>
              </w:rPr>
            </w:pPr>
            <w:r w:rsidRPr="00C6635C">
              <w:rPr>
                <w:b/>
                <w:bCs/>
                <w:color w:val="000000"/>
                <w:sz w:val="18"/>
                <w:szCs w:val="18"/>
                <w:rtl/>
                <w:lang w:eastAsia="en-CA"/>
              </w:rPr>
              <w:t>المجموع</w:t>
            </w:r>
          </w:p>
        </w:tc>
        <w:tc>
          <w:tcPr>
            <w:tcW w:w="990" w:type="dxa"/>
            <w:noWrap/>
            <w:hideMark/>
          </w:tcPr>
          <w:p w14:paraId="0A0903D9"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820,130</w:t>
            </w:r>
          </w:p>
        </w:tc>
        <w:tc>
          <w:tcPr>
            <w:tcW w:w="900" w:type="dxa"/>
            <w:noWrap/>
            <w:hideMark/>
          </w:tcPr>
          <w:p w14:paraId="16E54DBD"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907,920</w:t>
            </w:r>
          </w:p>
        </w:tc>
        <w:tc>
          <w:tcPr>
            <w:tcW w:w="900" w:type="dxa"/>
            <w:noWrap/>
            <w:hideMark/>
          </w:tcPr>
          <w:p w14:paraId="75E3FE15"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985,313</w:t>
            </w:r>
          </w:p>
        </w:tc>
        <w:tc>
          <w:tcPr>
            <w:tcW w:w="1004" w:type="dxa"/>
            <w:noWrap/>
            <w:hideMark/>
          </w:tcPr>
          <w:p w14:paraId="46977532"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1,080,564</w:t>
            </w:r>
          </w:p>
        </w:tc>
        <w:tc>
          <w:tcPr>
            <w:tcW w:w="990" w:type="dxa"/>
            <w:noWrap/>
            <w:hideMark/>
          </w:tcPr>
          <w:p w14:paraId="3B77EBE3"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2,674,749</w:t>
            </w:r>
          </w:p>
        </w:tc>
        <w:tc>
          <w:tcPr>
            <w:tcW w:w="914" w:type="dxa"/>
            <w:noWrap/>
            <w:hideMark/>
          </w:tcPr>
          <w:p w14:paraId="02A12C73"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3,323,756</w:t>
            </w:r>
          </w:p>
        </w:tc>
        <w:tc>
          <w:tcPr>
            <w:tcW w:w="963" w:type="dxa"/>
            <w:noWrap/>
            <w:hideMark/>
          </w:tcPr>
          <w:p w14:paraId="7C32E81A"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2,706,262</w:t>
            </w:r>
          </w:p>
        </w:tc>
        <w:tc>
          <w:tcPr>
            <w:tcW w:w="914" w:type="dxa"/>
            <w:noWrap/>
            <w:hideMark/>
          </w:tcPr>
          <w:p w14:paraId="47FF33B8" w14:textId="77777777" w:rsidR="009C600D" w:rsidRPr="00C6635C" w:rsidRDefault="009C600D" w:rsidP="00B64B33">
            <w:pPr>
              <w:bidi/>
              <w:jc w:val="left"/>
              <w:rPr>
                <w:b/>
                <w:bCs/>
                <w:color w:val="000000"/>
                <w:sz w:val="18"/>
                <w:szCs w:val="18"/>
                <w:rtl/>
                <w:lang w:eastAsia="en-CA"/>
              </w:rPr>
            </w:pPr>
            <w:r w:rsidRPr="00C6635C">
              <w:rPr>
                <w:b/>
                <w:bCs/>
                <w:color w:val="000000"/>
                <w:sz w:val="18"/>
                <w:szCs w:val="18"/>
                <w:rtl/>
                <w:lang w:eastAsia="en-CA"/>
              </w:rPr>
              <w:t>3,345,441</w:t>
            </w:r>
          </w:p>
        </w:tc>
      </w:tr>
    </w:tbl>
    <w:p w14:paraId="7679CB85" w14:textId="77777777" w:rsidR="009C600D" w:rsidRPr="00887DF6" w:rsidRDefault="009C600D" w:rsidP="009C600D">
      <w:pPr>
        <w:bidi/>
        <w:spacing w:before="240" w:after="240"/>
        <w:rPr>
          <w:sz w:val="26"/>
          <w:szCs w:val="26"/>
          <w:u w:val="single"/>
          <w:rtl/>
        </w:rPr>
      </w:pPr>
      <w:r w:rsidRPr="00887DF6">
        <w:rPr>
          <w:sz w:val="26"/>
          <w:szCs w:val="26"/>
          <w:u w:val="single"/>
          <w:rtl/>
        </w:rPr>
        <w:t>هدف المشروع</w:t>
      </w:r>
    </w:p>
    <w:p w14:paraId="39819697" w14:textId="77777777" w:rsidR="009C600D" w:rsidRPr="00887DF6" w:rsidRDefault="009C600D" w:rsidP="00887DF6">
      <w:pPr>
        <w:pStyle w:val="Heading1"/>
        <w:tabs>
          <w:tab w:val="num" w:pos="-2160"/>
        </w:tabs>
        <w:bidi/>
        <w:rPr>
          <w:sz w:val="26"/>
          <w:szCs w:val="26"/>
          <w:rtl/>
        </w:rPr>
      </w:pPr>
      <w:r w:rsidRPr="00887DF6">
        <w:rPr>
          <w:sz w:val="26"/>
          <w:szCs w:val="26"/>
          <w:rtl/>
        </w:rPr>
        <w:t>يهدف المشروع إلى تحسين كفاءة استخدام الطاقة</w:t>
      </w:r>
      <w:r w:rsidR="00887DF6">
        <w:rPr>
          <w:sz w:val="26"/>
          <w:szCs w:val="26"/>
          <w:rtl/>
        </w:rPr>
        <w:t xml:space="preserve"> </w:t>
      </w:r>
      <w:r w:rsidR="00887DF6">
        <w:rPr>
          <w:rFonts w:hint="cs"/>
          <w:sz w:val="26"/>
          <w:szCs w:val="26"/>
          <w:rtl/>
        </w:rPr>
        <w:t>في ا</w:t>
      </w:r>
      <w:r w:rsidR="00887DF6">
        <w:rPr>
          <w:sz w:val="26"/>
          <w:szCs w:val="26"/>
          <w:rtl/>
        </w:rPr>
        <w:t>لأجهزة في</w:t>
      </w:r>
      <w:r w:rsidR="00887DF6">
        <w:rPr>
          <w:rFonts w:hint="cs"/>
          <w:sz w:val="26"/>
          <w:szCs w:val="26"/>
          <w:rtl/>
        </w:rPr>
        <w:t xml:space="preserve"> ال</w:t>
      </w:r>
      <w:r w:rsidRPr="00887DF6">
        <w:rPr>
          <w:sz w:val="26"/>
          <w:szCs w:val="26"/>
          <w:rtl/>
        </w:rPr>
        <w:t>قطاعات</w:t>
      </w:r>
      <w:r w:rsidR="00887DF6">
        <w:rPr>
          <w:rFonts w:hint="cs"/>
          <w:sz w:val="26"/>
          <w:szCs w:val="26"/>
          <w:rtl/>
        </w:rPr>
        <w:t xml:space="preserve"> الفرعية</w:t>
      </w:r>
      <w:r w:rsidRPr="00887DF6">
        <w:rPr>
          <w:sz w:val="26"/>
          <w:szCs w:val="26"/>
          <w:rtl/>
        </w:rPr>
        <w:t xml:space="preserve"> </w:t>
      </w:r>
      <w:r w:rsidR="00887DF6">
        <w:rPr>
          <w:rFonts w:hint="cs"/>
          <w:sz w:val="26"/>
          <w:szCs w:val="26"/>
          <w:rtl/>
        </w:rPr>
        <w:t>ل</w:t>
      </w:r>
      <w:r w:rsidRPr="00887DF6">
        <w:rPr>
          <w:sz w:val="26"/>
          <w:szCs w:val="26"/>
          <w:rtl/>
        </w:rPr>
        <w:t xml:space="preserve">تصنيع </w:t>
      </w:r>
      <w:r w:rsidR="00887DF6">
        <w:rPr>
          <w:rFonts w:hint="cs"/>
          <w:sz w:val="26"/>
          <w:szCs w:val="26"/>
          <w:rtl/>
        </w:rPr>
        <w:t>معدات</w:t>
      </w:r>
      <w:r w:rsidR="00887DF6">
        <w:rPr>
          <w:sz w:val="26"/>
          <w:szCs w:val="26"/>
          <w:rtl/>
        </w:rPr>
        <w:t xml:space="preserve"> التبريد المنزلي</w:t>
      </w:r>
      <w:r w:rsidRPr="00887DF6">
        <w:rPr>
          <w:sz w:val="26"/>
          <w:szCs w:val="26"/>
          <w:rtl/>
        </w:rPr>
        <w:t xml:space="preserve"> والمجمدات</w:t>
      </w:r>
      <w:r w:rsidR="00887DF6">
        <w:rPr>
          <w:rFonts w:hint="cs"/>
          <w:sz w:val="26"/>
          <w:szCs w:val="26"/>
          <w:rtl/>
        </w:rPr>
        <w:t xml:space="preserve"> الصندوقية</w:t>
      </w:r>
      <w:r w:rsidRPr="00887DF6">
        <w:rPr>
          <w:sz w:val="26"/>
          <w:szCs w:val="26"/>
          <w:rtl/>
        </w:rPr>
        <w:t xml:space="preserve"> ومكيفات الهواء المنزلية. </w:t>
      </w:r>
      <w:r w:rsidR="00887DF6">
        <w:rPr>
          <w:rFonts w:hint="cs"/>
          <w:sz w:val="26"/>
          <w:szCs w:val="26"/>
          <w:rtl/>
        </w:rPr>
        <w:t>و</w:t>
      </w:r>
      <w:r w:rsidRPr="00887DF6">
        <w:rPr>
          <w:sz w:val="26"/>
          <w:szCs w:val="26"/>
          <w:rtl/>
        </w:rPr>
        <w:t>سيدعم المشروع تحسينات كفاءة الطاقة في 1</w:t>
      </w:r>
      <w:r w:rsidR="00887DF6">
        <w:rPr>
          <w:sz w:val="26"/>
          <w:szCs w:val="26"/>
          <w:rtl/>
        </w:rPr>
        <w:t>5 شركة (11 في قطاع تكييف الهواء</w:t>
      </w:r>
      <w:r w:rsidRPr="00887DF6">
        <w:rPr>
          <w:sz w:val="26"/>
          <w:szCs w:val="26"/>
          <w:rtl/>
        </w:rPr>
        <w:t xml:space="preserve"> و8 في قطاع التبريد، مع أربع شركات </w:t>
      </w:r>
      <w:r w:rsidR="00887DF6">
        <w:rPr>
          <w:rFonts w:hint="cs"/>
          <w:sz w:val="26"/>
          <w:szCs w:val="26"/>
          <w:rtl/>
        </w:rPr>
        <w:t>تصنيع</w:t>
      </w:r>
      <w:r w:rsidRPr="00887DF6">
        <w:rPr>
          <w:sz w:val="26"/>
          <w:szCs w:val="26"/>
          <w:rtl/>
        </w:rPr>
        <w:t xml:space="preserve"> في كلا القطاعين) بإجمالي 28 منشأة تصنيع. </w:t>
      </w:r>
      <w:r w:rsidR="00887DF6">
        <w:rPr>
          <w:rFonts w:hint="cs"/>
          <w:sz w:val="26"/>
          <w:szCs w:val="26"/>
          <w:rtl/>
        </w:rPr>
        <w:t>و</w:t>
      </w:r>
      <w:r w:rsidRPr="00887DF6">
        <w:rPr>
          <w:sz w:val="26"/>
          <w:szCs w:val="26"/>
          <w:rtl/>
        </w:rPr>
        <w:t xml:space="preserve">جميع هذه الشركات، باستثناء واحدة، حصلت سابقًا على تمويل من الصندوق المتعدد الأطراف لتحويلها من </w:t>
      </w:r>
      <w:r w:rsidR="00887DF6">
        <w:rPr>
          <w:rFonts w:hint="cs"/>
          <w:sz w:val="26"/>
          <w:szCs w:val="26"/>
          <w:rtl/>
        </w:rPr>
        <w:t>المواد</w:t>
      </w:r>
      <w:r w:rsidRPr="00887DF6">
        <w:rPr>
          <w:sz w:val="26"/>
          <w:szCs w:val="26"/>
          <w:rtl/>
        </w:rPr>
        <w:t xml:space="preserve"> الهيدروكلوروفلوروكربون</w:t>
      </w:r>
      <w:r w:rsidR="00887DF6">
        <w:rPr>
          <w:rFonts w:hint="cs"/>
          <w:sz w:val="26"/>
          <w:szCs w:val="26"/>
          <w:rtl/>
        </w:rPr>
        <w:t>ية</w:t>
      </w:r>
      <w:r w:rsidRPr="00887DF6">
        <w:rPr>
          <w:sz w:val="26"/>
          <w:szCs w:val="26"/>
          <w:rtl/>
        </w:rPr>
        <w:t xml:space="preserve"> أو </w:t>
      </w:r>
      <w:r w:rsidR="00887DF6">
        <w:rPr>
          <w:rFonts w:hint="cs"/>
          <w:sz w:val="26"/>
          <w:szCs w:val="26"/>
          <w:rtl/>
        </w:rPr>
        <w:t>المواد</w:t>
      </w:r>
      <w:r w:rsidRPr="00887DF6">
        <w:rPr>
          <w:sz w:val="26"/>
          <w:szCs w:val="26"/>
          <w:rtl/>
        </w:rPr>
        <w:t xml:space="preserve"> الهيدروفلوروكربون</w:t>
      </w:r>
      <w:r w:rsidR="00887DF6">
        <w:rPr>
          <w:rFonts w:hint="cs"/>
          <w:sz w:val="26"/>
          <w:szCs w:val="26"/>
          <w:rtl/>
        </w:rPr>
        <w:t>ية</w:t>
      </w:r>
      <w:r w:rsidRPr="00887DF6">
        <w:rPr>
          <w:sz w:val="26"/>
          <w:szCs w:val="26"/>
          <w:rtl/>
        </w:rPr>
        <w:t xml:space="preserve"> ذات القدرة العالية على إحداث الاحترار العالمي. </w:t>
      </w:r>
      <w:r w:rsidR="00887DF6">
        <w:rPr>
          <w:rFonts w:hint="cs"/>
          <w:sz w:val="26"/>
          <w:szCs w:val="26"/>
          <w:rtl/>
        </w:rPr>
        <w:t>و</w:t>
      </w:r>
      <w:r w:rsidRPr="00887DF6">
        <w:rPr>
          <w:sz w:val="26"/>
          <w:szCs w:val="26"/>
          <w:rtl/>
        </w:rPr>
        <w:t xml:space="preserve">يلخص الجدول 4 أدناه أهداف المشروع </w:t>
      </w:r>
      <w:r w:rsidR="00887DF6">
        <w:rPr>
          <w:rFonts w:hint="cs"/>
          <w:sz w:val="26"/>
          <w:szCs w:val="26"/>
          <w:rtl/>
        </w:rPr>
        <w:t xml:space="preserve">حسبما </w:t>
      </w:r>
      <w:r w:rsidRPr="00887DF6">
        <w:rPr>
          <w:sz w:val="26"/>
          <w:szCs w:val="26"/>
          <w:rtl/>
        </w:rPr>
        <w:t>قُدّمت.</w:t>
      </w:r>
    </w:p>
    <w:p w14:paraId="3B7B00A3" w14:textId="77777777" w:rsidR="009C600D" w:rsidRPr="00887DF6" w:rsidRDefault="009C600D" w:rsidP="009C600D">
      <w:pPr>
        <w:bidi/>
        <w:rPr>
          <w:b/>
          <w:bCs/>
          <w:sz w:val="26"/>
          <w:szCs w:val="26"/>
          <w:rtl/>
        </w:rPr>
      </w:pPr>
      <w:r w:rsidRPr="00887DF6">
        <w:rPr>
          <w:b/>
          <w:bCs/>
          <w:sz w:val="26"/>
          <w:szCs w:val="26"/>
          <w:rtl/>
        </w:rPr>
        <w:t>الجدول 4. أهداف المشروع حسب التطبيق</w:t>
      </w:r>
    </w:p>
    <w:tbl>
      <w:tblPr>
        <w:tblStyle w:val="TableGrid"/>
        <w:bidiVisual/>
        <w:tblW w:w="9308" w:type="dxa"/>
        <w:tblInd w:w="-5" w:type="dxa"/>
        <w:tblCellMar>
          <w:left w:w="57" w:type="dxa"/>
          <w:right w:w="57" w:type="dxa"/>
        </w:tblCellMar>
        <w:tblLook w:val="04A0" w:firstRow="1" w:lastRow="0" w:firstColumn="1" w:lastColumn="0" w:noHBand="0" w:noVBand="1"/>
      </w:tblPr>
      <w:tblGrid>
        <w:gridCol w:w="3420"/>
        <w:gridCol w:w="2070"/>
        <w:gridCol w:w="2070"/>
        <w:gridCol w:w="1748"/>
      </w:tblGrid>
      <w:tr w:rsidR="009C600D" w:rsidRPr="006C6147" w14:paraId="60711EC5" w14:textId="77777777" w:rsidTr="00A278A8">
        <w:trPr>
          <w:trHeight w:val="140"/>
          <w:tblHeader/>
        </w:trPr>
        <w:tc>
          <w:tcPr>
            <w:tcW w:w="3420" w:type="dxa"/>
            <w:vAlign w:val="center"/>
          </w:tcPr>
          <w:p w14:paraId="78D448A0" w14:textId="77777777" w:rsidR="009C600D" w:rsidRPr="006C6147" w:rsidRDefault="00A278A8" w:rsidP="006B35CD">
            <w:pPr>
              <w:bidi/>
              <w:spacing w:after="40"/>
              <w:ind w:left="-195"/>
              <w:jc w:val="center"/>
              <w:rPr>
                <w:b/>
                <w:bCs/>
                <w:sz w:val="20"/>
                <w:rtl/>
                <w:lang w:bidi="ar-SA"/>
              </w:rPr>
            </w:pPr>
            <w:r>
              <w:rPr>
                <w:rFonts w:hint="cs"/>
                <w:b/>
                <w:bCs/>
                <w:sz w:val="20"/>
                <w:rtl/>
              </w:rPr>
              <w:t>الهدف</w:t>
            </w:r>
          </w:p>
        </w:tc>
        <w:tc>
          <w:tcPr>
            <w:tcW w:w="2070" w:type="dxa"/>
            <w:vAlign w:val="center"/>
          </w:tcPr>
          <w:p w14:paraId="02F3130C" w14:textId="77777777" w:rsidR="009C600D" w:rsidRPr="006C6147" w:rsidRDefault="009C600D" w:rsidP="006B35CD">
            <w:pPr>
              <w:bidi/>
              <w:spacing w:after="40"/>
              <w:jc w:val="center"/>
              <w:rPr>
                <w:b/>
                <w:bCs/>
                <w:sz w:val="20"/>
                <w:rtl/>
              </w:rPr>
            </w:pPr>
            <w:r w:rsidRPr="006C6147">
              <w:rPr>
                <w:b/>
                <w:bCs/>
                <w:sz w:val="20"/>
                <w:rtl/>
              </w:rPr>
              <w:t>الثلاجات المنزلية</w:t>
            </w:r>
          </w:p>
        </w:tc>
        <w:tc>
          <w:tcPr>
            <w:tcW w:w="2070" w:type="dxa"/>
            <w:vAlign w:val="center"/>
          </w:tcPr>
          <w:p w14:paraId="422E5CA5" w14:textId="77777777" w:rsidR="009C600D" w:rsidRPr="006C6147" w:rsidRDefault="00A278A8" w:rsidP="006B35CD">
            <w:pPr>
              <w:bidi/>
              <w:spacing w:after="40"/>
              <w:jc w:val="center"/>
              <w:rPr>
                <w:b/>
                <w:bCs/>
                <w:sz w:val="20"/>
                <w:rtl/>
                <w:lang w:bidi="ar-SA"/>
              </w:rPr>
            </w:pPr>
            <w:r>
              <w:rPr>
                <w:rFonts w:hint="cs"/>
                <w:b/>
                <w:bCs/>
                <w:sz w:val="20"/>
                <w:rtl/>
              </w:rPr>
              <w:t>المجمدات الصندوقية</w:t>
            </w:r>
          </w:p>
        </w:tc>
        <w:tc>
          <w:tcPr>
            <w:tcW w:w="1748" w:type="dxa"/>
            <w:vAlign w:val="center"/>
          </w:tcPr>
          <w:p w14:paraId="07A50302" w14:textId="77777777" w:rsidR="009C600D" w:rsidRPr="006C6147" w:rsidRDefault="009C600D" w:rsidP="006B35CD">
            <w:pPr>
              <w:bidi/>
              <w:spacing w:after="40"/>
              <w:jc w:val="center"/>
              <w:rPr>
                <w:b/>
                <w:bCs/>
                <w:sz w:val="20"/>
                <w:rtl/>
              </w:rPr>
            </w:pPr>
            <w:r w:rsidRPr="006C6147">
              <w:rPr>
                <w:b/>
                <w:bCs/>
                <w:sz w:val="20"/>
                <w:rtl/>
              </w:rPr>
              <w:t>مكيفات الهواء السكنية</w:t>
            </w:r>
          </w:p>
        </w:tc>
      </w:tr>
      <w:tr w:rsidR="009C600D" w:rsidRPr="006C6147" w14:paraId="1955D9A1" w14:textId="77777777" w:rsidTr="00A278A8">
        <w:trPr>
          <w:trHeight w:val="85"/>
        </w:trPr>
        <w:tc>
          <w:tcPr>
            <w:tcW w:w="3420" w:type="dxa"/>
            <w:vAlign w:val="center"/>
          </w:tcPr>
          <w:p w14:paraId="6EB64A7F" w14:textId="77777777" w:rsidR="009C600D" w:rsidRPr="006C6147" w:rsidRDefault="009C600D" w:rsidP="00A278A8">
            <w:pPr>
              <w:bidi/>
              <w:spacing w:after="40"/>
              <w:jc w:val="left"/>
              <w:rPr>
                <w:sz w:val="20"/>
                <w:rtl/>
              </w:rPr>
            </w:pPr>
            <w:r w:rsidRPr="006C6147">
              <w:rPr>
                <w:sz w:val="20"/>
                <w:rtl/>
              </w:rPr>
              <w:t xml:space="preserve">عدد </w:t>
            </w:r>
            <w:r w:rsidR="00A278A8">
              <w:rPr>
                <w:rFonts w:hint="cs"/>
                <w:sz w:val="20"/>
                <w:rtl/>
              </w:rPr>
              <w:t>شركات التصنيع</w:t>
            </w:r>
          </w:p>
        </w:tc>
        <w:tc>
          <w:tcPr>
            <w:tcW w:w="2070" w:type="dxa"/>
            <w:vAlign w:val="center"/>
          </w:tcPr>
          <w:p w14:paraId="6254EFA8" w14:textId="77777777" w:rsidR="009C600D" w:rsidRPr="006C6147" w:rsidRDefault="009C600D" w:rsidP="006B35CD">
            <w:pPr>
              <w:bidi/>
              <w:spacing w:after="40"/>
              <w:jc w:val="center"/>
              <w:rPr>
                <w:sz w:val="20"/>
                <w:rtl/>
              </w:rPr>
            </w:pPr>
            <w:r>
              <w:rPr>
                <w:sz w:val="20"/>
                <w:rtl/>
              </w:rPr>
              <w:t>9</w:t>
            </w:r>
          </w:p>
        </w:tc>
        <w:tc>
          <w:tcPr>
            <w:tcW w:w="2070" w:type="dxa"/>
            <w:vAlign w:val="center"/>
          </w:tcPr>
          <w:p w14:paraId="6F7AF43E" w14:textId="77777777" w:rsidR="009C600D" w:rsidRPr="006C6147" w:rsidRDefault="009C600D" w:rsidP="006B35CD">
            <w:pPr>
              <w:bidi/>
              <w:spacing w:after="40"/>
              <w:jc w:val="center"/>
              <w:rPr>
                <w:sz w:val="20"/>
                <w:rtl/>
              </w:rPr>
            </w:pPr>
            <w:r>
              <w:rPr>
                <w:sz w:val="20"/>
                <w:rtl/>
              </w:rPr>
              <w:t>5</w:t>
            </w:r>
          </w:p>
        </w:tc>
        <w:tc>
          <w:tcPr>
            <w:tcW w:w="1748" w:type="dxa"/>
            <w:vAlign w:val="center"/>
          </w:tcPr>
          <w:p w14:paraId="5AF8E429" w14:textId="77777777" w:rsidR="009C600D" w:rsidRPr="006C6147" w:rsidRDefault="009C600D" w:rsidP="006B35CD">
            <w:pPr>
              <w:bidi/>
              <w:spacing w:after="40"/>
              <w:jc w:val="center"/>
              <w:rPr>
                <w:sz w:val="20"/>
                <w:rtl/>
              </w:rPr>
            </w:pPr>
            <w:r w:rsidRPr="006C6147">
              <w:rPr>
                <w:sz w:val="20"/>
                <w:rtl/>
              </w:rPr>
              <w:t>11</w:t>
            </w:r>
          </w:p>
        </w:tc>
      </w:tr>
      <w:tr w:rsidR="009C600D" w:rsidRPr="006C6147" w14:paraId="551A2871" w14:textId="77777777" w:rsidTr="00A278A8">
        <w:trPr>
          <w:trHeight w:val="95"/>
        </w:trPr>
        <w:tc>
          <w:tcPr>
            <w:tcW w:w="3420" w:type="dxa"/>
            <w:vAlign w:val="center"/>
          </w:tcPr>
          <w:p w14:paraId="0D8ABC13" w14:textId="77777777" w:rsidR="009C600D" w:rsidRPr="006C6147" w:rsidRDefault="009C600D" w:rsidP="006B35CD">
            <w:pPr>
              <w:bidi/>
              <w:spacing w:after="40"/>
              <w:jc w:val="left"/>
              <w:rPr>
                <w:sz w:val="20"/>
                <w:rtl/>
              </w:rPr>
            </w:pPr>
            <w:r w:rsidRPr="006C6147">
              <w:rPr>
                <w:sz w:val="20"/>
                <w:rtl/>
              </w:rPr>
              <w:t>عدد مرافق التصنيع</w:t>
            </w:r>
          </w:p>
        </w:tc>
        <w:tc>
          <w:tcPr>
            <w:tcW w:w="2070" w:type="dxa"/>
            <w:vAlign w:val="center"/>
          </w:tcPr>
          <w:p w14:paraId="1E5DDC6D" w14:textId="77777777" w:rsidR="009C600D" w:rsidRPr="006C6147" w:rsidRDefault="009C600D" w:rsidP="006B35CD">
            <w:pPr>
              <w:bidi/>
              <w:spacing w:after="40"/>
              <w:jc w:val="center"/>
              <w:rPr>
                <w:sz w:val="20"/>
                <w:rtl/>
              </w:rPr>
            </w:pPr>
            <w:r w:rsidRPr="006C6147">
              <w:rPr>
                <w:sz w:val="20"/>
                <w:rtl/>
              </w:rPr>
              <w:t>11</w:t>
            </w:r>
          </w:p>
        </w:tc>
        <w:tc>
          <w:tcPr>
            <w:tcW w:w="2070" w:type="dxa"/>
            <w:vAlign w:val="center"/>
          </w:tcPr>
          <w:p w14:paraId="11DE0BEE" w14:textId="77777777" w:rsidR="009C600D" w:rsidRPr="006C6147" w:rsidRDefault="009C600D" w:rsidP="006B35CD">
            <w:pPr>
              <w:bidi/>
              <w:spacing w:after="40"/>
              <w:jc w:val="center"/>
              <w:rPr>
                <w:sz w:val="20"/>
                <w:rtl/>
              </w:rPr>
            </w:pPr>
            <w:r w:rsidRPr="006C6147">
              <w:rPr>
                <w:sz w:val="20"/>
                <w:rtl/>
              </w:rPr>
              <w:t>6</w:t>
            </w:r>
          </w:p>
        </w:tc>
        <w:tc>
          <w:tcPr>
            <w:tcW w:w="1748" w:type="dxa"/>
            <w:vAlign w:val="center"/>
          </w:tcPr>
          <w:p w14:paraId="0E7C6422" w14:textId="77777777" w:rsidR="009C600D" w:rsidRPr="006C6147" w:rsidRDefault="009C600D" w:rsidP="006B35CD">
            <w:pPr>
              <w:bidi/>
              <w:spacing w:after="40"/>
              <w:jc w:val="center"/>
              <w:rPr>
                <w:sz w:val="20"/>
                <w:rtl/>
              </w:rPr>
            </w:pPr>
            <w:r w:rsidRPr="006C6147">
              <w:rPr>
                <w:sz w:val="20"/>
                <w:rtl/>
              </w:rPr>
              <w:t>11</w:t>
            </w:r>
          </w:p>
        </w:tc>
      </w:tr>
      <w:tr w:rsidR="009C600D" w:rsidRPr="006C6147" w14:paraId="51F32A83" w14:textId="77777777" w:rsidTr="00A278A8">
        <w:trPr>
          <w:trHeight w:val="126"/>
        </w:trPr>
        <w:tc>
          <w:tcPr>
            <w:tcW w:w="3420" w:type="dxa"/>
            <w:vAlign w:val="center"/>
          </w:tcPr>
          <w:p w14:paraId="678E6AD0" w14:textId="77777777" w:rsidR="009C600D" w:rsidRPr="006C6147" w:rsidRDefault="009C600D" w:rsidP="006B35CD">
            <w:pPr>
              <w:bidi/>
              <w:spacing w:after="40"/>
              <w:jc w:val="left"/>
              <w:rPr>
                <w:sz w:val="20"/>
                <w:rtl/>
              </w:rPr>
            </w:pPr>
            <w:r w:rsidRPr="006C6147">
              <w:rPr>
                <w:sz w:val="20"/>
                <w:rtl/>
              </w:rPr>
              <w:t>التحسن في كفاءة الطاقة (%)</w:t>
            </w:r>
          </w:p>
        </w:tc>
        <w:tc>
          <w:tcPr>
            <w:tcW w:w="2070" w:type="dxa"/>
            <w:vAlign w:val="center"/>
          </w:tcPr>
          <w:p w14:paraId="5DA49FC0" w14:textId="77777777" w:rsidR="009C600D" w:rsidRPr="006C6147" w:rsidRDefault="009C600D" w:rsidP="006B35CD">
            <w:pPr>
              <w:bidi/>
              <w:spacing w:after="40"/>
              <w:jc w:val="center"/>
              <w:rPr>
                <w:sz w:val="20"/>
                <w:rtl/>
              </w:rPr>
            </w:pPr>
            <w:r>
              <w:rPr>
                <w:sz w:val="20"/>
                <w:rtl/>
              </w:rPr>
              <w:t>27.4</w:t>
            </w:r>
          </w:p>
        </w:tc>
        <w:tc>
          <w:tcPr>
            <w:tcW w:w="2070" w:type="dxa"/>
            <w:vAlign w:val="center"/>
          </w:tcPr>
          <w:p w14:paraId="0F918210" w14:textId="77777777" w:rsidR="009C600D" w:rsidRPr="006C6147" w:rsidRDefault="009C600D" w:rsidP="006B35CD">
            <w:pPr>
              <w:bidi/>
              <w:spacing w:after="40"/>
              <w:jc w:val="center"/>
              <w:rPr>
                <w:sz w:val="20"/>
                <w:rtl/>
              </w:rPr>
            </w:pPr>
            <w:r>
              <w:rPr>
                <w:sz w:val="20"/>
                <w:rtl/>
              </w:rPr>
              <w:t>28.3</w:t>
            </w:r>
          </w:p>
        </w:tc>
        <w:tc>
          <w:tcPr>
            <w:tcW w:w="1748" w:type="dxa"/>
            <w:vAlign w:val="center"/>
          </w:tcPr>
          <w:p w14:paraId="5C375636" w14:textId="77777777" w:rsidR="009C600D" w:rsidRPr="006C6147" w:rsidRDefault="009C600D" w:rsidP="006B35CD">
            <w:pPr>
              <w:bidi/>
              <w:spacing w:after="40"/>
              <w:jc w:val="center"/>
              <w:rPr>
                <w:sz w:val="20"/>
                <w:rtl/>
              </w:rPr>
            </w:pPr>
            <w:r>
              <w:rPr>
                <w:sz w:val="20"/>
                <w:rtl/>
              </w:rPr>
              <w:t>31.3</w:t>
            </w:r>
          </w:p>
        </w:tc>
      </w:tr>
    </w:tbl>
    <w:p w14:paraId="78B2B5B5" w14:textId="77777777" w:rsidR="009C600D" w:rsidRPr="00C767B8" w:rsidRDefault="00C767B8" w:rsidP="00C767B8">
      <w:pPr>
        <w:keepNext/>
        <w:keepLines/>
        <w:bidi/>
        <w:spacing w:before="240" w:after="240"/>
        <w:rPr>
          <w:i/>
          <w:iCs/>
          <w:sz w:val="26"/>
          <w:szCs w:val="26"/>
          <w:rtl/>
        </w:rPr>
      </w:pPr>
      <w:r>
        <w:rPr>
          <w:rFonts w:hint="cs"/>
          <w:i/>
          <w:iCs/>
          <w:sz w:val="26"/>
          <w:szCs w:val="26"/>
          <w:rtl/>
        </w:rPr>
        <w:t>معلومات أساسية عن</w:t>
      </w:r>
      <w:r w:rsidR="009C600D" w:rsidRPr="00C767B8">
        <w:rPr>
          <w:i/>
          <w:iCs/>
          <w:sz w:val="26"/>
          <w:szCs w:val="26"/>
          <w:rtl/>
        </w:rPr>
        <w:t xml:space="preserve"> </w:t>
      </w:r>
      <w:r>
        <w:rPr>
          <w:rFonts w:hint="cs"/>
          <w:i/>
          <w:iCs/>
          <w:sz w:val="26"/>
          <w:szCs w:val="26"/>
          <w:rtl/>
        </w:rPr>
        <w:t>الشركة</w:t>
      </w:r>
      <w:r w:rsidR="009C600D" w:rsidRPr="00C767B8">
        <w:rPr>
          <w:i/>
          <w:iCs/>
          <w:sz w:val="26"/>
          <w:szCs w:val="26"/>
          <w:rtl/>
        </w:rPr>
        <w:t xml:space="preserve"> والمعدات المصنعة</w:t>
      </w:r>
    </w:p>
    <w:p w14:paraId="7AF1E3F3" w14:textId="77777777" w:rsidR="009C600D" w:rsidRPr="00C767B8" w:rsidRDefault="009C600D" w:rsidP="00AF3C11">
      <w:pPr>
        <w:pStyle w:val="Heading1"/>
        <w:tabs>
          <w:tab w:val="num" w:pos="-2160"/>
        </w:tabs>
        <w:bidi/>
        <w:rPr>
          <w:sz w:val="26"/>
          <w:szCs w:val="26"/>
          <w:rtl/>
        </w:rPr>
      </w:pPr>
      <w:r w:rsidRPr="00C767B8">
        <w:rPr>
          <w:sz w:val="26"/>
          <w:szCs w:val="26"/>
          <w:rtl/>
        </w:rPr>
        <w:t xml:space="preserve">الشركات المستفيدة مملوكة </w:t>
      </w:r>
      <w:r w:rsidR="003E24EC" w:rsidRPr="00C767B8">
        <w:rPr>
          <w:sz w:val="26"/>
          <w:szCs w:val="26"/>
          <w:rtl/>
        </w:rPr>
        <w:t>لمصريين</w:t>
      </w:r>
      <w:r w:rsidR="003E24EC">
        <w:rPr>
          <w:rFonts w:hint="cs"/>
          <w:sz w:val="26"/>
          <w:szCs w:val="26"/>
          <w:rtl/>
        </w:rPr>
        <w:t xml:space="preserve"> </w:t>
      </w:r>
      <w:r w:rsidR="00C767B8">
        <w:rPr>
          <w:rFonts w:hint="cs"/>
          <w:sz w:val="26"/>
          <w:szCs w:val="26"/>
          <w:rtl/>
        </w:rPr>
        <w:t>بنسبة 100 في المائة</w:t>
      </w:r>
      <w:r w:rsidRPr="00C767B8">
        <w:rPr>
          <w:sz w:val="26"/>
          <w:szCs w:val="26"/>
          <w:rtl/>
        </w:rPr>
        <w:t xml:space="preserve">، باستثناء شركة ميراكو التي </w:t>
      </w:r>
      <w:r w:rsidR="00AF3C11">
        <w:rPr>
          <w:rFonts w:hint="cs"/>
          <w:sz w:val="26"/>
          <w:szCs w:val="26"/>
          <w:rtl/>
        </w:rPr>
        <w:t xml:space="preserve">تملك </w:t>
      </w:r>
      <w:r w:rsidR="00AF3C11" w:rsidRPr="00C767B8">
        <w:rPr>
          <w:sz w:val="26"/>
          <w:szCs w:val="26"/>
          <w:rtl/>
        </w:rPr>
        <w:t>شركات غير عاملة بالمادة 5</w:t>
      </w:r>
      <w:r w:rsidR="00AF3C11">
        <w:rPr>
          <w:rFonts w:hint="cs"/>
          <w:sz w:val="26"/>
          <w:szCs w:val="26"/>
          <w:rtl/>
        </w:rPr>
        <w:t xml:space="preserve"> </w:t>
      </w:r>
      <w:r w:rsidRPr="00C767B8">
        <w:rPr>
          <w:sz w:val="26"/>
          <w:szCs w:val="26"/>
          <w:rtl/>
        </w:rPr>
        <w:t>نسبة 37.5</w:t>
      </w:r>
      <w:r w:rsidR="0034700D">
        <w:rPr>
          <w:rFonts w:hint="cs"/>
          <w:sz w:val="26"/>
          <w:szCs w:val="26"/>
          <w:rtl/>
        </w:rPr>
        <w:t xml:space="preserve"> في المائة</w:t>
      </w:r>
      <w:r w:rsidR="00AF3C11">
        <w:rPr>
          <w:rFonts w:hint="cs"/>
          <w:sz w:val="26"/>
          <w:szCs w:val="26"/>
          <w:rtl/>
        </w:rPr>
        <w:t xml:space="preserve"> منها</w:t>
      </w:r>
      <w:r w:rsidRPr="00C767B8">
        <w:rPr>
          <w:sz w:val="26"/>
          <w:szCs w:val="26"/>
          <w:rtl/>
        </w:rPr>
        <w:t>. وترد تفاصيل عن نوع الم</w:t>
      </w:r>
      <w:r w:rsidR="00AF3C11">
        <w:rPr>
          <w:sz w:val="26"/>
          <w:szCs w:val="26"/>
          <w:rtl/>
        </w:rPr>
        <w:t>عدات وعدد الطرز، وتاريخ التأسيس و</w:t>
      </w:r>
      <w:r w:rsidRPr="00C767B8">
        <w:rPr>
          <w:sz w:val="26"/>
          <w:szCs w:val="26"/>
          <w:rtl/>
        </w:rPr>
        <w:t xml:space="preserve">قدرة </w:t>
      </w:r>
      <w:r w:rsidR="00AF3C11">
        <w:rPr>
          <w:rFonts w:hint="cs"/>
          <w:sz w:val="26"/>
          <w:szCs w:val="26"/>
          <w:rtl/>
        </w:rPr>
        <w:t>التصنيع،</w:t>
      </w:r>
      <w:r w:rsidRPr="00C767B8">
        <w:rPr>
          <w:sz w:val="26"/>
          <w:szCs w:val="26"/>
          <w:rtl/>
        </w:rPr>
        <w:t xml:space="preserve"> والتمويل المطلوب لشركات </w:t>
      </w:r>
      <w:r w:rsidR="00AF3C11">
        <w:rPr>
          <w:rFonts w:hint="cs"/>
          <w:sz w:val="26"/>
          <w:szCs w:val="26"/>
          <w:rtl/>
        </w:rPr>
        <w:t xml:space="preserve">صناعات </w:t>
      </w:r>
      <w:r w:rsidR="00AF3C11">
        <w:rPr>
          <w:sz w:val="26"/>
          <w:szCs w:val="26"/>
          <w:rtl/>
        </w:rPr>
        <w:t xml:space="preserve">التبريد الثمانية وشركات </w:t>
      </w:r>
      <w:r w:rsidRPr="00C767B8">
        <w:rPr>
          <w:sz w:val="26"/>
          <w:szCs w:val="26"/>
          <w:rtl/>
        </w:rPr>
        <w:t>تكييف</w:t>
      </w:r>
      <w:r w:rsidR="00AF3C11">
        <w:rPr>
          <w:rFonts w:hint="cs"/>
          <w:sz w:val="26"/>
          <w:szCs w:val="26"/>
          <w:rtl/>
        </w:rPr>
        <w:t xml:space="preserve"> الهواء</w:t>
      </w:r>
      <w:r w:rsidRPr="00C767B8">
        <w:rPr>
          <w:sz w:val="26"/>
          <w:szCs w:val="26"/>
          <w:rtl/>
        </w:rPr>
        <w:t xml:space="preserve"> الأحد عشر في الجداول من 5 إلى 7.</w:t>
      </w:r>
    </w:p>
    <w:p w14:paraId="2CC2E394" w14:textId="77777777" w:rsidR="009C600D" w:rsidRPr="009D1205" w:rsidRDefault="00B50392" w:rsidP="009C600D">
      <w:pPr>
        <w:keepNext/>
        <w:bidi/>
        <w:rPr>
          <w:b/>
          <w:bCs/>
          <w:rtl/>
        </w:rPr>
      </w:pPr>
      <w:r>
        <w:rPr>
          <w:b/>
          <w:bCs/>
          <w:sz w:val="26"/>
          <w:szCs w:val="26"/>
          <w:rtl/>
        </w:rPr>
        <w:lastRenderedPageBreak/>
        <w:t xml:space="preserve">الجدول 5. ملخص </w:t>
      </w:r>
      <w:r w:rsidR="009C600D" w:rsidRPr="00C767B8">
        <w:rPr>
          <w:b/>
          <w:bCs/>
          <w:sz w:val="26"/>
          <w:szCs w:val="26"/>
          <w:rtl/>
        </w:rPr>
        <w:t>تفا</w:t>
      </w:r>
      <w:r>
        <w:rPr>
          <w:b/>
          <w:bCs/>
          <w:sz w:val="26"/>
          <w:szCs w:val="26"/>
          <w:rtl/>
        </w:rPr>
        <w:t xml:space="preserve">صيل </w:t>
      </w:r>
      <w:r w:rsidR="009C600D" w:rsidRPr="00C767B8">
        <w:rPr>
          <w:b/>
          <w:bCs/>
          <w:sz w:val="26"/>
          <w:szCs w:val="26"/>
          <w:rtl/>
        </w:rPr>
        <w:t>مصنعي الثلاجات المنزلية</w:t>
      </w:r>
    </w:p>
    <w:tbl>
      <w:tblPr>
        <w:bidiVisual/>
        <w:tblW w:w="49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5"/>
        <w:gridCol w:w="965"/>
        <w:gridCol w:w="849"/>
        <w:gridCol w:w="1393"/>
        <w:gridCol w:w="1125"/>
        <w:gridCol w:w="1298"/>
        <w:gridCol w:w="1298"/>
        <w:gridCol w:w="1125"/>
      </w:tblGrid>
      <w:tr w:rsidR="009C600D" w:rsidRPr="00AE109E" w14:paraId="7317B8D7" w14:textId="77777777" w:rsidTr="00653A5E">
        <w:trPr>
          <w:trHeight w:val="698"/>
          <w:tblHeader/>
        </w:trPr>
        <w:tc>
          <w:tcPr>
            <w:tcW w:w="1296" w:type="dxa"/>
            <w:vAlign w:val="center"/>
            <w:hideMark/>
          </w:tcPr>
          <w:p w14:paraId="4BA179CF" w14:textId="77777777" w:rsidR="009C600D" w:rsidRPr="00AE109E" w:rsidRDefault="007A3936" w:rsidP="005D01DA">
            <w:pPr>
              <w:bidi/>
              <w:jc w:val="center"/>
              <w:rPr>
                <w:b/>
                <w:bCs/>
                <w:color w:val="000000"/>
                <w:sz w:val="19"/>
                <w:szCs w:val="19"/>
                <w:rtl/>
                <w:lang w:eastAsia="en-CA" w:bidi="ar-SA"/>
              </w:rPr>
            </w:pPr>
            <w:r>
              <w:rPr>
                <w:rFonts w:hint="cs"/>
                <w:b/>
                <w:bCs/>
                <w:color w:val="000000"/>
                <w:sz w:val="19"/>
                <w:szCs w:val="19"/>
                <w:rtl/>
                <w:lang w:val="en-US" w:eastAsia="en-CA"/>
              </w:rPr>
              <w:t>الشركة</w:t>
            </w:r>
          </w:p>
        </w:tc>
        <w:tc>
          <w:tcPr>
            <w:tcW w:w="965" w:type="dxa"/>
            <w:vAlign w:val="center"/>
          </w:tcPr>
          <w:p w14:paraId="0CCADA43" w14:textId="77777777" w:rsidR="009C600D" w:rsidRPr="00AE109E" w:rsidRDefault="009C600D" w:rsidP="006B35CD">
            <w:pPr>
              <w:bidi/>
              <w:jc w:val="center"/>
              <w:rPr>
                <w:b/>
                <w:color w:val="000000"/>
                <w:sz w:val="19"/>
                <w:szCs w:val="19"/>
                <w:lang w:eastAsia="en-GB"/>
              </w:rPr>
            </w:pPr>
            <w:r w:rsidRPr="00AE109E">
              <w:rPr>
                <w:b/>
                <w:bCs/>
                <w:color w:val="000000"/>
                <w:sz w:val="19"/>
                <w:szCs w:val="19"/>
                <w:rtl/>
                <w:lang w:eastAsia="en-CA"/>
              </w:rPr>
              <w:t>سنة التأسيس</w:t>
            </w:r>
          </w:p>
        </w:tc>
        <w:tc>
          <w:tcPr>
            <w:tcW w:w="849" w:type="dxa"/>
            <w:vAlign w:val="center"/>
            <w:hideMark/>
          </w:tcPr>
          <w:p w14:paraId="5D23EA92" w14:textId="77777777" w:rsidR="009C600D" w:rsidRPr="00AE109E" w:rsidRDefault="009C600D" w:rsidP="005D01DA">
            <w:pPr>
              <w:bidi/>
              <w:jc w:val="center"/>
              <w:rPr>
                <w:b/>
                <w:bCs/>
                <w:color w:val="000000"/>
                <w:sz w:val="19"/>
                <w:szCs w:val="19"/>
                <w:rtl/>
                <w:lang w:eastAsia="en-CA" w:bidi="ar-SA"/>
              </w:rPr>
            </w:pPr>
            <w:r w:rsidRPr="00AE109E">
              <w:rPr>
                <w:b/>
                <w:bCs/>
                <w:color w:val="000000"/>
                <w:sz w:val="19"/>
                <w:szCs w:val="19"/>
                <w:rtl/>
                <w:lang w:eastAsia="en-GB"/>
              </w:rPr>
              <w:t xml:space="preserve">عدد </w:t>
            </w:r>
            <w:r w:rsidR="005D01DA">
              <w:rPr>
                <w:rFonts w:hint="cs"/>
                <w:b/>
                <w:bCs/>
                <w:color w:val="000000"/>
                <w:sz w:val="19"/>
                <w:szCs w:val="19"/>
                <w:rtl/>
                <w:lang w:eastAsia="en-GB"/>
              </w:rPr>
              <w:t>الطرز</w:t>
            </w:r>
          </w:p>
        </w:tc>
        <w:tc>
          <w:tcPr>
            <w:tcW w:w="1391" w:type="dxa"/>
            <w:vAlign w:val="center"/>
          </w:tcPr>
          <w:p w14:paraId="45EABFA7" w14:textId="77777777" w:rsidR="009C600D" w:rsidRPr="00AE109E" w:rsidRDefault="009C600D" w:rsidP="006757E7">
            <w:pPr>
              <w:tabs>
                <w:tab w:val="left" w:pos="412"/>
              </w:tabs>
              <w:bidi/>
              <w:ind w:left="-106"/>
              <w:jc w:val="center"/>
              <w:rPr>
                <w:b/>
                <w:bCs/>
                <w:color w:val="000000"/>
                <w:sz w:val="19"/>
                <w:szCs w:val="19"/>
                <w:rtl/>
                <w:lang w:eastAsia="en-CA"/>
              </w:rPr>
            </w:pPr>
            <w:r w:rsidRPr="00AE109E">
              <w:rPr>
                <w:b/>
                <w:bCs/>
                <w:color w:val="000000"/>
                <w:sz w:val="19"/>
                <w:szCs w:val="19"/>
                <w:rtl/>
                <w:lang w:eastAsia="en-CA"/>
              </w:rPr>
              <w:t xml:space="preserve">متوسط تحسن </w:t>
            </w:r>
            <w:r w:rsidR="006757E7">
              <w:rPr>
                <w:rFonts w:hint="cs"/>
                <w:b/>
                <w:bCs/>
                <w:color w:val="000000"/>
                <w:sz w:val="19"/>
                <w:szCs w:val="19"/>
                <w:rtl/>
                <w:lang w:eastAsia="en-CA"/>
              </w:rPr>
              <w:t>كفاءة الطاقة</w:t>
            </w:r>
            <w:r w:rsidRPr="00AE109E">
              <w:rPr>
                <w:b/>
                <w:bCs/>
                <w:color w:val="000000"/>
                <w:sz w:val="19"/>
                <w:szCs w:val="19"/>
                <w:rtl/>
                <w:lang w:eastAsia="en-CA"/>
              </w:rPr>
              <w:t>* (%)</w:t>
            </w:r>
          </w:p>
        </w:tc>
        <w:tc>
          <w:tcPr>
            <w:tcW w:w="1125" w:type="dxa"/>
            <w:vAlign w:val="center"/>
            <w:hideMark/>
          </w:tcPr>
          <w:p w14:paraId="59C730A0" w14:textId="77777777" w:rsidR="009C600D" w:rsidRPr="00AE109E" w:rsidRDefault="009C600D" w:rsidP="006B35CD">
            <w:pPr>
              <w:bidi/>
              <w:ind w:left="-84" w:right="1"/>
              <w:jc w:val="center"/>
              <w:rPr>
                <w:b/>
                <w:bCs/>
                <w:color w:val="000000"/>
                <w:sz w:val="19"/>
                <w:szCs w:val="19"/>
                <w:rtl/>
                <w:lang w:eastAsia="en-CA"/>
              </w:rPr>
            </w:pPr>
            <w:r w:rsidRPr="00AE109E">
              <w:rPr>
                <w:b/>
                <w:bCs/>
                <w:color w:val="000000"/>
                <w:sz w:val="19"/>
                <w:szCs w:val="19"/>
                <w:rtl/>
                <w:lang w:eastAsia="en-CA"/>
              </w:rPr>
              <w:t>القدرة (وحدات/سنة)</w:t>
            </w:r>
          </w:p>
        </w:tc>
        <w:tc>
          <w:tcPr>
            <w:tcW w:w="1298" w:type="dxa"/>
            <w:vAlign w:val="center"/>
            <w:hideMark/>
          </w:tcPr>
          <w:p w14:paraId="49A1447D" w14:textId="77777777" w:rsidR="009C600D" w:rsidRPr="00AE109E" w:rsidRDefault="0089629F" w:rsidP="0089629F">
            <w:pPr>
              <w:bidi/>
              <w:ind w:left="-196" w:right="-105"/>
              <w:jc w:val="center"/>
              <w:rPr>
                <w:b/>
                <w:bCs/>
                <w:color w:val="000000"/>
                <w:sz w:val="19"/>
                <w:szCs w:val="19"/>
                <w:rtl/>
                <w:lang w:eastAsia="en-CA"/>
              </w:rPr>
            </w:pPr>
            <w:r>
              <w:rPr>
                <w:rFonts w:hint="cs"/>
                <w:b/>
                <w:bCs/>
                <w:color w:val="000000"/>
                <w:sz w:val="19"/>
                <w:szCs w:val="19"/>
                <w:rtl/>
                <w:lang w:eastAsia="en-CA"/>
              </w:rPr>
              <w:t>التكاليف الرأسمالية الإضافية</w:t>
            </w:r>
            <w:r w:rsidR="009C600D" w:rsidRPr="00AE109E">
              <w:rPr>
                <w:b/>
                <w:bCs/>
                <w:color w:val="000000"/>
                <w:sz w:val="19"/>
                <w:szCs w:val="19"/>
                <w:rtl/>
                <w:lang w:eastAsia="en-CA"/>
              </w:rPr>
              <w:t xml:space="preserve"> (بالدولار الأمريكي)</w:t>
            </w:r>
          </w:p>
        </w:tc>
        <w:tc>
          <w:tcPr>
            <w:tcW w:w="1298" w:type="dxa"/>
            <w:vAlign w:val="center"/>
            <w:hideMark/>
          </w:tcPr>
          <w:p w14:paraId="4ACD4B7F" w14:textId="77777777" w:rsidR="009C600D" w:rsidRPr="00AE109E" w:rsidRDefault="009C600D" w:rsidP="006B35CD">
            <w:pPr>
              <w:bidi/>
              <w:ind w:left="-106" w:right="-15"/>
              <w:jc w:val="center"/>
              <w:rPr>
                <w:b/>
                <w:bCs/>
                <w:color w:val="000000"/>
                <w:sz w:val="19"/>
                <w:szCs w:val="19"/>
                <w:rtl/>
                <w:lang w:eastAsia="en-CA"/>
              </w:rPr>
            </w:pPr>
            <w:r w:rsidRPr="00AE109E">
              <w:rPr>
                <w:b/>
                <w:bCs/>
                <w:color w:val="000000"/>
                <w:sz w:val="19"/>
                <w:szCs w:val="19"/>
                <w:rtl/>
                <w:lang w:eastAsia="en-CA"/>
              </w:rPr>
              <w:t>تكلفة المكونات الإضافية (بالدولار الأمريكي)</w:t>
            </w:r>
          </w:p>
        </w:tc>
        <w:tc>
          <w:tcPr>
            <w:tcW w:w="1125" w:type="dxa"/>
            <w:vAlign w:val="center"/>
            <w:hideMark/>
          </w:tcPr>
          <w:p w14:paraId="40D62A0B" w14:textId="77777777" w:rsidR="009C600D" w:rsidRPr="00AE109E" w:rsidRDefault="009C600D" w:rsidP="006B35CD">
            <w:pPr>
              <w:bidi/>
              <w:ind w:left="14"/>
              <w:jc w:val="center"/>
              <w:rPr>
                <w:b/>
                <w:bCs/>
                <w:color w:val="000000"/>
                <w:sz w:val="19"/>
                <w:szCs w:val="19"/>
                <w:rtl/>
                <w:lang w:eastAsia="en-CA"/>
              </w:rPr>
            </w:pPr>
            <w:r w:rsidRPr="00AE109E">
              <w:rPr>
                <w:b/>
                <w:bCs/>
                <w:color w:val="000000"/>
                <w:sz w:val="19"/>
                <w:szCs w:val="19"/>
                <w:rtl/>
                <w:lang w:eastAsia="en-CA"/>
              </w:rPr>
              <w:t>الإجمالي (دولار أمريكي)</w:t>
            </w:r>
          </w:p>
        </w:tc>
      </w:tr>
      <w:tr w:rsidR="009C600D" w:rsidRPr="00AE109E" w14:paraId="18AD4B1F" w14:textId="77777777" w:rsidTr="00653A5E">
        <w:trPr>
          <w:trHeight w:val="471"/>
        </w:trPr>
        <w:tc>
          <w:tcPr>
            <w:tcW w:w="1296" w:type="dxa"/>
            <w:noWrap/>
            <w:hideMark/>
          </w:tcPr>
          <w:p w14:paraId="701B0FEE" w14:textId="77777777" w:rsidR="009C600D" w:rsidRPr="00AE109E" w:rsidRDefault="009C600D" w:rsidP="006B35CD">
            <w:pPr>
              <w:bidi/>
              <w:jc w:val="left"/>
              <w:rPr>
                <w:color w:val="000000"/>
                <w:sz w:val="19"/>
                <w:szCs w:val="19"/>
                <w:lang w:val="pl-PL" w:eastAsia="en-CA"/>
              </w:rPr>
            </w:pPr>
            <w:r w:rsidRPr="00AE109E">
              <w:rPr>
                <w:color w:val="000000"/>
                <w:sz w:val="19"/>
                <w:szCs w:val="19"/>
                <w:rtl/>
                <w:lang w:val="pl-PL" w:eastAsia="en-CA"/>
              </w:rPr>
              <w:t>ثلاجات ألاسكا</w:t>
            </w:r>
          </w:p>
        </w:tc>
        <w:tc>
          <w:tcPr>
            <w:tcW w:w="965" w:type="dxa"/>
            <w:vAlign w:val="center"/>
          </w:tcPr>
          <w:p w14:paraId="593F192B" w14:textId="77777777" w:rsidR="009C600D" w:rsidRPr="00AE109E" w:rsidRDefault="009C600D" w:rsidP="003C3B35">
            <w:pPr>
              <w:bidi/>
              <w:jc w:val="left"/>
              <w:rPr>
                <w:color w:val="000000"/>
                <w:sz w:val="19"/>
                <w:szCs w:val="19"/>
                <w:lang w:eastAsia="en-GB"/>
              </w:rPr>
            </w:pPr>
            <w:r w:rsidRPr="00AE109E">
              <w:rPr>
                <w:color w:val="000000"/>
                <w:sz w:val="19"/>
                <w:szCs w:val="19"/>
                <w:rtl/>
                <w:lang w:eastAsia="en-CA"/>
              </w:rPr>
              <w:t>1978</w:t>
            </w:r>
          </w:p>
        </w:tc>
        <w:tc>
          <w:tcPr>
            <w:tcW w:w="849" w:type="dxa"/>
            <w:noWrap/>
            <w:vAlign w:val="center"/>
            <w:hideMark/>
          </w:tcPr>
          <w:p w14:paraId="64B55C43"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18</w:t>
            </w:r>
          </w:p>
        </w:tc>
        <w:tc>
          <w:tcPr>
            <w:tcW w:w="1391" w:type="dxa"/>
            <w:vAlign w:val="center"/>
          </w:tcPr>
          <w:p w14:paraId="1CA167C9" w14:textId="77777777" w:rsidR="009C600D" w:rsidRPr="00ED34D1" w:rsidRDefault="009C600D" w:rsidP="003C3B35">
            <w:pPr>
              <w:bidi/>
              <w:jc w:val="left"/>
              <w:rPr>
                <w:color w:val="000000"/>
                <w:sz w:val="19"/>
                <w:szCs w:val="19"/>
                <w:rtl/>
                <w:lang w:val="en-US" w:eastAsia="en-GB" w:bidi="ar-SA"/>
              </w:rPr>
            </w:pPr>
            <w:r w:rsidRPr="009E238A">
              <w:rPr>
                <w:color w:val="000000"/>
                <w:sz w:val="19"/>
                <w:szCs w:val="19"/>
                <w:lang w:eastAsia="en-GB"/>
              </w:rPr>
              <w:t>28.1</w:t>
            </w:r>
          </w:p>
        </w:tc>
        <w:tc>
          <w:tcPr>
            <w:tcW w:w="1125" w:type="dxa"/>
            <w:vAlign w:val="center"/>
            <w:hideMark/>
          </w:tcPr>
          <w:p w14:paraId="77173DA4"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120,982</w:t>
            </w:r>
          </w:p>
        </w:tc>
        <w:tc>
          <w:tcPr>
            <w:tcW w:w="1298" w:type="dxa"/>
            <w:vAlign w:val="center"/>
            <w:hideMark/>
          </w:tcPr>
          <w:p w14:paraId="51A4C28D"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250,000</w:t>
            </w:r>
          </w:p>
        </w:tc>
        <w:tc>
          <w:tcPr>
            <w:tcW w:w="1298" w:type="dxa"/>
            <w:vAlign w:val="center"/>
            <w:hideMark/>
          </w:tcPr>
          <w:p w14:paraId="38C86C5F"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308,180</w:t>
            </w:r>
          </w:p>
        </w:tc>
        <w:tc>
          <w:tcPr>
            <w:tcW w:w="1125" w:type="dxa"/>
            <w:vAlign w:val="center"/>
            <w:hideMark/>
          </w:tcPr>
          <w:p w14:paraId="7BF2477C"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558,180</w:t>
            </w:r>
          </w:p>
        </w:tc>
      </w:tr>
      <w:tr w:rsidR="009C600D" w:rsidRPr="00AE109E" w14:paraId="56E9FBA8" w14:textId="77777777" w:rsidTr="00653A5E">
        <w:trPr>
          <w:trHeight w:val="303"/>
        </w:trPr>
        <w:tc>
          <w:tcPr>
            <w:tcW w:w="1296" w:type="dxa"/>
            <w:noWrap/>
            <w:hideMark/>
          </w:tcPr>
          <w:p w14:paraId="4B27AD77" w14:textId="77777777" w:rsidR="009C600D" w:rsidRPr="00AE109E" w:rsidRDefault="009C600D" w:rsidP="006B35CD">
            <w:pPr>
              <w:bidi/>
              <w:jc w:val="left"/>
              <w:rPr>
                <w:color w:val="000000"/>
                <w:sz w:val="19"/>
                <w:szCs w:val="19"/>
                <w:rtl/>
                <w:lang w:eastAsia="en-CA"/>
              </w:rPr>
            </w:pPr>
            <w:r w:rsidRPr="00AE109E">
              <w:rPr>
                <w:color w:val="000000"/>
                <w:sz w:val="19"/>
                <w:szCs w:val="19"/>
                <w:rtl/>
                <w:lang w:eastAsia="en-CA"/>
              </w:rPr>
              <w:t>ثلاجات العربي</w:t>
            </w:r>
          </w:p>
        </w:tc>
        <w:tc>
          <w:tcPr>
            <w:tcW w:w="965" w:type="dxa"/>
            <w:vAlign w:val="center"/>
          </w:tcPr>
          <w:p w14:paraId="4C3699D4" w14:textId="77777777" w:rsidR="009C600D" w:rsidRPr="00AE109E" w:rsidRDefault="009C600D" w:rsidP="003C3B35">
            <w:pPr>
              <w:bidi/>
              <w:jc w:val="left"/>
              <w:rPr>
                <w:color w:val="000000"/>
                <w:sz w:val="19"/>
                <w:szCs w:val="19"/>
                <w:lang w:eastAsia="en-GB"/>
              </w:rPr>
            </w:pPr>
            <w:r w:rsidRPr="00AE109E">
              <w:rPr>
                <w:color w:val="000000"/>
                <w:sz w:val="19"/>
                <w:szCs w:val="19"/>
                <w:rtl/>
                <w:lang w:eastAsia="en-CA"/>
              </w:rPr>
              <w:t>2014</w:t>
            </w:r>
            <w:r w:rsidR="00ED34D1" w:rsidRPr="00AE109E">
              <w:rPr>
                <w:color w:val="000000"/>
                <w:sz w:val="19"/>
                <w:szCs w:val="19"/>
                <w:rtl/>
                <w:lang w:eastAsia="en-CA"/>
              </w:rPr>
              <w:t>**</w:t>
            </w:r>
          </w:p>
        </w:tc>
        <w:tc>
          <w:tcPr>
            <w:tcW w:w="849" w:type="dxa"/>
            <w:noWrap/>
            <w:vAlign w:val="center"/>
            <w:hideMark/>
          </w:tcPr>
          <w:p w14:paraId="65B82D8F"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17</w:t>
            </w:r>
          </w:p>
        </w:tc>
        <w:tc>
          <w:tcPr>
            <w:tcW w:w="1391" w:type="dxa"/>
            <w:vAlign w:val="center"/>
          </w:tcPr>
          <w:p w14:paraId="65B8B518" w14:textId="77777777" w:rsidR="009C600D" w:rsidRPr="009E238A" w:rsidRDefault="009C600D" w:rsidP="003C3B35">
            <w:pPr>
              <w:bidi/>
              <w:jc w:val="left"/>
              <w:rPr>
                <w:color w:val="000000"/>
                <w:sz w:val="19"/>
                <w:szCs w:val="19"/>
                <w:lang w:eastAsia="en-GB"/>
              </w:rPr>
            </w:pPr>
            <w:r w:rsidRPr="009E238A">
              <w:rPr>
                <w:color w:val="000000"/>
                <w:sz w:val="19"/>
                <w:szCs w:val="19"/>
                <w:lang w:eastAsia="en-GB"/>
              </w:rPr>
              <w:t>18.4</w:t>
            </w:r>
          </w:p>
        </w:tc>
        <w:tc>
          <w:tcPr>
            <w:tcW w:w="1125" w:type="dxa"/>
            <w:vAlign w:val="center"/>
            <w:hideMark/>
          </w:tcPr>
          <w:p w14:paraId="7A083401"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1,070,001</w:t>
            </w:r>
          </w:p>
        </w:tc>
        <w:tc>
          <w:tcPr>
            <w:tcW w:w="1298" w:type="dxa"/>
            <w:vAlign w:val="center"/>
            <w:hideMark/>
          </w:tcPr>
          <w:p w14:paraId="27C005D9"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750,000</w:t>
            </w:r>
          </w:p>
        </w:tc>
        <w:tc>
          <w:tcPr>
            <w:tcW w:w="1298" w:type="dxa"/>
            <w:vAlign w:val="center"/>
            <w:hideMark/>
          </w:tcPr>
          <w:p w14:paraId="0CAD1680"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364,321</w:t>
            </w:r>
          </w:p>
        </w:tc>
        <w:tc>
          <w:tcPr>
            <w:tcW w:w="1125" w:type="dxa"/>
            <w:vAlign w:val="center"/>
            <w:hideMark/>
          </w:tcPr>
          <w:p w14:paraId="6744D69C" w14:textId="77777777" w:rsidR="009C600D" w:rsidRPr="00AE109E" w:rsidRDefault="009C600D" w:rsidP="003C3B35">
            <w:pPr>
              <w:bidi/>
              <w:ind w:hanging="114"/>
              <w:jc w:val="left"/>
              <w:rPr>
                <w:color w:val="000000"/>
                <w:sz w:val="19"/>
                <w:szCs w:val="19"/>
                <w:rtl/>
                <w:lang w:eastAsia="en-CA"/>
              </w:rPr>
            </w:pPr>
            <w:r w:rsidRPr="00AE109E">
              <w:rPr>
                <w:color w:val="000000"/>
                <w:sz w:val="19"/>
                <w:szCs w:val="19"/>
                <w:lang w:eastAsia="en-GB"/>
              </w:rPr>
              <w:t>1,114,321</w:t>
            </w:r>
          </w:p>
        </w:tc>
      </w:tr>
      <w:tr w:rsidR="009C600D" w:rsidRPr="00AE109E" w14:paraId="26E0C05A" w14:textId="77777777" w:rsidTr="00653A5E">
        <w:trPr>
          <w:trHeight w:val="471"/>
        </w:trPr>
        <w:tc>
          <w:tcPr>
            <w:tcW w:w="1296" w:type="dxa"/>
            <w:noWrap/>
            <w:hideMark/>
          </w:tcPr>
          <w:p w14:paraId="696845D4" w14:textId="77777777" w:rsidR="009C600D" w:rsidRPr="00AE109E" w:rsidRDefault="009C600D" w:rsidP="006B35CD">
            <w:pPr>
              <w:bidi/>
              <w:jc w:val="left"/>
              <w:rPr>
                <w:color w:val="000000"/>
                <w:sz w:val="19"/>
                <w:szCs w:val="19"/>
                <w:rtl/>
                <w:lang w:eastAsia="en-CA"/>
              </w:rPr>
            </w:pPr>
            <w:r w:rsidRPr="00AE109E">
              <w:rPr>
                <w:color w:val="000000"/>
                <w:sz w:val="19"/>
                <w:szCs w:val="19"/>
                <w:rtl/>
                <w:lang w:eastAsia="en-CA"/>
              </w:rPr>
              <w:t>ثلاجات الكتروستار</w:t>
            </w:r>
          </w:p>
        </w:tc>
        <w:tc>
          <w:tcPr>
            <w:tcW w:w="965" w:type="dxa"/>
            <w:vAlign w:val="center"/>
          </w:tcPr>
          <w:p w14:paraId="604BC223" w14:textId="77777777" w:rsidR="009C600D" w:rsidRPr="00AE109E" w:rsidRDefault="009C600D" w:rsidP="003C3B35">
            <w:pPr>
              <w:bidi/>
              <w:jc w:val="left"/>
              <w:rPr>
                <w:color w:val="000000"/>
                <w:sz w:val="19"/>
                <w:szCs w:val="19"/>
                <w:lang w:eastAsia="en-GB"/>
              </w:rPr>
            </w:pPr>
            <w:r w:rsidRPr="00AE109E">
              <w:rPr>
                <w:color w:val="000000"/>
                <w:sz w:val="19"/>
                <w:szCs w:val="19"/>
                <w:rtl/>
                <w:lang w:eastAsia="en-CA"/>
              </w:rPr>
              <w:t>1985</w:t>
            </w:r>
          </w:p>
        </w:tc>
        <w:tc>
          <w:tcPr>
            <w:tcW w:w="849" w:type="dxa"/>
            <w:noWrap/>
            <w:vAlign w:val="center"/>
            <w:hideMark/>
          </w:tcPr>
          <w:p w14:paraId="556396AD"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10</w:t>
            </w:r>
          </w:p>
        </w:tc>
        <w:tc>
          <w:tcPr>
            <w:tcW w:w="1391" w:type="dxa"/>
            <w:vAlign w:val="center"/>
          </w:tcPr>
          <w:p w14:paraId="68983C25" w14:textId="77777777" w:rsidR="009C600D" w:rsidRPr="009E238A" w:rsidRDefault="009C600D" w:rsidP="003C3B35">
            <w:pPr>
              <w:bidi/>
              <w:jc w:val="left"/>
              <w:rPr>
                <w:color w:val="000000"/>
                <w:sz w:val="19"/>
                <w:szCs w:val="19"/>
                <w:lang w:eastAsia="en-GB"/>
              </w:rPr>
            </w:pPr>
            <w:r w:rsidRPr="009E238A">
              <w:rPr>
                <w:color w:val="000000"/>
                <w:sz w:val="19"/>
                <w:szCs w:val="19"/>
                <w:lang w:eastAsia="en-GB"/>
              </w:rPr>
              <w:t>49.5</w:t>
            </w:r>
          </w:p>
        </w:tc>
        <w:tc>
          <w:tcPr>
            <w:tcW w:w="1125" w:type="dxa"/>
            <w:vAlign w:val="center"/>
            <w:hideMark/>
          </w:tcPr>
          <w:p w14:paraId="3348345B"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116,798</w:t>
            </w:r>
          </w:p>
        </w:tc>
        <w:tc>
          <w:tcPr>
            <w:tcW w:w="1298" w:type="dxa"/>
            <w:vAlign w:val="center"/>
            <w:hideMark/>
          </w:tcPr>
          <w:p w14:paraId="740D4386"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250,000</w:t>
            </w:r>
          </w:p>
        </w:tc>
        <w:tc>
          <w:tcPr>
            <w:tcW w:w="1298" w:type="dxa"/>
            <w:vAlign w:val="center"/>
            <w:hideMark/>
          </w:tcPr>
          <w:p w14:paraId="3BE45BEC"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30,391</w:t>
            </w:r>
          </w:p>
        </w:tc>
        <w:tc>
          <w:tcPr>
            <w:tcW w:w="1125" w:type="dxa"/>
            <w:vAlign w:val="center"/>
            <w:hideMark/>
          </w:tcPr>
          <w:p w14:paraId="42A74A78"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280,391</w:t>
            </w:r>
          </w:p>
        </w:tc>
      </w:tr>
      <w:tr w:rsidR="009C600D" w:rsidRPr="00AE109E" w14:paraId="6DF2DA72" w14:textId="77777777" w:rsidTr="00653A5E">
        <w:trPr>
          <w:trHeight w:val="230"/>
        </w:trPr>
        <w:tc>
          <w:tcPr>
            <w:tcW w:w="1296" w:type="dxa"/>
            <w:noWrap/>
            <w:hideMark/>
          </w:tcPr>
          <w:p w14:paraId="173FFF9C" w14:textId="77777777" w:rsidR="009C600D" w:rsidRPr="00AE109E" w:rsidRDefault="009C600D" w:rsidP="004473EB">
            <w:pPr>
              <w:bidi/>
              <w:jc w:val="left"/>
              <w:rPr>
                <w:color w:val="000000"/>
                <w:sz w:val="19"/>
                <w:szCs w:val="19"/>
                <w:rtl/>
                <w:lang w:eastAsia="en-CA"/>
              </w:rPr>
            </w:pPr>
            <w:r w:rsidRPr="00AE109E">
              <w:rPr>
                <w:color w:val="000000"/>
                <w:sz w:val="19"/>
                <w:szCs w:val="19"/>
                <w:rtl/>
                <w:lang w:eastAsia="en-CA"/>
              </w:rPr>
              <w:t xml:space="preserve">ثلاجات </w:t>
            </w:r>
            <w:r w:rsidR="004473EB">
              <w:rPr>
                <w:rFonts w:hint="cs"/>
                <w:color w:val="000000"/>
                <w:sz w:val="19"/>
                <w:szCs w:val="19"/>
                <w:rtl/>
                <w:lang w:eastAsia="en-CA"/>
              </w:rPr>
              <w:t>فريش</w:t>
            </w:r>
          </w:p>
        </w:tc>
        <w:tc>
          <w:tcPr>
            <w:tcW w:w="965" w:type="dxa"/>
            <w:vAlign w:val="center"/>
          </w:tcPr>
          <w:p w14:paraId="0D3DBF05" w14:textId="77777777" w:rsidR="009C600D" w:rsidRPr="00AE109E" w:rsidRDefault="009C600D" w:rsidP="003C3B35">
            <w:pPr>
              <w:bidi/>
              <w:jc w:val="left"/>
              <w:rPr>
                <w:color w:val="000000"/>
                <w:sz w:val="19"/>
                <w:szCs w:val="19"/>
                <w:lang w:eastAsia="en-GB"/>
              </w:rPr>
            </w:pPr>
            <w:r w:rsidRPr="00AE109E">
              <w:rPr>
                <w:color w:val="000000"/>
                <w:sz w:val="19"/>
                <w:szCs w:val="19"/>
                <w:rtl/>
                <w:lang w:eastAsia="en-CA"/>
              </w:rPr>
              <w:t>1985</w:t>
            </w:r>
          </w:p>
        </w:tc>
        <w:tc>
          <w:tcPr>
            <w:tcW w:w="849" w:type="dxa"/>
            <w:noWrap/>
            <w:vAlign w:val="center"/>
            <w:hideMark/>
          </w:tcPr>
          <w:p w14:paraId="14D5D0E6"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15</w:t>
            </w:r>
          </w:p>
        </w:tc>
        <w:tc>
          <w:tcPr>
            <w:tcW w:w="1391" w:type="dxa"/>
            <w:vAlign w:val="center"/>
          </w:tcPr>
          <w:p w14:paraId="69BBD63A" w14:textId="77777777" w:rsidR="009C600D" w:rsidRPr="009E238A" w:rsidRDefault="009C600D" w:rsidP="003C3B35">
            <w:pPr>
              <w:bidi/>
              <w:jc w:val="left"/>
              <w:rPr>
                <w:color w:val="000000"/>
                <w:sz w:val="19"/>
                <w:szCs w:val="19"/>
                <w:lang w:eastAsia="en-GB"/>
              </w:rPr>
            </w:pPr>
            <w:r w:rsidRPr="009E238A">
              <w:rPr>
                <w:color w:val="000000"/>
                <w:sz w:val="19"/>
                <w:szCs w:val="19"/>
                <w:lang w:eastAsia="en-GB"/>
              </w:rPr>
              <w:t>14.9</w:t>
            </w:r>
          </w:p>
        </w:tc>
        <w:tc>
          <w:tcPr>
            <w:tcW w:w="1125" w:type="dxa"/>
            <w:vAlign w:val="center"/>
            <w:hideMark/>
          </w:tcPr>
          <w:p w14:paraId="661664A1"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341,445</w:t>
            </w:r>
          </w:p>
        </w:tc>
        <w:tc>
          <w:tcPr>
            <w:tcW w:w="1298" w:type="dxa"/>
            <w:vAlign w:val="center"/>
            <w:hideMark/>
          </w:tcPr>
          <w:p w14:paraId="041F7478"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250,000</w:t>
            </w:r>
          </w:p>
        </w:tc>
        <w:tc>
          <w:tcPr>
            <w:tcW w:w="1298" w:type="dxa"/>
            <w:vAlign w:val="center"/>
            <w:hideMark/>
          </w:tcPr>
          <w:p w14:paraId="45C3DC5C"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288</w:t>
            </w:r>
          </w:p>
        </w:tc>
        <w:tc>
          <w:tcPr>
            <w:tcW w:w="1125" w:type="dxa"/>
            <w:vAlign w:val="center"/>
            <w:hideMark/>
          </w:tcPr>
          <w:p w14:paraId="05E99B2E"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250,288</w:t>
            </w:r>
          </w:p>
        </w:tc>
      </w:tr>
      <w:tr w:rsidR="009C600D" w:rsidRPr="00AE109E" w14:paraId="4A17EE4B" w14:textId="77777777" w:rsidTr="00653A5E">
        <w:trPr>
          <w:trHeight w:val="350"/>
        </w:trPr>
        <w:tc>
          <w:tcPr>
            <w:tcW w:w="1296" w:type="dxa"/>
            <w:noWrap/>
          </w:tcPr>
          <w:p w14:paraId="18B34419" w14:textId="77777777" w:rsidR="009C600D" w:rsidRPr="00AE109E" w:rsidRDefault="009C600D" w:rsidP="006B35CD">
            <w:pPr>
              <w:bidi/>
              <w:jc w:val="left"/>
              <w:rPr>
                <w:color w:val="000000"/>
                <w:sz w:val="19"/>
                <w:szCs w:val="19"/>
                <w:lang w:eastAsia="en-CA"/>
              </w:rPr>
            </w:pPr>
            <w:r w:rsidRPr="00AE109E">
              <w:rPr>
                <w:sz w:val="19"/>
                <w:szCs w:val="19"/>
                <w:rtl/>
              </w:rPr>
              <w:t>ثلاجات كريازي</w:t>
            </w:r>
          </w:p>
        </w:tc>
        <w:tc>
          <w:tcPr>
            <w:tcW w:w="965" w:type="dxa"/>
            <w:vAlign w:val="center"/>
          </w:tcPr>
          <w:p w14:paraId="30483026" w14:textId="77777777" w:rsidR="009C600D" w:rsidRPr="00AE109E" w:rsidRDefault="009C600D" w:rsidP="003C3B35">
            <w:pPr>
              <w:bidi/>
              <w:jc w:val="left"/>
              <w:rPr>
                <w:sz w:val="19"/>
                <w:szCs w:val="19"/>
                <w:rtl/>
              </w:rPr>
            </w:pPr>
            <w:r w:rsidRPr="00AE109E">
              <w:rPr>
                <w:sz w:val="19"/>
                <w:szCs w:val="19"/>
                <w:rtl/>
              </w:rPr>
              <w:t>2007</w:t>
            </w:r>
          </w:p>
        </w:tc>
        <w:tc>
          <w:tcPr>
            <w:tcW w:w="849" w:type="dxa"/>
            <w:noWrap/>
            <w:vAlign w:val="center"/>
          </w:tcPr>
          <w:p w14:paraId="5C6BFD11" w14:textId="77777777" w:rsidR="009C600D" w:rsidRPr="00AE109E" w:rsidRDefault="009C600D" w:rsidP="003C3B35">
            <w:pPr>
              <w:bidi/>
              <w:jc w:val="left"/>
              <w:rPr>
                <w:color w:val="000000"/>
                <w:sz w:val="19"/>
                <w:szCs w:val="19"/>
                <w:lang w:eastAsia="en-GB"/>
              </w:rPr>
            </w:pPr>
            <w:r w:rsidRPr="00AE109E">
              <w:rPr>
                <w:sz w:val="19"/>
                <w:szCs w:val="19"/>
                <w:rtl/>
              </w:rPr>
              <w:t>65</w:t>
            </w:r>
          </w:p>
        </w:tc>
        <w:tc>
          <w:tcPr>
            <w:tcW w:w="1391" w:type="dxa"/>
            <w:vAlign w:val="center"/>
          </w:tcPr>
          <w:p w14:paraId="35D85828" w14:textId="77777777" w:rsidR="009C600D" w:rsidRPr="009E238A" w:rsidRDefault="009C600D" w:rsidP="003C3B35">
            <w:pPr>
              <w:bidi/>
              <w:jc w:val="left"/>
              <w:rPr>
                <w:color w:val="000000"/>
                <w:sz w:val="19"/>
                <w:szCs w:val="19"/>
                <w:lang w:eastAsia="en-GB"/>
              </w:rPr>
            </w:pPr>
            <w:r w:rsidRPr="009E238A">
              <w:rPr>
                <w:color w:val="000000"/>
                <w:sz w:val="19"/>
                <w:szCs w:val="19"/>
                <w:lang w:eastAsia="en-GB"/>
              </w:rPr>
              <w:t>29.9</w:t>
            </w:r>
          </w:p>
        </w:tc>
        <w:tc>
          <w:tcPr>
            <w:tcW w:w="1125" w:type="dxa"/>
            <w:vAlign w:val="center"/>
          </w:tcPr>
          <w:p w14:paraId="47BACE59" w14:textId="77777777" w:rsidR="009C600D" w:rsidRPr="00AE109E" w:rsidRDefault="009C600D" w:rsidP="003C3B35">
            <w:pPr>
              <w:bidi/>
              <w:jc w:val="left"/>
              <w:rPr>
                <w:color w:val="000000"/>
                <w:sz w:val="19"/>
                <w:szCs w:val="19"/>
                <w:rtl/>
                <w:lang w:eastAsia="en-CA"/>
              </w:rPr>
            </w:pPr>
            <w:r w:rsidRPr="00AE109E">
              <w:rPr>
                <w:sz w:val="19"/>
                <w:szCs w:val="19"/>
                <w:rtl/>
              </w:rPr>
              <w:t>559,888</w:t>
            </w:r>
          </w:p>
        </w:tc>
        <w:tc>
          <w:tcPr>
            <w:tcW w:w="1298" w:type="dxa"/>
            <w:vAlign w:val="center"/>
          </w:tcPr>
          <w:p w14:paraId="648B01AC" w14:textId="77777777" w:rsidR="009C600D" w:rsidRPr="00AE109E" w:rsidRDefault="009C600D" w:rsidP="003C3B35">
            <w:pPr>
              <w:bidi/>
              <w:jc w:val="left"/>
              <w:rPr>
                <w:color w:val="000000"/>
                <w:sz w:val="19"/>
                <w:szCs w:val="19"/>
                <w:rtl/>
                <w:lang w:eastAsia="en-CA"/>
              </w:rPr>
            </w:pPr>
            <w:r w:rsidRPr="00AE109E">
              <w:rPr>
                <w:sz w:val="19"/>
                <w:szCs w:val="19"/>
                <w:rtl/>
              </w:rPr>
              <w:t>250,000</w:t>
            </w:r>
          </w:p>
        </w:tc>
        <w:tc>
          <w:tcPr>
            <w:tcW w:w="1298" w:type="dxa"/>
            <w:vAlign w:val="center"/>
          </w:tcPr>
          <w:p w14:paraId="43CC1F6A" w14:textId="77777777" w:rsidR="009C600D" w:rsidRPr="00AE109E" w:rsidRDefault="009C600D" w:rsidP="003C3B35">
            <w:pPr>
              <w:bidi/>
              <w:jc w:val="left"/>
              <w:rPr>
                <w:color w:val="000000"/>
                <w:sz w:val="19"/>
                <w:szCs w:val="19"/>
                <w:rtl/>
                <w:lang w:eastAsia="en-CA"/>
              </w:rPr>
            </w:pPr>
            <w:r w:rsidRPr="00AE109E">
              <w:rPr>
                <w:sz w:val="19"/>
                <w:szCs w:val="19"/>
                <w:rtl/>
              </w:rPr>
              <w:t>280,060</w:t>
            </w:r>
          </w:p>
        </w:tc>
        <w:tc>
          <w:tcPr>
            <w:tcW w:w="1125" w:type="dxa"/>
            <w:vAlign w:val="center"/>
          </w:tcPr>
          <w:p w14:paraId="08DE0FFC" w14:textId="77777777" w:rsidR="009C600D" w:rsidRPr="00AE109E" w:rsidRDefault="009C600D" w:rsidP="003C3B35">
            <w:pPr>
              <w:bidi/>
              <w:jc w:val="left"/>
              <w:rPr>
                <w:color w:val="000000"/>
                <w:sz w:val="19"/>
                <w:szCs w:val="19"/>
                <w:rtl/>
                <w:lang w:eastAsia="en-CA"/>
              </w:rPr>
            </w:pPr>
            <w:r w:rsidRPr="00AE109E">
              <w:rPr>
                <w:sz w:val="19"/>
                <w:szCs w:val="19"/>
                <w:rtl/>
              </w:rPr>
              <w:t>530,060</w:t>
            </w:r>
          </w:p>
        </w:tc>
      </w:tr>
      <w:tr w:rsidR="009C600D" w:rsidRPr="00AE109E" w14:paraId="3BD7F39D" w14:textId="77777777" w:rsidTr="00653A5E">
        <w:trPr>
          <w:trHeight w:val="328"/>
        </w:trPr>
        <w:tc>
          <w:tcPr>
            <w:tcW w:w="1296" w:type="dxa"/>
            <w:noWrap/>
            <w:hideMark/>
          </w:tcPr>
          <w:p w14:paraId="131D927C" w14:textId="77777777" w:rsidR="009C600D" w:rsidRPr="00AE109E" w:rsidRDefault="009C600D" w:rsidP="006B35CD">
            <w:pPr>
              <w:bidi/>
              <w:jc w:val="left"/>
              <w:rPr>
                <w:color w:val="000000"/>
                <w:sz w:val="19"/>
                <w:szCs w:val="19"/>
                <w:rtl/>
                <w:lang w:eastAsia="en-CA"/>
              </w:rPr>
            </w:pPr>
            <w:r w:rsidRPr="00AE109E">
              <w:rPr>
                <w:color w:val="000000"/>
                <w:sz w:val="19"/>
                <w:szCs w:val="19"/>
                <w:rtl/>
                <w:lang w:eastAsia="en-CA"/>
              </w:rPr>
              <w:t>سيلتال</w:t>
            </w:r>
          </w:p>
        </w:tc>
        <w:tc>
          <w:tcPr>
            <w:tcW w:w="965" w:type="dxa"/>
            <w:vAlign w:val="center"/>
          </w:tcPr>
          <w:p w14:paraId="70894D5A" w14:textId="77777777" w:rsidR="009C600D" w:rsidRPr="00AE109E" w:rsidRDefault="009C600D" w:rsidP="003C3B35">
            <w:pPr>
              <w:bidi/>
              <w:jc w:val="left"/>
              <w:rPr>
                <w:color w:val="000000"/>
                <w:sz w:val="19"/>
                <w:szCs w:val="19"/>
                <w:lang w:eastAsia="en-GB"/>
              </w:rPr>
            </w:pPr>
            <w:r w:rsidRPr="00AE109E">
              <w:rPr>
                <w:color w:val="000000"/>
                <w:sz w:val="19"/>
                <w:szCs w:val="19"/>
                <w:rtl/>
                <w:lang w:eastAsia="en-CA"/>
              </w:rPr>
              <w:t>1984</w:t>
            </w:r>
          </w:p>
        </w:tc>
        <w:tc>
          <w:tcPr>
            <w:tcW w:w="849" w:type="dxa"/>
            <w:noWrap/>
            <w:vAlign w:val="center"/>
            <w:hideMark/>
          </w:tcPr>
          <w:p w14:paraId="5E695946"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13</w:t>
            </w:r>
          </w:p>
        </w:tc>
        <w:tc>
          <w:tcPr>
            <w:tcW w:w="1391" w:type="dxa"/>
            <w:vAlign w:val="center"/>
          </w:tcPr>
          <w:p w14:paraId="0A92BBB5" w14:textId="77777777" w:rsidR="009C600D" w:rsidRPr="009E238A" w:rsidRDefault="009C600D" w:rsidP="003C3B35">
            <w:pPr>
              <w:bidi/>
              <w:jc w:val="left"/>
              <w:rPr>
                <w:color w:val="000000"/>
                <w:sz w:val="19"/>
                <w:szCs w:val="19"/>
                <w:lang w:eastAsia="en-GB"/>
              </w:rPr>
            </w:pPr>
            <w:r w:rsidRPr="009E238A">
              <w:rPr>
                <w:color w:val="000000"/>
                <w:sz w:val="19"/>
                <w:szCs w:val="19"/>
                <w:lang w:eastAsia="en-GB"/>
              </w:rPr>
              <w:t>23.9</w:t>
            </w:r>
          </w:p>
        </w:tc>
        <w:tc>
          <w:tcPr>
            <w:tcW w:w="1125" w:type="dxa"/>
            <w:vAlign w:val="center"/>
            <w:hideMark/>
          </w:tcPr>
          <w:p w14:paraId="3A37CA19"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100,966</w:t>
            </w:r>
          </w:p>
        </w:tc>
        <w:tc>
          <w:tcPr>
            <w:tcW w:w="1298" w:type="dxa"/>
            <w:vAlign w:val="center"/>
            <w:hideMark/>
          </w:tcPr>
          <w:p w14:paraId="0950F588"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250,000</w:t>
            </w:r>
          </w:p>
        </w:tc>
        <w:tc>
          <w:tcPr>
            <w:tcW w:w="1298" w:type="dxa"/>
            <w:vAlign w:val="center"/>
            <w:hideMark/>
          </w:tcPr>
          <w:p w14:paraId="01E80AB9"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70,485</w:t>
            </w:r>
          </w:p>
        </w:tc>
        <w:tc>
          <w:tcPr>
            <w:tcW w:w="1125" w:type="dxa"/>
            <w:vAlign w:val="center"/>
            <w:hideMark/>
          </w:tcPr>
          <w:p w14:paraId="3DF0040B" w14:textId="77777777" w:rsidR="009C600D" w:rsidRPr="00AE109E" w:rsidRDefault="009C600D" w:rsidP="003C3B35">
            <w:pPr>
              <w:bidi/>
              <w:ind w:left="-114" w:hanging="180"/>
              <w:jc w:val="left"/>
              <w:rPr>
                <w:color w:val="000000"/>
                <w:sz w:val="19"/>
                <w:szCs w:val="19"/>
                <w:rtl/>
                <w:lang w:eastAsia="en-CA"/>
              </w:rPr>
            </w:pPr>
            <w:r w:rsidRPr="00AE109E">
              <w:rPr>
                <w:color w:val="000000"/>
                <w:sz w:val="19"/>
                <w:szCs w:val="19"/>
                <w:rtl/>
                <w:lang w:eastAsia="en-CA"/>
              </w:rPr>
              <w:t>320,485</w:t>
            </w:r>
          </w:p>
        </w:tc>
      </w:tr>
      <w:tr w:rsidR="009C600D" w:rsidRPr="00AE109E" w14:paraId="727E7A0B" w14:textId="77777777" w:rsidTr="00653A5E">
        <w:trPr>
          <w:trHeight w:val="418"/>
        </w:trPr>
        <w:tc>
          <w:tcPr>
            <w:tcW w:w="1296" w:type="dxa"/>
            <w:noWrap/>
            <w:hideMark/>
          </w:tcPr>
          <w:p w14:paraId="66A9A1CE" w14:textId="77777777" w:rsidR="009C600D" w:rsidRPr="00AE109E" w:rsidRDefault="009C600D" w:rsidP="006B35CD">
            <w:pPr>
              <w:bidi/>
              <w:ind w:right="-105"/>
              <w:jc w:val="left"/>
              <w:rPr>
                <w:color w:val="000000"/>
                <w:sz w:val="19"/>
                <w:szCs w:val="19"/>
                <w:rtl/>
                <w:lang w:eastAsia="en-CA"/>
              </w:rPr>
            </w:pPr>
            <w:r w:rsidRPr="00AE109E">
              <w:rPr>
                <w:color w:val="000000"/>
                <w:sz w:val="19"/>
                <w:szCs w:val="19"/>
                <w:rtl/>
                <w:lang w:eastAsia="en-CA"/>
              </w:rPr>
              <w:t>ثلاجات تريدكو</w:t>
            </w:r>
          </w:p>
        </w:tc>
        <w:tc>
          <w:tcPr>
            <w:tcW w:w="965" w:type="dxa"/>
            <w:vAlign w:val="center"/>
          </w:tcPr>
          <w:p w14:paraId="14B13886" w14:textId="77777777" w:rsidR="009C600D" w:rsidRPr="00AE109E" w:rsidRDefault="009C600D" w:rsidP="003C3B35">
            <w:pPr>
              <w:bidi/>
              <w:jc w:val="left"/>
              <w:rPr>
                <w:color w:val="000000"/>
                <w:sz w:val="19"/>
                <w:szCs w:val="19"/>
                <w:lang w:eastAsia="en-GB"/>
              </w:rPr>
            </w:pPr>
            <w:r w:rsidRPr="00AE109E">
              <w:rPr>
                <w:color w:val="000000"/>
                <w:sz w:val="19"/>
                <w:szCs w:val="19"/>
                <w:rtl/>
                <w:lang w:eastAsia="en-CA"/>
              </w:rPr>
              <w:t>1985</w:t>
            </w:r>
          </w:p>
        </w:tc>
        <w:tc>
          <w:tcPr>
            <w:tcW w:w="849" w:type="dxa"/>
            <w:noWrap/>
            <w:vAlign w:val="center"/>
            <w:hideMark/>
          </w:tcPr>
          <w:p w14:paraId="6DD23A9A"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7</w:t>
            </w:r>
          </w:p>
        </w:tc>
        <w:tc>
          <w:tcPr>
            <w:tcW w:w="1391" w:type="dxa"/>
            <w:vAlign w:val="center"/>
          </w:tcPr>
          <w:p w14:paraId="351F228D" w14:textId="77777777" w:rsidR="009C600D" w:rsidRPr="009E238A" w:rsidRDefault="009C600D" w:rsidP="003C3B35">
            <w:pPr>
              <w:bidi/>
              <w:jc w:val="left"/>
              <w:rPr>
                <w:color w:val="000000"/>
                <w:sz w:val="19"/>
                <w:szCs w:val="19"/>
                <w:lang w:eastAsia="en-GB"/>
              </w:rPr>
            </w:pPr>
            <w:r w:rsidRPr="009E238A">
              <w:rPr>
                <w:color w:val="000000"/>
                <w:sz w:val="19"/>
                <w:szCs w:val="19"/>
                <w:lang w:eastAsia="en-GB"/>
              </w:rPr>
              <w:t>30.1</w:t>
            </w:r>
          </w:p>
        </w:tc>
        <w:tc>
          <w:tcPr>
            <w:tcW w:w="1125" w:type="dxa"/>
            <w:vAlign w:val="center"/>
            <w:hideMark/>
          </w:tcPr>
          <w:p w14:paraId="067D57C3"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50,000</w:t>
            </w:r>
          </w:p>
        </w:tc>
        <w:tc>
          <w:tcPr>
            <w:tcW w:w="1298" w:type="dxa"/>
            <w:vAlign w:val="center"/>
            <w:hideMark/>
          </w:tcPr>
          <w:p w14:paraId="119C93D5"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150,000</w:t>
            </w:r>
          </w:p>
        </w:tc>
        <w:tc>
          <w:tcPr>
            <w:tcW w:w="1298" w:type="dxa"/>
            <w:vAlign w:val="center"/>
            <w:hideMark/>
          </w:tcPr>
          <w:p w14:paraId="3EE00A80"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16,818</w:t>
            </w:r>
          </w:p>
        </w:tc>
        <w:tc>
          <w:tcPr>
            <w:tcW w:w="1125" w:type="dxa"/>
            <w:vAlign w:val="center"/>
            <w:hideMark/>
          </w:tcPr>
          <w:p w14:paraId="33FFAC37"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166,818</w:t>
            </w:r>
          </w:p>
        </w:tc>
      </w:tr>
      <w:tr w:rsidR="009C600D" w:rsidRPr="00AE109E" w14:paraId="19109FAE" w14:textId="77777777" w:rsidTr="00653A5E">
        <w:trPr>
          <w:trHeight w:val="471"/>
        </w:trPr>
        <w:tc>
          <w:tcPr>
            <w:tcW w:w="1296" w:type="dxa"/>
            <w:hideMark/>
          </w:tcPr>
          <w:p w14:paraId="791CDD72" w14:textId="77777777" w:rsidR="009C600D" w:rsidRPr="00AE109E" w:rsidRDefault="009C600D" w:rsidP="004473EB">
            <w:pPr>
              <w:bidi/>
              <w:jc w:val="left"/>
              <w:rPr>
                <w:color w:val="000000"/>
                <w:sz w:val="19"/>
                <w:szCs w:val="19"/>
                <w:rtl/>
                <w:lang w:eastAsia="en-CA"/>
              </w:rPr>
            </w:pPr>
            <w:r w:rsidRPr="00AE109E">
              <w:rPr>
                <w:color w:val="000000"/>
                <w:sz w:val="19"/>
                <w:szCs w:val="19"/>
                <w:rtl/>
                <w:lang w:eastAsia="en-CA"/>
              </w:rPr>
              <w:t xml:space="preserve">يونيون اير </w:t>
            </w:r>
            <w:r w:rsidR="004473EB">
              <w:rPr>
                <w:color w:val="000000"/>
                <w:sz w:val="19"/>
                <w:szCs w:val="19"/>
                <w:lang w:eastAsia="en-CA"/>
              </w:rPr>
              <w:t>)</w:t>
            </w:r>
            <w:r>
              <w:rPr>
                <w:color w:val="000000"/>
                <w:sz w:val="19"/>
                <w:szCs w:val="19"/>
                <w:rtl/>
                <w:lang w:eastAsia="en-CA"/>
              </w:rPr>
              <w:t>إزالة الجليد</w:t>
            </w:r>
            <w:r w:rsidR="004473EB">
              <w:rPr>
                <w:color w:val="000000"/>
                <w:sz w:val="19"/>
                <w:szCs w:val="19"/>
                <w:lang w:eastAsia="en-CA"/>
              </w:rPr>
              <w:t>(</w:t>
            </w:r>
          </w:p>
        </w:tc>
        <w:tc>
          <w:tcPr>
            <w:tcW w:w="965" w:type="dxa"/>
            <w:vAlign w:val="center"/>
          </w:tcPr>
          <w:p w14:paraId="63685C84" w14:textId="77777777" w:rsidR="009C600D" w:rsidRPr="00AE109E" w:rsidRDefault="009C600D" w:rsidP="003C3B35">
            <w:pPr>
              <w:bidi/>
              <w:jc w:val="left"/>
              <w:rPr>
                <w:color w:val="000000"/>
                <w:sz w:val="19"/>
                <w:szCs w:val="19"/>
                <w:lang w:eastAsia="en-GB"/>
              </w:rPr>
            </w:pPr>
            <w:r w:rsidRPr="00AE109E">
              <w:rPr>
                <w:color w:val="000000"/>
                <w:sz w:val="19"/>
                <w:szCs w:val="19"/>
                <w:rtl/>
                <w:lang w:eastAsia="en-CA"/>
              </w:rPr>
              <w:t>2003</w:t>
            </w:r>
          </w:p>
        </w:tc>
        <w:tc>
          <w:tcPr>
            <w:tcW w:w="849" w:type="dxa"/>
            <w:noWrap/>
            <w:vAlign w:val="center"/>
            <w:hideMark/>
          </w:tcPr>
          <w:p w14:paraId="35B228C4" w14:textId="77777777" w:rsidR="009C600D" w:rsidRPr="00AE109E" w:rsidRDefault="009C600D" w:rsidP="003C3B35">
            <w:pPr>
              <w:bidi/>
              <w:jc w:val="left"/>
              <w:rPr>
                <w:color w:val="000000"/>
                <w:sz w:val="19"/>
                <w:szCs w:val="19"/>
                <w:rtl/>
                <w:lang w:eastAsia="en-CA"/>
              </w:rPr>
            </w:pPr>
            <w:r w:rsidRPr="00AE109E">
              <w:rPr>
                <w:color w:val="000000"/>
                <w:sz w:val="19"/>
                <w:szCs w:val="19"/>
                <w:lang w:eastAsia="en-GB"/>
              </w:rPr>
              <w:t>6</w:t>
            </w:r>
          </w:p>
        </w:tc>
        <w:tc>
          <w:tcPr>
            <w:tcW w:w="1391" w:type="dxa"/>
            <w:vAlign w:val="center"/>
          </w:tcPr>
          <w:p w14:paraId="0ED2C7DD" w14:textId="77777777" w:rsidR="009C600D" w:rsidRPr="009E238A" w:rsidRDefault="009C600D" w:rsidP="003C3B35">
            <w:pPr>
              <w:bidi/>
              <w:jc w:val="left"/>
              <w:rPr>
                <w:color w:val="000000"/>
                <w:sz w:val="19"/>
                <w:szCs w:val="19"/>
                <w:lang w:eastAsia="en-GB"/>
              </w:rPr>
            </w:pPr>
            <w:r w:rsidRPr="009E238A">
              <w:rPr>
                <w:color w:val="000000"/>
                <w:sz w:val="19"/>
                <w:szCs w:val="19"/>
                <w:lang w:eastAsia="en-GB"/>
              </w:rPr>
              <w:t>30.0</w:t>
            </w:r>
          </w:p>
        </w:tc>
        <w:tc>
          <w:tcPr>
            <w:tcW w:w="1125" w:type="dxa"/>
            <w:vAlign w:val="center"/>
            <w:hideMark/>
          </w:tcPr>
          <w:p w14:paraId="474A28E6"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151,790</w:t>
            </w:r>
          </w:p>
        </w:tc>
        <w:tc>
          <w:tcPr>
            <w:tcW w:w="1298" w:type="dxa"/>
            <w:vAlign w:val="center"/>
            <w:hideMark/>
          </w:tcPr>
          <w:p w14:paraId="030FE191"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250,000</w:t>
            </w:r>
          </w:p>
        </w:tc>
        <w:tc>
          <w:tcPr>
            <w:tcW w:w="1298" w:type="dxa"/>
            <w:vAlign w:val="center"/>
            <w:hideMark/>
          </w:tcPr>
          <w:p w14:paraId="134D1B45"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454,457</w:t>
            </w:r>
          </w:p>
        </w:tc>
        <w:tc>
          <w:tcPr>
            <w:tcW w:w="1125" w:type="dxa"/>
            <w:vAlign w:val="center"/>
            <w:hideMark/>
          </w:tcPr>
          <w:p w14:paraId="101BE443"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704,457</w:t>
            </w:r>
          </w:p>
        </w:tc>
      </w:tr>
      <w:tr w:rsidR="009C600D" w:rsidRPr="00AE109E" w14:paraId="555B63AD" w14:textId="77777777" w:rsidTr="00653A5E">
        <w:trPr>
          <w:trHeight w:val="471"/>
        </w:trPr>
        <w:tc>
          <w:tcPr>
            <w:tcW w:w="1296" w:type="dxa"/>
            <w:hideMark/>
          </w:tcPr>
          <w:p w14:paraId="2DCA98AC" w14:textId="77777777" w:rsidR="009C600D" w:rsidRPr="00AE109E" w:rsidRDefault="009C600D" w:rsidP="004473EB">
            <w:pPr>
              <w:bidi/>
              <w:jc w:val="left"/>
              <w:rPr>
                <w:color w:val="000000"/>
                <w:sz w:val="19"/>
                <w:szCs w:val="19"/>
                <w:rtl/>
                <w:lang w:eastAsia="en-CA"/>
              </w:rPr>
            </w:pPr>
            <w:r w:rsidRPr="00AE109E">
              <w:rPr>
                <w:color w:val="000000"/>
                <w:sz w:val="19"/>
                <w:szCs w:val="19"/>
                <w:rtl/>
                <w:lang w:eastAsia="en-CA"/>
              </w:rPr>
              <w:t xml:space="preserve">يونيون اير (بدون </w:t>
            </w:r>
            <w:r w:rsidR="004473EB">
              <w:rPr>
                <w:rFonts w:hint="cs"/>
                <w:color w:val="000000"/>
                <w:sz w:val="19"/>
                <w:szCs w:val="19"/>
                <w:rtl/>
                <w:lang w:eastAsia="en-CA"/>
              </w:rPr>
              <w:t>جليد</w:t>
            </w:r>
            <w:r w:rsidRPr="00AE109E">
              <w:rPr>
                <w:color w:val="000000"/>
                <w:sz w:val="19"/>
                <w:szCs w:val="19"/>
                <w:rtl/>
                <w:lang w:eastAsia="en-CA"/>
              </w:rPr>
              <w:t>)</w:t>
            </w:r>
          </w:p>
        </w:tc>
        <w:tc>
          <w:tcPr>
            <w:tcW w:w="965" w:type="dxa"/>
            <w:vAlign w:val="center"/>
          </w:tcPr>
          <w:p w14:paraId="504FDCBE" w14:textId="77777777" w:rsidR="009C600D" w:rsidRPr="00AE109E" w:rsidRDefault="009C600D" w:rsidP="003C3B35">
            <w:pPr>
              <w:bidi/>
              <w:ind w:right="-105"/>
              <w:jc w:val="left"/>
              <w:rPr>
                <w:color w:val="000000"/>
                <w:sz w:val="19"/>
                <w:szCs w:val="19"/>
                <w:lang w:eastAsia="en-GB"/>
              </w:rPr>
            </w:pPr>
            <w:r w:rsidRPr="00AE109E">
              <w:rPr>
                <w:color w:val="000000"/>
                <w:sz w:val="19"/>
                <w:szCs w:val="19"/>
                <w:rtl/>
                <w:lang w:eastAsia="en-CA"/>
              </w:rPr>
              <w:t>2003</w:t>
            </w:r>
          </w:p>
        </w:tc>
        <w:tc>
          <w:tcPr>
            <w:tcW w:w="849" w:type="dxa"/>
            <w:noWrap/>
            <w:vAlign w:val="center"/>
            <w:hideMark/>
          </w:tcPr>
          <w:p w14:paraId="22D45232" w14:textId="77777777" w:rsidR="009C600D" w:rsidRPr="0088468A" w:rsidRDefault="009C600D" w:rsidP="003C3B35">
            <w:pPr>
              <w:bidi/>
              <w:jc w:val="left"/>
              <w:rPr>
                <w:color w:val="000000"/>
                <w:sz w:val="19"/>
                <w:szCs w:val="19"/>
                <w:lang w:eastAsia="en-GB"/>
              </w:rPr>
            </w:pPr>
            <w:r w:rsidRPr="00AE109E">
              <w:rPr>
                <w:color w:val="000000"/>
                <w:sz w:val="19"/>
                <w:szCs w:val="19"/>
                <w:lang w:eastAsia="en-GB"/>
              </w:rPr>
              <w:t>8</w:t>
            </w:r>
          </w:p>
        </w:tc>
        <w:tc>
          <w:tcPr>
            <w:tcW w:w="1391" w:type="dxa"/>
            <w:vAlign w:val="center"/>
          </w:tcPr>
          <w:p w14:paraId="46621497" w14:textId="77777777" w:rsidR="009C600D" w:rsidRPr="009E238A" w:rsidRDefault="009C600D" w:rsidP="003C3B35">
            <w:pPr>
              <w:bidi/>
              <w:jc w:val="left"/>
              <w:rPr>
                <w:color w:val="000000"/>
                <w:sz w:val="19"/>
                <w:szCs w:val="19"/>
                <w:lang w:eastAsia="en-GB"/>
              </w:rPr>
            </w:pPr>
            <w:r w:rsidRPr="009E238A">
              <w:rPr>
                <w:color w:val="000000"/>
                <w:sz w:val="19"/>
                <w:szCs w:val="19"/>
                <w:lang w:eastAsia="en-GB"/>
              </w:rPr>
              <w:t>40.0</w:t>
            </w:r>
          </w:p>
        </w:tc>
        <w:tc>
          <w:tcPr>
            <w:tcW w:w="1125" w:type="dxa"/>
            <w:vAlign w:val="center"/>
            <w:hideMark/>
          </w:tcPr>
          <w:p w14:paraId="3BBCC92F" w14:textId="77777777" w:rsidR="009C600D" w:rsidRPr="00AE109E" w:rsidRDefault="009C600D" w:rsidP="003C3B35">
            <w:pPr>
              <w:bidi/>
              <w:jc w:val="left"/>
              <w:rPr>
                <w:color w:val="000000"/>
                <w:sz w:val="19"/>
                <w:szCs w:val="19"/>
                <w:rtl/>
                <w:lang w:eastAsia="en-CA" w:bidi="ar-SA"/>
              </w:rPr>
            </w:pPr>
            <w:r w:rsidRPr="00AE109E">
              <w:rPr>
                <w:color w:val="000000"/>
                <w:sz w:val="19"/>
                <w:szCs w:val="19"/>
                <w:rtl/>
                <w:lang w:eastAsia="en-CA"/>
              </w:rPr>
              <w:t>150,307</w:t>
            </w:r>
            <w:r w:rsidR="00ED34D1" w:rsidRPr="00AE109E">
              <w:rPr>
                <w:color w:val="000000"/>
                <w:sz w:val="19"/>
                <w:szCs w:val="19"/>
                <w:rtl/>
                <w:lang w:eastAsia="en-CA"/>
              </w:rPr>
              <w:t>***</w:t>
            </w:r>
          </w:p>
        </w:tc>
        <w:tc>
          <w:tcPr>
            <w:tcW w:w="1298" w:type="dxa"/>
            <w:vAlign w:val="center"/>
            <w:hideMark/>
          </w:tcPr>
          <w:p w14:paraId="547EF23B"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250,000</w:t>
            </w:r>
          </w:p>
        </w:tc>
        <w:tc>
          <w:tcPr>
            <w:tcW w:w="1298" w:type="dxa"/>
            <w:vAlign w:val="center"/>
            <w:hideMark/>
          </w:tcPr>
          <w:p w14:paraId="251F9954"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134,614</w:t>
            </w:r>
          </w:p>
        </w:tc>
        <w:tc>
          <w:tcPr>
            <w:tcW w:w="1125" w:type="dxa"/>
            <w:vAlign w:val="center"/>
            <w:hideMark/>
          </w:tcPr>
          <w:p w14:paraId="4849E177" w14:textId="77777777" w:rsidR="009C600D" w:rsidRPr="00AE109E" w:rsidRDefault="009C600D" w:rsidP="003C3B35">
            <w:pPr>
              <w:bidi/>
              <w:jc w:val="left"/>
              <w:rPr>
                <w:color w:val="000000"/>
                <w:sz w:val="19"/>
                <w:szCs w:val="19"/>
                <w:rtl/>
                <w:lang w:eastAsia="en-CA"/>
              </w:rPr>
            </w:pPr>
            <w:r w:rsidRPr="00AE109E">
              <w:rPr>
                <w:color w:val="000000"/>
                <w:sz w:val="19"/>
                <w:szCs w:val="19"/>
                <w:rtl/>
                <w:lang w:eastAsia="en-CA"/>
              </w:rPr>
              <w:t>384,614</w:t>
            </w:r>
          </w:p>
        </w:tc>
      </w:tr>
      <w:tr w:rsidR="009C600D" w:rsidRPr="00AE109E" w14:paraId="6DD524DA" w14:textId="77777777" w:rsidTr="00653A5E">
        <w:trPr>
          <w:trHeight w:val="234"/>
        </w:trPr>
        <w:tc>
          <w:tcPr>
            <w:tcW w:w="4503" w:type="dxa"/>
            <w:gridSpan w:val="4"/>
          </w:tcPr>
          <w:p w14:paraId="2E0BCEB2" w14:textId="77777777" w:rsidR="009C600D" w:rsidRPr="00AE109E" w:rsidRDefault="009C600D" w:rsidP="003C3B35">
            <w:pPr>
              <w:bidi/>
              <w:jc w:val="left"/>
              <w:rPr>
                <w:color w:val="000000"/>
                <w:sz w:val="19"/>
                <w:szCs w:val="19"/>
                <w:rtl/>
                <w:lang w:eastAsia="en-CA"/>
              </w:rPr>
            </w:pPr>
            <w:r w:rsidRPr="00AE109E">
              <w:rPr>
                <w:b/>
                <w:bCs/>
                <w:color w:val="000000"/>
                <w:sz w:val="19"/>
                <w:szCs w:val="19"/>
                <w:rtl/>
                <w:lang w:eastAsia="en-CA"/>
              </w:rPr>
              <w:t>المجموع</w:t>
            </w:r>
          </w:p>
        </w:tc>
        <w:tc>
          <w:tcPr>
            <w:tcW w:w="1125" w:type="dxa"/>
          </w:tcPr>
          <w:p w14:paraId="16055D41" w14:textId="77777777" w:rsidR="009C600D" w:rsidRPr="00AE109E" w:rsidRDefault="009C600D" w:rsidP="003C3B35">
            <w:pPr>
              <w:bidi/>
              <w:jc w:val="left"/>
              <w:rPr>
                <w:color w:val="000000"/>
                <w:sz w:val="19"/>
                <w:szCs w:val="19"/>
                <w:rtl/>
                <w:lang w:eastAsia="en-CA"/>
              </w:rPr>
            </w:pPr>
            <w:r w:rsidRPr="00AE109E">
              <w:rPr>
                <w:b/>
                <w:bCs/>
                <w:color w:val="000000"/>
                <w:sz w:val="19"/>
                <w:szCs w:val="19"/>
                <w:rtl/>
                <w:lang w:eastAsia="en-CA"/>
              </w:rPr>
              <w:t>2,662,177</w:t>
            </w:r>
          </w:p>
        </w:tc>
        <w:tc>
          <w:tcPr>
            <w:tcW w:w="1298" w:type="dxa"/>
          </w:tcPr>
          <w:p w14:paraId="66D7513D" w14:textId="77777777" w:rsidR="009C600D" w:rsidRPr="00AE109E" w:rsidRDefault="009C600D" w:rsidP="003C3B35">
            <w:pPr>
              <w:bidi/>
              <w:jc w:val="left"/>
              <w:rPr>
                <w:color w:val="000000"/>
                <w:sz w:val="19"/>
                <w:szCs w:val="19"/>
                <w:rtl/>
                <w:lang w:eastAsia="en-CA"/>
              </w:rPr>
            </w:pPr>
            <w:r w:rsidRPr="00AE109E">
              <w:rPr>
                <w:b/>
                <w:bCs/>
                <w:color w:val="000000"/>
                <w:sz w:val="19"/>
                <w:szCs w:val="19"/>
                <w:rtl/>
                <w:lang w:eastAsia="en-CA"/>
              </w:rPr>
              <w:t>2,650,000</w:t>
            </w:r>
          </w:p>
        </w:tc>
        <w:tc>
          <w:tcPr>
            <w:tcW w:w="1298" w:type="dxa"/>
          </w:tcPr>
          <w:p w14:paraId="6D548E10" w14:textId="77777777" w:rsidR="009C600D" w:rsidRPr="00AE109E" w:rsidRDefault="009C600D" w:rsidP="003C3B35">
            <w:pPr>
              <w:bidi/>
              <w:jc w:val="left"/>
              <w:rPr>
                <w:color w:val="000000"/>
                <w:sz w:val="19"/>
                <w:szCs w:val="19"/>
                <w:rtl/>
                <w:lang w:eastAsia="en-CA"/>
              </w:rPr>
            </w:pPr>
            <w:r w:rsidRPr="00AE109E">
              <w:rPr>
                <w:b/>
                <w:bCs/>
                <w:color w:val="000000"/>
                <w:sz w:val="19"/>
                <w:szCs w:val="19"/>
                <w:rtl/>
                <w:lang w:eastAsia="en-CA"/>
              </w:rPr>
              <w:t>1,659,614</w:t>
            </w:r>
          </w:p>
        </w:tc>
        <w:tc>
          <w:tcPr>
            <w:tcW w:w="1125" w:type="dxa"/>
          </w:tcPr>
          <w:p w14:paraId="5FDAF425" w14:textId="77777777" w:rsidR="009C600D" w:rsidRPr="00AE109E" w:rsidRDefault="009C600D" w:rsidP="003C3B35">
            <w:pPr>
              <w:bidi/>
              <w:jc w:val="left"/>
              <w:rPr>
                <w:color w:val="000000"/>
                <w:sz w:val="19"/>
                <w:szCs w:val="19"/>
                <w:rtl/>
                <w:lang w:eastAsia="en-CA"/>
              </w:rPr>
            </w:pPr>
            <w:r w:rsidRPr="00AE109E">
              <w:rPr>
                <w:b/>
                <w:bCs/>
                <w:color w:val="000000"/>
                <w:sz w:val="19"/>
                <w:szCs w:val="19"/>
                <w:rtl/>
                <w:lang w:eastAsia="en-CA"/>
              </w:rPr>
              <w:t>4,309,614</w:t>
            </w:r>
          </w:p>
        </w:tc>
      </w:tr>
    </w:tbl>
    <w:p w14:paraId="24F3B13D" w14:textId="77777777" w:rsidR="009C600D" w:rsidRPr="00247937" w:rsidRDefault="009C600D" w:rsidP="00247937">
      <w:pPr>
        <w:keepNext/>
        <w:bidi/>
        <w:rPr>
          <w:sz w:val="20"/>
          <w:rtl/>
        </w:rPr>
      </w:pPr>
      <w:r w:rsidRPr="00247937">
        <w:rPr>
          <w:sz w:val="20"/>
          <w:rtl/>
        </w:rPr>
        <w:t>* تحسين كفاءة الطاقة المتوسطة المرجحة.</w:t>
      </w:r>
    </w:p>
    <w:p w14:paraId="33E33652" w14:textId="77777777" w:rsidR="009C600D" w:rsidRPr="00247937" w:rsidRDefault="009C600D" w:rsidP="009C600D">
      <w:pPr>
        <w:keepNext/>
        <w:bidi/>
        <w:rPr>
          <w:sz w:val="20"/>
          <w:rtl/>
        </w:rPr>
      </w:pPr>
      <w:r w:rsidRPr="00247937">
        <w:rPr>
          <w:sz w:val="20"/>
          <w:rtl/>
        </w:rPr>
        <w:t>** تم إنشاء المرافق الثلاثة ل</w:t>
      </w:r>
      <w:r w:rsidR="00247937">
        <w:rPr>
          <w:rFonts w:hint="cs"/>
          <w:sz w:val="20"/>
          <w:rtl/>
        </w:rPr>
        <w:t>شركة ا</w:t>
      </w:r>
      <w:r w:rsidRPr="00247937">
        <w:rPr>
          <w:sz w:val="20"/>
          <w:rtl/>
        </w:rPr>
        <w:t xml:space="preserve">لعربي في أوقات مختلفة، وآخرها </w:t>
      </w:r>
      <w:r w:rsidR="00247937">
        <w:rPr>
          <w:rFonts w:hint="cs"/>
          <w:sz w:val="20"/>
          <w:rtl/>
        </w:rPr>
        <w:t xml:space="preserve">في </w:t>
      </w:r>
      <w:r w:rsidRPr="00247937">
        <w:rPr>
          <w:sz w:val="20"/>
          <w:rtl/>
        </w:rPr>
        <w:t>عام 2014.</w:t>
      </w:r>
    </w:p>
    <w:p w14:paraId="2EA7B45E" w14:textId="77777777" w:rsidR="009C600D" w:rsidRPr="00247937" w:rsidRDefault="00247937" w:rsidP="00247937">
      <w:pPr>
        <w:keepNext/>
        <w:bidi/>
        <w:rPr>
          <w:sz w:val="20"/>
          <w:rtl/>
        </w:rPr>
      </w:pPr>
      <w:r>
        <w:rPr>
          <w:sz w:val="20"/>
          <w:rtl/>
        </w:rPr>
        <w:t xml:space="preserve">*** إجمالي </w:t>
      </w:r>
      <w:r w:rsidR="009C600D" w:rsidRPr="00247937">
        <w:rPr>
          <w:sz w:val="20"/>
          <w:rtl/>
        </w:rPr>
        <w:t xml:space="preserve">قدرة على تصنيع </w:t>
      </w:r>
      <w:r>
        <w:rPr>
          <w:rFonts w:hint="cs"/>
          <w:sz w:val="20"/>
          <w:rtl/>
        </w:rPr>
        <w:t>مجمدات صندوقية</w:t>
      </w:r>
      <w:r w:rsidR="009C600D" w:rsidRPr="00247937">
        <w:rPr>
          <w:sz w:val="20"/>
          <w:rtl/>
        </w:rPr>
        <w:t xml:space="preserve"> بدون </w:t>
      </w:r>
      <w:r>
        <w:rPr>
          <w:rFonts w:hint="cs"/>
          <w:sz w:val="20"/>
          <w:rtl/>
        </w:rPr>
        <w:t>جليد</w:t>
      </w:r>
      <w:r w:rsidR="009C600D" w:rsidRPr="00247937">
        <w:rPr>
          <w:sz w:val="20"/>
          <w:rtl/>
        </w:rPr>
        <w:t xml:space="preserve"> و</w:t>
      </w:r>
      <w:r>
        <w:rPr>
          <w:rFonts w:hint="cs"/>
          <w:sz w:val="20"/>
          <w:rtl/>
          <w:lang w:bidi="ar-SA"/>
        </w:rPr>
        <w:t>ب</w:t>
      </w:r>
      <w:r w:rsidR="009C600D" w:rsidRPr="00247937">
        <w:rPr>
          <w:sz w:val="20"/>
          <w:rtl/>
        </w:rPr>
        <w:t xml:space="preserve">إزالة </w:t>
      </w:r>
      <w:r>
        <w:rPr>
          <w:rFonts w:hint="cs"/>
          <w:sz w:val="20"/>
          <w:rtl/>
        </w:rPr>
        <w:t>الجليد</w:t>
      </w:r>
      <w:r w:rsidR="009C600D" w:rsidRPr="00247937">
        <w:rPr>
          <w:sz w:val="20"/>
          <w:rtl/>
        </w:rPr>
        <w:t xml:space="preserve"> (موضحة في الجدول 6 أدناه).</w:t>
      </w:r>
    </w:p>
    <w:p w14:paraId="72BF460C" w14:textId="77777777" w:rsidR="009C600D" w:rsidRPr="0042796F" w:rsidRDefault="006757E7" w:rsidP="009C600D">
      <w:pPr>
        <w:keepNext/>
        <w:bidi/>
        <w:spacing w:before="240"/>
        <w:rPr>
          <w:b/>
          <w:bCs/>
          <w:sz w:val="26"/>
          <w:szCs w:val="26"/>
          <w:rtl/>
        </w:rPr>
      </w:pPr>
      <w:r>
        <w:rPr>
          <w:b/>
          <w:bCs/>
          <w:sz w:val="26"/>
          <w:szCs w:val="26"/>
          <w:rtl/>
        </w:rPr>
        <w:t xml:space="preserve">الجدول 6. ملخص تفاصيل </w:t>
      </w:r>
      <w:r w:rsidR="009C600D" w:rsidRPr="0042796F">
        <w:rPr>
          <w:b/>
          <w:bCs/>
          <w:sz w:val="26"/>
          <w:szCs w:val="26"/>
          <w:rtl/>
        </w:rPr>
        <w:t>مصنعي المجمدات الصندوقية</w:t>
      </w:r>
    </w:p>
    <w:tbl>
      <w:tblPr>
        <w:bidiVisual/>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4"/>
        <w:gridCol w:w="840"/>
        <w:gridCol w:w="840"/>
        <w:gridCol w:w="1408"/>
        <w:gridCol w:w="1264"/>
        <w:gridCol w:w="984"/>
        <w:gridCol w:w="1124"/>
        <w:gridCol w:w="1206"/>
      </w:tblGrid>
      <w:tr w:rsidR="009C600D" w:rsidRPr="00AE109E" w14:paraId="0ABB8B7C" w14:textId="77777777" w:rsidTr="00653A5E">
        <w:trPr>
          <w:trHeight w:val="326"/>
        </w:trPr>
        <w:tc>
          <w:tcPr>
            <w:tcW w:w="901" w:type="pct"/>
            <w:noWrap/>
            <w:vAlign w:val="center"/>
          </w:tcPr>
          <w:p w14:paraId="2EEF3AA3" w14:textId="77777777" w:rsidR="009C600D" w:rsidRPr="00AE109E" w:rsidRDefault="006757E7" w:rsidP="006B35CD">
            <w:pPr>
              <w:bidi/>
              <w:jc w:val="center"/>
              <w:rPr>
                <w:b/>
                <w:bCs/>
                <w:color w:val="000000"/>
                <w:sz w:val="19"/>
                <w:szCs w:val="19"/>
                <w:rtl/>
                <w:lang w:eastAsia="en-CA"/>
              </w:rPr>
            </w:pPr>
            <w:r>
              <w:rPr>
                <w:rFonts w:hint="cs"/>
                <w:b/>
                <w:bCs/>
                <w:color w:val="000000"/>
                <w:sz w:val="19"/>
                <w:szCs w:val="19"/>
                <w:rtl/>
                <w:lang w:eastAsia="en-CA"/>
              </w:rPr>
              <w:t>الشركة</w:t>
            </w:r>
          </w:p>
        </w:tc>
        <w:tc>
          <w:tcPr>
            <w:tcW w:w="449" w:type="pct"/>
            <w:vAlign w:val="center"/>
          </w:tcPr>
          <w:p w14:paraId="2AA957DB" w14:textId="77777777" w:rsidR="009C600D" w:rsidRPr="00AE109E" w:rsidRDefault="009C600D" w:rsidP="006B35CD">
            <w:pPr>
              <w:bidi/>
              <w:jc w:val="center"/>
              <w:rPr>
                <w:b/>
                <w:color w:val="000000"/>
                <w:sz w:val="19"/>
                <w:szCs w:val="19"/>
                <w:lang w:eastAsia="en-GB"/>
              </w:rPr>
            </w:pPr>
            <w:r w:rsidRPr="00AE109E">
              <w:rPr>
                <w:b/>
                <w:bCs/>
                <w:color w:val="000000"/>
                <w:sz w:val="19"/>
                <w:szCs w:val="19"/>
                <w:rtl/>
                <w:lang w:eastAsia="en-CA"/>
              </w:rPr>
              <w:t>سنة التأسيس</w:t>
            </w:r>
          </w:p>
        </w:tc>
        <w:tc>
          <w:tcPr>
            <w:tcW w:w="449" w:type="pct"/>
            <w:noWrap/>
            <w:vAlign w:val="center"/>
          </w:tcPr>
          <w:p w14:paraId="3D9C41D4" w14:textId="77777777" w:rsidR="009C600D" w:rsidRPr="00AE109E" w:rsidRDefault="009C600D" w:rsidP="006757E7">
            <w:pPr>
              <w:bidi/>
              <w:jc w:val="center"/>
              <w:rPr>
                <w:color w:val="000000"/>
                <w:sz w:val="19"/>
                <w:szCs w:val="19"/>
                <w:rtl/>
                <w:lang w:eastAsia="en-CA" w:bidi="ar-SA"/>
              </w:rPr>
            </w:pPr>
            <w:r w:rsidRPr="00AE109E">
              <w:rPr>
                <w:b/>
                <w:bCs/>
                <w:color w:val="000000"/>
                <w:sz w:val="19"/>
                <w:szCs w:val="19"/>
                <w:rtl/>
                <w:lang w:eastAsia="en-GB"/>
              </w:rPr>
              <w:t xml:space="preserve">عدد </w:t>
            </w:r>
            <w:r w:rsidR="006757E7">
              <w:rPr>
                <w:rFonts w:hint="cs"/>
                <w:b/>
                <w:bCs/>
                <w:color w:val="000000"/>
                <w:sz w:val="19"/>
                <w:szCs w:val="19"/>
                <w:rtl/>
                <w:lang w:eastAsia="en-GB"/>
              </w:rPr>
              <w:t>الطرز</w:t>
            </w:r>
          </w:p>
        </w:tc>
        <w:tc>
          <w:tcPr>
            <w:tcW w:w="751" w:type="pct"/>
            <w:noWrap/>
            <w:vAlign w:val="center"/>
          </w:tcPr>
          <w:p w14:paraId="2E96309E" w14:textId="77777777" w:rsidR="009C600D" w:rsidRPr="00AE109E" w:rsidRDefault="009C600D" w:rsidP="006B35CD">
            <w:pPr>
              <w:bidi/>
              <w:jc w:val="center"/>
              <w:rPr>
                <w:color w:val="000000"/>
                <w:sz w:val="19"/>
                <w:szCs w:val="19"/>
                <w:rtl/>
                <w:lang w:eastAsia="en-CA"/>
              </w:rPr>
            </w:pPr>
            <w:r w:rsidRPr="00AE109E">
              <w:rPr>
                <w:b/>
                <w:bCs/>
                <w:color w:val="000000"/>
                <w:sz w:val="19"/>
                <w:szCs w:val="19"/>
                <w:rtl/>
                <w:lang w:eastAsia="en-CA"/>
              </w:rPr>
              <w:t>متوسط تحسن كفاءة الطاقة</w:t>
            </w:r>
            <w:r w:rsidR="009D3CDC" w:rsidRPr="00AE109E">
              <w:rPr>
                <w:b/>
                <w:color w:val="000000"/>
                <w:sz w:val="19"/>
                <w:szCs w:val="19"/>
                <w:lang w:eastAsia="en-CA"/>
              </w:rPr>
              <w:t>*</w:t>
            </w:r>
            <w:r w:rsidRPr="00AE109E">
              <w:rPr>
                <w:b/>
                <w:bCs/>
                <w:color w:val="000000"/>
                <w:sz w:val="19"/>
                <w:szCs w:val="19"/>
                <w:rtl/>
                <w:lang w:eastAsia="en-CA"/>
              </w:rPr>
              <w:t xml:space="preserve"> (%)</w:t>
            </w:r>
          </w:p>
        </w:tc>
        <w:tc>
          <w:tcPr>
            <w:tcW w:w="676" w:type="pct"/>
            <w:noWrap/>
            <w:vAlign w:val="center"/>
          </w:tcPr>
          <w:p w14:paraId="52D3E5A1" w14:textId="77777777" w:rsidR="006757E7" w:rsidRDefault="009C600D" w:rsidP="006B35CD">
            <w:pPr>
              <w:bidi/>
              <w:jc w:val="center"/>
              <w:rPr>
                <w:b/>
                <w:bCs/>
                <w:color w:val="000000"/>
                <w:sz w:val="19"/>
                <w:szCs w:val="19"/>
                <w:rtl/>
                <w:lang w:eastAsia="en-CA"/>
              </w:rPr>
            </w:pPr>
            <w:r w:rsidRPr="00AE109E">
              <w:rPr>
                <w:b/>
                <w:bCs/>
                <w:color w:val="000000"/>
                <w:sz w:val="19"/>
                <w:szCs w:val="19"/>
                <w:rtl/>
                <w:lang w:eastAsia="en-CA"/>
              </w:rPr>
              <w:t xml:space="preserve">القدرة </w:t>
            </w:r>
          </w:p>
          <w:p w14:paraId="261D2F3A" w14:textId="77777777" w:rsidR="009C600D" w:rsidRPr="00AE109E" w:rsidRDefault="009C600D" w:rsidP="006757E7">
            <w:pPr>
              <w:bidi/>
              <w:jc w:val="center"/>
              <w:rPr>
                <w:color w:val="000000"/>
                <w:sz w:val="19"/>
                <w:szCs w:val="19"/>
                <w:rtl/>
                <w:lang w:eastAsia="en-CA"/>
              </w:rPr>
            </w:pPr>
            <w:r w:rsidRPr="00AE109E">
              <w:rPr>
                <w:b/>
                <w:bCs/>
                <w:color w:val="000000"/>
                <w:sz w:val="19"/>
                <w:szCs w:val="19"/>
                <w:rtl/>
                <w:lang w:eastAsia="en-CA"/>
              </w:rPr>
              <w:t xml:space="preserve">(وحدات </w:t>
            </w:r>
            <w:r w:rsidR="001F17C1">
              <w:rPr>
                <w:b/>
                <w:bCs/>
                <w:color w:val="000000"/>
                <w:sz w:val="19"/>
                <w:szCs w:val="19"/>
                <w:rtl/>
                <w:lang w:eastAsia="en-CA"/>
              </w:rPr>
              <w:t>/سنة</w:t>
            </w:r>
            <w:r w:rsidRPr="00AE109E">
              <w:rPr>
                <w:b/>
                <w:bCs/>
                <w:color w:val="000000"/>
                <w:sz w:val="19"/>
                <w:szCs w:val="19"/>
                <w:rtl/>
                <w:lang w:eastAsia="en-CA"/>
              </w:rPr>
              <w:t>)</w:t>
            </w:r>
          </w:p>
        </w:tc>
        <w:tc>
          <w:tcPr>
            <w:tcW w:w="526" w:type="pct"/>
            <w:noWrap/>
            <w:vAlign w:val="center"/>
          </w:tcPr>
          <w:p w14:paraId="48A98076" w14:textId="77777777" w:rsidR="009C600D" w:rsidRPr="00AE109E" w:rsidRDefault="006757E7" w:rsidP="006B35CD">
            <w:pPr>
              <w:bidi/>
              <w:jc w:val="center"/>
              <w:rPr>
                <w:b/>
                <w:bCs/>
                <w:color w:val="000000"/>
                <w:sz w:val="19"/>
                <w:szCs w:val="19"/>
                <w:rtl/>
                <w:lang w:eastAsia="en-CA"/>
              </w:rPr>
            </w:pPr>
            <w:r>
              <w:rPr>
                <w:rFonts w:hint="cs"/>
                <w:b/>
                <w:bCs/>
                <w:color w:val="000000"/>
                <w:sz w:val="19"/>
                <w:szCs w:val="19"/>
                <w:rtl/>
                <w:lang w:eastAsia="en-CA"/>
              </w:rPr>
              <w:t>التكاليف</w:t>
            </w:r>
            <w:r w:rsidR="009C600D" w:rsidRPr="00AE109E">
              <w:rPr>
                <w:b/>
                <w:bCs/>
                <w:color w:val="000000"/>
                <w:sz w:val="19"/>
                <w:szCs w:val="19"/>
                <w:rtl/>
                <w:lang w:eastAsia="en-CA"/>
              </w:rPr>
              <w:t xml:space="preserve"> </w:t>
            </w:r>
            <w:r>
              <w:rPr>
                <w:rFonts w:hint="cs"/>
                <w:b/>
                <w:bCs/>
                <w:color w:val="000000"/>
                <w:sz w:val="19"/>
                <w:szCs w:val="19"/>
                <w:rtl/>
                <w:lang w:eastAsia="en-CA"/>
              </w:rPr>
              <w:t>ال</w:t>
            </w:r>
            <w:r>
              <w:rPr>
                <w:b/>
                <w:bCs/>
                <w:color w:val="000000"/>
                <w:sz w:val="19"/>
                <w:szCs w:val="19"/>
                <w:rtl/>
                <w:lang w:eastAsia="en-CA"/>
              </w:rPr>
              <w:t>رأس</w:t>
            </w:r>
            <w:r w:rsidR="009C600D" w:rsidRPr="00AE109E">
              <w:rPr>
                <w:b/>
                <w:bCs/>
                <w:color w:val="000000"/>
                <w:sz w:val="19"/>
                <w:szCs w:val="19"/>
                <w:rtl/>
                <w:lang w:eastAsia="en-CA"/>
              </w:rPr>
              <w:t>مال</w:t>
            </w:r>
            <w:r>
              <w:rPr>
                <w:rFonts w:hint="cs"/>
                <w:b/>
                <w:bCs/>
                <w:color w:val="000000"/>
                <w:sz w:val="19"/>
                <w:szCs w:val="19"/>
                <w:rtl/>
                <w:lang w:eastAsia="en-CA"/>
              </w:rPr>
              <w:t>ية</w:t>
            </w:r>
            <w:r w:rsidR="009C600D" w:rsidRPr="00AE109E">
              <w:rPr>
                <w:b/>
                <w:bCs/>
                <w:color w:val="000000"/>
                <w:sz w:val="19"/>
                <w:szCs w:val="19"/>
                <w:rtl/>
                <w:lang w:eastAsia="en-CA"/>
              </w:rPr>
              <w:t xml:space="preserve"> الإضافية</w:t>
            </w:r>
          </w:p>
          <w:p w14:paraId="29B21825" w14:textId="77777777" w:rsidR="009C600D" w:rsidRPr="00AE109E" w:rsidRDefault="006757E7" w:rsidP="006757E7">
            <w:pPr>
              <w:bidi/>
              <w:jc w:val="center"/>
              <w:rPr>
                <w:color w:val="000000"/>
                <w:sz w:val="19"/>
                <w:szCs w:val="19"/>
                <w:rtl/>
                <w:lang w:eastAsia="en-CA"/>
              </w:rPr>
            </w:pPr>
            <w:r>
              <w:rPr>
                <w:b/>
                <w:bCs/>
                <w:color w:val="000000"/>
                <w:sz w:val="19"/>
                <w:szCs w:val="19"/>
                <w:rtl/>
                <w:lang w:eastAsia="en-CA"/>
              </w:rPr>
              <w:t>(دولار أمريكي</w:t>
            </w:r>
            <w:r>
              <w:rPr>
                <w:rFonts w:hint="cs"/>
                <w:b/>
                <w:bCs/>
                <w:color w:val="000000"/>
                <w:sz w:val="19"/>
                <w:szCs w:val="19"/>
                <w:rtl/>
                <w:lang w:eastAsia="en-CA"/>
              </w:rPr>
              <w:t>)</w:t>
            </w:r>
          </w:p>
        </w:tc>
        <w:tc>
          <w:tcPr>
            <w:tcW w:w="601" w:type="pct"/>
            <w:noWrap/>
            <w:vAlign w:val="center"/>
          </w:tcPr>
          <w:p w14:paraId="3054FEC9" w14:textId="77777777" w:rsidR="009C600D" w:rsidRPr="00AE109E" w:rsidRDefault="00F04720" w:rsidP="006B35CD">
            <w:pPr>
              <w:bidi/>
              <w:jc w:val="center"/>
              <w:rPr>
                <w:color w:val="000000"/>
                <w:sz w:val="19"/>
                <w:szCs w:val="19"/>
                <w:rtl/>
                <w:lang w:eastAsia="en-CA"/>
              </w:rPr>
            </w:pPr>
            <w:r>
              <w:rPr>
                <w:b/>
                <w:bCs/>
                <w:color w:val="000000"/>
                <w:sz w:val="19"/>
                <w:szCs w:val="19"/>
                <w:rtl/>
                <w:lang w:eastAsia="en-CA"/>
              </w:rPr>
              <w:t>تكلفة المكونات الإضافية</w:t>
            </w:r>
            <w:r w:rsidR="009C3528">
              <w:rPr>
                <w:rFonts w:hint="cs"/>
                <w:b/>
                <w:bCs/>
                <w:color w:val="000000"/>
                <w:sz w:val="19"/>
                <w:szCs w:val="19"/>
                <w:rtl/>
                <w:lang w:eastAsia="en-CA" w:bidi="ar-SA"/>
              </w:rPr>
              <w:t>*</w:t>
            </w:r>
            <w:r>
              <w:rPr>
                <w:b/>
                <w:bCs/>
                <w:color w:val="000000"/>
                <w:sz w:val="19"/>
                <w:szCs w:val="19"/>
                <w:rtl/>
                <w:lang w:eastAsia="en-CA"/>
              </w:rPr>
              <w:t xml:space="preserve"> (دولار ا</w:t>
            </w:r>
            <w:r w:rsidR="009C600D" w:rsidRPr="00AE109E">
              <w:rPr>
                <w:b/>
                <w:bCs/>
                <w:color w:val="000000"/>
                <w:sz w:val="19"/>
                <w:szCs w:val="19"/>
                <w:rtl/>
                <w:lang w:eastAsia="en-CA"/>
              </w:rPr>
              <w:t>مريكي)</w:t>
            </w:r>
          </w:p>
        </w:tc>
        <w:tc>
          <w:tcPr>
            <w:tcW w:w="645" w:type="pct"/>
            <w:noWrap/>
            <w:vAlign w:val="center"/>
          </w:tcPr>
          <w:p w14:paraId="47BF3977" w14:textId="77777777" w:rsidR="00722456" w:rsidRDefault="009C600D" w:rsidP="006B35CD">
            <w:pPr>
              <w:bidi/>
              <w:jc w:val="center"/>
              <w:rPr>
                <w:b/>
                <w:bCs/>
                <w:color w:val="000000"/>
                <w:sz w:val="19"/>
                <w:szCs w:val="19"/>
                <w:rtl/>
                <w:lang w:eastAsia="en-CA"/>
              </w:rPr>
            </w:pPr>
            <w:r w:rsidRPr="00AE109E">
              <w:rPr>
                <w:b/>
                <w:bCs/>
                <w:color w:val="000000"/>
                <w:sz w:val="19"/>
                <w:szCs w:val="19"/>
                <w:rtl/>
                <w:lang w:eastAsia="en-CA"/>
              </w:rPr>
              <w:t xml:space="preserve">الإجمالي </w:t>
            </w:r>
          </w:p>
          <w:p w14:paraId="0E0C58E9" w14:textId="77777777" w:rsidR="009C600D" w:rsidRPr="00AE109E" w:rsidRDefault="009C600D" w:rsidP="00722456">
            <w:pPr>
              <w:bidi/>
              <w:jc w:val="center"/>
              <w:rPr>
                <w:color w:val="000000"/>
                <w:sz w:val="19"/>
                <w:szCs w:val="19"/>
                <w:rtl/>
                <w:lang w:eastAsia="en-CA"/>
              </w:rPr>
            </w:pPr>
            <w:r w:rsidRPr="00AE109E">
              <w:rPr>
                <w:b/>
                <w:bCs/>
                <w:color w:val="000000"/>
                <w:sz w:val="19"/>
                <w:szCs w:val="19"/>
                <w:rtl/>
                <w:lang w:eastAsia="en-CA"/>
              </w:rPr>
              <w:t>(دولار أمريكي)</w:t>
            </w:r>
          </w:p>
        </w:tc>
      </w:tr>
      <w:tr w:rsidR="009C600D" w:rsidRPr="00AE109E" w14:paraId="646FC5F3" w14:textId="77777777" w:rsidTr="00653A5E">
        <w:trPr>
          <w:trHeight w:val="326"/>
        </w:trPr>
        <w:tc>
          <w:tcPr>
            <w:tcW w:w="901" w:type="pct"/>
            <w:noWrap/>
            <w:vAlign w:val="center"/>
            <w:hideMark/>
          </w:tcPr>
          <w:p w14:paraId="57E2C74C" w14:textId="77777777" w:rsidR="009C600D" w:rsidRPr="00AE109E" w:rsidRDefault="000A2F10" w:rsidP="006B35CD">
            <w:pPr>
              <w:bidi/>
              <w:jc w:val="left"/>
              <w:rPr>
                <w:color w:val="000000"/>
                <w:sz w:val="19"/>
                <w:szCs w:val="19"/>
                <w:rtl/>
                <w:lang w:eastAsia="en-CA"/>
              </w:rPr>
            </w:pPr>
            <w:r>
              <w:rPr>
                <w:rFonts w:hint="cs"/>
                <w:color w:val="000000"/>
                <w:sz w:val="19"/>
                <w:szCs w:val="19"/>
                <w:rtl/>
                <w:lang w:eastAsia="en-CA"/>
              </w:rPr>
              <w:t>مجمدات صندوقية</w:t>
            </w:r>
            <w:r w:rsidR="009C600D" w:rsidRPr="00AE109E">
              <w:rPr>
                <w:color w:val="000000"/>
                <w:sz w:val="19"/>
                <w:szCs w:val="19"/>
                <w:rtl/>
                <w:lang w:eastAsia="en-CA"/>
              </w:rPr>
              <w:t xml:space="preserve"> ألاسكا</w:t>
            </w:r>
          </w:p>
        </w:tc>
        <w:tc>
          <w:tcPr>
            <w:tcW w:w="449" w:type="pct"/>
            <w:vAlign w:val="center"/>
          </w:tcPr>
          <w:p w14:paraId="320491BE"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1978</w:t>
            </w:r>
          </w:p>
        </w:tc>
        <w:tc>
          <w:tcPr>
            <w:tcW w:w="449" w:type="pct"/>
            <w:noWrap/>
            <w:vAlign w:val="center"/>
          </w:tcPr>
          <w:p w14:paraId="7457E569"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5</w:t>
            </w:r>
          </w:p>
        </w:tc>
        <w:tc>
          <w:tcPr>
            <w:tcW w:w="751" w:type="pct"/>
            <w:noWrap/>
            <w:vAlign w:val="center"/>
          </w:tcPr>
          <w:p w14:paraId="6B08E09B" w14:textId="77777777" w:rsidR="009C600D" w:rsidRPr="00AE109E" w:rsidRDefault="009C600D" w:rsidP="004F6C29">
            <w:pPr>
              <w:bidi/>
              <w:jc w:val="left"/>
              <w:rPr>
                <w:color w:val="000000"/>
                <w:sz w:val="19"/>
                <w:szCs w:val="19"/>
                <w:rtl/>
                <w:lang w:eastAsia="en-CA"/>
              </w:rPr>
            </w:pPr>
            <w:r w:rsidRPr="00BF2796">
              <w:rPr>
                <w:color w:val="000000"/>
                <w:sz w:val="19"/>
                <w:szCs w:val="19"/>
                <w:rtl/>
                <w:lang w:eastAsia="en-CA"/>
              </w:rPr>
              <w:t>39.0</w:t>
            </w:r>
          </w:p>
        </w:tc>
        <w:tc>
          <w:tcPr>
            <w:tcW w:w="676" w:type="pct"/>
            <w:noWrap/>
            <w:vAlign w:val="center"/>
            <w:hideMark/>
          </w:tcPr>
          <w:p w14:paraId="4E9D9710"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120,000</w:t>
            </w:r>
          </w:p>
        </w:tc>
        <w:tc>
          <w:tcPr>
            <w:tcW w:w="526" w:type="pct"/>
            <w:noWrap/>
            <w:vAlign w:val="center"/>
            <w:hideMark/>
          </w:tcPr>
          <w:p w14:paraId="0EB92B4A"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180,000</w:t>
            </w:r>
          </w:p>
        </w:tc>
        <w:tc>
          <w:tcPr>
            <w:tcW w:w="601" w:type="pct"/>
            <w:noWrap/>
            <w:vAlign w:val="center"/>
            <w:hideMark/>
          </w:tcPr>
          <w:p w14:paraId="70BE6DA0"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537,336</w:t>
            </w:r>
          </w:p>
        </w:tc>
        <w:tc>
          <w:tcPr>
            <w:tcW w:w="645" w:type="pct"/>
            <w:noWrap/>
            <w:vAlign w:val="center"/>
            <w:hideMark/>
          </w:tcPr>
          <w:p w14:paraId="548098B9"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717,336</w:t>
            </w:r>
          </w:p>
        </w:tc>
      </w:tr>
      <w:tr w:rsidR="009C600D" w:rsidRPr="00AE109E" w14:paraId="41654935" w14:textId="77777777" w:rsidTr="00653A5E">
        <w:trPr>
          <w:trHeight w:val="326"/>
        </w:trPr>
        <w:tc>
          <w:tcPr>
            <w:tcW w:w="901" w:type="pct"/>
            <w:noWrap/>
            <w:vAlign w:val="center"/>
            <w:hideMark/>
          </w:tcPr>
          <w:p w14:paraId="2F09E5D4" w14:textId="77777777" w:rsidR="009C600D" w:rsidRPr="00AE109E" w:rsidRDefault="000A2F10" w:rsidP="006B35CD">
            <w:pPr>
              <w:bidi/>
              <w:jc w:val="left"/>
              <w:rPr>
                <w:color w:val="000000"/>
                <w:sz w:val="19"/>
                <w:szCs w:val="19"/>
                <w:rtl/>
                <w:lang w:eastAsia="en-CA"/>
              </w:rPr>
            </w:pPr>
            <w:r>
              <w:rPr>
                <w:rFonts w:hint="cs"/>
                <w:color w:val="000000"/>
                <w:sz w:val="19"/>
                <w:szCs w:val="19"/>
                <w:rtl/>
                <w:lang w:eastAsia="en-CA"/>
              </w:rPr>
              <w:t>مجمدات صندوقية</w:t>
            </w:r>
            <w:r w:rsidRPr="00AE109E">
              <w:rPr>
                <w:color w:val="000000"/>
                <w:sz w:val="19"/>
                <w:szCs w:val="19"/>
                <w:rtl/>
                <w:lang w:eastAsia="en-CA"/>
              </w:rPr>
              <w:t xml:space="preserve"> </w:t>
            </w:r>
            <w:r w:rsidR="009C600D" w:rsidRPr="00AE109E">
              <w:rPr>
                <w:color w:val="000000"/>
                <w:sz w:val="19"/>
                <w:szCs w:val="19"/>
                <w:rtl/>
                <w:lang w:eastAsia="en-CA"/>
              </w:rPr>
              <w:t>الكتروستار</w:t>
            </w:r>
          </w:p>
        </w:tc>
        <w:tc>
          <w:tcPr>
            <w:tcW w:w="449" w:type="pct"/>
            <w:vAlign w:val="center"/>
          </w:tcPr>
          <w:p w14:paraId="29C2B4BB"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2007</w:t>
            </w:r>
          </w:p>
        </w:tc>
        <w:tc>
          <w:tcPr>
            <w:tcW w:w="449" w:type="pct"/>
            <w:noWrap/>
            <w:vAlign w:val="center"/>
          </w:tcPr>
          <w:p w14:paraId="2D9C450C"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22</w:t>
            </w:r>
          </w:p>
        </w:tc>
        <w:tc>
          <w:tcPr>
            <w:tcW w:w="751" w:type="pct"/>
            <w:noWrap/>
            <w:vAlign w:val="center"/>
          </w:tcPr>
          <w:p w14:paraId="5F11B267" w14:textId="77777777" w:rsidR="009C600D" w:rsidRPr="00AE109E" w:rsidRDefault="009C600D" w:rsidP="004F6C29">
            <w:pPr>
              <w:bidi/>
              <w:jc w:val="left"/>
              <w:rPr>
                <w:color w:val="000000"/>
                <w:sz w:val="19"/>
                <w:szCs w:val="19"/>
                <w:rtl/>
                <w:lang w:eastAsia="en-CA"/>
              </w:rPr>
            </w:pPr>
            <w:r w:rsidRPr="00BF2796">
              <w:rPr>
                <w:color w:val="000000"/>
                <w:sz w:val="19"/>
                <w:szCs w:val="19"/>
                <w:rtl/>
                <w:lang w:eastAsia="en-CA"/>
              </w:rPr>
              <w:t>35.7</w:t>
            </w:r>
          </w:p>
        </w:tc>
        <w:tc>
          <w:tcPr>
            <w:tcW w:w="676" w:type="pct"/>
            <w:noWrap/>
            <w:vAlign w:val="center"/>
            <w:hideMark/>
          </w:tcPr>
          <w:p w14:paraId="44F5F97A"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163,807</w:t>
            </w:r>
          </w:p>
        </w:tc>
        <w:tc>
          <w:tcPr>
            <w:tcW w:w="526" w:type="pct"/>
            <w:noWrap/>
            <w:vAlign w:val="center"/>
            <w:hideMark/>
          </w:tcPr>
          <w:p w14:paraId="2B7091EA"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180,000</w:t>
            </w:r>
          </w:p>
        </w:tc>
        <w:tc>
          <w:tcPr>
            <w:tcW w:w="601" w:type="pct"/>
            <w:noWrap/>
            <w:vAlign w:val="center"/>
            <w:hideMark/>
          </w:tcPr>
          <w:p w14:paraId="189A9A9F"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443,752</w:t>
            </w:r>
          </w:p>
        </w:tc>
        <w:tc>
          <w:tcPr>
            <w:tcW w:w="645" w:type="pct"/>
            <w:noWrap/>
            <w:vAlign w:val="center"/>
            <w:hideMark/>
          </w:tcPr>
          <w:p w14:paraId="7E2A8CB7"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623,752</w:t>
            </w:r>
          </w:p>
        </w:tc>
      </w:tr>
      <w:tr w:rsidR="009C600D" w:rsidRPr="00AE109E" w14:paraId="053EFCEC" w14:textId="77777777" w:rsidTr="00653A5E">
        <w:trPr>
          <w:trHeight w:val="326"/>
        </w:trPr>
        <w:tc>
          <w:tcPr>
            <w:tcW w:w="901" w:type="pct"/>
            <w:noWrap/>
            <w:vAlign w:val="center"/>
            <w:hideMark/>
          </w:tcPr>
          <w:p w14:paraId="65B6527D" w14:textId="77777777" w:rsidR="009C600D" w:rsidRPr="00AE109E" w:rsidRDefault="009C600D" w:rsidP="000A2F10">
            <w:pPr>
              <w:bidi/>
              <w:ind w:right="-105"/>
              <w:jc w:val="left"/>
              <w:rPr>
                <w:color w:val="000000"/>
                <w:sz w:val="19"/>
                <w:szCs w:val="19"/>
                <w:rtl/>
                <w:lang w:eastAsia="en-CA" w:bidi="ar-SA"/>
              </w:rPr>
            </w:pPr>
            <w:r w:rsidRPr="00AE109E">
              <w:rPr>
                <w:color w:val="000000"/>
                <w:sz w:val="19"/>
                <w:szCs w:val="19"/>
                <w:rtl/>
                <w:lang w:eastAsia="en-CA"/>
              </w:rPr>
              <w:t xml:space="preserve">ثلاجات تجميد </w:t>
            </w:r>
            <w:r w:rsidR="000A2F10">
              <w:rPr>
                <w:rFonts w:hint="cs"/>
                <w:color w:val="000000"/>
                <w:sz w:val="19"/>
                <w:szCs w:val="19"/>
                <w:rtl/>
                <w:lang w:eastAsia="en-CA"/>
              </w:rPr>
              <w:t>فريش</w:t>
            </w:r>
          </w:p>
        </w:tc>
        <w:tc>
          <w:tcPr>
            <w:tcW w:w="449" w:type="pct"/>
            <w:vAlign w:val="center"/>
          </w:tcPr>
          <w:p w14:paraId="1E877641"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1985</w:t>
            </w:r>
          </w:p>
        </w:tc>
        <w:tc>
          <w:tcPr>
            <w:tcW w:w="449" w:type="pct"/>
            <w:noWrap/>
            <w:vAlign w:val="center"/>
          </w:tcPr>
          <w:p w14:paraId="4DD06438"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10</w:t>
            </w:r>
          </w:p>
        </w:tc>
        <w:tc>
          <w:tcPr>
            <w:tcW w:w="751" w:type="pct"/>
            <w:noWrap/>
            <w:vAlign w:val="center"/>
          </w:tcPr>
          <w:p w14:paraId="4EA1928F" w14:textId="77777777" w:rsidR="009C600D" w:rsidRPr="00AE109E" w:rsidRDefault="009C600D" w:rsidP="004F6C29">
            <w:pPr>
              <w:bidi/>
              <w:jc w:val="left"/>
              <w:rPr>
                <w:color w:val="000000"/>
                <w:sz w:val="19"/>
                <w:szCs w:val="19"/>
                <w:rtl/>
                <w:lang w:eastAsia="en-CA"/>
              </w:rPr>
            </w:pPr>
            <w:r w:rsidRPr="00BF2796">
              <w:rPr>
                <w:color w:val="000000"/>
                <w:sz w:val="19"/>
                <w:szCs w:val="19"/>
                <w:rtl/>
                <w:lang w:eastAsia="en-CA"/>
              </w:rPr>
              <w:t>13.2</w:t>
            </w:r>
          </w:p>
        </w:tc>
        <w:tc>
          <w:tcPr>
            <w:tcW w:w="676" w:type="pct"/>
            <w:noWrap/>
            <w:vAlign w:val="center"/>
            <w:hideMark/>
          </w:tcPr>
          <w:p w14:paraId="2780461A"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267,059</w:t>
            </w:r>
          </w:p>
        </w:tc>
        <w:tc>
          <w:tcPr>
            <w:tcW w:w="526" w:type="pct"/>
            <w:noWrap/>
            <w:vAlign w:val="center"/>
            <w:hideMark/>
          </w:tcPr>
          <w:p w14:paraId="7F0E183A"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180,000</w:t>
            </w:r>
          </w:p>
        </w:tc>
        <w:tc>
          <w:tcPr>
            <w:tcW w:w="601" w:type="pct"/>
            <w:noWrap/>
            <w:vAlign w:val="center"/>
            <w:hideMark/>
          </w:tcPr>
          <w:p w14:paraId="5AC45F88"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22,755</w:t>
            </w:r>
          </w:p>
        </w:tc>
        <w:tc>
          <w:tcPr>
            <w:tcW w:w="645" w:type="pct"/>
            <w:noWrap/>
            <w:vAlign w:val="center"/>
            <w:hideMark/>
          </w:tcPr>
          <w:p w14:paraId="3A91C4FD"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202,755</w:t>
            </w:r>
          </w:p>
        </w:tc>
      </w:tr>
      <w:tr w:rsidR="009C600D" w:rsidRPr="00AE109E" w14:paraId="00756A3C" w14:textId="77777777" w:rsidTr="00653A5E">
        <w:trPr>
          <w:trHeight w:val="326"/>
        </w:trPr>
        <w:tc>
          <w:tcPr>
            <w:tcW w:w="901" w:type="pct"/>
            <w:noWrap/>
            <w:vAlign w:val="center"/>
            <w:hideMark/>
          </w:tcPr>
          <w:p w14:paraId="5C79A97F" w14:textId="77777777" w:rsidR="009C600D" w:rsidRPr="00AE109E" w:rsidRDefault="000A2F10" w:rsidP="006B35CD">
            <w:pPr>
              <w:bidi/>
              <w:jc w:val="left"/>
              <w:rPr>
                <w:color w:val="000000"/>
                <w:sz w:val="19"/>
                <w:szCs w:val="19"/>
                <w:rtl/>
                <w:lang w:eastAsia="en-CA"/>
              </w:rPr>
            </w:pPr>
            <w:r>
              <w:rPr>
                <w:rFonts w:hint="cs"/>
                <w:color w:val="000000"/>
                <w:sz w:val="19"/>
                <w:szCs w:val="19"/>
                <w:rtl/>
                <w:lang w:eastAsia="en-CA"/>
              </w:rPr>
              <w:t>مجمدات صندوقية</w:t>
            </w:r>
            <w:r w:rsidRPr="00AE109E">
              <w:rPr>
                <w:color w:val="000000"/>
                <w:sz w:val="19"/>
                <w:szCs w:val="19"/>
                <w:rtl/>
                <w:lang w:eastAsia="en-CA"/>
              </w:rPr>
              <w:t xml:space="preserve"> </w:t>
            </w:r>
            <w:r w:rsidR="009C600D" w:rsidRPr="00AE109E">
              <w:rPr>
                <w:color w:val="000000"/>
                <w:sz w:val="19"/>
                <w:szCs w:val="19"/>
                <w:rtl/>
                <w:lang w:eastAsia="en-CA"/>
              </w:rPr>
              <w:t>كريازي</w:t>
            </w:r>
          </w:p>
        </w:tc>
        <w:tc>
          <w:tcPr>
            <w:tcW w:w="449" w:type="pct"/>
            <w:vAlign w:val="center"/>
          </w:tcPr>
          <w:p w14:paraId="42685D14"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1997</w:t>
            </w:r>
          </w:p>
        </w:tc>
        <w:tc>
          <w:tcPr>
            <w:tcW w:w="449" w:type="pct"/>
            <w:noWrap/>
            <w:vAlign w:val="center"/>
          </w:tcPr>
          <w:p w14:paraId="38C7B057"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8</w:t>
            </w:r>
          </w:p>
        </w:tc>
        <w:tc>
          <w:tcPr>
            <w:tcW w:w="751" w:type="pct"/>
            <w:noWrap/>
            <w:vAlign w:val="center"/>
          </w:tcPr>
          <w:p w14:paraId="5FC4DEE8" w14:textId="77777777" w:rsidR="009C600D" w:rsidRPr="00AE109E" w:rsidRDefault="009C600D" w:rsidP="004F6C29">
            <w:pPr>
              <w:bidi/>
              <w:jc w:val="left"/>
              <w:rPr>
                <w:color w:val="000000"/>
                <w:sz w:val="19"/>
                <w:szCs w:val="19"/>
                <w:rtl/>
                <w:lang w:eastAsia="en-CA"/>
              </w:rPr>
            </w:pPr>
            <w:r w:rsidRPr="00BF2796">
              <w:rPr>
                <w:color w:val="000000"/>
                <w:sz w:val="19"/>
                <w:szCs w:val="19"/>
                <w:rtl/>
                <w:lang w:eastAsia="en-CA"/>
              </w:rPr>
              <w:t>29.3</w:t>
            </w:r>
          </w:p>
        </w:tc>
        <w:tc>
          <w:tcPr>
            <w:tcW w:w="676" w:type="pct"/>
            <w:noWrap/>
            <w:vAlign w:val="center"/>
            <w:hideMark/>
          </w:tcPr>
          <w:p w14:paraId="1EA85A4D"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359,670</w:t>
            </w:r>
          </w:p>
        </w:tc>
        <w:tc>
          <w:tcPr>
            <w:tcW w:w="526" w:type="pct"/>
            <w:noWrap/>
            <w:vAlign w:val="center"/>
            <w:hideMark/>
          </w:tcPr>
          <w:p w14:paraId="3B9D04A7"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180,000</w:t>
            </w:r>
          </w:p>
        </w:tc>
        <w:tc>
          <w:tcPr>
            <w:tcW w:w="601" w:type="pct"/>
            <w:noWrap/>
            <w:vAlign w:val="center"/>
            <w:hideMark/>
          </w:tcPr>
          <w:p w14:paraId="11C85BDA"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84,105</w:t>
            </w:r>
          </w:p>
        </w:tc>
        <w:tc>
          <w:tcPr>
            <w:tcW w:w="645" w:type="pct"/>
            <w:noWrap/>
            <w:vAlign w:val="center"/>
            <w:hideMark/>
          </w:tcPr>
          <w:p w14:paraId="4E788439"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264,105</w:t>
            </w:r>
          </w:p>
        </w:tc>
      </w:tr>
      <w:tr w:rsidR="009C600D" w:rsidRPr="00AE109E" w14:paraId="2E60477D" w14:textId="77777777" w:rsidTr="00653A5E">
        <w:trPr>
          <w:trHeight w:val="326"/>
        </w:trPr>
        <w:tc>
          <w:tcPr>
            <w:tcW w:w="901" w:type="pct"/>
            <w:noWrap/>
            <w:vAlign w:val="center"/>
            <w:hideMark/>
          </w:tcPr>
          <w:p w14:paraId="33792603" w14:textId="77777777" w:rsidR="009C600D" w:rsidRPr="00AE109E" w:rsidRDefault="000A2F10" w:rsidP="006B35CD">
            <w:pPr>
              <w:bidi/>
              <w:jc w:val="left"/>
              <w:rPr>
                <w:color w:val="000000"/>
                <w:sz w:val="19"/>
                <w:szCs w:val="19"/>
                <w:rtl/>
                <w:lang w:eastAsia="en-CA"/>
              </w:rPr>
            </w:pPr>
            <w:r>
              <w:rPr>
                <w:rFonts w:hint="cs"/>
                <w:color w:val="000000"/>
                <w:sz w:val="19"/>
                <w:szCs w:val="19"/>
                <w:rtl/>
                <w:lang w:eastAsia="en-CA"/>
              </w:rPr>
              <w:t>مجمدات صندوقية</w:t>
            </w:r>
            <w:r w:rsidRPr="00AE109E">
              <w:rPr>
                <w:color w:val="000000"/>
                <w:sz w:val="19"/>
                <w:szCs w:val="19"/>
                <w:rtl/>
                <w:lang w:eastAsia="en-CA"/>
              </w:rPr>
              <w:t xml:space="preserve"> </w:t>
            </w:r>
            <w:r w:rsidR="009C600D">
              <w:rPr>
                <w:color w:val="000000"/>
                <w:sz w:val="19"/>
                <w:szCs w:val="19"/>
                <w:rtl/>
                <w:lang w:eastAsia="en-CA"/>
              </w:rPr>
              <w:t>تريدكو</w:t>
            </w:r>
          </w:p>
        </w:tc>
        <w:tc>
          <w:tcPr>
            <w:tcW w:w="449" w:type="pct"/>
            <w:vAlign w:val="center"/>
          </w:tcPr>
          <w:p w14:paraId="49B40CFE"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1985</w:t>
            </w:r>
          </w:p>
        </w:tc>
        <w:tc>
          <w:tcPr>
            <w:tcW w:w="449" w:type="pct"/>
            <w:noWrap/>
            <w:vAlign w:val="center"/>
          </w:tcPr>
          <w:p w14:paraId="1B6351B1"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7</w:t>
            </w:r>
          </w:p>
        </w:tc>
        <w:tc>
          <w:tcPr>
            <w:tcW w:w="751" w:type="pct"/>
            <w:noWrap/>
            <w:vAlign w:val="center"/>
          </w:tcPr>
          <w:p w14:paraId="4C41B430" w14:textId="77777777" w:rsidR="009C600D" w:rsidRPr="00AE109E" w:rsidRDefault="009C600D" w:rsidP="004F6C29">
            <w:pPr>
              <w:bidi/>
              <w:jc w:val="left"/>
              <w:rPr>
                <w:color w:val="000000"/>
                <w:sz w:val="19"/>
                <w:szCs w:val="19"/>
                <w:rtl/>
                <w:lang w:eastAsia="en-CA"/>
              </w:rPr>
            </w:pPr>
            <w:r w:rsidRPr="00BF2796">
              <w:rPr>
                <w:color w:val="000000"/>
                <w:sz w:val="19"/>
                <w:szCs w:val="19"/>
                <w:rtl/>
                <w:lang w:eastAsia="en-CA"/>
              </w:rPr>
              <w:t>28.2</w:t>
            </w:r>
          </w:p>
        </w:tc>
        <w:tc>
          <w:tcPr>
            <w:tcW w:w="676" w:type="pct"/>
            <w:noWrap/>
            <w:vAlign w:val="center"/>
            <w:hideMark/>
          </w:tcPr>
          <w:p w14:paraId="0FAA7AD2"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100,000</w:t>
            </w:r>
          </w:p>
        </w:tc>
        <w:tc>
          <w:tcPr>
            <w:tcW w:w="526" w:type="pct"/>
            <w:noWrap/>
            <w:vAlign w:val="center"/>
            <w:hideMark/>
          </w:tcPr>
          <w:p w14:paraId="1A36748D"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180,000</w:t>
            </w:r>
          </w:p>
        </w:tc>
        <w:tc>
          <w:tcPr>
            <w:tcW w:w="601" w:type="pct"/>
            <w:noWrap/>
            <w:vAlign w:val="center"/>
            <w:hideMark/>
          </w:tcPr>
          <w:p w14:paraId="362209C8"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70,841</w:t>
            </w:r>
          </w:p>
        </w:tc>
        <w:tc>
          <w:tcPr>
            <w:tcW w:w="645" w:type="pct"/>
            <w:noWrap/>
            <w:vAlign w:val="center"/>
            <w:hideMark/>
          </w:tcPr>
          <w:p w14:paraId="52DE1F36"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250,841</w:t>
            </w:r>
          </w:p>
        </w:tc>
      </w:tr>
      <w:tr w:rsidR="009C600D" w:rsidRPr="00AE109E" w14:paraId="2C1F0A4D" w14:textId="77777777" w:rsidTr="00653A5E">
        <w:trPr>
          <w:trHeight w:val="326"/>
        </w:trPr>
        <w:tc>
          <w:tcPr>
            <w:tcW w:w="901" w:type="pct"/>
            <w:noWrap/>
            <w:vAlign w:val="center"/>
            <w:hideMark/>
          </w:tcPr>
          <w:p w14:paraId="3EA35D54" w14:textId="77777777" w:rsidR="009C600D" w:rsidRPr="00AE109E" w:rsidRDefault="000A2F10" w:rsidP="006B35CD">
            <w:pPr>
              <w:bidi/>
              <w:jc w:val="left"/>
              <w:rPr>
                <w:color w:val="000000"/>
                <w:sz w:val="19"/>
                <w:szCs w:val="19"/>
                <w:rtl/>
                <w:lang w:eastAsia="en-CA"/>
              </w:rPr>
            </w:pPr>
            <w:r>
              <w:rPr>
                <w:rFonts w:hint="cs"/>
                <w:color w:val="000000"/>
                <w:sz w:val="19"/>
                <w:szCs w:val="19"/>
                <w:rtl/>
                <w:lang w:eastAsia="en-CA"/>
              </w:rPr>
              <w:t>مجمدات صندوقية</w:t>
            </w:r>
            <w:r w:rsidRPr="00AE109E">
              <w:rPr>
                <w:color w:val="000000"/>
                <w:sz w:val="19"/>
                <w:szCs w:val="19"/>
                <w:rtl/>
                <w:lang w:eastAsia="en-CA"/>
              </w:rPr>
              <w:t xml:space="preserve"> </w:t>
            </w:r>
            <w:r w:rsidR="009C600D" w:rsidRPr="00AE109E">
              <w:rPr>
                <w:color w:val="000000"/>
                <w:sz w:val="19"/>
                <w:szCs w:val="19"/>
                <w:rtl/>
                <w:lang w:eastAsia="en-CA"/>
              </w:rPr>
              <w:t>يونيون اير (إزالة الجليد)</w:t>
            </w:r>
          </w:p>
        </w:tc>
        <w:tc>
          <w:tcPr>
            <w:tcW w:w="449" w:type="pct"/>
            <w:vAlign w:val="center"/>
          </w:tcPr>
          <w:p w14:paraId="1C402DF8"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2003</w:t>
            </w:r>
          </w:p>
        </w:tc>
        <w:tc>
          <w:tcPr>
            <w:tcW w:w="449" w:type="pct"/>
            <w:noWrap/>
            <w:vAlign w:val="center"/>
          </w:tcPr>
          <w:p w14:paraId="65303D63"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4</w:t>
            </w:r>
          </w:p>
        </w:tc>
        <w:tc>
          <w:tcPr>
            <w:tcW w:w="751" w:type="pct"/>
            <w:noWrap/>
            <w:vAlign w:val="center"/>
          </w:tcPr>
          <w:p w14:paraId="06AFE4F2" w14:textId="77777777" w:rsidR="009C600D" w:rsidRPr="00AE109E" w:rsidRDefault="009C600D" w:rsidP="004F6C29">
            <w:pPr>
              <w:bidi/>
              <w:jc w:val="left"/>
              <w:rPr>
                <w:color w:val="000000"/>
                <w:sz w:val="19"/>
                <w:szCs w:val="19"/>
                <w:rtl/>
                <w:lang w:eastAsia="en-CA"/>
              </w:rPr>
            </w:pPr>
            <w:r w:rsidRPr="00BF2796">
              <w:rPr>
                <w:color w:val="000000"/>
                <w:sz w:val="19"/>
                <w:szCs w:val="19"/>
                <w:rtl/>
                <w:lang w:eastAsia="en-CA"/>
              </w:rPr>
              <w:t>25.0</w:t>
            </w:r>
          </w:p>
        </w:tc>
        <w:tc>
          <w:tcPr>
            <w:tcW w:w="676" w:type="pct"/>
            <w:noWrap/>
            <w:vAlign w:val="center"/>
            <w:hideMark/>
          </w:tcPr>
          <w:p w14:paraId="24EED38F"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w:t>
            </w:r>
          </w:p>
        </w:tc>
        <w:tc>
          <w:tcPr>
            <w:tcW w:w="526" w:type="pct"/>
            <w:noWrap/>
            <w:vAlign w:val="center"/>
            <w:hideMark/>
          </w:tcPr>
          <w:p w14:paraId="7936DEE6"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0</w:t>
            </w:r>
          </w:p>
        </w:tc>
        <w:tc>
          <w:tcPr>
            <w:tcW w:w="601" w:type="pct"/>
            <w:noWrap/>
            <w:vAlign w:val="center"/>
            <w:hideMark/>
          </w:tcPr>
          <w:p w14:paraId="49122879"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36,377</w:t>
            </w:r>
          </w:p>
        </w:tc>
        <w:tc>
          <w:tcPr>
            <w:tcW w:w="645" w:type="pct"/>
            <w:noWrap/>
            <w:vAlign w:val="center"/>
            <w:hideMark/>
          </w:tcPr>
          <w:p w14:paraId="58A77ACE" w14:textId="77777777" w:rsidR="009C600D" w:rsidRPr="00AE109E" w:rsidRDefault="009C600D" w:rsidP="004F6C29">
            <w:pPr>
              <w:bidi/>
              <w:jc w:val="left"/>
              <w:rPr>
                <w:color w:val="000000"/>
                <w:sz w:val="19"/>
                <w:szCs w:val="19"/>
                <w:rtl/>
                <w:lang w:eastAsia="en-CA"/>
              </w:rPr>
            </w:pPr>
            <w:r w:rsidRPr="00AE109E">
              <w:rPr>
                <w:color w:val="000000"/>
                <w:sz w:val="19"/>
                <w:szCs w:val="19"/>
                <w:rtl/>
                <w:lang w:eastAsia="en-CA"/>
              </w:rPr>
              <w:t>36,377</w:t>
            </w:r>
          </w:p>
        </w:tc>
      </w:tr>
      <w:tr w:rsidR="009C600D" w:rsidRPr="00AE109E" w14:paraId="3400E25E" w14:textId="77777777" w:rsidTr="00653A5E">
        <w:trPr>
          <w:trHeight w:val="326"/>
        </w:trPr>
        <w:tc>
          <w:tcPr>
            <w:tcW w:w="2552" w:type="pct"/>
            <w:gridSpan w:val="4"/>
            <w:noWrap/>
            <w:vAlign w:val="center"/>
          </w:tcPr>
          <w:p w14:paraId="3DDB012B" w14:textId="77777777" w:rsidR="009C600D" w:rsidRPr="00AE109E" w:rsidRDefault="009C600D" w:rsidP="004F6C29">
            <w:pPr>
              <w:bidi/>
              <w:jc w:val="left"/>
              <w:rPr>
                <w:color w:val="000000"/>
                <w:sz w:val="19"/>
                <w:szCs w:val="19"/>
                <w:rtl/>
                <w:lang w:eastAsia="en-CA"/>
              </w:rPr>
            </w:pPr>
            <w:r w:rsidRPr="00AE109E">
              <w:rPr>
                <w:b/>
                <w:bCs/>
                <w:color w:val="000000"/>
                <w:sz w:val="19"/>
                <w:szCs w:val="19"/>
                <w:rtl/>
                <w:lang w:eastAsia="en-CA"/>
              </w:rPr>
              <w:t>المجموع</w:t>
            </w:r>
          </w:p>
        </w:tc>
        <w:tc>
          <w:tcPr>
            <w:tcW w:w="676" w:type="pct"/>
            <w:noWrap/>
            <w:vAlign w:val="center"/>
          </w:tcPr>
          <w:p w14:paraId="15C89641" w14:textId="77777777" w:rsidR="009C600D" w:rsidRPr="00AE109E" w:rsidRDefault="009C600D" w:rsidP="004F6C29">
            <w:pPr>
              <w:bidi/>
              <w:jc w:val="left"/>
              <w:rPr>
                <w:color w:val="000000"/>
                <w:sz w:val="19"/>
                <w:szCs w:val="19"/>
                <w:rtl/>
                <w:lang w:eastAsia="en-CA"/>
              </w:rPr>
            </w:pPr>
            <w:r w:rsidRPr="00AE109E">
              <w:rPr>
                <w:b/>
                <w:bCs/>
                <w:color w:val="000000"/>
                <w:sz w:val="19"/>
                <w:szCs w:val="19"/>
                <w:rtl/>
                <w:lang w:eastAsia="en-CA"/>
              </w:rPr>
              <w:t>1,010,536</w:t>
            </w:r>
          </w:p>
        </w:tc>
        <w:tc>
          <w:tcPr>
            <w:tcW w:w="526" w:type="pct"/>
            <w:noWrap/>
            <w:vAlign w:val="center"/>
          </w:tcPr>
          <w:p w14:paraId="4B3907F7" w14:textId="77777777" w:rsidR="009C600D" w:rsidRPr="00AE109E" w:rsidRDefault="009C600D" w:rsidP="004F6C29">
            <w:pPr>
              <w:bidi/>
              <w:jc w:val="left"/>
              <w:rPr>
                <w:color w:val="000000"/>
                <w:sz w:val="19"/>
                <w:szCs w:val="19"/>
                <w:rtl/>
                <w:lang w:eastAsia="en-CA"/>
              </w:rPr>
            </w:pPr>
            <w:r w:rsidRPr="00AE109E">
              <w:rPr>
                <w:b/>
                <w:bCs/>
                <w:color w:val="000000"/>
                <w:sz w:val="19"/>
                <w:szCs w:val="19"/>
                <w:rtl/>
                <w:lang w:eastAsia="en-CA"/>
              </w:rPr>
              <w:t>900,000</w:t>
            </w:r>
          </w:p>
        </w:tc>
        <w:tc>
          <w:tcPr>
            <w:tcW w:w="601" w:type="pct"/>
            <w:noWrap/>
            <w:vAlign w:val="center"/>
          </w:tcPr>
          <w:p w14:paraId="65F36C17" w14:textId="77777777" w:rsidR="009C600D" w:rsidRPr="00AE109E" w:rsidRDefault="009C600D" w:rsidP="004F6C29">
            <w:pPr>
              <w:bidi/>
              <w:jc w:val="left"/>
              <w:rPr>
                <w:color w:val="000000"/>
                <w:sz w:val="19"/>
                <w:szCs w:val="19"/>
                <w:rtl/>
                <w:lang w:eastAsia="en-CA"/>
              </w:rPr>
            </w:pPr>
            <w:r w:rsidRPr="00AE109E">
              <w:rPr>
                <w:b/>
                <w:bCs/>
                <w:color w:val="000000"/>
                <w:sz w:val="19"/>
                <w:szCs w:val="19"/>
                <w:rtl/>
                <w:lang w:eastAsia="en-CA"/>
              </w:rPr>
              <w:t>1,195,166</w:t>
            </w:r>
          </w:p>
        </w:tc>
        <w:tc>
          <w:tcPr>
            <w:tcW w:w="645" w:type="pct"/>
            <w:noWrap/>
            <w:vAlign w:val="center"/>
          </w:tcPr>
          <w:p w14:paraId="468694A2" w14:textId="77777777" w:rsidR="009C600D" w:rsidRPr="00AE109E" w:rsidRDefault="009C600D" w:rsidP="004F6C29">
            <w:pPr>
              <w:bidi/>
              <w:jc w:val="left"/>
              <w:rPr>
                <w:color w:val="000000"/>
                <w:sz w:val="19"/>
                <w:szCs w:val="19"/>
                <w:rtl/>
                <w:lang w:eastAsia="en-CA"/>
              </w:rPr>
            </w:pPr>
            <w:r w:rsidRPr="00AE109E">
              <w:rPr>
                <w:b/>
                <w:bCs/>
                <w:color w:val="000000"/>
                <w:sz w:val="19"/>
                <w:szCs w:val="19"/>
                <w:rtl/>
                <w:lang w:eastAsia="en-CA"/>
              </w:rPr>
              <w:t>2,095,166</w:t>
            </w:r>
          </w:p>
        </w:tc>
      </w:tr>
    </w:tbl>
    <w:p w14:paraId="20F90FFC" w14:textId="77777777" w:rsidR="009C600D" w:rsidRPr="00AA0CBE" w:rsidRDefault="009C600D" w:rsidP="007F6041">
      <w:pPr>
        <w:bidi/>
        <w:spacing w:after="240"/>
        <w:rPr>
          <w:sz w:val="20"/>
          <w:rtl/>
        </w:rPr>
      </w:pPr>
      <w:r w:rsidRPr="00AA0CBE">
        <w:rPr>
          <w:sz w:val="20"/>
          <w:rtl/>
        </w:rPr>
        <w:t xml:space="preserve">* القدرة على تصنيع </w:t>
      </w:r>
      <w:r w:rsidR="00ED29E6">
        <w:rPr>
          <w:rFonts w:hint="cs"/>
          <w:color w:val="000000"/>
          <w:sz w:val="19"/>
          <w:szCs w:val="19"/>
          <w:rtl/>
          <w:lang w:eastAsia="en-CA"/>
        </w:rPr>
        <w:t>مجمدات صندوقية</w:t>
      </w:r>
      <w:r w:rsidR="00ED29E6" w:rsidRPr="00AE109E">
        <w:rPr>
          <w:color w:val="000000"/>
          <w:sz w:val="19"/>
          <w:szCs w:val="19"/>
          <w:rtl/>
          <w:lang w:eastAsia="en-CA"/>
        </w:rPr>
        <w:t xml:space="preserve"> </w:t>
      </w:r>
      <w:r w:rsidRPr="00AA0CBE">
        <w:rPr>
          <w:sz w:val="20"/>
          <w:rtl/>
        </w:rPr>
        <w:t xml:space="preserve">قابلة لإزالة الجليد مشتركة مع القدرة على تصنيع </w:t>
      </w:r>
      <w:r w:rsidR="00ED29E6">
        <w:rPr>
          <w:rFonts w:hint="cs"/>
          <w:sz w:val="20"/>
          <w:rtl/>
        </w:rPr>
        <w:t>مجمدات</w:t>
      </w:r>
      <w:r w:rsidR="00ED29E6">
        <w:rPr>
          <w:sz w:val="20"/>
          <w:rtl/>
        </w:rPr>
        <w:t xml:space="preserve"> </w:t>
      </w:r>
      <w:r w:rsidRPr="00AA0CBE">
        <w:rPr>
          <w:sz w:val="20"/>
          <w:rtl/>
        </w:rPr>
        <w:t>خالية من الجليد (</w:t>
      </w:r>
      <w:r w:rsidR="007F6041">
        <w:rPr>
          <w:rFonts w:hint="cs"/>
          <w:sz w:val="20"/>
          <w:rtl/>
        </w:rPr>
        <w:t>على النحو</w:t>
      </w:r>
      <w:r w:rsidRPr="00AA0CBE">
        <w:rPr>
          <w:sz w:val="20"/>
          <w:rtl/>
        </w:rPr>
        <w:t xml:space="preserve"> </w:t>
      </w:r>
      <w:r w:rsidR="007F6041">
        <w:rPr>
          <w:rFonts w:hint="cs"/>
          <w:sz w:val="20"/>
          <w:rtl/>
        </w:rPr>
        <w:t>ال</w:t>
      </w:r>
      <w:r w:rsidRPr="00AA0CBE">
        <w:rPr>
          <w:sz w:val="20"/>
          <w:rtl/>
        </w:rPr>
        <w:t>موضح في الجدول 5 أعلاه).</w:t>
      </w:r>
    </w:p>
    <w:p w14:paraId="0DE6F63D" w14:textId="77777777" w:rsidR="009C600D" w:rsidRPr="00A86D20" w:rsidRDefault="009C3528" w:rsidP="009C600D">
      <w:pPr>
        <w:keepNext/>
        <w:bidi/>
        <w:rPr>
          <w:b/>
          <w:bCs/>
          <w:sz w:val="26"/>
          <w:szCs w:val="26"/>
          <w:rtl/>
        </w:rPr>
      </w:pPr>
      <w:r>
        <w:rPr>
          <w:b/>
          <w:bCs/>
          <w:sz w:val="26"/>
          <w:szCs w:val="26"/>
          <w:rtl/>
        </w:rPr>
        <w:t xml:space="preserve">الجدول 7. ملخص </w:t>
      </w:r>
      <w:r w:rsidR="00C6369C">
        <w:rPr>
          <w:b/>
          <w:bCs/>
          <w:sz w:val="26"/>
          <w:szCs w:val="26"/>
          <w:rtl/>
        </w:rPr>
        <w:t xml:space="preserve">تفاصيل </w:t>
      </w:r>
      <w:r>
        <w:rPr>
          <w:b/>
          <w:bCs/>
          <w:sz w:val="26"/>
          <w:szCs w:val="26"/>
          <w:rtl/>
        </w:rPr>
        <w:t xml:space="preserve">مصنعي أجهزة </w:t>
      </w:r>
      <w:r w:rsidR="009C600D" w:rsidRPr="00A86D20">
        <w:rPr>
          <w:b/>
          <w:bCs/>
          <w:sz w:val="26"/>
          <w:szCs w:val="26"/>
          <w:rtl/>
        </w:rPr>
        <w:t>تكييف</w:t>
      </w:r>
      <w:r>
        <w:rPr>
          <w:rFonts w:hint="cs"/>
          <w:b/>
          <w:bCs/>
          <w:sz w:val="26"/>
          <w:szCs w:val="26"/>
          <w:rtl/>
        </w:rPr>
        <w:t xml:space="preserve"> الهواء</w:t>
      </w:r>
    </w:p>
    <w:tbl>
      <w:tblPr>
        <w:bidiVisual/>
        <w:tblW w:w="501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2"/>
        <w:gridCol w:w="1224"/>
        <w:gridCol w:w="827"/>
        <w:gridCol w:w="1381"/>
        <w:gridCol w:w="1241"/>
        <w:gridCol w:w="1241"/>
        <w:gridCol w:w="1239"/>
        <w:gridCol w:w="1096"/>
      </w:tblGrid>
      <w:tr w:rsidR="009C600D" w:rsidRPr="007B3476" w14:paraId="0D6E2A23" w14:textId="77777777" w:rsidTr="00C32FDB">
        <w:trPr>
          <w:trHeight w:val="955"/>
          <w:tblHeader/>
        </w:trPr>
        <w:tc>
          <w:tcPr>
            <w:tcW w:w="599" w:type="pct"/>
            <w:vAlign w:val="center"/>
            <w:hideMark/>
          </w:tcPr>
          <w:p w14:paraId="708144C5" w14:textId="77777777" w:rsidR="009C600D" w:rsidRPr="007B3476" w:rsidRDefault="009C3528" w:rsidP="006B35CD">
            <w:pPr>
              <w:bidi/>
              <w:jc w:val="center"/>
              <w:rPr>
                <w:b/>
                <w:bCs/>
                <w:color w:val="000000"/>
                <w:sz w:val="18"/>
                <w:szCs w:val="18"/>
                <w:rtl/>
                <w:lang w:eastAsia="en-CA"/>
              </w:rPr>
            </w:pPr>
            <w:r>
              <w:rPr>
                <w:rFonts w:hint="cs"/>
                <w:b/>
                <w:bCs/>
                <w:color w:val="000000"/>
                <w:sz w:val="18"/>
                <w:szCs w:val="18"/>
                <w:rtl/>
                <w:lang w:eastAsia="en-CA" w:bidi="ar-SA"/>
              </w:rPr>
              <w:t>ال</w:t>
            </w:r>
            <w:r w:rsidR="009C600D" w:rsidRPr="007B3476">
              <w:rPr>
                <w:b/>
                <w:bCs/>
                <w:color w:val="000000"/>
                <w:sz w:val="18"/>
                <w:szCs w:val="18"/>
                <w:rtl/>
                <w:lang w:eastAsia="en-CA"/>
              </w:rPr>
              <w:t>اسم</w:t>
            </w:r>
          </w:p>
        </w:tc>
        <w:tc>
          <w:tcPr>
            <w:tcW w:w="653" w:type="pct"/>
            <w:vAlign w:val="center"/>
          </w:tcPr>
          <w:p w14:paraId="2A3825C4" w14:textId="77777777" w:rsidR="009C600D" w:rsidRDefault="009C600D" w:rsidP="006B35CD">
            <w:pPr>
              <w:bidi/>
              <w:jc w:val="center"/>
              <w:rPr>
                <w:b/>
                <w:bCs/>
                <w:color w:val="000000"/>
                <w:sz w:val="18"/>
                <w:szCs w:val="18"/>
                <w:lang w:eastAsia="en-GB"/>
              </w:rPr>
            </w:pPr>
            <w:r w:rsidRPr="007B3476">
              <w:rPr>
                <w:b/>
                <w:bCs/>
                <w:color w:val="000000"/>
                <w:sz w:val="18"/>
                <w:szCs w:val="18"/>
                <w:rtl/>
                <w:lang w:eastAsia="en-CA"/>
              </w:rPr>
              <w:t>سنة التأسيس</w:t>
            </w:r>
          </w:p>
        </w:tc>
        <w:tc>
          <w:tcPr>
            <w:tcW w:w="441" w:type="pct"/>
            <w:vAlign w:val="center"/>
            <w:hideMark/>
          </w:tcPr>
          <w:p w14:paraId="470D8EC5" w14:textId="77777777" w:rsidR="009C600D" w:rsidRPr="007B3476" w:rsidRDefault="009C3528" w:rsidP="006B35CD">
            <w:pPr>
              <w:bidi/>
              <w:jc w:val="center"/>
              <w:rPr>
                <w:b/>
                <w:bCs/>
                <w:color w:val="000000"/>
                <w:sz w:val="18"/>
                <w:szCs w:val="18"/>
                <w:rtl/>
                <w:lang w:eastAsia="en-CA"/>
              </w:rPr>
            </w:pPr>
            <w:r w:rsidRPr="00AE109E">
              <w:rPr>
                <w:b/>
                <w:bCs/>
                <w:color w:val="000000"/>
                <w:sz w:val="19"/>
                <w:szCs w:val="19"/>
                <w:rtl/>
                <w:lang w:eastAsia="en-GB"/>
              </w:rPr>
              <w:t xml:space="preserve">عدد </w:t>
            </w:r>
            <w:r>
              <w:rPr>
                <w:rFonts w:hint="cs"/>
                <w:b/>
                <w:bCs/>
                <w:color w:val="000000"/>
                <w:sz w:val="19"/>
                <w:szCs w:val="19"/>
                <w:rtl/>
                <w:lang w:eastAsia="en-GB"/>
              </w:rPr>
              <w:t>الطرز</w:t>
            </w:r>
          </w:p>
        </w:tc>
        <w:tc>
          <w:tcPr>
            <w:tcW w:w="737" w:type="pct"/>
            <w:vAlign w:val="center"/>
          </w:tcPr>
          <w:p w14:paraId="6E2AE8BD" w14:textId="77777777" w:rsidR="009C600D" w:rsidRPr="007B3476" w:rsidRDefault="009C600D" w:rsidP="006B35CD">
            <w:pPr>
              <w:bidi/>
              <w:jc w:val="center"/>
              <w:rPr>
                <w:b/>
                <w:bCs/>
                <w:color w:val="000000"/>
                <w:sz w:val="18"/>
                <w:szCs w:val="18"/>
                <w:rtl/>
                <w:lang w:eastAsia="en-CA"/>
              </w:rPr>
            </w:pPr>
            <w:r w:rsidRPr="00AE109E">
              <w:rPr>
                <w:b/>
                <w:bCs/>
                <w:color w:val="000000"/>
                <w:sz w:val="19"/>
                <w:szCs w:val="19"/>
                <w:rtl/>
                <w:lang w:eastAsia="en-CA"/>
              </w:rPr>
              <w:t>متوسط تحسن كفاءة الطاقة (%)</w:t>
            </w:r>
          </w:p>
        </w:tc>
        <w:tc>
          <w:tcPr>
            <w:tcW w:w="662" w:type="pct"/>
            <w:vAlign w:val="center"/>
            <w:hideMark/>
          </w:tcPr>
          <w:p w14:paraId="7F2F9E4E" w14:textId="77777777" w:rsidR="009C600D" w:rsidRPr="007B3476" w:rsidRDefault="009C600D" w:rsidP="006B35CD">
            <w:pPr>
              <w:bidi/>
              <w:ind w:left="-136" w:right="-112"/>
              <w:jc w:val="center"/>
              <w:rPr>
                <w:b/>
                <w:bCs/>
                <w:color w:val="000000"/>
                <w:sz w:val="18"/>
                <w:szCs w:val="18"/>
                <w:rtl/>
                <w:lang w:eastAsia="en-CA"/>
              </w:rPr>
            </w:pPr>
            <w:r w:rsidRPr="00AE109E">
              <w:rPr>
                <w:b/>
                <w:bCs/>
                <w:color w:val="000000"/>
                <w:sz w:val="19"/>
                <w:szCs w:val="19"/>
                <w:rtl/>
                <w:lang w:eastAsia="en-CA"/>
              </w:rPr>
              <w:t>القدرة (وحدات/سنة)</w:t>
            </w:r>
          </w:p>
        </w:tc>
        <w:tc>
          <w:tcPr>
            <w:tcW w:w="662" w:type="pct"/>
            <w:vAlign w:val="center"/>
            <w:hideMark/>
          </w:tcPr>
          <w:p w14:paraId="60D91C15" w14:textId="77777777" w:rsidR="009C600D" w:rsidRDefault="009C600D" w:rsidP="006B35CD">
            <w:pPr>
              <w:bidi/>
              <w:ind w:left="-106" w:right="-38"/>
              <w:jc w:val="center"/>
              <w:rPr>
                <w:b/>
                <w:bCs/>
                <w:color w:val="000000"/>
                <w:sz w:val="18"/>
                <w:szCs w:val="18"/>
                <w:rtl/>
                <w:lang w:eastAsia="en-CA"/>
              </w:rPr>
            </w:pPr>
            <w:r w:rsidRPr="007B3476">
              <w:rPr>
                <w:b/>
                <w:bCs/>
                <w:color w:val="000000"/>
                <w:sz w:val="18"/>
                <w:szCs w:val="18"/>
                <w:rtl/>
                <w:lang w:eastAsia="en-CA"/>
              </w:rPr>
              <w:t>تكلفة رأس المال الإضافية</w:t>
            </w:r>
          </w:p>
          <w:p w14:paraId="04173450" w14:textId="77777777" w:rsidR="009C600D" w:rsidRPr="007B3476" w:rsidRDefault="009C600D" w:rsidP="005A49ED">
            <w:pPr>
              <w:bidi/>
              <w:ind w:left="-106" w:right="-38"/>
              <w:jc w:val="center"/>
              <w:rPr>
                <w:b/>
                <w:bCs/>
                <w:color w:val="000000"/>
                <w:sz w:val="18"/>
                <w:szCs w:val="18"/>
                <w:rtl/>
                <w:lang w:eastAsia="en-CA"/>
              </w:rPr>
            </w:pPr>
            <w:r>
              <w:rPr>
                <w:b/>
                <w:bCs/>
                <w:color w:val="000000"/>
                <w:sz w:val="18"/>
                <w:szCs w:val="18"/>
                <w:rtl/>
                <w:lang w:eastAsia="en-CA"/>
              </w:rPr>
              <w:t>(دولار أمريكي)</w:t>
            </w:r>
          </w:p>
        </w:tc>
        <w:tc>
          <w:tcPr>
            <w:tcW w:w="661" w:type="pct"/>
            <w:vAlign w:val="center"/>
            <w:hideMark/>
          </w:tcPr>
          <w:p w14:paraId="093E9D02" w14:textId="77777777" w:rsidR="005A49ED" w:rsidRDefault="005A49ED" w:rsidP="006B35CD">
            <w:pPr>
              <w:bidi/>
              <w:ind w:left="-68" w:right="-83"/>
              <w:jc w:val="center"/>
              <w:rPr>
                <w:b/>
                <w:bCs/>
                <w:color w:val="000000"/>
                <w:sz w:val="18"/>
                <w:szCs w:val="18"/>
                <w:rtl/>
                <w:lang w:eastAsia="en-CA"/>
              </w:rPr>
            </w:pPr>
            <w:r>
              <w:rPr>
                <w:b/>
                <w:bCs/>
                <w:color w:val="000000"/>
                <w:sz w:val="18"/>
                <w:szCs w:val="18"/>
                <w:rtl/>
                <w:lang w:eastAsia="en-CA"/>
              </w:rPr>
              <w:t xml:space="preserve">تكلفة المكونات الإضافية* </w:t>
            </w:r>
          </w:p>
          <w:p w14:paraId="421A1531" w14:textId="77777777" w:rsidR="009C600D" w:rsidRPr="008B6229" w:rsidRDefault="005A49ED" w:rsidP="005A49ED">
            <w:pPr>
              <w:bidi/>
              <w:ind w:left="-68" w:right="-83"/>
              <w:jc w:val="center"/>
              <w:rPr>
                <w:b/>
                <w:bCs/>
                <w:color w:val="000000"/>
                <w:sz w:val="18"/>
                <w:szCs w:val="18"/>
                <w:rtl/>
                <w:lang w:eastAsia="en-CA"/>
              </w:rPr>
            </w:pPr>
            <w:r>
              <w:rPr>
                <w:b/>
                <w:bCs/>
                <w:color w:val="000000"/>
                <w:sz w:val="18"/>
                <w:szCs w:val="18"/>
                <w:rtl/>
                <w:lang w:eastAsia="en-CA"/>
              </w:rPr>
              <w:t xml:space="preserve">(دولار </w:t>
            </w:r>
            <w:r w:rsidR="009C600D" w:rsidRPr="008B6229">
              <w:rPr>
                <w:b/>
                <w:bCs/>
                <w:color w:val="000000"/>
                <w:sz w:val="18"/>
                <w:szCs w:val="18"/>
                <w:rtl/>
                <w:lang w:eastAsia="en-CA"/>
              </w:rPr>
              <w:t>أمريكي)</w:t>
            </w:r>
          </w:p>
        </w:tc>
        <w:tc>
          <w:tcPr>
            <w:tcW w:w="585" w:type="pct"/>
            <w:vAlign w:val="center"/>
            <w:hideMark/>
          </w:tcPr>
          <w:p w14:paraId="7DABCCDE" w14:textId="77777777" w:rsidR="005A49ED" w:rsidRDefault="009C600D" w:rsidP="006B35CD">
            <w:pPr>
              <w:bidi/>
              <w:jc w:val="center"/>
              <w:rPr>
                <w:b/>
                <w:bCs/>
                <w:color w:val="000000"/>
                <w:sz w:val="18"/>
                <w:szCs w:val="18"/>
                <w:rtl/>
                <w:lang w:eastAsia="en-CA"/>
              </w:rPr>
            </w:pPr>
            <w:r w:rsidRPr="008B6229">
              <w:rPr>
                <w:b/>
                <w:bCs/>
                <w:color w:val="000000"/>
                <w:sz w:val="18"/>
                <w:szCs w:val="18"/>
                <w:rtl/>
                <w:lang w:eastAsia="en-CA"/>
              </w:rPr>
              <w:t xml:space="preserve">الإجمالي </w:t>
            </w:r>
          </w:p>
          <w:p w14:paraId="42DF5935" w14:textId="77777777" w:rsidR="009C600D" w:rsidRPr="008B6229" w:rsidRDefault="009C600D" w:rsidP="005A49ED">
            <w:pPr>
              <w:bidi/>
              <w:jc w:val="center"/>
              <w:rPr>
                <w:b/>
                <w:bCs/>
                <w:color w:val="000000"/>
                <w:sz w:val="18"/>
                <w:szCs w:val="18"/>
                <w:rtl/>
                <w:lang w:eastAsia="en-CA"/>
              </w:rPr>
            </w:pPr>
            <w:r w:rsidRPr="008B6229">
              <w:rPr>
                <w:b/>
                <w:bCs/>
                <w:color w:val="000000"/>
                <w:sz w:val="18"/>
                <w:szCs w:val="18"/>
                <w:rtl/>
                <w:lang w:eastAsia="en-CA"/>
              </w:rPr>
              <w:t>(دولار أمريكي)</w:t>
            </w:r>
          </w:p>
        </w:tc>
      </w:tr>
      <w:tr w:rsidR="009C600D" w:rsidRPr="007B3476" w14:paraId="36A81F78" w14:textId="77777777" w:rsidTr="00C32FDB">
        <w:trPr>
          <w:trHeight w:val="298"/>
        </w:trPr>
        <w:tc>
          <w:tcPr>
            <w:tcW w:w="599" w:type="pct"/>
            <w:noWrap/>
            <w:vAlign w:val="center"/>
            <w:hideMark/>
          </w:tcPr>
          <w:p w14:paraId="5653390F" w14:textId="77777777" w:rsidR="009C600D" w:rsidRPr="007B3476" w:rsidRDefault="009C600D" w:rsidP="006B35CD">
            <w:pPr>
              <w:bidi/>
              <w:jc w:val="left"/>
              <w:rPr>
                <w:color w:val="000000"/>
                <w:sz w:val="18"/>
                <w:szCs w:val="18"/>
                <w:rtl/>
                <w:lang w:eastAsia="en-CA"/>
              </w:rPr>
            </w:pPr>
            <w:r w:rsidRPr="007B3476">
              <w:rPr>
                <w:color w:val="000000"/>
                <w:sz w:val="18"/>
                <w:szCs w:val="18"/>
                <w:rtl/>
              </w:rPr>
              <w:t>العربي</w:t>
            </w:r>
          </w:p>
        </w:tc>
        <w:tc>
          <w:tcPr>
            <w:tcW w:w="653" w:type="pct"/>
            <w:vAlign w:val="center"/>
          </w:tcPr>
          <w:p w14:paraId="51C0E511" w14:textId="77777777" w:rsidR="009C600D" w:rsidRPr="0038550C" w:rsidRDefault="009C600D" w:rsidP="006B35CD">
            <w:pPr>
              <w:bidi/>
              <w:jc w:val="center"/>
              <w:rPr>
                <w:color w:val="000000"/>
                <w:sz w:val="18"/>
                <w:szCs w:val="18"/>
                <w:rtl/>
                <w:lang w:eastAsia="en-CA"/>
              </w:rPr>
            </w:pPr>
            <w:r w:rsidRPr="0038550C">
              <w:rPr>
                <w:color w:val="000000"/>
                <w:sz w:val="18"/>
                <w:szCs w:val="18"/>
                <w:rtl/>
                <w:lang w:eastAsia="en-CA"/>
              </w:rPr>
              <w:t>2004</w:t>
            </w:r>
          </w:p>
        </w:tc>
        <w:tc>
          <w:tcPr>
            <w:tcW w:w="441" w:type="pct"/>
            <w:noWrap/>
            <w:vAlign w:val="center"/>
            <w:hideMark/>
          </w:tcPr>
          <w:p w14:paraId="7020973D" w14:textId="77777777" w:rsidR="009C600D" w:rsidRPr="0038550C" w:rsidRDefault="009C600D" w:rsidP="006B35CD">
            <w:pPr>
              <w:bidi/>
              <w:jc w:val="center"/>
              <w:rPr>
                <w:color w:val="000000"/>
                <w:sz w:val="18"/>
                <w:szCs w:val="18"/>
                <w:rtl/>
                <w:lang w:eastAsia="en-CA"/>
              </w:rPr>
            </w:pPr>
            <w:r w:rsidRPr="0038550C">
              <w:rPr>
                <w:color w:val="000000"/>
                <w:sz w:val="18"/>
                <w:szCs w:val="18"/>
                <w:rtl/>
                <w:lang w:eastAsia="en-CA"/>
              </w:rPr>
              <w:t>15</w:t>
            </w:r>
          </w:p>
        </w:tc>
        <w:tc>
          <w:tcPr>
            <w:tcW w:w="737" w:type="pct"/>
            <w:vAlign w:val="center"/>
          </w:tcPr>
          <w:p w14:paraId="2D56E5BD" w14:textId="77777777" w:rsidR="009C600D" w:rsidRPr="0038550C" w:rsidRDefault="009C600D" w:rsidP="006B35CD">
            <w:pPr>
              <w:bidi/>
              <w:jc w:val="center"/>
              <w:rPr>
                <w:color w:val="000000"/>
                <w:sz w:val="18"/>
                <w:szCs w:val="18"/>
                <w:rtl/>
                <w:lang w:eastAsia="en-CA"/>
              </w:rPr>
            </w:pPr>
            <w:r w:rsidRPr="000B740A">
              <w:rPr>
                <w:color w:val="000000"/>
                <w:sz w:val="18"/>
                <w:szCs w:val="18"/>
                <w:rtl/>
                <w:lang w:eastAsia="en-CA"/>
              </w:rPr>
              <w:t>30.4</w:t>
            </w:r>
          </w:p>
        </w:tc>
        <w:tc>
          <w:tcPr>
            <w:tcW w:w="662" w:type="pct"/>
            <w:noWrap/>
            <w:vAlign w:val="center"/>
            <w:hideMark/>
          </w:tcPr>
          <w:p w14:paraId="79B850C2" w14:textId="77777777" w:rsidR="009C600D" w:rsidRPr="007B3476" w:rsidRDefault="009C600D" w:rsidP="00D6504D">
            <w:pPr>
              <w:bidi/>
              <w:jc w:val="left"/>
              <w:rPr>
                <w:color w:val="000000"/>
                <w:sz w:val="18"/>
                <w:szCs w:val="18"/>
                <w:rtl/>
                <w:lang w:eastAsia="en-CA"/>
              </w:rPr>
            </w:pPr>
            <w:r w:rsidRPr="007B3476">
              <w:rPr>
                <w:color w:val="000000"/>
                <w:sz w:val="18"/>
                <w:szCs w:val="18"/>
                <w:rtl/>
              </w:rPr>
              <w:t>500,000</w:t>
            </w:r>
          </w:p>
        </w:tc>
        <w:tc>
          <w:tcPr>
            <w:tcW w:w="662" w:type="pct"/>
            <w:noWrap/>
            <w:vAlign w:val="center"/>
            <w:hideMark/>
          </w:tcPr>
          <w:p w14:paraId="2EFF1F29" w14:textId="77777777" w:rsidR="009C600D" w:rsidRPr="007B3476" w:rsidRDefault="009C600D" w:rsidP="00D6504D">
            <w:pPr>
              <w:bidi/>
              <w:jc w:val="left"/>
              <w:rPr>
                <w:color w:val="000000"/>
                <w:sz w:val="18"/>
                <w:szCs w:val="18"/>
                <w:rtl/>
                <w:lang w:eastAsia="en-CA"/>
              </w:rPr>
            </w:pPr>
            <w:r w:rsidRPr="007B3476">
              <w:rPr>
                <w:color w:val="000000"/>
                <w:sz w:val="18"/>
                <w:szCs w:val="18"/>
                <w:rtl/>
              </w:rPr>
              <w:t>250,000</w:t>
            </w:r>
          </w:p>
        </w:tc>
        <w:tc>
          <w:tcPr>
            <w:tcW w:w="661" w:type="pct"/>
            <w:noWrap/>
            <w:vAlign w:val="center"/>
            <w:hideMark/>
          </w:tcPr>
          <w:p w14:paraId="0C5B24F7" w14:textId="77777777" w:rsidR="009C600D" w:rsidRPr="008B6229" w:rsidRDefault="009C600D" w:rsidP="00D6504D">
            <w:pPr>
              <w:bidi/>
              <w:jc w:val="left"/>
              <w:rPr>
                <w:color w:val="000000"/>
                <w:sz w:val="18"/>
                <w:szCs w:val="18"/>
                <w:rtl/>
                <w:lang w:eastAsia="en-CA"/>
              </w:rPr>
            </w:pPr>
            <w:r w:rsidRPr="008B6229">
              <w:rPr>
                <w:color w:val="000000"/>
                <w:sz w:val="18"/>
                <w:szCs w:val="18"/>
                <w:rtl/>
                <w:lang w:eastAsia="en-CA"/>
              </w:rPr>
              <w:t>1,089,404</w:t>
            </w:r>
          </w:p>
        </w:tc>
        <w:tc>
          <w:tcPr>
            <w:tcW w:w="585" w:type="pct"/>
            <w:noWrap/>
            <w:vAlign w:val="center"/>
            <w:hideMark/>
          </w:tcPr>
          <w:p w14:paraId="1FA5CCA2" w14:textId="77777777" w:rsidR="009C600D" w:rsidRPr="008B6229" w:rsidRDefault="009C600D" w:rsidP="00D6504D">
            <w:pPr>
              <w:bidi/>
              <w:jc w:val="left"/>
              <w:rPr>
                <w:color w:val="000000"/>
                <w:sz w:val="18"/>
                <w:szCs w:val="18"/>
                <w:rtl/>
                <w:lang w:eastAsia="en-CA"/>
              </w:rPr>
            </w:pPr>
            <w:r w:rsidRPr="008B6229">
              <w:rPr>
                <w:color w:val="000000"/>
                <w:sz w:val="18"/>
                <w:szCs w:val="18"/>
                <w:rtl/>
                <w:lang w:eastAsia="en-CA"/>
              </w:rPr>
              <w:t>1,339,404</w:t>
            </w:r>
          </w:p>
        </w:tc>
      </w:tr>
      <w:tr w:rsidR="009C600D" w:rsidRPr="007B3476" w14:paraId="25E34DD9" w14:textId="77777777" w:rsidTr="00C32FDB">
        <w:trPr>
          <w:trHeight w:val="298"/>
        </w:trPr>
        <w:tc>
          <w:tcPr>
            <w:tcW w:w="599" w:type="pct"/>
            <w:noWrap/>
            <w:vAlign w:val="center"/>
            <w:hideMark/>
          </w:tcPr>
          <w:p w14:paraId="6ACC1668" w14:textId="77777777" w:rsidR="009C600D" w:rsidRPr="007B3476" w:rsidRDefault="00961C60" w:rsidP="006B35CD">
            <w:pPr>
              <w:bidi/>
              <w:jc w:val="left"/>
              <w:rPr>
                <w:color w:val="000000"/>
                <w:sz w:val="18"/>
                <w:szCs w:val="18"/>
                <w:rtl/>
                <w:lang w:eastAsia="en-CA" w:bidi="ar-SA"/>
              </w:rPr>
            </w:pPr>
            <w:r>
              <w:rPr>
                <w:rFonts w:hint="cs"/>
                <w:color w:val="000000"/>
                <w:sz w:val="18"/>
                <w:szCs w:val="18"/>
                <w:rtl/>
              </w:rPr>
              <w:t>فري إير</w:t>
            </w:r>
          </w:p>
        </w:tc>
        <w:tc>
          <w:tcPr>
            <w:tcW w:w="653" w:type="pct"/>
            <w:vAlign w:val="center"/>
          </w:tcPr>
          <w:p w14:paraId="32848F7D" w14:textId="77777777" w:rsidR="009C600D" w:rsidRPr="0038550C" w:rsidRDefault="009C600D" w:rsidP="006B35CD">
            <w:pPr>
              <w:bidi/>
              <w:jc w:val="center"/>
              <w:rPr>
                <w:color w:val="000000"/>
                <w:sz w:val="18"/>
                <w:szCs w:val="18"/>
                <w:rtl/>
                <w:lang w:eastAsia="en-CA"/>
              </w:rPr>
            </w:pPr>
            <w:r w:rsidRPr="0038550C">
              <w:rPr>
                <w:color w:val="000000"/>
                <w:sz w:val="18"/>
                <w:szCs w:val="18"/>
                <w:rtl/>
                <w:lang w:eastAsia="en-CA"/>
              </w:rPr>
              <w:t>2016</w:t>
            </w:r>
          </w:p>
        </w:tc>
        <w:tc>
          <w:tcPr>
            <w:tcW w:w="441" w:type="pct"/>
            <w:noWrap/>
            <w:vAlign w:val="center"/>
            <w:hideMark/>
          </w:tcPr>
          <w:p w14:paraId="2281840E" w14:textId="77777777" w:rsidR="009C600D" w:rsidRPr="0038550C" w:rsidRDefault="009C600D" w:rsidP="006B35CD">
            <w:pPr>
              <w:bidi/>
              <w:jc w:val="center"/>
              <w:rPr>
                <w:color w:val="000000"/>
                <w:sz w:val="18"/>
                <w:szCs w:val="18"/>
                <w:rtl/>
                <w:lang w:eastAsia="en-CA"/>
              </w:rPr>
            </w:pPr>
            <w:r w:rsidRPr="0038550C">
              <w:rPr>
                <w:color w:val="000000"/>
                <w:sz w:val="18"/>
                <w:szCs w:val="18"/>
                <w:rtl/>
                <w:lang w:eastAsia="en-CA"/>
              </w:rPr>
              <w:t>13</w:t>
            </w:r>
          </w:p>
        </w:tc>
        <w:tc>
          <w:tcPr>
            <w:tcW w:w="737" w:type="pct"/>
            <w:vAlign w:val="center"/>
          </w:tcPr>
          <w:p w14:paraId="5DB3D82A" w14:textId="77777777" w:rsidR="009C600D" w:rsidRPr="0038550C" w:rsidRDefault="009C600D" w:rsidP="006B35CD">
            <w:pPr>
              <w:bidi/>
              <w:jc w:val="center"/>
              <w:rPr>
                <w:color w:val="000000"/>
                <w:sz w:val="18"/>
                <w:szCs w:val="18"/>
                <w:rtl/>
                <w:lang w:eastAsia="en-CA"/>
              </w:rPr>
            </w:pPr>
            <w:r w:rsidRPr="000B740A">
              <w:rPr>
                <w:color w:val="000000"/>
                <w:sz w:val="18"/>
                <w:szCs w:val="18"/>
                <w:rtl/>
                <w:lang w:eastAsia="en-CA"/>
              </w:rPr>
              <w:t>36.0</w:t>
            </w:r>
          </w:p>
        </w:tc>
        <w:tc>
          <w:tcPr>
            <w:tcW w:w="662" w:type="pct"/>
            <w:noWrap/>
            <w:vAlign w:val="center"/>
            <w:hideMark/>
          </w:tcPr>
          <w:p w14:paraId="57789D3F" w14:textId="77777777" w:rsidR="009C600D" w:rsidRPr="007B3476" w:rsidRDefault="009C600D" w:rsidP="00D6504D">
            <w:pPr>
              <w:bidi/>
              <w:jc w:val="left"/>
              <w:rPr>
                <w:color w:val="000000"/>
                <w:sz w:val="18"/>
                <w:szCs w:val="18"/>
                <w:rtl/>
                <w:lang w:eastAsia="en-CA"/>
              </w:rPr>
            </w:pPr>
            <w:r w:rsidRPr="007B3476">
              <w:rPr>
                <w:color w:val="000000"/>
                <w:sz w:val="18"/>
                <w:szCs w:val="18"/>
                <w:rtl/>
              </w:rPr>
              <w:t>120,000</w:t>
            </w:r>
          </w:p>
        </w:tc>
        <w:tc>
          <w:tcPr>
            <w:tcW w:w="662" w:type="pct"/>
            <w:noWrap/>
            <w:vAlign w:val="center"/>
            <w:hideMark/>
          </w:tcPr>
          <w:p w14:paraId="4935597F" w14:textId="77777777" w:rsidR="009C600D" w:rsidRPr="007B3476" w:rsidRDefault="009C600D" w:rsidP="00D6504D">
            <w:pPr>
              <w:bidi/>
              <w:jc w:val="left"/>
              <w:rPr>
                <w:color w:val="000000"/>
                <w:sz w:val="18"/>
                <w:szCs w:val="18"/>
                <w:rtl/>
                <w:lang w:eastAsia="en-CA"/>
              </w:rPr>
            </w:pPr>
            <w:r w:rsidRPr="007B3476">
              <w:rPr>
                <w:color w:val="000000"/>
                <w:sz w:val="18"/>
                <w:szCs w:val="18"/>
                <w:rtl/>
              </w:rPr>
              <w:t>250,000</w:t>
            </w:r>
          </w:p>
        </w:tc>
        <w:tc>
          <w:tcPr>
            <w:tcW w:w="661" w:type="pct"/>
            <w:noWrap/>
            <w:vAlign w:val="center"/>
            <w:hideMark/>
          </w:tcPr>
          <w:p w14:paraId="1EB72E49" w14:textId="77777777" w:rsidR="009C600D" w:rsidRPr="008B6229" w:rsidRDefault="009C600D" w:rsidP="00D6504D">
            <w:pPr>
              <w:bidi/>
              <w:jc w:val="left"/>
              <w:rPr>
                <w:color w:val="000000"/>
                <w:sz w:val="18"/>
                <w:szCs w:val="18"/>
                <w:rtl/>
                <w:lang w:eastAsia="en-CA"/>
              </w:rPr>
            </w:pPr>
            <w:r w:rsidRPr="008B6229">
              <w:rPr>
                <w:color w:val="000000"/>
                <w:sz w:val="18"/>
                <w:szCs w:val="18"/>
                <w:rtl/>
                <w:lang w:eastAsia="en-CA"/>
              </w:rPr>
              <w:t>218,682</w:t>
            </w:r>
          </w:p>
        </w:tc>
        <w:tc>
          <w:tcPr>
            <w:tcW w:w="585" w:type="pct"/>
            <w:noWrap/>
            <w:vAlign w:val="center"/>
            <w:hideMark/>
          </w:tcPr>
          <w:p w14:paraId="7477757E" w14:textId="77777777" w:rsidR="009C600D" w:rsidRPr="008B6229" w:rsidRDefault="009C600D" w:rsidP="00D6504D">
            <w:pPr>
              <w:bidi/>
              <w:jc w:val="left"/>
              <w:rPr>
                <w:color w:val="000000"/>
                <w:sz w:val="18"/>
                <w:szCs w:val="18"/>
                <w:rtl/>
                <w:lang w:eastAsia="en-CA"/>
              </w:rPr>
            </w:pPr>
            <w:r w:rsidRPr="008B6229">
              <w:rPr>
                <w:color w:val="000000"/>
                <w:sz w:val="18"/>
                <w:szCs w:val="18"/>
                <w:rtl/>
                <w:lang w:eastAsia="en-CA"/>
              </w:rPr>
              <w:t>468,682</w:t>
            </w:r>
          </w:p>
        </w:tc>
      </w:tr>
      <w:tr w:rsidR="009C600D" w:rsidRPr="007B3476" w14:paraId="6F68A06C" w14:textId="77777777" w:rsidTr="00C32FDB">
        <w:trPr>
          <w:trHeight w:val="298"/>
        </w:trPr>
        <w:tc>
          <w:tcPr>
            <w:tcW w:w="599" w:type="pct"/>
            <w:noWrap/>
            <w:vAlign w:val="center"/>
            <w:hideMark/>
          </w:tcPr>
          <w:p w14:paraId="1C2E470A" w14:textId="77777777" w:rsidR="009C600D" w:rsidRPr="007B3476" w:rsidRDefault="009C600D" w:rsidP="00961C60">
            <w:pPr>
              <w:bidi/>
              <w:jc w:val="left"/>
              <w:rPr>
                <w:color w:val="000000"/>
                <w:sz w:val="18"/>
                <w:szCs w:val="18"/>
                <w:rtl/>
                <w:lang w:eastAsia="en-CA" w:bidi="ar-SA"/>
              </w:rPr>
            </w:pPr>
            <w:r w:rsidRPr="007B3476">
              <w:rPr>
                <w:color w:val="000000"/>
                <w:sz w:val="18"/>
                <w:szCs w:val="18"/>
                <w:rtl/>
              </w:rPr>
              <w:t xml:space="preserve">مكيف </w:t>
            </w:r>
            <w:r w:rsidR="00961C60">
              <w:rPr>
                <w:rFonts w:hint="cs"/>
                <w:color w:val="000000"/>
                <w:sz w:val="18"/>
                <w:szCs w:val="18"/>
                <w:rtl/>
              </w:rPr>
              <w:t>ال</w:t>
            </w:r>
            <w:r w:rsidRPr="007B3476">
              <w:rPr>
                <w:color w:val="000000"/>
                <w:sz w:val="18"/>
                <w:szCs w:val="18"/>
                <w:rtl/>
              </w:rPr>
              <w:t xml:space="preserve">هواء </w:t>
            </w:r>
            <w:r w:rsidR="00961C60">
              <w:rPr>
                <w:rFonts w:hint="cs"/>
                <w:color w:val="000000"/>
                <w:sz w:val="18"/>
                <w:szCs w:val="18"/>
                <w:rtl/>
              </w:rPr>
              <w:t>فريش</w:t>
            </w:r>
          </w:p>
        </w:tc>
        <w:tc>
          <w:tcPr>
            <w:tcW w:w="653" w:type="pct"/>
            <w:vAlign w:val="center"/>
          </w:tcPr>
          <w:p w14:paraId="36680FDE" w14:textId="77777777" w:rsidR="009C600D" w:rsidRPr="0038550C" w:rsidRDefault="009C600D" w:rsidP="006B35CD">
            <w:pPr>
              <w:bidi/>
              <w:jc w:val="center"/>
              <w:rPr>
                <w:color w:val="000000"/>
                <w:sz w:val="18"/>
                <w:szCs w:val="18"/>
                <w:rtl/>
              </w:rPr>
            </w:pPr>
            <w:r w:rsidRPr="0038550C">
              <w:rPr>
                <w:color w:val="000000"/>
                <w:sz w:val="18"/>
                <w:szCs w:val="18"/>
                <w:rtl/>
                <w:lang w:eastAsia="en-CA"/>
              </w:rPr>
              <w:t>2006</w:t>
            </w:r>
          </w:p>
        </w:tc>
        <w:tc>
          <w:tcPr>
            <w:tcW w:w="441" w:type="pct"/>
            <w:noWrap/>
            <w:vAlign w:val="center"/>
            <w:hideMark/>
          </w:tcPr>
          <w:p w14:paraId="51358B31" w14:textId="77777777" w:rsidR="009C600D" w:rsidRPr="0038550C" w:rsidRDefault="009C600D" w:rsidP="006B35CD">
            <w:pPr>
              <w:bidi/>
              <w:jc w:val="center"/>
              <w:rPr>
                <w:color w:val="000000"/>
                <w:sz w:val="18"/>
                <w:szCs w:val="18"/>
                <w:rtl/>
                <w:lang w:eastAsia="en-CA"/>
              </w:rPr>
            </w:pPr>
            <w:r w:rsidRPr="0038550C">
              <w:rPr>
                <w:color w:val="000000"/>
                <w:sz w:val="18"/>
                <w:szCs w:val="18"/>
                <w:rtl/>
              </w:rPr>
              <w:t>26</w:t>
            </w:r>
          </w:p>
        </w:tc>
        <w:tc>
          <w:tcPr>
            <w:tcW w:w="737" w:type="pct"/>
            <w:vAlign w:val="center"/>
          </w:tcPr>
          <w:p w14:paraId="0E29C4F3" w14:textId="77777777" w:rsidR="009C600D" w:rsidRPr="0038550C" w:rsidRDefault="009C600D" w:rsidP="006B35CD">
            <w:pPr>
              <w:bidi/>
              <w:jc w:val="center"/>
              <w:rPr>
                <w:color w:val="000000"/>
                <w:sz w:val="18"/>
                <w:szCs w:val="18"/>
                <w:rtl/>
                <w:lang w:eastAsia="en-CA"/>
              </w:rPr>
            </w:pPr>
            <w:r w:rsidRPr="000B740A">
              <w:rPr>
                <w:color w:val="000000"/>
                <w:sz w:val="18"/>
                <w:szCs w:val="18"/>
                <w:rtl/>
                <w:lang w:eastAsia="en-CA"/>
              </w:rPr>
              <w:t>28.2</w:t>
            </w:r>
          </w:p>
        </w:tc>
        <w:tc>
          <w:tcPr>
            <w:tcW w:w="662" w:type="pct"/>
            <w:noWrap/>
            <w:vAlign w:val="center"/>
            <w:hideMark/>
          </w:tcPr>
          <w:p w14:paraId="73755233" w14:textId="77777777" w:rsidR="009C600D" w:rsidRPr="007B3476" w:rsidRDefault="009C600D" w:rsidP="00D6504D">
            <w:pPr>
              <w:bidi/>
              <w:jc w:val="left"/>
              <w:rPr>
                <w:color w:val="000000"/>
                <w:sz w:val="18"/>
                <w:szCs w:val="18"/>
                <w:rtl/>
                <w:lang w:eastAsia="en-CA"/>
              </w:rPr>
            </w:pPr>
            <w:r w:rsidRPr="007B3476">
              <w:rPr>
                <w:color w:val="000000"/>
                <w:sz w:val="18"/>
                <w:szCs w:val="18"/>
                <w:rtl/>
              </w:rPr>
              <w:t>250,000</w:t>
            </w:r>
          </w:p>
        </w:tc>
        <w:tc>
          <w:tcPr>
            <w:tcW w:w="662" w:type="pct"/>
            <w:noWrap/>
            <w:vAlign w:val="center"/>
            <w:hideMark/>
          </w:tcPr>
          <w:p w14:paraId="76DF6A02" w14:textId="77777777" w:rsidR="009C600D" w:rsidRPr="007B3476" w:rsidRDefault="009C600D" w:rsidP="00D6504D">
            <w:pPr>
              <w:bidi/>
              <w:jc w:val="left"/>
              <w:rPr>
                <w:color w:val="000000"/>
                <w:sz w:val="18"/>
                <w:szCs w:val="18"/>
                <w:rtl/>
                <w:lang w:eastAsia="en-CA"/>
              </w:rPr>
            </w:pPr>
            <w:r w:rsidRPr="007B3476">
              <w:rPr>
                <w:color w:val="000000"/>
                <w:sz w:val="18"/>
                <w:szCs w:val="18"/>
                <w:rtl/>
              </w:rPr>
              <w:t>250,000</w:t>
            </w:r>
          </w:p>
        </w:tc>
        <w:tc>
          <w:tcPr>
            <w:tcW w:w="661" w:type="pct"/>
            <w:noWrap/>
            <w:vAlign w:val="center"/>
            <w:hideMark/>
          </w:tcPr>
          <w:p w14:paraId="73F2B5C0" w14:textId="77777777" w:rsidR="009C600D" w:rsidRPr="008B6229" w:rsidRDefault="009C600D" w:rsidP="00D6504D">
            <w:pPr>
              <w:bidi/>
              <w:jc w:val="left"/>
              <w:rPr>
                <w:color w:val="000000"/>
                <w:sz w:val="18"/>
                <w:szCs w:val="18"/>
                <w:rtl/>
                <w:lang w:eastAsia="en-CA"/>
              </w:rPr>
            </w:pPr>
            <w:r w:rsidRPr="008B6229">
              <w:rPr>
                <w:color w:val="000000"/>
                <w:sz w:val="18"/>
                <w:szCs w:val="18"/>
                <w:rtl/>
                <w:lang w:eastAsia="en-CA"/>
              </w:rPr>
              <w:t>973,604</w:t>
            </w:r>
          </w:p>
        </w:tc>
        <w:tc>
          <w:tcPr>
            <w:tcW w:w="585" w:type="pct"/>
            <w:noWrap/>
            <w:vAlign w:val="center"/>
            <w:hideMark/>
          </w:tcPr>
          <w:p w14:paraId="41337DA9" w14:textId="77777777" w:rsidR="009C600D" w:rsidRPr="008B6229" w:rsidRDefault="009C600D" w:rsidP="00D6504D">
            <w:pPr>
              <w:bidi/>
              <w:jc w:val="left"/>
              <w:rPr>
                <w:color w:val="000000"/>
                <w:sz w:val="18"/>
                <w:szCs w:val="18"/>
                <w:rtl/>
                <w:lang w:eastAsia="en-CA"/>
              </w:rPr>
            </w:pPr>
            <w:r w:rsidRPr="008B6229">
              <w:rPr>
                <w:color w:val="000000"/>
                <w:sz w:val="18"/>
                <w:szCs w:val="18"/>
                <w:rtl/>
                <w:lang w:eastAsia="en-CA"/>
              </w:rPr>
              <w:t>1,223,604</w:t>
            </w:r>
          </w:p>
        </w:tc>
      </w:tr>
      <w:tr w:rsidR="009C600D" w:rsidRPr="007B3476" w14:paraId="4DDB4A8D" w14:textId="77777777" w:rsidTr="00C32FDB">
        <w:trPr>
          <w:trHeight w:val="298"/>
        </w:trPr>
        <w:tc>
          <w:tcPr>
            <w:tcW w:w="599" w:type="pct"/>
            <w:noWrap/>
            <w:vAlign w:val="center"/>
            <w:hideMark/>
          </w:tcPr>
          <w:p w14:paraId="1BDF3BE2" w14:textId="77777777" w:rsidR="009C600D" w:rsidRPr="007B3476" w:rsidRDefault="009C600D" w:rsidP="006B35CD">
            <w:pPr>
              <w:bidi/>
              <w:jc w:val="left"/>
              <w:rPr>
                <w:color w:val="000000"/>
                <w:sz w:val="18"/>
                <w:szCs w:val="18"/>
                <w:rtl/>
                <w:lang w:eastAsia="en-CA"/>
              </w:rPr>
            </w:pPr>
            <w:r w:rsidRPr="007B3476">
              <w:rPr>
                <w:color w:val="000000"/>
                <w:sz w:val="18"/>
                <w:szCs w:val="18"/>
                <w:rtl/>
              </w:rPr>
              <w:lastRenderedPageBreak/>
              <w:t xml:space="preserve">مكيف </w:t>
            </w:r>
            <w:r w:rsidR="00961C60">
              <w:rPr>
                <w:rFonts w:hint="cs"/>
                <w:color w:val="000000"/>
                <w:sz w:val="18"/>
                <w:szCs w:val="18"/>
                <w:rtl/>
              </w:rPr>
              <w:t>ال</w:t>
            </w:r>
            <w:r w:rsidRPr="007B3476">
              <w:rPr>
                <w:color w:val="000000"/>
                <w:sz w:val="18"/>
                <w:szCs w:val="18"/>
                <w:rtl/>
              </w:rPr>
              <w:t>هواء هاير</w:t>
            </w:r>
          </w:p>
        </w:tc>
        <w:tc>
          <w:tcPr>
            <w:tcW w:w="653" w:type="pct"/>
            <w:vAlign w:val="center"/>
          </w:tcPr>
          <w:p w14:paraId="5E090F43" w14:textId="77777777" w:rsidR="009C600D" w:rsidRPr="0038550C" w:rsidRDefault="009C600D" w:rsidP="006B35CD">
            <w:pPr>
              <w:bidi/>
              <w:jc w:val="center"/>
              <w:rPr>
                <w:color w:val="000000"/>
                <w:sz w:val="18"/>
                <w:szCs w:val="18"/>
                <w:rtl/>
              </w:rPr>
            </w:pPr>
            <w:r w:rsidRPr="0038550C">
              <w:rPr>
                <w:color w:val="000000"/>
                <w:sz w:val="18"/>
                <w:szCs w:val="18"/>
                <w:rtl/>
                <w:lang w:eastAsia="en-CA"/>
              </w:rPr>
              <w:t>2024</w:t>
            </w:r>
          </w:p>
        </w:tc>
        <w:tc>
          <w:tcPr>
            <w:tcW w:w="441" w:type="pct"/>
            <w:noWrap/>
            <w:vAlign w:val="center"/>
            <w:hideMark/>
          </w:tcPr>
          <w:p w14:paraId="1C9B6618" w14:textId="77777777" w:rsidR="009C600D" w:rsidRPr="0038550C" w:rsidRDefault="009C600D" w:rsidP="006B35CD">
            <w:pPr>
              <w:bidi/>
              <w:jc w:val="center"/>
              <w:rPr>
                <w:color w:val="000000"/>
                <w:sz w:val="18"/>
                <w:szCs w:val="18"/>
                <w:rtl/>
                <w:lang w:eastAsia="en-CA"/>
              </w:rPr>
            </w:pPr>
            <w:r w:rsidRPr="0038550C">
              <w:rPr>
                <w:color w:val="000000"/>
                <w:sz w:val="18"/>
                <w:szCs w:val="18"/>
                <w:rtl/>
              </w:rPr>
              <w:t>9</w:t>
            </w:r>
          </w:p>
        </w:tc>
        <w:tc>
          <w:tcPr>
            <w:tcW w:w="737" w:type="pct"/>
            <w:vAlign w:val="center"/>
          </w:tcPr>
          <w:p w14:paraId="10A857A6" w14:textId="77777777" w:rsidR="009C600D" w:rsidRPr="0038550C" w:rsidRDefault="009C600D" w:rsidP="006B35CD">
            <w:pPr>
              <w:bidi/>
              <w:jc w:val="center"/>
              <w:rPr>
                <w:color w:val="000000"/>
                <w:sz w:val="18"/>
                <w:szCs w:val="18"/>
                <w:rtl/>
                <w:lang w:eastAsia="en-CA"/>
              </w:rPr>
            </w:pPr>
            <w:r w:rsidRPr="000B740A">
              <w:rPr>
                <w:color w:val="000000"/>
                <w:sz w:val="18"/>
                <w:szCs w:val="18"/>
                <w:rtl/>
                <w:lang w:eastAsia="en-CA"/>
              </w:rPr>
              <w:t>24.1</w:t>
            </w:r>
          </w:p>
        </w:tc>
        <w:tc>
          <w:tcPr>
            <w:tcW w:w="662" w:type="pct"/>
            <w:noWrap/>
            <w:vAlign w:val="center"/>
            <w:hideMark/>
          </w:tcPr>
          <w:p w14:paraId="2537463C" w14:textId="77777777" w:rsidR="009C600D" w:rsidRPr="007B3476" w:rsidRDefault="009C600D" w:rsidP="00D6504D">
            <w:pPr>
              <w:bidi/>
              <w:jc w:val="left"/>
              <w:rPr>
                <w:color w:val="000000"/>
                <w:sz w:val="18"/>
                <w:szCs w:val="18"/>
                <w:rtl/>
                <w:lang w:eastAsia="en-CA"/>
              </w:rPr>
            </w:pPr>
            <w:r w:rsidRPr="007B3476">
              <w:rPr>
                <w:color w:val="000000"/>
                <w:sz w:val="18"/>
                <w:szCs w:val="18"/>
                <w:rtl/>
              </w:rPr>
              <w:t>98,000</w:t>
            </w:r>
          </w:p>
        </w:tc>
        <w:tc>
          <w:tcPr>
            <w:tcW w:w="662" w:type="pct"/>
            <w:noWrap/>
            <w:vAlign w:val="center"/>
            <w:hideMark/>
          </w:tcPr>
          <w:p w14:paraId="548E37D9" w14:textId="77777777" w:rsidR="009C600D" w:rsidRPr="007B3476" w:rsidRDefault="009C600D" w:rsidP="00D6504D">
            <w:pPr>
              <w:bidi/>
              <w:jc w:val="left"/>
              <w:rPr>
                <w:color w:val="000000"/>
                <w:sz w:val="18"/>
                <w:szCs w:val="18"/>
                <w:rtl/>
                <w:lang w:eastAsia="en-CA"/>
              </w:rPr>
            </w:pPr>
            <w:r w:rsidRPr="007B3476">
              <w:rPr>
                <w:color w:val="000000"/>
                <w:sz w:val="18"/>
                <w:szCs w:val="18"/>
                <w:rtl/>
              </w:rPr>
              <w:t>39,200</w:t>
            </w:r>
          </w:p>
        </w:tc>
        <w:tc>
          <w:tcPr>
            <w:tcW w:w="661" w:type="pct"/>
            <w:noWrap/>
            <w:vAlign w:val="center"/>
            <w:hideMark/>
          </w:tcPr>
          <w:p w14:paraId="6F0167AE" w14:textId="77777777" w:rsidR="009C600D" w:rsidRPr="008B6229" w:rsidRDefault="009C600D" w:rsidP="00D6504D">
            <w:pPr>
              <w:bidi/>
              <w:jc w:val="left"/>
              <w:rPr>
                <w:color w:val="000000"/>
                <w:sz w:val="18"/>
                <w:szCs w:val="18"/>
                <w:rtl/>
                <w:lang w:eastAsia="en-CA"/>
              </w:rPr>
            </w:pPr>
            <w:r w:rsidRPr="008B6229">
              <w:rPr>
                <w:color w:val="000000"/>
                <w:sz w:val="18"/>
                <w:szCs w:val="18"/>
                <w:rtl/>
                <w:lang w:eastAsia="en-CA"/>
              </w:rPr>
              <w:t>152,278</w:t>
            </w:r>
          </w:p>
        </w:tc>
        <w:tc>
          <w:tcPr>
            <w:tcW w:w="585" w:type="pct"/>
            <w:noWrap/>
            <w:vAlign w:val="center"/>
            <w:hideMark/>
          </w:tcPr>
          <w:p w14:paraId="23F374F9" w14:textId="77777777" w:rsidR="009C600D" w:rsidRPr="008B6229" w:rsidRDefault="009C600D" w:rsidP="00D6504D">
            <w:pPr>
              <w:bidi/>
              <w:jc w:val="left"/>
              <w:rPr>
                <w:color w:val="000000"/>
                <w:sz w:val="18"/>
                <w:szCs w:val="18"/>
                <w:rtl/>
                <w:lang w:eastAsia="en-CA"/>
              </w:rPr>
            </w:pPr>
            <w:r w:rsidRPr="008B6229">
              <w:rPr>
                <w:color w:val="000000"/>
                <w:sz w:val="18"/>
                <w:szCs w:val="18"/>
                <w:rtl/>
                <w:lang w:eastAsia="en-CA"/>
              </w:rPr>
              <w:t>402,278</w:t>
            </w:r>
          </w:p>
        </w:tc>
      </w:tr>
      <w:tr w:rsidR="009C600D" w:rsidRPr="007B3476" w14:paraId="651B802B" w14:textId="77777777" w:rsidTr="00C32FDB">
        <w:trPr>
          <w:trHeight w:val="298"/>
        </w:trPr>
        <w:tc>
          <w:tcPr>
            <w:tcW w:w="599" w:type="pct"/>
            <w:noWrap/>
            <w:vAlign w:val="center"/>
            <w:hideMark/>
          </w:tcPr>
          <w:p w14:paraId="70C7D1BF" w14:textId="77777777" w:rsidR="009C600D" w:rsidRPr="007B3476" w:rsidRDefault="009C600D" w:rsidP="006B35CD">
            <w:pPr>
              <w:bidi/>
              <w:jc w:val="left"/>
              <w:rPr>
                <w:color w:val="000000"/>
                <w:sz w:val="18"/>
                <w:szCs w:val="18"/>
                <w:rtl/>
                <w:lang w:eastAsia="en-CA"/>
              </w:rPr>
            </w:pPr>
            <w:r w:rsidRPr="007B3476">
              <w:rPr>
                <w:color w:val="000000"/>
                <w:sz w:val="18"/>
                <w:szCs w:val="18"/>
                <w:rtl/>
              </w:rPr>
              <w:t>مكيف</w:t>
            </w:r>
            <w:r w:rsidR="00961C60">
              <w:rPr>
                <w:rFonts w:hint="cs"/>
                <w:color w:val="000000"/>
                <w:sz w:val="18"/>
                <w:szCs w:val="18"/>
                <w:rtl/>
              </w:rPr>
              <w:t xml:space="preserve"> الهواء</w:t>
            </w:r>
            <w:r w:rsidRPr="007B3476">
              <w:rPr>
                <w:color w:val="000000"/>
                <w:sz w:val="18"/>
                <w:szCs w:val="18"/>
                <w:rtl/>
              </w:rPr>
              <w:t xml:space="preserve"> كريازي</w:t>
            </w:r>
          </w:p>
        </w:tc>
        <w:tc>
          <w:tcPr>
            <w:tcW w:w="653" w:type="pct"/>
            <w:vAlign w:val="center"/>
          </w:tcPr>
          <w:p w14:paraId="3CC67403" w14:textId="77777777" w:rsidR="009C600D" w:rsidRPr="0038550C" w:rsidRDefault="009C600D" w:rsidP="006B35CD">
            <w:pPr>
              <w:bidi/>
              <w:jc w:val="center"/>
              <w:rPr>
                <w:color w:val="000000"/>
                <w:sz w:val="18"/>
                <w:szCs w:val="18"/>
                <w:rtl/>
              </w:rPr>
            </w:pPr>
            <w:r w:rsidRPr="0038550C">
              <w:rPr>
                <w:color w:val="000000"/>
                <w:sz w:val="18"/>
                <w:szCs w:val="18"/>
                <w:rtl/>
                <w:lang w:eastAsia="en-CA"/>
              </w:rPr>
              <w:t>2018</w:t>
            </w:r>
          </w:p>
        </w:tc>
        <w:tc>
          <w:tcPr>
            <w:tcW w:w="441" w:type="pct"/>
            <w:noWrap/>
            <w:vAlign w:val="center"/>
            <w:hideMark/>
          </w:tcPr>
          <w:p w14:paraId="245D7906" w14:textId="77777777" w:rsidR="009C600D" w:rsidRPr="0038550C" w:rsidRDefault="009C600D" w:rsidP="006B35CD">
            <w:pPr>
              <w:bidi/>
              <w:jc w:val="center"/>
              <w:rPr>
                <w:color w:val="000000"/>
                <w:sz w:val="18"/>
                <w:szCs w:val="18"/>
                <w:rtl/>
                <w:lang w:eastAsia="en-CA"/>
              </w:rPr>
            </w:pPr>
            <w:r w:rsidRPr="0038550C">
              <w:rPr>
                <w:color w:val="000000"/>
                <w:sz w:val="18"/>
                <w:szCs w:val="18"/>
                <w:rtl/>
              </w:rPr>
              <w:t>12</w:t>
            </w:r>
          </w:p>
        </w:tc>
        <w:tc>
          <w:tcPr>
            <w:tcW w:w="737" w:type="pct"/>
            <w:vAlign w:val="center"/>
          </w:tcPr>
          <w:p w14:paraId="30F89E2B" w14:textId="77777777" w:rsidR="009C600D" w:rsidRPr="0038550C" w:rsidRDefault="009C600D" w:rsidP="006B35CD">
            <w:pPr>
              <w:bidi/>
              <w:jc w:val="center"/>
              <w:rPr>
                <w:color w:val="000000"/>
                <w:sz w:val="18"/>
                <w:szCs w:val="18"/>
                <w:rtl/>
                <w:lang w:eastAsia="en-CA"/>
              </w:rPr>
            </w:pPr>
            <w:r w:rsidRPr="000B740A">
              <w:rPr>
                <w:color w:val="000000"/>
                <w:sz w:val="18"/>
                <w:szCs w:val="18"/>
                <w:rtl/>
                <w:lang w:eastAsia="en-CA"/>
              </w:rPr>
              <w:t>29.0</w:t>
            </w:r>
          </w:p>
        </w:tc>
        <w:tc>
          <w:tcPr>
            <w:tcW w:w="662" w:type="pct"/>
            <w:noWrap/>
            <w:vAlign w:val="center"/>
            <w:hideMark/>
          </w:tcPr>
          <w:p w14:paraId="4CD899EF" w14:textId="77777777" w:rsidR="009C600D" w:rsidRPr="007B3476" w:rsidRDefault="009C600D" w:rsidP="00D6504D">
            <w:pPr>
              <w:bidi/>
              <w:jc w:val="left"/>
              <w:rPr>
                <w:color w:val="000000"/>
                <w:sz w:val="18"/>
                <w:szCs w:val="18"/>
                <w:rtl/>
                <w:lang w:eastAsia="en-CA"/>
              </w:rPr>
            </w:pPr>
            <w:r w:rsidRPr="007B3476">
              <w:rPr>
                <w:color w:val="000000"/>
                <w:sz w:val="18"/>
                <w:szCs w:val="18"/>
                <w:rtl/>
              </w:rPr>
              <w:t>192,000</w:t>
            </w:r>
          </w:p>
        </w:tc>
        <w:tc>
          <w:tcPr>
            <w:tcW w:w="662" w:type="pct"/>
            <w:noWrap/>
            <w:vAlign w:val="center"/>
            <w:hideMark/>
          </w:tcPr>
          <w:p w14:paraId="2C963626" w14:textId="77777777" w:rsidR="009C600D" w:rsidRPr="007B3476" w:rsidRDefault="009C600D" w:rsidP="00D6504D">
            <w:pPr>
              <w:bidi/>
              <w:jc w:val="left"/>
              <w:rPr>
                <w:color w:val="000000"/>
                <w:sz w:val="18"/>
                <w:szCs w:val="18"/>
                <w:rtl/>
                <w:lang w:eastAsia="en-CA"/>
              </w:rPr>
            </w:pPr>
            <w:r w:rsidRPr="007B3476">
              <w:rPr>
                <w:color w:val="000000"/>
                <w:sz w:val="18"/>
                <w:szCs w:val="18"/>
                <w:rtl/>
              </w:rPr>
              <w:t>250,000</w:t>
            </w:r>
          </w:p>
        </w:tc>
        <w:tc>
          <w:tcPr>
            <w:tcW w:w="661" w:type="pct"/>
            <w:noWrap/>
            <w:vAlign w:val="center"/>
            <w:hideMark/>
          </w:tcPr>
          <w:p w14:paraId="19A81EDB" w14:textId="77777777" w:rsidR="009C600D" w:rsidRPr="008B6229" w:rsidRDefault="009C600D" w:rsidP="00D6504D">
            <w:pPr>
              <w:bidi/>
              <w:jc w:val="left"/>
              <w:rPr>
                <w:color w:val="000000"/>
                <w:sz w:val="18"/>
                <w:szCs w:val="18"/>
                <w:rtl/>
                <w:lang w:eastAsia="en-CA"/>
              </w:rPr>
            </w:pPr>
            <w:r w:rsidRPr="008B6229">
              <w:rPr>
                <w:color w:val="000000"/>
                <w:sz w:val="18"/>
                <w:szCs w:val="18"/>
                <w:rtl/>
                <w:lang w:eastAsia="en-CA"/>
              </w:rPr>
              <w:t>102,661</w:t>
            </w:r>
          </w:p>
        </w:tc>
        <w:tc>
          <w:tcPr>
            <w:tcW w:w="585" w:type="pct"/>
            <w:noWrap/>
            <w:vAlign w:val="center"/>
            <w:hideMark/>
          </w:tcPr>
          <w:p w14:paraId="61B4833C" w14:textId="77777777" w:rsidR="009C600D" w:rsidRPr="008B6229" w:rsidRDefault="009C600D" w:rsidP="00D6504D">
            <w:pPr>
              <w:bidi/>
              <w:jc w:val="left"/>
              <w:rPr>
                <w:color w:val="000000"/>
                <w:sz w:val="18"/>
                <w:szCs w:val="18"/>
                <w:rtl/>
                <w:lang w:eastAsia="en-CA"/>
              </w:rPr>
            </w:pPr>
            <w:r w:rsidRPr="008B6229">
              <w:rPr>
                <w:color w:val="000000"/>
                <w:sz w:val="18"/>
                <w:szCs w:val="18"/>
                <w:rtl/>
                <w:lang w:eastAsia="en-CA"/>
              </w:rPr>
              <w:t>141,861</w:t>
            </w:r>
          </w:p>
        </w:tc>
      </w:tr>
      <w:tr w:rsidR="009C600D" w:rsidRPr="007B3476" w14:paraId="75A1089D" w14:textId="77777777" w:rsidTr="00C32FDB">
        <w:trPr>
          <w:trHeight w:val="298"/>
        </w:trPr>
        <w:tc>
          <w:tcPr>
            <w:tcW w:w="599" w:type="pct"/>
            <w:noWrap/>
            <w:vAlign w:val="center"/>
            <w:hideMark/>
          </w:tcPr>
          <w:p w14:paraId="6B10D69F" w14:textId="77777777" w:rsidR="009C600D" w:rsidRPr="007B3476" w:rsidRDefault="009C600D" w:rsidP="006B35CD">
            <w:pPr>
              <w:bidi/>
              <w:jc w:val="left"/>
              <w:rPr>
                <w:color w:val="000000"/>
                <w:sz w:val="18"/>
                <w:szCs w:val="18"/>
                <w:rtl/>
                <w:lang w:eastAsia="en-CA"/>
              </w:rPr>
            </w:pPr>
            <w:r w:rsidRPr="007B3476">
              <w:rPr>
                <w:color w:val="000000"/>
                <w:sz w:val="18"/>
                <w:szCs w:val="18"/>
                <w:rtl/>
              </w:rPr>
              <w:t>ميراكو</w:t>
            </w:r>
          </w:p>
        </w:tc>
        <w:tc>
          <w:tcPr>
            <w:tcW w:w="653" w:type="pct"/>
            <w:vAlign w:val="center"/>
          </w:tcPr>
          <w:p w14:paraId="00068C46" w14:textId="77777777" w:rsidR="009C600D" w:rsidRPr="0038550C" w:rsidRDefault="009C600D" w:rsidP="006B35CD">
            <w:pPr>
              <w:bidi/>
              <w:jc w:val="center"/>
              <w:rPr>
                <w:color w:val="000000"/>
                <w:sz w:val="18"/>
                <w:szCs w:val="18"/>
                <w:rtl/>
                <w:lang w:eastAsia="en-CA"/>
              </w:rPr>
            </w:pPr>
            <w:r w:rsidRPr="0038550C">
              <w:rPr>
                <w:color w:val="000000"/>
                <w:sz w:val="18"/>
                <w:szCs w:val="18"/>
                <w:rtl/>
                <w:lang w:eastAsia="en-CA"/>
              </w:rPr>
              <w:t>2019</w:t>
            </w:r>
          </w:p>
        </w:tc>
        <w:tc>
          <w:tcPr>
            <w:tcW w:w="441" w:type="pct"/>
            <w:noWrap/>
            <w:vAlign w:val="center"/>
            <w:hideMark/>
          </w:tcPr>
          <w:p w14:paraId="16400C4F" w14:textId="77777777" w:rsidR="009C600D" w:rsidRPr="0038550C" w:rsidRDefault="009C600D" w:rsidP="006B35CD">
            <w:pPr>
              <w:bidi/>
              <w:jc w:val="center"/>
              <w:rPr>
                <w:color w:val="000000"/>
                <w:sz w:val="18"/>
                <w:szCs w:val="18"/>
                <w:rtl/>
                <w:lang w:eastAsia="en-CA" w:bidi="ar-SA"/>
              </w:rPr>
            </w:pPr>
            <w:r w:rsidRPr="0038550C">
              <w:rPr>
                <w:color w:val="000000"/>
                <w:sz w:val="18"/>
                <w:szCs w:val="18"/>
                <w:rtl/>
                <w:lang w:eastAsia="en-CA"/>
              </w:rPr>
              <w:t>34</w:t>
            </w:r>
          </w:p>
        </w:tc>
        <w:tc>
          <w:tcPr>
            <w:tcW w:w="737" w:type="pct"/>
            <w:vAlign w:val="center"/>
          </w:tcPr>
          <w:p w14:paraId="3224F2FE" w14:textId="77777777" w:rsidR="009C600D" w:rsidRPr="0038550C" w:rsidRDefault="009C600D" w:rsidP="006B35CD">
            <w:pPr>
              <w:bidi/>
              <w:jc w:val="center"/>
              <w:rPr>
                <w:color w:val="000000"/>
                <w:sz w:val="18"/>
                <w:szCs w:val="18"/>
                <w:rtl/>
                <w:lang w:eastAsia="en-CA"/>
              </w:rPr>
            </w:pPr>
            <w:r w:rsidRPr="000B740A">
              <w:rPr>
                <w:color w:val="000000"/>
                <w:sz w:val="18"/>
                <w:szCs w:val="18"/>
                <w:rtl/>
                <w:lang w:eastAsia="en-CA"/>
              </w:rPr>
              <w:t>25.0</w:t>
            </w:r>
          </w:p>
        </w:tc>
        <w:tc>
          <w:tcPr>
            <w:tcW w:w="662" w:type="pct"/>
            <w:noWrap/>
            <w:vAlign w:val="center"/>
            <w:hideMark/>
          </w:tcPr>
          <w:p w14:paraId="4E8AB58F" w14:textId="77777777" w:rsidR="009C600D" w:rsidRPr="007B3476" w:rsidRDefault="009C600D" w:rsidP="001440C3">
            <w:pPr>
              <w:bidi/>
              <w:jc w:val="left"/>
              <w:rPr>
                <w:color w:val="000000"/>
                <w:sz w:val="18"/>
                <w:szCs w:val="18"/>
                <w:rtl/>
                <w:lang w:eastAsia="en-CA"/>
              </w:rPr>
            </w:pPr>
            <w:r w:rsidRPr="007B3476">
              <w:rPr>
                <w:color w:val="000000"/>
                <w:sz w:val="18"/>
                <w:szCs w:val="18"/>
                <w:rtl/>
              </w:rPr>
              <w:t>600,000</w:t>
            </w:r>
          </w:p>
        </w:tc>
        <w:tc>
          <w:tcPr>
            <w:tcW w:w="662" w:type="pct"/>
            <w:noWrap/>
            <w:vAlign w:val="center"/>
            <w:hideMark/>
          </w:tcPr>
          <w:p w14:paraId="3A641AEC" w14:textId="77777777" w:rsidR="009C600D" w:rsidRPr="007B3476" w:rsidRDefault="009C600D" w:rsidP="001440C3">
            <w:pPr>
              <w:bidi/>
              <w:jc w:val="left"/>
              <w:rPr>
                <w:color w:val="000000"/>
                <w:sz w:val="18"/>
                <w:szCs w:val="18"/>
                <w:rtl/>
                <w:lang w:eastAsia="en-CA"/>
              </w:rPr>
            </w:pPr>
            <w:r w:rsidRPr="007B3476">
              <w:rPr>
                <w:color w:val="000000"/>
                <w:sz w:val="18"/>
                <w:szCs w:val="18"/>
                <w:rtl/>
              </w:rPr>
              <w:t>156,250</w:t>
            </w:r>
          </w:p>
        </w:tc>
        <w:tc>
          <w:tcPr>
            <w:tcW w:w="661" w:type="pct"/>
            <w:noWrap/>
            <w:vAlign w:val="center"/>
            <w:hideMark/>
          </w:tcPr>
          <w:p w14:paraId="2D699FC2" w14:textId="77777777" w:rsidR="009C600D" w:rsidRPr="008B6229" w:rsidRDefault="009C600D" w:rsidP="001440C3">
            <w:pPr>
              <w:bidi/>
              <w:jc w:val="left"/>
              <w:rPr>
                <w:color w:val="000000"/>
                <w:sz w:val="18"/>
                <w:szCs w:val="18"/>
                <w:rtl/>
                <w:lang w:eastAsia="en-CA"/>
              </w:rPr>
            </w:pPr>
            <w:r w:rsidRPr="008B6229">
              <w:rPr>
                <w:color w:val="000000"/>
                <w:sz w:val="18"/>
                <w:szCs w:val="18"/>
                <w:rtl/>
                <w:lang w:eastAsia="en-CA"/>
              </w:rPr>
              <w:t>2,019,850</w:t>
            </w:r>
          </w:p>
        </w:tc>
        <w:tc>
          <w:tcPr>
            <w:tcW w:w="585" w:type="pct"/>
            <w:noWrap/>
            <w:vAlign w:val="center"/>
            <w:hideMark/>
          </w:tcPr>
          <w:p w14:paraId="4822AF04" w14:textId="77777777" w:rsidR="009C600D" w:rsidRPr="008B6229" w:rsidRDefault="009C600D" w:rsidP="001440C3">
            <w:pPr>
              <w:bidi/>
              <w:jc w:val="left"/>
              <w:rPr>
                <w:color w:val="000000"/>
                <w:sz w:val="18"/>
                <w:szCs w:val="18"/>
                <w:rtl/>
                <w:lang w:eastAsia="en-CA"/>
              </w:rPr>
            </w:pPr>
            <w:r w:rsidRPr="008B6229">
              <w:rPr>
                <w:color w:val="000000"/>
                <w:sz w:val="18"/>
                <w:szCs w:val="18"/>
                <w:rtl/>
                <w:lang w:eastAsia="en-CA"/>
              </w:rPr>
              <w:t>2,176,100</w:t>
            </w:r>
          </w:p>
        </w:tc>
      </w:tr>
      <w:tr w:rsidR="009C600D" w:rsidRPr="007B3476" w14:paraId="0CA15EF6" w14:textId="77777777" w:rsidTr="00C32FDB">
        <w:trPr>
          <w:trHeight w:val="298"/>
        </w:trPr>
        <w:tc>
          <w:tcPr>
            <w:tcW w:w="599" w:type="pct"/>
            <w:noWrap/>
            <w:vAlign w:val="center"/>
            <w:hideMark/>
          </w:tcPr>
          <w:p w14:paraId="3DD458E9" w14:textId="77777777" w:rsidR="009C600D" w:rsidRPr="007B3476" w:rsidRDefault="00961C60" w:rsidP="006B35CD">
            <w:pPr>
              <w:bidi/>
              <w:jc w:val="left"/>
              <w:rPr>
                <w:color w:val="000000"/>
                <w:sz w:val="18"/>
                <w:szCs w:val="18"/>
                <w:rtl/>
                <w:lang w:eastAsia="en-CA" w:bidi="ar-SA"/>
              </w:rPr>
            </w:pPr>
            <w:r>
              <w:rPr>
                <w:rFonts w:hint="cs"/>
                <w:color w:val="000000"/>
                <w:sz w:val="18"/>
                <w:szCs w:val="18"/>
                <w:rtl/>
              </w:rPr>
              <w:t>باور</w:t>
            </w:r>
          </w:p>
        </w:tc>
        <w:tc>
          <w:tcPr>
            <w:tcW w:w="653" w:type="pct"/>
            <w:vAlign w:val="center"/>
          </w:tcPr>
          <w:p w14:paraId="1663AF73" w14:textId="77777777" w:rsidR="009C600D" w:rsidRPr="0038550C" w:rsidRDefault="009C600D" w:rsidP="006B35CD">
            <w:pPr>
              <w:bidi/>
              <w:jc w:val="center"/>
              <w:rPr>
                <w:color w:val="000000"/>
                <w:sz w:val="18"/>
                <w:szCs w:val="18"/>
                <w:rtl/>
                <w:lang w:eastAsia="en-CA"/>
              </w:rPr>
            </w:pPr>
            <w:r w:rsidRPr="0038550C">
              <w:rPr>
                <w:color w:val="000000"/>
                <w:sz w:val="18"/>
                <w:szCs w:val="18"/>
                <w:rtl/>
                <w:lang w:eastAsia="en-CA"/>
              </w:rPr>
              <w:t>2016</w:t>
            </w:r>
          </w:p>
        </w:tc>
        <w:tc>
          <w:tcPr>
            <w:tcW w:w="441" w:type="pct"/>
            <w:noWrap/>
            <w:vAlign w:val="center"/>
            <w:hideMark/>
          </w:tcPr>
          <w:p w14:paraId="094E893A" w14:textId="77777777" w:rsidR="009C600D" w:rsidRPr="0038550C" w:rsidRDefault="009C600D" w:rsidP="006B35CD">
            <w:pPr>
              <w:bidi/>
              <w:jc w:val="center"/>
              <w:rPr>
                <w:color w:val="000000"/>
                <w:sz w:val="18"/>
                <w:szCs w:val="18"/>
                <w:rtl/>
                <w:lang w:eastAsia="en-CA"/>
              </w:rPr>
            </w:pPr>
            <w:r w:rsidRPr="0038550C">
              <w:rPr>
                <w:color w:val="000000"/>
                <w:sz w:val="18"/>
                <w:szCs w:val="18"/>
                <w:rtl/>
                <w:lang w:eastAsia="en-CA"/>
              </w:rPr>
              <w:t>19</w:t>
            </w:r>
          </w:p>
        </w:tc>
        <w:tc>
          <w:tcPr>
            <w:tcW w:w="737" w:type="pct"/>
            <w:vAlign w:val="center"/>
          </w:tcPr>
          <w:p w14:paraId="24F31D43" w14:textId="77777777" w:rsidR="009C600D" w:rsidRPr="0038550C" w:rsidRDefault="009C600D" w:rsidP="006B35CD">
            <w:pPr>
              <w:bidi/>
              <w:jc w:val="center"/>
              <w:rPr>
                <w:color w:val="000000"/>
                <w:sz w:val="18"/>
                <w:szCs w:val="18"/>
                <w:rtl/>
                <w:lang w:eastAsia="en-CA"/>
              </w:rPr>
            </w:pPr>
            <w:r w:rsidRPr="000B740A">
              <w:rPr>
                <w:color w:val="000000"/>
                <w:sz w:val="18"/>
                <w:szCs w:val="18"/>
                <w:rtl/>
                <w:lang w:eastAsia="en-CA"/>
              </w:rPr>
              <w:t>29.8</w:t>
            </w:r>
          </w:p>
        </w:tc>
        <w:tc>
          <w:tcPr>
            <w:tcW w:w="662" w:type="pct"/>
            <w:noWrap/>
            <w:vAlign w:val="center"/>
            <w:hideMark/>
          </w:tcPr>
          <w:p w14:paraId="1DB646BE" w14:textId="77777777" w:rsidR="009C600D" w:rsidRPr="007B3476" w:rsidRDefault="009C600D" w:rsidP="001440C3">
            <w:pPr>
              <w:bidi/>
              <w:jc w:val="left"/>
              <w:rPr>
                <w:color w:val="000000"/>
                <w:sz w:val="18"/>
                <w:szCs w:val="18"/>
                <w:rtl/>
                <w:lang w:eastAsia="en-CA"/>
              </w:rPr>
            </w:pPr>
            <w:r w:rsidRPr="007B3476">
              <w:rPr>
                <w:color w:val="000000"/>
                <w:sz w:val="18"/>
                <w:szCs w:val="18"/>
                <w:rtl/>
              </w:rPr>
              <w:t>10,000</w:t>
            </w:r>
          </w:p>
        </w:tc>
        <w:tc>
          <w:tcPr>
            <w:tcW w:w="662" w:type="pct"/>
            <w:noWrap/>
            <w:vAlign w:val="center"/>
            <w:hideMark/>
          </w:tcPr>
          <w:p w14:paraId="74C4B1B9" w14:textId="77777777" w:rsidR="009C600D" w:rsidRPr="007B3476" w:rsidRDefault="009C600D" w:rsidP="001440C3">
            <w:pPr>
              <w:bidi/>
              <w:jc w:val="left"/>
              <w:rPr>
                <w:color w:val="000000"/>
                <w:sz w:val="18"/>
                <w:szCs w:val="18"/>
                <w:rtl/>
                <w:lang w:eastAsia="en-CA"/>
              </w:rPr>
            </w:pPr>
            <w:r w:rsidRPr="007B3476">
              <w:rPr>
                <w:color w:val="000000"/>
                <w:sz w:val="18"/>
                <w:szCs w:val="18"/>
                <w:rtl/>
              </w:rPr>
              <w:t>91,300</w:t>
            </w:r>
          </w:p>
        </w:tc>
        <w:tc>
          <w:tcPr>
            <w:tcW w:w="661" w:type="pct"/>
            <w:noWrap/>
            <w:vAlign w:val="center"/>
            <w:hideMark/>
          </w:tcPr>
          <w:p w14:paraId="38E30A15" w14:textId="77777777" w:rsidR="009C600D" w:rsidRPr="008B6229" w:rsidRDefault="009C600D" w:rsidP="001440C3">
            <w:pPr>
              <w:bidi/>
              <w:jc w:val="left"/>
              <w:rPr>
                <w:color w:val="000000"/>
                <w:sz w:val="18"/>
                <w:szCs w:val="18"/>
                <w:rtl/>
                <w:lang w:eastAsia="en-CA"/>
              </w:rPr>
            </w:pPr>
            <w:r w:rsidRPr="008B6229">
              <w:rPr>
                <w:color w:val="000000"/>
                <w:sz w:val="18"/>
                <w:szCs w:val="18"/>
                <w:rtl/>
                <w:lang w:eastAsia="en-CA"/>
              </w:rPr>
              <w:t>349,911</w:t>
            </w:r>
          </w:p>
        </w:tc>
        <w:tc>
          <w:tcPr>
            <w:tcW w:w="585" w:type="pct"/>
            <w:noWrap/>
            <w:vAlign w:val="center"/>
            <w:hideMark/>
          </w:tcPr>
          <w:p w14:paraId="7906957A" w14:textId="77777777" w:rsidR="009C600D" w:rsidRPr="008B6229" w:rsidRDefault="009C600D" w:rsidP="001440C3">
            <w:pPr>
              <w:bidi/>
              <w:jc w:val="left"/>
              <w:rPr>
                <w:color w:val="000000"/>
                <w:sz w:val="18"/>
                <w:szCs w:val="18"/>
                <w:rtl/>
                <w:lang w:eastAsia="en-CA"/>
              </w:rPr>
            </w:pPr>
            <w:r w:rsidRPr="008B6229">
              <w:rPr>
                <w:color w:val="000000"/>
                <w:sz w:val="18"/>
                <w:szCs w:val="18"/>
                <w:rtl/>
                <w:lang w:eastAsia="en-CA"/>
              </w:rPr>
              <w:t>599,911</w:t>
            </w:r>
          </w:p>
        </w:tc>
      </w:tr>
      <w:tr w:rsidR="009C600D" w:rsidRPr="007B3476" w14:paraId="2385778A" w14:textId="77777777" w:rsidTr="00C32FDB">
        <w:trPr>
          <w:trHeight w:val="298"/>
        </w:trPr>
        <w:tc>
          <w:tcPr>
            <w:tcW w:w="599" w:type="pct"/>
            <w:noWrap/>
            <w:vAlign w:val="center"/>
            <w:hideMark/>
          </w:tcPr>
          <w:p w14:paraId="25C4BDBD" w14:textId="77777777" w:rsidR="009C600D" w:rsidRPr="007B3476" w:rsidRDefault="00961C60" w:rsidP="006B35CD">
            <w:pPr>
              <w:bidi/>
              <w:jc w:val="left"/>
              <w:rPr>
                <w:color w:val="000000"/>
                <w:sz w:val="18"/>
                <w:szCs w:val="18"/>
                <w:rtl/>
                <w:lang w:eastAsia="en-CA"/>
              </w:rPr>
            </w:pPr>
            <w:r>
              <w:rPr>
                <w:rFonts w:hint="cs"/>
                <w:color w:val="000000"/>
                <w:sz w:val="18"/>
                <w:szCs w:val="18"/>
                <w:rtl/>
              </w:rPr>
              <w:t>راية</w:t>
            </w:r>
          </w:p>
        </w:tc>
        <w:tc>
          <w:tcPr>
            <w:tcW w:w="653" w:type="pct"/>
            <w:vAlign w:val="center"/>
          </w:tcPr>
          <w:p w14:paraId="07AFC23F" w14:textId="77777777" w:rsidR="009C600D" w:rsidRPr="0038550C" w:rsidRDefault="009C600D" w:rsidP="006B35CD">
            <w:pPr>
              <w:bidi/>
              <w:jc w:val="center"/>
              <w:rPr>
                <w:color w:val="000000"/>
                <w:sz w:val="18"/>
                <w:szCs w:val="18"/>
                <w:rtl/>
                <w:lang w:eastAsia="en-CA"/>
              </w:rPr>
            </w:pPr>
            <w:r w:rsidRPr="0038550C">
              <w:rPr>
                <w:color w:val="000000"/>
                <w:sz w:val="18"/>
                <w:szCs w:val="18"/>
                <w:rtl/>
                <w:lang w:eastAsia="en-CA"/>
              </w:rPr>
              <w:t>2019</w:t>
            </w:r>
          </w:p>
        </w:tc>
        <w:tc>
          <w:tcPr>
            <w:tcW w:w="441" w:type="pct"/>
            <w:noWrap/>
            <w:vAlign w:val="center"/>
            <w:hideMark/>
          </w:tcPr>
          <w:p w14:paraId="7CBBA268" w14:textId="77777777" w:rsidR="009C600D" w:rsidRPr="0038550C" w:rsidRDefault="009C600D" w:rsidP="006B35CD">
            <w:pPr>
              <w:bidi/>
              <w:jc w:val="center"/>
              <w:rPr>
                <w:color w:val="000000"/>
                <w:sz w:val="18"/>
                <w:szCs w:val="18"/>
                <w:rtl/>
                <w:lang w:eastAsia="en-CA"/>
              </w:rPr>
            </w:pPr>
            <w:r w:rsidRPr="0038550C">
              <w:rPr>
                <w:color w:val="000000"/>
                <w:sz w:val="18"/>
                <w:szCs w:val="18"/>
                <w:rtl/>
                <w:lang w:eastAsia="en-CA"/>
              </w:rPr>
              <w:t>8</w:t>
            </w:r>
          </w:p>
        </w:tc>
        <w:tc>
          <w:tcPr>
            <w:tcW w:w="737" w:type="pct"/>
            <w:vAlign w:val="center"/>
          </w:tcPr>
          <w:p w14:paraId="45526079" w14:textId="77777777" w:rsidR="009C600D" w:rsidRPr="0038550C" w:rsidRDefault="009C600D" w:rsidP="006B35CD">
            <w:pPr>
              <w:bidi/>
              <w:jc w:val="center"/>
              <w:rPr>
                <w:color w:val="000000"/>
                <w:sz w:val="18"/>
                <w:szCs w:val="18"/>
                <w:rtl/>
                <w:lang w:eastAsia="en-CA"/>
              </w:rPr>
            </w:pPr>
            <w:r w:rsidRPr="000B740A">
              <w:rPr>
                <w:color w:val="000000"/>
                <w:sz w:val="18"/>
                <w:szCs w:val="18"/>
                <w:rtl/>
                <w:lang w:eastAsia="en-CA"/>
              </w:rPr>
              <w:t>32.0</w:t>
            </w:r>
          </w:p>
        </w:tc>
        <w:tc>
          <w:tcPr>
            <w:tcW w:w="662" w:type="pct"/>
            <w:noWrap/>
            <w:vAlign w:val="center"/>
            <w:hideMark/>
          </w:tcPr>
          <w:p w14:paraId="044BE2FE" w14:textId="77777777" w:rsidR="009C600D" w:rsidRPr="007B3476" w:rsidRDefault="009C600D" w:rsidP="001440C3">
            <w:pPr>
              <w:bidi/>
              <w:jc w:val="left"/>
              <w:rPr>
                <w:color w:val="000000"/>
                <w:sz w:val="18"/>
                <w:szCs w:val="18"/>
                <w:rtl/>
                <w:lang w:eastAsia="en-CA"/>
              </w:rPr>
            </w:pPr>
            <w:r w:rsidRPr="007B3476">
              <w:rPr>
                <w:color w:val="000000"/>
                <w:sz w:val="18"/>
                <w:szCs w:val="18"/>
                <w:rtl/>
              </w:rPr>
              <w:t>300,000</w:t>
            </w:r>
          </w:p>
        </w:tc>
        <w:tc>
          <w:tcPr>
            <w:tcW w:w="662" w:type="pct"/>
            <w:noWrap/>
            <w:vAlign w:val="center"/>
            <w:hideMark/>
          </w:tcPr>
          <w:p w14:paraId="6E4FE65D" w14:textId="77777777" w:rsidR="009C600D" w:rsidRPr="007B3476" w:rsidRDefault="009C600D" w:rsidP="00CE29DF">
            <w:pPr>
              <w:bidi/>
              <w:ind w:left="-144"/>
              <w:jc w:val="left"/>
              <w:rPr>
                <w:color w:val="000000"/>
                <w:sz w:val="18"/>
                <w:szCs w:val="18"/>
                <w:rtl/>
              </w:rPr>
            </w:pPr>
            <w:r w:rsidRPr="007B3476">
              <w:rPr>
                <w:color w:val="000000"/>
                <w:sz w:val="18"/>
                <w:szCs w:val="18"/>
                <w:rtl/>
              </w:rPr>
              <w:t xml:space="preserve">   250,000 </w:t>
            </w:r>
          </w:p>
        </w:tc>
        <w:tc>
          <w:tcPr>
            <w:tcW w:w="661" w:type="pct"/>
            <w:noWrap/>
            <w:vAlign w:val="center"/>
            <w:hideMark/>
          </w:tcPr>
          <w:p w14:paraId="0A45718E" w14:textId="77777777" w:rsidR="009C600D" w:rsidRPr="008B6229" w:rsidRDefault="009C600D" w:rsidP="001440C3">
            <w:pPr>
              <w:bidi/>
              <w:jc w:val="left"/>
              <w:rPr>
                <w:color w:val="000000"/>
                <w:sz w:val="18"/>
                <w:szCs w:val="18"/>
                <w:rtl/>
                <w:lang w:eastAsia="en-CA"/>
              </w:rPr>
            </w:pPr>
            <w:r w:rsidRPr="008B6229">
              <w:rPr>
                <w:color w:val="000000"/>
                <w:sz w:val="18"/>
                <w:szCs w:val="18"/>
                <w:rtl/>
                <w:lang w:eastAsia="en-CA"/>
              </w:rPr>
              <w:t>19,596</w:t>
            </w:r>
          </w:p>
        </w:tc>
        <w:tc>
          <w:tcPr>
            <w:tcW w:w="585" w:type="pct"/>
            <w:noWrap/>
            <w:vAlign w:val="center"/>
            <w:hideMark/>
          </w:tcPr>
          <w:p w14:paraId="2521FA21" w14:textId="77777777" w:rsidR="009C600D" w:rsidRPr="008B6229" w:rsidRDefault="009C600D" w:rsidP="001440C3">
            <w:pPr>
              <w:bidi/>
              <w:jc w:val="left"/>
              <w:rPr>
                <w:color w:val="000000"/>
                <w:sz w:val="18"/>
                <w:szCs w:val="18"/>
                <w:rtl/>
                <w:lang w:eastAsia="en-CA"/>
              </w:rPr>
            </w:pPr>
            <w:r w:rsidRPr="008B6229">
              <w:rPr>
                <w:color w:val="000000"/>
                <w:sz w:val="18"/>
                <w:szCs w:val="18"/>
                <w:rtl/>
                <w:lang w:eastAsia="en-CA"/>
              </w:rPr>
              <w:t>110,896</w:t>
            </w:r>
          </w:p>
        </w:tc>
      </w:tr>
      <w:tr w:rsidR="009C600D" w:rsidRPr="007B3476" w14:paraId="0000D1EA" w14:textId="77777777" w:rsidTr="00C32FDB">
        <w:trPr>
          <w:trHeight w:val="298"/>
        </w:trPr>
        <w:tc>
          <w:tcPr>
            <w:tcW w:w="599" w:type="pct"/>
            <w:noWrap/>
            <w:vAlign w:val="center"/>
            <w:hideMark/>
          </w:tcPr>
          <w:p w14:paraId="5247C1C6" w14:textId="77777777" w:rsidR="009C600D" w:rsidRPr="007B3476" w:rsidRDefault="00961C60" w:rsidP="00961C60">
            <w:pPr>
              <w:bidi/>
              <w:jc w:val="left"/>
              <w:rPr>
                <w:color w:val="000000"/>
                <w:sz w:val="18"/>
                <w:szCs w:val="18"/>
                <w:rtl/>
                <w:lang w:eastAsia="en-CA" w:bidi="ar-SA"/>
              </w:rPr>
            </w:pPr>
            <w:r>
              <w:rPr>
                <w:rFonts w:hint="cs"/>
                <w:color w:val="000000"/>
                <w:sz w:val="18"/>
                <w:szCs w:val="18"/>
                <w:rtl/>
              </w:rPr>
              <w:t>ترياك</w:t>
            </w:r>
          </w:p>
        </w:tc>
        <w:tc>
          <w:tcPr>
            <w:tcW w:w="653" w:type="pct"/>
            <w:vAlign w:val="center"/>
          </w:tcPr>
          <w:p w14:paraId="25E19E33" w14:textId="77777777" w:rsidR="009C600D" w:rsidRPr="0038550C" w:rsidRDefault="009C600D" w:rsidP="006B35CD">
            <w:pPr>
              <w:bidi/>
              <w:jc w:val="center"/>
              <w:rPr>
                <w:color w:val="000000"/>
                <w:sz w:val="18"/>
                <w:szCs w:val="18"/>
                <w:rtl/>
                <w:lang w:eastAsia="en-CA"/>
              </w:rPr>
            </w:pPr>
            <w:r w:rsidRPr="0038550C">
              <w:rPr>
                <w:color w:val="000000"/>
                <w:sz w:val="18"/>
                <w:szCs w:val="18"/>
                <w:rtl/>
                <w:lang w:eastAsia="en-CA"/>
              </w:rPr>
              <w:t>2018</w:t>
            </w:r>
          </w:p>
        </w:tc>
        <w:tc>
          <w:tcPr>
            <w:tcW w:w="441" w:type="pct"/>
            <w:noWrap/>
            <w:vAlign w:val="center"/>
            <w:hideMark/>
          </w:tcPr>
          <w:p w14:paraId="5B7ED920" w14:textId="77777777" w:rsidR="009C600D" w:rsidRPr="0038550C" w:rsidRDefault="009C600D" w:rsidP="006B35CD">
            <w:pPr>
              <w:bidi/>
              <w:jc w:val="center"/>
              <w:rPr>
                <w:color w:val="000000"/>
                <w:sz w:val="18"/>
                <w:szCs w:val="18"/>
                <w:rtl/>
                <w:lang w:eastAsia="en-CA"/>
              </w:rPr>
            </w:pPr>
            <w:r w:rsidRPr="0038550C">
              <w:rPr>
                <w:color w:val="000000"/>
                <w:sz w:val="18"/>
                <w:szCs w:val="18"/>
                <w:rtl/>
                <w:lang w:eastAsia="en-CA"/>
              </w:rPr>
              <w:t>17</w:t>
            </w:r>
          </w:p>
        </w:tc>
        <w:tc>
          <w:tcPr>
            <w:tcW w:w="737" w:type="pct"/>
            <w:vAlign w:val="center"/>
          </w:tcPr>
          <w:p w14:paraId="2C5C8F38" w14:textId="77777777" w:rsidR="009C600D" w:rsidRPr="0038550C" w:rsidRDefault="009C600D" w:rsidP="006B35CD">
            <w:pPr>
              <w:bidi/>
              <w:jc w:val="center"/>
              <w:rPr>
                <w:color w:val="000000"/>
                <w:sz w:val="18"/>
                <w:szCs w:val="18"/>
                <w:rtl/>
                <w:lang w:eastAsia="en-CA"/>
              </w:rPr>
            </w:pPr>
            <w:r w:rsidRPr="000B740A">
              <w:rPr>
                <w:color w:val="000000"/>
                <w:sz w:val="18"/>
                <w:szCs w:val="18"/>
                <w:rtl/>
                <w:lang w:eastAsia="en-CA"/>
              </w:rPr>
              <w:t>25.7</w:t>
            </w:r>
          </w:p>
        </w:tc>
        <w:tc>
          <w:tcPr>
            <w:tcW w:w="662" w:type="pct"/>
            <w:noWrap/>
            <w:vAlign w:val="center"/>
            <w:hideMark/>
          </w:tcPr>
          <w:p w14:paraId="75EF3513" w14:textId="77777777" w:rsidR="009C600D" w:rsidRPr="007B3476" w:rsidRDefault="009C600D" w:rsidP="001440C3">
            <w:pPr>
              <w:bidi/>
              <w:jc w:val="left"/>
              <w:rPr>
                <w:color w:val="000000"/>
                <w:sz w:val="18"/>
                <w:szCs w:val="18"/>
                <w:rtl/>
                <w:lang w:eastAsia="en-CA"/>
              </w:rPr>
            </w:pPr>
            <w:r w:rsidRPr="007B3476">
              <w:rPr>
                <w:color w:val="000000"/>
                <w:sz w:val="18"/>
                <w:szCs w:val="18"/>
                <w:rtl/>
              </w:rPr>
              <w:t>80,000</w:t>
            </w:r>
          </w:p>
        </w:tc>
        <w:tc>
          <w:tcPr>
            <w:tcW w:w="662" w:type="pct"/>
            <w:noWrap/>
            <w:vAlign w:val="center"/>
            <w:hideMark/>
          </w:tcPr>
          <w:p w14:paraId="74D42305" w14:textId="77777777" w:rsidR="009C600D" w:rsidRPr="007B3476" w:rsidRDefault="009C600D" w:rsidP="00CE29DF">
            <w:pPr>
              <w:bidi/>
              <w:ind w:left="-144"/>
              <w:jc w:val="left"/>
              <w:rPr>
                <w:color w:val="000000"/>
                <w:sz w:val="18"/>
                <w:szCs w:val="18"/>
                <w:rtl/>
              </w:rPr>
            </w:pPr>
            <w:r w:rsidRPr="007B3476">
              <w:rPr>
                <w:color w:val="000000"/>
                <w:sz w:val="18"/>
                <w:szCs w:val="18"/>
                <w:rtl/>
              </w:rPr>
              <w:t xml:space="preserve">   120,000 </w:t>
            </w:r>
          </w:p>
        </w:tc>
        <w:tc>
          <w:tcPr>
            <w:tcW w:w="661" w:type="pct"/>
            <w:noWrap/>
            <w:vAlign w:val="center"/>
            <w:hideMark/>
          </w:tcPr>
          <w:p w14:paraId="0950603F" w14:textId="77777777" w:rsidR="009C600D" w:rsidRPr="008B6229" w:rsidRDefault="009C600D" w:rsidP="001440C3">
            <w:pPr>
              <w:bidi/>
              <w:jc w:val="left"/>
              <w:rPr>
                <w:color w:val="000000"/>
                <w:sz w:val="18"/>
                <w:szCs w:val="18"/>
                <w:rtl/>
                <w:lang w:eastAsia="en-CA"/>
              </w:rPr>
            </w:pPr>
            <w:r w:rsidRPr="008B6229">
              <w:rPr>
                <w:color w:val="000000"/>
                <w:sz w:val="18"/>
                <w:szCs w:val="18"/>
                <w:rtl/>
                <w:lang w:eastAsia="en-CA"/>
              </w:rPr>
              <w:t>40,638</w:t>
            </w:r>
          </w:p>
        </w:tc>
        <w:tc>
          <w:tcPr>
            <w:tcW w:w="585" w:type="pct"/>
            <w:noWrap/>
            <w:vAlign w:val="center"/>
            <w:hideMark/>
          </w:tcPr>
          <w:p w14:paraId="6B88F3E0" w14:textId="77777777" w:rsidR="009C600D" w:rsidRPr="008B6229" w:rsidRDefault="009C600D" w:rsidP="001440C3">
            <w:pPr>
              <w:bidi/>
              <w:jc w:val="left"/>
              <w:rPr>
                <w:color w:val="000000"/>
                <w:sz w:val="18"/>
                <w:szCs w:val="18"/>
                <w:rtl/>
                <w:lang w:eastAsia="en-CA"/>
              </w:rPr>
            </w:pPr>
            <w:r w:rsidRPr="008B6229">
              <w:rPr>
                <w:color w:val="000000"/>
                <w:sz w:val="18"/>
                <w:szCs w:val="18"/>
                <w:rtl/>
                <w:lang w:eastAsia="en-CA"/>
              </w:rPr>
              <w:t>160,638</w:t>
            </w:r>
          </w:p>
        </w:tc>
      </w:tr>
      <w:tr w:rsidR="009C600D" w:rsidRPr="007B3476" w14:paraId="1407D698" w14:textId="77777777" w:rsidTr="00C32FDB">
        <w:trPr>
          <w:trHeight w:val="298"/>
        </w:trPr>
        <w:tc>
          <w:tcPr>
            <w:tcW w:w="599" w:type="pct"/>
            <w:noWrap/>
            <w:vAlign w:val="center"/>
            <w:hideMark/>
          </w:tcPr>
          <w:p w14:paraId="3A81A319" w14:textId="77777777" w:rsidR="009C600D" w:rsidRPr="007B3476" w:rsidRDefault="00961C60" w:rsidP="00961C60">
            <w:pPr>
              <w:bidi/>
              <w:jc w:val="left"/>
              <w:rPr>
                <w:color w:val="000000"/>
                <w:sz w:val="18"/>
                <w:szCs w:val="18"/>
                <w:rtl/>
                <w:lang w:eastAsia="en-CA"/>
              </w:rPr>
            </w:pPr>
            <w:r>
              <w:rPr>
                <w:rFonts w:hint="cs"/>
                <w:color w:val="000000"/>
                <w:sz w:val="18"/>
                <w:szCs w:val="18"/>
                <w:rtl/>
              </w:rPr>
              <w:t>طيبة</w:t>
            </w:r>
          </w:p>
        </w:tc>
        <w:tc>
          <w:tcPr>
            <w:tcW w:w="653" w:type="pct"/>
            <w:vAlign w:val="center"/>
          </w:tcPr>
          <w:p w14:paraId="1A5ACC8E" w14:textId="77777777" w:rsidR="009C600D" w:rsidRPr="0038550C" w:rsidRDefault="009C600D" w:rsidP="006B35CD">
            <w:pPr>
              <w:bidi/>
              <w:jc w:val="center"/>
              <w:rPr>
                <w:color w:val="000000"/>
                <w:sz w:val="18"/>
                <w:szCs w:val="18"/>
                <w:rtl/>
                <w:lang w:eastAsia="en-CA"/>
              </w:rPr>
            </w:pPr>
            <w:r w:rsidRPr="0038550C">
              <w:rPr>
                <w:color w:val="000000"/>
                <w:sz w:val="18"/>
                <w:szCs w:val="18"/>
                <w:rtl/>
                <w:lang w:eastAsia="en-CA"/>
              </w:rPr>
              <w:t>2010</w:t>
            </w:r>
          </w:p>
        </w:tc>
        <w:tc>
          <w:tcPr>
            <w:tcW w:w="441" w:type="pct"/>
            <w:noWrap/>
            <w:vAlign w:val="center"/>
            <w:hideMark/>
          </w:tcPr>
          <w:p w14:paraId="28661604" w14:textId="77777777" w:rsidR="009C600D" w:rsidRPr="0038550C" w:rsidRDefault="009C600D" w:rsidP="006B35CD">
            <w:pPr>
              <w:bidi/>
              <w:jc w:val="center"/>
              <w:rPr>
                <w:color w:val="000000"/>
                <w:sz w:val="18"/>
                <w:szCs w:val="18"/>
                <w:rtl/>
                <w:lang w:eastAsia="en-CA"/>
              </w:rPr>
            </w:pPr>
            <w:r w:rsidRPr="0038550C">
              <w:rPr>
                <w:color w:val="000000"/>
                <w:sz w:val="18"/>
                <w:szCs w:val="18"/>
                <w:rtl/>
                <w:lang w:eastAsia="en-CA"/>
              </w:rPr>
              <w:t>10</w:t>
            </w:r>
          </w:p>
        </w:tc>
        <w:tc>
          <w:tcPr>
            <w:tcW w:w="737" w:type="pct"/>
            <w:vAlign w:val="center"/>
          </w:tcPr>
          <w:p w14:paraId="6F67544B" w14:textId="77777777" w:rsidR="009C600D" w:rsidRPr="0038550C" w:rsidRDefault="009C600D" w:rsidP="006B35CD">
            <w:pPr>
              <w:bidi/>
              <w:jc w:val="center"/>
              <w:rPr>
                <w:color w:val="000000"/>
                <w:sz w:val="18"/>
                <w:szCs w:val="18"/>
                <w:rtl/>
                <w:lang w:eastAsia="en-CA"/>
              </w:rPr>
            </w:pPr>
            <w:r w:rsidRPr="000B740A">
              <w:rPr>
                <w:color w:val="000000"/>
                <w:sz w:val="18"/>
                <w:szCs w:val="18"/>
                <w:rtl/>
                <w:lang w:eastAsia="en-CA"/>
              </w:rPr>
              <w:t>49.9</w:t>
            </w:r>
          </w:p>
        </w:tc>
        <w:tc>
          <w:tcPr>
            <w:tcW w:w="662" w:type="pct"/>
            <w:noWrap/>
            <w:vAlign w:val="center"/>
            <w:hideMark/>
          </w:tcPr>
          <w:p w14:paraId="6A19ADF7" w14:textId="77777777" w:rsidR="009C600D" w:rsidRPr="007B3476" w:rsidRDefault="009C600D" w:rsidP="001440C3">
            <w:pPr>
              <w:bidi/>
              <w:jc w:val="left"/>
              <w:rPr>
                <w:color w:val="000000"/>
                <w:sz w:val="18"/>
                <w:szCs w:val="18"/>
                <w:rtl/>
                <w:lang w:eastAsia="en-CA"/>
              </w:rPr>
            </w:pPr>
            <w:r w:rsidRPr="007B3476">
              <w:rPr>
                <w:color w:val="000000"/>
                <w:sz w:val="18"/>
                <w:szCs w:val="18"/>
                <w:rtl/>
              </w:rPr>
              <w:t>100,000</w:t>
            </w:r>
          </w:p>
        </w:tc>
        <w:tc>
          <w:tcPr>
            <w:tcW w:w="662" w:type="pct"/>
            <w:noWrap/>
            <w:vAlign w:val="center"/>
            <w:hideMark/>
          </w:tcPr>
          <w:p w14:paraId="7633CC25" w14:textId="77777777" w:rsidR="009C600D" w:rsidRPr="007B3476" w:rsidRDefault="009C600D" w:rsidP="00CE29DF">
            <w:pPr>
              <w:bidi/>
              <w:ind w:left="-144"/>
              <w:jc w:val="left"/>
              <w:rPr>
                <w:color w:val="000000"/>
                <w:sz w:val="18"/>
                <w:szCs w:val="18"/>
                <w:rtl/>
              </w:rPr>
            </w:pPr>
            <w:r w:rsidRPr="007B3476">
              <w:rPr>
                <w:color w:val="000000"/>
                <w:sz w:val="18"/>
                <w:szCs w:val="18"/>
                <w:rtl/>
              </w:rPr>
              <w:t xml:space="preserve">   120,000 </w:t>
            </w:r>
          </w:p>
        </w:tc>
        <w:tc>
          <w:tcPr>
            <w:tcW w:w="661" w:type="pct"/>
            <w:noWrap/>
            <w:vAlign w:val="center"/>
            <w:hideMark/>
          </w:tcPr>
          <w:p w14:paraId="3C2BAB77" w14:textId="77777777" w:rsidR="009C600D" w:rsidRPr="008B6229" w:rsidRDefault="009C600D" w:rsidP="001440C3">
            <w:pPr>
              <w:bidi/>
              <w:jc w:val="left"/>
              <w:rPr>
                <w:color w:val="000000"/>
                <w:sz w:val="18"/>
                <w:szCs w:val="18"/>
                <w:rtl/>
                <w:lang w:eastAsia="en-CA"/>
              </w:rPr>
            </w:pPr>
            <w:r w:rsidRPr="008B6229">
              <w:rPr>
                <w:color w:val="000000"/>
                <w:sz w:val="18"/>
                <w:szCs w:val="18"/>
                <w:rtl/>
                <w:lang w:eastAsia="en-CA"/>
              </w:rPr>
              <w:t>249,568</w:t>
            </w:r>
          </w:p>
        </w:tc>
        <w:tc>
          <w:tcPr>
            <w:tcW w:w="585" w:type="pct"/>
            <w:noWrap/>
            <w:vAlign w:val="center"/>
            <w:hideMark/>
          </w:tcPr>
          <w:p w14:paraId="725DD02A" w14:textId="77777777" w:rsidR="009C600D" w:rsidRPr="008B6229" w:rsidRDefault="009C600D" w:rsidP="001440C3">
            <w:pPr>
              <w:bidi/>
              <w:jc w:val="left"/>
              <w:rPr>
                <w:color w:val="000000"/>
                <w:sz w:val="18"/>
                <w:szCs w:val="18"/>
                <w:rtl/>
                <w:lang w:eastAsia="en-CA"/>
              </w:rPr>
            </w:pPr>
            <w:r w:rsidRPr="008B6229">
              <w:rPr>
                <w:color w:val="000000"/>
                <w:sz w:val="18"/>
                <w:szCs w:val="18"/>
                <w:rtl/>
                <w:lang w:eastAsia="en-CA"/>
              </w:rPr>
              <w:t>499,568</w:t>
            </w:r>
          </w:p>
        </w:tc>
      </w:tr>
      <w:tr w:rsidR="009C600D" w:rsidRPr="007B3476" w14:paraId="5F4C41EB" w14:textId="77777777" w:rsidTr="00C32FDB">
        <w:trPr>
          <w:trHeight w:val="298"/>
        </w:trPr>
        <w:tc>
          <w:tcPr>
            <w:tcW w:w="599" w:type="pct"/>
            <w:noWrap/>
            <w:vAlign w:val="center"/>
            <w:hideMark/>
          </w:tcPr>
          <w:p w14:paraId="0BC03819" w14:textId="77777777" w:rsidR="009C600D" w:rsidRPr="007B3476" w:rsidRDefault="00961C60" w:rsidP="006B35CD">
            <w:pPr>
              <w:bidi/>
              <w:jc w:val="left"/>
              <w:rPr>
                <w:color w:val="000000"/>
                <w:sz w:val="18"/>
                <w:szCs w:val="18"/>
                <w:rtl/>
                <w:lang w:eastAsia="en-CA"/>
              </w:rPr>
            </w:pPr>
            <w:r>
              <w:rPr>
                <w:rFonts w:hint="cs"/>
                <w:color w:val="000000"/>
                <w:sz w:val="18"/>
                <w:szCs w:val="18"/>
                <w:rtl/>
              </w:rPr>
              <w:t>مكيف الهواء يونيون إير</w:t>
            </w:r>
          </w:p>
        </w:tc>
        <w:tc>
          <w:tcPr>
            <w:tcW w:w="653" w:type="pct"/>
            <w:vAlign w:val="center"/>
          </w:tcPr>
          <w:p w14:paraId="6834D75E" w14:textId="77777777" w:rsidR="009C600D" w:rsidRPr="0038550C" w:rsidRDefault="009C600D" w:rsidP="006B35CD">
            <w:pPr>
              <w:bidi/>
              <w:jc w:val="center"/>
              <w:rPr>
                <w:color w:val="000000"/>
                <w:sz w:val="18"/>
                <w:szCs w:val="18"/>
                <w:rtl/>
              </w:rPr>
            </w:pPr>
            <w:r w:rsidRPr="0038550C">
              <w:rPr>
                <w:color w:val="000000"/>
                <w:sz w:val="18"/>
                <w:szCs w:val="18"/>
                <w:rtl/>
                <w:lang w:eastAsia="en-CA"/>
              </w:rPr>
              <w:t>2003</w:t>
            </w:r>
          </w:p>
        </w:tc>
        <w:tc>
          <w:tcPr>
            <w:tcW w:w="441" w:type="pct"/>
            <w:noWrap/>
            <w:vAlign w:val="center"/>
            <w:hideMark/>
          </w:tcPr>
          <w:p w14:paraId="4E372B81" w14:textId="77777777" w:rsidR="009C600D" w:rsidRPr="0038550C" w:rsidRDefault="009C600D" w:rsidP="006B35CD">
            <w:pPr>
              <w:bidi/>
              <w:jc w:val="center"/>
              <w:rPr>
                <w:color w:val="000000"/>
                <w:sz w:val="18"/>
                <w:szCs w:val="18"/>
                <w:rtl/>
                <w:lang w:eastAsia="en-CA"/>
              </w:rPr>
            </w:pPr>
            <w:r w:rsidRPr="0038550C">
              <w:rPr>
                <w:color w:val="000000"/>
                <w:sz w:val="18"/>
                <w:szCs w:val="18"/>
                <w:rtl/>
              </w:rPr>
              <w:t>79</w:t>
            </w:r>
          </w:p>
        </w:tc>
        <w:tc>
          <w:tcPr>
            <w:tcW w:w="737" w:type="pct"/>
            <w:vAlign w:val="center"/>
          </w:tcPr>
          <w:p w14:paraId="358CE575" w14:textId="77777777" w:rsidR="009C600D" w:rsidRPr="0038550C" w:rsidRDefault="009C600D" w:rsidP="006B35CD">
            <w:pPr>
              <w:bidi/>
              <w:jc w:val="center"/>
              <w:rPr>
                <w:color w:val="000000"/>
                <w:sz w:val="18"/>
                <w:szCs w:val="18"/>
                <w:rtl/>
                <w:lang w:eastAsia="en-CA"/>
              </w:rPr>
            </w:pPr>
            <w:r w:rsidRPr="000B740A">
              <w:rPr>
                <w:color w:val="000000"/>
                <w:sz w:val="18"/>
                <w:szCs w:val="18"/>
                <w:rtl/>
                <w:lang w:eastAsia="en-CA"/>
              </w:rPr>
              <w:t>32.9</w:t>
            </w:r>
          </w:p>
        </w:tc>
        <w:tc>
          <w:tcPr>
            <w:tcW w:w="662" w:type="pct"/>
            <w:noWrap/>
            <w:vAlign w:val="center"/>
            <w:hideMark/>
          </w:tcPr>
          <w:p w14:paraId="794B7B10" w14:textId="77777777" w:rsidR="009C600D" w:rsidRPr="007B3476" w:rsidRDefault="009C600D" w:rsidP="001440C3">
            <w:pPr>
              <w:bidi/>
              <w:jc w:val="left"/>
              <w:rPr>
                <w:color w:val="000000"/>
                <w:sz w:val="18"/>
                <w:szCs w:val="18"/>
                <w:rtl/>
                <w:lang w:eastAsia="en-CA"/>
              </w:rPr>
            </w:pPr>
            <w:r w:rsidRPr="007B3476">
              <w:rPr>
                <w:color w:val="000000"/>
                <w:sz w:val="18"/>
                <w:szCs w:val="18"/>
                <w:rtl/>
              </w:rPr>
              <w:t>200,000</w:t>
            </w:r>
          </w:p>
        </w:tc>
        <w:tc>
          <w:tcPr>
            <w:tcW w:w="662" w:type="pct"/>
            <w:noWrap/>
            <w:vAlign w:val="center"/>
            <w:hideMark/>
          </w:tcPr>
          <w:p w14:paraId="5FBD128A" w14:textId="77777777" w:rsidR="009C600D" w:rsidRPr="007B3476" w:rsidRDefault="009C600D" w:rsidP="00CE29DF">
            <w:pPr>
              <w:bidi/>
              <w:ind w:left="-144"/>
              <w:jc w:val="left"/>
              <w:rPr>
                <w:color w:val="000000"/>
                <w:sz w:val="18"/>
                <w:szCs w:val="18"/>
                <w:rtl/>
              </w:rPr>
            </w:pPr>
            <w:r w:rsidRPr="007B3476">
              <w:rPr>
                <w:color w:val="000000"/>
                <w:sz w:val="18"/>
                <w:szCs w:val="18"/>
                <w:rtl/>
              </w:rPr>
              <w:t xml:space="preserve">   250,000 </w:t>
            </w:r>
          </w:p>
        </w:tc>
        <w:tc>
          <w:tcPr>
            <w:tcW w:w="661" w:type="pct"/>
            <w:noWrap/>
            <w:vAlign w:val="center"/>
            <w:hideMark/>
          </w:tcPr>
          <w:p w14:paraId="737D308A" w14:textId="77777777" w:rsidR="009C600D" w:rsidRPr="008B6229" w:rsidRDefault="009C600D" w:rsidP="001440C3">
            <w:pPr>
              <w:bidi/>
              <w:jc w:val="left"/>
              <w:rPr>
                <w:color w:val="000000"/>
                <w:sz w:val="18"/>
                <w:szCs w:val="18"/>
                <w:rtl/>
                <w:lang w:eastAsia="en-CA"/>
              </w:rPr>
            </w:pPr>
            <w:r w:rsidRPr="008B6229">
              <w:rPr>
                <w:color w:val="000000"/>
                <w:sz w:val="18"/>
                <w:szCs w:val="18"/>
                <w:rtl/>
                <w:lang w:eastAsia="en-CA"/>
              </w:rPr>
              <w:t>111,095</w:t>
            </w:r>
          </w:p>
        </w:tc>
        <w:tc>
          <w:tcPr>
            <w:tcW w:w="585" w:type="pct"/>
            <w:noWrap/>
            <w:vAlign w:val="center"/>
            <w:hideMark/>
          </w:tcPr>
          <w:p w14:paraId="24BC1A5E" w14:textId="77777777" w:rsidR="009C600D" w:rsidRPr="008B6229" w:rsidRDefault="009C600D" w:rsidP="001440C3">
            <w:pPr>
              <w:bidi/>
              <w:jc w:val="left"/>
              <w:rPr>
                <w:color w:val="000000"/>
                <w:sz w:val="18"/>
                <w:szCs w:val="18"/>
                <w:rtl/>
                <w:lang w:eastAsia="en-CA"/>
              </w:rPr>
            </w:pPr>
            <w:r w:rsidRPr="008B6229">
              <w:rPr>
                <w:color w:val="000000"/>
                <w:sz w:val="18"/>
                <w:szCs w:val="18"/>
                <w:rtl/>
                <w:lang w:eastAsia="en-CA"/>
              </w:rPr>
              <w:t>231,095</w:t>
            </w:r>
          </w:p>
        </w:tc>
      </w:tr>
      <w:tr w:rsidR="009C600D" w:rsidRPr="00351492" w14:paraId="47A8C7B7" w14:textId="77777777" w:rsidTr="00C32FDB">
        <w:trPr>
          <w:trHeight w:val="298"/>
        </w:trPr>
        <w:tc>
          <w:tcPr>
            <w:tcW w:w="2430" w:type="pct"/>
            <w:gridSpan w:val="4"/>
            <w:noWrap/>
            <w:vAlign w:val="center"/>
          </w:tcPr>
          <w:p w14:paraId="0B89AFF0" w14:textId="77777777" w:rsidR="009C600D" w:rsidRPr="00351492" w:rsidRDefault="009C600D" w:rsidP="006B35CD">
            <w:pPr>
              <w:bidi/>
              <w:jc w:val="left"/>
              <w:rPr>
                <w:b/>
                <w:bCs/>
                <w:color w:val="000000"/>
                <w:sz w:val="18"/>
                <w:szCs w:val="18"/>
                <w:rtl/>
                <w:lang w:eastAsia="en-CA"/>
              </w:rPr>
            </w:pPr>
            <w:r>
              <w:rPr>
                <w:b/>
                <w:bCs/>
                <w:color w:val="000000"/>
                <w:sz w:val="18"/>
                <w:szCs w:val="18"/>
                <w:rtl/>
                <w:lang w:eastAsia="en-CA"/>
              </w:rPr>
              <w:t>المجموع</w:t>
            </w:r>
          </w:p>
        </w:tc>
        <w:tc>
          <w:tcPr>
            <w:tcW w:w="662" w:type="pct"/>
            <w:vAlign w:val="center"/>
          </w:tcPr>
          <w:p w14:paraId="3C2F3C51" w14:textId="77777777" w:rsidR="009C600D" w:rsidRPr="00351492" w:rsidRDefault="009C600D" w:rsidP="001440C3">
            <w:pPr>
              <w:bidi/>
              <w:jc w:val="left"/>
              <w:rPr>
                <w:b/>
                <w:bCs/>
                <w:color w:val="000000"/>
                <w:sz w:val="18"/>
                <w:szCs w:val="18"/>
                <w:rtl/>
                <w:lang w:eastAsia="en-CA"/>
              </w:rPr>
            </w:pPr>
            <w:r w:rsidRPr="00351492">
              <w:rPr>
                <w:b/>
                <w:bCs/>
                <w:color w:val="000000"/>
                <w:sz w:val="18"/>
                <w:szCs w:val="18"/>
                <w:rtl/>
                <w:lang w:eastAsia="en-CA"/>
              </w:rPr>
              <w:t>2,450,000</w:t>
            </w:r>
          </w:p>
        </w:tc>
        <w:tc>
          <w:tcPr>
            <w:tcW w:w="662" w:type="pct"/>
            <w:vAlign w:val="center"/>
          </w:tcPr>
          <w:p w14:paraId="7B29B6C1" w14:textId="77777777" w:rsidR="009C600D" w:rsidRPr="00351492" w:rsidRDefault="009C600D" w:rsidP="001440C3">
            <w:pPr>
              <w:bidi/>
              <w:jc w:val="left"/>
              <w:rPr>
                <w:b/>
                <w:bCs/>
                <w:color w:val="000000"/>
                <w:sz w:val="18"/>
                <w:szCs w:val="18"/>
                <w:rtl/>
                <w:lang w:eastAsia="en-CA"/>
              </w:rPr>
            </w:pPr>
            <w:r w:rsidRPr="00351492">
              <w:rPr>
                <w:b/>
                <w:bCs/>
                <w:color w:val="000000"/>
                <w:sz w:val="18"/>
                <w:szCs w:val="18"/>
                <w:rtl/>
                <w:lang w:eastAsia="en-CA"/>
              </w:rPr>
              <w:t>2,026,750</w:t>
            </w:r>
          </w:p>
        </w:tc>
        <w:tc>
          <w:tcPr>
            <w:tcW w:w="661" w:type="pct"/>
            <w:noWrap/>
            <w:vAlign w:val="center"/>
          </w:tcPr>
          <w:p w14:paraId="0A550752" w14:textId="77777777" w:rsidR="009C600D" w:rsidRPr="008B6229" w:rsidRDefault="009C600D" w:rsidP="001440C3">
            <w:pPr>
              <w:bidi/>
              <w:jc w:val="left"/>
              <w:rPr>
                <w:b/>
                <w:bCs/>
                <w:color w:val="000000"/>
                <w:sz w:val="18"/>
                <w:szCs w:val="18"/>
                <w:rtl/>
                <w:lang w:eastAsia="en-CA"/>
              </w:rPr>
            </w:pPr>
            <w:r w:rsidRPr="008B6229">
              <w:rPr>
                <w:b/>
                <w:bCs/>
                <w:color w:val="000000"/>
                <w:sz w:val="18"/>
                <w:szCs w:val="18"/>
                <w:rtl/>
                <w:lang w:eastAsia="en-CA"/>
              </w:rPr>
              <w:t>5,327,287</w:t>
            </w:r>
          </w:p>
        </w:tc>
        <w:tc>
          <w:tcPr>
            <w:tcW w:w="585" w:type="pct"/>
            <w:noWrap/>
            <w:vAlign w:val="center"/>
          </w:tcPr>
          <w:p w14:paraId="7B069C58" w14:textId="77777777" w:rsidR="009C600D" w:rsidRPr="008B6229" w:rsidRDefault="009C600D" w:rsidP="001440C3">
            <w:pPr>
              <w:bidi/>
              <w:jc w:val="left"/>
              <w:rPr>
                <w:b/>
                <w:bCs/>
                <w:color w:val="000000"/>
                <w:sz w:val="18"/>
                <w:szCs w:val="18"/>
                <w:rtl/>
                <w:lang w:eastAsia="en-CA"/>
              </w:rPr>
            </w:pPr>
            <w:r w:rsidRPr="008B6229">
              <w:rPr>
                <w:b/>
                <w:bCs/>
                <w:color w:val="000000"/>
                <w:sz w:val="18"/>
                <w:szCs w:val="18"/>
                <w:rtl/>
                <w:lang w:eastAsia="en-CA"/>
              </w:rPr>
              <w:t>7,354,037</w:t>
            </w:r>
          </w:p>
        </w:tc>
      </w:tr>
    </w:tbl>
    <w:p w14:paraId="3102991D" w14:textId="77777777" w:rsidR="009C600D" w:rsidRPr="00654A73" w:rsidRDefault="009C600D" w:rsidP="00654A73">
      <w:pPr>
        <w:pStyle w:val="Heading1"/>
        <w:numPr>
          <w:ilvl w:val="0"/>
          <w:numId w:val="0"/>
        </w:numPr>
        <w:bidi/>
        <w:spacing w:after="0"/>
        <w:rPr>
          <w:sz w:val="20"/>
          <w:rtl/>
        </w:rPr>
      </w:pPr>
      <w:r w:rsidRPr="00654A73">
        <w:rPr>
          <w:sz w:val="20"/>
          <w:rtl/>
        </w:rPr>
        <w:t xml:space="preserve">* </w:t>
      </w:r>
      <w:r w:rsidR="00654A73">
        <w:rPr>
          <w:rFonts w:hint="cs"/>
          <w:sz w:val="20"/>
          <w:rtl/>
        </w:rPr>
        <w:t>حُسبت</w:t>
      </w:r>
      <w:r w:rsidRPr="00654A73">
        <w:rPr>
          <w:sz w:val="20"/>
          <w:rtl/>
        </w:rPr>
        <w:t xml:space="preserve"> على أساس تكاليف المكونات الإضافية لوحدة تكييف</w:t>
      </w:r>
      <w:r w:rsidR="00654A73">
        <w:rPr>
          <w:rFonts w:hint="cs"/>
          <w:sz w:val="20"/>
          <w:rtl/>
        </w:rPr>
        <w:t xml:space="preserve"> الهواء</w:t>
      </w:r>
      <w:r w:rsidRPr="00654A73">
        <w:rPr>
          <w:sz w:val="20"/>
          <w:rtl/>
        </w:rPr>
        <w:t xml:space="preserve"> بسعة 1.5 طن تبريد </w:t>
      </w:r>
      <w:r w:rsidR="00654A73">
        <w:rPr>
          <w:rFonts w:hint="cs"/>
          <w:sz w:val="20"/>
          <w:rtl/>
        </w:rPr>
        <w:t>وعُدلت</w:t>
      </w:r>
      <w:r w:rsidRPr="00654A73">
        <w:rPr>
          <w:sz w:val="20"/>
          <w:rtl/>
        </w:rPr>
        <w:t xml:space="preserve"> على أساس متو</w:t>
      </w:r>
      <w:r w:rsidR="00654A73">
        <w:rPr>
          <w:sz w:val="20"/>
          <w:rtl/>
        </w:rPr>
        <w:t xml:space="preserve">سط سعة التبريد المرجحة لأجهزة </w:t>
      </w:r>
      <w:r w:rsidRPr="00654A73">
        <w:rPr>
          <w:sz w:val="20"/>
          <w:rtl/>
        </w:rPr>
        <w:t>تكييف</w:t>
      </w:r>
      <w:r w:rsidR="00654A73">
        <w:rPr>
          <w:rFonts w:hint="cs"/>
          <w:sz w:val="20"/>
          <w:rtl/>
        </w:rPr>
        <w:t xml:space="preserve"> الهواء</w:t>
      </w:r>
      <w:r w:rsidRPr="00654A73">
        <w:rPr>
          <w:sz w:val="20"/>
          <w:rtl/>
        </w:rPr>
        <w:t xml:space="preserve"> التي تصنعها </w:t>
      </w:r>
      <w:r w:rsidR="00654A73">
        <w:rPr>
          <w:rFonts w:hint="cs"/>
          <w:sz w:val="20"/>
          <w:rtl/>
        </w:rPr>
        <w:t>الشركة</w:t>
      </w:r>
      <w:r w:rsidRPr="00654A73">
        <w:rPr>
          <w:sz w:val="20"/>
          <w:rtl/>
        </w:rPr>
        <w:t xml:space="preserve"> المعنية.</w:t>
      </w:r>
    </w:p>
    <w:p w14:paraId="4BB8BB03" w14:textId="77777777" w:rsidR="009C600D" w:rsidRPr="00583E2B" w:rsidRDefault="009C600D" w:rsidP="00D90302">
      <w:pPr>
        <w:pStyle w:val="Heading1"/>
        <w:tabs>
          <w:tab w:val="num" w:pos="-2160"/>
        </w:tabs>
        <w:bidi/>
        <w:spacing w:before="240"/>
        <w:rPr>
          <w:sz w:val="26"/>
          <w:szCs w:val="26"/>
          <w:rtl/>
        </w:rPr>
      </w:pPr>
      <w:r w:rsidRPr="00583E2B">
        <w:rPr>
          <w:sz w:val="26"/>
          <w:szCs w:val="26"/>
          <w:rtl/>
        </w:rPr>
        <w:t>وفورات الطاقة</w:t>
      </w:r>
      <w:r w:rsidR="00D90302">
        <w:rPr>
          <w:rFonts w:hint="cs"/>
          <w:sz w:val="26"/>
          <w:szCs w:val="26"/>
          <w:rtl/>
        </w:rPr>
        <w:t xml:space="preserve"> التقديرية</w:t>
      </w:r>
      <w:r w:rsidRPr="00583E2B">
        <w:rPr>
          <w:sz w:val="26"/>
          <w:szCs w:val="26"/>
          <w:rtl/>
        </w:rPr>
        <w:t xml:space="preserve"> </w:t>
      </w:r>
      <w:r w:rsidR="00D90302">
        <w:rPr>
          <w:sz w:val="26"/>
          <w:szCs w:val="26"/>
          <w:rtl/>
        </w:rPr>
        <w:t>بالجيجاوات</w:t>
      </w:r>
      <w:r w:rsidR="00D90302">
        <w:rPr>
          <w:rFonts w:hint="cs"/>
          <w:sz w:val="26"/>
          <w:szCs w:val="26"/>
          <w:rtl/>
        </w:rPr>
        <w:t xml:space="preserve"> </w:t>
      </w:r>
      <w:r w:rsidRPr="00583E2B">
        <w:rPr>
          <w:sz w:val="26"/>
          <w:szCs w:val="26"/>
          <w:rtl/>
        </w:rPr>
        <w:t>ساعة</w:t>
      </w:r>
      <w:r w:rsidR="00D90302">
        <w:rPr>
          <w:rFonts w:hint="cs"/>
          <w:sz w:val="26"/>
          <w:szCs w:val="26"/>
          <w:rtl/>
        </w:rPr>
        <w:t>/</w:t>
      </w:r>
      <w:r w:rsidR="00D90302">
        <w:rPr>
          <w:sz w:val="26"/>
          <w:szCs w:val="26"/>
          <w:rtl/>
        </w:rPr>
        <w:t>سن</w:t>
      </w:r>
      <w:r w:rsidR="00D90302">
        <w:rPr>
          <w:rFonts w:hint="cs"/>
          <w:sz w:val="26"/>
          <w:szCs w:val="26"/>
          <w:rtl/>
        </w:rPr>
        <w:t>ة</w:t>
      </w:r>
      <w:r w:rsidRPr="00583E2B">
        <w:rPr>
          <w:sz w:val="26"/>
          <w:szCs w:val="26"/>
          <w:rtl/>
        </w:rPr>
        <w:t xml:space="preserve"> للثلاجات المنزلية والمجمدات</w:t>
      </w:r>
      <w:r w:rsidR="006F1112">
        <w:rPr>
          <w:rFonts w:hint="cs"/>
          <w:sz w:val="26"/>
          <w:szCs w:val="26"/>
          <w:rtl/>
        </w:rPr>
        <w:t xml:space="preserve"> الصندوقية</w:t>
      </w:r>
      <w:r w:rsidRPr="00583E2B">
        <w:rPr>
          <w:sz w:val="26"/>
          <w:szCs w:val="26"/>
          <w:rtl/>
        </w:rPr>
        <w:t xml:space="preserve"> </w:t>
      </w:r>
      <w:r w:rsidR="00D90302">
        <w:rPr>
          <w:sz w:val="26"/>
          <w:szCs w:val="26"/>
          <w:rtl/>
        </w:rPr>
        <w:t xml:space="preserve">وأجهزة </w:t>
      </w:r>
      <w:r w:rsidRPr="00583E2B">
        <w:rPr>
          <w:sz w:val="26"/>
          <w:szCs w:val="26"/>
          <w:rtl/>
        </w:rPr>
        <w:t xml:space="preserve">تكييف </w:t>
      </w:r>
      <w:r w:rsidR="00D90302">
        <w:rPr>
          <w:rFonts w:hint="cs"/>
          <w:sz w:val="26"/>
          <w:szCs w:val="26"/>
          <w:rtl/>
        </w:rPr>
        <w:t>الهواء هي</w:t>
      </w:r>
      <w:r w:rsidRPr="00583E2B">
        <w:rPr>
          <w:sz w:val="26"/>
          <w:szCs w:val="26"/>
          <w:rtl/>
        </w:rPr>
        <w:t xml:space="preserve"> 290.5 و</w:t>
      </w:r>
      <w:r w:rsidR="00D90302">
        <w:rPr>
          <w:rFonts w:hint="cs"/>
          <w:sz w:val="26"/>
          <w:szCs w:val="26"/>
          <w:rtl/>
        </w:rPr>
        <w:t xml:space="preserve"> </w:t>
      </w:r>
      <w:r w:rsidRPr="00583E2B">
        <w:rPr>
          <w:sz w:val="26"/>
          <w:szCs w:val="26"/>
          <w:rtl/>
        </w:rPr>
        <w:t>136.0 و</w:t>
      </w:r>
      <w:r w:rsidR="00D90302">
        <w:rPr>
          <w:rFonts w:hint="cs"/>
          <w:sz w:val="26"/>
          <w:szCs w:val="26"/>
          <w:rtl/>
        </w:rPr>
        <w:t xml:space="preserve"> </w:t>
      </w:r>
      <w:r w:rsidR="00D90302">
        <w:rPr>
          <w:sz w:val="26"/>
          <w:szCs w:val="26"/>
          <w:rtl/>
        </w:rPr>
        <w:t>784.5 على التوالي؛ استنادًا إلى كثافة انبعاث</w:t>
      </w:r>
      <w:r w:rsidR="00D90302">
        <w:rPr>
          <w:rFonts w:hint="cs"/>
          <w:sz w:val="26"/>
          <w:szCs w:val="26"/>
          <w:rtl/>
        </w:rPr>
        <w:t>ات</w:t>
      </w:r>
      <w:r w:rsidRPr="00583E2B">
        <w:rPr>
          <w:sz w:val="26"/>
          <w:szCs w:val="26"/>
          <w:rtl/>
        </w:rPr>
        <w:t xml:space="preserve"> الكربون من توليد الكهرباء في مصر (0.572 كجم ثاني أكسيد الكربون</w:t>
      </w:r>
      <w:r w:rsidRPr="00583E2B">
        <w:rPr>
          <w:sz w:val="26"/>
          <w:szCs w:val="26"/>
          <w:vertAlign w:val="subscript"/>
          <w:rtl/>
        </w:rPr>
        <w:t>/</w:t>
      </w:r>
      <w:r w:rsidR="00D90302">
        <w:rPr>
          <w:sz w:val="26"/>
          <w:szCs w:val="26"/>
          <w:rtl/>
        </w:rPr>
        <w:t>كيلووا</w:t>
      </w:r>
      <w:r w:rsidR="00D90302">
        <w:rPr>
          <w:rFonts w:hint="cs"/>
          <w:sz w:val="26"/>
          <w:szCs w:val="26"/>
          <w:rtl/>
        </w:rPr>
        <w:t>ت</w:t>
      </w:r>
      <w:r w:rsidRPr="00583E2B">
        <w:rPr>
          <w:sz w:val="26"/>
          <w:szCs w:val="26"/>
          <w:rtl/>
        </w:rPr>
        <w:t xml:space="preserve">/ساعة)، </w:t>
      </w:r>
      <w:r w:rsidR="00D90302">
        <w:rPr>
          <w:rFonts w:hint="cs"/>
          <w:sz w:val="26"/>
          <w:szCs w:val="26"/>
          <w:rtl/>
        </w:rPr>
        <w:t>و</w:t>
      </w:r>
      <w:r w:rsidRPr="00583E2B">
        <w:rPr>
          <w:sz w:val="26"/>
          <w:szCs w:val="26"/>
          <w:rtl/>
        </w:rPr>
        <w:t>خفض انبعاثات الكربون المقدر تحقيقه هو 166,166 و</w:t>
      </w:r>
      <w:r w:rsidR="00D90302">
        <w:rPr>
          <w:rFonts w:hint="cs"/>
          <w:sz w:val="26"/>
          <w:szCs w:val="26"/>
          <w:rtl/>
        </w:rPr>
        <w:t xml:space="preserve"> </w:t>
      </w:r>
      <w:r w:rsidRPr="00583E2B">
        <w:rPr>
          <w:sz w:val="26"/>
          <w:szCs w:val="26"/>
          <w:rtl/>
        </w:rPr>
        <w:t>77,792 و</w:t>
      </w:r>
      <w:r w:rsidR="00D90302">
        <w:rPr>
          <w:rFonts w:hint="cs"/>
          <w:sz w:val="26"/>
          <w:szCs w:val="26"/>
          <w:rtl/>
        </w:rPr>
        <w:t xml:space="preserve"> </w:t>
      </w:r>
      <w:r w:rsidRPr="00583E2B">
        <w:rPr>
          <w:sz w:val="26"/>
          <w:szCs w:val="26"/>
          <w:rtl/>
        </w:rPr>
        <w:t xml:space="preserve">48,734 طن </w:t>
      </w:r>
      <w:r w:rsidR="00D90302">
        <w:rPr>
          <w:rFonts w:hint="cs"/>
          <w:sz w:val="26"/>
          <w:szCs w:val="26"/>
          <w:rtl/>
        </w:rPr>
        <w:t xml:space="preserve">من </w:t>
      </w:r>
      <w:r w:rsidRPr="00583E2B">
        <w:rPr>
          <w:sz w:val="26"/>
          <w:szCs w:val="26"/>
          <w:rtl/>
        </w:rPr>
        <w:t xml:space="preserve">مكافئ </w:t>
      </w:r>
      <w:r w:rsidRPr="00D90302">
        <w:rPr>
          <w:sz w:val="26"/>
          <w:szCs w:val="26"/>
          <w:rtl/>
        </w:rPr>
        <w:t>ثاني أكسيد الكربون</w:t>
      </w:r>
      <w:r w:rsidRPr="00583E2B">
        <w:rPr>
          <w:sz w:val="26"/>
          <w:szCs w:val="26"/>
          <w:vertAlign w:val="subscript"/>
          <w:rtl/>
        </w:rPr>
        <w:t xml:space="preserve"> </w:t>
      </w:r>
      <w:r w:rsidR="00D90302">
        <w:rPr>
          <w:rFonts w:hint="cs"/>
          <w:sz w:val="26"/>
          <w:szCs w:val="26"/>
          <w:rtl/>
        </w:rPr>
        <w:t>في السنة،</w:t>
      </w:r>
      <w:r w:rsidRPr="00583E2B">
        <w:rPr>
          <w:sz w:val="26"/>
          <w:szCs w:val="26"/>
          <w:rtl/>
        </w:rPr>
        <w:t xml:space="preserve"> على التوالي.</w:t>
      </w:r>
    </w:p>
    <w:p w14:paraId="08EB34E4" w14:textId="77777777" w:rsidR="009C600D" w:rsidRPr="00583E2B" w:rsidRDefault="009C600D" w:rsidP="009C600D">
      <w:pPr>
        <w:keepNext/>
        <w:bidi/>
        <w:spacing w:before="240" w:after="240"/>
        <w:rPr>
          <w:sz w:val="26"/>
          <w:szCs w:val="26"/>
          <w:u w:val="single"/>
          <w:rtl/>
        </w:rPr>
      </w:pPr>
      <w:r w:rsidRPr="00583E2B">
        <w:rPr>
          <w:sz w:val="26"/>
          <w:szCs w:val="26"/>
          <w:u w:val="single"/>
          <w:rtl/>
        </w:rPr>
        <w:t>الأنشطة المقترحة</w:t>
      </w:r>
    </w:p>
    <w:p w14:paraId="4258B74A" w14:textId="77777777" w:rsidR="009C600D" w:rsidRPr="00583E2B" w:rsidRDefault="009C600D" w:rsidP="00981934">
      <w:pPr>
        <w:pStyle w:val="Heading1"/>
        <w:tabs>
          <w:tab w:val="num" w:pos="-2160"/>
        </w:tabs>
        <w:bidi/>
        <w:spacing w:before="240"/>
        <w:rPr>
          <w:sz w:val="26"/>
          <w:szCs w:val="26"/>
          <w:rtl/>
        </w:rPr>
      </w:pPr>
      <w:r w:rsidRPr="00583E2B">
        <w:rPr>
          <w:sz w:val="26"/>
          <w:szCs w:val="26"/>
          <w:rtl/>
        </w:rPr>
        <w:t xml:space="preserve">سيتم التحقق من كفاءة استخدام الطاقة للمنتجات </w:t>
      </w:r>
      <w:r w:rsidR="006F1112">
        <w:rPr>
          <w:rFonts w:hint="cs"/>
          <w:sz w:val="26"/>
          <w:szCs w:val="26"/>
          <w:rtl/>
        </w:rPr>
        <w:t>الخاضعة</w:t>
      </w:r>
      <w:r w:rsidR="006F1112">
        <w:rPr>
          <w:sz w:val="26"/>
          <w:szCs w:val="26"/>
          <w:rtl/>
        </w:rPr>
        <w:t xml:space="preserve"> </w:t>
      </w:r>
      <w:r w:rsidR="006F1112">
        <w:rPr>
          <w:rFonts w:hint="cs"/>
          <w:sz w:val="26"/>
          <w:szCs w:val="26"/>
          <w:rtl/>
        </w:rPr>
        <w:t>ل</w:t>
      </w:r>
      <w:r w:rsidRPr="00583E2B">
        <w:rPr>
          <w:sz w:val="26"/>
          <w:szCs w:val="26"/>
          <w:rtl/>
        </w:rPr>
        <w:t xml:space="preserve">لدراسة عند </w:t>
      </w:r>
      <w:r w:rsidR="006F1112">
        <w:rPr>
          <w:rFonts w:hint="cs"/>
          <w:sz w:val="26"/>
          <w:szCs w:val="26"/>
          <w:rtl/>
        </w:rPr>
        <w:t>إنجاز</w:t>
      </w:r>
      <w:r w:rsidRPr="00583E2B">
        <w:rPr>
          <w:sz w:val="26"/>
          <w:szCs w:val="26"/>
          <w:rtl/>
        </w:rPr>
        <w:t xml:space="preserve"> المشروع، وستُستخدم كمية المنتجات المصنعة لمدة عام واحد بعد </w:t>
      </w:r>
      <w:r w:rsidR="006F1112">
        <w:rPr>
          <w:rFonts w:hint="cs"/>
          <w:sz w:val="26"/>
          <w:szCs w:val="26"/>
          <w:rtl/>
        </w:rPr>
        <w:t>إنجاز المشروع</w:t>
      </w:r>
      <w:r w:rsidRPr="00583E2B">
        <w:rPr>
          <w:sz w:val="26"/>
          <w:szCs w:val="26"/>
          <w:rtl/>
        </w:rPr>
        <w:t xml:space="preserve"> لتقييم أداء كفاءة الطاقة. </w:t>
      </w:r>
      <w:r w:rsidR="006F1112">
        <w:rPr>
          <w:rFonts w:hint="cs"/>
          <w:sz w:val="26"/>
          <w:szCs w:val="26"/>
          <w:rtl/>
        </w:rPr>
        <w:t>وتتعهد</w:t>
      </w:r>
      <w:r w:rsidRPr="00583E2B">
        <w:rPr>
          <w:sz w:val="26"/>
          <w:szCs w:val="26"/>
          <w:rtl/>
        </w:rPr>
        <w:t xml:space="preserve"> كل شرك</w:t>
      </w:r>
      <w:r w:rsidR="006F1112">
        <w:rPr>
          <w:sz w:val="26"/>
          <w:szCs w:val="26"/>
          <w:rtl/>
        </w:rPr>
        <w:t>ة ب</w:t>
      </w:r>
      <w:r w:rsidR="006F1112">
        <w:rPr>
          <w:rFonts w:hint="cs"/>
          <w:sz w:val="26"/>
          <w:szCs w:val="26"/>
          <w:rtl/>
        </w:rPr>
        <w:t>الالتزام ب</w:t>
      </w:r>
      <w:r w:rsidR="006F1112">
        <w:rPr>
          <w:sz w:val="26"/>
          <w:szCs w:val="26"/>
          <w:rtl/>
        </w:rPr>
        <w:t xml:space="preserve">تصنيع معدات تحقق على الأقل أداء </w:t>
      </w:r>
      <w:r w:rsidR="006F1112" w:rsidRPr="00583E2B">
        <w:rPr>
          <w:sz w:val="26"/>
          <w:szCs w:val="26"/>
          <w:rtl/>
        </w:rPr>
        <w:t xml:space="preserve">كفاءة الطاقة </w:t>
      </w:r>
      <w:r w:rsidR="006F1112">
        <w:rPr>
          <w:sz w:val="26"/>
          <w:szCs w:val="26"/>
          <w:rtl/>
        </w:rPr>
        <w:t xml:space="preserve">المستهدف </w:t>
      </w:r>
      <w:r w:rsidRPr="00583E2B">
        <w:rPr>
          <w:sz w:val="26"/>
          <w:szCs w:val="26"/>
          <w:rtl/>
        </w:rPr>
        <w:t xml:space="preserve">بعد </w:t>
      </w:r>
      <w:r w:rsidR="006F1112">
        <w:rPr>
          <w:rFonts w:hint="cs"/>
          <w:sz w:val="26"/>
          <w:szCs w:val="26"/>
          <w:rtl/>
        </w:rPr>
        <w:t>إنجاز</w:t>
      </w:r>
      <w:r w:rsidRPr="00583E2B">
        <w:rPr>
          <w:sz w:val="26"/>
          <w:szCs w:val="26"/>
          <w:rtl/>
        </w:rPr>
        <w:t xml:space="preserve"> المشروع، </w:t>
      </w:r>
      <w:r w:rsidR="006F1112">
        <w:rPr>
          <w:rFonts w:hint="cs"/>
          <w:sz w:val="26"/>
          <w:szCs w:val="26"/>
          <w:rtl/>
        </w:rPr>
        <w:t>وأن تبذل</w:t>
      </w:r>
      <w:r w:rsidRPr="00583E2B">
        <w:rPr>
          <w:sz w:val="26"/>
          <w:szCs w:val="26"/>
          <w:rtl/>
        </w:rPr>
        <w:t xml:space="preserve"> قصارى جهدها </w:t>
      </w:r>
      <w:r w:rsidR="006F1112">
        <w:rPr>
          <w:rFonts w:hint="cs"/>
          <w:sz w:val="26"/>
          <w:szCs w:val="26"/>
          <w:rtl/>
        </w:rPr>
        <w:t>للاستمرار في</w:t>
      </w:r>
      <w:r w:rsidRPr="00583E2B">
        <w:rPr>
          <w:sz w:val="26"/>
          <w:szCs w:val="26"/>
          <w:rtl/>
        </w:rPr>
        <w:t xml:space="preserve"> تحسين كفاءة استخدام الطاقة لتلك المنتجات بعد انتهاء مدة المشروع على نفقتها الخاصة. </w:t>
      </w:r>
      <w:r w:rsidR="006F1112">
        <w:rPr>
          <w:rFonts w:hint="cs"/>
          <w:sz w:val="26"/>
          <w:szCs w:val="26"/>
          <w:rtl/>
        </w:rPr>
        <w:t>و</w:t>
      </w:r>
      <w:r w:rsidR="006F1112">
        <w:rPr>
          <w:sz w:val="26"/>
          <w:szCs w:val="26"/>
          <w:rtl/>
        </w:rPr>
        <w:t>س</w:t>
      </w:r>
      <w:r w:rsidR="006F1112">
        <w:rPr>
          <w:rFonts w:hint="cs"/>
          <w:sz w:val="26"/>
          <w:szCs w:val="26"/>
          <w:rtl/>
        </w:rPr>
        <w:t>ي</w:t>
      </w:r>
      <w:r w:rsidRPr="00583E2B">
        <w:rPr>
          <w:sz w:val="26"/>
          <w:szCs w:val="26"/>
          <w:rtl/>
        </w:rPr>
        <w:t xml:space="preserve">كون أداء </w:t>
      </w:r>
      <w:r w:rsidR="006F1112">
        <w:rPr>
          <w:rFonts w:hint="cs"/>
          <w:sz w:val="26"/>
          <w:szCs w:val="26"/>
          <w:rtl/>
        </w:rPr>
        <w:t xml:space="preserve">الطاقة في </w:t>
      </w:r>
      <w:r w:rsidRPr="00583E2B">
        <w:rPr>
          <w:sz w:val="26"/>
          <w:szCs w:val="26"/>
          <w:rtl/>
        </w:rPr>
        <w:t xml:space="preserve">المعدات المصدرة </w:t>
      </w:r>
      <w:r w:rsidR="006F1112">
        <w:rPr>
          <w:sz w:val="26"/>
          <w:szCs w:val="26"/>
          <w:rtl/>
        </w:rPr>
        <w:t xml:space="preserve">أعلى </w:t>
      </w:r>
      <w:r w:rsidRPr="00583E2B">
        <w:rPr>
          <w:sz w:val="26"/>
          <w:szCs w:val="26"/>
          <w:rtl/>
        </w:rPr>
        <w:t>كثير</w:t>
      </w:r>
      <w:r w:rsidR="006F1112">
        <w:rPr>
          <w:rFonts w:hint="cs"/>
          <w:sz w:val="26"/>
          <w:szCs w:val="26"/>
          <w:rtl/>
        </w:rPr>
        <w:t>ا</w:t>
      </w:r>
      <w:r w:rsidRPr="00583E2B">
        <w:rPr>
          <w:sz w:val="26"/>
          <w:szCs w:val="26"/>
          <w:rtl/>
        </w:rPr>
        <w:t xml:space="preserve"> من </w:t>
      </w:r>
      <w:r w:rsidR="006F1112">
        <w:rPr>
          <w:rFonts w:hint="cs"/>
          <w:sz w:val="26"/>
          <w:szCs w:val="26"/>
          <w:rtl/>
        </w:rPr>
        <w:t>ا</w:t>
      </w:r>
      <w:r w:rsidRPr="00583E2B">
        <w:rPr>
          <w:sz w:val="26"/>
          <w:szCs w:val="26"/>
          <w:rtl/>
        </w:rPr>
        <w:t xml:space="preserve">لمعايير </w:t>
      </w:r>
      <w:r w:rsidR="006F1112">
        <w:rPr>
          <w:rFonts w:hint="cs"/>
          <w:sz w:val="26"/>
          <w:szCs w:val="26"/>
          <w:rtl/>
        </w:rPr>
        <w:t>الدنيا ل</w:t>
      </w:r>
      <w:r w:rsidRPr="00583E2B">
        <w:rPr>
          <w:sz w:val="26"/>
          <w:szCs w:val="26"/>
          <w:rtl/>
        </w:rPr>
        <w:t xml:space="preserve">كفاءة الطاقة المحلية الإلزامية. </w:t>
      </w:r>
      <w:r w:rsidR="00981934">
        <w:rPr>
          <w:rFonts w:hint="cs"/>
          <w:sz w:val="26"/>
          <w:szCs w:val="26"/>
          <w:rtl/>
          <w:lang w:bidi="ar-SA"/>
        </w:rPr>
        <w:t>وسترصد</w:t>
      </w:r>
      <w:r w:rsidRPr="00583E2B">
        <w:rPr>
          <w:sz w:val="26"/>
          <w:szCs w:val="26"/>
          <w:rtl/>
        </w:rPr>
        <w:t xml:space="preserve"> وحدة الأوزون الوطنية  </w:t>
      </w:r>
      <w:r w:rsidR="006F1112">
        <w:rPr>
          <w:rFonts w:hint="cs"/>
          <w:sz w:val="26"/>
          <w:szCs w:val="26"/>
          <w:rtl/>
        </w:rPr>
        <w:t>و</w:t>
      </w:r>
      <w:r w:rsidR="006F1112">
        <w:rPr>
          <w:sz w:val="26"/>
          <w:szCs w:val="26"/>
          <w:rtl/>
        </w:rPr>
        <w:t>اليونيدو</w:t>
      </w:r>
      <w:r w:rsidRPr="00583E2B">
        <w:rPr>
          <w:sz w:val="26"/>
          <w:szCs w:val="26"/>
          <w:rtl/>
        </w:rPr>
        <w:t xml:space="preserve"> بصفتها </w:t>
      </w:r>
      <w:r w:rsidR="006F1112">
        <w:rPr>
          <w:rFonts w:hint="cs"/>
          <w:sz w:val="26"/>
          <w:szCs w:val="26"/>
          <w:rtl/>
        </w:rPr>
        <w:t>الوكالة</w:t>
      </w:r>
      <w:r w:rsidRPr="00583E2B">
        <w:rPr>
          <w:sz w:val="26"/>
          <w:szCs w:val="26"/>
          <w:rtl/>
        </w:rPr>
        <w:t xml:space="preserve"> ا</w:t>
      </w:r>
      <w:r w:rsidR="00981934">
        <w:rPr>
          <w:sz w:val="26"/>
          <w:szCs w:val="26"/>
          <w:rtl/>
        </w:rPr>
        <w:t>لمنفذة</w:t>
      </w:r>
      <w:r w:rsidRPr="00583E2B">
        <w:rPr>
          <w:sz w:val="26"/>
          <w:szCs w:val="26"/>
          <w:rtl/>
        </w:rPr>
        <w:t xml:space="preserve"> أداء المعدات </w:t>
      </w:r>
      <w:r w:rsidR="006F1112">
        <w:rPr>
          <w:rFonts w:hint="cs"/>
          <w:sz w:val="26"/>
          <w:szCs w:val="26"/>
          <w:rtl/>
        </w:rPr>
        <w:t>المشمولة في</w:t>
      </w:r>
      <w:r w:rsidRPr="00583E2B">
        <w:rPr>
          <w:sz w:val="26"/>
          <w:szCs w:val="26"/>
          <w:rtl/>
        </w:rPr>
        <w:t xml:space="preserve"> المشروع لمدة عامين من تاريخ </w:t>
      </w:r>
      <w:r w:rsidR="006F1112">
        <w:rPr>
          <w:rFonts w:hint="cs"/>
          <w:sz w:val="26"/>
          <w:szCs w:val="26"/>
          <w:rtl/>
        </w:rPr>
        <w:t>إنجاز المشروع</w:t>
      </w:r>
      <w:r w:rsidRPr="00583E2B">
        <w:rPr>
          <w:sz w:val="26"/>
          <w:szCs w:val="26"/>
          <w:rtl/>
        </w:rPr>
        <w:t>.</w:t>
      </w:r>
    </w:p>
    <w:p w14:paraId="607C6F04" w14:textId="77777777" w:rsidR="009C600D" w:rsidRPr="00583E2B" w:rsidRDefault="009C600D" w:rsidP="009C600D">
      <w:pPr>
        <w:bidi/>
        <w:spacing w:after="240"/>
        <w:rPr>
          <w:i/>
          <w:iCs/>
          <w:sz w:val="26"/>
          <w:szCs w:val="26"/>
          <w:rtl/>
        </w:rPr>
      </w:pPr>
      <w:r w:rsidRPr="00583E2B">
        <w:rPr>
          <w:i/>
          <w:iCs/>
          <w:sz w:val="26"/>
          <w:szCs w:val="26"/>
          <w:rtl/>
        </w:rPr>
        <w:t>الأنشطة على مستوى السياسات</w:t>
      </w:r>
    </w:p>
    <w:p w14:paraId="20BBE431" w14:textId="77777777" w:rsidR="009C600D" w:rsidRPr="00583E2B" w:rsidRDefault="00981934" w:rsidP="00981934">
      <w:pPr>
        <w:pStyle w:val="Heading1"/>
        <w:tabs>
          <w:tab w:val="num" w:pos="-2160"/>
        </w:tabs>
        <w:bidi/>
        <w:spacing w:before="240"/>
        <w:rPr>
          <w:sz w:val="26"/>
          <w:szCs w:val="26"/>
          <w:rtl/>
        </w:rPr>
      </w:pPr>
      <w:r>
        <w:rPr>
          <w:rFonts w:hint="cs"/>
          <w:sz w:val="26"/>
          <w:szCs w:val="26"/>
          <w:rtl/>
        </w:rPr>
        <w:t>تتعهد</w:t>
      </w:r>
      <w:r w:rsidR="009C600D" w:rsidRPr="00583E2B">
        <w:rPr>
          <w:sz w:val="26"/>
          <w:szCs w:val="26"/>
          <w:rtl/>
        </w:rPr>
        <w:t xml:space="preserve"> الحكومة المصرية ب</w:t>
      </w:r>
      <w:r>
        <w:rPr>
          <w:rFonts w:hint="cs"/>
          <w:sz w:val="26"/>
          <w:szCs w:val="26"/>
          <w:rtl/>
        </w:rPr>
        <w:t>الالتزام ب</w:t>
      </w:r>
      <w:r w:rsidR="009C600D" w:rsidRPr="00583E2B">
        <w:rPr>
          <w:sz w:val="26"/>
          <w:szCs w:val="26"/>
          <w:rtl/>
        </w:rPr>
        <w:t xml:space="preserve">تحديث لوائح المعايير الدنيا </w:t>
      </w:r>
      <w:r>
        <w:rPr>
          <w:rFonts w:hint="cs"/>
          <w:sz w:val="26"/>
          <w:szCs w:val="26"/>
          <w:rtl/>
        </w:rPr>
        <w:t>لأداء</w:t>
      </w:r>
      <w:r w:rsidR="009C600D" w:rsidRPr="00583E2B">
        <w:rPr>
          <w:sz w:val="26"/>
          <w:szCs w:val="26"/>
          <w:rtl/>
        </w:rPr>
        <w:t xml:space="preserve"> الطاقة وبرامج </w:t>
      </w:r>
      <w:r>
        <w:rPr>
          <w:rFonts w:hint="cs"/>
          <w:sz w:val="26"/>
          <w:szCs w:val="26"/>
          <w:rtl/>
        </w:rPr>
        <w:t>التوصيف بالملصقات</w:t>
      </w:r>
      <w:r w:rsidR="009C600D" w:rsidRPr="00583E2B">
        <w:rPr>
          <w:sz w:val="26"/>
          <w:szCs w:val="26"/>
          <w:rtl/>
        </w:rPr>
        <w:t xml:space="preserve">، </w:t>
      </w:r>
      <w:r>
        <w:rPr>
          <w:rFonts w:hint="cs"/>
          <w:sz w:val="26"/>
          <w:szCs w:val="26"/>
          <w:rtl/>
        </w:rPr>
        <w:t>وتنفيذ</w:t>
      </w:r>
      <w:r>
        <w:rPr>
          <w:sz w:val="26"/>
          <w:szCs w:val="26"/>
          <w:rtl/>
        </w:rPr>
        <w:t xml:space="preserve"> </w:t>
      </w:r>
      <w:r w:rsidR="009C600D" w:rsidRPr="00583E2B">
        <w:rPr>
          <w:sz w:val="26"/>
          <w:szCs w:val="26"/>
          <w:rtl/>
        </w:rPr>
        <w:t>أنشطة توعية بين مختلف الجهات المعنية. وستتخذ الحكومة خطوات لتطبيق اللوائح لضمان تحق</w:t>
      </w:r>
      <w:r>
        <w:rPr>
          <w:sz w:val="26"/>
          <w:szCs w:val="26"/>
          <w:rtl/>
        </w:rPr>
        <w:t xml:space="preserve">يق تصنيع واستيراد وبيع المعدات </w:t>
      </w:r>
      <w:r w:rsidR="009C600D" w:rsidRPr="00583E2B">
        <w:rPr>
          <w:sz w:val="26"/>
          <w:szCs w:val="26"/>
          <w:rtl/>
        </w:rPr>
        <w:t xml:space="preserve">مستويات أداء كفاءة الطاقة المستهدفة، في موعد أقصاه ثلاث سنوات من تاريخ </w:t>
      </w:r>
      <w:r>
        <w:rPr>
          <w:rFonts w:hint="cs"/>
          <w:sz w:val="26"/>
          <w:szCs w:val="26"/>
          <w:rtl/>
        </w:rPr>
        <w:t>إنجاز</w:t>
      </w:r>
      <w:r w:rsidR="009C600D" w:rsidRPr="00583E2B">
        <w:rPr>
          <w:sz w:val="26"/>
          <w:szCs w:val="26"/>
          <w:rtl/>
        </w:rPr>
        <w:t xml:space="preserve"> المشروع.</w:t>
      </w:r>
    </w:p>
    <w:p w14:paraId="632DE951" w14:textId="77777777" w:rsidR="009C600D" w:rsidRPr="00583E2B" w:rsidRDefault="009C600D" w:rsidP="00981934">
      <w:pPr>
        <w:pStyle w:val="Heading1"/>
        <w:tabs>
          <w:tab w:val="num" w:pos="-2160"/>
        </w:tabs>
        <w:bidi/>
        <w:spacing w:before="240"/>
        <w:rPr>
          <w:sz w:val="26"/>
          <w:szCs w:val="26"/>
          <w:rtl/>
        </w:rPr>
      </w:pPr>
      <w:r w:rsidRPr="00583E2B">
        <w:rPr>
          <w:sz w:val="26"/>
          <w:szCs w:val="26"/>
          <w:rtl/>
        </w:rPr>
        <w:t>لضمان نجاح تنفيذ المشروع ورصده والتحقق منه وإعداد التقارير المتعلقة به، تطلب مصر تمويلًا إجماليًا قدره 560,000 دولار</w:t>
      </w:r>
      <w:r w:rsidR="00981934">
        <w:rPr>
          <w:rFonts w:hint="cs"/>
          <w:sz w:val="26"/>
          <w:szCs w:val="26"/>
          <w:rtl/>
        </w:rPr>
        <w:t>ا</w:t>
      </w:r>
      <w:r w:rsidRPr="00583E2B">
        <w:rPr>
          <w:sz w:val="26"/>
          <w:szCs w:val="26"/>
          <w:rtl/>
        </w:rPr>
        <w:t xml:space="preserve"> أمريكي</w:t>
      </w:r>
      <w:r w:rsidR="00981934">
        <w:rPr>
          <w:rFonts w:hint="cs"/>
          <w:sz w:val="26"/>
          <w:szCs w:val="26"/>
          <w:rtl/>
        </w:rPr>
        <w:t>ا</w:t>
      </w:r>
      <w:r w:rsidRPr="00583E2B">
        <w:rPr>
          <w:sz w:val="26"/>
          <w:szCs w:val="26"/>
          <w:rtl/>
        </w:rPr>
        <w:t xml:space="preserve">، </w:t>
      </w:r>
      <w:r w:rsidR="00981934">
        <w:rPr>
          <w:rFonts w:hint="cs"/>
          <w:sz w:val="26"/>
          <w:szCs w:val="26"/>
          <w:rtl/>
        </w:rPr>
        <w:t xml:space="preserve">على أساس </w:t>
      </w:r>
      <w:r w:rsidRPr="00583E2B">
        <w:rPr>
          <w:sz w:val="26"/>
          <w:szCs w:val="26"/>
          <w:rtl/>
        </w:rPr>
        <w:t>تخصيص 20,000 دولار</w:t>
      </w:r>
      <w:r w:rsidR="00981934">
        <w:rPr>
          <w:rFonts w:hint="cs"/>
          <w:sz w:val="26"/>
          <w:szCs w:val="26"/>
          <w:rtl/>
        </w:rPr>
        <w:t>ا</w:t>
      </w:r>
      <w:r w:rsidRPr="00583E2B">
        <w:rPr>
          <w:sz w:val="26"/>
          <w:szCs w:val="26"/>
          <w:rtl/>
        </w:rPr>
        <w:t xml:space="preserve"> أمريكي</w:t>
      </w:r>
      <w:r w:rsidR="00981934">
        <w:rPr>
          <w:rFonts w:hint="cs"/>
          <w:sz w:val="26"/>
          <w:szCs w:val="26"/>
          <w:rtl/>
        </w:rPr>
        <w:t>ا</w:t>
      </w:r>
      <w:r w:rsidRPr="00583E2B">
        <w:rPr>
          <w:sz w:val="26"/>
          <w:szCs w:val="26"/>
          <w:rtl/>
        </w:rPr>
        <w:t xml:space="preserve"> لكل منشأة من أصل 28 منشأة. </w:t>
      </w:r>
      <w:r w:rsidR="00981934">
        <w:rPr>
          <w:rFonts w:hint="cs"/>
          <w:sz w:val="26"/>
          <w:szCs w:val="26"/>
          <w:rtl/>
        </w:rPr>
        <w:t>و</w:t>
      </w:r>
      <w:r w:rsidRPr="00583E2B">
        <w:rPr>
          <w:sz w:val="26"/>
          <w:szCs w:val="26"/>
          <w:rtl/>
        </w:rPr>
        <w:t xml:space="preserve">سيغطي التمويل الاستشارات الفنية والإشراف طوال فترة التنفيذ التي تمتد لثلاث سنوات، </w:t>
      </w:r>
      <w:r w:rsidR="00981934">
        <w:rPr>
          <w:rFonts w:hint="cs"/>
          <w:sz w:val="26"/>
          <w:szCs w:val="26"/>
          <w:rtl/>
        </w:rPr>
        <w:t>وكذلك</w:t>
      </w:r>
      <w:r w:rsidRPr="00583E2B">
        <w:rPr>
          <w:sz w:val="26"/>
          <w:szCs w:val="26"/>
          <w:rtl/>
        </w:rPr>
        <w:t xml:space="preserve"> المتابعة المستمرة وإعداد التقارير لمدة عامين إضافيين بعد </w:t>
      </w:r>
      <w:r w:rsidR="00981934">
        <w:rPr>
          <w:rFonts w:hint="cs"/>
          <w:sz w:val="26"/>
          <w:szCs w:val="26"/>
          <w:rtl/>
        </w:rPr>
        <w:t>إنجاز</w:t>
      </w:r>
      <w:r w:rsidRPr="00583E2B">
        <w:rPr>
          <w:sz w:val="26"/>
          <w:szCs w:val="26"/>
          <w:rtl/>
        </w:rPr>
        <w:t xml:space="preserve"> المشروع، مما يمدد الدعم حتى عام 2030.</w:t>
      </w:r>
    </w:p>
    <w:p w14:paraId="735CA722" w14:textId="77777777" w:rsidR="009C600D" w:rsidRPr="00583E2B" w:rsidRDefault="009C600D" w:rsidP="00DB4C7F">
      <w:pPr>
        <w:bidi/>
        <w:spacing w:after="240"/>
        <w:rPr>
          <w:i/>
          <w:iCs/>
          <w:sz w:val="26"/>
          <w:szCs w:val="26"/>
          <w:rtl/>
        </w:rPr>
      </w:pPr>
      <w:r w:rsidRPr="00583E2B">
        <w:rPr>
          <w:i/>
          <w:iCs/>
          <w:sz w:val="26"/>
          <w:szCs w:val="26"/>
          <w:rtl/>
        </w:rPr>
        <w:t>التمويل</w:t>
      </w:r>
      <w:r w:rsidR="00DB4C7F">
        <w:rPr>
          <w:rFonts w:hint="cs"/>
          <w:i/>
          <w:iCs/>
          <w:sz w:val="26"/>
          <w:szCs w:val="26"/>
          <w:rtl/>
        </w:rPr>
        <w:t xml:space="preserve"> المطلوب حسبما قدم</w:t>
      </w:r>
      <w:r w:rsidRPr="00583E2B">
        <w:rPr>
          <w:i/>
          <w:iCs/>
          <w:sz w:val="26"/>
          <w:szCs w:val="26"/>
          <w:rtl/>
        </w:rPr>
        <w:t xml:space="preserve"> </w:t>
      </w:r>
    </w:p>
    <w:p w14:paraId="4484B3F8" w14:textId="77777777" w:rsidR="009C600D" w:rsidRPr="00583E2B" w:rsidRDefault="009C600D" w:rsidP="00AB54F9">
      <w:pPr>
        <w:pStyle w:val="Heading1"/>
        <w:tabs>
          <w:tab w:val="num" w:pos="-2160"/>
        </w:tabs>
        <w:bidi/>
        <w:spacing w:before="240"/>
        <w:rPr>
          <w:sz w:val="26"/>
          <w:szCs w:val="26"/>
          <w:rtl/>
        </w:rPr>
      </w:pPr>
      <w:r w:rsidRPr="00583E2B">
        <w:rPr>
          <w:sz w:val="26"/>
          <w:szCs w:val="26"/>
          <w:rtl/>
        </w:rPr>
        <w:t xml:space="preserve">حُسبت </w:t>
      </w:r>
      <w:r w:rsidR="00AB54F9">
        <w:rPr>
          <w:rFonts w:hint="cs"/>
          <w:sz w:val="26"/>
          <w:szCs w:val="26"/>
          <w:rtl/>
        </w:rPr>
        <w:t>ال</w:t>
      </w:r>
      <w:r w:rsidRPr="00583E2B">
        <w:rPr>
          <w:sz w:val="26"/>
          <w:szCs w:val="26"/>
          <w:rtl/>
        </w:rPr>
        <w:t xml:space="preserve">تكاليف </w:t>
      </w:r>
      <w:r w:rsidR="00AB54F9">
        <w:rPr>
          <w:rFonts w:hint="cs"/>
          <w:sz w:val="26"/>
          <w:szCs w:val="26"/>
          <w:rtl/>
        </w:rPr>
        <w:t>ال</w:t>
      </w:r>
      <w:r w:rsidR="00AB54F9">
        <w:rPr>
          <w:sz w:val="26"/>
          <w:szCs w:val="26"/>
          <w:rtl/>
        </w:rPr>
        <w:t>رأس</w:t>
      </w:r>
      <w:r w:rsidRPr="00583E2B">
        <w:rPr>
          <w:sz w:val="26"/>
          <w:szCs w:val="26"/>
          <w:rtl/>
        </w:rPr>
        <w:t>مال</w:t>
      </w:r>
      <w:r w:rsidR="00AB54F9">
        <w:rPr>
          <w:rFonts w:hint="cs"/>
          <w:sz w:val="26"/>
          <w:szCs w:val="26"/>
          <w:rtl/>
        </w:rPr>
        <w:t>ية</w:t>
      </w:r>
      <w:r w:rsidRPr="00583E2B">
        <w:rPr>
          <w:sz w:val="26"/>
          <w:szCs w:val="26"/>
          <w:rtl/>
        </w:rPr>
        <w:t xml:space="preserve"> الإضافي</w:t>
      </w:r>
      <w:r w:rsidR="00AB54F9">
        <w:rPr>
          <w:rFonts w:hint="cs"/>
          <w:sz w:val="26"/>
          <w:szCs w:val="26"/>
          <w:rtl/>
        </w:rPr>
        <w:t>ة</w:t>
      </w:r>
      <w:r w:rsidRPr="00583E2B">
        <w:rPr>
          <w:sz w:val="26"/>
          <w:szCs w:val="26"/>
          <w:rtl/>
        </w:rPr>
        <w:t xml:space="preserve"> وتكاليف المكونات </w:t>
      </w:r>
      <w:r w:rsidR="00AB54F9" w:rsidRPr="00583E2B">
        <w:rPr>
          <w:sz w:val="26"/>
          <w:szCs w:val="26"/>
          <w:rtl/>
        </w:rPr>
        <w:t>الإضافي</w:t>
      </w:r>
      <w:r w:rsidR="00AB54F9">
        <w:rPr>
          <w:rFonts w:hint="cs"/>
          <w:sz w:val="26"/>
          <w:szCs w:val="26"/>
          <w:rtl/>
        </w:rPr>
        <w:t>ة</w:t>
      </w:r>
      <w:r w:rsidR="00AB54F9" w:rsidRPr="00583E2B">
        <w:rPr>
          <w:sz w:val="26"/>
          <w:szCs w:val="26"/>
          <w:rtl/>
        </w:rPr>
        <w:t xml:space="preserve"> </w:t>
      </w:r>
      <w:r w:rsidRPr="00583E2B">
        <w:rPr>
          <w:sz w:val="26"/>
          <w:szCs w:val="26"/>
          <w:rtl/>
        </w:rPr>
        <w:t xml:space="preserve">لكل </w:t>
      </w:r>
      <w:r w:rsidR="00AB54F9">
        <w:rPr>
          <w:rFonts w:hint="cs"/>
          <w:sz w:val="26"/>
          <w:szCs w:val="26"/>
          <w:rtl/>
        </w:rPr>
        <w:t>شركة</w:t>
      </w:r>
      <w:r w:rsidRPr="00583E2B">
        <w:rPr>
          <w:sz w:val="26"/>
          <w:szCs w:val="26"/>
          <w:rtl/>
        </w:rPr>
        <w:t xml:space="preserve"> بناءً على الجداول من 1 إلى 4 </w:t>
      </w:r>
      <w:r w:rsidR="00AB54F9">
        <w:rPr>
          <w:rFonts w:hint="cs"/>
          <w:sz w:val="26"/>
          <w:szCs w:val="26"/>
          <w:rtl/>
        </w:rPr>
        <w:t>من</w:t>
      </w:r>
      <w:r w:rsidRPr="00583E2B">
        <w:rPr>
          <w:sz w:val="26"/>
          <w:szCs w:val="26"/>
          <w:rtl/>
        </w:rPr>
        <w:t xml:space="preserve"> الوثيقة </w:t>
      </w:r>
      <w:r w:rsidR="00AB54F9" w:rsidRPr="009D1205">
        <w:t>UNEP/OzL.Pro/ExCom/94/61</w:t>
      </w:r>
      <w:r w:rsidRPr="00583E2B">
        <w:rPr>
          <w:sz w:val="26"/>
          <w:szCs w:val="26"/>
          <w:rtl/>
        </w:rPr>
        <w:t xml:space="preserve">. ويرد ملخص </w:t>
      </w:r>
      <w:r w:rsidR="00AB54F9">
        <w:rPr>
          <w:rFonts w:hint="cs"/>
          <w:sz w:val="26"/>
          <w:szCs w:val="26"/>
          <w:rtl/>
        </w:rPr>
        <w:t>ال</w:t>
      </w:r>
      <w:r w:rsidR="00AB54F9" w:rsidRPr="00583E2B">
        <w:rPr>
          <w:sz w:val="26"/>
          <w:szCs w:val="26"/>
          <w:rtl/>
        </w:rPr>
        <w:t xml:space="preserve">تكاليف </w:t>
      </w:r>
      <w:r w:rsidR="00AB54F9">
        <w:rPr>
          <w:rFonts w:hint="cs"/>
          <w:sz w:val="26"/>
          <w:szCs w:val="26"/>
          <w:rtl/>
        </w:rPr>
        <w:t>ال</w:t>
      </w:r>
      <w:r w:rsidR="00AB54F9">
        <w:rPr>
          <w:sz w:val="26"/>
          <w:szCs w:val="26"/>
          <w:rtl/>
        </w:rPr>
        <w:t>رأس</w:t>
      </w:r>
      <w:r w:rsidR="00AB54F9" w:rsidRPr="00583E2B">
        <w:rPr>
          <w:sz w:val="26"/>
          <w:szCs w:val="26"/>
          <w:rtl/>
        </w:rPr>
        <w:t>مال</w:t>
      </w:r>
      <w:r w:rsidR="00AB54F9">
        <w:rPr>
          <w:rFonts w:hint="cs"/>
          <w:sz w:val="26"/>
          <w:szCs w:val="26"/>
          <w:rtl/>
        </w:rPr>
        <w:t>ية</w:t>
      </w:r>
      <w:r w:rsidR="00AB54F9" w:rsidRPr="00583E2B">
        <w:rPr>
          <w:sz w:val="26"/>
          <w:szCs w:val="26"/>
          <w:rtl/>
        </w:rPr>
        <w:t xml:space="preserve"> الإضافي</w:t>
      </w:r>
      <w:r w:rsidR="00AB54F9">
        <w:rPr>
          <w:rFonts w:hint="cs"/>
          <w:sz w:val="26"/>
          <w:szCs w:val="26"/>
          <w:rtl/>
        </w:rPr>
        <w:t>ة</w:t>
      </w:r>
      <w:r w:rsidR="00AB54F9" w:rsidRPr="00583E2B">
        <w:rPr>
          <w:sz w:val="26"/>
          <w:szCs w:val="26"/>
          <w:rtl/>
        </w:rPr>
        <w:t xml:space="preserve"> </w:t>
      </w:r>
      <w:r w:rsidRPr="00583E2B">
        <w:rPr>
          <w:sz w:val="26"/>
          <w:szCs w:val="26"/>
          <w:rtl/>
        </w:rPr>
        <w:t>وتكاليف المكونات الإضافية في الجدول 8 أدناه.</w:t>
      </w:r>
    </w:p>
    <w:p w14:paraId="31F90B3C" w14:textId="77777777" w:rsidR="009C600D" w:rsidRPr="00583E2B" w:rsidRDefault="009C600D" w:rsidP="001B5ABF">
      <w:pPr>
        <w:keepNext/>
        <w:keepLines/>
        <w:widowControl w:val="0"/>
        <w:bidi/>
        <w:rPr>
          <w:b/>
          <w:bCs/>
          <w:sz w:val="26"/>
          <w:szCs w:val="26"/>
          <w:rtl/>
        </w:rPr>
      </w:pPr>
      <w:r w:rsidRPr="00583E2B">
        <w:rPr>
          <w:b/>
          <w:bCs/>
          <w:sz w:val="26"/>
          <w:szCs w:val="26"/>
          <w:rtl/>
        </w:rPr>
        <w:lastRenderedPageBreak/>
        <w:t xml:space="preserve">الجدول 8: ملخص </w:t>
      </w:r>
      <w:r w:rsidR="001B5ABF" w:rsidRPr="001B5ABF">
        <w:rPr>
          <w:rFonts w:hint="cs"/>
          <w:b/>
          <w:bCs/>
          <w:sz w:val="26"/>
          <w:szCs w:val="26"/>
          <w:rtl/>
        </w:rPr>
        <w:t>ال</w:t>
      </w:r>
      <w:r w:rsidR="001B5ABF" w:rsidRPr="001B5ABF">
        <w:rPr>
          <w:b/>
          <w:bCs/>
          <w:sz w:val="26"/>
          <w:szCs w:val="26"/>
          <w:rtl/>
        </w:rPr>
        <w:t xml:space="preserve">تكاليف </w:t>
      </w:r>
      <w:r w:rsidR="001B5ABF" w:rsidRPr="001B5ABF">
        <w:rPr>
          <w:rFonts w:hint="cs"/>
          <w:b/>
          <w:bCs/>
          <w:sz w:val="26"/>
          <w:szCs w:val="26"/>
          <w:rtl/>
        </w:rPr>
        <w:t>ال</w:t>
      </w:r>
      <w:r w:rsidR="001B5ABF" w:rsidRPr="001B5ABF">
        <w:rPr>
          <w:b/>
          <w:bCs/>
          <w:sz w:val="26"/>
          <w:szCs w:val="26"/>
          <w:rtl/>
        </w:rPr>
        <w:t>رأسمال</w:t>
      </w:r>
      <w:r w:rsidR="001B5ABF" w:rsidRPr="001B5ABF">
        <w:rPr>
          <w:rFonts w:hint="cs"/>
          <w:b/>
          <w:bCs/>
          <w:sz w:val="26"/>
          <w:szCs w:val="26"/>
          <w:rtl/>
        </w:rPr>
        <w:t>ية</w:t>
      </w:r>
      <w:r w:rsidR="001B5ABF" w:rsidRPr="001B5ABF">
        <w:rPr>
          <w:b/>
          <w:bCs/>
          <w:sz w:val="26"/>
          <w:szCs w:val="26"/>
          <w:rtl/>
        </w:rPr>
        <w:t xml:space="preserve"> الإضافي</w:t>
      </w:r>
      <w:r w:rsidR="001B5ABF" w:rsidRPr="001B5ABF">
        <w:rPr>
          <w:rFonts w:hint="cs"/>
          <w:b/>
          <w:bCs/>
          <w:sz w:val="26"/>
          <w:szCs w:val="26"/>
          <w:rtl/>
        </w:rPr>
        <w:t>ة</w:t>
      </w:r>
      <w:r w:rsidR="001B5ABF" w:rsidRPr="00583E2B">
        <w:rPr>
          <w:sz w:val="26"/>
          <w:szCs w:val="26"/>
          <w:rtl/>
        </w:rPr>
        <w:t xml:space="preserve"> </w:t>
      </w:r>
      <w:r w:rsidRPr="00583E2B">
        <w:rPr>
          <w:b/>
          <w:bCs/>
          <w:sz w:val="26"/>
          <w:szCs w:val="26"/>
          <w:rtl/>
        </w:rPr>
        <w:t xml:space="preserve">وتكاليف المكونات الإضافية لمصنعي المعدات </w:t>
      </w:r>
      <w:r w:rsidR="001B5ABF">
        <w:rPr>
          <w:rFonts w:hint="cs"/>
          <w:b/>
          <w:bCs/>
          <w:sz w:val="26"/>
          <w:szCs w:val="26"/>
          <w:rtl/>
        </w:rPr>
        <w:t>ورصد</w:t>
      </w:r>
      <w:r w:rsidRPr="00583E2B">
        <w:rPr>
          <w:b/>
          <w:bCs/>
          <w:sz w:val="26"/>
          <w:szCs w:val="26"/>
          <w:rtl/>
        </w:rPr>
        <w:t xml:space="preserve"> المشروع وإعداد التقارير عنه، </w:t>
      </w:r>
      <w:r w:rsidR="001B5ABF">
        <w:rPr>
          <w:rFonts w:hint="cs"/>
          <w:b/>
          <w:bCs/>
          <w:sz w:val="26"/>
          <w:szCs w:val="26"/>
          <w:rtl/>
        </w:rPr>
        <w:t>حسبما قدمت</w:t>
      </w:r>
      <w:r w:rsidRPr="00583E2B">
        <w:rPr>
          <w:b/>
          <w:bCs/>
          <w:sz w:val="26"/>
          <w:szCs w:val="26"/>
          <w:rtl/>
        </w:rPr>
        <w:t xml:space="preserve"> (بالدولار الأمريكي)</w:t>
      </w:r>
    </w:p>
    <w:tbl>
      <w:tblPr>
        <w:tblStyle w:val="TableGrid"/>
        <w:bidiVisual/>
        <w:tblW w:w="0" w:type="auto"/>
        <w:tblInd w:w="-5" w:type="dxa"/>
        <w:tblLook w:val="04A0" w:firstRow="1" w:lastRow="0" w:firstColumn="1" w:lastColumn="0" w:noHBand="0" w:noVBand="1"/>
      </w:tblPr>
      <w:tblGrid>
        <w:gridCol w:w="3544"/>
        <w:gridCol w:w="1985"/>
        <w:gridCol w:w="2126"/>
        <w:gridCol w:w="1654"/>
      </w:tblGrid>
      <w:tr w:rsidR="009C600D" w:rsidRPr="00534EA4" w14:paraId="43FDA3E4" w14:textId="77777777" w:rsidTr="001B5ABF">
        <w:trPr>
          <w:trHeight w:val="226"/>
        </w:trPr>
        <w:tc>
          <w:tcPr>
            <w:tcW w:w="3544" w:type="dxa"/>
            <w:vAlign w:val="center"/>
          </w:tcPr>
          <w:p w14:paraId="3A30C3FB" w14:textId="77777777" w:rsidR="009C600D" w:rsidRPr="00DB2436" w:rsidRDefault="009C600D" w:rsidP="006B35CD">
            <w:pPr>
              <w:keepNext/>
              <w:keepLines/>
              <w:widowControl w:val="0"/>
              <w:bidi/>
              <w:jc w:val="center"/>
              <w:rPr>
                <w:b/>
                <w:bCs/>
                <w:sz w:val="20"/>
                <w:rtl/>
              </w:rPr>
            </w:pPr>
            <w:r w:rsidRPr="00DB2436">
              <w:rPr>
                <w:b/>
                <w:bCs/>
                <w:sz w:val="20"/>
                <w:rtl/>
              </w:rPr>
              <w:t>بند التكلفة</w:t>
            </w:r>
          </w:p>
        </w:tc>
        <w:tc>
          <w:tcPr>
            <w:tcW w:w="1985" w:type="dxa"/>
            <w:vAlign w:val="center"/>
          </w:tcPr>
          <w:p w14:paraId="7BDB3D16" w14:textId="77777777" w:rsidR="009C600D" w:rsidRPr="00262002" w:rsidRDefault="001B5ABF" w:rsidP="006B35CD">
            <w:pPr>
              <w:keepNext/>
              <w:keepLines/>
              <w:widowControl w:val="0"/>
              <w:bidi/>
              <w:jc w:val="center"/>
              <w:rPr>
                <w:b/>
                <w:bCs/>
                <w:sz w:val="20"/>
                <w:rtl/>
              </w:rPr>
            </w:pPr>
            <w:r w:rsidRPr="00262002">
              <w:rPr>
                <w:rFonts w:hint="cs"/>
                <w:b/>
                <w:bCs/>
                <w:sz w:val="20"/>
                <w:rtl/>
              </w:rPr>
              <w:t>ال</w:t>
            </w:r>
            <w:r w:rsidRPr="00262002">
              <w:rPr>
                <w:b/>
                <w:bCs/>
                <w:sz w:val="20"/>
                <w:rtl/>
              </w:rPr>
              <w:t xml:space="preserve">تكاليف </w:t>
            </w:r>
            <w:r w:rsidRPr="00262002">
              <w:rPr>
                <w:rFonts w:hint="cs"/>
                <w:b/>
                <w:bCs/>
                <w:sz w:val="20"/>
                <w:rtl/>
              </w:rPr>
              <w:t>ال</w:t>
            </w:r>
            <w:r w:rsidRPr="00262002">
              <w:rPr>
                <w:b/>
                <w:bCs/>
                <w:sz w:val="20"/>
                <w:rtl/>
              </w:rPr>
              <w:t>رأسمال</w:t>
            </w:r>
            <w:r w:rsidRPr="00262002">
              <w:rPr>
                <w:rFonts w:hint="cs"/>
                <w:b/>
                <w:bCs/>
                <w:sz w:val="20"/>
                <w:rtl/>
              </w:rPr>
              <w:t>ية</w:t>
            </w:r>
            <w:r w:rsidRPr="00262002">
              <w:rPr>
                <w:b/>
                <w:bCs/>
                <w:sz w:val="20"/>
                <w:rtl/>
              </w:rPr>
              <w:t xml:space="preserve"> الإضافي</w:t>
            </w:r>
            <w:r w:rsidRPr="00262002">
              <w:rPr>
                <w:rFonts w:hint="cs"/>
                <w:b/>
                <w:bCs/>
                <w:sz w:val="20"/>
                <w:rtl/>
              </w:rPr>
              <w:t>ة</w:t>
            </w:r>
          </w:p>
        </w:tc>
        <w:tc>
          <w:tcPr>
            <w:tcW w:w="2126" w:type="dxa"/>
            <w:vAlign w:val="center"/>
          </w:tcPr>
          <w:p w14:paraId="24C36B15" w14:textId="77777777" w:rsidR="009C600D" w:rsidRPr="00DF5737" w:rsidRDefault="009C600D" w:rsidP="006B35CD">
            <w:pPr>
              <w:keepNext/>
              <w:keepLines/>
              <w:widowControl w:val="0"/>
              <w:bidi/>
              <w:jc w:val="center"/>
              <w:rPr>
                <w:sz w:val="20"/>
                <w:rtl/>
              </w:rPr>
            </w:pPr>
            <w:r w:rsidRPr="00534EA4">
              <w:rPr>
                <w:b/>
                <w:bCs/>
                <w:sz w:val="20"/>
                <w:rtl/>
              </w:rPr>
              <w:t>تك</w:t>
            </w:r>
            <w:r w:rsidR="00262002">
              <w:rPr>
                <w:rFonts w:hint="cs"/>
                <w:b/>
                <w:bCs/>
                <w:sz w:val="20"/>
                <w:rtl/>
              </w:rPr>
              <w:t>ا</w:t>
            </w:r>
            <w:r w:rsidRPr="00534EA4">
              <w:rPr>
                <w:b/>
                <w:bCs/>
                <w:sz w:val="20"/>
                <w:rtl/>
              </w:rPr>
              <w:t>ل</w:t>
            </w:r>
            <w:r w:rsidR="00262002">
              <w:rPr>
                <w:rFonts w:hint="cs"/>
                <w:b/>
                <w:bCs/>
                <w:sz w:val="20"/>
                <w:rtl/>
              </w:rPr>
              <w:t>ي</w:t>
            </w:r>
            <w:r w:rsidR="00262002">
              <w:rPr>
                <w:b/>
                <w:bCs/>
                <w:sz w:val="20"/>
                <w:rtl/>
              </w:rPr>
              <w:t>ف</w:t>
            </w:r>
            <w:r w:rsidRPr="00534EA4">
              <w:rPr>
                <w:b/>
                <w:bCs/>
                <w:sz w:val="20"/>
                <w:rtl/>
              </w:rPr>
              <w:t xml:space="preserve"> المكونات الإضافية</w:t>
            </w:r>
          </w:p>
        </w:tc>
        <w:tc>
          <w:tcPr>
            <w:tcW w:w="1654" w:type="dxa"/>
            <w:vAlign w:val="center"/>
          </w:tcPr>
          <w:p w14:paraId="77EFC24B" w14:textId="77777777" w:rsidR="009C600D" w:rsidRPr="00CC0044" w:rsidRDefault="009C600D" w:rsidP="006B35CD">
            <w:pPr>
              <w:keepNext/>
              <w:keepLines/>
              <w:widowControl w:val="0"/>
              <w:bidi/>
              <w:jc w:val="center"/>
              <w:rPr>
                <w:b/>
                <w:bCs/>
                <w:sz w:val="20"/>
                <w:rtl/>
              </w:rPr>
            </w:pPr>
            <w:r w:rsidRPr="00534EA4">
              <w:rPr>
                <w:b/>
                <w:bCs/>
                <w:sz w:val="20"/>
                <w:rtl/>
              </w:rPr>
              <w:t>المجموع</w:t>
            </w:r>
          </w:p>
        </w:tc>
      </w:tr>
      <w:tr w:rsidR="009C600D" w:rsidRPr="00534EA4" w14:paraId="1EAD8A8F" w14:textId="77777777" w:rsidTr="001B5ABF">
        <w:trPr>
          <w:trHeight w:val="226"/>
        </w:trPr>
        <w:tc>
          <w:tcPr>
            <w:tcW w:w="3544" w:type="dxa"/>
          </w:tcPr>
          <w:p w14:paraId="74854A5A" w14:textId="77777777" w:rsidR="009C600D" w:rsidRPr="00DF5737" w:rsidRDefault="009C600D" w:rsidP="006B35CD">
            <w:pPr>
              <w:keepNext/>
              <w:keepLines/>
              <w:widowControl w:val="0"/>
              <w:bidi/>
              <w:rPr>
                <w:sz w:val="20"/>
                <w:rtl/>
              </w:rPr>
            </w:pPr>
            <w:r w:rsidRPr="00DF5737">
              <w:rPr>
                <w:sz w:val="20"/>
                <w:rtl/>
              </w:rPr>
              <w:t>الثلاجات المنزلية</w:t>
            </w:r>
          </w:p>
        </w:tc>
        <w:tc>
          <w:tcPr>
            <w:tcW w:w="1985" w:type="dxa"/>
          </w:tcPr>
          <w:p w14:paraId="38824772" w14:textId="77777777" w:rsidR="009C600D" w:rsidRPr="00DF5737" w:rsidRDefault="009C600D" w:rsidP="00137376">
            <w:pPr>
              <w:keepNext/>
              <w:keepLines/>
              <w:widowControl w:val="0"/>
              <w:bidi/>
              <w:jc w:val="left"/>
              <w:rPr>
                <w:sz w:val="20"/>
                <w:rtl/>
              </w:rPr>
            </w:pPr>
            <w:r w:rsidRPr="00DF5737">
              <w:rPr>
                <w:sz w:val="20"/>
                <w:rtl/>
              </w:rPr>
              <w:t>2,650,000</w:t>
            </w:r>
          </w:p>
        </w:tc>
        <w:tc>
          <w:tcPr>
            <w:tcW w:w="2126" w:type="dxa"/>
          </w:tcPr>
          <w:p w14:paraId="78FBB7DA" w14:textId="77777777" w:rsidR="009C600D" w:rsidRPr="00DF5737" w:rsidRDefault="009C600D" w:rsidP="00137376">
            <w:pPr>
              <w:keepNext/>
              <w:keepLines/>
              <w:widowControl w:val="0"/>
              <w:bidi/>
              <w:jc w:val="left"/>
              <w:rPr>
                <w:sz w:val="20"/>
                <w:rtl/>
              </w:rPr>
            </w:pPr>
            <w:r w:rsidRPr="00DF5737">
              <w:rPr>
                <w:sz w:val="20"/>
                <w:rtl/>
              </w:rPr>
              <w:t>1,659,614</w:t>
            </w:r>
          </w:p>
        </w:tc>
        <w:tc>
          <w:tcPr>
            <w:tcW w:w="1654" w:type="dxa"/>
          </w:tcPr>
          <w:p w14:paraId="6BC9256C" w14:textId="77777777" w:rsidR="009C600D" w:rsidRPr="00DF5737" w:rsidRDefault="009C600D" w:rsidP="00137376">
            <w:pPr>
              <w:keepNext/>
              <w:keepLines/>
              <w:widowControl w:val="0"/>
              <w:bidi/>
              <w:jc w:val="left"/>
              <w:rPr>
                <w:sz w:val="20"/>
                <w:rtl/>
              </w:rPr>
            </w:pPr>
            <w:r w:rsidRPr="00DF5737">
              <w:rPr>
                <w:sz w:val="20"/>
                <w:rtl/>
              </w:rPr>
              <w:t>4,309,614</w:t>
            </w:r>
          </w:p>
        </w:tc>
      </w:tr>
      <w:tr w:rsidR="009C600D" w:rsidRPr="00534EA4" w14:paraId="377ABBAE" w14:textId="77777777" w:rsidTr="001B5ABF">
        <w:trPr>
          <w:trHeight w:val="226"/>
        </w:trPr>
        <w:tc>
          <w:tcPr>
            <w:tcW w:w="3544" w:type="dxa"/>
          </w:tcPr>
          <w:p w14:paraId="02A96034" w14:textId="77777777" w:rsidR="009C600D" w:rsidRPr="00DF5737" w:rsidRDefault="002616DC" w:rsidP="006B35CD">
            <w:pPr>
              <w:keepNext/>
              <w:keepLines/>
              <w:widowControl w:val="0"/>
              <w:bidi/>
              <w:rPr>
                <w:sz w:val="20"/>
                <w:rtl/>
                <w:lang w:bidi="ar-SA"/>
              </w:rPr>
            </w:pPr>
            <w:r>
              <w:rPr>
                <w:rFonts w:hint="cs"/>
                <w:sz w:val="20"/>
                <w:rtl/>
              </w:rPr>
              <w:t>المجمدات الصندوقية</w:t>
            </w:r>
          </w:p>
        </w:tc>
        <w:tc>
          <w:tcPr>
            <w:tcW w:w="1985" w:type="dxa"/>
          </w:tcPr>
          <w:p w14:paraId="36DC4C9C" w14:textId="77777777" w:rsidR="009C600D" w:rsidRPr="00DF5737" w:rsidRDefault="009C600D" w:rsidP="00137376">
            <w:pPr>
              <w:keepNext/>
              <w:keepLines/>
              <w:widowControl w:val="0"/>
              <w:bidi/>
              <w:jc w:val="left"/>
              <w:rPr>
                <w:sz w:val="20"/>
                <w:rtl/>
              </w:rPr>
            </w:pPr>
            <w:r w:rsidRPr="00DF5737">
              <w:rPr>
                <w:sz w:val="20"/>
                <w:rtl/>
              </w:rPr>
              <w:t>900,000</w:t>
            </w:r>
          </w:p>
        </w:tc>
        <w:tc>
          <w:tcPr>
            <w:tcW w:w="2126" w:type="dxa"/>
          </w:tcPr>
          <w:p w14:paraId="3C73CC79" w14:textId="77777777" w:rsidR="009C600D" w:rsidRPr="00DF5737" w:rsidRDefault="009C600D" w:rsidP="00137376">
            <w:pPr>
              <w:keepNext/>
              <w:keepLines/>
              <w:widowControl w:val="0"/>
              <w:bidi/>
              <w:jc w:val="left"/>
              <w:rPr>
                <w:sz w:val="20"/>
                <w:rtl/>
              </w:rPr>
            </w:pPr>
            <w:r w:rsidRPr="00DF5737">
              <w:rPr>
                <w:sz w:val="20"/>
                <w:rtl/>
              </w:rPr>
              <w:t>1,195,166</w:t>
            </w:r>
          </w:p>
        </w:tc>
        <w:tc>
          <w:tcPr>
            <w:tcW w:w="1654" w:type="dxa"/>
          </w:tcPr>
          <w:p w14:paraId="41781998" w14:textId="77777777" w:rsidR="009C600D" w:rsidRPr="00DF5737" w:rsidRDefault="009C600D" w:rsidP="00137376">
            <w:pPr>
              <w:keepNext/>
              <w:keepLines/>
              <w:widowControl w:val="0"/>
              <w:bidi/>
              <w:jc w:val="left"/>
              <w:rPr>
                <w:sz w:val="20"/>
                <w:rtl/>
              </w:rPr>
            </w:pPr>
            <w:r w:rsidRPr="00DF5737">
              <w:rPr>
                <w:sz w:val="20"/>
                <w:rtl/>
              </w:rPr>
              <w:t>2,095,166</w:t>
            </w:r>
          </w:p>
        </w:tc>
      </w:tr>
      <w:tr w:rsidR="009C600D" w:rsidRPr="00534EA4" w14:paraId="1AD3FEBF" w14:textId="77777777" w:rsidTr="001B5ABF">
        <w:trPr>
          <w:trHeight w:val="226"/>
        </w:trPr>
        <w:tc>
          <w:tcPr>
            <w:tcW w:w="3544" w:type="dxa"/>
            <w:vAlign w:val="center"/>
          </w:tcPr>
          <w:p w14:paraId="7A7EC56B" w14:textId="77777777" w:rsidR="009C600D" w:rsidRPr="00DF5737" w:rsidRDefault="009C600D" w:rsidP="006B35CD">
            <w:pPr>
              <w:keepNext/>
              <w:keepLines/>
              <w:widowControl w:val="0"/>
              <w:bidi/>
              <w:jc w:val="left"/>
              <w:rPr>
                <w:sz w:val="20"/>
                <w:rtl/>
                <w:lang w:bidi="ar-SA"/>
              </w:rPr>
            </w:pPr>
            <w:r>
              <w:rPr>
                <w:sz w:val="20"/>
                <w:rtl/>
              </w:rPr>
              <w:t>مكيفات الهواء السكنية</w:t>
            </w:r>
          </w:p>
        </w:tc>
        <w:tc>
          <w:tcPr>
            <w:tcW w:w="1985" w:type="dxa"/>
          </w:tcPr>
          <w:p w14:paraId="6C689773" w14:textId="77777777" w:rsidR="009C600D" w:rsidRPr="00DF5737" w:rsidRDefault="009C600D" w:rsidP="00137376">
            <w:pPr>
              <w:keepNext/>
              <w:keepLines/>
              <w:widowControl w:val="0"/>
              <w:bidi/>
              <w:jc w:val="left"/>
              <w:rPr>
                <w:sz w:val="20"/>
                <w:rtl/>
              </w:rPr>
            </w:pPr>
            <w:r w:rsidRPr="00DF5737">
              <w:rPr>
                <w:sz w:val="20"/>
                <w:rtl/>
              </w:rPr>
              <w:t>2,026,750</w:t>
            </w:r>
          </w:p>
        </w:tc>
        <w:tc>
          <w:tcPr>
            <w:tcW w:w="2126" w:type="dxa"/>
          </w:tcPr>
          <w:p w14:paraId="0387011B" w14:textId="77777777" w:rsidR="009C600D" w:rsidRPr="00DF5737" w:rsidRDefault="009C600D" w:rsidP="00137376">
            <w:pPr>
              <w:keepNext/>
              <w:keepLines/>
              <w:widowControl w:val="0"/>
              <w:bidi/>
              <w:jc w:val="left"/>
              <w:rPr>
                <w:sz w:val="20"/>
                <w:rtl/>
              </w:rPr>
            </w:pPr>
            <w:r>
              <w:rPr>
                <w:sz w:val="20"/>
                <w:rtl/>
              </w:rPr>
              <w:t>5,327,287</w:t>
            </w:r>
          </w:p>
        </w:tc>
        <w:tc>
          <w:tcPr>
            <w:tcW w:w="1654" w:type="dxa"/>
          </w:tcPr>
          <w:p w14:paraId="6D4212B1" w14:textId="77777777" w:rsidR="009C600D" w:rsidRPr="00DF5737" w:rsidRDefault="009C600D" w:rsidP="00137376">
            <w:pPr>
              <w:keepNext/>
              <w:keepLines/>
              <w:widowControl w:val="0"/>
              <w:bidi/>
              <w:jc w:val="left"/>
              <w:rPr>
                <w:sz w:val="20"/>
                <w:rtl/>
              </w:rPr>
            </w:pPr>
            <w:r>
              <w:rPr>
                <w:sz w:val="20"/>
                <w:rtl/>
              </w:rPr>
              <w:t>7,354,037</w:t>
            </w:r>
          </w:p>
        </w:tc>
      </w:tr>
      <w:tr w:rsidR="009C600D" w:rsidRPr="00534EA4" w14:paraId="7E6FE9D8" w14:textId="77777777" w:rsidTr="001B5ABF">
        <w:trPr>
          <w:trHeight w:val="226"/>
        </w:trPr>
        <w:tc>
          <w:tcPr>
            <w:tcW w:w="3544" w:type="dxa"/>
          </w:tcPr>
          <w:p w14:paraId="51E0B556" w14:textId="77777777" w:rsidR="009C600D" w:rsidRPr="00DF5737" w:rsidRDefault="002616DC" w:rsidP="006B35CD">
            <w:pPr>
              <w:keepNext/>
              <w:keepLines/>
              <w:widowControl w:val="0"/>
              <w:bidi/>
              <w:jc w:val="left"/>
              <w:rPr>
                <w:sz w:val="20"/>
                <w:rtl/>
              </w:rPr>
            </w:pPr>
            <w:r>
              <w:rPr>
                <w:rFonts w:hint="cs"/>
                <w:sz w:val="20"/>
                <w:rtl/>
              </w:rPr>
              <w:t>الرصد</w:t>
            </w:r>
            <w:r w:rsidR="009C600D">
              <w:rPr>
                <w:sz w:val="20"/>
                <w:rtl/>
              </w:rPr>
              <w:t xml:space="preserve"> والإبلاغ</w:t>
            </w:r>
          </w:p>
        </w:tc>
        <w:tc>
          <w:tcPr>
            <w:tcW w:w="5765" w:type="dxa"/>
            <w:gridSpan w:val="3"/>
            <w:vAlign w:val="center"/>
          </w:tcPr>
          <w:p w14:paraId="349976D0" w14:textId="77777777" w:rsidR="009C600D" w:rsidRPr="00DF5737" w:rsidRDefault="009C600D" w:rsidP="00137376">
            <w:pPr>
              <w:keepNext/>
              <w:keepLines/>
              <w:widowControl w:val="0"/>
              <w:bidi/>
              <w:jc w:val="left"/>
              <w:rPr>
                <w:sz w:val="20"/>
                <w:rtl/>
              </w:rPr>
            </w:pPr>
            <w:r w:rsidRPr="00DF5737">
              <w:rPr>
                <w:sz w:val="20"/>
                <w:rtl/>
              </w:rPr>
              <w:t>560,000</w:t>
            </w:r>
          </w:p>
        </w:tc>
      </w:tr>
      <w:tr w:rsidR="009C600D" w:rsidRPr="00534EA4" w14:paraId="1F53590F" w14:textId="77777777" w:rsidTr="001B5ABF">
        <w:trPr>
          <w:trHeight w:val="211"/>
        </w:trPr>
        <w:tc>
          <w:tcPr>
            <w:tcW w:w="3544" w:type="dxa"/>
          </w:tcPr>
          <w:p w14:paraId="266AECF8" w14:textId="77777777" w:rsidR="009C600D" w:rsidRPr="00534EA4" w:rsidRDefault="009C600D" w:rsidP="006B35CD">
            <w:pPr>
              <w:keepNext/>
              <w:keepLines/>
              <w:widowControl w:val="0"/>
              <w:bidi/>
              <w:rPr>
                <w:b/>
                <w:bCs/>
                <w:sz w:val="20"/>
                <w:rtl/>
              </w:rPr>
            </w:pPr>
            <w:r w:rsidRPr="00534EA4">
              <w:rPr>
                <w:b/>
                <w:bCs/>
                <w:sz w:val="20"/>
                <w:rtl/>
              </w:rPr>
              <w:t>المجموع*</w:t>
            </w:r>
          </w:p>
        </w:tc>
        <w:tc>
          <w:tcPr>
            <w:tcW w:w="1985" w:type="dxa"/>
          </w:tcPr>
          <w:p w14:paraId="6F11B657" w14:textId="77777777" w:rsidR="009C600D" w:rsidRPr="00891C05" w:rsidRDefault="009C600D" w:rsidP="00137376">
            <w:pPr>
              <w:keepNext/>
              <w:keepLines/>
              <w:widowControl w:val="0"/>
              <w:bidi/>
              <w:jc w:val="left"/>
              <w:rPr>
                <w:b/>
                <w:bCs/>
                <w:sz w:val="20"/>
                <w:rtl/>
              </w:rPr>
            </w:pPr>
            <w:r w:rsidRPr="00891C05">
              <w:rPr>
                <w:b/>
                <w:bCs/>
                <w:sz w:val="20"/>
                <w:rtl/>
              </w:rPr>
              <w:t>5,576,750</w:t>
            </w:r>
          </w:p>
        </w:tc>
        <w:tc>
          <w:tcPr>
            <w:tcW w:w="2126" w:type="dxa"/>
          </w:tcPr>
          <w:p w14:paraId="158D160D" w14:textId="77777777" w:rsidR="009C600D" w:rsidRPr="00891C05" w:rsidRDefault="009C600D" w:rsidP="00137376">
            <w:pPr>
              <w:keepNext/>
              <w:keepLines/>
              <w:widowControl w:val="0"/>
              <w:bidi/>
              <w:jc w:val="left"/>
              <w:rPr>
                <w:b/>
                <w:bCs/>
                <w:sz w:val="20"/>
                <w:rtl/>
              </w:rPr>
            </w:pPr>
            <w:r w:rsidRPr="00891C05">
              <w:rPr>
                <w:b/>
                <w:bCs/>
                <w:sz w:val="20"/>
                <w:rtl/>
              </w:rPr>
              <w:t>8,182,068</w:t>
            </w:r>
          </w:p>
        </w:tc>
        <w:tc>
          <w:tcPr>
            <w:tcW w:w="1654" w:type="dxa"/>
          </w:tcPr>
          <w:p w14:paraId="6093C0AB" w14:textId="77777777" w:rsidR="009C600D" w:rsidRPr="00891C05" w:rsidRDefault="009C600D" w:rsidP="00137376">
            <w:pPr>
              <w:keepNext/>
              <w:keepLines/>
              <w:widowControl w:val="0"/>
              <w:bidi/>
              <w:jc w:val="left"/>
              <w:rPr>
                <w:b/>
                <w:bCs/>
                <w:sz w:val="20"/>
                <w:rtl/>
              </w:rPr>
            </w:pPr>
            <w:r w:rsidRPr="00891C05">
              <w:rPr>
                <w:b/>
                <w:bCs/>
                <w:sz w:val="20"/>
                <w:rtl/>
              </w:rPr>
              <w:t>14,318,818</w:t>
            </w:r>
          </w:p>
        </w:tc>
      </w:tr>
    </w:tbl>
    <w:p w14:paraId="5B8C4E5E" w14:textId="77777777" w:rsidR="009C600D" w:rsidRPr="009206BB" w:rsidRDefault="009C600D" w:rsidP="009C600D">
      <w:pPr>
        <w:bidi/>
        <w:outlineLvl w:val="0"/>
        <w:rPr>
          <w:sz w:val="20"/>
          <w:rtl/>
        </w:rPr>
      </w:pPr>
      <w:r w:rsidRPr="009206BB">
        <w:rPr>
          <w:sz w:val="20"/>
          <w:rtl/>
        </w:rPr>
        <w:t>*</w:t>
      </w:r>
      <w:r w:rsidR="009206BB">
        <w:rPr>
          <w:rFonts w:hint="cs"/>
          <w:sz w:val="20"/>
          <w:rtl/>
        </w:rPr>
        <w:t xml:space="preserve"> </w:t>
      </w:r>
      <w:r w:rsidRPr="009206BB">
        <w:rPr>
          <w:sz w:val="20"/>
          <w:rtl/>
        </w:rPr>
        <w:t>تقريب الفرق بمقدار 1 دولار أمريكي.</w:t>
      </w:r>
    </w:p>
    <w:p w14:paraId="30A755A6" w14:textId="77777777" w:rsidR="009C600D" w:rsidRPr="009206BB" w:rsidRDefault="009C600D" w:rsidP="009206BB">
      <w:pPr>
        <w:bidi/>
        <w:spacing w:before="240"/>
        <w:outlineLvl w:val="0"/>
        <w:rPr>
          <w:sz w:val="26"/>
          <w:szCs w:val="26"/>
          <w:u w:val="single"/>
          <w:rtl/>
        </w:rPr>
      </w:pPr>
      <w:r w:rsidRPr="009206BB">
        <w:rPr>
          <w:sz w:val="26"/>
          <w:szCs w:val="26"/>
          <w:u w:val="single"/>
          <w:rtl/>
        </w:rPr>
        <w:t xml:space="preserve">تكلفة </w:t>
      </w:r>
      <w:r w:rsidR="009206BB" w:rsidRPr="009206BB">
        <w:rPr>
          <w:rFonts w:hint="cs"/>
          <w:sz w:val="26"/>
          <w:szCs w:val="26"/>
          <w:u w:val="single"/>
          <w:rtl/>
        </w:rPr>
        <w:t>ا</w:t>
      </w:r>
      <w:r w:rsidRPr="009206BB">
        <w:rPr>
          <w:sz w:val="26"/>
          <w:szCs w:val="26"/>
          <w:u w:val="single"/>
          <w:rtl/>
        </w:rPr>
        <w:t>لمشروع التجريبي</w:t>
      </w:r>
      <w:r w:rsidR="009206BB" w:rsidRPr="009206BB">
        <w:rPr>
          <w:sz w:val="26"/>
          <w:szCs w:val="26"/>
          <w:u w:val="single"/>
          <w:rtl/>
        </w:rPr>
        <w:t xml:space="preserve"> الإجمالية</w:t>
      </w:r>
    </w:p>
    <w:p w14:paraId="1E8D918E" w14:textId="77777777" w:rsidR="009C600D" w:rsidRPr="009206BB" w:rsidRDefault="00080004" w:rsidP="00080004">
      <w:pPr>
        <w:pStyle w:val="Heading1"/>
        <w:tabs>
          <w:tab w:val="num" w:pos="-2160"/>
        </w:tabs>
        <w:bidi/>
        <w:spacing w:before="240"/>
        <w:rPr>
          <w:sz w:val="26"/>
          <w:szCs w:val="26"/>
          <w:rtl/>
        </w:rPr>
      </w:pPr>
      <w:r>
        <w:rPr>
          <w:sz w:val="26"/>
          <w:szCs w:val="26"/>
          <w:rtl/>
        </w:rPr>
        <w:t xml:space="preserve">تبلغ </w:t>
      </w:r>
      <w:r w:rsidR="009C600D" w:rsidRPr="009206BB">
        <w:rPr>
          <w:sz w:val="26"/>
          <w:szCs w:val="26"/>
          <w:rtl/>
        </w:rPr>
        <w:t>تكلفة مشروع تحسين كفاءة ال</w:t>
      </w:r>
      <w:r>
        <w:rPr>
          <w:sz w:val="26"/>
          <w:szCs w:val="26"/>
          <w:rtl/>
        </w:rPr>
        <w:t>طاقة في تصنيع الثلاجات المنزلية والمجمدات</w:t>
      </w:r>
      <w:r>
        <w:rPr>
          <w:rFonts w:hint="cs"/>
          <w:sz w:val="26"/>
          <w:szCs w:val="26"/>
          <w:rtl/>
        </w:rPr>
        <w:t xml:space="preserve"> الصندوقية</w:t>
      </w:r>
      <w:r>
        <w:rPr>
          <w:sz w:val="26"/>
          <w:szCs w:val="26"/>
          <w:rtl/>
        </w:rPr>
        <w:t xml:space="preserve"> ومكيفات الهواء المنزلية</w:t>
      </w:r>
      <w:r w:rsidR="009C600D" w:rsidRPr="009206BB">
        <w:rPr>
          <w:sz w:val="26"/>
          <w:szCs w:val="26"/>
          <w:rtl/>
        </w:rPr>
        <w:t xml:space="preserve"> </w:t>
      </w:r>
      <w:r w:rsidRPr="009206BB">
        <w:rPr>
          <w:sz w:val="26"/>
          <w:szCs w:val="26"/>
          <w:rtl/>
        </w:rPr>
        <w:t xml:space="preserve">الإجمالية </w:t>
      </w:r>
      <w:r w:rsidR="009C600D" w:rsidRPr="009206BB">
        <w:rPr>
          <w:sz w:val="26"/>
          <w:szCs w:val="26"/>
          <w:rtl/>
        </w:rPr>
        <w:t>14,318,818 دولارًا أمريكيًا،</w:t>
      </w:r>
      <w:r>
        <w:rPr>
          <w:rFonts w:hint="cs"/>
          <w:sz w:val="26"/>
          <w:szCs w:val="26"/>
          <w:rtl/>
        </w:rPr>
        <w:t xml:space="preserve"> حسبما قدمت</w:t>
      </w:r>
      <w:r w:rsidR="009C600D" w:rsidRPr="009206BB">
        <w:rPr>
          <w:sz w:val="26"/>
          <w:szCs w:val="26"/>
          <w:rtl/>
        </w:rPr>
        <w:t>. ومن المقرر تنفيذ المشروع بين يناير</w:t>
      </w:r>
      <w:r>
        <w:rPr>
          <w:rFonts w:hint="cs"/>
          <w:sz w:val="26"/>
          <w:szCs w:val="26"/>
          <w:rtl/>
        </w:rPr>
        <w:t>/كانون الثاني</w:t>
      </w:r>
      <w:r w:rsidR="009C600D" w:rsidRPr="009206BB">
        <w:rPr>
          <w:sz w:val="26"/>
          <w:szCs w:val="26"/>
          <w:rtl/>
        </w:rPr>
        <w:t xml:space="preserve"> 2026 وديسمبر</w:t>
      </w:r>
      <w:r>
        <w:rPr>
          <w:rFonts w:hint="cs"/>
          <w:sz w:val="26"/>
          <w:szCs w:val="26"/>
          <w:rtl/>
        </w:rPr>
        <w:t>/كانون الأول</w:t>
      </w:r>
      <w:r w:rsidR="009C600D" w:rsidRPr="009206BB">
        <w:rPr>
          <w:sz w:val="26"/>
          <w:szCs w:val="26"/>
          <w:rtl/>
        </w:rPr>
        <w:t xml:space="preserve"> 2028.</w:t>
      </w:r>
    </w:p>
    <w:p w14:paraId="3815BCAB" w14:textId="77777777" w:rsidR="009C600D" w:rsidRPr="009206BB" w:rsidRDefault="009C600D" w:rsidP="00250A1C">
      <w:pPr>
        <w:keepNext/>
        <w:widowControl w:val="0"/>
        <w:bidi/>
        <w:spacing w:before="360" w:after="240"/>
        <w:jc w:val="center"/>
        <w:rPr>
          <w:b/>
          <w:bCs/>
          <w:sz w:val="26"/>
          <w:szCs w:val="26"/>
          <w:rtl/>
        </w:rPr>
      </w:pPr>
      <w:r w:rsidRPr="009206BB">
        <w:rPr>
          <w:b/>
          <w:bCs/>
          <w:sz w:val="26"/>
          <w:szCs w:val="26"/>
          <w:rtl/>
        </w:rPr>
        <w:t xml:space="preserve">تعليقات وتوصيات الأمانة </w:t>
      </w:r>
    </w:p>
    <w:p w14:paraId="34F3BBEC" w14:textId="77777777" w:rsidR="009C600D" w:rsidRPr="009206BB" w:rsidRDefault="00250A1C" w:rsidP="009C600D">
      <w:pPr>
        <w:keepNext/>
        <w:bidi/>
        <w:spacing w:before="240" w:after="240"/>
        <w:rPr>
          <w:b/>
          <w:bCs/>
          <w:sz w:val="26"/>
          <w:szCs w:val="26"/>
          <w:rtl/>
        </w:rPr>
      </w:pPr>
      <w:r>
        <w:rPr>
          <w:rFonts w:hint="cs"/>
          <w:b/>
          <w:bCs/>
          <w:sz w:val="26"/>
          <w:szCs w:val="26"/>
          <w:rtl/>
        </w:rPr>
        <w:t>ال</w:t>
      </w:r>
      <w:r w:rsidR="009C600D" w:rsidRPr="009206BB">
        <w:rPr>
          <w:b/>
          <w:bCs/>
          <w:sz w:val="26"/>
          <w:szCs w:val="26"/>
          <w:rtl/>
        </w:rPr>
        <w:t>تعليقات</w:t>
      </w:r>
    </w:p>
    <w:p w14:paraId="057D115F" w14:textId="77777777" w:rsidR="009C600D" w:rsidRPr="009206BB" w:rsidRDefault="00250A1C" w:rsidP="00E708DD">
      <w:pPr>
        <w:pStyle w:val="Heading1"/>
        <w:tabs>
          <w:tab w:val="num" w:pos="-2160"/>
        </w:tabs>
        <w:bidi/>
        <w:spacing w:before="240"/>
        <w:rPr>
          <w:sz w:val="26"/>
          <w:szCs w:val="26"/>
          <w:rtl/>
        </w:rPr>
      </w:pPr>
      <w:r>
        <w:rPr>
          <w:sz w:val="26"/>
          <w:szCs w:val="26"/>
          <w:rtl/>
        </w:rPr>
        <w:t xml:space="preserve">بينما يركز المشروع على </w:t>
      </w:r>
      <w:r w:rsidR="009C600D" w:rsidRPr="009206BB">
        <w:rPr>
          <w:sz w:val="26"/>
          <w:szCs w:val="26"/>
          <w:rtl/>
        </w:rPr>
        <w:t xml:space="preserve">أنشطة على </w:t>
      </w:r>
      <w:r>
        <w:rPr>
          <w:rFonts w:hint="cs"/>
          <w:sz w:val="26"/>
          <w:szCs w:val="26"/>
          <w:rtl/>
        </w:rPr>
        <w:t>صعيد</w:t>
      </w:r>
      <w:r w:rsidR="009C600D" w:rsidRPr="009206BB">
        <w:rPr>
          <w:sz w:val="26"/>
          <w:szCs w:val="26"/>
          <w:rtl/>
        </w:rPr>
        <w:t xml:space="preserve"> </w:t>
      </w:r>
      <w:r>
        <w:rPr>
          <w:rFonts w:hint="cs"/>
          <w:sz w:val="26"/>
          <w:szCs w:val="26"/>
          <w:rtl/>
        </w:rPr>
        <w:t>الشركات</w:t>
      </w:r>
      <w:r w:rsidR="009C600D" w:rsidRPr="009206BB">
        <w:rPr>
          <w:sz w:val="26"/>
          <w:szCs w:val="26"/>
          <w:rtl/>
        </w:rPr>
        <w:t xml:space="preserve">، </w:t>
      </w:r>
      <w:r>
        <w:rPr>
          <w:rFonts w:hint="cs"/>
          <w:sz w:val="26"/>
          <w:szCs w:val="26"/>
          <w:rtl/>
        </w:rPr>
        <w:t>تلزم أيضا</w:t>
      </w:r>
      <w:r>
        <w:rPr>
          <w:sz w:val="26"/>
          <w:szCs w:val="26"/>
          <w:rtl/>
        </w:rPr>
        <w:t xml:space="preserve"> </w:t>
      </w:r>
      <w:r w:rsidR="009C600D" w:rsidRPr="009206BB">
        <w:rPr>
          <w:sz w:val="26"/>
          <w:szCs w:val="26"/>
          <w:rtl/>
        </w:rPr>
        <w:t xml:space="preserve">أنشطة على مستوى السياسات </w:t>
      </w:r>
      <w:r>
        <w:rPr>
          <w:sz w:val="26"/>
          <w:szCs w:val="26"/>
          <w:rtl/>
        </w:rPr>
        <w:t>لنجاح تنفيذ</w:t>
      </w:r>
      <w:r>
        <w:rPr>
          <w:rFonts w:hint="cs"/>
          <w:sz w:val="26"/>
          <w:szCs w:val="26"/>
          <w:rtl/>
        </w:rPr>
        <w:t xml:space="preserve"> المشروع</w:t>
      </w:r>
      <w:r w:rsidR="009C600D" w:rsidRPr="009206BB">
        <w:rPr>
          <w:sz w:val="26"/>
          <w:szCs w:val="26"/>
          <w:rtl/>
        </w:rPr>
        <w:t xml:space="preserve">. </w:t>
      </w:r>
      <w:r>
        <w:rPr>
          <w:rFonts w:hint="cs"/>
          <w:sz w:val="26"/>
          <w:szCs w:val="26"/>
          <w:rtl/>
        </w:rPr>
        <w:t>و</w:t>
      </w:r>
      <w:r w:rsidR="009C600D" w:rsidRPr="009206BB">
        <w:rPr>
          <w:sz w:val="26"/>
          <w:szCs w:val="26"/>
          <w:rtl/>
        </w:rPr>
        <w:t xml:space="preserve">استعرضت الأمانة المشروع </w:t>
      </w:r>
      <w:r>
        <w:rPr>
          <w:rFonts w:hint="cs"/>
          <w:sz w:val="26"/>
          <w:szCs w:val="26"/>
          <w:rtl/>
        </w:rPr>
        <w:t>الرامي</w:t>
      </w:r>
      <w:r w:rsidR="009C600D" w:rsidRPr="009206BB">
        <w:rPr>
          <w:sz w:val="26"/>
          <w:szCs w:val="26"/>
          <w:rtl/>
        </w:rPr>
        <w:t xml:space="preserve"> إلى تعزيز كفاءة ال</w:t>
      </w:r>
      <w:r>
        <w:rPr>
          <w:sz w:val="26"/>
          <w:szCs w:val="26"/>
          <w:rtl/>
        </w:rPr>
        <w:t>طاقة في تصنيع الثلاجات المنزلية والمجمدات</w:t>
      </w:r>
      <w:r>
        <w:rPr>
          <w:rFonts w:hint="cs"/>
          <w:sz w:val="26"/>
          <w:szCs w:val="26"/>
          <w:rtl/>
        </w:rPr>
        <w:t xml:space="preserve"> الصندوقية</w:t>
      </w:r>
      <w:r w:rsidR="009C600D" w:rsidRPr="009206BB">
        <w:rPr>
          <w:sz w:val="26"/>
          <w:szCs w:val="26"/>
          <w:rtl/>
        </w:rPr>
        <w:t xml:space="preserve"> ومكيفات الهواء المنزلية، </w:t>
      </w:r>
      <w:r>
        <w:rPr>
          <w:rFonts w:hint="cs"/>
          <w:sz w:val="26"/>
          <w:szCs w:val="26"/>
          <w:rtl/>
        </w:rPr>
        <w:t>وكذلك</w:t>
      </w:r>
      <w:r>
        <w:rPr>
          <w:sz w:val="26"/>
          <w:szCs w:val="26"/>
          <w:rtl/>
        </w:rPr>
        <w:t xml:space="preserve"> </w:t>
      </w:r>
      <w:r w:rsidR="009C600D" w:rsidRPr="009206BB">
        <w:rPr>
          <w:sz w:val="26"/>
          <w:szCs w:val="26"/>
          <w:rtl/>
        </w:rPr>
        <w:t xml:space="preserve">أنشطة على مستوى السياسات </w:t>
      </w:r>
      <w:r>
        <w:rPr>
          <w:rFonts w:hint="cs"/>
          <w:sz w:val="26"/>
          <w:szCs w:val="26"/>
          <w:rtl/>
        </w:rPr>
        <w:t>من</w:t>
      </w:r>
      <w:r w:rsidR="009C600D" w:rsidRPr="009206BB">
        <w:rPr>
          <w:sz w:val="26"/>
          <w:szCs w:val="26"/>
          <w:rtl/>
        </w:rPr>
        <w:t xml:space="preserve"> كلا المشروعين المقترحين بناءً على الق</w:t>
      </w:r>
      <w:r>
        <w:rPr>
          <w:sz w:val="26"/>
          <w:szCs w:val="26"/>
          <w:rtl/>
        </w:rPr>
        <w:t xml:space="preserve">رار 94/60. </w:t>
      </w:r>
      <w:r>
        <w:rPr>
          <w:rFonts w:hint="cs"/>
          <w:sz w:val="26"/>
          <w:szCs w:val="26"/>
          <w:rtl/>
        </w:rPr>
        <w:t>وتعرض الفقرات</w:t>
      </w:r>
      <w:r>
        <w:rPr>
          <w:sz w:val="26"/>
          <w:szCs w:val="26"/>
          <w:rtl/>
        </w:rPr>
        <w:t xml:space="preserve"> </w:t>
      </w:r>
      <w:r w:rsidRPr="009206BB">
        <w:rPr>
          <w:sz w:val="26"/>
          <w:szCs w:val="26"/>
          <w:rtl/>
        </w:rPr>
        <w:t>من 53 إلى 80</w:t>
      </w:r>
      <w:r>
        <w:rPr>
          <w:rFonts w:hint="cs"/>
          <w:sz w:val="26"/>
          <w:szCs w:val="26"/>
          <w:rtl/>
        </w:rPr>
        <w:t xml:space="preserve"> </w:t>
      </w:r>
      <w:r>
        <w:rPr>
          <w:sz w:val="26"/>
          <w:szCs w:val="26"/>
          <w:rtl/>
        </w:rPr>
        <w:t>استعراض الأمانة</w:t>
      </w:r>
      <w:r w:rsidR="009C600D" w:rsidRPr="009206BB">
        <w:rPr>
          <w:sz w:val="26"/>
          <w:szCs w:val="26"/>
          <w:rtl/>
        </w:rPr>
        <w:t>، بناءً على القرار 95/87، لمكون الضاغط في المقترح العام لمصر.</w:t>
      </w:r>
    </w:p>
    <w:p w14:paraId="2A102BAD" w14:textId="77777777" w:rsidR="009C600D" w:rsidRPr="009206BB" w:rsidRDefault="009C600D" w:rsidP="009C600D">
      <w:pPr>
        <w:bidi/>
        <w:spacing w:after="240"/>
        <w:rPr>
          <w:sz w:val="26"/>
          <w:szCs w:val="26"/>
          <w:u w:val="single"/>
          <w:rtl/>
        </w:rPr>
      </w:pPr>
      <w:r w:rsidRPr="009206BB">
        <w:rPr>
          <w:sz w:val="26"/>
          <w:szCs w:val="26"/>
          <w:u w:val="single"/>
          <w:rtl/>
        </w:rPr>
        <w:t>الإطار السياسي والتنظيمي والمؤسسي</w:t>
      </w:r>
    </w:p>
    <w:p w14:paraId="49684E3C" w14:textId="77777777" w:rsidR="009C600D" w:rsidRPr="009206BB" w:rsidRDefault="00CF043B" w:rsidP="00CF043B">
      <w:pPr>
        <w:keepNext/>
        <w:bidi/>
        <w:spacing w:before="240" w:after="240"/>
        <w:rPr>
          <w:i/>
          <w:iCs/>
          <w:sz w:val="26"/>
          <w:szCs w:val="26"/>
          <w:rtl/>
        </w:rPr>
      </w:pPr>
      <w:r>
        <w:rPr>
          <w:rFonts w:hint="cs"/>
          <w:i/>
          <w:iCs/>
          <w:sz w:val="26"/>
          <w:szCs w:val="26"/>
          <w:rtl/>
        </w:rPr>
        <w:t>وضع</w:t>
      </w:r>
      <w:r w:rsidR="009C600D" w:rsidRPr="009206BB">
        <w:rPr>
          <w:i/>
          <w:iCs/>
          <w:sz w:val="26"/>
          <w:szCs w:val="26"/>
          <w:rtl/>
        </w:rPr>
        <w:t xml:space="preserve"> وتنفيذ معايير</w:t>
      </w:r>
      <w:r>
        <w:rPr>
          <w:rFonts w:hint="cs"/>
          <w:i/>
          <w:iCs/>
          <w:sz w:val="26"/>
          <w:szCs w:val="26"/>
          <w:rtl/>
        </w:rPr>
        <w:t xml:space="preserve"> دنيا </w:t>
      </w:r>
      <w:r w:rsidR="009C600D" w:rsidRPr="009206BB">
        <w:rPr>
          <w:i/>
          <w:iCs/>
          <w:sz w:val="26"/>
          <w:szCs w:val="26"/>
          <w:rtl/>
        </w:rPr>
        <w:t xml:space="preserve">لأداء </w:t>
      </w:r>
      <w:r>
        <w:rPr>
          <w:rFonts w:hint="cs"/>
          <w:i/>
          <w:iCs/>
          <w:sz w:val="26"/>
          <w:szCs w:val="26"/>
          <w:rtl/>
        </w:rPr>
        <w:t>ا</w:t>
      </w:r>
      <w:r w:rsidR="009C600D" w:rsidRPr="009206BB">
        <w:rPr>
          <w:i/>
          <w:iCs/>
          <w:sz w:val="26"/>
          <w:szCs w:val="26"/>
          <w:rtl/>
        </w:rPr>
        <w:t>لطاقة</w:t>
      </w:r>
    </w:p>
    <w:p w14:paraId="418E2B17" w14:textId="77777777" w:rsidR="009C600D" w:rsidRPr="009206BB" w:rsidRDefault="009C600D" w:rsidP="00CF043B">
      <w:pPr>
        <w:pStyle w:val="Heading1"/>
        <w:tabs>
          <w:tab w:val="num" w:pos="-2160"/>
        </w:tabs>
        <w:bidi/>
        <w:spacing w:before="240"/>
        <w:rPr>
          <w:sz w:val="26"/>
          <w:szCs w:val="26"/>
          <w:rtl/>
        </w:rPr>
      </w:pPr>
      <w:r w:rsidRPr="009206BB">
        <w:rPr>
          <w:sz w:val="26"/>
          <w:szCs w:val="26"/>
          <w:rtl/>
        </w:rPr>
        <w:t xml:space="preserve">أوضحت </w:t>
      </w:r>
      <w:r w:rsidR="00CF043B">
        <w:rPr>
          <w:sz w:val="26"/>
          <w:szCs w:val="26"/>
          <w:rtl/>
        </w:rPr>
        <w:t>اليونيدو</w:t>
      </w:r>
      <w:r w:rsidRPr="009206BB">
        <w:rPr>
          <w:sz w:val="26"/>
          <w:szCs w:val="26"/>
          <w:rtl/>
        </w:rPr>
        <w:t xml:space="preserve"> أن </w:t>
      </w:r>
      <w:r w:rsidR="00CF043B">
        <w:rPr>
          <w:rFonts w:hint="cs"/>
          <w:sz w:val="26"/>
          <w:szCs w:val="26"/>
          <w:rtl/>
        </w:rPr>
        <w:t>ال</w:t>
      </w:r>
      <w:r w:rsidRPr="009206BB">
        <w:rPr>
          <w:sz w:val="26"/>
          <w:szCs w:val="26"/>
          <w:rtl/>
        </w:rPr>
        <w:t xml:space="preserve">هيئة </w:t>
      </w:r>
      <w:r w:rsidR="00CF043B">
        <w:rPr>
          <w:rFonts w:hint="cs"/>
          <w:sz w:val="26"/>
          <w:szCs w:val="26"/>
          <w:rtl/>
        </w:rPr>
        <w:t>المصرية</w:t>
      </w:r>
      <w:r w:rsidR="00CF043B">
        <w:rPr>
          <w:sz w:val="26"/>
          <w:szCs w:val="26"/>
          <w:rtl/>
        </w:rPr>
        <w:t xml:space="preserve"> </w:t>
      </w:r>
      <w:r w:rsidR="00CF043B">
        <w:rPr>
          <w:rFonts w:hint="cs"/>
          <w:sz w:val="26"/>
          <w:szCs w:val="26"/>
          <w:rtl/>
        </w:rPr>
        <w:t xml:space="preserve">لتوحيد </w:t>
      </w:r>
      <w:r w:rsidRPr="009206BB">
        <w:rPr>
          <w:sz w:val="26"/>
          <w:szCs w:val="26"/>
          <w:rtl/>
        </w:rPr>
        <w:t xml:space="preserve">المقاييس </w:t>
      </w:r>
      <w:r w:rsidR="00CF043B">
        <w:rPr>
          <w:rFonts w:hint="cs"/>
          <w:sz w:val="26"/>
          <w:szCs w:val="26"/>
          <w:rtl/>
        </w:rPr>
        <w:t>تضع</w:t>
      </w:r>
      <w:r w:rsidRPr="009206BB">
        <w:rPr>
          <w:sz w:val="26"/>
          <w:szCs w:val="26"/>
          <w:rtl/>
        </w:rPr>
        <w:t xml:space="preserve"> وتُطبّق </w:t>
      </w:r>
      <w:r w:rsidR="00CF043B">
        <w:rPr>
          <w:rFonts w:hint="cs"/>
          <w:sz w:val="26"/>
          <w:szCs w:val="26"/>
          <w:rtl/>
        </w:rPr>
        <w:t>قوانين</w:t>
      </w:r>
      <w:r w:rsidRPr="009206BB">
        <w:rPr>
          <w:sz w:val="26"/>
          <w:szCs w:val="26"/>
          <w:rtl/>
        </w:rPr>
        <w:t xml:space="preserve"> </w:t>
      </w:r>
      <w:r w:rsidR="00CF043B">
        <w:rPr>
          <w:rFonts w:hint="cs"/>
          <w:sz w:val="26"/>
          <w:szCs w:val="26"/>
          <w:rtl/>
        </w:rPr>
        <w:t>تتعلق</w:t>
      </w:r>
      <w:r w:rsidRPr="009206BB">
        <w:rPr>
          <w:sz w:val="26"/>
          <w:szCs w:val="26"/>
          <w:rtl/>
        </w:rPr>
        <w:t xml:space="preserve"> بمعايير كفاءة الطاقة </w:t>
      </w:r>
      <w:r w:rsidR="00CF043B">
        <w:rPr>
          <w:sz w:val="26"/>
          <w:szCs w:val="26"/>
          <w:rtl/>
        </w:rPr>
        <w:t>لمعدات التبريد وتكييف الهواء ومضخات الحرار</w:t>
      </w:r>
      <w:r w:rsidRPr="009206BB">
        <w:rPr>
          <w:sz w:val="26"/>
          <w:szCs w:val="26"/>
          <w:rtl/>
        </w:rPr>
        <w:t xml:space="preserve">ة. </w:t>
      </w:r>
      <w:r w:rsidR="00CF043B">
        <w:rPr>
          <w:rFonts w:hint="cs"/>
          <w:sz w:val="26"/>
          <w:szCs w:val="26"/>
          <w:rtl/>
        </w:rPr>
        <w:t>و</w:t>
      </w:r>
      <w:r w:rsidRPr="009206BB">
        <w:rPr>
          <w:sz w:val="26"/>
          <w:szCs w:val="26"/>
          <w:rtl/>
        </w:rPr>
        <w:t xml:space="preserve">تتوفر </w:t>
      </w:r>
      <w:r w:rsidR="00CF043B">
        <w:rPr>
          <w:sz w:val="26"/>
          <w:szCs w:val="26"/>
          <w:rtl/>
        </w:rPr>
        <w:t>حاليًا معايير للثلاجات المنزلية والمجمدات</w:t>
      </w:r>
      <w:r w:rsidR="00CF043B">
        <w:rPr>
          <w:rFonts w:hint="cs"/>
          <w:sz w:val="26"/>
          <w:szCs w:val="26"/>
          <w:rtl/>
        </w:rPr>
        <w:t xml:space="preserve"> الصندوقية</w:t>
      </w:r>
      <w:r w:rsidRPr="009206BB">
        <w:rPr>
          <w:sz w:val="26"/>
          <w:szCs w:val="26"/>
          <w:rtl/>
        </w:rPr>
        <w:t xml:space="preserve"> ومكيفات الهواء المنزلية.</w:t>
      </w:r>
    </w:p>
    <w:p w14:paraId="0617DC4A" w14:textId="77777777" w:rsidR="009C600D" w:rsidRPr="009206BB" w:rsidRDefault="0082788A" w:rsidP="00627F6A">
      <w:pPr>
        <w:pStyle w:val="Heading1"/>
        <w:tabs>
          <w:tab w:val="num" w:pos="-2160"/>
        </w:tabs>
        <w:bidi/>
        <w:spacing w:before="240"/>
        <w:rPr>
          <w:sz w:val="26"/>
          <w:szCs w:val="26"/>
          <w:rtl/>
        </w:rPr>
      </w:pPr>
      <w:r>
        <w:rPr>
          <w:rFonts w:hint="cs"/>
          <w:sz w:val="26"/>
          <w:szCs w:val="26"/>
          <w:rtl/>
        </w:rPr>
        <w:t>لاحظت</w:t>
      </w:r>
      <w:r w:rsidR="009C600D" w:rsidRPr="009206BB">
        <w:rPr>
          <w:sz w:val="26"/>
          <w:szCs w:val="26"/>
          <w:rtl/>
        </w:rPr>
        <w:t xml:space="preserve"> الأمانة أن </w:t>
      </w:r>
      <w:r>
        <w:rPr>
          <w:rFonts w:hint="cs"/>
          <w:sz w:val="26"/>
          <w:szCs w:val="26"/>
          <w:rtl/>
        </w:rPr>
        <w:t>المعايير الدنيا لأداء الطاقة</w:t>
      </w:r>
      <w:r w:rsidRPr="0082788A">
        <w:rPr>
          <w:sz w:val="26"/>
          <w:szCs w:val="26"/>
          <w:rtl/>
        </w:rPr>
        <w:t xml:space="preserve"> </w:t>
      </w:r>
      <w:r w:rsidRPr="009206BB">
        <w:rPr>
          <w:sz w:val="26"/>
          <w:szCs w:val="26"/>
          <w:rtl/>
        </w:rPr>
        <w:t>المستهدفة</w:t>
      </w:r>
      <w:r w:rsidR="009C600D" w:rsidRPr="009206BB">
        <w:rPr>
          <w:sz w:val="26"/>
          <w:szCs w:val="26"/>
          <w:rtl/>
        </w:rPr>
        <w:t xml:space="preserve"> </w:t>
      </w:r>
      <w:r>
        <w:rPr>
          <w:sz w:val="26"/>
          <w:szCs w:val="26"/>
          <w:rtl/>
        </w:rPr>
        <w:t>(بالكيلووا</w:t>
      </w:r>
      <w:r>
        <w:rPr>
          <w:rFonts w:hint="cs"/>
          <w:sz w:val="26"/>
          <w:szCs w:val="26"/>
          <w:rtl/>
        </w:rPr>
        <w:t>ت</w:t>
      </w:r>
      <w:r w:rsidR="009C600D" w:rsidRPr="009206BB">
        <w:rPr>
          <w:sz w:val="26"/>
          <w:szCs w:val="26"/>
          <w:rtl/>
        </w:rPr>
        <w:t>/ساعة/سنة/لتر) للثلاجات والمجمدات</w:t>
      </w:r>
      <w:r w:rsidRPr="0082788A">
        <w:rPr>
          <w:rFonts w:hint="cs"/>
          <w:sz w:val="26"/>
          <w:szCs w:val="26"/>
          <w:rtl/>
        </w:rPr>
        <w:t xml:space="preserve"> </w:t>
      </w:r>
      <w:r>
        <w:rPr>
          <w:rFonts w:hint="cs"/>
          <w:sz w:val="26"/>
          <w:szCs w:val="26"/>
          <w:rtl/>
        </w:rPr>
        <w:t>الصندوقية</w:t>
      </w:r>
      <w:r w:rsidR="009C600D" w:rsidRPr="009206BB">
        <w:rPr>
          <w:sz w:val="26"/>
          <w:szCs w:val="26"/>
          <w:rtl/>
        </w:rPr>
        <w:t xml:space="preserve"> المنزلية، </w:t>
      </w:r>
      <w:r>
        <w:rPr>
          <w:rFonts w:hint="cs"/>
          <w:sz w:val="26"/>
          <w:szCs w:val="26"/>
          <w:rtl/>
        </w:rPr>
        <w:t>حسبما</w:t>
      </w:r>
      <w:r w:rsidR="009C600D" w:rsidRPr="009206BB">
        <w:rPr>
          <w:sz w:val="26"/>
          <w:szCs w:val="26"/>
          <w:rtl/>
        </w:rPr>
        <w:t xml:space="preserve"> قُدِّم</w:t>
      </w:r>
      <w:r>
        <w:rPr>
          <w:sz w:val="26"/>
          <w:szCs w:val="26"/>
          <w:rtl/>
        </w:rPr>
        <w:t xml:space="preserve">، أعلى </w:t>
      </w:r>
      <w:r w:rsidR="009C600D" w:rsidRPr="009206BB">
        <w:rPr>
          <w:sz w:val="26"/>
          <w:szCs w:val="26"/>
          <w:rtl/>
        </w:rPr>
        <w:t>كثير</w:t>
      </w:r>
      <w:r>
        <w:rPr>
          <w:rFonts w:hint="cs"/>
          <w:sz w:val="26"/>
          <w:szCs w:val="26"/>
          <w:rtl/>
        </w:rPr>
        <w:t>ا</w:t>
      </w:r>
      <w:r w:rsidR="009C600D" w:rsidRPr="009206BB">
        <w:rPr>
          <w:sz w:val="26"/>
          <w:szCs w:val="26"/>
          <w:rtl/>
        </w:rPr>
        <w:t xml:space="preserve"> (أي أقل كفاءة في استخدام الطاقة) من مستويات أداء كفاءة الطاقة المستهدفة لمختلف </w:t>
      </w:r>
      <w:r>
        <w:rPr>
          <w:rFonts w:hint="cs"/>
          <w:sz w:val="26"/>
          <w:szCs w:val="26"/>
          <w:rtl/>
        </w:rPr>
        <w:t>طرز</w:t>
      </w:r>
      <w:r w:rsidR="009C600D" w:rsidRPr="009206BB">
        <w:rPr>
          <w:sz w:val="26"/>
          <w:szCs w:val="26"/>
          <w:rtl/>
        </w:rPr>
        <w:t xml:space="preserve"> المعدات المُلتزم بها في إطار المشروع، </w:t>
      </w:r>
      <w:r>
        <w:rPr>
          <w:rFonts w:hint="cs"/>
          <w:sz w:val="26"/>
          <w:szCs w:val="26"/>
          <w:rtl/>
        </w:rPr>
        <w:t>وكذلك</w:t>
      </w:r>
      <w:r w:rsidR="009C600D" w:rsidRPr="009206BB">
        <w:rPr>
          <w:sz w:val="26"/>
          <w:szCs w:val="26"/>
          <w:rtl/>
        </w:rPr>
        <w:t xml:space="preserve"> معايير نموذج </w:t>
      </w:r>
      <w:r>
        <w:rPr>
          <w:rFonts w:hint="cs"/>
          <w:sz w:val="26"/>
          <w:szCs w:val="26"/>
          <w:rtl/>
        </w:rPr>
        <w:t xml:space="preserve">نظام مبادرة </w:t>
      </w:r>
      <w:r w:rsidRPr="0082788A">
        <w:rPr>
          <w:sz w:val="26"/>
          <w:szCs w:val="26"/>
          <w:rtl/>
        </w:rPr>
        <w:t xml:space="preserve">متحدون من أجل الكفاءة </w:t>
      </w:r>
      <w:r w:rsidR="009C600D" w:rsidRPr="0082788A">
        <w:rPr>
          <w:sz w:val="26"/>
          <w:szCs w:val="26"/>
          <w:rtl/>
        </w:rPr>
        <w:t>للثلاجات</w:t>
      </w:r>
      <w:r w:rsidR="009C600D" w:rsidRPr="009206BB">
        <w:rPr>
          <w:sz w:val="26"/>
          <w:szCs w:val="26"/>
          <w:rtl/>
        </w:rPr>
        <w:t xml:space="preserve"> والمجمدات</w:t>
      </w:r>
      <w:r w:rsidRPr="0082788A">
        <w:rPr>
          <w:rFonts w:hint="cs"/>
          <w:sz w:val="26"/>
          <w:szCs w:val="26"/>
          <w:rtl/>
        </w:rPr>
        <w:t xml:space="preserve"> </w:t>
      </w:r>
      <w:r>
        <w:rPr>
          <w:rFonts w:hint="cs"/>
          <w:sz w:val="26"/>
          <w:szCs w:val="26"/>
          <w:rtl/>
        </w:rPr>
        <w:t>الصندوقية</w:t>
      </w:r>
      <w:r w:rsidR="009C600D" w:rsidRPr="009206BB">
        <w:rPr>
          <w:sz w:val="26"/>
          <w:szCs w:val="26"/>
          <w:rtl/>
        </w:rPr>
        <w:t xml:space="preserve"> المنزلية. وأوضحت </w:t>
      </w:r>
      <w:r>
        <w:rPr>
          <w:sz w:val="26"/>
          <w:szCs w:val="26"/>
          <w:rtl/>
        </w:rPr>
        <w:t>اليونيدو</w:t>
      </w:r>
      <w:r w:rsidR="009C600D" w:rsidRPr="009206BB">
        <w:rPr>
          <w:sz w:val="26"/>
          <w:szCs w:val="26"/>
          <w:rtl/>
        </w:rPr>
        <w:t xml:space="preserve"> أن السوق المصرية تضم قطاعات سوقية مختلفة، وأن القدرة على تحمل </w:t>
      </w:r>
      <w:r w:rsidR="002F0CD4">
        <w:rPr>
          <w:rFonts w:hint="cs"/>
          <w:sz w:val="26"/>
          <w:szCs w:val="26"/>
          <w:rtl/>
        </w:rPr>
        <w:t>أسعار</w:t>
      </w:r>
      <w:r w:rsidR="009C600D" w:rsidRPr="009206BB">
        <w:rPr>
          <w:sz w:val="26"/>
          <w:szCs w:val="26"/>
          <w:rtl/>
        </w:rPr>
        <w:t xml:space="preserve"> الثلاجات والمجمدات</w:t>
      </w:r>
      <w:r w:rsidR="002F0CD4" w:rsidRPr="002F0CD4">
        <w:rPr>
          <w:rFonts w:hint="cs"/>
          <w:sz w:val="26"/>
          <w:szCs w:val="26"/>
          <w:rtl/>
        </w:rPr>
        <w:t xml:space="preserve"> </w:t>
      </w:r>
      <w:r w:rsidR="002F0CD4">
        <w:rPr>
          <w:rFonts w:hint="cs"/>
          <w:sz w:val="26"/>
          <w:szCs w:val="26"/>
          <w:rtl/>
        </w:rPr>
        <w:t>الصندوقية</w:t>
      </w:r>
      <w:r w:rsidR="009C600D" w:rsidRPr="009206BB">
        <w:rPr>
          <w:sz w:val="26"/>
          <w:szCs w:val="26"/>
          <w:rtl/>
        </w:rPr>
        <w:t xml:space="preserve"> المنزلية معيار مهم </w:t>
      </w:r>
      <w:r w:rsidR="002F0CD4">
        <w:rPr>
          <w:rFonts w:hint="cs"/>
          <w:sz w:val="26"/>
          <w:szCs w:val="26"/>
          <w:rtl/>
        </w:rPr>
        <w:t xml:space="preserve">للمستهلكين </w:t>
      </w:r>
      <w:r w:rsidR="009C600D" w:rsidRPr="009206BB">
        <w:rPr>
          <w:sz w:val="26"/>
          <w:szCs w:val="26"/>
          <w:rtl/>
        </w:rPr>
        <w:t xml:space="preserve">عند اختيار المنتج. </w:t>
      </w:r>
      <w:r w:rsidR="002F0CD4">
        <w:rPr>
          <w:rFonts w:hint="cs"/>
          <w:sz w:val="26"/>
          <w:szCs w:val="26"/>
          <w:rtl/>
        </w:rPr>
        <w:t>و</w:t>
      </w:r>
      <w:r w:rsidR="009C600D" w:rsidRPr="009206BB">
        <w:rPr>
          <w:sz w:val="26"/>
          <w:szCs w:val="26"/>
          <w:rtl/>
        </w:rPr>
        <w:t xml:space="preserve">راعت </w:t>
      </w:r>
      <w:r w:rsidR="002F0CD4">
        <w:rPr>
          <w:rFonts w:hint="cs"/>
          <w:sz w:val="26"/>
          <w:szCs w:val="26"/>
          <w:rtl/>
        </w:rPr>
        <w:t>ال</w:t>
      </w:r>
      <w:r w:rsidR="009C600D" w:rsidRPr="009206BB">
        <w:rPr>
          <w:sz w:val="26"/>
          <w:szCs w:val="26"/>
          <w:rtl/>
        </w:rPr>
        <w:t xml:space="preserve">معايير </w:t>
      </w:r>
      <w:r w:rsidR="002F0CD4">
        <w:rPr>
          <w:rFonts w:hint="cs"/>
          <w:sz w:val="26"/>
          <w:szCs w:val="26"/>
          <w:rtl/>
        </w:rPr>
        <w:t>الدنيا</w:t>
      </w:r>
      <w:r w:rsidR="009C600D" w:rsidRPr="009206BB">
        <w:rPr>
          <w:sz w:val="26"/>
          <w:szCs w:val="26"/>
          <w:rtl/>
        </w:rPr>
        <w:t xml:space="preserve"> لأداء الطاقة </w:t>
      </w:r>
      <w:r w:rsidR="002F0CD4" w:rsidRPr="009206BB">
        <w:rPr>
          <w:sz w:val="26"/>
          <w:szCs w:val="26"/>
          <w:rtl/>
        </w:rPr>
        <w:t>الوطني</w:t>
      </w:r>
      <w:r w:rsidR="002F0CD4">
        <w:rPr>
          <w:rFonts w:hint="cs"/>
          <w:sz w:val="26"/>
          <w:szCs w:val="26"/>
          <w:rtl/>
        </w:rPr>
        <w:t>ة</w:t>
      </w:r>
      <w:r w:rsidR="002F0CD4" w:rsidRPr="009206BB">
        <w:rPr>
          <w:sz w:val="26"/>
          <w:szCs w:val="26"/>
          <w:rtl/>
        </w:rPr>
        <w:t xml:space="preserve"> </w:t>
      </w:r>
      <w:r w:rsidR="009C600D" w:rsidRPr="009206BB">
        <w:rPr>
          <w:sz w:val="26"/>
          <w:szCs w:val="26"/>
          <w:rtl/>
        </w:rPr>
        <w:t xml:space="preserve">التي وضعتها الهيئة المصرية </w:t>
      </w:r>
      <w:r w:rsidR="002F0CD4">
        <w:rPr>
          <w:rFonts w:hint="cs"/>
          <w:sz w:val="26"/>
          <w:szCs w:val="26"/>
          <w:rtl/>
        </w:rPr>
        <w:t>لتوحيد</w:t>
      </w:r>
      <w:r w:rsidR="002F0CD4">
        <w:rPr>
          <w:sz w:val="26"/>
          <w:szCs w:val="26"/>
          <w:rtl/>
        </w:rPr>
        <w:t xml:space="preserve"> </w:t>
      </w:r>
      <w:r w:rsidR="009C600D" w:rsidRPr="009206BB">
        <w:rPr>
          <w:sz w:val="26"/>
          <w:szCs w:val="26"/>
          <w:rtl/>
        </w:rPr>
        <w:t xml:space="preserve">المقاييس هذا الهيكل الصناعي </w:t>
      </w:r>
      <w:r w:rsidR="00627F6A">
        <w:rPr>
          <w:rFonts w:hint="cs"/>
          <w:sz w:val="26"/>
          <w:szCs w:val="26"/>
          <w:rtl/>
        </w:rPr>
        <w:t>أثناء</w:t>
      </w:r>
      <w:r w:rsidR="009C600D" w:rsidRPr="009206BB">
        <w:rPr>
          <w:sz w:val="26"/>
          <w:szCs w:val="26"/>
          <w:rtl/>
        </w:rPr>
        <w:t xml:space="preserve"> وضع </w:t>
      </w:r>
      <w:r w:rsidR="00627F6A">
        <w:rPr>
          <w:rFonts w:hint="cs"/>
          <w:sz w:val="26"/>
          <w:szCs w:val="26"/>
          <w:rtl/>
        </w:rPr>
        <w:t>الانتهاء من وضع</w:t>
      </w:r>
      <w:r w:rsidR="009C600D" w:rsidRPr="009206BB">
        <w:rPr>
          <w:sz w:val="26"/>
          <w:szCs w:val="26"/>
          <w:rtl/>
        </w:rPr>
        <w:t xml:space="preserve"> المعايير بالتشاور مع القطاع.</w:t>
      </w:r>
    </w:p>
    <w:p w14:paraId="5C6AA892" w14:textId="77777777" w:rsidR="009C600D" w:rsidRPr="009206BB" w:rsidRDefault="009C600D" w:rsidP="002F6147">
      <w:pPr>
        <w:pStyle w:val="Heading1"/>
        <w:tabs>
          <w:tab w:val="num" w:pos="-2160"/>
        </w:tabs>
        <w:bidi/>
        <w:spacing w:before="240"/>
        <w:rPr>
          <w:sz w:val="26"/>
          <w:szCs w:val="26"/>
          <w:rtl/>
        </w:rPr>
      </w:pPr>
      <w:r w:rsidRPr="009206BB">
        <w:rPr>
          <w:sz w:val="26"/>
          <w:szCs w:val="26"/>
          <w:rtl/>
        </w:rPr>
        <w:t xml:space="preserve">يشمل سوق الثلاجات والمجمدات </w:t>
      </w:r>
      <w:r w:rsidR="00C50EA2">
        <w:rPr>
          <w:rFonts w:hint="cs"/>
          <w:sz w:val="26"/>
          <w:szCs w:val="26"/>
          <w:rtl/>
        </w:rPr>
        <w:t>الصندوقية</w:t>
      </w:r>
      <w:r w:rsidR="00C50EA2" w:rsidRPr="009206BB">
        <w:rPr>
          <w:sz w:val="26"/>
          <w:szCs w:val="26"/>
          <w:rtl/>
        </w:rPr>
        <w:t xml:space="preserve"> </w:t>
      </w:r>
      <w:r w:rsidRPr="009206BB">
        <w:rPr>
          <w:sz w:val="26"/>
          <w:szCs w:val="26"/>
          <w:rtl/>
        </w:rPr>
        <w:t xml:space="preserve">المنزلية في مصر كلاً المصنّعين المحليين والمستوردين. </w:t>
      </w:r>
      <w:r w:rsidR="00C50EA2">
        <w:rPr>
          <w:rFonts w:hint="cs"/>
          <w:sz w:val="26"/>
          <w:szCs w:val="26"/>
          <w:rtl/>
        </w:rPr>
        <w:t xml:space="preserve">وقد </w:t>
      </w:r>
      <w:r w:rsidRPr="009206BB">
        <w:rPr>
          <w:sz w:val="26"/>
          <w:szCs w:val="26"/>
          <w:rtl/>
        </w:rPr>
        <w:t>تُشكّل مستويات</w:t>
      </w:r>
      <w:r w:rsidR="00C50EA2" w:rsidRPr="00C50EA2">
        <w:rPr>
          <w:rFonts w:hint="cs"/>
          <w:sz w:val="26"/>
          <w:szCs w:val="26"/>
          <w:rtl/>
        </w:rPr>
        <w:t xml:space="preserve"> </w:t>
      </w:r>
      <w:r w:rsidR="00C50EA2">
        <w:rPr>
          <w:rFonts w:hint="cs"/>
          <w:sz w:val="26"/>
          <w:szCs w:val="26"/>
          <w:rtl/>
        </w:rPr>
        <w:t>ال</w:t>
      </w:r>
      <w:r w:rsidR="00C50EA2" w:rsidRPr="009206BB">
        <w:rPr>
          <w:sz w:val="26"/>
          <w:szCs w:val="26"/>
          <w:rtl/>
        </w:rPr>
        <w:t xml:space="preserve">معايير </w:t>
      </w:r>
      <w:r w:rsidR="00C50EA2">
        <w:rPr>
          <w:rFonts w:hint="cs"/>
          <w:sz w:val="26"/>
          <w:szCs w:val="26"/>
          <w:rtl/>
        </w:rPr>
        <w:t>الدنيا</w:t>
      </w:r>
      <w:r w:rsidR="00C50EA2" w:rsidRPr="009206BB">
        <w:rPr>
          <w:sz w:val="26"/>
          <w:szCs w:val="26"/>
          <w:rtl/>
        </w:rPr>
        <w:t xml:space="preserve"> لأداء الطاقة </w:t>
      </w:r>
      <w:r w:rsidRPr="009206BB">
        <w:rPr>
          <w:sz w:val="26"/>
          <w:szCs w:val="26"/>
          <w:rtl/>
        </w:rPr>
        <w:t xml:space="preserve">المُحدّدة على أنها منخفضة جدًا (أي ذات كفاءة عالية جدًا في استخدام الطاقة) تحديًا للمصنّعين المحليين الذين لديهم قدرة محدودة على تحقيق هذه الكفاءة في استخدام الطاقة مقارنةً بالمصنّعين الدوليين الأكبر حجمًا. </w:t>
      </w:r>
      <w:r w:rsidR="00C50EA2">
        <w:rPr>
          <w:rFonts w:hint="cs"/>
          <w:sz w:val="26"/>
          <w:szCs w:val="26"/>
          <w:rtl/>
        </w:rPr>
        <w:t>و</w:t>
      </w:r>
      <w:r w:rsidRPr="009206BB">
        <w:rPr>
          <w:sz w:val="26"/>
          <w:szCs w:val="26"/>
          <w:rtl/>
        </w:rPr>
        <w:t xml:space="preserve">ناقشت الأمانة واليونيدو بالتفصيل مستويات </w:t>
      </w:r>
      <w:r w:rsidR="00C50EA2">
        <w:rPr>
          <w:rFonts w:hint="cs"/>
          <w:sz w:val="26"/>
          <w:szCs w:val="26"/>
          <w:rtl/>
        </w:rPr>
        <w:t>ال</w:t>
      </w:r>
      <w:r w:rsidR="00C50EA2" w:rsidRPr="009206BB">
        <w:rPr>
          <w:sz w:val="26"/>
          <w:szCs w:val="26"/>
          <w:rtl/>
        </w:rPr>
        <w:t xml:space="preserve">معايير </w:t>
      </w:r>
      <w:r w:rsidR="00C50EA2">
        <w:rPr>
          <w:rFonts w:hint="cs"/>
          <w:sz w:val="26"/>
          <w:szCs w:val="26"/>
          <w:rtl/>
        </w:rPr>
        <w:t>الدنيا</w:t>
      </w:r>
      <w:r w:rsidR="00C50EA2" w:rsidRPr="009206BB">
        <w:rPr>
          <w:sz w:val="26"/>
          <w:szCs w:val="26"/>
          <w:rtl/>
        </w:rPr>
        <w:t xml:space="preserve"> لأداء الطاقة </w:t>
      </w:r>
      <w:r w:rsidR="00C50EA2">
        <w:rPr>
          <w:sz w:val="26"/>
          <w:szCs w:val="26"/>
          <w:rtl/>
        </w:rPr>
        <w:t xml:space="preserve">المناسبة التي يُمكن </w:t>
      </w:r>
      <w:r w:rsidR="00C50EA2">
        <w:rPr>
          <w:rFonts w:hint="cs"/>
          <w:sz w:val="26"/>
          <w:szCs w:val="26"/>
          <w:rtl/>
        </w:rPr>
        <w:t xml:space="preserve">أن تحققها </w:t>
      </w:r>
      <w:r w:rsidRPr="009206BB">
        <w:rPr>
          <w:sz w:val="26"/>
          <w:szCs w:val="26"/>
          <w:rtl/>
        </w:rPr>
        <w:t xml:space="preserve">مصر. </w:t>
      </w:r>
      <w:r w:rsidR="00C50EA2">
        <w:rPr>
          <w:rFonts w:hint="cs"/>
          <w:sz w:val="26"/>
          <w:szCs w:val="26"/>
          <w:rtl/>
        </w:rPr>
        <w:t>و</w:t>
      </w:r>
      <w:r w:rsidRPr="009206BB">
        <w:rPr>
          <w:sz w:val="26"/>
          <w:szCs w:val="26"/>
          <w:rtl/>
        </w:rPr>
        <w:t xml:space="preserve">بناءً على هذه المناقشات، أكدت اليونيدو أن الحكومة المصرية، من خلال </w:t>
      </w:r>
      <w:r w:rsidR="00C50EA2">
        <w:rPr>
          <w:rFonts w:hint="cs"/>
          <w:sz w:val="26"/>
          <w:szCs w:val="26"/>
          <w:rtl/>
        </w:rPr>
        <w:t xml:space="preserve">الهيئة المصرية لتوحيد </w:t>
      </w:r>
      <w:r w:rsidR="00C50EA2">
        <w:rPr>
          <w:rFonts w:hint="cs"/>
          <w:sz w:val="26"/>
          <w:szCs w:val="26"/>
          <w:rtl/>
        </w:rPr>
        <w:lastRenderedPageBreak/>
        <w:t>المقاييس</w:t>
      </w:r>
      <w:r w:rsidRPr="009206BB">
        <w:rPr>
          <w:sz w:val="26"/>
          <w:szCs w:val="26"/>
          <w:rtl/>
        </w:rPr>
        <w:t xml:space="preserve">، ستبذل قصارى جهدها </w:t>
      </w:r>
      <w:r w:rsidR="00C50EA2">
        <w:rPr>
          <w:rFonts w:hint="cs"/>
          <w:sz w:val="26"/>
          <w:szCs w:val="26"/>
          <w:rtl/>
        </w:rPr>
        <w:t>لزيادة</w:t>
      </w:r>
      <w:r w:rsidRPr="009206BB">
        <w:rPr>
          <w:sz w:val="26"/>
          <w:szCs w:val="26"/>
          <w:rtl/>
        </w:rPr>
        <w:t xml:space="preserve"> </w:t>
      </w:r>
      <w:r w:rsidR="00C50EA2">
        <w:rPr>
          <w:rFonts w:hint="cs"/>
          <w:sz w:val="26"/>
          <w:szCs w:val="26"/>
          <w:rtl/>
        </w:rPr>
        <w:t>ال</w:t>
      </w:r>
      <w:r w:rsidR="00C50EA2" w:rsidRPr="009206BB">
        <w:rPr>
          <w:sz w:val="26"/>
          <w:szCs w:val="26"/>
          <w:rtl/>
        </w:rPr>
        <w:t xml:space="preserve">معايير </w:t>
      </w:r>
      <w:r w:rsidR="00C50EA2">
        <w:rPr>
          <w:rFonts w:hint="cs"/>
          <w:sz w:val="26"/>
          <w:szCs w:val="26"/>
          <w:rtl/>
        </w:rPr>
        <w:t>الدنيا</w:t>
      </w:r>
      <w:r w:rsidR="00C50EA2" w:rsidRPr="009206BB">
        <w:rPr>
          <w:sz w:val="26"/>
          <w:szCs w:val="26"/>
          <w:rtl/>
        </w:rPr>
        <w:t xml:space="preserve"> لأداء الطاقة </w:t>
      </w:r>
      <w:r w:rsidR="00C50EA2">
        <w:rPr>
          <w:sz w:val="26"/>
          <w:szCs w:val="26"/>
          <w:rtl/>
        </w:rPr>
        <w:t>في البل</w:t>
      </w:r>
      <w:r w:rsidRPr="009206BB">
        <w:rPr>
          <w:sz w:val="26"/>
          <w:szCs w:val="26"/>
          <w:rtl/>
        </w:rPr>
        <w:t xml:space="preserve">د إلى المستويات المحددة في لوائح </w:t>
      </w:r>
      <w:r w:rsidR="002F6147" w:rsidRPr="009206BB">
        <w:rPr>
          <w:sz w:val="26"/>
          <w:szCs w:val="26"/>
          <w:rtl/>
        </w:rPr>
        <w:t xml:space="preserve">نموذج </w:t>
      </w:r>
      <w:r w:rsidR="002F6147">
        <w:rPr>
          <w:rFonts w:hint="cs"/>
          <w:sz w:val="26"/>
          <w:szCs w:val="26"/>
          <w:rtl/>
        </w:rPr>
        <w:t xml:space="preserve">نظام مبادرة </w:t>
      </w:r>
      <w:r w:rsidR="002F6147" w:rsidRPr="0082788A">
        <w:rPr>
          <w:sz w:val="26"/>
          <w:szCs w:val="26"/>
          <w:rtl/>
        </w:rPr>
        <w:t>متحدون من أجل الكفاءة</w:t>
      </w:r>
      <w:r w:rsidR="002F6147" w:rsidRPr="009206BB">
        <w:rPr>
          <w:sz w:val="26"/>
          <w:szCs w:val="26"/>
          <w:rtl/>
        </w:rPr>
        <w:t xml:space="preserve"> </w:t>
      </w:r>
      <w:r w:rsidRPr="009206BB">
        <w:rPr>
          <w:sz w:val="26"/>
          <w:szCs w:val="26"/>
          <w:rtl/>
        </w:rPr>
        <w:t>لعام 2019 للثلاجات والمجمدات الأفقية المنزلية،</w:t>
      </w:r>
      <w:r w:rsidRPr="009206BB">
        <w:rPr>
          <w:sz w:val="26"/>
          <w:szCs w:val="26"/>
          <w:vertAlign w:val="superscript"/>
        </w:rPr>
        <w:footnoteReference w:id="29"/>
      </w:r>
      <w:r w:rsidR="002F6147">
        <w:rPr>
          <w:rFonts w:hint="cs"/>
          <w:sz w:val="26"/>
          <w:szCs w:val="26"/>
          <w:rtl/>
        </w:rPr>
        <w:t xml:space="preserve"> </w:t>
      </w:r>
      <w:r w:rsidR="002F6147">
        <w:rPr>
          <w:sz w:val="26"/>
          <w:szCs w:val="26"/>
          <w:rtl/>
        </w:rPr>
        <w:t>و</w:t>
      </w:r>
      <w:r w:rsidR="002F6147" w:rsidRPr="009206BB">
        <w:rPr>
          <w:sz w:val="26"/>
          <w:szCs w:val="26"/>
          <w:rtl/>
        </w:rPr>
        <w:t xml:space="preserve">نموذج </w:t>
      </w:r>
      <w:r w:rsidR="002F6147">
        <w:rPr>
          <w:rFonts w:hint="cs"/>
          <w:sz w:val="26"/>
          <w:szCs w:val="26"/>
          <w:rtl/>
        </w:rPr>
        <w:t xml:space="preserve">نظام مبادرة </w:t>
      </w:r>
      <w:r w:rsidR="002F6147" w:rsidRPr="0082788A">
        <w:rPr>
          <w:sz w:val="26"/>
          <w:szCs w:val="26"/>
          <w:rtl/>
        </w:rPr>
        <w:t>متحدون من أجل الكفاءة</w:t>
      </w:r>
      <w:r w:rsidRPr="009206BB">
        <w:rPr>
          <w:sz w:val="26"/>
          <w:szCs w:val="26"/>
          <w:rtl/>
        </w:rPr>
        <w:t xml:space="preserve"> </w:t>
      </w:r>
      <w:r w:rsidR="002F6147">
        <w:rPr>
          <w:rFonts w:hint="cs"/>
          <w:sz w:val="26"/>
          <w:szCs w:val="26"/>
          <w:rtl/>
        </w:rPr>
        <w:t>ل</w:t>
      </w:r>
      <w:r w:rsidRPr="009206BB">
        <w:rPr>
          <w:sz w:val="26"/>
          <w:szCs w:val="26"/>
          <w:rtl/>
        </w:rPr>
        <w:t>عام 2021</w:t>
      </w:r>
      <w:r w:rsidR="002F6147">
        <w:rPr>
          <w:rFonts w:hint="cs"/>
          <w:sz w:val="26"/>
          <w:szCs w:val="26"/>
          <w:rtl/>
        </w:rPr>
        <w:t xml:space="preserve"> </w:t>
      </w:r>
      <w:r w:rsidRPr="009206BB">
        <w:rPr>
          <w:sz w:val="26"/>
          <w:szCs w:val="26"/>
          <w:rtl/>
        </w:rPr>
        <w:t>لأجهزة تكييف الهواء.</w:t>
      </w:r>
      <w:r w:rsidRPr="009206BB">
        <w:rPr>
          <w:sz w:val="26"/>
          <w:szCs w:val="26"/>
          <w:vertAlign w:val="superscript"/>
        </w:rPr>
        <w:footnoteReference w:id="30"/>
      </w:r>
      <w:r w:rsidRPr="009206BB">
        <w:rPr>
          <w:sz w:val="26"/>
          <w:szCs w:val="26"/>
          <w:vertAlign w:val="superscript"/>
          <w:rtl/>
        </w:rPr>
        <w:t xml:space="preserve"> </w:t>
      </w:r>
      <w:r w:rsidR="002F6147">
        <w:rPr>
          <w:rFonts w:hint="cs"/>
          <w:sz w:val="26"/>
          <w:szCs w:val="26"/>
          <w:rtl/>
        </w:rPr>
        <w:t>وستنسق</w:t>
      </w:r>
      <w:r w:rsidRPr="009206BB">
        <w:rPr>
          <w:sz w:val="26"/>
          <w:szCs w:val="26"/>
          <w:rtl/>
        </w:rPr>
        <w:t xml:space="preserve"> وحدة الأوزون الوطنية مع </w:t>
      </w:r>
      <w:r w:rsidR="002F6147">
        <w:rPr>
          <w:rFonts w:hint="cs"/>
          <w:sz w:val="26"/>
          <w:szCs w:val="26"/>
          <w:rtl/>
        </w:rPr>
        <w:t>الهيئة المصرية لتوحيد المقاييس</w:t>
      </w:r>
      <w:r w:rsidR="002F6147" w:rsidRPr="009206BB">
        <w:rPr>
          <w:sz w:val="26"/>
          <w:szCs w:val="26"/>
          <w:rtl/>
        </w:rPr>
        <w:t xml:space="preserve"> </w:t>
      </w:r>
      <w:r w:rsidR="002F6147">
        <w:rPr>
          <w:sz w:val="26"/>
          <w:szCs w:val="26"/>
          <w:rtl/>
        </w:rPr>
        <w:t>هذه المسألة</w:t>
      </w:r>
      <w:r w:rsidRPr="009206BB">
        <w:rPr>
          <w:sz w:val="26"/>
          <w:szCs w:val="26"/>
          <w:rtl/>
        </w:rPr>
        <w:t xml:space="preserve"> وفي</w:t>
      </w:r>
      <w:r w:rsidR="002F6147">
        <w:rPr>
          <w:sz w:val="26"/>
          <w:szCs w:val="26"/>
          <w:rtl/>
        </w:rPr>
        <w:t xml:space="preserve"> الاجتماع الأخير من كل عام، س</w:t>
      </w:r>
      <w:r w:rsidRPr="009206BB">
        <w:rPr>
          <w:sz w:val="26"/>
          <w:szCs w:val="26"/>
          <w:rtl/>
        </w:rPr>
        <w:t xml:space="preserve">تقدم تحديثًا عن حالة تحديث معايير كفاءة الطاقة للثلاجات المنزلية والمجمدات </w:t>
      </w:r>
      <w:r w:rsidR="002F6147">
        <w:rPr>
          <w:rFonts w:hint="cs"/>
          <w:sz w:val="26"/>
          <w:szCs w:val="26"/>
          <w:rtl/>
        </w:rPr>
        <w:t>الصندوقية</w:t>
      </w:r>
      <w:r w:rsidRPr="009206BB">
        <w:rPr>
          <w:sz w:val="26"/>
          <w:szCs w:val="26"/>
          <w:rtl/>
        </w:rPr>
        <w:t xml:space="preserve"> وأجهزة التكييف حتى يتم استيفاء هذه المعايير.</w:t>
      </w:r>
    </w:p>
    <w:p w14:paraId="02D1D0E5" w14:textId="77777777" w:rsidR="009C600D" w:rsidRPr="009206BB" w:rsidRDefault="001B70C4" w:rsidP="00E034B4">
      <w:pPr>
        <w:pStyle w:val="Heading1"/>
        <w:tabs>
          <w:tab w:val="num" w:pos="-2160"/>
        </w:tabs>
        <w:bidi/>
        <w:spacing w:before="240"/>
        <w:rPr>
          <w:sz w:val="26"/>
          <w:szCs w:val="26"/>
          <w:rtl/>
        </w:rPr>
      </w:pPr>
      <w:r>
        <w:rPr>
          <w:sz w:val="26"/>
          <w:szCs w:val="26"/>
          <w:rtl/>
        </w:rPr>
        <w:t xml:space="preserve">وفي حالة أجهزة </w:t>
      </w:r>
      <w:r w:rsidR="009C600D" w:rsidRPr="009206BB">
        <w:rPr>
          <w:sz w:val="26"/>
          <w:szCs w:val="26"/>
          <w:rtl/>
        </w:rPr>
        <w:t>تكييف</w:t>
      </w:r>
      <w:r>
        <w:rPr>
          <w:rFonts w:hint="cs"/>
          <w:sz w:val="26"/>
          <w:szCs w:val="26"/>
          <w:rtl/>
        </w:rPr>
        <w:t xml:space="preserve"> الهواء</w:t>
      </w:r>
      <w:r w:rsidR="009C600D" w:rsidRPr="009206BB">
        <w:rPr>
          <w:sz w:val="26"/>
          <w:szCs w:val="26"/>
          <w:rtl/>
        </w:rPr>
        <w:t xml:space="preserve">، لاحظت الأمانة أن </w:t>
      </w:r>
      <w:r>
        <w:rPr>
          <w:rFonts w:hint="cs"/>
          <w:sz w:val="26"/>
          <w:szCs w:val="26"/>
          <w:rtl/>
        </w:rPr>
        <w:t>ال</w:t>
      </w:r>
      <w:r w:rsidR="009C600D" w:rsidRPr="009206BB">
        <w:rPr>
          <w:sz w:val="26"/>
          <w:szCs w:val="26"/>
          <w:rtl/>
        </w:rPr>
        <w:t xml:space="preserve">معايير </w:t>
      </w:r>
      <w:r>
        <w:rPr>
          <w:rFonts w:hint="cs"/>
          <w:sz w:val="26"/>
          <w:szCs w:val="26"/>
          <w:rtl/>
        </w:rPr>
        <w:t>المست</w:t>
      </w:r>
      <w:r w:rsidR="009C600D" w:rsidRPr="009206BB">
        <w:rPr>
          <w:sz w:val="26"/>
          <w:szCs w:val="26"/>
          <w:rtl/>
        </w:rPr>
        <w:t>هدف</w:t>
      </w:r>
      <w:r>
        <w:rPr>
          <w:rFonts w:hint="cs"/>
          <w:sz w:val="26"/>
          <w:szCs w:val="26"/>
          <w:rtl/>
        </w:rPr>
        <w:t>ة</w:t>
      </w:r>
      <w:r w:rsidR="009C600D" w:rsidRPr="009206BB">
        <w:rPr>
          <w:sz w:val="26"/>
          <w:szCs w:val="26"/>
          <w:rtl/>
        </w:rPr>
        <w:t xml:space="preserve"> </w:t>
      </w:r>
      <w:r>
        <w:rPr>
          <w:rFonts w:hint="cs"/>
          <w:sz w:val="26"/>
          <w:szCs w:val="26"/>
          <w:rtl/>
        </w:rPr>
        <w:t>ل</w:t>
      </w:r>
      <w:r w:rsidR="009C600D" w:rsidRPr="009206BB">
        <w:rPr>
          <w:sz w:val="26"/>
          <w:szCs w:val="26"/>
          <w:rtl/>
        </w:rPr>
        <w:t xml:space="preserve">عام 2030 </w:t>
      </w:r>
      <w:r w:rsidR="006075BF">
        <w:rPr>
          <w:rFonts w:hint="cs"/>
          <w:sz w:val="26"/>
          <w:szCs w:val="26"/>
          <w:rtl/>
        </w:rPr>
        <w:t>ل</w:t>
      </w:r>
      <w:r w:rsidR="006075BF">
        <w:rPr>
          <w:sz w:val="26"/>
          <w:szCs w:val="26"/>
          <w:rtl/>
        </w:rPr>
        <w:t xml:space="preserve">نسبة </w:t>
      </w:r>
      <w:r w:rsidR="006075BF" w:rsidRPr="00795222">
        <w:rPr>
          <w:sz w:val="26"/>
          <w:szCs w:val="26"/>
          <w:rtl/>
        </w:rPr>
        <w:t xml:space="preserve">كفاءة الطاقة الموسمية </w:t>
      </w:r>
      <w:r w:rsidR="009C600D" w:rsidRPr="009206BB">
        <w:rPr>
          <w:sz w:val="26"/>
          <w:szCs w:val="26"/>
          <w:rtl/>
        </w:rPr>
        <w:t xml:space="preserve">أقل (أي أقل كفاءة في استخدام الطاقة) من المعايير التي أوصت بها </w:t>
      </w:r>
      <w:r w:rsidR="006075BF">
        <w:rPr>
          <w:rFonts w:hint="cs"/>
          <w:sz w:val="26"/>
          <w:szCs w:val="26"/>
          <w:rtl/>
        </w:rPr>
        <w:t xml:space="preserve">مبادرة </w:t>
      </w:r>
      <w:r w:rsidR="006075BF" w:rsidRPr="0082788A">
        <w:rPr>
          <w:sz w:val="26"/>
          <w:szCs w:val="26"/>
          <w:rtl/>
        </w:rPr>
        <w:t>متحدون من أجل الكفاءة</w:t>
      </w:r>
      <w:r w:rsidR="006075BF" w:rsidRPr="009206BB">
        <w:rPr>
          <w:sz w:val="26"/>
          <w:szCs w:val="26"/>
          <w:rtl/>
        </w:rPr>
        <w:t xml:space="preserve"> </w:t>
      </w:r>
      <w:r w:rsidR="009C600D" w:rsidRPr="009206BB">
        <w:rPr>
          <w:sz w:val="26"/>
          <w:szCs w:val="26"/>
          <w:rtl/>
        </w:rPr>
        <w:t xml:space="preserve">لهذه المعدات في عام 2021. وأوضحت </w:t>
      </w:r>
      <w:r w:rsidR="006075BF">
        <w:rPr>
          <w:rFonts w:hint="cs"/>
          <w:sz w:val="26"/>
          <w:szCs w:val="26"/>
          <w:rtl/>
        </w:rPr>
        <w:t>اليونيدو</w:t>
      </w:r>
      <w:r w:rsidR="009C600D" w:rsidRPr="009206BB">
        <w:rPr>
          <w:sz w:val="26"/>
          <w:szCs w:val="26"/>
          <w:rtl/>
        </w:rPr>
        <w:t xml:space="preserve"> أنه على غرار الثلاجات</w:t>
      </w:r>
      <w:r w:rsidR="00E034B4" w:rsidRPr="00E034B4">
        <w:rPr>
          <w:sz w:val="26"/>
          <w:szCs w:val="26"/>
          <w:rtl/>
        </w:rPr>
        <w:t xml:space="preserve"> </w:t>
      </w:r>
      <w:r w:rsidR="00E034B4">
        <w:rPr>
          <w:sz w:val="26"/>
          <w:szCs w:val="26"/>
          <w:rtl/>
        </w:rPr>
        <w:t>المنزلية</w:t>
      </w:r>
      <w:r w:rsidR="009C600D" w:rsidRPr="009206BB">
        <w:rPr>
          <w:sz w:val="26"/>
          <w:szCs w:val="26"/>
          <w:rtl/>
        </w:rPr>
        <w:t xml:space="preserve"> والمجمدات </w:t>
      </w:r>
      <w:r w:rsidR="006075BF">
        <w:rPr>
          <w:rFonts w:hint="cs"/>
          <w:sz w:val="26"/>
          <w:szCs w:val="26"/>
          <w:rtl/>
        </w:rPr>
        <w:t>الص</w:t>
      </w:r>
      <w:r w:rsidR="00E034B4">
        <w:rPr>
          <w:rFonts w:hint="cs"/>
          <w:sz w:val="26"/>
          <w:szCs w:val="26"/>
          <w:rtl/>
        </w:rPr>
        <w:t>ندوقية</w:t>
      </w:r>
      <w:r w:rsidR="006075BF">
        <w:rPr>
          <w:sz w:val="26"/>
          <w:szCs w:val="26"/>
          <w:rtl/>
        </w:rPr>
        <w:t xml:space="preserve">، فإن </w:t>
      </w:r>
      <w:r w:rsidR="009C600D" w:rsidRPr="009206BB">
        <w:rPr>
          <w:sz w:val="26"/>
          <w:szCs w:val="26"/>
          <w:rtl/>
        </w:rPr>
        <w:t>تكلفة</w:t>
      </w:r>
      <w:r w:rsidR="006075BF">
        <w:rPr>
          <w:rFonts w:hint="cs"/>
          <w:sz w:val="26"/>
          <w:szCs w:val="26"/>
          <w:rtl/>
        </w:rPr>
        <w:t xml:space="preserve"> ومحدودية</w:t>
      </w:r>
      <w:r w:rsidR="006075BF">
        <w:rPr>
          <w:sz w:val="26"/>
          <w:szCs w:val="26"/>
          <w:rtl/>
        </w:rPr>
        <w:t xml:space="preserve"> </w:t>
      </w:r>
      <w:r w:rsidR="009C600D" w:rsidRPr="009206BB">
        <w:rPr>
          <w:sz w:val="26"/>
          <w:szCs w:val="26"/>
          <w:rtl/>
        </w:rPr>
        <w:t xml:space="preserve">توافر </w:t>
      </w:r>
      <w:r w:rsidR="006075BF">
        <w:rPr>
          <w:rFonts w:hint="cs"/>
          <w:sz w:val="26"/>
          <w:szCs w:val="26"/>
          <w:rtl/>
        </w:rPr>
        <w:t>ا</w:t>
      </w:r>
      <w:r w:rsidR="009C600D" w:rsidRPr="009206BB">
        <w:rPr>
          <w:sz w:val="26"/>
          <w:szCs w:val="26"/>
          <w:rtl/>
        </w:rPr>
        <w:t xml:space="preserve">لمكونات (مثل </w:t>
      </w:r>
      <w:r w:rsidR="006075BF">
        <w:rPr>
          <w:rFonts w:hint="cs"/>
          <w:sz w:val="26"/>
          <w:szCs w:val="26"/>
          <w:rtl/>
        </w:rPr>
        <w:t>ال</w:t>
      </w:r>
      <w:r w:rsidR="009C600D" w:rsidRPr="009206BB">
        <w:rPr>
          <w:sz w:val="26"/>
          <w:szCs w:val="26"/>
          <w:rtl/>
        </w:rPr>
        <w:t xml:space="preserve">ضواغط متغيرة </w:t>
      </w:r>
      <w:r w:rsidR="006075BF" w:rsidRPr="009206BB">
        <w:rPr>
          <w:sz w:val="26"/>
          <w:szCs w:val="26"/>
          <w:rtl/>
        </w:rPr>
        <w:t xml:space="preserve">السرعة </w:t>
      </w:r>
      <w:r w:rsidR="006075BF">
        <w:rPr>
          <w:sz w:val="26"/>
          <w:szCs w:val="26"/>
          <w:rtl/>
        </w:rPr>
        <w:t>وأجهزة التحكم) و</w:t>
      </w:r>
      <w:r w:rsidR="009C600D" w:rsidRPr="009206BB">
        <w:rPr>
          <w:sz w:val="26"/>
          <w:szCs w:val="26"/>
          <w:rtl/>
        </w:rPr>
        <w:t xml:space="preserve">حاجة </w:t>
      </w:r>
      <w:r w:rsidR="006075BF">
        <w:rPr>
          <w:rFonts w:hint="cs"/>
          <w:sz w:val="26"/>
          <w:szCs w:val="26"/>
          <w:rtl/>
        </w:rPr>
        <w:t>ا</w:t>
      </w:r>
      <w:r w:rsidR="006075BF" w:rsidRPr="009206BB">
        <w:rPr>
          <w:sz w:val="26"/>
          <w:szCs w:val="26"/>
          <w:rtl/>
        </w:rPr>
        <w:t>لمستهلكين</w:t>
      </w:r>
      <w:r w:rsidR="006075BF">
        <w:rPr>
          <w:rFonts w:hint="cs"/>
          <w:sz w:val="26"/>
          <w:szCs w:val="26"/>
          <w:rtl/>
        </w:rPr>
        <w:t xml:space="preserve"> الشديدة</w:t>
      </w:r>
      <w:r w:rsidR="006075BF" w:rsidRPr="009206BB">
        <w:rPr>
          <w:sz w:val="26"/>
          <w:szCs w:val="26"/>
          <w:rtl/>
        </w:rPr>
        <w:t xml:space="preserve"> </w:t>
      </w:r>
      <w:r w:rsidR="006075BF">
        <w:rPr>
          <w:sz w:val="26"/>
          <w:szCs w:val="26"/>
          <w:rtl/>
        </w:rPr>
        <w:t>ل</w:t>
      </w:r>
      <w:r w:rsidR="009C600D" w:rsidRPr="009206BB">
        <w:rPr>
          <w:sz w:val="26"/>
          <w:szCs w:val="26"/>
          <w:rtl/>
        </w:rPr>
        <w:t>منتجات بأسع</w:t>
      </w:r>
      <w:r w:rsidR="006075BF">
        <w:rPr>
          <w:sz w:val="26"/>
          <w:szCs w:val="26"/>
          <w:rtl/>
        </w:rPr>
        <w:t xml:space="preserve">ار معقولة هي عوامل تبطئ اعتماد </w:t>
      </w:r>
      <w:r w:rsidR="009C600D" w:rsidRPr="009206BB">
        <w:rPr>
          <w:sz w:val="26"/>
          <w:szCs w:val="26"/>
          <w:rtl/>
        </w:rPr>
        <w:t xml:space="preserve">معايير كفاءة الطاقة على </w:t>
      </w:r>
      <w:r w:rsidR="006075BF">
        <w:rPr>
          <w:rFonts w:hint="cs"/>
          <w:sz w:val="26"/>
          <w:szCs w:val="26"/>
          <w:rtl/>
        </w:rPr>
        <w:t>الصعيد</w:t>
      </w:r>
      <w:r w:rsidR="009C600D" w:rsidRPr="009206BB">
        <w:rPr>
          <w:sz w:val="26"/>
          <w:szCs w:val="26"/>
          <w:rtl/>
        </w:rPr>
        <w:t xml:space="preserve"> الوطني.</w:t>
      </w:r>
    </w:p>
    <w:p w14:paraId="46478B3A" w14:textId="77777777" w:rsidR="009C600D" w:rsidRPr="009206BB" w:rsidRDefault="00E034B4" w:rsidP="006A2BDA">
      <w:pPr>
        <w:pStyle w:val="Heading1"/>
        <w:tabs>
          <w:tab w:val="num" w:pos="-2160"/>
        </w:tabs>
        <w:bidi/>
        <w:spacing w:before="240"/>
        <w:rPr>
          <w:sz w:val="26"/>
          <w:szCs w:val="26"/>
          <w:rtl/>
        </w:rPr>
      </w:pPr>
      <w:r>
        <w:rPr>
          <w:rFonts w:hint="cs"/>
          <w:sz w:val="26"/>
          <w:szCs w:val="26"/>
          <w:rtl/>
        </w:rPr>
        <w:t>و</w:t>
      </w:r>
      <w:r w:rsidR="009C600D" w:rsidRPr="009206BB">
        <w:rPr>
          <w:sz w:val="26"/>
          <w:szCs w:val="26"/>
          <w:rtl/>
        </w:rPr>
        <w:t>تشاورت الأمانة مع اليونيدو</w:t>
      </w:r>
      <w:r>
        <w:rPr>
          <w:rFonts w:hint="cs"/>
          <w:sz w:val="26"/>
          <w:szCs w:val="26"/>
          <w:rtl/>
        </w:rPr>
        <w:t xml:space="preserve"> أيضا</w:t>
      </w:r>
      <w:r w:rsidR="009C600D" w:rsidRPr="009206BB">
        <w:rPr>
          <w:sz w:val="26"/>
          <w:szCs w:val="26"/>
          <w:rtl/>
        </w:rPr>
        <w:t xml:space="preserve"> بشأن التدابير الأخرى التي ستنفذها الحكومة المصرية لضمان استدامة </w:t>
      </w:r>
      <w:r>
        <w:rPr>
          <w:rFonts w:hint="cs"/>
          <w:sz w:val="26"/>
          <w:szCs w:val="26"/>
          <w:rtl/>
        </w:rPr>
        <w:t xml:space="preserve">أداء </w:t>
      </w:r>
      <w:r w:rsidR="009C600D" w:rsidRPr="009206BB">
        <w:rPr>
          <w:sz w:val="26"/>
          <w:szCs w:val="26"/>
          <w:rtl/>
        </w:rPr>
        <w:t xml:space="preserve">كفاءة الطاقة </w:t>
      </w:r>
      <w:r>
        <w:rPr>
          <w:rFonts w:hint="cs"/>
          <w:sz w:val="26"/>
          <w:szCs w:val="26"/>
          <w:rtl/>
        </w:rPr>
        <w:t xml:space="preserve">العالي </w:t>
      </w:r>
      <w:r>
        <w:rPr>
          <w:sz w:val="26"/>
          <w:szCs w:val="26"/>
          <w:rtl/>
        </w:rPr>
        <w:t>للثلاجات المنزلية والمجمدات</w:t>
      </w:r>
      <w:r w:rsidR="009C600D" w:rsidRPr="009206BB">
        <w:rPr>
          <w:sz w:val="26"/>
          <w:szCs w:val="26"/>
          <w:rtl/>
        </w:rPr>
        <w:t xml:space="preserve"> </w:t>
      </w:r>
      <w:r>
        <w:rPr>
          <w:rFonts w:hint="cs"/>
          <w:sz w:val="26"/>
          <w:szCs w:val="26"/>
          <w:rtl/>
        </w:rPr>
        <w:t>الصندوقية</w:t>
      </w:r>
      <w:r w:rsidRPr="009206BB">
        <w:rPr>
          <w:sz w:val="26"/>
          <w:szCs w:val="26"/>
          <w:rtl/>
        </w:rPr>
        <w:t xml:space="preserve"> </w:t>
      </w:r>
      <w:r w:rsidR="009C600D" w:rsidRPr="009206BB">
        <w:rPr>
          <w:sz w:val="26"/>
          <w:szCs w:val="26"/>
          <w:rtl/>
        </w:rPr>
        <w:t>ومكيفات الهواء. وبناءً على هذه المشاورات، تم الاتفاق على أن تقوم وحدة الأوزون الوطنية و</w:t>
      </w:r>
      <w:r w:rsidR="006A2BDA">
        <w:rPr>
          <w:rFonts w:hint="cs"/>
          <w:sz w:val="26"/>
          <w:szCs w:val="26"/>
          <w:rtl/>
        </w:rPr>
        <w:t>ال</w:t>
      </w:r>
      <w:r w:rsidR="009C600D" w:rsidRPr="009206BB">
        <w:rPr>
          <w:sz w:val="26"/>
          <w:szCs w:val="26"/>
          <w:rtl/>
        </w:rPr>
        <w:t xml:space="preserve">هيئة </w:t>
      </w:r>
      <w:r w:rsidR="006A2BDA" w:rsidRPr="009206BB">
        <w:rPr>
          <w:sz w:val="26"/>
          <w:szCs w:val="26"/>
          <w:rtl/>
        </w:rPr>
        <w:t xml:space="preserve">المصرية </w:t>
      </w:r>
      <w:r w:rsidR="006A2BDA">
        <w:rPr>
          <w:rFonts w:hint="cs"/>
          <w:sz w:val="26"/>
          <w:szCs w:val="26"/>
          <w:rtl/>
        </w:rPr>
        <w:t xml:space="preserve">لتوحيد </w:t>
      </w:r>
      <w:r w:rsidR="009C600D" w:rsidRPr="009206BB">
        <w:rPr>
          <w:sz w:val="26"/>
          <w:szCs w:val="26"/>
          <w:rtl/>
        </w:rPr>
        <w:t>المقاييس بما يلي:</w:t>
      </w:r>
      <w:r w:rsidR="006A2BDA">
        <w:rPr>
          <w:rFonts w:hint="cs"/>
          <w:sz w:val="26"/>
          <w:szCs w:val="26"/>
          <w:rtl/>
        </w:rPr>
        <w:t xml:space="preserve"> </w:t>
      </w:r>
    </w:p>
    <w:p w14:paraId="41B50617" w14:textId="77777777" w:rsidR="009C600D" w:rsidRPr="009206BB" w:rsidRDefault="007D2090" w:rsidP="007D2090">
      <w:pPr>
        <w:pStyle w:val="Heading2"/>
        <w:bidi/>
        <w:rPr>
          <w:sz w:val="26"/>
          <w:szCs w:val="26"/>
          <w:rtl/>
        </w:rPr>
      </w:pPr>
      <w:r>
        <w:rPr>
          <w:rFonts w:hint="cs"/>
          <w:sz w:val="26"/>
          <w:szCs w:val="26"/>
          <w:rtl/>
        </w:rPr>
        <w:t>وفقا</w:t>
      </w:r>
      <w:r>
        <w:rPr>
          <w:sz w:val="26"/>
          <w:szCs w:val="26"/>
          <w:rtl/>
        </w:rPr>
        <w:t xml:space="preserve"> </w:t>
      </w:r>
      <w:r>
        <w:rPr>
          <w:rFonts w:hint="cs"/>
          <w:sz w:val="26"/>
          <w:szCs w:val="26"/>
          <w:rtl/>
        </w:rPr>
        <w:t>ل</w:t>
      </w:r>
      <w:r w:rsidR="009C600D" w:rsidRPr="009206BB">
        <w:rPr>
          <w:sz w:val="26"/>
          <w:szCs w:val="26"/>
          <w:rtl/>
        </w:rPr>
        <w:t xml:space="preserve">لفقرة 37 من الوثيقة UNEP/OzL.Pro/ExCom/94/61، رصد أداء كفاءة الطاقة للمنتجات </w:t>
      </w:r>
      <w:r>
        <w:rPr>
          <w:rFonts w:hint="cs"/>
          <w:sz w:val="26"/>
          <w:szCs w:val="26"/>
          <w:rtl/>
        </w:rPr>
        <w:t>المشمولة في</w:t>
      </w:r>
      <w:r w:rsidR="009C600D" w:rsidRPr="009206BB">
        <w:rPr>
          <w:sz w:val="26"/>
          <w:szCs w:val="26"/>
          <w:rtl/>
        </w:rPr>
        <w:t xml:space="preserve"> المشروع لمدة عامين من تاريخ </w:t>
      </w:r>
      <w:r>
        <w:rPr>
          <w:rFonts w:hint="cs"/>
          <w:sz w:val="26"/>
          <w:szCs w:val="26"/>
          <w:rtl/>
        </w:rPr>
        <w:t>إنجاز</w:t>
      </w:r>
      <w:r w:rsidR="009C600D" w:rsidRPr="009206BB">
        <w:rPr>
          <w:sz w:val="26"/>
          <w:szCs w:val="26"/>
          <w:rtl/>
        </w:rPr>
        <w:t xml:space="preserve"> المشروع بدعم من اليونيدو، والتأكد من أن </w:t>
      </w:r>
      <w:r>
        <w:rPr>
          <w:rFonts w:hint="cs"/>
          <w:sz w:val="26"/>
          <w:szCs w:val="26"/>
          <w:rtl/>
        </w:rPr>
        <w:t>الشركات</w:t>
      </w:r>
      <w:r w:rsidR="009C600D" w:rsidRPr="009206BB">
        <w:rPr>
          <w:sz w:val="26"/>
          <w:szCs w:val="26"/>
          <w:rtl/>
        </w:rPr>
        <w:t xml:space="preserve"> تبذل قصارى جه</w:t>
      </w:r>
      <w:r>
        <w:rPr>
          <w:rFonts w:hint="cs"/>
          <w:sz w:val="26"/>
          <w:szCs w:val="26"/>
          <w:rtl/>
        </w:rPr>
        <w:t>و</w:t>
      </w:r>
      <w:r w:rsidR="009C600D" w:rsidRPr="009206BB">
        <w:rPr>
          <w:sz w:val="26"/>
          <w:szCs w:val="26"/>
          <w:rtl/>
        </w:rPr>
        <w:t xml:space="preserve">دها </w:t>
      </w:r>
      <w:r>
        <w:rPr>
          <w:rFonts w:hint="cs"/>
          <w:sz w:val="26"/>
          <w:szCs w:val="26"/>
          <w:rtl/>
        </w:rPr>
        <w:t>للاستمرار في</w:t>
      </w:r>
      <w:r w:rsidR="009C600D" w:rsidRPr="009206BB">
        <w:rPr>
          <w:sz w:val="26"/>
          <w:szCs w:val="26"/>
          <w:rtl/>
        </w:rPr>
        <w:t xml:space="preserve"> تحسين كفاءة </w:t>
      </w:r>
      <w:r>
        <w:rPr>
          <w:rFonts w:hint="cs"/>
          <w:sz w:val="26"/>
          <w:szCs w:val="26"/>
          <w:rtl/>
        </w:rPr>
        <w:t>ا</w:t>
      </w:r>
      <w:r w:rsidRPr="009206BB">
        <w:rPr>
          <w:sz w:val="26"/>
          <w:szCs w:val="26"/>
          <w:rtl/>
        </w:rPr>
        <w:t xml:space="preserve">لمنتجات </w:t>
      </w:r>
      <w:r>
        <w:rPr>
          <w:rFonts w:hint="cs"/>
          <w:sz w:val="26"/>
          <w:szCs w:val="26"/>
          <w:rtl/>
        </w:rPr>
        <w:t xml:space="preserve">في استخدام </w:t>
      </w:r>
      <w:r w:rsidR="009C600D" w:rsidRPr="009206BB">
        <w:rPr>
          <w:sz w:val="26"/>
          <w:szCs w:val="26"/>
          <w:rtl/>
        </w:rPr>
        <w:t>الطاقة بعد مدة تنفيذ المشروع؛</w:t>
      </w:r>
    </w:p>
    <w:p w14:paraId="58B77EEA" w14:textId="77777777" w:rsidR="009C600D" w:rsidRPr="009206BB" w:rsidRDefault="007D2090" w:rsidP="00D72481">
      <w:pPr>
        <w:pStyle w:val="Heading2"/>
        <w:bidi/>
        <w:rPr>
          <w:sz w:val="26"/>
          <w:szCs w:val="26"/>
          <w:rtl/>
        </w:rPr>
      </w:pPr>
      <w:r>
        <w:rPr>
          <w:rFonts w:hint="cs"/>
          <w:sz w:val="26"/>
          <w:szCs w:val="26"/>
          <w:rtl/>
        </w:rPr>
        <w:t>ووفقا</w:t>
      </w:r>
      <w:r>
        <w:rPr>
          <w:sz w:val="26"/>
          <w:szCs w:val="26"/>
          <w:rtl/>
        </w:rPr>
        <w:t xml:space="preserve"> </w:t>
      </w:r>
      <w:r>
        <w:rPr>
          <w:rFonts w:hint="cs"/>
          <w:sz w:val="26"/>
          <w:szCs w:val="26"/>
          <w:rtl/>
        </w:rPr>
        <w:t>ل</w:t>
      </w:r>
      <w:r w:rsidR="009C600D" w:rsidRPr="009206BB">
        <w:rPr>
          <w:sz w:val="26"/>
          <w:szCs w:val="26"/>
          <w:rtl/>
        </w:rPr>
        <w:t xml:space="preserve">لفقرة 36 من الوثيقة UNEP/OzL.Pro/ExCom/94/61، ضمان إكمال تنفيذ المشروع من الناحية التشغيلية في موعد لا يتجاوز 36 شهرا من تاريخ </w:t>
      </w:r>
      <w:r>
        <w:rPr>
          <w:rFonts w:hint="cs"/>
          <w:sz w:val="26"/>
          <w:szCs w:val="26"/>
          <w:rtl/>
        </w:rPr>
        <w:t xml:space="preserve">اعتماده </w:t>
      </w:r>
      <w:r w:rsidR="009C600D" w:rsidRPr="009206BB">
        <w:rPr>
          <w:sz w:val="26"/>
          <w:szCs w:val="26"/>
          <w:rtl/>
        </w:rPr>
        <w:t xml:space="preserve">وإعادة التمويل المتعلق بتكاليف المكونات الإضافية وأي أرصدة متبقية أخرى لم يتم الالتزام بها بالفعل </w:t>
      </w:r>
      <w:r w:rsidR="00D72481">
        <w:rPr>
          <w:rFonts w:hint="cs"/>
          <w:sz w:val="26"/>
          <w:szCs w:val="26"/>
          <w:rtl/>
        </w:rPr>
        <w:t>في حالة عدم إنجاز</w:t>
      </w:r>
      <w:r w:rsidR="009C600D" w:rsidRPr="009206BB">
        <w:rPr>
          <w:sz w:val="26"/>
          <w:szCs w:val="26"/>
          <w:rtl/>
        </w:rPr>
        <w:t xml:space="preserve"> المشروع خلال 36 شهرا؛</w:t>
      </w:r>
    </w:p>
    <w:p w14:paraId="128CB9B1" w14:textId="77777777" w:rsidR="009C600D" w:rsidRPr="009206BB" w:rsidRDefault="00D72481" w:rsidP="00D72481">
      <w:pPr>
        <w:pStyle w:val="Heading2"/>
        <w:bidi/>
        <w:rPr>
          <w:sz w:val="26"/>
          <w:szCs w:val="26"/>
          <w:rtl/>
        </w:rPr>
      </w:pPr>
      <w:r>
        <w:rPr>
          <w:rFonts w:hint="cs"/>
          <w:sz w:val="26"/>
          <w:szCs w:val="26"/>
          <w:rtl/>
        </w:rPr>
        <w:t>و</w:t>
      </w:r>
      <w:r w:rsidR="009C600D" w:rsidRPr="009206BB">
        <w:rPr>
          <w:sz w:val="26"/>
          <w:szCs w:val="26"/>
          <w:rtl/>
        </w:rPr>
        <w:t xml:space="preserve">وفقًا للفقرة 38 من الوثيقة UNEP/OzL.Pro/ExCom/94/61، ضمان التحديث الدوري للوائح </w:t>
      </w:r>
      <w:r>
        <w:rPr>
          <w:rFonts w:hint="cs"/>
          <w:sz w:val="26"/>
          <w:szCs w:val="26"/>
          <w:rtl/>
        </w:rPr>
        <w:t>ال</w:t>
      </w:r>
      <w:r w:rsidR="009C600D" w:rsidRPr="009206BB">
        <w:rPr>
          <w:sz w:val="26"/>
          <w:szCs w:val="26"/>
          <w:rtl/>
        </w:rPr>
        <w:t xml:space="preserve">معايير </w:t>
      </w:r>
      <w:r>
        <w:rPr>
          <w:rFonts w:hint="cs"/>
          <w:sz w:val="26"/>
          <w:szCs w:val="26"/>
          <w:rtl/>
        </w:rPr>
        <w:t xml:space="preserve">الدنيا لأداء </w:t>
      </w:r>
      <w:r>
        <w:rPr>
          <w:sz w:val="26"/>
          <w:szCs w:val="26"/>
          <w:rtl/>
        </w:rPr>
        <w:t>كفاءة الطاقة</w:t>
      </w:r>
      <w:r w:rsidR="009C600D" w:rsidRPr="009206BB">
        <w:rPr>
          <w:sz w:val="26"/>
          <w:szCs w:val="26"/>
          <w:rtl/>
        </w:rPr>
        <w:t xml:space="preserve"> وبرامج </w:t>
      </w:r>
      <w:r>
        <w:rPr>
          <w:rFonts w:hint="cs"/>
          <w:sz w:val="26"/>
          <w:szCs w:val="26"/>
          <w:rtl/>
        </w:rPr>
        <w:t xml:space="preserve">التوصيف بالملصقات </w:t>
      </w:r>
      <w:r w:rsidR="009C600D" w:rsidRPr="009206BB">
        <w:rPr>
          <w:sz w:val="26"/>
          <w:szCs w:val="26"/>
          <w:rtl/>
        </w:rPr>
        <w:t xml:space="preserve">وأنشطة التوعية </w:t>
      </w:r>
      <w:r>
        <w:rPr>
          <w:rFonts w:hint="cs"/>
          <w:sz w:val="26"/>
          <w:szCs w:val="26"/>
          <w:rtl/>
        </w:rPr>
        <w:t>ونشر المعلومات</w:t>
      </w:r>
      <w:r w:rsidR="009C600D" w:rsidRPr="009206BB">
        <w:rPr>
          <w:sz w:val="26"/>
          <w:szCs w:val="26"/>
          <w:rtl/>
        </w:rPr>
        <w:t xml:space="preserve"> لضمان نشر مستويات كفاءة الطاقة المستهدفة في إطار المشروع للمعدات بين مختلف الجهات المعنية. وستتخذ الحكومة أيضًا خطوات لتطبيق اللوائح لضمان تحق</w:t>
      </w:r>
      <w:r>
        <w:rPr>
          <w:sz w:val="26"/>
          <w:szCs w:val="26"/>
          <w:rtl/>
        </w:rPr>
        <w:t xml:space="preserve">يق تصنيع واستيراد وبيع المعدات </w:t>
      </w:r>
      <w:r w:rsidR="009C600D" w:rsidRPr="009206BB">
        <w:rPr>
          <w:sz w:val="26"/>
          <w:szCs w:val="26"/>
          <w:rtl/>
        </w:rPr>
        <w:t xml:space="preserve">مستويات أداء كفاءة الطاقة المستهدفة على الأقل، في موعد أقصاه ثلاث سنوات من تاريخ </w:t>
      </w:r>
      <w:r>
        <w:rPr>
          <w:rFonts w:hint="cs"/>
          <w:sz w:val="26"/>
          <w:szCs w:val="26"/>
          <w:rtl/>
        </w:rPr>
        <w:t>إنجاز</w:t>
      </w:r>
      <w:r w:rsidR="009C600D" w:rsidRPr="009206BB">
        <w:rPr>
          <w:sz w:val="26"/>
          <w:szCs w:val="26"/>
          <w:rtl/>
        </w:rPr>
        <w:t xml:space="preserve"> المشروع؛</w:t>
      </w:r>
    </w:p>
    <w:p w14:paraId="3BBC773E" w14:textId="77777777" w:rsidR="009C600D" w:rsidRPr="009206BB" w:rsidRDefault="00D72481" w:rsidP="00815FDB">
      <w:pPr>
        <w:pStyle w:val="Heading2"/>
        <w:bidi/>
        <w:rPr>
          <w:sz w:val="26"/>
          <w:szCs w:val="26"/>
          <w:rtl/>
        </w:rPr>
      </w:pPr>
      <w:r>
        <w:rPr>
          <w:rFonts w:hint="cs"/>
          <w:sz w:val="26"/>
          <w:szCs w:val="26"/>
          <w:rtl/>
          <w:lang w:eastAsia="en-CA"/>
        </w:rPr>
        <w:t>وتنفيذ</w:t>
      </w:r>
      <w:r w:rsidR="009C600D" w:rsidRPr="009206BB">
        <w:rPr>
          <w:sz w:val="26"/>
          <w:szCs w:val="26"/>
          <w:rtl/>
          <w:lang w:eastAsia="en-CA"/>
        </w:rPr>
        <w:t xml:space="preserve"> </w:t>
      </w:r>
      <w:r w:rsidR="009C600D" w:rsidRPr="009206BB">
        <w:rPr>
          <w:sz w:val="26"/>
          <w:szCs w:val="26"/>
          <w:rtl/>
        </w:rPr>
        <w:t xml:space="preserve">مبادرات توعوية </w:t>
      </w:r>
      <w:r w:rsidR="00815FDB">
        <w:rPr>
          <w:rFonts w:hint="cs"/>
          <w:sz w:val="26"/>
          <w:szCs w:val="26"/>
          <w:rtl/>
        </w:rPr>
        <w:t>وإعلام</w:t>
      </w:r>
      <w:r w:rsidR="009C600D" w:rsidRPr="009206BB">
        <w:rPr>
          <w:sz w:val="26"/>
          <w:szCs w:val="26"/>
          <w:rtl/>
        </w:rPr>
        <w:t xml:space="preserve"> </w:t>
      </w:r>
      <w:r w:rsidR="00815FDB">
        <w:rPr>
          <w:rFonts w:hint="cs"/>
          <w:sz w:val="26"/>
          <w:szCs w:val="26"/>
          <w:rtl/>
        </w:rPr>
        <w:t>للإعلان عن</w:t>
      </w:r>
      <w:r w:rsidR="00815FDB">
        <w:rPr>
          <w:sz w:val="26"/>
          <w:szCs w:val="26"/>
          <w:rtl/>
        </w:rPr>
        <w:t xml:space="preserve"> </w:t>
      </w:r>
      <w:r w:rsidR="009C600D" w:rsidRPr="009206BB">
        <w:rPr>
          <w:sz w:val="26"/>
          <w:szCs w:val="26"/>
          <w:rtl/>
        </w:rPr>
        <w:t xml:space="preserve">الأنشطة المُنفَّذة في إطار هذا المشروع، بما في ذلك الجداول الزمنية لتطبيق </w:t>
      </w:r>
      <w:r w:rsidR="00815FDB">
        <w:rPr>
          <w:rFonts w:hint="cs"/>
          <w:sz w:val="26"/>
          <w:szCs w:val="26"/>
          <w:rtl/>
        </w:rPr>
        <w:t>ال</w:t>
      </w:r>
      <w:r w:rsidR="009C600D" w:rsidRPr="009206BB">
        <w:rPr>
          <w:sz w:val="26"/>
          <w:szCs w:val="26"/>
          <w:rtl/>
        </w:rPr>
        <w:t xml:space="preserve">معايير </w:t>
      </w:r>
      <w:r w:rsidR="00815FDB">
        <w:rPr>
          <w:rFonts w:hint="cs"/>
          <w:sz w:val="26"/>
          <w:szCs w:val="26"/>
          <w:rtl/>
        </w:rPr>
        <w:t xml:space="preserve">الدنيا لأداء كفاءة الطاقة </w:t>
      </w:r>
      <w:r w:rsidR="00815FDB">
        <w:rPr>
          <w:sz w:val="26"/>
          <w:szCs w:val="26"/>
          <w:rtl/>
        </w:rPr>
        <w:t>للثلاجات المنزلية والمجمدات</w:t>
      </w:r>
      <w:r w:rsidR="00815FDB">
        <w:rPr>
          <w:rFonts w:hint="cs"/>
          <w:sz w:val="26"/>
          <w:szCs w:val="26"/>
          <w:rtl/>
        </w:rPr>
        <w:t xml:space="preserve"> الصندوقية</w:t>
      </w:r>
      <w:r w:rsidR="009C600D" w:rsidRPr="009206BB">
        <w:rPr>
          <w:sz w:val="26"/>
          <w:szCs w:val="26"/>
          <w:rtl/>
        </w:rPr>
        <w:t xml:space="preserve"> ومكيفات الهواء المنزلية. ويشم</w:t>
      </w:r>
      <w:r w:rsidR="00815FDB">
        <w:rPr>
          <w:sz w:val="26"/>
          <w:szCs w:val="26"/>
          <w:rtl/>
        </w:rPr>
        <w:t>ل ذلك التنسيق مع الجهات المعنية</w:t>
      </w:r>
      <w:r w:rsidR="009C600D" w:rsidRPr="009206BB">
        <w:rPr>
          <w:sz w:val="26"/>
          <w:szCs w:val="26"/>
          <w:rtl/>
        </w:rPr>
        <w:t xml:space="preserve"> </w:t>
      </w:r>
      <w:r w:rsidR="00815FDB">
        <w:rPr>
          <w:rFonts w:hint="cs"/>
          <w:sz w:val="26"/>
          <w:szCs w:val="26"/>
          <w:rtl/>
        </w:rPr>
        <w:t>والمواءمة</w:t>
      </w:r>
      <w:r w:rsidR="009C600D" w:rsidRPr="009206BB">
        <w:rPr>
          <w:sz w:val="26"/>
          <w:szCs w:val="26"/>
          <w:rtl/>
        </w:rPr>
        <w:t xml:space="preserve"> مع البرامج الوطنية أو الإقليمية الأخرى التي تُروِّج </w:t>
      </w:r>
      <w:r w:rsidR="00815FDB">
        <w:rPr>
          <w:rFonts w:hint="cs"/>
          <w:sz w:val="26"/>
          <w:szCs w:val="26"/>
          <w:rtl/>
        </w:rPr>
        <w:t>تكنولوجيات</w:t>
      </w:r>
      <w:r w:rsidR="009C600D" w:rsidRPr="009206BB">
        <w:rPr>
          <w:sz w:val="26"/>
          <w:szCs w:val="26"/>
          <w:rtl/>
        </w:rPr>
        <w:t xml:space="preserve"> </w:t>
      </w:r>
      <w:r w:rsidR="00815FDB">
        <w:rPr>
          <w:rFonts w:hint="cs"/>
          <w:sz w:val="26"/>
          <w:szCs w:val="26"/>
          <w:rtl/>
        </w:rPr>
        <w:t xml:space="preserve">التبريد وتكييف الهواء ومضخات الحرارة </w:t>
      </w:r>
      <w:r w:rsidR="009C600D" w:rsidRPr="009206BB">
        <w:rPr>
          <w:sz w:val="26"/>
          <w:szCs w:val="26"/>
          <w:rtl/>
        </w:rPr>
        <w:t>الموفرة للطاقة.</w:t>
      </w:r>
    </w:p>
    <w:p w14:paraId="48376B5A" w14:textId="77777777" w:rsidR="009C600D" w:rsidRPr="009206BB" w:rsidRDefault="00815FDB" w:rsidP="00815FDB">
      <w:pPr>
        <w:pStyle w:val="Heading2"/>
        <w:bidi/>
        <w:rPr>
          <w:sz w:val="26"/>
          <w:szCs w:val="26"/>
          <w:rtl/>
        </w:rPr>
      </w:pPr>
      <w:r>
        <w:rPr>
          <w:rFonts w:hint="cs"/>
          <w:sz w:val="26"/>
          <w:szCs w:val="26"/>
          <w:rtl/>
        </w:rPr>
        <w:t>و</w:t>
      </w:r>
      <w:r w:rsidR="009C600D" w:rsidRPr="009206BB">
        <w:rPr>
          <w:sz w:val="26"/>
          <w:szCs w:val="26"/>
          <w:rtl/>
        </w:rPr>
        <w:t xml:space="preserve">قدر الإمكان، تقديم وتنفيذ سياسات وتدابير تكميلية أخرى </w:t>
      </w:r>
      <w:r>
        <w:rPr>
          <w:rFonts w:hint="cs"/>
          <w:sz w:val="26"/>
          <w:szCs w:val="26"/>
          <w:rtl/>
        </w:rPr>
        <w:t>تعزز</w:t>
      </w:r>
      <w:r w:rsidR="009C600D" w:rsidRPr="009206BB">
        <w:rPr>
          <w:sz w:val="26"/>
          <w:szCs w:val="26"/>
          <w:rtl/>
        </w:rPr>
        <w:t xml:space="preserve"> اعتماد المعدات الموفرة للطاقة في تطبيقات التبريد وتكييف الهواء، وضمان الاستدامة طويلة الأجل للمستفيدين من المشروع؛</w:t>
      </w:r>
    </w:p>
    <w:p w14:paraId="111E2FC5" w14:textId="77777777" w:rsidR="009C600D" w:rsidRPr="009206BB" w:rsidRDefault="00DB4BFF" w:rsidP="00DB4BFF">
      <w:pPr>
        <w:pStyle w:val="Heading2"/>
        <w:bidi/>
        <w:rPr>
          <w:sz w:val="26"/>
          <w:szCs w:val="26"/>
          <w:rtl/>
        </w:rPr>
      </w:pPr>
      <w:r>
        <w:rPr>
          <w:rFonts w:hint="cs"/>
          <w:sz w:val="26"/>
          <w:szCs w:val="26"/>
          <w:rtl/>
        </w:rPr>
        <w:t>و</w:t>
      </w:r>
      <w:r w:rsidR="009C600D" w:rsidRPr="009206BB">
        <w:rPr>
          <w:sz w:val="26"/>
          <w:szCs w:val="26"/>
          <w:rtl/>
        </w:rPr>
        <w:t>ضمان التنفيذ</w:t>
      </w:r>
      <w:r>
        <w:rPr>
          <w:sz w:val="26"/>
          <w:szCs w:val="26"/>
          <w:rtl/>
        </w:rPr>
        <w:t xml:space="preserve"> في الوقت المناسب لكل من مشر</w:t>
      </w:r>
      <w:r>
        <w:rPr>
          <w:rFonts w:hint="cs"/>
          <w:sz w:val="26"/>
          <w:szCs w:val="26"/>
          <w:rtl/>
        </w:rPr>
        <w:t>و</w:t>
      </w:r>
      <w:r w:rsidR="009C600D" w:rsidRPr="009206BB">
        <w:rPr>
          <w:sz w:val="26"/>
          <w:szCs w:val="26"/>
          <w:rtl/>
        </w:rPr>
        <w:t>ع</w:t>
      </w:r>
      <w:r>
        <w:rPr>
          <w:rFonts w:hint="cs"/>
          <w:sz w:val="26"/>
          <w:szCs w:val="26"/>
          <w:rtl/>
        </w:rPr>
        <w:t>ات</w:t>
      </w:r>
      <w:r w:rsidR="009C600D" w:rsidRPr="009206BB">
        <w:rPr>
          <w:sz w:val="26"/>
          <w:szCs w:val="26"/>
          <w:rtl/>
        </w:rPr>
        <w:t xml:space="preserve"> المرحلة الأولى من خطة </w:t>
      </w:r>
      <w:r>
        <w:rPr>
          <w:rFonts w:hint="cs"/>
          <w:sz w:val="26"/>
          <w:szCs w:val="26"/>
          <w:rtl/>
        </w:rPr>
        <w:t xml:space="preserve">تنفيذ تعديل كيغالي </w:t>
      </w:r>
      <w:r w:rsidR="009C600D" w:rsidRPr="009206BB">
        <w:rPr>
          <w:sz w:val="26"/>
          <w:szCs w:val="26"/>
          <w:rtl/>
        </w:rPr>
        <w:lastRenderedPageBreak/>
        <w:t xml:space="preserve">ومبادرات كفاءة الطاقة المقترحة في قطاع </w:t>
      </w:r>
      <w:r>
        <w:rPr>
          <w:rFonts w:hint="cs"/>
          <w:sz w:val="26"/>
          <w:szCs w:val="26"/>
          <w:rtl/>
        </w:rPr>
        <w:t>التبريد وتكييف الهواء ومضخات الحرارة</w:t>
      </w:r>
      <w:r w:rsidR="009C600D" w:rsidRPr="009206BB">
        <w:rPr>
          <w:sz w:val="26"/>
          <w:szCs w:val="26"/>
          <w:rtl/>
        </w:rPr>
        <w:t xml:space="preserve">، وفقًا للجداول الزمنية والسياسات </w:t>
      </w:r>
      <w:r>
        <w:rPr>
          <w:sz w:val="26"/>
          <w:szCs w:val="26"/>
          <w:rtl/>
        </w:rPr>
        <w:t xml:space="preserve">والأطر التنظيمية المتفق عليها؛ </w:t>
      </w:r>
    </w:p>
    <w:p w14:paraId="4E1B4466" w14:textId="77777777" w:rsidR="009C600D" w:rsidRPr="009206BB" w:rsidRDefault="00254FBE" w:rsidP="00E015F9">
      <w:pPr>
        <w:pStyle w:val="Heading2"/>
        <w:bidi/>
        <w:rPr>
          <w:sz w:val="26"/>
          <w:szCs w:val="26"/>
          <w:rtl/>
        </w:rPr>
      </w:pPr>
      <w:r>
        <w:rPr>
          <w:rFonts w:hint="cs"/>
          <w:sz w:val="26"/>
          <w:szCs w:val="26"/>
          <w:rtl/>
        </w:rPr>
        <w:t>و</w:t>
      </w:r>
      <w:r w:rsidR="009C600D" w:rsidRPr="009206BB">
        <w:rPr>
          <w:sz w:val="26"/>
          <w:szCs w:val="26"/>
          <w:rtl/>
        </w:rPr>
        <w:t xml:space="preserve">تقديم تقرير مفصل عن تنفيذ المشروع، بما في ذلك </w:t>
      </w:r>
      <w:r>
        <w:rPr>
          <w:rFonts w:hint="cs"/>
          <w:sz w:val="26"/>
          <w:szCs w:val="26"/>
          <w:rtl/>
        </w:rPr>
        <w:t>التكاليف ال</w:t>
      </w:r>
      <w:r>
        <w:rPr>
          <w:sz w:val="26"/>
          <w:szCs w:val="26"/>
          <w:rtl/>
        </w:rPr>
        <w:t>رأس</w:t>
      </w:r>
      <w:r w:rsidR="009C600D" w:rsidRPr="009206BB">
        <w:rPr>
          <w:sz w:val="26"/>
          <w:szCs w:val="26"/>
          <w:rtl/>
        </w:rPr>
        <w:t>مال</w:t>
      </w:r>
      <w:r>
        <w:rPr>
          <w:rFonts w:hint="cs"/>
          <w:sz w:val="26"/>
          <w:szCs w:val="26"/>
          <w:rtl/>
        </w:rPr>
        <w:t>ية</w:t>
      </w:r>
      <w:r w:rsidR="009C600D" w:rsidRPr="009206BB">
        <w:rPr>
          <w:sz w:val="26"/>
          <w:szCs w:val="26"/>
          <w:rtl/>
        </w:rPr>
        <w:t xml:space="preserve"> الإضافي</w:t>
      </w:r>
      <w:r>
        <w:rPr>
          <w:rFonts w:hint="cs"/>
          <w:sz w:val="26"/>
          <w:szCs w:val="26"/>
          <w:rtl/>
        </w:rPr>
        <w:t>ة</w:t>
      </w:r>
      <w:r w:rsidR="009C600D" w:rsidRPr="009206BB">
        <w:rPr>
          <w:sz w:val="26"/>
          <w:szCs w:val="26"/>
          <w:rtl/>
        </w:rPr>
        <w:t xml:space="preserve"> وتكاليف المكونات </w:t>
      </w:r>
      <w:r>
        <w:rPr>
          <w:rFonts w:hint="cs"/>
          <w:sz w:val="26"/>
          <w:szCs w:val="26"/>
          <w:rtl/>
        </w:rPr>
        <w:t>الإضافية</w:t>
      </w:r>
      <w:r w:rsidR="009C600D" w:rsidRPr="009206BB">
        <w:rPr>
          <w:sz w:val="26"/>
          <w:szCs w:val="26"/>
          <w:rtl/>
        </w:rPr>
        <w:t xml:space="preserve"> للنماذج </w:t>
      </w:r>
      <w:r>
        <w:rPr>
          <w:rFonts w:hint="cs"/>
          <w:sz w:val="26"/>
          <w:szCs w:val="26"/>
          <w:rtl/>
        </w:rPr>
        <w:t xml:space="preserve">المشمولة في </w:t>
      </w:r>
      <w:r w:rsidR="009C600D" w:rsidRPr="009206BB">
        <w:rPr>
          <w:sz w:val="26"/>
          <w:szCs w:val="26"/>
          <w:rtl/>
        </w:rPr>
        <w:t xml:space="preserve">المشروع، ومكاسب كفاءة الطاقة </w:t>
      </w:r>
      <w:r w:rsidR="00E015F9">
        <w:rPr>
          <w:rFonts w:hint="cs"/>
          <w:sz w:val="26"/>
          <w:szCs w:val="26"/>
          <w:rtl/>
        </w:rPr>
        <w:t>الناتجة</w:t>
      </w:r>
      <w:r w:rsidR="009C600D" w:rsidRPr="009206BB">
        <w:rPr>
          <w:sz w:val="26"/>
          <w:szCs w:val="26"/>
          <w:rtl/>
        </w:rPr>
        <w:t>، والتحديات التي واجهتها أثناء تنفيذ المشروع.</w:t>
      </w:r>
    </w:p>
    <w:p w14:paraId="071BE0DD" w14:textId="77777777" w:rsidR="009C600D" w:rsidRPr="009206BB" w:rsidRDefault="005F4DA4" w:rsidP="009C600D">
      <w:pPr>
        <w:pStyle w:val="Heading1"/>
        <w:numPr>
          <w:ilvl w:val="0"/>
          <w:numId w:val="0"/>
        </w:numPr>
        <w:bidi/>
        <w:rPr>
          <w:rStyle w:val="eop"/>
          <w:color w:val="000000"/>
          <w:sz w:val="26"/>
          <w:szCs w:val="26"/>
          <w:shd w:val="clear" w:color="auto" w:fill="FFFFFF"/>
          <w:rtl/>
        </w:rPr>
      </w:pPr>
      <w:r>
        <w:rPr>
          <w:rStyle w:val="normaltextrun"/>
          <w:rFonts w:hint="cs"/>
          <w:color w:val="000000"/>
          <w:sz w:val="26"/>
          <w:szCs w:val="26"/>
          <w:u w:val="single"/>
          <w:shd w:val="clear" w:color="auto" w:fill="FFFFFF"/>
          <w:rtl/>
        </w:rPr>
        <w:t>المسائل</w:t>
      </w:r>
      <w:r w:rsidR="009C600D" w:rsidRPr="009206BB">
        <w:rPr>
          <w:rStyle w:val="normaltextrun"/>
          <w:color w:val="000000"/>
          <w:sz w:val="26"/>
          <w:szCs w:val="26"/>
          <w:u w:val="single"/>
          <w:shd w:val="clear" w:color="auto" w:fill="FFFFFF"/>
          <w:rtl/>
        </w:rPr>
        <w:t xml:space="preserve"> الفنية والمتعلقة بالتكلفة</w:t>
      </w:r>
      <w:r w:rsidR="009C600D" w:rsidRPr="009206BB">
        <w:rPr>
          <w:rStyle w:val="eop"/>
          <w:color w:val="000000"/>
          <w:sz w:val="26"/>
          <w:szCs w:val="26"/>
          <w:shd w:val="clear" w:color="auto" w:fill="FFFFFF"/>
          <w:rtl/>
        </w:rPr>
        <w:t> </w:t>
      </w:r>
    </w:p>
    <w:p w14:paraId="538E2FA9" w14:textId="77777777" w:rsidR="009C600D" w:rsidRPr="009206BB" w:rsidRDefault="009C600D" w:rsidP="009C600D">
      <w:pPr>
        <w:bidi/>
        <w:spacing w:after="240"/>
        <w:rPr>
          <w:i/>
          <w:iCs/>
          <w:color w:val="000000"/>
          <w:sz w:val="26"/>
          <w:szCs w:val="26"/>
          <w:shd w:val="clear" w:color="auto" w:fill="FFFFFF"/>
          <w:rtl/>
        </w:rPr>
      </w:pPr>
      <w:r w:rsidRPr="009206BB">
        <w:rPr>
          <w:i/>
          <w:iCs/>
          <w:color w:val="000000"/>
          <w:sz w:val="26"/>
          <w:szCs w:val="26"/>
          <w:shd w:val="clear" w:color="auto" w:fill="FFFFFF"/>
          <w:rtl/>
        </w:rPr>
        <w:t xml:space="preserve">الثلاجات المنزلية والمجمدات </w:t>
      </w:r>
      <w:r w:rsidRPr="005F4DA4">
        <w:rPr>
          <w:i/>
          <w:iCs/>
          <w:color w:val="000000"/>
          <w:sz w:val="26"/>
          <w:szCs w:val="26"/>
          <w:shd w:val="clear" w:color="auto" w:fill="FFFFFF"/>
          <w:rtl/>
        </w:rPr>
        <w:t>الصندوقية</w:t>
      </w:r>
    </w:p>
    <w:p w14:paraId="10C75B23" w14:textId="77777777" w:rsidR="009C600D" w:rsidRPr="009206BB" w:rsidRDefault="009C600D" w:rsidP="005B3516">
      <w:pPr>
        <w:pStyle w:val="Heading1"/>
        <w:tabs>
          <w:tab w:val="num" w:pos="-2160"/>
        </w:tabs>
        <w:bidi/>
        <w:spacing w:before="240"/>
        <w:rPr>
          <w:sz w:val="26"/>
          <w:szCs w:val="26"/>
          <w:rtl/>
        </w:rPr>
      </w:pPr>
      <w:r w:rsidRPr="009206BB">
        <w:rPr>
          <w:sz w:val="26"/>
          <w:szCs w:val="26"/>
          <w:rtl/>
        </w:rPr>
        <w:t xml:space="preserve">تختلف </w:t>
      </w:r>
      <w:r w:rsidR="005F4DA4">
        <w:rPr>
          <w:rFonts w:hint="cs"/>
          <w:sz w:val="26"/>
          <w:szCs w:val="26"/>
          <w:rtl/>
        </w:rPr>
        <w:t>شروط</w:t>
      </w:r>
      <w:r w:rsidRPr="009206BB">
        <w:rPr>
          <w:sz w:val="26"/>
          <w:szCs w:val="26"/>
          <w:rtl/>
        </w:rPr>
        <w:t xml:space="preserve"> </w:t>
      </w:r>
      <w:r w:rsidR="005F4DA4">
        <w:rPr>
          <w:rFonts w:hint="cs"/>
          <w:sz w:val="26"/>
          <w:szCs w:val="26"/>
          <w:rtl/>
        </w:rPr>
        <w:t>ال</w:t>
      </w:r>
      <w:r w:rsidRPr="009206BB">
        <w:rPr>
          <w:sz w:val="26"/>
          <w:szCs w:val="26"/>
          <w:rtl/>
        </w:rPr>
        <w:t xml:space="preserve">اختبار </w:t>
      </w:r>
      <w:r w:rsidR="005F4DA4">
        <w:rPr>
          <w:rFonts w:hint="cs"/>
          <w:sz w:val="26"/>
          <w:szCs w:val="26"/>
          <w:rtl/>
        </w:rPr>
        <w:t>ال</w:t>
      </w:r>
      <w:r w:rsidRPr="009206BB">
        <w:rPr>
          <w:sz w:val="26"/>
          <w:szCs w:val="26"/>
          <w:rtl/>
        </w:rPr>
        <w:t>مصر</w:t>
      </w:r>
      <w:r w:rsidR="005F4DA4">
        <w:rPr>
          <w:rFonts w:hint="cs"/>
          <w:sz w:val="26"/>
          <w:szCs w:val="26"/>
          <w:rtl/>
        </w:rPr>
        <w:t>ية</w:t>
      </w:r>
      <w:r w:rsidRPr="009206BB">
        <w:rPr>
          <w:sz w:val="26"/>
          <w:szCs w:val="26"/>
          <w:rtl/>
        </w:rPr>
        <w:t xml:space="preserve"> للثلاجات المنزلية والمجمدات </w:t>
      </w:r>
      <w:r w:rsidR="005F4DA4" w:rsidRPr="005F4DA4">
        <w:rPr>
          <w:color w:val="000000"/>
          <w:sz w:val="26"/>
          <w:szCs w:val="26"/>
          <w:shd w:val="clear" w:color="auto" w:fill="FFFFFF"/>
          <w:rtl/>
        </w:rPr>
        <w:t>الصندوقية</w:t>
      </w:r>
      <w:r w:rsidR="005F4DA4" w:rsidRPr="009206BB">
        <w:rPr>
          <w:sz w:val="26"/>
          <w:szCs w:val="26"/>
          <w:rtl/>
        </w:rPr>
        <w:t xml:space="preserve"> </w:t>
      </w:r>
      <w:r w:rsidRPr="009206BB">
        <w:rPr>
          <w:sz w:val="26"/>
          <w:szCs w:val="26"/>
          <w:rtl/>
        </w:rPr>
        <w:t xml:space="preserve">عن تلك </w:t>
      </w:r>
      <w:r w:rsidR="005F4DA4">
        <w:rPr>
          <w:rFonts w:hint="cs"/>
          <w:sz w:val="26"/>
          <w:szCs w:val="26"/>
          <w:rtl/>
        </w:rPr>
        <w:t xml:space="preserve">التي تستخدمها مبادرة </w:t>
      </w:r>
      <w:r w:rsidRPr="009206BB">
        <w:rPr>
          <w:sz w:val="26"/>
          <w:szCs w:val="26"/>
          <w:rtl/>
        </w:rPr>
        <w:t xml:space="preserve"> </w:t>
      </w:r>
      <w:r w:rsidR="005F4DA4" w:rsidRPr="0082788A">
        <w:rPr>
          <w:sz w:val="26"/>
          <w:szCs w:val="26"/>
          <w:rtl/>
        </w:rPr>
        <w:t>متحدون من أجل الكفاءة</w:t>
      </w:r>
      <w:r w:rsidRPr="009206BB">
        <w:rPr>
          <w:sz w:val="26"/>
          <w:szCs w:val="26"/>
          <w:rtl/>
        </w:rPr>
        <w:t xml:space="preserve">. ولأن مستويات التمويل المحددة في الجدول 2 من الوثيقة UNEP/OzL.Pro/ExCom/94/61 تستند إلى ظروف </w:t>
      </w:r>
      <w:r w:rsidR="006E2B8D">
        <w:rPr>
          <w:rFonts w:hint="cs"/>
          <w:sz w:val="26"/>
          <w:szCs w:val="26"/>
          <w:rtl/>
        </w:rPr>
        <w:t>ال</w:t>
      </w:r>
      <w:r w:rsidRPr="009206BB">
        <w:rPr>
          <w:sz w:val="26"/>
          <w:szCs w:val="26"/>
          <w:rtl/>
        </w:rPr>
        <w:t xml:space="preserve">اختبار </w:t>
      </w:r>
      <w:r w:rsidR="006E2B8D">
        <w:rPr>
          <w:rFonts w:hint="cs"/>
          <w:sz w:val="26"/>
          <w:szCs w:val="26"/>
          <w:rtl/>
        </w:rPr>
        <w:t xml:space="preserve">لمبادرة </w:t>
      </w:r>
      <w:r w:rsidR="006E2B8D" w:rsidRPr="0082788A">
        <w:rPr>
          <w:sz w:val="26"/>
          <w:szCs w:val="26"/>
          <w:rtl/>
        </w:rPr>
        <w:t>متحدون من أجل الكفاءة</w:t>
      </w:r>
      <w:r w:rsidRPr="009206BB">
        <w:rPr>
          <w:sz w:val="26"/>
          <w:szCs w:val="26"/>
          <w:rtl/>
        </w:rPr>
        <w:t>، يلزم تعديل مستويات أداء الطاقة المستهدفة ل</w:t>
      </w:r>
      <w:r w:rsidR="006E2B8D">
        <w:rPr>
          <w:rFonts w:hint="cs"/>
          <w:sz w:val="26"/>
          <w:szCs w:val="26"/>
          <w:rtl/>
        </w:rPr>
        <w:t xml:space="preserve">طي </w:t>
      </w:r>
      <w:r w:rsidRPr="009206BB">
        <w:rPr>
          <w:sz w:val="26"/>
          <w:szCs w:val="26"/>
          <w:rtl/>
        </w:rPr>
        <w:t xml:space="preserve">تتوافق مع </w:t>
      </w:r>
      <w:r w:rsidR="006E2B8D">
        <w:rPr>
          <w:rFonts w:hint="cs"/>
          <w:sz w:val="26"/>
          <w:szCs w:val="26"/>
          <w:rtl/>
        </w:rPr>
        <w:t>شروط</w:t>
      </w:r>
      <w:r w:rsidRPr="009206BB">
        <w:rPr>
          <w:sz w:val="26"/>
          <w:szCs w:val="26"/>
          <w:rtl/>
        </w:rPr>
        <w:t xml:space="preserve"> </w:t>
      </w:r>
      <w:r w:rsidR="006E2B8D">
        <w:rPr>
          <w:rFonts w:hint="cs"/>
          <w:sz w:val="26"/>
          <w:szCs w:val="26"/>
          <w:rtl/>
        </w:rPr>
        <w:t>ال</w:t>
      </w:r>
      <w:r w:rsidRPr="009206BB">
        <w:rPr>
          <w:sz w:val="26"/>
          <w:szCs w:val="26"/>
          <w:rtl/>
        </w:rPr>
        <w:t xml:space="preserve">اختبار </w:t>
      </w:r>
      <w:r w:rsidR="006E2B8D">
        <w:rPr>
          <w:rFonts w:hint="cs"/>
          <w:sz w:val="26"/>
          <w:szCs w:val="26"/>
          <w:rtl/>
        </w:rPr>
        <w:t>ال</w:t>
      </w:r>
      <w:r w:rsidRPr="009206BB">
        <w:rPr>
          <w:sz w:val="26"/>
          <w:szCs w:val="26"/>
          <w:rtl/>
        </w:rPr>
        <w:t>مصر</w:t>
      </w:r>
      <w:r w:rsidR="006E2B8D">
        <w:rPr>
          <w:rFonts w:hint="cs"/>
          <w:sz w:val="26"/>
          <w:szCs w:val="26"/>
          <w:rtl/>
        </w:rPr>
        <w:t>ية</w:t>
      </w:r>
      <w:r w:rsidRPr="009206BB">
        <w:rPr>
          <w:sz w:val="26"/>
          <w:szCs w:val="26"/>
          <w:rtl/>
        </w:rPr>
        <w:t xml:space="preserve">. </w:t>
      </w:r>
      <w:r w:rsidR="00640545">
        <w:rPr>
          <w:rFonts w:hint="cs"/>
          <w:sz w:val="26"/>
          <w:szCs w:val="26"/>
          <w:rtl/>
        </w:rPr>
        <w:t>و</w:t>
      </w:r>
      <w:r w:rsidRPr="009206BB">
        <w:rPr>
          <w:sz w:val="26"/>
          <w:szCs w:val="26"/>
          <w:rtl/>
        </w:rPr>
        <w:t xml:space="preserve">تم ذلك باستخدام </w:t>
      </w:r>
      <w:r w:rsidR="00640545">
        <w:rPr>
          <w:rFonts w:hint="cs"/>
          <w:sz w:val="26"/>
          <w:szCs w:val="26"/>
          <w:rtl/>
        </w:rPr>
        <w:t>الاستكمال</w:t>
      </w:r>
      <w:r w:rsidRPr="009206BB">
        <w:rPr>
          <w:sz w:val="26"/>
          <w:szCs w:val="26"/>
          <w:rtl/>
        </w:rPr>
        <w:t xml:space="preserve"> الخطي بين درجات الحرارة المرجعية الاختيارية </w:t>
      </w:r>
      <w:r w:rsidR="00276032">
        <w:rPr>
          <w:rFonts w:hint="cs"/>
          <w:sz w:val="26"/>
          <w:szCs w:val="26"/>
          <w:rtl/>
        </w:rPr>
        <w:t xml:space="preserve">لأقصى </w:t>
      </w:r>
      <w:r w:rsidR="00276032" w:rsidRPr="00660B05">
        <w:rPr>
          <w:sz w:val="26"/>
          <w:szCs w:val="26"/>
          <w:rtl/>
        </w:rPr>
        <w:t xml:space="preserve">استهلاك سنوي للطاقة </w:t>
      </w:r>
      <w:r w:rsidR="00276032">
        <w:rPr>
          <w:rFonts w:hint="cs"/>
          <w:sz w:val="26"/>
          <w:szCs w:val="26"/>
          <w:rtl/>
        </w:rPr>
        <w:t>وقدره</w:t>
      </w:r>
      <w:r w:rsidRPr="009206BB">
        <w:rPr>
          <w:sz w:val="26"/>
          <w:szCs w:val="26"/>
          <w:rtl/>
        </w:rPr>
        <w:t xml:space="preserve"> 20 درجة مئوية و32 درجة مئوية التي حددتها </w:t>
      </w:r>
      <w:r w:rsidR="00276032">
        <w:rPr>
          <w:rFonts w:hint="cs"/>
          <w:sz w:val="26"/>
          <w:szCs w:val="26"/>
          <w:rtl/>
        </w:rPr>
        <w:t xml:space="preserve">مبادرة </w:t>
      </w:r>
      <w:r w:rsidR="00276032" w:rsidRPr="0082788A">
        <w:rPr>
          <w:sz w:val="26"/>
          <w:szCs w:val="26"/>
          <w:rtl/>
        </w:rPr>
        <w:t>متحدون من أجل الكفاءة</w:t>
      </w:r>
      <w:r w:rsidR="00276032">
        <w:rPr>
          <w:rFonts w:hint="cs"/>
          <w:sz w:val="26"/>
          <w:szCs w:val="26"/>
          <w:rtl/>
        </w:rPr>
        <w:t xml:space="preserve"> وشرط</w:t>
      </w:r>
      <w:r w:rsidR="00276032">
        <w:rPr>
          <w:sz w:val="26"/>
          <w:szCs w:val="26"/>
          <w:rtl/>
        </w:rPr>
        <w:t xml:space="preserve"> اختبار 25 درجة مئوية ال</w:t>
      </w:r>
      <w:r w:rsidR="00276032">
        <w:rPr>
          <w:rFonts w:hint="cs"/>
          <w:sz w:val="26"/>
          <w:szCs w:val="26"/>
          <w:rtl/>
        </w:rPr>
        <w:t>ذ</w:t>
      </w:r>
      <w:r w:rsidR="00276032">
        <w:rPr>
          <w:sz w:val="26"/>
          <w:szCs w:val="26"/>
          <w:rtl/>
        </w:rPr>
        <w:t>ي استخدمته</w:t>
      </w:r>
      <w:r w:rsidRPr="009206BB">
        <w:rPr>
          <w:sz w:val="26"/>
          <w:szCs w:val="26"/>
          <w:rtl/>
        </w:rPr>
        <w:t xml:space="preserve"> مصر، </w:t>
      </w:r>
      <w:r w:rsidR="00276032">
        <w:rPr>
          <w:rFonts w:hint="cs"/>
          <w:sz w:val="26"/>
          <w:szCs w:val="26"/>
          <w:rtl/>
        </w:rPr>
        <w:t>على النحو</w:t>
      </w:r>
      <w:r w:rsidRPr="009206BB">
        <w:rPr>
          <w:sz w:val="26"/>
          <w:szCs w:val="26"/>
          <w:rtl/>
        </w:rPr>
        <w:t xml:space="preserve"> </w:t>
      </w:r>
      <w:r w:rsidR="00276032">
        <w:rPr>
          <w:rFonts w:hint="cs"/>
          <w:sz w:val="26"/>
          <w:szCs w:val="26"/>
          <w:rtl/>
        </w:rPr>
        <w:t>ال</w:t>
      </w:r>
      <w:r w:rsidRPr="009206BB">
        <w:rPr>
          <w:sz w:val="26"/>
          <w:szCs w:val="26"/>
          <w:rtl/>
        </w:rPr>
        <w:t xml:space="preserve">موضح </w:t>
      </w:r>
      <w:r w:rsidR="00276032">
        <w:rPr>
          <w:rFonts w:hint="cs"/>
          <w:sz w:val="26"/>
          <w:szCs w:val="26"/>
          <w:rtl/>
        </w:rPr>
        <w:t>باستفاضة</w:t>
      </w:r>
      <w:r w:rsidRPr="009206BB">
        <w:rPr>
          <w:sz w:val="26"/>
          <w:szCs w:val="26"/>
          <w:rtl/>
        </w:rPr>
        <w:t xml:space="preserve"> في </w:t>
      </w:r>
      <w:r w:rsidR="00276032">
        <w:rPr>
          <w:rFonts w:hint="cs"/>
          <w:sz w:val="26"/>
          <w:szCs w:val="26"/>
          <w:rtl/>
        </w:rPr>
        <w:t>المرفق</w:t>
      </w:r>
      <w:r w:rsidRPr="009206BB">
        <w:rPr>
          <w:sz w:val="26"/>
          <w:szCs w:val="26"/>
          <w:rtl/>
        </w:rPr>
        <w:t xml:space="preserve"> الثاني </w:t>
      </w:r>
      <w:r w:rsidR="005B3516">
        <w:rPr>
          <w:rFonts w:hint="cs"/>
          <w:sz w:val="26"/>
          <w:szCs w:val="26"/>
          <w:rtl/>
        </w:rPr>
        <w:t>ب</w:t>
      </w:r>
      <w:r w:rsidRPr="009206BB">
        <w:rPr>
          <w:sz w:val="26"/>
          <w:szCs w:val="26"/>
          <w:rtl/>
        </w:rPr>
        <w:t>هذه الوثيقة.</w:t>
      </w:r>
    </w:p>
    <w:p w14:paraId="4B00010A" w14:textId="77777777" w:rsidR="009C600D" w:rsidRPr="009206BB" w:rsidRDefault="00635389" w:rsidP="00635389">
      <w:pPr>
        <w:pStyle w:val="Heading1"/>
        <w:tabs>
          <w:tab w:val="num" w:pos="-2160"/>
        </w:tabs>
        <w:bidi/>
        <w:spacing w:before="240"/>
        <w:rPr>
          <w:sz w:val="26"/>
          <w:szCs w:val="26"/>
          <w:rtl/>
        </w:rPr>
      </w:pPr>
      <w:r>
        <w:rPr>
          <w:rFonts w:hint="cs"/>
          <w:sz w:val="26"/>
          <w:szCs w:val="26"/>
          <w:rtl/>
        </w:rPr>
        <w:t>قيمت</w:t>
      </w:r>
      <w:r w:rsidR="009C600D" w:rsidRPr="00141D74">
        <w:rPr>
          <w:sz w:val="26"/>
          <w:szCs w:val="26"/>
          <w:rtl/>
        </w:rPr>
        <w:t xml:space="preserve"> الأمانة الحوافز المؤهلة</w:t>
      </w:r>
      <w:r w:rsidR="009C600D" w:rsidRPr="009206BB">
        <w:rPr>
          <w:sz w:val="26"/>
          <w:szCs w:val="26"/>
          <w:rtl/>
        </w:rPr>
        <w:t xml:space="preserve"> </w:t>
      </w:r>
      <w:r>
        <w:rPr>
          <w:rFonts w:hint="cs"/>
          <w:sz w:val="26"/>
          <w:szCs w:val="26"/>
          <w:rtl/>
        </w:rPr>
        <w:t>للشركات</w:t>
      </w:r>
      <w:r w:rsidR="009C600D" w:rsidRPr="009206BB">
        <w:rPr>
          <w:sz w:val="26"/>
          <w:szCs w:val="26"/>
          <w:rtl/>
        </w:rPr>
        <w:t xml:space="preserve"> وفقًا للقرار 94/60. وتحديدًا، حددت الأمانة الحوافز </w:t>
      </w:r>
      <w:r>
        <w:rPr>
          <w:rFonts w:hint="cs"/>
          <w:sz w:val="26"/>
          <w:szCs w:val="26"/>
          <w:rtl/>
        </w:rPr>
        <w:t>باتباع</w:t>
      </w:r>
      <w:r w:rsidR="009C600D" w:rsidRPr="009206BB">
        <w:rPr>
          <w:sz w:val="26"/>
          <w:szCs w:val="26"/>
          <w:rtl/>
        </w:rPr>
        <w:t xml:space="preserve"> </w:t>
      </w:r>
      <w:r>
        <w:rPr>
          <w:rFonts w:hint="cs"/>
          <w:sz w:val="26"/>
          <w:szCs w:val="26"/>
          <w:rtl/>
        </w:rPr>
        <w:t>ا</w:t>
      </w:r>
      <w:r w:rsidR="009C600D" w:rsidRPr="009206BB">
        <w:rPr>
          <w:sz w:val="26"/>
          <w:szCs w:val="26"/>
          <w:rtl/>
        </w:rPr>
        <w:t xml:space="preserve">لمنهجية الموضحة في المرفق الثاني، واستنادًا إلى </w:t>
      </w:r>
      <w:r>
        <w:rPr>
          <w:rFonts w:hint="cs"/>
          <w:sz w:val="26"/>
          <w:szCs w:val="26"/>
          <w:rtl/>
        </w:rPr>
        <w:t>ال</w:t>
      </w:r>
      <w:r w:rsidR="009C600D" w:rsidRPr="009206BB">
        <w:rPr>
          <w:sz w:val="26"/>
          <w:szCs w:val="26"/>
          <w:rtl/>
        </w:rPr>
        <w:t xml:space="preserve">تكاليف </w:t>
      </w:r>
      <w:r>
        <w:rPr>
          <w:rFonts w:hint="cs"/>
          <w:sz w:val="26"/>
          <w:szCs w:val="26"/>
          <w:rtl/>
        </w:rPr>
        <w:t>ال</w:t>
      </w:r>
      <w:r>
        <w:rPr>
          <w:sz w:val="26"/>
          <w:szCs w:val="26"/>
          <w:rtl/>
        </w:rPr>
        <w:t>رأس</w:t>
      </w:r>
      <w:r w:rsidR="009C600D" w:rsidRPr="009206BB">
        <w:rPr>
          <w:sz w:val="26"/>
          <w:szCs w:val="26"/>
          <w:rtl/>
        </w:rPr>
        <w:t>مال</w:t>
      </w:r>
      <w:r>
        <w:rPr>
          <w:rFonts w:hint="cs"/>
          <w:sz w:val="26"/>
          <w:szCs w:val="26"/>
          <w:rtl/>
        </w:rPr>
        <w:t>ية</w:t>
      </w:r>
      <w:r w:rsidR="009C600D" w:rsidRPr="009206BB">
        <w:rPr>
          <w:sz w:val="26"/>
          <w:szCs w:val="26"/>
          <w:rtl/>
        </w:rPr>
        <w:t xml:space="preserve"> الإضافية وتكاليف المكونات الإضافية المحددة في الجدولين 1 و2 من الوثيقة UNEP/OzL.Pro/ExCom/94/61. وفيما يلي الملاحظات الرئيسية </w:t>
      </w:r>
      <w:r>
        <w:rPr>
          <w:rFonts w:hint="cs"/>
          <w:sz w:val="26"/>
          <w:szCs w:val="26"/>
          <w:rtl/>
        </w:rPr>
        <w:t>و</w:t>
      </w:r>
      <w:r w:rsidR="00913503">
        <w:rPr>
          <w:rFonts w:hint="cs"/>
          <w:sz w:val="26"/>
          <w:szCs w:val="26"/>
          <w:rtl/>
        </w:rPr>
        <w:t>ال</w:t>
      </w:r>
      <w:r>
        <w:rPr>
          <w:rFonts w:hint="cs"/>
          <w:sz w:val="26"/>
          <w:szCs w:val="26"/>
          <w:rtl/>
        </w:rPr>
        <w:t>تعديل</w:t>
      </w:r>
      <w:r w:rsidR="00913503">
        <w:rPr>
          <w:rFonts w:hint="cs"/>
          <w:sz w:val="26"/>
          <w:szCs w:val="26"/>
          <w:rtl/>
        </w:rPr>
        <w:t xml:space="preserve"> الذي أجري</w:t>
      </w:r>
      <w:r w:rsidR="00913503">
        <w:rPr>
          <w:sz w:val="26"/>
          <w:szCs w:val="26"/>
          <w:rtl/>
        </w:rPr>
        <w:t xml:space="preserve"> </w:t>
      </w:r>
      <w:r w:rsidR="00913503">
        <w:rPr>
          <w:rFonts w:hint="cs"/>
          <w:sz w:val="26"/>
          <w:szCs w:val="26"/>
          <w:rtl/>
        </w:rPr>
        <w:t>ل</w:t>
      </w:r>
      <w:r w:rsidR="009C600D" w:rsidRPr="009206BB">
        <w:rPr>
          <w:sz w:val="26"/>
          <w:szCs w:val="26"/>
          <w:rtl/>
        </w:rPr>
        <w:t>لتكاليف المتعلقة بالمشروع:</w:t>
      </w:r>
    </w:p>
    <w:p w14:paraId="5A34C6BB" w14:textId="77777777" w:rsidR="009C600D" w:rsidRPr="009206BB" w:rsidRDefault="009C600D" w:rsidP="0057308B">
      <w:pPr>
        <w:pStyle w:val="Heading2"/>
        <w:bidi/>
        <w:rPr>
          <w:sz w:val="26"/>
          <w:szCs w:val="26"/>
          <w:rtl/>
        </w:rPr>
      </w:pPr>
      <w:r w:rsidRPr="009206BB">
        <w:rPr>
          <w:sz w:val="26"/>
          <w:szCs w:val="26"/>
          <w:rtl/>
        </w:rPr>
        <w:t>لخ</w:t>
      </w:r>
      <w:r w:rsidR="000D2BF1">
        <w:rPr>
          <w:sz w:val="26"/>
          <w:szCs w:val="26"/>
          <w:rtl/>
        </w:rPr>
        <w:t xml:space="preserve">مس شركات تُصنّع ثلاجات منزلية، </w:t>
      </w:r>
      <w:r w:rsidRPr="009206BB">
        <w:rPr>
          <w:sz w:val="26"/>
          <w:szCs w:val="26"/>
          <w:rtl/>
        </w:rPr>
        <w:t>هي العربي - المصنع</w:t>
      </w:r>
      <w:r w:rsidR="000D2BF1">
        <w:rPr>
          <w:rFonts w:hint="cs"/>
          <w:sz w:val="26"/>
          <w:szCs w:val="26"/>
          <w:rtl/>
        </w:rPr>
        <w:t>ين</w:t>
      </w:r>
      <w:r w:rsidRPr="009206BB">
        <w:rPr>
          <w:sz w:val="26"/>
          <w:szCs w:val="26"/>
          <w:rtl/>
        </w:rPr>
        <w:t xml:space="preserve"> (أ</w:t>
      </w:r>
      <w:r w:rsidR="00AD20F1">
        <w:rPr>
          <w:rFonts w:hint="cs"/>
          <w:sz w:val="26"/>
          <w:szCs w:val="26"/>
          <w:rtl/>
        </w:rPr>
        <w:t>لف</w:t>
      </w:r>
      <w:r w:rsidRPr="009206BB">
        <w:rPr>
          <w:sz w:val="26"/>
          <w:szCs w:val="26"/>
          <w:rtl/>
        </w:rPr>
        <w:t>) و</w:t>
      </w:r>
      <w:r w:rsidR="000D2BF1">
        <w:rPr>
          <w:rFonts w:hint="cs"/>
          <w:sz w:val="26"/>
          <w:szCs w:val="26"/>
          <w:rtl/>
        </w:rPr>
        <w:t xml:space="preserve"> </w:t>
      </w:r>
      <w:r w:rsidR="000D2BF1">
        <w:rPr>
          <w:sz w:val="26"/>
          <w:szCs w:val="26"/>
          <w:rtl/>
        </w:rPr>
        <w:t>(ب</w:t>
      </w:r>
      <w:r w:rsidR="00AD20F1">
        <w:rPr>
          <w:rFonts w:hint="cs"/>
          <w:sz w:val="26"/>
          <w:szCs w:val="26"/>
          <w:rtl/>
        </w:rPr>
        <w:t>اء</w:t>
      </w:r>
      <w:r w:rsidR="000D2BF1">
        <w:rPr>
          <w:sz w:val="26"/>
          <w:szCs w:val="26"/>
          <w:rtl/>
        </w:rPr>
        <w:t>) وكريازي وإلكتروستار</w:t>
      </w:r>
      <w:r w:rsidRPr="009206BB">
        <w:rPr>
          <w:sz w:val="26"/>
          <w:szCs w:val="26"/>
          <w:rtl/>
        </w:rPr>
        <w:t xml:space="preserve"> وثلاجات فريش، </w:t>
      </w:r>
      <w:r w:rsidR="000D2BF1">
        <w:rPr>
          <w:rFonts w:hint="cs"/>
          <w:sz w:val="26"/>
          <w:szCs w:val="26"/>
          <w:rtl/>
        </w:rPr>
        <w:t>كانت</w:t>
      </w:r>
      <w:r w:rsidR="000D2BF1">
        <w:rPr>
          <w:sz w:val="26"/>
          <w:szCs w:val="26"/>
          <w:rtl/>
        </w:rPr>
        <w:t xml:space="preserve"> كفاءة الطاقة المستهدفة للطرز</w:t>
      </w:r>
      <w:r w:rsidRPr="009206BB">
        <w:rPr>
          <w:sz w:val="26"/>
          <w:szCs w:val="26"/>
          <w:rtl/>
        </w:rPr>
        <w:t>، كما قُدّمت، غير كافية (أي كفاءة الطاقة</w:t>
      </w:r>
      <w:r w:rsidR="000D2BF1" w:rsidRPr="000D2BF1">
        <w:rPr>
          <w:sz w:val="26"/>
          <w:szCs w:val="26"/>
          <w:rtl/>
        </w:rPr>
        <w:t xml:space="preserve"> </w:t>
      </w:r>
      <w:r w:rsidR="000D2BF1">
        <w:rPr>
          <w:rFonts w:hint="cs"/>
          <w:sz w:val="26"/>
          <w:szCs w:val="26"/>
          <w:rtl/>
        </w:rPr>
        <w:t>ليست بالقدر</w:t>
      </w:r>
      <w:r w:rsidR="000D2BF1" w:rsidRPr="009206BB">
        <w:rPr>
          <w:sz w:val="26"/>
          <w:szCs w:val="26"/>
          <w:rtl/>
        </w:rPr>
        <w:t xml:space="preserve"> </w:t>
      </w:r>
      <w:r w:rsidR="000D2BF1">
        <w:rPr>
          <w:rFonts w:hint="cs"/>
          <w:sz w:val="26"/>
          <w:szCs w:val="26"/>
          <w:rtl/>
        </w:rPr>
        <w:t>ال</w:t>
      </w:r>
      <w:r w:rsidR="000D2BF1">
        <w:rPr>
          <w:sz w:val="26"/>
          <w:szCs w:val="26"/>
          <w:rtl/>
        </w:rPr>
        <w:t>كافي</w:t>
      </w:r>
      <w:r w:rsidRPr="009206BB">
        <w:rPr>
          <w:sz w:val="26"/>
          <w:szCs w:val="26"/>
          <w:rtl/>
        </w:rPr>
        <w:t>) للتأهل للحصول على حافز تكلفة المكونات الإضافية لـ 75</w:t>
      </w:r>
      <w:r w:rsidR="000D2BF1">
        <w:rPr>
          <w:rFonts w:hint="cs"/>
          <w:sz w:val="26"/>
          <w:szCs w:val="26"/>
          <w:rtl/>
        </w:rPr>
        <w:t xml:space="preserve"> في المائة</w:t>
      </w:r>
      <w:r w:rsidRPr="009206BB">
        <w:rPr>
          <w:sz w:val="26"/>
          <w:szCs w:val="26"/>
          <w:rtl/>
        </w:rPr>
        <w:t xml:space="preserve"> أو أكثر من الطُرز المُصنّعة، مُرجّحة بحجم تصنيع الطراز المعني. </w:t>
      </w:r>
      <w:r w:rsidR="000D2BF1">
        <w:rPr>
          <w:rFonts w:hint="cs"/>
          <w:sz w:val="26"/>
          <w:szCs w:val="26"/>
          <w:rtl/>
        </w:rPr>
        <w:t>و</w:t>
      </w:r>
      <w:r w:rsidRPr="009206BB">
        <w:rPr>
          <w:sz w:val="26"/>
          <w:szCs w:val="26"/>
          <w:rtl/>
        </w:rPr>
        <w:t>ترى الأمانة أ</w:t>
      </w:r>
      <w:r w:rsidR="000D2BF1">
        <w:rPr>
          <w:sz w:val="26"/>
          <w:szCs w:val="26"/>
          <w:rtl/>
        </w:rPr>
        <w:t xml:space="preserve">ن هذا يُشكّل خطرًا كبيرًا على </w:t>
      </w:r>
      <w:r w:rsidRPr="009206BB">
        <w:rPr>
          <w:sz w:val="26"/>
          <w:szCs w:val="26"/>
          <w:rtl/>
        </w:rPr>
        <w:t>تصنيع</w:t>
      </w:r>
      <w:r w:rsidR="000D2BF1" w:rsidRPr="000D2BF1">
        <w:rPr>
          <w:sz w:val="26"/>
          <w:szCs w:val="26"/>
          <w:rtl/>
        </w:rPr>
        <w:t xml:space="preserve"> </w:t>
      </w:r>
      <w:r w:rsidR="000D2BF1" w:rsidRPr="009206BB">
        <w:rPr>
          <w:sz w:val="26"/>
          <w:szCs w:val="26"/>
          <w:rtl/>
        </w:rPr>
        <w:t>تلك الشركات</w:t>
      </w:r>
      <w:r w:rsidR="000D2BF1" w:rsidRPr="000D2BF1">
        <w:rPr>
          <w:sz w:val="26"/>
          <w:szCs w:val="26"/>
          <w:rtl/>
        </w:rPr>
        <w:t xml:space="preserve"> </w:t>
      </w:r>
      <w:r w:rsidR="000D2BF1">
        <w:rPr>
          <w:rFonts w:hint="cs"/>
          <w:sz w:val="26"/>
          <w:szCs w:val="26"/>
          <w:rtl/>
        </w:rPr>
        <w:t>ل</w:t>
      </w:r>
      <w:r w:rsidR="000D2BF1" w:rsidRPr="009206BB">
        <w:rPr>
          <w:sz w:val="26"/>
          <w:szCs w:val="26"/>
          <w:rtl/>
        </w:rPr>
        <w:t>لمعدات الموفرة للطاقة</w:t>
      </w:r>
      <w:r w:rsidR="000D2BF1">
        <w:rPr>
          <w:sz w:val="26"/>
          <w:szCs w:val="26"/>
          <w:rtl/>
        </w:rPr>
        <w:t xml:space="preserve"> المُستدام</w:t>
      </w:r>
      <w:r w:rsidRPr="009206BB">
        <w:rPr>
          <w:sz w:val="26"/>
          <w:szCs w:val="26"/>
          <w:rtl/>
        </w:rPr>
        <w:t xml:space="preserve">، ولذلك اعتبرت أن أي شركة لا تُصنّع ربع معداتها على الأقل بكفاءة طاقة مستهدفة كافية للتأهل للحصول على الحافز في إطار المشروع لن تكون مؤهلة. </w:t>
      </w:r>
      <w:r w:rsidR="004A1AB9">
        <w:rPr>
          <w:rFonts w:hint="cs"/>
          <w:sz w:val="26"/>
          <w:szCs w:val="26"/>
          <w:rtl/>
        </w:rPr>
        <w:t>وحثت</w:t>
      </w:r>
      <w:r w:rsidRPr="009206BB">
        <w:rPr>
          <w:sz w:val="26"/>
          <w:szCs w:val="26"/>
          <w:rtl/>
        </w:rPr>
        <w:t xml:space="preserve"> اليونيدو على العمل مع تلك الشركات ل</w:t>
      </w:r>
      <w:r w:rsidR="004A1AB9">
        <w:rPr>
          <w:rFonts w:hint="cs"/>
          <w:sz w:val="26"/>
          <w:szCs w:val="26"/>
          <w:rtl/>
        </w:rPr>
        <w:t>كي تتمكن من ا</w:t>
      </w:r>
      <w:r w:rsidRPr="009206BB">
        <w:rPr>
          <w:sz w:val="26"/>
          <w:szCs w:val="26"/>
          <w:rtl/>
        </w:rPr>
        <w:t xml:space="preserve">لنظر في تحسين أهداف كفاءة الطاقة </w:t>
      </w:r>
      <w:r w:rsidR="004A1AB9">
        <w:rPr>
          <w:rFonts w:hint="cs"/>
          <w:sz w:val="26"/>
          <w:szCs w:val="26"/>
          <w:rtl/>
        </w:rPr>
        <w:t>التي تسمح للشركات بتحقيق</w:t>
      </w:r>
      <w:r w:rsidRPr="009206BB">
        <w:rPr>
          <w:sz w:val="26"/>
          <w:szCs w:val="26"/>
          <w:rtl/>
        </w:rPr>
        <w:t xml:space="preserve"> عتبة 25</w:t>
      </w:r>
      <w:r w:rsidR="004A1AB9">
        <w:rPr>
          <w:rFonts w:hint="cs"/>
          <w:sz w:val="26"/>
          <w:szCs w:val="26"/>
          <w:rtl/>
        </w:rPr>
        <w:t xml:space="preserve"> في المائة</w:t>
      </w:r>
      <w:r w:rsidRPr="009206BB">
        <w:rPr>
          <w:sz w:val="26"/>
          <w:szCs w:val="26"/>
          <w:rtl/>
        </w:rPr>
        <w:t xml:space="preserve"> على الأقل. وبعد مناقشات بناءة بين اليونيدو والشركات، عدّلت الشركات</w:t>
      </w:r>
      <w:r w:rsidR="004D50BF">
        <w:rPr>
          <w:sz w:val="26"/>
          <w:szCs w:val="26"/>
          <w:rtl/>
        </w:rPr>
        <w:t xml:space="preserve"> كفاءة الطاقة المستهدفة للطرز</w:t>
      </w:r>
      <w:r w:rsidRPr="009206BB">
        <w:rPr>
          <w:sz w:val="26"/>
          <w:szCs w:val="26"/>
          <w:rtl/>
        </w:rPr>
        <w:t xml:space="preserve"> التي تُصنّعها بحيث تجاوزت جميع الشركات عتبة 25</w:t>
      </w:r>
      <w:r w:rsidR="00002D2E">
        <w:rPr>
          <w:rFonts w:hint="cs"/>
          <w:sz w:val="26"/>
          <w:szCs w:val="26"/>
          <w:rtl/>
        </w:rPr>
        <w:t xml:space="preserve"> في المائة،</w:t>
      </w:r>
      <w:r w:rsidRPr="009206BB">
        <w:rPr>
          <w:sz w:val="26"/>
          <w:szCs w:val="26"/>
          <w:rtl/>
        </w:rPr>
        <w:t xml:space="preserve"> وبالتالي يُمكن مساعدتها في</w:t>
      </w:r>
      <w:r w:rsidR="00002D2E">
        <w:rPr>
          <w:sz w:val="26"/>
          <w:szCs w:val="26"/>
          <w:rtl/>
        </w:rPr>
        <w:t xml:space="preserve"> إطار المشروع. ويبين الجدول 9 </w:t>
      </w:r>
      <w:r w:rsidRPr="009206BB">
        <w:rPr>
          <w:sz w:val="26"/>
          <w:szCs w:val="26"/>
          <w:rtl/>
        </w:rPr>
        <w:t xml:space="preserve">نسبة </w:t>
      </w:r>
      <w:r w:rsidR="00002D2E">
        <w:rPr>
          <w:rFonts w:hint="cs"/>
          <w:sz w:val="26"/>
          <w:szCs w:val="26"/>
          <w:rtl/>
        </w:rPr>
        <w:t>ا</w:t>
      </w:r>
      <w:r w:rsidRPr="009206BB">
        <w:rPr>
          <w:sz w:val="26"/>
          <w:szCs w:val="26"/>
          <w:rtl/>
        </w:rPr>
        <w:t xml:space="preserve">لمعدات </w:t>
      </w:r>
      <w:r w:rsidR="0057308B">
        <w:rPr>
          <w:rFonts w:hint="cs"/>
          <w:sz w:val="26"/>
          <w:szCs w:val="26"/>
          <w:rtl/>
        </w:rPr>
        <w:t>المؤهلة</w:t>
      </w:r>
      <w:r w:rsidR="0057308B" w:rsidRPr="009206BB">
        <w:rPr>
          <w:sz w:val="26"/>
          <w:szCs w:val="26"/>
          <w:rtl/>
        </w:rPr>
        <w:t xml:space="preserve"> للحصول على الحافز </w:t>
      </w:r>
      <w:r w:rsidRPr="009206BB">
        <w:rPr>
          <w:sz w:val="26"/>
          <w:szCs w:val="26"/>
          <w:rtl/>
        </w:rPr>
        <w:t xml:space="preserve">التي تصنعها </w:t>
      </w:r>
      <w:r w:rsidR="00002D2E">
        <w:rPr>
          <w:rFonts w:hint="cs"/>
          <w:sz w:val="26"/>
          <w:szCs w:val="26"/>
          <w:rtl/>
        </w:rPr>
        <w:t>الشركات</w:t>
      </w:r>
      <w:r w:rsidRPr="009206BB">
        <w:rPr>
          <w:sz w:val="26"/>
          <w:szCs w:val="26"/>
          <w:rtl/>
        </w:rPr>
        <w:t xml:space="preserve">، </w:t>
      </w:r>
      <w:r w:rsidR="00002D2E">
        <w:rPr>
          <w:rFonts w:hint="cs"/>
          <w:sz w:val="26"/>
          <w:szCs w:val="26"/>
          <w:rtl/>
        </w:rPr>
        <w:t>حسبما قُدمت وحسبما عُدلت</w:t>
      </w:r>
      <w:r w:rsidRPr="009206BB">
        <w:rPr>
          <w:sz w:val="26"/>
          <w:szCs w:val="26"/>
          <w:rtl/>
        </w:rPr>
        <w:t>.</w:t>
      </w:r>
      <w:r w:rsidRPr="009206BB" w:rsidDel="003B65BD">
        <w:rPr>
          <w:sz w:val="26"/>
          <w:szCs w:val="26"/>
          <w:rtl/>
        </w:rPr>
        <w:t xml:space="preserve"> </w:t>
      </w:r>
    </w:p>
    <w:p w14:paraId="35B8D591" w14:textId="77777777" w:rsidR="009C600D" w:rsidRPr="00861AAC" w:rsidRDefault="0057308B" w:rsidP="00713F07">
      <w:pPr>
        <w:pStyle w:val="Heading1"/>
        <w:numPr>
          <w:ilvl w:val="0"/>
          <w:numId w:val="0"/>
        </w:numPr>
        <w:bidi/>
        <w:spacing w:after="0"/>
        <w:rPr>
          <w:b/>
          <w:bCs/>
          <w:rtl/>
        </w:rPr>
      </w:pPr>
      <w:r>
        <w:rPr>
          <w:b/>
          <w:bCs/>
          <w:sz w:val="26"/>
          <w:szCs w:val="26"/>
          <w:rtl/>
        </w:rPr>
        <w:t xml:space="preserve">الجدول 9. </w:t>
      </w:r>
      <w:r w:rsidR="009C600D" w:rsidRPr="009206BB">
        <w:rPr>
          <w:b/>
          <w:bCs/>
          <w:sz w:val="26"/>
          <w:szCs w:val="26"/>
          <w:rtl/>
        </w:rPr>
        <w:t xml:space="preserve">نسبة </w:t>
      </w:r>
      <w:r>
        <w:rPr>
          <w:rFonts w:hint="cs"/>
          <w:b/>
          <w:bCs/>
          <w:sz w:val="26"/>
          <w:szCs w:val="26"/>
          <w:rtl/>
        </w:rPr>
        <w:t>ا</w:t>
      </w:r>
      <w:r w:rsidR="009C600D" w:rsidRPr="009206BB">
        <w:rPr>
          <w:b/>
          <w:bCs/>
          <w:sz w:val="26"/>
          <w:szCs w:val="26"/>
          <w:rtl/>
        </w:rPr>
        <w:t xml:space="preserve">لثلاجات المنزلية المصنعة المؤهلة لحافز كفاءة الطاقة، </w:t>
      </w:r>
      <w:r w:rsidR="00861AAC" w:rsidRPr="00861AAC">
        <w:rPr>
          <w:rFonts w:hint="cs"/>
          <w:b/>
          <w:bCs/>
          <w:sz w:val="26"/>
          <w:szCs w:val="26"/>
          <w:rtl/>
        </w:rPr>
        <w:t>حسبما قُدمت وحسبما عُدلت</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1836"/>
        <w:gridCol w:w="1670"/>
        <w:gridCol w:w="1838"/>
        <w:gridCol w:w="1834"/>
      </w:tblGrid>
      <w:tr w:rsidR="009C600D" w:rsidRPr="006E3572" w14:paraId="341675B9" w14:textId="77777777" w:rsidTr="00653A5E">
        <w:tc>
          <w:tcPr>
            <w:tcW w:w="1161" w:type="pct"/>
            <w:vMerge w:val="restart"/>
            <w:noWrap/>
            <w:vAlign w:val="center"/>
            <w:hideMark/>
          </w:tcPr>
          <w:p w14:paraId="0EE5E928" w14:textId="77777777" w:rsidR="009C600D" w:rsidRPr="006E3572" w:rsidRDefault="00187DAB" w:rsidP="00187DAB">
            <w:pPr>
              <w:bidi/>
              <w:jc w:val="center"/>
              <w:rPr>
                <w:b/>
                <w:bCs/>
                <w:color w:val="000000"/>
                <w:sz w:val="20"/>
                <w:rtl/>
                <w:lang w:eastAsia="en-CA"/>
              </w:rPr>
            </w:pPr>
            <w:r>
              <w:rPr>
                <w:rFonts w:hint="cs"/>
                <w:b/>
                <w:bCs/>
                <w:color w:val="000000"/>
                <w:sz w:val="20"/>
                <w:rtl/>
                <w:lang w:eastAsia="en-CA"/>
              </w:rPr>
              <w:t>ال</w:t>
            </w:r>
            <w:r w:rsidR="009C600D" w:rsidRPr="006E3572">
              <w:rPr>
                <w:b/>
                <w:bCs/>
                <w:color w:val="000000"/>
                <w:sz w:val="20"/>
                <w:rtl/>
                <w:lang w:eastAsia="en-CA"/>
              </w:rPr>
              <w:t>اسم</w:t>
            </w:r>
          </w:p>
        </w:tc>
        <w:tc>
          <w:tcPr>
            <w:tcW w:w="1875" w:type="pct"/>
            <w:gridSpan w:val="2"/>
            <w:vAlign w:val="bottom"/>
            <w:hideMark/>
          </w:tcPr>
          <w:p w14:paraId="252E4FF7" w14:textId="77777777" w:rsidR="009C600D" w:rsidRPr="006E3572" w:rsidRDefault="009C600D" w:rsidP="006B35CD">
            <w:pPr>
              <w:bidi/>
              <w:jc w:val="center"/>
              <w:rPr>
                <w:b/>
                <w:bCs/>
                <w:color w:val="000000"/>
                <w:sz w:val="20"/>
                <w:rtl/>
                <w:lang w:eastAsia="en-CA"/>
              </w:rPr>
            </w:pPr>
            <w:r>
              <w:rPr>
                <w:b/>
                <w:bCs/>
                <w:color w:val="000000"/>
                <w:sz w:val="20"/>
                <w:rtl/>
                <w:lang w:eastAsia="en-CA"/>
              </w:rPr>
              <w:t>كما تم تقديمه</w:t>
            </w:r>
          </w:p>
        </w:tc>
        <w:tc>
          <w:tcPr>
            <w:tcW w:w="1964" w:type="pct"/>
            <w:gridSpan w:val="2"/>
            <w:vAlign w:val="bottom"/>
            <w:hideMark/>
          </w:tcPr>
          <w:p w14:paraId="7CBE858D" w14:textId="77777777" w:rsidR="009C600D" w:rsidRPr="006E3572" w:rsidRDefault="009C600D" w:rsidP="006B35CD">
            <w:pPr>
              <w:bidi/>
              <w:jc w:val="center"/>
              <w:rPr>
                <w:b/>
                <w:bCs/>
                <w:color w:val="000000"/>
                <w:sz w:val="20"/>
                <w:rtl/>
                <w:lang w:eastAsia="en-CA"/>
              </w:rPr>
            </w:pPr>
            <w:r>
              <w:rPr>
                <w:b/>
                <w:bCs/>
                <w:color w:val="000000"/>
                <w:sz w:val="20"/>
                <w:rtl/>
                <w:lang w:eastAsia="en-CA"/>
              </w:rPr>
              <w:t>مُراجع</w:t>
            </w:r>
          </w:p>
        </w:tc>
      </w:tr>
      <w:tr w:rsidR="009C600D" w:rsidRPr="006E3572" w14:paraId="4B7569B2" w14:textId="77777777" w:rsidTr="00653A5E">
        <w:tc>
          <w:tcPr>
            <w:tcW w:w="1161" w:type="pct"/>
            <w:vMerge/>
            <w:noWrap/>
            <w:vAlign w:val="center"/>
          </w:tcPr>
          <w:p w14:paraId="5CAF0BA7" w14:textId="77777777" w:rsidR="009C600D" w:rsidRPr="006E3572" w:rsidRDefault="009C600D" w:rsidP="006B35CD">
            <w:pPr>
              <w:jc w:val="left"/>
              <w:rPr>
                <w:b/>
                <w:bCs/>
                <w:color w:val="000000"/>
                <w:sz w:val="20"/>
                <w:rtl/>
                <w:lang w:eastAsia="en-CA"/>
              </w:rPr>
            </w:pPr>
          </w:p>
        </w:tc>
        <w:tc>
          <w:tcPr>
            <w:tcW w:w="982" w:type="pct"/>
            <w:vAlign w:val="center"/>
          </w:tcPr>
          <w:p w14:paraId="425EF084" w14:textId="77777777" w:rsidR="00187DAB" w:rsidRDefault="009C600D" w:rsidP="001E6663">
            <w:pPr>
              <w:bidi/>
              <w:jc w:val="center"/>
              <w:rPr>
                <w:b/>
                <w:bCs/>
                <w:color w:val="000000"/>
                <w:sz w:val="20"/>
                <w:rtl/>
                <w:lang w:eastAsia="en-CA"/>
              </w:rPr>
            </w:pPr>
            <w:r>
              <w:rPr>
                <w:b/>
                <w:bCs/>
                <w:color w:val="000000"/>
                <w:sz w:val="20"/>
                <w:rtl/>
                <w:lang w:eastAsia="en-CA"/>
              </w:rPr>
              <w:t>التأهل للحافز</w:t>
            </w:r>
          </w:p>
          <w:p w14:paraId="4F3DD28A" w14:textId="77777777" w:rsidR="009C600D" w:rsidRDefault="009C600D" w:rsidP="001E6663">
            <w:pPr>
              <w:bidi/>
              <w:jc w:val="center"/>
              <w:rPr>
                <w:b/>
                <w:bCs/>
                <w:color w:val="000000"/>
                <w:sz w:val="20"/>
                <w:rtl/>
                <w:lang w:eastAsia="en-CA"/>
              </w:rPr>
            </w:pPr>
            <w:r>
              <w:rPr>
                <w:b/>
                <w:bCs/>
                <w:color w:val="000000"/>
                <w:sz w:val="20"/>
                <w:rtl/>
                <w:lang w:eastAsia="en-CA"/>
              </w:rPr>
              <w:t>(نسبة مئوية)</w:t>
            </w:r>
          </w:p>
        </w:tc>
        <w:tc>
          <w:tcPr>
            <w:tcW w:w="893" w:type="pct"/>
          </w:tcPr>
          <w:p w14:paraId="11C2E921" w14:textId="77777777" w:rsidR="009C600D" w:rsidRDefault="009C600D" w:rsidP="006B35CD">
            <w:pPr>
              <w:bidi/>
              <w:jc w:val="center"/>
              <w:rPr>
                <w:b/>
                <w:bCs/>
                <w:color w:val="000000"/>
                <w:sz w:val="20"/>
                <w:rtl/>
                <w:lang w:eastAsia="en-CA"/>
              </w:rPr>
            </w:pPr>
            <w:r>
              <w:rPr>
                <w:b/>
                <w:bCs/>
                <w:color w:val="000000"/>
                <w:sz w:val="20"/>
                <w:rtl/>
                <w:lang w:eastAsia="en-CA"/>
              </w:rPr>
              <w:t>متوسط تحسن كفاءة الطاقة</w:t>
            </w:r>
          </w:p>
          <w:p w14:paraId="7D76472A" w14:textId="77777777" w:rsidR="009C600D" w:rsidRDefault="00187DAB" w:rsidP="006B35CD">
            <w:pPr>
              <w:bidi/>
              <w:jc w:val="center"/>
              <w:rPr>
                <w:b/>
                <w:bCs/>
                <w:color w:val="000000"/>
                <w:sz w:val="20"/>
                <w:rtl/>
                <w:lang w:eastAsia="en-CA"/>
              </w:rPr>
            </w:pPr>
            <w:r>
              <w:rPr>
                <w:b/>
                <w:bCs/>
                <w:color w:val="000000"/>
                <w:sz w:val="20"/>
                <w:rtl/>
                <w:lang w:eastAsia="en-CA"/>
              </w:rPr>
              <w:t xml:space="preserve">(نسبة </w:t>
            </w:r>
            <w:r w:rsidR="009C600D">
              <w:rPr>
                <w:b/>
                <w:bCs/>
                <w:color w:val="000000"/>
                <w:sz w:val="20"/>
                <w:rtl/>
                <w:lang w:eastAsia="en-CA"/>
              </w:rPr>
              <w:t>مئوية)</w:t>
            </w:r>
          </w:p>
        </w:tc>
        <w:tc>
          <w:tcPr>
            <w:tcW w:w="983" w:type="pct"/>
            <w:vAlign w:val="bottom"/>
          </w:tcPr>
          <w:p w14:paraId="3D950E98" w14:textId="77777777" w:rsidR="009C600D" w:rsidRDefault="009C600D" w:rsidP="006B35CD">
            <w:pPr>
              <w:bidi/>
              <w:jc w:val="center"/>
              <w:rPr>
                <w:b/>
                <w:bCs/>
                <w:color w:val="000000"/>
                <w:sz w:val="20"/>
                <w:rtl/>
                <w:lang w:eastAsia="en-CA"/>
              </w:rPr>
            </w:pPr>
            <w:r>
              <w:rPr>
                <w:b/>
                <w:bCs/>
                <w:color w:val="000000"/>
                <w:sz w:val="20"/>
                <w:rtl/>
                <w:lang w:eastAsia="en-CA"/>
              </w:rPr>
              <w:t>التأهل للحصول على الحافز</w:t>
            </w:r>
          </w:p>
          <w:p w14:paraId="1A5DAC45" w14:textId="77777777" w:rsidR="009C600D" w:rsidRPr="006E3572" w:rsidRDefault="00187DAB" w:rsidP="006B35CD">
            <w:pPr>
              <w:bidi/>
              <w:jc w:val="center"/>
              <w:rPr>
                <w:b/>
                <w:bCs/>
                <w:color w:val="000000"/>
                <w:sz w:val="20"/>
                <w:rtl/>
                <w:lang w:eastAsia="en-CA"/>
              </w:rPr>
            </w:pPr>
            <w:r>
              <w:rPr>
                <w:b/>
                <w:bCs/>
                <w:color w:val="000000"/>
                <w:sz w:val="20"/>
                <w:rtl/>
                <w:lang w:eastAsia="en-CA"/>
              </w:rPr>
              <w:t xml:space="preserve">(نسبة </w:t>
            </w:r>
            <w:r w:rsidR="009C600D">
              <w:rPr>
                <w:b/>
                <w:bCs/>
                <w:color w:val="000000"/>
                <w:sz w:val="20"/>
                <w:rtl/>
                <w:lang w:eastAsia="en-CA"/>
              </w:rPr>
              <w:t>مئوية)</w:t>
            </w:r>
          </w:p>
        </w:tc>
        <w:tc>
          <w:tcPr>
            <w:tcW w:w="981" w:type="pct"/>
          </w:tcPr>
          <w:p w14:paraId="16A69EBF" w14:textId="77777777" w:rsidR="009C600D" w:rsidRDefault="009C600D" w:rsidP="006B35CD">
            <w:pPr>
              <w:bidi/>
              <w:jc w:val="center"/>
              <w:rPr>
                <w:b/>
                <w:bCs/>
                <w:color w:val="000000"/>
                <w:sz w:val="20"/>
                <w:rtl/>
                <w:lang w:eastAsia="en-CA"/>
              </w:rPr>
            </w:pPr>
            <w:r w:rsidRPr="006E3572">
              <w:rPr>
                <w:b/>
                <w:bCs/>
                <w:color w:val="000000"/>
                <w:sz w:val="20"/>
                <w:rtl/>
                <w:lang w:eastAsia="en-CA"/>
              </w:rPr>
              <w:t>متوسط تحسن كفاءة الطاقة</w:t>
            </w:r>
          </w:p>
          <w:p w14:paraId="1124CA66" w14:textId="77777777" w:rsidR="009C600D" w:rsidRPr="006E3572" w:rsidRDefault="00187DAB" w:rsidP="006B35CD">
            <w:pPr>
              <w:bidi/>
              <w:jc w:val="center"/>
              <w:rPr>
                <w:b/>
                <w:bCs/>
                <w:color w:val="000000"/>
                <w:sz w:val="20"/>
                <w:rtl/>
                <w:lang w:eastAsia="en-CA"/>
              </w:rPr>
            </w:pPr>
            <w:r>
              <w:rPr>
                <w:b/>
                <w:bCs/>
                <w:color w:val="000000"/>
                <w:sz w:val="20"/>
                <w:rtl/>
                <w:lang w:eastAsia="en-CA"/>
              </w:rPr>
              <w:t xml:space="preserve">(نسبة </w:t>
            </w:r>
            <w:r w:rsidR="009C600D">
              <w:rPr>
                <w:b/>
                <w:bCs/>
                <w:color w:val="000000"/>
                <w:sz w:val="20"/>
                <w:rtl/>
                <w:lang w:eastAsia="en-CA"/>
              </w:rPr>
              <w:t>مئوية)</w:t>
            </w:r>
          </w:p>
        </w:tc>
      </w:tr>
      <w:tr w:rsidR="009C600D" w:rsidRPr="006E3572" w14:paraId="0D6C3AF3" w14:textId="77777777" w:rsidTr="00653A5E">
        <w:trPr>
          <w:trHeight w:val="300"/>
        </w:trPr>
        <w:tc>
          <w:tcPr>
            <w:tcW w:w="1161" w:type="pct"/>
            <w:noWrap/>
            <w:vAlign w:val="center"/>
            <w:hideMark/>
          </w:tcPr>
          <w:p w14:paraId="7264A5CE" w14:textId="77777777" w:rsidR="009C600D" w:rsidRPr="006E3572" w:rsidRDefault="009C600D" w:rsidP="006B35CD">
            <w:pPr>
              <w:bidi/>
              <w:jc w:val="left"/>
              <w:rPr>
                <w:color w:val="000000"/>
                <w:sz w:val="20"/>
                <w:rtl/>
                <w:lang w:eastAsia="en-CA"/>
              </w:rPr>
            </w:pPr>
            <w:r w:rsidRPr="006E3572">
              <w:rPr>
                <w:color w:val="000000"/>
                <w:sz w:val="20"/>
                <w:rtl/>
                <w:lang w:eastAsia="en-CA"/>
              </w:rPr>
              <w:t>ثلاجات ألاسكا</w:t>
            </w:r>
          </w:p>
        </w:tc>
        <w:tc>
          <w:tcPr>
            <w:tcW w:w="982" w:type="pct"/>
            <w:noWrap/>
            <w:vAlign w:val="center"/>
            <w:hideMark/>
          </w:tcPr>
          <w:p w14:paraId="1A39CF5E" w14:textId="77777777" w:rsidR="009C600D" w:rsidRPr="006E3572" w:rsidRDefault="009C600D" w:rsidP="006376CB">
            <w:pPr>
              <w:bidi/>
              <w:jc w:val="left"/>
              <w:rPr>
                <w:color w:val="000000"/>
                <w:sz w:val="20"/>
                <w:rtl/>
                <w:lang w:eastAsia="en-CA"/>
              </w:rPr>
            </w:pPr>
            <w:r w:rsidRPr="006E3572">
              <w:rPr>
                <w:color w:val="000000"/>
                <w:sz w:val="20"/>
                <w:rtl/>
                <w:lang w:eastAsia="en-CA"/>
              </w:rPr>
              <w:t>48.8</w:t>
            </w:r>
          </w:p>
        </w:tc>
        <w:tc>
          <w:tcPr>
            <w:tcW w:w="893" w:type="pct"/>
            <w:vAlign w:val="center"/>
          </w:tcPr>
          <w:p w14:paraId="36D5029F" w14:textId="77777777" w:rsidR="009C600D" w:rsidRPr="006E3572" w:rsidRDefault="009C600D" w:rsidP="006376CB">
            <w:pPr>
              <w:bidi/>
              <w:jc w:val="left"/>
              <w:rPr>
                <w:color w:val="000000"/>
                <w:sz w:val="20"/>
                <w:rtl/>
                <w:lang w:eastAsia="en-CA"/>
              </w:rPr>
            </w:pPr>
            <w:r>
              <w:rPr>
                <w:color w:val="000000"/>
                <w:sz w:val="20"/>
                <w:rtl/>
                <w:lang w:eastAsia="en-CA"/>
              </w:rPr>
              <w:t>28.1</w:t>
            </w:r>
          </w:p>
        </w:tc>
        <w:tc>
          <w:tcPr>
            <w:tcW w:w="983" w:type="pct"/>
            <w:noWrap/>
            <w:vAlign w:val="center"/>
            <w:hideMark/>
          </w:tcPr>
          <w:p w14:paraId="24D24D74" w14:textId="77777777" w:rsidR="009C600D" w:rsidRPr="006E3572" w:rsidRDefault="009C600D" w:rsidP="006376CB">
            <w:pPr>
              <w:bidi/>
              <w:jc w:val="left"/>
              <w:rPr>
                <w:color w:val="000000"/>
                <w:sz w:val="20"/>
                <w:rtl/>
                <w:lang w:eastAsia="en-CA"/>
              </w:rPr>
            </w:pPr>
            <w:r w:rsidRPr="006E3572">
              <w:rPr>
                <w:color w:val="000000"/>
                <w:sz w:val="20"/>
                <w:rtl/>
                <w:lang w:eastAsia="en-CA"/>
              </w:rPr>
              <w:t>48.8</w:t>
            </w:r>
          </w:p>
        </w:tc>
        <w:tc>
          <w:tcPr>
            <w:tcW w:w="981" w:type="pct"/>
            <w:vAlign w:val="center"/>
          </w:tcPr>
          <w:p w14:paraId="32F21DC1" w14:textId="77777777" w:rsidR="009C600D" w:rsidRPr="006E3572" w:rsidRDefault="009C600D" w:rsidP="006376CB">
            <w:pPr>
              <w:bidi/>
              <w:jc w:val="left"/>
              <w:rPr>
                <w:color w:val="000000"/>
                <w:sz w:val="20"/>
                <w:rtl/>
                <w:lang w:eastAsia="en-CA"/>
              </w:rPr>
            </w:pPr>
            <w:r>
              <w:rPr>
                <w:color w:val="000000"/>
                <w:sz w:val="20"/>
                <w:rtl/>
                <w:lang w:eastAsia="en-CA"/>
              </w:rPr>
              <w:t>28.1</w:t>
            </w:r>
          </w:p>
        </w:tc>
      </w:tr>
      <w:tr w:rsidR="009C600D" w:rsidRPr="006E3572" w14:paraId="7FF2FEB9" w14:textId="77777777" w:rsidTr="00653A5E">
        <w:trPr>
          <w:trHeight w:val="300"/>
        </w:trPr>
        <w:tc>
          <w:tcPr>
            <w:tcW w:w="1161" w:type="pct"/>
            <w:noWrap/>
            <w:vAlign w:val="center"/>
            <w:hideMark/>
          </w:tcPr>
          <w:p w14:paraId="0C1E3AD9" w14:textId="77777777" w:rsidR="009C600D" w:rsidRPr="006E3572" w:rsidRDefault="009C600D" w:rsidP="006B35CD">
            <w:pPr>
              <w:bidi/>
              <w:jc w:val="left"/>
              <w:rPr>
                <w:color w:val="000000"/>
                <w:sz w:val="20"/>
                <w:rtl/>
                <w:lang w:eastAsia="en-CA"/>
              </w:rPr>
            </w:pPr>
            <w:r w:rsidRPr="006E3572">
              <w:rPr>
                <w:color w:val="000000"/>
                <w:sz w:val="20"/>
                <w:rtl/>
                <w:lang w:eastAsia="en-CA"/>
              </w:rPr>
              <w:t>العربي - مصنع أ</w:t>
            </w:r>
            <w:r w:rsidR="00AD20F1">
              <w:rPr>
                <w:rFonts w:hint="cs"/>
                <w:color w:val="000000"/>
                <w:sz w:val="20"/>
                <w:rtl/>
                <w:lang w:eastAsia="en-CA"/>
              </w:rPr>
              <w:t>لف</w:t>
            </w:r>
          </w:p>
        </w:tc>
        <w:tc>
          <w:tcPr>
            <w:tcW w:w="982" w:type="pct"/>
            <w:noWrap/>
            <w:vAlign w:val="center"/>
            <w:hideMark/>
          </w:tcPr>
          <w:p w14:paraId="7EC43DA4" w14:textId="77777777" w:rsidR="009C600D" w:rsidRPr="006E3572" w:rsidRDefault="009C600D" w:rsidP="006376CB">
            <w:pPr>
              <w:bidi/>
              <w:jc w:val="left"/>
              <w:rPr>
                <w:color w:val="000000"/>
                <w:sz w:val="20"/>
                <w:rtl/>
                <w:lang w:eastAsia="en-CA"/>
              </w:rPr>
            </w:pPr>
            <w:r w:rsidRPr="006E3572">
              <w:rPr>
                <w:color w:val="000000"/>
                <w:sz w:val="20"/>
                <w:rtl/>
                <w:lang w:eastAsia="en-CA"/>
              </w:rPr>
              <w:t>21.7</w:t>
            </w:r>
          </w:p>
        </w:tc>
        <w:tc>
          <w:tcPr>
            <w:tcW w:w="893" w:type="pct"/>
            <w:vAlign w:val="center"/>
          </w:tcPr>
          <w:p w14:paraId="497DC03A" w14:textId="77777777" w:rsidR="009C600D" w:rsidRPr="006E3572" w:rsidRDefault="009C600D" w:rsidP="006376CB">
            <w:pPr>
              <w:bidi/>
              <w:jc w:val="left"/>
              <w:rPr>
                <w:color w:val="000000"/>
                <w:sz w:val="20"/>
                <w:rtl/>
                <w:lang w:eastAsia="en-CA"/>
              </w:rPr>
            </w:pPr>
            <w:r w:rsidRPr="00841C5B">
              <w:rPr>
                <w:color w:val="000000"/>
                <w:sz w:val="20"/>
                <w:rtl/>
                <w:lang w:eastAsia="en-CA"/>
              </w:rPr>
              <w:t>18.2</w:t>
            </w:r>
          </w:p>
        </w:tc>
        <w:tc>
          <w:tcPr>
            <w:tcW w:w="983" w:type="pct"/>
            <w:noWrap/>
            <w:vAlign w:val="center"/>
            <w:hideMark/>
          </w:tcPr>
          <w:p w14:paraId="78445073" w14:textId="77777777" w:rsidR="009C600D" w:rsidRPr="006E3572" w:rsidRDefault="009C600D" w:rsidP="006376CB">
            <w:pPr>
              <w:bidi/>
              <w:jc w:val="left"/>
              <w:rPr>
                <w:color w:val="000000"/>
                <w:sz w:val="20"/>
                <w:rtl/>
                <w:lang w:eastAsia="en-CA"/>
              </w:rPr>
            </w:pPr>
            <w:r w:rsidRPr="006E3572">
              <w:rPr>
                <w:color w:val="000000"/>
                <w:sz w:val="20"/>
                <w:rtl/>
                <w:lang w:eastAsia="en-CA"/>
              </w:rPr>
              <w:t>46.0</w:t>
            </w:r>
          </w:p>
        </w:tc>
        <w:tc>
          <w:tcPr>
            <w:tcW w:w="981" w:type="pct"/>
            <w:vAlign w:val="center"/>
          </w:tcPr>
          <w:p w14:paraId="6FCF54BE" w14:textId="77777777" w:rsidR="009C600D" w:rsidRPr="006E3572" w:rsidRDefault="009C600D" w:rsidP="006376CB">
            <w:pPr>
              <w:bidi/>
              <w:jc w:val="left"/>
              <w:rPr>
                <w:color w:val="000000"/>
                <w:sz w:val="20"/>
                <w:rtl/>
                <w:lang w:eastAsia="en-CA"/>
              </w:rPr>
            </w:pPr>
            <w:r w:rsidRPr="00841C5B">
              <w:rPr>
                <w:color w:val="000000"/>
                <w:sz w:val="20"/>
                <w:rtl/>
                <w:lang w:eastAsia="en-CA"/>
              </w:rPr>
              <w:t>29.3</w:t>
            </w:r>
          </w:p>
        </w:tc>
      </w:tr>
      <w:tr w:rsidR="009C600D" w:rsidRPr="006E3572" w14:paraId="4C150046" w14:textId="77777777" w:rsidTr="00653A5E">
        <w:trPr>
          <w:trHeight w:val="300"/>
        </w:trPr>
        <w:tc>
          <w:tcPr>
            <w:tcW w:w="1161" w:type="pct"/>
            <w:noWrap/>
            <w:vAlign w:val="center"/>
            <w:hideMark/>
          </w:tcPr>
          <w:p w14:paraId="2822E93B" w14:textId="77777777" w:rsidR="009C600D" w:rsidRPr="006E3572" w:rsidRDefault="009C600D" w:rsidP="006B35CD">
            <w:pPr>
              <w:bidi/>
              <w:jc w:val="left"/>
              <w:rPr>
                <w:color w:val="000000"/>
                <w:sz w:val="20"/>
                <w:rtl/>
                <w:lang w:eastAsia="en-CA"/>
              </w:rPr>
            </w:pPr>
            <w:r w:rsidRPr="006E3572">
              <w:rPr>
                <w:color w:val="000000"/>
                <w:sz w:val="20"/>
                <w:rtl/>
                <w:lang w:eastAsia="en-CA"/>
              </w:rPr>
              <w:t>العربي - مصنع ب</w:t>
            </w:r>
            <w:r w:rsidR="00AD20F1">
              <w:rPr>
                <w:rFonts w:hint="cs"/>
                <w:color w:val="000000"/>
                <w:sz w:val="20"/>
                <w:rtl/>
                <w:lang w:eastAsia="en-CA"/>
              </w:rPr>
              <w:t>اء</w:t>
            </w:r>
          </w:p>
        </w:tc>
        <w:tc>
          <w:tcPr>
            <w:tcW w:w="982" w:type="pct"/>
            <w:noWrap/>
            <w:vAlign w:val="center"/>
            <w:hideMark/>
          </w:tcPr>
          <w:p w14:paraId="5E5A572C" w14:textId="77777777" w:rsidR="009C600D" w:rsidRPr="006E3572" w:rsidRDefault="009C600D" w:rsidP="006376CB">
            <w:pPr>
              <w:bidi/>
              <w:jc w:val="left"/>
              <w:rPr>
                <w:color w:val="000000"/>
                <w:sz w:val="20"/>
                <w:rtl/>
                <w:lang w:eastAsia="en-CA"/>
              </w:rPr>
            </w:pPr>
            <w:r w:rsidRPr="006E3572">
              <w:rPr>
                <w:color w:val="000000"/>
                <w:sz w:val="20"/>
                <w:rtl/>
                <w:lang w:eastAsia="en-CA"/>
              </w:rPr>
              <w:t>22.5</w:t>
            </w:r>
          </w:p>
        </w:tc>
        <w:tc>
          <w:tcPr>
            <w:tcW w:w="893" w:type="pct"/>
            <w:vAlign w:val="center"/>
          </w:tcPr>
          <w:p w14:paraId="4ACF0B8D" w14:textId="77777777" w:rsidR="009C600D" w:rsidRPr="006E3572" w:rsidRDefault="009C600D" w:rsidP="006376CB">
            <w:pPr>
              <w:bidi/>
              <w:jc w:val="left"/>
              <w:rPr>
                <w:color w:val="000000"/>
                <w:sz w:val="20"/>
                <w:rtl/>
                <w:lang w:eastAsia="en-CA"/>
              </w:rPr>
            </w:pPr>
            <w:r w:rsidRPr="00841C5B">
              <w:rPr>
                <w:color w:val="000000"/>
                <w:sz w:val="20"/>
                <w:rtl/>
                <w:lang w:eastAsia="en-CA"/>
              </w:rPr>
              <w:t>24.2</w:t>
            </w:r>
          </w:p>
        </w:tc>
        <w:tc>
          <w:tcPr>
            <w:tcW w:w="983" w:type="pct"/>
            <w:noWrap/>
            <w:vAlign w:val="center"/>
            <w:hideMark/>
          </w:tcPr>
          <w:p w14:paraId="03FAEE87" w14:textId="77777777" w:rsidR="009C600D" w:rsidRPr="006E3572" w:rsidRDefault="009C600D" w:rsidP="006376CB">
            <w:pPr>
              <w:bidi/>
              <w:jc w:val="left"/>
              <w:rPr>
                <w:color w:val="000000"/>
                <w:sz w:val="20"/>
                <w:rtl/>
                <w:lang w:eastAsia="en-CA"/>
              </w:rPr>
            </w:pPr>
            <w:r w:rsidRPr="006E3572">
              <w:rPr>
                <w:color w:val="000000"/>
                <w:sz w:val="20"/>
                <w:rtl/>
                <w:lang w:eastAsia="en-CA"/>
              </w:rPr>
              <w:t>100.0</w:t>
            </w:r>
          </w:p>
        </w:tc>
        <w:tc>
          <w:tcPr>
            <w:tcW w:w="981" w:type="pct"/>
            <w:vAlign w:val="center"/>
          </w:tcPr>
          <w:p w14:paraId="4C9D5D66" w14:textId="77777777" w:rsidR="009C600D" w:rsidRPr="006E3572" w:rsidRDefault="009C600D" w:rsidP="006376CB">
            <w:pPr>
              <w:bidi/>
              <w:jc w:val="left"/>
              <w:rPr>
                <w:color w:val="000000"/>
                <w:sz w:val="20"/>
                <w:rtl/>
                <w:lang w:eastAsia="en-CA"/>
              </w:rPr>
            </w:pPr>
            <w:r w:rsidRPr="00841C5B">
              <w:rPr>
                <w:color w:val="000000"/>
                <w:sz w:val="20"/>
                <w:rtl/>
                <w:lang w:eastAsia="en-CA"/>
              </w:rPr>
              <w:t>30.4</w:t>
            </w:r>
          </w:p>
        </w:tc>
      </w:tr>
      <w:tr w:rsidR="009C600D" w:rsidRPr="006E3572" w14:paraId="698D4B9E" w14:textId="77777777" w:rsidTr="00653A5E">
        <w:trPr>
          <w:trHeight w:val="300"/>
        </w:trPr>
        <w:tc>
          <w:tcPr>
            <w:tcW w:w="1161" w:type="pct"/>
            <w:noWrap/>
            <w:vAlign w:val="center"/>
            <w:hideMark/>
          </w:tcPr>
          <w:p w14:paraId="5CB85EAF" w14:textId="77777777" w:rsidR="009C600D" w:rsidRPr="006E3572" w:rsidRDefault="009C600D" w:rsidP="006B35CD">
            <w:pPr>
              <w:bidi/>
              <w:jc w:val="left"/>
              <w:rPr>
                <w:color w:val="000000"/>
                <w:sz w:val="20"/>
                <w:rtl/>
                <w:lang w:eastAsia="en-CA" w:bidi="ar-SA"/>
              </w:rPr>
            </w:pPr>
            <w:r w:rsidRPr="006E3572">
              <w:rPr>
                <w:color w:val="000000"/>
                <w:sz w:val="20"/>
                <w:rtl/>
                <w:lang w:eastAsia="en-CA"/>
              </w:rPr>
              <w:t>العربي - مصنع ج</w:t>
            </w:r>
            <w:r w:rsidR="00AD20F1">
              <w:rPr>
                <w:rFonts w:hint="cs"/>
                <w:color w:val="000000"/>
                <w:sz w:val="20"/>
                <w:rtl/>
                <w:lang w:eastAsia="en-CA"/>
              </w:rPr>
              <w:t>يم</w:t>
            </w:r>
          </w:p>
        </w:tc>
        <w:tc>
          <w:tcPr>
            <w:tcW w:w="982" w:type="pct"/>
            <w:noWrap/>
            <w:vAlign w:val="center"/>
            <w:hideMark/>
          </w:tcPr>
          <w:p w14:paraId="281556F0" w14:textId="77777777" w:rsidR="009C600D" w:rsidRPr="006E3572" w:rsidRDefault="009C600D" w:rsidP="006376CB">
            <w:pPr>
              <w:bidi/>
              <w:jc w:val="left"/>
              <w:rPr>
                <w:color w:val="000000"/>
                <w:sz w:val="20"/>
                <w:rtl/>
                <w:lang w:eastAsia="en-CA"/>
              </w:rPr>
            </w:pPr>
            <w:r w:rsidRPr="006E3572">
              <w:rPr>
                <w:color w:val="000000"/>
                <w:sz w:val="20"/>
                <w:rtl/>
                <w:lang w:eastAsia="en-CA"/>
              </w:rPr>
              <w:t>63.7</w:t>
            </w:r>
          </w:p>
        </w:tc>
        <w:tc>
          <w:tcPr>
            <w:tcW w:w="893" w:type="pct"/>
            <w:vAlign w:val="center"/>
          </w:tcPr>
          <w:p w14:paraId="55B4F639" w14:textId="77777777" w:rsidR="009C600D" w:rsidRPr="006E3572" w:rsidRDefault="009C600D" w:rsidP="006376CB">
            <w:pPr>
              <w:bidi/>
              <w:jc w:val="left"/>
              <w:rPr>
                <w:color w:val="000000"/>
                <w:sz w:val="20"/>
                <w:rtl/>
                <w:lang w:eastAsia="en-CA"/>
              </w:rPr>
            </w:pPr>
            <w:r w:rsidRPr="00841C5B">
              <w:rPr>
                <w:color w:val="000000"/>
                <w:sz w:val="20"/>
                <w:rtl/>
                <w:lang w:eastAsia="en-CA"/>
              </w:rPr>
              <w:t>12.8</w:t>
            </w:r>
          </w:p>
        </w:tc>
        <w:tc>
          <w:tcPr>
            <w:tcW w:w="983" w:type="pct"/>
            <w:noWrap/>
            <w:vAlign w:val="center"/>
            <w:hideMark/>
          </w:tcPr>
          <w:p w14:paraId="1A56DC06" w14:textId="77777777" w:rsidR="009C600D" w:rsidRPr="006E3572" w:rsidRDefault="009C600D" w:rsidP="006376CB">
            <w:pPr>
              <w:bidi/>
              <w:jc w:val="left"/>
              <w:rPr>
                <w:color w:val="000000"/>
                <w:sz w:val="20"/>
                <w:rtl/>
                <w:lang w:eastAsia="en-CA"/>
              </w:rPr>
            </w:pPr>
            <w:r w:rsidRPr="006E3572">
              <w:rPr>
                <w:color w:val="000000"/>
                <w:sz w:val="20"/>
                <w:rtl/>
                <w:lang w:eastAsia="en-CA"/>
              </w:rPr>
              <w:t>63.7</w:t>
            </w:r>
          </w:p>
        </w:tc>
        <w:tc>
          <w:tcPr>
            <w:tcW w:w="981" w:type="pct"/>
            <w:vAlign w:val="center"/>
          </w:tcPr>
          <w:p w14:paraId="11439A90" w14:textId="77777777" w:rsidR="009C600D" w:rsidRPr="006E3572" w:rsidRDefault="009C600D" w:rsidP="006376CB">
            <w:pPr>
              <w:bidi/>
              <w:jc w:val="left"/>
              <w:rPr>
                <w:color w:val="000000"/>
                <w:sz w:val="20"/>
                <w:rtl/>
                <w:lang w:eastAsia="en-CA"/>
              </w:rPr>
            </w:pPr>
            <w:r w:rsidRPr="00841C5B">
              <w:rPr>
                <w:color w:val="000000"/>
                <w:sz w:val="20"/>
                <w:rtl/>
                <w:lang w:eastAsia="en-CA"/>
              </w:rPr>
              <w:t>12.8</w:t>
            </w:r>
          </w:p>
        </w:tc>
      </w:tr>
      <w:tr w:rsidR="009C600D" w:rsidRPr="006E3572" w14:paraId="281AC1F0" w14:textId="77777777" w:rsidTr="00653A5E">
        <w:trPr>
          <w:trHeight w:val="300"/>
        </w:trPr>
        <w:tc>
          <w:tcPr>
            <w:tcW w:w="1161" w:type="pct"/>
            <w:noWrap/>
            <w:vAlign w:val="center"/>
            <w:hideMark/>
          </w:tcPr>
          <w:p w14:paraId="6C9AED46" w14:textId="77777777" w:rsidR="009C600D" w:rsidRPr="006E3572" w:rsidRDefault="009C600D" w:rsidP="006B35CD">
            <w:pPr>
              <w:bidi/>
              <w:jc w:val="left"/>
              <w:rPr>
                <w:color w:val="000000"/>
                <w:sz w:val="20"/>
                <w:rtl/>
                <w:lang w:eastAsia="en-CA"/>
              </w:rPr>
            </w:pPr>
            <w:r w:rsidRPr="006E3572">
              <w:rPr>
                <w:color w:val="000000"/>
                <w:sz w:val="20"/>
                <w:rtl/>
                <w:lang w:eastAsia="en-CA"/>
              </w:rPr>
              <w:t>ثلاجات الكتروستار</w:t>
            </w:r>
          </w:p>
        </w:tc>
        <w:tc>
          <w:tcPr>
            <w:tcW w:w="982" w:type="pct"/>
            <w:noWrap/>
            <w:vAlign w:val="center"/>
            <w:hideMark/>
          </w:tcPr>
          <w:p w14:paraId="0E8D8075" w14:textId="77777777" w:rsidR="009C600D" w:rsidRPr="006E3572" w:rsidRDefault="009C600D" w:rsidP="006376CB">
            <w:pPr>
              <w:bidi/>
              <w:jc w:val="left"/>
              <w:rPr>
                <w:color w:val="000000"/>
                <w:sz w:val="20"/>
                <w:rtl/>
                <w:lang w:eastAsia="en-CA"/>
              </w:rPr>
            </w:pPr>
            <w:r w:rsidRPr="006E3572">
              <w:rPr>
                <w:color w:val="000000"/>
                <w:sz w:val="20"/>
                <w:rtl/>
                <w:lang w:eastAsia="en-CA"/>
              </w:rPr>
              <w:t>11.5</w:t>
            </w:r>
          </w:p>
        </w:tc>
        <w:tc>
          <w:tcPr>
            <w:tcW w:w="893" w:type="pct"/>
            <w:vAlign w:val="center"/>
          </w:tcPr>
          <w:p w14:paraId="6585BCE0" w14:textId="77777777" w:rsidR="009C600D" w:rsidRPr="006E3572" w:rsidRDefault="009C600D" w:rsidP="006376CB">
            <w:pPr>
              <w:bidi/>
              <w:jc w:val="left"/>
              <w:rPr>
                <w:color w:val="000000"/>
                <w:sz w:val="20"/>
                <w:rtl/>
                <w:lang w:eastAsia="en-CA"/>
              </w:rPr>
            </w:pPr>
            <w:r w:rsidRPr="006625C8">
              <w:rPr>
                <w:color w:val="000000"/>
                <w:sz w:val="20"/>
                <w:rtl/>
                <w:lang w:eastAsia="en-CA"/>
              </w:rPr>
              <w:t>49.5</w:t>
            </w:r>
          </w:p>
        </w:tc>
        <w:tc>
          <w:tcPr>
            <w:tcW w:w="983" w:type="pct"/>
            <w:noWrap/>
            <w:vAlign w:val="center"/>
            <w:hideMark/>
          </w:tcPr>
          <w:p w14:paraId="56ABDC4D" w14:textId="77777777" w:rsidR="009C600D" w:rsidRPr="006E3572" w:rsidRDefault="009C600D" w:rsidP="006376CB">
            <w:pPr>
              <w:bidi/>
              <w:jc w:val="left"/>
              <w:rPr>
                <w:color w:val="000000"/>
                <w:sz w:val="20"/>
                <w:rtl/>
                <w:lang w:eastAsia="en-CA"/>
              </w:rPr>
            </w:pPr>
            <w:r w:rsidRPr="006E3572">
              <w:rPr>
                <w:color w:val="000000"/>
                <w:sz w:val="20"/>
                <w:rtl/>
                <w:lang w:eastAsia="en-CA"/>
              </w:rPr>
              <w:t>100.0</w:t>
            </w:r>
          </w:p>
        </w:tc>
        <w:tc>
          <w:tcPr>
            <w:tcW w:w="981" w:type="pct"/>
            <w:vAlign w:val="center"/>
          </w:tcPr>
          <w:p w14:paraId="1A2F6AA3" w14:textId="77777777" w:rsidR="009C600D" w:rsidRPr="006E3572" w:rsidRDefault="009C600D" w:rsidP="006376CB">
            <w:pPr>
              <w:bidi/>
              <w:jc w:val="left"/>
              <w:rPr>
                <w:color w:val="000000"/>
                <w:sz w:val="20"/>
                <w:rtl/>
                <w:lang w:eastAsia="en-CA"/>
              </w:rPr>
            </w:pPr>
            <w:r w:rsidRPr="00841C5B">
              <w:rPr>
                <w:color w:val="000000"/>
                <w:sz w:val="20"/>
                <w:rtl/>
                <w:lang w:eastAsia="en-CA"/>
              </w:rPr>
              <w:t>57.1</w:t>
            </w:r>
          </w:p>
        </w:tc>
      </w:tr>
      <w:tr w:rsidR="009C600D" w:rsidRPr="006E3572" w14:paraId="37A525D5" w14:textId="77777777" w:rsidTr="00653A5E">
        <w:trPr>
          <w:trHeight w:val="300"/>
        </w:trPr>
        <w:tc>
          <w:tcPr>
            <w:tcW w:w="1161" w:type="pct"/>
            <w:noWrap/>
            <w:vAlign w:val="center"/>
            <w:hideMark/>
          </w:tcPr>
          <w:p w14:paraId="258EDC0C" w14:textId="77777777" w:rsidR="009C600D" w:rsidRPr="006E3572" w:rsidRDefault="009C600D" w:rsidP="00AD20F1">
            <w:pPr>
              <w:bidi/>
              <w:jc w:val="left"/>
              <w:rPr>
                <w:color w:val="000000"/>
                <w:sz w:val="20"/>
                <w:rtl/>
                <w:lang w:eastAsia="en-CA"/>
              </w:rPr>
            </w:pPr>
            <w:r w:rsidRPr="006E3572">
              <w:rPr>
                <w:color w:val="000000"/>
                <w:sz w:val="20"/>
                <w:rtl/>
                <w:lang w:eastAsia="en-CA"/>
              </w:rPr>
              <w:t xml:space="preserve">ثلاجات </w:t>
            </w:r>
            <w:r w:rsidR="00AD20F1">
              <w:rPr>
                <w:rFonts w:hint="cs"/>
                <w:color w:val="000000"/>
                <w:sz w:val="20"/>
                <w:rtl/>
                <w:lang w:eastAsia="en-CA"/>
              </w:rPr>
              <w:t>فريش</w:t>
            </w:r>
          </w:p>
        </w:tc>
        <w:tc>
          <w:tcPr>
            <w:tcW w:w="982" w:type="pct"/>
            <w:noWrap/>
            <w:vAlign w:val="center"/>
            <w:hideMark/>
          </w:tcPr>
          <w:p w14:paraId="749C7340" w14:textId="77777777" w:rsidR="009C600D" w:rsidRPr="006E3572" w:rsidRDefault="009C600D" w:rsidP="006376CB">
            <w:pPr>
              <w:bidi/>
              <w:jc w:val="left"/>
              <w:rPr>
                <w:color w:val="000000"/>
                <w:sz w:val="20"/>
                <w:rtl/>
                <w:lang w:eastAsia="en-CA"/>
              </w:rPr>
            </w:pPr>
            <w:r>
              <w:rPr>
                <w:color w:val="000000"/>
                <w:sz w:val="20"/>
                <w:rtl/>
                <w:lang w:eastAsia="en-CA"/>
              </w:rPr>
              <w:t>غير مهم</w:t>
            </w:r>
          </w:p>
        </w:tc>
        <w:tc>
          <w:tcPr>
            <w:tcW w:w="893" w:type="pct"/>
            <w:vAlign w:val="center"/>
          </w:tcPr>
          <w:p w14:paraId="30FE559D" w14:textId="77777777" w:rsidR="009C600D" w:rsidRPr="006E3572" w:rsidRDefault="009C600D" w:rsidP="006376CB">
            <w:pPr>
              <w:bidi/>
              <w:jc w:val="left"/>
              <w:rPr>
                <w:color w:val="000000"/>
                <w:sz w:val="20"/>
                <w:rtl/>
                <w:lang w:eastAsia="en-CA"/>
              </w:rPr>
            </w:pPr>
            <w:r w:rsidRPr="006625C8">
              <w:rPr>
                <w:color w:val="000000"/>
                <w:sz w:val="20"/>
                <w:rtl/>
                <w:lang w:eastAsia="en-CA"/>
              </w:rPr>
              <w:t>14.9</w:t>
            </w:r>
          </w:p>
        </w:tc>
        <w:tc>
          <w:tcPr>
            <w:tcW w:w="983" w:type="pct"/>
            <w:noWrap/>
            <w:vAlign w:val="center"/>
            <w:hideMark/>
          </w:tcPr>
          <w:p w14:paraId="28272926" w14:textId="77777777" w:rsidR="009C600D" w:rsidRPr="006E3572" w:rsidRDefault="009C600D" w:rsidP="006376CB">
            <w:pPr>
              <w:bidi/>
              <w:jc w:val="left"/>
              <w:rPr>
                <w:color w:val="000000"/>
                <w:sz w:val="20"/>
                <w:rtl/>
                <w:lang w:eastAsia="en-CA"/>
              </w:rPr>
            </w:pPr>
            <w:r w:rsidRPr="006E3572">
              <w:rPr>
                <w:color w:val="000000"/>
                <w:sz w:val="20"/>
                <w:rtl/>
                <w:lang w:eastAsia="en-CA"/>
              </w:rPr>
              <w:t>30.0</w:t>
            </w:r>
          </w:p>
        </w:tc>
        <w:tc>
          <w:tcPr>
            <w:tcW w:w="981" w:type="pct"/>
            <w:vAlign w:val="center"/>
          </w:tcPr>
          <w:p w14:paraId="01626ABB" w14:textId="77777777" w:rsidR="009C600D" w:rsidRPr="006E3572" w:rsidRDefault="009C600D" w:rsidP="006376CB">
            <w:pPr>
              <w:bidi/>
              <w:jc w:val="left"/>
              <w:rPr>
                <w:color w:val="000000"/>
                <w:sz w:val="20"/>
                <w:rtl/>
                <w:lang w:eastAsia="en-CA"/>
              </w:rPr>
            </w:pPr>
            <w:r w:rsidRPr="00841C5B">
              <w:rPr>
                <w:color w:val="000000"/>
                <w:sz w:val="20"/>
                <w:rtl/>
                <w:lang w:eastAsia="en-CA"/>
              </w:rPr>
              <w:t>17.8</w:t>
            </w:r>
          </w:p>
        </w:tc>
      </w:tr>
      <w:tr w:rsidR="009C600D" w:rsidRPr="006E3572" w14:paraId="6390B08C" w14:textId="77777777" w:rsidTr="00653A5E">
        <w:trPr>
          <w:trHeight w:val="300"/>
        </w:trPr>
        <w:tc>
          <w:tcPr>
            <w:tcW w:w="1161" w:type="pct"/>
            <w:noWrap/>
            <w:vAlign w:val="center"/>
            <w:hideMark/>
          </w:tcPr>
          <w:p w14:paraId="55A92210" w14:textId="77777777" w:rsidR="009C600D" w:rsidRPr="006E3572" w:rsidRDefault="009C600D" w:rsidP="006B35CD">
            <w:pPr>
              <w:bidi/>
              <w:jc w:val="left"/>
              <w:rPr>
                <w:color w:val="000000"/>
                <w:sz w:val="20"/>
                <w:rtl/>
                <w:lang w:eastAsia="en-CA"/>
              </w:rPr>
            </w:pPr>
            <w:r w:rsidRPr="006E3572">
              <w:rPr>
                <w:color w:val="000000"/>
                <w:sz w:val="20"/>
                <w:rtl/>
                <w:lang w:eastAsia="en-CA"/>
              </w:rPr>
              <w:lastRenderedPageBreak/>
              <w:t>ثلاجات كريازي</w:t>
            </w:r>
          </w:p>
        </w:tc>
        <w:tc>
          <w:tcPr>
            <w:tcW w:w="982" w:type="pct"/>
            <w:noWrap/>
            <w:vAlign w:val="center"/>
            <w:hideMark/>
          </w:tcPr>
          <w:p w14:paraId="548CA244" w14:textId="77777777" w:rsidR="009C600D" w:rsidRPr="006E3572" w:rsidRDefault="009C600D" w:rsidP="006376CB">
            <w:pPr>
              <w:bidi/>
              <w:jc w:val="left"/>
              <w:rPr>
                <w:color w:val="000000"/>
                <w:sz w:val="20"/>
                <w:rtl/>
                <w:lang w:eastAsia="en-CA"/>
              </w:rPr>
            </w:pPr>
            <w:r w:rsidRPr="006E3572">
              <w:rPr>
                <w:color w:val="000000"/>
                <w:sz w:val="20"/>
                <w:rtl/>
                <w:lang w:eastAsia="en-CA"/>
              </w:rPr>
              <w:t>23.6</w:t>
            </w:r>
          </w:p>
        </w:tc>
        <w:tc>
          <w:tcPr>
            <w:tcW w:w="893" w:type="pct"/>
            <w:vAlign w:val="center"/>
          </w:tcPr>
          <w:p w14:paraId="3239FE78" w14:textId="77777777" w:rsidR="009C600D" w:rsidRPr="006E3572" w:rsidRDefault="009C600D" w:rsidP="006376CB">
            <w:pPr>
              <w:bidi/>
              <w:jc w:val="left"/>
              <w:rPr>
                <w:color w:val="000000"/>
                <w:sz w:val="20"/>
                <w:rtl/>
                <w:lang w:eastAsia="en-CA"/>
              </w:rPr>
            </w:pPr>
            <w:r w:rsidRPr="006625C8">
              <w:rPr>
                <w:color w:val="000000"/>
                <w:sz w:val="20"/>
                <w:rtl/>
                <w:lang w:eastAsia="en-CA"/>
              </w:rPr>
              <w:t>29.9</w:t>
            </w:r>
          </w:p>
        </w:tc>
        <w:tc>
          <w:tcPr>
            <w:tcW w:w="983" w:type="pct"/>
            <w:noWrap/>
            <w:vAlign w:val="center"/>
            <w:hideMark/>
          </w:tcPr>
          <w:p w14:paraId="75E40D6B" w14:textId="77777777" w:rsidR="009C600D" w:rsidRPr="006E3572" w:rsidRDefault="009C600D" w:rsidP="006376CB">
            <w:pPr>
              <w:bidi/>
              <w:jc w:val="left"/>
              <w:rPr>
                <w:color w:val="000000"/>
                <w:sz w:val="20"/>
                <w:rtl/>
                <w:lang w:eastAsia="en-CA"/>
              </w:rPr>
            </w:pPr>
            <w:r w:rsidRPr="006E3572">
              <w:rPr>
                <w:color w:val="000000"/>
                <w:sz w:val="20"/>
                <w:rtl/>
                <w:lang w:eastAsia="en-CA"/>
              </w:rPr>
              <w:t>33.0</w:t>
            </w:r>
          </w:p>
        </w:tc>
        <w:tc>
          <w:tcPr>
            <w:tcW w:w="981" w:type="pct"/>
            <w:vAlign w:val="center"/>
          </w:tcPr>
          <w:p w14:paraId="48E3BB2E" w14:textId="77777777" w:rsidR="009C600D" w:rsidRPr="006E3572" w:rsidRDefault="009C600D" w:rsidP="006376CB">
            <w:pPr>
              <w:bidi/>
              <w:jc w:val="left"/>
              <w:rPr>
                <w:color w:val="000000"/>
                <w:sz w:val="20"/>
                <w:rtl/>
                <w:lang w:eastAsia="en-CA"/>
              </w:rPr>
            </w:pPr>
            <w:r w:rsidRPr="00841C5B">
              <w:rPr>
                <w:color w:val="000000"/>
                <w:sz w:val="20"/>
                <w:rtl/>
                <w:lang w:eastAsia="en-CA"/>
              </w:rPr>
              <w:t>30.0</w:t>
            </w:r>
          </w:p>
        </w:tc>
      </w:tr>
      <w:tr w:rsidR="009C600D" w:rsidRPr="006E3572" w14:paraId="33787111" w14:textId="77777777" w:rsidTr="00653A5E">
        <w:trPr>
          <w:trHeight w:val="300"/>
        </w:trPr>
        <w:tc>
          <w:tcPr>
            <w:tcW w:w="1161" w:type="pct"/>
            <w:noWrap/>
            <w:vAlign w:val="center"/>
            <w:hideMark/>
          </w:tcPr>
          <w:p w14:paraId="40D1C6B9" w14:textId="77777777" w:rsidR="009C600D" w:rsidRPr="006E3572" w:rsidRDefault="009C600D" w:rsidP="006B35CD">
            <w:pPr>
              <w:bidi/>
              <w:jc w:val="left"/>
              <w:rPr>
                <w:color w:val="000000"/>
                <w:sz w:val="20"/>
                <w:rtl/>
                <w:lang w:eastAsia="en-CA"/>
              </w:rPr>
            </w:pPr>
            <w:r w:rsidRPr="006E3572">
              <w:rPr>
                <w:color w:val="000000"/>
                <w:sz w:val="20"/>
                <w:rtl/>
                <w:lang w:eastAsia="en-CA"/>
              </w:rPr>
              <w:t>سيلتال</w:t>
            </w:r>
          </w:p>
        </w:tc>
        <w:tc>
          <w:tcPr>
            <w:tcW w:w="982" w:type="pct"/>
            <w:noWrap/>
            <w:vAlign w:val="center"/>
            <w:hideMark/>
          </w:tcPr>
          <w:p w14:paraId="4AC17535" w14:textId="77777777" w:rsidR="009C600D" w:rsidRPr="006E3572" w:rsidRDefault="009C600D" w:rsidP="006376CB">
            <w:pPr>
              <w:bidi/>
              <w:jc w:val="left"/>
              <w:rPr>
                <w:color w:val="000000"/>
                <w:sz w:val="20"/>
                <w:rtl/>
                <w:lang w:eastAsia="en-CA"/>
              </w:rPr>
            </w:pPr>
            <w:r w:rsidRPr="006E3572">
              <w:rPr>
                <w:color w:val="000000"/>
                <w:sz w:val="20"/>
                <w:rtl/>
                <w:lang w:eastAsia="en-CA"/>
              </w:rPr>
              <w:t>35.6</w:t>
            </w:r>
          </w:p>
        </w:tc>
        <w:tc>
          <w:tcPr>
            <w:tcW w:w="893" w:type="pct"/>
            <w:vAlign w:val="center"/>
          </w:tcPr>
          <w:p w14:paraId="7ABA4F76" w14:textId="77777777" w:rsidR="009C600D" w:rsidRPr="006E3572" w:rsidRDefault="009C600D" w:rsidP="006376CB">
            <w:pPr>
              <w:bidi/>
              <w:jc w:val="left"/>
              <w:rPr>
                <w:color w:val="000000"/>
                <w:sz w:val="20"/>
                <w:rtl/>
                <w:lang w:eastAsia="en-CA"/>
              </w:rPr>
            </w:pPr>
            <w:r w:rsidRPr="006625C8">
              <w:rPr>
                <w:color w:val="000000"/>
                <w:sz w:val="20"/>
                <w:rtl/>
                <w:lang w:eastAsia="en-CA"/>
              </w:rPr>
              <w:t>23.9</w:t>
            </w:r>
          </w:p>
        </w:tc>
        <w:tc>
          <w:tcPr>
            <w:tcW w:w="983" w:type="pct"/>
            <w:noWrap/>
            <w:vAlign w:val="center"/>
            <w:hideMark/>
          </w:tcPr>
          <w:p w14:paraId="58876092" w14:textId="77777777" w:rsidR="009C600D" w:rsidRPr="006E3572" w:rsidRDefault="009C600D" w:rsidP="006376CB">
            <w:pPr>
              <w:bidi/>
              <w:jc w:val="left"/>
              <w:rPr>
                <w:color w:val="000000"/>
                <w:sz w:val="20"/>
                <w:rtl/>
                <w:lang w:eastAsia="en-CA"/>
              </w:rPr>
            </w:pPr>
            <w:r w:rsidRPr="006E3572">
              <w:rPr>
                <w:color w:val="000000"/>
                <w:sz w:val="20"/>
                <w:rtl/>
                <w:lang w:eastAsia="en-CA"/>
              </w:rPr>
              <w:t>54.9</w:t>
            </w:r>
          </w:p>
        </w:tc>
        <w:tc>
          <w:tcPr>
            <w:tcW w:w="981" w:type="pct"/>
            <w:vAlign w:val="center"/>
          </w:tcPr>
          <w:p w14:paraId="5C90A0DF" w14:textId="77777777" w:rsidR="009C600D" w:rsidRPr="006E3572" w:rsidRDefault="009C600D" w:rsidP="006376CB">
            <w:pPr>
              <w:bidi/>
              <w:jc w:val="left"/>
              <w:rPr>
                <w:color w:val="000000"/>
                <w:sz w:val="20"/>
                <w:rtl/>
                <w:lang w:eastAsia="en-CA"/>
              </w:rPr>
            </w:pPr>
            <w:r w:rsidRPr="00841C5B">
              <w:rPr>
                <w:color w:val="000000"/>
                <w:sz w:val="20"/>
                <w:rtl/>
                <w:lang w:eastAsia="en-CA"/>
              </w:rPr>
              <w:t>24.2</w:t>
            </w:r>
          </w:p>
        </w:tc>
      </w:tr>
      <w:tr w:rsidR="009C600D" w:rsidRPr="006E3572" w14:paraId="7FFE5AB5" w14:textId="77777777" w:rsidTr="00653A5E">
        <w:trPr>
          <w:trHeight w:val="300"/>
        </w:trPr>
        <w:tc>
          <w:tcPr>
            <w:tcW w:w="1161" w:type="pct"/>
            <w:noWrap/>
            <w:vAlign w:val="center"/>
            <w:hideMark/>
          </w:tcPr>
          <w:p w14:paraId="2E965BCA" w14:textId="77777777" w:rsidR="009C600D" w:rsidRPr="006E3572" w:rsidRDefault="009C600D" w:rsidP="006B35CD">
            <w:pPr>
              <w:bidi/>
              <w:jc w:val="left"/>
              <w:rPr>
                <w:color w:val="000000"/>
                <w:sz w:val="20"/>
                <w:rtl/>
                <w:lang w:eastAsia="en-CA"/>
              </w:rPr>
            </w:pPr>
            <w:r w:rsidRPr="006E3572">
              <w:rPr>
                <w:color w:val="000000"/>
                <w:sz w:val="20"/>
                <w:rtl/>
                <w:lang w:eastAsia="en-CA"/>
              </w:rPr>
              <w:t>ثلاجات تريدكو</w:t>
            </w:r>
          </w:p>
        </w:tc>
        <w:tc>
          <w:tcPr>
            <w:tcW w:w="982" w:type="pct"/>
            <w:noWrap/>
            <w:vAlign w:val="center"/>
            <w:hideMark/>
          </w:tcPr>
          <w:p w14:paraId="594C1A37" w14:textId="77777777" w:rsidR="009C600D" w:rsidRPr="006E3572" w:rsidRDefault="009C600D" w:rsidP="006376CB">
            <w:pPr>
              <w:bidi/>
              <w:jc w:val="left"/>
              <w:rPr>
                <w:color w:val="000000"/>
                <w:sz w:val="20"/>
                <w:rtl/>
                <w:lang w:eastAsia="en-CA"/>
              </w:rPr>
            </w:pPr>
            <w:r w:rsidRPr="006E3572">
              <w:rPr>
                <w:color w:val="000000"/>
                <w:sz w:val="20"/>
                <w:rtl/>
                <w:lang w:eastAsia="en-CA"/>
              </w:rPr>
              <w:t>49.5</w:t>
            </w:r>
          </w:p>
        </w:tc>
        <w:tc>
          <w:tcPr>
            <w:tcW w:w="893" w:type="pct"/>
            <w:vAlign w:val="center"/>
          </w:tcPr>
          <w:p w14:paraId="579694E8" w14:textId="77777777" w:rsidR="009C600D" w:rsidRPr="006E3572" w:rsidRDefault="009C600D" w:rsidP="006376CB">
            <w:pPr>
              <w:bidi/>
              <w:jc w:val="left"/>
              <w:rPr>
                <w:color w:val="000000"/>
                <w:sz w:val="20"/>
                <w:rtl/>
                <w:lang w:eastAsia="en-CA"/>
              </w:rPr>
            </w:pPr>
            <w:r w:rsidRPr="006625C8">
              <w:rPr>
                <w:color w:val="000000"/>
                <w:sz w:val="20"/>
                <w:rtl/>
                <w:lang w:eastAsia="en-CA"/>
              </w:rPr>
              <w:t>30.1</w:t>
            </w:r>
          </w:p>
        </w:tc>
        <w:tc>
          <w:tcPr>
            <w:tcW w:w="983" w:type="pct"/>
            <w:noWrap/>
            <w:vAlign w:val="center"/>
            <w:hideMark/>
          </w:tcPr>
          <w:p w14:paraId="46DB7BD2" w14:textId="77777777" w:rsidR="009C600D" w:rsidRPr="006E3572" w:rsidRDefault="009C600D" w:rsidP="006376CB">
            <w:pPr>
              <w:bidi/>
              <w:jc w:val="left"/>
              <w:rPr>
                <w:color w:val="000000"/>
                <w:sz w:val="20"/>
                <w:rtl/>
                <w:lang w:eastAsia="en-CA"/>
              </w:rPr>
            </w:pPr>
            <w:r w:rsidRPr="006E3572">
              <w:rPr>
                <w:color w:val="000000"/>
                <w:sz w:val="20"/>
                <w:rtl/>
                <w:lang w:eastAsia="en-CA"/>
              </w:rPr>
              <w:t>49.5</w:t>
            </w:r>
          </w:p>
        </w:tc>
        <w:tc>
          <w:tcPr>
            <w:tcW w:w="981" w:type="pct"/>
            <w:vAlign w:val="center"/>
          </w:tcPr>
          <w:p w14:paraId="6D2A0493" w14:textId="77777777" w:rsidR="009C600D" w:rsidRPr="006E3572" w:rsidRDefault="009C600D" w:rsidP="006376CB">
            <w:pPr>
              <w:bidi/>
              <w:jc w:val="left"/>
              <w:rPr>
                <w:color w:val="000000"/>
                <w:sz w:val="20"/>
                <w:rtl/>
                <w:lang w:eastAsia="en-CA"/>
              </w:rPr>
            </w:pPr>
            <w:r w:rsidRPr="00841C5B">
              <w:rPr>
                <w:color w:val="000000"/>
                <w:sz w:val="20"/>
                <w:rtl/>
                <w:lang w:eastAsia="en-CA"/>
              </w:rPr>
              <w:t>30.1</w:t>
            </w:r>
          </w:p>
        </w:tc>
      </w:tr>
      <w:tr w:rsidR="009C600D" w:rsidRPr="006E3572" w14:paraId="21AD5DF2" w14:textId="77777777" w:rsidTr="00653A5E">
        <w:trPr>
          <w:trHeight w:val="290"/>
        </w:trPr>
        <w:tc>
          <w:tcPr>
            <w:tcW w:w="1161" w:type="pct"/>
            <w:noWrap/>
            <w:vAlign w:val="center"/>
            <w:hideMark/>
          </w:tcPr>
          <w:p w14:paraId="5BEAD3C1" w14:textId="77777777" w:rsidR="009C600D" w:rsidRPr="006E3572" w:rsidRDefault="009C600D" w:rsidP="006B35CD">
            <w:pPr>
              <w:bidi/>
              <w:jc w:val="left"/>
              <w:rPr>
                <w:color w:val="000000"/>
                <w:sz w:val="20"/>
                <w:rtl/>
                <w:lang w:eastAsia="en-CA"/>
              </w:rPr>
            </w:pPr>
            <w:r w:rsidRPr="006E3572">
              <w:rPr>
                <w:color w:val="000000"/>
                <w:sz w:val="20"/>
                <w:rtl/>
                <w:lang w:eastAsia="en-CA"/>
              </w:rPr>
              <w:t>يونيون اير (إزالة الجليد)</w:t>
            </w:r>
          </w:p>
        </w:tc>
        <w:tc>
          <w:tcPr>
            <w:tcW w:w="982" w:type="pct"/>
            <w:noWrap/>
            <w:vAlign w:val="center"/>
            <w:hideMark/>
          </w:tcPr>
          <w:p w14:paraId="5ACA72A5" w14:textId="77777777" w:rsidR="009C600D" w:rsidRPr="006E3572" w:rsidRDefault="009C600D" w:rsidP="006376CB">
            <w:pPr>
              <w:bidi/>
              <w:jc w:val="left"/>
              <w:rPr>
                <w:color w:val="000000"/>
                <w:sz w:val="20"/>
                <w:rtl/>
                <w:lang w:eastAsia="en-CA"/>
              </w:rPr>
            </w:pPr>
            <w:r w:rsidRPr="005B704A">
              <w:rPr>
                <w:color w:val="000000"/>
                <w:sz w:val="20"/>
                <w:rtl/>
                <w:lang w:eastAsia="en-CA"/>
              </w:rPr>
              <w:t>83.5</w:t>
            </w:r>
          </w:p>
        </w:tc>
        <w:tc>
          <w:tcPr>
            <w:tcW w:w="893" w:type="pct"/>
            <w:vAlign w:val="center"/>
          </w:tcPr>
          <w:p w14:paraId="239D147C" w14:textId="77777777" w:rsidR="009C600D" w:rsidRPr="006E3572" w:rsidRDefault="009C600D" w:rsidP="006376CB">
            <w:pPr>
              <w:bidi/>
              <w:jc w:val="left"/>
              <w:rPr>
                <w:color w:val="000000"/>
                <w:sz w:val="20"/>
                <w:rtl/>
                <w:lang w:eastAsia="en-CA"/>
              </w:rPr>
            </w:pPr>
            <w:r w:rsidRPr="006625C8">
              <w:rPr>
                <w:color w:val="000000"/>
                <w:sz w:val="20"/>
                <w:rtl/>
                <w:lang w:eastAsia="en-CA"/>
              </w:rPr>
              <w:t>30.0</w:t>
            </w:r>
          </w:p>
        </w:tc>
        <w:tc>
          <w:tcPr>
            <w:tcW w:w="983" w:type="pct"/>
            <w:noWrap/>
            <w:vAlign w:val="center"/>
            <w:hideMark/>
          </w:tcPr>
          <w:p w14:paraId="5C27AC24" w14:textId="77777777" w:rsidR="009C600D" w:rsidRPr="006E3572" w:rsidRDefault="009C600D" w:rsidP="006376CB">
            <w:pPr>
              <w:bidi/>
              <w:jc w:val="left"/>
              <w:rPr>
                <w:color w:val="000000"/>
                <w:sz w:val="20"/>
                <w:rtl/>
                <w:lang w:eastAsia="en-CA"/>
              </w:rPr>
            </w:pPr>
            <w:r w:rsidRPr="006E3572">
              <w:rPr>
                <w:color w:val="000000"/>
                <w:sz w:val="20"/>
                <w:rtl/>
                <w:lang w:eastAsia="en-CA"/>
              </w:rPr>
              <w:t>83.5</w:t>
            </w:r>
          </w:p>
        </w:tc>
        <w:tc>
          <w:tcPr>
            <w:tcW w:w="981" w:type="pct"/>
            <w:vAlign w:val="center"/>
          </w:tcPr>
          <w:p w14:paraId="7903CBC6" w14:textId="77777777" w:rsidR="009C600D" w:rsidRPr="006E3572" w:rsidRDefault="009C600D" w:rsidP="006376CB">
            <w:pPr>
              <w:bidi/>
              <w:jc w:val="left"/>
              <w:rPr>
                <w:color w:val="000000"/>
                <w:sz w:val="20"/>
                <w:rtl/>
                <w:lang w:eastAsia="en-CA"/>
              </w:rPr>
            </w:pPr>
            <w:r w:rsidRPr="00841C5B">
              <w:rPr>
                <w:color w:val="000000"/>
                <w:sz w:val="20"/>
                <w:rtl/>
                <w:lang w:eastAsia="en-CA"/>
              </w:rPr>
              <w:t>30.0</w:t>
            </w:r>
          </w:p>
        </w:tc>
      </w:tr>
      <w:tr w:rsidR="009C600D" w:rsidRPr="006E3572" w14:paraId="479A465D" w14:textId="77777777" w:rsidTr="00653A5E">
        <w:trPr>
          <w:trHeight w:val="290"/>
        </w:trPr>
        <w:tc>
          <w:tcPr>
            <w:tcW w:w="1161" w:type="pct"/>
            <w:noWrap/>
            <w:vAlign w:val="center"/>
            <w:hideMark/>
          </w:tcPr>
          <w:p w14:paraId="12F9DFDD" w14:textId="77777777" w:rsidR="009C600D" w:rsidRPr="006E3572" w:rsidRDefault="00802CB8" w:rsidP="00802CB8">
            <w:pPr>
              <w:bidi/>
              <w:jc w:val="left"/>
              <w:rPr>
                <w:color w:val="000000"/>
                <w:sz w:val="20"/>
                <w:rtl/>
                <w:lang w:eastAsia="en-CA"/>
              </w:rPr>
            </w:pPr>
            <w:r>
              <w:rPr>
                <w:color w:val="000000"/>
                <w:sz w:val="20"/>
                <w:rtl/>
                <w:lang w:eastAsia="en-CA"/>
              </w:rPr>
              <w:t>يونيون إير (</w:t>
            </w:r>
            <w:r>
              <w:rPr>
                <w:rFonts w:hint="cs"/>
                <w:color w:val="000000"/>
                <w:sz w:val="20"/>
                <w:rtl/>
                <w:lang w:eastAsia="en-CA"/>
              </w:rPr>
              <w:t>بدون جليد</w:t>
            </w:r>
            <w:r w:rsidR="009C600D" w:rsidRPr="006E3572">
              <w:rPr>
                <w:color w:val="000000"/>
                <w:sz w:val="20"/>
                <w:rtl/>
                <w:lang w:eastAsia="en-CA"/>
              </w:rPr>
              <w:t>)</w:t>
            </w:r>
          </w:p>
        </w:tc>
        <w:tc>
          <w:tcPr>
            <w:tcW w:w="982" w:type="pct"/>
            <w:noWrap/>
            <w:vAlign w:val="center"/>
            <w:hideMark/>
          </w:tcPr>
          <w:p w14:paraId="170DD7B0" w14:textId="77777777" w:rsidR="009C600D" w:rsidRPr="006E3572" w:rsidRDefault="009C600D" w:rsidP="006376CB">
            <w:pPr>
              <w:bidi/>
              <w:jc w:val="left"/>
              <w:rPr>
                <w:color w:val="000000"/>
                <w:sz w:val="20"/>
                <w:rtl/>
                <w:lang w:eastAsia="en-CA"/>
              </w:rPr>
            </w:pPr>
            <w:r w:rsidRPr="005B704A">
              <w:rPr>
                <w:color w:val="000000"/>
                <w:sz w:val="20"/>
                <w:rtl/>
                <w:lang w:eastAsia="en-CA"/>
              </w:rPr>
              <w:t>100.0</w:t>
            </w:r>
          </w:p>
        </w:tc>
        <w:tc>
          <w:tcPr>
            <w:tcW w:w="893" w:type="pct"/>
            <w:vAlign w:val="center"/>
          </w:tcPr>
          <w:p w14:paraId="09182979" w14:textId="77777777" w:rsidR="009C600D" w:rsidRPr="006E3572" w:rsidRDefault="009C600D" w:rsidP="006376CB">
            <w:pPr>
              <w:bidi/>
              <w:jc w:val="left"/>
              <w:rPr>
                <w:color w:val="000000"/>
                <w:sz w:val="20"/>
                <w:rtl/>
                <w:lang w:eastAsia="en-CA"/>
              </w:rPr>
            </w:pPr>
            <w:r w:rsidRPr="006625C8">
              <w:rPr>
                <w:color w:val="000000"/>
                <w:sz w:val="20"/>
                <w:rtl/>
                <w:lang w:eastAsia="en-CA"/>
              </w:rPr>
              <w:t>40.0</w:t>
            </w:r>
          </w:p>
        </w:tc>
        <w:tc>
          <w:tcPr>
            <w:tcW w:w="983" w:type="pct"/>
            <w:noWrap/>
            <w:vAlign w:val="center"/>
            <w:hideMark/>
          </w:tcPr>
          <w:p w14:paraId="7EFBB2B6" w14:textId="77777777" w:rsidR="009C600D" w:rsidRPr="006E3572" w:rsidRDefault="009C600D" w:rsidP="006376CB">
            <w:pPr>
              <w:bidi/>
              <w:jc w:val="left"/>
              <w:rPr>
                <w:color w:val="000000"/>
                <w:sz w:val="20"/>
                <w:rtl/>
                <w:lang w:eastAsia="en-CA"/>
              </w:rPr>
            </w:pPr>
            <w:r w:rsidRPr="006E3572">
              <w:rPr>
                <w:color w:val="000000"/>
                <w:sz w:val="20"/>
                <w:rtl/>
                <w:lang w:eastAsia="en-CA"/>
              </w:rPr>
              <w:t>100.0</w:t>
            </w:r>
          </w:p>
        </w:tc>
        <w:tc>
          <w:tcPr>
            <w:tcW w:w="981" w:type="pct"/>
            <w:vAlign w:val="center"/>
          </w:tcPr>
          <w:p w14:paraId="1903F352" w14:textId="77777777" w:rsidR="009C600D" w:rsidRPr="006E3572" w:rsidRDefault="009C600D" w:rsidP="006376CB">
            <w:pPr>
              <w:bidi/>
              <w:jc w:val="left"/>
              <w:rPr>
                <w:color w:val="000000"/>
                <w:sz w:val="20"/>
                <w:rtl/>
                <w:lang w:eastAsia="en-CA"/>
              </w:rPr>
            </w:pPr>
            <w:r w:rsidRPr="00841C5B">
              <w:rPr>
                <w:color w:val="000000"/>
                <w:sz w:val="20"/>
                <w:rtl/>
                <w:lang w:eastAsia="en-CA"/>
              </w:rPr>
              <w:t>40.0</w:t>
            </w:r>
          </w:p>
        </w:tc>
      </w:tr>
    </w:tbl>
    <w:p w14:paraId="048A32C2" w14:textId="77777777" w:rsidR="009C600D" w:rsidRDefault="009C600D" w:rsidP="009C600D">
      <w:pPr>
        <w:rPr>
          <w:rtl/>
        </w:rPr>
      </w:pPr>
    </w:p>
    <w:p w14:paraId="44C9EF34" w14:textId="77777777" w:rsidR="009C600D" w:rsidRPr="00000F2C" w:rsidRDefault="00A26095" w:rsidP="00796ADA">
      <w:pPr>
        <w:pStyle w:val="Heading2"/>
        <w:widowControl/>
        <w:numPr>
          <w:ilvl w:val="1"/>
          <w:numId w:val="25"/>
        </w:numPr>
        <w:bidi/>
        <w:rPr>
          <w:sz w:val="26"/>
          <w:szCs w:val="26"/>
          <w:rtl/>
        </w:rPr>
      </w:pPr>
      <w:r>
        <w:rPr>
          <w:rFonts w:hint="cs"/>
          <w:sz w:val="26"/>
          <w:szCs w:val="26"/>
          <w:rtl/>
        </w:rPr>
        <w:t>و</w:t>
      </w:r>
      <w:r w:rsidR="009C600D" w:rsidRPr="00000F2C">
        <w:rPr>
          <w:sz w:val="26"/>
          <w:szCs w:val="26"/>
          <w:rtl/>
        </w:rPr>
        <w:t>ل</w:t>
      </w:r>
      <w:r w:rsidR="00000F2C">
        <w:rPr>
          <w:sz w:val="26"/>
          <w:szCs w:val="26"/>
          <w:rtl/>
        </w:rPr>
        <w:t xml:space="preserve">شركتين تُصنّعان ثلاجات منزلية، </w:t>
      </w:r>
      <w:r w:rsidR="009C600D" w:rsidRPr="00000F2C">
        <w:rPr>
          <w:sz w:val="26"/>
          <w:szCs w:val="26"/>
          <w:rtl/>
        </w:rPr>
        <w:t xml:space="preserve">هما </w:t>
      </w:r>
      <w:r w:rsidR="00000F2C">
        <w:rPr>
          <w:rFonts w:hint="cs"/>
          <w:sz w:val="26"/>
          <w:szCs w:val="26"/>
          <w:rtl/>
        </w:rPr>
        <w:t>كريازي وفريش للثلاجات</w:t>
      </w:r>
      <w:r w:rsidR="009C600D" w:rsidRPr="00000F2C">
        <w:rPr>
          <w:sz w:val="26"/>
          <w:szCs w:val="26"/>
          <w:rtl/>
        </w:rPr>
        <w:t xml:space="preserve">، وشركة واحدة تُصنّع </w:t>
      </w:r>
      <w:r w:rsidR="00000F2C">
        <w:rPr>
          <w:rFonts w:hint="cs"/>
          <w:sz w:val="26"/>
          <w:szCs w:val="26"/>
          <w:rtl/>
        </w:rPr>
        <w:t>المجمدات</w:t>
      </w:r>
      <w:r w:rsidR="009C600D" w:rsidRPr="00000F2C">
        <w:rPr>
          <w:sz w:val="26"/>
          <w:szCs w:val="26"/>
          <w:rtl/>
        </w:rPr>
        <w:t xml:space="preserve"> </w:t>
      </w:r>
      <w:r w:rsidR="00000F2C">
        <w:rPr>
          <w:sz w:val="26"/>
          <w:szCs w:val="26"/>
          <w:rtl/>
        </w:rPr>
        <w:t xml:space="preserve">الصندوقية، </w:t>
      </w:r>
      <w:r w:rsidR="009C600D" w:rsidRPr="00000F2C">
        <w:rPr>
          <w:sz w:val="26"/>
          <w:szCs w:val="26"/>
          <w:rtl/>
        </w:rPr>
        <w:t xml:space="preserve">هي </w:t>
      </w:r>
      <w:r w:rsidR="00000F2C">
        <w:rPr>
          <w:rFonts w:hint="cs"/>
          <w:sz w:val="26"/>
          <w:szCs w:val="26"/>
          <w:rtl/>
        </w:rPr>
        <w:t xml:space="preserve">فريش للمجمدات </w:t>
      </w:r>
      <w:r w:rsidR="00000F2C">
        <w:rPr>
          <w:sz w:val="26"/>
          <w:szCs w:val="26"/>
          <w:rtl/>
        </w:rPr>
        <w:t>الصندوقية</w:t>
      </w:r>
      <w:r w:rsidR="009C600D" w:rsidRPr="00000F2C">
        <w:rPr>
          <w:sz w:val="26"/>
          <w:szCs w:val="26"/>
          <w:rtl/>
        </w:rPr>
        <w:t xml:space="preserve">، كان حجم تصنيع المعدات </w:t>
      </w:r>
      <w:r w:rsidR="00C220F5">
        <w:rPr>
          <w:rFonts w:hint="cs"/>
          <w:sz w:val="26"/>
          <w:szCs w:val="26"/>
          <w:rtl/>
        </w:rPr>
        <w:t>التي تتمتع</w:t>
      </w:r>
      <w:r w:rsidR="009C600D" w:rsidRPr="00000F2C">
        <w:rPr>
          <w:sz w:val="26"/>
          <w:szCs w:val="26"/>
          <w:rtl/>
        </w:rPr>
        <w:t xml:space="preserve"> </w:t>
      </w:r>
      <w:r w:rsidR="00C220F5">
        <w:rPr>
          <w:rFonts w:hint="cs"/>
          <w:sz w:val="26"/>
          <w:szCs w:val="26"/>
          <w:rtl/>
        </w:rPr>
        <w:t>ب</w:t>
      </w:r>
      <w:r w:rsidR="009C600D" w:rsidRPr="00000F2C">
        <w:rPr>
          <w:sz w:val="26"/>
          <w:szCs w:val="26"/>
          <w:rtl/>
        </w:rPr>
        <w:t>كفاءة الطاقة المستهدفة الكافية للتأهل للحصول على حافز خلال السنوات الثلاث الماضية أكبر من 25</w:t>
      </w:r>
      <w:r w:rsidR="00C220F5">
        <w:rPr>
          <w:rFonts w:hint="cs"/>
          <w:sz w:val="26"/>
          <w:szCs w:val="26"/>
          <w:rtl/>
        </w:rPr>
        <w:t xml:space="preserve"> في المائة</w:t>
      </w:r>
      <w:r w:rsidR="009C600D" w:rsidRPr="00000F2C">
        <w:rPr>
          <w:sz w:val="26"/>
          <w:szCs w:val="26"/>
          <w:rtl/>
        </w:rPr>
        <w:t xml:space="preserve"> وأقل من 50</w:t>
      </w:r>
      <w:r w:rsidR="00C220F5">
        <w:rPr>
          <w:rFonts w:hint="cs"/>
          <w:sz w:val="26"/>
          <w:szCs w:val="26"/>
          <w:rtl/>
        </w:rPr>
        <w:t xml:space="preserve"> في المائة</w:t>
      </w:r>
      <w:r w:rsidR="009C600D" w:rsidRPr="00000F2C">
        <w:rPr>
          <w:sz w:val="26"/>
          <w:szCs w:val="26"/>
          <w:rtl/>
        </w:rPr>
        <w:t xml:space="preserve"> من حجم التصنيع، </w:t>
      </w:r>
      <w:r w:rsidR="00C220F5">
        <w:rPr>
          <w:rFonts w:hint="cs"/>
          <w:sz w:val="26"/>
          <w:szCs w:val="26"/>
          <w:rtl/>
        </w:rPr>
        <w:t>حسبما قدم</w:t>
      </w:r>
      <w:r w:rsidR="009C600D" w:rsidRPr="00000F2C">
        <w:rPr>
          <w:sz w:val="26"/>
          <w:szCs w:val="26"/>
          <w:rtl/>
        </w:rPr>
        <w:t xml:space="preserve">. </w:t>
      </w:r>
      <w:r w:rsidR="00C220F5">
        <w:rPr>
          <w:rFonts w:hint="cs"/>
          <w:sz w:val="26"/>
          <w:szCs w:val="26"/>
          <w:rtl/>
        </w:rPr>
        <w:t>ورغم أن</w:t>
      </w:r>
      <w:r w:rsidR="009C600D" w:rsidRPr="00000F2C">
        <w:rPr>
          <w:sz w:val="26"/>
          <w:szCs w:val="26"/>
          <w:rtl/>
        </w:rPr>
        <w:t xml:space="preserve"> هذه الشركات </w:t>
      </w:r>
      <w:r w:rsidR="00C220F5">
        <w:rPr>
          <w:rFonts w:hint="cs"/>
          <w:sz w:val="26"/>
          <w:szCs w:val="26"/>
          <w:rtl/>
        </w:rPr>
        <w:t xml:space="preserve">تشكل </w:t>
      </w:r>
      <w:r w:rsidR="009C600D" w:rsidRPr="00000F2C">
        <w:rPr>
          <w:sz w:val="26"/>
          <w:szCs w:val="26"/>
          <w:rtl/>
        </w:rPr>
        <w:t>مخاطر أقل من الشركات الموصوفة في الفقرة (أ) أعلاه، رأت الأمانة أنه من المفيد البحث مع اليونيدو في إمكانية تقديم ضمان</w:t>
      </w:r>
      <w:r w:rsidR="00C220F5">
        <w:rPr>
          <w:sz w:val="26"/>
          <w:szCs w:val="26"/>
          <w:rtl/>
        </w:rPr>
        <w:t xml:space="preserve"> أو تأكيدات إضافية ل</w:t>
      </w:r>
      <w:r w:rsidR="009C600D" w:rsidRPr="00000F2C">
        <w:rPr>
          <w:sz w:val="26"/>
          <w:szCs w:val="26"/>
          <w:rtl/>
        </w:rPr>
        <w:t xml:space="preserve">تخفيف خطر انخفاض حجم تصنيع </w:t>
      </w:r>
      <w:r w:rsidR="00C220F5">
        <w:rPr>
          <w:rFonts w:hint="cs"/>
          <w:sz w:val="26"/>
          <w:szCs w:val="26"/>
          <w:rtl/>
        </w:rPr>
        <w:t>الطرز</w:t>
      </w:r>
      <w:r w:rsidR="009C600D" w:rsidRPr="00000F2C">
        <w:rPr>
          <w:sz w:val="26"/>
          <w:szCs w:val="26"/>
          <w:rtl/>
        </w:rPr>
        <w:t xml:space="preserve"> المؤهلة للحصول على حافز، بسبب عوامل السوق، في حين زاد حجم تصنيع </w:t>
      </w:r>
      <w:r w:rsidR="00C220F5">
        <w:rPr>
          <w:rFonts w:hint="cs"/>
          <w:sz w:val="26"/>
          <w:szCs w:val="26"/>
          <w:rtl/>
        </w:rPr>
        <w:t>الطرز</w:t>
      </w:r>
      <w:r w:rsidR="009C600D" w:rsidRPr="00000F2C">
        <w:rPr>
          <w:sz w:val="26"/>
          <w:szCs w:val="26"/>
          <w:rtl/>
        </w:rPr>
        <w:t xml:space="preserve"> </w:t>
      </w:r>
      <w:r w:rsidR="00C220F5">
        <w:rPr>
          <w:rFonts w:hint="cs"/>
          <w:sz w:val="26"/>
          <w:szCs w:val="26"/>
          <w:rtl/>
        </w:rPr>
        <w:t>التي تتمتع</w:t>
      </w:r>
      <w:r w:rsidR="009C600D" w:rsidRPr="00000F2C">
        <w:rPr>
          <w:sz w:val="26"/>
          <w:szCs w:val="26"/>
          <w:rtl/>
        </w:rPr>
        <w:t xml:space="preserve"> </w:t>
      </w:r>
      <w:r w:rsidR="00C220F5">
        <w:rPr>
          <w:rFonts w:hint="cs"/>
          <w:sz w:val="26"/>
          <w:szCs w:val="26"/>
          <w:rtl/>
        </w:rPr>
        <w:t>ب</w:t>
      </w:r>
      <w:r w:rsidR="009C600D" w:rsidRPr="00000F2C">
        <w:rPr>
          <w:sz w:val="26"/>
          <w:szCs w:val="26"/>
          <w:rtl/>
        </w:rPr>
        <w:t xml:space="preserve">كفاءة الطاقة المستهدفة غير الكافية. وبعد مناقشات بناءة بين الأمانة واليونيدو، اتُّفق على أن وحدة الأوزون الوطنية واليونيدو </w:t>
      </w:r>
      <w:r w:rsidR="00834B0B">
        <w:rPr>
          <w:rFonts w:hint="cs"/>
          <w:sz w:val="26"/>
          <w:szCs w:val="26"/>
          <w:rtl/>
        </w:rPr>
        <w:t>سترصدان</w:t>
      </w:r>
      <w:r w:rsidR="009C600D" w:rsidRPr="00000F2C">
        <w:rPr>
          <w:sz w:val="26"/>
          <w:szCs w:val="26"/>
          <w:rtl/>
        </w:rPr>
        <w:t xml:space="preserve"> تقدّم الشركات، بما في ذلك من خلال </w:t>
      </w:r>
      <w:r w:rsidR="00834B0B">
        <w:rPr>
          <w:rFonts w:hint="cs"/>
          <w:sz w:val="26"/>
          <w:szCs w:val="26"/>
          <w:rtl/>
        </w:rPr>
        <w:t>استلام</w:t>
      </w:r>
      <w:r w:rsidR="009C600D" w:rsidRPr="00000F2C">
        <w:rPr>
          <w:sz w:val="26"/>
          <w:szCs w:val="26"/>
          <w:rtl/>
        </w:rPr>
        <w:t xml:space="preserve"> تحديثات دورية من تلك الشركات </w:t>
      </w:r>
      <w:r w:rsidR="00834B0B">
        <w:rPr>
          <w:rFonts w:hint="cs"/>
          <w:sz w:val="26"/>
          <w:szCs w:val="26"/>
          <w:rtl/>
        </w:rPr>
        <w:t>عن</w:t>
      </w:r>
      <w:r w:rsidR="009C600D" w:rsidRPr="00000F2C">
        <w:rPr>
          <w:sz w:val="26"/>
          <w:szCs w:val="26"/>
          <w:rtl/>
        </w:rPr>
        <w:t xml:space="preserve"> تقدّمها نحو تحقيق مستويات أداء كفاءة الطاقة المتفق عليها؛ </w:t>
      </w:r>
      <w:r w:rsidR="00796ADA">
        <w:rPr>
          <w:rFonts w:hint="cs"/>
          <w:sz w:val="26"/>
          <w:szCs w:val="26"/>
          <w:rtl/>
        </w:rPr>
        <w:t>و</w:t>
      </w:r>
      <w:r w:rsidR="009C600D" w:rsidRPr="00000F2C">
        <w:rPr>
          <w:sz w:val="26"/>
          <w:szCs w:val="26"/>
          <w:rtl/>
        </w:rPr>
        <w:t>إذا لم تُحقّق ال</w:t>
      </w:r>
      <w:r w:rsidR="00796ADA">
        <w:rPr>
          <w:sz w:val="26"/>
          <w:szCs w:val="26"/>
          <w:rtl/>
        </w:rPr>
        <w:t xml:space="preserve">شركة مستويات الأداء المستهدفة، </w:t>
      </w:r>
      <w:r w:rsidR="00796ADA">
        <w:rPr>
          <w:rFonts w:hint="cs"/>
          <w:sz w:val="26"/>
          <w:szCs w:val="26"/>
          <w:rtl/>
        </w:rPr>
        <w:t>ستفرض</w:t>
      </w:r>
      <w:r w:rsidR="009C600D" w:rsidRPr="00000F2C">
        <w:rPr>
          <w:sz w:val="26"/>
          <w:szCs w:val="26"/>
          <w:rtl/>
        </w:rPr>
        <w:t xml:space="preserve"> </w:t>
      </w:r>
      <w:r w:rsidR="00796ADA">
        <w:rPr>
          <w:rFonts w:hint="cs"/>
          <w:sz w:val="26"/>
          <w:szCs w:val="26"/>
          <w:rtl/>
        </w:rPr>
        <w:t xml:space="preserve">الهيئة المصرية لتوحيد المقاييس </w:t>
      </w:r>
      <w:r w:rsidR="009C600D" w:rsidRPr="00000F2C">
        <w:rPr>
          <w:sz w:val="26"/>
          <w:szCs w:val="26"/>
          <w:rtl/>
        </w:rPr>
        <w:t xml:space="preserve">حظرًا على بيع المعدات التي كان الأداء المستهدف </w:t>
      </w:r>
      <w:r w:rsidR="00796ADA">
        <w:rPr>
          <w:rFonts w:hint="cs"/>
          <w:sz w:val="26"/>
          <w:szCs w:val="26"/>
          <w:rtl/>
        </w:rPr>
        <w:t>المتعهد</w:t>
      </w:r>
      <w:r w:rsidR="009C600D" w:rsidRPr="00000F2C">
        <w:rPr>
          <w:sz w:val="26"/>
          <w:szCs w:val="26"/>
          <w:rtl/>
        </w:rPr>
        <w:t xml:space="preserve"> به في إطار المشروع مُخط</w:t>
      </w:r>
      <w:r w:rsidR="00796ADA">
        <w:rPr>
          <w:sz w:val="26"/>
          <w:szCs w:val="26"/>
          <w:rtl/>
        </w:rPr>
        <w:t xml:space="preserve">طًا له ولكن لم يتم تحقيقه. </w:t>
      </w:r>
      <w:r w:rsidR="00796ADA">
        <w:rPr>
          <w:rFonts w:hint="cs"/>
          <w:sz w:val="26"/>
          <w:szCs w:val="26"/>
          <w:rtl/>
        </w:rPr>
        <w:t>وستخفض</w:t>
      </w:r>
      <w:r w:rsidR="009C600D" w:rsidRPr="00000F2C">
        <w:rPr>
          <w:sz w:val="26"/>
          <w:szCs w:val="26"/>
          <w:rtl/>
        </w:rPr>
        <w:t xml:space="preserve"> وحدة الأوزون الوطنية حصص </w:t>
      </w:r>
      <w:r w:rsidR="00796ADA">
        <w:rPr>
          <w:rFonts w:hint="cs"/>
          <w:sz w:val="26"/>
          <w:szCs w:val="26"/>
          <w:rtl/>
        </w:rPr>
        <w:t>المواد</w:t>
      </w:r>
      <w:r w:rsidR="009C600D" w:rsidRPr="00000F2C">
        <w:rPr>
          <w:sz w:val="26"/>
          <w:szCs w:val="26"/>
          <w:rtl/>
        </w:rPr>
        <w:t xml:space="preserve"> الهيدروفلور</w:t>
      </w:r>
      <w:r w:rsidR="00796ADA">
        <w:rPr>
          <w:rFonts w:hint="cs"/>
          <w:sz w:val="26"/>
          <w:szCs w:val="26"/>
          <w:rtl/>
        </w:rPr>
        <w:t>وكربون</w:t>
      </w:r>
      <w:r w:rsidR="009C600D" w:rsidRPr="00000F2C">
        <w:rPr>
          <w:sz w:val="26"/>
          <w:szCs w:val="26"/>
          <w:rtl/>
        </w:rPr>
        <w:t xml:space="preserve">ية </w:t>
      </w:r>
      <w:r w:rsidR="00796ADA">
        <w:rPr>
          <w:rFonts w:hint="cs"/>
          <w:sz w:val="26"/>
          <w:szCs w:val="26"/>
          <w:rtl/>
        </w:rPr>
        <w:t>للشركات</w:t>
      </w:r>
      <w:r w:rsidR="009C600D" w:rsidRPr="00000F2C">
        <w:rPr>
          <w:sz w:val="26"/>
          <w:szCs w:val="26"/>
          <w:rtl/>
        </w:rPr>
        <w:t xml:space="preserve"> التي لم تحقق الأداء المستهدف والتي </w:t>
      </w:r>
      <w:r w:rsidR="00796ADA">
        <w:rPr>
          <w:rFonts w:hint="cs"/>
          <w:sz w:val="26"/>
          <w:szCs w:val="26"/>
          <w:rtl/>
        </w:rPr>
        <w:t>صنعت</w:t>
      </w:r>
      <w:r w:rsidR="009C600D" w:rsidRPr="00000F2C">
        <w:rPr>
          <w:sz w:val="26"/>
          <w:szCs w:val="26"/>
          <w:rtl/>
        </w:rPr>
        <w:t xml:space="preserve"> مكيفات الهواء بمستويات مناسبة كآلية لتحفيز جميع </w:t>
      </w:r>
      <w:r w:rsidR="00796ADA">
        <w:rPr>
          <w:rFonts w:hint="cs"/>
          <w:sz w:val="26"/>
          <w:szCs w:val="26"/>
          <w:rtl/>
        </w:rPr>
        <w:t>الشركات</w:t>
      </w:r>
      <w:r w:rsidR="009C600D" w:rsidRPr="00000F2C">
        <w:rPr>
          <w:sz w:val="26"/>
          <w:szCs w:val="26"/>
          <w:rtl/>
        </w:rPr>
        <w:t xml:space="preserve"> على </w:t>
      </w:r>
      <w:r w:rsidR="00796ADA">
        <w:rPr>
          <w:rFonts w:hint="cs"/>
          <w:sz w:val="26"/>
          <w:szCs w:val="26"/>
          <w:rtl/>
        </w:rPr>
        <w:t>تحقيق</w:t>
      </w:r>
      <w:r w:rsidR="009C600D" w:rsidRPr="00000F2C">
        <w:rPr>
          <w:sz w:val="26"/>
          <w:szCs w:val="26"/>
          <w:rtl/>
        </w:rPr>
        <w:t xml:space="preserve"> أهداف كفاءة الطاقة.</w:t>
      </w:r>
    </w:p>
    <w:p w14:paraId="11EA769C" w14:textId="77777777" w:rsidR="009C600D" w:rsidRPr="00000F2C" w:rsidRDefault="00A26095" w:rsidP="00AB1C55">
      <w:pPr>
        <w:pStyle w:val="Heading2"/>
        <w:bidi/>
        <w:rPr>
          <w:sz w:val="26"/>
          <w:szCs w:val="26"/>
          <w:rtl/>
        </w:rPr>
      </w:pPr>
      <w:r>
        <w:rPr>
          <w:rFonts w:hint="cs"/>
          <w:sz w:val="26"/>
          <w:szCs w:val="26"/>
          <w:rtl/>
        </w:rPr>
        <w:t>و</w:t>
      </w:r>
      <w:r w:rsidR="009C600D" w:rsidRPr="00000F2C">
        <w:rPr>
          <w:sz w:val="26"/>
          <w:szCs w:val="26"/>
          <w:rtl/>
        </w:rPr>
        <w:t xml:space="preserve">رغم أن كفاءة الطاقة لجميع المعدات التي تُصنّعها الشركات </w:t>
      </w:r>
      <w:r>
        <w:rPr>
          <w:rFonts w:hint="cs"/>
          <w:sz w:val="26"/>
          <w:szCs w:val="26"/>
          <w:rtl/>
        </w:rPr>
        <w:t>سيتم تحسينها</w:t>
      </w:r>
      <w:r w:rsidR="009C600D" w:rsidRPr="00000F2C">
        <w:rPr>
          <w:sz w:val="26"/>
          <w:szCs w:val="26"/>
          <w:rtl/>
        </w:rPr>
        <w:t xml:space="preserve"> في إطار المشروع، </w:t>
      </w:r>
      <w:r>
        <w:rPr>
          <w:rFonts w:hint="cs"/>
          <w:sz w:val="26"/>
          <w:szCs w:val="26"/>
          <w:rtl/>
        </w:rPr>
        <w:t>ليست</w:t>
      </w:r>
      <w:r w:rsidRPr="00000F2C">
        <w:rPr>
          <w:sz w:val="26"/>
          <w:szCs w:val="26"/>
          <w:rtl/>
        </w:rPr>
        <w:t xml:space="preserve"> </w:t>
      </w:r>
      <w:r w:rsidR="009C600D" w:rsidRPr="00000F2C">
        <w:rPr>
          <w:sz w:val="26"/>
          <w:szCs w:val="26"/>
          <w:rtl/>
        </w:rPr>
        <w:t xml:space="preserve">جميع طُرز الثلاجات المنزلية والمجمدات الصندوقية </w:t>
      </w:r>
      <w:r>
        <w:rPr>
          <w:rFonts w:hint="cs"/>
          <w:sz w:val="26"/>
          <w:szCs w:val="26"/>
          <w:rtl/>
        </w:rPr>
        <w:t>مؤهلة</w:t>
      </w:r>
      <w:r w:rsidR="009C600D" w:rsidRPr="00000F2C">
        <w:rPr>
          <w:sz w:val="26"/>
          <w:szCs w:val="26"/>
          <w:rtl/>
        </w:rPr>
        <w:t xml:space="preserve"> </w:t>
      </w:r>
      <w:r>
        <w:rPr>
          <w:rFonts w:hint="cs"/>
          <w:sz w:val="26"/>
          <w:szCs w:val="26"/>
          <w:rtl/>
        </w:rPr>
        <w:t>ل</w:t>
      </w:r>
      <w:r w:rsidR="009C600D" w:rsidRPr="00000F2C">
        <w:rPr>
          <w:sz w:val="26"/>
          <w:szCs w:val="26"/>
          <w:rtl/>
        </w:rPr>
        <w:t xml:space="preserve">برنامج الحوافز. </w:t>
      </w:r>
      <w:r w:rsidR="00A037D8">
        <w:rPr>
          <w:rFonts w:hint="cs"/>
          <w:sz w:val="26"/>
          <w:szCs w:val="26"/>
          <w:rtl/>
        </w:rPr>
        <w:t>و</w:t>
      </w:r>
      <w:r w:rsidR="009C600D" w:rsidRPr="00000F2C">
        <w:rPr>
          <w:sz w:val="26"/>
          <w:szCs w:val="26"/>
          <w:rtl/>
        </w:rPr>
        <w:t xml:space="preserve">أكدت </w:t>
      </w:r>
      <w:r w:rsidR="00A037D8">
        <w:rPr>
          <w:sz w:val="26"/>
          <w:szCs w:val="26"/>
          <w:rtl/>
        </w:rPr>
        <w:t>اليونيدو</w:t>
      </w:r>
      <w:r w:rsidR="009C600D" w:rsidRPr="00000F2C">
        <w:rPr>
          <w:sz w:val="26"/>
          <w:szCs w:val="26"/>
          <w:rtl/>
        </w:rPr>
        <w:t xml:space="preserve"> أن جميع الطُرز التي تُصنّعها الشركات ستُحقق مستويات الأداء المستهدفة المُحددة لكل طراز</w:t>
      </w:r>
      <w:r w:rsidR="00A037D8">
        <w:rPr>
          <w:rFonts w:hint="cs"/>
          <w:sz w:val="26"/>
          <w:szCs w:val="26"/>
          <w:rtl/>
        </w:rPr>
        <w:t xml:space="preserve"> صنعته تلك الشركات</w:t>
      </w:r>
      <w:r w:rsidR="009C600D" w:rsidRPr="00000F2C">
        <w:rPr>
          <w:sz w:val="26"/>
          <w:szCs w:val="26"/>
          <w:rtl/>
        </w:rPr>
        <w:t>، بغض النظر عمّا إذا كان الطراز مُؤهّلاً للحصول على حافز</w:t>
      </w:r>
      <w:r w:rsidR="00A037D8">
        <w:rPr>
          <w:rFonts w:hint="cs"/>
          <w:sz w:val="26"/>
          <w:szCs w:val="26"/>
          <w:rtl/>
        </w:rPr>
        <w:t xml:space="preserve"> أم لا</w:t>
      </w:r>
      <w:r w:rsidR="009C600D" w:rsidRPr="00000F2C">
        <w:rPr>
          <w:sz w:val="26"/>
          <w:szCs w:val="26"/>
          <w:rtl/>
        </w:rPr>
        <w:t xml:space="preserve">. علاوةً على ذلك، ستُطبّق </w:t>
      </w:r>
      <w:r w:rsidR="00A037D8">
        <w:rPr>
          <w:rFonts w:hint="cs"/>
          <w:sz w:val="26"/>
          <w:szCs w:val="26"/>
          <w:rtl/>
        </w:rPr>
        <w:t>ال</w:t>
      </w:r>
      <w:r w:rsidR="009C600D" w:rsidRPr="00000F2C">
        <w:rPr>
          <w:sz w:val="26"/>
          <w:szCs w:val="26"/>
          <w:rtl/>
        </w:rPr>
        <w:t xml:space="preserve">معايير </w:t>
      </w:r>
      <w:r w:rsidR="00A037D8" w:rsidRPr="00000F2C">
        <w:rPr>
          <w:sz w:val="26"/>
          <w:szCs w:val="26"/>
          <w:rtl/>
        </w:rPr>
        <w:t xml:space="preserve">الدنيا </w:t>
      </w:r>
      <w:r w:rsidR="00A037D8">
        <w:rPr>
          <w:rFonts w:hint="cs"/>
          <w:sz w:val="26"/>
          <w:szCs w:val="26"/>
          <w:rtl/>
        </w:rPr>
        <w:t>ل</w:t>
      </w:r>
      <w:r w:rsidR="009C600D" w:rsidRPr="00000F2C">
        <w:rPr>
          <w:sz w:val="26"/>
          <w:szCs w:val="26"/>
          <w:rtl/>
        </w:rPr>
        <w:t>كفاءة الطاقة التي وافقت الحكومة على تطبيقها بنهاية المشروع وبحلول 1 يناير/كانون الثاني 2030 على</w:t>
      </w:r>
      <w:r w:rsidR="00A037D8">
        <w:rPr>
          <w:sz w:val="26"/>
          <w:szCs w:val="26"/>
          <w:rtl/>
        </w:rPr>
        <w:t xml:space="preserve"> </w:t>
      </w:r>
      <w:r w:rsidR="00AB1C55">
        <w:rPr>
          <w:rFonts w:hint="cs"/>
          <w:sz w:val="26"/>
          <w:szCs w:val="26"/>
          <w:rtl/>
        </w:rPr>
        <w:t>الصناعة بالكامل</w:t>
      </w:r>
      <w:r w:rsidR="00A037D8">
        <w:rPr>
          <w:sz w:val="26"/>
          <w:szCs w:val="26"/>
          <w:rtl/>
        </w:rPr>
        <w:t xml:space="preserve"> (أي التصنيع المحلي</w:t>
      </w:r>
      <w:r w:rsidR="009C600D" w:rsidRPr="00000F2C">
        <w:rPr>
          <w:sz w:val="26"/>
          <w:szCs w:val="26"/>
          <w:rtl/>
        </w:rPr>
        <w:t xml:space="preserve"> وواردات وصادرات المنتجات المُصنّعة محليًا)، وبالتالي ستكون مستويات كفاءة الطاقة المُلتزم بها في المشروع مُستدامة.</w:t>
      </w:r>
    </w:p>
    <w:p w14:paraId="6AD4F48B" w14:textId="77777777" w:rsidR="009C600D" w:rsidRPr="00000F2C" w:rsidRDefault="009C600D" w:rsidP="00191836">
      <w:pPr>
        <w:pStyle w:val="Heading2"/>
        <w:bidi/>
        <w:rPr>
          <w:sz w:val="26"/>
          <w:szCs w:val="26"/>
          <w:rtl/>
        </w:rPr>
      </w:pPr>
      <w:r w:rsidRPr="00000F2C">
        <w:rPr>
          <w:sz w:val="26"/>
          <w:szCs w:val="26"/>
          <w:rtl/>
        </w:rPr>
        <w:t xml:space="preserve">وأكدت اليونيدو أيضًا أنه بحلول نهاية المشروع، </w:t>
      </w:r>
      <w:r w:rsidR="00D85B04">
        <w:rPr>
          <w:rFonts w:hint="cs"/>
          <w:sz w:val="26"/>
          <w:szCs w:val="26"/>
          <w:rtl/>
        </w:rPr>
        <w:t>ستستمر</w:t>
      </w:r>
      <w:r w:rsidRPr="00000F2C">
        <w:rPr>
          <w:sz w:val="26"/>
          <w:szCs w:val="26"/>
          <w:rtl/>
        </w:rPr>
        <w:t xml:space="preserve"> جميع </w:t>
      </w:r>
      <w:r w:rsidR="00D85B04">
        <w:rPr>
          <w:rFonts w:hint="cs"/>
          <w:sz w:val="26"/>
          <w:szCs w:val="26"/>
          <w:rtl/>
        </w:rPr>
        <w:t>الشركات في</w:t>
      </w:r>
      <w:r w:rsidRPr="00000F2C">
        <w:rPr>
          <w:sz w:val="26"/>
          <w:szCs w:val="26"/>
          <w:rtl/>
        </w:rPr>
        <w:t xml:space="preserve"> تصنيع وبيع المنتجات المختلفة المصنعة في منشآتها، </w:t>
      </w:r>
      <w:r w:rsidR="00191836">
        <w:rPr>
          <w:sz w:val="26"/>
          <w:szCs w:val="26"/>
          <w:rtl/>
        </w:rPr>
        <w:t xml:space="preserve">في الأسواق المحلية </w:t>
      </w:r>
      <w:r w:rsidRPr="00000F2C">
        <w:rPr>
          <w:sz w:val="26"/>
          <w:szCs w:val="26"/>
          <w:rtl/>
        </w:rPr>
        <w:t xml:space="preserve">و أسواق التصدير، </w:t>
      </w:r>
      <w:r w:rsidR="00191836">
        <w:rPr>
          <w:sz w:val="26"/>
          <w:szCs w:val="26"/>
          <w:rtl/>
        </w:rPr>
        <w:t>إما بمستوى أداء الطاقة المستهدف</w:t>
      </w:r>
      <w:r w:rsidRPr="00000F2C">
        <w:rPr>
          <w:sz w:val="26"/>
          <w:szCs w:val="26"/>
          <w:rtl/>
        </w:rPr>
        <w:t xml:space="preserve"> أو </w:t>
      </w:r>
      <w:r w:rsidR="00191836">
        <w:rPr>
          <w:sz w:val="26"/>
          <w:szCs w:val="26"/>
          <w:rtl/>
        </w:rPr>
        <w:t>مستوى أداء طاقة أعلى</w:t>
      </w:r>
      <w:r w:rsidRPr="00000F2C">
        <w:rPr>
          <w:sz w:val="26"/>
          <w:szCs w:val="26"/>
          <w:rtl/>
        </w:rPr>
        <w:t xml:space="preserve"> أو مستويات </w:t>
      </w:r>
      <w:r w:rsidR="00191836">
        <w:rPr>
          <w:rFonts w:hint="cs"/>
          <w:sz w:val="26"/>
          <w:szCs w:val="26"/>
          <w:rtl/>
        </w:rPr>
        <w:t>المعايير الدنيا</w:t>
      </w:r>
      <w:r w:rsidRPr="00000F2C">
        <w:rPr>
          <w:sz w:val="26"/>
          <w:szCs w:val="26"/>
          <w:rtl/>
        </w:rPr>
        <w:t xml:space="preserve"> لأداء الطاقة المحددة، أيهما أدى إلى أداء طاقة أعلى </w:t>
      </w:r>
      <w:r w:rsidR="00191836">
        <w:rPr>
          <w:rFonts w:hint="cs"/>
          <w:sz w:val="26"/>
          <w:szCs w:val="26"/>
          <w:rtl/>
        </w:rPr>
        <w:t>للطرز</w:t>
      </w:r>
      <w:r w:rsidRPr="00000F2C">
        <w:rPr>
          <w:sz w:val="26"/>
          <w:szCs w:val="26"/>
          <w:rtl/>
        </w:rPr>
        <w:t xml:space="preserve"> المختلفة.</w:t>
      </w:r>
    </w:p>
    <w:p w14:paraId="06B66958" w14:textId="77777777" w:rsidR="009C600D" w:rsidRPr="00000F2C" w:rsidRDefault="009C600D" w:rsidP="00952DA8">
      <w:pPr>
        <w:pStyle w:val="Heading1"/>
        <w:tabs>
          <w:tab w:val="num" w:pos="-2160"/>
        </w:tabs>
        <w:bidi/>
        <w:spacing w:before="240"/>
        <w:rPr>
          <w:sz w:val="26"/>
          <w:szCs w:val="26"/>
          <w:rtl/>
        </w:rPr>
      </w:pPr>
      <w:r w:rsidRPr="00000F2C">
        <w:rPr>
          <w:sz w:val="26"/>
          <w:szCs w:val="26"/>
          <w:rtl/>
        </w:rPr>
        <w:t xml:space="preserve">يوضح الجدول 10 حسب التطبيق </w:t>
      </w:r>
      <w:r w:rsidR="008C5E1B">
        <w:rPr>
          <w:rFonts w:hint="cs"/>
          <w:sz w:val="26"/>
          <w:szCs w:val="26"/>
          <w:rtl/>
        </w:rPr>
        <w:t>ال</w:t>
      </w:r>
      <w:r w:rsidRPr="00000F2C">
        <w:rPr>
          <w:sz w:val="26"/>
          <w:szCs w:val="26"/>
          <w:rtl/>
        </w:rPr>
        <w:t xml:space="preserve">تكاليف </w:t>
      </w:r>
      <w:r w:rsidR="008C5E1B">
        <w:rPr>
          <w:rFonts w:hint="cs"/>
          <w:sz w:val="26"/>
          <w:szCs w:val="26"/>
          <w:rtl/>
        </w:rPr>
        <w:t>ال</w:t>
      </w:r>
      <w:r w:rsidR="008C5E1B">
        <w:rPr>
          <w:sz w:val="26"/>
          <w:szCs w:val="26"/>
          <w:rtl/>
        </w:rPr>
        <w:t>رأس</w:t>
      </w:r>
      <w:r w:rsidRPr="00000F2C">
        <w:rPr>
          <w:sz w:val="26"/>
          <w:szCs w:val="26"/>
          <w:rtl/>
        </w:rPr>
        <w:t>مال</w:t>
      </w:r>
      <w:r w:rsidR="008C5E1B">
        <w:rPr>
          <w:rFonts w:hint="cs"/>
          <w:sz w:val="26"/>
          <w:szCs w:val="26"/>
          <w:rtl/>
        </w:rPr>
        <w:t>ية</w:t>
      </w:r>
      <w:r w:rsidRPr="00000F2C">
        <w:rPr>
          <w:sz w:val="26"/>
          <w:szCs w:val="26"/>
          <w:rtl/>
        </w:rPr>
        <w:t xml:space="preserve"> الإضافية وتكاليف المكونات الإضافية</w:t>
      </w:r>
      <w:r w:rsidR="008C5E1B" w:rsidRPr="008C5E1B">
        <w:rPr>
          <w:sz w:val="26"/>
          <w:szCs w:val="26"/>
          <w:rtl/>
        </w:rPr>
        <w:t xml:space="preserve"> </w:t>
      </w:r>
      <w:r w:rsidR="008C5E1B">
        <w:rPr>
          <w:sz w:val="26"/>
          <w:szCs w:val="26"/>
          <w:rtl/>
        </w:rPr>
        <w:t>المتفق عليها</w:t>
      </w:r>
      <w:r w:rsidRPr="00000F2C">
        <w:rPr>
          <w:sz w:val="26"/>
          <w:szCs w:val="26"/>
          <w:rtl/>
        </w:rPr>
        <w:t xml:space="preserve">، حيث يتم تحديد الأخيرة حسب </w:t>
      </w:r>
      <w:r w:rsidR="008C5E1B">
        <w:rPr>
          <w:rFonts w:hint="cs"/>
          <w:sz w:val="26"/>
          <w:szCs w:val="26"/>
          <w:rtl/>
        </w:rPr>
        <w:t>الطراز</w:t>
      </w:r>
      <w:r w:rsidRPr="00000F2C">
        <w:rPr>
          <w:sz w:val="26"/>
          <w:szCs w:val="26"/>
          <w:rtl/>
        </w:rPr>
        <w:t xml:space="preserve"> على أساس متوسط حجم التصنيع في الفترة 2022-2024 وأداء الطاقة المستهدف </w:t>
      </w:r>
      <w:r w:rsidR="00952DA8">
        <w:rPr>
          <w:rFonts w:hint="cs"/>
          <w:sz w:val="26"/>
          <w:szCs w:val="26"/>
          <w:rtl/>
        </w:rPr>
        <w:t>لذلك</w:t>
      </w:r>
      <w:r w:rsidRPr="00000F2C">
        <w:rPr>
          <w:sz w:val="26"/>
          <w:szCs w:val="26"/>
          <w:rtl/>
        </w:rPr>
        <w:t xml:space="preserve"> </w:t>
      </w:r>
      <w:r w:rsidR="008C5E1B">
        <w:rPr>
          <w:rFonts w:hint="cs"/>
          <w:sz w:val="26"/>
          <w:szCs w:val="26"/>
          <w:rtl/>
        </w:rPr>
        <w:t>الطراز</w:t>
      </w:r>
      <w:r w:rsidRPr="00000F2C">
        <w:rPr>
          <w:sz w:val="26"/>
          <w:szCs w:val="26"/>
          <w:rtl/>
        </w:rPr>
        <w:t>.</w:t>
      </w:r>
    </w:p>
    <w:p w14:paraId="1EF3F75D" w14:textId="77777777" w:rsidR="009C600D" w:rsidRDefault="009C600D" w:rsidP="002338C9">
      <w:pPr>
        <w:bidi/>
        <w:rPr>
          <w:rtl/>
        </w:rPr>
      </w:pPr>
      <w:r w:rsidRPr="00000F2C">
        <w:rPr>
          <w:b/>
          <w:bCs/>
          <w:sz w:val="26"/>
          <w:szCs w:val="26"/>
          <w:rtl/>
        </w:rPr>
        <w:t>الجدول 10.</w:t>
      </w:r>
      <w:r w:rsidRPr="00952DA8">
        <w:rPr>
          <w:b/>
          <w:bCs/>
          <w:sz w:val="26"/>
          <w:szCs w:val="26"/>
          <w:rtl/>
        </w:rPr>
        <w:t xml:space="preserve"> </w:t>
      </w:r>
      <w:r w:rsidR="00952DA8" w:rsidRPr="00952DA8">
        <w:rPr>
          <w:rFonts w:hint="cs"/>
          <w:b/>
          <w:bCs/>
          <w:sz w:val="26"/>
          <w:szCs w:val="26"/>
          <w:rtl/>
        </w:rPr>
        <w:t>ال</w:t>
      </w:r>
      <w:r w:rsidR="00952DA8" w:rsidRPr="00952DA8">
        <w:rPr>
          <w:b/>
          <w:bCs/>
          <w:sz w:val="26"/>
          <w:szCs w:val="26"/>
          <w:rtl/>
        </w:rPr>
        <w:t xml:space="preserve">تكاليف </w:t>
      </w:r>
      <w:r w:rsidR="00952DA8" w:rsidRPr="00952DA8">
        <w:rPr>
          <w:rFonts w:hint="cs"/>
          <w:b/>
          <w:bCs/>
          <w:sz w:val="26"/>
          <w:szCs w:val="26"/>
          <w:rtl/>
        </w:rPr>
        <w:t>ال</w:t>
      </w:r>
      <w:r w:rsidR="00952DA8" w:rsidRPr="00952DA8">
        <w:rPr>
          <w:b/>
          <w:bCs/>
          <w:sz w:val="26"/>
          <w:szCs w:val="26"/>
          <w:rtl/>
        </w:rPr>
        <w:t>رأسمال</w:t>
      </w:r>
      <w:r w:rsidR="00952DA8" w:rsidRPr="00952DA8">
        <w:rPr>
          <w:rFonts w:hint="cs"/>
          <w:b/>
          <w:bCs/>
          <w:sz w:val="26"/>
          <w:szCs w:val="26"/>
          <w:rtl/>
        </w:rPr>
        <w:t>ية</w:t>
      </w:r>
      <w:r w:rsidR="00952DA8" w:rsidRPr="00952DA8">
        <w:rPr>
          <w:b/>
          <w:bCs/>
          <w:sz w:val="26"/>
          <w:szCs w:val="26"/>
          <w:rtl/>
        </w:rPr>
        <w:t xml:space="preserve"> الإضافية وتكاليف المكونات الإضافية المتفق عليها المتفق عليها</w:t>
      </w:r>
      <w:r w:rsidR="00952DA8" w:rsidRPr="00000F2C">
        <w:rPr>
          <w:b/>
          <w:bCs/>
          <w:sz w:val="26"/>
          <w:szCs w:val="26"/>
          <w:rtl/>
        </w:rPr>
        <w:t xml:space="preserve"> </w:t>
      </w:r>
      <w:r w:rsidR="00952DA8">
        <w:rPr>
          <w:rFonts w:hint="cs"/>
          <w:b/>
          <w:bCs/>
          <w:sz w:val="26"/>
          <w:szCs w:val="26"/>
          <w:rtl/>
        </w:rPr>
        <w:t>لشركات</w:t>
      </w:r>
      <w:r w:rsidRPr="00000F2C">
        <w:rPr>
          <w:b/>
          <w:bCs/>
          <w:sz w:val="26"/>
          <w:szCs w:val="26"/>
          <w:rtl/>
        </w:rPr>
        <w:t xml:space="preserve"> </w:t>
      </w:r>
      <w:r w:rsidR="002338C9">
        <w:rPr>
          <w:rFonts w:hint="cs"/>
          <w:b/>
          <w:bCs/>
          <w:sz w:val="26"/>
          <w:szCs w:val="26"/>
          <w:rtl/>
        </w:rPr>
        <w:t>تصنيع</w:t>
      </w:r>
      <w:r w:rsidRPr="00000F2C">
        <w:rPr>
          <w:b/>
          <w:bCs/>
          <w:sz w:val="26"/>
          <w:szCs w:val="26"/>
          <w:rtl/>
        </w:rPr>
        <w:t xml:space="preserve"> الثلاجات المنزلية والمجمدات الص</w:t>
      </w:r>
      <w:r w:rsidR="00F569B7">
        <w:rPr>
          <w:rFonts w:hint="cs"/>
          <w:b/>
          <w:bCs/>
          <w:sz w:val="26"/>
          <w:szCs w:val="26"/>
          <w:rtl/>
        </w:rPr>
        <w:t>ن</w:t>
      </w:r>
      <w:r w:rsidR="00F569B7">
        <w:rPr>
          <w:b/>
          <w:bCs/>
          <w:sz w:val="26"/>
          <w:szCs w:val="26"/>
          <w:rtl/>
        </w:rPr>
        <w:t>د</w:t>
      </w:r>
      <w:r w:rsidR="00F569B7">
        <w:rPr>
          <w:rFonts w:hint="cs"/>
          <w:b/>
          <w:bCs/>
          <w:sz w:val="26"/>
          <w:szCs w:val="26"/>
          <w:rtl/>
        </w:rPr>
        <w:t>وق</w:t>
      </w:r>
      <w:r w:rsidRPr="00000F2C">
        <w:rPr>
          <w:b/>
          <w:bCs/>
          <w:sz w:val="26"/>
          <w:szCs w:val="26"/>
          <w:rtl/>
        </w:rPr>
        <w:t>ية (بالدولار الأمريكي</w:t>
      </w:r>
      <w:r w:rsidRPr="009D1205">
        <w:rPr>
          <w:b/>
          <w:bCs/>
          <w:rtl/>
        </w:rPr>
        <w:t>)</w:t>
      </w:r>
    </w:p>
    <w:tbl>
      <w:tblPr>
        <w:tblStyle w:val="TableGrid"/>
        <w:bidiVisual/>
        <w:tblW w:w="5228" w:type="pct"/>
        <w:tblLayout w:type="fixed"/>
        <w:tblLook w:val="04A0" w:firstRow="1" w:lastRow="0" w:firstColumn="1" w:lastColumn="0" w:noHBand="0" w:noVBand="1"/>
      </w:tblPr>
      <w:tblGrid>
        <w:gridCol w:w="2120"/>
        <w:gridCol w:w="1138"/>
        <w:gridCol w:w="1064"/>
        <w:gridCol w:w="966"/>
        <w:gridCol w:w="704"/>
        <w:gridCol w:w="1142"/>
        <w:gridCol w:w="966"/>
        <w:gridCol w:w="968"/>
        <w:gridCol w:w="708"/>
      </w:tblGrid>
      <w:tr w:rsidR="009C600D" w:rsidRPr="00C50AF2" w14:paraId="24F541A4" w14:textId="77777777" w:rsidTr="00866B68">
        <w:tc>
          <w:tcPr>
            <w:tcW w:w="1085" w:type="pct"/>
            <w:vMerge w:val="restart"/>
            <w:vAlign w:val="center"/>
          </w:tcPr>
          <w:p w14:paraId="10656C93" w14:textId="77777777" w:rsidR="009C600D" w:rsidRPr="001C0842" w:rsidRDefault="00F569B7" w:rsidP="00F569B7">
            <w:pPr>
              <w:bidi/>
              <w:ind w:left="-113" w:right="-105"/>
              <w:jc w:val="center"/>
              <w:rPr>
                <w:b/>
                <w:bCs/>
                <w:sz w:val="18"/>
                <w:szCs w:val="18"/>
                <w:rtl/>
              </w:rPr>
            </w:pPr>
            <w:r w:rsidRPr="001C0842">
              <w:rPr>
                <w:rFonts w:hint="cs"/>
                <w:b/>
                <w:bCs/>
                <w:sz w:val="18"/>
                <w:szCs w:val="18"/>
                <w:rtl/>
              </w:rPr>
              <w:t>ال</w:t>
            </w:r>
            <w:r w:rsidRPr="001C0842">
              <w:rPr>
                <w:b/>
                <w:bCs/>
                <w:sz w:val="18"/>
                <w:szCs w:val="18"/>
                <w:rtl/>
              </w:rPr>
              <w:t>تطبيق (</w:t>
            </w:r>
            <w:r w:rsidRPr="001C0842">
              <w:rPr>
                <w:rFonts w:hint="cs"/>
                <w:b/>
                <w:bCs/>
                <w:sz w:val="18"/>
                <w:szCs w:val="18"/>
                <w:rtl/>
              </w:rPr>
              <w:t>عدد الشركات</w:t>
            </w:r>
            <w:r w:rsidR="009C600D" w:rsidRPr="001C0842">
              <w:rPr>
                <w:b/>
                <w:bCs/>
                <w:sz w:val="18"/>
                <w:szCs w:val="18"/>
                <w:rtl/>
              </w:rPr>
              <w:t>)</w:t>
            </w:r>
          </w:p>
        </w:tc>
        <w:tc>
          <w:tcPr>
            <w:tcW w:w="1980" w:type="pct"/>
            <w:gridSpan w:val="4"/>
          </w:tcPr>
          <w:p w14:paraId="1E030950" w14:textId="77777777" w:rsidR="009C600D" w:rsidRPr="00C50AF2" w:rsidRDefault="00F569B7" w:rsidP="006B35CD">
            <w:pPr>
              <w:bidi/>
              <w:jc w:val="center"/>
              <w:rPr>
                <w:b/>
                <w:bCs/>
                <w:sz w:val="18"/>
                <w:szCs w:val="18"/>
                <w:rtl/>
              </w:rPr>
            </w:pPr>
            <w:r>
              <w:rPr>
                <w:rFonts w:hint="cs"/>
                <w:b/>
                <w:bCs/>
                <w:sz w:val="18"/>
                <w:szCs w:val="18"/>
                <w:rtl/>
              </w:rPr>
              <w:t>حسبما قدم</w:t>
            </w:r>
          </w:p>
        </w:tc>
        <w:tc>
          <w:tcPr>
            <w:tcW w:w="1935" w:type="pct"/>
            <w:gridSpan w:val="4"/>
          </w:tcPr>
          <w:p w14:paraId="75890798" w14:textId="77777777" w:rsidR="009C600D" w:rsidRPr="00C50AF2" w:rsidRDefault="00F569B7" w:rsidP="006B35CD">
            <w:pPr>
              <w:bidi/>
              <w:jc w:val="center"/>
              <w:rPr>
                <w:b/>
                <w:bCs/>
                <w:sz w:val="18"/>
                <w:szCs w:val="18"/>
                <w:rtl/>
              </w:rPr>
            </w:pPr>
            <w:r>
              <w:rPr>
                <w:rFonts w:hint="cs"/>
                <w:b/>
                <w:bCs/>
                <w:sz w:val="18"/>
                <w:szCs w:val="18"/>
                <w:rtl/>
              </w:rPr>
              <w:t>ال</w:t>
            </w:r>
            <w:r w:rsidR="009C600D" w:rsidRPr="00C50AF2">
              <w:rPr>
                <w:b/>
                <w:bCs/>
                <w:sz w:val="18"/>
                <w:szCs w:val="18"/>
                <w:rtl/>
              </w:rPr>
              <w:t>متفق</w:t>
            </w:r>
            <w:r>
              <w:rPr>
                <w:rFonts w:hint="cs"/>
                <w:b/>
                <w:bCs/>
                <w:sz w:val="18"/>
                <w:szCs w:val="18"/>
                <w:rtl/>
              </w:rPr>
              <w:t xml:space="preserve"> عليه</w:t>
            </w:r>
          </w:p>
        </w:tc>
      </w:tr>
      <w:tr w:rsidR="009C600D" w:rsidRPr="00C50AF2" w14:paraId="73B1A1E5" w14:textId="77777777" w:rsidTr="00866B68">
        <w:tc>
          <w:tcPr>
            <w:tcW w:w="1085" w:type="pct"/>
            <w:vMerge/>
          </w:tcPr>
          <w:p w14:paraId="6FE3E7F3" w14:textId="77777777" w:rsidR="009C600D" w:rsidRPr="00C50AF2" w:rsidRDefault="009C600D" w:rsidP="006B35CD">
            <w:pPr>
              <w:jc w:val="center"/>
              <w:rPr>
                <w:sz w:val="18"/>
                <w:szCs w:val="18"/>
                <w:rtl/>
              </w:rPr>
            </w:pPr>
          </w:p>
        </w:tc>
        <w:tc>
          <w:tcPr>
            <w:tcW w:w="582" w:type="pct"/>
            <w:vAlign w:val="center"/>
          </w:tcPr>
          <w:p w14:paraId="15463809" w14:textId="77777777" w:rsidR="009C600D" w:rsidRPr="00C50AF2" w:rsidRDefault="001C0842" w:rsidP="006B35CD">
            <w:pPr>
              <w:bidi/>
              <w:jc w:val="center"/>
              <w:rPr>
                <w:b/>
                <w:bCs/>
                <w:sz w:val="18"/>
                <w:szCs w:val="18"/>
                <w:rtl/>
              </w:rPr>
            </w:pPr>
            <w:r>
              <w:rPr>
                <w:rFonts w:hint="cs"/>
                <w:b/>
                <w:bCs/>
                <w:sz w:val="18"/>
                <w:szCs w:val="18"/>
                <w:rtl/>
              </w:rPr>
              <w:t>ال</w:t>
            </w:r>
            <w:r>
              <w:rPr>
                <w:b/>
                <w:bCs/>
                <w:sz w:val="18"/>
                <w:szCs w:val="18"/>
                <w:rtl/>
              </w:rPr>
              <w:t>تكلفة</w:t>
            </w:r>
            <w:r>
              <w:rPr>
                <w:rFonts w:hint="cs"/>
                <w:b/>
                <w:bCs/>
                <w:sz w:val="18"/>
                <w:szCs w:val="18"/>
                <w:rtl/>
              </w:rPr>
              <w:t xml:space="preserve"> ال</w:t>
            </w:r>
            <w:r>
              <w:rPr>
                <w:b/>
                <w:bCs/>
                <w:sz w:val="18"/>
                <w:szCs w:val="18"/>
                <w:rtl/>
              </w:rPr>
              <w:t>رأس</w:t>
            </w:r>
            <w:r w:rsidR="009C600D" w:rsidRPr="00C50AF2">
              <w:rPr>
                <w:b/>
                <w:bCs/>
                <w:sz w:val="18"/>
                <w:szCs w:val="18"/>
                <w:rtl/>
              </w:rPr>
              <w:t>مال</w:t>
            </w:r>
            <w:r>
              <w:rPr>
                <w:rFonts w:hint="cs"/>
                <w:b/>
                <w:bCs/>
                <w:sz w:val="18"/>
                <w:szCs w:val="18"/>
                <w:rtl/>
              </w:rPr>
              <w:t>ية</w:t>
            </w:r>
            <w:r w:rsidR="009C600D" w:rsidRPr="00C50AF2">
              <w:rPr>
                <w:b/>
                <w:bCs/>
                <w:sz w:val="18"/>
                <w:szCs w:val="18"/>
                <w:rtl/>
              </w:rPr>
              <w:t xml:space="preserve"> الإضافية</w:t>
            </w:r>
          </w:p>
        </w:tc>
        <w:tc>
          <w:tcPr>
            <w:tcW w:w="544" w:type="pct"/>
            <w:vAlign w:val="center"/>
          </w:tcPr>
          <w:p w14:paraId="41E07455" w14:textId="77777777" w:rsidR="009C600D" w:rsidRPr="00C50AF2" w:rsidRDefault="009C600D" w:rsidP="006B35CD">
            <w:pPr>
              <w:bidi/>
              <w:jc w:val="center"/>
              <w:rPr>
                <w:b/>
                <w:bCs/>
                <w:sz w:val="18"/>
                <w:szCs w:val="18"/>
                <w:rtl/>
              </w:rPr>
            </w:pPr>
            <w:r w:rsidRPr="00C50AF2">
              <w:rPr>
                <w:b/>
                <w:bCs/>
                <w:sz w:val="18"/>
                <w:szCs w:val="18"/>
                <w:rtl/>
              </w:rPr>
              <w:t>تكلفة المكونات الإضافية</w:t>
            </w:r>
          </w:p>
        </w:tc>
        <w:tc>
          <w:tcPr>
            <w:tcW w:w="494" w:type="pct"/>
            <w:vAlign w:val="center"/>
          </w:tcPr>
          <w:p w14:paraId="5ADBAA28" w14:textId="77777777" w:rsidR="009C600D" w:rsidRPr="00C50AF2" w:rsidRDefault="009C600D" w:rsidP="006B35CD">
            <w:pPr>
              <w:bidi/>
              <w:jc w:val="center"/>
              <w:rPr>
                <w:b/>
                <w:bCs/>
                <w:sz w:val="18"/>
                <w:szCs w:val="18"/>
                <w:rtl/>
              </w:rPr>
            </w:pPr>
            <w:r w:rsidRPr="00C50AF2">
              <w:rPr>
                <w:b/>
                <w:bCs/>
                <w:sz w:val="18"/>
                <w:szCs w:val="18"/>
                <w:rtl/>
              </w:rPr>
              <w:t>المجموع</w:t>
            </w:r>
          </w:p>
        </w:tc>
        <w:tc>
          <w:tcPr>
            <w:tcW w:w="360" w:type="pct"/>
            <w:vAlign w:val="center"/>
          </w:tcPr>
          <w:p w14:paraId="381BB319" w14:textId="77777777" w:rsidR="009C600D" w:rsidRPr="00C50AF2" w:rsidRDefault="001C0842" w:rsidP="006B35CD">
            <w:pPr>
              <w:bidi/>
              <w:jc w:val="center"/>
              <w:rPr>
                <w:b/>
                <w:bCs/>
                <w:sz w:val="18"/>
                <w:szCs w:val="18"/>
                <w:rtl/>
              </w:rPr>
            </w:pPr>
            <w:r>
              <w:rPr>
                <w:rFonts w:hint="cs"/>
                <w:b/>
                <w:bCs/>
                <w:sz w:val="18"/>
                <w:szCs w:val="18"/>
                <w:rtl/>
              </w:rPr>
              <w:t>كفاءة الطاقة</w:t>
            </w:r>
            <w:r w:rsidR="009C600D" w:rsidRPr="00C50AF2">
              <w:rPr>
                <w:b/>
                <w:bCs/>
                <w:sz w:val="18"/>
                <w:szCs w:val="18"/>
                <w:rtl/>
              </w:rPr>
              <w:t>* (%)</w:t>
            </w:r>
          </w:p>
        </w:tc>
        <w:tc>
          <w:tcPr>
            <w:tcW w:w="584" w:type="pct"/>
            <w:vAlign w:val="center"/>
          </w:tcPr>
          <w:p w14:paraId="19B29582" w14:textId="77777777" w:rsidR="009C600D" w:rsidRPr="00C50AF2" w:rsidRDefault="001C0842" w:rsidP="006B35CD">
            <w:pPr>
              <w:bidi/>
              <w:ind w:right="-105" w:hanging="98"/>
              <w:jc w:val="center"/>
              <w:rPr>
                <w:b/>
                <w:bCs/>
                <w:sz w:val="18"/>
                <w:szCs w:val="18"/>
                <w:rtl/>
              </w:rPr>
            </w:pPr>
            <w:r>
              <w:rPr>
                <w:rFonts w:hint="cs"/>
                <w:b/>
                <w:bCs/>
                <w:sz w:val="18"/>
                <w:szCs w:val="18"/>
                <w:rtl/>
              </w:rPr>
              <w:t>ال</w:t>
            </w:r>
            <w:r>
              <w:rPr>
                <w:b/>
                <w:bCs/>
                <w:sz w:val="18"/>
                <w:szCs w:val="18"/>
                <w:rtl/>
              </w:rPr>
              <w:t>تكلفة</w:t>
            </w:r>
            <w:r>
              <w:rPr>
                <w:rFonts w:hint="cs"/>
                <w:b/>
                <w:bCs/>
                <w:sz w:val="18"/>
                <w:szCs w:val="18"/>
                <w:rtl/>
              </w:rPr>
              <w:t xml:space="preserve"> ال</w:t>
            </w:r>
            <w:r>
              <w:rPr>
                <w:b/>
                <w:bCs/>
                <w:sz w:val="18"/>
                <w:szCs w:val="18"/>
                <w:rtl/>
              </w:rPr>
              <w:t>رأس</w:t>
            </w:r>
            <w:r w:rsidRPr="00C50AF2">
              <w:rPr>
                <w:b/>
                <w:bCs/>
                <w:sz w:val="18"/>
                <w:szCs w:val="18"/>
                <w:rtl/>
              </w:rPr>
              <w:t>مال</w:t>
            </w:r>
            <w:r>
              <w:rPr>
                <w:rFonts w:hint="cs"/>
                <w:b/>
                <w:bCs/>
                <w:sz w:val="18"/>
                <w:szCs w:val="18"/>
                <w:rtl/>
              </w:rPr>
              <w:t>ية</w:t>
            </w:r>
            <w:r w:rsidRPr="00C50AF2">
              <w:rPr>
                <w:b/>
                <w:bCs/>
                <w:sz w:val="18"/>
                <w:szCs w:val="18"/>
                <w:rtl/>
              </w:rPr>
              <w:t xml:space="preserve"> الإضافية</w:t>
            </w:r>
          </w:p>
        </w:tc>
        <w:tc>
          <w:tcPr>
            <w:tcW w:w="494" w:type="pct"/>
            <w:vAlign w:val="center"/>
          </w:tcPr>
          <w:p w14:paraId="731E6461" w14:textId="77777777" w:rsidR="009C600D" w:rsidRPr="00C50AF2" w:rsidRDefault="009C600D" w:rsidP="006B35CD">
            <w:pPr>
              <w:bidi/>
              <w:ind w:right="-105" w:hanging="98"/>
              <w:jc w:val="center"/>
              <w:rPr>
                <w:b/>
                <w:bCs/>
                <w:sz w:val="18"/>
                <w:szCs w:val="18"/>
                <w:rtl/>
              </w:rPr>
            </w:pPr>
            <w:r w:rsidRPr="00C50AF2">
              <w:rPr>
                <w:b/>
                <w:bCs/>
                <w:sz w:val="18"/>
                <w:szCs w:val="18"/>
                <w:rtl/>
              </w:rPr>
              <w:t>تكلفة المكونات الإضافية</w:t>
            </w:r>
          </w:p>
        </w:tc>
        <w:tc>
          <w:tcPr>
            <w:tcW w:w="495" w:type="pct"/>
            <w:vAlign w:val="center"/>
          </w:tcPr>
          <w:p w14:paraId="6FFDDA5E" w14:textId="77777777" w:rsidR="009C600D" w:rsidRPr="00C50AF2" w:rsidRDefault="009C600D" w:rsidP="006B35CD">
            <w:pPr>
              <w:bidi/>
              <w:ind w:left="-106" w:right="-112"/>
              <w:jc w:val="center"/>
              <w:rPr>
                <w:b/>
                <w:bCs/>
                <w:sz w:val="18"/>
                <w:szCs w:val="18"/>
                <w:rtl/>
              </w:rPr>
            </w:pPr>
            <w:r w:rsidRPr="00C50AF2">
              <w:rPr>
                <w:b/>
                <w:bCs/>
                <w:sz w:val="18"/>
                <w:szCs w:val="18"/>
                <w:rtl/>
              </w:rPr>
              <w:t>المجموع</w:t>
            </w:r>
          </w:p>
        </w:tc>
        <w:tc>
          <w:tcPr>
            <w:tcW w:w="362" w:type="pct"/>
            <w:vAlign w:val="center"/>
          </w:tcPr>
          <w:p w14:paraId="78AF2F2C" w14:textId="77777777" w:rsidR="009C600D" w:rsidRPr="00C50AF2" w:rsidRDefault="00464929" w:rsidP="006B35CD">
            <w:pPr>
              <w:bidi/>
              <w:jc w:val="center"/>
              <w:rPr>
                <w:b/>
                <w:bCs/>
                <w:sz w:val="18"/>
                <w:szCs w:val="18"/>
                <w:rtl/>
              </w:rPr>
            </w:pPr>
            <w:r>
              <w:rPr>
                <w:rFonts w:hint="cs"/>
                <w:b/>
                <w:bCs/>
                <w:sz w:val="18"/>
                <w:szCs w:val="18"/>
                <w:rtl/>
              </w:rPr>
              <w:t>كفاءة الطاقة</w:t>
            </w:r>
            <w:r w:rsidR="009C600D" w:rsidRPr="00C50AF2">
              <w:rPr>
                <w:b/>
                <w:bCs/>
                <w:sz w:val="18"/>
                <w:szCs w:val="18"/>
                <w:rtl/>
              </w:rPr>
              <w:t>* (%)</w:t>
            </w:r>
          </w:p>
        </w:tc>
      </w:tr>
      <w:tr w:rsidR="009C600D" w:rsidRPr="00C50AF2" w14:paraId="737B730F" w14:textId="77777777" w:rsidTr="00866B68">
        <w:tc>
          <w:tcPr>
            <w:tcW w:w="1085" w:type="pct"/>
          </w:tcPr>
          <w:p w14:paraId="009CB23A" w14:textId="77777777" w:rsidR="009C600D" w:rsidRPr="00C50AF2" w:rsidRDefault="009C600D" w:rsidP="00175875">
            <w:pPr>
              <w:bidi/>
              <w:jc w:val="center"/>
              <w:rPr>
                <w:sz w:val="18"/>
                <w:szCs w:val="18"/>
                <w:rtl/>
              </w:rPr>
            </w:pPr>
            <w:r w:rsidRPr="00C50AF2">
              <w:rPr>
                <w:sz w:val="18"/>
                <w:szCs w:val="18"/>
                <w:rtl/>
              </w:rPr>
              <w:t>الثلاجات المنزلية (9)</w:t>
            </w:r>
          </w:p>
        </w:tc>
        <w:tc>
          <w:tcPr>
            <w:tcW w:w="582" w:type="pct"/>
          </w:tcPr>
          <w:p w14:paraId="166DFB11" w14:textId="77777777" w:rsidR="009C600D" w:rsidRPr="00C50AF2" w:rsidRDefault="009C600D" w:rsidP="00175875">
            <w:pPr>
              <w:bidi/>
              <w:jc w:val="left"/>
              <w:rPr>
                <w:sz w:val="18"/>
                <w:szCs w:val="18"/>
                <w:rtl/>
              </w:rPr>
            </w:pPr>
            <w:r w:rsidRPr="00C50AF2">
              <w:rPr>
                <w:sz w:val="18"/>
                <w:szCs w:val="18"/>
                <w:rtl/>
              </w:rPr>
              <w:t>2,650,000</w:t>
            </w:r>
          </w:p>
        </w:tc>
        <w:tc>
          <w:tcPr>
            <w:tcW w:w="544" w:type="pct"/>
          </w:tcPr>
          <w:p w14:paraId="14458429" w14:textId="77777777" w:rsidR="009C600D" w:rsidRPr="00C50AF2" w:rsidRDefault="009C600D" w:rsidP="00175875">
            <w:pPr>
              <w:bidi/>
              <w:jc w:val="left"/>
              <w:rPr>
                <w:sz w:val="18"/>
                <w:szCs w:val="18"/>
                <w:rtl/>
              </w:rPr>
            </w:pPr>
            <w:r w:rsidRPr="00C50AF2">
              <w:rPr>
                <w:sz w:val="18"/>
                <w:szCs w:val="18"/>
                <w:rtl/>
              </w:rPr>
              <w:t>1,659,615</w:t>
            </w:r>
          </w:p>
        </w:tc>
        <w:tc>
          <w:tcPr>
            <w:tcW w:w="494" w:type="pct"/>
          </w:tcPr>
          <w:p w14:paraId="49EBD4B9" w14:textId="77777777" w:rsidR="009C600D" w:rsidRPr="00C50AF2" w:rsidRDefault="009C600D" w:rsidP="00175875">
            <w:pPr>
              <w:bidi/>
              <w:jc w:val="left"/>
              <w:rPr>
                <w:sz w:val="18"/>
                <w:szCs w:val="18"/>
                <w:rtl/>
              </w:rPr>
            </w:pPr>
            <w:r w:rsidRPr="00C50AF2">
              <w:rPr>
                <w:sz w:val="18"/>
                <w:szCs w:val="18"/>
                <w:rtl/>
              </w:rPr>
              <w:t>4,309,615</w:t>
            </w:r>
          </w:p>
        </w:tc>
        <w:tc>
          <w:tcPr>
            <w:tcW w:w="360" w:type="pct"/>
          </w:tcPr>
          <w:p w14:paraId="774CABC3" w14:textId="77777777" w:rsidR="009C600D" w:rsidRPr="00C50AF2" w:rsidRDefault="009C600D" w:rsidP="00175875">
            <w:pPr>
              <w:bidi/>
              <w:jc w:val="left"/>
              <w:rPr>
                <w:sz w:val="18"/>
                <w:szCs w:val="18"/>
                <w:rtl/>
              </w:rPr>
            </w:pPr>
            <w:r w:rsidRPr="00C50AF2">
              <w:rPr>
                <w:sz w:val="18"/>
                <w:szCs w:val="18"/>
                <w:rtl/>
              </w:rPr>
              <w:t>27.4</w:t>
            </w:r>
          </w:p>
        </w:tc>
        <w:tc>
          <w:tcPr>
            <w:tcW w:w="584" w:type="pct"/>
          </w:tcPr>
          <w:p w14:paraId="5366453C" w14:textId="77777777" w:rsidR="009C600D" w:rsidRPr="00C50AF2" w:rsidRDefault="009C600D" w:rsidP="00175875">
            <w:pPr>
              <w:bidi/>
              <w:jc w:val="left"/>
              <w:rPr>
                <w:sz w:val="18"/>
                <w:szCs w:val="18"/>
                <w:rtl/>
              </w:rPr>
            </w:pPr>
            <w:r w:rsidRPr="00C50AF2">
              <w:rPr>
                <w:sz w:val="18"/>
                <w:szCs w:val="18"/>
                <w:rtl/>
              </w:rPr>
              <w:t>2,650,000</w:t>
            </w:r>
          </w:p>
        </w:tc>
        <w:tc>
          <w:tcPr>
            <w:tcW w:w="494" w:type="pct"/>
          </w:tcPr>
          <w:p w14:paraId="157AF022" w14:textId="77777777" w:rsidR="009C600D" w:rsidRPr="00C50AF2" w:rsidRDefault="009C600D" w:rsidP="00175875">
            <w:pPr>
              <w:bidi/>
              <w:jc w:val="left"/>
              <w:rPr>
                <w:sz w:val="18"/>
                <w:szCs w:val="18"/>
                <w:rtl/>
              </w:rPr>
            </w:pPr>
            <w:r w:rsidRPr="00C50AF2">
              <w:rPr>
                <w:sz w:val="18"/>
                <w:szCs w:val="18"/>
                <w:rtl/>
              </w:rPr>
              <w:t>1,950,330</w:t>
            </w:r>
          </w:p>
        </w:tc>
        <w:tc>
          <w:tcPr>
            <w:tcW w:w="495" w:type="pct"/>
          </w:tcPr>
          <w:p w14:paraId="285AF9F5" w14:textId="77777777" w:rsidR="009C600D" w:rsidRPr="00C50AF2" w:rsidRDefault="009C600D" w:rsidP="00175875">
            <w:pPr>
              <w:bidi/>
              <w:jc w:val="left"/>
              <w:rPr>
                <w:sz w:val="18"/>
                <w:szCs w:val="18"/>
                <w:rtl/>
              </w:rPr>
            </w:pPr>
            <w:r w:rsidRPr="00C50AF2">
              <w:rPr>
                <w:sz w:val="18"/>
                <w:szCs w:val="18"/>
                <w:rtl/>
              </w:rPr>
              <w:t>4,600,330</w:t>
            </w:r>
          </w:p>
        </w:tc>
        <w:tc>
          <w:tcPr>
            <w:tcW w:w="362" w:type="pct"/>
          </w:tcPr>
          <w:p w14:paraId="4533E8EC" w14:textId="77777777" w:rsidR="009C600D" w:rsidRPr="00C50AF2" w:rsidRDefault="009C600D" w:rsidP="00175875">
            <w:pPr>
              <w:bidi/>
              <w:jc w:val="left"/>
              <w:rPr>
                <w:sz w:val="18"/>
                <w:szCs w:val="18"/>
                <w:rtl/>
              </w:rPr>
            </w:pPr>
            <w:r w:rsidRPr="00C50AF2">
              <w:rPr>
                <w:sz w:val="18"/>
                <w:szCs w:val="18"/>
                <w:rtl/>
              </w:rPr>
              <w:t>30.0</w:t>
            </w:r>
          </w:p>
        </w:tc>
      </w:tr>
      <w:tr w:rsidR="009C600D" w:rsidRPr="00C50AF2" w14:paraId="0535A9B4" w14:textId="77777777" w:rsidTr="00866B68">
        <w:tc>
          <w:tcPr>
            <w:tcW w:w="1085" w:type="pct"/>
          </w:tcPr>
          <w:p w14:paraId="61F9F1AB" w14:textId="77777777" w:rsidR="009C600D" w:rsidRPr="00C50AF2" w:rsidRDefault="00175875" w:rsidP="006B35CD">
            <w:pPr>
              <w:bidi/>
              <w:jc w:val="center"/>
              <w:rPr>
                <w:sz w:val="18"/>
                <w:szCs w:val="18"/>
                <w:rtl/>
              </w:rPr>
            </w:pPr>
            <w:r>
              <w:rPr>
                <w:rFonts w:hint="cs"/>
                <w:sz w:val="18"/>
                <w:szCs w:val="18"/>
                <w:rtl/>
              </w:rPr>
              <w:t>المجمدات الصندوقية</w:t>
            </w:r>
            <w:r w:rsidR="009C600D" w:rsidRPr="00C50AF2">
              <w:rPr>
                <w:sz w:val="18"/>
                <w:szCs w:val="18"/>
                <w:rtl/>
              </w:rPr>
              <w:t xml:space="preserve"> (6)</w:t>
            </w:r>
          </w:p>
        </w:tc>
        <w:tc>
          <w:tcPr>
            <w:tcW w:w="582" w:type="pct"/>
          </w:tcPr>
          <w:p w14:paraId="4CB92AA0" w14:textId="77777777" w:rsidR="009C600D" w:rsidRPr="00C50AF2" w:rsidRDefault="009C600D" w:rsidP="00175875">
            <w:pPr>
              <w:bidi/>
              <w:jc w:val="left"/>
              <w:rPr>
                <w:sz w:val="18"/>
                <w:szCs w:val="18"/>
                <w:rtl/>
              </w:rPr>
            </w:pPr>
            <w:r w:rsidRPr="00C50AF2">
              <w:rPr>
                <w:sz w:val="18"/>
                <w:szCs w:val="18"/>
                <w:rtl/>
              </w:rPr>
              <w:t>900,000</w:t>
            </w:r>
          </w:p>
        </w:tc>
        <w:tc>
          <w:tcPr>
            <w:tcW w:w="544" w:type="pct"/>
          </w:tcPr>
          <w:p w14:paraId="76A51F7A" w14:textId="77777777" w:rsidR="009C600D" w:rsidRPr="00C50AF2" w:rsidRDefault="009C600D" w:rsidP="00175875">
            <w:pPr>
              <w:bidi/>
              <w:jc w:val="left"/>
              <w:rPr>
                <w:sz w:val="18"/>
                <w:szCs w:val="18"/>
                <w:rtl/>
              </w:rPr>
            </w:pPr>
            <w:r w:rsidRPr="00C50AF2">
              <w:rPr>
                <w:sz w:val="18"/>
                <w:szCs w:val="18"/>
                <w:rtl/>
              </w:rPr>
              <w:t>1,195,166</w:t>
            </w:r>
          </w:p>
        </w:tc>
        <w:tc>
          <w:tcPr>
            <w:tcW w:w="494" w:type="pct"/>
          </w:tcPr>
          <w:p w14:paraId="37B585FB" w14:textId="77777777" w:rsidR="009C600D" w:rsidRPr="00C50AF2" w:rsidRDefault="009C600D" w:rsidP="00175875">
            <w:pPr>
              <w:bidi/>
              <w:jc w:val="left"/>
              <w:rPr>
                <w:sz w:val="18"/>
                <w:szCs w:val="18"/>
                <w:rtl/>
              </w:rPr>
            </w:pPr>
            <w:r w:rsidRPr="00C50AF2">
              <w:rPr>
                <w:sz w:val="18"/>
                <w:szCs w:val="18"/>
                <w:rtl/>
              </w:rPr>
              <w:t>2,095,166</w:t>
            </w:r>
          </w:p>
        </w:tc>
        <w:tc>
          <w:tcPr>
            <w:tcW w:w="360" w:type="pct"/>
          </w:tcPr>
          <w:p w14:paraId="49E1AEFF" w14:textId="77777777" w:rsidR="009C600D" w:rsidRPr="00C50AF2" w:rsidRDefault="009C600D" w:rsidP="00175875">
            <w:pPr>
              <w:bidi/>
              <w:jc w:val="left"/>
              <w:rPr>
                <w:sz w:val="18"/>
                <w:szCs w:val="18"/>
                <w:rtl/>
              </w:rPr>
            </w:pPr>
            <w:r>
              <w:rPr>
                <w:sz w:val="18"/>
                <w:szCs w:val="18"/>
                <w:rtl/>
              </w:rPr>
              <w:t>28.3</w:t>
            </w:r>
          </w:p>
        </w:tc>
        <w:tc>
          <w:tcPr>
            <w:tcW w:w="584" w:type="pct"/>
          </w:tcPr>
          <w:p w14:paraId="72034B0B" w14:textId="77777777" w:rsidR="009C600D" w:rsidRPr="00C50AF2" w:rsidRDefault="009C600D" w:rsidP="00175875">
            <w:pPr>
              <w:bidi/>
              <w:jc w:val="left"/>
              <w:rPr>
                <w:sz w:val="18"/>
                <w:szCs w:val="18"/>
                <w:rtl/>
              </w:rPr>
            </w:pPr>
            <w:r w:rsidRPr="00C50AF2">
              <w:rPr>
                <w:sz w:val="18"/>
                <w:szCs w:val="18"/>
                <w:rtl/>
              </w:rPr>
              <w:t>900,000</w:t>
            </w:r>
          </w:p>
        </w:tc>
        <w:tc>
          <w:tcPr>
            <w:tcW w:w="494" w:type="pct"/>
          </w:tcPr>
          <w:p w14:paraId="0362E01B" w14:textId="77777777" w:rsidR="009C600D" w:rsidRPr="00C50AF2" w:rsidRDefault="009C600D" w:rsidP="00175875">
            <w:pPr>
              <w:bidi/>
              <w:jc w:val="left"/>
              <w:rPr>
                <w:sz w:val="18"/>
                <w:szCs w:val="18"/>
                <w:rtl/>
              </w:rPr>
            </w:pPr>
            <w:r w:rsidRPr="00C50AF2">
              <w:rPr>
                <w:sz w:val="18"/>
                <w:szCs w:val="18"/>
                <w:rtl/>
              </w:rPr>
              <w:t>1,195,166</w:t>
            </w:r>
          </w:p>
        </w:tc>
        <w:tc>
          <w:tcPr>
            <w:tcW w:w="495" w:type="pct"/>
          </w:tcPr>
          <w:p w14:paraId="033C3013" w14:textId="77777777" w:rsidR="009C600D" w:rsidRPr="00C50AF2" w:rsidRDefault="009C600D" w:rsidP="00175875">
            <w:pPr>
              <w:bidi/>
              <w:jc w:val="left"/>
              <w:rPr>
                <w:sz w:val="18"/>
                <w:szCs w:val="18"/>
                <w:rtl/>
              </w:rPr>
            </w:pPr>
            <w:r w:rsidRPr="00C50AF2">
              <w:rPr>
                <w:sz w:val="18"/>
                <w:szCs w:val="18"/>
                <w:rtl/>
              </w:rPr>
              <w:t>2,095,166</w:t>
            </w:r>
          </w:p>
        </w:tc>
        <w:tc>
          <w:tcPr>
            <w:tcW w:w="362" w:type="pct"/>
          </w:tcPr>
          <w:p w14:paraId="370CE839" w14:textId="77777777" w:rsidR="009C600D" w:rsidRPr="00C50AF2" w:rsidRDefault="009C600D" w:rsidP="00175875">
            <w:pPr>
              <w:bidi/>
              <w:jc w:val="left"/>
              <w:rPr>
                <w:sz w:val="18"/>
                <w:szCs w:val="18"/>
                <w:rtl/>
              </w:rPr>
            </w:pPr>
            <w:r>
              <w:rPr>
                <w:sz w:val="18"/>
                <w:szCs w:val="18"/>
                <w:rtl/>
              </w:rPr>
              <w:t>28.3</w:t>
            </w:r>
          </w:p>
        </w:tc>
      </w:tr>
    </w:tbl>
    <w:p w14:paraId="76BC2472" w14:textId="77777777" w:rsidR="009C600D" w:rsidRPr="00902D68" w:rsidRDefault="009C600D" w:rsidP="009C600D">
      <w:pPr>
        <w:bidi/>
        <w:rPr>
          <w:sz w:val="20"/>
          <w:rtl/>
        </w:rPr>
      </w:pPr>
      <w:r w:rsidRPr="00902D68">
        <w:rPr>
          <w:sz w:val="20"/>
          <w:rtl/>
        </w:rPr>
        <w:t>* متوسط التحسن في كفاءة الطاقة</w:t>
      </w:r>
    </w:p>
    <w:p w14:paraId="2ACF2340" w14:textId="77777777" w:rsidR="009C600D" w:rsidRPr="002A37AD" w:rsidRDefault="009C600D" w:rsidP="009C600D">
      <w:pPr>
        <w:rPr>
          <w:rtl/>
        </w:rPr>
      </w:pPr>
    </w:p>
    <w:p w14:paraId="67880F36" w14:textId="77777777" w:rsidR="009C600D" w:rsidRPr="00902D68" w:rsidRDefault="00DC48D7" w:rsidP="00F22131">
      <w:pPr>
        <w:pStyle w:val="Heading1"/>
        <w:bidi/>
        <w:rPr>
          <w:sz w:val="26"/>
          <w:szCs w:val="26"/>
          <w:rtl/>
        </w:rPr>
      </w:pPr>
      <w:r>
        <w:rPr>
          <w:rFonts w:hint="cs"/>
          <w:sz w:val="26"/>
          <w:szCs w:val="26"/>
          <w:rtl/>
        </w:rPr>
        <w:lastRenderedPageBreak/>
        <w:t>حسبما قُدم</w:t>
      </w:r>
      <w:r w:rsidR="009C600D" w:rsidRPr="00902D68">
        <w:rPr>
          <w:sz w:val="26"/>
          <w:szCs w:val="26"/>
          <w:rtl/>
        </w:rPr>
        <w:t xml:space="preserve">، </w:t>
      </w:r>
      <w:r>
        <w:rPr>
          <w:rFonts w:hint="cs"/>
          <w:sz w:val="26"/>
          <w:szCs w:val="26"/>
          <w:rtl/>
        </w:rPr>
        <w:t>كان</w:t>
      </w:r>
      <w:r w:rsidR="009C600D" w:rsidRPr="00902D68">
        <w:rPr>
          <w:sz w:val="26"/>
          <w:szCs w:val="26"/>
          <w:rtl/>
        </w:rPr>
        <w:t xml:space="preserve"> متوسط وفورات الطاقة لمُصنِّعي الثلاجات المنزلية 27.4</w:t>
      </w:r>
      <w:r>
        <w:rPr>
          <w:rFonts w:hint="cs"/>
          <w:sz w:val="26"/>
          <w:szCs w:val="26"/>
          <w:rtl/>
        </w:rPr>
        <w:t xml:space="preserve"> في المائة</w:t>
      </w:r>
      <w:r>
        <w:rPr>
          <w:sz w:val="26"/>
          <w:szCs w:val="26"/>
          <w:rtl/>
        </w:rPr>
        <w:t xml:space="preserve"> مقارنةً بخط الأساس</w:t>
      </w:r>
      <w:r w:rsidR="009C600D" w:rsidRPr="00902D68">
        <w:rPr>
          <w:sz w:val="26"/>
          <w:szCs w:val="26"/>
          <w:rtl/>
        </w:rPr>
        <w:t xml:space="preserve">، ومع التغييرات </w:t>
      </w:r>
      <w:r>
        <w:rPr>
          <w:rFonts w:hint="cs"/>
          <w:sz w:val="26"/>
          <w:szCs w:val="26"/>
          <w:rtl/>
        </w:rPr>
        <w:t xml:space="preserve">التي أجريت </w:t>
      </w:r>
      <w:r w:rsidR="00F22131">
        <w:rPr>
          <w:sz w:val="26"/>
          <w:szCs w:val="26"/>
          <w:rtl/>
        </w:rPr>
        <w:t>في عدد الطُرز المؤهلة</w:t>
      </w:r>
      <w:r w:rsidR="009C600D" w:rsidRPr="00902D68">
        <w:rPr>
          <w:sz w:val="26"/>
          <w:szCs w:val="26"/>
          <w:rtl/>
        </w:rPr>
        <w:t xml:space="preserve"> </w:t>
      </w:r>
      <w:r>
        <w:rPr>
          <w:rFonts w:hint="cs"/>
          <w:sz w:val="26"/>
          <w:szCs w:val="26"/>
          <w:rtl/>
        </w:rPr>
        <w:t>على النحو</w:t>
      </w:r>
      <w:r w:rsidR="009C600D" w:rsidRPr="00902D68">
        <w:rPr>
          <w:sz w:val="26"/>
          <w:szCs w:val="26"/>
          <w:rtl/>
        </w:rPr>
        <w:t xml:space="preserve"> </w:t>
      </w:r>
      <w:r>
        <w:rPr>
          <w:rFonts w:hint="cs"/>
          <w:sz w:val="26"/>
          <w:szCs w:val="26"/>
          <w:rtl/>
        </w:rPr>
        <w:t>ال</w:t>
      </w:r>
      <w:r w:rsidR="009C600D" w:rsidRPr="00902D68">
        <w:rPr>
          <w:sz w:val="26"/>
          <w:szCs w:val="26"/>
          <w:rtl/>
        </w:rPr>
        <w:t>موضح في الفقرة 102</w:t>
      </w:r>
      <w:r w:rsidR="00F22131">
        <w:rPr>
          <w:rFonts w:hint="cs"/>
          <w:sz w:val="26"/>
          <w:szCs w:val="26"/>
          <w:rtl/>
        </w:rPr>
        <w:t xml:space="preserve"> </w:t>
      </w:r>
      <w:r w:rsidR="009C600D" w:rsidRPr="00902D68">
        <w:rPr>
          <w:sz w:val="26"/>
          <w:szCs w:val="26"/>
          <w:rtl/>
        </w:rPr>
        <w:t>(أ) والجدول 9 أعلاه، ارتفعت هذه النسبة إلى 30</w:t>
      </w:r>
      <w:r w:rsidR="00F22131">
        <w:rPr>
          <w:rFonts w:hint="cs"/>
          <w:sz w:val="26"/>
          <w:szCs w:val="26"/>
          <w:rtl/>
        </w:rPr>
        <w:t xml:space="preserve"> في المائة.</w:t>
      </w:r>
      <w:r w:rsidR="009C600D" w:rsidRPr="00902D68">
        <w:rPr>
          <w:sz w:val="26"/>
          <w:szCs w:val="26"/>
          <w:rtl/>
        </w:rPr>
        <w:t xml:space="preserve"> وفي حالة </w:t>
      </w:r>
      <w:r w:rsidR="00F22131">
        <w:rPr>
          <w:rFonts w:hint="cs"/>
          <w:sz w:val="26"/>
          <w:szCs w:val="26"/>
          <w:rtl/>
        </w:rPr>
        <w:t>المجمدات الصندوقية</w:t>
      </w:r>
      <w:r w:rsidR="009C600D" w:rsidRPr="00902D68">
        <w:rPr>
          <w:sz w:val="26"/>
          <w:szCs w:val="26"/>
          <w:rtl/>
        </w:rPr>
        <w:t xml:space="preserve">، </w:t>
      </w:r>
      <w:r w:rsidR="00F22131">
        <w:rPr>
          <w:rFonts w:hint="cs"/>
          <w:sz w:val="26"/>
          <w:szCs w:val="26"/>
          <w:rtl/>
        </w:rPr>
        <w:t>كان</w:t>
      </w:r>
      <w:r w:rsidR="009C600D" w:rsidRPr="00902D68">
        <w:rPr>
          <w:sz w:val="26"/>
          <w:szCs w:val="26"/>
          <w:rtl/>
        </w:rPr>
        <w:t xml:space="preserve"> متوسط تحسن كفاءة الطاقة 28.3</w:t>
      </w:r>
      <w:r w:rsidR="00F22131">
        <w:rPr>
          <w:rFonts w:hint="cs"/>
          <w:sz w:val="26"/>
          <w:szCs w:val="26"/>
          <w:rtl/>
        </w:rPr>
        <w:t xml:space="preserve"> في المائة.</w:t>
      </w:r>
      <w:r w:rsidR="009C600D" w:rsidRPr="00902D68">
        <w:rPr>
          <w:sz w:val="26"/>
          <w:szCs w:val="26"/>
          <w:rtl/>
        </w:rPr>
        <w:t xml:space="preserve"> وترى الأمانة أنه من المُرجَّح أن تُمكِّن التطورات التكنولوجية وعوامل السوق الشركات من تحسين كفاءة استخدام الطاقة لمنتجاتها بما يتجاوز المستويات المُتفق عليها.</w:t>
      </w:r>
    </w:p>
    <w:p w14:paraId="69BC76F6" w14:textId="77777777" w:rsidR="009C600D" w:rsidRPr="00902D68" w:rsidRDefault="009C600D" w:rsidP="00F00922">
      <w:pPr>
        <w:bidi/>
        <w:spacing w:before="240"/>
        <w:rPr>
          <w:i/>
          <w:iCs/>
          <w:sz w:val="26"/>
          <w:szCs w:val="26"/>
          <w:shd w:val="clear" w:color="auto" w:fill="FFFFFF"/>
          <w:rtl/>
        </w:rPr>
      </w:pPr>
      <w:r w:rsidRPr="00902D68">
        <w:rPr>
          <w:i/>
          <w:iCs/>
          <w:sz w:val="26"/>
          <w:szCs w:val="26"/>
          <w:shd w:val="clear" w:color="auto" w:fill="FFFFFF"/>
          <w:rtl/>
        </w:rPr>
        <w:t xml:space="preserve">تصنيع </w:t>
      </w:r>
      <w:r w:rsidR="00F00922">
        <w:rPr>
          <w:rFonts w:hint="cs"/>
          <w:i/>
          <w:iCs/>
          <w:sz w:val="26"/>
          <w:szCs w:val="26"/>
          <w:shd w:val="clear" w:color="auto" w:fill="FFFFFF"/>
          <w:rtl/>
        </w:rPr>
        <w:t>أجهزة تكييف</w:t>
      </w:r>
      <w:r w:rsidRPr="00902D68">
        <w:rPr>
          <w:i/>
          <w:iCs/>
          <w:sz w:val="26"/>
          <w:szCs w:val="26"/>
          <w:shd w:val="clear" w:color="auto" w:fill="FFFFFF"/>
          <w:rtl/>
        </w:rPr>
        <w:t xml:space="preserve"> الهواء</w:t>
      </w:r>
    </w:p>
    <w:p w14:paraId="7E2CAE3B" w14:textId="77777777" w:rsidR="009C600D" w:rsidRPr="00902D68" w:rsidRDefault="00F00922" w:rsidP="00F00922">
      <w:pPr>
        <w:pStyle w:val="Heading1"/>
        <w:tabs>
          <w:tab w:val="num" w:pos="-2160"/>
        </w:tabs>
        <w:bidi/>
        <w:spacing w:before="240"/>
        <w:rPr>
          <w:sz w:val="26"/>
          <w:szCs w:val="26"/>
          <w:rtl/>
        </w:rPr>
      </w:pPr>
      <w:r>
        <w:rPr>
          <w:rFonts w:hint="cs"/>
          <w:sz w:val="26"/>
          <w:szCs w:val="26"/>
          <w:rtl/>
        </w:rPr>
        <w:t>قيمت</w:t>
      </w:r>
      <w:r w:rsidR="009C600D" w:rsidRPr="00902D68">
        <w:rPr>
          <w:sz w:val="26"/>
          <w:szCs w:val="26"/>
          <w:rtl/>
        </w:rPr>
        <w:t xml:space="preserve"> الأمانة </w:t>
      </w:r>
      <w:r w:rsidR="00A15567">
        <w:rPr>
          <w:rFonts w:hint="cs"/>
          <w:sz w:val="26"/>
          <w:szCs w:val="26"/>
          <w:rtl/>
        </w:rPr>
        <w:t>ال</w:t>
      </w:r>
      <w:r w:rsidR="009C600D" w:rsidRPr="00902D68">
        <w:rPr>
          <w:sz w:val="26"/>
          <w:szCs w:val="26"/>
          <w:rtl/>
        </w:rPr>
        <w:t xml:space="preserve">حافز المؤهل لمنشآت تصنيع مكيفات الهواء وفقًا للقرار 94/60. وتحديدًا، حددت الأمانة الحافز </w:t>
      </w:r>
      <w:r>
        <w:rPr>
          <w:rFonts w:hint="cs"/>
          <w:sz w:val="26"/>
          <w:szCs w:val="26"/>
          <w:rtl/>
        </w:rPr>
        <w:t>باتباع</w:t>
      </w:r>
      <w:r>
        <w:rPr>
          <w:sz w:val="26"/>
          <w:szCs w:val="26"/>
          <w:rtl/>
        </w:rPr>
        <w:t xml:space="preserve"> </w:t>
      </w:r>
      <w:r>
        <w:rPr>
          <w:rFonts w:hint="cs"/>
          <w:sz w:val="26"/>
          <w:szCs w:val="26"/>
          <w:rtl/>
        </w:rPr>
        <w:t>ا</w:t>
      </w:r>
      <w:r w:rsidR="009C600D" w:rsidRPr="00902D68">
        <w:rPr>
          <w:sz w:val="26"/>
          <w:szCs w:val="26"/>
          <w:rtl/>
        </w:rPr>
        <w:t xml:space="preserve">لمنهجية الموضحة في المرفق الثاني من الوثيقة UNEP/OzL.Pro/ExCom/94/61، واستنادًا إلى </w:t>
      </w:r>
      <w:r>
        <w:rPr>
          <w:rFonts w:hint="cs"/>
          <w:sz w:val="26"/>
          <w:szCs w:val="26"/>
          <w:rtl/>
          <w:lang w:bidi="ar-SA"/>
        </w:rPr>
        <w:t>ال</w:t>
      </w:r>
      <w:r w:rsidR="009C600D" w:rsidRPr="00902D68">
        <w:rPr>
          <w:sz w:val="26"/>
          <w:szCs w:val="26"/>
          <w:rtl/>
        </w:rPr>
        <w:t xml:space="preserve">تكلفة </w:t>
      </w:r>
      <w:r>
        <w:rPr>
          <w:rFonts w:hint="cs"/>
          <w:sz w:val="26"/>
          <w:szCs w:val="26"/>
          <w:rtl/>
        </w:rPr>
        <w:t>ال</w:t>
      </w:r>
      <w:r>
        <w:rPr>
          <w:sz w:val="26"/>
          <w:szCs w:val="26"/>
          <w:rtl/>
        </w:rPr>
        <w:t>رأس</w:t>
      </w:r>
      <w:r w:rsidR="009C600D" w:rsidRPr="00902D68">
        <w:rPr>
          <w:sz w:val="26"/>
          <w:szCs w:val="26"/>
          <w:rtl/>
        </w:rPr>
        <w:t>مال</w:t>
      </w:r>
      <w:r>
        <w:rPr>
          <w:rFonts w:hint="cs"/>
          <w:sz w:val="26"/>
          <w:szCs w:val="26"/>
          <w:rtl/>
        </w:rPr>
        <w:t>ية</w:t>
      </w:r>
      <w:r w:rsidR="009C600D" w:rsidRPr="00902D68">
        <w:rPr>
          <w:sz w:val="26"/>
          <w:szCs w:val="26"/>
          <w:rtl/>
        </w:rPr>
        <w:t xml:space="preserve"> الإضافية وتكاليف المكونات الإضافية المحددة في الجدولين 3 و4 من الوثيقة UNEP/OzL.Pro/ExCom/94/61. وبعد مناقشات بناءة مع اليونيدو، تم الاتفاق على التعديلات التالية على الحافز المؤهل:</w:t>
      </w:r>
    </w:p>
    <w:p w14:paraId="1324F8BC" w14:textId="77777777" w:rsidR="009C600D" w:rsidRPr="00902D68" w:rsidRDefault="00A15567" w:rsidP="001B13F7">
      <w:pPr>
        <w:pStyle w:val="Heading2"/>
        <w:widowControl/>
        <w:bidi/>
        <w:rPr>
          <w:sz w:val="26"/>
          <w:szCs w:val="26"/>
          <w:rtl/>
        </w:rPr>
      </w:pPr>
      <w:r>
        <w:rPr>
          <w:rFonts w:hint="cs"/>
          <w:sz w:val="26"/>
          <w:szCs w:val="26"/>
          <w:rtl/>
        </w:rPr>
        <w:t>قيمت</w:t>
      </w:r>
      <w:r w:rsidR="009C600D" w:rsidRPr="00902D68">
        <w:rPr>
          <w:sz w:val="26"/>
          <w:szCs w:val="26"/>
          <w:rtl/>
        </w:rPr>
        <w:t xml:space="preserve"> الأمانة الحافز المؤهل لكل </w:t>
      </w:r>
      <w:r>
        <w:rPr>
          <w:rFonts w:hint="cs"/>
          <w:sz w:val="26"/>
          <w:szCs w:val="26"/>
          <w:rtl/>
        </w:rPr>
        <w:t>طراز</w:t>
      </w:r>
      <w:r w:rsidR="009C600D" w:rsidRPr="00902D68">
        <w:rPr>
          <w:sz w:val="26"/>
          <w:szCs w:val="26"/>
          <w:rtl/>
        </w:rPr>
        <w:t xml:space="preserve"> بناءً على المنهجية الواردة في الوثيقة UNEP/OzL.Pro/ExCom/94/61 والجدول 4 منها، </w:t>
      </w:r>
      <w:r>
        <w:rPr>
          <w:rFonts w:hint="cs"/>
          <w:sz w:val="26"/>
          <w:szCs w:val="26"/>
          <w:rtl/>
        </w:rPr>
        <w:t>الذي</w:t>
      </w:r>
      <w:r w:rsidR="009C600D" w:rsidRPr="00902D68">
        <w:rPr>
          <w:sz w:val="26"/>
          <w:szCs w:val="26"/>
          <w:rtl/>
        </w:rPr>
        <w:t xml:space="preserve"> أدى إلى زيادة في تكاليف المكونات الإضافية ا</w:t>
      </w:r>
      <w:r>
        <w:rPr>
          <w:sz w:val="26"/>
          <w:szCs w:val="26"/>
          <w:rtl/>
        </w:rPr>
        <w:t>لمؤهلة</w:t>
      </w:r>
      <w:r w:rsidR="009C600D" w:rsidRPr="00902D68">
        <w:rPr>
          <w:sz w:val="26"/>
          <w:szCs w:val="26"/>
          <w:rtl/>
        </w:rPr>
        <w:t xml:space="preserve">. </w:t>
      </w:r>
      <w:r>
        <w:rPr>
          <w:rFonts w:hint="cs"/>
          <w:sz w:val="26"/>
          <w:szCs w:val="26"/>
          <w:rtl/>
        </w:rPr>
        <w:t>وتعزى</w:t>
      </w:r>
      <w:r w:rsidR="009C600D" w:rsidRPr="00902D68">
        <w:rPr>
          <w:sz w:val="26"/>
          <w:szCs w:val="26"/>
          <w:rtl/>
        </w:rPr>
        <w:t xml:space="preserve"> هذه الزيادة إلى أن اليونيدو حسبت تكاليف المكونات الإضافية بناءً على </w:t>
      </w:r>
      <w:r>
        <w:rPr>
          <w:rFonts w:hint="cs"/>
          <w:sz w:val="26"/>
          <w:szCs w:val="26"/>
          <w:rtl/>
        </w:rPr>
        <w:t>ال</w:t>
      </w:r>
      <w:r w:rsidR="009C600D" w:rsidRPr="00902D68">
        <w:rPr>
          <w:sz w:val="26"/>
          <w:szCs w:val="26"/>
          <w:rtl/>
        </w:rPr>
        <w:t>معايير</w:t>
      </w:r>
      <w:r w:rsidRPr="00A15567">
        <w:rPr>
          <w:sz w:val="26"/>
          <w:szCs w:val="26"/>
          <w:rtl/>
        </w:rPr>
        <w:t xml:space="preserve"> </w:t>
      </w:r>
      <w:r w:rsidRPr="00902D68">
        <w:rPr>
          <w:sz w:val="26"/>
          <w:szCs w:val="26"/>
          <w:rtl/>
        </w:rPr>
        <w:t>الدنيا</w:t>
      </w:r>
      <w:r w:rsidR="009C600D" w:rsidRPr="00902D68">
        <w:rPr>
          <w:sz w:val="26"/>
          <w:szCs w:val="26"/>
          <w:rtl/>
        </w:rPr>
        <w:t xml:space="preserve"> </w:t>
      </w:r>
      <w:r>
        <w:rPr>
          <w:rFonts w:hint="cs"/>
          <w:sz w:val="26"/>
          <w:szCs w:val="26"/>
          <w:rtl/>
        </w:rPr>
        <w:t>ل</w:t>
      </w:r>
      <w:r w:rsidR="009C600D" w:rsidRPr="00902D68">
        <w:rPr>
          <w:sz w:val="26"/>
          <w:szCs w:val="26"/>
          <w:rtl/>
        </w:rPr>
        <w:t xml:space="preserve">أداء الطاقة التي ستُطبق في عام 2027، مما أدى إلى تحسن نسبي أقل في كفاءة الطاقة، وبالتالي </w:t>
      </w:r>
      <w:r>
        <w:rPr>
          <w:rFonts w:hint="cs"/>
          <w:sz w:val="26"/>
          <w:szCs w:val="26"/>
          <w:rtl/>
        </w:rPr>
        <w:t xml:space="preserve">إلى </w:t>
      </w:r>
      <w:r w:rsidR="009C600D" w:rsidRPr="00902D68">
        <w:rPr>
          <w:sz w:val="26"/>
          <w:szCs w:val="26"/>
          <w:rtl/>
        </w:rPr>
        <w:t>تكاليف المكونات الإضافية</w:t>
      </w:r>
      <w:r w:rsidR="000C36EC">
        <w:rPr>
          <w:rFonts w:hint="cs"/>
          <w:sz w:val="26"/>
          <w:szCs w:val="26"/>
          <w:rtl/>
        </w:rPr>
        <w:t xml:space="preserve"> </w:t>
      </w:r>
      <w:r w:rsidR="001B13F7">
        <w:rPr>
          <w:rFonts w:hint="cs"/>
          <w:sz w:val="26"/>
          <w:szCs w:val="26"/>
          <w:rtl/>
        </w:rPr>
        <w:t>ال</w:t>
      </w:r>
      <w:r w:rsidR="000C36EC">
        <w:rPr>
          <w:rFonts w:hint="cs"/>
          <w:sz w:val="26"/>
          <w:szCs w:val="26"/>
          <w:rtl/>
        </w:rPr>
        <w:t>أقل</w:t>
      </w:r>
      <w:r w:rsidR="009C600D" w:rsidRPr="00902D68">
        <w:rPr>
          <w:sz w:val="26"/>
          <w:szCs w:val="26"/>
          <w:rtl/>
        </w:rPr>
        <w:t xml:space="preserve">. ويرد في </w:t>
      </w:r>
      <w:r w:rsidR="001B13F7">
        <w:rPr>
          <w:rFonts w:hint="cs"/>
          <w:sz w:val="26"/>
          <w:szCs w:val="26"/>
          <w:rtl/>
        </w:rPr>
        <w:t>المرفق</w:t>
      </w:r>
      <w:r w:rsidR="009C600D" w:rsidRPr="00902D68">
        <w:rPr>
          <w:sz w:val="26"/>
          <w:szCs w:val="26"/>
          <w:rtl/>
        </w:rPr>
        <w:t xml:space="preserve"> الثاني من هذه الوثيقة تفاصيل إضافية حول المنهجية التي اتبعتها الأمانة لحساب حافز </w:t>
      </w:r>
      <w:r w:rsidR="001B13F7">
        <w:rPr>
          <w:rFonts w:hint="cs"/>
          <w:sz w:val="26"/>
          <w:szCs w:val="26"/>
          <w:rtl/>
        </w:rPr>
        <w:t>ل</w:t>
      </w:r>
      <w:r w:rsidR="001B13F7">
        <w:rPr>
          <w:sz w:val="26"/>
          <w:szCs w:val="26"/>
          <w:rtl/>
        </w:rPr>
        <w:t xml:space="preserve">مكيفات الهواء، </w:t>
      </w:r>
      <w:r w:rsidR="009C600D" w:rsidRPr="00902D68">
        <w:rPr>
          <w:sz w:val="26"/>
          <w:szCs w:val="26"/>
          <w:rtl/>
        </w:rPr>
        <w:t xml:space="preserve">التي أُجريت على أساس كل </w:t>
      </w:r>
      <w:r w:rsidR="001B13F7">
        <w:rPr>
          <w:rFonts w:hint="cs"/>
          <w:sz w:val="26"/>
          <w:szCs w:val="26"/>
          <w:rtl/>
        </w:rPr>
        <w:t>طراز</w:t>
      </w:r>
      <w:r w:rsidR="009C600D" w:rsidRPr="00902D68">
        <w:rPr>
          <w:sz w:val="26"/>
          <w:szCs w:val="26"/>
          <w:rtl/>
        </w:rPr>
        <w:t xml:space="preserve"> على حدة.</w:t>
      </w:r>
      <w:r w:rsidR="009C600D" w:rsidRPr="00902D68" w:rsidDel="00A612DE">
        <w:rPr>
          <w:rStyle w:val="FootnoteReference"/>
          <w:sz w:val="26"/>
          <w:szCs w:val="26"/>
          <w:rtl/>
        </w:rPr>
        <w:t xml:space="preserve"> </w:t>
      </w:r>
    </w:p>
    <w:p w14:paraId="0C66FBF9" w14:textId="77777777" w:rsidR="009C600D" w:rsidRPr="00902D68" w:rsidRDefault="005619CA" w:rsidP="005619CA">
      <w:pPr>
        <w:pStyle w:val="Heading2"/>
        <w:bidi/>
        <w:rPr>
          <w:sz w:val="26"/>
          <w:szCs w:val="26"/>
          <w:rtl/>
        </w:rPr>
      </w:pPr>
      <w:r>
        <w:rPr>
          <w:rFonts w:hint="cs"/>
          <w:sz w:val="26"/>
          <w:szCs w:val="26"/>
          <w:rtl/>
        </w:rPr>
        <w:t>لاحظت</w:t>
      </w:r>
      <w:r w:rsidR="009C600D" w:rsidRPr="00902D68">
        <w:rPr>
          <w:sz w:val="26"/>
          <w:szCs w:val="26"/>
          <w:rtl/>
        </w:rPr>
        <w:t xml:space="preserve"> الأمانة </w:t>
      </w:r>
      <w:r>
        <w:rPr>
          <w:sz w:val="26"/>
          <w:szCs w:val="26"/>
          <w:rtl/>
        </w:rPr>
        <w:t>أن أداء الطاقة الأساسي ل</w:t>
      </w:r>
      <w:r>
        <w:rPr>
          <w:rFonts w:hint="cs"/>
          <w:sz w:val="26"/>
          <w:szCs w:val="26"/>
          <w:rtl/>
        </w:rPr>
        <w:t>عدد</w:t>
      </w:r>
      <w:r w:rsidR="009C600D" w:rsidRPr="00902D68">
        <w:rPr>
          <w:sz w:val="26"/>
          <w:szCs w:val="26"/>
          <w:rtl/>
        </w:rPr>
        <w:t xml:space="preserve"> 28 طرازًا (يمثل أقل من 1.4</w:t>
      </w:r>
      <w:r>
        <w:rPr>
          <w:rFonts w:hint="cs"/>
          <w:sz w:val="26"/>
          <w:szCs w:val="26"/>
          <w:rtl/>
        </w:rPr>
        <w:t xml:space="preserve"> في المائة</w:t>
      </w:r>
      <w:r>
        <w:rPr>
          <w:sz w:val="26"/>
          <w:szCs w:val="26"/>
          <w:rtl/>
        </w:rPr>
        <w:t xml:space="preserve"> من إجمالي عدد وحدات </w:t>
      </w:r>
      <w:r w:rsidR="009C600D" w:rsidRPr="00902D68">
        <w:rPr>
          <w:sz w:val="26"/>
          <w:szCs w:val="26"/>
          <w:rtl/>
        </w:rPr>
        <w:t>تكييف</w:t>
      </w:r>
      <w:r>
        <w:rPr>
          <w:rFonts w:hint="cs"/>
          <w:sz w:val="26"/>
          <w:szCs w:val="26"/>
          <w:rtl/>
        </w:rPr>
        <w:t xml:space="preserve"> الهواء</w:t>
      </w:r>
      <w:r w:rsidR="009C600D" w:rsidRPr="00902D68">
        <w:rPr>
          <w:sz w:val="26"/>
          <w:szCs w:val="26"/>
          <w:rtl/>
        </w:rPr>
        <w:t xml:space="preserve"> المُصنّعة) كان أقل من </w:t>
      </w:r>
      <w:r>
        <w:rPr>
          <w:rFonts w:hint="cs"/>
          <w:sz w:val="26"/>
          <w:szCs w:val="26"/>
          <w:rtl/>
        </w:rPr>
        <w:t>المعايير الدنيا</w:t>
      </w:r>
      <w:r w:rsidR="009C600D" w:rsidRPr="00902D68">
        <w:rPr>
          <w:sz w:val="26"/>
          <w:szCs w:val="26"/>
          <w:rtl/>
        </w:rPr>
        <w:t xml:space="preserve"> لأداء الطاقة </w:t>
      </w:r>
      <w:r>
        <w:rPr>
          <w:rFonts w:hint="cs"/>
          <w:sz w:val="26"/>
          <w:szCs w:val="26"/>
          <w:rtl/>
        </w:rPr>
        <w:t>الحالية</w:t>
      </w:r>
      <w:r w:rsidR="009C600D" w:rsidRPr="00902D68">
        <w:rPr>
          <w:sz w:val="26"/>
          <w:szCs w:val="26"/>
          <w:rtl/>
        </w:rPr>
        <w:t xml:space="preserve">. </w:t>
      </w:r>
      <w:r>
        <w:rPr>
          <w:rFonts w:hint="cs"/>
          <w:sz w:val="26"/>
          <w:szCs w:val="26"/>
          <w:rtl/>
        </w:rPr>
        <w:t>و</w:t>
      </w:r>
      <w:r w:rsidR="009C600D" w:rsidRPr="00902D68">
        <w:rPr>
          <w:sz w:val="26"/>
          <w:szCs w:val="26"/>
          <w:rtl/>
        </w:rPr>
        <w:t>عُدّلت تكاليف</w:t>
      </w:r>
      <w:r>
        <w:rPr>
          <w:sz w:val="26"/>
          <w:szCs w:val="26"/>
          <w:rtl/>
        </w:rPr>
        <w:t xml:space="preserve"> المكونات الإضافية لهذه الطرز </w:t>
      </w:r>
      <w:r>
        <w:rPr>
          <w:rFonts w:hint="cs"/>
          <w:sz w:val="26"/>
          <w:szCs w:val="26"/>
          <w:rtl/>
        </w:rPr>
        <w:t xml:space="preserve">إلى </w:t>
      </w:r>
      <w:r w:rsidR="009C600D" w:rsidRPr="00902D68">
        <w:rPr>
          <w:sz w:val="26"/>
          <w:szCs w:val="26"/>
          <w:rtl/>
        </w:rPr>
        <w:t>50</w:t>
      </w:r>
      <w:r>
        <w:rPr>
          <w:rFonts w:hint="cs"/>
          <w:sz w:val="26"/>
          <w:szCs w:val="26"/>
          <w:rtl/>
        </w:rPr>
        <w:t xml:space="preserve"> في المائة</w:t>
      </w:r>
      <w:r>
        <w:rPr>
          <w:sz w:val="26"/>
          <w:szCs w:val="26"/>
          <w:rtl/>
        </w:rPr>
        <w:t xml:space="preserve"> من مستويات ح</w:t>
      </w:r>
      <w:r w:rsidR="009C600D" w:rsidRPr="00902D68">
        <w:rPr>
          <w:sz w:val="26"/>
          <w:szCs w:val="26"/>
          <w:rtl/>
        </w:rPr>
        <w:t>افز تكلفة المكونات الإضافية؛</w:t>
      </w:r>
    </w:p>
    <w:p w14:paraId="65DD315B" w14:textId="77777777" w:rsidR="009C600D" w:rsidRPr="00902D68" w:rsidRDefault="00025322" w:rsidP="00025322">
      <w:pPr>
        <w:pStyle w:val="Heading2"/>
        <w:bidi/>
        <w:rPr>
          <w:sz w:val="26"/>
          <w:szCs w:val="26"/>
          <w:rtl/>
        </w:rPr>
      </w:pPr>
      <w:r>
        <w:rPr>
          <w:rFonts w:hint="cs"/>
          <w:sz w:val="26"/>
          <w:szCs w:val="26"/>
          <w:rtl/>
        </w:rPr>
        <w:t>فيما يتعلق با</w:t>
      </w:r>
      <w:r>
        <w:rPr>
          <w:sz w:val="26"/>
          <w:szCs w:val="26"/>
          <w:rtl/>
        </w:rPr>
        <w:t>لشركات كريازي للتكييف</w:t>
      </w:r>
      <w:r w:rsidR="009C600D" w:rsidRPr="00902D68">
        <w:rPr>
          <w:sz w:val="26"/>
          <w:szCs w:val="26"/>
          <w:rtl/>
        </w:rPr>
        <w:t xml:space="preserve"> وفر</w:t>
      </w:r>
      <w:r>
        <w:rPr>
          <w:rFonts w:hint="cs"/>
          <w:sz w:val="26"/>
          <w:szCs w:val="26"/>
          <w:rtl/>
        </w:rPr>
        <w:t>ي</w:t>
      </w:r>
      <w:r>
        <w:rPr>
          <w:sz w:val="26"/>
          <w:szCs w:val="26"/>
          <w:rtl/>
        </w:rPr>
        <w:t xml:space="preserve"> إير وتيرياك وراية</w:t>
      </w:r>
      <w:r w:rsidR="009C600D" w:rsidRPr="00902D68">
        <w:rPr>
          <w:sz w:val="26"/>
          <w:szCs w:val="26"/>
          <w:rtl/>
        </w:rPr>
        <w:t xml:space="preserve"> وطيبة، كانت أحجام التصنيع خلال السنوات الثلاث الماضية أقل من </w:t>
      </w:r>
      <w:r w:rsidRPr="00902D68">
        <w:rPr>
          <w:sz w:val="26"/>
          <w:szCs w:val="26"/>
          <w:rtl/>
        </w:rPr>
        <w:t xml:space="preserve">القدرة التصنيعية </w:t>
      </w:r>
      <w:r w:rsidR="009C600D" w:rsidRPr="00902D68">
        <w:rPr>
          <w:sz w:val="26"/>
          <w:szCs w:val="26"/>
          <w:rtl/>
        </w:rPr>
        <w:t xml:space="preserve">الاسمية، </w:t>
      </w:r>
      <w:r>
        <w:rPr>
          <w:rFonts w:hint="cs"/>
          <w:sz w:val="26"/>
          <w:szCs w:val="26"/>
          <w:rtl/>
        </w:rPr>
        <w:t>حسبما قدم</w:t>
      </w:r>
      <w:r w:rsidR="009C600D" w:rsidRPr="00902D68">
        <w:rPr>
          <w:sz w:val="26"/>
          <w:szCs w:val="26"/>
          <w:rtl/>
        </w:rPr>
        <w:t xml:space="preserve">. </w:t>
      </w:r>
      <w:r>
        <w:rPr>
          <w:rFonts w:hint="cs"/>
          <w:sz w:val="26"/>
          <w:szCs w:val="26"/>
          <w:rtl/>
        </w:rPr>
        <w:t>و</w:t>
      </w:r>
      <w:r w:rsidR="009C600D" w:rsidRPr="00902D68">
        <w:rPr>
          <w:sz w:val="26"/>
          <w:szCs w:val="26"/>
          <w:rtl/>
        </w:rPr>
        <w:t xml:space="preserve">عُدِّلت </w:t>
      </w:r>
      <w:r>
        <w:rPr>
          <w:rFonts w:hint="cs"/>
          <w:sz w:val="26"/>
          <w:szCs w:val="26"/>
          <w:rtl/>
        </w:rPr>
        <w:t>ال</w:t>
      </w:r>
      <w:r w:rsidR="009C600D" w:rsidRPr="00902D68">
        <w:rPr>
          <w:sz w:val="26"/>
          <w:szCs w:val="26"/>
          <w:rtl/>
        </w:rPr>
        <w:t xml:space="preserve">تكاليف </w:t>
      </w:r>
      <w:r>
        <w:rPr>
          <w:rFonts w:hint="cs"/>
          <w:sz w:val="26"/>
          <w:szCs w:val="26"/>
          <w:rtl/>
        </w:rPr>
        <w:t>ال</w:t>
      </w:r>
      <w:r>
        <w:rPr>
          <w:sz w:val="26"/>
          <w:szCs w:val="26"/>
          <w:rtl/>
        </w:rPr>
        <w:t>رأس</w:t>
      </w:r>
      <w:r w:rsidR="009C600D" w:rsidRPr="00902D68">
        <w:rPr>
          <w:sz w:val="26"/>
          <w:szCs w:val="26"/>
          <w:rtl/>
        </w:rPr>
        <w:t>مال</w:t>
      </w:r>
      <w:r>
        <w:rPr>
          <w:rFonts w:hint="cs"/>
          <w:sz w:val="26"/>
          <w:szCs w:val="26"/>
          <w:rtl/>
        </w:rPr>
        <w:t>ية</w:t>
      </w:r>
      <w:r w:rsidR="009C600D" w:rsidRPr="00902D68">
        <w:rPr>
          <w:sz w:val="26"/>
          <w:szCs w:val="26"/>
          <w:rtl/>
        </w:rPr>
        <w:t xml:space="preserve"> الإضافية </w:t>
      </w:r>
      <w:r>
        <w:rPr>
          <w:rFonts w:hint="cs"/>
          <w:sz w:val="26"/>
          <w:szCs w:val="26"/>
          <w:rtl/>
        </w:rPr>
        <w:t>إلى</w:t>
      </w:r>
      <w:r>
        <w:rPr>
          <w:sz w:val="26"/>
          <w:szCs w:val="26"/>
          <w:rtl/>
        </w:rPr>
        <w:t xml:space="preserve"> أقصى أحجام </w:t>
      </w:r>
      <w:r w:rsidR="009C600D" w:rsidRPr="00902D68">
        <w:rPr>
          <w:sz w:val="26"/>
          <w:szCs w:val="26"/>
          <w:rtl/>
        </w:rPr>
        <w:t xml:space="preserve">تصنيع خلال السنوات الثلاث الماضية، </w:t>
      </w:r>
      <w:r>
        <w:rPr>
          <w:rFonts w:hint="cs"/>
          <w:sz w:val="26"/>
          <w:szCs w:val="26"/>
          <w:rtl/>
        </w:rPr>
        <w:t>وفقا</w:t>
      </w:r>
      <w:r w:rsidR="009C600D" w:rsidRPr="00902D68">
        <w:rPr>
          <w:sz w:val="26"/>
          <w:szCs w:val="26"/>
          <w:rtl/>
        </w:rPr>
        <w:t xml:space="preserve"> </w:t>
      </w:r>
      <w:r>
        <w:rPr>
          <w:rFonts w:hint="cs"/>
          <w:sz w:val="26"/>
          <w:szCs w:val="26"/>
          <w:rtl/>
        </w:rPr>
        <w:t>ل</w:t>
      </w:r>
      <w:r w:rsidR="009C600D" w:rsidRPr="00902D68">
        <w:rPr>
          <w:sz w:val="26"/>
          <w:szCs w:val="26"/>
          <w:rtl/>
        </w:rPr>
        <w:t>لجدول 3 من الوثيقة UNEP/OzL.Pro/ExCom/94/61.</w:t>
      </w:r>
    </w:p>
    <w:p w14:paraId="71BB6F36" w14:textId="77777777" w:rsidR="009C600D" w:rsidRPr="00902D68" w:rsidRDefault="009C600D" w:rsidP="00387C04">
      <w:pPr>
        <w:pStyle w:val="Heading1"/>
        <w:tabs>
          <w:tab w:val="num" w:pos="-2160"/>
        </w:tabs>
        <w:bidi/>
        <w:spacing w:before="240"/>
        <w:rPr>
          <w:sz w:val="26"/>
          <w:szCs w:val="26"/>
          <w:rtl/>
        </w:rPr>
      </w:pPr>
      <w:r w:rsidRPr="00902D68">
        <w:rPr>
          <w:sz w:val="26"/>
          <w:szCs w:val="26"/>
          <w:rtl/>
        </w:rPr>
        <w:t>بالإضافة إلى التغييرات المتفق عليها المذكور</w:t>
      </w:r>
      <w:r w:rsidR="00025322">
        <w:rPr>
          <w:sz w:val="26"/>
          <w:szCs w:val="26"/>
          <w:rtl/>
        </w:rPr>
        <w:t xml:space="preserve">ة أعلاه، </w:t>
      </w:r>
      <w:r w:rsidRPr="00902D68">
        <w:rPr>
          <w:sz w:val="26"/>
          <w:szCs w:val="26"/>
          <w:rtl/>
        </w:rPr>
        <w:t xml:space="preserve">وفقًا للقرار 96/21، لن </w:t>
      </w:r>
      <w:r w:rsidR="00025322">
        <w:rPr>
          <w:rFonts w:hint="cs"/>
          <w:sz w:val="26"/>
          <w:szCs w:val="26"/>
          <w:rtl/>
        </w:rPr>
        <w:t>يُقدم</w:t>
      </w:r>
      <w:r w:rsidRPr="00902D68">
        <w:rPr>
          <w:sz w:val="26"/>
          <w:szCs w:val="26"/>
          <w:rtl/>
        </w:rPr>
        <w:t xml:space="preserve"> أي تمويل لشركة هاير لتكييف الهواء </w:t>
      </w:r>
      <w:r w:rsidR="00387C04">
        <w:rPr>
          <w:rFonts w:hint="cs"/>
          <w:sz w:val="26"/>
          <w:szCs w:val="26"/>
          <w:rtl/>
        </w:rPr>
        <w:t>بسبب</w:t>
      </w:r>
      <w:r w:rsidRPr="00902D68">
        <w:rPr>
          <w:sz w:val="26"/>
          <w:szCs w:val="26"/>
          <w:rtl/>
        </w:rPr>
        <w:t xml:space="preserve"> تحديد القدرة التصنيعية للشركة في عام 2024. </w:t>
      </w:r>
      <w:r w:rsidR="00387C04">
        <w:rPr>
          <w:rFonts w:hint="cs"/>
          <w:sz w:val="26"/>
          <w:szCs w:val="26"/>
          <w:rtl/>
        </w:rPr>
        <w:t>ويعرض</w:t>
      </w:r>
      <w:r w:rsidRPr="00902D68">
        <w:rPr>
          <w:sz w:val="26"/>
          <w:szCs w:val="26"/>
          <w:rtl/>
        </w:rPr>
        <w:t xml:space="preserve"> الجدول 11 التكاليف الإضا</w:t>
      </w:r>
      <w:r w:rsidR="00387C04">
        <w:rPr>
          <w:sz w:val="26"/>
          <w:szCs w:val="26"/>
          <w:rtl/>
        </w:rPr>
        <w:t xml:space="preserve">فية المتفق عليها لمصنعي أجهزة </w:t>
      </w:r>
      <w:r w:rsidRPr="00902D68">
        <w:rPr>
          <w:sz w:val="26"/>
          <w:szCs w:val="26"/>
          <w:rtl/>
        </w:rPr>
        <w:t>تكييف</w:t>
      </w:r>
      <w:r w:rsidR="00387C04">
        <w:rPr>
          <w:rFonts w:hint="cs"/>
          <w:sz w:val="26"/>
          <w:szCs w:val="26"/>
          <w:rtl/>
        </w:rPr>
        <w:t xml:space="preserve"> الهواء</w:t>
      </w:r>
      <w:r w:rsidRPr="00902D68">
        <w:rPr>
          <w:sz w:val="26"/>
          <w:szCs w:val="26"/>
          <w:rtl/>
        </w:rPr>
        <w:t xml:space="preserve"> بناءً على التعديلات المقدمة في الفقرتين 105 و106.</w:t>
      </w:r>
    </w:p>
    <w:p w14:paraId="3EA64DD3" w14:textId="77777777" w:rsidR="009C600D" w:rsidRPr="00902D68" w:rsidRDefault="009C600D" w:rsidP="004075FB">
      <w:pPr>
        <w:bidi/>
        <w:rPr>
          <w:b/>
          <w:bCs/>
          <w:sz w:val="26"/>
          <w:szCs w:val="26"/>
          <w:rtl/>
        </w:rPr>
      </w:pPr>
      <w:r w:rsidRPr="00902D68">
        <w:rPr>
          <w:b/>
          <w:bCs/>
          <w:sz w:val="26"/>
          <w:szCs w:val="26"/>
          <w:rtl/>
        </w:rPr>
        <w:t>الجدول 11.</w:t>
      </w:r>
      <w:r w:rsidRPr="0079055B">
        <w:rPr>
          <w:b/>
          <w:bCs/>
          <w:sz w:val="26"/>
          <w:szCs w:val="26"/>
          <w:rtl/>
        </w:rPr>
        <w:t xml:space="preserve"> </w:t>
      </w:r>
      <w:r w:rsidR="0079055B" w:rsidRPr="0079055B">
        <w:rPr>
          <w:rFonts w:hint="cs"/>
          <w:b/>
          <w:bCs/>
          <w:sz w:val="26"/>
          <w:szCs w:val="26"/>
          <w:rtl/>
        </w:rPr>
        <w:t>ال</w:t>
      </w:r>
      <w:r w:rsidR="0079055B" w:rsidRPr="0079055B">
        <w:rPr>
          <w:b/>
          <w:bCs/>
          <w:sz w:val="26"/>
          <w:szCs w:val="26"/>
          <w:rtl/>
        </w:rPr>
        <w:t xml:space="preserve">تكاليف </w:t>
      </w:r>
      <w:r w:rsidR="0079055B" w:rsidRPr="0079055B">
        <w:rPr>
          <w:rFonts w:hint="cs"/>
          <w:b/>
          <w:bCs/>
          <w:sz w:val="26"/>
          <w:szCs w:val="26"/>
          <w:rtl/>
        </w:rPr>
        <w:t>ال</w:t>
      </w:r>
      <w:r w:rsidR="0079055B" w:rsidRPr="0079055B">
        <w:rPr>
          <w:b/>
          <w:bCs/>
          <w:sz w:val="26"/>
          <w:szCs w:val="26"/>
          <w:rtl/>
        </w:rPr>
        <w:t>رأسمال</w:t>
      </w:r>
      <w:r w:rsidR="0079055B" w:rsidRPr="0079055B">
        <w:rPr>
          <w:rFonts w:hint="cs"/>
          <w:b/>
          <w:bCs/>
          <w:sz w:val="26"/>
          <w:szCs w:val="26"/>
          <w:rtl/>
        </w:rPr>
        <w:t>ية</w:t>
      </w:r>
      <w:r w:rsidR="0079055B" w:rsidRPr="0079055B">
        <w:rPr>
          <w:b/>
          <w:bCs/>
          <w:sz w:val="26"/>
          <w:szCs w:val="26"/>
          <w:rtl/>
        </w:rPr>
        <w:t xml:space="preserve"> الإضافية </w:t>
      </w:r>
      <w:r w:rsidR="0079055B" w:rsidRPr="0079055B">
        <w:rPr>
          <w:rFonts w:hint="cs"/>
          <w:b/>
          <w:bCs/>
          <w:sz w:val="26"/>
          <w:szCs w:val="26"/>
          <w:rtl/>
        </w:rPr>
        <w:t>و</w:t>
      </w:r>
      <w:r w:rsidR="0079055B" w:rsidRPr="0079055B">
        <w:rPr>
          <w:b/>
          <w:bCs/>
          <w:sz w:val="26"/>
          <w:szCs w:val="26"/>
          <w:rtl/>
        </w:rPr>
        <w:t xml:space="preserve">تكاليف </w:t>
      </w:r>
      <w:r w:rsidR="00503BBF">
        <w:rPr>
          <w:rFonts w:hint="cs"/>
          <w:b/>
          <w:bCs/>
          <w:sz w:val="26"/>
          <w:szCs w:val="26"/>
          <w:rtl/>
        </w:rPr>
        <w:t xml:space="preserve">المكونات </w:t>
      </w:r>
      <w:r w:rsidR="0079055B" w:rsidRPr="0079055B">
        <w:rPr>
          <w:b/>
          <w:bCs/>
          <w:sz w:val="26"/>
          <w:szCs w:val="26"/>
          <w:rtl/>
        </w:rPr>
        <w:t>الإضافية</w:t>
      </w:r>
      <w:r w:rsidR="0079055B">
        <w:rPr>
          <w:sz w:val="26"/>
          <w:szCs w:val="26"/>
          <w:rtl/>
        </w:rPr>
        <w:t xml:space="preserve"> </w:t>
      </w:r>
      <w:r w:rsidRPr="00902D68">
        <w:rPr>
          <w:b/>
          <w:bCs/>
          <w:sz w:val="26"/>
          <w:szCs w:val="26"/>
          <w:rtl/>
        </w:rPr>
        <w:t>المتفق عليه</w:t>
      </w:r>
      <w:r w:rsidR="004075FB">
        <w:rPr>
          <w:rFonts w:hint="cs"/>
          <w:b/>
          <w:bCs/>
          <w:sz w:val="26"/>
          <w:szCs w:val="26"/>
          <w:rtl/>
        </w:rPr>
        <w:t>ا</w:t>
      </w:r>
      <w:r w:rsidRPr="00902D68">
        <w:rPr>
          <w:b/>
          <w:bCs/>
          <w:sz w:val="26"/>
          <w:szCs w:val="26"/>
          <w:rtl/>
        </w:rPr>
        <w:t xml:space="preserve"> </w:t>
      </w:r>
      <w:r w:rsidR="004075FB">
        <w:rPr>
          <w:rFonts w:hint="cs"/>
          <w:b/>
          <w:bCs/>
          <w:sz w:val="26"/>
          <w:szCs w:val="26"/>
          <w:rtl/>
        </w:rPr>
        <w:t>لشركات</w:t>
      </w:r>
      <w:r w:rsidRPr="00902D68">
        <w:rPr>
          <w:b/>
          <w:bCs/>
          <w:sz w:val="26"/>
          <w:szCs w:val="26"/>
          <w:rtl/>
        </w:rPr>
        <w:t xml:space="preserve"> تصن</w:t>
      </w:r>
      <w:r w:rsidR="004075FB">
        <w:rPr>
          <w:rFonts w:hint="cs"/>
          <w:b/>
          <w:bCs/>
          <w:sz w:val="26"/>
          <w:szCs w:val="26"/>
          <w:rtl/>
        </w:rPr>
        <w:t>ي</w:t>
      </w:r>
      <w:r w:rsidRPr="00902D68">
        <w:rPr>
          <w:b/>
          <w:bCs/>
          <w:sz w:val="26"/>
          <w:szCs w:val="26"/>
          <w:rtl/>
        </w:rPr>
        <w:t>ع معدات تكييف الهواء المنزلية (بالدولار الأمريكي)</w:t>
      </w:r>
    </w:p>
    <w:tbl>
      <w:tblPr>
        <w:tblStyle w:val="TableGrid"/>
        <w:bidiVisual/>
        <w:tblW w:w="5000" w:type="pct"/>
        <w:tblLook w:val="04A0" w:firstRow="1" w:lastRow="0" w:firstColumn="1" w:lastColumn="0" w:noHBand="0" w:noVBand="1"/>
      </w:tblPr>
      <w:tblGrid>
        <w:gridCol w:w="1389"/>
        <w:gridCol w:w="1382"/>
        <w:gridCol w:w="1210"/>
        <w:gridCol w:w="871"/>
        <w:gridCol w:w="1382"/>
        <w:gridCol w:w="1210"/>
        <w:gridCol w:w="1210"/>
        <w:gridCol w:w="696"/>
      </w:tblGrid>
      <w:tr w:rsidR="009C600D" w:rsidRPr="00C50AF2" w14:paraId="799A233A" w14:textId="77777777" w:rsidTr="004075FB">
        <w:tc>
          <w:tcPr>
            <w:tcW w:w="2595" w:type="pct"/>
            <w:gridSpan w:val="4"/>
          </w:tcPr>
          <w:p w14:paraId="0D045E03" w14:textId="77777777" w:rsidR="009C600D" w:rsidRPr="003338E6" w:rsidRDefault="004075FB" w:rsidP="006B35CD">
            <w:pPr>
              <w:bidi/>
              <w:jc w:val="center"/>
              <w:rPr>
                <w:b/>
                <w:bCs/>
                <w:sz w:val="20"/>
                <w:rtl/>
              </w:rPr>
            </w:pPr>
            <w:r>
              <w:rPr>
                <w:rFonts w:hint="cs"/>
                <w:b/>
                <w:bCs/>
                <w:sz w:val="20"/>
                <w:rtl/>
              </w:rPr>
              <w:t>حسبما قدم</w:t>
            </w:r>
          </w:p>
        </w:tc>
        <w:tc>
          <w:tcPr>
            <w:tcW w:w="2405" w:type="pct"/>
            <w:gridSpan w:val="4"/>
          </w:tcPr>
          <w:p w14:paraId="7B976211" w14:textId="77777777" w:rsidR="009C600D" w:rsidRPr="003338E6" w:rsidRDefault="004075FB" w:rsidP="006B35CD">
            <w:pPr>
              <w:bidi/>
              <w:jc w:val="center"/>
              <w:rPr>
                <w:b/>
                <w:bCs/>
                <w:sz w:val="20"/>
                <w:rtl/>
              </w:rPr>
            </w:pPr>
            <w:r>
              <w:rPr>
                <w:rFonts w:hint="cs"/>
                <w:b/>
                <w:bCs/>
                <w:sz w:val="20"/>
                <w:rtl/>
              </w:rPr>
              <w:t>ال</w:t>
            </w:r>
            <w:r w:rsidR="009C600D" w:rsidRPr="003338E6">
              <w:rPr>
                <w:b/>
                <w:bCs/>
                <w:sz w:val="20"/>
                <w:rtl/>
              </w:rPr>
              <w:t>متفق</w:t>
            </w:r>
            <w:r>
              <w:rPr>
                <w:rFonts w:hint="cs"/>
                <w:b/>
                <w:bCs/>
                <w:sz w:val="20"/>
                <w:rtl/>
              </w:rPr>
              <w:t xml:space="preserve"> عليه</w:t>
            </w:r>
          </w:p>
        </w:tc>
      </w:tr>
      <w:tr w:rsidR="009C600D" w:rsidRPr="00C50AF2" w14:paraId="1E74B0CC" w14:textId="77777777" w:rsidTr="004075FB">
        <w:tc>
          <w:tcPr>
            <w:tcW w:w="743" w:type="pct"/>
            <w:vAlign w:val="center"/>
          </w:tcPr>
          <w:p w14:paraId="29466E6B" w14:textId="77777777" w:rsidR="009C600D" w:rsidRPr="003338E6" w:rsidRDefault="004075FB" w:rsidP="006B35CD">
            <w:pPr>
              <w:bidi/>
              <w:jc w:val="center"/>
              <w:rPr>
                <w:b/>
                <w:bCs/>
                <w:sz w:val="20"/>
                <w:rtl/>
              </w:rPr>
            </w:pPr>
            <w:r>
              <w:rPr>
                <w:rFonts w:hint="cs"/>
                <w:b/>
                <w:bCs/>
                <w:sz w:val="20"/>
                <w:rtl/>
              </w:rPr>
              <w:t>ال</w:t>
            </w:r>
            <w:r w:rsidR="009C600D" w:rsidRPr="003338E6">
              <w:rPr>
                <w:b/>
                <w:bCs/>
                <w:sz w:val="20"/>
                <w:rtl/>
              </w:rPr>
              <w:t xml:space="preserve">تكلفة </w:t>
            </w:r>
            <w:r>
              <w:rPr>
                <w:rFonts w:hint="cs"/>
                <w:b/>
                <w:bCs/>
                <w:sz w:val="20"/>
                <w:rtl/>
              </w:rPr>
              <w:t>ال</w:t>
            </w:r>
            <w:r>
              <w:rPr>
                <w:b/>
                <w:bCs/>
                <w:sz w:val="20"/>
                <w:rtl/>
              </w:rPr>
              <w:t>رأس</w:t>
            </w:r>
            <w:r w:rsidR="009C600D" w:rsidRPr="003338E6">
              <w:rPr>
                <w:b/>
                <w:bCs/>
                <w:sz w:val="20"/>
                <w:rtl/>
              </w:rPr>
              <w:t>مال</w:t>
            </w:r>
            <w:r>
              <w:rPr>
                <w:rFonts w:hint="cs"/>
                <w:b/>
                <w:bCs/>
                <w:sz w:val="20"/>
                <w:rtl/>
              </w:rPr>
              <w:t>ية</w:t>
            </w:r>
            <w:r w:rsidR="009C600D" w:rsidRPr="003338E6">
              <w:rPr>
                <w:b/>
                <w:bCs/>
                <w:sz w:val="20"/>
                <w:rtl/>
              </w:rPr>
              <w:t xml:space="preserve"> الإضافية</w:t>
            </w:r>
          </w:p>
        </w:tc>
        <w:tc>
          <w:tcPr>
            <w:tcW w:w="739" w:type="pct"/>
            <w:vAlign w:val="center"/>
          </w:tcPr>
          <w:p w14:paraId="0E06CC93" w14:textId="77777777" w:rsidR="009C600D" w:rsidRPr="003338E6" w:rsidRDefault="009C600D" w:rsidP="006B35CD">
            <w:pPr>
              <w:bidi/>
              <w:jc w:val="center"/>
              <w:rPr>
                <w:b/>
                <w:bCs/>
                <w:sz w:val="20"/>
                <w:rtl/>
              </w:rPr>
            </w:pPr>
            <w:r w:rsidRPr="003338E6">
              <w:rPr>
                <w:b/>
                <w:bCs/>
                <w:sz w:val="20"/>
                <w:rtl/>
              </w:rPr>
              <w:t>تكلفة المكونات الإضافية</w:t>
            </w:r>
          </w:p>
        </w:tc>
        <w:tc>
          <w:tcPr>
            <w:tcW w:w="647" w:type="pct"/>
            <w:vAlign w:val="center"/>
          </w:tcPr>
          <w:p w14:paraId="35E2E4BE" w14:textId="77777777" w:rsidR="009C600D" w:rsidRPr="003338E6" w:rsidRDefault="009C600D" w:rsidP="006B35CD">
            <w:pPr>
              <w:bidi/>
              <w:jc w:val="center"/>
              <w:rPr>
                <w:b/>
                <w:bCs/>
                <w:sz w:val="20"/>
                <w:rtl/>
              </w:rPr>
            </w:pPr>
            <w:r w:rsidRPr="003338E6">
              <w:rPr>
                <w:b/>
                <w:bCs/>
                <w:sz w:val="20"/>
                <w:rtl/>
              </w:rPr>
              <w:t>المجموع</w:t>
            </w:r>
          </w:p>
        </w:tc>
        <w:tc>
          <w:tcPr>
            <w:tcW w:w="466" w:type="pct"/>
            <w:vAlign w:val="center"/>
          </w:tcPr>
          <w:p w14:paraId="5C6E0F7C" w14:textId="77777777" w:rsidR="009C600D" w:rsidRPr="003338E6" w:rsidRDefault="004075FB" w:rsidP="006B35CD">
            <w:pPr>
              <w:bidi/>
              <w:jc w:val="center"/>
              <w:rPr>
                <w:b/>
                <w:bCs/>
                <w:sz w:val="20"/>
                <w:rtl/>
              </w:rPr>
            </w:pPr>
            <w:r>
              <w:rPr>
                <w:rFonts w:hint="cs"/>
                <w:b/>
                <w:bCs/>
                <w:sz w:val="20"/>
                <w:rtl/>
              </w:rPr>
              <w:t>كفاءة الطاقة</w:t>
            </w:r>
            <w:r w:rsidR="009C600D" w:rsidRPr="003338E6">
              <w:rPr>
                <w:b/>
                <w:bCs/>
                <w:sz w:val="20"/>
                <w:rtl/>
              </w:rPr>
              <w:t xml:space="preserve"> (%)</w:t>
            </w:r>
          </w:p>
        </w:tc>
        <w:tc>
          <w:tcPr>
            <w:tcW w:w="739" w:type="pct"/>
            <w:vAlign w:val="center"/>
          </w:tcPr>
          <w:p w14:paraId="0554E650" w14:textId="77777777" w:rsidR="009C600D" w:rsidRPr="003338E6" w:rsidRDefault="004075FB" w:rsidP="006B35CD">
            <w:pPr>
              <w:bidi/>
              <w:ind w:right="-105" w:hanging="98"/>
              <w:jc w:val="center"/>
              <w:rPr>
                <w:b/>
                <w:bCs/>
                <w:sz w:val="20"/>
                <w:rtl/>
              </w:rPr>
            </w:pPr>
            <w:r>
              <w:rPr>
                <w:rFonts w:hint="cs"/>
                <w:b/>
                <w:bCs/>
                <w:sz w:val="20"/>
                <w:rtl/>
              </w:rPr>
              <w:t>ال</w:t>
            </w:r>
            <w:r w:rsidRPr="003338E6">
              <w:rPr>
                <w:b/>
                <w:bCs/>
                <w:sz w:val="20"/>
                <w:rtl/>
              </w:rPr>
              <w:t xml:space="preserve">تكلفة </w:t>
            </w:r>
            <w:r>
              <w:rPr>
                <w:rFonts w:hint="cs"/>
                <w:b/>
                <w:bCs/>
                <w:sz w:val="20"/>
                <w:rtl/>
              </w:rPr>
              <w:t>ال</w:t>
            </w:r>
            <w:r>
              <w:rPr>
                <w:b/>
                <w:bCs/>
                <w:sz w:val="20"/>
                <w:rtl/>
              </w:rPr>
              <w:t>رأس</w:t>
            </w:r>
            <w:r w:rsidRPr="003338E6">
              <w:rPr>
                <w:b/>
                <w:bCs/>
                <w:sz w:val="20"/>
                <w:rtl/>
              </w:rPr>
              <w:t>مال</w:t>
            </w:r>
            <w:r>
              <w:rPr>
                <w:rFonts w:hint="cs"/>
                <w:b/>
                <w:bCs/>
                <w:sz w:val="20"/>
                <w:rtl/>
              </w:rPr>
              <w:t>ية</w:t>
            </w:r>
            <w:r w:rsidRPr="003338E6">
              <w:rPr>
                <w:b/>
                <w:bCs/>
                <w:sz w:val="20"/>
                <w:rtl/>
              </w:rPr>
              <w:t xml:space="preserve"> الإضافية</w:t>
            </w:r>
          </w:p>
        </w:tc>
        <w:tc>
          <w:tcPr>
            <w:tcW w:w="647" w:type="pct"/>
            <w:vAlign w:val="center"/>
          </w:tcPr>
          <w:p w14:paraId="25142B82" w14:textId="77777777" w:rsidR="009C600D" w:rsidRPr="003338E6" w:rsidRDefault="009C600D" w:rsidP="006B35CD">
            <w:pPr>
              <w:bidi/>
              <w:ind w:right="-105" w:hanging="98"/>
              <w:jc w:val="center"/>
              <w:rPr>
                <w:b/>
                <w:bCs/>
                <w:sz w:val="20"/>
                <w:rtl/>
              </w:rPr>
            </w:pPr>
            <w:r w:rsidRPr="003338E6">
              <w:rPr>
                <w:b/>
                <w:bCs/>
                <w:sz w:val="20"/>
                <w:rtl/>
              </w:rPr>
              <w:t>تكلفة المكونات الإضافية</w:t>
            </w:r>
          </w:p>
        </w:tc>
        <w:tc>
          <w:tcPr>
            <w:tcW w:w="647" w:type="pct"/>
            <w:vAlign w:val="center"/>
          </w:tcPr>
          <w:p w14:paraId="11D5E6A8" w14:textId="77777777" w:rsidR="009C600D" w:rsidRPr="003338E6" w:rsidRDefault="009C600D" w:rsidP="006B35CD">
            <w:pPr>
              <w:bidi/>
              <w:ind w:left="-106" w:right="-112"/>
              <w:jc w:val="center"/>
              <w:rPr>
                <w:b/>
                <w:bCs/>
                <w:sz w:val="20"/>
                <w:rtl/>
              </w:rPr>
            </w:pPr>
            <w:r w:rsidRPr="003338E6">
              <w:rPr>
                <w:b/>
                <w:bCs/>
                <w:sz w:val="20"/>
                <w:rtl/>
              </w:rPr>
              <w:t>المجموع</w:t>
            </w:r>
          </w:p>
        </w:tc>
        <w:tc>
          <w:tcPr>
            <w:tcW w:w="372" w:type="pct"/>
            <w:vAlign w:val="center"/>
          </w:tcPr>
          <w:p w14:paraId="55FE78FF" w14:textId="77777777" w:rsidR="009C600D" w:rsidRPr="003338E6" w:rsidRDefault="004075FB" w:rsidP="006B35CD">
            <w:pPr>
              <w:bidi/>
              <w:jc w:val="center"/>
              <w:rPr>
                <w:b/>
                <w:bCs/>
                <w:sz w:val="20"/>
                <w:rtl/>
              </w:rPr>
            </w:pPr>
            <w:r>
              <w:rPr>
                <w:rFonts w:hint="cs"/>
                <w:b/>
                <w:bCs/>
                <w:sz w:val="20"/>
                <w:rtl/>
              </w:rPr>
              <w:t>كفاءة الطاقة</w:t>
            </w:r>
            <w:r w:rsidRPr="003338E6">
              <w:rPr>
                <w:b/>
                <w:bCs/>
                <w:sz w:val="20"/>
                <w:rtl/>
              </w:rPr>
              <w:t xml:space="preserve"> </w:t>
            </w:r>
            <w:r w:rsidR="009C600D" w:rsidRPr="003338E6">
              <w:rPr>
                <w:b/>
                <w:bCs/>
                <w:sz w:val="20"/>
                <w:rtl/>
              </w:rPr>
              <w:t>(%)</w:t>
            </w:r>
          </w:p>
        </w:tc>
      </w:tr>
      <w:tr w:rsidR="009C600D" w:rsidRPr="00C50AF2" w14:paraId="2028B105" w14:textId="77777777" w:rsidTr="004075FB">
        <w:tc>
          <w:tcPr>
            <w:tcW w:w="743" w:type="pct"/>
          </w:tcPr>
          <w:p w14:paraId="7DAF33A2" w14:textId="77777777" w:rsidR="009C600D" w:rsidRPr="003338E6" w:rsidRDefault="009C600D" w:rsidP="00B87EFC">
            <w:pPr>
              <w:bidi/>
              <w:jc w:val="left"/>
              <w:rPr>
                <w:sz w:val="20"/>
                <w:rtl/>
              </w:rPr>
            </w:pPr>
            <w:r w:rsidRPr="003338E6">
              <w:rPr>
                <w:sz w:val="20"/>
                <w:rtl/>
              </w:rPr>
              <w:t>2,026,750</w:t>
            </w:r>
          </w:p>
        </w:tc>
        <w:tc>
          <w:tcPr>
            <w:tcW w:w="739" w:type="pct"/>
          </w:tcPr>
          <w:p w14:paraId="455CD087" w14:textId="77777777" w:rsidR="009C600D" w:rsidRPr="003338E6" w:rsidRDefault="009C600D" w:rsidP="00B87EFC">
            <w:pPr>
              <w:bidi/>
              <w:jc w:val="left"/>
              <w:rPr>
                <w:sz w:val="20"/>
                <w:rtl/>
              </w:rPr>
            </w:pPr>
            <w:r w:rsidRPr="003338E6">
              <w:rPr>
                <w:sz w:val="20"/>
                <w:rtl/>
              </w:rPr>
              <w:t>5,327,287</w:t>
            </w:r>
          </w:p>
        </w:tc>
        <w:tc>
          <w:tcPr>
            <w:tcW w:w="647" w:type="pct"/>
          </w:tcPr>
          <w:p w14:paraId="14B89C7E" w14:textId="77777777" w:rsidR="009C600D" w:rsidRPr="003338E6" w:rsidRDefault="009C600D" w:rsidP="00B87EFC">
            <w:pPr>
              <w:bidi/>
              <w:jc w:val="left"/>
              <w:rPr>
                <w:sz w:val="20"/>
                <w:rtl/>
              </w:rPr>
            </w:pPr>
            <w:r w:rsidRPr="003338E6">
              <w:rPr>
                <w:sz w:val="20"/>
                <w:rtl/>
              </w:rPr>
              <w:t>7,354,037</w:t>
            </w:r>
          </w:p>
        </w:tc>
        <w:tc>
          <w:tcPr>
            <w:tcW w:w="466" w:type="pct"/>
          </w:tcPr>
          <w:p w14:paraId="09585243" w14:textId="77777777" w:rsidR="009C600D" w:rsidRPr="003338E6" w:rsidRDefault="009C600D" w:rsidP="00B87EFC">
            <w:pPr>
              <w:bidi/>
              <w:jc w:val="left"/>
              <w:rPr>
                <w:sz w:val="20"/>
                <w:rtl/>
              </w:rPr>
            </w:pPr>
            <w:r>
              <w:rPr>
                <w:sz w:val="20"/>
                <w:rtl/>
              </w:rPr>
              <w:t>31.3</w:t>
            </w:r>
          </w:p>
        </w:tc>
        <w:tc>
          <w:tcPr>
            <w:tcW w:w="739" w:type="pct"/>
          </w:tcPr>
          <w:p w14:paraId="1C588891" w14:textId="77777777" w:rsidR="009C600D" w:rsidRPr="003338E6" w:rsidRDefault="009C600D" w:rsidP="00B87EFC">
            <w:pPr>
              <w:bidi/>
              <w:jc w:val="left"/>
              <w:rPr>
                <w:sz w:val="20"/>
                <w:rtl/>
              </w:rPr>
            </w:pPr>
            <w:r w:rsidRPr="003338E6">
              <w:rPr>
                <w:sz w:val="20"/>
                <w:rtl/>
              </w:rPr>
              <w:t>1,427,550</w:t>
            </w:r>
          </w:p>
        </w:tc>
        <w:tc>
          <w:tcPr>
            <w:tcW w:w="647" w:type="pct"/>
          </w:tcPr>
          <w:p w14:paraId="0B7BED4F" w14:textId="77777777" w:rsidR="009C600D" w:rsidRPr="003338E6" w:rsidRDefault="009C600D" w:rsidP="00B87EFC">
            <w:pPr>
              <w:bidi/>
              <w:jc w:val="left"/>
              <w:rPr>
                <w:sz w:val="20"/>
                <w:rtl/>
              </w:rPr>
            </w:pPr>
            <w:r w:rsidRPr="003338E6">
              <w:rPr>
                <w:sz w:val="20"/>
                <w:rtl/>
              </w:rPr>
              <w:t>7,591,235</w:t>
            </w:r>
          </w:p>
        </w:tc>
        <w:tc>
          <w:tcPr>
            <w:tcW w:w="647" w:type="pct"/>
          </w:tcPr>
          <w:p w14:paraId="2C4B9FE1" w14:textId="77777777" w:rsidR="009C600D" w:rsidRPr="003338E6" w:rsidRDefault="009C600D" w:rsidP="00B87EFC">
            <w:pPr>
              <w:bidi/>
              <w:jc w:val="left"/>
              <w:rPr>
                <w:sz w:val="20"/>
                <w:rtl/>
              </w:rPr>
            </w:pPr>
            <w:r w:rsidRPr="003338E6">
              <w:rPr>
                <w:sz w:val="20"/>
                <w:rtl/>
              </w:rPr>
              <w:t>9,018,785</w:t>
            </w:r>
          </w:p>
        </w:tc>
        <w:tc>
          <w:tcPr>
            <w:tcW w:w="372" w:type="pct"/>
          </w:tcPr>
          <w:p w14:paraId="6C414CB5" w14:textId="77777777" w:rsidR="009C600D" w:rsidRPr="003338E6" w:rsidRDefault="009C600D" w:rsidP="00B87EFC">
            <w:pPr>
              <w:bidi/>
              <w:jc w:val="left"/>
              <w:rPr>
                <w:sz w:val="20"/>
                <w:rtl/>
              </w:rPr>
            </w:pPr>
            <w:r>
              <w:rPr>
                <w:sz w:val="20"/>
                <w:rtl/>
              </w:rPr>
              <w:t>31.3</w:t>
            </w:r>
          </w:p>
        </w:tc>
      </w:tr>
    </w:tbl>
    <w:p w14:paraId="541BCAA2" w14:textId="77777777" w:rsidR="009C600D" w:rsidRDefault="009C600D" w:rsidP="009C600D">
      <w:pPr>
        <w:rPr>
          <w:b/>
          <w:bCs/>
          <w:rtl/>
        </w:rPr>
      </w:pPr>
    </w:p>
    <w:p w14:paraId="49397D12" w14:textId="77777777" w:rsidR="009C600D" w:rsidRPr="00B87EFC" w:rsidRDefault="009C600D" w:rsidP="0072514E">
      <w:pPr>
        <w:pStyle w:val="Heading1"/>
        <w:tabs>
          <w:tab w:val="num" w:pos="-2160"/>
        </w:tabs>
        <w:bidi/>
        <w:rPr>
          <w:sz w:val="26"/>
          <w:szCs w:val="26"/>
          <w:rtl/>
        </w:rPr>
      </w:pPr>
      <w:r w:rsidRPr="00B87EFC">
        <w:rPr>
          <w:sz w:val="26"/>
          <w:szCs w:val="26"/>
          <w:rtl/>
        </w:rPr>
        <w:t xml:space="preserve">من بين 242 طرازًا </w:t>
      </w:r>
      <w:r w:rsidR="00B87EFC">
        <w:rPr>
          <w:rFonts w:hint="cs"/>
          <w:sz w:val="26"/>
          <w:szCs w:val="26"/>
          <w:rtl/>
        </w:rPr>
        <w:t>مشمولا</w:t>
      </w:r>
      <w:r w:rsidRPr="00B87EFC">
        <w:rPr>
          <w:sz w:val="26"/>
          <w:szCs w:val="26"/>
          <w:rtl/>
        </w:rPr>
        <w:t xml:space="preserve"> في المشروع، </w:t>
      </w:r>
      <w:r w:rsidR="00B87EFC">
        <w:rPr>
          <w:rFonts w:hint="cs"/>
          <w:sz w:val="26"/>
          <w:szCs w:val="26"/>
          <w:rtl/>
        </w:rPr>
        <w:t>تأهلت</w:t>
      </w:r>
      <w:r w:rsidRPr="00B87EFC">
        <w:rPr>
          <w:sz w:val="26"/>
          <w:szCs w:val="26"/>
          <w:rtl/>
        </w:rPr>
        <w:t xml:space="preserve"> 237 طرازًا (ما يُمثل أقل من 1</w:t>
      </w:r>
      <w:r w:rsidR="00B87EFC">
        <w:rPr>
          <w:rFonts w:hint="cs"/>
          <w:sz w:val="26"/>
          <w:szCs w:val="26"/>
          <w:rtl/>
        </w:rPr>
        <w:t xml:space="preserve"> في المائة</w:t>
      </w:r>
      <w:r w:rsidR="00B87EFC">
        <w:rPr>
          <w:sz w:val="26"/>
          <w:szCs w:val="26"/>
          <w:rtl/>
        </w:rPr>
        <w:t xml:space="preserve"> من إجمالي عدد أجهزة </w:t>
      </w:r>
      <w:r w:rsidRPr="00B87EFC">
        <w:rPr>
          <w:sz w:val="26"/>
          <w:szCs w:val="26"/>
          <w:rtl/>
        </w:rPr>
        <w:t>تكييف</w:t>
      </w:r>
      <w:r w:rsidR="00B87EFC">
        <w:rPr>
          <w:rFonts w:hint="cs"/>
          <w:sz w:val="26"/>
          <w:szCs w:val="26"/>
          <w:rtl/>
        </w:rPr>
        <w:t xml:space="preserve"> الهواء</w:t>
      </w:r>
      <w:r w:rsidRPr="00B87EFC">
        <w:rPr>
          <w:sz w:val="26"/>
          <w:szCs w:val="26"/>
          <w:rtl/>
        </w:rPr>
        <w:t xml:space="preserve"> التي تُصنّعها الشركات) </w:t>
      </w:r>
      <w:r w:rsidR="00B87EFC">
        <w:rPr>
          <w:rFonts w:hint="cs"/>
          <w:sz w:val="26"/>
          <w:szCs w:val="26"/>
          <w:rtl/>
        </w:rPr>
        <w:t>ل</w:t>
      </w:r>
      <w:r w:rsidRPr="00B87EFC">
        <w:rPr>
          <w:sz w:val="26"/>
          <w:szCs w:val="26"/>
          <w:rtl/>
        </w:rPr>
        <w:t xml:space="preserve">لحصول على حافز. وأكدت </w:t>
      </w:r>
      <w:r w:rsidR="00B87EFC">
        <w:rPr>
          <w:sz w:val="26"/>
          <w:szCs w:val="26"/>
          <w:rtl/>
        </w:rPr>
        <w:t>اليونيدو أن جميع الطرز</w:t>
      </w:r>
      <w:r w:rsidRPr="00B87EFC">
        <w:rPr>
          <w:sz w:val="26"/>
          <w:szCs w:val="26"/>
          <w:rtl/>
        </w:rPr>
        <w:t xml:space="preserve"> التي تُصنّعها الشركات الإحدى عشرة ستُحقق مستوى الأداء المستهدف المُحدد لكل طراز مُختلف تُصنّعه تلك الشركات، بغض النظر عمّا إذا كان كل طراز مُؤهلًا للحصول على حافز. علاوةً على ذلك، ستكون </w:t>
      </w:r>
      <w:r w:rsidR="00B87EFC">
        <w:rPr>
          <w:rFonts w:hint="cs"/>
          <w:sz w:val="26"/>
          <w:szCs w:val="26"/>
          <w:rtl/>
        </w:rPr>
        <w:t>ال</w:t>
      </w:r>
      <w:r w:rsidRPr="00B87EFC">
        <w:rPr>
          <w:sz w:val="26"/>
          <w:szCs w:val="26"/>
          <w:rtl/>
        </w:rPr>
        <w:t xml:space="preserve">معايير </w:t>
      </w:r>
      <w:r w:rsidR="00B87EFC" w:rsidRPr="00B87EFC">
        <w:rPr>
          <w:sz w:val="26"/>
          <w:szCs w:val="26"/>
          <w:rtl/>
        </w:rPr>
        <w:t xml:space="preserve">الدنيا </w:t>
      </w:r>
      <w:r w:rsidR="00B87EFC">
        <w:rPr>
          <w:rFonts w:hint="cs"/>
          <w:sz w:val="26"/>
          <w:szCs w:val="26"/>
          <w:rtl/>
        </w:rPr>
        <w:t>ل</w:t>
      </w:r>
      <w:r w:rsidR="00B87EFC">
        <w:rPr>
          <w:sz w:val="26"/>
          <w:szCs w:val="26"/>
          <w:rtl/>
        </w:rPr>
        <w:t>أداء الطاقة</w:t>
      </w:r>
      <w:r w:rsidRPr="00B87EFC">
        <w:rPr>
          <w:sz w:val="26"/>
          <w:szCs w:val="26"/>
          <w:rtl/>
        </w:rPr>
        <w:t xml:space="preserve"> التي وافقت </w:t>
      </w:r>
      <w:r w:rsidRPr="00B87EFC">
        <w:rPr>
          <w:sz w:val="26"/>
          <w:szCs w:val="26"/>
          <w:rtl/>
        </w:rPr>
        <w:lastRenderedPageBreak/>
        <w:t>الحكومة على تطبيقها بنهاية المشروع مُطبقة على ا</w:t>
      </w:r>
      <w:r w:rsidR="00B87EFC">
        <w:rPr>
          <w:sz w:val="26"/>
          <w:szCs w:val="26"/>
          <w:rtl/>
        </w:rPr>
        <w:t>لقطاع بأكمله (أي التصنيع المحلي</w:t>
      </w:r>
      <w:r w:rsidRPr="00B87EFC">
        <w:rPr>
          <w:sz w:val="26"/>
          <w:szCs w:val="26"/>
          <w:rtl/>
        </w:rPr>
        <w:t xml:space="preserve"> وواردات وصادرات المنتجات المُصنّعة محليًا)، وبالتالي ستكون مستويات كفاءة الطاقة المُلتزم بها في المشروع مُستدامة. </w:t>
      </w:r>
      <w:r w:rsidR="00B87EFC">
        <w:rPr>
          <w:rFonts w:hint="cs"/>
          <w:sz w:val="26"/>
          <w:szCs w:val="26"/>
          <w:rtl/>
        </w:rPr>
        <w:t>و</w:t>
      </w:r>
      <w:r w:rsidRPr="00B87EFC">
        <w:rPr>
          <w:sz w:val="26"/>
          <w:szCs w:val="26"/>
          <w:rtl/>
        </w:rPr>
        <w:t>أكدت اليونيدو</w:t>
      </w:r>
      <w:r w:rsidR="00B87EFC">
        <w:rPr>
          <w:rFonts w:hint="cs"/>
          <w:sz w:val="26"/>
          <w:szCs w:val="26"/>
          <w:rtl/>
        </w:rPr>
        <w:t xml:space="preserve"> أيضا</w:t>
      </w:r>
      <w:r w:rsidRPr="00B87EFC">
        <w:rPr>
          <w:sz w:val="26"/>
          <w:szCs w:val="26"/>
          <w:rtl/>
        </w:rPr>
        <w:t xml:space="preserve"> أنه بحلول تاريخ </w:t>
      </w:r>
      <w:r w:rsidR="00B87EFC">
        <w:rPr>
          <w:rFonts w:hint="cs"/>
          <w:sz w:val="26"/>
          <w:szCs w:val="26"/>
          <w:rtl/>
        </w:rPr>
        <w:t>إنجاز</w:t>
      </w:r>
      <w:r w:rsidRPr="00B87EFC">
        <w:rPr>
          <w:sz w:val="26"/>
          <w:szCs w:val="26"/>
          <w:rtl/>
        </w:rPr>
        <w:t xml:space="preserve"> المشروع، ستُواصل جميع الشركات تصنيع وبيع المنتجات المُصنّعة في منشآتها، </w:t>
      </w:r>
      <w:r w:rsidR="00B87EFC">
        <w:rPr>
          <w:sz w:val="26"/>
          <w:szCs w:val="26"/>
          <w:rtl/>
        </w:rPr>
        <w:t xml:space="preserve">في الأسواق المحلية </w:t>
      </w:r>
      <w:r w:rsidRPr="00B87EFC">
        <w:rPr>
          <w:sz w:val="26"/>
          <w:szCs w:val="26"/>
          <w:rtl/>
        </w:rPr>
        <w:t>و أسواق التصدير، إ</w:t>
      </w:r>
      <w:r w:rsidR="00B87EFC">
        <w:rPr>
          <w:sz w:val="26"/>
          <w:szCs w:val="26"/>
          <w:rtl/>
        </w:rPr>
        <w:t>ما بمستوى أداء الطاقة المُستهدف أو بمستوى أداء طاقة أعلى</w:t>
      </w:r>
      <w:r w:rsidRPr="00B87EFC">
        <w:rPr>
          <w:sz w:val="26"/>
          <w:szCs w:val="26"/>
          <w:rtl/>
        </w:rPr>
        <w:t xml:space="preserve"> أو بمستويات </w:t>
      </w:r>
      <w:r w:rsidR="0072514E">
        <w:rPr>
          <w:rFonts w:hint="cs"/>
          <w:sz w:val="26"/>
          <w:szCs w:val="26"/>
          <w:rtl/>
        </w:rPr>
        <w:t>ال</w:t>
      </w:r>
      <w:r w:rsidRPr="00B87EFC">
        <w:rPr>
          <w:sz w:val="26"/>
          <w:szCs w:val="26"/>
          <w:rtl/>
        </w:rPr>
        <w:t>معايير</w:t>
      </w:r>
      <w:r w:rsidR="0072514E" w:rsidRPr="0072514E">
        <w:rPr>
          <w:sz w:val="26"/>
          <w:szCs w:val="26"/>
          <w:rtl/>
        </w:rPr>
        <w:t xml:space="preserve"> </w:t>
      </w:r>
      <w:r w:rsidR="0072514E" w:rsidRPr="00B87EFC">
        <w:rPr>
          <w:sz w:val="26"/>
          <w:szCs w:val="26"/>
          <w:rtl/>
        </w:rPr>
        <w:t>الدنيا</w:t>
      </w:r>
      <w:r w:rsidRPr="00B87EFC">
        <w:rPr>
          <w:sz w:val="26"/>
          <w:szCs w:val="26"/>
          <w:rtl/>
        </w:rPr>
        <w:t xml:space="preserve"> </w:t>
      </w:r>
      <w:r w:rsidR="0072514E">
        <w:rPr>
          <w:rFonts w:hint="cs"/>
          <w:sz w:val="26"/>
          <w:szCs w:val="26"/>
          <w:rtl/>
        </w:rPr>
        <w:t>ل</w:t>
      </w:r>
      <w:r w:rsidRPr="00B87EFC">
        <w:rPr>
          <w:sz w:val="26"/>
          <w:szCs w:val="26"/>
          <w:rtl/>
        </w:rPr>
        <w:t>أداء الطاقة المُحددة، أيهم</w:t>
      </w:r>
      <w:r w:rsidR="0072514E">
        <w:rPr>
          <w:sz w:val="26"/>
          <w:szCs w:val="26"/>
          <w:rtl/>
        </w:rPr>
        <w:t>ا يُؤدي إلى أداء طاقة أعلى للطرز</w:t>
      </w:r>
      <w:r w:rsidRPr="00B87EFC">
        <w:rPr>
          <w:sz w:val="26"/>
          <w:szCs w:val="26"/>
          <w:rtl/>
        </w:rPr>
        <w:t xml:space="preserve"> المُختلفة.</w:t>
      </w:r>
    </w:p>
    <w:p w14:paraId="3D7FFBAC" w14:textId="77777777" w:rsidR="009C600D" w:rsidRPr="00B87EFC" w:rsidRDefault="009C600D" w:rsidP="001D2BFC">
      <w:pPr>
        <w:pStyle w:val="Heading1"/>
        <w:tabs>
          <w:tab w:val="num" w:pos="-2160"/>
        </w:tabs>
        <w:bidi/>
        <w:spacing w:before="240"/>
        <w:rPr>
          <w:sz w:val="26"/>
          <w:szCs w:val="26"/>
          <w:rtl/>
        </w:rPr>
      </w:pPr>
      <w:r w:rsidRPr="00B87EFC">
        <w:rPr>
          <w:sz w:val="26"/>
          <w:szCs w:val="26"/>
          <w:rtl/>
        </w:rPr>
        <w:t xml:space="preserve">يقدم </w:t>
      </w:r>
      <w:r w:rsidR="001D2BFC">
        <w:rPr>
          <w:rFonts w:hint="cs"/>
          <w:sz w:val="26"/>
          <w:szCs w:val="26"/>
          <w:rtl/>
        </w:rPr>
        <w:t>المرفق</w:t>
      </w:r>
      <w:r w:rsidRPr="00B87EFC">
        <w:rPr>
          <w:sz w:val="26"/>
          <w:szCs w:val="26"/>
          <w:rtl/>
        </w:rPr>
        <w:t xml:space="preserve"> الثاني </w:t>
      </w:r>
      <w:r w:rsidR="001D2BFC">
        <w:rPr>
          <w:rFonts w:hint="cs"/>
          <w:sz w:val="26"/>
          <w:szCs w:val="26"/>
          <w:rtl/>
        </w:rPr>
        <w:t>ب</w:t>
      </w:r>
      <w:r w:rsidRPr="00B87EFC">
        <w:rPr>
          <w:sz w:val="26"/>
          <w:szCs w:val="26"/>
          <w:rtl/>
        </w:rPr>
        <w:t>هذه الوثيقة تفاصيل عن الأساليب المستخدمة في حسا</w:t>
      </w:r>
      <w:r w:rsidR="001D2BFC">
        <w:rPr>
          <w:sz w:val="26"/>
          <w:szCs w:val="26"/>
          <w:rtl/>
        </w:rPr>
        <w:t xml:space="preserve">ب مستويات الحوافز لمصنعي جميع </w:t>
      </w:r>
      <w:r w:rsidRPr="00B87EFC">
        <w:rPr>
          <w:sz w:val="26"/>
          <w:szCs w:val="26"/>
          <w:rtl/>
        </w:rPr>
        <w:t>فئات</w:t>
      </w:r>
      <w:r w:rsidR="001D2BFC" w:rsidRPr="001D2BFC">
        <w:rPr>
          <w:sz w:val="26"/>
          <w:szCs w:val="26"/>
          <w:rtl/>
        </w:rPr>
        <w:t xml:space="preserve"> </w:t>
      </w:r>
      <w:r w:rsidR="001D2BFC" w:rsidRPr="00B87EFC">
        <w:rPr>
          <w:sz w:val="26"/>
          <w:szCs w:val="26"/>
          <w:rtl/>
        </w:rPr>
        <w:t>المعدات</w:t>
      </w:r>
      <w:r w:rsidR="001D2BFC">
        <w:rPr>
          <w:sz w:val="26"/>
          <w:szCs w:val="26"/>
          <w:rtl/>
        </w:rPr>
        <w:t xml:space="preserve"> الثلاث</w:t>
      </w:r>
      <w:r w:rsidRPr="00B87EFC">
        <w:rPr>
          <w:sz w:val="26"/>
          <w:szCs w:val="26"/>
          <w:rtl/>
        </w:rPr>
        <w:t xml:space="preserve">، بما في </w:t>
      </w:r>
      <w:r w:rsidR="001D2BFC">
        <w:rPr>
          <w:sz w:val="26"/>
          <w:szCs w:val="26"/>
          <w:rtl/>
        </w:rPr>
        <w:t xml:space="preserve">ذلك المنهجية المستخدمة لإجراء </w:t>
      </w:r>
      <w:r w:rsidRPr="00B87EFC">
        <w:rPr>
          <w:sz w:val="26"/>
          <w:szCs w:val="26"/>
          <w:rtl/>
        </w:rPr>
        <w:t>تعديلات في حسابات الثلاجات والمجمدات المنزلية عند درجة حرارة اختبار 25 درجة مئوية.</w:t>
      </w:r>
    </w:p>
    <w:p w14:paraId="71E6D10B" w14:textId="77777777" w:rsidR="009C600D" w:rsidRPr="00B87EFC" w:rsidRDefault="009C600D" w:rsidP="007660A5">
      <w:pPr>
        <w:keepNext/>
        <w:keepLines/>
        <w:bidi/>
        <w:rPr>
          <w:i/>
          <w:iCs/>
          <w:sz w:val="26"/>
          <w:szCs w:val="26"/>
          <w:rtl/>
        </w:rPr>
      </w:pPr>
      <w:r w:rsidRPr="00B87EFC">
        <w:rPr>
          <w:i/>
          <w:iCs/>
          <w:sz w:val="26"/>
          <w:szCs w:val="26"/>
          <w:rtl/>
        </w:rPr>
        <w:t>إجمالي وفورات ا</w:t>
      </w:r>
      <w:r w:rsidR="001118F4">
        <w:rPr>
          <w:i/>
          <w:iCs/>
          <w:sz w:val="26"/>
          <w:szCs w:val="26"/>
          <w:rtl/>
        </w:rPr>
        <w:t>لطاقة والدولار الأمريكي /كيلوو</w:t>
      </w:r>
      <w:r w:rsidR="00952391">
        <w:rPr>
          <w:rFonts w:hint="cs"/>
          <w:i/>
          <w:iCs/>
          <w:sz w:val="26"/>
          <w:szCs w:val="26"/>
          <w:rtl/>
        </w:rPr>
        <w:t>ا</w:t>
      </w:r>
      <w:r w:rsidR="007660A5">
        <w:rPr>
          <w:rFonts w:hint="cs"/>
          <w:i/>
          <w:iCs/>
          <w:sz w:val="26"/>
          <w:szCs w:val="26"/>
          <w:rtl/>
        </w:rPr>
        <w:t>ت</w:t>
      </w:r>
      <w:r w:rsidRPr="00B87EFC">
        <w:rPr>
          <w:i/>
          <w:iCs/>
          <w:sz w:val="26"/>
          <w:szCs w:val="26"/>
          <w:rtl/>
        </w:rPr>
        <w:t>/ساعة/سنة الم</w:t>
      </w:r>
      <w:r w:rsidR="009E67BA">
        <w:rPr>
          <w:rFonts w:hint="cs"/>
          <w:i/>
          <w:iCs/>
          <w:sz w:val="26"/>
          <w:szCs w:val="26"/>
          <w:rtl/>
        </w:rPr>
        <w:t>ت</w:t>
      </w:r>
      <w:r w:rsidRPr="00B87EFC">
        <w:rPr>
          <w:i/>
          <w:iCs/>
          <w:sz w:val="26"/>
          <w:szCs w:val="26"/>
          <w:rtl/>
        </w:rPr>
        <w:t>وفرة</w:t>
      </w:r>
    </w:p>
    <w:p w14:paraId="3EEE91DA" w14:textId="77777777" w:rsidR="009C600D" w:rsidRPr="00B87EFC" w:rsidRDefault="009C600D" w:rsidP="009E67BA">
      <w:pPr>
        <w:pStyle w:val="Heading1"/>
        <w:tabs>
          <w:tab w:val="num" w:pos="-2160"/>
        </w:tabs>
        <w:bidi/>
        <w:spacing w:before="240"/>
        <w:rPr>
          <w:sz w:val="26"/>
          <w:szCs w:val="26"/>
          <w:rtl/>
        </w:rPr>
      </w:pPr>
      <w:r w:rsidRPr="00B87EFC">
        <w:rPr>
          <w:sz w:val="26"/>
          <w:szCs w:val="26"/>
          <w:rtl/>
        </w:rPr>
        <w:t xml:space="preserve">بناءً على </w:t>
      </w:r>
      <w:r w:rsidR="009E67BA">
        <w:rPr>
          <w:sz w:val="26"/>
          <w:szCs w:val="26"/>
          <w:rtl/>
        </w:rPr>
        <w:t>استهلاك الطاقة الأساسي لكل طراز وكفاءة الطاقة المستهدفة</w:t>
      </w:r>
      <w:r w:rsidRPr="00B87EFC">
        <w:rPr>
          <w:sz w:val="26"/>
          <w:szCs w:val="26"/>
          <w:rtl/>
        </w:rPr>
        <w:t xml:space="preserve"> وعدد وحدات كل طراز </w:t>
      </w:r>
      <w:r w:rsidR="009E67BA">
        <w:rPr>
          <w:rFonts w:hint="cs"/>
          <w:sz w:val="26"/>
          <w:szCs w:val="26"/>
          <w:rtl/>
        </w:rPr>
        <w:t>صنعته</w:t>
      </w:r>
      <w:r w:rsidRPr="00B87EFC">
        <w:rPr>
          <w:sz w:val="26"/>
          <w:szCs w:val="26"/>
          <w:rtl/>
        </w:rPr>
        <w:t xml:space="preserve"> الشركات،</w:t>
      </w:r>
      <w:r w:rsidRPr="00B87EFC">
        <w:rPr>
          <w:sz w:val="26"/>
          <w:szCs w:val="26"/>
          <w:vertAlign w:val="superscript"/>
        </w:rPr>
        <w:footnoteReference w:id="31"/>
      </w:r>
      <w:r w:rsidR="009E67BA">
        <w:rPr>
          <w:rFonts w:hint="cs"/>
          <w:sz w:val="26"/>
          <w:szCs w:val="26"/>
          <w:rtl/>
        </w:rPr>
        <w:t xml:space="preserve"> </w:t>
      </w:r>
      <w:r w:rsidRPr="00B87EFC">
        <w:rPr>
          <w:sz w:val="26"/>
          <w:szCs w:val="26"/>
          <w:rtl/>
        </w:rPr>
        <w:t>يبلغ إجما</w:t>
      </w:r>
      <w:r w:rsidR="009E67BA">
        <w:rPr>
          <w:sz w:val="26"/>
          <w:szCs w:val="26"/>
          <w:rtl/>
        </w:rPr>
        <w:t>لي وفورات الطاقة 1,121.3 جيجاوا</w:t>
      </w:r>
      <w:r w:rsidR="009E67BA">
        <w:rPr>
          <w:rFonts w:hint="cs"/>
          <w:sz w:val="26"/>
          <w:szCs w:val="26"/>
          <w:rtl/>
        </w:rPr>
        <w:t>ت</w:t>
      </w:r>
      <w:r w:rsidR="009E67BA">
        <w:rPr>
          <w:sz w:val="26"/>
          <w:szCs w:val="26"/>
          <w:rtl/>
        </w:rPr>
        <w:t>/ساعة</w:t>
      </w:r>
      <w:r w:rsidR="009E67BA">
        <w:rPr>
          <w:rFonts w:hint="cs"/>
          <w:sz w:val="26"/>
          <w:szCs w:val="26"/>
          <w:rtl/>
        </w:rPr>
        <w:t>/</w:t>
      </w:r>
      <w:r w:rsidR="009E67BA">
        <w:rPr>
          <w:sz w:val="26"/>
          <w:szCs w:val="26"/>
          <w:rtl/>
        </w:rPr>
        <w:t>سن</w:t>
      </w:r>
      <w:r w:rsidR="009E67BA">
        <w:rPr>
          <w:rFonts w:hint="cs"/>
          <w:sz w:val="26"/>
          <w:szCs w:val="26"/>
          <w:rtl/>
        </w:rPr>
        <w:t>ة</w:t>
      </w:r>
      <w:r w:rsidRPr="00B87EFC">
        <w:rPr>
          <w:sz w:val="26"/>
          <w:szCs w:val="26"/>
          <w:rtl/>
        </w:rPr>
        <w:t xml:space="preserve">. وبناءً على التكاليف المتفق عليها </w:t>
      </w:r>
      <w:r w:rsidR="009E67BA">
        <w:rPr>
          <w:rFonts w:hint="cs"/>
          <w:sz w:val="26"/>
          <w:szCs w:val="26"/>
          <w:rtl/>
        </w:rPr>
        <w:t>وقدرها</w:t>
      </w:r>
      <w:r w:rsidRPr="00B87EFC">
        <w:rPr>
          <w:sz w:val="26"/>
          <w:szCs w:val="26"/>
          <w:rtl/>
        </w:rPr>
        <w:t xml:space="preserve"> 15,714,281 دولارًا أمريكيًا، يُنتج عن ذلك فعالية تكلفة </w:t>
      </w:r>
      <w:r w:rsidR="009E67BA">
        <w:rPr>
          <w:sz w:val="26"/>
          <w:szCs w:val="26"/>
          <w:rtl/>
        </w:rPr>
        <w:t>قدرها 0.014 دولار أمريكي/كيلووا</w:t>
      </w:r>
      <w:r w:rsidR="009E67BA">
        <w:rPr>
          <w:rFonts w:hint="cs"/>
          <w:sz w:val="26"/>
          <w:szCs w:val="26"/>
          <w:rtl/>
        </w:rPr>
        <w:t>ت</w:t>
      </w:r>
      <w:r w:rsidRPr="00B87EFC">
        <w:rPr>
          <w:sz w:val="26"/>
          <w:szCs w:val="26"/>
          <w:rtl/>
        </w:rPr>
        <w:t>/ساعة</w:t>
      </w:r>
      <w:r w:rsidR="009E67BA">
        <w:rPr>
          <w:rFonts w:hint="cs"/>
          <w:sz w:val="26"/>
          <w:szCs w:val="26"/>
          <w:rtl/>
        </w:rPr>
        <w:t>/</w:t>
      </w:r>
      <w:r w:rsidR="009E67BA">
        <w:rPr>
          <w:sz w:val="26"/>
          <w:szCs w:val="26"/>
          <w:rtl/>
        </w:rPr>
        <w:t>سن</w:t>
      </w:r>
      <w:r w:rsidR="009E67BA">
        <w:rPr>
          <w:rFonts w:hint="cs"/>
          <w:sz w:val="26"/>
          <w:szCs w:val="26"/>
          <w:rtl/>
        </w:rPr>
        <w:t>ة</w:t>
      </w:r>
      <w:r w:rsidRPr="00B87EFC">
        <w:rPr>
          <w:sz w:val="26"/>
          <w:szCs w:val="26"/>
          <w:rtl/>
        </w:rPr>
        <w:t xml:space="preserve"> لهذا </w:t>
      </w:r>
      <w:r w:rsidR="009E67BA">
        <w:rPr>
          <w:rFonts w:hint="cs"/>
          <w:sz w:val="26"/>
          <w:szCs w:val="26"/>
          <w:rtl/>
        </w:rPr>
        <w:t>المكون</w:t>
      </w:r>
      <w:r w:rsidRPr="00B87EFC">
        <w:rPr>
          <w:sz w:val="26"/>
          <w:szCs w:val="26"/>
          <w:rtl/>
        </w:rPr>
        <w:t xml:space="preserve"> من المشروع.</w:t>
      </w:r>
    </w:p>
    <w:p w14:paraId="615E1F9A" w14:textId="77777777" w:rsidR="009C600D" w:rsidRPr="00B87EFC" w:rsidRDefault="003F0F52" w:rsidP="009C600D">
      <w:pPr>
        <w:bidi/>
        <w:spacing w:before="240"/>
        <w:rPr>
          <w:i/>
          <w:iCs/>
          <w:sz w:val="26"/>
          <w:szCs w:val="26"/>
          <w:rtl/>
        </w:rPr>
      </w:pPr>
      <w:r>
        <w:rPr>
          <w:rFonts w:hint="cs"/>
          <w:i/>
          <w:iCs/>
          <w:sz w:val="26"/>
          <w:szCs w:val="26"/>
          <w:rtl/>
        </w:rPr>
        <w:t>الرصد</w:t>
      </w:r>
      <w:r w:rsidR="009C600D" w:rsidRPr="00B87EFC">
        <w:rPr>
          <w:i/>
          <w:iCs/>
          <w:sz w:val="26"/>
          <w:szCs w:val="26"/>
          <w:rtl/>
        </w:rPr>
        <w:t xml:space="preserve"> والإبلاغ</w:t>
      </w:r>
    </w:p>
    <w:p w14:paraId="72EF34C1" w14:textId="77777777" w:rsidR="009C600D" w:rsidRPr="00B87EFC" w:rsidRDefault="009C600D" w:rsidP="00C45AFB">
      <w:pPr>
        <w:pStyle w:val="Heading1"/>
        <w:tabs>
          <w:tab w:val="num" w:pos="-2160"/>
        </w:tabs>
        <w:bidi/>
        <w:spacing w:before="240"/>
        <w:rPr>
          <w:sz w:val="26"/>
          <w:szCs w:val="26"/>
          <w:rtl/>
        </w:rPr>
      </w:pPr>
      <w:r w:rsidRPr="00B87EFC">
        <w:rPr>
          <w:sz w:val="26"/>
          <w:szCs w:val="26"/>
          <w:rtl/>
        </w:rPr>
        <w:t xml:space="preserve">أجرت الأمانة </w:t>
      </w:r>
      <w:r w:rsidR="003F0F52">
        <w:rPr>
          <w:rFonts w:hint="cs"/>
          <w:sz w:val="26"/>
          <w:szCs w:val="26"/>
          <w:rtl/>
        </w:rPr>
        <w:t>و</w:t>
      </w:r>
      <w:r w:rsidRPr="00B87EFC">
        <w:rPr>
          <w:sz w:val="26"/>
          <w:szCs w:val="26"/>
          <w:rtl/>
        </w:rPr>
        <w:t xml:space="preserve">اليونيدو مناقشات </w:t>
      </w:r>
      <w:r w:rsidR="003F0F52">
        <w:rPr>
          <w:rFonts w:hint="cs"/>
          <w:sz w:val="26"/>
          <w:szCs w:val="26"/>
          <w:rtl/>
        </w:rPr>
        <w:t>مستفيضة</w:t>
      </w:r>
      <w:r w:rsidRPr="00B87EFC">
        <w:rPr>
          <w:sz w:val="26"/>
          <w:szCs w:val="26"/>
          <w:rtl/>
        </w:rPr>
        <w:t xml:space="preserve"> حول الحاجة إلى الرصد والإبلاغ والتكاليف المرتبطة بهما. ستحتاج اليونيدو إلى رصد كفاءة الطاقة التي تحققها المنشآت في مراحل زمنية مختلفة والإبلاغ عنها، ما سيمثل </w:t>
      </w:r>
      <w:r w:rsidR="003F0F52">
        <w:rPr>
          <w:sz w:val="26"/>
          <w:szCs w:val="26"/>
          <w:rtl/>
        </w:rPr>
        <w:t>نشاطًا إضافيًا لوحدة إدارة المشر</w:t>
      </w:r>
      <w:r w:rsidR="003F0F52">
        <w:rPr>
          <w:rFonts w:hint="cs"/>
          <w:sz w:val="26"/>
          <w:szCs w:val="26"/>
          <w:rtl/>
        </w:rPr>
        <w:t>و</w:t>
      </w:r>
      <w:r w:rsidRPr="00B87EFC">
        <w:rPr>
          <w:sz w:val="26"/>
          <w:szCs w:val="26"/>
          <w:rtl/>
        </w:rPr>
        <w:t xml:space="preserve">ع المُنشأة بموجب خطة إدارة </w:t>
      </w:r>
      <w:r w:rsidR="003F0F52">
        <w:rPr>
          <w:rFonts w:hint="cs"/>
          <w:sz w:val="26"/>
          <w:szCs w:val="26"/>
          <w:rtl/>
        </w:rPr>
        <w:t>إزالة المواد الهيدروكلوروفلوروكربونية</w:t>
      </w:r>
      <w:r w:rsidRPr="00B87EFC">
        <w:rPr>
          <w:sz w:val="26"/>
          <w:szCs w:val="26"/>
          <w:rtl/>
        </w:rPr>
        <w:t xml:space="preserve"> وخطة </w:t>
      </w:r>
      <w:r w:rsidR="003F0F52">
        <w:rPr>
          <w:rFonts w:hint="cs"/>
          <w:sz w:val="26"/>
          <w:szCs w:val="26"/>
          <w:rtl/>
        </w:rPr>
        <w:t>تنفيذ تعديل كيغالي للمواد الهيدروفلوروكربونية</w:t>
      </w:r>
      <w:r w:rsidRPr="00B87EFC">
        <w:rPr>
          <w:sz w:val="26"/>
          <w:szCs w:val="26"/>
          <w:rtl/>
        </w:rPr>
        <w:t xml:space="preserve">. </w:t>
      </w:r>
      <w:r w:rsidR="003F0F52">
        <w:rPr>
          <w:rFonts w:hint="cs"/>
          <w:sz w:val="26"/>
          <w:szCs w:val="26"/>
          <w:rtl/>
        </w:rPr>
        <w:t>و</w:t>
      </w:r>
      <w:r w:rsidRPr="00B87EFC">
        <w:rPr>
          <w:sz w:val="26"/>
          <w:szCs w:val="26"/>
          <w:rtl/>
        </w:rPr>
        <w:t xml:space="preserve">في الوقت نفسه، أقرت الأمانة بأن </w:t>
      </w:r>
      <w:r w:rsidR="003F0F52">
        <w:rPr>
          <w:rFonts w:hint="cs"/>
          <w:sz w:val="26"/>
          <w:szCs w:val="26"/>
          <w:rtl/>
        </w:rPr>
        <w:t>الشركات</w:t>
      </w:r>
      <w:r w:rsidRPr="00B87EFC">
        <w:rPr>
          <w:sz w:val="26"/>
          <w:szCs w:val="26"/>
          <w:rtl/>
        </w:rPr>
        <w:t xml:space="preserve"> المشاركة في المشروع تشارك أيضًا في خطة </w:t>
      </w:r>
      <w:r w:rsidR="003F0F52">
        <w:rPr>
          <w:rFonts w:hint="cs"/>
          <w:sz w:val="26"/>
          <w:szCs w:val="26"/>
          <w:rtl/>
        </w:rPr>
        <w:t>تنفيذ تعديل كيغالي للمواد الهيدروفلوروكربونية</w:t>
      </w:r>
      <w:r w:rsidR="003F0F52" w:rsidRPr="00B87EFC">
        <w:rPr>
          <w:sz w:val="26"/>
          <w:szCs w:val="26"/>
          <w:rtl/>
        </w:rPr>
        <w:t xml:space="preserve"> </w:t>
      </w:r>
      <w:r w:rsidRPr="00B87EFC">
        <w:rPr>
          <w:sz w:val="26"/>
          <w:szCs w:val="26"/>
          <w:rtl/>
        </w:rPr>
        <w:t xml:space="preserve">أو </w:t>
      </w:r>
      <w:r w:rsidR="003F0F52" w:rsidRPr="00B87EFC">
        <w:rPr>
          <w:sz w:val="26"/>
          <w:szCs w:val="26"/>
          <w:rtl/>
        </w:rPr>
        <w:t xml:space="preserve">خطة إدارة </w:t>
      </w:r>
      <w:r w:rsidR="003F0F52">
        <w:rPr>
          <w:rFonts w:hint="cs"/>
          <w:sz w:val="26"/>
          <w:szCs w:val="26"/>
          <w:rtl/>
        </w:rPr>
        <w:t>إزالة المواد الهيدروكلوروفلوروكربونية</w:t>
      </w:r>
      <w:r w:rsidRPr="00B87EFC">
        <w:rPr>
          <w:sz w:val="26"/>
          <w:szCs w:val="26"/>
          <w:rtl/>
        </w:rPr>
        <w:t xml:space="preserve"> الخاصة بالبلد. بالإضافة إلى ذلك، تُصنّع جميع </w:t>
      </w:r>
      <w:r w:rsidR="00C45AFB">
        <w:rPr>
          <w:rFonts w:hint="cs"/>
          <w:sz w:val="26"/>
          <w:szCs w:val="26"/>
          <w:rtl/>
        </w:rPr>
        <w:t>شركات</w:t>
      </w:r>
      <w:r w:rsidRPr="00B87EFC">
        <w:rPr>
          <w:sz w:val="26"/>
          <w:szCs w:val="26"/>
          <w:rtl/>
        </w:rPr>
        <w:t xml:space="preserve"> </w:t>
      </w:r>
      <w:r w:rsidR="00C45AFB">
        <w:rPr>
          <w:rFonts w:hint="cs"/>
          <w:sz w:val="26"/>
          <w:szCs w:val="26"/>
          <w:rtl/>
        </w:rPr>
        <w:t>تصنيع</w:t>
      </w:r>
      <w:r w:rsidRPr="00B87EFC">
        <w:rPr>
          <w:sz w:val="26"/>
          <w:szCs w:val="26"/>
          <w:rtl/>
        </w:rPr>
        <w:t xml:space="preserve"> </w:t>
      </w:r>
      <w:r w:rsidR="00C45AFB">
        <w:rPr>
          <w:rFonts w:hint="cs"/>
          <w:sz w:val="26"/>
          <w:szCs w:val="26"/>
          <w:rtl/>
        </w:rPr>
        <w:t>المجمدات الصندوقية</w:t>
      </w:r>
      <w:r w:rsidRPr="00B87EFC">
        <w:rPr>
          <w:sz w:val="26"/>
          <w:szCs w:val="26"/>
          <w:rtl/>
        </w:rPr>
        <w:t xml:space="preserve"> </w:t>
      </w:r>
      <w:r w:rsidR="00C45AFB">
        <w:rPr>
          <w:rFonts w:hint="cs"/>
          <w:sz w:val="26"/>
          <w:szCs w:val="26"/>
          <w:rtl/>
        </w:rPr>
        <w:t>ال</w:t>
      </w:r>
      <w:r w:rsidRPr="00B87EFC">
        <w:rPr>
          <w:sz w:val="26"/>
          <w:szCs w:val="26"/>
          <w:rtl/>
        </w:rPr>
        <w:t xml:space="preserve">ثلاجات </w:t>
      </w:r>
      <w:r w:rsidR="00C45AFB">
        <w:rPr>
          <w:rFonts w:hint="cs"/>
          <w:sz w:val="26"/>
          <w:szCs w:val="26"/>
          <w:rtl/>
        </w:rPr>
        <w:t>ال</w:t>
      </w:r>
      <w:r w:rsidRPr="00B87EFC">
        <w:rPr>
          <w:sz w:val="26"/>
          <w:szCs w:val="26"/>
          <w:rtl/>
        </w:rPr>
        <w:t xml:space="preserve">منزلية أيضًا، </w:t>
      </w:r>
      <w:r w:rsidR="00C45AFB">
        <w:rPr>
          <w:rFonts w:hint="cs"/>
          <w:sz w:val="26"/>
          <w:szCs w:val="26"/>
          <w:rtl/>
        </w:rPr>
        <w:t>رغم</w:t>
      </w:r>
      <w:r w:rsidRPr="00B87EFC">
        <w:rPr>
          <w:sz w:val="26"/>
          <w:szCs w:val="26"/>
          <w:rtl/>
        </w:rPr>
        <w:t xml:space="preserve"> أن بعض هذه المصانع قد تكون في مواقع مختلفة. وبالمثل، تُصنّع العديد من </w:t>
      </w:r>
      <w:r w:rsidR="00C45AFB">
        <w:rPr>
          <w:rFonts w:hint="cs"/>
          <w:sz w:val="26"/>
          <w:szCs w:val="26"/>
          <w:rtl/>
        </w:rPr>
        <w:t>شركات</w:t>
      </w:r>
      <w:r w:rsidR="00C45AFB" w:rsidRPr="00B87EFC">
        <w:rPr>
          <w:sz w:val="26"/>
          <w:szCs w:val="26"/>
          <w:rtl/>
        </w:rPr>
        <w:t xml:space="preserve"> </w:t>
      </w:r>
      <w:r w:rsidR="00C45AFB">
        <w:rPr>
          <w:rFonts w:hint="cs"/>
          <w:sz w:val="26"/>
          <w:szCs w:val="26"/>
          <w:rtl/>
        </w:rPr>
        <w:t>تصنيع</w:t>
      </w:r>
      <w:r w:rsidR="00C45AFB" w:rsidRPr="00B87EFC">
        <w:rPr>
          <w:sz w:val="26"/>
          <w:szCs w:val="26"/>
          <w:rtl/>
        </w:rPr>
        <w:t xml:space="preserve"> </w:t>
      </w:r>
      <w:r w:rsidR="00C45AFB">
        <w:rPr>
          <w:rFonts w:hint="cs"/>
          <w:sz w:val="26"/>
          <w:szCs w:val="26"/>
          <w:rtl/>
        </w:rPr>
        <w:t>ا</w:t>
      </w:r>
      <w:r w:rsidRPr="00B87EFC">
        <w:rPr>
          <w:sz w:val="26"/>
          <w:szCs w:val="26"/>
          <w:rtl/>
        </w:rPr>
        <w:t xml:space="preserve">لثلاجات المنزلية </w:t>
      </w:r>
      <w:r w:rsidR="00C45AFB">
        <w:rPr>
          <w:rFonts w:hint="cs"/>
          <w:sz w:val="26"/>
          <w:szCs w:val="26"/>
          <w:rtl/>
        </w:rPr>
        <w:t>أجهزة تكييف ال</w:t>
      </w:r>
      <w:r w:rsidRPr="00B87EFC">
        <w:rPr>
          <w:sz w:val="26"/>
          <w:szCs w:val="26"/>
          <w:rtl/>
        </w:rPr>
        <w:t>هواء</w:t>
      </w:r>
      <w:r w:rsidR="00C45AFB" w:rsidRPr="00C45AFB">
        <w:rPr>
          <w:sz w:val="26"/>
          <w:szCs w:val="26"/>
          <w:rtl/>
        </w:rPr>
        <w:t xml:space="preserve"> </w:t>
      </w:r>
      <w:r w:rsidR="00C45AFB" w:rsidRPr="00B87EFC">
        <w:rPr>
          <w:sz w:val="26"/>
          <w:szCs w:val="26"/>
          <w:rtl/>
        </w:rPr>
        <w:t>أيضًا</w:t>
      </w:r>
      <w:r w:rsidRPr="00B87EFC">
        <w:rPr>
          <w:sz w:val="26"/>
          <w:szCs w:val="26"/>
          <w:rtl/>
        </w:rPr>
        <w:t xml:space="preserve">. وتم الاتفاق على ضرورة </w:t>
      </w:r>
      <w:r w:rsidR="00C45AFB">
        <w:rPr>
          <w:rFonts w:hint="cs"/>
          <w:sz w:val="26"/>
          <w:szCs w:val="26"/>
          <w:rtl/>
        </w:rPr>
        <w:t>تحديد</w:t>
      </w:r>
      <w:r w:rsidRPr="00B87EFC">
        <w:rPr>
          <w:sz w:val="26"/>
          <w:szCs w:val="26"/>
          <w:rtl/>
        </w:rPr>
        <w:t xml:space="preserve"> احتياجات الرصد بعناية، مع العلم أن أنشطة المشروع جديدة، </w:t>
      </w:r>
      <w:r w:rsidR="00C45AFB">
        <w:rPr>
          <w:rFonts w:hint="cs"/>
          <w:sz w:val="26"/>
          <w:szCs w:val="26"/>
          <w:rtl/>
        </w:rPr>
        <w:t>ويستلزم</w:t>
      </w:r>
      <w:r w:rsidRPr="00B87EFC">
        <w:rPr>
          <w:sz w:val="26"/>
          <w:szCs w:val="26"/>
          <w:rtl/>
        </w:rPr>
        <w:t xml:space="preserve"> تنفيذ المشروع </w:t>
      </w:r>
      <w:r w:rsidR="00C45AFB">
        <w:rPr>
          <w:sz w:val="26"/>
          <w:szCs w:val="26"/>
          <w:rtl/>
        </w:rPr>
        <w:t xml:space="preserve">أيضًا </w:t>
      </w:r>
      <w:r w:rsidR="00C45AFB">
        <w:rPr>
          <w:rFonts w:hint="cs"/>
          <w:sz w:val="26"/>
          <w:szCs w:val="26"/>
          <w:rtl/>
        </w:rPr>
        <w:t xml:space="preserve">تقديم </w:t>
      </w:r>
      <w:r w:rsidR="00C45AFB">
        <w:rPr>
          <w:sz w:val="26"/>
          <w:szCs w:val="26"/>
          <w:rtl/>
        </w:rPr>
        <w:t>دعم كافي</w:t>
      </w:r>
      <w:r w:rsidRPr="00B87EFC">
        <w:rPr>
          <w:sz w:val="26"/>
          <w:szCs w:val="26"/>
          <w:rtl/>
        </w:rPr>
        <w:t xml:space="preserve"> </w:t>
      </w:r>
      <w:r w:rsidR="00C45AFB">
        <w:rPr>
          <w:rFonts w:hint="cs"/>
          <w:sz w:val="26"/>
          <w:szCs w:val="26"/>
          <w:rtl/>
        </w:rPr>
        <w:t>للهيئة المصرية لتوحيد المقاييس</w:t>
      </w:r>
      <w:r w:rsidRPr="00B87EFC">
        <w:rPr>
          <w:sz w:val="26"/>
          <w:szCs w:val="26"/>
          <w:rtl/>
        </w:rPr>
        <w:t xml:space="preserve"> لمواصلة النقاش حول تحديث </w:t>
      </w:r>
      <w:r w:rsidR="00C45AFB">
        <w:rPr>
          <w:rFonts w:hint="cs"/>
          <w:sz w:val="26"/>
          <w:szCs w:val="26"/>
          <w:rtl/>
        </w:rPr>
        <w:t>ال</w:t>
      </w:r>
      <w:r w:rsidRPr="00B87EFC">
        <w:rPr>
          <w:sz w:val="26"/>
          <w:szCs w:val="26"/>
          <w:rtl/>
        </w:rPr>
        <w:t xml:space="preserve">معايير </w:t>
      </w:r>
      <w:r w:rsidR="00C45AFB" w:rsidRPr="00B87EFC">
        <w:rPr>
          <w:sz w:val="26"/>
          <w:szCs w:val="26"/>
          <w:rtl/>
        </w:rPr>
        <w:t xml:space="preserve">الدنيا </w:t>
      </w:r>
      <w:r w:rsidR="00C45AFB">
        <w:rPr>
          <w:rFonts w:hint="cs"/>
          <w:sz w:val="26"/>
          <w:szCs w:val="26"/>
          <w:rtl/>
        </w:rPr>
        <w:t>ل</w:t>
      </w:r>
      <w:r w:rsidRPr="00B87EFC">
        <w:rPr>
          <w:sz w:val="26"/>
          <w:szCs w:val="26"/>
          <w:rtl/>
        </w:rPr>
        <w:t xml:space="preserve">أداء الطاقة لمعدات التبريد وتكييف الهواء. وبعد مناقشات بناءة، </w:t>
      </w:r>
      <w:r w:rsidR="00C45AFB">
        <w:rPr>
          <w:rFonts w:hint="cs"/>
          <w:sz w:val="26"/>
          <w:szCs w:val="26"/>
          <w:rtl/>
        </w:rPr>
        <w:t>تمت</w:t>
      </w:r>
      <w:r w:rsidR="00C45AFB" w:rsidRPr="00C45AFB">
        <w:rPr>
          <w:sz w:val="26"/>
          <w:szCs w:val="26"/>
          <w:rtl/>
        </w:rPr>
        <w:t xml:space="preserve"> </w:t>
      </w:r>
      <w:r w:rsidR="00C45AFB" w:rsidRPr="00B87EFC">
        <w:rPr>
          <w:sz w:val="26"/>
          <w:szCs w:val="26"/>
          <w:rtl/>
        </w:rPr>
        <w:t>فيها</w:t>
      </w:r>
      <w:r w:rsidR="00C45AFB">
        <w:rPr>
          <w:rFonts w:hint="cs"/>
          <w:sz w:val="26"/>
          <w:szCs w:val="26"/>
          <w:rtl/>
        </w:rPr>
        <w:t xml:space="preserve"> مراعاة</w:t>
      </w:r>
      <w:r w:rsidRPr="00B87EFC">
        <w:rPr>
          <w:sz w:val="26"/>
          <w:szCs w:val="26"/>
          <w:rtl/>
        </w:rPr>
        <w:t xml:space="preserve"> </w:t>
      </w:r>
      <w:r w:rsidR="00C45AFB">
        <w:rPr>
          <w:sz w:val="26"/>
          <w:szCs w:val="26"/>
          <w:rtl/>
        </w:rPr>
        <w:t xml:space="preserve">الكفاءات المذكورة أعلاه، </w:t>
      </w:r>
      <w:r w:rsidRPr="00B87EFC">
        <w:rPr>
          <w:sz w:val="26"/>
          <w:szCs w:val="26"/>
          <w:rtl/>
        </w:rPr>
        <w:t xml:space="preserve">تم الاتفاق على التكاليف </w:t>
      </w:r>
      <w:r w:rsidR="00C45AFB">
        <w:rPr>
          <w:rFonts w:hint="cs"/>
          <w:sz w:val="26"/>
          <w:szCs w:val="26"/>
          <w:rtl/>
        </w:rPr>
        <w:t>المذكورة</w:t>
      </w:r>
      <w:r w:rsidRPr="00B87EFC">
        <w:rPr>
          <w:sz w:val="26"/>
          <w:szCs w:val="26"/>
          <w:rtl/>
        </w:rPr>
        <w:t xml:space="preserve"> في الجدول 12 أدناه للرصد والإبلاغ.</w:t>
      </w:r>
    </w:p>
    <w:p w14:paraId="5DC7B9D6" w14:textId="77777777" w:rsidR="009C600D" w:rsidRPr="00B87EFC" w:rsidRDefault="009C600D" w:rsidP="009C600D">
      <w:pPr>
        <w:bidi/>
        <w:rPr>
          <w:b/>
          <w:bCs/>
          <w:color w:val="000000"/>
          <w:sz w:val="26"/>
          <w:szCs w:val="26"/>
          <w:shd w:val="clear" w:color="auto" w:fill="FFFFFF"/>
          <w:rtl/>
        </w:rPr>
      </w:pPr>
      <w:r w:rsidRPr="00B87EFC">
        <w:rPr>
          <w:b/>
          <w:bCs/>
          <w:color w:val="000000"/>
          <w:sz w:val="26"/>
          <w:szCs w:val="26"/>
          <w:shd w:val="clear" w:color="auto" w:fill="FFFFFF"/>
          <w:rtl/>
        </w:rPr>
        <w:t>الجدول 12. التكاليف المتفق عليها للرصد والإبلاغ (بالدولار الأمريكي)</w:t>
      </w:r>
    </w:p>
    <w:tbl>
      <w:tblPr>
        <w:tblStyle w:val="TableGrid"/>
        <w:bidiVisual/>
        <w:tblW w:w="0" w:type="auto"/>
        <w:tblInd w:w="-5" w:type="dxa"/>
        <w:tblLook w:val="04A0" w:firstRow="1" w:lastRow="0" w:firstColumn="1" w:lastColumn="0" w:noHBand="0" w:noVBand="1"/>
      </w:tblPr>
      <w:tblGrid>
        <w:gridCol w:w="6521"/>
        <w:gridCol w:w="1559"/>
        <w:gridCol w:w="1253"/>
      </w:tblGrid>
      <w:tr w:rsidR="009C600D" w:rsidRPr="00CA3A2D" w14:paraId="1EB5E555" w14:textId="77777777" w:rsidTr="00BC6C2A">
        <w:trPr>
          <w:trHeight w:val="431"/>
        </w:trPr>
        <w:tc>
          <w:tcPr>
            <w:tcW w:w="6521" w:type="dxa"/>
            <w:vAlign w:val="center"/>
          </w:tcPr>
          <w:p w14:paraId="52312BF8" w14:textId="77777777" w:rsidR="009C600D" w:rsidRPr="00CA3A2D" w:rsidRDefault="009C600D" w:rsidP="006B35CD">
            <w:pPr>
              <w:bidi/>
              <w:jc w:val="center"/>
              <w:rPr>
                <w:b/>
                <w:bCs/>
                <w:color w:val="000000"/>
                <w:sz w:val="20"/>
                <w:shd w:val="clear" w:color="auto" w:fill="FFFFFF"/>
                <w:rtl/>
                <w:lang w:bidi="ar-SA"/>
              </w:rPr>
            </w:pPr>
            <w:r w:rsidRPr="00CA3A2D">
              <w:rPr>
                <w:b/>
                <w:bCs/>
                <w:color w:val="000000"/>
                <w:sz w:val="20"/>
                <w:shd w:val="clear" w:color="auto" w:fill="FFFFFF"/>
                <w:rtl/>
              </w:rPr>
              <w:t>التفاصيل</w:t>
            </w:r>
          </w:p>
        </w:tc>
        <w:tc>
          <w:tcPr>
            <w:tcW w:w="1559" w:type="dxa"/>
            <w:vAlign w:val="center"/>
          </w:tcPr>
          <w:p w14:paraId="4370B225" w14:textId="77777777" w:rsidR="009C600D" w:rsidRPr="00CA3A2D" w:rsidRDefault="00C402ED" w:rsidP="006B35CD">
            <w:pPr>
              <w:bidi/>
              <w:jc w:val="center"/>
              <w:rPr>
                <w:b/>
                <w:bCs/>
                <w:color w:val="000000"/>
                <w:sz w:val="20"/>
                <w:shd w:val="clear" w:color="auto" w:fill="FFFFFF"/>
                <w:rtl/>
              </w:rPr>
            </w:pPr>
            <w:r>
              <w:rPr>
                <w:rFonts w:hint="cs"/>
                <w:b/>
                <w:bCs/>
                <w:color w:val="000000"/>
                <w:sz w:val="20"/>
                <w:shd w:val="clear" w:color="auto" w:fill="FFFFFF"/>
                <w:rtl/>
              </w:rPr>
              <w:t>حسبما قدم</w:t>
            </w:r>
          </w:p>
        </w:tc>
        <w:tc>
          <w:tcPr>
            <w:tcW w:w="1253" w:type="dxa"/>
            <w:vAlign w:val="center"/>
          </w:tcPr>
          <w:p w14:paraId="556F023E" w14:textId="77777777" w:rsidR="009C600D" w:rsidRPr="00CA3A2D" w:rsidRDefault="00C402ED" w:rsidP="006B35CD">
            <w:pPr>
              <w:bidi/>
              <w:jc w:val="center"/>
              <w:rPr>
                <w:b/>
                <w:bCs/>
                <w:color w:val="000000"/>
                <w:sz w:val="20"/>
                <w:shd w:val="clear" w:color="auto" w:fill="FFFFFF"/>
                <w:rtl/>
              </w:rPr>
            </w:pPr>
            <w:r>
              <w:rPr>
                <w:rFonts w:hint="cs"/>
                <w:b/>
                <w:bCs/>
                <w:color w:val="000000"/>
                <w:sz w:val="20"/>
                <w:shd w:val="clear" w:color="auto" w:fill="FFFFFF"/>
                <w:rtl/>
              </w:rPr>
              <w:t>ال</w:t>
            </w:r>
            <w:r w:rsidR="009C600D" w:rsidRPr="00CA3A2D">
              <w:rPr>
                <w:b/>
                <w:bCs/>
                <w:color w:val="000000"/>
                <w:sz w:val="20"/>
                <w:shd w:val="clear" w:color="auto" w:fill="FFFFFF"/>
                <w:rtl/>
              </w:rPr>
              <w:t>متفق</w:t>
            </w:r>
            <w:r>
              <w:rPr>
                <w:rFonts w:hint="cs"/>
                <w:b/>
                <w:bCs/>
                <w:color w:val="000000"/>
                <w:sz w:val="20"/>
                <w:shd w:val="clear" w:color="auto" w:fill="FFFFFF"/>
                <w:rtl/>
              </w:rPr>
              <w:t xml:space="preserve"> عليها</w:t>
            </w:r>
          </w:p>
        </w:tc>
      </w:tr>
      <w:tr w:rsidR="009C600D" w:rsidRPr="00CA3A2D" w14:paraId="79D48103" w14:textId="77777777" w:rsidTr="00BC6C2A">
        <w:trPr>
          <w:trHeight w:val="79"/>
        </w:trPr>
        <w:tc>
          <w:tcPr>
            <w:tcW w:w="6521" w:type="dxa"/>
            <w:vAlign w:val="center"/>
          </w:tcPr>
          <w:p w14:paraId="432BBB6E" w14:textId="77777777" w:rsidR="009C600D" w:rsidRPr="00CA3A2D" w:rsidRDefault="00B93FB1" w:rsidP="00B93FB1">
            <w:pPr>
              <w:bidi/>
              <w:rPr>
                <w:color w:val="000000"/>
                <w:sz w:val="20"/>
                <w:shd w:val="clear" w:color="auto" w:fill="FFFFFF"/>
                <w:rtl/>
              </w:rPr>
            </w:pPr>
            <w:r>
              <w:rPr>
                <w:rFonts w:hint="cs"/>
                <w:color w:val="000000"/>
                <w:sz w:val="20"/>
                <w:shd w:val="clear" w:color="auto" w:fill="FFFFFF"/>
                <w:rtl/>
              </w:rPr>
              <w:t>الرصد</w:t>
            </w:r>
            <w:r w:rsidR="009C600D">
              <w:rPr>
                <w:color w:val="000000"/>
                <w:sz w:val="20"/>
                <w:shd w:val="clear" w:color="auto" w:fill="FFFFFF"/>
                <w:rtl/>
              </w:rPr>
              <w:t xml:space="preserve"> والإبلاغ </w:t>
            </w:r>
            <w:r>
              <w:rPr>
                <w:rFonts w:hint="cs"/>
                <w:color w:val="000000"/>
                <w:sz w:val="20"/>
                <w:shd w:val="clear" w:color="auto" w:fill="FFFFFF"/>
                <w:rtl/>
              </w:rPr>
              <w:t>لعدد</w:t>
            </w:r>
            <w:r>
              <w:rPr>
                <w:color w:val="000000"/>
                <w:sz w:val="20"/>
                <w:shd w:val="clear" w:color="auto" w:fill="FFFFFF"/>
                <w:rtl/>
              </w:rPr>
              <w:t xml:space="preserve"> 28 منشأة تصنيع </w:t>
            </w:r>
            <w:r w:rsidR="009C600D">
              <w:rPr>
                <w:color w:val="000000"/>
                <w:sz w:val="20"/>
                <w:shd w:val="clear" w:color="auto" w:fill="FFFFFF"/>
                <w:rtl/>
              </w:rPr>
              <w:t>معدات</w:t>
            </w:r>
          </w:p>
        </w:tc>
        <w:tc>
          <w:tcPr>
            <w:tcW w:w="1559" w:type="dxa"/>
            <w:vAlign w:val="center"/>
          </w:tcPr>
          <w:p w14:paraId="7FC244B9" w14:textId="77777777" w:rsidR="009C600D" w:rsidRPr="00984F25" w:rsidRDefault="009C600D" w:rsidP="00C402ED">
            <w:pPr>
              <w:bidi/>
              <w:jc w:val="left"/>
              <w:rPr>
                <w:color w:val="000000"/>
                <w:sz w:val="20"/>
                <w:shd w:val="clear" w:color="auto" w:fill="FFFFFF"/>
                <w:rtl/>
              </w:rPr>
            </w:pPr>
            <w:r>
              <w:rPr>
                <w:color w:val="000000"/>
                <w:sz w:val="20"/>
                <w:shd w:val="clear" w:color="auto" w:fill="FFFFFF"/>
                <w:rtl/>
              </w:rPr>
              <w:t>560,000</w:t>
            </w:r>
          </w:p>
        </w:tc>
        <w:tc>
          <w:tcPr>
            <w:tcW w:w="1253" w:type="dxa"/>
            <w:vAlign w:val="center"/>
          </w:tcPr>
          <w:p w14:paraId="5AD35E46" w14:textId="77777777" w:rsidR="009C600D" w:rsidRPr="00CA3A2D" w:rsidRDefault="009C600D" w:rsidP="00C402ED">
            <w:pPr>
              <w:bidi/>
              <w:jc w:val="left"/>
              <w:rPr>
                <w:color w:val="000000"/>
                <w:sz w:val="20"/>
                <w:shd w:val="clear" w:color="auto" w:fill="FFFFFF"/>
                <w:rtl/>
              </w:rPr>
            </w:pPr>
            <w:r w:rsidRPr="00CA3A2D">
              <w:rPr>
                <w:color w:val="000000"/>
                <w:sz w:val="20"/>
                <w:shd w:val="clear" w:color="auto" w:fill="FFFFFF"/>
                <w:rtl/>
              </w:rPr>
              <w:t>245,000</w:t>
            </w:r>
          </w:p>
        </w:tc>
      </w:tr>
      <w:tr w:rsidR="009C600D" w:rsidRPr="00CA3A2D" w14:paraId="23BF677B" w14:textId="77777777" w:rsidTr="00BC6C2A">
        <w:trPr>
          <w:trHeight w:val="221"/>
        </w:trPr>
        <w:tc>
          <w:tcPr>
            <w:tcW w:w="6521" w:type="dxa"/>
            <w:vAlign w:val="center"/>
          </w:tcPr>
          <w:p w14:paraId="68664B45" w14:textId="77777777" w:rsidR="009C600D" w:rsidRPr="00B93FB1" w:rsidRDefault="009C600D" w:rsidP="00B93FB1">
            <w:pPr>
              <w:bidi/>
              <w:rPr>
                <w:color w:val="000000"/>
                <w:sz w:val="20"/>
                <w:shd w:val="clear" w:color="auto" w:fill="FFFFFF"/>
                <w:rtl/>
              </w:rPr>
            </w:pPr>
            <w:r w:rsidRPr="00B93FB1">
              <w:rPr>
                <w:color w:val="000000"/>
                <w:sz w:val="20"/>
                <w:shd w:val="clear" w:color="auto" w:fill="FFFFFF"/>
                <w:rtl/>
              </w:rPr>
              <w:t xml:space="preserve">دعم </w:t>
            </w:r>
            <w:r w:rsidR="00B93FB1" w:rsidRPr="00B93FB1">
              <w:rPr>
                <w:rFonts w:hint="cs"/>
                <w:sz w:val="20"/>
                <w:rtl/>
              </w:rPr>
              <w:t>الهيئة المصرية لتوحيد المقاييس</w:t>
            </w:r>
            <w:r w:rsidR="00B93FB1" w:rsidRPr="00B93FB1">
              <w:rPr>
                <w:sz w:val="20"/>
                <w:rtl/>
              </w:rPr>
              <w:t xml:space="preserve"> </w:t>
            </w:r>
            <w:r w:rsidRPr="00B93FB1">
              <w:rPr>
                <w:color w:val="000000"/>
                <w:sz w:val="20"/>
                <w:shd w:val="clear" w:color="auto" w:fill="FFFFFF"/>
                <w:rtl/>
              </w:rPr>
              <w:t xml:space="preserve">لتعزيز </w:t>
            </w:r>
            <w:r w:rsidR="00B93FB1" w:rsidRPr="00B93FB1">
              <w:rPr>
                <w:rFonts w:hint="cs"/>
                <w:sz w:val="20"/>
                <w:rtl/>
              </w:rPr>
              <w:t>ال</w:t>
            </w:r>
            <w:r w:rsidR="00B93FB1" w:rsidRPr="00B93FB1">
              <w:rPr>
                <w:sz w:val="20"/>
                <w:rtl/>
              </w:rPr>
              <w:t xml:space="preserve">معايير الدنيا </w:t>
            </w:r>
            <w:r w:rsidR="00B93FB1" w:rsidRPr="00B93FB1">
              <w:rPr>
                <w:rFonts w:hint="cs"/>
                <w:sz w:val="20"/>
                <w:rtl/>
              </w:rPr>
              <w:t>ل</w:t>
            </w:r>
            <w:r w:rsidR="00B93FB1" w:rsidRPr="00B93FB1">
              <w:rPr>
                <w:sz w:val="20"/>
                <w:rtl/>
              </w:rPr>
              <w:t xml:space="preserve">أداء الطاقة </w:t>
            </w:r>
            <w:r w:rsidRPr="00B93FB1">
              <w:rPr>
                <w:color w:val="000000"/>
                <w:sz w:val="20"/>
                <w:shd w:val="clear" w:color="auto" w:fill="FFFFFF"/>
                <w:rtl/>
              </w:rPr>
              <w:t xml:space="preserve">لمعدات </w:t>
            </w:r>
            <w:r w:rsidR="00B93FB1" w:rsidRPr="00B93FB1">
              <w:rPr>
                <w:rFonts w:hint="cs"/>
                <w:color w:val="000000"/>
                <w:sz w:val="20"/>
                <w:shd w:val="clear" w:color="auto" w:fill="FFFFFF"/>
                <w:rtl/>
              </w:rPr>
              <w:t>التبريد وتكييف الهواء</w:t>
            </w:r>
            <w:r w:rsidR="00B6620F">
              <w:rPr>
                <w:rFonts w:hint="cs"/>
                <w:color w:val="000000"/>
                <w:sz w:val="20"/>
                <w:shd w:val="clear" w:color="auto" w:fill="FFFFFF"/>
                <w:rtl/>
              </w:rPr>
              <w:t xml:space="preserve"> </w:t>
            </w:r>
            <w:r w:rsidRPr="00B93FB1">
              <w:rPr>
                <w:color w:val="000000"/>
                <w:sz w:val="20"/>
                <w:shd w:val="clear" w:color="auto" w:fill="FFFFFF"/>
                <w:rtl/>
              </w:rPr>
              <w:t>المختلفة</w:t>
            </w:r>
          </w:p>
        </w:tc>
        <w:tc>
          <w:tcPr>
            <w:tcW w:w="1559" w:type="dxa"/>
            <w:vAlign w:val="center"/>
          </w:tcPr>
          <w:p w14:paraId="37628795" w14:textId="77777777" w:rsidR="009C600D" w:rsidRPr="004F1F15" w:rsidRDefault="009C600D" w:rsidP="00C402ED">
            <w:pPr>
              <w:bidi/>
              <w:jc w:val="left"/>
              <w:rPr>
                <w:color w:val="000000"/>
                <w:sz w:val="20"/>
                <w:shd w:val="clear" w:color="auto" w:fill="FFFFFF"/>
                <w:rtl/>
              </w:rPr>
            </w:pPr>
            <w:r w:rsidRPr="004F1F15">
              <w:rPr>
                <w:color w:val="000000"/>
                <w:sz w:val="20"/>
                <w:shd w:val="clear" w:color="auto" w:fill="FFFFFF"/>
                <w:rtl/>
              </w:rPr>
              <w:t>0</w:t>
            </w:r>
          </w:p>
        </w:tc>
        <w:tc>
          <w:tcPr>
            <w:tcW w:w="1253" w:type="dxa"/>
            <w:vAlign w:val="center"/>
          </w:tcPr>
          <w:p w14:paraId="59F84016" w14:textId="77777777" w:rsidR="009C600D" w:rsidRPr="00CA3A2D" w:rsidRDefault="009C600D" w:rsidP="00C402ED">
            <w:pPr>
              <w:bidi/>
              <w:jc w:val="left"/>
              <w:rPr>
                <w:color w:val="000000"/>
                <w:sz w:val="20"/>
                <w:shd w:val="clear" w:color="auto" w:fill="FFFFFF"/>
                <w:rtl/>
              </w:rPr>
            </w:pPr>
            <w:r w:rsidRPr="00CA3A2D">
              <w:rPr>
                <w:color w:val="000000"/>
                <w:sz w:val="20"/>
                <w:shd w:val="clear" w:color="auto" w:fill="FFFFFF"/>
                <w:rtl/>
              </w:rPr>
              <w:t>45,000</w:t>
            </w:r>
          </w:p>
        </w:tc>
      </w:tr>
      <w:tr w:rsidR="009C600D" w:rsidRPr="00CA3A2D" w14:paraId="0081B22E" w14:textId="77777777" w:rsidTr="00BC6C2A">
        <w:tc>
          <w:tcPr>
            <w:tcW w:w="6521" w:type="dxa"/>
            <w:vAlign w:val="center"/>
          </w:tcPr>
          <w:p w14:paraId="00F1AB36" w14:textId="77777777" w:rsidR="009C600D" w:rsidRPr="00CA3A2D" w:rsidRDefault="00B6620F" w:rsidP="00B6620F">
            <w:pPr>
              <w:bidi/>
              <w:rPr>
                <w:i/>
                <w:iCs/>
                <w:color w:val="000000"/>
                <w:sz w:val="20"/>
                <w:shd w:val="clear" w:color="auto" w:fill="FFFFFF"/>
                <w:rtl/>
                <w:lang w:bidi="ar-SA"/>
              </w:rPr>
            </w:pPr>
            <w:r>
              <w:rPr>
                <w:rFonts w:hint="cs"/>
                <w:color w:val="000000"/>
                <w:sz w:val="20"/>
                <w:shd w:val="clear" w:color="auto" w:fill="FFFFFF"/>
                <w:rtl/>
              </w:rPr>
              <w:t>الرصد</w:t>
            </w:r>
            <w:r w:rsidR="009C600D">
              <w:rPr>
                <w:color w:val="000000"/>
                <w:sz w:val="20"/>
                <w:shd w:val="clear" w:color="auto" w:fill="FFFFFF"/>
                <w:rtl/>
              </w:rPr>
              <w:t xml:space="preserve"> والإبلاغ لمصنع </w:t>
            </w:r>
            <w:r w:rsidR="00952391">
              <w:rPr>
                <w:rFonts w:hint="cs"/>
                <w:color w:val="000000"/>
                <w:sz w:val="20"/>
                <w:shd w:val="clear" w:color="auto" w:fill="FFFFFF"/>
                <w:rtl/>
              </w:rPr>
              <w:t>فريش للضواغ</w:t>
            </w:r>
            <w:r>
              <w:rPr>
                <w:rFonts w:hint="cs"/>
                <w:color w:val="000000"/>
                <w:sz w:val="20"/>
                <w:shd w:val="clear" w:color="auto" w:fill="FFFFFF"/>
                <w:rtl/>
              </w:rPr>
              <w:t>ط</w:t>
            </w:r>
          </w:p>
        </w:tc>
        <w:tc>
          <w:tcPr>
            <w:tcW w:w="1559" w:type="dxa"/>
            <w:vAlign w:val="center"/>
          </w:tcPr>
          <w:p w14:paraId="5241DBB5" w14:textId="77777777" w:rsidR="009C600D" w:rsidRPr="00CA3A2D" w:rsidRDefault="009C600D" w:rsidP="00C402ED">
            <w:pPr>
              <w:bidi/>
              <w:jc w:val="left"/>
              <w:rPr>
                <w:i/>
                <w:iCs/>
                <w:color w:val="000000"/>
                <w:sz w:val="20"/>
                <w:shd w:val="clear" w:color="auto" w:fill="FFFFFF"/>
                <w:rtl/>
              </w:rPr>
            </w:pPr>
            <w:r>
              <w:rPr>
                <w:color w:val="000000"/>
                <w:sz w:val="20"/>
                <w:shd w:val="clear" w:color="auto" w:fill="FFFFFF"/>
                <w:rtl/>
              </w:rPr>
              <w:t>30,000</w:t>
            </w:r>
          </w:p>
        </w:tc>
        <w:tc>
          <w:tcPr>
            <w:tcW w:w="1253" w:type="dxa"/>
            <w:vAlign w:val="center"/>
          </w:tcPr>
          <w:p w14:paraId="43968539" w14:textId="77777777" w:rsidR="009C600D" w:rsidRPr="00CA3A2D" w:rsidRDefault="009C600D" w:rsidP="00C402ED">
            <w:pPr>
              <w:bidi/>
              <w:jc w:val="left"/>
              <w:rPr>
                <w:color w:val="000000"/>
                <w:sz w:val="20"/>
                <w:shd w:val="clear" w:color="auto" w:fill="FFFFFF"/>
                <w:rtl/>
              </w:rPr>
            </w:pPr>
            <w:r w:rsidRPr="00CA3A2D">
              <w:rPr>
                <w:color w:val="000000"/>
                <w:sz w:val="20"/>
                <w:shd w:val="clear" w:color="auto" w:fill="FFFFFF"/>
                <w:rtl/>
              </w:rPr>
              <w:t>15,000</w:t>
            </w:r>
          </w:p>
        </w:tc>
      </w:tr>
      <w:tr w:rsidR="009C600D" w:rsidRPr="00CA3A2D" w14:paraId="29383A94" w14:textId="77777777" w:rsidTr="00BC6C2A">
        <w:trPr>
          <w:trHeight w:val="181"/>
        </w:trPr>
        <w:tc>
          <w:tcPr>
            <w:tcW w:w="6521" w:type="dxa"/>
            <w:vAlign w:val="center"/>
          </w:tcPr>
          <w:p w14:paraId="0A9D335B" w14:textId="77777777" w:rsidR="009C600D" w:rsidRPr="00CA3A2D" w:rsidRDefault="009C600D" w:rsidP="006B35CD">
            <w:pPr>
              <w:bidi/>
              <w:rPr>
                <w:b/>
                <w:bCs/>
                <w:color w:val="000000"/>
                <w:sz w:val="20"/>
                <w:shd w:val="clear" w:color="auto" w:fill="FFFFFF"/>
                <w:rtl/>
              </w:rPr>
            </w:pPr>
            <w:r w:rsidRPr="00CA3A2D">
              <w:rPr>
                <w:b/>
                <w:bCs/>
                <w:color w:val="000000"/>
                <w:sz w:val="20"/>
                <w:shd w:val="clear" w:color="auto" w:fill="FFFFFF"/>
                <w:rtl/>
              </w:rPr>
              <w:t>المجموع</w:t>
            </w:r>
          </w:p>
        </w:tc>
        <w:tc>
          <w:tcPr>
            <w:tcW w:w="1559" w:type="dxa"/>
            <w:vAlign w:val="center"/>
          </w:tcPr>
          <w:p w14:paraId="4BC7D6B7" w14:textId="77777777" w:rsidR="009C600D" w:rsidRPr="00CA3A2D" w:rsidRDefault="009C600D" w:rsidP="00C402ED">
            <w:pPr>
              <w:bidi/>
              <w:jc w:val="left"/>
              <w:rPr>
                <w:b/>
                <w:bCs/>
                <w:color w:val="000000"/>
                <w:sz w:val="20"/>
                <w:shd w:val="clear" w:color="auto" w:fill="FFFFFF"/>
                <w:rtl/>
              </w:rPr>
            </w:pPr>
            <w:r>
              <w:rPr>
                <w:b/>
                <w:bCs/>
                <w:color w:val="000000"/>
                <w:sz w:val="20"/>
                <w:shd w:val="clear" w:color="auto" w:fill="FFFFFF"/>
                <w:rtl/>
              </w:rPr>
              <w:t>590,000</w:t>
            </w:r>
          </w:p>
        </w:tc>
        <w:tc>
          <w:tcPr>
            <w:tcW w:w="1253" w:type="dxa"/>
            <w:vAlign w:val="center"/>
          </w:tcPr>
          <w:p w14:paraId="4C8519B6" w14:textId="77777777" w:rsidR="009C600D" w:rsidRPr="00CA3A2D" w:rsidRDefault="009C600D" w:rsidP="00C402ED">
            <w:pPr>
              <w:bidi/>
              <w:jc w:val="left"/>
              <w:rPr>
                <w:b/>
                <w:bCs/>
                <w:color w:val="000000"/>
                <w:sz w:val="20"/>
                <w:shd w:val="clear" w:color="auto" w:fill="FFFFFF"/>
                <w:rtl/>
              </w:rPr>
            </w:pPr>
            <w:r w:rsidRPr="00CA3A2D">
              <w:rPr>
                <w:b/>
                <w:bCs/>
                <w:color w:val="000000"/>
                <w:sz w:val="20"/>
                <w:shd w:val="clear" w:color="auto" w:fill="FFFFFF"/>
                <w:rtl/>
              </w:rPr>
              <w:t>305,000</w:t>
            </w:r>
          </w:p>
        </w:tc>
      </w:tr>
    </w:tbl>
    <w:p w14:paraId="6D2C02F9" w14:textId="77777777" w:rsidR="009C600D" w:rsidRPr="00EB30D7" w:rsidRDefault="009C600D" w:rsidP="009C600D">
      <w:pPr>
        <w:bidi/>
        <w:spacing w:before="240"/>
        <w:rPr>
          <w:sz w:val="26"/>
          <w:szCs w:val="26"/>
          <w:u w:val="single"/>
          <w:shd w:val="clear" w:color="auto" w:fill="FFFFFF"/>
          <w:rtl/>
        </w:rPr>
      </w:pPr>
      <w:r w:rsidRPr="00EB30D7">
        <w:rPr>
          <w:sz w:val="26"/>
          <w:szCs w:val="26"/>
          <w:u w:val="single"/>
          <w:shd w:val="clear" w:color="auto" w:fill="FFFFFF"/>
          <w:rtl/>
        </w:rPr>
        <w:t>إجمالي تكاليف المشروع</w:t>
      </w:r>
    </w:p>
    <w:p w14:paraId="4C7B0809" w14:textId="77777777" w:rsidR="009C600D" w:rsidRPr="00EB30D7" w:rsidRDefault="00EB30D7" w:rsidP="00EB30D7">
      <w:pPr>
        <w:pStyle w:val="Heading1"/>
        <w:tabs>
          <w:tab w:val="num" w:pos="-2160"/>
        </w:tabs>
        <w:bidi/>
        <w:spacing w:before="240"/>
        <w:rPr>
          <w:sz w:val="26"/>
          <w:szCs w:val="26"/>
          <w:rtl/>
        </w:rPr>
      </w:pPr>
      <w:r>
        <w:rPr>
          <w:sz w:val="26"/>
          <w:szCs w:val="26"/>
          <w:rtl/>
        </w:rPr>
        <w:t xml:space="preserve">تبلغ </w:t>
      </w:r>
      <w:r w:rsidR="009C600D" w:rsidRPr="00EB30D7">
        <w:rPr>
          <w:sz w:val="26"/>
          <w:szCs w:val="26"/>
          <w:rtl/>
        </w:rPr>
        <w:t>تكاليف</w:t>
      </w:r>
      <w:r w:rsidRPr="00EB30D7">
        <w:rPr>
          <w:sz w:val="26"/>
          <w:szCs w:val="26"/>
          <w:rtl/>
        </w:rPr>
        <w:t xml:space="preserve"> </w:t>
      </w:r>
      <w:r>
        <w:rPr>
          <w:rFonts w:hint="cs"/>
          <w:sz w:val="26"/>
          <w:szCs w:val="26"/>
          <w:rtl/>
        </w:rPr>
        <w:t>ا</w:t>
      </w:r>
      <w:r w:rsidRPr="00EB30D7">
        <w:rPr>
          <w:sz w:val="26"/>
          <w:szCs w:val="26"/>
          <w:rtl/>
        </w:rPr>
        <w:t>لمشروع</w:t>
      </w:r>
      <w:r w:rsidR="009C600D" w:rsidRPr="00EB30D7">
        <w:rPr>
          <w:sz w:val="26"/>
          <w:szCs w:val="26"/>
          <w:rtl/>
        </w:rPr>
        <w:t xml:space="preserve"> </w:t>
      </w:r>
      <w:r w:rsidRPr="00EB30D7">
        <w:rPr>
          <w:sz w:val="26"/>
          <w:szCs w:val="26"/>
          <w:rtl/>
        </w:rPr>
        <w:t xml:space="preserve">الإجمالية </w:t>
      </w:r>
      <w:r>
        <w:rPr>
          <w:sz w:val="26"/>
          <w:szCs w:val="26"/>
          <w:rtl/>
        </w:rPr>
        <w:t>المتفق عليها</w:t>
      </w:r>
      <w:r w:rsidR="00ED3410">
        <w:rPr>
          <w:sz w:val="26"/>
          <w:szCs w:val="26"/>
          <w:rtl/>
        </w:rPr>
        <w:t>، باستثناء تكالي</w:t>
      </w:r>
      <w:r w:rsidR="002E1548">
        <w:rPr>
          <w:rFonts w:hint="cs"/>
          <w:sz w:val="26"/>
          <w:szCs w:val="26"/>
          <w:rtl/>
        </w:rPr>
        <w:t>ف</w:t>
      </w:r>
      <w:r w:rsidR="00ED3410">
        <w:rPr>
          <w:rFonts w:hint="cs"/>
          <w:sz w:val="26"/>
          <w:szCs w:val="26"/>
          <w:rtl/>
        </w:rPr>
        <w:t xml:space="preserve"> -</w:t>
      </w:r>
      <w:r w:rsidR="009C600D" w:rsidRPr="00EB30D7">
        <w:rPr>
          <w:sz w:val="26"/>
          <w:szCs w:val="26"/>
          <w:rtl/>
        </w:rPr>
        <w:t xml:space="preserve"> </w:t>
      </w:r>
      <w:r>
        <w:rPr>
          <w:rFonts w:hint="cs"/>
          <w:sz w:val="26"/>
          <w:szCs w:val="26"/>
          <w:rtl/>
        </w:rPr>
        <w:t>الرصد</w:t>
      </w:r>
      <w:r w:rsidR="009C600D" w:rsidRPr="00EB30D7">
        <w:rPr>
          <w:sz w:val="26"/>
          <w:szCs w:val="26"/>
          <w:rtl/>
        </w:rPr>
        <w:t xml:space="preserve"> والإبلاغ </w:t>
      </w:r>
      <w:r>
        <w:rPr>
          <w:rFonts w:hint="cs"/>
          <w:sz w:val="26"/>
          <w:szCs w:val="26"/>
          <w:rtl/>
        </w:rPr>
        <w:t>ل</w:t>
      </w:r>
      <w:r w:rsidR="009C600D" w:rsidRPr="00EB30D7">
        <w:rPr>
          <w:sz w:val="26"/>
          <w:szCs w:val="26"/>
          <w:rtl/>
        </w:rPr>
        <w:t>تصنيع الض</w:t>
      </w:r>
      <w:r>
        <w:rPr>
          <w:rFonts w:hint="cs"/>
          <w:sz w:val="26"/>
          <w:szCs w:val="26"/>
          <w:rtl/>
        </w:rPr>
        <w:t>و</w:t>
      </w:r>
      <w:r w:rsidR="00ED3410">
        <w:rPr>
          <w:sz w:val="26"/>
          <w:szCs w:val="26"/>
          <w:rtl/>
        </w:rPr>
        <w:t>اغط</w:t>
      </w:r>
      <w:r w:rsidR="00ED3410">
        <w:rPr>
          <w:rFonts w:hint="cs"/>
          <w:sz w:val="26"/>
          <w:szCs w:val="26"/>
          <w:rtl/>
        </w:rPr>
        <w:t xml:space="preserve"> -</w:t>
      </w:r>
      <w:r w:rsidR="006B2777">
        <w:rPr>
          <w:sz w:val="26"/>
          <w:szCs w:val="26"/>
          <w:rtl/>
        </w:rPr>
        <w:t xml:space="preserve"> 16,004,281 دولاراً أميركياً </w:t>
      </w:r>
      <w:r>
        <w:rPr>
          <w:rFonts w:hint="cs"/>
          <w:sz w:val="26"/>
          <w:szCs w:val="26"/>
          <w:rtl/>
        </w:rPr>
        <w:t>على النحو ال</w:t>
      </w:r>
      <w:r w:rsidR="009C600D" w:rsidRPr="00EB30D7">
        <w:rPr>
          <w:sz w:val="26"/>
          <w:szCs w:val="26"/>
          <w:rtl/>
        </w:rPr>
        <w:t>موضح في الجدول 13 أدناه.</w:t>
      </w:r>
    </w:p>
    <w:p w14:paraId="26F02B98" w14:textId="77777777" w:rsidR="009C600D" w:rsidRPr="00EB30D7" w:rsidRDefault="009C600D" w:rsidP="002E1548">
      <w:pPr>
        <w:bidi/>
        <w:rPr>
          <w:b/>
          <w:bCs/>
          <w:color w:val="000000"/>
          <w:sz w:val="26"/>
          <w:szCs w:val="26"/>
          <w:shd w:val="clear" w:color="auto" w:fill="FFFFFF"/>
          <w:rtl/>
        </w:rPr>
      </w:pPr>
      <w:r w:rsidRPr="00EB30D7">
        <w:rPr>
          <w:b/>
          <w:bCs/>
          <w:color w:val="000000"/>
          <w:sz w:val="26"/>
          <w:szCs w:val="26"/>
          <w:shd w:val="clear" w:color="auto" w:fill="FFFFFF"/>
          <w:rtl/>
        </w:rPr>
        <w:lastRenderedPageBreak/>
        <w:t xml:space="preserve">الجدول 13. التكاليف المتفق عليها لمكونات تصنيع المعدات </w:t>
      </w:r>
      <w:r w:rsidR="002E1548">
        <w:rPr>
          <w:rFonts w:hint="cs"/>
          <w:b/>
          <w:bCs/>
          <w:color w:val="000000"/>
          <w:sz w:val="26"/>
          <w:szCs w:val="26"/>
          <w:shd w:val="clear" w:color="auto" w:fill="FFFFFF"/>
          <w:rtl/>
        </w:rPr>
        <w:t>ورصد</w:t>
      </w:r>
      <w:r w:rsidRPr="00EB30D7">
        <w:rPr>
          <w:b/>
          <w:bCs/>
          <w:color w:val="000000"/>
          <w:sz w:val="26"/>
          <w:szCs w:val="26"/>
          <w:shd w:val="clear" w:color="auto" w:fill="FFFFFF"/>
          <w:rtl/>
        </w:rPr>
        <w:t xml:space="preserve"> المشروع وإعداد التقارير عنه (بالدولار الأمريكي)</w:t>
      </w:r>
    </w:p>
    <w:tbl>
      <w:tblPr>
        <w:bidiVisual/>
        <w:tblW w:w="50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9"/>
        <w:gridCol w:w="2521"/>
        <w:gridCol w:w="2609"/>
        <w:gridCol w:w="1543"/>
      </w:tblGrid>
      <w:tr w:rsidR="009C600D" w:rsidRPr="006F13DB" w14:paraId="7E771D57" w14:textId="77777777" w:rsidTr="002E1548">
        <w:trPr>
          <w:trHeight w:val="319"/>
        </w:trPr>
        <w:tc>
          <w:tcPr>
            <w:tcW w:w="1440" w:type="pct"/>
            <w:noWrap/>
            <w:vAlign w:val="center"/>
            <w:hideMark/>
          </w:tcPr>
          <w:p w14:paraId="66C53664" w14:textId="77777777" w:rsidR="009C600D" w:rsidRPr="006F13DB" w:rsidRDefault="001E54CB" w:rsidP="006B35CD">
            <w:pPr>
              <w:bidi/>
              <w:jc w:val="center"/>
              <w:rPr>
                <w:b/>
                <w:bCs/>
                <w:color w:val="000000"/>
                <w:sz w:val="20"/>
                <w:rtl/>
                <w:lang w:eastAsia="en-CA"/>
              </w:rPr>
            </w:pPr>
            <w:r>
              <w:rPr>
                <w:rFonts w:hint="cs"/>
                <w:b/>
                <w:bCs/>
                <w:color w:val="000000"/>
                <w:sz w:val="20"/>
                <w:rtl/>
                <w:lang w:eastAsia="en-CA"/>
              </w:rPr>
              <w:t>ال</w:t>
            </w:r>
            <w:r w:rsidR="009C600D" w:rsidRPr="006F13DB">
              <w:rPr>
                <w:b/>
                <w:bCs/>
                <w:color w:val="000000"/>
                <w:sz w:val="20"/>
                <w:rtl/>
                <w:lang w:eastAsia="en-CA"/>
              </w:rPr>
              <w:t>معدات</w:t>
            </w:r>
          </w:p>
        </w:tc>
        <w:tc>
          <w:tcPr>
            <w:tcW w:w="1345" w:type="pct"/>
            <w:noWrap/>
            <w:vAlign w:val="center"/>
            <w:hideMark/>
          </w:tcPr>
          <w:p w14:paraId="36C481CE" w14:textId="77777777" w:rsidR="009C600D" w:rsidRPr="006F13DB" w:rsidRDefault="001E54CB" w:rsidP="006B35CD">
            <w:pPr>
              <w:bidi/>
              <w:jc w:val="center"/>
              <w:rPr>
                <w:b/>
                <w:bCs/>
                <w:color w:val="000000"/>
                <w:sz w:val="20"/>
                <w:rtl/>
                <w:lang w:eastAsia="en-CA"/>
              </w:rPr>
            </w:pPr>
            <w:r>
              <w:rPr>
                <w:rFonts w:hint="cs"/>
                <w:b/>
                <w:bCs/>
                <w:color w:val="000000"/>
                <w:sz w:val="20"/>
                <w:rtl/>
                <w:lang w:eastAsia="en-CA"/>
              </w:rPr>
              <w:t>ال</w:t>
            </w:r>
            <w:r w:rsidR="009C600D" w:rsidRPr="006F13DB">
              <w:rPr>
                <w:b/>
                <w:bCs/>
                <w:color w:val="000000"/>
                <w:sz w:val="20"/>
                <w:rtl/>
                <w:lang w:eastAsia="en-CA"/>
              </w:rPr>
              <w:t xml:space="preserve">تكاليف </w:t>
            </w:r>
            <w:r>
              <w:rPr>
                <w:rFonts w:hint="cs"/>
                <w:b/>
                <w:bCs/>
                <w:color w:val="000000"/>
                <w:sz w:val="20"/>
                <w:rtl/>
                <w:lang w:eastAsia="en-CA"/>
              </w:rPr>
              <w:t>ال</w:t>
            </w:r>
            <w:r>
              <w:rPr>
                <w:b/>
                <w:bCs/>
                <w:color w:val="000000"/>
                <w:sz w:val="20"/>
                <w:rtl/>
                <w:lang w:eastAsia="en-CA"/>
              </w:rPr>
              <w:t>رأس</w:t>
            </w:r>
            <w:r w:rsidR="009C600D" w:rsidRPr="006F13DB">
              <w:rPr>
                <w:b/>
                <w:bCs/>
                <w:color w:val="000000"/>
                <w:sz w:val="20"/>
                <w:rtl/>
                <w:lang w:eastAsia="en-CA"/>
              </w:rPr>
              <w:t>مال</w:t>
            </w:r>
            <w:r>
              <w:rPr>
                <w:rFonts w:hint="cs"/>
                <w:b/>
                <w:bCs/>
                <w:color w:val="000000"/>
                <w:sz w:val="20"/>
                <w:rtl/>
                <w:lang w:eastAsia="en-CA"/>
              </w:rPr>
              <w:t>ية</w:t>
            </w:r>
            <w:r w:rsidR="009C600D" w:rsidRPr="006F13DB">
              <w:rPr>
                <w:b/>
                <w:bCs/>
                <w:color w:val="000000"/>
                <w:sz w:val="20"/>
                <w:rtl/>
                <w:lang w:eastAsia="en-CA"/>
              </w:rPr>
              <w:t xml:space="preserve"> الإضافية</w:t>
            </w:r>
          </w:p>
        </w:tc>
        <w:tc>
          <w:tcPr>
            <w:tcW w:w="1392" w:type="pct"/>
            <w:noWrap/>
            <w:vAlign w:val="center"/>
            <w:hideMark/>
          </w:tcPr>
          <w:p w14:paraId="2BB48FC2" w14:textId="77777777" w:rsidR="009C600D" w:rsidRPr="006F13DB" w:rsidRDefault="009C600D" w:rsidP="006B35CD">
            <w:pPr>
              <w:bidi/>
              <w:jc w:val="center"/>
              <w:rPr>
                <w:b/>
                <w:bCs/>
                <w:color w:val="000000"/>
                <w:sz w:val="20"/>
                <w:rtl/>
                <w:lang w:eastAsia="en-CA"/>
              </w:rPr>
            </w:pPr>
            <w:r>
              <w:rPr>
                <w:b/>
                <w:bCs/>
                <w:color w:val="000000"/>
                <w:sz w:val="20"/>
                <w:rtl/>
                <w:lang w:eastAsia="en-CA"/>
              </w:rPr>
              <w:t>تكاليف المكونات الإضافية</w:t>
            </w:r>
          </w:p>
        </w:tc>
        <w:tc>
          <w:tcPr>
            <w:tcW w:w="823" w:type="pct"/>
            <w:noWrap/>
            <w:vAlign w:val="center"/>
            <w:hideMark/>
          </w:tcPr>
          <w:p w14:paraId="48FBC9BC" w14:textId="77777777" w:rsidR="009C600D" w:rsidRPr="006F13DB" w:rsidRDefault="009C600D" w:rsidP="006B35CD">
            <w:pPr>
              <w:bidi/>
              <w:jc w:val="center"/>
              <w:rPr>
                <w:b/>
                <w:bCs/>
                <w:color w:val="000000"/>
                <w:sz w:val="20"/>
                <w:rtl/>
                <w:lang w:eastAsia="en-CA"/>
              </w:rPr>
            </w:pPr>
            <w:r w:rsidRPr="006F13DB">
              <w:rPr>
                <w:b/>
                <w:bCs/>
                <w:color w:val="000000"/>
                <w:sz w:val="20"/>
                <w:rtl/>
                <w:lang w:eastAsia="en-CA"/>
              </w:rPr>
              <w:t>المجموع</w:t>
            </w:r>
          </w:p>
        </w:tc>
      </w:tr>
      <w:tr w:rsidR="009C600D" w:rsidRPr="006F13DB" w14:paraId="0EE6CAE1" w14:textId="77777777" w:rsidTr="002E1548">
        <w:trPr>
          <w:trHeight w:val="319"/>
        </w:trPr>
        <w:tc>
          <w:tcPr>
            <w:tcW w:w="1440" w:type="pct"/>
            <w:noWrap/>
            <w:vAlign w:val="center"/>
            <w:hideMark/>
          </w:tcPr>
          <w:p w14:paraId="3AAD8FF6" w14:textId="77777777" w:rsidR="009C600D" w:rsidRPr="006F13DB" w:rsidRDefault="009C600D" w:rsidP="006B35CD">
            <w:pPr>
              <w:bidi/>
              <w:jc w:val="left"/>
              <w:rPr>
                <w:color w:val="000000"/>
                <w:sz w:val="20"/>
                <w:rtl/>
                <w:lang w:eastAsia="en-CA"/>
              </w:rPr>
            </w:pPr>
            <w:r w:rsidRPr="006F13DB">
              <w:rPr>
                <w:color w:val="000000"/>
                <w:sz w:val="20"/>
                <w:rtl/>
                <w:lang w:eastAsia="en-CA"/>
              </w:rPr>
              <w:t>الثلاجات المنزلية</w:t>
            </w:r>
          </w:p>
        </w:tc>
        <w:tc>
          <w:tcPr>
            <w:tcW w:w="1345" w:type="pct"/>
            <w:noWrap/>
            <w:vAlign w:val="center"/>
            <w:hideMark/>
          </w:tcPr>
          <w:p w14:paraId="2F78A5DD" w14:textId="77777777" w:rsidR="009C600D" w:rsidRPr="006F13DB" w:rsidRDefault="009C600D" w:rsidP="001E54CB">
            <w:pPr>
              <w:bidi/>
              <w:jc w:val="left"/>
              <w:rPr>
                <w:color w:val="000000"/>
                <w:sz w:val="20"/>
                <w:rtl/>
                <w:lang w:eastAsia="en-CA"/>
              </w:rPr>
            </w:pPr>
            <w:r w:rsidRPr="006F13DB">
              <w:rPr>
                <w:color w:val="000000"/>
                <w:sz w:val="20"/>
                <w:rtl/>
                <w:lang w:eastAsia="en-CA"/>
              </w:rPr>
              <w:t>2,650,000</w:t>
            </w:r>
          </w:p>
        </w:tc>
        <w:tc>
          <w:tcPr>
            <w:tcW w:w="1392" w:type="pct"/>
            <w:noWrap/>
            <w:vAlign w:val="center"/>
            <w:hideMark/>
          </w:tcPr>
          <w:p w14:paraId="427FCC6D" w14:textId="77777777" w:rsidR="009C600D" w:rsidRPr="006F13DB" w:rsidRDefault="009C600D" w:rsidP="001E54CB">
            <w:pPr>
              <w:bidi/>
              <w:jc w:val="left"/>
              <w:rPr>
                <w:color w:val="000000"/>
                <w:sz w:val="20"/>
                <w:rtl/>
                <w:lang w:eastAsia="en-CA"/>
              </w:rPr>
            </w:pPr>
            <w:r w:rsidRPr="006F13DB">
              <w:rPr>
                <w:color w:val="000000"/>
                <w:sz w:val="20"/>
                <w:rtl/>
                <w:lang w:eastAsia="en-CA"/>
              </w:rPr>
              <w:t>1,950,330</w:t>
            </w:r>
          </w:p>
        </w:tc>
        <w:tc>
          <w:tcPr>
            <w:tcW w:w="823" w:type="pct"/>
            <w:noWrap/>
            <w:vAlign w:val="center"/>
            <w:hideMark/>
          </w:tcPr>
          <w:p w14:paraId="3BD253D4" w14:textId="77777777" w:rsidR="009C600D" w:rsidRPr="006F13DB" w:rsidRDefault="009C600D" w:rsidP="001E54CB">
            <w:pPr>
              <w:bidi/>
              <w:jc w:val="left"/>
              <w:rPr>
                <w:color w:val="000000"/>
                <w:sz w:val="20"/>
                <w:rtl/>
                <w:lang w:eastAsia="en-CA"/>
              </w:rPr>
            </w:pPr>
            <w:r w:rsidRPr="006F13DB">
              <w:rPr>
                <w:color w:val="000000"/>
                <w:sz w:val="20"/>
                <w:rtl/>
                <w:lang w:eastAsia="en-CA"/>
              </w:rPr>
              <w:t>4,600,330</w:t>
            </w:r>
          </w:p>
        </w:tc>
      </w:tr>
      <w:tr w:rsidR="009C600D" w:rsidRPr="006F13DB" w14:paraId="2AEB777C" w14:textId="77777777" w:rsidTr="002E1548">
        <w:trPr>
          <w:trHeight w:val="319"/>
        </w:trPr>
        <w:tc>
          <w:tcPr>
            <w:tcW w:w="1440" w:type="pct"/>
            <w:noWrap/>
            <w:vAlign w:val="center"/>
            <w:hideMark/>
          </w:tcPr>
          <w:p w14:paraId="4701CB91" w14:textId="77777777" w:rsidR="009C600D" w:rsidRPr="006F13DB" w:rsidRDefault="00A94E09" w:rsidP="006B35CD">
            <w:pPr>
              <w:bidi/>
              <w:jc w:val="left"/>
              <w:rPr>
                <w:color w:val="000000"/>
                <w:sz w:val="20"/>
                <w:rtl/>
                <w:lang w:eastAsia="en-CA"/>
              </w:rPr>
            </w:pPr>
            <w:r>
              <w:rPr>
                <w:rFonts w:hint="cs"/>
                <w:color w:val="000000"/>
                <w:sz w:val="20"/>
                <w:rtl/>
                <w:lang w:eastAsia="en-CA"/>
              </w:rPr>
              <w:t>المجمدات الصندوقية</w:t>
            </w:r>
          </w:p>
        </w:tc>
        <w:tc>
          <w:tcPr>
            <w:tcW w:w="1345" w:type="pct"/>
            <w:noWrap/>
            <w:vAlign w:val="center"/>
            <w:hideMark/>
          </w:tcPr>
          <w:p w14:paraId="2AEB4B80" w14:textId="77777777" w:rsidR="009C600D" w:rsidRPr="006F13DB" w:rsidRDefault="009C600D" w:rsidP="001E54CB">
            <w:pPr>
              <w:bidi/>
              <w:jc w:val="left"/>
              <w:rPr>
                <w:color w:val="000000"/>
                <w:sz w:val="20"/>
                <w:rtl/>
                <w:lang w:eastAsia="en-CA"/>
              </w:rPr>
            </w:pPr>
            <w:r w:rsidRPr="006F13DB">
              <w:rPr>
                <w:color w:val="000000"/>
                <w:sz w:val="20"/>
                <w:rtl/>
                <w:lang w:eastAsia="en-CA"/>
              </w:rPr>
              <w:t>900,000</w:t>
            </w:r>
          </w:p>
        </w:tc>
        <w:tc>
          <w:tcPr>
            <w:tcW w:w="1392" w:type="pct"/>
            <w:noWrap/>
            <w:vAlign w:val="center"/>
            <w:hideMark/>
          </w:tcPr>
          <w:p w14:paraId="1FBC2E77" w14:textId="77777777" w:rsidR="009C600D" w:rsidRPr="006F13DB" w:rsidRDefault="009C600D" w:rsidP="001E54CB">
            <w:pPr>
              <w:bidi/>
              <w:jc w:val="left"/>
              <w:rPr>
                <w:color w:val="000000"/>
                <w:sz w:val="20"/>
                <w:rtl/>
                <w:lang w:eastAsia="en-CA"/>
              </w:rPr>
            </w:pPr>
            <w:r w:rsidRPr="006F13DB">
              <w:rPr>
                <w:color w:val="000000"/>
                <w:sz w:val="20"/>
                <w:rtl/>
                <w:lang w:eastAsia="en-CA"/>
              </w:rPr>
              <w:t>1,195,166</w:t>
            </w:r>
          </w:p>
        </w:tc>
        <w:tc>
          <w:tcPr>
            <w:tcW w:w="823" w:type="pct"/>
            <w:noWrap/>
            <w:vAlign w:val="center"/>
            <w:hideMark/>
          </w:tcPr>
          <w:p w14:paraId="114F5137" w14:textId="77777777" w:rsidR="009C600D" w:rsidRPr="006F13DB" w:rsidRDefault="009C600D" w:rsidP="001E54CB">
            <w:pPr>
              <w:bidi/>
              <w:jc w:val="left"/>
              <w:rPr>
                <w:color w:val="000000"/>
                <w:sz w:val="20"/>
                <w:rtl/>
                <w:lang w:eastAsia="en-CA"/>
              </w:rPr>
            </w:pPr>
            <w:r w:rsidRPr="006F13DB">
              <w:rPr>
                <w:color w:val="000000"/>
                <w:sz w:val="20"/>
                <w:rtl/>
                <w:lang w:eastAsia="en-CA"/>
              </w:rPr>
              <w:t>2,095,166</w:t>
            </w:r>
          </w:p>
        </w:tc>
      </w:tr>
      <w:tr w:rsidR="009C600D" w:rsidRPr="006F13DB" w14:paraId="50975DD0" w14:textId="77777777" w:rsidTr="002E1548">
        <w:trPr>
          <w:trHeight w:val="319"/>
        </w:trPr>
        <w:tc>
          <w:tcPr>
            <w:tcW w:w="1440" w:type="pct"/>
            <w:noWrap/>
            <w:vAlign w:val="center"/>
            <w:hideMark/>
          </w:tcPr>
          <w:p w14:paraId="265394FC" w14:textId="77777777" w:rsidR="009C600D" w:rsidRPr="006F13DB" w:rsidRDefault="00A94E09" w:rsidP="00952391">
            <w:pPr>
              <w:bidi/>
              <w:jc w:val="left"/>
              <w:rPr>
                <w:color w:val="000000"/>
                <w:sz w:val="20"/>
                <w:rtl/>
                <w:lang w:eastAsia="en-CA" w:bidi="ar-SA"/>
              </w:rPr>
            </w:pPr>
            <w:r>
              <w:rPr>
                <w:rFonts w:hint="cs"/>
                <w:color w:val="000000"/>
                <w:sz w:val="20"/>
                <w:rtl/>
                <w:lang w:eastAsia="en-CA"/>
              </w:rPr>
              <w:t>معدات تكييف الهواء</w:t>
            </w:r>
            <w:r w:rsidR="009C600D" w:rsidRPr="006F13DB">
              <w:rPr>
                <w:color w:val="000000"/>
                <w:sz w:val="20"/>
                <w:rtl/>
                <w:lang w:eastAsia="en-CA"/>
              </w:rPr>
              <w:t xml:space="preserve"> </w:t>
            </w:r>
          </w:p>
        </w:tc>
        <w:tc>
          <w:tcPr>
            <w:tcW w:w="1345" w:type="pct"/>
            <w:noWrap/>
            <w:vAlign w:val="center"/>
            <w:hideMark/>
          </w:tcPr>
          <w:p w14:paraId="6F873F37" w14:textId="77777777" w:rsidR="009C600D" w:rsidRPr="006F13DB" w:rsidRDefault="009C600D" w:rsidP="001E54CB">
            <w:pPr>
              <w:bidi/>
              <w:jc w:val="left"/>
              <w:rPr>
                <w:color w:val="000000"/>
                <w:sz w:val="20"/>
                <w:rtl/>
                <w:lang w:eastAsia="en-CA"/>
              </w:rPr>
            </w:pPr>
            <w:r w:rsidRPr="006F13DB">
              <w:rPr>
                <w:color w:val="000000"/>
                <w:sz w:val="20"/>
                <w:rtl/>
                <w:lang w:eastAsia="en-CA"/>
              </w:rPr>
              <w:t>1,427,550</w:t>
            </w:r>
          </w:p>
        </w:tc>
        <w:tc>
          <w:tcPr>
            <w:tcW w:w="1392" w:type="pct"/>
            <w:noWrap/>
            <w:vAlign w:val="center"/>
            <w:hideMark/>
          </w:tcPr>
          <w:p w14:paraId="32911F9C" w14:textId="77777777" w:rsidR="009C600D" w:rsidRPr="006F13DB" w:rsidRDefault="009C600D" w:rsidP="001E54CB">
            <w:pPr>
              <w:bidi/>
              <w:jc w:val="left"/>
              <w:rPr>
                <w:color w:val="000000"/>
                <w:sz w:val="20"/>
                <w:rtl/>
                <w:lang w:eastAsia="en-CA"/>
              </w:rPr>
            </w:pPr>
            <w:r w:rsidRPr="006F13DB">
              <w:rPr>
                <w:color w:val="000000"/>
                <w:sz w:val="20"/>
                <w:rtl/>
                <w:lang w:eastAsia="en-CA"/>
              </w:rPr>
              <w:t>7,591,235</w:t>
            </w:r>
          </w:p>
        </w:tc>
        <w:tc>
          <w:tcPr>
            <w:tcW w:w="823" w:type="pct"/>
            <w:noWrap/>
            <w:vAlign w:val="center"/>
            <w:hideMark/>
          </w:tcPr>
          <w:p w14:paraId="04767C9E" w14:textId="77777777" w:rsidR="009C600D" w:rsidRPr="006F13DB" w:rsidRDefault="009C600D" w:rsidP="001E54CB">
            <w:pPr>
              <w:bidi/>
              <w:jc w:val="left"/>
              <w:rPr>
                <w:color w:val="000000"/>
                <w:sz w:val="20"/>
                <w:rtl/>
                <w:lang w:eastAsia="en-CA"/>
              </w:rPr>
            </w:pPr>
            <w:r w:rsidRPr="006F13DB">
              <w:rPr>
                <w:color w:val="000000"/>
                <w:sz w:val="20"/>
                <w:rtl/>
                <w:lang w:eastAsia="en-CA"/>
              </w:rPr>
              <w:t>9,018,785</w:t>
            </w:r>
          </w:p>
        </w:tc>
      </w:tr>
      <w:tr w:rsidR="009C600D" w:rsidRPr="006F13DB" w14:paraId="3578980F" w14:textId="77777777" w:rsidTr="002E1548">
        <w:trPr>
          <w:trHeight w:val="319"/>
        </w:trPr>
        <w:tc>
          <w:tcPr>
            <w:tcW w:w="1440" w:type="pct"/>
            <w:noWrap/>
            <w:vAlign w:val="center"/>
            <w:hideMark/>
          </w:tcPr>
          <w:p w14:paraId="59F6D90A" w14:textId="77777777" w:rsidR="009C600D" w:rsidRPr="006F13DB" w:rsidRDefault="009C600D" w:rsidP="006B35CD">
            <w:pPr>
              <w:bidi/>
              <w:jc w:val="left"/>
              <w:rPr>
                <w:b/>
                <w:bCs/>
                <w:color w:val="000000"/>
                <w:sz w:val="20"/>
                <w:rtl/>
                <w:lang w:eastAsia="en-CA"/>
              </w:rPr>
            </w:pPr>
            <w:r w:rsidRPr="006F13DB">
              <w:rPr>
                <w:b/>
                <w:bCs/>
                <w:color w:val="000000"/>
                <w:sz w:val="20"/>
                <w:rtl/>
                <w:lang w:eastAsia="en-CA"/>
              </w:rPr>
              <w:t>المجموع الفرعي</w:t>
            </w:r>
          </w:p>
        </w:tc>
        <w:tc>
          <w:tcPr>
            <w:tcW w:w="1345" w:type="pct"/>
            <w:noWrap/>
            <w:vAlign w:val="center"/>
            <w:hideMark/>
          </w:tcPr>
          <w:p w14:paraId="6DF144B9" w14:textId="77777777" w:rsidR="009C600D" w:rsidRPr="006F13DB" w:rsidRDefault="009C600D" w:rsidP="001E54CB">
            <w:pPr>
              <w:bidi/>
              <w:jc w:val="left"/>
              <w:rPr>
                <w:b/>
                <w:bCs/>
                <w:color w:val="000000"/>
                <w:sz w:val="20"/>
                <w:rtl/>
                <w:lang w:eastAsia="en-CA"/>
              </w:rPr>
            </w:pPr>
            <w:r w:rsidRPr="006F13DB">
              <w:rPr>
                <w:b/>
                <w:bCs/>
                <w:color w:val="000000"/>
                <w:sz w:val="20"/>
                <w:rtl/>
                <w:lang w:eastAsia="en-CA"/>
              </w:rPr>
              <w:t>4,977,550</w:t>
            </w:r>
          </w:p>
        </w:tc>
        <w:tc>
          <w:tcPr>
            <w:tcW w:w="1392" w:type="pct"/>
            <w:noWrap/>
            <w:vAlign w:val="center"/>
            <w:hideMark/>
          </w:tcPr>
          <w:p w14:paraId="5BE66338" w14:textId="77777777" w:rsidR="009C600D" w:rsidRPr="006F13DB" w:rsidRDefault="009C600D" w:rsidP="001E54CB">
            <w:pPr>
              <w:bidi/>
              <w:jc w:val="left"/>
              <w:rPr>
                <w:b/>
                <w:bCs/>
                <w:color w:val="000000"/>
                <w:sz w:val="20"/>
                <w:rtl/>
                <w:lang w:eastAsia="en-CA"/>
              </w:rPr>
            </w:pPr>
            <w:r w:rsidRPr="006F13DB">
              <w:rPr>
                <w:b/>
                <w:bCs/>
                <w:color w:val="000000"/>
                <w:sz w:val="20"/>
                <w:rtl/>
                <w:lang w:eastAsia="en-CA"/>
              </w:rPr>
              <w:t>10,736,731</w:t>
            </w:r>
          </w:p>
        </w:tc>
        <w:tc>
          <w:tcPr>
            <w:tcW w:w="823" w:type="pct"/>
            <w:noWrap/>
            <w:vAlign w:val="center"/>
            <w:hideMark/>
          </w:tcPr>
          <w:p w14:paraId="3079387B" w14:textId="77777777" w:rsidR="009C600D" w:rsidRPr="006F13DB" w:rsidRDefault="009C600D" w:rsidP="001E54CB">
            <w:pPr>
              <w:bidi/>
              <w:jc w:val="left"/>
              <w:rPr>
                <w:b/>
                <w:bCs/>
                <w:color w:val="000000"/>
                <w:sz w:val="20"/>
                <w:rtl/>
                <w:lang w:eastAsia="en-CA"/>
              </w:rPr>
            </w:pPr>
            <w:r w:rsidRPr="006F13DB">
              <w:rPr>
                <w:b/>
                <w:bCs/>
                <w:color w:val="000000"/>
                <w:sz w:val="20"/>
                <w:rtl/>
                <w:lang w:eastAsia="en-CA"/>
              </w:rPr>
              <w:t>15,714,281</w:t>
            </w:r>
          </w:p>
        </w:tc>
      </w:tr>
      <w:tr w:rsidR="009C600D" w:rsidRPr="006F13DB" w14:paraId="40B3A74E" w14:textId="77777777" w:rsidTr="002E1548">
        <w:trPr>
          <w:trHeight w:val="319"/>
        </w:trPr>
        <w:tc>
          <w:tcPr>
            <w:tcW w:w="1440" w:type="pct"/>
            <w:noWrap/>
            <w:vAlign w:val="center"/>
            <w:hideMark/>
          </w:tcPr>
          <w:p w14:paraId="6E6E34F6" w14:textId="77777777" w:rsidR="009C600D" w:rsidRPr="006F13DB" w:rsidRDefault="00A94E09" w:rsidP="006B35CD">
            <w:pPr>
              <w:bidi/>
              <w:jc w:val="left"/>
              <w:rPr>
                <w:color w:val="000000"/>
                <w:sz w:val="20"/>
                <w:rtl/>
                <w:lang w:eastAsia="en-CA"/>
              </w:rPr>
            </w:pPr>
            <w:r>
              <w:rPr>
                <w:rFonts w:hint="cs"/>
                <w:color w:val="000000"/>
                <w:sz w:val="20"/>
                <w:rtl/>
                <w:lang w:eastAsia="en-CA"/>
              </w:rPr>
              <w:t>الرصد</w:t>
            </w:r>
            <w:r w:rsidR="009C600D">
              <w:rPr>
                <w:color w:val="000000"/>
                <w:sz w:val="20"/>
                <w:rtl/>
                <w:lang w:eastAsia="en-CA"/>
              </w:rPr>
              <w:t xml:space="preserve"> والإبلاغ*</w:t>
            </w:r>
          </w:p>
        </w:tc>
        <w:tc>
          <w:tcPr>
            <w:tcW w:w="3560" w:type="pct"/>
            <w:gridSpan w:val="3"/>
            <w:noWrap/>
            <w:vAlign w:val="center"/>
            <w:hideMark/>
          </w:tcPr>
          <w:p w14:paraId="14F2C671" w14:textId="77777777" w:rsidR="009C600D" w:rsidRPr="006F13DB" w:rsidRDefault="009C600D" w:rsidP="001E54CB">
            <w:pPr>
              <w:bidi/>
              <w:jc w:val="left"/>
              <w:rPr>
                <w:color w:val="000000"/>
                <w:sz w:val="20"/>
                <w:rtl/>
                <w:lang w:eastAsia="en-CA"/>
              </w:rPr>
            </w:pPr>
            <w:r>
              <w:rPr>
                <w:color w:val="000000"/>
                <w:sz w:val="20"/>
                <w:rtl/>
                <w:lang w:eastAsia="en-CA"/>
              </w:rPr>
              <w:t>290,000</w:t>
            </w:r>
          </w:p>
        </w:tc>
      </w:tr>
      <w:tr w:rsidR="009C600D" w:rsidRPr="00AB262A" w14:paraId="407CC3E1" w14:textId="77777777" w:rsidTr="002E1548">
        <w:trPr>
          <w:trHeight w:val="319"/>
        </w:trPr>
        <w:tc>
          <w:tcPr>
            <w:tcW w:w="1440" w:type="pct"/>
            <w:noWrap/>
            <w:vAlign w:val="center"/>
            <w:hideMark/>
          </w:tcPr>
          <w:p w14:paraId="47263566" w14:textId="77777777" w:rsidR="009C600D" w:rsidRPr="006F13DB" w:rsidRDefault="009C600D" w:rsidP="006B35CD">
            <w:pPr>
              <w:bidi/>
              <w:jc w:val="left"/>
              <w:rPr>
                <w:b/>
                <w:bCs/>
                <w:color w:val="000000"/>
                <w:sz w:val="20"/>
                <w:rtl/>
                <w:lang w:eastAsia="en-CA"/>
              </w:rPr>
            </w:pPr>
            <w:r w:rsidRPr="006F13DB">
              <w:rPr>
                <w:b/>
                <w:bCs/>
                <w:color w:val="000000"/>
                <w:sz w:val="20"/>
                <w:rtl/>
                <w:lang w:eastAsia="en-CA"/>
              </w:rPr>
              <w:t>المجموع</w:t>
            </w:r>
          </w:p>
        </w:tc>
        <w:tc>
          <w:tcPr>
            <w:tcW w:w="3560" w:type="pct"/>
            <w:gridSpan w:val="3"/>
            <w:noWrap/>
            <w:vAlign w:val="center"/>
            <w:hideMark/>
          </w:tcPr>
          <w:p w14:paraId="1FDB70A2" w14:textId="77777777" w:rsidR="009C600D" w:rsidRPr="0045747B" w:rsidRDefault="009C600D" w:rsidP="001E54CB">
            <w:pPr>
              <w:bidi/>
              <w:jc w:val="left"/>
              <w:rPr>
                <w:b/>
                <w:bCs/>
                <w:color w:val="000000"/>
                <w:sz w:val="20"/>
                <w:rtl/>
                <w:lang w:eastAsia="en-CA"/>
              </w:rPr>
            </w:pPr>
            <w:r w:rsidRPr="00D34FBA">
              <w:rPr>
                <w:b/>
                <w:bCs/>
                <w:color w:val="000000"/>
                <w:sz w:val="20"/>
                <w:rtl/>
                <w:lang w:eastAsia="en-CA"/>
              </w:rPr>
              <w:t>16,004,281</w:t>
            </w:r>
          </w:p>
        </w:tc>
      </w:tr>
    </w:tbl>
    <w:p w14:paraId="0D735E17" w14:textId="77777777" w:rsidR="009C600D" w:rsidRPr="005C3988" w:rsidRDefault="009C600D" w:rsidP="004F6A38">
      <w:pPr>
        <w:bidi/>
        <w:rPr>
          <w:color w:val="000000"/>
          <w:sz w:val="20"/>
          <w:shd w:val="clear" w:color="auto" w:fill="FFFFFF"/>
          <w:rtl/>
        </w:rPr>
      </w:pPr>
      <w:r w:rsidRPr="005C3988">
        <w:rPr>
          <w:color w:val="000000"/>
          <w:sz w:val="20"/>
          <w:shd w:val="clear" w:color="auto" w:fill="FFFFFF"/>
          <w:rtl/>
        </w:rPr>
        <w:t xml:space="preserve">* باستثناء </w:t>
      </w:r>
      <w:r w:rsidR="004F6A38">
        <w:rPr>
          <w:rFonts w:hint="cs"/>
          <w:color w:val="000000"/>
          <w:sz w:val="20"/>
          <w:shd w:val="clear" w:color="auto" w:fill="FFFFFF"/>
          <w:rtl/>
        </w:rPr>
        <w:t>الرصد</w:t>
      </w:r>
      <w:r w:rsidRPr="005C3988">
        <w:rPr>
          <w:color w:val="000000"/>
          <w:sz w:val="20"/>
          <w:shd w:val="clear" w:color="auto" w:fill="FFFFFF"/>
          <w:rtl/>
        </w:rPr>
        <w:t xml:space="preserve"> والإبلاغ </w:t>
      </w:r>
      <w:r w:rsidR="004F6A38">
        <w:rPr>
          <w:rFonts w:hint="cs"/>
          <w:color w:val="000000"/>
          <w:sz w:val="20"/>
          <w:shd w:val="clear" w:color="auto" w:fill="FFFFFF"/>
          <w:rtl/>
        </w:rPr>
        <w:t>ل</w:t>
      </w:r>
      <w:r w:rsidRPr="005C3988">
        <w:rPr>
          <w:color w:val="000000"/>
          <w:sz w:val="20"/>
          <w:shd w:val="clear" w:color="auto" w:fill="FFFFFF"/>
          <w:rtl/>
        </w:rPr>
        <w:t>مصنع</w:t>
      </w:r>
      <w:r w:rsidR="004F6A38">
        <w:rPr>
          <w:rFonts w:hint="cs"/>
          <w:color w:val="000000"/>
          <w:sz w:val="20"/>
          <w:shd w:val="clear" w:color="auto" w:fill="FFFFFF"/>
          <w:rtl/>
        </w:rPr>
        <w:t xml:space="preserve"> فريش للضواغط</w:t>
      </w:r>
      <w:r w:rsidR="004F6A38">
        <w:rPr>
          <w:color w:val="000000"/>
          <w:sz w:val="20"/>
          <w:shd w:val="clear" w:color="auto" w:fill="FFFFFF"/>
          <w:rtl/>
        </w:rPr>
        <w:t xml:space="preserve">، </w:t>
      </w:r>
      <w:r w:rsidR="004F6A38">
        <w:rPr>
          <w:rFonts w:hint="cs"/>
          <w:color w:val="000000"/>
          <w:sz w:val="20"/>
          <w:shd w:val="clear" w:color="auto" w:fill="FFFFFF"/>
          <w:rtl/>
        </w:rPr>
        <w:t>المشمول</w:t>
      </w:r>
      <w:r w:rsidRPr="005C3988">
        <w:rPr>
          <w:color w:val="000000"/>
          <w:sz w:val="20"/>
          <w:shd w:val="clear" w:color="auto" w:fill="FFFFFF"/>
          <w:rtl/>
        </w:rPr>
        <w:t xml:space="preserve"> بالفعل في مكون الض</w:t>
      </w:r>
      <w:r w:rsidR="004F6A38">
        <w:rPr>
          <w:rFonts w:hint="cs"/>
          <w:color w:val="000000"/>
          <w:sz w:val="20"/>
          <w:shd w:val="clear" w:color="auto" w:fill="FFFFFF"/>
          <w:rtl/>
        </w:rPr>
        <w:t>و</w:t>
      </w:r>
      <w:r w:rsidRPr="005C3988">
        <w:rPr>
          <w:color w:val="000000"/>
          <w:sz w:val="20"/>
          <w:shd w:val="clear" w:color="auto" w:fill="FFFFFF"/>
          <w:rtl/>
        </w:rPr>
        <w:t>اغط وفقًا للفقرة 77 أعلاه.</w:t>
      </w:r>
    </w:p>
    <w:p w14:paraId="1DED598C" w14:textId="77777777" w:rsidR="009C600D" w:rsidRPr="00E33640" w:rsidRDefault="009C600D" w:rsidP="009C600D">
      <w:pPr>
        <w:keepNext/>
        <w:bidi/>
        <w:spacing w:before="240"/>
        <w:rPr>
          <w:color w:val="000000"/>
          <w:sz w:val="26"/>
          <w:szCs w:val="26"/>
          <w:u w:val="single"/>
          <w:shd w:val="clear" w:color="auto" w:fill="FFFFFF"/>
          <w:rtl/>
        </w:rPr>
      </w:pPr>
      <w:r w:rsidRPr="00E33640">
        <w:rPr>
          <w:color w:val="000000"/>
          <w:sz w:val="26"/>
          <w:szCs w:val="26"/>
          <w:u w:val="single"/>
          <w:shd w:val="clear" w:color="auto" w:fill="FFFFFF"/>
          <w:rtl/>
        </w:rPr>
        <w:t>الأنشطة على مستوى السياسات</w:t>
      </w:r>
    </w:p>
    <w:p w14:paraId="35910463" w14:textId="77777777" w:rsidR="009C600D" w:rsidRPr="00E33640" w:rsidRDefault="009C600D" w:rsidP="00140FF9">
      <w:pPr>
        <w:pStyle w:val="Heading1"/>
        <w:keepNext/>
        <w:tabs>
          <w:tab w:val="num" w:pos="-2160"/>
        </w:tabs>
        <w:bidi/>
        <w:spacing w:before="240"/>
        <w:rPr>
          <w:sz w:val="26"/>
          <w:szCs w:val="26"/>
          <w:rtl/>
        </w:rPr>
      </w:pPr>
      <w:r w:rsidRPr="00E33640">
        <w:rPr>
          <w:sz w:val="26"/>
          <w:szCs w:val="26"/>
          <w:rtl/>
        </w:rPr>
        <w:t xml:space="preserve">أجرت الأمانة </w:t>
      </w:r>
      <w:r w:rsidR="00E26530">
        <w:rPr>
          <w:rFonts w:hint="cs"/>
          <w:sz w:val="26"/>
          <w:szCs w:val="26"/>
          <w:rtl/>
        </w:rPr>
        <w:t>و</w:t>
      </w:r>
      <w:r w:rsidR="00E26530">
        <w:rPr>
          <w:sz w:val="26"/>
          <w:szCs w:val="26"/>
          <w:rtl/>
        </w:rPr>
        <w:t>اليونيدو</w:t>
      </w:r>
      <w:r w:rsidRPr="00E33640">
        <w:rPr>
          <w:sz w:val="26"/>
          <w:szCs w:val="26"/>
          <w:rtl/>
        </w:rPr>
        <w:t xml:space="preserve"> مناقشات </w:t>
      </w:r>
      <w:r w:rsidR="00E26530">
        <w:rPr>
          <w:rFonts w:hint="cs"/>
          <w:sz w:val="26"/>
          <w:szCs w:val="26"/>
          <w:rtl/>
        </w:rPr>
        <w:t>مستفيضة</w:t>
      </w:r>
      <w:r w:rsidRPr="00E33640">
        <w:rPr>
          <w:sz w:val="26"/>
          <w:szCs w:val="26"/>
          <w:rtl/>
        </w:rPr>
        <w:t xml:space="preserve"> حول السياسات </w:t>
      </w:r>
      <w:r w:rsidR="00E26530">
        <w:rPr>
          <w:rFonts w:hint="cs"/>
          <w:sz w:val="26"/>
          <w:szCs w:val="26"/>
          <w:rtl/>
        </w:rPr>
        <w:t>والقوانين</w:t>
      </w:r>
      <w:r w:rsidRPr="00E33640">
        <w:rPr>
          <w:sz w:val="26"/>
          <w:szCs w:val="26"/>
          <w:rtl/>
        </w:rPr>
        <w:t xml:space="preserve"> التي ستطبقها الحكومة </w:t>
      </w:r>
      <w:r w:rsidR="00E26530">
        <w:rPr>
          <w:rFonts w:hint="cs"/>
          <w:sz w:val="26"/>
          <w:szCs w:val="26"/>
          <w:rtl/>
        </w:rPr>
        <w:t>لاستدامة</w:t>
      </w:r>
      <w:r w:rsidRPr="00E33640">
        <w:rPr>
          <w:sz w:val="26"/>
          <w:szCs w:val="26"/>
          <w:rtl/>
        </w:rPr>
        <w:t xml:space="preserve"> مكاسب كفاءة الطاقة بعد تاريخ إنجاز المشروع. </w:t>
      </w:r>
      <w:r w:rsidR="00E26530">
        <w:rPr>
          <w:rFonts w:hint="cs"/>
          <w:sz w:val="26"/>
          <w:szCs w:val="26"/>
          <w:rtl/>
        </w:rPr>
        <w:t>ورغم أن</w:t>
      </w:r>
      <w:r w:rsidRPr="00E33640">
        <w:rPr>
          <w:sz w:val="26"/>
          <w:szCs w:val="26"/>
          <w:rtl/>
        </w:rPr>
        <w:t xml:space="preserve"> الحكومة المصرية</w:t>
      </w:r>
      <w:r w:rsidR="00E26530">
        <w:rPr>
          <w:rFonts w:hint="cs"/>
          <w:sz w:val="26"/>
          <w:szCs w:val="26"/>
          <w:rtl/>
        </w:rPr>
        <w:t xml:space="preserve"> ستعزز</w:t>
      </w:r>
      <w:r w:rsidRPr="00E33640">
        <w:rPr>
          <w:sz w:val="26"/>
          <w:szCs w:val="26"/>
          <w:rtl/>
        </w:rPr>
        <w:t xml:space="preserve">، من خلال </w:t>
      </w:r>
      <w:r w:rsidR="00E26530">
        <w:rPr>
          <w:rFonts w:hint="cs"/>
          <w:sz w:val="26"/>
          <w:szCs w:val="26"/>
          <w:rtl/>
        </w:rPr>
        <w:t>الهيئة المصرية لتوحيد المقاييس</w:t>
      </w:r>
      <w:r w:rsidRPr="00E33640">
        <w:rPr>
          <w:sz w:val="26"/>
          <w:szCs w:val="26"/>
          <w:rtl/>
        </w:rPr>
        <w:t xml:space="preserve">، </w:t>
      </w:r>
      <w:r w:rsidR="00E26530">
        <w:rPr>
          <w:rFonts w:hint="cs"/>
          <w:sz w:val="26"/>
          <w:szCs w:val="26"/>
          <w:rtl/>
        </w:rPr>
        <w:t>ال</w:t>
      </w:r>
      <w:r w:rsidRPr="00E33640">
        <w:rPr>
          <w:sz w:val="26"/>
          <w:szCs w:val="26"/>
          <w:rtl/>
        </w:rPr>
        <w:t xml:space="preserve">معايير </w:t>
      </w:r>
      <w:r w:rsidR="00E26530" w:rsidRPr="00E33640">
        <w:rPr>
          <w:sz w:val="26"/>
          <w:szCs w:val="26"/>
          <w:rtl/>
        </w:rPr>
        <w:t xml:space="preserve">الدنيا </w:t>
      </w:r>
      <w:r w:rsidR="00E26530">
        <w:rPr>
          <w:rFonts w:hint="cs"/>
          <w:sz w:val="26"/>
          <w:szCs w:val="26"/>
          <w:rtl/>
        </w:rPr>
        <w:t>ل</w:t>
      </w:r>
      <w:r w:rsidRPr="00E33640">
        <w:rPr>
          <w:sz w:val="26"/>
          <w:szCs w:val="26"/>
          <w:rtl/>
        </w:rPr>
        <w:t xml:space="preserve">أداء الطاقة </w:t>
      </w:r>
      <w:r w:rsidR="00E26530">
        <w:rPr>
          <w:rFonts w:hint="cs"/>
          <w:sz w:val="26"/>
          <w:szCs w:val="26"/>
          <w:rtl/>
        </w:rPr>
        <w:t>الخاصة بالبلد</w:t>
      </w:r>
      <w:r w:rsidRPr="00E33640">
        <w:rPr>
          <w:sz w:val="26"/>
          <w:szCs w:val="26"/>
          <w:rtl/>
        </w:rPr>
        <w:t xml:space="preserve">، لم </w:t>
      </w:r>
      <w:r w:rsidR="00996F92">
        <w:rPr>
          <w:rFonts w:hint="cs"/>
          <w:sz w:val="26"/>
          <w:szCs w:val="26"/>
          <w:rtl/>
        </w:rPr>
        <w:t>تتمكن الحكومة في هذا الوقت</w:t>
      </w:r>
      <w:r w:rsidR="00014A89">
        <w:rPr>
          <w:rFonts w:hint="cs"/>
          <w:sz w:val="26"/>
          <w:szCs w:val="26"/>
          <w:rtl/>
        </w:rPr>
        <w:t xml:space="preserve"> من </w:t>
      </w:r>
      <w:r w:rsidRPr="00E33640">
        <w:rPr>
          <w:sz w:val="26"/>
          <w:szCs w:val="26"/>
          <w:rtl/>
        </w:rPr>
        <w:t xml:space="preserve">الالتزام بتحقيق </w:t>
      </w:r>
      <w:r w:rsidR="00014A89">
        <w:rPr>
          <w:rFonts w:hint="cs"/>
          <w:sz w:val="26"/>
          <w:szCs w:val="26"/>
          <w:rtl/>
        </w:rPr>
        <w:t xml:space="preserve">المستويات الدنيا </w:t>
      </w:r>
      <w:r w:rsidR="00014A89" w:rsidRPr="00140FF9">
        <w:rPr>
          <w:rFonts w:hint="cs"/>
          <w:sz w:val="26"/>
          <w:szCs w:val="26"/>
          <w:rtl/>
        </w:rPr>
        <w:t xml:space="preserve">لمبادرة </w:t>
      </w:r>
      <w:r w:rsidR="006C6A6B">
        <w:rPr>
          <w:rFonts w:hint="cs"/>
          <w:sz w:val="26"/>
          <w:szCs w:val="26"/>
          <w:rtl/>
        </w:rPr>
        <w:t>متح</w:t>
      </w:r>
      <w:r w:rsidR="00140FF9" w:rsidRPr="00140FF9">
        <w:rPr>
          <w:rFonts w:hint="cs"/>
          <w:sz w:val="26"/>
          <w:szCs w:val="26"/>
          <w:rtl/>
        </w:rPr>
        <w:t>دون</w:t>
      </w:r>
      <w:r w:rsidR="00014A89" w:rsidRPr="00140FF9">
        <w:rPr>
          <w:rFonts w:hint="cs"/>
          <w:sz w:val="26"/>
          <w:szCs w:val="26"/>
          <w:rtl/>
        </w:rPr>
        <w:t xml:space="preserve"> من أجل الكفاءة</w:t>
      </w:r>
      <w:r w:rsidRPr="00E33640">
        <w:rPr>
          <w:sz w:val="26"/>
          <w:szCs w:val="26"/>
          <w:rtl/>
        </w:rPr>
        <w:t xml:space="preserve"> المحددة في </w:t>
      </w:r>
      <w:r w:rsidR="00996F92">
        <w:rPr>
          <w:rFonts w:hint="cs"/>
          <w:sz w:val="26"/>
          <w:szCs w:val="26"/>
          <w:rtl/>
        </w:rPr>
        <w:t xml:space="preserve">نموذج </w:t>
      </w:r>
      <w:r w:rsidRPr="00E33640">
        <w:rPr>
          <w:sz w:val="26"/>
          <w:szCs w:val="26"/>
          <w:rtl/>
        </w:rPr>
        <w:t>اللوائح</w:t>
      </w:r>
      <w:r w:rsidRPr="00E33640">
        <w:rPr>
          <w:sz w:val="26"/>
          <w:szCs w:val="26"/>
          <w:vertAlign w:val="superscript"/>
        </w:rPr>
        <w:footnoteReference w:id="32"/>
      </w:r>
      <w:r w:rsidR="00996F92">
        <w:rPr>
          <w:rFonts w:hint="cs"/>
          <w:sz w:val="26"/>
          <w:szCs w:val="26"/>
          <w:rtl/>
        </w:rPr>
        <w:t xml:space="preserve"> </w:t>
      </w:r>
      <w:r w:rsidRPr="00E33640">
        <w:rPr>
          <w:sz w:val="26"/>
          <w:szCs w:val="26"/>
          <w:rtl/>
        </w:rPr>
        <w:t xml:space="preserve">بحلول تاريخ محدد، </w:t>
      </w:r>
      <w:r w:rsidR="00996F92">
        <w:rPr>
          <w:rFonts w:hint="cs"/>
          <w:sz w:val="26"/>
          <w:szCs w:val="26"/>
          <w:rtl/>
        </w:rPr>
        <w:t>لأن تنقيح ال</w:t>
      </w:r>
      <w:r w:rsidRPr="00E33640">
        <w:rPr>
          <w:sz w:val="26"/>
          <w:szCs w:val="26"/>
          <w:rtl/>
        </w:rPr>
        <w:t xml:space="preserve">معايير </w:t>
      </w:r>
      <w:r w:rsidR="00996F92" w:rsidRPr="00E33640">
        <w:rPr>
          <w:sz w:val="26"/>
          <w:szCs w:val="26"/>
          <w:rtl/>
        </w:rPr>
        <w:t xml:space="preserve">الدنيا </w:t>
      </w:r>
      <w:r w:rsidR="00996F92">
        <w:rPr>
          <w:rFonts w:hint="cs"/>
          <w:sz w:val="26"/>
          <w:szCs w:val="26"/>
          <w:rtl/>
        </w:rPr>
        <w:t>ل</w:t>
      </w:r>
      <w:r w:rsidRPr="00E33640">
        <w:rPr>
          <w:sz w:val="26"/>
          <w:szCs w:val="26"/>
          <w:rtl/>
        </w:rPr>
        <w:t xml:space="preserve">أداء الطاقة </w:t>
      </w:r>
      <w:r w:rsidR="00996F92">
        <w:rPr>
          <w:rFonts w:hint="cs"/>
          <w:sz w:val="26"/>
          <w:szCs w:val="26"/>
          <w:rtl/>
        </w:rPr>
        <w:t xml:space="preserve">يتطلب </w:t>
      </w:r>
      <w:r w:rsidRPr="00E33640">
        <w:rPr>
          <w:sz w:val="26"/>
          <w:szCs w:val="26"/>
          <w:rtl/>
        </w:rPr>
        <w:t xml:space="preserve">مشاورات </w:t>
      </w:r>
      <w:r w:rsidR="00996F92">
        <w:rPr>
          <w:rFonts w:hint="cs"/>
          <w:sz w:val="26"/>
          <w:szCs w:val="26"/>
          <w:rtl/>
        </w:rPr>
        <w:t>مستفيضة</w:t>
      </w:r>
      <w:r w:rsidRPr="00E33640">
        <w:rPr>
          <w:sz w:val="26"/>
          <w:szCs w:val="26"/>
          <w:rtl/>
        </w:rPr>
        <w:t xml:space="preserve"> مع الجهات المعنية في </w:t>
      </w:r>
      <w:r w:rsidR="00996F92">
        <w:rPr>
          <w:rFonts w:hint="cs"/>
          <w:sz w:val="26"/>
          <w:szCs w:val="26"/>
          <w:rtl/>
        </w:rPr>
        <w:t>الصناعة</w:t>
      </w:r>
      <w:r w:rsidRPr="00E33640">
        <w:rPr>
          <w:sz w:val="26"/>
          <w:szCs w:val="26"/>
          <w:rtl/>
        </w:rPr>
        <w:t xml:space="preserve"> وتليها عملية موافقة إدارية. وبناءً على ذلك، تم الاتفاق على ما يلي:</w:t>
      </w:r>
    </w:p>
    <w:p w14:paraId="17620A1B" w14:textId="77777777" w:rsidR="009C600D" w:rsidRPr="00E33640" w:rsidRDefault="006C6A6B" w:rsidP="006C6A6B">
      <w:pPr>
        <w:pStyle w:val="Heading2"/>
        <w:bidi/>
        <w:rPr>
          <w:sz w:val="26"/>
          <w:szCs w:val="26"/>
          <w:rtl/>
        </w:rPr>
      </w:pPr>
      <w:r>
        <w:rPr>
          <w:rFonts w:hint="cs"/>
          <w:sz w:val="26"/>
          <w:szCs w:val="26"/>
          <w:rtl/>
        </w:rPr>
        <w:t>وفقا</w:t>
      </w:r>
      <w:r>
        <w:rPr>
          <w:sz w:val="26"/>
          <w:szCs w:val="26"/>
          <w:rtl/>
        </w:rPr>
        <w:t xml:space="preserve"> </w:t>
      </w:r>
      <w:r>
        <w:rPr>
          <w:rFonts w:hint="cs"/>
          <w:sz w:val="26"/>
          <w:szCs w:val="26"/>
          <w:rtl/>
        </w:rPr>
        <w:t>ل</w:t>
      </w:r>
      <w:r w:rsidR="009C600D" w:rsidRPr="00E33640">
        <w:rPr>
          <w:sz w:val="26"/>
          <w:szCs w:val="26"/>
          <w:rtl/>
        </w:rPr>
        <w:t>لقرار 94/60</w:t>
      </w:r>
      <w:r>
        <w:rPr>
          <w:rFonts w:hint="cs"/>
          <w:sz w:val="26"/>
          <w:szCs w:val="26"/>
          <w:rtl/>
        </w:rPr>
        <w:t xml:space="preserve"> </w:t>
      </w:r>
      <w:r w:rsidR="009C600D" w:rsidRPr="00E33640">
        <w:rPr>
          <w:sz w:val="26"/>
          <w:szCs w:val="26"/>
          <w:rtl/>
        </w:rPr>
        <w:t>(ب)(</w:t>
      </w:r>
      <w:r>
        <w:rPr>
          <w:rFonts w:hint="cs"/>
          <w:sz w:val="26"/>
          <w:szCs w:val="26"/>
          <w:rtl/>
        </w:rPr>
        <w:t>1</w:t>
      </w:r>
      <w:r w:rsidR="009C600D" w:rsidRPr="00E33640">
        <w:rPr>
          <w:sz w:val="26"/>
          <w:szCs w:val="26"/>
          <w:rtl/>
        </w:rPr>
        <w:t xml:space="preserve">)، والفقرة 37 من الوثيقة UNEP/OzL.Pro/ExCom/94/61، </w:t>
      </w:r>
      <w:r>
        <w:rPr>
          <w:rFonts w:hint="cs"/>
          <w:sz w:val="26"/>
          <w:szCs w:val="26"/>
          <w:rtl/>
        </w:rPr>
        <w:t>تتعهد</w:t>
      </w:r>
      <w:r w:rsidR="009C600D" w:rsidRPr="00E33640">
        <w:rPr>
          <w:sz w:val="26"/>
          <w:szCs w:val="26"/>
          <w:rtl/>
        </w:rPr>
        <w:t xml:space="preserve"> </w:t>
      </w:r>
      <w:r>
        <w:rPr>
          <w:rFonts w:hint="cs"/>
          <w:sz w:val="26"/>
          <w:szCs w:val="26"/>
          <w:rtl/>
        </w:rPr>
        <w:t>الشركات</w:t>
      </w:r>
      <w:r w:rsidR="009C600D" w:rsidRPr="00E33640">
        <w:rPr>
          <w:sz w:val="26"/>
          <w:szCs w:val="26"/>
          <w:rtl/>
        </w:rPr>
        <w:t xml:space="preserve"> </w:t>
      </w:r>
      <w:r>
        <w:rPr>
          <w:rFonts w:hint="cs"/>
          <w:sz w:val="26"/>
          <w:szCs w:val="26"/>
          <w:rtl/>
        </w:rPr>
        <w:t>بتحقيق</w:t>
      </w:r>
      <w:r w:rsidR="009C600D" w:rsidRPr="00E33640">
        <w:rPr>
          <w:sz w:val="26"/>
          <w:szCs w:val="26"/>
          <w:rtl/>
        </w:rPr>
        <w:t xml:space="preserve"> </w:t>
      </w:r>
      <w:r>
        <w:rPr>
          <w:rFonts w:hint="cs"/>
          <w:sz w:val="26"/>
          <w:szCs w:val="26"/>
          <w:rtl/>
        </w:rPr>
        <w:t xml:space="preserve">المستويات الدنيا </w:t>
      </w:r>
      <w:r w:rsidRPr="00140FF9">
        <w:rPr>
          <w:rFonts w:hint="cs"/>
          <w:sz w:val="26"/>
          <w:szCs w:val="26"/>
          <w:rtl/>
        </w:rPr>
        <w:t xml:space="preserve">لمبادرة </w:t>
      </w:r>
      <w:r>
        <w:rPr>
          <w:rFonts w:hint="cs"/>
          <w:sz w:val="26"/>
          <w:szCs w:val="26"/>
          <w:rtl/>
        </w:rPr>
        <w:t>متح</w:t>
      </w:r>
      <w:r w:rsidRPr="00140FF9">
        <w:rPr>
          <w:rFonts w:hint="cs"/>
          <w:sz w:val="26"/>
          <w:szCs w:val="26"/>
          <w:rtl/>
        </w:rPr>
        <w:t>دون من أجل الكفاءة</w:t>
      </w:r>
      <w:r w:rsidRPr="00E33640">
        <w:rPr>
          <w:sz w:val="26"/>
          <w:szCs w:val="26"/>
          <w:rtl/>
        </w:rPr>
        <w:t xml:space="preserve"> </w:t>
      </w:r>
      <w:r w:rsidR="009C600D" w:rsidRPr="00E33640">
        <w:rPr>
          <w:sz w:val="26"/>
          <w:szCs w:val="26"/>
          <w:rtl/>
        </w:rPr>
        <w:t>بحلول 1 يناير</w:t>
      </w:r>
      <w:r w:rsidR="00346F9E">
        <w:rPr>
          <w:rFonts w:hint="cs"/>
          <w:sz w:val="26"/>
          <w:szCs w:val="26"/>
          <w:rtl/>
        </w:rPr>
        <w:t>/كانون الثاني</w:t>
      </w:r>
      <w:r w:rsidR="009C600D" w:rsidRPr="00E33640">
        <w:rPr>
          <w:sz w:val="26"/>
          <w:szCs w:val="26"/>
          <w:rtl/>
        </w:rPr>
        <w:t xml:space="preserve"> 2030؛</w:t>
      </w:r>
    </w:p>
    <w:p w14:paraId="272A73DE" w14:textId="77777777" w:rsidR="009C600D" w:rsidRPr="00E33640" w:rsidRDefault="002B0554" w:rsidP="002B0554">
      <w:pPr>
        <w:pStyle w:val="Heading2"/>
        <w:widowControl/>
        <w:bidi/>
        <w:rPr>
          <w:sz w:val="26"/>
          <w:szCs w:val="26"/>
          <w:rtl/>
        </w:rPr>
      </w:pPr>
      <w:r>
        <w:rPr>
          <w:rFonts w:hint="cs"/>
          <w:sz w:val="26"/>
          <w:szCs w:val="26"/>
          <w:rtl/>
        </w:rPr>
        <w:t>وتتعهد</w:t>
      </w:r>
      <w:r w:rsidR="009C600D" w:rsidRPr="00E33640">
        <w:rPr>
          <w:sz w:val="26"/>
          <w:szCs w:val="26"/>
          <w:rtl/>
        </w:rPr>
        <w:t xml:space="preserve"> </w:t>
      </w:r>
      <w:r>
        <w:rPr>
          <w:rFonts w:hint="cs"/>
          <w:sz w:val="26"/>
          <w:szCs w:val="26"/>
          <w:rtl/>
        </w:rPr>
        <w:t>الهيئة المصرية لتوحيد المقاييس</w:t>
      </w:r>
      <w:r w:rsidRPr="00E33640">
        <w:rPr>
          <w:sz w:val="26"/>
          <w:szCs w:val="26"/>
          <w:rtl/>
        </w:rPr>
        <w:t xml:space="preserve"> </w:t>
      </w:r>
      <w:r>
        <w:rPr>
          <w:rFonts w:hint="cs"/>
          <w:sz w:val="26"/>
          <w:szCs w:val="26"/>
          <w:rtl/>
        </w:rPr>
        <w:t>بأن تستمر في</w:t>
      </w:r>
      <w:r w:rsidR="009C600D" w:rsidRPr="00E33640">
        <w:rPr>
          <w:sz w:val="26"/>
          <w:szCs w:val="26"/>
          <w:rtl/>
        </w:rPr>
        <w:t xml:space="preserve"> </w:t>
      </w:r>
      <w:r>
        <w:rPr>
          <w:rFonts w:hint="cs"/>
          <w:sz w:val="26"/>
          <w:szCs w:val="26"/>
          <w:rtl/>
        </w:rPr>
        <w:t>تنقيح</w:t>
      </w:r>
      <w:r w:rsidR="009C600D" w:rsidRPr="00E33640">
        <w:rPr>
          <w:sz w:val="26"/>
          <w:szCs w:val="26"/>
          <w:rtl/>
        </w:rPr>
        <w:t xml:space="preserve"> </w:t>
      </w:r>
      <w:r>
        <w:rPr>
          <w:rFonts w:hint="cs"/>
          <w:sz w:val="26"/>
          <w:szCs w:val="26"/>
          <w:rtl/>
        </w:rPr>
        <w:t>ال</w:t>
      </w:r>
      <w:r w:rsidR="009C600D" w:rsidRPr="00E33640">
        <w:rPr>
          <w:sz w:val="26"/>
          <w:szCs w:val="26"/>
          <w:rtl/>
        </w:rPr>
        <w:t>معايير</w:t>
      </w:r>
      <w:r>
        <w:rPr>
          <w:rFonts w:hint="cs"/>
          <w:sz w:val="26"/>
          <w:szCs w:val="26"/>
          <w:rtl/>
        </w:rPr>
        <w:t xml:space="preserve"> الدنيا</w:t>
      </w:r>
      <w:r w:rsidR="009C600D" w:rsidRPr="00E33640">
        <w:rPr>
          <w:sz w:val="26"/>
          <w:szCs w:val="26"/>
          <w:rtl/>
        </w:rPr>
        <w:t xml:space="preserve"> </w:t>
      </w:r>
      <w:r>
        <w:rPr>
          <w:rFonts w:hint="cs"/>
          <w:sz w:val="26"/>
          <w:szCs w:val="26"/>
          <w:rtl/>
        </w:rPr>
        <w:t>ل</w:t>
      </w:r>
      <w:r w:rsidR="009C600D" w:rsidRPr="00E33640">
        <w:rPr>
          <w:sz w:val="26"/>
          <w:szCs w:val="26"/>
          <w:rtl/>
        </w:rPr>
        <w:t xml:space="preserve">أداء الطاقة </w:t>
      </w:r>
      <w:r>
        <w:rPr>
          <w:rFonts w:hint="cs"/>
          <w:sz w:val="26"/>
          <w:szCs w:val="26"/>
          <w:rtl/>
        </w:rPr>
        <w:t>الخاصة بالبلد</w:t>
      </w:r>
      <w:r w:rsidR="009C600D" w:rsidRPr="00E33640">
        <w:rPr>
          <w:sz w:val="26"/>
          <w:szCs w:val="26"/>
          <w:rtl/>
        </w:rPr>
        <w:t xml:space="preserve"> </w:t>
      </w:r>
      <w:r>
        <w:rPr>
          <w:rFonts w:hint="cs"/>
          <w:sz w:val="26"/>
          <w:szCs w:val="26"/>
          <w:rtl/>
        </w:rPr>
        <w:t>وتبذل</w:t>
      </w:r>
      <w:r w:rsidR="009C600D" w:rsidRPr="00E33640">
        <w:rPr>
          <w:sz w:val="26"/>
          <w:szCs w:val="26"/>
          <w:rtl/>
        </w:rPr>
        <w:t xml:space="preserve"> قصارى جهدها </w:t>
      </w:r>
      <w:r>
        <w:rPr>
          <w:rFonts w:hint="cs"/>
          <w:sz w:val="26"/>
          <w:szCs w:val="26"/>
          <w:rtl/>
        </w:rPr>
        <w:t>لتحقيق</w:t>
      </w:r>
      <w:r w:rsidR="009C600D" w:rsidRPr="00E33640">
        <w:rPr>
          <w:sz w:val="26"/>
          <w:szCs w:val="26"/>
          <w:rtl/>
        </w:rPr>
        <w:t xml:space="preserve"> المستويات الدنيا </w:t>
      </w:r>
      <w:r>
        <w:rPr>
          <w:rFonts w:hint="cs"/>
          <w:sz w:val="26"/>
          <w:szCs w:val="26"/>
          <w:rtl/>
        </w:rPr>
        <w:t xml:space="preserve">التي حددتها مبادرة </w:t>
      </w:r>
      <w:r w:rsidR="009C600D" w:rsidRPr="00E33640">
        <w:rPr>
          <w:sz w:val="26"/>
          <w:szCs w:val="26"/>
          <w:rtl/>
        </w:rPr>
        <w:t xml:space="preserve"> </w:t>
      </w:r>
      <w:r>
        <w:rPr>
          <w:rFonts w:hint="cs"/>
          <w:sz w:val="26"/>
          <w:szCs w:val="26"/>
          <w:rtl/>
        </w:rPr>
        <w:t>متح</w:t>
      </w:r>
      <w:r w:rsidRPr="00140FF9">
        <w:rPr>
          <w:rFonts w:hint="cs"/>
          <w:sz w:val="26"/>
          <w:szCs w:val="26"/>
          <w:rtl/>
        </w:rPr>
        <w:t>دون من أجل الكفاءة</w:t>
      </w:r>
      <w:r w:rsidRPr="00E33640">
        <w:rPr>
          <w:sz w:val="26"/>
          <w:szCs w:val="26"/>
          <w:rtl/>
        </w:rPr>
        <w:t xml:space="preserve"> </w:t>
      </w:r>
      <w:r w:rsidR="009C600D" w:rsidRPr="00E33640">
        <w:rPr>
          <w:sz w:val="26"/>
          <w:szCs w:val="26"/>
          <w:rtl/>
        </w:rPr>
        <w:t>بحلول 1 يناير</w:t>
      </w:r>
      <w:r>
        <w:rPr>
          <w:rFonts w:hint="cs"/>
          <w:sz w:val="26"/>
          <w:szCs w:val="26"/>
          <w:rtl/>
        </w:rPr>
        <w:t>/كانون الثاني</w:t>
      </w:r>
      <w:r w:rsidR="009C600D" w:rsidRPr="00E33640">
        <w:rPr>
          <w:sz w:val="26"/>
          <w:szCs w:val="26"/>
          <w:rtl/>
        </w:rPr>
        <w:t xml:space="preserve"> 2030 على الأقل؛</w:t>
      </w:r>
    </w:p>
    <w:p w14:paraId="22ABDF1F" w14:textId="77777777" w:rsidR="009C600D" w:rsidRPr="00E33640" w:rsidRDefault="009C600D" w:rsidP="003B5866">
      <w:pPr>
        <w:pStyle w:val="Heading2"/>
        <w:bidi/>
        <w:rPr>
          <w:sz w:val="26"/>
          <w:szCs w:val="26"/>
          <w:rtl/>
        </w:rPr>
      </w:pPr>
      <w:r w:rsidRPr="00E33640">
        <w:rPr>
          <w:sz w:val="26"/>
          <w:szCs w:val="26"/>
          <w:rtl/>
        </w:rPr>
        <w:t xml:space="preserve">وستقدم اليونيدو وحكومة مصر إلى </w:t>
      </w:r>
      <w:r w:rsidR="00AA63AE">
        <w:rPr>
          <w:rFonts w:hint="cs"/>
          <w:sz w:val="26"/>
          <w:szCs w:val="26"/>
          <w:rtl/>
        </w:rPr>
        <w:t>آخر اجتماع في</w:t>
      </w:r>
      <w:r w:rsidRPr="00E33640">
        <w:rPr>
          <w:sz w:val="26"/>
          <w:szCs w:val="26"/>
          <w:rtl/>
        </w:rPr>
        <w:t xml:space="preserve"> كل عام </w:t>
      </w:r>
      <w:r w:rsidR="00AA63AE">
        <w:rPr>
          <w:rFonts w:hint="cs"/>
          <w:sz w:val="26"/>
          <w:szCs w:val="26"/>
          <w:rtl/>
        </w:rPr>
        <w:t>معلومات حديثة عن</w:t>
      </w:r>
      <w:r w:rsidRPr="00E33640">
        <w:rPr>
          <w:sz w:val="26"/>
          <w:szCs w:val="26"/>
          <w:rtl/>
        </w:rPr>
        <w:t xml:space="preserve"> نتائج عملية </w:t>
      </w:r>
      <w:r w:rsidR="00AA63AE">
        <w:rPr>
          <w:rFonts w:hint="cs"/>
          <w:sz w:val="26"/>
          <w:szCs w:val="26"/>
          <w:rtl/>
        </w:rPr>
        <w:t>تنقيح</w:t>
      </w:r>
      <w:r w:rsidRPr="00E33640">
        <w:rPr>
          <w:sz w:val="26"/>
          <w:szCs w:val="26"/>
          <w:rtl/>
        </w:rPr>
        <w:t xml:space="preserve"> </w:t>
      </w:r>
      <w:r w:rsidR="00AA63AE">
        <w:rPr>
          <w:rFonts w:hint="cs"/>
          <w:sz w:val="26"/>
          <w:szCs w:val="26"/>
          <w:rtl/>
        </w:rPr>
        <w:t>ال</w:t>
      </w:r>
      <w:r w:rsidRPr="00E33640">
        <w:rPr>
          <w:sz w:val="26"/>
          <w:szCs w:val="26"/>
          <w:rtl/>
        </w:rPr>
        <w:t>معايير</w:t>
      </w:r>
      <w:r w:rsidR="00AA63AE" w:rsidRPr="00AA63AE">
        <w:rPr>
          <w:sz w:val="26"/>
          <w:szCs w:val="26"/>
          <w:rtl/>
        </w:rPr>
        <w:t xml:space="preserve"> </w:t>
      </w:r>
      <w:r w:rsidR="00AA63AE" w:rsidRPr="00E33640">
        <w:rPr>
          <w:sz w:val="26"/>
          <w:szCs w:val="26"/>
          <w:rtl/>
        </w:rPr>
        <w:t>الدنيا</w:t>
      </w:r>
      <w:r w:rsidRPr="00E33640">
        <w:rPr>
          <w:sz w:val="26"/>
          <w:szCs w:val="26"/>
          <w:rtl/>
        </w:rPr>
        <w:t xml:space="preserve"> </w:t>
      </w:r>
      <w:r w:rsidR="00AA63AE">
        <w:rPr>
          <w:rFonts w:hint="cs"/>
          <w:sz w:val="26"/>
          <w:szCs w:val="26"/>
          <w:rtl/>
        </w:rPr>
        <w:t>ل</w:t>
      </w:r>
      <w:r w:rsidRPr="00E33640">
        <w:rPr>
          <w:sz w:val="26"/>
          <w:szCs w:val="26"/>
          <w:rtl/>
        </w:rPr>
        <w:t xml:space="preserve">أداء الطاقة </w:t>
      </w:r>
      <w:r w:rsidR="00AA63AE">
        <w:rPr>
          <w:rFonts w:hint="cs"/>
          <w:sz w:val="26"/>
          <w:szCs w:val="26"/>
          <w:rtl/>
        </w:rPr>
        <w:t>الخاصة بالبلد</w:t>
      </w:r>
      <w:r w:rsidRPr="00E33640">
        <w:rPr>
          <w:sz w:val="26"/>
          <w:szCs w:val="26"/>
          <w:rtl/>
        </w:rPr>
        <w:t xml:space="preserve"> حتى يتم </w:t>
      </w:r>
      <w:r w:rsidR="00AA63AE">
        <w:rPr>
          <w:rFonts w:hint="cs"/>
          <w:sz w:val="26"/>
          <w:szCs w:val="26"/>
          <w:rtl/>
        </w:rPr>
        <w:t>تحقيق المعايير الدنيا لمبادرة</w:t>
      </w:r>
      <w:r w:rsidR="002B0554">
        <w:rPr>
          <w:sz w:val="26"/>
          <w:szCs w:val="26"/>
          <w:rtl/>
        </w:rPr>
        <w:t xml:space="preserve"> </w:t>
      </w:r>
      <w:r w:rsidR="00AA63AE">
        <w:rPr>
          <w:rFonts w:hint="cs"/>
          <w:sz w:val="26"/>
          <w:szCs w:val="26"/>
          <w:rtl/>
        </w:rPr>
        <w:t>متح</w:t>
      </w:r>
      <w:r w:rsidR="00AA63AE" w:rsidRPr="00140FF9">
        <w:rPr>
          <w:rFonts w:hint="cs"/>
          <w:sz w:val="26"/>
          <w:szCs w:val="26"/>
          <w:rtl/>
        </w:rPr>
        <w:t>دون من أجل الكفاءة</w:t>
      </w:r>
      <w:r w:rsidR="00AA63AE" w:rsidRPr="00E33640">
        <w:rPr>
          <w:sz w:val="26"/>
          <w:szCs w:val="26"/>
          <w:rtl/>
        </w:rPr>
        <w:t xml:space="preserve"> </w:t>
      </w:r>
      <w:r w:rsidR="002B0554">
        <w:rPr>
          <w:sz w:val="26"/>
          <w:szCs w:val="26"/>
          <w:rtl/>
        </w:rPr>
        <w:t>الم</w:t>
      </w:r>
      <w:r w:rsidR="003B5866">
        <w:rPr>
          <w:rFonts w:hint="cs"/>
          <w:sz w:val="26"/>
          <w:szCs w:val="26"/>
          <w:rtl/>
        </w:rPr>
        <w:t>ن</w:t>
      </w:r>
      <w:r w:rsidR="002B0554">
        <w:rPr>
          <w:sz w:val="26"/>
          <w:szCs w:val="26"/>
          <w:rtl/>
        </w:rPr>
        <w:t xml:space="preserve">طبقة </w:t>
      </w:r>
      <w:r w:rsidR="003B5866">
        <w:rPr>
          <w:rFonts w:hint="cs"/>
          <w:sz w:val="26"/>
          <w:szCs w:val="26"/>
          <w:rtl/>
        </w:rPr>
        <w:t>على</w:t>
      </w:r>
      <w:r w:rsidR="002B0554">
        <w:rPr>
          <w:sz w:val="26"/>
          <w:szCs w:val="26"/>
          <w:rtl/>
        </w:rPr>
        <w:t xml:space="preserve"> مصر؛ </w:t>
      </w:r>
    </w:p>
    <w:p w14:paraId="369B6913" w14:textId="77777777" w:rsidR="009C600D" w:rsidRPr="00E33640" w:rsidRDefault="003B5866" w:rsidP="008E18B4">
      <w:pPr>
        <w:pStyle w:val="Heading2"/>
        <w:bidi/>
        <w:rPr>
          <w:sz w:val="26"/>
          <w:szCs w:val="26"/>
          <w:rtl/>
        </w:rPr>
      </w:pPr>
      <w:r>
        <w:rPr>
          <w:rFonts w:hint="cs"/>
          <w:sz w:val="26"/>
          <w:szCs w:val="26"/>
          <w:rtl/>
        </w:rPr>
        <w:t>وبالإشارة إلى أن</w:t>
      </w:r>
      <w:r w:rsidR="009C600D" w:rsidRPr="00E33640">
        <w:rPr>
          <w:sz w:val="26"/>
          <w:szCs w:val="26"/>
          <w:rtl/>
        </w:rPr>
        <w:t xml:space="preserve"> الالتزامات المذكورة أعلاه ستكون سارية بعد تاريخ </w:t>
      </w:r>
      <w:r>
        <w:rPr>
          <w:rFonts w:hint="cs"/>
          <w:sz w:val="26"/>
          <w:szCs w:val="26"/>
          <w:rtl/>
        </w:rPr>
        <w:t>إنجاز</w:t>
      </w:r>
      <w:r w:rsidR="009C600D" w:rsidRPr="00E33640">
        <w:rPr>
          <w:sz w:val="26"/>
          <w:szCs w:val="26"/>
          <w:rtl/>
        </w:rPr>
        <w:t xml:space="preserve"> المشروع، وفي حالة حدوث </w:t>
      </w:r>
      <w:r>
        <w:rPr>
          <w:rFonts w:hint="cs"/>
          <w:sz w:val="26"/>
          <w:szCs w:val="26"/>
          <w:rtl/>
        </w:rPr>
        <w:t>حالة</w:t>
      </w:r>
      <w:r w:rsidR="009C600D" w:rsidRPr="00E33640">
        <w:rPr>
          <w:sz w:val="26"/>
          <w:szCs w:val="26"/>
          <w:rtl/>
        </w:rPr>
        <w:t xml:space="preserve"> غير متوقع</w:t>
      </w:r>
      <w:r>
        <w:rPr>
          <w:rFonts w:hint="cs"/>
          <w:sz w:val="26"/>
          <w:szCs w:val="26"/>
          <w:rtl/>
        </w:rPr>
        <w:t>ة</w:t>
      </w:r>
      <w:r w:rsidR="009C600D" w:rsidRPr="00E33640">
        <w:rPr>
          <w:sz w:val="26"/>
          <w:szCs w:val="26"/>
          <w:rtl/>
        </w:rPr>
        <w:t xml:space="preserve"> </w:t>
      </w:r>
      <w:r>
        <w:rPr>
          <w:rFonts w:hint="cs"/>
          <w:sz w:val="26"/>
          <w:szCs w:val="26"/>
          <w:rtl/>
        </w:rPr>
        <w:t xml:space="preserve">لا </w:t>
      </w:r>
      <w:r w:rsidR="009C600D" w:rsidRPr="00E33640">
        <w:rPr>
          <w:sz w:val="26"/>
          <w:szCs w:val="26"/>
          <w:rtl/>
        </w:rPr>
        <w:t xml:space="preserve">تلتزم </w:t>
      </w:r>
      <w:r>
        <w:rPr>
          <w:rFonts w:hint="cs"/>
          <w:sz w:val="26"/>
          <w:szCs w:val="26"/>
          <w:rtl/>
        </w:rPr>
        <w:t xml:space="preserve">فيها الشركات </w:t>
      </w:r>
      <w:r w:rsidR="009C600D" w:rsidRPr="00E33640">
        <w:rPr>
          <w:sz w:val="26"/>
          <w:szCs w:val="26"/>
          <w:rtl/>
        </w:rPr>
        <w:t xml:space="preserve">بالالتزام المذكور أعلاه، </w:t>
      </w:r>
      <w:r w:rsidRPr="00E33640">
        <w:rPr>
          <w:sz w:val="26"/>
          <w:szCs w:val="26"/>
          <w:rtl/>
        </w:rPr>
        <w:t xml:space="preserve">ستأخذ </w:t>
      </w:r>
      <w:r w:rsidR="009C600D" w:rsidRPr="00E33640">
        <w:rPr>
          <w:sz w:val="26"/>
          <w:szCs w:val="26"/>
          <w:rtl/>
        </w:rPr>
        <w:t>اللجنة التنفيذية ذلك في الاعتبار عند النظر في الم</w:t>
      </w:r>
      <w:r>
        <w:rPr>
          <w:sz w:val="26"/>
          <w:szCs w:val="26"/>
          <w:rtl/>
        </w:rPr>
        <w:t>شر</w:t>
      </w:r>
      <w:r>
        <w:rPr>
          <w:rFonts w:hint="cs"/>
          <w:sz w:val="26"/>
          <w:szCs w:val="26"/>
          <w:rtl/>
        </w:rPr>
        <w:t>و</w:t>
      </w:r>
      <w:r w:rsidR="009C600D" w:rsidRPr="00E33640">
        <w:rPr>
          <w:sz w:val="26"/>
          <w:szCs w:val="26"/>
          <w:rtl/>
        </w:rPr>
        <w:t>ع</w:t>
      </w:r>
      <w:r>
        <w:rPr>
          <w:rFonts w:hint="cs"/>
          <w:sz w:val="26"/>
          <w:szCs w:val="26"/>
          <w:rtl/>
        </w:rPr>
        <w:t>ات</w:t>
      </w:r>
      <w:r w:rsidR="009C600D" w:rsidRPr="00E33640">
        <w:rPr>
          <w:sz w:val="26"/>
          <w:szCs w:val="26"/>
          <w:rtl/>
        </w:rPr>
        <w:t xml:space="preserve"> المستقبلية للأنشطة </w:t>
      </w:r>
      <w:r w:rsidR="0082091E">
        <w:rPr>
          <w:rFonts w:hint="cs"/>
          <w:sz w:val="26"/>
          <w:szCs w:val="26"/>
          <w:rtl/>
        </w:rPr>
        <w:t>غير المتعلقة</w:t>
      </w:r>
      <w:r w:rsidR="0082091E">
        <w:rPr>
          <w:sz w:val="26"/>
          <w:szCs w:val="26"/>
          <w:rtl/>
        </w:rPr>
        <w:t xml:space="preserve"> بالامتثال </w:t>
      </w:r>
      <w:r w:rsidR="009C600D" w:rsidRPr="00E33640">
        <w:rPr>
          <w:sz w:val="26"/>
          <w:szCs w:val="26"/>
          <w:rtl/>
        </w:rPr>
        <w:t xml:space="preserve">التي </w:t>
      </w:r>
      <w:r w:rsidR="0082091E">
        <w:rPr>
          <w:rFonts w:hint="cs"/>
          <w:sz w:val="26"/>
          <w:szCs w:val="26"/>
          <w:rtl/>
        </w:rPr>
        <w:t>قدمها</w:t>
      </w:r>
      <w:r w:rsidR="009C600D" w:rsidRPr="00E33640">
        <w:rPr>
          <w:sz w:val="26"/>
          <w:szCs w:val="26"/>
          <w:rtl/>
        </w:rPr>
        <w:t xml:space="preserve"> </w:t>
      </w:r>
      <w:r w:rsidR="008E18B4">
        <w:rPr>
          <w:rFonts w:hint="cs"/>
          <w:sz w:val="26"/>
          <w:szCs w:val="26"/>
          <w:rtl/>
        </w:rPr>
        <w:t>البلد</w:t>
      </w:r>
      <w:r w:rsidR="009C600D" w:rsidRPr="00E33640">
        <w:rPr>
          <w:sz w:val="26"/>
          <w:szCs w:val="26"/>
          <w:rtl/>
        </w:rPr>
        <w:t>.</w:t>
      </w:r>
    </w:p>
    <w:p w14:paraId="031ADC51" w14:textId="77777777" w:rsidR="009C600D" w:rsidRPr="00E33640" w:rsidRDefault="009C600D" w:rsidP="00225EAD">
      <w:pPr>
        <w:pStyle w:val="Heading1"/>
        <w:tabs>
          <w:tab w:val="num" w:pos="-2160"/>
        </w:tabs>
        <w:bidi/>
        <w:spacing w:before="240"/>
        <w:rPr>
          <w:sz w:val="26"/>
          <w:szCs w:val="26"/>
          <w:rtl/>
        </w:rPr>
      </w:pPr>
      <w:r w:rsidRPr="00E33640">
        <w:rPr>
          <w:sz w:val="26"/>
          <w:szCs w:val="26"/>
          <w:rtl/>
        </w:rPr>
        <w:t xml:space="preserve">ترى الأمانة أن الشروط المذكورة أعلاه ستعزز استدامة المشروع وتدعم </w:t>
      </w:r>
      <w:r w:rsidR="00225EAD">
        <w:rPr>
          <w:rFonts w:hint="cs"/>
          <w:sz w:val="26"/>
          <w:szCs w:val="26"/>
          <w:rtl/>
        </w:rPr>
        <w:t>ترقية</w:t>
      </w:r>
      <w:r w:rsidR="00225EAD">
        <w:rPr>
          <w:sz w:val="26"/>
          <w:szCs w:val="26"/>
          <w:rtl/>
        </w:rPr>
        <w:t xml:space="preserve"> </w:t>
      </w:r>
      <w:r w:rsidRPr="00E33640">
        <w:rPr>
          <w:sz w:val="26"/>
          <w:szCs w:val="26"/>
          <w:rtl/>
        </w:rPr>
        <w:t>معايير كفاءة الطاقة</w:t>
      </w:r>
      <w:r w:rsidR="00225EAD">
        <w:rPr>
          <w:rFonts w:hint="cs"/>
          <w:sz w:val="26"/>
          <w:szCs w:val="26"/>
          <w:rtl/>
        </w:rPr>
        <w:t xml:space="preserve"> الأعلى</w:t>
      </w:r>
      <w:r w:rsidRPr="00E33640">
        <w:rPr>
          <w:sz w:val="26"/>
          <w:szCs w:val="26"/>
          <w:rtl/>
        </w:rPr>
        <w:t xml:space="preserve"> في جميع أنحاء البلاد. وتشيد الأمانة </w:t>
      </w:r>
      <w:r w:rsidR="00225EAD">
        <w:rPr>
          <w:rFonts w:hint="cs"/>
          <w:sz w:val="26"/>
          <w:szCs w:val="26"/>
          <w:rtl/>
        </w:rPr>
        <w:t>بتعهد</w:t>
      </w:r>
      <w:r w:rsidRPr="00E33640">
        <w:rPr>
          <w:sz w:val="26"/>
          <w:szCs w:val="26"/>
          <w:rtl/>
        </w:rPr>
        <w:t xml:space="preserve"> الشركات ب</w:t>
      </w:r>
      <w:r w:rsidR="00225EAD">
        <w:rPr>
          <w:rFonts w:hint="cs"/>
          <w:sz w:val="26"/>
          <w:szCs w:val="26"/>
          <w:rtl/>
        </w:rPr>
        <w:t>الالتزام ب</w:t>
      </w:r>
      <w:r w:rsidRPr="00E33640">
        <w:rPr>
          <w:sz w:val="26"/>
          <w:szCs w:val="26"/>
          <w:rtl/>
        </w:rPr>
        <w:t xml:space="preserve">تحسين كفاءة استخدام الطاقة في المعدات التي تصنعها، ومواصلة ذلك بعد </w:t>
      </w:r>
      <w:r w:rsidR="00225EAD">
        <w:rPr>
          <w:rFonts w:hint="cs"/>
          <w:sz w:val="26"/>
          <w:szCs w:val="26"/>
          <w:rtl/>
        </w:rPr>
        <w:t>إنجاز</w:t>
      </w:r>
      <w:r w:rsidRPr="00E33640">
        <w:rPr>
          <w:sz w:val="26"/>
          <w:szCs w:val="26"/>
          <w:rtl/>
        </w:rPr>
        <w:t xml:space="preserve"> المشروع، مما يُتوقع أن يُسهّل عملية </w:t>
      </w:r>
      <w:r w:rsidR="00225EAD">
        <w:rPr>
          <w:rFonts w:hint="cs"/>
          <w:sz w:val="26"/>
          <w:szCs w:val="26"/>
          <w:rtl/>
        </w:rPr>
        <w:t>تنقيح</w:t>
      </w:r>
      <w:r w:rsidRPr="00E33640">
        <w:rPr>
          <w:sz w:val="26"/>
          <w:szCs w:val="26"/>
          <w:rtl/>
        </w:rPr>
        <w:t xml:space="preserve"> </w:t>
      </w:r>
      <w:r w:rsidR="00225EAD">
        <w:rPr>
          <w:rFonts w:hint="cs"/>
          <w:sz w:val="26"/>
          <w:szCs w:val="26"/>
          <w:rtl/>
        </w:rPr>
        <w:t>ال</w:t>
      </w:r>
      <w:r w:rsidRPr="00E33640">
        <w:rPr>
          <w:sz w:val="26"/>
          <w:szCs w:val="26"/>
          <w:rtl/>
        </w:rPr>
        <w:t>معايير</w:t>
      </w:r>
      <w:r w:rsidR="00225EAD" w:rsidRPr="00225EAD">
        <w:rPr>
          <w:sz w:val="26"/>
          <w:szCs w:val="26"/>
          <w:rtl/>
        </w:rPr>
        <w:t xml:space="preserve"> </w:t>
      </w:r>
      <w:r w:rsidR="00225EAD" w:rsidRPr="00E33640">
        <w:rPr>
          <w:sz w:val="26"/>
          <w:szCs w:val="26"/>
          <w:rtl/>
        </w:rPr>
        <w:t>الدنيا</w:t>
      </w:r>
      <w:r w:rsidRPr="00E33640">
        <w:rPr>
          <w:sz w:val="26"/>
          <w:szCs w:val="26"/>
          <w:rtl/>
        </w:rPr>
        <w:t xml:space="preserve"> </w:t>
      </w:r>
      <w:r w:rsidR="00225EAD">
        <w:rPr>
          <w:rFonts w:hint="cs"/>
          <w:sz w:val="26"/>
          <w:szCs w:val="26"/>
          <w:rtl/>
        </w:rPr>
        <w:t>ل</w:t>
      </w:r>
      <w:r w:rsidR="00225EAD">
        <w:rPr>
          <w:sz w:val="26"/>
          <w:szCs w:val="26"/>
          <w:rtl/>
        </w:rPr>
        <w:t>أداء الطاقة</w:t>
      </w:r>
      <w:r w:rsidRPr="00E33640">
        <w:rPr>
          <w:sz w:val="26"/>
          <w:szCs w:val="26"/>
          <w:rtl/>
        </w:rPr>
        <w:t xml:space="preserve">، </w:t>
      </w:r>
      <w:r w:rsidR="00225EAD">
        <w:rPr>
          <w:rFonts w:hint="cs"/>
          <w:sz w:val="26"/>
          <w:szCs w:val="26"/>
          <w:rtl/>
        </w:rPr>
        <w:t>وبالتالي</w:t>
      </w:r>
      <w:r w:rsidRPr="00E33640">
        <w:rPr>
          <w:sz w:val="26"/>
          <w:szCs w:val="26"/>
          <w:rtl/>
        </w:rPr>
        <w:t xml:space="preserve"> يُعزز تكافؤ الفرص بين المصنّعين المحليين والمستوردين.</w:t>
      </w:r>
    </w:p>
    <w:p w14:paraId="3882BDCF" w14:textId="77777777" w:rsidR="004376D3" w:rsidRDefault="009C600D" w:rsidP="004376D3">
      <w:pPr>
        <w:bidi/>
        <w:spacing w:before="240"/>
        <w:rPr>
          <w:rStyle w:val="normaltextrun"/>
          <w:color w:val="000000"/>
          <w:sz w:val="26"/>
          <w:szCs w:val="26"/>
          <w:u w:val="single"/>
          <w:shd w:val="clear" w:color="auto" w:fill="FFFFFF"/>
          <w:rtl/>
        </w:rPr>
      </w:pPr>
      <w:r w:rsidRPr="00E33640">
        <w:rPr>
          <w:rStyle w:val="normaltextrun"/>
          <w:color w:val="000000"/>
          <w:sz w:val="26"/>
          <w:szCs w:val="26"/>
          <w:u w:val="single"/>
          <w:shd w:val="clear" w:color="auto" w:fill="FFFFFF"/>
          <w:rtl/>
        </w:rPr>
        <w:t>استدامة المشروع التجريبي وتقييم المخاطر</w:t>
      </w:r>
    </w:p>
    <w:p w14:paraId="0AB87264" w14:textId="77777777" w:rsidR="009C600D" w:rsidRPr="00E33640" w:rsidRDefault="004376D3" w:rsidP="00EF1006">
      <w:pPr>
        <w:pStyle w:val="Heading1"/>
        <w:tabs>
          <w:tab w:val="num" w:pos="-2160"/>
        </w:tabs>
        <w:bidi/>
        <w:spacing w:before="240"/>
        <w:rPr>
          <w:sz w:val="26"/>
          <w:szCs w:val="26"/>
          <w:rtl/>
        </w:rPr>
      </w:pPr>
      <w:r>
        <w:rPr>
          <w:rFonts w:hint="cs"/>
          <w:sz w:val="26"/>
          <w:szCs w:val="26"/>
          <w:rtl/>
        </w:rPr>
        <w:lastRenderedPageBreak/>
        <w:t>تعهدت</w:t>
      </w:r>
      <w:r w:rsidR="009C600D" w:rsidRPr="00E33640">
        <w:rPr>
          <w:sz w:val="26"/>
          <w:szCs w:val="26"/>
          <w:rtl/>
        </w:rPr>
        <w:t xml:space="preserve"> الشركات المشاركة في هذا المشروع ب</w:t>
      </w:r>
      <w:r>
        <w:rPr>
          <w:rFonts w:hint="cs"/>
          <w:sz w:val="26"/>
          <w:szCs w:val="26"/>
          <w:rtl/>
        </w:rPr>
        <w:t>الالتزام ب</w:t>
      </w:r>
      <w:r w:rsidR="009C600D" w:rsidRPr="00E33640">
        <w:rPr>
          <w:sz w:val="26"/>
          <w:szCs w:val="26"/>
          <w:rtl/>
        </w:rPr>
        <w:t>تحقيق أداء طاقة أفضل من خلال</w:t>
      </w:r>
      <w:r w:rsidR="008F79C6">
        <w:rPr>
          <w:sz w:val="26"/>
          <w:szCs w:val="26"/>
          <w:rtl/>
        </w:rPr>
        <w:t xml:space="preserve"> الدعم التحفيزي المقدم خلال</w:t>
      </w:r>
      <w:r w:rsidR="008F79C6">
        <w:rPr>
          <w:rFonts w:hint="cs"/>
          <w:sz w:val="26"/>
          <w:szCs w:val="26"/>
          <w:rtl/>
        </w:rPr>
        <w:t xml:space="preserve"> هذا المشروع</w:t>
      </w:r>
      <w:r w:rsidR="009C600D" w:rsidRPr="00E33640">
        <w:rPr>
          <w:sz w:val="26"/>
          <w:szCs w:val="26"/>
          <w:rtl/>
        </w:rPr>
        <w:t xml:space="preserve">. </w:t>
      </w:r>
      <w:r w:rsidR="00175C4C">
        <w:rPr>
          <w:rFonts w:hint="cs"/>
          <w:sz w:val="26"/>
          <w:szCs w:val="26"/>
          <w:rtl/>
        </w:rPr>
        <w:t>و</w:t>
      </w:r>
      <w:r w:rsidR="009C600D" w:rsidRPr="00E33640">
        <w:rPr>
          <w:sz w:val="26"/>
          <w:szCs w:val="26"/>
          <w:rtl/>
        </w:rPr>
        <w:t xml:space="preserve">جميع هذه الشركات </w:t>
      </w:r>
      <w:r w:rsidR="00175C4C">
        <w:rPr>
          <w:rFonts w:hint="cs"/>
          <w:sz w:val="26"/>
          <w:szCs w:val="26"/>
          <w:rtl/>
        </w:rPr>
        <w:t>في طور</w:t>
      </w:r>
      <w:r w:rsidR="009C600D" w:rsidRPr="00E33640">
        <w:rPr>
          <w:sz w:val="26"/>
          <w:szCs w:val="26"/>
          <w:rtl/>
        </w:rPr>
        <w:t xml:space="preserve"> التخفيض التدريجي لاستخدامها </w:t>
      </w:r>
      <w:r w:rsidR="008F79C6">
        <w:rPr>
          <w:rFonts w:hint="cs"/>
          <w:sz w:val="26"/>
          <w:szCs w:val="26"/>
          <w:rtl/>
        </w:rPr>
        <w:t>للمواد</w:t>
      </w:r>
      <w:r w:rsidR="009C600D" w:rsidRPr="00E33640">
        <w:rPr>
          <w:sz w:val="26"/>
          <w:szCs w:val="26"/>
          <w:rtl/>
        </w:rPr>
        <w:t xml:space="preserve"> الهيدروفلور</w:t>
      </w:r>
      <w:r w:rsidR="008F79C6">
        <w:rPr>
          <w:rFonts w:hint="cs"/>
          <w:sz w:val="26"/>
          <w:szCs w:val="26"/>
          <w:rtl/>
        </w:rPr>
        <w:t>وكربون</w:t>
      </w:r>
      <w:r w:rsidR="009C600D" w:rsidRPr="00E33640">
        <w:rPr>
          <w:sz w:val="26"/>
          <w:szCs w:val="26"/>
          <w:rtl/>
        </w:rPr>
        <w:t xml:space="preserve">ية، ومن خلال التدخلات المتعلقة بتحسين تصميم المنتجات لتحقيق أداء موفر للطاقة، ستتمكن الشركات من تصنيع وبيع منتجات أكثر كفاءة في استخدام </w:t>
      </w:r>
      <w:r w:rsidR="00175C4C">
        <w:rPr>
          <w:sz w:val="26"/>
          <w:szCs w:val="26"/>
          <w:rtl/>
        </w:rPr>
        <w:t xml:space="preserve">الطاقة مقارنةً بسيناريو "العمل </w:t>
      </w:r>
      <w:r w:rsidR="009C600D" w:rsidRPr="00E33640">
        <w:rPr>
          <w:sz w:val="26"/>
          <w:szCs w:val="26"/>
          <w:rtl/>
        </w:rPr>
        <w:t xml:space="preserve">المعتاد"، مما يعزز استدامة التخفيض التدريجي </w:t>
      </w:r>
      <w:r w:rsidR="00CB613F">
        <w:rPr>
          <w:rFonts w:hint="cs"/>
          <w:sz w:val="26"/>
          <w:szCs w:val="26"/>
          <w:rtl/>
        </w:rPr>
        <w:t>للمواد</w:t>
      </w:r>
      <w:r w:rsidR="00CB613F" w:rsidRPr="00E33640">
        <w:rPr>
          <w:sz w:val="26"/>
          <w:szCs w:val="26"/>
          <w:rtl/>
        </w:rPr>
        <w:t xml:space="preserve"> الهيدروفلور</w:t>
      </w:r>
      <w:r w:rsidR="00CB613F">
        <w:rPr>
          <w:rFonts w:hint="cs"/>
          <w:sz w:val="26"/>
          <w:szCs w:val="26"/>
          <w:rtl/>
        </w:rPr>
        <w:t>وكربون</w:t>
      </w:r>
      <w:r w:rsidR="00CB613F" w:rsidRPr="00E33640">
        <w:rPr>
          <w:sz w:val="26"/>
          <w:szCs w:val="26"/>
          <w:rtl/>
        </w:rPr>
        <w:t>ية</w:t>
      </w:r>
      <w:r w:rsidR="009C600D" w:rsidRPr="00E33640">
        <w:rPr>
          <w:sz w:val="26"/>
          <w:szCs w:val="26"/>
          <w:rtl/>
        </w:rPr>
        <w:t xml:space="preserve"> </w:t>
      </w:r>
      <w:r w:rsidR="00CB613F">
        <w:rPr>
          <w:rFonts w:hint="cs"/>
          <w:sz w:val="26"/>
          <w:szCs w:val="26"/>
          <w:rtl/>
        </w:rPr>
        <w:t>لأن</w:t>
      </w:r>
      <w:r w:rsidR="009C600D" w:rsidRPr="00E33640">
        <w:rPr>
          <w:sz w:val="26"/>
          <w:szCs w:val="26"/>
          <w:rtl/>
        </w:rPr>
        <w:t xml:space="preserve"> هذه المنتجات </w:t>
      </w:r>
      <w:r w:rsidR="00CB613F">
        <w:rPr>
          <w:rFonts w:hint="cs"/>
          <w:sz w:val="26"/>
          <w:szCs w:val="26"/>
          <w:rtl/>
        </w:rPr>
        <w:t xml:space="preserve">ستكون </w:t>
      </w:r>
      <w:r w:rsidR="00CB613F">
        <w:rPr>
          <w:sz w:val="26"/>
          <w:szCs w:val="26"/>
          <w:rtl/>
        </w:rPr>
        <w:t xml:space="preserve">أكثر جاذبية للمستهلكين. </w:t>
      </w:r>
      <w:r w:rsidR="00CB613F">
        <w:rPr>
          <w:rFonts w:hint="cs"/>
          <w:sz w:val="26"/>
          <w:szCs w:val="26"/>
          <w:rtl/>
        </w:rPr>
        <w:t>سيسمح</w:t>
      </w:r>
      <w:r w:rsidR="00CB613F">
        <w:rPr>
          <w:sz w:val="26"/>
          <w:szCs w:val="26"/>
          <w:rtl/>
        </w:rPr>
        <w:t xml:space="preserve"> تحس</w:t>
      </w:r>
      <w:r w:rsidR="009C600D" w:rsidRPr="00E33640">
        <w:rPr>
          <w:sz w:val="26"/>
          <w:szCs w:val="26"/>
          <w:rtl/>
        </w:rPr>
        <w:t xml:space="preserve">ن </w:t>
      </w:r>
      <w:r w:rsidR="00CB613F">
        <w:rPr>
          <w:sz w:val="26"/>
          <w:szCs w:val="26"/>
          <w:rtl/>
        </w:rPr>
        <w:t>أداء الطاقة الذي حققته الشركات والنهج القطاعي للتنفيذ</w:t>
      </w:r>
      <w:r w:rsidR="009C600D" w:rsidRPr="00E33640">
        <w:rPr>
          <w:sz w:val="26"/>
          <w:szCs w:val="26"/>
          <w:rtl/>
        </w:rPr>
        <w:t xml:space="preserve"> لوحدة الأوزون الوطنية بالتنسيق مع </w:t>
      </w:r>
      <w:r w:rsidR="00CB613F">
        <w:rPr>
          <w:rFonts w:hint="cs"/>
          <w:sz w:val="26"/>
          <w:szCs w:val="26"/>
          <w:rtl/>
        </w:rPr>
        <w:t xml:space="preserve">الهيئة المصرية لتوحيد المقاييس من أجل </w:t>
      </w:r>
      <w:r w:rsidR="009C600D" w:rsidRPr="00E33640">
        <w:rPr>
          <w:sz w:val="26"/>
          <w:szCs w:val="26"/>
          <w:rtl/>
        </w:rPr>
        <w:t xml:space="preserve">تحسين </w:t>
      </w:r>
      <w:r w:rsidR="00CB613F">
        <w:rPr>
          <w:rFonts w:hint="cs"/>
          <w:sz w:val="26"/>
          <w:szCs w:val="26"/>
          <w:rtl/>
        </w:rPr>
        <w:t>ال</w:t>
      </w:r>
      <w:r w:rsidR="009C600D" w:rsidRPr="00E33640">
        <w:rPr>
          <w:sz w:val="26"/>
          <w:szCs w:val="26"/>
          <w:rtl/>
        </w:rPr>
        <w:t xml:space="preserve">معايير </w:t>
      </w:r>
      <w:r w:rsidR="00CB613F" w:rsidRPr="00E33640">
        <w:rPr>
          <w:sz w:val="26"/>
          <w:szCs w:val="26"/>
          <w:rtl/>
        </w:rPr>
        <w:t xml:space="preserve">الدنيا </w:t>
      </w:r>
      <w:r w:rsidR="00CB613F">
        <w:rPr>
          <w:rFonts w:hint="cs"/>
          <w:sz w:val="26"/>
          <w:szCs w:val="26"/>
          <w:rtl/>
        </w:rPr>
        <w:t>ل</w:t>
      </w:r>
      <w:r w:rsidR="009C600D" w:rsidRPr="00E33640">
        <w:rPr>
          <w:sz w:val="26"/>
          <w:szCs w:val="26"/>
          <w:rtl/>
        </w:rPr>
        <w:t xml:space="preserve">أداء الطاقة </w:t>
      </w:r>
      <w:r w:rsidR="00CB613F">
        <w:rPr>
          <w:rFonts w:hint="cs"/>
          <w:sz w:val="26"/>
          <w:szCs w:val="26"/>
          <w:rtl/>
        </w:rPr>
        <w:t>الخاصة</w:t>
      </w:r>
      <w:r w:rsidR="00CB613F">
        <w:rPr>
          <w:sz w:val="26"/>
          <w:szCs w:val="26"/>
          <w:rtl/>
        </w:rPr>
        <w:t xml:space="preserve"> </w:t>
      </w:r>
      <w:r w:rsidR="00CB613F">
        <w:rPr>
          <w:rFonts w:hint="cs"/>
          <w:sz w:val="26"/>
          <w:szCs w:val="26"/>
          <w:rtl/>
        </w:rPr>
        <w:t>ب</w:t>
      </w:r>
      <w:r w:rsidR="00CB613F">
        <w:rPr>
          <w:sz w:val="26"/>
          <w:szCs w:val="26"/>
          <w:rtl/>
        </w:rPr>
        <w:t>البل</w:t>
      </w:r>
      <w:r w:rsidR="009C600D" w:rsidRPr="00E33640">
        <w:rPr>
          <w:sz w:val="26"/>
          <w:szCs w:val="26"/>
          <w:rtl/>
        </w:rPr>
        <w:t>د بهدف تحقيق المستويات</w:t>
      </w:r>
      <w:r w:rsidR="00CB613F">
        <w:rPr>
          <w:rFonts w:hint="cs"/>
          <w:sz w:val="26"/>
          <w:szCs w:val="26"/>
          <w:rtl/>
        </w:rPr>
        <w:t xml:space="preserve"> الدنيا</w:t>
      </w:r>
      <w:r w:rsidR="009C600D" w:rsidRPr="00E33640">
        <w:rPr>
          <w:sz w:val="26"/>
          <w:szCs w:val="26"/>
          <w:rtl/>
        </w:rPr>
        <w:t xml:space="preserve"> </w:t>
      </w:r>
      <w:r w:rsidR="00CB613F">
        <w:rPr>
          <w:rFonts w:hint="cs"/>
          <w:sz w:val="26"/>
          <w:szCs w:val="26"/>
          <w:rtl/>
        </w:rPr>
        <w:t>التي حددتها مبادرة متحدون من أجل الكفاءة</w:t>
      </w:r>
      <w:r w:rsidR="009C600D" w:rsidRPr="00E33640">
        <w:rPr>
          <w:sz w:val="26"/>
          <w:szCs w:val="26"/>
          <w:rtl/>
        </w:rPr>
        <w:t xml:space="preserve"> بحلول عام 2030، مما يضمن تكافؤ الفرص لمصنعي المعدات المحليين، والأهم من ذلك، تعزيز القدرة التنافسية للمصنعين المصريين في السوق الدولية. </w:t>
      </w:r>
      <w:r w:rsidR="00CB613F">
        <w:rPr>
          <w:rFonts w:hint="cs"/>
          <w:sz w:val="26"/>
          <w:szCs w:val="26"/>
          <w:rtl/>
        </w:rPr>
        <w:t>و</w:t>
      </w:r>
      <w:r w:rsidR="00CB613F">
        <w:rPr>
          <w:sz w:val="26"/>
          <w:szCs w:val="26"/>
          <w:rtl/>
        </w:rPr>
        <w:t>س</w:t>
      </w:r>
      <w:r w:rsidR="00CB613F">
        <w:rPr>
          <w:rFonts w:hint="cs"/>
          <w:sz w:val="26"/>
          <w:szCs w:val="26"/>
          <w:rtl/>
        </w:rPr>
        <w:t>ي</w:t>
      </w:r>
      <w:r w:rsidR="009C600D" w:rsidRPr="00E33640">
        <w:rPr>
          <w:sz w:val="26"/>
          <w:szCs w:val="26"/>
          <w:rtl/>
        </w:rPr>
        <w:t xml:space="preserve">دعم </w:t>
      </w:r>
      <w:r w:rsidR="00CB613F">
        <w:rPr>
          <w:rFonts w:hint="cs"/>
          <w:sz w:val="26"/>
          <w:szCs w:val="26"/>
          <w:rtl/>
        </w:rPr>
        <w:t>الرصد</w:t>
      </w:r>
      <w:r w:rsidR="00CB613F">
        <w:rPr>
          <w:sz w:val="26"/>
          <w:szCs w:val="26"/>
          <w:rtl/>
        </w:rPr>
        <w:t xml:space="preserve"> الدوري ال</w:t>
      </w:r>
      <w:r w:rsidR="00CB613F">
        <w:rPr>
          <w:rFonts w:hint="cs"/>
          <w:sz w:val="26"/>
          <w:szCs w:val="26"/>
          <w:rtl/>
        </w:rPr>
        <w:t>ذ</w:t>
      </w:r>
      <w:r w:rsidR="009C600D" w:rsidRPr="00E33640">
        <w:rPr>
          <w:sz w:val="26"/>
          <w:szCs w:val="26"/>
          <w:rtl/>
        </w:rPr>
        <w:t xml:space="preserve">ي </w:t>
      </w:r>
      <w:r w:rsidR="00CB613F">
        <w:rPr>
          <w:rFonts w:hint="cs"/>
          <w:sz w:val="26"/>
          <w:szCs w:val="26"/>
          <w:rtl/>
        </w:rPr>
        <w:t>تنفذه</w:t>
      </w:r>
      <w:r w:rsidR="009C600D" w:rsidRPr="00E33640">
        <w:rPr>
          <w:sz w:val="26"/>
          <w:szCs w:val="26"/>
          <w:rtl/>
        </w:rPr>
        <w:t xml:space="preserve"> وحدة الأوزون الوطنية </w:t>
      </w:r>
      <w:r w:rsidR="00CB613F">
        <w:rPr>
          <w:rFonts w:hint="cs"/>
          <w:sz w:val="26"/>
          <w:szCs w:val="26"/>
          <w:rtl/>
        </w:rPr>
        <w:t>و</w:t>
      </w:r>
      <w:r w:rsidR="00CB613F">
        <w:rPr>
          <w:sz w:val="26"/>
          <w:szCs w:val="26"/>
          <w:rtl/>
        </w:rPr>
        <w:t xml:space="preserve">اليونيدو تنفيذ المشروع </w:t>
      </w:r>
      <w:r w:rsidR="00CB613F">
        <w:rPr>
          <w:rFonts w:hint="cs"/>
          <w:sz w:val="26"/>
          <w:szCs w:val="26"/>
          <w:rtl/>
        </w:rPr>
        <w:t>ويحد من</w:t>
      </w:r>
      <w:r w:rsidR="009C600D" w:rsidRPr="00E33640">
        <w:rPr>
          <w:sz w:val="26"/>
          <w:szCs w:val="26"/>
          <w:rtl/>
        </w:rPr>
        <w:t xml:space="preserve"> مخاطر إعاق</w:t>
      </w:r>
      <w:r w:rsidR="00CB613F">
        <w:rPr>
          <w:sz w:val="26"/>
          <w:szCs w:val="26"/>
          <w:rtl/>
        </w:rPr>
        <w:t xml:space="preserve">ة الظروف غير المتوقعة للمشروع. </w:t>
      </w:r>
      <w:r w:rsidR="009C600D" w:rsidRPr="00E33640">
        <w:rPr>
          <w:sz w:val="26"/>
          <w:szCs w:val="26"/>
          <w:rtl/>
        </w:rPr>
        <w:t xml:space="preserve">علاوة على ذلك، سيتم استكمال </w:t>
      </w:r>
      <w:r w:rsidR="00CB613F">
        <w:rPr>
          <w:rFonts w:hint="cs"/>
          <w:sz w:val="26"/>
          <w:szCs w:val="26"/>
          <w:rtl/>
        </w:rPr>
        <w:t xml:space="preserve">هذا </w:t>
      </w:r>
      <w:r w:rsidR="009C600D" w:rsidRPr="00E33640">
        <w:rPr>
          <w:sz w:val="26"/>
          <w:szCs w:val="26"/>
          <w:rtl/>
        </w:rPr>
        <w:t xml:space="preserve">المشروع بالمشروع المعتمد في الاجتماع الثالث والتسعين </w:t>
      </w:r>
      <w:r w:rsidR="009C600D" w:rsidRPr="00EF1006">
        <w:rPr>
          <w:sz w:val="26"/>
          <w:szCs w:val="26"/>
          <w:rtl/>
        </w:rPr>
        <w:t>بموجب</w:t>
      </w:r>
      <w:r w:rsidR="009C600D" w:rsidRPr="00E33640">
        <w:rPr>
          <w:sz w:val="26"/>
          <w:szCs w:val="26"/>
          <w:vertAlign w:val="superscript"/>
          <w:rtl/>
        </w:rPr>
        <w:t xml:space="preserve"> </w:t>
      </w:r>
      <w:r w:rsidR="009C600D" w:rsidRPr="00E33640">
        <w:rPr>
          <w:sz w:val="26"/>
          <w:szCs w:val="26"/>
          <w:rtl/>
        </w:rPr>
        <w:t xml:space="preserve">القرار 91/65، بما في ذلك ما يتعلق بتعزيز </w:t>
      </w:r>
      <w:r w:rsidR="00EF1006">
        <w:rPr>
          <w:rFonts w:hint="cs"/>
          <w:sz w:val="26"/>
          <w:szCs w:val="26"/>
          <w:rtl/>
        </w:rPr>
        <w:t>ال</w:t>
      </w:r>
      <w:r w:rsidR="00EF1006">
        <w:rPr>
          <w:sz w:val="26"/>
          <w:szCs w:val="26"/>
          <w:rtl/>
        </w:rPr>
        <w:t>معايير</w:t>
      </w:r>
      <w:r w:rsidR="00EF1006" w:rsidRPr="00EF1006">
        <w:rPr>
          <w:sz w:val="26"/>
          <w:szCs w:val="26"/>
          <w:rtl/>
        </w:rPr>
        <w:t xml:space="preserve"> </w:t>
      </w:r>
      <w:r w:rsidR="00EF1006" w:rsidRPr="00E33640">
        <w:rPr>
          <w:sz w:val="26"/>
          <w:szCs w:val="26"/>
          <w:rtl/>
        </w:rPr>
        <w:t>الدنيا</w:t>
      </w:r>
      <w:r w:rsidR="00EF1006">
        <w:rPr>
          <w:sz w:val="26"/>
          <w:szCs w:val="26"/>
          <w:rtl/>
        </w:rPr>
        <w:t xml:space="preserve"> </w:t>
      </w:r>
      <w:r w:rsidR="00EF1006">
        <w:rPr>
          <w:rFonts w:hint="cs"/>
          <w:sz w:val="26"/>
          <w:szCs w:val="26"/>
          <w:rtl/>
        </w:rPr>
        <w:t>ل</w:t>
      </w:r>
      <w:r w:rsidR="00EF1006">
        <w:rPr>
          <w:sz w:val="26"/>
          <w:szCs w:val="26"/>
          <w:rtl/>
        </w:rPr>
        <w:t>كفاءة الطاقة</w:t>
      </w:r>
      <w:r w:rsidR="009C600D" w:rsidRPr="00E33640">
        <w:rPr>
          <w:sz w:val="26"/>
          <w:szCs w:val="26"/>
          <w:rtl/>
        </w:rPr>
        <w:t xml:space="preserve"> وزيادة </w:t>
      </w:r>
      <w:r w:rsidR="00EF1006">
        <w:rPr>
          <w:rFonts w:hint="cs"/>
          <w:sz w:val="26"/>
          <w:szCs w:val="26"/>
          <w:rtl/>
        </w:rPr>
        <w:t>التوعية</w:t>
      </w:r>
      <w:r w:rsidR="009C600D" w:rsidRPr="00E33640">
        <w:rPr>
          <w:sz w:val="26"/>
          <w:szCs w:val="26"/>
          <w:rtl/>
        </w:rPr>
        <w:t xml:space="preserve"> والأنشطة الأخرى التي من شأنها </w:t>
      </w:r>
      <w:r w:rsidR="00EF1006">
        <w:rPr>
          <w:rFonts w:hint="cs"/>
          <w:sz w:val="26"/>
          <w:szCs w:val="26"/>
          <w:rtl/>
        </w:rPr>
        <w:t xml:space="preserve">أن تحفز </w:t>
      </w:r>
      <w:r w:rsidR="009C600D" w:rsidRPr="00E33640">
        <w:rPr>
          <w:sz w:val="26"/>
          <w:szCs w:val="26"/>
          <w:rtl/>
        </w:rPr>
        <w:t>اعتماد معايير أعلى لكفاءة الطاقة وزيادة الطلب على هذه المعدات.</w:t>
      </w:r>
    </w:p>
    <w:p w14:paraId="610915AE" w14:textId="77777777" w:rsidR="009C600D" w:rsidRPr="00E33640" w:rsidRDefault="009C600D" w:rsidP="00A73C4A">
      <w:pPr>
        <w:pStyle w:val="Heading1"/>
        <w:tabs>
          <w:tab w:val="num" w:pos="-2160"/>
        </w:tabs>
        <w:bidi/>
        <w:spacing w:before="240"/>
        <w:rPr>
          <w:sz w:val="26"/>
          <w:szCs w:val="26"/>
          <w:rtl/>
        </w:rPr>
      </w:pPr>
      <w:r w:rsidRPr="00E33640">
        <w:rPr>
          <w:sz w:val="26"/>
          <w:szCs w:val="26"/>
          <w:rtl/>
        </w:rPr>
        <w:t>تشير الأمانة إلى أن نسبة كبيرة من التمويل المتفق عليه (10,736,731 دولارًا أمريكيًا) مرتبطة بتكاليف مكونات إضافية، ي</w:t>
      </w:r>
      <w:r w:rsidR="00EF1006">
        <w:rPr>
          <w:rFonts w:hint="cs"/>
          <w:sz w:val="26"/>
          <w:szCs w:val="26"/>
          <w:rtl/>
        </w:rPr>
        <w:t>ُ</w:t>
      </w:r>
      <w:r w:rsidRPr="00E33640">
        <w:rPr>
          <w:sz w:val="26"/>
          <w:szCs w:val="26"/>
          <w:rtl/>
        </w:rPr>
        <w:t xml:space="preserve">صرف نصفها على مدى ثلاث سنوات، والنصف الآخر على مدى أربع سنوات، بعد التأكد من إجمالي الكميات </w:t>
      </w:r>
      <w:r w:rsidR="00EF1006">
        <w:rPr>
          <w:sz w:val="26"/>
          <w:szCs w:val="26"/>
          <w:rtl/>
        </w:rPr>
        <w:t xml:space="preserve">المُصنّعة بمستويات </w:t>
      </w:r>
      <w:r w:rsidRPr="00E33640">
        <w:rPr>
          <w:sz w:val="26"/>
          <w:szCs w:val="26"/>
          <w:rtl/>
        </w:rPr>
        <w:t xml:space="preserve">أداء كفاءة الطاقة المستهدفة، </w:t>
      </w:r>
      <w:r w:rsidR="00EF1006">
        <w:rPr>
          <w:rFonts w:hint="cs"/>
          <w:sz w:val="26"/>
          <w:szCs w:val="26"/>
          <w:rtl/>
        </w:rPr>
        <w:t>وفقا</w:t>
      </w:r>
      <w:r w:rsidR="00EF1006">
        <w:rPr>
          <w:sz w:val="26"/>
          <w:szCs w:val="26"/>
          <w:rtl/>
        </w:rPr>
        <w:t xml:space="preserve"> </w:t>
      </w:r>
      <w:r w:rsidR="00EF1006">
        <w:rPr>
          <w:rFonts w:hint="cs"/>
          <w:sz w:val="26"/>
          <w:szCs w:val="26"/>
          <w:rtl/>
        </w:rPr>
        <w:t>ل</w:t>
      </w:r>
      <w:r w:rsidRPr="00E33640">
        <w:rPr>
          <w:sz w:val="26"/>
          <w:szCs w:val="26"/>
          <w:rtl/>
        </w:rPr>
        <w:t>لقرار 94/50</w:t>
      </w:r>
      <w:r w:rsidR="00EF1006">
        <w:rPr>
          <w:rFonts w:hint="cs"/>
          <w:sz w:val="26"/>
          <w:szCs w:val="26"/>
          <w:rtl/>
        </w:rPr>
        <w:t xml:space="preserve"> </w:t>
      </w:r>
      <w:r w:rsidRPr="00E33640">
        <w:rPr>
          <w:sz w:val="26"/>
          <w:szCs w:val="26"/>
          <w:rtl/>
        </w:rPr>
        <w:t xml:space="preserve">(هـ). وأكدت اليونيدو </w:t>
      </w:r>
      <w:r w:rsidR="00A73C4A">
        <w:rPr>
          <w:rFonts w:hint="cs"/>
          <w:sz w:val="26"/>
          <w:szCs w:val="26"/>
          <w:rtl/>
        </w:rPr>
        <w:t>أنه سيلتزم</w:t>
      </w:r>
      <w:r w:rsidRPr="00E33640">
        <w:rPr>
          <w:sz w:val="26"/>
          <w:szCs w:val="26"/>
          <w:rtl/>
        </w:rPr>
        <w:t xml:space="preserve"> بالقرار 94/50</w:t>
      </w:r>
      <w:r w:rsidR="00A73C4A">
        <w:rPr>
          <w:rFonts w:hint="cs"/>
          <w:sz w:val="26"/>
          <w:szCs w:val="26"/>
          <w:rtl/>
        </w:rPr>
        <w:t xml:space="preserve"> </w:t>
      </w:r>
      <w:r w:rsidR="00A73C4A">
        <w:rPr>
          <w:sz w:val="26"/>
          <w:szCs w:val="26"/>
          <w:rtl/>
        </w:rPr>
        <w:t>(هـ)؛ و</w:t>
      </w:r>
      <w:r w:rsidR="00A73C4A" w:rsidRPr="00E33640">
        <w:rPr>
          <w:sz w:val="26"/>
          <w:szCs w:val="26"/>
          <w:rtl/>
        </w:rPr>
        <w:t>لن يُستخدم</w:t>
      </w:r>
      <w:r w:rsidRPr="00E33640">
        <w:rPr>
          <w:sz w:val="26"/>
          <w:szCs w:val="26"/>
          <w:rtl/>
        </w:rPr>
        <w:t xml:space="preserve"> التمويل المرتبط بتكاليف المكونات الإضافية لأي غرض آخر؛ وأن اليونيدو ستُدرج هذه الأرصدة والفوائد المُكتسبة منها </w:t>
      </w:r>
      <w:r w:rsidR="00A73C4A">
        <w:rPr>
          <w:rFonts w:hint="cs"/>
          <w:sz w:val="26"/>
          <w:szCs w:val="26"/>
          <w:rtl/>
        </w:rPr>
        <w:t xml:space="preserve">كجزء من </w:t>
      </w:r>
      <w:r w:rsidRPr="00E33640">
        <w:rPr>
          <w:sz w:val="26"/>
          <w:szCs w:val="26"/>
          <w:rtl/>
        </w:rPr>
        <w:t xml:space="preserve">تقاريرها المالية السنوية </w:t>
      </w:r>
      <w:r w:rsidR="00A73C4A">
        <w:rPr>
          <w:rFonts w:hint="cs"/>
          <w:sz w:val="26"/>
          <w:szCs w:val="26"/>
          <w:rtl/>
        </w:rPr>
        <w:t>المنتظمة</w:t>
      </w:r>
      <w:r w:rsidRPr="00E33640">
        <w:rPr>
          <w:sz w:val="26"/>
          <w:szCs w:val="26"/>
          <w:rtl/>
        </w:rPr>
        <w:t xml:space="preserve"> </w:t>
      </w:r>
      <w:r w:rsidR="00A73C4A">
        <w:rPr>
          <w:sz w:val="26"/>
          <w:szCs w:val="26"/>
          <w:rtl/>
        </w:rPr>
        <w:t xml:space="preserve">المُقدمة إلى اللجنة التنفيذية. </w:t>
      </w:r>
      <w:r w:rsidRPr="00E33640">
        <w:rPr>
          <w:sz w:val="26"/>
          <w:szCs w:val="26"/>
          <w:rtl/>
        </w:rPr>
        <w:t>لذلك، ترى الأمانة أن المخاطر المُرتبطة بتحويل التمويل إلى اليونيدو في هذا الاجتماع منخفضة.</w:t>
      </w:r>
    </w:p>
    <w:p w14:paraId="3491AC9F" w14:textId="77777777" w:rsidR="009C600D" w:rsidRPr="00E33640" w:rsidRDefault="00020EAA" w:rsidP="009C600D">
      <w:pPr>
        <w:keepNext/>
        <w:bidi/>
        <w:spacing w:before="360" w:after="240"/>
        <w:rPr>
          <w:b/>
          <w:bCs/>
          <w:sz w:val="26"/>
          <w:szCs w:val="26"/>
          <w:rtl/>
        </w:rPr>
      </w:pPr>
      <w:r>
        <w:rPr>
          <w:rFonts w:hint="cs"/>
          <w:b/>
          <w:bCs/>
          <w:sz w:val="26"/>
          <w:szCs w:val="26"/>
          <w:rtl/>
        </w:rPr>
        <w:t>ال</w:t>
      </w:r>
      <w:r>
        <w:rPr>
          <w:b/>
          <w:bCs/>
          <w:sz w:val="26"/>
          <w:szCs w:val="26"/>
          <w:rtl/>
        </w:rPr>
        <w:t>توصي</w:t>
      </w:r>
      <w:r>
        <w:rPr>
          <w:rFonts w:hint="cs"/>
          <w:b/>
          <w:bCs/>
          <w:sz w:val="26"/>
          <w:szCs w:val="26"/>
          <w:rtl/>
        </w:rPr>
        <w:t>ات</w:t>
      </w:r>
    </w:p>
    <w:p w14:paraId="539825A1" w14:textId="77777777" w:rsidR="009C600D" w:rsidRPr="00E33640" w:rsidRDefault="009C600D" w:rsidP="00020EAA">
      <w:pPr>
        <w:pStyle w:val="Heading1"/>
        <w:tabs>
          <w:tab w:val="num" w:pos="-2160"/>
        </w:tabs>
        <w:bidi/>
        <w:spacing w:before="240"/>
        <w:rPr>
          <w:sz w:val="26"/>
          <w:szCs w:val="26"/>
          <w:rtl/>
        </w:rPr>
      </w:pPr>
      <w:r w:rsidRPr="00E33640">
        <w:rPr>
          <w:sz w:val="26"/>
          <w:szCs w:val="26"/>
          <w:rtl/>
        </w:rPr>
        <w:t>قد ترغب اللجنة التنفيذية في النظر في:</w:t>
      </w:r>
    </w:p>
    <w:p w14:paraId="0EE8717A" w14:textId="77777777" w:rsidR="009C600D" w:rsidRPr="00E33640" w:rsidRDefault="009C600D" w:rsidP="00020EAA">
      <w:pPr>
        <w:pStyle w:val="Heading2"/>
        <w:bidi/>
        <w:rPr>
          <w:sz w:val="26"/>
          <w:szCs w:val="26"/>
          <w:rtl/>
        </w:rPr>
      </w:pPr>
      <w:r w:rsidRPr="00E33640">
        <w:rPr>
          <w:sz w:val="26"/>
          <w:szCs w:val="26"/>
          <w:rtl/>
        </w:rPr>
        <w:t>الموافقة على مشروع تعزيز كفاءة الطاقة في تصنيع الثلاجات المنزلية والمجمدات الص</w:t>
      </w:r>
      <w:r w:rsidR="00020EAA">
        <w:rPr>
          <w:rFonts w:hint="cs"/>
          <w:sz w:val="26"/>
          <w:szCs w:val="26"/>
          <w:rtl/>
        </w:rPr>
        <w:t>ن</w:t>
      </w:r>
      <w:r w:rsidRPr="00E33640">
        <w:rPr>
          <w:sz w:val="26"/>
          <w:szCs w:val="26"/>
          <w:rtl/>
        </w:rPr>
        <w:t>د</w:t>
      </w:r>
      <w:r w:rsidR="00020EAA">
        <w:rPr>
          <w:rFonts w:hint="cs"/>
          <w:sz w:val="26"/>
          <w:szCs w:val="26"/>
          <w:rtl/>
        </w:rPr>
        <w:t>وق</w:t>
      </w:r>
      <w:r w:rsidR="00020EAA">
        <w:rPr>
          <w:sz w:val="26"/>
          <w:szCs w:val="26"/>
          <w:rtl/>
        </w:rPr>
        <w:t>ي</w:t>
      </w:r>
      <w:r w:rsidR="00020EAA">
        <w:rPr>
          <w:rFonts w:hint="cs"/>
          <w:sz w:val="26"/>
          <w:szCs w:val="26"/>
          <w:rtl/>
        </w:rPr>
        <w:t>ة</w:t>
      </w:r>
      <w:r w:rsidRPr="00E33640">
        <w:rPr>
          <w:sz w:val="26"/>
          <w:szCs w:val="26"/>
          <w:rtl/>
        </w:rPr>
        <w:t xml:space="preserve"> ومكيفات الهواء المنزلية في مصر، ب</w:t>
      </w:r>
      <w:r w:rsidR="00020EAA">
        <w:rPr>
          <w:rFonts w:hint="cs"/>
          <w:sz w:val="26"/>
          <w:szCs w:val="26"/>
          <w:rtl/>
        </w:rPr>
        <w:t>ال</w:t>
      </w:r>
      <w:r w:rsidRPr="00E33640">
        <w:rPr>
          <w:sz w:val="26"/>
          <w:szCs w:val="26"/>
          <w:rtl/>
        </w:rPr>
        <w:t>مبلغ 16,004,281 دولار</w:t>
      </w:r>
      <w:r w:rsidR="00020EAA">
        <w:rPr>
          <w:rFonts w:hint="cs"/>
          <w:sz w:val="26"/>
          <w:szCs w:val="26"/>
          <w:rtl/>
        </w:rPr>
        <w:t>ا</w:t>
      </w:r>
      <w:r w:rsidRPr="00E33640">
        <w:rPr>
          <w:sz w:val="26"/>
          <w:szCs w:val="26"/>
          <w:rtl/>
        </w:rPr>
        <w:t xml:space="preserve"> أمريكي</w:t>
      </w:r>
      <w:r w:rsidR="00020EAA">
        <w:rPr>
          <w:rFonts w:hint="cs"/>
          <w:sz w:val="26"/>
          <w:szCs w:val="26"/>
          <w:rtl/>
        </w:rPr>
        <w:t>ا</w:t>
      </w:r>
      <w:r w:rsidRPr="00E33640">
        <w:rPr>
          <w:sz w:val="26"/>
          <w:szCs w:val="26"/>
          <w:rtl/>
        </w:rPr>
        <w:t xml:space="preserve">، بالإضافة إلى تكاليف دعم الوكالة </w:t>
      </w:r>
      <w:r w:rsidR="00020EAA">
        <w:rPr>
          <w:rFonts w:hint="cs"/>
          <w:sz w:val="26"/>
          <w:szCs w:val="26"/>
          <w:rtl/>
        </w:rPr>
        <w:t>وقدرها</w:t>
      </w:r>
      <w:r w:rsidRPr="00E33640">
        <w:rPr>
          <w:sz w:val="26"/>
          <w:szCs w:val="26"/>
          <w:rtl/>
        </w:rPr>
        <w:t xml:space="preserve"> 1,120,300 دولار</w:t>
      </w:r>
      <w:r w:rsidR="00020EAA">
        <w:rPr>
          <w:rFonts w:hint="cs"/>
          <w:sz w:val="26"/>
          <w:szCs w:val="26"/>
          <w:rtl/>
        </w:rPr>
        <w:t>ا</w:t>
      </w:r>
      <w:r w:rsidRPr="00E33640">
        <w:rPr>
          <w:sz w:val="26"/>
          <w:szCs w:val="26"/>
          <w:rtl/>
        </w:rPr>
        <w:t xml:space="preserve"> أمريكي</w:t>
      </w:r>
      <w:r w:rsidR="00020EAA">
        <w:rPr>
          <w:rFonts w:hint="cs"/>
          <w:sz w:val="26"/>
          <w:szCs w:val="26"/>
          <w:rtl/>
        </w:rPr>
        <w:t>ا</w:t>
      </w:r>
      <w:r w:rsidRPr="00E33640">
        <w:rPr>
          <w:sz w:val="26"/>
          <w:szCs w:val="26"/>
          <w:rtl/>
        </w:rPr>
        <w:t xml:space="preserve">، </w:t>
      </w:r>
      <w:r w:rsidR="00020EAA">
        <w:rPr>
          <w:rFonts w:hint="cs"/>
          <w:sz w:val="26"/>
          <w:szCs w:val="26"/>
          <w:rtl/>
        </w:rPr>
        <w:t>لليونيدو</w:t>
      </w:r>
      <w:r w:rsidRPr="00E33640">
        <w:rPr>
          <w:sz w:val="26"/>
          <w:szCs w:val="26"/>
          <w:rtl/>
        </w:rPr>
        <w:t xml:space="preserve">، مع </w:t>
      </w:r>
      <w:r w:rsidR="00020EAA">
        <w:rPr>
          <w:rFonts w:hint="cs"/>
          <w:sz w:val="26"/>
          <w:szCs w:val="26"/>
          <w:rtl/>
        </w:rPr>
        <w:t>العلم بأن</w:t>
      </w:r>
      <w:r w:rsidRPr="00E33640">
        <w:rPr>
          <w:sz w:val="26"/>
          <w:szCs w:val="26"/>
          <w:rtl/>
        </w:rPr>
        <w:t>:</w:t>
      </w:r>
    </w:p>
    <w:p w14:paraId="0655FC96" w14:textId="77777777" w:rsidR="009C600D" w:rsidRPr="00E33640" w:rsidRDefault="009C600D" w:rsidP="00C00B4E">
      <w:pPr>
        <w:pStyle w:val="Heading3"/>
        <w:bidi/>
        <w:rPr>
          <w:sz w:val="26"/>
          <w:szCs w:val="26"/>
          <w:rtl/>
        </w:rPr>
      </w:pPr>
      <w:r w:rsidRPr="00E33640">
        <w:rPr>
          <w:sz w:val="26"/>
          <w:szCs w:val="26"/>
          <w:rtl/>
        </w:rPr>
        <w:t xml:space="preserve">حكومة مصر التزمت بالشروط المشار إليها في الفقرة 100 من الوثيقة UNEP/OzL.Pro/ExCom/97/49 لضمان استمرار الشركات المشاركة في المشروع في تصنيع المنتجات الموفرة للطاقة بعد تاريخ </w:t>
      </w:r>
      <w:r w:rsidR="002C6035">
        <w:rPr>
          <w:rFonts w:hint="cs"/>
          <w:sz w:val="26"/>
          <w:szCs w:val="26"/>
          <w:rtl/>
        </w:rPr>
        <w:t>إنجاز</w:t>
      </w:r>
      <w:r w:rsidRPr="00E33640">
        <w:rPr>
          <w:sz w:val="26"/>
          <w:szCs w:val="26"/>
          <w:rtl/>
        </w:rPr>
        <w:t xml:space="preserve"> المشروع؛</w:t>
      </w:r>
    </w:p>
    <w:p w14:paraId="2BC7C0DD" w14:textId="77777777" w:rsidR="009C600D" w:rsidRPr="00E33640" w:rsidRDefault="00C00B4E" w:rsidP="00C00B4E">
      <w:pPr>
        <w:pStyle w:val="Heading3"/>
        <w:bidi/>
        <w:rPr>
          <w:sz w:val="26"/>
          <w:szCs w:val="26"/>
          <w:rtl/>
        </w:rPr>
      </w:pPr>
      <w:r>
        <w:rPr>
          <w:rFonts w:hint="cs"/>
          <w:sz w:val="26"/>
          <w:szCs w:val="26"/>
          <w:rtl/>
        </w:rPr>
        <w:t>وتعهدت</w:t>
      </w:r>
      <w:r w:rsidR="009C600D" w:rsidRPr="00E33640">
        <w:rPr>
          <w:sz w:val="26"/>
          <w:szCs w:val="26"/>
          <w:rtl/>
        </w:rPr>
        <w:t xml:space="preserve"> حكومة مصر </w:t>
      </w:r>
      <w:r>
        <w:rPr>
          <w:rFonts w:hint="cs"/>
          <w:sz w:val="26"/>
          <w:szCs w:val="26"/>
          <w:rtl/>
        </w:rPr>
        <w:t>بتنقيح ال</w:t>
      </w:r>
      <w:r w:rsidR="009C600D" w:rsidRPr="00E33640">
        <w:rPr>
          <w:sz w:val="26"/>
          <w:szCs w:val="26"/>
          <w:rtl/>
        </w:rPr>
        <w:t xml:space="preserve">معايير </w:t>
      </w:r>
      <w:r>
        <w:rPr>
          <w:rFonts w:hint="cs"/>
          <w:sz w:val="26"/>
          <w:szCs w:val="26"/>
          <w:rtl/>
        </w:rPr>
        <w:t>الدنيا</w:t>
      </w:r>
      <w:r w:rsidR="009C600D" w:rsidRPr="00E33640">
        <w:rPr>
          <w:sz w:val="26"/>
          <w:szCs w:val="26"/>
          <w:rtl/>
        </w:rPr>
        <w:t xml:space="preserve"> لأداء الطاقة للثلاجات المنزلية والمجمدات الص</w:t>
      </w:r>
      <w:r>
        <w:rPr>
          <w:rFonts w:hint="cs"/>
          <w:sz w:val="26"/>
          <w:szCs w:val="26"/>
          <w:rtl/>
        </w:rPr>
        <w:t>ن</w:t>
      </w:r>
      <w:r w:rsidR="009C600D" w:rsidRPr="00E33640">
        <w:rPr>
          <w:sz w:val="26"/>
          <w:szCs w:val="26"/>
          <w:rtl/>
        </w:rPr>
        <w:t>د</w:t>
      </w:r>
      <w:r>
        <w:rPr>
          <w:rFonts w:hint="cs"/>
          <w:sz w:val="26"/>
          <w:szCs w:val="26"/>
          <w:rtl/>
        </w:rPr>
        <w:t>وق</w:t>
      </w:r>
      <w:r w:rsidR="009C600D" w:rsidRPr="00E33640">
        <w:rPr>
          <w:sz w:val="26"/>
          <w:szCs w:val="26"/>
          <w:rtl/>
        </w:rPr>
        <w:t>ية ومكيفات الهواء بحلول 1 يناير</w:t>
      </w:r>
      <w:r>
        <w:rPr>
          <w:rFonts w:hint="cs"/>
          <w:sz w:val="26"/>
          <w:szCs w:val="26"/>
          <w:rtl/>
        </w:rPr>
        <w:t>/كانون الثاني</w:t>
      </w:r>
      <w:r w:rsidR="009C600D" w:rsidRPr="00E33640">
        <w:rPr>
          <w:sz w:val="26"/>
          <w:szCs w:val="26"/>
          <w:rtl/>
        </w:rPr>
        <w:t xml:space="preserve"> 2030 بهدف تحقيق المستويات ا</w:t>
      </w:r>
      <w:r>
        <w:rPr>
          <w:rFonts w:hint="cs"/>
          <w:sz w:val="26"/>
          <w:szCs w:val="26"/>
          <w:rtl/>
        </w:rPr>
        <w:t xml:space="preserve">لتي حددتها مبادرة متحدون من أجل الكفاءة </w:t>
      </w:r>
      <w:r w:rsidR="009C600D" w:rsidRPr="00E33640">
        <w:rPr>
          <w:sz w:val="26"/>
          <w:szCs w:val="26"/>
          <w:rtl/>
        </w:rPr>
        <w:t>لعامي 2019 و2021 للمعدات ذات الصلة</w:t>
      </w:r>
      <w:r w:rsidRPr="00C00B4E">
        <w:rPr>
          <w:sz w:val="26"/>
          <w:szCs w:val="26"/>
          <w:rtl/>
        </w:rPr>
        <w:t xml:space="preserve"> </w:t>
      </w:r>
      <w:r w:rsidRPr="00E33640">
        <w:rPr>
          <w:sz w:val="26"/>
          <w:szCs w:val="26"/>
          <w:rtl/>
        </w:rPr>
        <w:t>على الأقل</w:t>
      </w:r>
      <w:r w:rsidR="009C600D" w:rsidRPr="00E33640">
        <w:rPr>
          <w:sz w:val="26"/>
          <w:szCs w:val="26"/>
          <w:rtl/>
        </w:rPr>
        <w:t>؛</w:t>
      </w:r>
    </w:p>
    <w:p w14:paraId="293EA4DF" w14:textId="77777777" w:rsidR="009C600D" w:rsidRPr="00E33640" w:rsidRDefault="00762998" w:rsidP="00762998">
      <w:pPr>
        <w:pStyle w:val="Heading3"/>
        <w:bidi/>
        <w:rPr>
          <w:sz w:val="26"/>
          <w:szCs w:val="26"/>
          <w:rtl/>
        </w:rPr>
      </w:pPr>
      <w:r>
        <w:rPr>
          <w:rFonts w:hint="cs"/>
          <w:sz w:val="26"/>
          <w:szCs w:val="26"/>
          <w:rtl/>
        </w:rPr>
        <w:t>وس</w:t>
      </w:r>
      <w:r w:rsidR="009C600D" w:rsidRPr="00E33640">
        <w:rPr>
          <w:sz w:val="26"/>
          <w:szCs w:val="26"/>
          <w:rtl/>
        </w:rPr>
        <w:t xml:space="preserve">يتم </w:t>
      </w:r>
      <w:r>
        <w:rPr>
          <w:rFonts w:hint="cs"/>
          <w:sz w:val="26"/>
          <w:szCs w:val="26"/>
          <w:rtl/>
        </w:rPr>
        <w:t>إنجاز</w:t>
      </w:r>
      <w:r w:rsidR="009C600D" w:rsidRPr="00E33640">
        <w:rPr>
          <w:sz w:val="26"/>
          <w:szCs w:val="26"/>
          <w:rtl/>
        </w:rPr>
        <w:t xml:space="preserve"> المشروع تشغيليًا في موعد أقصاه ديسمبر</w:t>
      </w:r>
      <w:r>
        <w:rPr>
          <w:rFonts w:hint="cs"/>
          <w:sz w:val="26"/>
          <w:szCs w:val="26"/>
          <w:rtl/>
        </w:rPr>
        <w:t>/كانون الأول</w:t>
      </w:r>
      <w:r w:rsidR="009C600D" w:rsidRPr="00E33640">
        <w:rPr>
          <w:sz w:val="26"/>
          <w:szCs w:val="26"/>
          <w:rtl/>
        </w:rPr>
        <w:t xml:space="preserve"> 2028، وسيتم تقديم تقرير </w:t>
      </w:r>
      <w:r>
        <w:rPr>
          <w:rFonts w:hint="cs"/>
          <w:sz w:val="26"/>
          <w:szCs w:val="26"/>
          <w:rtl/>
        </w:rPr>
        <w:t>مستفيض</w:t>
      </w:r>
      <w:r w:rsidR="009C600D" w:rsidRPr="00E33640">
        <w:rPr>
          <w:sz w:val="26"/>
          <w:szCs w:val="26"/>
          <w:rtl/>
        </w:rPr>
        <w:t xml:space="preserve"> عن المشروع إلى اللجنة التنفيذية في غضون ستة أشهر من تاريخ </w:t>
      </w:r>
      <w:r>
        <w:rPr>
          <w:rFonts w:hint="cs"/>
          <w:sz w:val="26"/>
          <w:szCs w:val="26"/>
          <w:rtl/>
        </w:rPr>
        <w:t>إنجاز</w:t>
      </w:r>
      <w:r w:rsidR="009C600D" w:rsidRPr="00E33640">
        <w:rPr>
          <w:sz w:val="26"/>
          <w:szCs w:val="26"/>
          <w:rtl/>
        </w:rPr>
        <w:t xml:space="preserve"> المشروع؛</w:t>
      </w:r>
    </w:p>
    <w:p w14:paraId="6347B688" w14:textId="77777777" w:rsidR="009C600D" w:rsidRPr="00E33640" w:rsidRDefault="00762998" w:rsidP="00D23D16">
      <w:pPr>
        <w:pStyle w:val="Heading3"/>
        <w:bidi/>
        <w:rPr>
          <w:sz w:val="26"/>
          <w:szCs w:val="26"/>
          <w:rtl/>
        </w:rPr>
      </w:pPr>
      <w:r>
        <w:rPr>
          <w:rFonts w:hint="cs"/>
          <w:sz w:val="26"/>
          <w:szCs w:val="26"/>
          <w:rtl/>
        </w:rPr>
        <w:t>و</w:t>
      </w:r>
      <w:r w:rsidR="009C600D" w:rsidRPr="00E33640">
        <w:rPr>
          <w:sz w:val="26"/>
          <w:szCs w:val="26"/>
          <w:rtl/>
        </w:rPr>
        <w:t xml:space="preserve">بعد تقديم التقرير </w:t>
      </w:r>
      <w:r>
        <w:rPr>
          <w:rFonts w:hint="cs"/>
          <w:sz w:val="26"/>
          <w:szCs w:val="26"/>
          <w:rtl/>
        </w:rPr>
        <w:t>المذكور</w:t>
      </w:r>
      <w:r w:rsidR="009C600D" w:rsidRPr="00E33640">
        <w:rPr>
          <w:sz w:val="26"/>
          <w:szCs w:val="26"/>
          <w:rtl/>
        </w:rPr>
        <w:t xml:space="preserve"> إليه في الفقرة الفرعية (</w:t>
      </w:r>
      <w:r>
        <w:rPr>
          <w:rFonts w:hint="cs"/>
          <w:sz w:val="26"/>
          <w:szCs w:val="26"/>
          <w:rtl/>
        </w:rPr>
        <w:t>3</w:t>
      </w:r>
      <w:r w:rsidR="009C600D" w:rsidRPr="00E33640">
        <w:rPr>
          <w:sz w:val="26"/>
          <w:szCs w:val="26"/>
          <w:rtl/>
        </w:rPr>
        <w:t xml:space="preserve">) أعلاه، ستقدم حكومة مصر، من خلال اليونيدو، إلى </w:t>
      </w:r>
      <w:r>
        <w:rPr>
          <w:rFonts w:hint="cs"/>
          <w:sz w:val="26"/>
          <w:szCs w:val="26"/>
          <w:rtl/>
        </w:rPr>
        <w:t>آخر اجتماع في</w:t>
      </w:r>
      <w:r w:rsidR="009C600D" w:rsidRPr="00E33640">
        <w:rPr>
          <w:sz w:val="26"/>
          <w:szCs w:val="26"/>
          <w:rtl/>
        </w:rPr>
        <w:t xml:space="preserve"> العام تحديثًا عن حالة </w:t>
      </w:r>
      <w:r w:rsidR="00D23D16">
        <w:rPr>
          <w:rFonts w:hint="cs"/>
          <w:sz w:val="26"/>
          <w:szCs w:val="26"/>
          <w:rtl/>
        </w:rPr>
        <w:t>تنقيحها</w:t>
      </w:r>
      <w:r w:rsidR="009C600D" w:rsidRPr="00E33640">
        <w:rPr>
          <w:sz w:val="26"/>
          <w:szCs w:val="26"/>
          <w:rtl/>
        </w:rPr>
        <w:t xml:space="preserve"> للمعايير الدنيا لأداء الطاقة للثلاجات المنزلية والمجمدات الص</w:t>
      </w:r>
      <w:r w:rsidR="00D23D16">
        <w:rPr>
          <w:rFonts w:hint="cs"/>
          <w:sz w:val="26"/>
          <w:szCs w:val="26"/>
          <w:rtl/>
        </w:rPr>
        <w:t>ن</w:t>
      </w:r>
      <w:r w:rsidR="00D23D16">
        <w:rPr>
          <w:sz w:val="26"/>
          <w:szCs w:val="26"/>
          <w:rtl/>
        </w:rPr>
        <w:t>د</w:t>
      </w:r>
      <w:r w:rsidR="00D23D16">
        <w:rPr>
          <w:rFonts w:hint="cs"/>
          <w:sz w:val="26"/>
          <w:szCs w:val="26"/>
          <w:rtl/>
        </w:rPr>
        <w:t>وق</w:t>
      </w:r>
      <w:r w:rsidR="009C600D" w:rsidRPr="00E33640">
        <w:rPr>
          <w:sz w:val="26"/>
          <w:szCs w:val="26"/>
          <w:rtl/>
        </w:rPr>
        <w:t xml:space="preserve">ية ومكيفات الهواء حتى تحقق المعايير الدنيا لأداء الطاقة المستويات </w:t>
      </w:r>
      <w:r w:rsidR="00D23D16" w:rsidRPr="00E33640">
        <w:rPr>
          <w:sz w:val="26"/>
          <w:szCs w:val="26"/>
          <w:rtl/>
        </w:rPr>
        <w:t>ا</w:t>
      </w:r>
      <w:r w:rsidR="00D23D16">
        <w:rPr>
          <w:rFonts w:hint="cs"/>
          <w:sz w:val="26"/>
          <w:szCs w:val="26"/>
          <w:rtl/>
        </w:rPr>
        <w:t xml:space="preserve">لتي حددتها مبادرة متحدون من أجل الكفاءة </w:t>
      </w:r>
      <w:r w:rsidR="00D23D16" w:rsidRPr="00E33640">
        <w:rPr>
          <w:sz w:val="26"/>
          <w:szCs w:val="26"/>
          <w:rtl/>
        </w:rPr>
        <w:t xml:space="preserve">لعامي 2019 و2021 </w:t>
      </w:r>
      <w:r w:rsidR="009C600D" w:rsidRPr="00E33640">
        <w:rPr>
          <w:sz w:val="26"/>
          <w:szCs w:val="26"/>
          <w:rtl/>
        </w:rPr>
        <w:lastRenderedPageBreak/>
        <w:t>للمعدات ذات الصلة</w:t>
      </w:r>
      <w:r w:rsidR="00D23D16" w:rsidRPr="00D23D16">
        <w:rPr>
          <w:sz w:val="26"/>
          <w:szCs w:val="26"/>
          <w:rtl/>
        </w:rPr>
        <w:t xml:space="preserve"> </w:t>
      </w:r>
      <w:r w:rsidR="00D23D16">
        <w:rPr>
          <w:sz w:val="26"/>
          <w:szCs w:val="26"/>
          <w:rtl/>
        </w:rPr>
        <w:t>على الأقل</w:t>
      </w:r>
      <w:r w:rsidR="009C600D" w:rsidRPr="00E33640">
        <w:rPr>
          <w:sz w:val="26"/>
          <w:szCs w:val="26"/>
          <w:rtl/>
        </w:rPr>
        <w:t>؛</w:t>
      </w:r>
    </w:p>
    <w:p w14:paraId="51327019" w14:textId="77777777" w:rsidR="009C600D" w:rsidRPr="00E33640" w:rsidRDefault="006F3DA8" w:rsidP="006F3DA8">
      <w:pPr>
        <w:pStyle w:val="Heading3"/>
        <w:bidi/>
        <w:rPr>
          <w:sz w:val="26"/>
          <w:szCs w:val="26"/>
          <w:rtl/>
        </w:rPr>
      </w:pPr>
      <w:r>
        <w:rPr>
          <w:rFonts w:hint="cs"/>
          <w:sz w:val="26"/>
          <w:szCs w:val="26"/>
          <w:rtl/>
        </w:rPr>
        <w:t>وتلتزم</w:t>
      </w:r>
      <w:r w:rsidR="009C600D" w:rsidRPr="00E33640">
        <w:rPr>
          <w:sz w:val="26"/>
          <w:szCs w:val="26"/>
          <w:rtl/>
        </w:rPr>
        <w:t xml:space="preserve"> الحكومة بتنفيذ الأنشطة وتلبية الشروط المحددة في الفقرات 36 و37 و38 من الوثيقة UNEP/OzL.Pro/ExCom/94/61 والأنشطة المحددة في الفقرة 100 من الو</w:t>
      </w:r>
      <w:r>
        <w:rPr>
          <w:sz w:val="26"/>
          <w:szCs w:val="26"/>
          <w:rtl/>
        </w:rPr>
        <w:t xml:space="preserve">ثيقة UNEP/OzL.Pro/ExCom/97/49؛ </w:t>
      </w:r>
    </w:p>
    <w:p w14:paraId="1703501E" w14:textId="77777777" w:rsidR="009C600D" w:rsidRPr="00E33640" w:rsidRDefault="009C600D" w:rsidP="006F3DA8">
      <w:pPr>
        <w:pStyle w:val="Heading3"/>
        <w:keepNext/>
        <w:widowControl/>
        <w:bidi/>
        <w:rPr>
          <w:sz w:val="26"/>
          <w:szCs w:val="26"/>
          <w:rtl/>
        </w:rPr>
      </w:pPr>
      <w:r w:rsidRPr="00E33640">
        <w:rPr>
          <w:sz w:val="26"/>
          <w:szCs w:val="26"/>
          <w:rtl/>
        </w:rPr>
        <w:t xml:space="preserve">وإذا لم تلتزم الحكومة بالشروط المحددة في الفقرة 100 من الوثيقة UNEP/OzL.Pro/ExCom/97/49، </w:t>
      </w:r>
      <w:r w:rsidR="006F3DA8" w:rsidRPr="00E33640">
        <w:rPr>
          <w:sz w:val="26"/>
          <w:szCs w:val="26"/>
          <w:rtl/>
        </w:rPr>
        <w:t xml:space="preserve">ستأخذ </w:t>
      </w:r>
      <w:r w:rsidRPr="00E33640">
        <w:rPr>
          <w:sz w:val="26"/>
          <w:szCs w:val="26"/>
          <w:rtl/>
        </w:rPr>
        <w:t>اللجنة التنفيذية ذل</w:t>
      </w:r>
      <w:r w:rsidR="006F3DA8">
        <w:rPr>
          <w:sz w:val="26"/>
          <w:szCs w:val="26"/>
          <w:rtl/>
        </w:rPr>
        <w:t>ك في الاعتبار عند النظر في المشر</w:t>
      </w:r>
      <w:r w:rsidR="006F3DA8">
        <w:rPr>
          <w:rFonts w:hint="cs"/>
          <w:sz w:val="26"/>
          <w:szCs w:val="26"/>
          <w:rtl/>
        </w:rPr>
        <w:t>و</w:t>
      </w:r>
      <w:r w:rsidRPr="00E33640">
        <w:rPr>
          <w:sz w:val="26"/>
          <w:szCs w:val="26"/>
          <w:rtl/>
        </w:rPr>
        <w:t>ع</w:t>
      </w:r>
      <w:r w:rsidR="006F3DA8">
        <w:rPr>
          <w:rFonts w:hint="cs"/>
          <w:sz w:val="26"/>
          <w:szCs w:val="26"/>
          <w:rtl/>
        </w:rPr>
        <w:t>ات</w:t>
      </w:r>
      <w:r w:rsidRPr="00E33640">
        <w:rPr>
          <w:sz w:val="26"/>
          <w:szCs w:val="26"/>
          <w:rtl/>
        </w:rPr>
        <w:t xml:space="preserve"> المستقبلية </w:t>
      </w:r>
      <w:r w:rsidR="006F3DA8">
        <w:rPr>
          <w:rFonts w:hint="cs"/>
          <w:sz w:val="26"/>
          <w:szCs w:val="26"/>
          <w:rtl/>
        </w:rPr>
        <w:t>غير المتعلقة</w:t>
      </w:r>
      <w:r w:rsidR="006F3DA8">
        <w:rPr>
          <w:sz w:val="26"/>
          <w:szCs w:val="26"/>
          <w:rtl/>
        </w:rPr>
        <w:t xml:space="preserve"> بالامتثال </w:t>
      </w:r>
      <w:r w:rsidRPr="00E33640">
        <w:rPr>
          <w:sz w:val="26"/>
          <w:szCs w:val="26"/>
          <w:rtl/>
        </w:rPr>
        <w:t>التي قدمتها مصر.</w:t>
      </w:r>
    </w:p>
    <w:p w14:paraId="75254AFD" w14:textId="77777777" w:rsidR="009C600D" w:rsidRDefault="009C600D" w:rsidP="009C600D">
      <w:pPr>
        <w:rPr>
          <w:sz w:val="26"/>
          <w:szCs w:val="26"/>
        </w:rPr>
      </w:pPr>
    </w:p>
    <w:p w14:paraId="3D0BB00A" w14:textId="77777777" w:rsidR="00740F10" w:rsidRDefault="00740F10" w:rsidP="009C600D">
      <w:pPr>
        <w:rPr>
          <w:sz w:val="26"/>
          <w:szCs w:val="26"/>
        </w:rPr>
        <w:sectPr w:rsidR="00740F10" w:rsidSect="006B35CD">
          <w:headerReference w:type="default" r:id="rId20"/>
          <w:footerReference w:type="even"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cols w:space="720"/>
          <w:docGrid w:linePitch="299"/>
        </w:sectPr>
      </w:pPr>
    </w:p>
    <w:p w14:paraId="40028DEE" w14:textId="77777777" w:rsidR="00740F10" w:rsidRPr="00E33640" w:rsidRDefault="00740F10" w:rsidP="009C600D">
      <w:pPr>
        <w:rPr>
          <w:sz w:val="26"/>
          <w:szCs w:val="26"/>
          <w:rtl/>
        </w:rPr>
      </w:pPr>
    </w:p>
    <w:p w14:paraId="41581BC0" w14:textId="77777777" w:rsidR="001909A3" w:rsidRPr="000D53F1" w:rsidRDefault="001909A3" w:rsidP="001909A3">
      <w:pPr>
        <w:widowControl w:val="0"/>
        <w:bidi/>
        <w:spacing w:after="240"/>
        <w:jc w:val="center"/>
        <w:rPr>
          <w:b/>
          <w:bCs/>
          <w:sz w:val="26"/>
          <w:szCs w:val="26"/>
        </w:rPr>
      </w:pPr>
      <w:r w:rsidRPr="000D53F1">
        <w:rPr>
          <w:rFonts w:hint="cs"/>
          <w:b/>
          <w:bCs/>
          <w:sz w:val="26"/>
          <w:szCs w:val="26"/>
          <w:rtl/>
        </w:rPr>
        <w:t>المرفق الأول</w:t>
      </w:r>
    </w:p>
    <w:p w14:paraId="6C2D6EA9" w14:textId="77777777" w:rsidR="001909A3" w:rsidRPr="000D53F1" w:rsidRDefault="001909A3" w:rsidP="001909A3">
      <w:pPr>
        <w:bidi/>
        <w:jc w:val="center"/>
        <w:rPr>
          <w:b/>
          <w:bCs/>
          <w:sz w:val="26"/>
          <w:szCs w:val="26"/>
          <w:rtl/>
        </w:rPr>
      </w:pPr>
      <w:r w:rsidRPr="000D53F1">
        <w:rPr>
          <w:rFonts w:hint="cs"/>
          <w:b/>
          <w:bCs/>
          <w:sz w:val="26"/>
          <w:szCs w:val="26"/>
          <w:rtl/>
        </w:rPr>
        <w:t xml:space="preserve">مشروع </w:t>
      </w:r>
      <w:r w:rsidRPr="000D53F1">
        <w:rPr>
          <w:b/>
          <w:bCs/>
          <w:sz w:val="26"/>
          <w:szCs w:val="26"/>
          <w:rtl/>
        </w:rPr>
        <w:t xml:space="preserve">اتّفاق بين حكومة </w:t>
      </w:r>
      <w:r w:rsidRPr="000D53F1">
        <w:rPr>
          <w:rFonts w:hint="cs"/>
          <w:b/>
          <w:bCs/>
          <w:sz w:val="26"/>
          <w:szCs w:val="26"/>
          <w:rtl/>
        </w:rPr>
        <w:t>مصر</w:t>
      </w:r>
      <w:r w:rsidRPr="000D53F1">
        <w:rPr>
          <w:b/>
          <w:bCs/>
          <w:sz w:val="26"/>
          <w:szCs w:val="26"/>
          <w:rtl/>
        </w:rPr>
        <w:t xml:space="preserve"> واللجنة التنفيذية للصندوق المتعدد الأطراف</w:t>
      </w:r>
    </w:p>
    <w:p w14:paraId="25FB4866" w14:textId="77777777" w:rsidR="001909A3" w:rsidRPr="000D53F1" w:rsidRDefault="001909A3" w:rsidP="001909A3">
      <w:pPr>
        <w:bidi/>
        <w:jc w:val="center"/>
        <w:rPr>
          <w:b/>
          <w:bCs/>
          <w:sz w:val="26"/>
          <w:szCs w:val="26"/>
          <w:rtl/>
        </w:rPr>
      </w:pPr>
      <w:r w:rsidRPr="000D53F1">
        <w:rPr>
          <w:b/>
          <w:bCs/>
          <w:sz w:val="26"/>
          <w:szCs w:val="26"/>
          <w:rtl/>
        </w:rPr>
        <w:t>لخفض استهلاك المواد الهيدروكلوروفلوروكربونية وفقا</w:t>
      </w:r>
      <w:r w:rsidRPr="000D53F1">
        <w:rPr>
          <w:rFonts w:hint="cs"/>
          <w:b/>
          <w:bCs/>
          <w:sz w:val="26"/>
          <w:szCs w:val="26"/>
          <w:rtl/>
        </w:rPr>
        <w:t>ً</w:t>
      </w:r>
      <w:r w:rsidRPr="000D53F1">
        <w:rPr>
          <w:b/>
          <w:bCs/>
          <w:sz w:val="26"/>
          <w:szCs w:val="26"/>
          <w:rtl/>
        </w:rPr>
        <w:t xml:space="preserve"> للمرحلة </w:t>
      </w:r>
      <w:r w:rsidRPr="000D53F1">
        <w:rPr>
          <w:rFonts w:hint="cs"/>
          <w:b/>
          <w:bCs/>
          <w:sz w:val="26"/>
          <w:szCs w:val="26"/>
          <w:rtl/>
        </w:rPr>
        <w:t>الثانية</w:t>
      </w:r>
      <w:r w:rsidRPr="000D53F1">
        <w:rPr>
          <w:b/>
          <w:bCs/>
          <w:sz w:val="26"/>
          <w:szCs w:val="26"/>
          <w:rtl/>
        </w:rPr>
        <w:t xml:space="preserve"> </w:t>
      </w:r>
    </w:p>
    <w:p w14:paraId="34154666" w14:textId="77777777" w:rsidR="001909A3" w:rsidRPr="000D53F1" w:rsidRDefault="001909A3" w:rsidP="001909A3">
      <w:pPr>
        <w:bidi/>
        <w:jc w:val="center"/>
        <w:rPr>
          <w:b/>
          <w:bCs/>
          <w:sz w:val="26"/>
          <w:szCs w:val="26"/>
          <w:rtl/>
        </w:rPr>
      </w:pPr>
      <w:r w:rsidRPr="000D53F1">
        <w:rPr>
          <w:b/>
          <w:bCs/>
          <w:sz w:val="26"/>
          <w:szCs w:val="26"/>
          <w:rtl/>
        </w:rPr>
        <w:t>من خطة إدارة إزالة المواد الهيدروكلوروفلوروكربونية</w:t>
      </w:r>
    </w:p>
    <w:p w14:paraId="2F3A8CA0" w14:textId="77777777" w:rsidR="001909A3" w:rsidRPr="000D53F1" w:rsidRDefault="001909A3" w:rsidP="001909A3">
      <w:pPr>
        <w:bidi/>
        <w:spacing w:after="240"/>
        <w:rPr>
          <w:b/>
          <w:bCs/>
          <w:sz w:val="26"/>
          <w:szCs w:val="26"/>
        </w:rPr>
      </w:pPr>
      <w:r w:rsidRPr="000D53F1">
        <w:rPr>
          <w:b/>
          <w:bCs/>
          <w:sz w:val="26"/>
          <w:szCs w:val="26"/>
          <w:rtl/>
        </w:rPr>
        <w:t>الغرض</w:t>
      </w:r>
    </w:p>
    <w:p w14:paraId="74319A3B" w14:textId="77777777" w:rsidR="001909A3" w:rsidRPr="000D53F1" w:rsidRDefault="001909A3" w:rsidP="001909A3">
      <w:pPr>
        <w:pStyle w:val="Heading1"/>
        <w:numPr>
          <w:ilvl w:val="0"/>
          <w:numId w:val="43"/>
        </w:numPr>
        <w:tabs>
          <w:tab w:val="clear" w:pos="0"/>
        </w:tabs>
        <w:bidi/>
        <w:rPr>
          <w:sz w:val="30"/>
          <w:szCs w:val="26"/>
        </w:rPr>
      </w:pPr>
      <w:r w:rsidRPr="000D53F1">
        <w:rPr>
          <w:sz w:val="30"/>
          <w:szCs w:val="26"/>
          <w:rtl/>
        </w:rPr>
        <w:t xml:space="preserve">يمثّل هذا الاتفاق التفاهم بين حكومة </w:t>
      </w:r>
      <w:r w:rsidRPr="000D53F1">
        <w:rPr>
          <w:rFonts w:hint="cs"/>
          <w:sz w:val="30"/>
          <w:szCs w:val="26"/>
          <w:rtl/>
        </w:rPr>
        <w:t>مصر</w:t>
      </w:r>
      <w:r w:rsidRPr="000D53F1">
        <w:rPr>
          <w:sz w:val="30"/>
          <w:szCs w:val="26"/>
          <w:rtl/>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2DF6CDE9" w14:textId="77777777" w:rsidR="001909A3" w:rsidRPr="000D53F1" w:rsidRDefault="001909A3" w:rsidP="001909A3">
      <w:pPr>
        <w:pStyle w:val="Heading1"/>
        <w:numPr>
          <w:ilvl w:val="0"/>
          <w:numId w:val="43"/>
        </w:numPr>
        <w:tabs>
          <w:tab w:val="clear" w:pos="0"/>
        </w:tabs>
        <w:bidi/>
        <w:rPr>
          <w:sz w:val="30"/>
          <w:szCs w:val="26"/>
        </w:rPr>
      </w:pPr>
      <w:r w:rsidRPr="000D53F1">
        <w:rPr>
          <w:sz w:val="30"/>
          <w:szCs w:val="26"/>
          <w:rtl/>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0D53F1">
        <w:rPr>
          <w:sz w:val="30"/>
          <w:szCs w:val="26"/>
        </w:rPr>
        <w:t>1</w:t>
      </w:r>
      <w:r w:rsidRPr="000D53F1">
        <w:rPr>
          <w:sz w:val="30"/>
          <w:szCs w:val="26"/>
          <w:rtl/>
        </w:rPr>
        <w:t xml:space="preserve">-ألف، وفيما يتعلق بأي استهلاك يتجاوز المستوى المحدد لكل مادة في </w:t>
      </w:r>
      <w:r w:rsidRPr="000D53F1">
        <w:rPr>
          <w:rFonts w:hint="cs"/>
          <w:sz w:val="30"/>
          <w:szCs w:val="26"/>
          <w:rtl/>
        </w:rPr>
        <w:t>الصف</w:t>
      </w:r>
      <w:r>
        <w:rPr>
          <w:rFonts w:hint="cs"/>
          <w:sz w:val="30"/>
          <w:szCs w:val="26"/>
          <w:rtl/>
        </w:rPr>
        <w:t>وف</w:t>
      </w:r>
      <w:r w:rsidRPr="000D53F1">
        <w:rPr>
          <w:sz w:val="30"/>
          <w:szCs w:val="26"/>
          <w:rtl/>
        </w:rPr>
        <w:t xml:space="preserve"> 4-1</w:t>
      </w:r>
      <w:r w:rsidRPr="000D53F1">
        <w:rPr>
          <w:rFonts w:hint="cs"/>
          <w:sz w:val="30"/>
          <w:szCs w:val="26"/>
          <w:rtl/>
        </w:rPr>
        <w:t xml:space="preserve">-3 </w:t>
      </w:r>
      <w:r>
        <w:rPr>
          <w:rFonts w:hint="cs"/>
          <w:sz w:val="30"/>
          <w:szCs w:val="26"/>
          <w:rtl/>
        </w:rPr>
        <w:t xml:space="preserve">و4-2-3 و4-3-3 و4-4-3 </w:t>
      </w:r>
      <w:r w:rsidRPr="000D53F1">
        <w:rPr>
          <w:sz w:val="30"/>
          <w:szCs w:val="26"/>
          <w:rtl/>
        </w:rPr>
        <w:t>(الاستهلاك المتبقي المؤهل للتمويل).</w:t>
      </w:r>
    </w:p>
    <w:p w14:paraId="70461C83" w14:textId="77777777" w:rsidR="001909A3" w:rsidRPr="000D53F1" w:rsidRDefault="001909A3" w:rsidP="001909A3">
      <w:pPr>
        <w:pStyle w:val="Heading1"/>
        <w:numPr>
          <w:ilvl w:val="0"/>
          <w:numId w:val="43"/>
        </w:numPr>
        <w:tabs>
          <w:tab w:val="clear" w:pos="0"/>
        </w:tabs>
        <w:bidi/>
        <w:rPr>
          <w:sz w:val="30"/>
          <w:szCs w:val="26"/>
        </w:rPr>
      </w:pPr>
      <w:r w:rsidRPr="000D53F1">
        <w:rPr>
          <w:sz w:val="30"/>
          <w:szCs w:val="26"/>
          <w:rtl/>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4CC0C89F" w14:textId="77777777" w:rsidR="001909A3" w:rsidRPr="000D53F1" w:rsidRDefault="001909A3" w:rsidP="001909A3">
      <w:pPr>
        <w:pStyle w:val="Heading1"/>
        <w:numPr>
          <w:ilvl w:val="0"/>
          <w:numId w:val="43"/>
        </w:numPr>
        <w:tabs>
          <w:tab w:val="clear" w:pos="0"/>
        </w:tabs>
        <w:bidi/>
        <w:rPr>
          <w:sz w:val="30"/>
          <w:szCs w:val="26"/>
        </w:rPr>
      </w:pPr>
      <w:r w:rsidRPr="000D53F1">
        <w:rPr>
          <w:sz w:val="30"/>
          <w:szCs w:val="26"/>
          <w:rtl/>
        </w:rPr>
        <w:t xml:space="preserve">يوافق البلد على تنفيذ هذا الاتفاق وفقا للمرحلة </w:t>
      </w:r>
      <w:r w:rsidRPr="000D53F1">
        <w:rPr>
          <w:rFonts w:hint="cs"/>
          <w:sz w:val="30"/>
          <w:szCs w:val="26"/>
          <w:rtl/>
        </w:rPr>
        <w:t>الثا</w:t>
      </w:r>
      <w:r>
        <w:rPr>
          <w:rFonts w:hint="cs"/>
          <w:sz w:val="30"/>
          <w:szCs w:val="26"/>
          <w:rtl/>
        </w:rPr>
        <w:t>لثة</w:t>
      </w:r>
      <w:r w:rsidRPr="000D53F1">
        <w:rPr>
          <w:sz w:val="30"/>
          <w:szCs w:val="26"/>
          <w:rtl/>
        </w:rPr>
        <w:t xml:space="preserve">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1ADD5F7E" w14:textId="77777777" w:rsidR="001909A3" w:rsidRPr="000D53F1" w:rsidRDefault="001909A3" w:rsidP="001909A3">
      <w:pPr>
        <w:pStyle w:val="Heading1"/>
        <w:numPr>
          <w:ilvl w:val="0"/>
          <w:numId w:val="0"/>
        </w:numPr>
        <w:bidi/>
        <w:ind w:left="4"/>
        <w:rPr>
          <w:b/>
          <w:bCs/>
          <w:sz w:val="26"/>
          <w:szCs w:val="26"/>
        </w:rPr>
      </w:pPr>
      <w:r w:rsidRPr="000D53F1">
        <w:rPr>
          <w:b/>
          <w:bCs/>
          <w:sz w:val="26"/>
          <w:szCs w:val="26"/>
          <w:rtl/>
        </w:rPr>
        <w:t>شروط الإفراج عن التمويل</w:t>
      </w:r>
    </w:p>
    <w:p w14:paraId="39A5358C" w14:textId="77777777" w:rsidR="001909A3" w:rsidRPr="000D53F1" w:rsidRDefault="001909A3" w:rsidP="001909A3">
      <w:pPr>
        <w:pStyle w:val="Heading1"/>
        <w:numPr>
          <w:ilvl w:val="0"/>
          <w:numId w:val="43"/>
        </w:numPr>
        <w:tabs>
          <w:tab w:val="clear" w:pos="0"/>
        </w:tabs>
        <w:bidi/>
        <w:rPr>
          <w:sz w:val="30"/>
          <w:szCs w:val="26"/>
        </w:rPr>
      </w:pPr>
      <w:r w:rsidRPr="000D53F1">
        <w:rPr>
          <w:sz w:val="30"/>
          <w:szCs w:val="26"/>
          <w:rtl/>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12040E5C" w14:textId="77777777" w:rsidR="001909A3" w:rsidRPr="000D53F1" w:rsidRDefault="001909A3" w:rsidP="001909A3">
      <w:pPr>
        <w:pStyle w:val="Heading2"/>
        <w:widowControl/>
        <w:numPr>
          <w:ilvl w:val="1"/>
          <w:numId w:val="43"/>
        </w:numPr>
        <w:tabs>
          <w:tab w:val="num" w:pos="1800"/>
        </w:tabs>
        <w:bidi/>
        <w:ind w:left="1440" w:hanging="720"/>
        <w:rPr>
          <w:sz w:val="26"/>
          <w:szCs w:val="26"/>
        </w:rPr>
      </w:pPr>
      <w:r w:rsidRPr="000D53F1">
        <w:rPr>
          <w:sz w:val="26"/>
          <w:szCs w:val="26"/>
          <w:rtl/>
        </w:rPr>
        <w:t>أن يكون البلد قد حقق الأهداف المحددة في الصف 1</w:t>
      </w:r>
      <w:r w:rsidRPr="000D53F1">
        <w:rPr>
          <w:sz w:val="26"/>
          <w:szCs w:val="26"/>
          <w:rtl/>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40A79260" w14:textId="77777777" w:rsidR="001909A3" w:rsidRPr="000D53F1" w:rsidRDefault="001909A3" w:rsidP="001909A3">
      <w:pPr>
        <w:pStyle w:val="Heading2"/>
        <w:widowControl/>
        <w:numPr>
          <w:ilvl w:val="1"/>
          <w:numId w:val="43"/>
        </w:numPr>
        <w:tabs>
          <w:tab w:val="num" w:pos="1800"/>
        </w:tabs>
        <w:bidi/>
        <w:ind w:left="1440" w:hanging="720"/>
        <w:rPr>
          <w:sz w:val="26"/>
          <w:szCs w:val="26"/>
        </w:rPr>
      </w:pPr>
      <w:r w:rsidRPr="000D53F1">
        <w:rPr>
          <w:sz w:val="26"/>
          <w:szCs w:val="26"/>
          <w:rtl/>
        </w:rPr>
        <w:t>أن يتم التحقق بشكل مستقل من تحقيق هذه الأهداف لجميع السنوات ذات الصلة، إلا إذا قررت اللجنة التنفيذية أن هذا التحقق غير مطلوب؛</w:t>
      </w:r>
    </w:p>
    <w:p w14:paraId="77A73421" w14:textId="77777777" w:rsidR="001909A3" w:rsidRPr="000D53F1" w:rsidRDefault="001909A3" w:rsidP="001909A3">
      <w:pPr>
        <w:pStyle w:val="Heading2"/>
        <w:widowControl/>
        <w:numPr>
          <w:ilvl w:val="1"/>
          <w:numId w:val="43"/>
        </w:numPr>
        <w:tabs>
          <w:tab w:val="num" w:pos="1800"/>
        </w:tabs>
        <w:bidi/>
        <w:ind w:left="1440" w:hanging="720"/>
        <w:rPr>
          <w:sz w:val="26"/>
          <w:szCs w:val="26"/>
          <w:rtl/>
        </w:rPr>
      </w:pPr>
      <w:r w:rsidRPr="000D53F1">
        <w:rPr>
          <w:sz w:val="26"/>
          <w:szCs w:val="26"/>
          <w:rtl/>
        </w:rPr>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6487CC39" w14:textId="77777777" w:rsidR="001909A3" w:rsidRPr="000D53F1" w:rsidRDefault="001909A3" w:rsidP="001909A3">
      <w:pPr>
        <w:pStyle w:val="Heading2"/>
        <w:widowControl/>
        <w:numPr>
          <w:ilvl w:val="1"/>
          <w:numId w:val="43"/>
        </w:numPr>
        <w:tabs>
          <w:tab w:val="num" w:pos="1800"/>
        </w:tabs>
        <w:bidi/>
        <w:ind w:left="1440" w:hanging="720"/>
        <w:rPr>
          <w:sz w:val="26"/>
          <w:szCs w:val="26"/>
        </w:rPr>
      </w:pPr>
      <w:r w:rsidRPr="000D53F1">
        <w:rPr>
          <w:sz w:val="26"/>
          <w:szCs w:val="26"/>
          <w:rtl/>
        </w:rPr>
        <w:lastRenderedPageBreak/>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48B298D3" w14:textId="77777777" w:rsidR="001909A3" w:rsidRPr="000D53F1" w:rsidRDefault="001909A3" w:rsidP="001909A3">
      <w:pPr>
        <w:pStyle w:val="Heading1"/>
        <w:numPr>
          <w:ilvl w:val="0"/>
          <w:numId w:val="0"/>
        </w:numPr>
        <w:bidi/>
        <w:ind w:left="4"/>
        <w:rPr>
          <w:b/>
          <w:bCs/>
          <w:sz w:val="26"/>
          <w:szCs w:val="26"/>
        </w:rPr>
      </w:pPr>
      <w:r w:rsidRPr="000D53F1">
        <w:rPr>
          <w:b/>
          <w:bCs/>
          <w:sz w:val="26"/>
          <w:szCs w:val="26"/>
          <w:rtl/>
        </w:rPr>
        <w:t>الرصد</w:t>
      </w:r>
    </w:p>
    <w:p w14:paraId="069DA2A2" w14:textId="77777777" w:rsidR="001909A3" w:rsidRPr="000D53F1" w:rsidRDefault="001909A3" w:rsidP="001909A3">
      <w:pPr>
        <w:pStyle w:val="Heading1"/>
        <w:numPr>
          <w:ilvl w:val="0"/>
          <w:numId w:val="43"/>
        </w:numPr>
        <w:tabs>
          <w:tab w:val="clear" w:pos="0"/>
        </w:tabs>
        <w:bidi/>
        <w:rPr>
          <w:sz w:val="30"/>
          <w:szCs w:val="26"/>
        </w:rPr>
      </w:pPr>
      <w:r w:rsidRPr="000D53F1">
        <w:rPr>
          <w:sz w:val="30"/>
          <w:szCs w:val="26"/>
          <w:rtl/>
        </w:rPr>
        <w:t>سيؤكد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6874DB5E" w14:textId="77777777" w:rsidR="001909A3" w:rsidRPr="000D53F1" w:rsidRDefault="001909A3" w:rsidP="001909A3">
      <w:pPr>
        <w:pStyle w:val="Heading1"/>
        <w:numPr>
          <w:ilvl w:val="0"/>
          <w:numId w:val="0"/>
        </w:numPr>
        <w:bidi/>
        <w:rPr>
          <w:b/>
          <w:bCs/>
          <w:sz w:val="26"/>
          <w:szCs w:val="26"/>
        </w:rPr>
      </w:pPr>
      <w:r w:rsidRPr="000D53F1">
        <w:rPr>
          <w:b/>
          <w:bCs/>
          <w:sz w:val="26"/>
          <w:szCs w:val="26"/>
          <w:rtl/>
        </w:rPr>
        <w:t>المرونة في إعادة تخصيص الأموال</w:t>
      </w:r>
    </w:p>
    <w:p w14:paraId="6610A007" w14:textId="77777777" w:rsidR="001909A3" w:rsidRPr="000D53F1" w:rsidRDefault="001909A3" w:rsidP="001909A3">
      <w:pPr>
        <w:pStyle w:val="Heading1"/>
        <w:numPr>
          <w:ilvl w:val="0"/>
          <w:numId w:val="43"/>
        </w:numPr>
        <w:tabs>
          <w:tab w:val="clear" w:pos="0"/>
        </w:tabs>
        <w:bidi/>
        <w:rPr>
          <w:sz w:val="30"/>
          <w:szCs w:val="26"/>
        </w:rPr>
      </w:pPr>
      <w:r w:rsidRPr="000D53F1">
        <w:rPr>
          <w:sz w:val="30"/>
          <w:szCs w:val="26"/>
          <w:rtl/>
        </w:rPr>
        <w:t>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1-ألف:</w:t>
      </w:r>
    </w:p>
    <w:p w14:paraId="26D8288D" w14:textId="77777777" w:rsidR="001909A3" w:rsidRPr="000D53F1" w:rsidRDefault="001909A3" w:rsidP="001909A3">
      <w:pPr>
        <w:pStyle w:val="Heading2"/>
        <w:widowControl/>
        <w:numPr>
          <w:ilvl w:val="1"/>
          <w:numId w:val="43"/>
        </w:numPr>
        <w:tabs>
          <w:tab w:val="num" w:pos="1800"/>
        </w:tabs>
        <w:bidi/>
        <w:ind w:left="1440" w:hanging="720"/>
        <w:rPr>
          <w:sz w:val="26"/>
          <w:szCs w:val="26"/>
        </w:rPr>
      </w:pPr>
      <w:r w:rsidRPr="000D53F1">
        <w:rPr>
          <w:sz w:val="26"/>
          <w:szCs w:val="26"/>
          <w:rtl/>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4D98744D" w14:textId="77777777" w:rsidR="001909A3" w:rsidRPr="000D53F1" w:rsidRDefault="001909A3" w:rsidP="001909A3">
      <w:pPr>
        <w:pStyle w:val="Heading3"/>
        <w:widowControl/>
        <w:numPr>
          <w:ilvl w:val="2"/>
          <w:numId w:val="44"/>
        </w:numPr>
        <w:tabs>
          <w:tab w:val="clear" w:pos="0"/>
        </w:tabs>
        <w:bidi/>
        <w:rPr>
          <w:sz w:val="26"/>
          <w:szCs w:val="26"/>
        </w:rPr>
      </w:pPr>
      <w:r w:rsidRPr="000D53F1">
        <w:rPr>
          <w:sz w:val="26"/>
          <w:szCs w:val="26"/>
          <w:rtl/>
        </w:rPr>
        <w:t>المسائل التي يمكن أن تتعلق بقواعد أو سياسات الصندوق المتعدد الأطراف؛</w:t>
      </w:r>
    </w:p>
    <w:p w14:paraId="6CB287F6" w14:textId="77777777" w:rsidR="001909A3" w:rsidRPr="000D53F1" w:rsidRDefault="001909A3" w:rsidP="001909A3">
      <w:pPr>
        <w:pStyle w:val="Heading3"/>
        <w:widowControl/>
        <w:numPr>
          <w:ilvl w:val="2"/>
          <w:numId w:val="44"/>
        </w:numPr>
        <w:tabs>
          <w:tab w:val="clear" w:pos="0"/>
        </w:tabs>
        <w:bidi/>
        <w:rPr>
          <w:sz w:val="26"/>
          <w:szCs w:val="26"/>
          <w:rtl/>
        </w:rPr>
      </w:pPr>
      <w:r w:rsidRPr="000D53F1">
        <w:rPr>
          <w:sz w:val="26"/>
          <w:szCs w:val="26"/>
          <w:rtl/>
        </w:rPr>
        <w:t>التغييرات التي تؤدي إلى تعديل أي شرط من شروط هذا الاتفاق؛</w:t>
      </w:r>
    </w:p>
    <w:p w14:paraId="1816C7FA" w14:textId="77777777" w:rsidR="001909A3" w:rsidRPr="000D53F1" w:rsidRDefault="001909A3" w:rsidP="001909A3">
      <w:pPr>
        <w:pStyle w:val="Heading3"/>
        <w:widowControl/>
        <w:numPr>
          <w:ilvl w:val="2"/>
          <w:numId w:val="44"/>
        </w:numPr>
        <w:tabs>
          <w:tab w:val="clear" w:pos="0"/>
        </w:tabs>
        <w:bidi/>
        <w:rPr>
          <w:sz w:val="26"/>
          <w:szCs w:val="26"/>
          <w:rtl/>
        </w:rPr>
      </w:pPr>
      <w:r w:rsidRPr="000D53F1">
        <w:rPr>
          <w:sz w:val="26"/>
          <w:szCs w:val="26"/>
          <w:rtl/>
        </w:rPr>
        <w:t>التغييرات في المستويات السنوية للتمويل المخصص لفرادى الوكالات الثنائية أو المنفذة لمختلف الشرائح؛</w:t>
      </w:r>
    </w:p>
    <w:p w14:paraId="3D0292F8" w14:textId="77777777" w:rsidR="001909A3" w:rsidRPr="000D53F1" w:rsidRDefault="001909A3" w:rsidP="001909A3">
      <w:pPr>
        <w:pStyle w:val="Heading3"/>
        <w:widowControl/>
        <w:numPr>
          <w:ilvl w:val="2"/>
          <w:numId w:val="44"/>
        </w:numPr>
        <w:tabs>
          <w:tab w:val="clear" w:pos="0"/>
        </w:tabs>
        <w:bidi/>
        <w:rPr>
          <w:sz w:val="26"/>
          <w:szCs w:val="26"/>
          <w:rtl/>
        </w:rPr>
      </w:pPr>
      <w:r w:rsidRPr="000D53F1">
        <w:rPr>
          <w:sz w:val="26"/>
          <w:szCs w:val="26"/>
          <w:rtl/>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26CD0312" w14:textId="77777777" w:rsidR="001909A3" w:rsidRPr="000D53F1" w:rsidRDefault="001909A3" w:rsidP="001909A3">
      <w:pPr>
        <w:pStyle w:val="Heading3"/>
        <w:widowControl/>
        <w:numPr>
          <w:ilvl w:val="2"/>
          <w:numId w:val="44"/>
        </w:numPr>
        <w:tabs>
          <w:tab w:val="clear" w:pos="0"/>
        </w:tabs>
        <w:bidi/>
        <w:rPr>
          <w:sz w:val="26"/>
          <w:szCs w:val="26"/>
        </w:rPr>
      </w:pPr>
      <w:r w:rsidRPr="000D53F1">
        <w:rPr>
          <w:sz w:val="26"/>
          <w:szCs w:val="26"/>
          <w:rtl/>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21FB8E40" w14:textId="77777777" w:rsidR="001909A3" w:rsidRPr="000D53F1" w:rsidRDefault="001909A3" w:rsidP="001909A3">
      <w:pPr>
        <w:pStyle w:val="Heading2"/>
        <w:widowControl/>
        <w:numPr>
          <w:ilvl w:val="1"/>
          <w:numId w:val="43"/>
        </w:numPr>
        <w:tabs>
          <w:tab w:val="num" w:pos="1800"/>
        </w:tabs>
        <w:bidi/>
        <w:ind w:left="1440" w:hanging="720"/>
        <w:rPr>
          <w:sz w:val="26"/>
          <w:szCs w:val="26"/>
        </w:rPr>
      </w:pPr>
      <w:r w:rsidRPr="000D53F1">
        <w:rPr>
          <w:sz w:val="26"/>
          <w:szCs w:val="26"/>
          <w:rtl/>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4A8CF661" w14:textId="77777777" w:rsidR="001909A3" w:rsidRPr="000D53F1" w:rsidRDefault="001909A3" w:rsidP="001909A3">
      <w:pPr>
        <w:pStyle w:val="Heading2"/>
        <w:widowControl/>
        <w:numPr>
          <w:ilvl w:val="1"/>
          <w:numId w:val="43"/>
        </w:numPr>
        <w:tabs>
          <w:tab w:val="num" w:pos="1800"/>
        </w:tabs>
        <w:bidi/>
        <w:ind w:left="1440" w:hanging="720"/>
        <w:rPr>
          <w:sz w:val="26"/>
          <w:szCs w:val="26"/>
          <w:rtl/>
        </w:rPr>
      </w:pPr>
      <w:r w:rsidRPr="000D53F1">
        <w:rPr>
          <w:sz w:val="26"/>
          <w:szCs w:val="26"/>
          <w:rtl/>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1CD4CBDF" w14:textId="77777777" w:rsidR="001909A3" w:rsidRPr="000D53F1" w:rsidRDefault="004B206D" w:rsidP="001909A3">
      <w:pPr>
        <w:pStyle w:val="Heading1"/>
        <w:keepNext/>
        <w:keepLines/>
        <w:widowControl w:val="0"/>
        <w:numPr>
          <w:ilvl w:val="0"/>
          <w:numId w:val="0"/>
        </w:numPr>
        <w:bidi/>
        <w:ind w:left="86"/>
        <w:rPr>
          <w:b/>
          <w:bCs/>
          <w:sz w:val="26"/>
          <w:szCs w:val="26"/>
        </w:rPr>
      </w:pPr>
      <w:r>
        <w:rPr>
          <w:b/>
          <w:bCs/>
          <w:sz w:val="26"/>
          <w:szCs w:val="26"/>
          <w:rtl/>
        </w:rPr>
        <w:lastRenderedPageBreak/>
        <w:t>اعتبارات لقطاع خدم</w:t>
      </w:r>
      <w:r>
        <w:rPr>
          <w:rFonts w:hint="cs"/>
          <w:b/>
          <w:bCs/>
          <w:sz w:val="26"/>
          <w:szCs w:val="26"/>
          <w:rtl/>
        </w:rPr>
        <w:t>ة</w:t>
      </w:r>
      <w:r w:rsidR="001909A3" w:rsidRPr="000D53F1">
        <w:rPr>
          <w:b/>
          <w:bCs/>
          <w:sz w:val="26"/>
          <w:szCs w:val="26"/>
          <w:rtl/>
        </w:rPr>
        <w:t xml:space="preserve"> التبريد</w:t>
      </w:r>
    </w:p>
    <w:p w14:paraId="2A9DDB51" w14:textId="77777777" w:rsidR="001909A3" w:rsidRPr="000D53F1" w:rsidRDefault="001909A3" w:rsidP="001909A3">
      <w:pPr>
        <w:pStyle w:val="Heading1"/>
        <w:numPr>
          <w:ilvl w:val="0"/>
          <w:numId w:val="43"/>
        </w:numPr>
        <w:tabs>
          <w:tab w:val="clear" w:pos="0"/>
        </w:tabs>
        <w:bidi/>
        <w:rPr>
          <w:sz w:val="30"/>
          <w:szCs w:val="26"/>
        </w:rPr>
      </w:pPr>
      <w:r w:rsidRPr="000D53F1">
        <w:rPr>
          <w:sz w:val="30"/>
          <w:szCs w:val="26"/>
          <w:rtl/>
        </w:rPr>
        <w:t>يولى الاهتمام على وجه التحديد لتنفيذ الأنشطة في قطـاع خدمـات التبريـد، بما في ذلك في الخطة، وبصفة خاصة لما يلي:</w:t>
      </w:r>
    </w:p>
    <w:p w14:paraId="04F379D6" w14:textId="77777777" w:rsidR="001909A3" w:rsidRPr="000D53F1" w:rsidRDefault="001909A3" w:rsidP="001909A3">
      <w:pPr>
        <w:pStyle w:val="Heading2"/>
        <w:widowControl/>
        <w:numPr>
          <w:ilvl w:val="1"/>
          <w:numId w:val="43"/>
        </w:numPr>
        <w:tabs>
          <w:tab w:val="num" w:pos="1800"/>
        </w:tabs>
        <w:bidi/>
        <w:ind w:left="1440" w:hanging="720"/>
        <w:rPr>
          <w:sz w:val="26"/>
          <w:szCs w:val="26"/>
        </w:rPr>
      </w:pPr>
      <w:r w:rsidRPr="000D53F1">
        <w:rPr>
          <w:sz w:val="26"/>
          <w:szCs w:val="26"/>
          <w:rtl/>
        </w:rPr>
        <w:t>أن يستعمل البلد المرونة المتاحة بموجب هذا الاتفاق لمعالجة الاحتياجات الخاصّة التي قد تطرأ خلال تنفيذ المشروع؛</w:t>
      </w:r>
    </w:p>
    <w:p w14:paraId="0B95BE31" w14:textId="77777777" w:rsidR="001909A3" w:rsidRPr="000D53F1" w:rsidRDefault="001909A3" w:rsidP="001909A3">
      <w:pPr>
        <w:pStyle w:val="Heading2"/>
        <w:widowControl/>
        <w:numPr>
          <w:ilvl w:val="1"/>
          <w:numId w:val="43"/>
        </w:numPr>
        <w:tabs>
          <w:tab w:val="num" w:pos="1800"/>
        </w:tabs>
        <w:bidi/>
        <w:ind w:left="1440" w:hanging="720"/>
        <w:rPr>
          <w:sz w:val="26"/>
          <w:szCs w:val="26"/>
        </w:rPr>
      </w:pPr>
      <w:r w:rsidRPr="000D53F1">
        <w:rPr>
          <w:sz w:val="26"/>
          <w:szCs w:val="26"/>
          <w:rtl/>
        </w:rPr>
        <w:t>أن يأخذ البلد والوكالات الثنائية و/أو المنفذة المعنية بعين الاعتبار المقررات ذات الصلة بشأن قطاع خدمات التبريد خلال تنفيذ الخطة.</w:t>
      </w:r>
    </w:p>
    <w:p w14:paraId="0AAE212A" w14:textId="77777777" w:rsidR="001909A3" w:rsidRPr="000D53F1" w:rsidRDefault="001909A3" w:rsidP="001909A3">
      <w:pPr>
        <w:pStyle w:val="Heading1"/>
        <w:numPr>
          <w:ilvl w:val="0"/>
          <w:numId w:val="0"/>
        </w:numPr>
        <w:bidi/>
        <w:ind w:left="90"/>
        <w:rPr>
          <w:b/>
          <w:bCs/>
          <w:sz w:val="26"/>
          <w:szCs w:val="26"/>
        </w:rPr>
      </w:pPr>
      <w:r w:rsidRPr="000D53F1">
        <w:rPr>
          <w:b/>
          <w:bCs/>
          <w:sz w:val="26"/>
          <w:szCs w:val="26"/>
          <w:rtl/>
        </w:rPr>
        <w:t>الوكالات الثنائية والمنفذة</w:t>
      </w:r>
    </w:p>
    <w:p w14:paraId="553B070C" w14:textId="77777777" w:rsidR="001909A3" w:rsidRPr="000D53F1" w:rsidRDefault="001909A3" w:rsidP="001909A3">
      <w:pPr>
        <w:pStyle w:val="Heading1"/>
        <w:numPr>
          <w:ilvl w:val="0"/>
          <w:numId w:val="43"/>
        </w:numPr>
        <w:tabs>
          <w:tab w:val="clear" w:pos="0"/>
          <w:tab w:val="right" w:pos="720"/>
          <w:tab w:val="num" w:pos="1563"/>
        </w:tabs>
        <w:bidi/>
        <w:rPr>
          <w:sz w:val="26"/>
          <w:szCs w:val="26"/>
          <w:rtl/>
        </w:rPr>
      </w:pPr>
      <w:r w:rsidRPr="000D53F1">
        <w:rPr>
          <w:sz w:val="26"/>
          <w:szCs w:val="26"/>
          <w:rtl/>
        </w:rPr>
        <w:t>يوافق البلد على تحمل المسؤولية الشاملة لإدارة وتنفيذ هذا الاتفاق وجميع الأنشطة التي يجريها أو نيابة عنه من أجل الوفاء بالالتزامات بموجب هذا الاتفاق</w:t>
      </w:r>
      <w:r w:rsidRPr="000D53F1">
        <w:rPr>
          <w:rFonts w:hint="cs"/>
          <w:sz w:val="26"/>
          <w:szCs w:val="26"/>
          <w:rtl/>
          <w:lang w:bidi="ar-EG"/>
        </w:rPr>
        <w:t>،</w:t>
      </w:r>
      <w:r w:rsidRPr="000D53F1">
        <w:rPr>
          <w:rFonts w:hint="cs"/>
          <w:sz w:val="26"/>
          <w:szCs w:val="26"/>
          <w:rtl/>
        </w:rPr>
        <w:t xml:space="preserve"> </w:t>
      </w:r>
      <w:r w:rsidRPr="000D53F1">
        <w:rPr>
          <w:sz w:val="26"/>
          <w:szCs w:val="26"/>
          <w:rtl/>
        </w:rPr>
        <w:t>و</w:t>
      </w:r>
      <w:r w:rsidRPr="000D53F1">
        <w:rPr>
          <w:rFonts w:hint="cs"/>
          <w:sz w:val="26"/>
          <w:szCs w:val="26"/>
          <w:rtl/>
        </w:rPr>
        <w:t xml:space="preserve">قد </w:t>
      </w:r>
      <w:r w:rsidRPr="000D53F1">
        <w:rPr>
          <w:sz w:val="26"/>
          <w:szCs w:val="26"/>
          <w:rtl/>
        </w:rPr>
        <w:t xml:space="preserve">وافق </w:t>
      </w:r>
      <w:r>
        <w:rPr>
          <w:rFonts w:hint="cs"/>
          <w:sz w:val="26"/>
          <w:szCs w:val="26"/>
          <w:rtl/>
        </w:rPr>
        <w:t>اليونيدو</w:t>
      </w:r>
      <w:r w:rsidRPr="000D53F1">
        <w:rPr>
          <w:sz w:val="26"/>
          <w:szCs w:val="26"/>
          <w:rtl/>
        </w:rPr>
        <w:t xml:space="preserve"> على أن </w:t>
      </w:r>
      <w:r w:rsidRPr="000D53F1">
        <w:rPr>
          <w:rFonts w:hint="cs"/>
          <w:sz w:val="26"/>
          <w:szCs w:val="26"/>
          <w:rtl/>
        </w:rPr>
        <w:t>ي</w:t>
      </w:r>
      <w:r w:rsidRPr="000D53F1">
        <w:rPr>
          <w:sz w:val="26"/>
          <w:szCs w:val="26"/>
          <w:rtl/>
        </w:rPr>
        <w:t>كون</w:t>
      </w:r>
      <w:r w:rsidRPr="000D53F1">
        <w:rPr>
          <w:rFonts w:hint="cs"/>
          <w:sz w:val="26"/>
          <w:szCs w:val="26"/>
          <w:rtl/>
        </w:rPr>
        <w:t xml:space="preserve"> </w:t>
      </w:r>
      <w:r w:rsidRPr="000D53F1">
        <w:rPr>
          <w:sz w:val="26"/>
          <w:szCs w:val="26"/>
          <w:rtl/>
        </w:rPr>
        <w:t>الوكالة المنفذة الرئيسية ("الوكالة المنفذة الرئيسية")</w:t>
      </w:r>
      <w:r w:rsidRPr="000D53F1">
        <w:rPr>
          <w:rFonts w:hint="cs"/>
          <w:sz w:val="26"/>
          <w:szCs w:val="26"/>
          <w:rtl/>
        </w:rPr>
        <w:t xml:space="preserve"> </w:t>
      </w:r>
      <w:r>
        <w:rPr>
          <w:rFonts w:hint="cs"/>
          <w:sz w:val="26"/>
          <w:szCs w:val="26"/>
          <w:rtl/>
        </w:rPr>
        <w:t>و</w:t>
      </w:r>
      <w:r w:rsidRPr="000D53F1">
        <w:rPr>
          <w:rFonts w:hint="cs"/>
          <w:sz w:val="26"/>
          <w:szCs w:val="26"/>
          <w:rtl/>
        </w:rPr>
        <w:t>وافق</w:t>
      </w:r>
      <w:r w:rsidRPr="000D53F1">
        <w:rPr>
          <w:sz w:val="26"/>
          <w:szCs w:val="26"/>
          <w:rtl/>
        </w:rPr>
        <w:t xml:space="preserve"> </w:t>
      </w:r>
      <w:r>
        <w:rPr>
          <w:rFonts w:hint="cs"/>
          <w:sz w:val="26"/>
          <w:szCs w:val="26"/>
          <w:rtl/>
        </w:rPr>
        <w:t>اليونيب</w:t>
      </w:r>
      <w:r w:rsidRPr="000D53F1">
        <w:rPr>
          <w:sz w:val="26"/>
          <w:szCs w:val="26"/>
          <w:rtl/>
        </w:rPr>
        <w:t xml:space="preserve"> على أن يكون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xml:space="preserve"> (</w:t>
      </w:r>
      <w:r w:rsidRPr="000D53F1">
        <w:rPr>
          <w:rFonts w:hint="cs"/>
          <w:sz w:val="26"/>
          <w:szCs w:val="26"/>
          <w:rtl/>
        </w:rPr>
        <w:t>"</w:t>
      </w:r>
      <w:r w:rsidRPr="000D53F1">
        <w:rPr>
          <w:sz w:val="26"/>
          <w:szCs w:val="26"/>
          <w:rtl/>
        </w:rPr>
        <w:t>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xml:space="preserve">) </w:t>
      </w:r>
      <w:r w:rsidRPr="000D53F1">
        <w:rPr>
          <w:rFonts w:hint="cs"/>
          <w:sz w:val="26"/>
          <w:szCs w:val="26"/>
          <w:rtl/>
        </w:rPr>
        <w:t xml:space="preserve">التي ستعمل </w:t>
      </w:r>
      <w:r w:rsidRPr="000D53F1">
        <w:rPr>
          <w:sz w:val="26"/>
          <w:szCs w:val="26"/>
          <w:rtl/>
        </w:rPr>
        <w:t xml:space="preserve">تحت </w:t>
      </w:r>
      <w:r w:rsidRPr="000D53F1">
        <w:rPr>
          <w:rFonts w:hint="cs"/>
          <w:sz w:val="26"/>
          <w:szCs w:val="26"/>
          <w:rtl/>
        </w:rPr>
        <w:t>إشراف</w:t>
      </w:r>
      <w:r w:rsidRPr="000D53F1">
        <w:rPr>
          <w:sz w:val="26"/>
          <w:szCs w:val="26"/>
          <w:rtl/>
        </w:rPr>
        <w:t xml:space="preserve"> الوكالة المنفذة </w:t>
      </w:r>
      <w:r w:rsidRPr="000D53F1">
        <w:rPr>
          <w:rFonts w:hint="cs"/>
          <w:sz w:val="26"/>
          <w:szCs w:val="26"/>
          <w:rtl/>
        </w:rPr>
        <w:t>الرئيسية</w:t>
      </w:r>
      <w:r w:rsidRPr="000D53F1">
        <w:rPr>
          <w:sz w:val="26"/>
          <w:szCs w:val="26"/>
          <w:rtl/>
        </w:rPr>
        <w:t xml:space="preserve">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w:t>
      </w:r>
      <w:r w:rsidRPr="000D53F1">
        <w:rPr>
          <w:rFonts w:hint="cs"/>
          <w:sz w:val="26"/>
          <w:szCs w:val="26"/>
          <w:rtl/>
        </w:rPr>
        <w:t xml:space="preserve"> و/أو </w:t>
      </w:r>
      <w:r w:rsidRPr="000D53F1">
        <w:rPr>
          <w:sz w:val="26"/>
          <w:szCs w:val="26"/>
          <w:rtl/>
        </w:rPr>
        <w:t>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xml:space="preserve"> المشاركة في هذا الاتفاق.</w:t>
      </w:r>
    </w:p>
    <w:p w14:paraId="548A3971" w14:textId="77777777" w:rsidR="001909A3" w:rsidRPr="000D53F1" w:rsidRDefault="001909A3" w:rsidP="001909A3">
      <w:pPr>
        <w:pStyle w:val="Heading1"/>
        <w:numPr>
          <w:ilvl w:val="0"/>
          <w:numId w:val="43"/>
        </w:numPr>
        <w:tabs>
          <w:tab w:val="clear" w:pos="0"/>
          <w:tab w:val="right" w:pos="720"/>
          <w:tab w:val="num" w:pos="1563"/>
        </w:tabs>
        <w:bidi/>
        <w:rPr>
          <w:sz w:val="26"/>
          <w:szCs w:val="26"/>
        </w:rPr>
      </w:pPr>
      <w:r w:rsidRPr="000D53F1">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0D53F1">
        <w:rPr>
          <w:rFonts w:hint="cs"/>
          <w:sz w:val="26"/>
          <w:szCs w:val="26"/>
          <w:rtl/>
        </w:rPr>
        <w:t>و</w:t>
      </w:r>
      <w:r w:rsidRPr="000D53F1">
        <w:rPr>
          <w:sz w:val="26"/>
          <w:szCs w:val="26"/>
          <w:rtl/>
        </w:rPr>
        <w:t>ستدعم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 ال</w:t>
      </w:r>
      <w:r w:rsidRPr="000D53F1">
        <w:rPr>
          <w:sz w:val="26"/>
          <w:szCs w:val="26"/>
          <w:rtl/>
        </w:rPr>
        <w:t xml:space="preserve">وكالة </w:t>
      </w:r>
      <w:r w:rsidRPr="000D53F1">
        <w:rPr>
          <w:rFonts w:hint="cs"/>
          <w:sz w:val="26"/>
          <w:szCs w:val="26"/>
          <w:rtl/>
        </w:rPr>
        <w:t>المنفذة</w:t>
      </w:r>
      <w:r w:rsidRPr="000D53F1">
        <w:rPr>
          <w:sz w:val="26"/>
          <w:szCs w:val="26"/>
          <w:rtl/>
        </w:rPr>
        <w:t xml:space="preserve"> الرئيسية من خلال تنفيذ الخطة تحت </w:t>
      </w:r>
      <w:r w:rsidRPr="000D53F1">
        <w:rPr>
          <w:rFonts w:hint="cs"/>
          <w:sz w:val="26"/>
          <w:szCs w:val="26"/>
          <w:rtl/>
        </w:rPr>
        <w:t>التنسيق الشامل للوكالة المنفذة الرئيسية</w:t>
      </w:r>
      <w:r w:rsidRPr="000D53F1">
        <w:rPr>
          <w:sz w:val="26"/>
          <w:szCs w:val="26"/>
          <w:rtl/>
        </w:rPr>
        <w:t xml:space="preserve">. وترد </w:t>
      </w:r>
      <w:r w:rsidRPr="000D53F1">
        <w:rPr>
          <w:rFonts w:hint="cs"/>
          <w:sz w:val="26"/>
          <w:szCs w:val="26"/>
          <w:rtl/>
        </w:rPr>
        <w:t>ال</w:t>
      </w:r>
      <w:r w:rsidRPr="000D53F1">
        <w:rPr>
          <w:sz w:val="26"/>
          <w:szCs w:val="26"/>
          <w:rtl/>
        </w:rPr>
        <w:t>أدوار</w:t>
      </w:r>
      <w:r w:rsidRPr="000D53F1">
        <w:rPr>
          <w:rFonts w:hint="cs"/>
          <w:sz w:val="26"/>
          <w:szCs w:val="26"/>
          <w:rtl/>
        </w:rPr>
        <w:t xml:space="preserve"> التي تضطلع بها</w:t>
      </w:r>
      <w:r w:rsidRPr="000D53F1">
        <w:rPr>
          <w:sz w:val="26"/>
          <w:szCs w:val="26"/>
          <w:rtl/>
        </w:rPr>
        <w:t xml:space="preserve"> كلٍّ من </w:t>
      </w:r>
      <w:r w:rsidRPr="000D53F1">
        <w:rPr>
          <w:rFonts w:hint="cs"/>
          <w:sz w:val="26"/>
          <w:szCs w:val="26"/>
          <w:rtl/>
        </w:rPr>
        <w:t>ال</w:t>
      </w:r>
      <w:r w:rsidRPr="000D53F1">
        <w:rPr>
          <w:sz w:val="26"/>
          <w:szCs w:val="26"/>
          <w:rtl/>
        </w:rPr>
        <w:t xml:space="preserve">وكالة </w:t>
      </w:r>
      <w:r w:rsidRPr="000D53F1">
        <w:rPr>
          <w:rFonts w:hint="cs"/>
          <w:sz w:val="26"/>
          <w:szCs w:val="26"/>
          <w:rtl/>
        </w:rPr>
        <w:t>المنفذة</w:t>
      </w:r>
      <w:r w:rsidRPr="000D53F1">
        <w:rPr>
          <w:sz w:val="26"/>
          <w:szCs w:val="26"/>
          <w:rtl/>
        </w:rPr>
        <w:t xml:space="preserve"> الرئيسية </w:t>
      </w:r>
      <w:r w:rsidRPr="000D53F1">
        <w:rPr>
          <w:rFonts w:hint="cs"/>
          <w:sz w:val="26"/>
          <w:szCs w:val="26"/>
          <w:rtl/>
        </w:rPr>
        <w:t>و</w:t>
      </w:r>
      <w:r w:rsidRPr="000D53F1">
        <w:rPr>
          <w:sz w:val="26"/>
          <w:szCs w:val="26"/>
          <w:rtl/>
        </w:rPr>
        <w:t>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xml:space="preserve"> في </w:t>
      </w:r>
      <w:r w:rsidRPr="000D53F1">
        <w:rPr>
          <w:rFonts w:hint="cs"/>
          <w:sz w:val="26"/>
          <w:szCs w:val="26"/>
          <w:rtl/>
        </w:rPr>
        <w:t>التذييلين</w:t>
      </w:r>
      <w:r w:rsidRPr="000D53F1">
        <w:rPr>
          <w:sz w:val="26"/>
          <w:szCs w:val="26"/>
          <w:rtl/>
        </w:rPr>
        <w:t xml:space="preserve"> 6-أ</w:t>
      </w:r>
      <w:r w:rsidRPr="000D53F1">
        <w:rPr>
          <w:rFonts w:hint="cs"/>
          <w:sz w:val="26"/>
          <w:szCs w:val="26"/>
          <w:rtl/>
        </w:rPr>
        <w:t>لف</w:t>
      </w:r>
      <w:r w:rsidRPr="000D53F1">
        <w:rPr>
          <w:sz w:val="26"/>
          <w:szCs w:val="26"/>
          <w:rtl/>
        </w:rPr>
        <w:t xml:space="preserve"> و6-ب</w:t>
      </w:r>
      <w:r w:rsidRPr="000D53F1">
        <w:rPr>
          <w:rFonts w:hint="cs"/>
          <w:sz w:val="26"/>
          <w:szCs w:val="26"/>
          <w:rtl/>
        </w:rPr>
        <w:t>اء</w:t>
      </w:r>
      <w:r w:rsidRPr="000D53F1">
        <w:rPr>
          <w:sz w:val="26"/>
          <w:szCs w:val="26"/>
          <w:rtl/>
        </w:rPr>
        <w:t xml:space="preserve"> على التوالي. وتوافق اللجنة التنفيذية، من حيث المبدأ، على </w:t>
      </w:r>
      <w:r w:rsidRPr="000D53F1">
        <w:rPr>
          <w:rFonts w:hint="cs"/>
          <w:sz w:val="26"/>
          <w:szCs w:val="26"/>
          <w:rtl/>
        </w:rPr>
        <w:t>إمداد</w:t>
      </w:r>
      <w:r w:rsidRPr="000D53F1">
        <w:rPr>
          <w:sz w:val="26"/>
          <w:szCs w:val="26"/>
          <w:rtl/>
        </w:rPr>
        <w:t xml:space="preserve"> </w:t>
      </w:r>
      <w:r w:rsidRPr="000D53F1">
        <w:rPr>
          <w:rFonts w:hint="cs"/>
          <w:sz w:val="26"/>
          <w:szCs w:val="26"/>
          <w:rtl/>
        </w:rPr>
        <w:t>ال</w:t>
      </w:r>
      <w:r w:rsidRPr="000D53F1">
        <w:rPr>
          <w:sz w:val="26"/>
          <w:szCs w:val="26"/>
          <w:rtl/>
        </w:rPr>
        <w:t xml:space="preserve">وكالة </w:t>
      </w:r>
      <w:r w:rsidRPr="000D53F1">
        <w:rPr>
          <w:rFonts w:hint="cs"/>
          <w:sz w:val="26"/>
          <w:szCs w:val="26"/>
          <w:rtl/>
        </w:rPr>
        <w:t>المنفذة</w:t>
      </w:r>
      <w:r w:rsidRPr="000D53F1">
        <w:rPr>
          <w:sz w:val="26"/>
          <w:szCs w:val="26"/>
          <w:rtl/>
        </w:rPr>
        <w:t xml:space="preserve"> الرئيسية </w:t>
      </w:r>
      <w:r w:rsidRPr="000D53F1">
        <w:rPr>
          <w:rFonts w:hint="cs"/>
          <w:sz w:val="26"/>
          <w:szCs w:val="26"/>
          <w:rtl/>
        </w:rPr>
        <w:t>و</w:t>
      </w:r>
      <w:r w:rsidRPr="000D53F1">
        <w:rPr>
          <w:sz w:val="26"/>
          <w:szCs w:val="26"/>
          <w:rtl/>
        </w:rPr>
        <w:t>الوكالتين المنفذتين المتعاونتين بالرسوم الموضحة في الصف</w:t>
      </w:r>
      <w:r w:rsidRPr="000D53F1">
        <w:rPr>
          <w:rFonts w:hint="cs"/>
          <w:sz w:val="26"/>
          <w:szCs w:val="26"/>
          <w:rtl/>
        </w:rPr>
        <w:t>ين 2-2، و2-4، للتذييل</w:t>
      </w:r>
      <w:r w:rsidRPr="000D53F1">
        <w:rPr>
          <w:sz w:val="26"/>
          <w:szCs w:val="26"/>
          <w:rtl/>
        </w:rPr>
        <w:t xml:space="preserve"> 2</w:t>
      </w:r>
      <w:r w:rsidRPr="000D53F1">
        <w:rPr>
          <w:rFonts w:hint="cs"/>
          <w:sz w:val="26"/>
          <w:szCs w:val="26"/>
          <w:rtl/>
        </w:rPr>
        <w:t>-ألف.</w:t>
      </w:r>
    </w:p>
    <w:p w14:paraId="55CA74F9" w14:textId="77777777" w:rsidR="001909A3" w:rsidRPr="000D53F1" w:rsidRDefault="001909A3" w:rsidP="001909A3">
      <w:pPr>
        <w:pStyle w:val="Heading1"/>
        <w:numPr>
          <w:ilvl w:val="0"/>
          <w:numId w:val="0"/>
        </w:numPr>
        <w:bidi/>
        <w:ind w:left="86"/>
        <w:rPr>
          <w:b/>
          <w:bCs/>
          <w:sz w:val="26"/>
          <w:szCs w:val="26"/>
        </w:rPr>
      </w:pPr>
      <w:r w:rsidRPr="000D53F1">
        <w:rPr>
          <w:b/>
          <w:bCs/>
          <w:sz w:val="26"/>
          <w:szCs w:val="26"/>
          <w:rtl/>
        </w:rPr>
        <w:t>عدم الامتثال للاتفاق</w:t>
      </w:r>
    </w:p>
    <w:p w14:paraId="52F654E4" w14:textId="77777777" w:rsidR="001909A3" w:rsidRPr="000D53F1" w:rsidRDefault="001909A3" w:rsidP="001909A3">
      <w:pPr>
        <w:pStyle w:val="Heading1"/>
        <w:numPr>
          <w:ilvl w:val="0"/>
          <w:numId w:val="43"/>
        </w:numPr>
        <w:tabs>
          <w:tab w:val="clear" w:pos="0"/>
          <w:tab w:val="right" w:pos="720"/>
          <w:tab w:val="num" w:pos="1563"/>
        </w:tabs>
        <w:bidi/>
        <w:rPr>
          <w:sz w:val="26"/>
          <w:szCs w:val="26"/>
          <w:rtl/>
        </w:rPr>
      </w:pPr>
      <w:r w:rsidRPr="000D53F1">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4F237FE6" w14:textId="77777777" w:rsidR="001909A3" w:rsidRPr="000D53F1" w:rsidRDefault="001909A3" w:rsidP="001909A3">
      <w:pPr>
        <w:pStyle w:val="Heading1"/>
        <w:numPr>
          <w:ilvl w:val="0"/>
          <w:numId w:val="43"/>
        </w:numPr>
        <w:tabs>
          <w:tab w:val="clear" w:pos="0"/>
          <w:tab w:val="right" w:pos="720"/>
          <w:tab w:val="num" w:pos="1563"/>
        </w:tabs>
        <w:bidi/>
        <w:rPr>
          <w:sz w:val="26"/>
          <w:szCs w:val="26"/>
          <w:rtl/>
        </w:rPr>
      </w:pPr>
      <w:r w:rsidRPr="000D53F1">
        <w:rPr>
          <w:sz w:val="26"/>
          <w:szCs w:val="26"/>
          <w:rtl/>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1FEE88ED" w14:textId="77777777" w:rsidR="001909A3" w:rsidRPr="000D53F1" w:rsidRDefault="001909A3" w:rsidP="001909A3">
      <w:pPr>
        <w:pStyle w:val="Heading1"/>
        <w:numPr>
          <w:ilvl w:val="0"/>
          <w:numId w:val="43"/>
        </w:numPr>
        <w:tabs>
          <w:tab w:val="clear" w:pos="0"/>
          <w:tab w:val="right" w:pos="720"/>
          <w:tab w:val="num" w:pos="1563"/>
        </w:tabs>
        <w:bidi/>
        <w:rPr>
          <w:sz w:val="26"/>
          <w:szCs w:val="26"/>
          <w:rtl/>
        </w:rPr>
      </w:pPr>
      <w:r w:rsidRPr="000D53F1">
        <w:rPr>
          <w:sz w:val="26"/>
          <w:szCs w:val="26"/>
          <w:rtl/>
        </w:rPr>
        <w:t>سوف يستجيب البلد لأي طلب معقول من اللجنة التنفيذية</w:t>
      </w:r>
      <w:r w:rsidRPr="000D53F1">
        <w:rPr>
          <w:rFonts w:hint="cs"/>
          <w:sz w:val="26"/>
          <w:szCs w:val="26"/>
          <w:rtl/>
        </w:rPr>
        <w:t>،</w:t>
      </w:r>
      <w:r w:rsidRPr="000D53F1">
        <w:rPr>
          <w:sz w:val="26"/>
          <w:szCs w:val="26"/>
          <w:rtl/>
        </w:rPr>
        <w:t xml:space="preserve"> </w:t>
      </w:r>
      <w:r w:rsidRPr="000D53F1">
        <w:rPr>
          <w:rFonts w:hint="cs"/>
          <w:sz w:val="26"/>
          <w:szCs w:val="26"/>
          <w:rtl/>
        </w:rPr>
        <w:t>و</w:t>
      </w:r>
      <w:r w:rsidRPr="000D53F1">
        <w:rPr>
          <w:sz w:val="26"/>
          <w:szCs w:val="26"/>
          <w:rtl/>
        </w:rPr>
        <w:t xml:space="preserve">الوكالة المنفذة الرئيسية </w:t>
      </w:r>
      <w:r w:rsidRPr="000D53F1">
        <w:rPr>
          <w:rFonts w:hint="cs"/>
          <w:sz w:val="26"/>
          <w:szCs w:val="26"/>
          <w:rtl/>
        </w:rPr>
        <w:t>و</w:t>
      </w:r>
      <w:r w:rsidRPr="000D53F1">
        <w:rPr>
          <w:sz w:val="26"/>
          <w:szCs w:val="26"/>
          <w:rtl/>
        </w:rPr>
        <w:t>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xml:space="preserve"> </w:t>
      </w:r>
      <w:r w:rsidRPr="000D53F1">
        <w:rPr>
          <w:rFonts w:hint="cs"/>
          <w:sz w:val="26"/>
          <w:szCs w:val="26"/>
          <w:rtl/>
        </w:rPr>
        <w:t>لتيسير</w:t>
      </w:r>
      <w:r w:rsidRPr="000D53F1">
        <w:rPr>
          <w:sz w:val="26"/>
          <w:szCs w:val="26"/>
          <w:rtl/>
        </w:rPr>
        <w:t xml:space="preserve"> تنفيذ هذا الاتفاق. وبنوع خاص، عليه أن يتيح للوكالة المنفذة الرئيسية</w:t>
      </w:r>
      <w:r w:rsidRPr="000D53F1">
        <w:rPr>
          <w:rFonts w:hint="cs"/>
          <w:sz w:val="26"/>
          <w:szCs w:val="26"/>
          <w:rtl/>
        </w:rPr>
        <w:t xml:space="preserve"> و</w:t>
      </w:r>
      <w:r w:rsidRPr="000D53F1">
        <w:rPr>
          <w:sz w:val="26"/>
          <w:szCs w:val="26"/>
          <w:rtl/>
        </w:rPr>
        <w:t>الوكالتين المنفذتين المتعاونتين الاطلاع على المعلومات الضرورية للتحقق من الامتثال لهذا الاتفاق.</w:t>
      </w:r>
    </w:p>
    <w:p w14:paraId="1D07B4EE" w14:textId="77777777" w:rsidR="001909A3" w:rsidRPr="000D53F1" w:rsidRDefault="001909A3" w:rsidP="001909A3">
      <w:pPr>
        <w:pStyle w:val="Heading1"/>
        <w:numPr>
          <w:ilvl w:val="0"/>
          <w:numId w:val="0"/>
        </w:numPr>
        <w:bidi/>
        <w:ind w:left="90"/>
        <w:rPr>
          <w:b/>
          <w:bCs/>
          <w:sz w:val="26"/>
          <w:szCs w:val="26"/>
        </w:rPr>
      </w:pPr>
      <w:r w:rsidRPr="000D53F1">
        <w:rPr>
          <w:b/>
          <w:bCs/>
          <w:sz w:val="26"/>
          <w:szCs w:val="26"/>
          <w:rtl/>
        </w:rPr>
        <w:lastRenderedPageBreak/>
        <w:t>تاريخ الإنجاز</w:t>
      </w:r>
    </w:p>
    <w:p w14:paraId="4BB4D737" w14:textId="77777777" w:rsidR="001909A3" w:rsidRPr="000D53F1" w:rsidRDefault="001909A3" w:rsidP="001909A3">
      <w:pPr>
        <w:pStyle w:val="Heading1"/>
        <w:numPr>
          <w:ilvl w:val="0"/>
          <w:numId w:val="43"/>
        </w:numPr>
        <w:tabs>
          <w:tab w:val="clear" w:pos="0"/>
          <w:tab w:val="right" w:pos="720"/>
          <w:tab w:val="num" w:pos="1989"/>
        </w:tabs>
        <w:bidi/>
        <w:rPr>
          <w:sz w:val="26"/>
          <w:szCs w:val="26"/>
          <w:rtl/>
        </w:rPr>
      </w:pPr>
      <w:r w:rsidRPr="000D53F1">
        <w:rPr>
          <w:sz w:val="26"/>
          <w:szCs w:val="26"/>
          <w:rtl/>
        </w:rPr>
        <w:t xml:space="preserve">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w:t>
      </w:r>
      <w:r w:rsidRPr="000D53F1">
        <w:rPr>
          <w:rFonts w:hint="cs"/>
          <w:sz w:val="26"/>
          <w:szCs w:val="26"/>
          <w:rtl/>
        </w:rPr>
        <w:t>والتعديلات</w:t>
      </w:r>
      <w:r w:rsidRPr="000D53F1">
        <w:rPr>
          <w:sz w:val="26"/>
          <w:szCs w:val="26"/>
          <w:rtl/>
        </w:rPr>
        <w:t xml:space="preserve">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73B14121" w14:textId="77777777" w:rsidR="001909A3" w:rsidRPr="000D53F1" w:rsidRDefault="001909A3" w:rsidP="001909A3">
      <w:pPr>
        <w:bidi/>
        <w:spacing w:after="240"/>
        <w:rPr>
          <w:b/>
          <w:bCs/>
          <w:sz w:val="26"/>
          <w:szCs w:val="26"/>
        </w:rPr>
      </w:pPr>
      <w:r w:rsidRPr="000D53F1">
        <w:rPr>
          <w:b/>
          <w:bCs/>
          <w:sz w:val="26"/>
          <w:szCs w:val="26"/>
          <w:rtl/>
        </w:rPr>
        <w:t>صحة الاتفاق</w:t>
      </w:r>
    </w:p>
    <w:p w14:paraId="721C7B42" w14:textId="77777777" w:rsidR="001909A3" w:rsidRPr="000D53F1" w:rsidRDefault="001909A3" w:rsidP="001909A3">
      <w:pPr>
        <w:pStyle w:val="Heading1"/>
        <w:numPr>
          <w:ilvl w:val="0"/>
          <w:numId w:val="43"/>
        </w:numPr>
        <w:tabs>
          <w:tab w:val="clear" w:pos="0"/>
          <w:tab w:val="right" w:pos="720"/>
          <w:tab w:val="num" w:pos="1705"/>
        </w:tabs>
        <w:bidi/>
        <w:rPr>
          <w:sz w:val="26"/>
          <w:szCs w:val="26"/>
        </w:rPr>
      </w:pPr>
      <w:r w:rsidRPr="000D53F1">
        <w:rPr>
          <w:sz w:val="26"/>
          <w:szCs w:val="26"/>
          <w:rtl/>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49B17EF3" w14:textId="77777777" w:rsidR="001909A3" w:rsidRPr="000D53F1" w:rsidRDefault="001909A3" w:rsidP="001909A3">
      <w:pPr>
        <w:pStyle w:val="Heading1"/>
        <w:numPr>
          <w:ilvl w:val="0"/>
          <w:numId w:val="43"/>
        </w:numPr>
        <w:tabs>
          <w:tab w:val="clear" w:pos="0"/>
          <w:tab w:val="right" w:pos="720"/>
          <w:tab w:val="num" w:pos="1705"/>
        </w:tabs>
        <w:bidi/>
        <w:rPr>
          <w:sz w:val="26"/>
          <w:szCs w:val="26"/>
          <w:rtl/>
        </w:rPr>
      </w:pPr>
      <w:r w:rsidRPr="000D53F1">
        <w:rPr>
          <w:sz w:val="26"/>
          <w:szCs w:val="26"/>
          <w:rtl/>
        </w:rPr>
        <w:t>يمكن تعديل هذا الاتفاق أو إلغائه فقط بالموافقة المتبادلة المكتوبة للبلد واللجنة التنفيذية للصندوق المتعدد الأطراف.</w:t>
      </w:r>
    </w:p>
    <w:p w14:paraId="39600060" w14:textId="77777777" w:rsidR="001909A3" w:rsidRPr="000D53F1" w:rsidRDefault="001909A3" w:rsidP="001909A3">
      <w:pPr>
        <w:bidi/>
        <w:spacing w:after="240"/>
        <w:jc w:val="left"/>
        <w:rPr>
          <w:bCs/>
          <w:sz w:val="26"/>
          <w:szCs w:val="26"/>
          <w:rtl/>
        </w:rPr>
      </w:pPr>
      <w:r w:rsidRPr="000D53F1">
        <w:rPr>
          <w:bCs/>
          <w:sz w:val="26"/>
          <w:szCs w:val="26"/>
          <w:rtl/>
        </w:rPr>
        <w:t>التذييلات</w:t>
      </w:r>
    </w:p>
    <w:p w14:paraId="32FB4362" w14:textId="77777777" w:rsidR="001909A3" w:rsidRPr="000D53F1" w:rsidRDefault="001909A3" w:rsidP="001909A3">
      <w:pPr>
        <w:keepNext/>
        <w:widowControl w:val="0"/>
        <w:bidi/>
        <w:spacing w:after="240"/>
        <w:outlineLvl w:val="0"/>
        <w:rPr>
          <w:b/>
          <w:bCs/>
          <w:sz w:val="26"/>
          <w:szCs w:val="26"/>
          <w:rtl/>
        </w:rPr>
      </w:pPr>
      <w:r w:rsidRPr="000D53F1">
        <w:rPr>
          <w:b/>
          <w:bCs/>
          <w:sz w:val="26"/>
          <w:szCs w:val="26"/>
          <w:rtl/>
        </w:rPr>
        <w:t>التذييل 1- ألف: المـواد</w:t>
      </w:r>
    </w:p>
    <w:tbl>
      <w:tblPr>
        <w:bidiVisual/>
        <w:tblW w:w="4978" w:type="pct"/>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1080"/>
        <w:gridCol w:w="1260"/>
        <w:gridCol w:w="3774"/>
      </w:tblGrid>
      <w:tr w:rsidR="001909A3" w:rsidRPr="000D53F1" w14:paraId="77931444" w14:textId="77777777" w:rsidTr="002D6847">
        <w:trPr>
          <w:trHeight w:val="413"/>
        </w:trPr>
        <w:tc>
          <w:tcPr>
            <w:tcW w:w="1716" w:type="pct"/>
            <w:tcBorders>
              <w:top w:val="single" w:sz="4" w:space="0" w:color="auto"/>
              <w:left w:val="single" w:sz="4" w:space="0" w:color="auto"/>
              <w:bottom w:val="single" w:sz="4" w:space="0" w:color="auto"/>
              <w:right w:val="single" w:sz="4" w:space="0" w:color="auto"/>
            </w:tcBorders>
            <w:vAlign w:val="center"/>
          </w:tcPr>
          <w:p w14:paraId="6C54DEA4" w14:textId="77777777" w:rsidR="001909A3" w:rsidRPr="00F52386" w:rsidRDefault="001909A3" w:rsidP="002D6847">
            <w:pPr>
              <w:bidi/>
              <w:jc w:val="center"/>
              <w:rPr>
                <w:b/>
                <w:bCs/>
                <w:sz w:val="19"/>
                <w:szCs w:val="19"/>
              </w:rPr>
            </w:pPr>
            <w:r w:rsidRPr="00F52386">
              <w:rPr>
                <w:b/>
                <w:bCs/>
                <w:sz w:val="19"/>
                <w:szCs w:val="19"/>
                <w:rtl/>
              </w:rPr>
              <w:t>المادة</w:t>
            </w:r>
          </w:p>
        </w:tc>
        <w:tc>
          <w:tcPr>
            <w:tcW w:w="580" w:type="pct"/>
            <w:tcBorders>
              <w:top w:val="single" w:sz="4" w:space="0" w:color="auto"/>
              <w:left w:val="single" w:sz="4" w:space="0" w:color="auto"/>
              <w:bottom w:val="single" w:sz="4" w:space="0" w:color="auto"/>
              <w:right w:val="single" w:sz="4" w:space="0" w:color="auto"/>
            </w:tcBorders>
            <w:vAlign w:val="center"/>
          </w:tcPr>
          <w:p w14:paraId="0EEE23D4" w14:textId="77777777" w:rsidR="001909A3" w:rsidRPr="00F52386" w:rsidRDefault="001909A3" w:rsidP="002D6847">
            <w:pPr>
              <w:keepNext/>
              <w:bidi/>
              <w:jc w:val="center"/>
              <w:rPr>
                <w:b/>
                <w:bCs/>
                <w:sz w:val="19"/>
                <w:szCs w:val="19"/>
              </w:rPr>
            </w:pPr>
            <w:r w:rsidRPr="00F52386">
              <w:rPr>
                <w:b/>
                <w:bCs/>
                <w:sz w:val="19"/>
                <w:szCs w:val="19"/>
                <w:rtl/>
              </w:rPr>
              <w:t>المرفق</w:t>
            </w:r>
          </w:p>
        </w:tc>
        <w:tc>
          <w:tcPr>
            <w:tcW w:w="677" w:type="pct"/>
            <w:tcBorders>
              <w:top w:val="single" w:sz="4" w:space="0" w:color="auto"/>
              <w:left w:val="single" w:sz="4" w:space="0" w:color="auto"/>
              <w:bottom w:val="single" w:sz="4" w:space="0" w:color="auto"/>
              <w:right w:val="single" w:sz="4" w:space="0" w:color="auto"/>
            </w:tcBorders>
            <w:vAlign w:val="center"/>
          </w:tcPr>
          <w:p w14:paraId="60E1455E" w14:textId="77777777" w:rsidR="001909A3" w:rsidRPr="00F52386" w:rsidRDefault="001909A3" w:rsidP="002D6847">
            <w:pPr>
              <w:keepNext/>
              <w:autoSpaceDE w:val="0"/>
              <w:autoSpaceDN w:val="0"/>
              <w:bidi/>
              <w:adjustRightInd w:val="0"/>
              <w:jc w:val="center"/>
              <w:rPr>
                <w:b/>
                <w:bCs/>
                <w:sz w:val="19"/>
                <w:szCs w:val="19"/>
              </w:rPr>
            </w:pPr>
            <w:r w:rsidRPr="00F52386">
              <w:rPr>
                <w:b/>
                <w:bCs/>
                <w:sz w:val="19"/>
                <w:szCs w:val="19"/>
                <w:rtl/>
              </w:rPr>
              <w:t>المجموعة</w:t>
            </w:r>
          </w:p>
        </w:tc>
        <w:tc>
          <w:tcPr>
            <w:tcW w:w="2027" w:type="pct"/>
            <w:tcBorders>
              <w:top w:val="single" w:sz="4" w:space="0" w:color="auto"/>
              <w:left w:val="single" w:sz="4" w:space="0" w:color="auto"/>
              <w:bottom w:val="single" w:sz="4" w:space="0" w:color="auto"/>
              <w:right w:val="single" w:sz="4" w:space="0" w:color="auto"/>
            </w:tcBorders>
            <w:vAlign w:val="center"/>
          </w:tcPr>
          <w:p w14:paraId="3D2F20AF" w14:textId="77777777" w:rsidR="001909A3" w:rsidRPr="00F52386" w:rsidRDefault="001909A3" w:rsidP="002D6847">
            <w:pPr>
              <w:keepNext/>
              <w:autoSpaceDE w:val="0"/>
              <w:autoSpaceDN w:val="0"/>
              <w:bidi/>
              <w:adjustRightInd w:val="0"/>
              <w:jc w:val="center"/>
              <w:rPr>
                <w:b/>
                <w:bCs/>
                <w:sz w:val="19"/>
                <w:szCs w:val="19"/>
                <w:rtl/>
                <w:lang w:eastAsia="en-CA"/>
              </w:rPr>
            </w:pPr>
            <w:r w:rsidRPr="00F52386">
              <w:rPr>
                <w:b/>
                <w:bCs/>
                <w:sz w:val="19"/>
                <w:szCs w:val="19"/>
                <w:rtl/>
                <w:lang w:eastAsia="en-CA"/>
              </w:rPr>
              <w:t>نقطة البد</w:t>
            </w:r>
            <w:r w:rsidRPr="00F52386">
              <w:rPr>
                <w:rFonts w:hint="cs"/>
                <w:b/>
                <w:bCs/>
                <w:sz w:val="19"/>
                <w:szCs w:val="19"/>
                <w:rtl/>
                <w:lang w:eastAsia="en-CA"/>
              </w:rPr>
              <w:t>اية</w:t>
            </w:r>
            <w:r w:rsidRPr="00F52386">
              <w:rPr>
                <w:b/>
                <w:bCs/>
                <w:sz w:val="19"/>
                <w:szCs w:val="19"/>
                <w:rtl/>
                <w:lang w:eastAsia="en-CA"/>
              </w:rPr>
              <w:t xml:space="preserve"> لإجمالي التخفيضات في الاستهلاك</w:t>
            </w:r>
          </w:p>
          <w:p w14:paraId="5405A4E0" w14:textId="77777777" w:rsidR="001909A3" w:rsidRPr="00F52386" w:rsidRDefault="001909A3" w:rsidP="002D6847">
            <w:pPr>
              <w:keepNext/>
              <w:autoSpaceDE w:val="0"/>
              <w:autoSpaceDN w:val="0"/>
              <w:bidi/>
              <w:adjustRightInd w:val="0"/>
              <w:jc w:val="center"/>
              <w:rPr>
                <w:b/>
                <w:bCs/>
                <w:sz w:val="19"/>
                <w:szCs w:val="19"/>
                <w:lang w:eastAsia="en-CA"/>
              </w:rPr>
            </w:pPr>
            <w:r w:rsidRPr="00F52386">
              <w:rPr>
                <w:b/>
                <w:bCs/>
                <w:sz w:val="19"/>
                <w:szCs w:val="19"/>
                <w:rtl/>
                <w:lang w:eastAsia="en-CA"/>
              </w:rPr>
              <w:t>(بأطنان قدرات استنفاد الأوزون)</w:t>
            </w:r>
          </w:p>
        </w:tc>
      </w:tr>
      <w:tr w:rsidR="001909A3" w:rsidRPr="000D53F1" w14:paraId="6DCC5FD5" w14:textId="77777777" w:rsidTr="002D6847">
        <w:trPr>
          <w:trHeight w:val="413"/>
        </w:trPr>
        <w:tc>
          <w:tcPr>
            <w:tcW w:w="1716" w:type="pct"/>
            <w:tcBorders>
              <w:top w:val="single" w:sz="4" w:space="0" w:color="auto"/>
              <w:left w:val="single" w:sz="4" w:space="0" w:color="auto"/>
              <w:bottom w:val="single" w:sz="4" w:space="0" w:color="auto"/>
              <w:right w:val="single" w:sz="4" w:space="0" w:color="auto"/>
            </w:tcBorders>
          </w:tcPr>
          <w:p w14:paraId="607D6E4F" w14:textId="77777777" w:rsidR="001909A3" w:rsidRPr="000D53F1" w:rsidRDefault="001909A3" w:rsidP="002D6847">
            <w:pPr>
              <w:bidi/>
              <w:ind w:left="286"/>
              <w:jc w:val="left"/>
              <w:rPr>
                <w:b/>
                <w:bCs/>
                <w:sz w:val="19"/>
                <w:szCs w:val="19"/>
              </w:rPr>
            </w:pPr>
            <w:r w:rsidRPr="000D53F1">
              <w:rPr>
                <w:sz w:val="19"/>
                <w:szCs w:val="19"/>
                <w:rtl/>
              </w:rPr>
              <w:t>الهيدروكلوروفلوروكربون-22</w:t>
            </w:r>
          </w:p>
        </w:tc>
        <w:tc>
          <w:tcPr>
            <w:tcW w:w="580" w:type="pct"/>
            <w:tcBorders>
              <w:top w:val="single" w:sz="4" w:space="0" w:color="auto"/>
              <w:left w:val="single" w:sz="4" w:space="0" w:color="auto"/>
              <w:bottom w:val="single" w:sz="4" w:space="0" w:color="auto"/>
              <w:right w:val="single" w:sz="4" w:space="0" w:color="auto"/>
            </w:tcBorders>
          </w:tcPr>
          <w:p w14:paraId="46FDC569" w14:textId="77777777" w:rsidR="001909A3" w:rsidRPr="000D53F1" w:rsidRDefault="001909A3" w:rsidP="002D6847">
            <w:pPr>
              <w:keepNext/>
              <w:bidi/>
              <w:jc w:val="left"/>
              <w:rPr>
                <w:b/>
                <w:bCs/>
                <w:sz w:val="19"/>
                <w:szCs w:val="19"/>
              </w:rPr>
            </w:pPr>
            <w:r w:rsidRPr="000D53F1">
              <w:rPr>
                <w:sz w:val="19"/>
                <w:szCs w:val="19"/>
                <w:rtl/>
              </w:rPr>
              <w:t>جيم</w:t>
            </w:r>
          </w:p>
        </w:tc>
        <w:tc>
          <w:tcPr>
            <w:tcW w:w="677" w:type="pct"/>
            <w:tcBorders>
              <w:top w:val="single" w:sz="4" w:space="0" w:color="auto"/>
              <w:left w:val="single" w:sz="4" w:space="0" w:color="auto"/>
              <w:bottom w:val="single" w:sz="4" w:space="0" w:color="auto"/>
              <w:right w:val="single" w:sz="4" w:space="0" w:color="auto"/>
            </w:tcBorders>
          </w:tcPr>
          <w:p w14:paraId="108B1887" w14:textId="77777777" w:rsidR="001909A3" w:rsidRPr="000D53F1" w:rsidRDefault="001909A3" w:rsidP="002D6847">
            <w:pPr>
              <w:keepNext/>
              <w:autoSpaceDE w:val="0"/>
              <w:autoSpaceDN w:val="0"/>
              <w:bidi/>
              <w:adjustRightInd w:val="0"/>
              <w:jc w:val="left"/>
              <w:rPr>
                <w:b/>
                <w:bCs/>
                <w:sz w:val="19"/>
                <w:szCs w:val="19"/>
              </w:rPr>
            </w:pPr>
            <w:r w:rsidRPr="000D53F1">
              <w:rPr>
                <w:sz w:val="19"/>
                <w:szCs w:val="19"/>
                <w:rtl/>
              </w:rPr>
              <w:t>الأولى</w:t>
            </w:r>
          </w:p>
        </w:tc>
        <w:tc>
          <w:tcPr>
            <w:tcW w:w="2027" w:type="pct"/>
            <w:tcBorders>
              <w:top w:val="single" w:sz="4" w:space="0" w:color="auto"/>
              <w:left w:val="single" w:sz="4" w:space="0" w:color="auto"/>
              <w:bottom w:val="single" w:sz="4" w:space="0" w:color="auto"/>
              <w:right w:val="single" w:sz="4" w:space="0" w:color="auto"/>
            </w:tcBorders>
          </w:tcPr>
          <w:p w14:paraId="43389C2E" w14:textId="77777777" w:rsidR="001909A3" w:rsidRPr="000D53F1" w:rsidRDefault="001909A3" w:rsidP="002D6847">
            <w:pPr>
              <w:keepNext/>
              <w:autoSpaceDE w:val="0"/>
              <w:autoSpaceDN w:val="0"/>
              <w:bidi/>
              <w:adjustRightInd w:val="0"/>
              <w:jc w:val="left"/>
              <w:rPr>
                <w:sz w:val="19"/>
                <w:szCs w:val="19"/>
                <w:lang w:eastAsia="en-CA"/>
              </w:rPr>
            </w:pPr>
            <w:r w:rsidRPr="00805DF6">
              <w:rPr>
                <w:sz w:val="20"/>
                <w:rtl/>
              </w:rPr>
              <w:t>240.19</w:t>
            </w:r>
          </w:p>
        </w:tc>
      </w:tr>
      <w:tr w:rsidR="001909A3" w:rsidRPr="000D53F1" w14:paraId="6CDD161E" w14:textId="77777777" w:rsidTr="002D6847">
        <w:trPr>
          <w:trHeight w:val="413"/>
        </w:trPr>
        <w:tc>
          <w:tcPr>
            <w:tcW w:w="1716" w:type="pct"/>
            <w:tcBorders>
              <w:top w:val="single" w:sz="4" w:space="0" w:color="auto"/>
              <w:left w:val="single" w:sz="4" w:space="0" w:color="auto"/>
              <w:bottom w:val="single" w:sz="4" w:space="0" w:color="auto"/>
              <w:right w:val="single" w:sz="4" w:space="0" w:color="auto"/>
            </w:tcBorders>
          </w:tcPr>
          <w:p w14:paraId="54856763" w14:textId="77777777" w:rsidR="001909A3" w:rsidRPr="000D53F1" w:rsidRDefault="001909A3" w:rsidP="002D6847">
            <w:pPr>
              <w:bidi/>
              <w:ind w:left="286"/>
              <w:jc w:val="left"/>
              <w:rPr>
                <w:sz w:val="19"/>
                <w:szCs w:val="19"/>
                <w:rtl/>
                <w:lang w:bidi="ar-SA"/>
              </w:rPr>
            </w:pPr>
            <w:r w:rsidRPr="000D53F1">
              <w:rPr>
                <w:sz w:val="19"/>
                <w:szCs w:val="19"/>
                <w:rtl/>
              </w:rPr>
              <w:t>الهيدروكلوروفلوروكربون-</w:t>
            </w:r>
            <w:r>
              <w:rPr>
                <w:rFonts w:hint="cs"/>
                <w:sz w:val="19"/>
                <w:szCs w:val="19"/>
                <w:rtl/>
                <w:lang w:bidi="ar-SA"/>
              </w:rPr>
              <w:t>123</w:t>
            </w:r>
          </w:p>
        </w:tc>
        <w:tc>
          <w:tcPr>
            <w:tcW w:w="580" w:type="pct"/>
            <w:tcBorders>
              <w:top w:val="single" w:sz="4" w:space="0" w:color="auto"/>
              <w:left w:val="single" w:sz="4" w:space="0" w:color="auto"/>
              <w:bottom w:val="single" w:sz="4" w:space="0" w:color="auto"/>
              <w:right w:val="single" w:sz="4" w:space="0" w:color="auto"/>
            </w:tcBorders>
          </w:tcPr>
          <w:p w14:paraId="1CDC284B" w14:textId="77777777" w:rsidR="001909A3" w:rsidRPr="000D53F1" w:rsidRDefault="001909A3" w:rsidP="002D6847">
            <w:pPr>
              <w:keepNext/>
              <w:bidi/>
              <w:jc w:val="left"/>
              <w:rPr>
                <w:sz w:val="19"/>
                <w:szCs w:val="19"/>
                <w:rtl/>
              </w:rPr>
            </w:pPr>
            <w:r w:rsidRPr="009B6C49">
              <w:rPr>
                <w:sz w:val="19"/>
                <w:szCs w:val="19"/>
                <w:rtl/>
              </w:rPr>
              <w:t>جيم</w:t>
            </w:r>
          </w:p>
        </w:tc>
        <w:tc>
          <w:tcPr>
            <w:tcW w:w="677" w:type="pct"/>
            <w:tcBorders>
              <w:top w:val="single" w:sz="4" w:space="0" w:color="auto"/>
              <w:left w:val="single" w:sz="4" w:space="0" w:color="auto"/>
              <w:bottom w:val="single" w:sz="4" w:space="0" w:color="auto"/>
              <w:right w:val="single" w:sz="4" w:space="0" w:color="auto"/>
            </w:tcBorders>
          </w:tcPr>
          <w:p w14:paraId="45028B3B" w14:textId="77777777" w:rsidR="001909A3" w:rsidRPr="000D53F1" w:rsidRDefault="001909A3" w:rsidP="002D6847">
            <w:pPr>
              <w:keepNext/>
              <w:autoSpaceDE w:val="0"/>
              <w:autoSpaceDN w:val="0"/>
              <w:bidi/>
              <w:adjustRightInd w:val="0"/>
              <w:jc w:val="left"/>
              <w:rPr>
                <w:sz w:val="19"/>
                <w:szCs w:val="19"/>
                <w:rtl/>
              </w:rPr>
            </w:pPr>
            <w:r w:rsidRPr="003E3273">
              <w:rPr>
                <w:sz w:val="19"/>
                <w:szCs w:val="19"/>
                <w:rtl/>
              </w:rPr>
              <w:t>الأولى</w:t>
            </w:r>
          </w:p>
        </w:tc>
        <w:tc>
          <w:tcPr>
            <w:tcW w:w="2027" w:type="pct"/>
            <w:tcBorders>
              <w:top w:val="single" w:sz="4" w:space="0" w:color="auto"/>
              <w:left w:val="single" w:sz="4" w:space="0" w:color="auto"/>
              <w:bottom w:val="single" w:sz="4" w:space="0" w:color="auto"/>
              <w:right w:val="single" w:sz="4" w:space="0" w:color="auto"/>
            </w:tcBorders>
          </w:tcPr>
          <w:p w14:paraId="0DA422F0" w14:textId="77777777" w:rsidR="001909A3" w:rsidRPr="000D53F1" w:rsidRDefault="001909A3" w:rsidP="002D6847">
            <w:pPr>
              <w:keepNext/>
              <w:autoSpaceDE w:val="0"/>
              <w:autoSpaceDN w:val="0"/>
              <w:bidi/>
              <w:adjustRightInd w:val="0"/>
              <w:jc w:val="left"/>
              <w:rPr>
                <w:sz w:val="19"/>
                <w:szCs w:val="19"/>
                <w:rtl/>
                <w:lang w:eastAsia="en-CA"/>
              </w:rPr>
            </w:pPr>
            <w:r w:rsidRPr="00805DF6">
              <w:rPr>
                <w:sz w:val="20"/>
                <w:rtl/>
              </w:rPr>
              <w:t>0.11</w:t>
            </w:r>
          </w:p>
        </w:tc>
      </w:tr>
      <w:tr w:rsidR="001909A3" w:rsidRPr="000D53F1" w14:paraId="2197BDD5" w14:textId="77777777" w:rsidTr="002D6847">
        <w:trPr>
          <w:trHeight w:val="413"/>
        </w:trPr>
        <w:tc>
          <w:tcPr>
            <w:tcW w:w="1716" w:type="pct"/>
            <w:tcBorders>
              <w:top w:val="single" w:sz="4" w:space="0" w:color="auto"/>
              <w:left w:val="single" w:sz="4" w:space="0" w:color="auto"/>
              <w:bottom w:val="single" w:sz="4" w:space="0" w:color="auto"/>
              <w:right w:val="single" w:sz="4" w:space="0" w:color="auto"/>
            </w:tcBorders>
          </w:tcPr>
          <w:p w14:paraId="78A6814B" w14:textId="77777777" w:rsidR="001909A3" w:rsidRPr="000D53F1" w:rsidRDefault="001909A3" w:rsidP="002D6847">
            <w:pPr>
              <w:bidi/>
              <w:ind w:left="286"/>
              <w:jc w:val="left"/>
              <w:rPr>
                <w:sz w:val="19"/>
                <w:szCs w:val="19"/>
                <w:rtl/>
                <w:lang w:bidi="ar-SA"/>
              </w:rPr>
            </w:pPr>
            <w:r w:rsidRPr="000D53F1">
              <w:rPr>
                <w:sz w:val="19"/>
                <w:szCs w:val="19"/>
                <w:rtl/>
              </w:rPr>
              <w:t>الهيدروكلوروفلوروكربون-</w:t>
            </w:r>
            <w:r>
              <w:rPr>
                <w:rFonts w:hint="cs"/>
                <w:sz w:val="19"/>
                <w:szCs w:val="19"/>
                <w:rtl/>
              </w:rPr>
              <w:t>141ب</w:t>
            </w:r>
          </w:p>
        </w:tc>
        <w:tc>
          <w:tcPr>
            <w:tcW w:w="580" w:type="pct"/>
            <w:tcBorders>
              <w:top w:val="single" w:sz="4" w:space="0" w:color="auto"/>
              <w:left w:val="single" w:sz="4" w:space="0" w:color="auto"/>
              <w:bottom w:val="single" w:sz="4" w:space="0" w:color="auto"/>
              <w:right w:val="single" w:sz="4" w:space="0" w:color="auto"/>
            </w:tcBorders>
          </w:tcPr>
          <w:p w14:paraId="26BB18F4" w14:textId="77777777" w:rsidR="001909A3" w:rsidRPr="000D53F1" w:rsidRDefault="001909A3" w:rsidP="002D6847">
            <w:pPr>
              <w:keepNext/>
              <w:bidi/>
              <w:jc w:val="left"/>
              <w:rPr>
                <w:sz w:val="19"/>
                <w:szCs w:val="19"/>
                <w:rtl/>
              </w:rPr>
            </w:pPr>
            <w:r w:rsidRPr="009B6C49">
              <w:rPr>
                <w:sz w:val="19"/>
                <w:szCs w:val="19"/>
                <w:rtl/>
              </w:rPr>
              <w:t>جيم</w:t>
            </w:r>
          </w:p>
        </w:tc>
        <w:tc>
          <w:tcPr>
            <w:tcW w:w="677" w:type="pct"/>
            <w:tcBorders>
              <w:top w:val="single" w:sz="4" w:space="0" w:color="auto"/>
              <w:left w:val="single" w:sz="4" w:space="0" w:color="auto"/>
              <w:bottom w:val="single" w:sz="4" w:space="0" w:color="auto"/>
              <w:right w:val="single" w:sz="4" w:space="0" w:color="auto"/>
            </w:tcBorders>
          </w:tcPr>
          <w:p w14:paraId="72B9021C" w14:textId="77777777" w:rsidR="001909A3" w:rsidRPr="000D53F1" w:rsidRDefault="001909A3" w:rsidP="002D6847">
            <w:pPr>
              <w:keepNext/>
              <w:autoSpaceDE w:val="0"/>
              <w:autoSpaceDN w:val="0"/>
              <w:bidi/>
              <w:adjustRightInd w:val="0"/>
              <w:jc w:val="left"/>
              <w:rPr>
                <w:sz w:val="19"/>
                <w:szCs w:val="19"/>
                <w:rtl/>
              </w:rPr>
            </w:pPr>
            <w:r w:rsidRPr="003E3273">
              <w:rPr>
                <w:sz w:val="19"/>
                <w:szCs w:val="19"/>
                <w:rtl/>
              </w:rPr>
              <w:t>الأولى</w:t>
            </w:r>
          </w:p>
        </w:tc>
        <w:tc>
          <w:tcPr>
            <w:tcW w:w="2027" w:type="pct"/>
            <w:tcBorders>
              <w:top w:val="single" w:sz="4" w:space="0" w:color="auto"/>
              <w:left w:val="single" w:sz="4" w:space="0" w:color="auto"/>
              <w:bottom w:val="single" w:sz="4" w:space="0" w:color="auto"/>
              <w:right w:val="single" w:sz="4" w:space="0" w:color="auto"/>
            </w:tcBorders>
          </w:tcPr>
          <w:p w14:paraId="3E92D23A" w14:textId="77777777" w:rsidR="001909A3" w:rsidRPr="000D53F1" w:rsidRDefault="001909A3" w:rsidP="002D6847">
            <w:pPr>
              <w:keepNext/>
              <w:autoSpaceDE w:val="0"/>
              <w:autoSpaceDN w:val="0"/>
              <w:bidi/>
              <w:adjustRightInd w:val="0"/>
              <w:jc w:val="left"/>
              <w:rPr>
                <w:sz w:val="19"/>
                <w:szCs w:val="19"/>
                <w:rtl/>
                <w:lang w:eastAsia="en-CA"/>
              </w:rPr>
            </w:pPr>
            <w:r w:rsidRPr="00805DF6">
              <w:rPr>
                <w:sz w:val="20"/>
                <w:rtl/>
              </w:rPr>
              <w:t>129.61</w:t>
            </w:r>
          </w:p>
        </w:tc>
      </w:tr>
      <w:tr w:rsidR="001909A3" w:rsidRPr="000D53F1" w14:paraId="3B9CAD87" w14:textId="77777777" w:rsidTr="002D6847">
        <w:trPr>
          <w:trHeight w:val="413"/>
        </w:trPr>
        <w:tc>
          <w:tcPr>
            <w:tcW w:w="1716" w:type="pct"/>
            <w:tcBorders>
              <w:top w:val="single" w:sz="4" w:space="0" w:color="auto"/>
              <w:left w:val="single" w:sz="4" w:space="0" w:color="auto"/>
              <w:bottom w:val="single" w:sz="4" w:space="0" w:color="auto"/>
              <w:right w:val="single" w:sz="4" w:space="0" w:color="auto"/>
            </w:tcBorders>
          </w:tcPr>
          <w:p w14:paraId="555A6826" w14:textId="77777777" w:rsidR="001909A3" w:rsidRPr="000D53F1" w:rsidRDefault="001909A3" w:rsidP="002D6847">
            <w:pPr>
              <w:bidi/>
              <w:ind w:left="286"/>
              <w:jc w:val="left"/>
              <w:rPr>
                <w:sz w:val="19"/>
                <w:szCs w:val="19"/>
                <w:rtl/>
                <w:lang w:bidi="ar-SA"/>
              </w:rPr>
            </w:pPr>
            <w:r w:rsidRPr="000D53F1">
              <w:rPr>
                <w:sz w:val="19"/>
                <w:szCs w:val="19"/>
                <w:rtl/>
              </w:rPr>
              <w:t>الهيدروكلوروفلوروكربون-</w:t>
            </w:r>
            <w:r>
              <w:rPr>
                <w:rFonts w:hint="cs"/>
                <w:sz w:val="19"/>
                <w:szCs w:val="19"/>
                <w:rtl/>
              </w:rPr>
              <w:t>142ب</w:t>
            </w:r>
          </w:p>
        </w:tc>
        <w:tc>
          <w:tcPr>
            <w:tcW w:w="580" w:type="pct"/>
            <w:tcBorders>
              <w:top w:val="single" w:sz="4" w:space="0" w:color="auto"/>
              <w:left w:val="single" w:sz="4" w:space="0" w:color="auto"/>
              <w:bottom w:val="single" w:sz="4" w:space="0" w:color="auto"/>
              <w:right w:val="single" w:sz="4" w:space="0" w:color="auto"/>
            </w:tcBorders>
          </w:tcPr>
          <w:p w14:paraId="085A567F" w14:textId="77777777" w:rsidR="001909A3" w:rsidRPr="000D53F1" w:rsidRDefault="001909A3" w:rsidP="002D6847">
            <w:pPr>
              <w:keepNext/>
              <w:bidi/>
              <w:jc w:val="left"/>
              <w:rPr>
                <w:sz w:val="19"/>
                <w:szCs w:val="19"/>
                <w:rtl/>
              </w:rPr>
            </w:pPr>
            <w:r w:rsidRPr="009B6C49">
              <w:rPr>
                <w:sz w:val="19"/>
                <w:szCs w:val="19"/>
                <w:rtl/>
              </w:rPr>
              <w:t>جيم</w:t>
            </w:r>
          </w:p>
        </w:tc>
        <w:tc>
          <w:tcPr>
            <w:tcW w:w="677" w:type="pct"/>
            <w:tcBorders>
              <w:top w:val="single" w:sz="4" w:space="0" w:color="auto"/>
              <w:left w:val="single" w:sz="4" w:space="0" w:color="auto"/>
              <w:bottom w:val="single" w:sz="4" w:space="0" w:color="auto"/>
              <w:right w:val="single" w:sz="4" w:space="0" w:color="auto"/>
            </w:tcBorders>
          </w:tcPr>
          <w:p w14:paraId="0CB4EDB4" w14:textId="77777777" w:rsidR="001909A3" w:rsidRPr="000D53F1" w:rsidRDefault="001909A3" w:rsidP="002D6847">
            <w:pPr>
              <w:keepNext/>
              <w:autoSpaceDE w:val="0"/>
              <w:autoSpaceDN w:val="0"/>
              <w:bidi/>
              <w:adjustRightInd w:val="0"/>
              <w:jc w:val="left"/>
              <w:rPr>
                <w:sz w:val="19"/>
                <w:szCs w:val="19"/>
                <w:rtl/>
              </w:rPr>
            </w:pPr>
            <w:r w:rsidRPr="003E3273">
              <w:rPr>
                <w:sz w:val="19"/>
                <w:szCs w:val="19"/>
                <w:rtl/>
              </w:rPr>
              <w:t>الأولى</w:t>
            </w:r>
          </w:p>
        </w:tc>
        <w:tc>
          <w:tcPr>
            <w:tcW w:w="2027" w:type="pct"/>
            <w:tcBorders>
              <w:top w:val="single" w:sz="4" w:space="0" w:color="auto"/>
              <w:left w:val="single" w:sz="4" w:space="0" w:color="auto"/>
              <w:bottom w:val="single" w:sz="4" w:space="0" w:color="auto"/>
              <w:right w:val="single" w:sz="4" w:space="0" w:color="auto"/>
            </w:tcBorders>
          </w:tcPr>
          <w:p w14:paraId="140FC246" w14:textId="77777777" w:rsidR="001909A3" w:rsidRPr="000D53F1" w:rsidRDefault="001909A3" w:rsidP="002D6847">
            <w:pPr>
              <w:keepNext/>
              <w:autoSpaceDE w:val="0"/>
              <w:autoSpaceDN w:val="0"/>
              <w:bidi/>
              <w:adjustRightInd w:val="0"/>
              <w:jc w:val="left"/>
              <w:rPr>
                <w:sz w:val="19"/>
                <w:szCs w:val="19"/>
                <w:rtl/>
                <w:lang w:eastAsia="en-CA"/>
              </w:rPr>
            </w:pPr>
            <w:r w:rsidRPr="00805DF6">
              <w:rPr>
                <w:sz w:val="20"/>
                <w:rtl/>
              </w:rPr>
              <w:t>16.36</w:t>
            </w:r>
          </w:p>
        </w:tc>
      </w:tr>
      <w:tr w:rsidR="001909A3" w:rsidRPr="000D53F1" w14:paraId="12969363" w14:textId="77777777" w:rsidTr="002D6847">
        <w:trPr>
          <w:trHeight w:val="413"/>
        </w:trPr>
        <w:tc>
          <w:tcPr>
            <w:tcW w:w="1716" w:type="pct"/>
            <w:tcBorders>
              <w:top w:val="single" w:sz="4" w:space="0" w:color="auto"/>
              <w:left w:val="single" w:sz="4" w:space="0" w:color="auto"/>
              <w:bottom w:val="single" w:sz="4" w:space="0" w:color="auto"/>
              <w:right w:val="single" w:sz="4" w:space="0" w:color="auto"/>
            </w:tcBorders>
          </w:tcPr>
          <w:p w14:paraId="04B9F36E" w14:textId="77777777" w:rsidR="001909A3" w:rsidRPr="008145E4" w:rsidRDefault="001909A3" w:rsidP="002D6847">
            <w:pPr>
              <w:bidi/>
              <w:ind w:left="286"/>
              <w:jc w:val="left"/>
              <w:rPr>
                <w:b/>
                <w:bCs/>
                <w:sz w:val="19"/>
                <w:szCs w:val="19"/>
                <w:rtl/>
                <w:lang w:bidi="ar-SA"/>
              </w:rPr>
            </w:pPr>
            <w:r w:rsidRPr="008145E4">
              <w:rPr>
                <w:rFonts w:hint="cs"/>
                <w:b/>
                <w:bCs/>
                <w:sz w:val="19"/>
                <w:szCs w:val="19"/>
                <w:rtl/>
              </w:rPr>
              <w:t>المجموع الفرعي</w:t>
            </w:r>
          </w:p>
        </w:tc>
        <w:tc>
          <w:tcPr>
            <w:tcW w:w="580" w:type="pct"/>
            <w:tcBorders>
              <w:top w:val="single" w:sz="4" w:space="0" w:color="auto"/>
              <w:left w:val="single" w:sz="4" w:space="0" w:color="auto"/>
              <w:bottom w:val="single" w:sz="4" w:space="0" w:color="auto"/>
              <w:right w:val="single" w:sz="4" w:space="0" w:color="auto"/>
            </w:tcBorders>
          </w:tcPr>
          <w:p w14:paraId="6CBC7F33" w14:textId="77777777" w:rsidR="001909A3" w:rsidRPr="000D53F1" w:rsidRDefault="001909A3" w:rsidP="002D6847">
            <w:pPr>
              <w:keepNext/>
              <w:bidi/>
              <w:jc w:val="left"/>
              <w:rPr>
                <w:sz w:val="19"/>
                <w:szCs w:val="19"/>
                <w:rtl/>
              </w:rPr>
            </w:pPr>
          </w:p>
        </w:tc>
        <w:tc>
          <w:tcPr>
            <w:tcW w:w="677" w:type="pct"/>
            <w:tcBorders>
              <w:top w:val="single" w:sz="4" w:space="0" w:color="auto"/>
              <w:left w:val="single" w:sz="4" w:space="0" w:color="auto"/>
              <w:bottom w:val="single" w:sz="4" w:space="0" w:color="auto"/>
              <w:right w:val="single" w:sz="4" w:space="0" w:color="auto"/>
            </w:tcBorders>
          </w:tcPr>
          <w:p w14:paraId="1668C93B" w14:textId="77777777" w:rsidR="001909A3" w:rsidRPr="000D53F1" w:rsidRDefault="001909A3" w:rsidP="002D6847">
            <w:pPr>
              <w:keepNext/>
              <w:autoSpaceDE w:val="0"/>
              <w:autoSpaceDN w:val="0"/>
              <w:bidi/>
              <w:adjustRightInd w:val="0"/>
              <w:jc w:val="left"/>
              <w:rPr>
                <w:sz w:val="19"/>
                <w:szCs w:val="19"/>
                <w:rtl/>
              </w:rPr>
            </w:pPr>
          </w:p>
        </w:tc>
        <w:tc>
          <w:tcPr>
            <w:tcW w:w="2027" w:type="pct"/>
            <w:tcBorders>
              <w:top w:val="single" w:sz="4" w:space="0" w:color="auto"/>
              <w:left w:val="single" w:sz="4" w:space="0" w:color="auto"/>
              <w:bottom w:val="single" w:sz="4" w:space="0" w:color="auto"/>
              <w:right w:val="single" w:sz="4" w:space="0" w:color="auto"/>
            </w:tcBorders>
          </w:tcPr>
          <w:p w14:paraId="4CFCA018" w14:textId="77777777" w:rsidR="001909A3" w:rsidRPr="000D53F1" w:rsidRDefault="001909A3" w:rsidP="002D6847">
            <w:pPr>
              <w:keepNext/>
              <w:autoSpaceDE w:val="0"/>
              <w:autoSpaceDN w:val="0"/>
              <w:bidi/>
              <w:adjustRightInd w:val="0"/>
              <w:jc w:val="left"/>
              <w:rPr>
                <w:sz w:val="19"/>
                <w:szCs w:val="19"/>
                <w:rtl/>
                <w:lang w:eastAsia="en-CA"/>
              </w:rPr>
            </w:pPr>
            <w:r w:rsidRPr="00805DF6">
              <w:rPr>
                <w:b/>
                <w:bCs/>
                <w:sz w:val="20"/>
                <w:rtl/>
              </w:rPr>
              <w:t>386.27</w:t>
            </w:r>
          </w:p>
        </w:tc>
      </w:tr>
      <w:tr w:rsidR="001909A3" w:rsidRPr="000D53F1" w14:paraId="2EFC674F" w14:textId="77777777" w:rsidTr="002D6847">
        <w:trPr>
          <w:trHeight w:val="413"/>
        </w:trPr>
        <w:tc>
          <w:tcPr>
            <w:tcW w:w="1716" w:type="pct"/>
            <w:tcBorders>
              <w:top w:val="single" w:sz="4" w:space="0" w:color="auto"/>
              <w:left w:val="single" w:sz="4" w:space="0" w:color="auto"/>
              <w:bottom w:val="single" w:sz="4" w:space="0" w:color="auto"/>
              <w:right w:val="single" w:sz="4" w:space="0" w:color="auto"/>
            </w:tcBorders>
          </w:tcPr>
          <w:p w14:paraId="35A0E833" w14:textId="77777777" w:rsidR="001909A3" w:rsidRPr="000D53F1" w:rsidRDefault="001909A3" w:rsidP="002D6847">
            <w:pPr>
              <w:bidi/>
              <w:ind w:left="286"/>
              <w:jc w:val="left"/>
              <w:rPr>
                <w:sz w:val="19"/>
                <w:szCs w:val="19"/>
                <w:rtl/>
              </w:rPr>
            </w:pPr>
            <w:r w:rsidRPr="000D53F1">
              <w:rPr>
                <w:sz w:val="19"/>
                <w:szCs w:val="19"/>
                <w:rtl/>
              </w:rPr>
              <w:t>الهيدروكلوروفلوروكربون-</w:t>
            </w:r>
            <w:r>
              <w:rPr>
                <w:rFonts w:hint="cs"/>
                <w:sz w:val="19"/>
                <w:szCs w:val="19"/>
                <w:rtl/>
              </w:rPr>
              <w:t>141ب الموجود في البوليولات المخلوطة سابقا المستوردة</w:t>
            </w:r>
          </w:p>
        </w:tc>
        <w:tc>
          <w:tcPr>
            <w:tcW w:w="580" w:type="pct"/>
            <w:tcBorders>
              <w:top w:val="single" w:sz="4" w:space="0" w:color="auto"/>
              <w:left w:val="single" w:sz="4" w:space="0" w:color="auto"/>
              <w:bottom w:val="single" w:sz="4" w:space="0" w:color="auto"/>
              <w:right w:val="single" w:sz="4" w:space="0" w:color="auto"/>
            </w:tcBorders>
          </w:tcPr>
          <w:p w14:paraId="78F8BEF2" w14:textId="77777777" w:rsidR="001909A3" w:rsidRPr="000D53F1" w:rsidRDefault="001909A3" w:rsidP="002D6847">
            <w:pPr>
              <w:keepNext/>
              <w:bidi/>
              <w:jc w:val="left"/>
              <w:rPr>
                <w:sz w:val="19"/>
                <w:szCs w:val="19"/>
                <w:rtl/>
              </w:rPr>
            </w:pPr>
          </w:p>
        </w:tc>
        <w:tc>
          <w:tcPr>
            <w:tcW w:w="677" w:type="pct"/>
            <w:tcBorders>
              <w:top w:val="single" w:sz="4" w:space="0" w:color="auto"/>
              <w:left w:val="single" w:sz="4" w:space="0" w:color="auto"/>
              <w:bottom w:val="single" w:sz="4" w:space="0" w:color="auto"/>
              <w:right w:val="single" w:sz="4" w:space="0" w:color="auto"/>
            </w:tcBorders>
          </w:tcPr>
          <w:p w14:paraId="79C2429F" w14:textId="77777777" w:rsidR="001909A3" w:rsidRPr="000D53F1" w:rsidRDefault="001909A3" w:rsidP="002D6847">
            <w:pPr>
              <w:keepNext/>
              <w:autoSpaceDE w:val="0"/>
              <w:autoSpaceDN w:val="0"/>
              <w:bidi/>
              <w:adjustRightInd w:val="0"/>
              <w:jc w:val="left"/>
              <w:rPr>
                <w:sz w:val="19"/>
                <w:szCs w:val="19"/>
                <w:rtl/>
              </w:rPr>
            </w:pPr>
          </w:p>
        </w:tc>
        <w:tc>
          <w:tcPr>
            <w:tcW w:w="2027" w:type="pct"/>
            <w:tcBorders>
              <w:top w:val="single" w:sz="4" w:space="0" w:color="auto"/>
              <w:left w:val="single" w:sz="4" w:space="0" w:color="auto"/>
              <w:bottom w:val="single" w:sz="4" w:space="0" w:color="auto"/>
              <w:right w:val="single" w:sz="4" w:space="0" w:color="auto"/>
            </w:tcBorders>
          </w:tcPr>
          <w:p w14:paraId="2C82BF94" w14:textId="77777777" w:rsidR="001909A3" w:rsidRPr="000D53F1" w:rsidRDefault="001909A3" w:rsidP="002D6847">
            <w:pPr>
              <w:keepNext/>
              <w:autoSpaceDE w:val="0"/>
              <w:autoSpaceDN w:val="0"/>
              <w:bidi/>
              <w:adjustRightInd w:val="0"/>
              <w:jc w:val="left"/>
              <w:rPr>
                <w:sz w:val="19"/>
                <w:szCs w:val="19"/>
                <w:rtl/>
                <w:lang w:eastAsia="en-CA"/>
              </w:rPr>
            </w:pPr>
            <w:r w:rsidRPr="00805DF6">
              <w:rPr>
                <w:sz w:val="20"/>
                <w:rtl/>
              </w:rPr>
              <w:t>98.34</w:t>
            </w:r>
          </w:p>
        </w:tc>
      </w:tr>
      <w:tr w:rsidR="001909A3" w:rsidRPr="000D53F1" w14:paraId="1A1AFA9F" w14:textId="77777777" w:rsidTr="002D6847">
        <w:trPr>
          <w:trHeight w:val="413"/>
        </w:trPr>
        <w:tc>
          <w:tcPr>
            <w:tcW w:w="1716" w:type="pct"/>
            <w:tcBorders>
              <w:top w:val="single" w:sz="4" w:space="0" w:color="auto"/>
              <w:left w:val="single" w:sz="4" w:space="0" w:color="auto"/>
              <w:bottom w:val="single" w:sz="4" w:space="0" w:color="auto"/>
              <w:right w:val="single" w:sz="4" w:space="0" w:color="auto"/>
            </w:tcBorders>
          </w:tcPr>
          <w:p w14:paraId="241413AC" w14:textId="77777777" w:rsidR="001909A3" w:rsidRPr="00A92F64" w:rsidRDefault="001909A3" w:rsidP="002D6847">
            <w:pPr>
              <w:bidi/>
              <w:ind w:left="286"/>
              <w:jc w:val="left"/>
              <w:rPr>
                <w:b/>
                <w:bCs/>
                <w:sz w:val="19"/>
                <w:szCs w:val="19"/>
                <w:rtl/>
                <w:lang w:bidi="ar-SA"/>
              </w:rPr>
            </w:pPr>
            <w:r w:rsidRPr="00A92F64">
              <w:rPr>
                <w:rFonts w:hint="cs"/>
                <w:b/>
                <w:bCs/>
                <w:sz w:val="19"/>
                <w:szCs w:val="19"/>
                <w:rtl/>
              </w:rPr>
              <w:t>المجموع</w:t>
            </w:r>
          </w:p>
        </w:tc>
        <w:tc>
          <w:tcPr>
            <w:tcW w:w="580" w:type="pct"/>
            <w:tcBorders>
              <w:top w:val="single" w:sz="4" w:space="0" w:color="auto"/>
              <w:left w:val="single" w:sz="4" w:space="0" w:color="auto"/>
              <w:bottom w:val="single" w:sz="4" w:space="0" w:color="auto"/>
              <w:right w:val="single" w:sz="4" w:space="0" w:color="auto"/>
            </w:tcBorders>
          </w:tcPr>
          <w:p w14:paraId="31437C63" w14:textId="77777777" w:rsidR="001909A3" w:rsidRPr="000D53F1" w:rsidRDefault="001909A3" w:rsidP="002D6847">
            <w:pPr>
              <w:keepNext/>
              <w:bidi/>
              <w:jc w:val="left"/>
              <w:rPr>
                <w:sz w:val="19"/>
                <w:szCs w:val="19"/>
                <w:rtl/>
                <w:lang w:bidi="ar-SA"/>
              </w:rPr>
            </w:pPr>
          </w:p>
        </w:tc>
        <w:tc>
          <w:tcPr>
            <w:tcW w:w="677" w:type="pct"/>
            <w:tcBorders>
              <w:top w:val="single" w:sz="4" w:space="0" w:color="auto"/>
              <w:left w:val="single" w:sz="4" w:space="0" w:color="auto"/>
              <w:bottom w:val="single" w:sz="4" w:space="0" w:color="auto"/>
              <w:right w:val="single" w:sz="4" w:space="0" w:color="auto"/>
            </w:tcBorders>
          </w:tcPr>
          <w:p w14:paraId="05079FB6" w14:textId="77777777" w:rsidR="001909A3" w:rsidRPr="000D53F1" w:rsidRDefault="001909A3" w:rsidP="002D6847">
            <w:pPr>
              <w:keepNext/>
              <w:autoSpaceDE w:val="0"/>
              <w:autoSpaceDN w:val="0"/>
              <w:bidi/>
              <w:adjustRightInd w:val="0"/>
              <w:jc w:val="left"/>
              <w:rPr>
                <w:sz w:val="19"/>
                <w:szCs w:val="19"/>
                <w:rtl/>
              </w:rPr>
            </w:pPr>
          </w:p>
        </w:tc>
        <w:tc>
          <w:tcPr>
            <w:tcW w:w="2027" w:type="pct"/>
            <w:tcBorders>
              <w:top w:val="single" w:sz="4" w:space="0" w:color="auto"/>
              <w:left w:val="single" w:sz="4" w:space="0" w:color="auto"/>
              <w:bottom w:val="single" w:sz="4" w:space="0" w:color="auto"/>
              <w:right w:val="single" w:sz="4" w:space="0" w:color="auto"/>
            </w:tcBorders>
          </w:tcPr>
          <w:p w14:paraId="1086B002" w14:textId="77777777" w:rsidR="001909A3" w:rsidRPr="000D53F1" w:rsidRDefault="001909A3" w:rsidP="002D6847">
            <w:pPr>
              <w:keepNext/>
              <w:autoSpaceDE w:val="0"/>
              <w:autoSpaceDN w:val="0"/>
              <w:bidi/>
              <w:adjustRightInd w:val="0"/>
              <w:jc w:val="left"/>
              <w:rPr>
                <w:sz w:val="19"/>
                <w:szCs w:val="19"/>
                <w:rtl/>
                <w:lang w:eastAsia="en-CA"/>
              </w:rPr>
            </w:pPr>
            <w:r w:rsidRPr="00805DF6">
              <w:rPr>
                <w:b/>
                <w:sz w:val="20"/>
                <w:lang w:val="en-CA"/>
              </w:rPr>
              <w:t>484.61</w:t>
            </w:r>
          </w:p>
        </w:tc>
      </w:tr>
    </w:tbl>
    <w:p w14:paraId="180D5A97" w14:textId="77777777" w:rsidR="001909A3" w:rsidRPr="000D53F1" w:rsidRDefault="001909A3" w:rsidP="001909A3">
      <w:pPr>
        <w:bidi/>
        <w:rPr>
          <w:sz w:val="23"/>
          <w:szCs w:val="23"/>
          <w:lang w:bidi="ar-SA"/>
        </w:rPr>
      </w:pPr>
    </w:p>
    <w:p w14:paraId="53590881" w14:textId="77777777" w:rsidR="001909A3" w:rsidRPr="000D53F1" w:rsidRDefault="001909A3" w:rsidP="001909A3">
      <w:pPr>
        <w:keepNext/>
        <w:widowControl w:val="0"/>
        <w:bidi/>
        <w:spacing w:after="240"/>
        <w:outlineLvl w:val="0"/>
        <w:rPr>
          <w:b/>
          <w:bCs/>
          <w:sz w:val="26"/>
          <w:szCs w:val="26"/>
          <w:rtl/>
          <w:lang w:bidi="ar-SA"/>
        </w:rPr>
      </w:pPr>
      <w:r w:rsidRPr="000D53F1">
        <w:rPr>
          <w:b/>
          <w:bCs/>
          <w:sz w:val="26"/>
          <w:szCs w:val="26"/>
          <w:rtl/>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0"/>
        <w:gridCol w:w="2782"/>
        <w:gridCol w:w="970"/>
        <w:gridCol w:w="720"/>
        <w:gridCol w:w="970"/>
        <w:gridCol w:w="720"/>
        <w:gridCol w:w="971"/>
        <w:gridCol w:w="696"/>
        <w:gridCol w:w="971"/>
      </w:tblGrid>
      <w:tr w:rsidR="001909A3" w:rsidRPr="000D53F1" w14:paraId="0A110807" w14:textId="77777777" w:rsidTr="00E66EEF">
        <w:trPr>
          <w:trHeight w:val="98"/>
          <w:tblHeader/>
          <w:jc w:val="center"/>
        </w:trPr>
        <w:tc>
          <w:tcPr>
            <w:tcW w:w="294" w:type="pct"/>
            <w:vAlign w:val="center"/>
            <w:hideMark/>
          </w:tcPr>
          <w:p w14:paraId="19A818CE" w14:textId="77777777" w:rsidR="001909A3" w:rsidRPr="000D53F1" w:rsidRDefault="001909A3" w:rsidP="002D6847">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rPr>
              <w:t>الصف</w:t>
            </w:r>
          </w:p>
        </w:tc>
        <w:tc>
          <w:tcPr>
            <w:tcW w:w="1488" w:type="pct"/>
            <w:vAlign w:val="center"/>
            <w:hideMark/>
          </w:tcPr>
          <w:p w14:paraId="60CC4571" w14:textId="77777777" w:rsidR="001909A3" w:rsidRPr="000D53F1" w:rsidRDefault="001909A3" w:rsidP="002D6847">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rPr>
              <w:t>الوصف</w:t>
            </w:r>
          </w:p>
        </w:tc>
        <w:tc>
          <w:tcPr>
            <w:tcW w:w="519" w:type="pct"/>
            <w:vAlign w:val="center"/>
          </w:tcPr>
          <w:p w14:paraId="1790D925" w14:textId="77777777" w:rsidR="001909A3" w:rsidRPr="000D53F1" w:rsidRDefault="001909A3" w:rsidP="002D6847">
            <w:pPr>
              <w:keepNext/>
              <w:keepLines/>
              <w:jc w:val="center"/>
              <w:rPr>
                <w:rFonts w:asciiTheme="majorBidi" w:hAnsiTheme="majorBidi" w:cstheme="majorBidi"/>
                <w:b/>
                <w:bCs/>
                <w:sz w:val="19"/>
                <w:szCs w:val="19"/>
                <w:lang w:eastAsia="en-CA"/>
              </w:rPr>
            </w:pPr>
            <w:r w:rsidRPr="000D53F1">
              <w:rPr>
                <w:rFonts w:asciiTheme="majorBidi" w:hAnsiTheme="majorBidi" w:cstheme="majorBidi" w:hint="cs"/>
                <w:b/>
                <w:bCs/>
                <w:sz w:val="19"/>
                <w:szCs w:val="19"/>
                <w:rtl/>
                <w:lang w:eastAsia="en-CA"/>
              </w:rPr>
              <w:t>2025</w:t>
            </w:r>
          </w:p>
        </w:tc>
        <w:tc>
          <w:tcPr>
            <w:tcW w:w="385" w:type="pct"/>
          </w:tcPr>
          <w:p w14:paraId="2AE712CB" w14:textId="77777777" w:rsidR="001909A3" w:rsidRPr="000D53F1" w:rsidRDefault="001909A3" w:rsidP="002D6847">
            <w:pPr>
              <w:jc w:val="center"/>
              <w:rPr>
                <w:rFonts w:asciiTheme="majorBidi" w:hAnsiTheme="majorBidi" w:cstheme="majorBidi"/>
                <w:b/>
                <w:bCs/>
                <w:sz w:val="19"/>
                <w:szCs w:val="19"/>
                <w:lang w:eastAsia="zh-CN"/>
              </w:rPr>
            </w:pPr>
            <w:r w:rsidRPr="000D53F1">
              <w:rPr>
                <w:rFonts w:asciiTheme="majorBidi" w:hAnsiTheme="majorBidi" w:cstheme="majorBidi" w:hint="cs"/>
                <w:b/>
                <w:bCs/>
                <w:sz w:val="19"/>
                <w:szCs w:val="19"/>
                <w:rtl/>
                <w:lang w:eastAsia="zh-CN"/>
              </w:rPr>
              <w:t>2026</w:t>
            </w:r>
          </w:p>
        </w:tc>
        <w:tc>
          <w:tcPr>
            <w:tcW w:w="519" w:type="pct"/>
            <w:vAlign w:val="center"/>
          </w:tcPr>
          <w:p w14:paraId="7DC8D1FB" w14:textId="77777777" w:rsidR="001909A3" w:rsidRPr="000D53F1" w:rsidRDefault="001909A3" w:rsidP="002D6847">
            <w:pPr>
              <w:keepNext/>
              <w:keepLines/>
              <w:jc w:val="center"/>
              <w:rPr>
                <w:rFonts w:asciiTheme="majorBidi" w:hAnsiTheme="majorBidi" w:cstheme="majorBidi"/>
                <w:b/>
                <w:bCs/>
                <w:sz w:val="19"/>
                <w:szCs w:val="19"/>
                <w:lang w:eastAsia="en-CA"/>
              </w:rPr>
            </w:pPr>
            <w:r w:rsidRPr="000D53F1">
              <w:rPr>
                <w:rFonts w:asciiTheme="majorBidi" w:hAnsiTheme="majorBidi" w:cstheme="majorBidi" w:hint="cs"/>
                <w:b/>
                <w:bCs/>
                <w:sz w:val="19"/>
                <w:szCs w:val="19"/>
                <w:rtl/>
                <w:lang w:eastAsia="en-CA"/>
              </w:rPr>
              <w:t>2027</w:t>
            </w:r>
          </w:p>
        </w:tc>
        <w:tc>
          <w:tcPr>
            <w:tcW w:w="385" w:type="pct"/>
            <w:vAlign w:val="center"/>
          </w:tcPr>
          <w:p w14:paraId="1C2C7B07" w14:textId="77777777" w:rsidR="001909A3" w:rsidRPr="000D53F1" w:rsidRDefault="001909A3" w:rsidP="002D6847">
            <w:pPr>
              <w:keepNext/>
              <w:keepLines/>
              <w:jc w:val="center"/>
              <w:rPr>
                <w:rFonts w:asciiTheme="majorBidi" w:hAnsiTheme="majorBidi" w:cstheme="majorBidi"/>
                <w:b/>
                <w:bCs/>
                <w:sz w:val="19"/>
                <w:szCs w:val="19"/>
                <w:lang w:eastAsia="en-CA"/>
              </w:rPr>
            </w:pPr>
            <w:r w:rsidRPr="000D53F1">
              <w:rPr>
                <w:rFonts w:asciiTheme="majorBidi" w:hAnsiTheme="majorBidi" w:cstheme="majorBidi" w:hint="cs"/>
                <w:b/>
                <w:bCs/>
                <w:sz w:val="19"/>
                <w:szCs w:val="19"/>
                <w:rtl/>
                <w:lang w:eastAsia="en-CA"/>
              </w:rPr>
              <w:t>2028</w:t>
            </w:r>
          </w:p>
        </w:tc>
        <w:tc>
          <w:tcPr>
            <w:tcW w:w="519" w:type="pct"/>
            <w:vAlign w:val="center"/>
          </w:tcPr>
          <w:p w14:paraId="7178844C" w14:textId="77777777" w:rsidR="001909A3" w:rsidRPr="000D53F1" w:rsidRDefault="001909A3" w:rsidP="002D6847">
            <w:pPr>
              <w:keepNext/>
              <w:keepLines/>
              <w:jc w:val="center"/>
              <w:rPr>
                <w:rFonts w:asciiTheme="majorBidi" w:hAnsiTheme="majorBidi" w:cstheme="majorBidi"/>
                <w:b/>
                <w:bCs/>
                <w:sz w:val="19"/>
                <w:szCs w:val="19"/>
                <w:lang w:eastAsia="en-CA"/>
              </w:rPr>
            </w:pPr>
            <w:r w:rsidRPr="000D53F1">
              <w:rPr>
                <w:rFonts w:asciiTheme="majorBidi" w:hAnsiTheme="majorBidi" w:cstheme="majorBidi" w:hint="cs"/>
                <w:b/>
                <w:bCs/>
                <w:sz w:val="19"/>
                <w:szCs w:val="19"/>
                <w:rtl/>
                <w:lang w:eastAsia="en-CA"/>
              </w:rPr>
              <w:t>2029</w:t>
            </w:r>
          </w:p>
        </w:tc>
        <w:tc>
          <w:tcPr>
            <w:tcW w:w="371" w:type="pct"/>
            <w:vAlign w:val="center"/>
          </w:tcPr>
          <w:p w14:paraId="37783FC3" w14:textId="77777777" w:rsidR="001909A3" w:rsidRPr="000D53F1" w:rsidRDefault="001909A3" w:rsidP="002D6847">
            <w:pPr>
              <w:keepNext/>
              <w:keepLines/>
              <w:jc w:val="center"/>
              <w:rPr>
                <w:rFonts w:asciiTheme="majorBidi" w:hAnsiTheme="majorBidi" w:cstheme="majorBidi"/>
                <w:b/>
                <w:bCs/>
                <w:sz w:val="19"/>
                <w:szCs w:val="19"/>
                <w:lang w:eastAsia="en-CA"/>
              </w:rPr>
            </w:pPr>
            <w:r w:rsidRPr="000D53F1">
              <w:rPr>
                <w:rFonts w:asciiTheme="majorBidi" w:hAnsiTheme="majorBidi" w:cstheme="majorBidi" w:hint="cs"/>
                <w:b/>
                <w:bCs/>
                <w:sz w:val="19"/>
                <w:szCs w:val="19"/>
                <w:rtl/>
                <w:lang w:eastAsia="en-CA"/>
              </w:rPr>
              <w:t>2030</w:t>
            </w:r>
          </w:p>
        </w:tc>
        <w:tc>
          <w:tcPr>
            <w:tcW w:w="519" w:type="pct"/>
            <w:vAlign w:val="center"/>
            <w:hideMark/>
          </w:tcPr>
          <w:p w14:paraId="1B32E1E6" w14:textId="77777777" w:rsidR="001909A3" w:rsidRPr="000D53F1" w:rsidRDefault="001909A3" w:rsidP="002D6847">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lang w:eastAsia="zh-CN"/>
              </w:rPr>
              <w:t>المجموع</w:t>
            </w:r>
          </w:p>
        </w:tc>
      </w:tr>
      <w:tr w:rsidR="007B569E" w:rsidRPr="000D53F1" w14:paraId="718DF2A1" w14:textId="77777777" w:rsidTr="007B569E">
        <w:trPr>
          <w:trHeight w:val="408"/>
          <w:jc w:val="center"/>
        </w:trPr>
        <w:tc>
          <w:tcPr>
            <w:tcW w:w="294" w:type="pct"/>
            <w:hideMark/>
          </w:tcPr>
          <w:p w14:paraId="4A6DB55B" w14:textId="77777777" w:rsidR="00CA7868" w:rsidRPr="000D53F1" w:rsidRDefault="00CA7868" w:rsidP="00CA7868">
            <w:pPr>
              <w:keepNext/>
              <w:keepLines/>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1.1</w:t>
            </w:r>
          </w:p>
        </w:tc>
        <w:tc>
          <w:tcPr>
            <w:tcW w:w="1488" w:type="pct"/>
            <w:hideMark/>
          </w:tcPr>
          <w:p w14:paraId="6DD34277" w14:textId="77777777" w:rsidR="00CA7868" w:rsidRPr="000D53F1" w:rsidRDefault="00CA7868" w:rsidP="00CA7868">
            <w:pPr>
              <w:keepNext/>
              <w:keepLines/>
              <w:jc w:val="right"/>
              <w:rPr>
                <w:rFonts w:asciiTheme="majorBidi" w:hAnsiTheme="majorBidi" w:cstheme="majorBidi"/>
                <w:sz w:val="19"/>
                <w:szCs w:val="19"/>
                <w:lang w:eastAsia="en-CA"/>
              </w:rPr>
            </w:pPr>
            <w:r w:rsidRPr="000D53F1">
              <w:rPr>
                <w:rFonts w:asciiTheme="majorBidi" w:hAnsiTheme="majorBidi" w:cstheme="majorBidi"/>
                <w:sz w:val="19"/>
                <w:szCs w:val="19"/>
                <w:rtl/>
              </w:rPr>
              <w:t>جدول التخفيض الخاص بالمواد المجموعة الأولى من المرفق جيم لبروتوكول مونتريال (طن من قدرات استنفاد الأوزون)</w:t>
            </w:r>
          </w:p>
        </w:tc>
        <w:tc>
          <w:tcPr>
            <w:tcW w:w="519" w:type="pct"/>
            <w:shd w:val="clear" w:color="auto" w:fill="FFFFFF" w:themeFill="background1"/>
          </w:tcPr>
          <w:p w14:paraId="5CA9CA56" w14:textId="70600D81" w:rsidR="00CA7868" w:rsidRPr="000D53F1" w:rsidRDefault="00CA7868" w:rsidP="00CA7868">
            <w:pPr>
              <w:keepNext/>
              <w:keepLines/>
              <w:jc w:val="right"/>
              <w:rPr>
                <w:rFonts w:asciiTheme="majorBidi" w:hAnsiTheme="majorBidi" w:cstheme="majorBidi"/>
                <w:sz w:val="19"/>
                <w:szCs w:val="19"/>
                <w:lang w:eastAsia="en-CA"/>
              </w:rPr>
            </w:pPr>
            <w:r w:rsidRPr="00805DF6">
              <w:rPr>
                <w:color w:val="000000"/>
                <w:sz w:val="20"/>
                <w:lang w:eastAsia="en-CA"/>
              </w:rPr>
              <w:t>125.54</w:t>
            </w:r>
          </w:p>
        </w:tc>
        <w:tc>
          <w:tcPr>
            <w:tcW w:w="385" w:type="pct"/>
            <w:shd w:val="clear" w:color="auto" w:fill="FFFFFF" w:themeFill="background1"/>
          </w:tcPr>
          <w:p w14:paraId="78C42FDD" w14:textId="3D500378" w:rsidR="00CA7868" w:rsidRPr="000D53F1" w:rsidRDefault="00CA7868" w:rsidP="00CA7868">
            <w:pPr>
              <w:keepNext/>
              <w:keepLines/>
              <w:jc w:val="right"/>
              <w:rPr>
                <w:rFonts w:asciiTheme="majorBidi" w:hAnsiTheme="majorBidi" w:cstheme="majorBidi"/>
                <w:sz w:val="19"/>
                <w:szCs w:val="19"/>
              </w:rPr>
            </w:pPr>
            <w:r w:rsidRPr="00805DF6">
              <w:rPr>
                <w:color w:val="000000"/>
                <w:sz w:val="20"/>
                <w:lang w:eastAsia="en-CA"/>
              </w:rPr>
              <w:t>125.54</w:t>
            </w:r>
          </w:p>
        </w:tc>
        <w:tc>
          <w:tcPr>
            <w:tcW w:w="519" w:type="pct"/>
            <w:shd w:val="clear" w:color="auto" w:fill="FFFFFF" w:themeFill="background1"/>
          </w:tcPr>
          <w:p w14:paraId="196D1D56" w14:textId="336B31B5" w:rsidR="00CA7868" w:rsidRPr="000D53F1" w:rsidRDefault="00CA7868" w:rsidP="00CA7868">
            <w:pPr>
              <w:keepNext/>
              <w:keepLines/>
              <w:jc w:val="right"/>
              <w:rPr>
                <w:rFonts w:asciiTheme="majorBidi" w:hAnsiTheme="majorBidi" w:cstheme="majorBidi"/>
                <w:sz w:val="19"/>
                <w:szCs w:val="19"/>
                <w:lang w:eastAsia="en-CA"/>
              </w:rPr>
            </w:pPr>
            <w:r w:rsidRPr="00805DF6">
              <w:rPr>
                <w:color w:val="000000"/>
                <w:sz w:val="20"/>
                <w:lang w:eastAsia="en-CA"/>
              </w:rPr>
              <w:t>125.54</w:t>
            </w:r>
          </w:p>
        </w:tc>
        <w:tc>
          <w:tcPr>
            <w:tcW w:w="385" w:type="pct"/>
            <w:shd w:val="clear" w:color="auto" w:fill="FFFFFF" w:themeFill="background1"/>
          </w:tcPr>
          <w:p w14:paraId="0A0B1D06" w14:textId="45567BF9" w:rsidR="00CA7868" w:rsidRPr="000D53F1" w:rsidRDefault="00CA7868" w:rsidP="00CA7868">
            <w:pPr>
              <w:keepNext/>
              <w:keepLines/>
              <w:jc w:val="right"/>
              <w:rPr>
                <w:rFonts w:asciiTheme="majorBidi" w:hAnsiTheme="majorBidi" w:cstheme="majorBidi"/>
                <w:sz w:val="19"/>
                <w:szCs w:val="19"/>
                <w:lang w:eastAsia="en-CA"/>
              </w:rPr>
            </w:pPr>
            <w:r w:rsidRPr="00805DF6">
              <w:rPr>
                <w:color w:val="000000"/>
                <w:sz w:val="20"/>
                <w:lang w:eastAsia="en-CA"/>
              </w:rPr>
              <w:t>125.54</w:t>
            </w:r>
          </w:p>
        </w:tc>
        <w:tc>
          <w:tcPr>
            <w:tcW w:w="519" w:type="pct"/>
            <w:shd w:val="clear" w:color="auto" w:fill="FFFFFF" w:themeFill="background1"/>
          </w:tcPr>
          <w:p w14:paraId="67652C2B" w14:textId="2993A1BB" w:rsidR="00CA7868" w:rsidRPr="000D53F1" w:rsidRDefault="00CA7868" w:rsidP="00CA7868">
            <w:pPr>
              <w:keepNext/>
              <w:keepLines/>
              <w:jc w:val="right"/>
              <w:rPr>
                <w:rFonts w:asciiTheme="majorBidi" w:hAnsiTheme="majorBidi" w:cstheme="majorBidi"/>
                <w:sz w:val="19"/>
                <w:szCs w:val="19"/>
                <w:lang w:eastAsia="en-CA"/>
              </w:rPr>
            </w:pPr>
            <w:r w:rsidRPr="00805DF6">
              <w:rPr>
                <w:color w:val="000000"/>
                <w:sz w:val="20"/>
                <w:lang w:eastAsia="en-CA"/>
              </w:rPr>
              <w:t>125.54</w:t>
            </w:r>
          </w:p>
        </w:tc>
        <w:tc>
          <w:tcPr>
            <w:tcW w:w="371" w:type="pct"/>
            <w:shd w:val="clear" w:color="auto" w:fill="FFFFFF" w:themeFill="background1"/>
          </w:tcPr>
          <w:p w14:paraId="2F5C6848" w14:textId="5BEB9F59" w:rsidR="00CA7868" w:rsidRPr="000D53F1" w:rsidRDefault="00CA7868" w:rsidP="00CA7868">
            <w:pPr>
              <w:keepNext/>
              <w:keepLines/>
              <w:jc w:val="right"/>
              <w:rPr>
                <w:rFonts w:asciiTheme="majorBidi" w:hAnsiTheme="majorBidi" w:cstheme="majorBidi"/>
                <w:sz w:val="19"/>
                <w:szCs w:val="19"/>
                <w:lang w:eastAsia="en-CA"/>
              </w:rPr>
            </w:pPr>
            <w:r w:rsidRPr="00805DF6">
              <w:rPr>
                <w:color w:val="000000"/>
                <w:sz w:val="20"/>
                <w:lang w:eastAsia="en-CA"/>
              </w:rPr>
              <w:t>0.00</w:t>
            </w:r>
          </w:p>
        </w:tc>
        <w:tc>
          <w:tcPr>
            <w:tcW w:w="519" w:type="pct"/>
            <w:shd w:val="clear" w:color="auto" w:fill="FFFFFF" w:themeFill="background1"/>
            <w:vAlign w:val="center"/>
          </w:tcPr>
          <w:p w14:paraId="071952E6" w14:textId="77777777" w:rsidR="00CA7868" w:rsidRPr="000D53F1" w:rsidRDefault="00CA7868" w:rsidP="00CA7868">
            <w:pPr>
              <w:keepNext/>
              <w:keepLines/>
              <w:jc w:val="right"/>
              <w:rPr>
                <w:rFonts w:asciiTheme="majorBidi" w:hAnsiTheme="majorBidi" w:cstheme="majorBidi"/>
                <w:sz w:val="19"/>
                <w:szCs w:val="19"/>
                <w:lang w:eastAsia="en-CA"/>
              </w:rPr>
            </w:pPr>
            <w:r w:rsidRPr="000D53F1">
              <w:rPr>
                <w:rFonts w:hint="cs"/>
                <w:sz w:val="18"/>
                <w:szCs w:val="18"/>
                <w:rtl/>
                <w:lang w:eastAsia="en-CA"/>
              </w:rPr>
              <w:t>غير متوفر</w:t>
            </w:r>
          </w:p>
        </w:tc>
      </w:tr>
      <w:tr w:rsidR="007B569E" w:rsidRPr="000D53F1" w14:paraId="74A95B77" w14:textId="77777777" w:rsidTr="007B569E">
        <w:trPr>
          <w:trHeight w:val="408"/>
          <w:jc w:val="center"/>
        </w:trPr>
        <w:tc>
          <w:tcPr>
            <w:tcW w:w="294" w:type="pct"/>
            <w:hideMark/>
          </w:tcPr>
          <w:p w14:paraId="6DA209B7" w14:textId="77777777" w:rsidR="00CA7868" w:rsidRPr="000D53F1" w:rsidRDefault="00CA7868" w:rsidP="00CA7868">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1.2</w:t>
            </w:r>
          </w:p>
        </w:tc>
        <w:tc>
          <w:tcPr>
            <w:tcW w:w="1488" w:type="pct"/>
            <w:hideMark/>
          </w:tcPr>
          <w:p w14:paraId="7C5B9BCD" w14:textId="77777777" w:rsidR="00CA7868" w:rsidRPr="000D53F1" w:rsidRDefault="00CA7868" w:rsidP="00CA7868">
            <w:pPr>
              <w:jc w:val="right"/>
              <w:rPr>
                <w:rFonts w:asciiTheme="majorBidi" w:hAnsiTheme="majorBidi" w:cstheme="majorBidi"/>
                <w:sz w:val="19"/>
                <w:szCs w:val="19"/>
                <w:lang w:eastAsia="en-CA"/>
              </w:rPr>
            </w:pPr>
            <w:r w:rsidRPr="000D53F1">
              <w:rPr>
                <w:rFonts w:asciiTheme="majorBidi" w:hAnsiTheme="majorBidi" w:cstheme="majorBidi"/>
                <w:sz w:val="19"/>
                <w:szCs w:val="19"/>
                <w:rtl/>
              </w:rPr>
              <w:t>الحدّ الأقصى للاستهلاك المسموح به من مواد المجموعة الأولى من المرفق جيم لبروتوكول مونتريال (طن من قدرات استنفاد الأوزون)</w:t>
            </w:r>
          </w:p>
        </w:tc>
        <w:tc>
          <w:tcPr>
            <w:tcW w:w="519" w:type="pct"/>
            <w:shd w:val="clear" w:color="auto" w:fill="FFFFFF" w:themeFill="background1"/>
          </w:tcPr>
          <w:p w14:paraId="6174FE15" w14:textId="18DD0608" w:rsidR="00CA7868" w:rsidRPr="000D53F1" w:rsidRDefault="00CA7868" w:rsidP="00CA7868">
            <w:pPr>
              <w:jc w:val="right"/>
              <w:rPr>
                <w:rFonts w:asciiTheme="majorBidi" w:hAnsiTheme="majorBidi" w:cstheme="majorBidi"/>
                <w:sz w:val="19"/>
                <w:szCs w:val="19"/>
                <w:lang w:eastAsia="en-CA"/>
              </w:rPr>
            </w:pPr>
            <w:r w:rsidRPr="00805DF6">
              <w:rPr>
                <w:color w:val="000000"/>
                <w:sz w:val="20"/>
                <w:lang w:eastAsia="en-CA"/>
              </w:rPr>
              <w:t>115.54</w:t>
            </w:r>
          </w:p>
        </w:tc>
        <w:tc>
          <w:tcPr>
            <w:tcW w:w="385" w:type="pct"/>
            <w:shd w:val="clear" w:color="auto" w:fill="FFFFFF" w:themeFill="background1"/>
          </w:tcPr>
          <w:p w14:paraId="60445A26" w14:textId="7CD58609" w:rsidR="00CA7868" w:rsidRPr="000D53F1" w:rsidRDefault="00CA7868" w:rsidP="00CA7868">
            <w:pPr>
              <w:jc w:val="right"/>
              <w:rPr>
                <w:rFonts w:asciiTheme="majorBidi" w:hAnsiTheme="majorBidi" w:cstheme="majorBidi"/>
                <w:sz w:val="19"/>
                <w:szCs w:val="19"/>
              </w:rPr>
            </w:pPr>
            <w:r w:rsidRPr="00805DF6">
              <w:rPr>
                <w:color w:val="000000"/>
                <w:sz w:val="20"/>
                <w:lang w:eastAsia="en-CA"/>
              </w:rPr>
              <w:t>115.54</w:t>
            </w:r>
          </w:p>
        </w:tc>
        <w:tc>
          <w:tcPr>
            <w:tcW w:w="519" w:type="pct"/>
            <w:shd w:val="clear" w:color="auto" w:fill="FFFFFF" w:themeFill="background1"/>
          </w:tcPr>
          <w:p w14:paraId="39433A93" w14:textId="77129C9D" w:rsidR="00CA7868" w:rsidRPr="000D53F1" w:rsidRDefault="00CA7868" w:rsidP="00CA7868">
            <w:pPr>
              <w:jc w:val="right"/>
              <w:rPr>
                <w:rFonts w:asciiTheme="majorBidi" w:hAnsiTheme="majorBidi" w:cstheme="majorBidi"/>
                <w:sz w:val="19"/>
                <w:szCs w:val="19"/>
                <w:lang w:eastAsia="en-CA"/>
              </w:rPr>
            </w:pPr>
            <w:r w:rsidRPr="00805DF6">
              <w:rPr>
                <w:color w:val="000000"/>
                <w:sz w:val="20"/>
                <w:lang w:eastAsia="en-CA"/>
              </w:rPr>
              <w:t>96.57</w:t>
            </w:r>
          </w:p>
        </w:tc>
        <w:tc>
          <w:tcPr>
            <w:tcW w:w="385" w:type="pct"/>
            <w:shd w:val="clear" w:color="auto" w:fill="FFFFFF" w:themeFill="background1"/>
          </w:tcPr>
          <w:p w14:paraId="632AD9EA" w14:textId="7B715F3B" w:rsidR="00CA7868" w:rsidRPr="000D53F1" w:rsidRDefault="00CA7868" w:rsidP="00CA7868">
            <w:pPr>
              <w:jc w:val="right"/>
              <w:rPr>
                <w:rFonts w:asciiTheme="majorBidi" w:hAnsiTheme="majorBidi" w:cstheme="majorBidi"/>
                <w:sz w:val="19"/>
                <w:szCs w:val="19"/>
                <w:lang w:eastAsia="en-CA"/>
              </w:rPr>
            </w:pPr>
            <w:r w:rsidRPr="00805DF6">
              <w:rPr>
                <w:color w:val="000000"/>
                <w:sz w:val="20"/>
                <w:lang w:eastAsia="en-CA"/>
              </w:rPr>
              <w:t>96.57</w:t>
            </w:r>
          </w:p>
        </w:tc>
        <w:tc>
          <w:tcPr>
            <w:tcW w:w="519" w:type="pct"/>
            <w:shd w:val="clear" w:color="auto" w:fill="FFFFFF" w:themeFill="background1"/>
          </w:tcPr>
          <w:p w14:paraId="7DF6CEE7" w14:textId="49F85FB7" w:rsidR="00CA7868" w:rsidRPr="000D53F1" w:rsidRDefault="00CA7868" w:rsidP="00CA7868">
            <w:pPr>
              <w:jc w:val="right"/>
              <w:rPr>
                <w:rFonts w:asciiTheme="majorBidi" w:hAnsiTheme="majorBidi" w:cstheme="majorBidi"/>
                <w:sz w:val="19"/>
                <w:szCs w:val="19"/>
                <w:lang w:eastAsia="en-CA"/>
              </w:rPr>
            </w:pPr>
            <w:r w:rsidRPr="00805DF6">
              <w:rPr>
                <w:color w:val="000000"/>
                <w:sz w:val="20"/>
                <w:lang w:eastAsia="en-CA"/>
              </w:rPr>
              <w:t>57.94</w:t>
            </w:r>
          </w:p>
        </w:tc>
        <w:tc>
          <w:tcPr>
            <w:tcW w:w="371" w:type="pct"/>
            <w:shd w:val="clear" w:color="auto" w:fill="FFFFFF" w:themeFill="background1"/>
          </w:tcPr>
          <w:p w14:paraId="006C7F83" w14:textId="1ADCD0D8" w:rsidR="00CA7868" w:rsidRPr="000D53F1" w:rsidRDefault="00CA7868" w:rsidP="00CA7868">
            <w:pPr>
              <w:jc w:val="right"/>
              <w:rPr>
                <w:rFonts w:asciiTheme="majorBidi" w:hAnsiTheme="majorBidi" w:cstheme="majorBidi"/>
                <w:sz w:val="19"/>
                <w:szCs w:val="19"/>
                <w:lang w:eastAsia="en-CA"/>
              </w:rPr>
            </w:pPr>
            <w:r w:rsidRPr="00805DF6">
              <w:rPr>
                <w:color w:val="000000"/>
                <w:sz w:val="20"/>
                <w:lang w:eastAsia="en-CA"/>
              </w:rPr>
              <w:t>0.00</w:t>
            </w:r>
          </w:p>
        </w:tc>
        <w:tc>
          <w:tcPr>
            <w:tcW w:w="519" w:type="pct"/>
            <w:shd w:val="clear" w:color="auto" w:fill="FFFFFF" w:themeFill="background1"/>
            <w:vAlign w:val="center"/>
          </w:tcPr>
          <w:p w14:paraId="5D648759" w14:textId="77777777" w:rsidR="00CA7868" w:rsidRPr="000D53F1" w:rsidRDefault="00CA7868" w:rsidP="00CA7868">
            <w:pPr>
              <w:jc w:val="right"/>
              <w:rPr>
                <w:rFonts w:asciiTheme="majorBidi" w:hAnsiTheme="majorBidi" w:cstheme="majorBidi"/>
                <w:sz w:val="19"/>
                <w:szCs w:val="19"/>
                <w:lang w:eastAsia="en-CA"/>
              </w:rPr>
            </w:pPr>
            <w:r w:rsidRPr="000D53F1">
              <w:rPr>
                <w:rFonts w:hint="cs"/>
                <w:sz w:val="18"/>
                <w:szCs w:val="18"/>
                <w:rtl/>
                <w:lang w:eastAsia="en-CA"/>
              </w:rPr>
              <w:t>غير متوفر</w:t>
            </w:r>
          </w:p>
        </w:tc>
      </w:tr>
      <w:tr w:rsidR="007B569E" w:rsidRPr="000D53F1" w14:paraId="0DE12DDE" w14:textId="77777777" w:rsidTr="007B569E">
        <w:trPr>
          <w:trHeight w:val="116"/>
          <w:jc w:val="center"/>
        </w:trPr>
        <w:tc>
          <w:tcPr>
            <w:tcW w:w="294" w:type="pct"/>
            <w:hideMark/>
          </w:tcPr>
          <w:p w14:paraId="2026CC62" w14:textId="77777777" w:rsidR="00C024D5" w:rsidRPr="000D53F1" w:rsidRDefault="00C024D5" w:rsidP="00C024D5">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2.1</w:t>
            </w:r>
          </w:p>
        </w:tc>
        <w:tc>
          <w:tcPr>
            <w:tcW w:w="1488" w:type="pct"/>
            <w:hideMark/>
          </w:tcPr>
          <w:p w14:paraId="0B7B91AA" w14:textId="77777777" w:rsidR="00C024D5" w:rsidRPr="000D53F1" w:rsidRDefault="00C024D5" w:rsidP="00C024D5">
            <w:pPr>
              <w:jc w:val="right"/>
              <w:rPr>
                <w:rFonts w:asciiTheme="majorBidi" w:hAnsiTheme="majorBidi" w:cstheme="majorBidi"/>
                <w:sz w:val="19"/>
                <w:szCs w:val="19"/>
                <w:lang w:eastAsia="en-CA"/>
              </w:rPr>
            </w:pPr>
            <w:r w:rsidRPr="000D53F1">
              <w:rPr>
                <w:rFonts w:asciiTheme="majorBidi" w:hAnsiTheme="majorBidi" w:cstheme="majorBidi"/>
                <w:sz w:val="19"/>
                <w:szCs w:val="19"/>
                <w:rtl/>
              </w:rPr>
              <w:t>التمويل المقرر للوكالة المنفذة الرئيسية (</w:t>
            </w:r>
            <w:r w:rsidRPr="000D53F1">
              <w:rPr>
                <w:rFonts w:asciiTheme="majorBidi" w:hAnsiTheme="majorBidi" w:cstheme="majorBidi" w:hint="cs"/>
                <w:sz w:val="19"/>
                <w:szCs w:val="19"/>
                <w:rtl/>
              </w:rPr>
              <w:t>اليونيب</w:t>
            </w:r>
            <w:r w:rsidRPr="000D53F1">
              <w:rPr>
                <w:rFonts w:asciiTheme="majorBidi" w:hAnsiTheme="majorBidi" w:cstheme="majorBidi"/>
                <w:sz w:val="19"/>
                <w:szCs w:val="19"/>
                <w:rtl/>
              </w:rPr>
              <w:t>) (دولار أمريكي)</w:t>
            </w:r>
          </w:p>
        </w:tc>
        <w:tc>
          <w:tcPr>
            <w:tcW w:w="519" w:type="pct"/>
            <w:shd w:val="clear" w:color="auto" w:fill="FFFFFF" w:themeFill="background1"/>
          </w:tcPr>
          <w:p w14:paraId="1E8FD3DE" w14:textId="2D775770" w:rsidR="00C024D5" w:rsidRPr="000D53F1" w:rsidRDefault="00C024D5" w:rsidP="00C024D5">
            <w:pPr>
              <w:jc w:val="right"/>
              <w:rPr>
                <w:rFonts w:asciiTheme="majorBidi" w:hAnsiTheme="majorBidi" w:cstheme="majorBidi"/>
                <w:sz w:val="19"/>
                <w:szCs w:val="19"/>
                <w:lang w:eastAsia="en-CA"/>
              </w:rPr>
            </w:pPr>
            <w:r w:rsidRPr="00805DF6">
              <w:rPr>
                <w:sz w:val="20"/>
              </w:rPr>
              <w:t>4,104,387</w:t>
            </w:r>
          </w:p>
        </w:tc>
        <w:tc>
          <w:tcPr>
            <w:tcW w:w="385" w:type="pct"/>
            <w:shd w:val="clear" w:color="auto" w:fill="FFFFFF" w:themeFill="background1"/>
          </w:tcPr>
          <w:p w14:paraId="0EBFAC77" w14:textId="2683FC9C" w:rsidR="00C024D5" w:rsidRPr="000D53F1" w:rsidRDefault="00C024D5" w:rsidP="00C024D5">
            <w:pPr>
              <w:jc w:val="right"/>
              <w:rPr>
                <w:rFonts w:asciiTheme="majorBidi" w:hAnsiTheme="majorBidi" w:cstheme="majorBidi"/>
                <w:sz w:val="19"/>
                <w:szCs w:val="19"/>
                <w:lang w:eastAsia="en-CA"/>
              </w:rPr>
            </w:pPr>
          </w:p>
        </w:tc>
        <w:tc>
          <w:tcPr>
            <w:tcW w:w="519" w:type="pct"/>
            <w:shd w:val="clear" w:color="auto" w:fill="FFFFFF" w:themeFill="background1"/>
          </w:tcPr>
          <w:p w14:paraId="6A480946" w14:textId="02613A95" w:rsidR="00C024D5" w:rsidRPr="000D53F1" w:rsidRDefault="00C024D5" w:rsidP="00C024D5">
            <w:pPr>
              <w:jc w:val="right"/>
              <w:rPr>
                <w:rFonts w:asciiTheme="majorBidi" w:hAnsiTheme="majorBidi" w:cstheme="majorBidi"/>
                <w:sz w:val="19"/>
                <w:szCs w:val="19"/>
                <w:lang w:eastAsia="en-CA"/>
              </w:rPr>
            </w:pPr>
            <w:r w:rsidRPr="00805DF6">
              <w:rPr>
                <w:sz w:val="20"/>
              </w:rPr>
              <w:t>3,285,469</w:t>
            </w:r>
          </w:p>
        </w:tc>
        <w:tc>
          <w:tcPr>
            <w:tcW w:w="385" w:type="pct"/>
            <w:shd w:val="clear" w:color="auto" w:fill="FFFFFF" w:themeFill="background1"/>
          </w:tcPr>
          <w:p w14:paraId="6898BD89" w14:textId="475F4342" w:rsidR="00C024D5" w:rsidRPr="000D53F1" w:rsidRDefault="00C024D5" w:rsidP="00C024D5">
            <w:pPr>
              <w:jc w:val="right"/>
              <w:rPr>
                <w:rFonts w:asciiTheme="majorBidi" w:hAnsiTheme="majorBidi" w:cstheme="majorBidi"/>
                <w:sz w:val="19"/>
                <w:szCs w:val="19"/>
                <w:lang w:eastAsia="en-CA"/>
              </w:rPr>
            </w:pPr>
          </w:p>
        </w:tc>
        <w:tc>
          <w:tcPr>
            <w:tcW w:w="519" w:type="pct"/>
            <w:shd w:val="clear" w:color="auto" w:fill="FFFFFF" w:themeFill="background1"/>
          </w:tcPr>
          <w:p w14:paraId="46AC1B51" w14:textId="485228CB" w:rsidR="00C024D5" w:rsidRPr="000D53F1" w:rsidRDefault="00C024D5" w:rsidP="00C024D5">
            <w:pPr>
              <w:jc w:val="right"/>
              <w:rPr>
                <w:rFonts w:asciiTheme="majorBidi" w:hAnsiTheme="majorBidi" w:cstheme="majorBidi"/>
                <w:sz w:val="19"/>
                <w:szCs w:val="19"/>
                <w:lang w:eastAsia="en-CA"/>
              </w:rPr>
            </w:pPr>
            <w:r w:rsidRPr="00805DF6">
              <w:rPr>
                <w:sz w:val="20"/>
              </w:rPr>
              <w:t>818,459</w:t>
            </w:r>
          </w:p>
        </w:tc>
        <w:tc>
          <w:tcPr>
            <w:tcW w:w="371" w:type="pct"/>
            <w:shd w:val="clear" w:color="auto" w:fill="FFFFFF" w:themeFill="background1"/>
          </w:tcPr>
          <w:p w14:paraId="53A0D781" w14:textId="2444B787" w:rsidR="00C024D5" w:rsidRPr="000D53F1" w:rsidRDefault="00C024D5" w:rsidP="00C024D5">
            <w:pPr>
              <w:jc w:val="right"/>
              <w:rPr>
                <w:rFonts w:asciiTheme="majorBidi" w:hAnsiTheme="majorBidi" w:cstheme="majorBidi"/>
                <w:sz w:val="19"/>
                <w:szCs w:val="19"/>
                <w:lang w:eastAsia="en-CA"/>
              </w:rPr>
            </w:pPr>
          </w:p>
        </w:tc>
        <w:tc>
          <w:tcPr>
            <w:tcW w:w="519" w:type="pct"/>
            <w:shd w:val="clear" w:color="auto" w:fill="FFFFFF" w:themeFill="background1"/>
          </w:tcPr>
          <w:p w14:paraId="5C784AFA" w14:textId="646E10DA" w:rsidR="00C024D5" w:rsidRPr="000D53F1" w:rsidRDefault="00C024D5" w:rsidP="00C024D5">
            <w:pPr>
              <w:jc w:val="right"/>
              <w:rPr>
                <w:rFonts w:asciiTheme="majorBidi" w:hAnsiTheme="majorBidi" w:cstheme="majorBidi"/>
                <w:sz w:val="19"/>
                <w:szCs w:val="19"/>
                <w:lang w:eastAsia="en-CA"/>
              </w:rPr>
            </w:pPr>
            <w:r w:rsidRPr="00805DF6">
              <w:rPr>
                <w:sz w:val="20"/>
              </w:rPr>
              <w:t>8,208,315</w:t>
            </w:r>
          </w:p>
        </w:tc>
      </w:tr>
      <w:tr w:rsidR="007B569E" w:rsidRPr="000D53F1" w14:paraId="67993CC2" w14:textId="77777777" w:rsidTr="007B569E">
        <w:trPr>
          <w:trHeight w:val="56"/>
          <w:jc w:val="center"/>
        </w:trPr>
        <w:tc>
          <w:tcPr>
            <w:tcW w:w="294" w:type="pct"/>
            <w:hideMark/>
          </w:tcPr>
          <w:p w14:paraId="12A95759" w14:textId="77777777" w:rsidR="00C024D5" w:rsidRPr="000D53F1" w:rsidRDefault="00C024D5" w:rsidP="00C024D5">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2.2</w:t>
            </w:r>
          </w:p>
        </w:tc>
        <w:tc>
          <w:tcPr>
            <w:tcW w:w="1488" w:type="pct"/>
            <w:hideMark/>
          </w:tcPr>
          <w:p w14:paraId="05889F91" w14:textId="77777777" w:rsidR="00C024D5" w:rsidRPr="000D53F1" w:rsidRDefault="00C024D5" w:rsidP="00C024D5">
            <w:pPr>
              <w:jc w:val="right"/>
              <w:rPr>
                <w:rFonts w:asciiTheme="majorBidi" w:hAnsiTheme="majorBidi" w:cstheme="majorBidi"/>
                <w:sz w:val="19"/>
                <w:szCs w:val="19"/>
                <w:lang w:eastAsia="en-CA"/>
              </w:rPr>
            </w:pPr>
            <w:r w:rsidRPr="000D53F1">
              <w:rPr>
                <w:rFonts w:asciiTheme="majorBidi" w:hAnsiTheme="majorBidi" w:cstheme="majorBidi"/>
                <w:sz w:val="19"/>
                <w:szCs w:val="19"/>
                <w:rtl/>
              </w:rPr>
              <w:t>تكاليف دعم الوكالة المنفذة الرئيسية (دولار أمريكي)</w:t>
            </w:r>
          </w:p>
        </w:tc>
        <w:tc>
          <w:tcPr>
            <w:tcW w:w="519" w:type="pct"/>
            <w:shd w:val="clear" w:color="auto" w:fill="FFFFFF" w:themeFill="background1"/>
          </w:tcPr>
          <w:p w14:paraId="655E33EC" w14:textId="0EF99716" w:rsidR="00C024D5" w:rsidRPr="000D53F1" w:rsidRDefault="00C024D5" w:rsidP="00C024D5">
            <w:pPr>
              <w:jc w:val="right"/>
              <w:rPr>
                <w:rFonts w:asciiTheme="majorBidi" w:hAnsiTheme="majorBidi" w:cstheme="majorBidi"/>
                <w:sz w:val="19"/>
                <w:szCs w:val="19"/>
                <w:lang w:eastAsia="en-CA"/>
              </w:rPr>
            </w:pPr>
            <w:r w:rsidRPr="00805DF6">
              <w:rPr>
                <w:sz w:val="20"/>
              </w:rPr>
              <w:t>287,307</w:t>
            </w:r>
          </w:p>
        </w:tc>
        <w:tc>
          <w:tcPr>
            <w:tcW w:w="385" w:type="pct"/>
            <w:shd w:val="clear" w:color="auto" w:fill="FFFFFF" w:themeFill="background1"/>
          </w:tcPr>
          <w:p w14:paraId="69FAD20D" w14:textId="076D857A"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56593D73" w14:textId="176BF156" w:rsidR="00C024D5" w:rsidRPr="000D53F1" w:rsidRDefault="00C024D5" w:rsidP="00C024D5">
            <w:pPr>
              <w:jc w:val="right"/>
              <w:rPr>
                <w:rFonts w:asciiTheme="majorBidi" w:hAnsiTheme="majorBidi" w:cstheme="majorBidi"/>
                <w:sz w:val="19"/>
                <w:szCs w:val="19"/>
                <w:lang w:eastAsia="en-CA"/>
              </w:rPr>
            </w:pPr>
            <w:r w:rsidRPr="00805DF6">
              <w:rPr>
                <w:sz w:val="20"/>
              </w:rPr>
              <w:t>229,983</w:t>
            </w:r>
          </w:p>
        </w:tc>
        <w:tc>
          <w:tcPr>
            <w:tcW w:w="385" w:type="pct"/>
            <w:shd w:val="clear" w:color="auto" w:fill="FFFFFF" w:themeFill="background1"/>
          </w:tcPr>
          <w:p w14:paraId="389740DD" w14:textId="2E6BDFD7"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1DA04131" w14:textId="30088F4F" w:rsidR="00C024D5" w:rsidRPr="000D53F1" w:rsidRDefault="00C024D5" w:rsidP="00C024D5">
            <w:pPr>
              <w:jc w:val="right"/>
              <w:rPr>
                <w:rFonts w:asciiTheme="majorBidi" w:hAnsiTheme="majorBidi" w:cstheme="majorBidi"/>
                <w:sz w:val="19"/>
                <w:szCs w:val="19"/>
                <w:lang w:eastAsia="en-CA"/>
              </w:rPr>
            </w:pPr>
            <w:r w:rsidRPr="00805DF6">
              <w:rPr>
                <w:sz w:val="20"/>
              </w:rPr>
              <w:t>57,292</w:t>
            </w:r>
          </w:p>
        </w:tc>
        <w:tc>
          <w:tcPr>
            <w:tcW w:w="371" w:type="pct"/>
            <w:shd w:val="clear" w:color="auto" w:fill="FFFFFF" w:themeFill="background1"/>
          </w:tcPr>
          <w:p w14:paraId="27F1C5A6" w14:textId="180C7E65"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01384AC6" w14:textId="4A701658" w:rsidR="00C024D5" w:rsidRPr="000D53F1" w:rsidRDefault="00C024D5" w:rsidP="00C024D5">
            <w:pPr>
              <w:jc w:val="right"/>
              <w:rPr>
                <w:rFonts w:asciiTheme="majorBidi" w:hAnsiTheme="majorBidi" w:cstheme="majorBidi"/>
                <w:sz w:val="19"/>
                <w:szCs w:val="19"/>
                <w:lang w:eastAsia="en-CA"/>
              </w:rPr>
            </w:pPr>
            <w:r w:rsidRPr="00805DF6">
              <w:rPr>
                <w:sz w:val="20"/>
              </w:rPr>
              <w:t>574,582</w:t>
            </w:r>
          </w:p>
        </w:tc>
      </w:tr>
      <w:tr w:rsidR="007B569E" w:rsidRPr="000D53F1" w14:paraId="0D7F5F56" w14:textId="77777777" w:rsidTr="007B569E">
        <w:trPr>
          <w:trHeight w:val="161"/>
          <w:jc w:val="center"/>
        </w:trPr>
        <w:tc>
          <w:tcPr>
            <w:tcW w:w="294" w:type="pct"/>
            <w:hideMark/>
          </w:tcPr>
          <w:p w14:paraId="7CBCCC78" w14:textId="77777777" w:rsidR="00C024D5" w:rsidRPr="000D53F1" w:rsidRDefault="00C024D5" w:rsidP="00C024D5">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lastRenderedPageBreak/>
              <w:t>2.3</w:t>
            </w:r>
          </w:p>
        </w:tc>
        <w:tc>
          <w:tcPr>
            <w:tcW w:w="1488" w:type="pct"/>
            <w:hideMark/>
          </w:tcPr>
          <w:p w14:paraId="71FD15C5" w14:textId="77777777" w:rsidR="00C024D5" w:rsidRPr="000D53F1" w:rsidRDefault="00C024D5" w:rsidP="00C024D5">
            <w:pPr>
              <w:jc w:val="right"/>
              <w:rPr>
                <w:rFonts w:asciiTheme="majorBidi" w:hAnsiTheme="majorBidi" w:cstheme="majorBidi"/>
                <w:sz w:val="19"/>
                <w:szCs w:val="19"/>
              </w:rPr>
            </w:pPr>
            <w:r w:rsidRPr="000D53F1">
              <w:rPr>
                <w:rFonts w:asciiTheme="majorBidi" w:hAnsiTheme="majorBidi" w:cstheme="majorBidi"/>
                <w:sz w:val="19"/>
                <w:szCs w:val="19"/>
                <w:rtl/>
              </w:rPr>
              <w:t>التمويل المقرر للوكالة المنفذة المتعاونة (</w:t>
            </w:r>
            <w:r w:rsidRPr="000D53F1">
              <w:rPr>
                <w:rFonts w:asciiTheme="majorBidi" w:hAnsiTheme="majorBidi" w:cstheme="majorBidi" w:hint="cs"/>
                <w:sz w:val="19"/>
                <w:szCs w:val="19"/>
                <w:rtl/>
              </w:rPr>
              <w:t>برنامج الأمم المتحدة الإنمائي</w:t>
            </w:r>
            <w:r w:rsidRPr="000D53F1">
              <w:rPr>
                <w:rFonts w:asciiTheme="majorBidi" w:hAnsiTheme="majorBidi" w:cstheme="majorBidi"/>
                <w:sz w:val="19"/>
                <w:szCs w:val="19"/>
                <w:rtl/>
              </w:rPr>
              <w:t>) (دولار أمريكي)</w:t>
            </w:r>
          </w:p>
        </w:tc>
        <w:tc>
          <w:tcPr>
            <w:tcW w:w="519" w:type="pct"/>
            <w:shd w:val="clear" w:color="auto" w:fill="FFFFFF" w:themeFill="background1"/>
          </w:tcPr>
          <w:p w14:paraId="15392247" w14:textId="7D8612EB" w:rsidR="00C024D5" w:rsidRPr="000D53F1" w:rsidRDefault="00C024D5" w:rsidP="00C024D5">
            <w:pPr>
              <w:jc w:val="right"/>
              <w:rPr>
                <w:rFonts w:asciiTheme="majorBidi" w:hAnsiTheme="majorBidi" w:cstheme="majorBidi"/>
                <w:sz w:val="19"/>
                <w:szCs w:val="19"/>
                <w:lang w:eastAsia="en-CA"/>
              </w:rPr>
            </w:pPr>
            <w:r w:rsidRPr="00805DF6">
              <w:rPr>
                <w:sz w:val="20"/>
              </w:rPr>
              <w:t>485,000</w:t>
            </w:r>
          </w:p>
        </w:tc>
        <w:tc>
          <w:tcPr>
            <w:tcW w:w="385" w:type="pct"/>
            <w:shd w:val="clear" w:color="auto" w:fill="FFFFFF" w:themeFill="background1"/>
          </w:tcPr>
          <w:p w14:paraId="4BE4AD13" w14:textId="0FA64F59" w:rsidR="00C024D5" w:rsidRPr="000D53F1" w:rsidRDefault="00C024D5" w:rsidP="00C024D5">
            <w:pPr>
              <w:jc w:val="right"/>
              <w:rPr>
                <w:rFonts w:asciiTheme="majorBidi" w:hAnsiTheme="majorBidi" w:cstheme="majorBidi"/>
                <w:sz w:val="19"/>
                <w:szCs w:val="19"/>
                <w:lang w:eastAsia="en-CA"/>
              </w:rPr>
            </w:pPr>
          </w:p>
        </w:tc>
        <w:tc>
          <w:tcPr>
            <w:tcW w:w="519" w:type="pct"/>
            <w:shd w:val="clear" w:color="auto" w:fill="FFFFFF" w:themeFill="background1"/>
          </w:tcPr>
          <w:p w14:paraId="1ED07CFC" w14:textId="26C93476" w:rsidR="00C024D5" w:rsidRPr="000D53F1" w:rsidRDefault="00C024D5" w:rsidP="00C024D5">
            <w:pPr>
              <w:jc w:val="right"/>
              <w:rPr>
                <w:rFonts w:asciiTheme="majorBidi" w:hAnsiTheme="majorBidi" w:cstheme="majorBidi"/>
                <w:sz w:val="19"/>
                <w:szCs w:val="19"/>
                <w:lang w:eastAsia="en-CA"/>
              </w:rPr>
            </w:pPr>
            <w:r w:rsidRPr="00805DF6">
              <w:rPr>
                <w:sz w:val="20"/>
              </w:rPr>
              <w:t>332,500</w:t>
            </w:r>
          </w:p>
        </w:tc>
        <w:tc>
          <w:tcPr>
            <w:tcW w:w="385" w:type="pct"/>
            <w:shd w:val="clear" w:color="auto" w:fill="FFFFFF" w:themeFill="background1"/>
          </w:tcPr>
          <w:p w14:paraId="3F57832C" w14:textId="7B770368" w:rsidR="00C024D5" w:rsidRPr="000D53F1" w:rsidRDefault="00C024D5" w:rsidP="00C024D5">
            <w:pPr>
              <w:jc w:val="right"/>
              <w:rPr>
                <w:rFonts w:asciiTheme="majorBidi" w:hAnsiTheme="majorBidi" w:cstheme="majorBidi"/>
                <w:sz w:val="19"/>
                <w:szCs w:val="19"/>
                <w:lang w:eastAsia="en-CA"/>
              </w:rPr>
            </w:pPr>
          </w:p>
        </w:tc>
        <w:tc>
          <w:tcPr>
            <w:tcW w:w="519" w:type="pct"/>
            <w:shd w:val="clear" w:color="auto" w:fill="FFFFFF" w:themeFill="background1"/>
          </w:tcPr>
          <w:p w14:paraId="1B500E98" w14:textId="559061CC" w:rsidR="00C024D5" w:rsidRPr="000D53F1" w:rsidRDefault="00C024D5" w:rsidP="00C024D5">
            <w:pPr>
              <w:jc w:val="right"/>
              <w:rPr>
                <w:rFonts w:asciiTheme="majorBidi" w:hAnsiTheme="majorBidi" w:cstheme="majorBidi"/>
                <w:sz w:val="19"/>
                <w:szCs w:val="19"/>
                <w:lang w:eastAsia="en-CA"/>
              </w:rPr>
            </w:pPr>
            <w:r w:rsidRPr="00805DF6">
              <w:rPr>
                <w:sz w:val="20"/>
              </w:rPr>
              <w:t>140,000</w:t>
            </w:r>
          </w:p>
        </w:tc>
        <w:tc>
          <w:tcPr>
            <w:tcW w:w="371" w:type="pct"/>
            <w:shd w:val="clear" w:color="auto" w:fill="FFFFFF" w:themeFill="background1"/>
          </w:tcPr>
          <w:p w14:paraId="694CAE5D" w14:textId="3259AFCD" w:rsidR="00C024D5" w:rsidRPr="000D53F1" w:rsidRDefault="00C024D5" w:rsidP="00C024D5">
            <w:pPr>
              <w:jc w:val="right"/>
              <w:rPr>
                <w:rFonts w:asciiTheme="majorBidi" w:hAnsiTheme="majorBidi" w:cstheme="majorBidi"/>
                <w:sz w:val="19"/>
                <w:szCs w:val="19"/>
                <w:lang w:eastAsia="en-CA"/>
              </w:rPr>
            </w:pPr>
          </w:p>
        </w:tc>
        <w:tc>
          <w:tcPr>
            <w:tcW w:w="519" w:type="pct"/>
            <w:shd w:val="clear" w:color="auto" w:fill="FFFFFF" w:themeFill="background1"/>
          </w:tcPr>
          <w:p w14:paraId="3DCA1B20" w14:textId="6D811E82" w:rsidR="00C024D5" w:rsidRPr="000D53F1" w:rsidRDefault="00C024D5" w:rsidP="00C024D5">
            <w:pPr>
              <w:jc w:val="right"/>
              <w:rPr>
                <w:rFonts w:asciiTheme="majorBidi" w:hAnsiTheme="majorBidi" w:cstheme="majorBidi"/>
                <w:sz w:val="19"/>
                <w:szCs w:val="19"/>
                <w:lang w:eastAsia="en-CA"/>
              </w:rPr>
            </w:pPr>
            <w:r w:rsidRPr="00805DF6">
              <w:rPr>
                <w:sz w:val="20"/>
              </w:rPr>
              <w:t>957,500</w:t>
            </w:r>
          </w:p>
        </w:tc>
      </w:tr>
      <w:tr w:rsidR="007B569E" w:rsidRPr="000D53F1" w14:paraId="6A8EF8E9" w14:textId="77777777" w:rsidTr="007B569E">
        <w:trPr>
          <w:trHeight w:val="60"/>
          <w:jc w:val="center"/>
        </w:trPr>
        <w:tc>
          <w:tcPr>
            <w:tcW w:w="294" w:type="pct"/>
            <w:hideMark/>
          </w:tcPr>
          <w:p w14:paraId="6A792F5F" w14:textId="77777777" w:rsidR="00C024D5" w:rsidRPr="000D53F1" w:rsidRDefault="00C024D5" w:rsidP="00C024D5">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2.4</w:t>
            </w:r>
          </w:p>
        </w:tc>
        <w:tc>
          <w:tcPr>
            <w:tcW w:w="1488" w:type="pct"/>
            <w:hideMark/>
          </w:tcPr>
          <w:p w14:paraId="461B3424" w14:textId="77777777" w:rsidR="00C024D5" w:rsidRPr="000D53F1" w:rsidRDefault="00C024D5" w:rsidP="00C024D5">
            <w:pPr>
              <w:jc w:val="right"/>
              <w:rPr>
                <w:rFonts w:asciiTheme="majorBidi" w:hAnsiTheme="majorBidi" w:cstheme="majorBidi"/>
                <w:sz w:val="19"/>
                <w:szCs w:val="19"/>
              </w:rPr>
            </w:pPr>
            <w:r w:rsidRPr="000D53F1">
              <w:rPr>
                <w:rFonts w:asciiTheme="majorBidi" w:hAnsiTheme="majorBidi" w:cstheme="majorBidi"/>
                <w:sz w:val="19"/>
                <w:szCs w:val="19"/>
                <w:rtl/>
              </w:rPr>
              <w:t>تكاليف دعم الوكالة المنفذة المتعاونة (دولار أمريكي)</w:t>
            </w:r>
          </w:p>
        </w:tc>
        <w:tc>
          <w:tcPr>
            <w:tcW w:w="519" w:type="pct"/>
            <w:shd w:val="clear" w:color="auto" w:fill="FFFFFF" w:themeFill="background1"/>
          </w:tcPr>
          <w:p w14:paraId="1CAC20BF" w14:textId="1D30A133" w:rsidR="00C024D5" w:rsidRPr="000D53F1" w:rsidRDefault="00C024D5" w:rsidP="00C024D5">
            <w:pPr>
              <w:jc w:val="right"/>
              <w:rPr>
                <w:rFonts w:asciiTheme="majorBidi" w:hAnsiTheme="majorBidi" w:cstheme="majorBidi"/>
                <w:sz w:val="19"/>
                <w:szCs w:val="19"/>
                <w:lang w:eastAsia="en-CA"/>
              </w:rPr>
            </w:pPr>
            <w:r w:rsidRPr="00805DF6">
              <w:rPr>
                <w:sz w:val="20"/>
              </w:rPr>
              <w:t>58,415</w:t>
            </w:r>
          </w:p>
        </w:tc>
        <w:tc>
          <w:tcPr>
            <w:tcW w:w="385" w:type="pct"/>
            <w:shd w:val="clear" w:color="auto" w:fill="FFFFFF" w:themeFill="background1"/>
          </w:tcPr>
          <w:p w14:paraId="127106CC" w14:textId="53A78554"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151E778F" w14:textId="46324B6E" w:rsidR="00C024D5" w:rsidRPr="000D53F1" w:rsidRDefault="00C024D5" w:rsidP="00C024D5">
            <w:pPr>
              <w:jc w:val="right"/>
              <w:rPr>
                <w:rFonts w:asciiTheme="majorBidi" w:hAnsiTheme="majorBidi" w:cstheme="majorBidi"/>
                <w:sz w:val="19"/>
                <w:szCs w:val="19"/>
                <w:lang w:eastAsia="en-CA"/>
              </w:rPr>
            </w:pPr>
            <w:r w:rsidRPr="00805DF6">
              <w:rPr>
                <w:sz w:val="20"/>
              </w:rPr>
              <w:t>40,048</w:t>
            </w:r>
          </w:p>
        </w:tc>
        <w:tc>
          <w:tcPr>
            <w:tcW w:w="385" w:type="pct"/>
            <w:shd w:val="clear" w:color="auto" w:fill="FFFFFF" w:themeFill="background1"/>
          </w:tcPr>
          <w:p w14:paraId="4CDD6C4F" w14:textId="3EFBDE78"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6590F7DA" w14:textId="11819C10" w:rsidR="00C024D5" w:rsidRPr="000D53F1" w:rsidRDefault="00C024D5" w:rsidP="00C024D5">
            <w:pPr>
              <w:jc w:val="right"/>
              <w:rPr>
                <w:rFonts w:asciiTheme="majorBidi" w:hAnsiTheme="majorBidi" w:cstheme="majorBidi"/>
                <w:sz w:val="19"/>
                <w:szCs w:val="19"/>
                <w:lang w:eastAsia="en-CA"/>
              </w:rPr>
            </w:pPr>
            <w:r w:rsidRPr="00805DF6">
              <w:rPr>
                <w:sz w:val="20"/>
              </w:rPr>
              <w:t>16,862</w:t>
            </w:r>
          </w:p>
        </w:tc>
        <w:tc>
          <w:tcPr>
            <w:tcW w:w="371" w:type="pct"/>
            <w:shd w:val="clear" w:color="auto" w:fill="FFFFFF" w:themeFill="background1"/>
          </w:tcPr>
          <w:p w14:paraId="05814848" w14:textId="3DA148FD"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4BBE9CB7" w14:textId="73123FFD" w:rsidR="00C024D5" w:rsidRPr="000D53F1" w:rsidRDefault="00C024D5" w:rsidP="00C024D5">
            <w:pPr>
              <w:jc w:val="right"/>
              <w:rPr>
                <w:rFonts w:asciiTheme="majorBidi" w:hAnsiTheme="majorBidi" w:cstheme="majorBidi"/>
                <w:sz w:val="19"/>
                <w:szCs w:val="19"/>
                <w:lang w:eastAsia="en-CA"/>
              </w:rPr>
            </w:pPr>
            <w:r w:rsidRPr="00805DF6">
              <w:rPr>
                <w:sz w:val="20"/>
              </w:rPr>
              <w:t>115,325</w:t>
            </w:r>
          </w:p>
        </w:tc>
      </w:tr>
      <w:tr w:rsidR="007B569E" w:rsidRPr="000D53F1" w14:paraId="399F1D03" w14:textId="77777777" w:rsidTr="007B569E">
        <w:trPr>
          <w:trHeight w:val="62"/>
          <w:jc w:val="center"/>
        </w:trPr>
        <w:tc>
          <w:tcPr>
            <w:tcW w:w="294" w:type="pct"/>
            <w:hideMark/>
          </w:tcPr>
          <w:p w14:paraId="09EFFA15" w14:textId="77777777" w:rsidR="00C024D5" w:rsidRPr="000D53F1" w:rsidRDefault="00C024D5" w:rsidP="00C024D5">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3.1</w:t>
            </w:r>
          </w:p>
        </w:tc>
        <w:tc>
          <w:tcPr>
            <w:tcW w:w="1488" w:type="pct"/>
            <w:hideMark/>
          </w:tcPr>
          <w:p w14:paraId="5659BFA2" w14:textId="77777777" w:rsidR="00C024D5" w:rsidRPr="000D53F1" w:rsidRDefault="00C024D5" w:rsidP="00C024D5">
            <w:pPr>
              <w:jc w:val="right"/>
              <w:rPr>
                <w:rFonts w:asciiTheme="majorBidi" w:hAnsiTheme="majorBidi" w:cstheme="majorBidi"/>
                <w:sz w:val="19"/>
                <w:szCs w:val="19"/>
              </w:rPr>
            </w:pPr>
            <w:r w:rsidRPr="000D53F1">
              <w:rPr>
                <w:rFonts w:asciiTheme="majorBidi" w:hAnsiTheme="majorBidi" w:cstheme="majorBidi"/>
                <w:sz w:val="19"/>
                <w:szCs w:val="19"/>
                <w:rtl/>
              </w:rPr>
              <w:t>إجمالي التمويل المقرر (دولار أمريكي)</w:t>
            </w:r>
          </w:p>
        </w:tc>
        <w:tc>
          <w:tcPr>
            <w:tcW w:w="519" w:type="pct"/>
            <w:shd w:val="clear" w:color="auto" w:fill="FFFFFF" w:themeFill="background1"/>
          </w:tcPr>
          <w:p w14:paraId="4C19990B" w14:textId="6BF60635" w:rsidR="00C024D5" w:rsidRPr="000D53F1" w:rsidRDefault="00C024D5" w:rsidP="00C024D5">
            <w:pPr>
              <w:jc w:val="right"/>
              <w:rPr>
                <w:rFonts w:asciiTheme="majorBidi" w:hAnsiTheme="majorBidi" w:cstheme="majorBidi"/>
                <w:sz w:val="19"/>
                <w:szCs w:val="19"/>
                <w:lang w:eastAsia="en-CA"/>
              </w:rPr>
            </w:pPr>
            <w:r w:rsidRPr="00805DF6">
              <w:rPr>
                <w:sz w:val="20"/>
              </w:rPr>
              <w:t>4,589,387</w:t>
            </w:r>
          </w:p>
        </w:tc>
        <w:tc>
          <w:tcPr>
            <w:tcW w:w="385" w:type="pct"/>
            <w:shd w:val="clear" w:color="auto" w:fill="FFFFFF" w:themeFill="background1"/>
          </w:tcPr>
          <w:p w14:paraId="0D112A1E" w14:textId="50DE8FA9"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668982AF" w14:textId="02C91419" w:rsidR="00C024D5" w:rsidRPr="000D53F1" w:rsidRDefault="00C024D5" w:rsidP="00C024D5">
            <w:pPr>
              <w:jc w:val="right"/>
              <w:rPr>
                <w:rFonts w:asciiTheme="majorBidi" w:hAnsiTheme="majorBidi" w:cstheme="majorBidi"/>
                <w:sz w:val="19"/>
                <w:szCs w:val="19"/>
                <w:lang w:eastAsia="en-CA"/>
              </w:rPr>
            </w:pPr>
            <w:r w:rsidRPr="00805DF6">
              <w:rPr>
                <w:sz w:val="20"/>
              </w:rPr>
              <w:t>3,617,969</w:t>
            </w:r>
          </w:p>
        </w:tc>
        <w:tc>
          <w:tcPr>
            <w:tcW w:w="385" w:type="pct"/>
            <w:shd w:val="clear" w:color="auto" w:fill="FFFFFF" w:themeFill="background1"/>
          </w:tcPr>
          <w:p w14:paraId="44675FD8" w14:textId="0E34E9ED"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4CD4CD5D" w14:textId="02BA7CB8" w:rsidR="00C024D5" w:rsidRPr="000D53F1" w:rsidRDefault="00C024D5" w:rsidP="00C024D5">
            <w:pPr>
              <w:jc w:val="right"/>
              <w:rPr>
                <w:rFonts w:asciiTheme="majorBidi" w:hAnsiTheme="majorBidi" w:cstheme="majorBidi"/>
                <w:sz w:val="19"/>
                <w:szCs w:val="19"/>
                <w:lang w:eastAsia="en-CA"/>
              </w:rPr>
            </w:pPr>
            <w:r w:rsidRPr="00805DF6">
              <w:rPr>
                <w:sz w:val="20"/>
              </w:rPr>
              <w:t>958,459</w:t>
            </w:r>
          </w:p>
        </w:tc>
        <w:tc>
          <w:tcPr>
            <w:tcW w:w="371" w:type="pct"/>
            <w:shd w:val="clear" w:color="auto" w:fill="FFFFFF" w:themeFill="background1"/>
          </w:tcPr>
          <w:p w14:paraId="1AD75835" w14:textId="34CE857B"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525FA08D" w14:textId="5AD8693F" w:rsidR="00C024D5" w:rsidRPr="000D53F1" w:rsidRDefault="00C024D5" w:rsidP="00C024D5">
            <w:pPr>
              <w:jc w:val="right"/>
              <w:rPr>
                <w:rFonts w:asciiTheme="majorBidi" w:hAnsiTheme="majorBidi" w:cstheme="majorBidi"/>
                <w:sz w:val="19"/>
                <w:szCs w:val="19"/>
                <w:lang w:eastAsia="en-CA"/>
              </w:rPr>
            </w:pPr>
            <w:r w:rsidRPr="00805DF6">
              <w:rPr>
                <w:sz w:val="20"/>
              </w:rPr>
              <w:t>9,165,815</w:t>
            </w:r>
          </w:p>
        </w:tc>
      </w:tr>
      <w:tr w:rsidR="007B569E" w:rsidRPr="000D53F1" w14:paraId="024C9E90" w14:textId="77777777" w:rsidTr="007B569E">
        <w:trPr>
          <w:trHeight w:val="62"/>
          <w:jc w:val="center"/>
        </w:trPr>
        <w:tc>
          <w:tcPr>
            <w:tcW w:w="294" w:type="pct"/>
            <w:hideMark/>
          </w:tcPr>
          <w:p w14:paraId="2828C320" w14:textId="77777777" w:rsidR="00C024D5" w:rsidRPr="000D53F1" w:rsidRDefault="00C024D5" w:rsidP="00C024D5">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3.2</w:t>
            </w:r>
          </w:p>
        </w:tc>
        <w:tc>
          <w:tcPr>
            <w:tcW w:w="1488" w:type="pct"/>
            <w:hideMark/>
          </w:tcPr>
          <w:p w14:paraId="3ED25D98" w14:textId="77777777" w:rsidR="00C024D5" w:rsidRPr="000D53F1" w:rsidRDefault="00C024D5" w:rsidP="00C024D5">
            <w:pPr>
              <w:jc w:val="right"/>
              <w:rPr>
                <w:rFonts w:asciiTheme="majorBidi" w:hAnsiTheme="majorBidi" w:cstheme="majorBidi"/>
                <w:sz w:val="19"/>
                <w:szCs w:val="19"/>
              </w:rPr>
            </w:pPr>
            <w:r w:rsidRPr="000D53F1">
              <w:rPr>
                <w:rFonts w:asciiTheme="majorBidi" w:hAnsiTheme="majorBidi" w:cstheme="majorBidi"/>
                <w:sz w:val="19"/>
                <w:szCs w:val="19"/>
                <w:rtl/>
              </w:rPr>
              <w:t>إجمالي تكاليف الدعم (دولار أمريكي)</w:t>
            </w:r>
          </w:p>
        </w:tc>
        <w:tc>
          <w:tcPr>
            <w:tcW w:w="519" w:type="pct"/>
            <w:shd w:val="clear" w:color="auto" w:fill="FFFFFF" w:themeFill="background1"/>
          </w:tcPr>
          <w:p w14:paraId="275D6830" w14:textId="6CCB2C40" w:rsidR="00C024D5" w:rsidRPr="000D53F1" w:rsidRDefault="00C024D5" w:rsidP="00C024D5">
            <w:pPr>
              <w:jc w:val="right"/>
              <w:rPr>
                <w:rFonts w:asciiTheme="majorBidi" w:hAnsiTheme="majorBidi" w:cstheme="majorBidi"/>
                <w:sz w:val="19"/>
                <w:szCs w:val="19"/>
                <w:lang w:eastAsia="en-CA"/>
              </w:rPr>
            </w:pPr>
            <w:r w:rsidRPr="00805DF6">
              <w:rPr>
                <w:sz w:val="20"/>
              </w:rPr>
              <w:t>345,722</w:t>
            </w:r>
          </w:p>
        </w:tc>
        <w:tc>
          <w:tcPr>
            <w:tcW w:w="385" w:type="pct"/>
            <w:shd w:val="clear" w:color="auto" w:fill="FFFFFF" w:themeFill="background1"/>
          </w:tcPr>
          <w:p w14:paraId="4572B65B" w14:textId="23801DA0"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5CCA8E62" w14:textId="7044E247" w:rsidR="00C024D5" w:rsidRPr="000D53F1" w:rsidRDefault="00C024D5" w:rsidP="00C024D5">
            <w:pPr>
              <w:jc w:val="right"/>
              <w:rPr>
                <w:rFonts w:asciiTheme="majorBidi" w:hAnsiTheme="majorBidi" w:cstheme="majorBidi"/>
                <w:sz w:val="19"/>
                <w:szCs w:val="19"/>
                <w:lang w:eastAsia="en-CA"/>
              </w:rPr>
            </w:pPr>
            <w:r w:rsidRPr="00805DF6">
              <w:rPr>
                <w:sz w:val="20"/>
              </w:rPr>
              <w:t>270,031</w:t>
            </w:r>
          </w:p>
        </w:tc>
        <w:tc>
          <w:tcPr>
            <w:tcW w:w="385" w:type="pct"/>
            <w:shd w:val="clear" w:color="auto" w:fill="FFFFFF" w:themeFill="background1"/>
          </w:tcPr>
          <w:p w14:paraId="61C530D2" w14:textId="343B0FBD"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64EEE5B8" w14:textId="4946C344" w:rsidR="00C024D5" w:rsidRPr="000D53F1" w:rsidRDefault="00C024D5" w:rsidP="00C024D5">
            <w:pPr>
              <w:jc w:val="right"/>
              <w:rPr>
                <w:rFonts w:asciiTheme="majorBidi" w:hAnsiTheme="majorBidi" w:cstheme="majorBidi"/>
                <w:sz w:val="19"/>
                <w:szCs w:val="19"/>
                <w:lang w:eastAsia="en-CA"/>
              </w:rPr>
            </w:pPr>
            <w:r w:rsidRPr="00805DF6">
              <w:rPr>
                <w:sz w:val="20"/>
              </w:rPr>
              <w:t>74,154</w:t>
            </w:r>
          </w:p>
        </w:tc>
        <w:tc>
          <w:tcPr>
            <w:tcW w:w="371" w:type="pct"/>
            <w:shd w:val="clear" w:color="auto" w:fill="FFFFFF" w:themeFill="background1"/>
          </w:tcPr>
          <w:p w14:paraId="3BEFA03B" w14:textId="430CC0C9"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72E2CFD9" w14:textId="366CED8A" w:rsidR="00C024D5" w:rsidRPr="000D53F1" w:rsidRDefault="00C024D5" w:rsidP="00C024D5">
            <w:pPr>
              <w:jc w:val="right"/>
              <w:rPr>
                <w:rFonts w:asciiTheme="majorBidi" w:hAnsiTheme="majorBidi" w:cstheme="majorBidi"/>
                <w:sz w:val="19"/>
                <w:szCs w:val="19"/>
                <w:lang w:eastAsia="en-CA"/>
              </w:rPr>
            </w:pPr>
            <w:r w:rsidRPr="00805DF6">
              <w:rPr>
                <w:sz w:val="20"/>
              </w:rPr>
              <w:t>689,907</w:t>
            </w:r>
          </w:p>
        </w:tc>
      </w:tr>
      <w:tr w:rsidR="007B569E" w:rsidRPr="000D53F1" w14:paraId="3BA06195" w14:textId="77777777" w:rsidTr="007B569E">
        <w:trPr>
          <w:trHeight w:val="53"/>
          <w:jc w:val="center"/>
        </w:trPr>
        <w:tc>
          <w:tcPr>
            <w:tcW w:w="294" w:type="pct"/>
            <w:hideMark/>
          </w:tcPr>
          <w:p w14:paraId="506BAEFD" w14:textId="77777777" w:rsidR="00C024D5" w:rsidRPr="000D53F1" w:rsidRDefault="00C024D5" w:rsidP="00C024D5">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3.3</w:t>
            </w:r>
          </w:p>
        </w:tc>
        <w:tc>
          <w:tcPr>
            <w:tcW w:w="1488" w:type="pct"/>
            <w:hideMark/>
          </w:tcPr>
          <w:p w14:paraId="4E24EDFD" w14:textId="77777777" w:rsidR="00C024D5" w:rsidRPr="000D53F1" w:rsidRDefault="00C024D5" w:rsidP="00C024D5">
            <w:pPr>
              <w:jc w:val="right"/>
              <w:rPr>
                <w:rFonts w:asciiTheme="majorBidi" w:hAnsiTheme="majorBidi" w:cstheme="majorBidi"/>
                <w:sz w:val="19"/>
                <w:szCs w:val="19"/>
              </w:rPr>
            </w:pPr>
            <w:r w:rsidRPr="000D53F1">
              <w:rPr>
                <w:rFonts w:asciiTheme="majorBidi" w:hAnsiTheme="majorBidi" w:cstheme="majorBidi"/>
                <w:sz w:val="19"/>
                <w:szCs w:val="19"/>
                <w:rtl/>
              </w:rPr>
              <w:t>إجمالي التكاليف المقررة (دولار أمريكي)</w:t>
            </w:r>
          </w:p>
        </w:tc>
        <w:tc>
          <w:tcPr>
            <w:tcW w:w="519" w:type="pct"/>
            <w:shd w:val="clear" w:color="auto" w:fill="FFFFFF" w:themeFill="background1"/>
          </w:tcPr>
          <w:p w14:paraId="79CAD7BA" w14:textId="099F5369" w:rsidR="00C024D5" w:rsidRPr="000D53F1" w:rsidRDefault="00C024D5" w:rsidP="00C024D5">
            <w:pPr>
              <w:jc w:val="right"/>
              <w:rPr>
                <w:rFonts w:asciiTheme="majorBidi" w:hAnsiTheme="majorBidi" w:cstheme="majorBidi"/>
                <w:sz w:val="19"/>
                <w:szCs w:val="19"/>
                <w:lang w:eastAsia="en-CA"/>
              </w:rPr>
            </w:pPr>
            <w:r w:rsidRPr="00805DF6">
              <w:rPr>
                <w:sz w:val="20"/>
              </w:rPr>
              <w:t>4,935,109</w:t>
            </w:r>
          </w:p>
        </w:tc>
        <w:tc>
          <w:tcPr>
            <w:tcW w:w="385" w:type="pct"/>
            <w:shd w:val="clear" w:color="auto" w:fill="FFFFFF" w:themeFill="background1"/>
          </w:tcPr>
          <w:p w14:paraId="75C2EC15" w14:textId="0215F8C2"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51E7E906" w14:textId="10CB9557" w:rsidR="00C024D5" w:rsidRPr="000D53F1" w:rsidRDefault="00C024D5" w:rsidP="00C024D5">
            <w:pPr>
              <w:jc w:val="right"/>
              <w:rPr>
                <w:rFonts w:asciiTheme="majorBidi" w:hAnsiTheme="majorBidi" w:cstheme="majorBidi"/>
                <w:sz w:val="19"/>
                <w:szCs w:val="19"/>
                <w:lang w:eastAsia="en-CA"/>
              </w:rPr>
            </w:pPr>
            <w:r w:rsidRPr="00805DF6">
              <w:rPr>
                <w:sz w:val="20"/>
              </w:rPr>
              <w:t>3,888,000</w:t>
            </w:r>
          </w:p>
        </w:tc>
        <w:tc>
          <w:tcPr>
            <w:tcW w:w="385" w:type="pct"/>
            <w:shd w:val="clear" w:color="auto" w:fill="FFFFFF" w:themeFill="background1"/>
          </w:tcPr>
          <w:p w14:paraId="48E36DB6" w14:textId="5ED313ED"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57F4B37C" w14:textId="2023B2F3" w:rsidR="00C024D5" w:rsidRPr="000D53F1" w:rsidRDefault="00C024D5" w:rsidP="00C024D5">
            <w:pPr>
              <w:jc w:val="right"/>
              <w:rPr>
                <w:rFonts w:asciiTheme="majorBidi" w:hAnsiTheme="majorBidi" w:cstheme="majorBidi"/>
                <w:sz w:val="19"/>
                <w:szCs w:val="19"/>
                <w:lang w:eastAsia="en-CA"/>
              </w:rPr>
            </w:pPr>
            <w:r w:rsidRPr="00805DF6">
              <w:rPr>
                <w:sz w:val="20"/>
              </w:rPr>
              <w:t>1,032,613</w:t>
            </w:r>
          </w:p>
        </w:tc>
        <w:tc>
          <w:tcPr>
            <w:tcW w:w="371" w:type="pct"/>
            <w:shd w:val="clear" w:color="auto" w:fill="FFFFFF" w:themeFill="background1"/>
          </w:tcPr>
          <w:p w14:paraId="61968A1D" w14:textId="267CC2B4" w:rsidR="00C024D5" w:rsidRPr="000D53F1" w:rsidRDefault="00C024D5" w:rsidP="00C024D5">
            <w:pPr>
              <w:jc w:val="right"/>
              <w:rPr>
                <w:rFonts w:asciiTheme="majorBidi" w:hAnsiTheme="majorBidi" w:cstheme="majorBidi"/>
                <w:sz w:val="19"/>
                <w:szCs w:val="19"/>
                <w:lang w:eastAsia="en-CA"/>
              </w:rPr>
            </w:pPr>
            <w:r w:rsidRPr="00805DF6">
              <w:rPr>
                <w:sz w:val="20"/>
              </w:rPr>
              <w:t>0</w:t>
            </w:r>
          </w:p>
        </w:tc>
        <w:tc>
          <w:tcPr>
            <w:tcW w:w="519" w:type="pct"/>
            <w:shd w:val="clear" w:color="auto" w:fill="FFFFFF" w:themeFill="background1"/>
          </w:tcPr>
          <w:p w14:paraId="673D7437" w14:textId="67514000" w:rsidR="00C024D5" w:rsidRPr="000D53F1" w:rsidRDefault="00C024D5" w:rsidP="00C024D5">
            <w:pPr>
              <w:jc w:val="right"/>
              <w:rPr>
                <w:rFonts w:asciiTheme="majorBidi" w:hAnsiTheme="majorBidi" w:cstheme="majorBidi"/>
                <w:sz w:val="19"/>
                <w:szCs w:val="19"/>
                <w:lang w:eastAsia="en-CA"/>
              </w:rPr>
            </w:pPr>
            <w:r w:rsidRPr="00805DF6">
              <w:rPr>
                <w:sz w:val="20"/>
              </w:rPr>
              <w:t>9,855,722</w:t>
            </w:r>
          </w:p>
        </w:tc>
      </w:tr>
      <w:tr w:rsidR="007B569E" w:rsidRPr="000D53F1" w14:paraId="661EA51D" w14:textId="77777777" w:rsidTr="00F115EF">
        <w:trPr>
          <w:trHeight w:val="53"/>
          <w:jc w:val="center"/>
        </w:trPr>
        <w:tc>
          <w:tcPr>
            <w:tcW w:w="294" w:type="pct"/>
            <w:hideMark/>
          </w:tcPr>
          <w:p w14:paraId="12CC77C9" w14:textId="77777777" w:rsidR="007B569E" w:rsidRPr="000D53F1" w:rsidRDefault="007B569E" w:rsidP="007B569E">
            <w:pPr>
              <w:keepNext/>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4.1.1</w:t>
            </w:r>
          </w:p>
        </w:tc>
        <w:tc>
          <w:tcPr>
            <w:tcW w:w="4187" w:type="pct"/>
            <w:gridSpan w:val="7"/>
          </w:tcPr>
          <w:p w14:paraId="491C07A7" w14:textId="77777777" w:rsidR="007B569E" w:rsidRPr="000D53F1" w:rsidRDefault="007B569E" w:rsidP="007B569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إجمالي إزالة </w:t>
            </w:r>
            <w:r>
              <w:rPr>
                <w:rFonts w:asciiTheme="majorBidi" w:hAnsiTheme="majorBidi" w:cstheme="majorBidi"/>
                <w:sz w:val="19"/>
                <w:szCs w:val="19"/>
                <w:rtl/>
                <w:lang w:eastAsia="en-CA"/>
              </w:rPr>
              <w:t>الهيدروكلوروفلوروكربون-22 المتفق على تحقيقه</w:t>
            </w:r>
            <w:r w:rsidRPr="000D53F1">
              <w:rPr>
                <w:rFonts w:asciiTheme="majorBidi" w:hAnsiTheme="majorBidi" w:cstheme="majorBidi"/>
                <w:sz w:val="19"/>
                <w:szCs w:val="19"/>
                <w:rtl/>
                <w:lang w:eastAsia="en-CA"/>
              </w:rPr>
              <w:t xml:space="preserve"> بموجب هذا الاتفاق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19" w:type="pct"/>
            <w:shd w:val="clear" w:color="auto" w:fill="FFFFFF" w:themeFill="background1"/>
          </w:tcPr>
          <w:p w14:paraId="535E5CE5" w14:textId="48E555E2" w:rsidR="007B569E" w:rsidRPr="000D53F1" w:rsidRDefault="007B569E" w:rsidP="007B569E">
            <w:pPr>
              <w:jc w:val="right"/>
              <w:rPr>
                <w:rFonts w:asciiTheme="majorBidi" w:hAnsiTheme="majorBidi" w:cstheme="majorBidi"/>
                <w:sz w:val="19"/>
                <w:szCs w:val="19"/>
                <w:lang w:eastAsia="en-CA"/>
              </w:rPr>
            </w:pPr>
            <w:r w:rsidRPr="00805DF6">
              <w:rPr>
                <w:color w:val="000000"/>
                <w:sz w:val="20"/>
                <w:lang w:eastAsia="en-CA"/>
              </w:rPr>
              <w:t>98.09</w:t>
            </w:r>
          </w:p>
        </w:tc>
      </w:tr>
      <w:tr w:rsidR="007B569E" w:rsidRPr="000D53F1" w14:paraId="512FFD99" w14:textId="77777777" w:rsidTr="00F115EF">
        <w:trPr>
          <w:trHeight w:val="116"/>
          <w:jc w:val="center"/>
        </w:trPr>
        <w:tc>
          <w:tcPr>
            <w:tcW w:w="294" w:type="pct"/>
            <w:hideMark/>
          </w:tcPr>
          <w:p w14:paraId="40B14744" w14:textId="77777777" w:rsidR="007B569E" w:rsidRPr="000D53F1" w:rsidRDefault="007B569E" w:rsidP="007B569E">
            <w:pPr>
              <w:keepNext/>
              <w:shd w:val="clear" w:color="auto" w:fill="FFFFFF" w:themeFill="background1"/>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4.1.2</w:t>
            </w:r>
          </w:p>
        </w:tc>
        <w:tc>
          <w:tcPr>
            <w:tcW w:w="4187" w:type="pct"/>
            <w:gridSpan w:val="7"/>
          </w:tcPr>
          <w:p w14:paraId="6C07CD99" w14:textId="77777777" w:rsidR="007B569E" w:rsidRPr="000D53F1" w:rsidRDefault="007B569E" w:rsidP="007B569E">
            <w:pPr>
              <w:bidi/>
              <w:jc w:val="left"/>
              <w:rPr>
                <w:rFonts w:asciiTheme="majorBidi" w:hAnsiTheme="majorBidi" w:cstheme="majorBidi"/>
                <w:sz w:val="19"/>
                <w:szCs w:val="19"/>
                <w:lang w:eastAsia="en-CA"/>
              </w:rPr>
            </w:pPr>
            <w:r w:rsidRPr="000D53F1">
              <w:rPr>
                <w:rFonts w:asciiTheme="majorBidi" w:hAnsiTheme="majorBidi" w:cstheme="majorBidi"/>
                <w:sz w:val="19"/>
                <w:szCs w:val="19"/>
                <w:rtl/>
                <w:lang w:eastAsia="en-CA"/>
              </w:rPr>
              <w:t>إزالة</w:t>
            </w:r>
            <w:r>
              <w:rPr>
                <w:rFonts w:asciiTheme="majorBidi" w:hAnsiTheme="majorBidi" w:cstheme="majorBidi"/>
                <w:sz w:val="19"/>
                <w:szCs w:val="19"/>
                <w:rtl/>
                <w:lang w:eastAsia="en-CA"/>
              </w:rPr>
              <w:t xml:space="preserve"> الهيدروكلوروفلوروكربون</w:t>
            </w:r>
            <w:r w:rsidRPr="000D53F1">
              <w:rPr>
                <w:rFonts w:asciiTheme="majorBidi" w:hAnsiTheme="majorBidi" w:cstheme="majorBidi"/>
                <w:sz w:val="19"/>
                <w:szCs w:val="19"/>
                <w:rtl/>
                <w:lang w:eastAsia="en-CA"/>
              </w:rPr>
              <w:t xml:space="preserve">-22 الواجب تحقيقها في </w:t>
            </w:r>
            <w:r w:rsidRPr="000D53F1">
              <w:rPr>
                <w:rFonts w:asciiTheme="majorBidi" w:hAnsiTheme="majorBidi" w:cstheme="majorBidi" w:hint="cs"/>
                <w:sz w:val="19"/>
                <w:szCs w:val="19"/>
                <w:rtl/>
                <w:lang w:eastAsia="en-CA"/>
              </w:rPr>
              <w:t>المرحلة</w:t>
            </w:r>
            <w:r w:rsidRPr="000D53F1">
              <w:rPr>
                <w:rFonts w:asciiTheme="majorBidi" w:hAnsiTheme="majorBidi" w:cstheme="majorBidi"/>
                <w:sz w:val="19"/>
                <w:szCs w:val="19"/>
                <w:rtl/>
                <w:lang w:eastAsia="en-CA"/>
              </w:rPr>
              <w:t xml:space="preserve"> السابقة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19" w:type="pct"/>
            <w:shd w:val="clear" w:color="auto" w:fill="FFFFFF" w:themeFill="background1"/>
          </w:tcPr>
          <w:p w14:paraId="026754E1" w14:textId="629136CC" w:rsidR="007B569E" w:rsidRPr="000D53F1" w:rsidRDefault="007B569E" w:rsidP="007B569E">
            <w:pPr>
              <w:jc w:val="right"/>
              <w:rPr>
                <w:rFonts w:asciiTheme="majorBidi" w:hAnsiTheme="majorBidi" w:cstheme="majorBidi"/>
                <w:sz w:val="19"/>
                <w:szCs w:val="19"/>
              </w:rPr>
            </w:pPr>
            <w:r w:rsidRPr="00805DF6">
              <w:rPr>
                <w:color w:val="000000"/>
                <w:sz w:val="20"/>
                <w:lang w:eastAsia="en-CA"/>
              </w:rPr>
              <w:t>142.10</w:t>
            </w:r>
          </w:p>
        </w:tc>
      </w:tr>
      <w:tr w:rsidR="007B569E" w:rsidRPr="000D53F1" w14:paraId="13283EE2" w14:textId="77777777" w:rsidTr="00F115EF">
        <w:trPr>
          <w:trHeight w:val="98"/>
          <w:jc w:val="center"/>
        </w:trPr>
        <w:tc>
          <w:tcPr>
            <w:tcW w:w="294" w:type="pct"/>
            <w:hideMark/>
          </w:tcPr>
          <w:p w14:paraId="3920C9D3" w14:textId="77777777" w:rsidR="007B569E" w:rsidRPr="000D53F1" w:rsidRDefault="007B569E" w:rsidP="007B569E">
            <w:pPr>
              <w:shd w:val="clear" w:color="auto" w:fill="FFFFFF" w:themeFill="background1"/>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4.1.3</w:t>
            </w:r>
          </w:p>
        </w:tc>
        <w:tc>
          <w:tcPr>
            <w:tcW w:w="4187" w:type="pct"/>
            <w:gridSpan w:val="7"/>
          </w:tcPr>
          <w:p w14:paraId="39EB7C12" w14:textId="77777777" w:rsidR="007B569E" w:rsidRPr="000D53F1" w:rsidRDefault="007B569E" w:rsidP="007B569E">
            <w:pPr>
              <w:bidi/>
              <w:jc w:val="left"/>
              <w:rPr>
                <w:rFonts w:asciiTheme="majorBidi" w:hAnsiTheme="majorBidi" w:cstheme="majorBidi"/>
                <w:sz w:val="19"/>
                <w:szCs w:val="19"/>
                <w:lang w:eastAsia="en-CA"/>
              </w:rPr>
            </w:pPr>
            <w:r w:rsidRPr="000D53F1">
              <w:rPr>
                <w:rFonts w:asciiTheme="majorBidi" w:hAnsiTheme="majorBidi" w:cstheme="majorBidi"/>
                <w:sz w:val="19"/>
                <w:szCs w:val="19"/>
                <w:rtl/>
                <w:lang w:eastAsia="en-CA"/>
              </w:rPr>
              <w:t xml:space="preserve">استهلاك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-22 المتبقي المؤهل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19" w:type="pct"/>
            <w:shd w:val="clear" w:color="auto" w:fill="FFFFFF" w:themeFill="background1"/>
          </w:tcPr>
          <w:p w14:paraId="1A037EE8" w14:textId="50B74A0F" w:rsidR="007B569E" w:rsidRPr="000D53F1" w:rsidRDefault="007B569E" w:rsidP="007B569E">
            <w:pPr>
              <w:jc w:val="right"/>
              <w:rPr>
                <w:rFonts w:asciiTheme="majorBidi" w:hAnsiTheme="majorBidi" w:cstheme="majorBidi"/>
                <w:sz w:val="19"/>
                <w:szCs w:val="19"/>
              </w:rPr>
            </w:pPr>
            <w:r w:rsidRPr="00805DF6">
              <w:rPr>
                <w:color w:val="000000"/>
                <w:sz w:val="20"/>
                <w:lang w:eastAsia="en-CA"/>
              </w:rPr>
              <w:t>0.00</w:t>
            </w:r>
          </w:p>
        </w:tc>
      </w:tr>
      <w:tr w:rsidR="007B569E" w:rsidRPr="00805DF6" w14:paraId="21B4669E" w14:textId="77777777" w:rsidTr="00F115EF">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0A012B36" w14:textId="77777777" w:rsidR="007B569E" w:rsidRPr="007A722A" w:rsidRDefault="007B569E" w:rsidP="007B569E">
            <w:pPr>
              <w:shd w:val="clear" w:color="auto" w:fill="FFFFFF" w:themeFill="background1"/>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4.2.1</w:t>
            </w:r>
          </w:p>
        </w:tc>
        <w:tc>
          <w:tcPr>
            <w:tcW w:w="4187" w:type="pct"/>
            <w:gridSpan w:val="7"/>
            <w:tcBorders>
              <w:top w:val="single" w:sz="4" w:space="0" w:color="auto"/>
              <w:left w:val="single" w:sz="4" w:space="0" w:color="auto"/>
              <w:bottom w:val="single" w:sz="4" w:space="0" w:color="auto"/>
              <w:right w:val="single" w:sz="4" w:space="0" w:color="auto"/>
            </w:tcBorders>
          </w:tcPr>
          <w:p w14:paraId="69E3788D" w14:textId="77777777" w:rsidR="007B569E" w:rsidRPr="007A722A" w:rsidRDefault="007B569E" w:rsidP="007B569E">
            <w:pPr>
              <w:bidi/>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 xml:space="preserve">إجمالي </w:t>
            </w:r>
            <w:r w:rsidRPr="000D53F1">
              <w:rPr>
                <w:rFonts w:asciiTheme="majorBidi" w:hAnsiTheme="majorBidi" w:cstheme="majorBidi"/>
                <w:sz w:val="19"/>
                <w:szCs w:val="19"/>
                <w:rtl/>
                <w:lang w:eastAsia="en-CA"/>
              </w:rPr>
              <w:t>إزالة</w:t>
            </w:r>
            <w:r>
              <w:rPr>
                <w:rFonts w:asciiTheme="majorBidi" w:hAnsiTheme="majorBidi" w:cstheme="majorBidi"/>
                <w:sz w:val="19"/>
                <w:szCs w:val="19"/>
                <w:rtl/>
                <w:lang w:eastAsia="en-CA"/>
              </w:rPr>
              <w:t xml:space="preserve"> الهيدروكلوروفلوروكربون-123 المتفق على تحقيقه بموجب هذ</w:t>
            </w:r>
            <w:r>
              <w:rPr>
                <w:rFonts w:asciiTheme="majorBidi" w:hAnsiTheme="majorBidi" w:cstheme="majorBidi" w:hint="cs"/>
                <w:sz w:val="19"/>
                <w:szCs w:val="19"/>
                <w:rtl/>
                <w:lang w:eastAsia="en-CA"/>
              </w:rPr>
              <w:t>ا</w:t>
            </w:r>
            <w:r>
              <w:rPr>
                <w:rFonts w:asciiTheme="majorBidi" w:hAnsiTheme="majorBidi" w:cstheme="majorBidi"/>
                <w:sz w:val="19"/>
                <w:szCs w:val="19"/>
                <w:rtl/>
                <w:lang w:eastAsia="en-CA"/>
              </w:rPr>
              <w:t xml:space="preserve"> الاتفاق</w:t>
            </w:r>
            <w:r w:rsidRPr="007A722A">
              <w:rPr>
                <w:rFonts w:asciiTheme="majorBidi" w:hAnsiTheme="majorBidi" w:cstheme="majorBidi"/>
                <w:sz w:val="19"/>
                <w:szCs w:val="19"/>
                <w:rtl/>
                <w:lang w:eastAsia="en-CA"/>
              </w:rPr>
              <w:t xml:space="preserve"> (طن</w:t>
            </w:r>
            <w:r>
              <w:rPr>
                <w:rFonts w:asciiTheme="majorBidi" w:hAnsiTheme="majorBidi" w:cstheme="majorBidi" w:hint="cs"/>
                <w:sz w:val="19"/>
                <w:szCs w:val="19"/>
                <w:rtl/>
                <w:lang w:eastAsia="en-CA"/>
              </w:rPr>
              <w:t xml:space="preserve"> من</w:t>
            </w:r>
            <w:r w:rsidRPr="007A722A">
              <w:rPr>
                <w:rFonts w:asciiTheme="majorBidi" w:hAnsiTheme="majorBidi" w:cstheme="majorBidi"/>
                <w:sz w:val="19"/>
                <w:szCs w:val="19"/>
                <w:rtl/>
                <w:lang w:eastAsia="en-CA"/>
              </w:rPr>
              <w:t xml:space="preserve">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5694B36E" w14:textId="14B2991C" w:rsidR="007B569E" w:rsidRPr="007A722A" w:rsidRDefault="007B569E" w:rsidP="007B569E">
            <w:pPr>
              <w:jc w:val="right"/>
              <w:rPr>
                <w:rFonts w:asciiTheme="majorBidi" w:hAnsiTheme="majorBidi" w:cstheme="majorBidi"/>
                <w:sz w:val="19"/>
                <w:szCs w:val="19"/>
                <w:rtl/>
              </w:rPr>
            </w:pPr>
            <w:r w:rsidRPr="00805DF6">
              <w:rPr>
                <w:color w:val="000000"/>
                <w:sz w:val="20"/>
                <w:lang w:eastAsia="en-CA"/>
              </w:rPr>
              <w:t>0.11</w:t>
            </w:r>
          </w:p>
        </w:tc>
      </w:tr>
      <w:tr w:rsidR="007B569E" w:rsidRPr="00805DF6" w14:paraId="5258C266" w14:textId="77777777" w:rsidTr="00F115EF">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20D18534" w14:textId="77777777" w:rsidR="007B569E" w:rsidRPr="007A722A" w:rsidRDefault="007B569E" w:rsidP="007B569E">
            <w:pPr>
              <w:shd w:val="clear" w:color="auto" w:fill="FFFFFF" w:themeFill="background1"/>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4.2.2</w:t>
            </w:r>
          </w:p>
        </w:tc>
        <w:tc>
          <w:tcPr>
            <w:tcW w:w="4187" w:type="pct"/>
            <w:gridSpan w:val="7"/>
            <w:tcBorders>
              <w:top w:val="single" w:sz="4" w:space="0" w:color="auto"/>
              <w:left w:val="single" w:sz="4" w:space="0" w:color="auto"/>
              <w:bottom w:val="single" w:sz="4" w:space="0" w:color="auto"/>
              <w:right w:val="single" w:sz="4" w:space="0" w:color="auto"/>
            </w:tcBorders>
          </w:tcPr>
          <w:p w14:paraId="20EFF283" w14:textId="77777777" w:rsidR="007B569E" w:rsidRPr="007A722A" w:rsidRDefault="007B569E" w:rsidP="007B569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إزالة</w:t>
            </w:r>
            <w:r>
              <w:rPr>
                <w:rFonts w:asciiTheme="majorBidi" w:hAnsiTheme="majorBidi" w:cstheme="majorBidi"/>
                <w:sz w:val="19"/>
                <w:szCs w:val="19"/>
                <w:rtl/>
                <w:lang w:eastAsia="en-CA"/>
              </w:rPr>
              <w:t xml:space="preserve"> الهيدروكلوروفلوروكربون-123 </w:t>
            </w:r>
            <w:r>
              <w:rPr>
                <w:rFonts w:asciiTheme="majorBidi" w:hAnsiTheme="majorBidi" w:cstheme="majorBidi" w:hint="cs"/>
                <w:sz w:val="19"/>
                <w:szCs w:val="19"/>
                <w:rtl/>
                <w:lang w:eastAsia="en-CA"/>
              </w:rPr>
              <w:t>الواجب</w:t>
            </w:r>
            <w:r w:rsidRPr="007A722A">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 xml:space="preserve"> تحقيقها </w:t>
            </w:r>
            <w:r>
              <w:rPr>
                <w:rFonts w:asciiTheme="majorBidi" w:hAnsiTheme="majorBidi" w:cstheme="majorBidi"/>
                <w:sz w:val="19"/>
                <w:szCs w:val="19"/>
                <w:rtl/>
                <w:lang w:eastAsia="en-CA"/>
              </w:rPr>
              <w:t>في المشر</w:t>
            </w:r>
            <w:r>
              <w:rPr>
                <w:rFonts w:asciiTheme="majorBidi" w:hAnsiTheme="majorBidi" w:cstheme="majorBidi" w:hint="cs"/>
                <w:sz w:val="19"/>
                <w:szCs w:val="19"/>
                <w:rtl/>
                <w:lang w:eastAsia="en-CA"/>
              </w:rPr>
              <w:t>و</w:t>
            </w:r>
            <w:r w:rsidRPr="007A722A">
              <w:rPr>
                <w:rFonts w:asciiTheme="majorBidi" w:hAnsiTheme="majorBidi" w:cstheme="majorBidi"/>
                <w:sz w:val="19"/>
                <w:szCs w:val="19"/>
                <w:rtl/>
                <w:lang w:eastAsia="en-CA"/>
              </w:rPr>
              <w:t>ع</w:t>
            </w:r>
            <w:r>
              <w:rPr>
                <w:rFonts w:asciiTheme="majorBidi" w:hAnsiTheme="majorBidi" w:cstheme="majorBidi" w:hint="cs"/>
                <w:sz w:val="19"/>
                <w:szCs w:val="19"/>
                <w:rtl/>
                <w:lang w:eastAsia="en-CA"/>
              </w:rPr>
              <w:t>ات</w:t>
            </w:r>
            <w:r w:rsidRPr="007A722A">
              <w:rPr>
                <w:rFonts w:asciiTheme="majorBidi" w:hAnsiTheme="majorBidi" w:cstheme="majorBidi"/>
                <w:sz w:val="19"/>
                <w:szCs w:val="19"/>
                <w:rtl/>
                <w:lang w:eastAsia="en-CA"/>
              </w:rPr>
              <w:t xml:space="preserve"> المعتمدة سابقًا (طن من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30373E2B" w14:textId="360E319D" w:rsidR="007B569E" w:rsidRPr="007A722A" w:rsidRDefault="007B569E" w:rsidP="007B569E">
            <w:pPr>
              <w:jc w:val="right"/>
              <w:rPr>
                <w:rFonts w:asciiTheme="majorBidi" w:hAnsiTheme="majorBidi" w:cstheme="majorBidi"/>
                <w:sz w:val="19"/>
                <w:szCs w:val="19"/>
                <w:rtl/>
              </w:rPr>
            </w:pPr>
            <w:r w:rsidRPr="00805DF6">
              <w:rPr>
                <w:color w:val="000000"/>
                <w:sz w:val="20"/>
                <w:lang w:eastAsia="en-CA"/>
              </w:rPr>
              <w:t>0.00</w:t>
            </w:r>
          </w:p>
        </w:tc>
      </w:tr>
      <w:tr w:rsidR="007B569E" w:rsidRPr="00805DF6" w14:paraId="5C94B0DD" w14:textId="77777777" w:rsidTr="00F115EF">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3226A789" w14:textId="77777777" w:rsidR="007B569E" w:rsidRPr="007A722A" w:rsidRDefault="007B569E" w:rsidP="007B569E">
            <w:pPr>
              <w:shd w:val="clear" w:color="auto" w:fill="FFFFFF" w:themeFill="background1"/>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4.2.3</w:t>
            </w:r>
          </w:p>
        </w:tc>
        <w:tc>
          <w:tcPr>
            <w:tcW w:w="4187" w:type="pct"/>
            <w:gridSpan w:val="7"/>
            <w:tcBorders>
              <w:top w:val="single" w:sz="4" w:space="0" w:color="auto"/>
              <w:left w:val="single" w:sz="4" w:space="0" w:color="auto"/>
              <w:bottom w:val="single" w:sz="4" w:space="0" w:color="auto"/>
              <w:right w:val="single" w:sz="4" w:space="0" w:color="auto"/>
            </w:tcBorders>
          </w:tcPr>
          <w:p w14:paraId="0FF5FC81" w14:textId="77777777" w:rsidR="007B569E" w:rsidRPr="007A722A" w:rsidRDefault="007B569E" w:rsidP="007B569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استهلاك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w:t>
            </w:r>
            <w:r w:rsidRPr="007A722A">
              <w:rPr>
                <w:rFonts w:asciiTheme="majorBidi" w:hAnsiTheme="majorBidi" w:cstheme="majorBidi"/>
                <w:sz w:val="19"/>
                <w:szCs w:val="19"/>
                <w:rtl/>
                <w:lang w:eastAsia="en-CA"/>
              </w:rPr>
              <w:t>123 المتبقي</w:t>
            </w:r>
            <w:r>
              <w:rPr>
                <w:rFonts w:asciiTheme="majorBidi" w:hAnsiTheme="majorBidi" w:cstheme="majorBidi" w:hint="cs"/>
                <w:sz w:val="19"/>
                <w:szCs w:val="19"/>
                <w:rtl/>
                <w:lang w:eastAsia="en-CA"/>
              </w:rPr>
              <w:t xml:space="preserve"> المؤهل</w:t>
            </w:r>
            <w:r w:rsidRPr="007A722A">
              <w:rPr>
                <w:rFonts w:asciiTheme="majorBidi" w:hAnsiTheme="majorBidi" w:cstheme="majorBidi"/>
                <w:sz w:val="19"/>
                <w:szCs w:val="19"/>
                <w:rtl/>
                <w:lang w:eastAsia="en-CA"/>
              </w:rPr>
              <w:t xml:space="preserve"> (طن من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6AE48A25" w14:textId="566FCDA2" w:rsidR="007B569E" w:rsidRPr="007A722A" w:rsidRDefault="007B569E" w:rsidP="007B569E">
            <w:pPr>
              <w:jc w:val="right"/>
              <w:rPr>
                <w:rFonts w:asciiTheme="majorBidi" w:hAnsiTheme="majorBidi" w:cstheme="majorBidi"/>
                <w:sz w:val="19"/>
                <w:szCs w:val="19"/>
                <w:rtl/>
              </w:rPr>
            </w:pPr>
            <w:r w:rsidRPr="00805DF6">
              <w:rPr>
                <w:color w:val="000000"/>
                <w:sz w:val="20"/>
                <w:lang w:eastAsia="en-CA"/>
              </w:rPr>
              <w:t>0.00</w:t>
            </w:r>
          </w:p>
        </w:tc>
      </w:tr>
      <w:tr w:rsidR="007B569E" w:rsidRPr="00805DF6" w14:paraId="2A5042AE" w14:textId="77777777" w:rsidTr="00F115EF">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4F51FF34" w14:textId="77777777" w:rsidR="007B569E" w:rsidRPr="007A722A" w:rsidRDefault="007B569E" w:rsidP="007B569E">
            <w:pPr>
              <w:shd w:val="clear" w:color="auto" w:fill="FFFFFF" w:themeFill="background1"/>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4.3.1</w:t>
            </w:r>
          </w:p>
        </w:tc>
        <w:tc>
          <w:tcPr>
            <w:tcW w:w="4187" w:type="pct"/>
            <w:gridSpan w:val="7"/>
            <w:tcBorders>
              <w:top w:val="single" w:sz="4" w:space="0" w:color="auto"/>
              <w:left w:val="single" w:sz="4" w:space="0" w:color="auto"/>
              <w:bottom w:val="single" w:sz="4" w:space="0" w:color="auto"/>
              <w:right w:val="single" w:sz="4" w:space="0" w:color="auto"/>
            </w:tcBorders>
          </w:tcPr>
          <w:p w14:paraId="17B83D78" w14:textId="77777777" w:rsidR="007B569E" w:rsidRPr="007A722A" w:rsidRDefault="007B569E" w:rsidP="007B569E">
            <w:pPr>
              <w:bidi/>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 xml:space="preserve">إجمالي </w:t>
            </w:r>
            <w:r w:rsidRPr="000D53F1">
              <w:rPr>
                <w:rFonts w:asciiTheme="majorBidi" w:hAnsiTheme="majorBidi" w:cstheme="majorBidi"/>
                <w:sz w:val="19"/>
                <w:szCs w:val="19"/>
                <w:rtl/>
                <w:lang w:eastAsia="en-CA"/>
              </w:rPr>
              <w:t xml:space="preserve">إزالة </w:t>
            </w:r>
            <w:r>
              <w:rPr>
                <w:rFonts w:asciiTheme="majorBidi" w:hAnsiTheme="majorBidi" w:cstheme="majorBidi"/>
                <w:sz w:val="19"/>
                <w:szCs w:val="19"/>
                <w:rtl/>
                <w:lang w:eastAsia="en-CA"/>
              </w:rPr>
              <w:t>الهيدروكلوروفلوروكربون</w:t>
            </w:r>
            <w:r>
              <w:rPr>
                <w:rFonts w:asciiTheme="majorBidi" w:hAnsiTheme="majorBidi" w:cstheme="majorBidi" w:hint="cs"/>
                <w:sz w:val="19"/>
                <w:szCs w:val="19"/>
                <w:rtl/>
                <w:lang w:eastAsia="en-CA"/>
              </w:rPr>
              <w:t>-141ب</w:t>
            </w:r>
            <w:r w:rsidRPr="007A722A">
              <w:rPr>
                <w:rFonts w:asciiTheme="majorBidi" w:hAnsiTheme="majorBidi" w:cstheme="majorBidi"/>
                <w:sz w:val="19"/>
                <w:szCs w:val="19"/>
                <w:rtl/>
                <w:lang w:eastAsia="en-CA"/>
              </w:rPr>
              <w:t xml:space="preserve"> </w:t>
            </w:r>
            <w:r>
              <w:rPr>
                <w:rFonts w:asciiTheme="majorBidi" w:hAnsiTheme="majorBidi" w:cstheme="majorBidi"/>
                <w:sz w:val="19"/>
                <w:szCs w:val="19"/>
                <w:rtl/>
                <w:lang w:eastAsia="en-CA"/>
              </w:rPr>
              <w:t>المتفق على تحقيقه بموجب هذ</w:t>
            </w:r>
            <w:r>
              <w:rPr>
                <w:rFonts w:asciiTheme="majorBidi" w:hAnsiTheme="majorBidi" w:cstheme="majorBidi" w:hint="cs"/>
                <w:sz w:val="19"/>
                <w:szCs w:val="19"/>
                <w:rtl/>
                <w:lang w:eastAsia="en-CA"/>
              </w:rPr>
              <w:t>ا</w:t>
            </w:r>
            <w:r>
              <w:rPr>
                <w:rFonts w:asciiTheme="majorBidi" w:hAnsiTheme="majorBidi" w:cstheme="majorBidi"/>
                <w:sz w:val="19"/>
                <w:szCs w:val="19"/>
                <w:rtl/>
                <w:lang w:eastAsia="en-CA"/>
              </w:rPr>
              <w:t xml:space="preserve"> الاتفاق</w:t>
            </w:r>
            <w:r w:rsidRPr="007A722A">
              <w:rPr>
                <w:rFonts w:asciiTheme="majorBidi" w:hAnsiTheme="majorBidi" w:cstheme="majorBidi"/>
                <w:sz w:val="19"/>
                <w:szCs w:val="19"/>
                <w:rtl/>
                <w:lang w:eastAsia="en-CA"/>
              </w:rPr>
              <w:t xml:space="preserve"> (طن</w:t>
            </w:r>
            <w:r>
              <w:rPr>
                <w:rFonts w:asciiTheme="majorBidi" w:hAnsiTheme="majorBidi" w:cstheme="majorBidi" w:hint="cs"/>
                <w:sz w:val="19"/>
                <w:szCs w:val="19"/>
                <w:rtl/>
                <w:lang w:eastAsia="en-CA"/>
              </w:rPr>
              <w:t xml:space="preserve"> من</w:t>
            </w:r>
            <w:r w:rsidRPr="007A722A">
              <w:rPr>
                <w:rFonts w:asciiTheme="majorBidi" w:hAnsiTheme="majorBidi" w:cstheme="majorBidi"/>
                <w:sz w:val="19"/>
                <w:szCs w:val="19"/>
                <w:rtl/>
                <w:lang w:eastAsia="en-CA"/>
              </w:rPr>
              <w:t xml:space="preserve">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121AD454" w14:textId="58F48566" w:rsidR="007B569E" w:rsidRPr="007A722A" w:rsidRDefault="007B569E" w:rsidP="007B569E">
            <w:pPr>
              <w:jc w:val="right"/>
              <w:rPr>
                <w:rFonts w:asciiTheme="majorBidi" w:hAnsiTheme="majorBidi" w:cstheme="majorBidi"/>
                <w:sz w:val="19"/>
                <w:szCs w:val="19"/>
                <w:rtl/>
              </w:rPr>
            </w:pPr>
            <w:r w:rsidRPr="00805DF6">
              <w:rPr>
                <w:color w:val="000000"/>
                <w:sz w:val="20"/>
                <w:lang w:eastAsia="en-CA"/>
              </w:rPr>
              <w:t>0.00</w:t>
            </w:r>
          </w:p>
        </w:tc>
      </w:tr>
      <w:tr w:rsidR="007B569E" w:rsidRPr="00805DF6" w14:paraId="2126246C" w14:textId="77777777" w:rsidTr="00F115EF">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641ACE79" w14:textId="77777777" w:rsidR="007B569E" w:rsidRPr="007A722A" w:rsidRDefault="007B569E" w:rsidP="007B569E">
            <w:pPr>
              <w:shd w:val="clear" w:color="auto" w:fill="FFFFFF" w:themeFill="background1"/>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4.3.2</w:t>
            </w:r>
          </w:p>
        </w:tc>
        <w:tc>
          <w:tcPr>
            <w:tcW w:w="4187" w:type="pct"/>
            <w:gridSpan w:val="7"/>
            <w:tcBorders>
              <w:top w:val="single" w:sz="4" w:space="0" w:color="auto"/>
              <w:left w:val="single" w:sz="4" w:space="0" w:color="auto"/>
              <w:bottom w:val="single" w:sz="4" w:space="0" w:color="auto"/>
              <w:right w:val="single" w:sz="4" w:space="0" w:color="auto"/>
            </w:tcBorders>
          </w:tcPr>
          <w:p w14:paraId="736FD9D0" w14:textId="77777777" w:rsidR="007B569E" w:rsidRPr="007A722A" w:rsidRDefault="007B569E" w:rsidP="007B569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إزالة </w:t>
            </w:r>
            <w:r>
              <w:rPr>
                <w:rFonts w:asciiTheme="majorBidi" w:hAnsiTheme="majorBidi" w:cstheme="majorBidi"/>
                <w:sz w:val="19"/>
                <w:szCs w:val="19"/>
                <w:rtl/>
                <w:lang w:eastAsia="en-CA"/>
              </w:rPr>
              <w:t>الهيدروكلوروفلوروكربون</w:t>
            </w:r>
            <w:r>
              <w:rPr>
                <w:rFonts w:asciiTheme="majorBidi" w:hAnsiTheme="majorBidi" w:cstheme="majorBidi" w:hint="cs"/>
                <w:sz w:val="19"/>
                <w:szCs w:val="19"/>
                <w:rtl/>
                <w:lang w:eastAsia="en-CA"/>
              </w:rPr>
              <w:t>-141ب</w:t>
            </w:r>
            <w:r w:rsidRPr="007A722A">
              <w:rPr>
                <w:rFonts w:asciiTheme="majorBidi" w:hAnsiTheme="majorBidi" w:cstheme="majorBidi"/>
                <w:sz w:val="19"/>
                <w:szCs w:val="19"/>
                <w:rtl/>
                <w:lang w:eastAsia="en-CA"/>
              </w:rPr>
              <w:t xml:space="preserve"> </w:t>
            </w:r>
            <w:r>
              <w:rPr>
                <w:rFonts w:asciiTheme="majorBidi" w:hAnsiTheme="majorBidi" w:cstheme="majorBidi"/>
                <w:sz w:val="19"/>
                <w:szCs w:val="19"/>
                <w:rtl/>
                <w:lang w:eastAsia="en-CA"/>
              </w:rPr>
              <w:t>ال</w:t>
            </w:r>
            <w:r>
              <w:rPr>
                <w:rFonts w:asciiTheme="majorBidi" w:hAnsiTheme="majorBidi" w:cstheme="majorBidi" w:hint="cs"/>
                <w:sz w:val="19"/>
                <w:szCs w:val="19"/>
                <w:rtl/>
                <w:lang w:eastAsia="en-CA"/>
              </w:rPr>
              <w:t>ت</w:t>
            </w:r>
            <w:r w:rsidRPr="007A722A">
              <w:rPr>
                <w:rFonts w:asciiTheme="majorBidi" w:hAnsiTheme="majorBidi" w:cstheme="majorBidi"/>
                <w:sz w:val="19"/>
                <w:szCs w:val="19"/>
                <w:rtl/>
                <w:lang w:eastAsia="en-CA"/>
              </w:rPr>
              <w:t>ي سيتم تحقيقه</w:t>
            </w:r>
            <w:r>
              <w:rPr>
                <w:rFonts w:asciiTheme="majorBidi" w:hAnsiTheme="majorBidi" w:cstheme="majorBidi" w:hint="cs"/>
                <w:sz w:val="19"/>
                <w:szCs w:val="19"/>
                <w:rtl/>
                <w:lang w:eastAsia="en-CA"/>
              </w:rPr>
              <w:t>ا</w:t>
            </w:r>
            <w:r>
              <w:rPr>
                <w:rFonts w:asciiTheme="majorBidi" w:hAnsiTheme="majorBidi" w:cstheme="majorBidi"/>
                <w:sz w:val="19"/>
                <w:szCs w:val="19"/>
                <w:rtl/>
                <w:lang w:eastAsia="en-CA"/>
              </w:rPr>
              <w:t xml:space="preserve"> في المشر</w:t>
            </w:r>
            <w:r>
              <w:rPr>
                <w:rFonts w:asciiTheme="majorBidi" w:hAnsiTheme="majorBidi" w:cstheme="majorBidi" w:hint="cs"/>
                <w:sz w:val="19"/>
                <w:szCs w:val="19"/>
                <w:rtl/>
                <w:lang w:eastAsia="en-CA"/>
              </w:rPr>
              <w:t>و</w:t>
            </w:r>
            <w:r w:rsidRPr="007A722A">
              <w:rPr>
                <w:rFonts w:asciiTheme="majorBidi" w:hAnsiTheme="majorBidi" w:cstheme="majorBidi"/>
                <w:sz w:val="19"/>
                <w:szCs w:val="19"/>
                <w:rtl/>
                <w:lang w:eastAsia="en-CA"/>
              </w:rPr>
              <w:t>ع</w:t>
            </w:r>
            <w:r>
              <w:rPr>
                <w:rFonts w:asciiTheme="majorBidi" w:hAnsiTheme="majorBidi" w:cstheme="majorBidi" w:hint="cs"/>
                <w:sz w:val="19"/>
                <w:szCs w:val="19"/>
                <w:rtl/>
                <w:lang w:eastAsia="en-CA"/>
              </w:rPr>
              <w:t>ات</w:t>
            </w:r>
            <w:r w:rsidRPr="007A722A">
              <w:rPr>
                <w:rFonts w:asciiTheme="majorBidi" w:hAnsiTheme="majorBidi" w:cstheme="majorBidi"/>
                <w:sz w:val="19"/>
                <w:szCs w:val="19"/>
                <w:rtl/>
                <w:lang w:eastAsia="en-CA"/>
              </w:rPr>
              <w:t xml:space="preserve"> المعتمدة سابقًا (طن من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2503E2F2" w14:textId="3B4D621B" w:rsidR="007B569E" w:rsidRPr="007A722A" w:rsidRDefault="007B569E" w:rsidP="007B569E">
            <w:pPr>
              <w:jc w:val="right"/>
              <w:rPr>
                <w:rFonts w:asciiTheme="majorBidi" w:hAnsiTheme="majorBidi" w:cstheme="majorBidi"/>
                <w:sz w:val="19"/>
                <w:szCs w:val="19"/>
                <w:rtl/>
              </w:rPr>
            </w:pPr>
            <w:r w:rsidRPr="00805DF6">
              <w:rPr>
                <w:color w:val="000000"/>
                <w:sz w:val="20"/>
                <w:lang w:eastAsia="en-CA"/>
              </w:rPr>
              <w:t>129.61</w:t>
            </w:r>
          </w:p>
        </w:tc>
      </w:tr>
      <w:tr w:rsidR="007B569E" w:rsidRPr="00805DF6" w14:paraId="537D6D10" w14:textId="77777777" w:rsidTr="00F115EF">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4F501A27" w14:textId="77777777" w:rsidR="007B569E" w:rsidRPr="007A722A" w:rsidRDefault="007B569E" w:rsidP="007B569E">
            <w:pPr>
              <w:shd w:val="clear" w:color="auto" w:fill="FFFFFF" w:themeFill="background1"/>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4.3.3</w:t>
            </w:r>
          </w:p>
        </w:tc>
        <w:tc>
          <w:tcPr>
            <w:tcW w:w="4187" w:type="pct"/>
            <w:gridSpan w:val="7"/>
            <w:tcBorders>
              <w:top w:val="single" w:sz="4" w:space="0" w:color="auto"/>
              <w:left w:val="single" w:sz="4" w:space="0" w:color="auto"/>
              <w:bottom w:val="single" w:sz="4" w:space="0" w:color="auto"/>
              <w:right w:val="single" w:sz="4" w:space="0" w:color="auto"/>
            </w:tcBorders>
          </w:tcPr>
          <w:p w14:paraId="4F08189E" w14:textId="77777777" w:rsidR="007B569E" w:rsidRPr="007A722A" w:rsidRDefault="007B569E" w:rsidP="007B569E">
            <w:pPr>
              <w:bidi/>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استهلاك</w:t>
            </w:r>
            <w:r>
              <w:rPr>
                <w:rFonts w:asciiTheme="majorBidi" w:hAnsiTheme="majorBidi" w:cstheme="majorBidi"/>
                <w:sz w:val="19"/>
                <w:szCs w:val="19"/>
                <w:rtl/>
                <w:lang w:eastAsia="en-CA"/>
              </w:rPr>
              <w:t xml:space="preserve"> الهيدروكلوروفلوروكربون</w:t>
            </w:r>
            <w:r>
              <w:rPr>
                <w:rFonts w:asciiTheme="majorBidi" w:hAnsiTheme="majorBidi" w:cstheme="majorBidi" w:hint="cs"/>
                <w:sz w:val="19"/>
                <w:szCs w:val="19"/>
                <w:rtl/>
                <w:lang w:eastAsia="en-CA"/>
              </w:rPr>
              <w:t>-141ب</w:t>
            </w:r>
            <w:r w:rsidRPr="007A722A">
              <w:rPr>
                <w:rFonts w:asciiTheme="majorBidi" w:hAnsiTheme="majorBidi" w:cstheme="majorBidi"/>
                <w:sz w:val="19"/>
                <w:szCs w:val="19"/>
                <w:rtl/>
                <w:lang w:eastAsia="en-CA"/>
              </w:rPr>
              <w:t xml:space="preserve">  المتبقي (طن من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04A5460F" w14:textId="3EC2333D" w:rsidR="007B569E" w:rsidRPr="007A722A" w:rsidRDefault="007B569E" w:rsidP="007B569E">
            <w:pPr>
              <w:jc w:val="right"/>
              <w:rPr>
                <w:rFonts w:asciiTheme="majorBidi" w:hAnsiTheme="majorBidi" w:cstheme="majorBidi"/>
                <w:sz w:val="19"/>
                <w:szCs w:val="19"/>
                <w:rtl/>
              </w:rPr>
            </w:pPr>
            <w:r w:rsidRPr="00805DF6">
              <w:rPr>
                <w:color w:val="000000"/>
                <w:sz w:val="20"/>
                <w:lang w:eastAsia="en-CA"/>
              </w:rPr>
              <w:t>0.00</w:t>
            </w:r>
          </w:p>
        </w:tc>
      </w:tr>
      <w:tr w:rsidR="007B569E" w:rsidRPr="00805DF6" w14:paraId="399814F7" w14:textId="77777777" w:rsidTr="00F115EF">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0DCDE0D2" w14:textId="77777777" w:rsidR="007B569E" w:rsidRPr="007A722A" w:rsidRDefault="007B569E" w:rsidP="007B569E">
            <w:pPr>
              <w:shd w:val="clear" w:color="auto" w:fill="FFFFFF" w:themeFill="background1"/>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4.4.1</w:t>
            </w:r>
          </w:p>
        </w:tc>
        <w:tc>
          <w:tcPr>
            <w:tcW w:w="4187" w:type="pct"/>
            <w:gridSpan w:val="7"/>
            <w:tcBorders>
              <w:top w:val="single" w:sz="4" w:space="0" w:color="auto"/>
              <w:left w:val="single" w:sz="4" w:space="0" w:color="auto"/>
              <w:bottom w:val="single" w:sz="4" w:space="0" w:color="auto"/>
              <w:right w:val="single" w:sz="4" w:space="0" w:color="auto"/>
            </w:tcBorders>
          </w:tcPr>
          <w:p w14:paraId="2E36A23F" w14:textId="77777777" w:rsidR="007B569E" w:rsidRPr="007A722A" w:rsidRDefault="007B569E" w:rsidP="007B569E">
            <w:pPr>
              <w:bidi/>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 xml:space="preserve">إجمالي </w:t>
            </w:r>
            <w:r w:rsidRPr="000D53F1">
              <w:rPr>
                <w:rFonts w:asciiTheme="majorBidi" w:hAnsiTheme="majorBidi" w:cstheme="majorBidi"/>
                <w:sz w:val="19"/>
                <w:szCs w:val="19"/>
                <w:rtl/>
                <w:lang w:eastAsia="en-CA"/>
              </w:rPr>
              <w:t xml:space="preserve">إزالة </w:t>
            </w:r>
            <w:r>
              <w:rPr>
                <w:rFonts w:asciiTheme="majorBidi" w:hAnsiTheme="majorBidi" w:cstheme="majorBidi"/>
                <w:sz w:val="19"/>
                <w:szCs w:val="19"/>
                <w:rtl/>
                <w:lang w:eastAsia="en-CA"/>
              </w:rPr>
              <w:t>الهيدروكلوروفلوروكربون</w:t>
            </w:r>
            <w:r>
              <w:rPr>
                <w:rFonts w:asciiTheme="majorBidi" w:hAnsiTheme="majorBidi" w:cstheme="majorBidi" w:hint="cs"/>
                <w:sz w:val="19"/>
                <w:szCs w:val="19"/>
                <w:rtl/>
                <w:lang w:eastAsia="en-CA"/>
              </w:rPr>
              <w:t>-142ب</w:t>
            </w:r>
            <w:r w:rsidRPr="007A722A">
              <w:rPr>
                <w:rFonts w:asciiTheme="majorBidi" w:hAnsiTheme="majorBidi" w:cstheme="majorBidi"/>
                <w:sz w:val="19"/>
                <w:szCs w:val="19"/>
                <w:rtl/>
                <w:lang w:eastAsia="en-CA"/>
              </w:rPr>
              <w:t xml:space="preserve"> المتفق</w:t>
            </w:r>
            <w:r>
              <w:rPr>
                <w:rFonts w:asciiTheme="majorBidi" w:hAnsiTheme="majorBidi" w:cstheme="majorBidi"/>
                <w:sz w:val="19"/>
                <w:szCs w:val="19"/>
                <w:rtl/>
                <w:lang w:eastAsia="en-CA"/>
              </w:rPr>
              <w:t xml:space="preserve"> على تحقيقه بموجب هذ</w:t>
            </w:r>
            <w:r>
              <w:rPr>
                <w:rFonts w:asciiTheme="majorBidi" w:hAnsiTheme="majorBidi" w:cstheme="majorBidi" w:hint="cs"/>
                <w:sz w:val="19"/>
                <w:szCs w:val="19"/>
                <w:rtl/>
                <w:lang w:eastAsia="en-CA"/>
              </w:rPr>
              <w:t>ا</w:t>
            </w:r>
            <w:r>
              <w:rPr>
                <w:rFonts w:asciiTheme="majorBidi" w:hAnsiTheme="majorBidi" w:cstheme="majorBidi"/>
                <w:sz w:val="19"/>
                <w:szCs w:val="19"/>
                <w:rtl/>
                <w:lang w:eastAsia="en-CA"/>
              </w:rPr>
              <w:t xml:space="preserve"> الاتفاق</w:t>
            </w:r>
            <w:r w:rsidRPr="007A722A">
              <w:rPr>
                <w:rFonts w:asciiTheme="majorBidi" w:hAnsiTheme="majorBidi" w:cstheme="majorBidi"/>
                <w:sz w:val="19"/>
                <w:szCs w:val="19"/>
                <w:rtl/>
                <w:lang w:eastAsia="en-CA"/>
              </w:rPr>
              <w:t xml:space="preserve"> (طن</w:t>
            </w:r>
            <w:r>
              <w:rPr>
                <w:rFonts w:asciiTheme="majorBidi" w:hAnsiTheme="majorBidi" w:cstheme="majorBidi" w:hint="cs"/>
                <w:sz w:val="19"/>
                <w:szCs w:val="19"/>
                <w:rtl/>
                <w:lang w:eastAsia="en-CA"/>
              </w:rPr>
              <w:t xml:space="preserve"> من</w:t>
            </w:r>
            <w:r w:rsidRPr="007A722A">
              <w:rPr>
                <w:rFonts w:asciiTheme="majorBidi" w:hAnsiTheme="majorBidi" w:cstheme="majorBidi"/>
                <w:sz w:val="19"/>
                <w:szCs w:val="19"/>
                <w:rtl/>
                <w:lang w:eastAsia="en-CA"/>
              </w:rPr>
              <w:t xml:space="preserve">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00FB0915" w14:textId="69971A65" w:rsidR="007B569E" w:rsidRPr="007A722A" w:rsidRDefault="007B569E" w:rsidP="007B569E">
            <w:pPr>
              <w:jc w:val="right"/>
              <w:rPr>
                <w:rFonts w:asciiTheme="majorBidi" w:hAnsiTheme="majorBidi" w:cstheme="majorBidi"/>
                <w:sz w:val="19"/>
                <w:szCs w:val="19"/>
                <w:rtl/>
              </w:rPr>
            </w:pPr>
            <w:r w:rsidRPr="00805DF6">
              <w:rPr>
                <w:color w:val="000000"/>
                <w:sz w:val="20"/>
                <w:lang w:eastAsia="en-CA"/>
              </w:rPr>
              <w:t>0.00</w:t>
            </w:r>
          </w:p>
        </w:tc>
      </w:tr>
      <w:tr w:rsidR="007B569E" w:rsidRPr="00805DF6" w14:paraId="71F065FE" w14:textId="77777777" w:rsidTr="00F115EF">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1A691343" w14:textId="77777777" w:rsidR="007B569E" w:rsidRPr="007A722A" w:rsidRDefault="007B569E" w:rsidP="007B569E">
            <w:pPr>
              <w:shd w:val="clear" w:color="auto" w:fill="FFFFFF" w:themeFill="background1"/>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4.4.2</w:t>
            </w:r>
          </w:p>
        </w:tc>
        <w:tc>
          <w:tcPr>
            <w:tcW w:w="4187" w:type="pct"/>
            <w:gridSpan w:val="7"/>
            <w:tcBorders>
              <w:top w:val="single" w:sz="4" w:space="0" w:color="auto"/>
              <w:left w:val="single" w:sz="4" w:space="0" w:color="auto"/>
              <w:bottom w:val="single" w:sz="4" w:space="0" w:color="auto"/>
              <w:right w:val="single" w:sz="4" w:space="0" w:color="auto"/>
            </w:tcBorders>
          </w:tcPr>
          <w:p w14:paraId="4C14B3E0" w14:textId="77777777" w:rsidR="007B569E" w:rsidRPr="007A722A" w:rsidRDefault="007B569E" w:rsidP="007B569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إزالة </w:t>
            </w:r>
            <w:r>
              <w:rPr>
                <w:rFonts w:asciiTheme="majorBidi" w:hAnsiTheme="majorBidi" w:cstheme="majorBidi"/>
                <w:sz w:val="19"/>
                <w:szCs w:val="19"/>
                <w:rtl/>
                <w:lang w:eastAsia="en-CA"/>
              </w:rPr>
              <w:t>الهيدروكلوروفلوروكربون</w:t>
            </w:r>
            <w:r>
              <w:rPr>
                <w:rFonts w:asciiTheme="majorBidi" w:hAnsiTheme="majorBidi" w:cstheme="majorBidi" w:hint="cs"/>
                <w:sz w:val="19"/>
                <w:szCs w:val="19"/>
                <w:rtl/>
                <w:lang w:eastAsia="en-CA"/>
              </w:rPr>
              <w:t>-142ب</w:t>
            </w:r>
            <w:r w:rsidRPr="007A722A">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الواجب</w:t>
            </w:r>
            <w:r w:rsidRPr="007A722A">
              <w:rPr>
                <w:rFonts w:asciiTheme="majorBidi" w:hAnsiTheme="majorBidi" w:cstheme="majorBidi"/>
                <w:sz w:val="19"/>
                <w:szCs w:val="19"/>
                <w:rtl/>
                <w:lang w:eastAsia="en-CA"/>
              </w:rPr>
              <w:t xml:space="preserve"> تحقيقه</w:t>
            </w:r>
            <w:r>
              <w:rPr>
                <w:rFonts w:asciiTheme="majorBidi" w:hAnsiTheme="majorBidi" w:cstheme="majorBidi" w:hint="cs"/>
                <w:sz w:val="19"/>
                <w:szCs w:val="19"/>
                <w:rtl/>
                <w:lang w:eastAsia="en-CA"/>
              </w:rPr>
              <w:t>ا</w:t>
            </w:r>
            <w:r>
              <w:rPr>
                <w:rFonts w:asciiTheme="majorBidi" w:hAnsiTheme="majorBidi" w:cstheme="majorBidi"/>
                <w:sz w:val="19"/>
                <w:szCs w:val="19"/>
                <w:rtl/>
                <w:lang w:eastAsia="en-CA"/>
              </w:rPr>
              <w:t xml:space="preserve"> في المشر</w:t>
            </w:r>
            <w:r>
              <w:rPr>
                <w:rFonts w:asciiTheme="majorBidi" w:hAnsiTheme="majorBidi" w:cstheme="majorBidi" w:hint="cs"/>
                <w:sz w:val="19"/>
                <w:szCs w:val="19"/>
                <w:rtl/>
                <w:lang w:eastAsia="en-CA"/>
              </w:rPr>
              <w:t>و</w:t>
            </w:r>
            <w:r w:rsidRPr="007A722A">
              <w:rPr>
                <w:rFonts w:asciiTheme="majorBidi" w:hAnsiTheme="majorBidi" w:cstheme="majorBidi"/>
                <w:sz w:val="19"/>
                <w:szCs w:val="19"/>
                <w:rtl/>
                <w:lang w:eastAsia="en-CA"/>
              </w:rPr>
              <w:t>ع</w:t>
            </w:r>
            <w:r>
              <w:rPr>
                <w:rFonts w:asciiTheme="majorBidi" w:hAnsiTheme="majorBidi" w:cstheme="majorBidi" w:hint="cs"/>
                <w:sz w:val="19"/>
                <w:szCs w:val="19"/>
                <w:rtl/>
                <w:lang w:eastAsia="en-CA"/>
              </w:rPr>
              <w:t>ات</w:t>
            </w:r>
            <w:r w:rsidRPr="007A722A">
              <w:rPr>
                <w:rFonts w:asciiTheme="majorBidi" w:hAnsiTheme="majorBidi" w:cstheme="majorBidi"/>
                <w:sz w:val="19"/>
                <w:szCs w:val="19"/>
                <w:rtl/>
                <w:lang w:eastAsia="en-CA"/>
              </w:rPr>
              <w:t xml:space="preserve"> المعتمدة سابقًا (طن من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51457D9A" w14:textId="782FE193" w:rsidR="007B569E" w:rsidRPr="007A722A" w:rsidRDefault="007B569E" w:rsidP="007B569E">
            <w:pPr>
              <w:jc w:val="right"/>
              <w:rPr>
                <w:rFonts w:asciiTheme="majorBidi" w:hAnsiTheme="majorBidi" w:cstheme="majorBidi"/>
                <w:sz w:val="19"/>
                <w:szCs w:val="19"/>
                <w:rtl/>
              </w:rPr>
            </w:pPr>
            <w:r w:rsidRPr="00805DF6">
              <w:rPr>
                <w:color w:val="000000"/>
                <w:sz w:val="20"/>
                <w:lang w:eastAsia="en-CA"/>
              </w:rPr>
              <w:t>16.36</w:t>
            </w:r>
          </w:p>
        </w:tc>
      </w:tr>
      <w:tr w:rsidR="007B569E" w:rsidRPr="00805DF6" w14:paraId="1DE73998" w14:textId="77777777" w:rsidTr="00F115EF">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2E85B471" w14:textId="77777777" w:rsidR="007B569E" w:rsidRPr="007A722A" w:rsidRDefault="007B569E" w:rsidP="007B569E">
            <w:pPr>
              <w:shd w:val="clear" w:color="auto" w:fill="FFFFFF" w:themeFill="background1"/>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4.4.3</w:t>
            </w:r>
          </w:p>
        </w:tc>
        <w:tc>
          <w:tcPr>
            <w:tcW w:w="4187" w:type="pct"/>
            <w:gridSpan w:val="7"/>
            <w:tcBorders>
              <w:top w:val="single" w:sz="4" w:space="0" w:color="auto"/>
              <w:left w:val="single" w:sz="4" w:space="0" w:color="auto"/>
              <w:bottom w:val="single" w:sz="4" w:space="0" w:color="auto"/>
              <w:right w:val="single" w:sz="4" w:space="0" w:color="auto"/>
            </w:tcBorders>
          </w:tcPr>
          <w:p w14:paraId="5A680D92" w14:textId="77777777" w:rsidR="007B569E" w:rsidRPr="007A722A" w:rsidRDefault="007B569E" w:rsidP="007B569E">
            <w:pPr>
              <w:bidi/>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استهلاك</w:t>
            </w:r>
            <w:r w:rsidRPr="000D53F1">
              <w:rPr>
                <w:rFonts w:asciiTheme="majorBidi" w:hAnsiTheme="majorBidi" w:cstheme="majorBidi"/>
                <w:sz w:val="19"/>
                <w:szCs w:val="19"/>
                <w:rtl/>
                <w:lang w:eastAsia="en-CA"/>
              </w:rPr>
              <w:t xml:space="preserve"> </w:t>
            </w:r>
            <w:r>
              <w:rPr>
                <w:rFonts w:asciiTheme="majorBidi" w:hAnsiTheme="majorBidi" w:cstheme="majorBidi"/>
                <w:sz w:val="19"/>
                <w:szCs w:val="19"/>
                <w:rtl/>
                <w:lang w:eastAsia="en-CA"/>
              </w:rPr>
              <w:t>الهيدروكلوروفلوروكربون</w:t>
            </w:r>
            <w:r>
              <w:rPr>
                <w:rFonts w:asciiTheme="majorBidi" w:hAnsiTheme="majorBidi" w:cstheme="majorBidi" w:hint="cs"/>
                <w:sz w:val="19"/>
                <w:szCs w:val="19"/>
                <w:rtl/>
                <w:lang w:eastAsia="en-CA"/>
              </w:rPr>
              <w:t>-142ب</w:t>
            </w:r>
            <w:r w:rsidRPr="007A722A">
              <w:rPr>
                <w:rFonts w:asciiTheme="majorBidi" w:hAnsiTheme="majorBidi" w:cstheme="majorBidi"/>
                <w:sz w:val="19"/>
                <w:szCs w:val="19"/>
                <w:rtl/>
                <w:lang w:eastAsia="en-CA"/>
              </w:rPr>
              <w:t xml:space="preserve">  المتبقي المؤهل (طن من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64DD6E8E" w14:textId="3E37D018" w:rsidR="007B569E" w:rsidRPr="007A722A" w:rsidRDefault="007B569E" w:rsidP="007B569E">
            <w:pPr>
              <w:jc w:val="right"/>
              <w:rPr>
                <w:rFonts w:asciiTheme="majorBidi" w:hAnsiTheme="majorBidi" w:cstheme="majorBidi"/>
                <w:sz w:val="19"/>
                <w:szCs w:val="19"/>
                <w:rtl/>
              </w:rPr>
            </w:pPr>
            <w:r w:rsidRPr="00805DF6">
              <w:rPr>
                <w:color w:val="000000"/>
                <w:sz w:val="20"/>
                <w:lang w:eastAsia="en-CA"/>
              </w:rPr>
              <w:t>0.00</w:t>
            </w:r>
          </w:p>
        </w:tc>
      </w:tr>
      <w:tr w:rsidR="007B569E" w:rsidRPr="00805DF6" w14:paraId="2F0AE9F3" w14:textId="77777777" w:rsidTr="00F115EF">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4A99474C" w14:textId="77777777" w:rsidR="007B569E" w:rsidRPr="007A722A" w:rsidRDefault="007B569E" w:rsidP="007B569E">
            <w:pPr>
              <w:shd w:val="clear" w:color="auto" w:fill="FFFFFF" w:themeFill="background1"/>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4.5.1</w:t>
            </w:r>
          </w:p>
        </w:tc>
        <w:tc>
          <w:tcPr>
            <w:tcW w:w="4187" w:type="pct"/>
            <w:gridSpan w:val="7"/>
            <w:tcBorders>
              <w:top w:val="single" w:sz="4" w:space="0" w:color="auto"/>
              <w:left w:val="single" w:sz="4" w:space="0" w:color="auto"/>
              <w:bottom w:val="single" w:sz="4" w:space="0" w:color="auto"/>
              <w:right w:val="single" w:sz="4" w:space="0" w:color="auto"/>
            </w:tcBorders>
          </w:tcPr>
          <w:p w14:paraId="75510898" w14:textId="77777777" w:rsidR="007B569E" w:rsidRPr="007A722A" w:rsidRDefault="007B569E" w:rsidP="007B569E">
            <w:pPr>
              <w:bidi/>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 xml:space="preserve">إجمالي </w:t>
            </w:r>
            <w:r w:rsidRPr="000D53F1">
              <w:rPr>
                <w:rFonts w:asciiTheme="majorBidi" w:hAnsiTheme="majorBidi" w:cstheme="majorBidi"/>
                <w:sz w:val="19"/>
                <w:szCs w:val="19"/>
                <w:rtl/>
                <w:lang w:eastAsia="en-CA"/>
              </w:rPr>
              <w:t xml:space="preserve">إزالة </w:t>
            </w:r>
            <w:r>
              <w:rPr>
                <w:rFonts w:asciiTheme="majorBidi" w:hAnsiTheme="majorBidi" w:cstheme="majorBidi"/>
                <w:sz w:val="19"/>
                <w:szCs w:val="19"/>
                <w:rtl/>
                <w:lang w:eastAsia="en-CA"/>
              </w:rPr>
              <w:t>الهيدروكلوروفلوروكربون</w:t>
            </w:r>
            <w:r>
              <w:rPr>
                <w:rFonts w:asciiTheme="majorBidi" w:hAnsiTheme="majorBidi" w:cstheme="majorBidi" w:hint="cs"/>
                <w:sz w:val="19"/>
                <w:szCs w:val="19"/>
                <w:rtl/>
                <w:lang w:eastAsia="en-CA"/>
              </w:rPr>
              <w:t>-141ب</w:t>
            </w:r>
            <w:r w:rsidRPr="007A722A">
              <w:rPr>
                <w:rFonts w:asciiTheme="majorBidi" w:hAnsiTheme="majorBidi" w:cstheme="majorBidi"/>
                <w:sz w:val="19"/>
                <w:szCs w:val="19"/>
                <w:rtl/>
                <w:lang w:eastAsia="en-CA"/>
              </w:rPr>
              <w:t xml:space="preserve"> </w:t>
            </w:r>
            <w:r>
              <w:rPr>
                <w:rFonts w:asciiTheme="majorBidi" w:hAnsiTheme="majorBidi" w:cstheme="majorBidi"/>
                <w:sz w:val="19"/>
                <w:szCs w:val="19"/>
                <w:rtl/>
                <w:lang w:eastAsia="en-CA"/>
              </w:rPr>
              <w:t>الموجود</w:t>
            </w:r>
            <w:r w:rsidRPr="007A722A">
              <w:rPr>
                <w:rFonts w:asciiTheme="majorBidi" w:hAnsiTheme="majorBidi" w:cstheme="majorBidi"/>
                <w:sz w:val="19"/>
                <w:szCs w:val="19"/>
                <w:rtl/>
                <w:lang w:eastAsia="en-CA"/>
              </w:rPr>
              <w:t xml:space="preserve"> في البوليولات </w:t>
            </w:r>
            <w:r>
              <w:rPr>
                <w:rFonts w:asciiTheme="majorBidi" w:hAnsiTheme="majorBidi" w:cstheme="majorBidi" w:hint="cs"/>
                <w:sz w:val="19"/>
                <w:szCs w:val="19"/>
                <w:rtl/>
                <w:lang w:eastAsia="en-CA"/>
              </w:rPr>
              <w:t>المخلوطة</w:t>
            </w:r>
            <w:r>
              <w:rPr>
                <w:rFonts w:asciiTheme="majorBidi" w:hAnsiTheme="majorBidi" w:cstheme="majorBidi"/>
                <w:sz w:val="19"/>
                <w:szCs w:val="19"/>
                <w:rtl/>
                <w:lang w:eastAsia="en-CA"/>
              </w:rPr>
              <w:t xml:space="preserve"> مسبقًا المستوردة </w:t>
            </w:r>
            <w:r>
              <w:rPr>
                <w:rFonts w:asciiTheme="majorBidi" w:hAnsiTheme="majorBidi" w:cstheme="majorBidi" w:hint="cs"/>
                <w:sz w:val="19"/>
                <w:szCs w:val="19"/>
                <w:rtl/>
                <w:lang w:eastAsia="en-CA"/>
              </w:rPr>
              <w:t>المتفق</w:t>
            </w:r>
            <w:r>
              <w:rPr>
                <w:rFonts w:asciiTheme="majorBidi" w:hAnsiTheme="majorBidi" w:cstheme="majorBidi"/>
                <w:sz w:val="19"/>
                <w:szCs w:val="19"/>
                <w:rtl/>
                <w:lang w:eastAsia="en-CA"/>
              </w:rPr>
              <w:t xml:space="preserve"> على تحقيقها بموجب هذ</w:t>
            </w:r>
            <w:r>
              <w:rPr>
                <w:rFonts w:asciiTheme="majorBidi" w:hAnsiTheme="majorBidi" w:cstheme="majorBidi" w:hint="cs"/>
                <w:sz w:val="19"/>
                <w:szCs w:val="19"/>
                <w:rtl/>
                <w:lang w:eastAsia="en-CA"/>
              </w:rPr>
              <w:t>ا</w:t>
            </w:r>
            <w:r>
              <w:rPr>
                <w:rFonts w:asciiTheme="majorBidi" w:hAnsiTheme="majorBidi" w:cstheme="majorBidi"/>
                <w:sz w:val="19"/>
                <w:szCs w:val="19"/>
                <w:rtl/>
                <w:lang w:eastAsia="en-CA"/>
              </w:rPr>
              <w:t xml:space="preserve"> الاتفاق</w:t>
            </w:r>
            <w:r w:rsidRPr="007A722A">
              <w:rPr>
                <w:rFonts w:asciiTheme="majorBidi" w:hAnsiTheme="majorBidi" w:cstheme="majorBidi"/>
                <w:sz w:val="19"/>
                <w:szCs w:val="19"/>
                <w:rtl/>
                <w:lang w:eastAsia="en-CA"/>
              </w:rPr>
              <w:t xml:space="preserve"> (طن من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40C3B531" w14:textId="1C7BBB61" w:rsidR="007B569E" w:rsidRPr="007A722A" w:rsidRDefault="007B569E" w:rsidP="007B569E">
            <w:pPr>
              <w:jc w:val="right"/>
              <w:rPr>
                <w:rFonts w:asciiTheme="majorBidi" w:hAnsiTheme="majorBidi" w:cstheme="majorBidi"/>
                <w:sz w:val="19"/>
                <w:szCs w:val="19"/>
                <w:rtl/>
              </w:rPr>
            </w:pPr>
            <w:r w:rsidRPr="00805DF6">
              <w:rPr>
                <w:color w:val="000000"/>
                <w:sz w:val="20"/>
                <w:lang w:eastAsia="en-CA"/>
              </w:rPr>
              <w:t>0.00</w:t>
            </w:r>
          </w:p>
        </w:tc>
      </w:tr>
      <w:tr w:rsidR="007B569E" w:rsidRPr="00805DF6" w14:paraId="7582CBC8" w14:textId="77777777" w:rsidTr="00F115EF">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50BDDE40" w14:textId="77777777" w:rsidR="007B569E" w:rsidRPr="007A722A" w:rsidRDefault="007B569E" w:rsidP="007B569E">
            <w:pPr>
              <w:shd w:val="clear" w:color="auto" w:fill="FFFFFF" w:themeFill="background1"/>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4.5.2</w:t>
            </w:r>
          </w:p>
        </w:tc>
        <w:tc>
          <w:tcPr>
            <w:tcW w:w="4187" w:type="pct"/>
            <w:gridSpan w:val="7"/>
            <w:tcBorders>
              <w:top w:val="single" w:sz="4" w:space="0" w:color="auto"/>
              <w:left w:val="single" w:sz="4" w:space="0" w:color="auto"/>
              <w:bottom w:val="single" w:sz="4" w:space="0" w:color="auto"/>
              <w:right w:val="single" w:sz="4" w:space="0" w:color="auto"/>
            </w:tcBorders>
          </w:tcPr>
          <w:p w14:paraId="1F042853" w14:textId="77777777" w:rsidR="007B569E" w:rsidRPr="007A722A" w:rsidRDefault="007B569E" w:rsidP="007B569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إزالة </w:t>
            </w:r>
            <w:r>
              <w:rPr>
                <w:rFonts w:asciiTheme="majorBidi" w:hAnsiTheme="majorBidi" w:cstheme="majorBidi"/>
                <w:sz w:val="19"/>
                <w:szCs w:val="19"/>
                <w:rtl/>
                <w:lang w:eastAsia="en-CA"/>
              </w:rPr>
              <w:t>الهيدروكلوروفلوروكربون</w:t>
            </w:r>
            <w:r>
              <w:rPr>
                <w:rFonts w:asciiTheme="majorBidi" w:hAnsiTheme="majorBidi" w:cstheme="majorBidi" w:hint="cs"/>
                <w:sz w:val="19"/>
                <w:szCs w:val="19"/>
                <w:rtl/>
                <w:lang w:eastAsia="en-CA"/>
              </w:rPr>
              <w:t>-141ب</w:t>
            </w:r>
            <w:r w:rsidRPr="007A722A">
              <w:rPr>
                <w:rFonts w:asciiTheme="majorBidi" w:hAnsiTheme="majorBidi" w:cstheme="majorBidi"/>
                <w:sz w:val="19"/>
                <w:szCs w:val="19"/>
                <w:rtl/>
                <w:lang w:eastAsia="en-CA"/>
              </w:rPr>
              <w:t xml:space="preserve"> </w:t>
            </w:r>
            <w:r>
              <w:rPr>
                <w:rFonts w:asciiTheme="majorBidi" w:hAnsiTheme="majorBidi" w:cstheme="majorBidi"/>
                <w:sz w:val="19"/>
                <w:szCs w:val="19"/>
                <w:rtl/>
                <w:lang w:eastAsia="en-CA"/>
              </w:rPr>
              <w:t>الموجود</w:t>
            </w:r>
            <w:r w:rsidRPr="007A722A">
              <w:rPr>
                <w:rFonts w:asciiTheme="majorBidi" w:hAnsiTheme="majorBidi" w:cstheme="majorBidi"/>
                <w:sz w:val="19"/>
                <w:szCs w:val="19"/>
                <w:rtl/>
                <w:lang w:eastAsia="en-CA"/>
              </w:rPr>
              <w:t xml:space="preserve"> البوليولات </w:t>
            </w:r>
            <w:r>
              <w:rPr>
                <w:rFonts w:asciiTheme="majorBidi" w:hAnsiTheme="majorBidi" w:cstheme="majorBidi" w:hint="cs"/>
                <w:sz w:val="19"/>
                <w:szCs w:val="19"/>
                <w:rtl/>
                <w:lang w:eastAsia="en-CA"/>
              </w:rPr>
              <w:t>المخلوطة</w:t>
            </w:r>
            <w:r>
              <w:rPr>
                <w:rFonts w:asciiTheme="majorBidi" w:hAnsiTheme="majorBidi" w:cstheme="majorBidi"/>
                <w:sz w:val="19"/>
                <w:szCs w:val="19"/>
                <w:rtl/>
                <w:lang w:eastAsia="en-CA"/>
              </w:rPr>
              <w:t xml:space="preserve"> مسبقًا المستوردة </w:t>
            </w:r>
            <w:r>
              <w:rPr>
                <w:rFonts w:asciiTheme="majorBidi" w:hAnsiTheme="majorBidi" w:cstheme="majorBidi" w:hint="cs"/>
                <w:sz w:val="19"/>
                <w:szCs w:val="19"/>
                <w:rtl/>
                <w:lang w:eastAsia="en-CA"/>
              </w:rPr>
              <w:t>الواجب</w:t>
            </w:r>
            <w:r w:rsidRPr="007A722A">
              <w:rPr>
                <w:rFonts w:asciiTheme="majorBidi" w:hAnsiTheme="majorBidi" w:cstheme="majorBidi"/>
                <w:sz w:val="19"/>
                <w:szCs w:val="19"/>
                <w:rtl/>
                <w:lang w:eastAsia="en-CA"/>
              </w:rPr>
              <w:t xml:space="preserve"> تحقيقه</w:t>
            </w:r>
            <w:r>
              <w:rPr>
                <w:rFonts w:asciiTheme="majorBidi" w:hAnsiTheme="majorBidi" w:cstheme="majorBidi" w:hint="cs"/>
                <w:sz w:val="19"/>
                <w:szCs w:val="19"/>
                <w:rtl/>
                <w:lang w:eastAsia="en-CA"/>
              </w:rPr>
              <w:t>ا</w:t>
            </w:r>
            <w:r>
              <w:rPr>
                <w:rFonts w:asciiTheme="majorBidi" w:hAnsiTheme="majorBidi" w:cstheme="majorBidi"/>
                <w:sz w:val="19"/>
                <w:szCs w:val="19"/>
                <w:rtl/>
                <w:lang w:eastAsia="en-CA"/>
              </w:rPr>
              <w:t xml:space="preserve"> في المشر</w:t>
            </w:r>
            <w:r>
              <w:rPr>
                <w:rFonts w:asciiTheme="majorBidi" w:hAnsiTheme="majorBidi" w:cstheme="majorBidi" w:hint="cs"/>
                <w:sz w:val="19"/>
                <w:szCs w:val="19"/>
                <w:rtl/>
                <w:lang w:eastAsia="en-CA"/>
              </w:rPr>
              <w:t>و</w:t>
            </w:r>
            <w:r w:rsidRPr="007A722A">
              <w:rPr>
                <w:rFonts w:asciiTheme="majorBidi" w:hAnsiTheme="majorBidi" w:cstheme="majorBidi"/>
                <w:sz w:val="19"/>
                <w:szCs w:val="19"/>
                <w:rtl/>
                <w:lang w:eastAsia="en-CA"/>
              </w:rPr>
              <w:t>ع</w:t>
            </w:r>
            <w:r>
              <w:rPr>
                <w:rFonts w:asciiTheme="majorBidi" w:hAnsiTheme="majorBidi" w:cstheme="majorBidi" w:hint="cs"/>
                <w:sz w:val="19"/>
                <w:szCs w:val="19"/>
                <w:rtl/>
                <w:lang w:eastAsia="en-CA"/>
              </w:rPr>
              <w:t>ات</w:t>
            </w:r>
            <w:r w:rsidRPr="007A722A">
              <w:rPr>
                <w:rFonts w:asciiTheme="majorBidi" w:hAnsiTheme="majorBidi" w:cstheme="majorBidi"/>
                <w:sz w:val="19"/>
                <w:szCs w:val="19"/>
                <w:rtl/>
                <w:lang w:eastAsia="en-CA"/>
              </w:rPr>
              <w:t xml:space="preserve"> المعتمدة سابقًا (طن من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7D8BC147" w14:textId="3A521B58" w:rsidR="007B569E" w:rsidRPr="007A722A" w:rsidRDefault="007B569E" w:rsidP="007B569E">
            <w:pPr>
              <w:jc w:val="right"/>
              <w:rPr>
                <w:rFonts w:asciiTheme="majorBidi" w:hAnsiTheme="majorBidi" w:cstheme="majorBidi"/>
                <w:sz w:val="19"/>
                <w:szCs w:val="19"/>
                <w:rtl/>
              </w:rPr>
            </w:pPr>
            <w:r w:rsidRPr="00805DF6">
              <w:rPr>
                <w:color w:val="000000"/>
                <w:sz w:val="20"/>
                <w:lang w:eastAsia="en-CA"/>
              </w:rPr>
              <w:t>98.34</w:t>
            </w:r>
          </w:p>
        </w:tc>
      </w:tr>
      <w:tr w:rsidR="007B569E" w:rsidRPr="00805DF6" w14:paraId="5F26571C" w14:textId="77777777" w:rsidTr="00F115EF">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35D0B5C3" w14:textId="77777777" w:rsidR="007B569E" w:rsidRPr="007A722A" w:rsidRDefault="007B569E" w:rsidP="007B569E">
            <w:pPr>
              <w:shd w:val="clear" w:color="auto" w:fill="FFFFFF" w:themeFill="background1"/>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4.5.3</w:t>
            </w:r>
          </w:p>
        </w:tc>
        <w:tc>
          <w:tcPr>
            <w:tcW w:w="4187" w:type="pct"/>
            <w:gridSpan w:val="7"/>
            <w:tcBorders>
              <w:top w:val="single" w:sz="4" w:space="0" w:color="auto"/>
              <w:left w:val="single" w:sz="4" w:space="0" w:color="auto"/>
              <w:bottom w:val="single" w:sz="4" w:space="0" w:color="auto"/>
              <w:right w:val="single" w:sz="4" w:space="0" w:color="auto"/>
            </w:tcBorders>
          </w:tcPr>
          <w:p w14:paraId="22D9C84B" w14:textId="77777777" w:rsidR="007B569E" w:rsidRPr="007A722A" w:rsidRDefault="007B569E" w:rsidP="007B569E">
            <w:pPr>
              <w:bidi/>
              <w:jc w:val="left"/>
              <w:rPr>
                <w:rFonts w:asciiTheme="majorBidi" w:hAnsiTheme="majorBidi" w:cstheme="majorBidi"/>
                <w:sz w:val="19"/>
                <w:szCs w:val="19"/>
                <w:rtl/>
                <w:lang w:eastAsia="en-CA"/>
              </w:rPr>
            </w:pPr>
            <w:r w:rsidRPr="007A722A">
              <w:rPr>
                <w:rFonts w:asciiTheme="majorBidi" w:hAnsiTheme="majorBidi" w:cstheme="majorBidi"/>
                <w:sz w:val="19"/>
                <w:szCs w:val="19"/>
                <w:rtl/>
                <w:lang w:eastAsia="en-CA"/>
              </w:rPr>
              <w:t>استهلاك</w:t>
            </w:r>
            <w:r>
              <w:rPr>
                <w:rFonts w:asciiTheme="majorBidi" w:hAnsiTheme="majorBidi" w:cstheme="majorBidi"/>
                <w:sz w:val="19"/>
                <w:szCs w:val="19"/>
                <w:rtl/>
                <w:lang w:eastAsia="en-CA"/>
              </w:rPr>
              <w:t xml:space="preserve"> الهيدروكلوروفلوروكربون</w:t>
            </w:r>
            <w:r>
              <w:rPr>
                <w:rFonts w:asciiTheme="majorBidi" w:hAnsiTheme="majorBidi" w:cstheme="majorBidi" w:hint="cs"/>
                <w:sz w:val="19"/>
                <w:szCs w:val="19"/>
                <w:rtl/>
                <w:lang w:eastAsia="en-CA"/>
              </w:rPr>
              <w:t>-141ب</w:t>
            </w:r>
            <w:r w:rsidRPr="007A722A">
              <w:rPr>
                <w:rFonts w:asciiTheme="majorBidi" w:hAnsiTheme="majorBidi" w:cstheme="majorBidi"/>
                <w:sz w:val="19"/>
                <w:szCs w:val="19"/>
                <w:rtl/>
                <w:lang w:eastAsia="en-CA"/>
              </w:rPr>
              <w:t xml:space="preserve">  </w:t>
            </w:r>
            <w:r>
              <w:rPr>
                <w:rFonts w:asciiTheme="majorBidi" w:hAnsiTheme="majorBidi" w:cstheme="majorBidi"/>
                <w:sz w:val="19"/>
                <w:szCs w:val="19"/>
                <w:rtl/>
                <w:lang w:eastAsia="en-CA"/>
              </w:rPr>
              <w:t>الموجود</w:t>
            </w:r>
            <w:r w:rsidRPr="007A722A">
              <w:rPr>
                <w:rFonts w:asciiTheme="majorBidi" w:hAnsiTheme="majorBidi" w:cstheme="majorBidi"/>
                <w:sz w:val="19"/>
                <w:szCs w:val="19"/>
                <w:rtl/>
                <w:lang w:eastAsia="en-CA"/>
              </w:rPr>
              <w:t xml:space="preserve"> في البوليولات </w:t>
            </w:r>
            <w:r>
              <w:rPr>
                <w:rFonts w:asciiTheme="majorBidi" w:hAnsiTheme="majorBidi" w:cstheme="majorBidi" w:hint="cs"/>
                <w:sz w:val="19"/>
                <w:szCs w:val="19"/>
                <w:rtl/>
                <w:lang w:eastAsia="en-CA"/>
              </w:rPr>
              <w:t>المخلوطة</w:t>
            </w:r>
            <w:r w:rsidRPr="007A722A">
              <w:rPr>
                <w:rFonts w:asciiTheme="majorBidi" w:hAnsiTheme="majorBidi" w:cstheme="majorBidi"/>
                <w:sz w:val="19"/>
                <w:szCs w:val="19"/>
                <w:rtl/>
                <w:lang w:eastAsia="en-CA"/>
              </w:rPr>
              <w:t xml:space="preserve"> مسبقًا المستوردة المتبقي المؤهل (</w:t>
            </w:r>
            <w:r>
              <w:rPr>
                <w:rFonts w:asciiTheme="majorBidi" w:hAnsiTheme="majorBidi" w:cstheme="majorBidi" w:hint="cs"/>
                <w:sz w:val="19"/>
                <w:szCs w:val="19"/>
                <w:rtl/>
                <w:lang w:eastAsia="en-CA"/>
              </w:rPr>
              <w:t>طن</w:t>
            </w:r>
            <w:r w:rsidRPr="007A722A">
              <w:rPr>
                <w:rFonts w:asciiTheme="majorBidi" w:hAnsiTheme="majorBidi" w:cstheme="majorBidi"/>
                <w:sz w:val="19"/>
                <w:szCs w:val="19"/>
                <w:rtl/>
                <w:lang w:eastAsia="en-CA"/>
              </w:rPr>
              <w:t xml:space="preserve"> من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17E59F8B" w14:textId="5B667103" w:rsidR="007B569E" w:rsidRPr="007A722A" w:rsidRDefault="007B569E" w:rsidP="007B569E">
            <w:pPr>
              <w:jc w:val="right"/>
              <w:rPr>
                <w:rFonts w:asciiTheme="majorBidi" w:hAnsiTheme="majorBidi" w:cstheme="majorBidi"/>
                <w:sz w:val="19"/>
                <w:szCs w:val="19"/>
                <w:rtl/>
              </w:rPr>
            </w:pPr>
            <w:r w:rsidRPr="00805DF6">
              <w:rPr>
                <w:color w:val="000000"/>
                <w:sz w:val="20"/>
                <w:lang w:eastAsia="en-CA"/>
              </w:rPr>
              <w:t>0.00</w:t>
            </w:r>
          </w:p>
        </w:tc>
      </w:tr>
    </w:tbl>
    <w:p w14:paraId="5CE8AF2D" w14:textId="77777777" w:rsidR="001909A3" w:rsidRPr="00C873E1" w:rsidRDefault="001909A3" w:rsidP="001909A3">
      <w:pPr>
        <w:tabs>
          <w:tab w:val="center" w:pos="4"/>
        </w:tabs>
        <w:bidi/>
        <w:spacing w:before="60"/>
        <w:jc w:val="left"/>
        <w:rPr>
          <w:sz w:val="20"/>
          <w:rtl/>
          <w:lang w:val="en-US" w:bidi="ar-SA"/>
        </w:rPr>
      </w:pPr>
      <w:r w:rsidRPr="00C873E1">
        <w:rPr>
          <w:sz w:val="20"/>
          <w:rtl/>
        </w:rPr>
        <w:t xml:space="preserve">* تاريخ </w:t>
      </w:r>
      <w:r>
        <w:rPr>
          <w:rFonts w:hint="cs"/>
          <w:sz w:val="20"/>
          <w:rtl/>
        </w:rPr>
        <w:t>إنجاز</w:t>
      </w:r>
      <w:r w:rsidRPr="00C873E1">
        <w:rPr>
          <w:sz w:val="20"/>
          <w:rtl/>
        </w:rPr>
        <w:t xml:space="preserve"> المرحلة </w:t>
      </w:r>
      <w:r>
        <w:rPr>
          <w:rFonts w:hint="cs"/>
          <w:sz w:val="20"/>
          <w:rtl/>
        </w:rPr>
        <w:t>الثانية</w:t>
      </w:r>
      <w:r w:rsidRPr="00C873E1">
        <w:rPr>
          <w:rFonts w:hint="cs"/>
          <w:sz w:val="20"/>
          <w:rtl/>
        </w:rPr>
        <w:t xml:space="preserve"> بموجب ا</w:t>
      </w:r>
      <w:r>
        <w:rPr>
          <w:rFonts w:hint="cs"/>
          <w:sz w:val="20"/>
          <w:rtl/>
        </w:rPr>
        <w:t>تفاق المرحلة الثانية</w:t>
      </w:r>
      <w:r>
        <w:rPr>
          <w:rFonts w:hint="cs"/>
          <w:sz w:val="20"/>
          <w:rtl/>
          <w:lang w:val="en-US" w:bidi="ar-SA"/>
        </w:rPr>
        <w:t>: 31 ديسمبر/كانون الأول 2026</w:t>
      </w:r>
    </w:p>
    <w:p w14:paraId="659541AA" w14:textId="77777777" w:rsidR="001909A3" w:rsidRPr="00C873E1" w:rsidRDefault="001909A3" w:rsidP="001909A3">
      <w:pPr>
        <w:jc w:val="left"/>
        <w:rPr>
          <w:bCs/>
          <w:sz w:val="27"/>
          <w:szCs w:val="27"/>
          <w:rtl/>
          <w:lang w:val="en-US"/>
        </w:rPr>
      </w:pPr>
    </w:p>
    <w:p w14:paraId="2A04FB50" w14:textId="77777777" w:rsidR="001909A3" w:rsidRPr="000D53F1" w:rsidRDefault="001909A3" w:rsidP="001909A3">
      <w:pPr>
        <w:keepNext/>
        <w:widowControl w:val="0"/>
        <w:bidi/>
        <w:spacing w:after="240"/>
        <w:outlineLvl w:val="0"/>
        <w:rPr>
          <w:b/>
          <w:bCs/>
          <w:sz w:val="26"/>
          <w:szCs w:val="26"/>
          <w:rtl/>
        </w:rPr>
      </w:pPr>
      <w:r w:rsidRPr="000D53F1">
        <w:rPr>
          <w:b/>
          <w:bCs/>
          <w:sz w:val="26"/>
          <w:szCs w:val="26"/>
          <w:rtl/>
        </w:rPr>
        <w:t>التذييل 3- ألف: الجدول الزمني للموافقة على التمويل</w:t>
      </w:r>
    </w:p>
    <w:p w14:paraId="1C29FCC3" w14:textId="77777777" w:rsidR="001909A3" w:rsidRPr="000D53F1" w:rsidRDefault="001909A3" w:rsidP="001909A3">
      <w:pPr>
        <w:pStyle w:val="Heading1"/>
        <w:numPr>
          <w:ilvl w:val="0"/>
          <w:numId w:val="38"/>
        </w:numPr>
        <w:tabs>
          <w:tab w:val="num" w:pos="360"/>
        </w:tabs>
        <w:bidi/>
        <w:ind w:left="4" w:firstLine="0"/>
        <w:rPr>
          <w:sz w:val="26"/>
          <w:szCs w:val="26"/>
        </w:rPr>
      </w:pPr>
      <w:r w:rsidRPr="000D53F1">
        <w:rPr>
          <w:sz w:val="30"/>
          <w:szCs w:val="26"/>
          <w:rtl/>
        </w:rPr>
        <w:t xml:space="preserve"> </w:t>
      </w:r>
      <w:r w:rsidRPr="000D53F1">
        <w:rPr>
          <w:sz w:val="26"/>
          <w:szCs w:val="26"/>
          <w:rtl/>
        </w:rPr>
        <w:t xml:space="preserve">سيجري النظر في تمويل الشرائح المقبلة للموافقـة عليه في الاجتمـاع </w:t>
      </w:r>
      <w:r>
        <w:rPr>
          <w:rFonts w:hint="cs"/>
          <w:sz w:val="26"/>
          <w:szCs w:val="26"/>
          <w:rtl/>
        </w:rPr>
        <w:t>الأول</w:t>
      </w:r>
      <w:r w:rsidRPr="000D53F1">
        <w:rPr>
          <w:sz w:val="26"/>
          <w:szCs w:val="26"/>
          <w:rtl/>
        </w:rPr>
        <w:t xml:space="preserve"> في السنـة المحددة في التذييـل 2-ألف.</w:t>
      </w:r>
    </w:p>
    <w:p w14:paraId="11D2905F" w14:textId="77777777" w:rsidR="001909A3" w:rsidRPr="000D53F1" w:rsidRDefault="001909A3" w:rsidP="001909A3">
      <w:pPr>
        <w:keepNext/>
        <w:widowControl w:val="0"/>
        <w:bidi/>
        <w:spacing w:after="240"/>
        <w:outlineLvl w:val="0"/>
        <w:rPr>
          <w:b/>
          <w:bCs/>
          <w:sz w:val="26"/>
          <w:szCs w:val="26"/>
          <w:rtl/>
        </w:rPr>
      </w:pPr>
      <w:r w:rsidRPr="000D53F1">
        <w:rPr>
          <w:b/>
          <w:bCs/>
          <w:sz w:val="26"/>
          <w:szCs w:val="26"/>
          <w:rtl/>
        </w:rPr>
        <w:t>التذييل 4- ألف : شكل تقارير وخطط التنفيذ</w:t>
      </w:r>
    </w:p>
    <w:p w14:paraId="55F94395" w14:textId="77777777" w:rsidR="001909A3" w:rsidRPr="000D53F1" w:rsidRDefault="001909A3" w:rsidP="001909A3">
      <w:pPr>
        <w:pStyle w:val="Heading1"/>
        <w:numPr>
          <w:ilvl w:val="0"/>
          <w:numId w:val="41"/>
        </w:numPr>
        <w:tabs>
          <w:tab w:val="clear" w:pos="0"/>
        </w:tabs>
        <w:bidi/>
        <w:rPr>
          <w:sz w:val="26"/>
          <w:szCs w:val="26"/>
        </w:rPr>
      </w:pPr>
      <w:r w:rsidRPr="000D53F1">
        <w:rPr>
          <w:sz w:val="26"/>
          <w:szCs w:val="26"/>
          <w:rtl/>
        </w:rPr>
        <w:t>سوف يتألف تقرير التنفيذ وخطة التنفيذ لطلب كل شريحة من خمسة أجزاء:</w:t>
      </w:r>
    </w:p>
    <w:p w14:paraId="56A29860" w14:textId="77777777" w:rsidR="001909A3" w:rsidRPr="000D53F1" w:rsidRDefault="001909A3" w:rsidP="001909A3">
      <w:pPr>
        <w:pStyle w:val="Heading2"/>
        <w:widowControl/>
        <w:numPr>
          <w:ilvl w:val="1"/>
          <w:numId w:val="39"/>
        </w:numPr>
        <w:tabs>
          <w:tab w:val="num" w:pos="720"/>
        </w:tabs>
        <w:bidi/>
        <w:ind w:left="1440" w:hanging="720"/>
        <w:rPr>
          <w:sz w:val="26"/>
          <w:szCs w:val="26"/>
        </w:rPr>
      </w:pPr>
      <w:r w:rsidRPr="000D53F1">
        <w:rPr>
          <w:sz w:val="26"/>
          <w:szCs w:val="26"/>
          <w:rtl/>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36BC6E45" w14:textId="77777777" w:rsidR="001909A3" w:rsidRPr="000D53F1" w:rsidRDefault="001909A3" w:rsidP="001909A3">
      <w:pPr>
        <w:pStyle w:val="Heading2"/>
        <w:widowControl/>
        <w:numPr>
          <w:ilvl w:val="1"/>
          <w:numId w:val="39"/>
        </w:numPr>
        <w:tabs>
          <w:tab w:val="num" w:pos="720"/>
        </w:tabs>
        <w:bidi/>
        <w:ind w:left="1440" w:hanging="720"/>
        <w:rPr>
          <w:sz w:val="26"/>
          <w:szCs w:val="26"/>
          <w:rtl/>
        </w:rPr>
      </w:pPr>
      <w:r w:rsidRPr="000D53F1">
        <w:rPr>
          <w:sz w:val="26"/>
          <w:szCs w:val="26"/>
          <w:rtl/>
        </w:rPr>
        <w:t xml:space="preserve">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w:t>
      </w:r>
      <w:r w:rsidRPr="000D53F1">
        <w:rPr>
          <w:sz w:val="26"/>
          <w:szCs w:val="26"/>
          <w:rtl/>
        </w:rPr>
        <w:lastRenderedPageBreak/>
        <w:t>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75DF2D45" w14:textId="77777777" w:rsidR="001909A3" w:rsidRPr="000D53F1" w:rsidRDefault="001909A3" w:rsidP="001909A3">
      <w:pPr>
        <w:pStyle w:val="Heading2"/>
        <w:widowControl/>
        <w:numPr>
          <w:ilvl w:val="1"/>
          <w:numId w:val="39"/>
        </w:numPr>
        <w:tabs>
          <w:tab w:val="num" w:pos="720"/>
        </w:tabs>
        <w:bidi/>
        <w:ind w:left="1440" w:hanging="720"/>
        <w:rPr>
          <w:sz w:val="26"/>
          <w:szCs w:val="26"/>
          <w:rtl/>
        </w:rPr>
      </w:pPr>
      <w:r w:rsidRPr="000D53F1">
        <w:rPr>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w:t>
      </w:r>
      <w:r w:rsidRPr="000D53F1">
        <w:rPr>
          <w:rFonts w:hint="cs"/>
          <w:sz w:val="26"/>
          <w:szCs w:val="26"/>
          <w:rtl/>
        </w:rPr>
        <w:t>أ</w:t>
      </w:r>
      <w:r w:rsidRPr="000D53F1">
        <w:rPr>
          <w:sz w:val="26"/>
          <w:szCs w:val="26"/>
          <w:rtl/>
        </w:rPr>
        <w:t>) أعلاه؛</w:t>
      </w:r>
    </w:p>
    <w:p w14:paraId="0DD8B8F7" w14:textId="77777777" w:rsidR="001909A3" w:rsidRPr="000D53F1" w:rsidRDefault="001909A3" w:rsidP="001909A3">
      <w:pPr>
        <w:pStyle w:val="Heading2"/>
        <w:widowControl/>
        <w:numPr>
          <w:ilvl w:val="1"/>
          <w:numId w:val="39"/>
        </w:numPr>
        <w:tabs>
          <w:tab w:val="num" w:pos="720"/>
        </w:tabs>
        <w:bidi/>
        <w:ind w:left="1440" w:hanging="720"/>
        <w:rPr>
          <w:sz w:val="26"/>
          <w:szCs w:val="26"/>
          <w:rtl/>
        </w:rPr>
      </w:pPr>
      <w:r w:rsidRPr="000D53F1">
        <w:rPr>
          <w:sz w:val="26"/>
          <w:szCs w:val="26"/>
          <w:rtl/>
        </w:rPr>
        <w:t>مجموعة من المعلومات الكمية الخاصة بجميع تقارير التنفيذ السنوية وخطط التنفيذ السنوية المقدمة من خلال قاعدة بيانات على الإنترنت؛</w:t>
      </w:r>
    </w:p>
    <w:p w14:paraId="4E3C89D0" w14:textId="77777777" w:rsidR="001909A3" w:rsidRPr="000D53F1" w:rsidRDefault="001909A3" w:rsidP="001909A3">
      <w:pPr>
        <w:pStyle w:val="Heading2"/>
        <w:widowControl/>
        <w:numPr>
          <w:ilvl w:val="1"/>
          <w:numId w:val="39"/>
        </w:numPr>
        <w:tabs>
          <w:tab w:val="num" w:pos="720"/>
        </w:tabs>
        <w:bidi/>
        <w:ind w:left="1440" w:hanging="720"/>
        <w:rPr>
          <w:sz w:val="26"/>
          <w:szCs w:val="26"/>
          <w:rtl/>
        </w:rPr>
      </w:pPr>
      <w:r w:rsidRPr="000D53F1">
        <w:rPr>
          <w:sz w:val="26"/>
          <w:szCs w:val="26"/>
          <w:rtl/>
        </w:rPr>
        <w:t>موجز تنفيذي من حوالي خمس فقرات، يلخص الفقرات الفرعية من 1(أ) إلى 1(د) أعلاه.</w:t>
      </w:r>
    </w:p>
    <w:p w14:paraId="037FBF3E" w14:textId="77777777" w:rsidR="001909A3" w:rsidRPr="000D53F1" w:rsidRDefault="001909A3" w:rsidP="001909A3">
      <w:pPr>
        <w:pStyle w:val="Heading1"/>
        <w:numPr>
          <w:ilvl w:val="0"/>
          <w:numId w:val="41"/>
        </w:numPr>
        <w:tabs>
          <w:tab w:val="clear" w:pos="0"/>
        </w:tabs>
        <w:bidi/>
        <w:rPr>
          <w:sz w:val="26"/>
          <w:szCs w:val="26"/>
          <w:rtl/>
        </w:rPr>
      </w:pPr>
      <w:r w:rsidRPr="000D53F1">
        <w:rPr>
          <w:sz w:val="26"/>
          <w:szCs w:val="26"/>
          <w:rtl/>
        </w:rPr>
        <w:t xml:space="preserve"> 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56D8565C" w14:textId="77777777" w:rsidR="001909A3" w:rsidRPr="000D53F1" w:rsidRDefault="001909A3" w:rsidP="001909A3">
      <w:pPr>
        <w:pStyle w:val="Heading2"/>
        <w:widowControl/>
        <w:bidi/>
        <w:rPr>
          <w:sz w:val="26"/>
          <w:szCs w:val="26"/>
          <w:rtl/>
        </w:rPr>
      </w:pPr>
      <w:r w:rsidRPr="000D53F1">
        <w:rPr>
          <w:sz w:val="26"/>
          <w:szCs w:val="26"/>
          <w:rtl/>
        </w:rPr>
        <w:t>(أ)</w:t>
      </w:r>
      <w:r w:rsidRPr="000D53F1">
        <w:rPr>
          <w:sz w:val="26"/>
          <w:szCs w:val="26"/>
        </w:rPr>
        <w:tab/>
      </w:r>
      <w:r w:rsidRPr="000D53F1">
        <w:rPr>
          <w:sz w:val="26"/>
          <w:szCs w:val="26"/>
          <w:rtl/>
        </w:rPr>
        <w:t xml:space="preserve"> تقارير عن تنفيذ الشريحة والخطط المشار إليها كجزء من هذا الاتفاق، ستشير بشكل حصري إلى الأنشطة والأموال المشمولة بهذا الاتفاق؛</w:t>
      </w:r>
    </w:p>
    <w:p w14:paraId="4475E109" w14:textId="77777777" w:rsidR="001909A3" w:rsidRPr="000D53F1" w:rsidRDefault="001909A3" w:rsidP="001909A3">
      <w:pPr>
        <w:pStyle w:val="Heading2"/>
        <w:widowControl/>
        <w:bidi/>
        <w:rPr>
          <w:sz w:val="26"/>
          <w:szCs w:val="26"/>
          <w:rtl/>
        </w:rPr>
      </w:pPr>
      <w:r w:rsidRPr="000D53F1">
        <w:rPr>
          <w:sz w:val="26"/>
          <w:szCs w:val="26"/>
          <w:rtl/>
        </w:rPr>
        <w:t>(ب)</w:t>
      </w:r>
      <w:r w:rsidRPr="000D53F1">
        <w:rPr>
          <w:sz w:val="26"/>
          <w:szCs w:val="26"/>
        </w:rPr>
        <w:tab/>
      </w:r>
      <w:r w:rsidRPr="000D53F1">
        <w:rPr>
          <w:sz w:val="26"/>
          <w:szCs w:val="26"/>
          <w:rtl/>
        </w:rPr>
        <w:t xml:space="preserve"> 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7946F966" w14:textId="77777777" w:rsidR="001909A3" w:rsidRPr="000D53F1" w:rsidRDefault="001909A3" w:rsidP="001909A3">
      <w:pPr>
        <w:keepNext/>
        <w:widowControl w:val="0"/>
        <w:bidi/>
        <w:spacing w:after="240"/>
        <w:outlineLvl w:val="0"/>
        <w:rPr>
          <w:sz w:val="26"/>
          <w:szCs w:val="26"/>
        </w:rPr>
      </w:pPr>
      <w:r w:rsidRPr="000D53F1">
        <w:rPr>
          <w:b/>
          <w:bCs/>
          <w:sz w:val="26"/>
          <w:szCs w:val="26"/>
          <w:rtl/>
        </w:rPr>
        <w:t xml:space="preserve">التذييل 5- ألف: مؤسّسات الرصد </w:t>
      </w:r>
      <w:r w:rsidRPr="000D53F1">
        <w:rPr>
          <w:rFonts w:hint="cs"/>
          <w:b/>
          <w:bCs/>
          <w:sz w:val="26"/>
          <w:szCs w:val="26"/>
          <w:rtl/>
        </w:rPr>
        <w:t>وأدوارها</w:t>
      </w:r>
    </w:p>
    <w:p w14:paraId="32DAA3CF" w14:textId="77777777" w:rsidR="001909A3" w:rsidRPr="00D6504D" w:rsidRDefault="001909A3" w:rsidP="00D6504D">
      <w:pPr>
        <w:pStyle w:val="Heading1"/>
        <w:numPr>
          <w:ilvl w:val="0"/>
          <w:numId w:val="46"/>
        </w:numPr>
        <w:bidi/>
        <w:rPr>
          <w:sz w:val="26"/>
          <w:szCs w:val="26"/>
          <w:rtl/>
        </w:rPr>
      </w:pPr>
      <w:r w:rsidRPr="00D6504D">
        <w:rPr>
          <w:sz w:val="26"/>
          <w:szCs w:val="26"/>
          <w:rtl/>
        </w:rPr>
        <w:t>سيتم تنسيق وإدارة جميع أنشطة الرصد من خلال وحدة الأوزون الوطنية. و</w:t>
      </w:r>
      <w:r w:rsidRPr="00D6504D">
        <w:rPr>
          <w:rFonts w:hint="cs"/>
          <w:sz w:val="26"/>
          <w:szCs w:val="26"/>
          <w:rtl/>
        </w:rPr>
        <w:t>سي</w:t>
      </w:r>
      <w:r w:rsidRPr="00D6504D">
        <w:rPr>
          <w:sz w:val="26"/>
          <w:szCs w:val="26"/>
          <w:rtl/>
        </w:rPr>
        <w:t xml:space="preserve">ضمن </w:t>
      </w:r>
      <w:r w:rsidRPr="00D6504D">
        <w:rPr>
          <w:rFonts w:hint="cs"/>
          <w:sz w:val="26"/>
          <w:szCs w:val="26"/>
          <w:rtl/>
        </w:rPr>
        <w:t>البلد</w:t>
      </w:r>
      <w:r w:rsidRPr="00D6504D">
        <w:rPr>
          <w:sz w:val="26"/>
          <w:szCs w:val="26"/>
          <w:rtl/>
        </w:rPr>
        <w:t xml:space="preserve"> </w:t>
      </w:r>
      <w:r w:rsidRPr="00D6504D">
        <w:rPr>
          <w:rFonts w:hint="cs"/>
          <w:sz w:val="26"/>
          <w:szCs w:val="26"/>
          <w:rtl/>
        </w:rPr>
        <w:t>أنها تجري</w:t>
      </w:r>
      <w:r w:rsidRPr="00D6504D">
        <w:rPr>
          <w:sz w:val="26"/>
          <w:szCs w:val="26"/>
          <w:rtl/>
        </w:rPr>
        <w:t xml:space="preserve"> رصد</w:t>
      </w:r>
      <w:r w:rsidRPr="00D6504D">
        <w:rPr>
          <w:rFonts w:hint="cs"/>
          <w:sz w:val="26"/>
          <w:szCs w:val="26"/>
          <w:rtl/>
        </w:rPr>
        <w:t>ا</w:t>
      </w:r>
      <w:r w:rsidRPr="00D6504D">
        <w:rPr>
          <w:sz w:val="26"/>
          <w:szCs w:val="26"/>
          <w:rtl/>
        </w:rPr>
        <w:t xml:space="preserve"> دقيق</w:t>
      </w:r>
      <w:r w:rsidRPr="00D6504D">
        <w:rPr>
          <w:rFonts w:hint="cs"/>
          <w:sz w:val="26"/>
          <w:szCs w:val="26"/>
          <w:rtl/>
        </w:rPr>
        <w:t>ا</w:t>
      </w:r>
      <w:r w:rsidRPr="00D6504D">
        <w:rPr>
          <w:sz w:val="26"/>
          <w:szCs w:val="26"/>
          <w:rtl/>
        </w:rPr>
        <w:t xml:space="preserve"> للأنشطة بموجب هذ</w:t>
      </w:r>
      <w:r w:rsidRPr="00D6504D">
        <w:rPr>
          <w:rFonts w:hint="cs"/>
          <w:sz w:val="26"/>
          <w:szCs w:val="26"/>
          <w:rtl/>
        </w:rPr>
        <w:t>ا</w:t>
      </w:r>
      <w:r w:rsidRPr="00D6504D">
        <w:rPr>
          <w:sz w:val="26"/>
          <w:szCs w:val="26"/>
          <w:rtl/>
        </w:rPr>
        <w:t xml:space="preserve"> الاتفاق. </w:t>
      </w:r>
      <w:r w:rsidRPr="00D6504D">
        <w:rPr>
          <w:rFonts w:hint="cs"/>
          <w:sz w:val="26"/>
          <w:szCs w:val="26"/>
          <w:rtl/>
        </w:rPr>
        <w:t>وسترصد</w:t>
      </w:r>
      <w:r w:rsidRPr="00D6504D">
        <w:rPr>
          <w:sz w:val="26"/>
          <w:szCs w:val="26"/>
          <w:rtl/>
        </w:rPr>
        <w:t xml:space="preserve"> الوكالة المنفذة الرئيسية والوكالة المتعاونة تنفيذ الأنشطة وتقدم تقارير عنه وفقًا لأدوارهما ومسؤولياتهما المنصوص عليها في </w:t>
      </w:r>
      <w:r w:rsidRPr="00D6504D">
        <w:rPr>
          <w:rFonts w:hint="cs"/>
          <w:sz w:val="26"/>
          <w:szCs w:val="26"/>
          <w:rtl/>
        </w:rPr>
        <w:t>التذييلين</w:t>
      </w:r>
      <w:r w:rsidRPr="00D6504D">
        <w:rPr>
          <w:sz w:val="26"/>
          <w:szCs w:val="26"/>
          <w:rtl/>
        </w:rPr>
        <w:t xml:space="preserve"> 6-أ</w:t>
      </w:r>
      <w:r w:rsidRPr="00D6504D">
        <w:rPr>
          <w:rFonts w:hint="cs"/>
          <w:sz w:val="26"/>
          <w:szCs w:val="26"/>
          <w:rtl/>
        </w:rPr>
        <w:t>لف</w:t>
      </w:r>
      <w:r w:rsidRPr="00D6504D">
        <w:rPr>
          <w:sz w:val="26"/>
          <w:szCs w:val="26"/>
          <w:rtl/>
        </w:rPr>
        <w:t xml:space="preserve"> و6-ب</w:t>
      </w:r>
      <w:r w:rsidRPr="00D6504D">
        <w:rPr>
          <w:rFonts w:hint="cs"/>
          <w:sz w:val="26"/>
          <w:szCs w:val="26"/>
          <w:rtl/>
        </w:rPr>
        <w:t>اء</w:t>
      </w:r>
      <w:r w:rsidRPr="00D6504D">
        <w:rPr>
          <w:sz w:val="26"/>
          <w:szCs w:val="26"/>
          <w:rtl/>
        </w:rPr>
        <w:t xml:space="preserve"> على التوالي.</w:t>
      </w:r>
    </w:p>
    <w:p w14:paraId="08CB0974" w14:textId="77777777" w:rsidR="001909A3" w:rsidRPr="00CC42B6" w:rsidRDefault="001909A3" w:rsidP="001909A3">
      <w:pPr>
        <w:pStyle w:val="Heading1"/>
        <w:bidi/>
        <w:rPr>
          <w:sz w:val="26"/>
          <w:szCs w:val="26"/>
          <w:rtl/>
        </w:rPr>
      </w:pPr>
      <w:r w:rsidRPr="00CC42B6">
        <w:rPr>
          <w:sz w:val="26"/>
          <w:szCs w:val="26"/>
          <w:rtl/>
        </w:rPr>
        <w:t xml:space="preserve">وحدة الأوزون الوطنية جزء </w:t>
      </w:r>
      <w:r>
        <w:rPr>
          <w:sz w:val="26"/>
          <w:szCs w:val="26"/>
          <w:rtl/>
        </w:rPr>
        <w:t>من وزارة البيئة، وتخضع ل</w:t>
      </w:r>
      <w:r w:rsidRPr="00CC42B6">
        <w:rPr>
          <w:sz w:val="26"/>
          <w:szCs w:val="26"/>
          <w:rtl/>
        </w:rPr>
        <w:t>مسؤولية جهاز شؤون البيئة المصري</w:t>
      </w:r>
      <w:r>
        <w:rPr>
          <w:rFonts w:hint="cs"/>
          <w:sz w:val="26"/>
          <w:szCs w:val="26"/>
          <w:rtl/>
        </w:rPr>
        <w:t xml:space="preserve"> مباشرة</w:t>
      </w:r>
      <w:r>
        <w:rPr>
          <w:sz w:val="26"/>
          <w:szCs w:val="26"/>
          <w:rtl/>
        </w:rPr>
        <w:t xml:space="preserve">. </w:t>
      </w:r>
      <w:r w:rsidRPr="00CC42B6">
        <w:rPr>
          <w:sz w:val="26"/>
          <w:szCs w:val="26"/>
          <w:rtl/>
        </w:rPr>
        <w:t>ستواصل وحدة الأوزون الوطنية تحمل المسؤولية العامة عن تنفيذ الأنشطة ب</w:t>
      </w:r>
      <w:r>
        <w:rPr>
          <w:sz w:val="26"/>
          <w:szCs w:val="26"/>
          <w:rtl/>
        </w:rPr>
        <w:t>موجب هذ</w:t>
      </w:r>
      <w:r>
        <w:rPr>
          <w:rFonts w:hint="cs"/>
          <w:sz w:val="26"/>
          <w:szCs w:val="26"/>
          <w:rtl/>
        </w:rPr>
        <w:t>ا</w:t>
      </w:r>
      <w:r>
        <w:rPr>
          <w:sz w:val="26"/>
          <w:szCs w:val="26"/>
          <w:rtl/>
        </w:rPr>
        <w:t xml:space="preserve"> الاتفاق</w:t>
      </w:r>
      <w:r w:rsidRPr="00CC42B6">
        <w:rPr>
          <w:sz w:val="26"/>
          <w:szCs w:val="26"/>
          <w:rtl/>
        </w:rPr>
        <w:t xml:space="preserve">. </w:t>
      </w:r>
      <w:r>
        <w:rPr>
          <w:rFonts w:hint="cs"/>
          <w:sz w:val="26"/>
          <w:szCs w:val="26"/>
          <w:rtl/>
        </w:rPr>
        <w:t>ومن أجل مساعدة</w:t>
      </w:r>
      <w:r w:rsidRPr="00CC42B6">
        <w:rPr>
          <w:sz w:val="26"/>
          <w:szCs w:val="26"/>
          <w:rtl/>
        </w:rPr>
        <w:t xml:space="preserve"> وحدة الأوزون الوطنية في هذه الم</w:t>
      </w:r>
      <w:r>
        <w:rPr>
          <w:sz w:val="26"/>
          <w:szCs w:val="26"/>
          <w:rtl/>
        </w:rPr>
        <w:t>سؤوليات، أُنشئت وحدة إدارة المشر</w:t>
      </w:r>
      <w:r>
        <w:rPr>
          <w:rFonts w:hint="cs"/>
          <w:sz w:val="26"/>
          <w:szCs w:val="26"/>
          <w:rtl/>
        </w:rPr>
        <w:t>و</w:t>
      </w:r>
      <w:r w:rsidRPr="00CC42B6">
        <w:rPr>
          <w:sz w:val="26"/>
          <w:szCs w:val="26"/>
          <w:rtl/>
        </w:rPr>
        <w:t xml:space="preserve">ع داخل وحدة الأوزون الوطنية </w:t>
      </w:r>
      <w:r>
        <w:rPr>
          <w:rFonts w:hint="cs"/>
          <w:sz w:val="26"/>
          <w:szCs w:val="26"/>
          <w:rtl/>
        </w:rPr>
        <w:t>وتخضع</w:t>
      </w:r>
      <w:r w:rsidRPr="00CC42B6">
        <w:rPr>
          <w:sz w:val="26"/>
          <w:szCs w:val="26"/>
          <w:rtl/>
        </w:rPr>
        <w:t xml:space="preserve"> </w:t>
      </w:r>
      <w:r>
        <w:rPr>
          <w:rFonts w:hint="cs"/>
          <w:sz w:val="26"/>
          <w:szCs w:val="26"/>
          <w:rtl/>
        </w:rPr>
        <w:t>ل</w:t>
      </w:r>
      <w:r>
        <w:rPr>
          <w:sz w:val="26"/>
          <w:szCs w:val="26"/>
          <w:rtl/>
        </w:rPr>
        <w:t xml:space="preserve">إشرافها </w:t>
      </w:r>
      <w:r w:rsidRPr="00CC42B6">
        <w:rPr>
          <w:sz w:val="26"/>
          <w:szCs w:val="26"/>
          <w:rtl/>
        </w:rPr>
        <w:t>مباشر</w:t>
      </w:r>
      <w:r>
        <w:rPr>
          <w:rFonts w:hint="cs"/>
          <w:sz w:val="26"/>
          <w:szCs w:val="26"/>
          <w:rtl/>
        </w:rPr>
        <w:t>ة</w:t>
      </w:r>
      <w:r w:rsidRPr="00CC42B6">
        <w:rPr>
          <w:sz w:val="26"/>
          <w:szCs w:val="26"/>
          <w:rtl/>
        </w:rPr>
        <w:t>.</w:t>
      </w:r>
    </w:p>
    <w:p w14:paraId="70366507" w14:textId="77777777" w:rsidR="001909A3" w:rsidRPr="00CC42B6" w:rsidRDefault="001909A3" w:rsidP="001909A3">
      <w:pPr>
        <w:pStyle w:val="Heading1"/>
        <w:bidi/>
        <w:rPr>
          <w:sz w:val="26"/>
          <w:szCs w:val="26"/>
          <w:rtl/>
        </w:rPr>
      </w:pPr>
      <w:r>
        <w:rPr>
          <w:sz w:val="26"/>
          <w:szCs w:val="26"/>
          <w:rtl/>
        </w:rPr>
        <w:t xml:space="preserve">تشرف وحدة إدارة المشروع على </w:t>
      </w:r>
      <w:r w:rsidRPr="00CC42B6">
        <w:rPr>
          <w:sz w:val="26"/>
          <w:szCs w:val="26"/>
          <w:rtl/>
        </w:rPr>
        <w:t>تنفيذ المشروع</w:t>
      </w:r>
      <w:r>
        <w:rPr>
          <w:rFonts w:hint="cs"/>
          <w:sz w:val="26"/>
          <w:szCs w:val="26"/>
          <w:rtl/>
        </w:rPr>
        <w:t>ات</w:t>
      </w:r>
      <w:r w:rsidRPr="00CC42B6">
        <w:rPr>
          <w:sz w:val="26"/>
          <w:szCs w:val="26"/>
          <w:rtl/>
        </w:rPr>
        <w:t xml:space="preserve"> اليومي وبرامج التدريب والمساعدة الفنية وأنشطة التوعية المدرجة في الخطة المعتمدة، وذلك لضمان استدامة تأثير هذه الأنشطة على خفض استهلاك واستخدام </w:t>
      </w:r>
      <w:r>
        <w:rPr>
          <w:rFonts w:hint="cs"/>
          <w:sz w:val="26"/>
          <w:szCs w:val="26"/>
          <w:rtl/>
        </w:rPr>
        <w:t>المواد</w:t>
      </w:r>
      <w:r w:rsidRPr="00CC42B6">
        <w:rPr>
          <w:sz w:val="26"/>
          <w:szCs w:val="26"/>
          <w:rtl/>
        </w:rPr>
        <w:t xml:space="preserve"> الهيدروكلوروفلوروكربون</w:t>
      </w:r>
      <w:r>
        <w:rPr>
          <w:rFonts w:hint="cs"/>
          <w:sz w:val="26"/>
          <w:szCs w:val="26"/>
          <w:rtl/>
        </w:rPr>
        <w:t>ية</w:t>
      </w:r>
      <w:r w:rsidRPr="00CC42B6">
        <w:rPr>
          <w:sz w:val="26"/>
          <w:szCs w:val="26"/>
          <w:rtl/>
        </w:rPr>
        <w:t xml:space="preserve"> على المدى الطويل. </w:t>
      </w:r>
      <w:r>
        <w:rPr>
          <w:rFonts w:hint="cs"/>
          <w:sz w:val="26"/>
          <w:szCs w:val="26"/>
          <w:rtl/>
        </w:rPr>
        <w:t>وستتواصل</w:t>
      </w:r>
      <w:r w:rsidRPr="00CC42B6">
        <w:rPr>
          <w:sz w:val="26"/>
          <w:szCs w:val="26"/>
          <w:rtl/>
        </w:rPr>
        <w:t xml:space="preserve"> وحدة إدارة المشروع </w:t>
      </w:r>
      <w:r>
        <w:rPr>
          <w:rFonts w:hint="cs"/>
          <w:sz w:val="26"/>
          <w:szCs w:val="26"/>
          <w:rtl/>
        </w:rPr>
        <w:t>باستمرار</w:t>
      </w:r>
      <w:r w:rsidRPr="00CC42B6">
        <w:rPr>
          <w:sz w:val="26"/>
          <w:szCs w:val="26"/>
          <w:rtl/>
        </w:rPr>
        <w:t xml:space="preserve"> مع الجهات المعنية والجهات الفاعلة الأخرى في السوق لرصد الاتجاهات وضمان الامتثال للاستراتيجية والخطة الموضوعتين.</w:t>
      </w:r>
    </w:p>
    <w:p w14:paraId="71CEBF17" w14:textId="77777777" w:rsidR="001909A3" w:rsidRPr="00CC42B6" w:rsidRDefault="001909A3" w:rsidP="001909A3">
      <w:pPr>
        <w:pStyle w:val="Heading1"/>
        <w:bidi/>
        <w:rPr>
          <w:sz w:val="26"/>
          <w:szCs w:val="26"/>
          <w:rtl/>
        </w:rPr>
      </w:pPr>
      <w:r>
        <w:rPr>
          <w:rFonts w:hint="cs"/>
          <w:sz w:val="26"/>
          <w:szCs w:val="26"/>
          <w:rtl/>
        </w:rPr>
        <w:lastRenderedPageBreak/>
        <w:t>تلعب ا</w:t>
      </w:r>
      <w:r w:rsidRPr="00CC42B6">
        <w:rPr>
          <w:sz w:val="26"/>
          <w:szCs w:val="26"/>
          <w:rtl/>
        </w:rPr>
        <w:t>لمديرية العامة لمراقبة الصادرات والواردات ودائرة الجمار</w:t>
      </w:r>
      <w:r>
        <w:rPr>
          <w:sz w:val="26"/>
          <w:szCs w:val="26"/>
          <w:rtl/>
        </w:rPr>
        <w:t xml:space="preserve">ك، من خلال بروتوكول مُوقّع مع </w:t>
      </w:r>
      <w:r w:rsidRPr="00CC42B6">
        <w:rPr>
          <w:sz w:val="26"/>
          <w:szCs w:val="26"/>
          <w:rtl/>
        </w:rPr>
        <w:t>لجنة</w:t>
      </w:r>
      <w:r>
        <w:rPr>
          <w:rFonts w:hint="cs"/>
          <w:sz w:val="26"/>
          <w:szCs w:val="26"/>
          <w:rtl/>
        </w:rPr>
        <w:t xml:space="preserve"> الأوزون</w:t>
      </w:r>
      <w:r>
        <w:rPr>
          <w:sz w:val="26"/>
          <w:szCs w:val="26"/>
          <w:rtl/>
        </w:rPr>
        <w:t xml:space="preserve"> الوطنية، دور</w:t>
      </w:r>
      <w:r>
        <w:rPr>
          <w:rFonts w:hint="cs"/>
          <w:sz w:val="26"/>
          <w:szCs w:val="26"/>
          <w:rtl/>
        </w:rPr>
        <w:t>ا</w:t>
      </w:r>
      <w:r>
        <w:rPr>
          <w:sz w:val="26"/>
          <w:szCs w:val="26"/>
          <w:rtl/>
        </w:rPr>
        <w:t xml:space="preserve"> بارز</w:t>
      </w:r>
      <w:r>
        <w:rPr>
          <w:rFonts w:hint="cs"/>
          <w:sz w:val="26"/>
          <w:szCs w:val="26"/>
          <w:rtl/>
        </w:rPr>
        <w:t>ا</w:t>
      </w:r>
      <w:r w:rsidRPr="00CC42B6">
        <w:rPr>
          <w:sz w:val="26"/>
          <w:szCs w:val="26"/>
          <w:rtl/>
        </w:rPr>
        <w:t xml:space="preserve"> في رصد واردات المواد الخاضعة للرقابة ومنع التجارة غير المشروعة. وتُستخدم سجلات الجمارك كمرجعٍ </w:t>
      </w:r>
      <w:r>
        <w:rPr>
          <w:rFonts w:hint="cs"/>
          <w:sz w:val="26"/>
          <w:szCs w:val="26"/>
          <w:rtl/>
        </w:rPr>
        <w:t>للتحقق</w:t>
      </w:r>
      <w:r w:rsidRPr="00CC42B6">
        <w:rPr>
          <w:sz w:val="26"/>
          <w:szCs w:val="26"/>
          <w:rtl/>
        </w:rPr>
        <w:t xml:space="preserve"> في جم</w:t>
      </w:r>
      <w:r>
        <w:rPr>
          <w:sz w:val="26"/>
          <w:szCs w:val="26"/>
          <w:rtl/>
        </w:rPr>
        <w:t>يع برامج الرصد لمختلف مشر</w:t>
      </w:r>
      <w:r>
        <w:rPr>
          <w:rFonts w:hint="cs"/>
          <w:sz w:val="26"/>
          <w:szCs w:val="26"/>
          <w:rtl/>
        </w:rPr>
        <w:t>و</w:t>
      </w:r>
      <w:r w:rsidRPr="00CC42B6">
        <w:rPr>
          <w:sz w:val="26"/>
          <w:szCs w:val="26"/>
          <w:rtl/>
        </w:rPr>
        <w:t>ع</w:t>
      </w:r>
      <w:r>
        <w:rPr>
          <w:rFonts w:hint="cs"/>
          <w:sz w:val="26"/>
          <w:szCs w:val="26"/>
          <w:rtl/>
        </w:rPr>
        <w:t>ات</w:t>
      </w:r>
      <w:r w:rsidRPr="00CC42B6">
        <w:rPr>
          <w:sz w:val="26"/>
          <w:szCs w:val="26"/>
          <w:rtl/>
        </w:rPr>
        <w:t xml:space="preserve"> الخطة.</w:t>
      </w:r>
    </w:p>
    <w:p w14:paraId="2385D7CF" w14:textId="77777777" w:rsidR="001909A3" w:rsidRPr="00CC42B6" w:rsidRDefault="001909A3" w:rsidP="001909A3">
      <w:pPr>
        <w:pStyle w:val="Heading1"/>
        <w:bidi/>
        <w:rPr>
          <w:sz w:val="26"/>
          <w:szCs w:val="26"/>
          <w:rtl/>
        </w:rPr>
      </w:pPr>
      <w:r>
        <w:rPr>
          <w:rFonts w:hint="cs"/>
          <w:sz w:val="26"/>
          <w:szCs w:val="26"/>
          <w:rtl/>
        </w:rPr>
        <w:t>ستدير</w:t>
      </w:r>
      <w:r w:rsidRPr="00CC42B6">
        <w:rPr>
          <w:sz w:val="26"/>
          <w:szCs w:val="26"/>
          <w:rtl/>
        </w:rPr>
        <w:t xml:space="preserve"> وحدة الأوزون الوطنية عملية الرصد بالتعاون الوثيق مع </w:t>
      </w:r>
      <w:r>
        <w:rPr>
          <w:rFonts w:hint="cs"/>
          <w:sz w:val="26"/>
          <w:szCs w:val="26"/>
          <w:rtl/>
        </w:rPr>
        <w:t>السلطات</w:t>
      </w:r>
      <w:r>
        <w:rPr>
          <w:sz w:val="26"/>
          <w:szCs w:val="26"/>
          <w:rtl/>
        </w:rPr>
        <w:t xml:space="preserve"> المعنية</w:t>
      </w:r>
      <w:r w:rsidRPr="00CC42B6">
        <w:rPr>
          <w:sz w:val="26"/>
          <w:szCs w:val="26"/>
          <w:rtl/>
        </w:rPr>
        <w:t xml:space="preserve"> بمساعدة الوكالة </w:t>
      </w:r>
      <w:r>
        <w:rPr>
          <w:rFonts w:hint="cs"/>
          <w:sz w:val="26"/>
          <w:szCs w:val="26"/>
          <w:rtl/>
        </w:rPr>
        <w:t>المنفذة</w:t>
      </w:r>
      <w:r w:rsidRPr="00CC42B6">
        <w:rPr>
          <w:sz w:val="26"/>
          <w:szCs w:val="26"/>
          <w:rtl/>
        </w:rPr>
        <w:t xml:space="preserve"> الرئيسية والوكالة </w:t>
      </w:r>
      <w:r>
        <w:rPr>
          <w:rFonts w:hint="cs"/>
          <w:sz w:val="26"/>
          <w:szCs w:val="26"/>
          <w:rtl/>
        </w:rPr>
        <w:t>المنفذة</w:t>
      </w:r>
      <w:r w:rsidRPr="00CC42B6">
        <w:rPr>
          <w:sz w:val="26"/>
          <w:szCs w:val="26"/>
          <w:rtl/>
        </w:rPr>
        <w:t xml:space="preserve"> المتعاونة. وستكون وحدة الأوزون الوطنية مسؤولة عن رصد استدامة أهداف خفض الاستهلاك المح</w:t>
      </w:r>
      <w:r>
        <w:rPr>
          <w:sz w:val="26"/>
          <w:szCs w:val="26"/>
          <w:rtl/>
        </w:rPr>
        <w:t>ققة بموجب هذ</w:t>
      </w:r>
      <w:r>
        <w:rPr>
          <w:rFonts w:hint="cs"/>
          <w:sz w:val="26"/>
          <w:szCs w:val="26"/>
          <w:rtl/>
        </w:rPr>
        <w:t>ا</w:t>
      </w:r>
      <w:r>
        <w:rPr>
          <w:sz w:val="26"/>
          <w:szCs w:val="26"/>
          <w:rtl/>
        </w:rPr>
        <w:t xml:space="preserve"> الاتفاق</w:t>
      </w:r>
      <w:r w:rsidRPr="00CC42B6">
        <w:rPr>
          <w:sz w:val="26"/>
          <w:szCs w:val="26"/>
          <w:rtl/>
        </w:rPr>
        <w:t>.</w:t>
      </w:r>
    </w:p>
    <w:p w14:paraId="60B4DCD1" w14:textId="77777777" w:rsidR="001909A3" w:rsidRPr="00CC42B6" w:rsidRDefault="001909A3" w:rsidP="001909A3">
      <w:pPr>
        <w:pStyle w:val="Heading1"/>
        <w:bidi/>
        <w:rPr>
          <w:sz w:val="26"/>
          <w:szCs w:val="26"/>
          <w:rtl/>
        </w:rPr>
      </w:pPr>
      <w:r w:rsidRPr="00CC42B6">
        <w:rPr>
          <w:sz w:val="26"/>
          <w:szCs w:val="26"/>
          <w:rtl/>
        </w:rPr>
        <w:t xml:space="preserve">سيتم رصد استهلاك المواد الخاضعة للرقابة وتحديده بناءً على بيانات الاستيراد والتصدير الرسمية التي تسجلها الجهات الحكومية المعنية. </w:t>
      </w:r>
      <w:r>
        <w:rPr>
          <w:rFonts w:hint="cs"/>
          <w:sz w:val="26"/>
          <w:szCs w:val="26"/>
          <w:rtl/>
        </w:rPr>
        <w:t>وستجمع</w:t>
      </w:r>
      <w:r w:rsidRPr="00CC42B6">
        <w:rPr>
          <w:sz w:val="26"/>
          <w:szCs w:val="26"/>
          <w:rtl/>
        </w:rPr>
        <w:t xml:space="preserve"> وحدة الأوزون الوطنية بيانات </w:t>
      </w:r>
      <w:r>
        <w:rPr>
          <w:rFonts w:hint="cs"/>
          <w:sz w:val="26"/>
          <w:szCs w:val="26"/>
          <w:rtl/>
        </w:rPr>
        <w:t xml:space="preserve">عن </w:t>
      </w:r>
      <w:r w:rsidRPr="00CC42B6">
        <w:rPr>
          <w:sz w:val="26"/>
          <w:szCs w:val="26"/>
          <w:rtl/>
        </w:rPr>
        <w:t xml:space="preserve">استهلاك المواد </w:t>
      </w:r>
      <w:r>
        <w:rPr>
          <w:rFonts w:hint="cs"/>
          <w:sz w:val="26"/>
          <w:szCs w:val="26"/>
          <w:rtl/>
        </w:rPr>
        <w:t xml:space="preserve">وتقدم تقارير سنوية عنها </w:t>
      </w:r>
      <w:r w:rsidRPr="00CC42B6">
        <w:rPr>
          <w:sz w:val="26"/>
          <w:szCs w:val="26"/>
          <w:rtl/>
        </w:rPr>
        <w:t>في المواعيد المحددة</w:t>
      </w:r>
      <w:r w:rsidRPr="00E5024E">
        <w:rPr>
          <w:sz w:val="26"/>
          <w:szCs w:val="26"/>
          <w:rtl/>
        </w:rPr>
        <w:t xml:space="preserve"> </w:t>
      </w:r>
      <w:r w:rsidRPr="00CC42B6">
        <w:rPr>
          <w:sz w:val="26"/>
          <w:szCs w:val="26"/>
          <w:rtl/>
        </w:rPr>
        <w:t>أو قبلها</w:t>
      </w:r>
      <w:r>
        <w:rPr>
          <w:rFonts w:hint="cs"/>
          <w:sz w:val="26"/>
          <w:szCs w:val="26"/>
          <w:rtl/>
        </w:rPr>
        <w:t xml:space="preserve"> </w:t>
      </w:r>
      <w:r w:rsidRPr="00CC42B6">
        <w:rPr>
          <w:sz w:val="26"/>
          <w:szCs w:val="26"/>
          <w:rtl/>
        </w:rPr>
        <w:t>إلى أمانة الأوزون</w:t>
      </w:r>
      <w:r>
        <w:rPr>
          <w:rFonts w:hint="cs"/>
          <w:sz w:val="26"/>
          <w:szCs w:val="26"/>
          <w:rtl/>
        </w:rPr>
        <w:t xml:space="preserve">، وعن </w:t>
      </w:r>
      <w:r w:rsidRPr="00CC42B6">
        <w:rPr>
          <w:sz w:val="26"/>
          <w:szCs w:val="26"/>
          <w:rtl/>
        </w:rPr>
        <w:t>التقدم المحرز في تنفيذ الخطة إلى</w:t>
      </w:r>
      <w:r>
        <w:rPr>
          <w:sz w:val="26"/>
          <w:szCs w:val="26"/>
          <w:rtl/>
        </w:rPr>
        <w:t xml:space="preserve"> أمانة الصندوق المتعدد الأطراف،</w:t>
      </w:r>
    </w:p>
    <w:p w14:paraId="20B6EF5E" w14:textId="77777777" w:rsidR="001909A3" w:rsidRPr="000D53F1" w:rsidRDefault="001909A3" w:rsidP="001909A3">
      <w:pPr>
        <w:keepNext/>
        <w:widowControl w:val="0"/>
        <w:bidi/>
        <w:spacing w:after="240"/>
        <w:outlineLvl w:val="0"/>
        <w:rPr>
          <w:bCs/>
          <w:sz w:val="26"/>
          <w:szCs w:val="26"/>
        </w:rPr>
      </w:pPr>
      <w:r w:rsidRPr="000D53F1">
        <w:rPr>
          <w:b/>
          <w:bCs/>
          <w:sz w:val="26"/>
          <w:szCs w:val="26"/>
          <w:rtl/>
        </w:rPr>
        <w:t>التذييل 6- ألف: دور الوكالة المنفذة الرئيسية</w:t>
      </w:r>
    </w:p>
    <w:p w14:paraId="2509BEB8" w14:textId="77777777" w:rsidR="001909A3" w:rsidRPr="000D53F1" w:rsidRDefault="001909A3" w:rsidP="001909A3">
      <w:pPr>
        <w:pStyle w:val="Heading1"/>
        <w:numPr>
          <w:ilvl w:val="0"/>
          <w:numId w:val="42"/>
        </w:numPr>
        <w:tabs>
          <w:tab w:val="num" w:pos="0"/>
          <w:tab w:val="num" w:pos="360"/>
        </w:tabs>
        <w:bidi/>
        <w:ind w:left="0" w:firstLine="0"/>
        <w:rPr>
          <w:sz w:val="30"/>
          <w:szCs w:val="26"/>
        </w:rPr>
      </w:pPr>
      <w:r w:rsidRPr="000D53F1">
        <w:rPr>
          <w:sz w:val="30"/>
          <w:szCs w:val="26"/>
          <w:rtl/>
        </w:rPr>
        <w:t>ستكـون الوكالـة المنفذة الرئيسيـة مسؤولة عن مجموعـة من الأنشطة تشمل على الأقل ما يلي:</w:t>
      </w:r>
    </w:p>
    <w:p w14:paraId="01E65CF5" w14:textId="77777777" w:rsidR="001909A3" w:rsidRPr="000D53F1" w:rsidRDefault="001909A3" w:rsidP="001909A3">
      <w:pPr>
        <w:pStyle w:val="Heading2"/>
        <w:widowControl/>
        <w:numPr>
          <w:ilvl w:val="0"/>
          <w:numId w:val="37"/>
        </w:numPr>
        <w:tabs>
          <w:tab w:val="num" w:pos="1440"/>
        </w:tabs>
        <w:bidi/>
        <w:ind w:left="1440" w:hanging="720"/>
        <w:rPr>
          <w:sz w:val="26"/>
          <w:szCs w:val="26"/>
          <w:rtl/>
        </w:rPr>
      </w:pPr>
      <w:r w:rsidRPr="000D53F1">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7D88DABF" w14:textId="77777777" w:rsidR="001909A3" w:rsidRPr="000D53F1" w:rsidRDefault="001909A3" w:rsidP="001909A3">
      <w:pPr>
        <w:pStyle w:val="Heading2"/>
        <w:widowControl/>
        <w:numPr>
          <w:ilvl w:val="0"/>
          <w:numId w:val="37"/>
        </w:numPr>
        <w:tabs>
          <w:tab w:val="num" w:pos="1440"/>
        </w:tabs>
        <w:bidi/>
        <w:ind w:left="1440" w:hanging="720"/>
        <w:rPr>
          <w:sz w:val="26"/>
          <w:szCs w:val="26"/>
        </w:rPr>
      </w:pPr>
      <w:r w:rsidRPr="000D53F1">
        <w:rPr>
          <w:sz w:val="26"/>
          <w:szCs w:val="26"/>
          <w:rtl/>
        </w:rPr>
        <w:t>مساعدة البلد في إعـداد خطط التنفيذ السنوية والتقاريـر اللاحقة على النحو المبيـن في التذييل 4- ألف؛</w:t>
      </w:r>
    </w:p>
    <w:p w14:paraId="063CD6FD" w14:textId="77777777" w:rsidR="001909A3" w:rsidRPr="000D53F1" w:rsidRDefault="001909A3" w:rsidP="001909A3">
      <w:pPr>
        <w:pStyle w:val="Heading2"/>
        <w:widowControl/>
        <w:numPr>
          <w:ilvl w:val="0"/>
          <w:numId w:val="37"/>
        </w:numPr>
        <w:tabs>
          <w:tab w:val="num" w:pos="1440"/>
        </w:tabs>
        <w:bidi/>
        <w:ind w:left="1440" w:hanging="720"/>
        <w:rPr>
          <w:sz w:val="26"/>
          <w:szCs w:val="26"/>
        </w:rPr>
      </w:pPr>
      <w:r w:rsidRPr="000D53F1">
        <w:rPr>
          <w:sz w:val="26"/>
          <w:szCs w:val="26"/>
          <w:rtl/>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67106D37" w14:textId="77777777" w:rsidR="001909A3" w:rsidRPr="000D53F1" w:rsidRDefault="001909A3" w:rsidP="001909A3">
      <w:pPr>
        <w:pStyle w:val="Heading2"/>
        <w:widowControl/>
        <w:numPr>
          <w:ilvl w:val="0"/>
          <w:numId w:val="37"/>
        </w:numPr>
        <w:tabs>
          <w:tab w:val="num" w:pos="1440"/>
        </w:tabs>
        <w:bidi/>
        <w:ind w:left="1440" w:hanging="720"/>
        <w:rPr>
          <w:sz w:val="26"/>
          <w:szCs w:val="26"/>
          <w:rtl/>
        </w:rPr>
      </w:pPr>
      <w:r w:rsidRPr="000D53F1">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7C3AD7DB" w14:textId="77777777" w:rsidR="001909A3" w:rsidRPr="000D53F1" w:rsidRDefault="001909A3" w:rsidP="001909A3">
      <w:pPr>
        <w:pStyle w:val="Heading2"/>
        <w:widowControl/>
        <w:numPr>
          <w:ilvl w:val="0"/>
          <w:numId w:val="37"/>
        </w:numPr>
        <w:tabs>
          <w:tab w:val="num" w:pos="1440"/>
        </w:tabs>
        <w:bidi/>
        <w:ind w:left="1440" w:hanging="720"/>
        <w:rPr>
          <w:sz w:val="26"/>
          <w:szCs w:val="26"/>
          <w:rtl/>
        </w:rPr>
      </w:pPr>
      <w:r w:rsidRPr="000D53F1">
        <w:rPr>
          <w:sz w:val="26"/>
          <w:szCs w:val="26"/>
          <w:rtl/>
        </w:rPr>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r w:rsidRPr="000D53F1">
        <w:rPr>
          <w:rFonts w:hint="cs"/>
          <w:sz w:val="26"/>
          <w:szCs w:val="26"/>
          <w:rtl/>
        </w:rPr>
        <w:t>، وينبغي</w:t>
      </w:r>
      <w:r w:rsidRPr="000D53F1">
        <w:rPr>
          <w:sz w:val="26"/>
          <w:szCs w:val="26"/>
          <w:rtl/>
        </w:rPr>
        <w:t xml:space="preserve"> أن يتضمن الأنشطة التي تنفذها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w:t>
      </w:r>
    </w:p>
    <w:p w14:paraId="7877D694" w14:textId="77777777" w:rsidR="001909A3" w:rsidRPr="000D53F1" w:rsidRDefault="001909A3" w:rsidP="001909A3">
      <w:pPr>
        <w:pStyle w:val="Heading2"/>
        <w:widowControl/>
        <w:numPr>
          <w:ilvl w:val="0"/>
          <w:numId w:val="37"/>
        </w:numPr>
        <w:tabs>
          <w:tab w:val="num" w:pos="1440"/>
        </w:tabs>
        <w:bidi/>
        <w:ind w:left="1440" w:hanging="720"/>
        <w:rPr>
          <w:sz w:val="26"/>
          <w:szCs w:val="26"/>
          <w:rtl/>
        </w:rPr>
      </w:pPr>
      <w:r w:rsidRPr="000D53F1">
        <w:rPr>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286FECDE" w14:textId="77777777" w:rsidR="001909A3" w:rsidRPr="000D53F1" w:rsidRDefault="001909A3" w:rsidP="001909A3">
      <w:pPr>
        <w:pStyle w:val="Heading2"/>
        <w:widowControl/>
        <w:numPr>
          <w:ilvl w:val="0"/>
          <w:numId w:val="37"/>
        </w:numPr>
        <w:tabs>
          <w:tab w:val="num" w:pos="1440"/>
        </w:tabs>
        <w:bidi/>
        <w:ind w:left="1440" w:hanging="720"/>
        <w:rPr>
          <w:sz w:val="26"/>
          <w:szCs w:val="26"/>
        </w:rPr>
      </w:pPr>
      <w:r w:rsidRPr="000D53F1">
        <w:rPr>
          <w:sz w:val="26"/>
          <w:szCs w:val="26"/>
          <w:rtl/>
        </w:rPr>
        <w:t>ضمان تنفيذ الخبراء التقنيين المستقلين المؤهّلين للمراجعات التقنيَّة؛</w:t>
      </w:r>
    </w:p>
    <w:p w14:paraId="68DED949" w14:textId="77777777" w:rsidR="001909A3" w:rsidRPr="000D53F1" w:rsidRDefault="001909A3" w:rsidP="001909A3">
      <w:pPr>
        <w:pStyle w:val="Heading2"/>
        <w:widowControl/>
        <w:numPr>
          <w:ilvl w:val="0"/>
          <w:numId w:val="37"/>
        </w:numPr>
        <w:tabs>
          <w:tab w:val="num" w:pos="1440"/>
        </w:tabs>
        <w:bidi/>
        <w:ind w:left="1440" w:hanging="720"/>
        <w:rPr>
          <w:sz w:val="26"/>
          <w:szCs w:val="26"/>
        </w:rPr>
      </w:pPr>
      <w:r w:rsidRPr="000D53F1">
        <w:rPr>
          <w:sz w:val="26"/>
          <w:szCs w:val="26"/>
          <w:rtl/>
        </w:rPr>
        <w:t>إجراء مهامّ الإشراف المطلوبة؛</w:t>
      </w:r>
    </w:p>
    <w:p w14:paraId="4842C127" w14:textId="77777777" w:rsidR="001909A3" w:rsidRPr="000D53F1" w:rsidRDefault="001909A3" w:rsidP="001909A3">
      <w:pPr>
        <w:pStyle w:val="Heading2"/>
        <w:widowControl/>
        <w:numPr>
          <w:ilvl w:val="0"/>
          <w:numId w:val="37"/>
        </w:numPr>
        <w:tabs>
          <w:tab w:val="num" w:pos="1440"/>
        </w:tabs>
        <w:bidi/>
        <w:ind w:left="1440" w:hanging="720"/>
        <w:rPr>
          <w:sz w:val="26"/>
          <w:szCs w:val="26"/>
          <w:rtl/>
        </w:rPr>
      </w:pPr>
      <w:r w:rsidRPr="000D53F1">
        <w:rPr>
          <w:sz w:val="26"/>
          <w:szCs w:val="26"/>
          <w:rtl/>
        </w:rPr>
        <w:t>ضمان وجود آليّة تشغيلية تمكّن من تنفيذ خطة التنفيذ بطريقة فعالة ومتسمة بالشفافية والإبلاغ الدقيق عن البيانات؛</w:t>
      </w:r>
    </w:p>
    <w:p w14:paraId="43F8C3C5" w14:textId="77777777" w:rsidR="001909A3" w:rsidRPr="000D53F1" w:rsidRDefault="001909A3" w:rsidP="001909A3">
      <w:pPr>
        <w:pStyle w:val="Heading2"/>
        <w:widowControl/>
        <w:numPr>
          <w:ilvl w:val="0"/>
          <w:numId w:val="37"/>
        </w:numPr>
        <w:tabs>
          <w:tab w:val="num" w:pos="1440"/>
        </w:tabs>
        <w:bidi/>
        <w:ind w:left="1440" w:hanging="720"/>
        <w:rPr>
          <w:sz w:val="26"/>
          <w:szCs w:val="26"/>
          <w:rtl/>
        </w:rPr>
      </w:pPr>
      <w:r w:rsidRPr="000D53F1">
        <w:rPr>
          <w:sz w:val="26"/>
          <w:szCs w:val="26"/>
          <w:rtl/>
        </w:rPr>
        <w:t>تنسيق أنشطة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وضمان التسلسل المناسب للأنشطة؛</w:t>
      </w:r>
    </w:p>
    <w:p w14:paraId="397B24CC" w14:textId="77777777" w:rsidR="001909A3" w:rsidRPr="000D53F1" w:rsidRDefault="001909A3" w:rsidP="001909A3">
      <w:pPr>
        <w:pStyle w:val="Heading2"/>
        <w:widowControl/>
        <w:numPr>
          <w:ilvl w:val="0"/>
          <w:numId w:val="37"/>
        </w:numPr>
        <w:tabs>
          <w:tab w:val="num" w:pos="1440"/>
        </w:tabs>
        <w:bidi/>
        <w:ind w:left="1440" w:hanging="720"/>
        <w:rPr>
          <w:sz w:val="26"/>
          <w:szCs w:val="26"/>
        </w:rPr>
      </w:pPr>
      <w:r w:rsidRPr="000D53F1">
        <w:rPr>
          <w:sz w:val="26"/>
          <w:szCs w:val="26"/>
          <w:rtl/>
        </w:rPr>
        <w:lastRenderedPageBreak/>
        <w:t>في حالة خفض التمويل نتيجة عدم الامتثال وفقا للفقرة 11 من الاتفاق، تحديد، بالتشاور مع البلد</w:t>
      </w:r>
      <w:r w:rsidRPr="000D53F1">
        <w:rPr>
          <w:rFonts w:hint="cs"/>
          <w:sz w:val="26"/>
          <w:szCs w:val="26"/>
          <w:rtl/>
        </w:rPr>
        <w:t xml:space="preserve"> و</w:t>
      </w:r>
      <w:r w:rsidRPr="000D53F1">
        <w:rPr>
          <w:sz w:val="26"/>
          <w:szCs w:val="26"/>
          <w:rtl/>
        </w:rPr>
        <w:t>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تخصيص التخفيضات لمختلف بنود الميزانية ولتمويل الوكالة المنفذة الرئيسية</w:t>
      </w:r>
      <w:r w:rsidRPr="000D53F1">
        <w:rPr>
          <w:rFonts w:hint="cs"/>
          <w:sz w:val="26"/>
          <w:szCs w:val="26"/>
          <w:rtl/>
        </w:rPr>
        <w:t xml:space="preserve"> وكل وكالة من </w:t>
      </w:r>
      <w:r w:rsidRPr="000D53F1">
        <w:rPr>
          <w:sz w:val="26"/>
          <w:szCs w:val="26"/>
          <w:rtl/>
        </w:rPr>
        <w:t>الوكالتين المنفذتين المتعاونتين؛</w:t>
      </w:r>
    </w:p>
    <w:p w14:paraId="443F83D8" w14:textId="77777777" w:rsidR="001909A3" w:rsidRPr="000D53F1" w:rsidRDefault="001909A3" w:rsidP="001909A3">
      <w:pPr>
        <w:pStyle w:val="Heading2"/>
        <w:widowControl/>
        <w:numPr>
          <w:ilvl w:val="0"/>
          <w:numId w:val="37"/>
        </w:numPr>
        <w:tabs>
          <w:tab w:val="num" w:pos="1440"/>
        </w:tabs>
        <w:bidi/>
        <w:ind w:left="1440" w:hanging="720"/>
        <w:rPr>
          <w:sz w:val="26"/>
          <w:szCs w:val="26"/>
        </w:rPr>
      </w:pPr>
      <w:r w:rsidRPr="000D53F1">
        <w:rPr>
          <w:sz w:val="26"/>
          <w:szCs w:val="26"/>
          <w:rtl/>
        </w:rPr>
        <w:t>ضمان أنَّ المبالغ المدفوعة للبلد يُستند فيها إلى استعمال المؤشرات؛</w:t>
      </w:r>
    </w:p>
    <w:p w14:paraId="53B1D839" w14:textId="77777777" w:rsidR="001909A3" w:rsidRPr="000D53F1" w:rsidRDefault="001909A3" w:rsidP="001909A3">
      <w:pPr>
        <w:pStyle w:val="Heading2"/>
        <w:widowControl/>
        <w:numPr>
          <w:ilvl w:val="0"/>
          <w:numId w:val="37"/>
        </w:numPr>
        <w:tabs>
          <w:tab w:val="num" w:pos="1440"/>
        </w:tabs>
        <w:bidi/>
        <w:ind w:left="1440" w:hanging="720"/>
        <w:rPr>
          <w:sz w:val="26"/>
          <w:szCs w:val="26"/>
          <w:rtl/>
        </w:rPr>
      </w:pPr>
      <w:r w:rsidRPr="000D53F1">
        <w:rPr>
          <w:sz w:val="26"/>
          <w:szCs w:val="26"/>
          <w:rtl/>
        </w:rPr>
        <w:t>تقديم المساعدة فيما يتعلق بدعم السياسات العامة والدعم الإداري والتقني عند الطلب</w:t>
      </w:r>
      <w:r w:rsidRPr="000D53F1">
        <w:rPr>
          <w:rFonts w:hint="cs"/>
          <w:sz w:val="26"/>
          <w:szCs w:val="26"/>
          <w:rtl/>
        </w:rPr>
        <w:t>؛</w:t>
      </w:r>
    </w:p>
    <w:p w14:paraId="68C0EBFB" w14:textId="77777777" w:rsidR="001909A3" w:rsidRPr="000D53F1" w:rsidRDefault="001909A3" w:rsidP="001909A3">
      <w:pPr>
        <w:pStyle w:val="Heading2"/>
        <w:widowControl/>
        <w:numPr>
          <w:ilvl w:val="0"/>
          <w:numId w:val="37"/>
        </w:numPr>
        <w:tabs>
          <w:tab w:val="num" w:pos="1440"/>
        </w:tabs>
        <w:bidi/>
        <w:ind w:left="1440" w:hanging="720"/>
        <w:rPr>
          <w:sz w:val="26"/>
          <w:szCs w:val="26"/>
          <w:rtl/>
        </w:rPr>
      </w:pPr>
      <w:r w:rsidRPr="000D53F1">
        <w:rPr>
          <w:sz w:val="26"/>
          <w:szCs w:val="26"/>
          <w:rtl/>
        </w:rPr>
        <w:t>التوصل إلى توافق في الآراء مع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xml:space="preserve"> بشأن أي ترتيبات</w:t>
      </w:r>
      <w:r w:rsidRPr="000D53F1">
        <w:rPr>
          <w:rFonts w:hint="cs"/>
          <w:sz w:val="26"/>
          <w:szCs w:val="26"/>
          <w:rtl/>
        </w:rPr>
        <w:t xml:space="preserve"> لل</w:t>
      </w:r>
      <w:r w:rsidRPr="000D53F1">
        <w:rPr>
          <w:sz w:val="26"/>
          <w:szCs w:val="26"/>
          <w:rtl/>
        </w:rPr>
        <w:t>تخطيط و</w:t>
      </w:r>
      <w:r w:rsidRPr="000D53F1">
        <w:rPr>
          <w:rFonts w:hint="cs"/>
          <w:sz w:val="26"/>
          <w:szCs w:val="26"/>
          <w:rtl/>
        </w:rPr>
        <w:t>ال</w:t>
      </w:r>
      <w:r w:rsidRPr="000D53F1">
        <w:rPr>
          <w:sz w:val="26"/>
          <w:szCs w:val="26"/>
          <w:rtl/>
        </w:rPr>
        <w:t xml:space="preserve">تنسيق وإعداد </w:t>
      </w:r>
      <w:r w:rsidRPr="000D53F1">
        <w:rPr>
          <w:rFonts w:hint="cs"/>
          <w:sz w:val="26"/>
          <w:szCs w:val="26"/>
          <w:rtl/>
        </w:rPr>
        <w:t>ال</w:t>
      </w:r>
      <w:r w:rsidRPr="000D53F1">
        <w:rPr>
          <w:sz w:val="26"/>
          <w:szCs w:val="26"/>
          <w:rtl/>
        </w:rPr>
        <w:t xml:space="preserve">تقارير </w:t>
      </w:r>
      <w:r w:rsidRPr="000D53F1">
        <w:rPr>
          <w:rFonts w:hint="cs"/>
          <w:sz w:val="26"/>
          <w:szCs w:val="26"/>
          <w:rtl/>
        </w:rPr>
        <w:t>اللازمة</w:t>
      </w:r>
      <w:r w:rsidRPr="000D53F1">
        <w:rPr>
          <w:sz w:val="26"/>
          <w:szCs w:val="26"/>
          <w:rtl/>
        </w:rPr>
        <w:t xml:space="preserve"> </w:t>
      </w:r>
      <w:r w:rsidRPr="000D53F1">
        <w:rPr>
          <w:rFonts w:hint="cs"/>
          <w:sz w:val="26"/>
          <w:szCs w:val="26"/>
          <w:rtl/>
        </w:rPr>
        <w:t>لتيسير</w:t>
      </w:r>
      <w:r w:rsidRPr="000D53F1">
        <w:rPr>
          <w:sz w:val="26"/>
          <w:szCs w:val="26"/>
          <w:rtl/>
        </w:rPr>
        <w:t xml:space="preserve"> تنفيذ الخطة؛ و</w:t>
      </w:r>
    </w:p>
    <w:p w14:paraId="4C29DDE4" w14:textId="77777777" w:rsidR="001909A3" w:rsidRPr="000D53F1" w:rsidRDefault="001909A3" w:rsidP="001909A3">
      <w:pPr>
        <w:pStyle w:val="Heading2"/>
        <w:widowControl/>
        <w:numPr>
          <w:ilvl w:val="0"/>
          <w:numId w:val="37"/>
        </w:numPr>
        <w:tabs>
          <w:tab w:val="num" w:pos="1440"/>
        </w:tabs>
        <w:bidi/>
        <w:ind w:left="1440" w:hanging="720"/>
        <w:rPr>
          <w:sz w:val="26"/>
          <w:szCs w:val="26"/>
        </w:rPr>
      </w:pPr>
      <w:r w:rsidRPr="000D53F1">
        <w:rPr>
          <w:sz w:val="26"/>
          <w:szCs w:val="26"/>
          <w:rtl/>
        </w:rPr>
        <w:t xml:space="preserve">الإفراج </w:t>
      </w:r>
      <w:r w:rsidRPr="000D53F1">
        <w:rPr>
          <w:rFonts w:hint="cs"/>
          <w:sz w:val="26"/>
          <w:szCs w:val="26"/>
          <w:rtl/>
        </w:rPr>
        <w:t>عن</w:t>
      </w:r>
      <w:r w:rsidRPr="000D53F1">
        <w:rPr>
          <w:sz w:val="26"/>
          <w:szCs w:val="26"/>
          <w:rtl/>
        </w:rPr>
        <w:t xml:space="preserve"> </w:t>
      </w:r>
      <w:r w:rsidRPr="000D53F1">
        <w:rPr>
          <w:rFonts w:hint="cs"/>
          <w:sz w:val="26"/>
          <w:szCs w:val="26"/>
          <w:rtl/>
        </w:rPr>
        <w:t>ا</w:t>
      </w:r>
      <w:r w:rsidRPr="000D53F1">
        <w:rPr>
          <w:sz w:val="26"/>
          <w:szCs w:val="26"/>
          <w:rtl/>
        </w:rPr>
        <w:t>لأموال ا</w:t>
      </w:r>
      <w:r w:rsidRPr="000D53F1">
        <w:rPr>
          <w:rFonts w:hint="cs"/>
          <w:sz w:val="26"/>
          <w:szCs w:val="26"/>
          <w:rtl/>
        </w:rPr>
        <w:t>ل</w:t>
      </w:r>
      <w:r w:rsidRPr="000D53F1">
        <w:rPr>
          <w:sz w:val="26"/>
          <w:szCs w:val="26"/>
          <w:rtl/>
        </w:rPr>
        <w:t xml:space="preserve">بلد المشارك / المنشآت المشاركة </w:t>
      </w:r>
      <w:r w:rsidRPr="000D53F1">
        <w:rPr>
          <w:rFonts w:hint="cs"/>
          <w:sz w:val="26"/>
          <w:szCs w:val="26"/>
          <w:rtl/>
        </w:rPr>
        <w:t xml:space="preserve">في الوقت المناسب </w:t>
      </w:r>
      <w:r w:rsidRPr="000D53F1">
        <w:rPr>
          <w:sz w:val="26"/>
          <w:szCs w:val="26"/>
          <w:rtl/>
        </w:rPr>
        <w:t xml:space="preserve">لاستكمال الأنشطة </w:t>
      </w:r>
      <w:r w:rsidRPr="000D53F1">
        <w:rPr>
          <w:rFonts w:hint="cs"/>
          <w:sz w:val="26"/>
          <w:szCs w:val="26"/>
          <w:rtl/>
        </w:rPr>
        <w:t>المتعلقة</w:t>
      </w:r>
      <w:r w:rsidRPr="000D53F1">
        <w:rPr>
          <w:sz w:val="26"/>
          <w:szCs w:val="26"/>
          <w:rtl/>
        </w:rPr>
        <w:t xml:space="preserve"> بالمشروع.</w:t>
      </w:r>
    </w:p>
    <w:p w14:paraId="7D324845" w14:textId="77777777" w:rsidR="001909A3" w:rsidRPr="000D53F1" w:rsidRDefault="001909A3" w:rsidP="001909A3">
      <w:pPr>
        <w:pStyle w:val="Heading1"/>
        <w:numPr>
          <w:ilvl w:val="0"/>
          <w:numId w:val="42"/>
        </w:numPr>
        <w:tabs>
          <w:tab w:val="num" w:pos="0"/>
          <w:tab w:val="num" w:pos="360"/>
        </w:tabs>
        <w:bidi/>
        <w:ind w:left="0" w:firstLine="0"/>
        <w:rPr>
          <w:sz w:val="26"/>
          <w:szCs w:val="26"/>
          <w:rtl/>
        </w:rPr>
      </w:pPr>
      <w:r w:rsidRPr="000D53F1">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0D0B741C" w14:textId="77777777" w:rsidR="001909A3" w:rsidRPr="000D53F1" w:rsidRDefault="001909A3" w:rsidP="001909A3">
      <w:pPr>
        <w:keepNext/>
        <w:widowControl w:val="0"/>
        <w:bidi/>
        <w:spacing w:after="240"/>
        <w:outlineLvl w:val="0"/>
        <w:rPr>
          <w:b/>
          <w:bCs/>
          <w:sz w:val="26"/>
          <w:szCs w:val="26"/>
        </w:rPr>
      </w:pPr>
      <w:r w:rsidRPr="000D53F1">
        <w:rPr>
          <w:rFonts w:hint="cs"/>
          <w:b/>
          <w:bCs/>
          <w:sz w:val="26"/>
          <w:szCs w:val="26"/>
          <w:rtl/>
        </w:rPr>
        <w:t>التذييل</w:t>
      </w:r>
      <w:r w:rsidRPr="000D53F1">
        <w:rPr>
          <w:b/>
          <w:bCs/>
          <w:sz w:val="26"/>
          <w:szCs w:val="26"/>
          <w:rtl/>
        </w:rPr>
        <w:t xml:space="preserve"> 6-ب</w:t>
      </w:r>
      <w:r w:rsidRPr="000D53F1">
        <w:rPr>
          <w:rFonts w:hint="cs"/>
          <w:b/>
          <w:bCs/>
          <w:sz w:val="26"/>
          <w:szCs w:val="26"/>
          <w:rtl/>
        </w:rPr>
        <w:t>اء</w:t>
      </w:r>
      <w:r w:rsidRPr="000D53F1">
        <w:rPr>
          <w:b/>
          <w:bCs/>
          <w:sz w:val="26"/>
          <w:szCs w:val="26"/>
          <w:rtl/>
        </w:rPr>
        <w:t>: دور الوكالتين المنفذتين المتعاونتين</w:t>
      </w:r>
    </w:p>
    <w:p w14:paraId="0B71FF29" w14:textId="77777777" w:rsidR="001909A3" w:rsidRPr="000D53F1" w:rsidRDefault="001909A3" w:rsidP="001909A3">
      <w:pPr>
        <w:pStyle w:val="Heading1"/>
        <w:numPr>
          <w:ilvl w:val="0"/>
          <w:numId w:val="40"/>
        </w:numPr>
        <w:tabs>
          <w:tab w:val="num" w:pos="0"/>
          <w:tab w:val="right" w:pos="720"/>
          <w:tab w:val="num" w:pos="1440"/>
        </w:tabs>
        <w:bidi/>
        <w:ind w:left="0" w:firstLine="0"/>
        <w:rPr>
          <w:sz w:val="30"/>
          <w:szCs w:val="26"/>
        </w:rPr>
      </w:pPr>
      <w:r w:rsidRPr="000D53F1">
        <w:rPr>
          <w:sz w:val="30"/>
          <w:szCs w:val="26"/>
          <w:rtl/>
        </w:rPr>
        <w:t>تتولى الوكال</w:t>
      </w:r>
      <w:r w:rsidRPr="000D53F1">
        <w:rPr>
          <w:rFonts w:hint="cs"/>
          <w:sz w:val="30"/>
          <w:szCs w:val="26"/>
          <w:rtl/>
        </w:rPr>
        <w:t>ة</w:t>
      </w:r>
      <w:r w:rsidRPr="000D53F1">
        <w:rPr>
          <w:sz w:val="30"/>
          <w:szCs w:val="26"/>
          <w:rtl/>
        </w:rPr>
        <w:t xml:space="preserve"> المنفذ</w:t>
      </w:r>
      <w:r w:rsidRPr="000D53F1">
        <w:rPr>
          <w:rFonts w:hint="cs"/>
          <w:sz w:val="30"/>
          <w:szCs w:val="26"/>
          <w:rtl/>
        </w:rPr>
        <w:t>ة</w:t>
      </w:r>
      <w:r w:rsidRPr="000D53F1">
        <w:rPr>
          <w:sz w:val="30"/>
          <w:szCs w:val="26"/>
          <w:rtl/>
        </w:rPr>
        <w:t xml:space="preserve"> المتعاون</w:t>
      </w:r>
      <w:r w:rsidRPr="000D53F1">
        <w:rPr>
          <w:rFonts w:hint="cs"/>
          <w:sz w:val="30"/>
          <w:szCs w:val="26"/>
          <w:rtl/>
        </w:rPr>
        <w:t>ة</w:t>
      </w:r>
      <w:r w:rsidRPr="000D53F1">
        <w:rPr>
          <w:sz w:val="30"/>
          <w:szCs w:val="26"/>
          <w:rtl/>
        </w:rPr>
        <w:t xml:space="preserve"> مسؤولية </w:t>
      </w:r>
      <w:r w:rsidRPr="000D53F1">
        <w:rPr>
          <w:rFonts w:hint="cs"/>
          <w:sz w:val="30"/>
          <w:szCs w:val="26"/>
          <w:rtl/>
        </w:rPr>
        <w:t>الاضطلاع ب</w:t>
      </w:r>
      <w:r w:rsidRPr="000D53F1">
        <w:rPr>
          <w:sz w:val="30"/>
          <w:szCs w:val="26"/>
          <w:rtl/>
        </w:rPr>
        <w:t xml:space="preserve">مجموعة من الأنشطة. </w:t>
      </w:r>
      <w:r w:rsidRPr="000D53F1">
        <w:rPr>
          <w:rFonts w:hint="cs"/>
          <w:sz w:val="30"/>
          <w:szCs w:val="26"/>
          <w:rtl/>
        </w:rPr>
        <w:t>وتُحدد</w:t>
      </w:r>
      <w:r w:rsidRPr="000D53F1">
        <w:rPr>
          <w:sz w:val="30"/>
          <w:szCs w:val="26"/>
          <w:rtl/>
        </w:rPr>
        <w:t xml:space="preserve"> هذه الأنشطة</w:t>
      </w:r>
      <w:r w:rsidRPr="000D53F1">
        <w:rPr>
          <w:rFonts w:hint="cs"/>
          <w:sz w:val="30"/>
          <w:szCs w:val="26"/>
          <w:rtl/>
        </w:rPr>
        <w:t xml:space="preserve"> في الخطة</w:t>
      </w:r>
      <w:r w:rsidRPr="000D53F1">
        <w:rPr>
          <w:sz w:val="30"/>
          <w:szCs w:val="26"/>
          <w:rtl/>
        </w:rPr>
        <w:t>، بما في ذلك على الأقل ما يلي:</w:t>
      </w:r>
    </w:p>
    <w:p w14:paraId="2F568915" w14:textId="77777777" w:rsidR="001909A3" w:rsidRPr="000D53F1" w:rsidRDefault="001909A3" w:rsidP="001909A3">
      <w:pPr>
        <w:pStyle w:val="Heading2"/>
        <w:widowControl/>
        <w:numPr>
          <w:ilvl w:val="0"/>
          <w:numId w:val="45"/>
        </w:numPr>
        <w:bidi/>
        <w:ind w:left="1440" w:hanging="720"/>
        <w:rPr>
          <w:sz w:val="26"/>
          <w:szCs w:val="26"/>
        </w:rPr>
      </w:pPr>
      <w:r w:rsidRPr="000D53F1">
        <w:rPr>
          <w:rFonts w:hint="cs"/>
          <w:sz w:val="26"/>
          <w:szCs w:val="26"/>
          <w:rtl/>
        </w:rPr>
        <w:t>تق</w:t>
      </w:r>
      <w:r w:rsidRPr="000D53F1">
        <w:rPr>
          <w:sz w:val="26"/>
          <w:szCs w:val="26"/>
          <w:rtl/>
        </w:rPr>
        <w:t xml:space="preserve">ديم المساعدة </w:t>
      </w:r>
      <w:r w:rsidRPr="000D53F1">
        <w:rPr>
          <w:rFonts w:hint="cs"/>
          <w:sz w:val="26"/>
          <w:szCs w:val="26"/>
          <w:rtl/>
        </w:rPr>
        <w:t>ل</w:t>
      </w:r>
      <w:r w:rsidRPr="000D53F1">
        <w:rPr>
          <w:sz w:val="26"/>
          <w:szCs w:val="26"/>
          <w:rtl/>
        </w:rPr>
        <w:t>وضع السياسات عند الحاجة؛</w:t>
      </w:r>
    </w:p>
    <w:p w14:paraId="25D5C585" w14:textId="77777777" w:rsidR="001909A3" w:rsidRPr="000D53F1" w:rsidRDefault="001909A3" w:rsidP="001909A3">
      <w:pPr>
        <w:pStyle w:val="Heading2"/>
        <w:widowControl/>
        <w:numPr>
          <w:ilvl w:val="0"/>
          <w:numId w:val="45"/>
        </w:numPr>
        <w:bidi/>
        <w:ind w:left="1440" w:hanging="720"/>
        <w:rPr>
          <w:sz w:val="26"/>
          <w:szCs w:val="26"/>
        </w:rPr>
      </w:pPr>
      <w:r w:rsidRPr="000D53F1">
        <w:rPr>
          <w:sz w:val="26"/>
          <w:szCs w:val="26"/>
          <w:rtl/>
        </w:rPr>
        <w:t xml:space="preserve">مساعدة </w:t>
      </w:r>
      <w:r w:rsidRPr="000D53F1">
        <w:rPr>
          <w:rFonts w:hint="cs"/>
          <w:sz w:val="26"/>
          <w:szCs w:val="26"/>
          <w:rtl/>
        </w:rPr>
        <w:t>البلد</w:t>
      </w:r>
      <w:r w:rsidRPr="000D53F1">
        <w:rPr>
          <w:sz w:val="26"/>
          <w:szCs w:val="26"/>
          <w:rtl/>
        </w:rPr>
        <w:t xml:space="preserve"> في تنفيذ وتقييم الأنشطة التي تمولها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والرجوع إلى الوكالة المنفذة الرئيسية لضمان تسلسل منسق</w:t>
      </w:r>
      <w:r w:rsidRPr="000D53F1">
        <w:rPr>
          <w:rFonts w:hint="cs"/>
          <w:sz w:val="26"/>
          <w:szCs w:val="26"/>
          <w:rtl/>
        </w:rPr>
        <w:t xml:space="preserve"> في ا</w:t>
      </w:r>
      <w:r w:rsidRPr="000D53F1">
        <w:rPr>
          <w:sz w:val="26"/>
          <w:szCs w:val="26"/>
          <w:rtl/>
        </w:rPr>
        <w:t>لأنشطة؛</w:t>
      </w:r>
    </w:p>
    <w:p w14:paraId="15073F75" w14:textId="77777777" w:rsidR="001909A3" w:rsidRPr="000D53F1" w:rsidRDefault="001909A3" w:rsidP="001909A3">
      <w:pPr>
        <w:pStyle w:val="Heading2"/>
        <w:widowControl/>
        <w:numPr>
          <w:ilvl w:val="0"/>
          <w:numId w:val="45"/>
        </w:numPr>
        <w:bidi/>
        <w:ind w:left="1440" w:hanging="720"/>
        <w:rPr>
          <w:sz w:val="26"/>
          <w:szCs w:val="26"/>
        </w:rPr>
      </w:pPr>
      <w:r w:rsidRPr="000D53F1">
        <w:rPr>
          <w:sz w:val="26"/>
          <w:szCs w:val="26"/>
          <w:rtl/>
        </w:rPr>
        <w:t>تقديم تقارير إلى الوكالة المنفذة الرئيسية حول هذه الأنشطة، لإدراجها في التقارير الموحدة وفق</w:t>
      </w:r>
      <w:r w:rsidRPr="000D53F1">
        <w:rPr>
          <w:rFonts w:hint="cs"/>
          <w:sz w:val="26"/>
          <w:szCs w:val="26"/>
          <w:rtl/>
        </w:rPr>
        <w:t>اً</w:t>
      </w:r>
      <w:r w:rsidRPr="000D53F1">
        <w:rPr>
          <w:sz w:val="26"/>
          <w:szCs w:val="26"/>
          <w:rtl/>
        </w:rPr>
        <w:t xml:space="preserve"> </w:t>
      </w:r>
      <w:r w:rsidRPr="000D53F1">
        <w:rPr>
          <w:rFonts w:hint="cs"/>
          <w:sz w:val="26"/>
          <w:szCs w:val="26"/>
          <w:rtl/>
        </w:rPr>
        <w:t>للتذييل 4-ألف؛ و</w:t>
      </w:r>
    </w:p>
    <w:p w14:paraId="521A3190" w14:textId="77777777" w:rsidR="001909A3" w:rsidRPr="000D53F1" w:rsidRDefault="001909A3" w:rsidP="001909A3">
      <w:pPr>
        <w:pStyle w:val="Heading2"/>
        <w:widowControl/>
        <w:numPr>
          <w:ilvl w:val="0"/>
          <w:numId w:val="45"/>
        </w:numPr>
        <w:bidi/>
        <w:ind w:left="1440" w:hanging="720"/>
        <w:rPr>
          <w:sz w:val="26"/>
          <w:szCs w:val="26"/>
          <w:rtl/>
        </w:rPr>
      </w:pPr>
      <w:r w:rsidRPr="000D53F1">
        <w:rPr>
          <w:sz w:val="26"/>
          <w:szCs w:val="26"/>
          <w:rtl/>
        </w:rPr>
        <w:t xml:space="preserve">التوصل إلى توافق في الآراء مع الوكالة المنفذة الرئيسية بشأن أي ترتيبات </w:t>
      </w:r>
      <w:r w:rsidRPr="000D53F1">
        <w:rPr>
          <w:rFonts w:hint="cs"/>
          <w:sz w:val="26"/>
          <w:szCs w:val="26"/>
          <w:rtl/>
        </w:rPr>
        <w:t>لل</w:t>
      </w:r>
      <w:r w:rsidRPr="000D53F1">
        <w:rPr>
          <w:sz w:val="26"/>
          <w:szCs w:val="26"/>
          <w:rtl/>
        </w:rPr>
        <w:t>تخطيط و</w:t>
      </w:r>
      <w:r w:rsidRPr="000D53F1">
        <w:rPr>
          <w:rFonts w:hint="cs"/>
          <w:sz w:val="26"/>
          <w:szCs w:val="26"/>
          <w:rtl/>
        </w:rPr>
        <w:t>ال</w:t>
      </w:r>
      <w:r w:rsidRPr="000D53F1">
        <w:rPr>
          <w:sz w:val="26"/>
          <w:szCs w:val="26"/>
          <w:rtl/>
        </w:rPr>
        <w:t xml:space="preserve">تنسيق وإعداد </w:t>
      </w:r>
      <w:r w:rsidRPr="000D53F1">
        <w:rPr>
          <w:rFonts w:hint="cs"/>
          <w:sz w:val="26"/>
          <w:szCs w:val="26"/>
          <w:rtl/>
        </w:rPr>
        <w:t>ال</w:t>
      </w:r>
      <w:r w:rsidRPr="000D53F1">
        <w:rPr>
          <w:sz w:val="26"/>
          <w:szCs w:val="26"/>
          <w:rtl/>
        </w:rPr>
        <w:t xml:space="preserve">تقارير </w:t>
      </w:r>
      <w:r w:rsidRPr="000D53F1">
        <w:rPr>
          <w:rFonts w:hint="cs"/>
          <w:sz w:val="26"/>
          <w:szCs w:val="26"/>
          <w:rtl/>
        </w:rPr>
        <w:t>الل</w:t>
      </w:r>
      <w:r w:rsidRPr="000D53F1">
        <w:rPr>
          <w:sz w:val="26"/>
          <w:szCs w:val="26"/>
          <w:rtl/>
        </w:rPr>
        <w:t xml:space="preserve">ازمة </w:t>
      </w:r>
      <w:r w:rsidRPr="000D53F1">
        <w:rPr>
          <w:rFonts w:hint="cs"/>
          <w:sz w:val="26"/>
          <w:szCs w:val="26"/>
          <w:rtl/>
        </w:rPr>
        <w:t>لتيسير</w:t>
      </w:r>
      <w:r w:rsidRPr="000D53F1">
        <w:rPr>
          <w:sz w:val="26"/>
          <w:szCs w:val="26"/>
          <w:rtl/>
        </w:rPr>
        <w:t xml:space="preserve"> تنفيذ الخطة.</w:t>
      </w:r>
    </w:p>
    <w:p w14:paraId="51EC34C8" w14:textId="77777777" w:rsidR="001909A3" w:rsidRPr="000D53F1" w:rsidRDefault="001909A3" w:rsidP="001909A3">
      <w:pPr>
        <w:keepNext/>
        <w:widowControl w:val="0"/>
        <w:bidi/>
        <w:spacing w:after="240"/>
        <w:outlineLvl w:val="0"/>
        <w:rPr>
          <w:bCs/>
          <w:sz w:val="26"/>
          <w:szCs w:val="26"/>
          <w:rtl/>
        </w:rPr>
      </w:pPr>
      <w:r w:rsidRPr="000D53F1">
        <w:rPr>
          <w:b/>
          <w:bCs/>
          <w:sz w:val="26"/>
          <w:szCs w:val="26"/>
          <w:rtl/>
        </w:rPr>
        <w:t>التذييل 7- ألف: تخفيضات في التمويل بسبب عدم الامتثال</w:t>
      </w:r>
    </w:p>
    <w:p w14:paraId="6DB1C3D4" w14:textId="77777777" w:rsidR="001909A3" w:rsidRPr="000D53F1" w:rsidRDefault="001909A3" w:rsidP="001909A3">
      <w:pPr>
        <w:pStyle w:val="Heading1"/>
        <w:numPr>
          <w:ilvl w:val="0"/>
          <w:numId w:val="36"/>
        </w:numPr>
        <w:tabs>
          <w:tab w:val="num" w:pos="0"/>
          <w:tab w:val="num" w:pos="360"/>
        </w:tabs>
        <w:bidi/>
        <w:ind w:left="0" w:firstLine="0"/>
        <w:rPr>
          <w:sz w:val="26"/>
          <w:szCs w:val="26"/>
        </w:rPr>
      </w:pPr>
      <w:r w:rsidRPr="000D53F1">
        <w:rPr>
          <w:sz w:val="26"/>
          <w:szCs w:val="26"/>
          <w:rtl/>
        </w:rPr>
        <w:t xml:space="preserve">وفقا للفقرة 11 من هذا الاتفاق، يمكن تخفيض مبلغ التمويل المخصّص بمقدار </w:t>
      </w:r>
      <w:r>
        <w:rPr>
          <w:rFonts w:hint="cs"/>
          <w:sz w:val="26"/>
          <w:szCs w:val="26"/>
          <w:rtl/>
        </w:rPr>
        <w:t>187</w:t>
      </w:r>
      <w:r w:rsidRPr="000D53F1">
        <w:rPr>
          <w:sz w:val="26"/>
          <w:szCs w:val="26"/>
          <w:rtl/>
        </w:rPr>
        <w:t xml:space="preserve"> دولار</w:t>
      </w:r>
      <w:r w:rsidRPr="000D53F1">
        <w:rPr>
          <w:rFonts w:hint="cs"/>
          <w:sz w:val="26"/>
          <w:szCs w:val="26"/>
          <w:rtl/>
        </w:rPr>
        <w:t>اً</w:t>
      </w:r>
      <w:r w:rsidRPr="000D53F1">
        <w:rPr>
          <w:sz w:val="26"/>
          <w:szCs w:val="26"/>
          <w:rtl/>
        </w:rPr>
        <w:t xml:space="preserve"> أمريكي</w:t>
      </w:r>
      <w:r w:rsidRPr="000D53F1">
        <w:rPr>
          <w:rFonts w:hint="cs"/>
          <w:sz w:val="26"/>
          <w:szCs w:val="26"/>
          <w:rtl/>
        </w:rPr>
        <w:t>اً</w:t>
      </w:r>
      <w:r w:rsidRPr="000D53F1">
        <w:rPr>
          <w:sz w:val="26"/>
          <w:szCs w:val="26"/>
          <w:rtl/>
        </w:rPr>
        <w:t xml:space="preserve"> عن كل كيلوغرام من أطنان قدرات استنفاد الأوزون من الاستهلاك الذي يتجاوز المستوى المحدد في الصف 1</w:t>
      </w:r>
      <w:r w:rsidRPr="000D53F1">
        <w:rPr>
          <w:sz w:val="26"/>
          <w:szCs w:val="26"/>
          <w:rtl/>
        </w:rPr>
        <w:noBreakHyphen/>
        <w:t>2 من التذييل 2</w:t>
      </w:r>
      <w:r w:rsidRPr="000D53F1">
        <w:rPr>
          <w:sz w:val="26"/>
          <w:szCs w:val="26"/>
          <w:rtl/>
        </w:rPr>
        <w:noBreakHyphen/>
        <w:t>ألف لكل سنة لم يتحقق فيها الهدف المحدد في الصف 1</w:t>
      </w:r>
      <w:r w:rsidRPr="000D53F1">
        <w:rPr>
          <w:sz w:val="26"/>
          <w:szCs w:val="26"/>
          <w:rtl/>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57B2A0CA" w14:textId="77777777" w:rsidR="001909A3" w:rsidRPr="000D53F1" w:rsidRDefault="001909A3" w:rsidP="001909A3">
      <w:pPr>
        <w:pStyle w:val="Heading1"/>
        <w:numPr>
          <w:ilvl w:val="0"/>
          <w:numId w:val="36"/>
        </w:numPr>
        <w:tabs>
          <w:tab w:val="num" w:pos="0"/>
          <w:tab w:val="num" w:pos="360"/>
        </w:tabs>
        <w:bidi/>
        <w:ind w:left="0" w:firstLine="0"/>
        <w:rPr>
          <w:sz w:val="26"/>
          <w:szCs w:val="26"/>
          <w:rtl/>
        </w:rPr>
      </w:pPr>
      <w:r w:rsidRPr="000D53F1">
        <w:rPr>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26F189B1" w14:textId="77777777" w:rsidR="009C600D" w:rsidRDefault="009C600D" w:rsidP="001909A3">
      <w:pPr>
        <w:rPr>
          <w:b/>
          <w:bCs/>
          <w:lang w:val="en-US"/>
        </w:rPr>
      </w:pPr>
    </w:p>
    <w:p w14:paraId="1B3C0D04" w14:textId="77777777" w:rsidR="00D6504D" w:rsidRDefault="00D6504D" w:rsidP="001909A3">
      <w:pPr>
        <w:rPr>
          <w:b/>
          <w:bCs/>
          <w:lang w:val="en-US"/>
        </w:rPr>
        <w:sectPr w:rsidR="00D6504D" w:rsidSect="002D6906">
          <w:headerReference w:type="even" r:id="rId25"/>
          <w:headerReference w:type="default" r:id="rId26"/>
          <w:footerReference w:type="even" r:id="rId27"/>
          <w:footerReference w:type="default" r:id="rId28"/>
          <w:footnotePr>
            <w:numRestart w:val="eachSect"/>
          </w:footnotePr>
          <w:pgSz w:w="12240" w:h="15840" w:code="1"/>
          <w:pgMar w:top="720" w:right="1440" w:bottom="720" w:left="1440" w:header="720" w:footer="475" w:gutter="0"/>
          <w:pgNumType w:start="1"/>
          <w:cols w:space="720"/>
          <w:docGrid w:linePitch="299"/>
        </w:sectPr>
      </w:pPr>
    </w:p>
    <w:p w14:paraId="2F6D583C" w14:textId="77777777" w:rsidR="00DE79E1" w:rsidRDefault="00DE79E1" w:rsidP="00DE79E1">
      <w:pPr>
        <w:jc w:val="center"/>
        <w:rPr>
          <w:b/>
          <w:bCs/>
          <w:lang w:val="en-US"/>
        </w:rPr>
      </w:pPr>
      <w:r>
        <w:rPr>
          <w:b/>
          <w:bCs/>
          <w:lang w:val="en-US"/>
        </w:rPr>
        <w:lastRenderedPageBreak/>
        <w:t>Annex II</w:t>
      </w:r>
    </w:p>
    <w:p w14:paraId="10DED52F" w14:textId="77777777" w:rsidR="00DE79E1" w:rsidRDefault="00DE79E1" w:rsidP="00DE79E1">
      <w:pPr>
        <w:jc w:val="center"/>
        <w:rPr>
          <w:b/>
          <w:bCs/>
          <w:lang w:val="en-US"/>
        </w:rPr>
      </w:pPr>
    </w:p>
    <w:p w14:paraId="4FA52851" w14:textId="77777777" w:rsidR="00DE79E1" w:rsidRPr="000872D1" w:rsidRDefault="00DE79E1" w:rsidP="00DE79E1">
      <w:pPr>
        <w:jc w:val="center"/>
        <w:rPr>
          <w:b/>
          <w:bCs/>
          <w:lang w:val="en-US"/>
        </w:rPr>
      </w:pPr>
      <w:r>
        <w:rPr>
          <w:b/>
          <w:bCs/>
          <w:lang w:val="en-US"/>
        </w:rPr>
        <w:t>METHODOLOGY TO CALCULATE ADDITIONAL COMPONENT COSTS</w:t>
      </w:r>
    </w:p>
    <w:p w14:paraId="0E0886C4" w14:textId="77777777" w:rsidR="00DE79E1" w:rsidRDefault="00DE79E1" w:rsidP="00DE79E1">
      <w:pPr>
        <w:rPr>
          <w:lang w:val="en-US"/>
        </w:rPr>
      </w:pPr>
    </w:p>
    <w:p w14:paraId="7826D0C9" w14:textId="77777777" w:rsidR="00DE79E1" w:rsidRPr="004D4352" w:rsidRDefault="00DE79E1" w:rsidP="00DE79E1">
      <w:pPr>
        <w:rPr>
          <w:u w:val="single"/>
          <w:lang w:val="en-US"/>
        </w:rPr>
      </w:pPr>
      <w:r>
        <w:rPr>
          <w:u w:val="single"/>
          <w:lang w:val="en-US"/>
        </w:rPr>
        <w:t>Domestic refrigerators</w:t>
      </w:r>
    </w:p>
    <w:p w14:paraId="0424A915" w14:textId="77777777" w:rsidR="00DE79E1" w:rsidRDefault="00DE79E1" w:rsidP="00DE79E1">
      <w:pPr>
        <w:rPr>
          <w:lang w:val="en-US"/>
        </w:rPr>
      </w:pPr>
    </w:p>
    <w:p w14:paraId="0D773A10" w14:textId="77777777" w:rsidR="00DE79E1" w:rsidRDefault="00DE79E1" w:rsidP="00DE79E1">
      <w:pPr>
        <w:pStyle w:val="Heading1"/>
        <w:numPr>
          <w:ilvl w:val="0"/>
          <w:numId w:val="27"/>
        </w:numPr>
      </w:pPr>
      <w:r>
        <w:t xml:space="preserve">UNIDO </w:t>
      </w:r>
      <w:r w:rsidRPr="00850FC1">
        <w:t xml:space="preserve">provided detailed information for each model manufactured by the </w:t>
      </w:r>
      <w:r>
        <w:t>nine</w:t>
      </w:r>
      <w:r w:rsidRPr="00850FC1">
        <w:t xml:space="preserve"> enterprises, including </w:t>
      </w:r>
      <w:r>
        <w:t xml:space="preserve">(by model) the </w:t>
      </w:r>
      <w:r w:rsidRPr="00850FC1">
        <w:t>number of units sold between 202</w:t>
      </w:r>
      <w:r>
        <w:t>2</w:t>
      </w:r>
      <w:r w:rsidRPr="00850FC1">
        <w:t xml:space="preserve"> and 202</w:t>
      </w:r>
      <w:r>
        <w:t>4;</w:t>
      </w:r>
      <w:r w:rsidRPr="00850FC1">
        <w:t xml:space="preserve"> volume</w:t>
      </w:r>
      <w:r>
        <w:t xml:space="preserve"> (in litres);</w:t>
      </w:r>
      <w:r w:rsidRPr="00850FC1">
        <w:t xml:space="preserve"> refrigerant and refrigerant charge</w:t>
      </w:r>
      <w:r>
        <w:t>;</w:t>
      </w:r>
      <w:r w:rsidRPr="00850FC1">
        <w:t xml:space="preserve"> </w:t>
      </w:r>
      <w:r>
        <w:t>the current MEPS applicable to the model (in kWh/year); expected MEPS in 36 months;</w:t>
      </w:r>
      <w:r w:rsidRPr="00850FC1">
        <w:t xml:space="preserve"> and </w:t>
      </w:r>
      <w:r>
        <w:t xml:space="preserve">the </w:t>
      </w:r>
      <w:r w:rsidRPr="00850FC1">
        <w:t>baseline and target energy consumption</w:t>
      </w:r>
      <w:r>
        <w:t xml:space="preserve"> (in kWh/year)</w:t>
      </w:r>
      <w:r w:rsidRPr="00850FC1">
        <w:t xml:space="preserve">. </w:t>
      </w:r>
      <w:r>
        <w:t xml:space="preserve">The information provided by UNIDO is </w:t>
      </w:r>
      <w:r w:rsidRPr="00850FC1">
        <w:t>considered confidential and is available upon request by Executive Committee members on the understanding that the information will not be shared and will only be used to evaluate the project.</w:t>
      </w:r>
      <w:r>
        <w:t xml:space="preserve"> </w:t>
      </w:r>
    </w:p>
    <w:p w14:paraId="31FB2A77" w14:textId="77777777" w:rsidR="00DE79E1" w:rsidRDefault="00DE79E1" w:rsidP="00DE79E1">
      <w:pPr>
        <w:pStyle w:val="Heading1"/>
      </w:pPr>
      <w:r w:rsidRPr="00850FC1">
        <w:t>Th</w:t>
      </w:r>
      <w:r>
        <w:t>e Secretariat used the</w:t>
      </w:r>
      <w:r w:rsidRPr="00850FC1">
        <w:t xml:space="preserve"> information </w:t>
      </w:r>
      <w:r>
        <w:t>provided by UNIDO to calculate the eligible additional component costs following the methodology described in table 2 of document </w:t>
      </w:r>
      <w:r w:rsidRPr="00AA711E">
        <w:t>UNEP/OzL.Pro/ExCom</w:t>
      </w:r>
      <w:r>
        <w:t xml:space="preserve">/94/61. The present annex provides further explanation of the methodology and presents the calculations for two models of domestic refrigerators; for reasons of confidentiality, no information is provided on which enterprise manufactured the models, nor the quantity of each model manufactured. </w:t>
      </w:r>
    </w:p>
    <w:p w14:paraId="0B98E8FB" w14:textId="77777777" w:rsidR="00DE79E1" w:rsidRDefault="00DE79E1" w:rsidP="00DE79E1">
      <w:pPr>
        <w:pStyle w:val="Heading1"/>
      </w:pPr>
      <w:r>
        <w:t xml:space="preserve">Table 2 of document </w:t>
      </w:r>
      <w:r w:rsidRPr="00AA711E">
        <w:t>UNEP/OzL.Pro/ExCom</w:t>
      </w:r>
      <w:r>
        <w:t>/94/61 specifies three levels (E-low, E-medium, and E-high) based on which the additional component cost per unit is provided (US $0/unit, US $15/unit, and US $20/unit, respectively), noting that eligible additional component cost per unit is determined by the baseline and target energy performance of the model, as described in paragraph 28 and the associated graphs of that document.</w:t>
      </w:r>
    </w:p>
    <w:p w14:paraId="042E9F2F" w14:textId="77777777" w:rsidR="00DE79E1" w:rsidRDefault="00DE79E1" w:rsidP="00DE79E1">
      <w:pPr>
        <w:pStyle w:val="Heading1"/>
      </w:pPr>
      <w:r>
        <w:t>Because the test conditions of 25</w:t>
      </w:r>
      <w:r w:rsidRPr="00CD7F39">
        <w:t>℃</w:t>
      </w:r>
      <w:r>
        <w:t xml:space="preserve"> used in Egypt differ from those used in the U4E model regulations used in</w:t>
      </w:r>
      <w:r w:rsidRPr="00A36B1E">
        <w:t xml:space="preserve"> </w:t>
      </w:r>
      <w:r>
        <w:t xml:space="preserve">document </w:t>
      </w:r>
      <w:r w:rsidRPr="00AA711E">
        <w:t>UNEP/OzL.Pro/ExCom</w:t>
      </w:r>
      <w:r>
        <w:t>/94/61, the levels of E-low, E-medium, and E-high were adjusted to Egyptian test conditions using linear interpolation. In particular:</w:t>
      </w:r>
    </w:p>
    <w:p w14:paraId="0B9D71D2" w14:textId="77777777" w:rsidR="00DE79E1" w:rsidRDefault="00DE79E1" w:rsidP="00DE79E1">
      <w:pPr>
        <w:pStyle w:val="Heading2"/>
      </w:pPr>
      <w:r>
        <w:t>F</w:t>
      </w:r>
      <w:r w:rsidRPr="0057318D">
        <w:t>or each model</w:t>
      </w:r>
      <w:r>
        <w:t xml:space="preserve">, </w:t>
      </w:r>
      <w:r w:rsidRPr="0057318D">
        <w:t xml:space="preserve">based on the methodology explained </w:t>
      </w:r>
      <w:r>
        <w:t>in the</w:t>
      </w:r>
      <w:r w:rsidRPr="0057318D">
        <w:t xml:space="preserve"> U4E model regulations for domestic refrigerators (2019)</w:t>
      </w:r>
      <w:r>
        <w:t>, t</w:t>
      </w:r>
      <w:r w:rsidRPr="0057318D">
        <w:t>he value for</w:t>
      </w:r>
      <w:r>
        <w:t xml:space="preserve"> </w:t>
      </w:r>
      <w:r w:rsidRPr="0057318D">
        <w:t>AEC</w:t>
      </w:r>
      <w:r w:rsidRPr="0057318D">
        <w:rPr>
          <w:vertAlign w:val="subscript"/>
        </w:rPr>
        <w:t xml:space="preserve">Max </w:t>
      </w:r>
      <w:r w:rsidRPr="0057318D">
        <w:t>was calculated at a standard test temperature of 25</w:t>
      </w:r>
      <w:r w:rsidRPr="00CD7F39">
        <w:t>℃</w:t>
      </w:r>
      <w:r>
        <w:t>,</w:t>
      </w:r>
      <w:r w:rsidRPr="0057318D">
        <w:t xml:space="preserve"> based on </w:t>
      </w:r>
      <w:r>
        <w:t xml:space="preserve">a </w:t>
      </w:r>
      <w:r w:rsidRPr="0057318D">
        <w:rPr>
          <w:b/>
          <w:bCs/>
        </w:rPr>
        <w:t>linear interpolation</w:t>
      </w:r>
      <w:r w:rsidRPr="0057318D">
        <w:t xml:space="preserve"> of the values used for calculating AEC</w:t>
      </w:r>
      <w:r w:rsidRPr="0057318D">
        <w:rPr>
          <w:vertAlign w:val="subscript"/>
        </w:rPr>
        <w:t xml:space="preserve">Max </w:t>
      </w:r>
      <w:r w:rsidRPr="0057318D">
        <w:t xml:space="preserve">in </w:t>
      </w:r>
      <w:r>
        <w:t>t</w:t>
      </w:r>
      <w:r w:rsidRPr="0057318D">
        <w:t xml:space="preserve">able 4 </w:t>
      </w:r>
      <w:r>
        <w:t xml:space="preserve">of the model U4E regulations </w:t>
      </w:r>
      <w:r w:rsidRPr="0057318D">
        <w:t xml:space="preserve">from the values given for </w:t>
      </w:r>
      <w:r w:rsidRPr="0057318D">
        <w:rPr>
          <w:b/>
          <w:bCs/>
        </w:rPr>
        <w:t>20</w:t>
      </w:r>
      <w:r w:rsidRPr="00CD7F39">
        <w:t>℃</w:t>
      </w:r>
      <w:r w:rsidRPr="0057318D">
        <w:rPr>
          <w:b/>
          <w:bCs/>
        </w:rPr>
        <w:t xml:space="preserve"> </w:t>
      </w:r>
      <w:r w:rsidRPr="0057318D">
        <w:t xml:space="preserve">and </w:t>
      </w:r>
      <w:r w:rsidRPr="0057318D">
        <w:rPr>
          <w:b/>
          <w:bCs/>
        </w:rPr>
        <w:t>32</w:t>
      </w:r>
      <w:r w:rsidRPr="00CD7F39">
        <w:t>℃</w:t>
      </w:r>
      <w:r w:rsidRPr="0057318D">
        <w:t xml:space="preserve"> </w:t>
      </w:r>
      <w:r>
        <w:t>, according to the following equations:</w:t>
      </w:r>
    </w:p>
    <w:p w14:paraId="32242B0E" w14:textId="77777777" w:rsidR="00DE79E1" w:rsidRDefault="00DE79E1" w:rsidP="00DE79E1">
      <w:pPr>
        <w:pStyle w:val="Heading3"/>
      </w:pPr>
      <w:r>
        <w:t>At 20</w:t>
      </w:r>
      <w:r w:rsidRPr="00CD7F39">
        <w:t>℃</w:t>
      </w:r>
      <w:r>
        <w:t xml:space="preserve">: </w:t>
      </w:r>
      <w:r w:rsidRPr="0057318D">
        <w:t>AEC</w:t>
      </w:r>
      <w:r w:rsidRPr="0057318D">
        <w:rPr>
          <w:vertAlign w:val="subscript"/>
        </w:rPr>
        <w:t>Max</w:t>
      </w:r>
      <w:r w:rsidRPr="0057318D">
        <w:t xml:space="preserve"> </w:t>
      </w:r>
      <w:r>
        <w:t xml:space="preserve">= </w:t>
      </w:r>
      <w:r w:rsidRPr="0057318D">
        <w:t>0.134xAV+84</w:t>
      </w:r>
      <w:r>
        <w:t>, where AV = adjusted volume (liter) as explained in U4E’s model regulations;</w:t>
      </w:r>
    </w:p>
    <w:p w14:paraId="3094808B" w14:textId="77777777" w:rsidR="00DE79E1" w:rsidRDefault="00DE79E1" w:rsidP="00DE79E1">
      <w:pPr>
        <w:pStyle w:val="Heading3"/>
      </w:pPr>
      <w:r>
        <w:t>At</w:t>
      </w:r>
      <w:r w:rsidRPr="0057318D">
        <w:t xml:space="preserve"> 32</w:t>
      </w:r>
      <w:r w:rsidRPr="00CD7F39">
        <w:t>℃</w:t>
      </w:r>
      <w:r>
        <w:t>:  AEC</w:t>
      </w:r>
      <w:r w:rsidRPr="00573218">
        <w:rPr>
          <w:vertAlign w:val="subscript"/>
        </w:rPr>
        <w:t>Max</w:t>
      </w:r>
      <w:r>
        <w:t xml:space="preserve"> = 0.</w:t>
      </w:r>
      <w:r w:rsidRPr="0057318D">
        <w:t>220xAV +137</w:t>
      </w:r>
      <w:r>
        <w:t>.</w:t>
      </w:r>
    </w:p>
    <w:p w14:paraId="4C1420C6" w14:textId="77777777" w:rsidR="00DE79E1" w:rsidRDefault="00DE79E1" w:rsidP="00DE79E1">
      <w:pPr>
        <w:pStyle w:val="Heading2"/>
      </w:pPr>
      <w:r>
        <w:t>Accordingly, at 25</w:t>
      </w:r>
      <w:r w:rsidRPr="00CD7F39">
        <w:t>℃</w:t>
      </w:r>
      <w:r>
        <w:t xml:space="preserve">, </w:t>
      </w:r>
      <w:r w:rsidRPr="0057318D">
        <w:t>AEC</w:t>
      </w:r>
      <w:r w:rsidRPr="0057318D">
        <w:rPr>
          <w:vertAlign w:val="subscript"/>
        </w:rPr>
        <w:t>Max</w:t>
      </w:r>
      <w:r w:rsidRPr="0057318D">
        <w:t xml:space="preserve"> </w:t>
      </w:r>
      <w:r>
        <w:t xml:space="preserve">= </w:t>
      </w:r>
      <w:r w:rsidRPr="0057318D">
        <w:t>0.17xAV+106.08.    </w:t>
      </w:r>
    </w:p>
    <w:p w14:paraId="3B3A2253" w14:textId="77777777" w:rsidR="00DE79E1" w:rsidRDefault="00DE79E1" w:rsidP="00DE79E1">
      <w:pPr>
        <w:pStyle w:val="Heading2"/>
      </w:pPr>
      <w:r w:rsidRPr="0057318D">
        <w:t>AEC</w:t>
      </w:r>
      <w:r w:rsidRPr="0057318D">
        <w:rPr>
          <w:vertAlign w:val="subscript"/>
        </w:rPr>
        <w:t>Max</w:t>
      </w:r>
      <w:r w:rsidRPr="00811551">
        <w:t>,</w:t>
      </w:r>
      <w:r w:rsidRPr="0057318D">
        <w:t xml:space="preserve"> which is in kWh/yr</w:t>
      </w:r>
      <w:r>
        <w:t>,</w:t>
      </w:r>
      <w:r w:rsidRPr="0057318D">
        <w:t xml:space="preserve"> was adjusted to kWh/yr/litre using the equipment capacity in litre</w:t>
      </w:r>
      <w:r>
        <w:t>s</w:t>
      </w:r>
      <w:r w:rsidRPr="0057318D">
        <w:t xml:space="preserve">.  </w:t>
      </w:r>
    </w:p>
    <w:p w14:paraId="7AB29E93" w14:textId="21E0E878" w:rsidR="00DE79E1" w:rsidRPr="0057318D" w:rsidRDefault="00DE79E1" w:rsidP="00A9311E">
      <w:pPr>
        <w:pStyle w:val="Heading2"/>
      </w:pPr>
      <w:r w:rsidRPr="0057318D">
        <w:t xml:space="preserve">This maximum value was used as </w:t>
      </w:r>
      <w:r>
        <w:t xml:space="preserve">E-low, with E-medium and E-high </w:t>
      </w:r>
      <w:r w:rsidRPr="0057318D">
        <w:t xml:space="preserve">adjusted to 0.8 and 0.59 </w:t>
      </w:r>
      <w:r>
        <w:t xml:space="preserve">respectively </w:t>
      </w:r>
      <w:r w:rsidRPr="0057318D">
        <w:t xml:space="preserve">of that value. For example, for </w:t>
      </w:r>
      <w:r>
        <w:t xml:space="preserve">a domestic refrigerator </w:t>
      </w:r>
      <w:r>
        <w:lastRenderedPageBreak/>
        <w:t>tested at 25</w:t>
      </w:r>
      <w:r w:rsidRPr="00CD7F39">
        <w:t>℃</w:t>
      </w:r>
      <w:r>
        <w:t xml:space="preserve"> with an adjusted volume of </w:t>
      </w:r>
      <w:r w:rsidRPr="0057318D">
        <w:t>330 litre</w:t>
      </w:r>
      <w:r>
        <w:t>s</w:t>
      </w:r>
      <w:r w:rsidRPr="0057318D">
        <w:t>, AEC</w:t>
      </w:r>
      <w:r w:rsidRPr="00811551">
        <w:rPr>
          <w:vertAlign w:val="subscript"/>
        </w:rPr>
        <w:t>Max</w:t>
      </w:r>
      <w:r w:rsidRPr="0057318D">
        <w:t xml:space="preserve"> was </w:t>
      </w:r>
      <w:r>
        <w:t xml:space="preserve">equal to </w:t>
      </w:r>
      <w:r w:rsidRPr="0057318D">
        <w:t>281 kW</w:t>
      </w:r>
      <w:r>
        <w:t>h</w:t>
      </w:r>
      <w:r w:rsidRPr="0057318D">
        <w:t>/y</w:t>
      </w:r>
      <w:r>
        <w:t>ear, resulting in E-low, and E-medium and E-high of</w:t>
      </w:r>
      <w:r w:rsidRPr="0057318D">
        <w:t xml:space="preserve"> 0.852, 0.682 and 0.503 kWh/yr/liter. This methodology was applied </w:t>
      </w:r>
      <w:r>
        <w:t xml:space="preserve">to each of the 159 models of </w:t>
      </w:r>
      <w:r w:rsidRPr="0057318D">
        <w:t xml:space="preserve">domestic refrigerators </w:t>
      </w:r>
      <w:r>
        <w:t>manufactured.</w:t>
      </w:r>
    </w:p>
    <w:p w14:paraId="317A771F" w14:textId="77777777" w:rsidR="00DE79E1" w:rsidRDefault="00DE79E1" w:rsidP="00DE79E1">
      <w:pPr>
        <w:pStyle w:val="Heading1"/>
      </w:pPr>
      <w:r>
        <w:t>Two illustrative examples for the calculation of the eligible additional component incentive for domestic refrigerators are given in table 1 below.</w:t>
      </w:r>
    </w:p>
    <w:p w14:paraId="4238B4B5" w14:textId="77777777" w:rsidR="00DE79E1" w:rsidRPr="00EC1342" w:rsidRDefault="00DE79E1" w:rsidP="00DE79E1">
      <w:pPr>
        <w:rPr>
          <w:b/>
        </w:rPr>
      </w:pPr>
      <w:r w:rsidRPr="00EC1342">
        <w:rPr>
          <w:b/>
        </w:rPr>
        <w:t>Table 1. Examples for the calculation of the eligible additional component incentive for domestic refrigerators</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3"/>
        <w:gridCol w:w="1634"/>
        <w:gridCol w:w="1082"/>
        <w:gridCol w:w="1345"/>
        <w:gridCol w:w="1556"/>
      </w:tblGrid>
      <w:tr w:rsidR="00DE79E1" w:rsidRPr="002B298F" w14:paraId="043E49AB" w14:textId="77777777" w:rsidTr="002D6847">
        <w:trPr>
          <w:trHeight w:val="290"/>
        </w:trPr>
        <w:tc>
          <w:tcPr>
            <w:tcW w:w="3823" w:type="dxa"/>
            <w:noWrap/>
            <w:tcMar>
              <w:top w:w="0" w:type="dxa"/>
              <w:left w:w="108" w:type="dxa"/>
              <w:bottom w:w="0" w:type="dxa"/>
              <w:right w:w="108" w:type="dxa"/>
            </w:tcMar>
            <w:vAlign w:val="center"/>
            <w:hideMark/>
          </w:tcPr>
          <w:p w14:paraId="1479526E" w14:textId="77777777" w:rsidR="00DE79E1" w:rsidRPr="00EC1342" w:rsidRDefault="00DE79E1" w:rsidP="002D6847">
            <w:pPr>
              <w:jc w:val="center"/>
              <w:rPr>
                <w:b/>
                <w:sz w:val="20"/>
              </w:rPr>
            </w:pPr>
            <w:r w:rsidRPr="00EC1342">
              <w:rPr>
                <w:b/>
                <w:sz w:val="20"/>
              </w:rPr>
              <w:t>Particulars</w:t>
            </w:r>
          </w:p>
        </w:tc>
        <w:tc>
          <w:tcPr>
            <w:tcW w:w="1634" w:type="dxa"/>
            <w:vAlign w:val="center"/>
          </w:tcPr>
          <w:p w14:paraId="0D5C152A" w14:textId="77777777" w:rsidR="00DE79E1" w:rsidRPr="002B298F" w:rsidRDefault="00DE79E1" w:rsidP="002D6847">
            <w:pPr>
              <w:jc w:val="center"/>
              <w:rPr>
                <w:b/>
                <w:bCs/>
                <w:sz w:val="20"/>
              </w:rPr>
            </w:pPr>
            <w:r w:rsidRPr="002B298F">
              <w:rPr>
                <w:b/>
                <w:bCs/>
                <w:sz w:val="20"/>
              </w:rPr>
              <w:t>Units</w:t>
            </w:r>
          </w:p>
        </w:tc>
        <w:tc>
          <w:tcPr>
            <w:tcW w:w="1082" w:type="dxa"/>
            <w:noWrap/>
            <w:tcMar>
              <w:top w:w="0" w:type="dxa"/>
              <w:left w:w="108" w:type="dxa"/>
              <w:bottom w:w="0" w:type="dxa"/>
              <w:right w:w="108" w:type="dxa"/>
            </w:tcMar>
            <w:vAlign w:val="center"/>
            <w:hideMark/>
          </w:tcPr>
          <w:p w14:paraId="20A49F83" w14:textId="77777777" w:rsidR="00DE79E1" w:rsidRPr="002B298F" w:rsidRDefault="00DE79E1" w:rsidP="002D6847">
            <w:pPr>
              <w:jc w:val="center"/>
              <w:rPr>
                <w:b/>
                <w:bCs/>
                <w:sz w:val="20"/>
              </w:rPr>
            </w:pPr>
            <w:r>
              <w:rPr>
                <w:b/>
                <w:bCs/>
                <w:sz w:val="20"/>
              </w:rPr>
              <w:t>Reference</w:t>
            </w:r>
          </w:p>
        </w:tc>
        <w:tc>
          <w:tcPr>
            <w:tcW w:w="1345" w:type="dxa"/>
            <w:noWrap/>
            <w:tcMar>
              <w:top w:w="0" w:type="dxa"/>
              <w:left w:w="108" w:type="dxa"/>
              <w:bottom w:w="0" w:type="dxa"/>
              <w:right w:w="108" w:type="dxa"/>
            </w:tcMar>
            <w:vAlign w:val="center"/>
            <w:hideMark/>
          </w:tcPr>
          <w:p w14:paraId="6688215B" w14:textId="77777777" w:rsidR="00DE79E1" w:rsidRPr="002B298F" w:rsidRDefault="00DE79E1" w:rsidP="002D6847">
            <w:pPr>
              <w:jc w:val="center"/>
              <w:rPr>
                <w:b/>
                <w:bCs/>
                <w:sz w:val="20"/>
              </w:rPr>
            </w:pPr>
            <w:r w:rsidRPr="002B298F">
              <w:rPr>
                <w:b/>
                <w:bCs/>
                <w:sz w:val="20"/>
              </w:rPr>
              <w:t>Model A</w:t>
            </w:r>
          </w:p>
        </w:tc>
        <w:tc>
          <w:tcPr>
            <w:tcW w:w="1556" w:type="dxa"/>
            <w:noWrap/>
            <w:tcMar>
              <w:top w:w="0" w:type="dxa"/>
              <w:left w:w="108" w:type="dxa"/>
              <w:bottom w:w="0" w:type="dxa"/>
              <w:right w:w="108" w:type="dxa"/>
            </w:tcMar>
            <w:vAlign w:val="center"/>
            <w:hideMark/>
          </w:tcPr>
          <w:p w14:paraId="0F7485D1" w14:textId="77777777" w:rsidR="00DE79E1" w:rsidRPr="002B298F" w:rsidRDefault="00DE79E1" w:rsidP="002D6847">
            <w:pPr>
              <w:jc w:val="center"/>
              <w:rPr>
                <w:b/>
                <w:bCs/>
                <w:sz w:val="20"/>
              </w:rPr>
            </w:pPr>
            <w:r w:rsidRPr="002B298F">
              <w:rPr>
                <w:b/>
                <w:bCs/>
                <w:sz w:val="20"/>
              </w:rPr>
              <w:t>Model B</w:t>
            </w:r>
          </w:p>
        </w:tc>
      </w:tr>
      <w:tr w:rsidR="00DE79E1" w:rsidRPr="002B298F" w14:paraId="546841C6" w14:textId="77777777" w:rsidTr="002D6847">
        <w:trPr>
          <w:trHeight w:val="290"/>
        </w:trPr>
        <w:tc>
          <w:tcPr>
            <w:tcW w:w="3823" w:type="dxa"/>
            <w:noWrap/>
            <w:tcMar>
              <w:top w:w="0" w:type="dxa"/>
              <w:left w:w="108" w:type="dxa"/>
              <w:bottom w:w="0" w:type="dxa"/>
              <w:right w:w="108" w:type="dxa"/>
            </w:tcMar>
            <w:vAlign w:val="center"/>
            <w:hideMark/>
          </w:tcPr>
          <w:p w14:paraId="649CD513" w14:textId="77777777" w:rsidR="00DE79E1" w:rsidRPr="002B298F" w:rsidRDefault="00DE79E1" w:rsidP="002D6847">
            <w:pPr>
              <w:rPr>
                <w:sz w:val="20"/>
              </w:rPr>
            </w:pPr>
            <w:r w:rsidRPr="002B298F">
              <w:rPr>
                <w:sz w:val="20"/>
              </w:rPr>
              <w:t>Adjusted volume</w:t>
            </w:r>
          </w:p>
        </w:tc>
        <w:tc>
          <w:tcPr>
            <w:tcW w:w="1634" w:type="dxa"/>
            <w:vAlign w:val="center"/>
          </w:tcPr>
          <w:p w14:paraId="6FA71D54" w14:textId="77777777" w:rsidR="00DE79E1" w:rsidRPr="002B298F" w:rsidRDefault="00DE79E1" w:rsidP="002D6847">
            <w:pPr>
              <w:jc w:val="center"/>
              <w:rPr>
                <w:sz w:val="20"/>
              </w:rPr>
            </w:pPr>
            <w:r w:rsidRPr="002B298F">
              <w:rPr>
                <w:sz w:val="20"/>
              </w:rPr>
              <w:t>litre</w:t>
            </w:r>
          </w:p>
        </w:tc>
        <w:tc>
          <w:tcPr>
            <w:tcW w:w="1082" w:type="dxa"/>
            <w:noWrap/>
            <w:tcMar>
              <w:top w:w="0" w:type="dxa"/>
              <w:left w:w="108" w:type="dxa"/>
              <w:bottom w:w="0" w:type="dxa"/>
              <w:right w:w="108" w:type="dxa"/>
            </w:tcMar>
            <w:hideMark/>
          </w:tcPr>
          <w:p w14:paraId="791D2123" w14:textId="77777777" w:rsidR="00DE79E1" w:rsidRPr="002B298F" w:rsidRDefault="00DE79E1" w:rsidP="002D6847">
            <w:pPr>
              <w:jc w:val="center"/>
              <w:rPr>
                <w:sz w:val="20"/>
              </w:rPr>
            </w:pPr>
            <w:r>
              <w:rPr>
                <w:sz w:val="20"/>
              </w:rPr>
              <w:t>-</w:t>
            </w:r>
          </w:p>
        </w:tc>
        <w:tc>
          <w:tcPr>
            <w:tcW w:w="1345" w:type="dxa"/>
            <w:noWrap/>
            <w:tcMar>
              <w:top w:w="0" w:type="dxa"/>
              <w:left w:w="108" w:type="dxa"/>
              <w:bottom w:w="0" w:type="dxa"/>
              <w:right w:w="108" w:type="dxa"/>
            </w:tcMar>
            <w:vAlign w:val="center"/>
            <w:hideMark/>
          </w:tcPr>
          <w:p w14:paraId="6D8D4535" w14:textId="77777777" w:rsidR="00DE79E1" w:rsidRPr="002B298F" w:rsidRDefault="00DE79E1" w:rsidP="002D6847">
            <w:pPr>
              <w:jc w:val="right"/>
              <w:rPr>
                <w:sz w:val="20"/>
              </w:rPr>
            </w:pPr>
            <w:r w:rsidRPr="002B298F">
              <w:rPr>
                <w:sz w:val="20"/>
              </w:rPr>
              <w:t>304</w:t>
            </w:r>
          </w:p>
        </w:tc>
        <w:tc>
          <w:tcPr>
            <w:tcW w:w="1556" w:type="dxa"/>
            <w:noWrap/>
            <w:tcMar>
              <w:top w:w="0" w:type="dxa"/>
              <w:left w:w="108" w:type="dxa"/>
              <w:bottom w:w="0" w:type="dxa"/>
              <w:right w:w="108" w:type="dxa"/>
            </w:tcMar>
            <w:vAlign w:val="center"/>
            <w:hideMark/>
          </w:tcPr>
          <w:p w14:paraId="5FA4E814" w14:textId="77777777" w:rsidR="00DE79E1" w:rsidRPr="002B298F" w:rsidRDefault="00DE79E1" w:rsidP="002D6847">
            <w:pPr>
              <w:jc w:val="right"/>
              <w:rPr>
                <w:sz w:val="20"/>
              </w:rPr>
            </w:pPr>
            <w:r w:rsidRPr="002B298F">
              <w:rPr>
                <w:sz w:val="20"/>
              </w:rPr>
              <w:t>450</w:t>
            </w:r>
          </w:p>
        </w:tc>
      </w:tr>
      <w:tr w:rsidR="00DE79E1" w:rsidRPr="002B298F" w14:paraId="5B4282C3" w14:textId="77777777" w:rsidTr="002D6847">
        <w:trPr>
          <w:trHeight w:val="290"/>
        </w:trPr>
        <w:tc>
          <w:tcPr>
            <w:tcW w:w="3823" w:type="dxa"/>
            <w:noWrap/>
            <w:tcMar>
              <w:top w:w="0" w:type="dxa"/>
              <w:left w:w="108" w:type="dxa"/>
              <w:bottom w:w="0" w:type="dxa"/>
              <w:right w:w="108" w:type="dxa"/>
            </w:tcMar>
            <w:vAlign w:val="center"/>
            <w:hideMark/>
          </w:tcPr>
          <w:p w14:paraId="3EB02218" w14:textId="77777777" w:rsidR="00DE79E1" w:rsidRPr="002B298F" w:rsidRDefault="00DE79E1" w:rsidP="002D6847">
            <w:pPr>
              <w:rPr>
                <w:sz w:val="20"/>
              </w:rPr>
            </w:pPr>
            <w:r w:rsidRPr="002B298F">
              <w:rPr>
                <w:sz w:val="20"/>
              </w:rPr>
              <w:t>Baseline energy consumption</w:t>
            </w:r>
          </w:p>
        </w:tc>
        <w:tc>
          <w:tcPr>
            <w:tcW w:w="1634" w:type="dxa"/>
            <w:vAlign w:val="center"/>
          </w:tcPr>
          <w:p w14:paraId="0618D268" w14:textId="77777777" w:rsidR="00DE79E1" w:rsidRPr="002B298F" w:rsidRDefault="00DE79E1" w:rsidP="002D6847">
            <w:pPr>
              <w:jc w:val="center"/>
              <w:rPr>
                <w:sz w:val="20"/>
              </w:rPr>
            </w:pPr>
            <w:r w:rsidRPr="002B298F">
              <w:rPr>
                <w:sz w:val="20"/>
              </w:rPr>
              <w:t>kWh/year/litre</w:t>
            </w:r>
          </w:p>
        </w:tc>
        <w:tc>
          <w:tcPr>
            <w:tcW w:w="1082" w:type="dxa"/>
            <w:noWrap/>
            <w:tcMar>
              <w:top w:w="0" w:type="dxa"/>
              <w:left w:w="108" w:type="dxa"/>
              <w:bottom w:w="0" w:type="dxa"/>
              <w:right w:w="108" w:type="dxa"/>
            </w:tcMar>
            <w:hideMark/>
          </w:tcPr>
          <w:p w14:paraId="014C918A" w14:textId="77777777" w:rsidR="00DE79E1" w:rsidRPr="002B298F" w:rsidRDefault="00DE79E1" w:rsidP="002D6847">
            <w:pPr>
              <w:jc w:val="center"/>
              <w:rPr>
                <w:b/>
                <w:bCs/>
                <w:sz w:val="20"/>
              </w:rPr>
            </w:pPr>
            <w:r w:rsidRPr="002B298F">
              <w:rPr>
                <w:b/>
                <w:bCs/>
                <w:sz w:val="20"/>
              </w:rPr>
              <w:t>A1</w:t>
            </w:r>
          </w:p>
        </w:tc>
        <w:tc>
          <w:tcPr>
            <w:tcW w:w="1345" w:type="dxa"/>
            <w:noWrap/>
            <w:tcMar>
              <w:top w:w="0" w:type="dxa"/>
              <w:left w:w="108" w:type="dxa"/>
              <w:bottom w:w="0" w:type="dxa"/>
              <w:right w:w="108" w:type="dxa"/>
            </w:tcMar>
            <w:vAlign w:val="center"/>
            <w:hideMark/>
          </w:tcPr>
          <w:p w14:paraId="7177FF9F" w14:textId="2963686B" w:rsidR="00DE79E1" w:rsidRPr="002B298F" w:rsidRDefault="00DE79E1" w:rsidP="002D6847">
            <w:pPr>
              <w:jc w:val="right"/>
              <w:rPr>
                <w:sz w:val="20"/>
              </w:rPr>
            </w:pPr>
            <w:r w:rsidRPr="002B298F">
              <w:rPr>
                <w:sz w:val="20"/>
              </w:rPr>
              <w:t xml:space="preserve">1.184 </w:t>
            </w:r>
          </w:p>
        </w:tc>
        <w:tc>
          <w:tcPr>
            <w:tcW w:w="1556" w:type="dxa"/>
            <w:noWrap/>
            <w:tcMar>
              <w:top w:w="0" w:type="dxa"/>
              <w:left w:w="108" w:type="dxa"/>
              <w:bottom w:w="0" w:type="dxa"/>
              <w:right w:w="108" w:type="dxa"/>
            </w:tcMar>
            <w:vAlign w:val="center"/>
            <w:hideMark/>
          </w:tcPr>
          <w:p w14:paraId="23966236" w14:textId="77777777" w:rsidR="00DE79E1" w:rsidRPr="002B298F" w:rsidRDefault="00DE79E1" w:rsidP="002D6847">
            <w:pPr>
              <w:jc w:val="right"/>
              <w:rPr>
                <w:sz w:val="20"/>
              </w:rPr>
            </w:pPr>
            <w:r w:rsidRPr="002B298F">
              <w:rPr>
                <w:sz w:val="20"/>
              </w:rPr>
              <w:t>1.147</w:t>
            </w:r>
          </w:p>
        </w:tc>
      </w:tr>
      <w:tr w:rsidR="00DE79E1" w:rsidRPr="002B298F" w14:paraId="1103A4C2" w14:textId="77777777" w:rsidTr="002D6847">
        <w:trPr>
          <w:trHeight w:val="290"/>
        </w:trPr>
        <w:tc>
          <w:tcPr>
            <w:tcW w:w="3823" w:type="dxa"/>
            <w:noWrap/>
            <w:tcMar>
              <w:top w:w="0" w:type="dxa"/>
              <w:left w:w="108" w:type="dxa"/>
              <w:bottom w:w="0" w:type="dxa"/>
              <w:right w:w="108" w:type="dxa"/>
            </w:tcMar>
            <w:vAlign w:val="center"/>
            <w:hideMark/>
          </w:tcPr>
          <w:p w14:paraId="219F682E" w14:textId="77777777" w:rsidR="00DE79E1" w:rsidRPr="002B298F" w:rsidRDefault="00DE79E1" w:rsidP="002D6847">
            <w:pPr>
              <w:rPr>
                <w:sz w:val="20"/>
              </w:rPr>
            </w:pPr>
            <w:r w:rsidRPr="002B298F">
              <w:rPr>
                <w:sz w:val="20"/>
              </w:rPr>
              <w:t xml:space="preserve">Target energy consumption </w:t>
            </w:r>
          </w:p>
        </w:tc>
        <w:tc>
          <w:tcPr>
            <w:tcW w:w="1634" w:type="dxa"/>
            <w:vAlign w:val="center"/>
          </w:tcPr>
          <w:p w14:paraId="7B6C716B" w14:textId="77777777" w:rsidR="00DE79E1" w:rsidRPr="002B298F" w:rsidRDefault="00DE79E1" w:rsidP="002D6847">
            <w:pPr>
              <w:jc w:val="center"/>
              <w:rPr>
                <w:b/>
                <w:bCs/>
                <w:sz w:val="20"/>
              </w:rPr>
            </w:pPr>
            <w:r w:rsidRPr="002B298F">
              <w:rPr>
                <w:sz w:val="20"/>
              </w:rPr>
              <w:t>kWh/year/litre</w:t>
            </w:r>
          </w:p>
        </w:tc>
        <w:tc>
          <w:tcPr>
            <w:tcW w:w="1082" w:type="dxa"/>
            <w:noWrap/>
            <w:tcMar>
              <w:top w:w="0" w:type="dxa"/>
              <w:left w:w="108" w:type="dxa"/>
              <w:bottom w:w="0" w:type="dxa"/>
              <w:right w:w="108" w:type="dxa"/>
            </w:tcMar>
            <w:hideMark/>
          </w:tcPr>
          <w:p w14:paraId="0A48055E" w14:textId="77777777" w:rsidR="00DE79E1" w:rsidRPr="002B298F" w:rsidRDefault="00DE79E1" w:rsidP="002D6847">
            <w:pPr>
              <w:jc w:val="center"/>
              <w:rPr>
                <w:b/>
                <w:bCs/>
                <w:sz w:val="20"/>
              </w:rPr>
            </w:pPr>
            <w:r w:rsidRPr="002B298F">
              <w:rPr>
                <w:b/>
                <w:bCs/>
                <w:sz w:val="20"/>
              </w:rPr>
              <w:t>A2</w:t>
            </w:r>
          </w:p>
        </w:tc>
        <w:tc>
          <w:tcPr>
            <w:tcW w:w="1345" w:type="dxa"/>
            <w:noWrap/>
            <w:tcMar>
              <w:top w:w="0" w:type="dxa"/>
              <w:left w:w="108" w:type="dxa"/>
              <w:bottom w:w="0" w:type="dxa"/>
              <w:right w:w="108" w:type="dxa"/>
            </w:tcMar>
            <w:vAlign w:val="center"/>
            <w:hideMark/>
          </w:tcPr>
          <w:p w14:paraId="0802A56B" w14:textId="65A98984" w:rsidR="00DE79E1" w:rsidRPr="002B298F" w:rsidRDefault="00DE79E1" w:rsidP="002D6847">
            <w:pPr>
              <w:jc w:val="right"/>
              <w:rPr>
                <w:sz w:val="20"/>
              </w:rPr>
            </w:pPr>
            <w:r w:rsidRPr="002B298F">
              <w:rPr>
                <w:sz w:val="20"/>
              </w:rPr>
              <w:t xml:space="preserve">0.888 </w:t>
            </w:r>
          </w:p>
        </w:tc>
        <w:tc>
          <w:tcPr>
            <w:tcW w:w="1556" w:type="dxa"/>
            <w:noWrap/>
            <w:tcMar>
              <w:top w:w="0" w:type="dxa"/>
              <w:left w:w="108" w:type="dxa"/>
              <w:bottom w:w="0" w:type="dxa"/>
              <w:right w:w="108" w:type="dxa"/>
            </w:tcMar>
            <w:vAlign w:val="center"/>
            <w:hideMark/>
          </w:tcPr>
          <w:p w14:paraId="6890AB2C" w14:textId="77777777" w:rsidR="00DE79E1" w:rsidRPr="002B298F" w:rsidRDefault="00DE79E1" w:rsidP="002D6847">
            <w:pPr>
              <w:jc w:val="right"/>
              <w:rPr>
                <w:sz w:val="20"/>
              </w:rPr>
            </w:pPr>
            <w:r w:rsidRPr="002B298F">
              <w:rPr>
                <w:sz w:val="20"/>
              </w:rPr>
              <w:t>0.640</w:t>
            </w:r>
          </w:p>
        </w:tc>
      </w:tr>
      <w:tr w:rsidR="00DE79E1" w:rsidRPr="002B298F" w14:paraId="000645F1" w14:textId="77777777" w:rsidTr="002D6847">
        <w:trPr>
          <w:trHeight w:val="290"/>
        </w:trPr>
        <w:tc>
          <w:tcPr>
            <w:tcW w:w="3823" w:type="dxa"/>
            <w:noWrap/>
            <w:tcMar>
              <w:top w:w="0" w:type="dxa"/>
              <w:left w:w="108" w:type="dxa"/>
              <w:bottom w:w="0" w:type="dxa"/>
              <w:right w:w="108" w:type="dxa"/>
            </w:tcMar>
            <w:vAlign w:val="center"/>
            <w:hideMark/>
          </w:tcPr>
          <w:p w14:paraId="53D45DEC" w14:textId="77777777" w:rsidR="00DE79E1" w:rsidRPr="002B298F" w:rsidRDefault="00DE79E1" w:rsidP="002D6847">
            <w:pPr>
              <w:rPr>
                <w:sz w:val="20"/>
              </w:rPr>
            </w:pPr>
            <w:r w:rsidRPr="002B298F">
              <w:rPr>
                <w:sz w:val="20"/>
              </w:rPr>
              <w:t>E-low</w:t>
            </w:r>
          </w:p>
        </w:tc>
        <w:tc>
          <w:tcPr>
            <w:tcW w:w="1634" w:type="dxa"/>
            <w:vAlign w:val="center"/>
          </w:tcPr>
          <w:p w14:paraId="15241076" w14:textId="77777777" w:rsidR="00DE79E1" w:rsidRPr="002B298F" w:rsidRDefault="00DE79E1" w:rsidP="002D6847">
            <w:pPr>
              <w:jc w:val="center"/>
              <w:rPr>
                <w:b/>
                <w:bCs/>
                <w:sz w:val="20"/>
              </w:rPr>
            </w:pPr>
            <w:r w:rsidRPr="002B298F">
              <w:rPr>
                <w:sz w:val="20"/>
              </w:rPr>
              <w:t>kWh/year/litre</w:t>
            </w:r>
          </w:p>
        </w:tc>
        <w:tc>
          <w:tcPr>
            <w:tcW w:w="1082" w:type="dxa"/>
            <w:noWrap/>
            <w:tcMar>
              <w:top w:w="0" w:type="dxa"/>
              <w:left w:w="108" w:type="dxa"/>
              <w:bottom w:w="0" w:type="dxa"/>
              <w:right w:w="108" w:type="dxa"/>
            </w:tcMar>
            <w:hideMark/>
          </w:tcPr>
          <w:p w14:paraId="23983DA9" w14:textId="77777777" w:rsidR="00DE79E1" w:rsidRPr="002B298F" w:rsidRDefault="00DE79E1" w:rsidP="002D6847">
            <w:pPr>
              <w:jc w:val="center"/>
              <w:rPr>
                <w:b/>
                <w:bCs/>
                <w:sz w:val="20"/>
              </w:rPr>
            </w:pPr>
            <w:r w:rsidRPr="002B298F">
              <w:rPr>
                <w:b/>
                <w:bCs/>
                <w:sz w:val="20"/>
              </w:rPr>
              <w:t>A3</w:t>
            </w:r>
          </w:p>
        </w:tc>
        <w:tc>
          <w:tcPr>
            <w:tcW w:w="1345" w:type="dxa"/>
            <w:noWrap/>
            <w:tcMar>
              <w:top w:w="0" w:type="dxa"/>
              <w:left w:w="108" w:type="dxa"/>
              <w:bottom w:w="0" w:type="dxa"/>
              <w:right w:w="108" w:type="dxa"/>
            </w:tcMar>
            <w:vAlign w:val="center"/>
            <w:hideMark/>
          </w:tcPr>
          <w:p w14:paraId="2282381D" w14:textId="340D7315" w:rsidR="00DE79E1" w:rsidRPr="002B298F" w:rsidRDefault="00DE79E1" w:rsidP="002D6847">
            <w:pPr>
              <w:jc w:val="right"/>
              <w:rPr>
                <w:sz w:val="20"/>
              </w:rPr>
            </w:pPr>
            <w:r w:rsidRPr="002B298F">
              <w:rPr>
                <w:sz w:val="20"/>
              </w:rPr>
              <w:t xml:space="preserve">0.895 </w:t>
            </w:r>
          </w:p>
        </w:tc>
        <w:tc>
          <w:tcPr>
            <w:tcW w:w="1556" w:type="dxa"/>
            <w:noWrap/>
            <w:tcMar>
              <w:top w:w="0" w:type="dxa"/>
              <w:left w:w="108" w:type="dxa"/>
              <w:bottom w:w="0" w:type="dxa"/>
              <w:right w:w="108" w:type="dxa"/>
            </w:tcMar>
            <w:vAlign w:val="center"/>
            <w:hideMark/>
          </w:tcPr>
          <w:p w14:paraId="78AF8174" w14:textId="333087E4" w:rsidR="00DE79E1" w:rsidRPr="002B298F" w:rsidRDefault="00DE79E1" w:rsidP="002D6847">
            <w:pPr>
              <w:jc w:val="right"/>
              <w:rPr>
                <w:sz w:val="20"/>
              </w:rPr>
            </w:pPr>
            <w:r w:rsidRPr="002B298F">
              <w:rPr>
                <w:sz w:val="20"/>
              </w:rPr>
              <w:t xml:space="preserve">0.717 </w:t>
            </w:r>
          </w:p>
        </w:tc>
      </w:tr>
      <w:tr w:rsidR="00DE79E1" w:rsidRPr="002B298F" w14:paraId="3DA986D2" w14:textId="77777777" w:rsidTr="002D6847">
        <w:trPr>
          <w:trHeight w:val="290"/>
        </w:trPr>
        <w:tc>
          <w:tcPr>
            <w:tcW w:w="3823" w:type="dxa"/>
            <w:noWrap/>
            <w:tcMar>
              <w:top w:w="0" w:type="dxa"/>
              <w:left w:w="108" w:type="dxa"/>
              <w:bottom w:w="0" w:type="dxa"/>
              <w:right w:w="108" w:type="dxa"/>
            </w:tcMar>
            <w:vAlign w:val="center"/>
            <w:hideMark/>
          </w:tcPr>
          <w:p w14:paraId="0BB5D957" w14:textId="77777777" w:rsidR="00DE79E1" w:rsidRPr="002B298F" w:rsidRDefault="00DE79E1" w:rsidP="002D6847">
            <w:pPr>
              <w:rPr>
                <w:sz w:val="20"/>
              </w:rPr>
            </w:pPr>
            <w:r w:rsidRPr="002B298F">
              <w:rPr>
                <w:sz w:val="20"/>
              </w:rPr>
              <w:t>E-medium</w:t>
            </w:r>
          </w:p>
        </w:tc>
        <w:tc>
          <w:tcPr>
            <w:tcW w:w="1634" w:type="dxa"/>
            <w:vAlign w:val="center"/>
          </w:tcPr>
          <w:p w14:paraId="5A5F8737" w14:textId="77777777" w:rsidR="00DE79E1" w:rsidRPr="002B298F" w:rsidRDefault="00DE79E1" w:rsidP="002D6847">
            <w:pPr>
              <w:jc w:val="center"/>
              <w:rPr>
                <w:b/>
                <w:bCs/>
                <w:sz w:val="20"/>
              </w:rPr>
            </w:pPr>
            <w:r w:rsidRPr="002B298F">
              <w:rPr>
                <w:sz w:val="20"/>
              </w:rPr>
              <w:t>kWh/year/litre</w:t>
            </w:r>
          </w:p>
        </w:tc>
        <w:tc>
          <w:tcPr>
            <w:tcW w:w="1082" w:type="dxa"/>
            <w:noWrap/>
            <w:tcMar>
              <w:top w:w="0" w:type="dxa"/>
              <w:left w:w="108" w:type="dxa"/>
              <w:bottom w:w="0" w:type="dxa"/>
              <w:right w:w="108" w:type="dxa"/>
            </w:tcMar>
            <w:hideMark/>
          </w:tcPr>
          <w:p w14:paraId="1DD341B6" w14:textId="77777777" w:rsidR="00DE79E1" w:rsidRPr="002B298F" w:rsidRDefault="00DE79E1" w:rsidP="002D6847">
            <w:pPr>
              <w:jc w:val="center"/>
              <w:rPr>
                <w:b/>
                <w:bCs/>
                <w:sz w:val="20"/>
              </w:rPr>
            </w:pPr>
            <w:r w:rsidRPr="002B298F">
              <w:rPr>
                <w:b/>
                <w:bCs/>
                <w:sz w:val="20"/>
              </w:rPr>
              <w:t>A4</w:t>
            </w:r>
          </w:p>
        </w:tc>
        <w:tc>
          <w:tcPr>
            <w:tcW w:w="1345" w:type="dxa"/>
            <w:noWrap/>
            <w:tcMar>
              <w:top w:w="0" w:type="dxa"/>
              <w:left w:w="108" w:type="dxa"/>
              <w:bottom w:w="0" w:type="dxa"/>
              <w:right w:w="108" w:type="dxa"/>
            </w:tcMar>
            <w:vAlign w:val="center"/>
            <w:hideMark/>
          </w:tcPr>
          <w:p w14:paraId="4C8CA6A1" w14:textId="0304B636" w:rsidR="00DE79E1" w:rsidRPr="002B298F" w:rsidRDefault="00DE79E1" w:rsidP="002D6847">
            <w:pPr>
              <w:jc w:val="right"/>
              <w:rPr>
                <w:sz w:val="20"/>
              </w:rPr>
            </w:pPr>
            <w:r w:rsidRPr="002B298F">
              <w:rPr>
                <w:sz w:val="20"/>
              </w:rPr>
              <w:t xml:space="preserve">0.716 </w:t>
            </w:r>
          </w:p>
        </w:tc>
        <w:tc>
          <w:tcPr>
            <w:tcW w:w="1556" w:type="dxa"/>
            <w:noWrap/>
            <w:tcMar>
              <w:top w:w="0" w:type="dxa"/>
              <w:left w:w="108" w:type="dxa"/>
              <w:bottom w:w="0" w:type="dxa"/>
              <w:right w:w="108" w:type="dxa"/>
            </w:tcMar>
            <w:vAlign w:val="center"/>
            <w:hideMark/>
          </w:tcPr>
          <w:p w14:paraId="4AE13B37" w14:textId="67DA17D5" w:rsidR="00DE79E1" w:rsidRPr="002B298F" w:rsidRDefault="00DE79E1" w:rsidP="002D6847">
            <w:pPr>
              <w:jc w:val="right"/>
              <w:rPr>
                <w:sz w:val="20"/>
              </w:rPr>
            </w:pPr>
            <w:r w:rsidRPr="002B298F">
              <w:rPr>
                <w:sz w:val="20"/>
              </w:rPr>
              <w:t xml:space="preserve">0.573 </w:t>
            </w:r>
          </w:p>
        </w:tc>
      </w:tr>
      <w:tr w:rsidR="00DE79E1" w:rsidRPr="002B298F" w14:paraId="5208B2A0" w14:textId="77777777" w:rsidTr="002D6847">
        <w:trPr>
          <w:trHeight w:val="290"/>
        </w:trPr>
        <w:tc>
          <w:tcPr>
            <w:tcW w:w="3823" w:type="dxa"/>
            <w:noWrap/>
            <w:tcMar>
              <w:top w:w="0" w:type="dxa"/>
              <w:left w:w="108" w:type="dxa"/>
              <w:bottom w:w="0" w:type="dxa"/>
              <w:right w:w="108" w:type="dxa"/>
            </w:tcMar>
            <w:vAlign w:val="center"/>
            <w:hideMark/>
          </w:tcPr>
          <w:p w14:paraId="2BA5F7F6" w14:textId="77777777" w:rsidR="00DE79E1" w:rsidRPr="002B298F" w:rsidRDefault="00DE79E1" w:rsidP="002D6847">
            <w:pPr>
              <w:rPr>
                <w:sz w:val="20"/>
              </w:rPr>
            </w:pPr>
            <w:r w:rsidRPr="002B298F">
              <w:rPr>
                <w:sz w:val="20"/>
              </w:rPr>
              <w:t>E-high</w:t>
            </w:r>
          </w:p>
        </w:tc>
        <w:tc>
          <w:tcPr>
            <w:tcW w:w="1634" w:type="dxa"/>
            <w:vAlign w:val="center"/>
          </w:tcPr>
          <w:p w14:paraId="192671C2" w14:textId="77777777" w:rsidR="00DE79E1" w:rsidRPr="002B298F" w:rsidRDefault="00DE79E1" w:rsidP="002D6847">
            <w:pPr>
              <w:jc w:val="center"/>
              <w:rPr>
                <w:b/>
                <w:bCs/>
                <w:sz w:val="20"/>
              </w:rPr>
            </w:pPr>
            <w:r w:rsidRPr="002B298F">
              <w:rPr>
                <w:sz w:val="20"/>
              </w:rPr>
              <w:t>kWh/year/litre</w:t>
            </w:r>
          </w:p>
        </w:tc>
        <w:tc>
          <w:tcPr>
            <w:tcW w:w="1082" w:type="dxa"/>
            <w:noWrap/>
            <w:tcMar>
              <w:top w:w="0" w:type="dxa"/>
              <w:left w:w="108" w:type="dxa"/>
              <w:bottom w:w="0" w:type="dxa"/>
              <w:right w:w="108" w:type="dxa"/>
            </w:tcMar>
            <w:hideMark/>
          </w:tcPr>
          <w:p w14:paraId="72E6EDB3" w14:textId="77777777" w:rsidR="00DE79E1" w:rsidRPr="002B298F" w:rsidRDefault="00DE79E1" w:rsidP="002D6847">
            <w:pPr>
              <w:jc w:val="center"/>
              <w:rPr>
                <w:b/>
                <w:bCs/>
                <w:sz w:val="20"/>
              </w:rPr>
            </w:pPr>
            <w:r w:rsidRPr="002B298F">
              <w:rPr>
                <w:b/>
                <w:bCs/>
                <w:sz w:val="20"/>
              </w:rPr>
              <w:t>A5</w:t>
            </w:r>
          </w:p>
        </w:tc>
        <w:tc>
          <w:tcPr>
            <w:tcW w:w="1345" w:type="dxa"/>
            <w:noWrap/>
            <w:tcMar>
              <w:top w:w="0" w:type="dxa"/>
              <w:left w:w="108" w:type="dxa"/>
              <w:bottom w:w="0" w:type="dxa"/>
              <w:right w:w="108" w:type="dxa"/>
            </w:tcMar>
            <w:vAlign w:val="center"/>
            <w:hideMark/>
          </w:tcPr>
          <w:p w14:paraId="2039DE25" w14:textId="66CEF754" w:rsidR="00DE79E1" w:rsidRPr="002B298F" w:rsidRDefault="00DE79E1" w:rsidP="002D6847">
            <w:pPr>
              <w:jc w:val="right"/>
              <w:rPr>
                <w:sz w:val="20"/>
              </w:rPr>
            </w:pPr>
            <w:r w:rsidRPr="002B298F">
              <w:rPr>
                <w:sz w:val="20"/>
              </w:rPr>
              <w:t xml:space="preserve">0.528 </w:t>
            </w:r>
          </w:p>
        </w:tc>
        <w:tc>
          <w:tcPr>
            <w:tcW w:w="1556" w:type="dxa"/>
            <w:noWrap/>
            <w:tcMar>
              <w:top w:w="0" w:type="dxa"/>
              <w:left w:w="108" w:type="dxa"/>
              <w:bottom w:w="0" w:type="dxa"/>
              <w:right w:w="108" w:type="dxa"/>
            </w:tcMar>
            <w:vAlign w:val="center"/>
            <w:hideMark/>
          </w:tcPr>
          <w:p w14:paraId="670BFD7E" w14:textId="34D136B3" w:rsidR="00DE79E1" w:rsidRPr="002B298F" w:rsidRDefault="00DE79E1" w:rsidP="002D6847">
            <w:pPr>
              <w:jc w:val="right"/>
              <w:rPr>
                <w:sz w:val="20"/>
              </w:rPr>
            </w:pPr>
            <w:r w:rsidRPr="002B298F">
              <w:rPr>
                <w:sz w:val="20"/>
              </w:rPr>
              <w:t xml:space="preserve">0.423 </w:t>
            </w:r>
          </w:p>
        </w:tc>
      </w:tr>
      <w:tr w:rsidR="00DE79E1" w:rsidRPr="002B298F" w14:paraId="3E240876" w14:textId="77777777" w:rsidTr="002D6847">
        <w:trPr>
          <w:trHeight w:val="290"/>
        </w:trPr>
        <w:tc>
          <w:tcPr>
            <w:tcW w:w="3823" w:type="dxa"/>
            <w:noWrap/>
            <w:tcMar>
              <w:top w:w="0" w:type="dxa"/>
              <w:left w:w="108" w:type="dxa"/>
              <w:bottom w:w="0" w:type="dxa"/>
              <w:right w:w="108" w:type="dxa"/>
            </w:tcMar>
            <w:vAlign w:val="center"/>
            <w:hideMark/>
          </w:tcPr>
          <w:p w14:paraId="32B97486" w14:textId="77777777" w:rsidR="00DE79E1" w:rsidRPr="002B298F" w:rsidRDefault="00DE79E1" w:rsidP="002D6847">
            <w:pPr>
              <w:rPr>
                <w:sz w:val="20"/>
              </w:rPr>
            </w:pPr>
            <w:r w:rsidRPr="002B298F">
              <w:rPr>
                <w:sz w:val="20"/>
              </w:rPr>
              <w:t xml:space="preserve">Additional component cost </w:t>
            </w:r>
          </w:p>
        </w:tc>
        <w:tc>
          <w:tcPr>
            <w:tcW w:w="1634" w:type="dxa"/>
            <w:vAlign w:val="center"/>
          </w:tcPr>
          <w:p w14:paraId="0FB80EB3" w14:textId="77777777" w:rsidR="00DE79E1" w:rsidRPr="002B298F" w:rsidRDefault="00DE79E1" w:rsidP="002D6847">
            <w:pPr>
              <w:jc w:val="center"/>
              <w:rPr>
                <w:sz w:val="20"/>
              </w:rPr>
            </w:pPr>
            <w:r w:rsidRPr="002B298F">
              <w:rPr>
                <w:sz w:val="20"/>
              </w:rPr>
              <w:t>US $/unit</w:t>
            </w:r>
          </w:p>
        </w:tc>
        <w:tc>
          <w:tcPr>
            <w:tcW w:w="1082" w:type="dxa"/>
            <w:noWrap/>
            <w:tcMar>
              <w:top w:w="0" w:type="dxa"/>
              <w:left w:w="108" w:type="dxa"/>
              <w:bottom w:w="0" w:type="dxa"/>
              <w:right w:w="108" w:type="dxa"/>
            </w:tcMar>
            <w:hideMark/>
          </w:tcPr>
          <w:p w14:paraId="2318B096" w14:textId="77777777" w:rsidR="00DE79E1" w:rsidRPr="002B298F" w:rsidRDefault="00DE79E1" w:rsidP="002D6847">
            <w:pPr>
              <w:jc w:val="center"/>
              <w:rPr>
                <w:b/>
                <w:bCs/>
                <w:sz w:val="20"/>
              </w:rPr>
            </w:pPr>
            <w:r w:rsidRPr="002B298F">
              <w:rPr>
                <w:b/>
                <w:bCs/>
                <w:sz w:val="20"/>
              </w:rPr>
              <w:t>A*</w:t>
            </w:r>
          </w:p>
        </w:tc>
        <w:tc>
          <w:tcPr>
            <w:tcW w:w="1345" w:type="dxa"/>
            <w:noWrap/>
            <w:tcMar>
              <w:top w:w="0" w:type="dxa"/>
              <w:left w:w="108" w:type="dxa"/>
              <w:bottom w:w="0" w:type="dxa"/>
              <w:right w:w="108" w:type="dxa"/>
            </w:tcMar>
            <w:vAlign w:val="center"/>
            <w:hideMark/>
          </w:tcPr>
          <w:p w14:paraId="053B2FE1" w14:textId="2CF336D3" w:rsidR="00DE79E1" w:rsidRPr="002B298F" w:rsidRDefault="00DE79E1" w:rsidP="002D6847">
            <w:pPr>
              <w:jc w:val="right"/>
              <w:rPr>
                <w:sz w:val="20"/>
              </w:rPr>
            </w:pPr>
            <w:r w:rsidRPr="002B298F">
              <w:rPr>
                <w:sz w:val="20"/>
              </w:rPr>
              <w:t xml:space="preserve">0.61 </w:t>
            </w:r>
          </w:p>
        </w:tc>
        <w:tc>
          <w:tcPr>
            <w:tcW w:w="1556" w:type="dxa"/>
            <w:noWrap/>
            <w:tcMar>
              <w:top w:w="0" w:type="dxa"/>
              <w:left w:w="108" w:type="dxa"/>
              <w:bottom w:w="0" w:type="dxa"/>
              <w:right w:w="108" w:type="dxa"/>
            </w:tcMar>
            <w:vAlign w:val="center"/>
            <w:hideMark/>
          </w:tcPr>
          <w:p w14:paraId="4AA885DB" w14:textId="592C2F37" w:rsidR="00DE79E1" w:rsidRPr="002B298F" w:rsidRDefault="00DE79E1" w:rsidP="002D6847">
            <w:pPr>
              <w:jc w:val="right"/>
              <w:rPr>
                <w:sz w:val="20"/>
              </w:rPr>
            </w:pPr>
            <w:r w:rsidRPr="002B298F">
              <w:rPr>
                <w:sz w:val="20"/>
              </w:rPr>
              <w:t xml:space="preserve">8.03 </w:t>
            </w:r>
          </w:p>
        </w:tc>
      </w:tr>
      <w:tr w:rsidR="00DE79E1" w:rsidRPr="002B298F" w14:paraId="4B746713" w14:textId="77777777" w:rsidTr="002D6847">
        <w:trPr>
          <w:trHeight w:val="290"/>
        </w:trPr>
        <w:tc>
          <w:tcPr>
            <w:tcW w:w="3823" w:type="dxa"/>
            <w:noWrap/>
            <w:tcMar>
              <w:top w:w="0" w:type="dxa"/>
              <w:left w:w="108" w:type="dxa"/>
              <w:bottom w:w="0" w:type="dxa"/>
              <w:right w:w="108" w:type="dxa"/>
            </w:tcMar>
            <w:vAlign w:val="center"/>
            <w:hideMark/>
          </w:tcPr>
          <w:p w14:paraId="076571E9" w14:textId="77777777" w:rsidR="00DE79E1" w:rsidRPr="002B298F" w:rsidRDefault="00DE79E1" w:rsidP="002D6847">
            <w:pPr>
              <w:rPr>
                <w:sz w:val="20"/>
              </w:rPr>
            </w:pPr>
            <w:r w:rsidRPr="002B298F">
              <w:rPr>
                <w:sz w:val="20"/>
              </w:rPr>
              <w:t>Eligible additional component incentive</w:t>
            </w:r>
          </w:p>
        </w:tc>
        <w:tc>
          <w:tcPr>
            <w:tcW w:w="1634" w:type="dxa"/>
            <w:vAlign w:val="center"/>
          </w:tcPr>
          <w:p w14:paraId="59CF9F5B" w14:textId="77777777" w:rsidR="00DE79E1" w:rsidRPr="002B298F" w:rsidRDefault="00DE79E1" w:rsidP="002D6847">
            <w:pPr>
              <w:jc w:val="center"/>
              <w:rPr>
                <w:sz w:val="20"/>
              </w:rPr>
            </w:pPr>
            <w:r w:rsidRPr="002B298F">
              <w:rPr>
                <w:sz w:val="20"/>
              </w:rPr>
              <w:t>US $/unit</w:t>
            </w:r>
          </w:p>
        </w:tc>
        <w:tc>
          <w:tcPr>
            <w:tcW w:w="1082" w:type="dxa"/>
            <w:noWrap/>
            <w:tcMar>
              <w:top w:w="0" w:type="dxa"/>
              <w:left w:w="108" w:type="dxa"/>
              <w:bottom w:w="0" w:type="dxa"/>
              <w:right w:w="108" w:type="dxa"/>
            </w:tcMar>
            <w:hideMark/>
          </w:tcPr>
          <w:p w14:paraId="0D214A3E" w14:textId="77777777" w:rsidR="00DE79E1" w:rsidRPr="002B298F" w:rsidRDefault="00DE79E1" w:rsidP="002D6847">
            <w:pPr>
              <w:jc w:val="center"/>
              <w:rPr>
                <w:b/>
                <w:bCs/>
                <w:sz w:val="20"/>
              </w:rPr>
            </w:pPr>
            <w:r w:rsidRPr="002B298F">
              <w:rPr>
                <w:b/>
                <w:bCs/>
                <w:sz w:val="20"/>
              </w:rPr>
              <w:t>B=A*/3</w:t>
            </w:r>
          </w:p>
        </w:tc>
        <w:tc>
          <w:tcPr>
            <w:tcW w:w="1345" w:type="dxa"/>
            <w:noWrap/>
            <w:tcMar>
              <w:top w:w="0" w:type="dxa"/>
              <w:left w:w="108" w:type="dxa"/>
              <w:bottom w:w="0" w:type="dxa"/>
              <w:right w:w="108" w:type="dxa"/>
            </w:tcMar>
            <w:vAlign w:val="center"/>
            <w:hideMark/>
          </w:tcPr>
          <w:p w14:paraId="5129DA61" w14:textId="098AF6F3" w:rsidR="00DE79E1" w:rsidRPr="002B298F" w:rsidRDefault="00DE79E1" w:rsidP="002D6847">
            <w:pPr>
              <w:jc w:val="right"/>
              <w:rPr>
                <w:sz w:val="20"/>
              </w:rPr>
            </w:pPr>
            <w:r w:rsidRPr="002B298F">
              <w:rPr>
                <w:sz w:val="20"/>
              </w:rPr>
              <w:t xml:space="preserve">0.20 </w:t>
            </w:r>
          </w:p>
        </w:tc>
        <w:tc>
          <w:tcPr>
            <w:tcW w:w="1556" w:type="dxa"/>
            <w:noWrap/>
            <w:tcMar>
              <w:top w:w="0" w:type="dxa"/>
              <w:left w:w="108" w:type="dxa"/>
              <w:bottom w:w="0" w:type="dxa"/>
              <w:right w:w="108" w:type="dxa"/>
            </w:tcMar>
            <w:vAlign w:val="center"/>
            <w:hideMark/>
          </w:tcPr>
          <w:p w14:paraId="4DAB9B5F" w14:textId="0F1C480B" w:rsidR="00DE79E1" w:rsidRPr="002B298F" w:rsidRDefault="00DE79E1" w:rsidP="002D6847">
            <w:pPr>
              <w:jc w:val="right"/>
              <w:rPr>
                <w:sz w:val="20"/>
              </w:rPr>
            </w:pPr>
            <w:r w:rsidRPr="002B298F">
              <w:rPr>
                <w:sz w:val="20"/>
              </w:rPr>
              <w:t xml:space="preserve"> 2.68 </w:t>
            </w:r>
          </w:p>
        </w:tc>
      </w:tr>
      <w:tr w:rsidR="00DE79E1" w:rsidRPr="006A5642" w14:paraId="4B851606" w14:textId="77777777" w:rsidTr="002D6847">
        <w:trPr>
          <w:trHeight w:val="290"/>
        </w:trPr>
        <w:tc>
          <w:tcPr>
            <w:tcW w:w="9440" w:type="dxa"/>
            <w:gridSpan w:val="5"/>
            <w:noWrap/>
            <w:tcMar>
              <w:top w:w="0" w:type="dxa"/>
              <w:left w:w="108" w:type="dxa"/>
              <w:bottom w:w="0" w:type="dxa"/>
              <w:right w:w="108" w:type="dxa"/>
            </w:tcMar>
            <w:vAlign w:val="center"/>
            <w:hideMark/>
          </w:tcPr>
          <w:p w14:paraId="4BA31C64" w14:textId="77777777" w:rsidR="00DE79E1" w:rsidRPr="002B298F" w:rsidRDefault="00DE79E1" w:rsidP="002D6847">
            <w:pPr>
              <w:jc w:val="left"/>
              <w:rPr>
                <w:sz w:val="20"/>
                <w:lang w:val="pt-PT"/>
              </w:rPr>
            </w:pPr>
            <w:r w:rsidRPr="002B298F">
              <w:rPr>
                <w:sz w:val="20"/>
                <w:lang w:val="pt-PT"/>
              </w:rPr>
              <w:t>Note : A* = 15 x (A3-A2)/(A3-A4)</w:t>
            </w:r>
          </w:p>
        </w:tc>
      </w:tr>
    </w:tbl>
    <w:p w14:paraId="4BAABB05" w14:textId="77777777" w:rsidR="00DE79E1" w:rsidRPr="00D863ED" w:rsidRDefault="00DE79E1" w:rsidP="00DE79E1">
      <w:pPr>
        <w:rPr>
          <w:lang w:val="pt-PT"/>
        </w:rPr>
      </w:pPr>
    </w:p>
    <w:p w14:paraId="6FD59CA9" w14:textId="77777777" w:rsidR="00DE79E1" w:rsidRDefault="00DE79E1" w:rsidP="00A9311E">
      <w:pPr>
        <w:spacing w:after="120"/>
        <w:rPr>
          <w:u w:val="single"/>
          <w:lang w:val="en-US"/>
        </w:rPr>
      </w:pPr>
      <w:r>
        <w:rPr>
          <w:u w:val="single"/>
          <w:lang w:val="en-US"/>
        </w:rPr>
        <w:t>Chest freezers</w:t>
      </w:r>
    </w:p>
    <w:p w14:paraId="0B2951AA" w14:textId="77777777" w:rsidR="00DE79E1" w:rsidRDefault="00DE79E1" w:rsidP="00DE79E1">
      <w:pPr>
        <w:pStyle w:val="Heading1"/>
      </w:pPr>
      <w:r>
        <w:rPr>
          <w:lang w:val="en-US"/>
        </w:rPr>
        <w:t xml:space="preserve">The same methodology explained above for domestic refrigerators was used for chest freezers, noting that the </w:t>
      </w:r>
      <w:r w:rsidRPr="0057318D">
        <w:t>AEC</w:t>
      </w:r>
      <w:r w:rsidRPr="0057318D">
        <w:rPr>
          <w:vertAlign w:val="subscript"/>
        </w:rPr>
        <w:t xml:space="preserve">Max </w:t>
      </w:r>
      <w:r>
        <w:t xml:space="preserve">for chest freezers </w:t>
      </w:r>
      <w:r w:rsidRPr="0057318D">
        <w:t xml:space="preserve">in </w:t>
      </w:r>
      <w:r>
        <w:t>t</w:t>
      </w:r>
      <w:r w:rsidRPr="0057318D">
        <w:t xml:space="preserve">able 4 </w:t>
      </w:r>
      <w:r>
        <w:t>of the model U4E regulations is determined according to the following equations at</w:t>
      </w:r>
      <w:r w:rsidRPr="0057318D">
        <w:t xml:space="preserve"> </w:t>
      </w:r>
      <w:r w:rsidRPr="0057318D">
        <w:rPr>
          <w:b/>
          <w:bCs/>
        </w:rPr>
        <w:t>20</w:t>
      </w:r>
      <w:r w:rsidRPr="00CD7F39">
        <w:t>℃</w:t>
      </w:r>
      <w:r>
        <w:t xml:space="preserve"> </w:t>
      </w:r>
      <w:r w:rsidRPr="0057318D">
        <w:t xml:space="preserve">and </w:t>
      </w:r>
      <w:r w:rsidRPr="0057318D">
        <w:rPr>
          <w:b/>
          <w:bCs/>
        </w:rPr>
        <w:t>32</w:t>
      </w:r>
      <w:r w:rsidRPr="00CD7F39">
        <w:t>℃</w:t>
      </w:r>
      <w:r>
        <w:rPr>
          <w:b/>
          <w:bCs/>
        </w:rPr>
        <w:t>:</w:t>
      </w:r>
    </w:p>
    <w:p w14:paraId="4B2EACF7" w14:textId="77777777" w:rsidR="00DE79E1" w:rsidRDefault="00DE79E1" w:rsidP="00DE79E1">
      <w:pPr>
        <w:pStyle w:val="Heading2"/>
      </w:pPr>
      <w:r>
        <w:t>At 20</w:t>
      </w:r>
      <w:r w:rsidRPr="00CD7F39">
        <w:t>℃</w:t>
      </w:r>
      <w:r>
        <w:t xml:space="preserve">: </w:t>
      </w:r>
      <w:r w:rsidRPr="0057318D">
        <w:t>AEC</w:t>
      </w:r>
      <w:r w:rsidRPr="0057318D">
        <w:rPr>
          <w:vertAlign w:val="subscript"/>
        </w:rPr>
        <w:t>Max</w:t>
      </w:r>
      <w:r w:rsidRPr="0057318D">
        <w:t xml:space="preserve"> </w:t>
      </w:r>
      <w:r>
        <w:t xml:space="preserve">= </w:t>
      </w:r>
      <w:r w:rsidRPr="0057318D">
        <w:t>0.</w:t>
      </w:r>
      <w:r>
        <w:t>175</w:t>
      </w:r>
      <w:r w:rsidRPr="0057318D">
        <w:t>xAV+</w:t>
      </w:r>
      <w:r>
        <w:t>161</w:t>
      </w:r>
    </w:p>
    <w:p w14:paraId="58AE6123" w14:textId="77777777" w:rsidR="00DE79E1" w:rsidRDefault="00DE79E1" w:rsidP="00DE79E1">
      <w:pPr>
        <w:pStyle w:val="Heading2"/>
      </w:pPr>
      <w:r>
        <w:t>At</w:t>
      </w:r>
      <w:r w:rsidRPr="0057318D">
        <w:t xml:space="preserve"> 32</w:t>
      </w:r>
      <w:r w:rsidRPr="00CD7F39">
        <w:t>℃</w:t>
      </w:r>
      <w:r>
        <w:t>:  AEC</w:t>
      </w:r>
      <w:r w:rsidRPr="00573218">
        <w:rPr>
          <w:vertAlign w:val="subscript"/>
        </w:rPr>
        <w:t>Max</w:t>
      </w:r>
      <w:r>
        <w:t xml:space="preserve"> = 0.268</w:t>
      </w:r>
      <w:r w:rsidRPr="0057318D">
        <w:t>xAV +</w:t>
      </w:r>
      <w:r>
        <w:t>247.</w:t>
      </w:r>
    </w:p>
    <w:p w14:paraId="34D15AA6" w14:textId="77777777" w:rsidR="00DE79E1" w:rsidRDefault="00DE79E1" w:rsidP="00DE79E1">
      <w:pPr>
        <w:pStyle w:val="Heading1"/>
      </w:pPr>
      <w:r>
        <w:t>Accordingly, for chest freezers at 25</w:t>
      </w:r>
      <w:r w:rsidRPr="00CD7F39">
        <w:t>℃</w:t>
      </w:r>
      <w:r>
        <w:t xml:space="preserve">, </w:t>
      </w:r>
      <w:r w:rsidRPr="0057318D">
        <w:t>AEC</w:t>
      </w:r>
      <w:r w:rsidRPr="0057318D">
        <w:rPr>
          <w:vertAlign w:val="subscript"/>
        </w:rPr>
        <w:t>Max</w:t>
      </w:r>
      <w:r w:rsidRPr="0057318D">
        <w:t xml:space="preserve"> </w:t>
      </w:r>
      <w:r>
        <w:t>=0.214xAV+197</w:t>
      </w:r>
      <w:r w:rsidRPr="0057318D">
        <w:t>.    </w:t>
      </w:r>
    </w:p>
    <w:p w14:paraId="5E8F7176" w14:textId="77777777" w:rsidR="00DE79E1" w:rsidRPr="00C20773" w:rsidRDefault="00DE79E1" w:rsidP="00DE79E1">
      <w:pPr>
        <w:pStyle w:val="Heading1"/>
      </w:pPr>
      <w:r>
        <w:t>Two illustrative examples for the calculation of the eligible additional component incentive for chest freezers are given in table 2 below.</w:t>
      </w:r>
    </w:p>
    <w:p w14:paraId="4000AFEE" w14:textId="77777777" w:rsidR="00DE79E1" w:rsidRDefault="00DE79E1" w:rsidP="00DE79E1">
      <w:r>
        <w:t>Table 2. Examples for the calculation of the eligible additional component incentive for chest freezers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1"/>
        <w:gridCol w:w="1511"/>
        <w:gridCol w:w="1120"/>
        <w:gridCol w:w="1311"/>
        <w:gridCol w:w="1257"/>
      </w:tblGrid>
      <w:tr w:rsidR="00DE79E1" w:rsidRPr="00A9311E" w14:paraId="323E7CED" w14:textId="77777777" w:rsidTr="00653A5E">
        <w:trPr>
          <w:trHeight w:val="290"/>
        </w:trPr>
        <w:tc>
          <w:tcPr>
            <w:tcW w:w="2220" w:type="pct"/>
            <w:noWrap/>
            <w:vAlign w:val="center"/>
            <w:hideMark/>
          </w:tcPr>
          <w:p w14:paraId="756A2529" w14:textId="77777777" w:rsidR="00DE79E1" w:rsidRPr="00A9311E" w:rsidRDefault="00DE79E1" w:rsidP="002D6847">
            <w:pPr>
              <w:rPr>
                <w:b/>
                <w:bCs/>
                <w:color w:val="000000"/>
                <w:sz w:val="18"/>
                <w:szCs w:val="18"/>
                <w:lang w:eastAsia="en-CA"/>
              </w:rPr>
            </w:pPr>
            <w:r w:rsidRPr="00A9311E">
              <w:rPr>
                <w:b/>
                <w:bCs/>
                <w:color w:val="000000"/>
                <w:sz w:val="18"/>
                <w:szCs w:val="18"/>
                <w:lang w:eastAsia="en-CA"/>
              </w:rPr>
              <w:t> Particulars</w:t>
            </w:r>
          </w:p>
        </w:tc>
        <w:tc>
          <w:tcPr>
            <w:tcW w:w="808" w:type="pct"/>
            <w:vAlign w:val="center"/>
            <w:hideMark/>
          </w:tcPr>
          <w:p w14:paraId="04207EB9" w14:textId="77777777" w:rsidR="00DE79E1" w:rsidRPr="00A9311E" w:rsidRDefault="00DE79E1" w:rsidP="002D6847">
            <w:pPr>
              <w:jc w:val="center"/>
              <w:rPr>
                <w:b/>
                <w:bCs/>
                <w:color w:val="000000"/>
                <w:sz w:val="18"/>
                <w:szCs w:val="18"/>
                <w:lang w:eastAsia="en-CA"/>
              </w:rPr>
            </w:pPr>
            <w:r w:rsidRPr="00A9311E">
              <w:rPr>
                <w:b/>
                <w:bCs/>
                <w:color w:val="000000"/>
                <w:sz w:val="18"/>
                <w:szCs w:val="18"/>
                <w:lang w:eastAsia="en-CA"/>
              </w:rPr>
              <w:t>Units</w:t>
            </w:r>
          </w:p>
        </w:tc>
        <w:tc>
          <w:tcPr>
            <w:tcW w:w="599" w:type="pct"/>
            <w:noWrap/>
            <w:vAlign w:val="center"/>
            <w:hideMark/>
          </w:tcPr>
          <w:p w14:paraId="6DAA372D" w14:textId="77777777" w:rsidR="00DE79E1" w:rsidRPr="00A9311E" w:rsidRDefault="00DE79E1" w:rsidP="002D6847">
            <w:pPr>
              <w:jc w:val="center"/>
              <w:rPr>
                <w:b/>
                <w:bCs/>
                <w:color w:val="000000"/>
                <w:sz w:val="18"/>
                <w:szCs w:val="18"/>
                <w:lang w:eastAsia="en-CA"/>
              </w:rPr>
            </w:pPr>
            <w:r w:rsidRPr="00A9311E">
              <w:rPr>
                <w:b/>
                <w:bCs/>
                <w:color w:val="000000"/>
                <w:sz w:val="18"/>
                <w:szCs w:val="18"/>
                <w:lang w:eastAsia="en-CA"/>
              </w:rPr>
              <w:t> Reference</w:t>
            </w:r>
          </w:p>
        </w:tc>
        <w:tc>
          <w:tcPr>
            <w:tcW w:w="701" w:type="pct"/>
            <w:noWrap/>
            <w:vAlign w:val="center"/>
            <w:hideMark/>
          </w:tcPr>
          <w:p w14:paraId="3613AD7D" w14:textId="77777777" w:rsidR="00DE79E1" w:rsidRPr="00A9311E" w:rsidRDefault="00DE79E1" w:rsidP="002D6847">
            <w:pPr>
              <w:jc w:val="center"/>
              <w:rPr>
                <w:b/>
                <w:bCs/>
                <w:color w:val="000000"/>
                <w:sz w:val="18"/>
                <w:szCs w:val="18"/>
                <w:lang w:eastAsia="en-CA"/>
              </w:rPr>
            </w:pPr>
            <w:r w:rsidRPr="00A9311E">
              <w:rPr>
                <w:b/>
                <w:bCs/>
                <w:color w:val="000000"/>
                <w:sz w:val="18"/>
                <w:szCs w:val="18"/>
                <w:lang w:eastAsia="en-CA"/>
              </w:rPr>
              <w:t>Model A</w:t>
            </w:r>
          </w:p>
        </w:tc>
        <w:tc>
          <w:tcPr>
            <w:tcW w:w="671" w:type="pct"/>
            <w:noWrap/>
            <w:vAlign w:val="center"/>
            <w:hideMark/>
          </w:tcPr>
          <w:p w14:paraId="2BF35CDE" w14:textId="77777777" w:rsidR="00DE79E1" w:rsidRPr="00A9311E" w:rsidRDefault="00DE79E1" w:rsidP="002D6847">
            <w:pPr>
              <w:jc w:val="center"/>
              <w:rPr>
                <w:b/>
                <w:bCs/>
                <w:color w:val="000000"/>
                <w:sz w:val="18"/>
                <w:szCs w:val="18"/>
                <w:lang w:eastAsia="en-CA"/>
              </w:rPr>
            </w:pPr>
            <w:r w:rsidRPr="00A9311E">
              <w:rPr>
                <w:b/>
                <w:bCs/>
                <w:color w:val="000000"/>
                <w:sz w:val="18"/>
                <w:szCs w:val="18"/>
                <w:lang w:eastAsia="en-CA"/>
              </w:rPr>
              <w:t>Model B</w:t>
            </w:r>
          </w:p>
        </w:tc>
      </w:tr>
      <w:tr w:rsidR="00DE79E1" w:rsidRPr="00A9311E" w14:paraId="6DB9427E" w14:textId="77777777" w:rsidTr="00653A5E">
        <w:trPr>
          <w:trHeight w:val="290"/>
        </w:trPr>
        <w:tc>
          <w:tcPr>
            <w:tcW w:w="2220" w:type="pct"/>
            <w:noWrap/>
            <w:vAlign w:val="center"/>
            <w:hideMark/>
          </w:tcPr>
          <w:p w14:paraId="224B667E" w14:textId="77777777" w:rsidR="00DE79E1" w:rsidRPr="00A9311E" w:rsidRDefault="00DE79E1" w:rsidP="002D6847">
            <w:pPr>
              <w:rPr>
                <w:color w:val="000000"/>
                <w:sz w:val="18"/>
                <w:szCs w:val="18"/>
                <w:lang w:eastAsia="en-CA"/>
              </w:rPr>
            </w:pPr>
            <w:r w:rsidRPr="00A9311E">
              <w:rPr>
                <w:color w:val="000000"/>
                <w:sz w:val="18"/>
                <w:szCs w:val="18"/>
                <w:lang w:eastAsia="en-CA"/>
              </w:rPr>
              <w:t>Adjusted volume</w:t>
            </w:r>
          </w:p>
        </w:tc>
        <w:tc>
          <w:tcPr>
            <w:tcW w:w="808" w:type="pct"/>
            <w:vAlign w:val="center"/>
            <w:hideMark/>
          </w:tcPr>
          <w:p w14:paraId="41A7B3CF" w14:textId="77777777" w:rsidR="00DE79E1" w:rsidRPr="00A9311E" w:rsidRDefault="00DE79E1" w:rsidP="002D6847">
            <w:pPr>
              <w:jc w:val="center"/>
              <w:rPr>
                <w:color w:val="000000"/>
                <w:sz w:val="18"/>
                <w:szCs w:val="18"/>
                <w:lang w:eastAsia="en-CA"/>
              </w:rPr>
            </w:pPr>
            <w:r w:rsidRPr="00A9311E">
              <w:rPr>
                <w:color w:val="000000"/>
                <w:sz w:val="18"/>
                <w:szCs w:val="18"/>
                <w:lang w:eastAsia="en-CA"/>
              </w:rPr>
              <w:t>litre</w:t>
            </w:r>
          </w:p>
        </w:tc>
        <w:tc>
          <w:tcPr>
            <w:tcW w:w="599" w:type="pct"/>
            <w:noWrap/>
            <w:vAlign w:val="center"/>
            <w:hideMark/>
          </w:tcPr>
          <w:p w14:paraId="59A9E357" w14:textId="77777777" w:rsidR="00DE79E1" w:rsidRPr="00A9311E" w:rsidRDefault="00DE79E1" w:rsidP="002D6847">
            <w:pPr>
              <w:jc w:val="center"/>
              <w:rPr>
                <w:color w:val="000000"/>
                <w:sz w:val="18"/>
                <w:szCs w:val="18"/>
                <w:lang w:eastAsia="en-CA"/>
              </w:rPr>
            </w:pPr>
            <w:r w:rsidRPr="00A9311E">
              <w:rPr>
                <w:color w:val="000000"/>
                <w:sz w:val="18"/>
                <w:szCs w:val="18"/>
                <w:lang w:eastAsia="en-CA"/>
              </w:rPr>
              <w:t> -</w:t>
            </w:r>
          </w:p>
        </w:tc>
        <w:tc>
          <w:tcPr>
            <w:tcW w:w="701" w:type="pct"/>
            <w:noWrap/>
            <w:vAlign w:val="center"/>
            <w:hideMark/>
          </w:tcPr>
          <w:p w14:paraId="658363F5" w14:textId="77777777" w:rsidR="00DE79E1" w:rsidRPr="00A9311E" w:rsidRDefault="00DE79E1" w:rsidP="002D6847">
            <w:pPr>
              <w:jc w:val="right"/>
              <w:rPr>
                <w:color w:val="000000"/>
                <w:sz w:val="18"/>
                <w:szCs w:val="18"/>
                <w:lang w:eastAsia="en-CA"/>
              </w:rPr>
            </w:pPr>
            <w:r w:rsidRPr="00A9311E">
              <w:rPr>
                <w:color w:val="000000"/>
                <w:sz w:val="18"/>
                <w:szCs w:val="18"/>
                <w:lang w:eastAsia="en-CA"/>
              </w:rPr>
              <w:t>336</w:t>
            </w:r>
          </w:p>
        </w:tc>
        <w:tc>
          <w:tcPr>
            <w:tcW w:w="671" w:type="pct"/>
            <w:noWrap/>
            <w:vAlign w:val="center"/>
            <w:hideMark/>
          </w:tcPr>
          <w:p w14:paraId="7C9EA8A8" w14:textId="77777777" w:rsidR="00DE79E1" w:rsidRPr="00A9311E" w:rsidRDefault="00DE79E1" w:rsidP="002D6847">
            <w:pPr>
              <w:jc w:val="right"/>
              <w:rPr>
                <w:color w:val="000000"/>
                <w:sz w:val="18"/>
                <w:szCs w:val="18"/>
                <w:lang w:eastAsia="en-CA"/>
              </w:rPr>
            </w:pPr>
            <w:r w:rsidRPr="00A9311E">
              <w:rPr>
                <w:color w:val="000000"/>
                <w:sz w:val="18"/>
                <w:szCs w:val="18"/>
                <w:lang w:eastAsia="en-CA"/>
              </w:rPr>
              <w:t>250</w:t>
            </w:r>
          </w:p>
        </w:tc>
      </w:tr>
      <w:tr w:rsidR="00DE79E1" w:rsidRPr="00A9311E" w14:paraId="799BFE03" w14:textId="77777777" w:rsidTr="00653A5E">
        <w:trPr>
          <w:trHeight w:val="290"/>
        </w:trPr>
        <w:tc>
          <w:tcPr>
            <w:tcW w:w="2220" w:type="pct"/>
            <w:noWrap/>
            <w:vAlign w:val="center"/>
            <w:hideMark/>
          </w:tcPr>
          <w:p w14:paraId="7738D993" w14:textId="77777777" w:rsidR="00DE79E1" w:rsidRPr="00A9311E" w:rsidRDefault="00DE79E1" w:rsidP="002D6847">
            <w:pPr>
              <w:rPr>
                <w:color w:val="000000"/>
                <w:sz w:val="18"/>
                <w:szCs w:val="18"/>
                <w:lang w:eastAsia="en-CA"/>
              </w:rPr>
            </w:pPr>
            <w:r w:rsidRPr="00A9311E">
              <w:rPr>
                <w:color w:val="000000"/>
                <w:sz w:val="18"/>
                <w:szCs w:val="18"/>
                <w:lang w:eastAsia="en-CA"/>
              </w:rPr>
              <w:t>Baseline energy consumption</w:t>
            </w:r>
          </w:p>
        </w:tc>
        <w:tc>
          <w:tcPr>
            <w:tcW w:w="808" w:type="pct"/>
            <w:vAlign w:val="center"/>
            <w:hideMark/>
          </w:tcPr>
          <w:p w14:paraId="5AFFDBB4" w14:textId="77777777" w:rsidR="00DE79E1" w:rsidRPr="00A9311E" w:rsidRDefault="00DE79E1" w:rsidP="002D6847">
            <w:pPr>
              <w:jc w:val="center"/>
              <w:rPr>
                <w:color w:val="000000"/>
                <w:sz w:val="18"/>
                <w:szCs w:val="18"/>
                <w:lang w:eastAsia="en-CA"/>
              </w:rPr>
            </w:pPr>
            <w:r w:rsidRPr="00A9311E">
              <w:rPr>
                <w:color w:val="000000"/>
                <w:sz w:val="18"/>
                <w:szCs w:val="18"/>
                <w:lang w:eastAsia="en-CA"/>
              </w:rPr>
              <w:t>kWh/year/litre</w:t>
            </w:r>
          </w:p>
        </w:tc>
        <w:tc>
          <w:tcPr>
            <w:tcW w:w="599" w:type="pct"/>
            <w:noWrap/>
            <w:vAlign w:val="center"/>
            <w:hideMark/>
          </w:tcPr>
          <w:p w14:paraId="249C799C" w14:textId="77777777" w:rsidR="00DE79E1" w:rsidRPr="00A9311E" w:rsidRDefault="00DE79E1" w:rsidP="002D6847">
            <w:pPr>
              <w:jc w:val="center"/>
              <w:rPr>
                <w:b/>
                <w:bCs/>
                <w:color w:val="000000"/>
                <w:sz w:val="18"/>
                <w:szCs w:val="18"/>
                <w:lang w:eastAsia="en-CA"/>
              </w:rPr>
            </w:pPr>
            <w:r w:rsidRPr="00A9311E">
              <w:rPr>
                <w:b/>
                <w:bCs/>
                <w:color w:val="000000"/>
                <w:sz w:val="18"/>
                <w:szCs w:val="18"/>
                <w:lang w:eastAsia="en-CA"/>
              </w:rPr>
              <w:t>A1</w:t>
            </w:r>
          </w:p>
        </w:tc>
        <w:tc>
          <w:tcPr>
            <w:tcW w:w="701" w:type="pct"/>
            <w:noWrap/>
            <w:vAlign w:val="center"/>
            <w:hideMark/>
          </w:tcPr>
          <w:p w14:paraId="21F21AC2" w14:textId="6E9CDB6F" w:rsidR="00DE79E1" w:rsidRPr="00A9311E" w:rsidRDefault="00DE79E1" w:rsidP="002D6847">
            <w:pPr>
              <w:jc w:val="right"/>
              <w:rPr>
                <w:color w:val="000000"/>
                <w:sz w:val="18"/>
                <w:szCs w:val="18"/>
                <w:lang w:eastAsia="en-CA"/>
              </w:rPr>
            </w:pPr>
            <w:r w:rsidRPr="00A9311E">
              <w:rPr>
                <w:color w:val="000000"/>
                <w:sz w:val="18"/>
                <w:szCs w:val="18"/>
                <w:lang w:eastAsia="en-CA"/>
              </w:rPr>
              <w:t xml:space="preserve">1.464 </w:t>
            </w:r>
          </w:p>
        </w:tc>
        <w:tc>
          <w:tcPr>
            <w:tcW w:w="671" w:type="pct"/>
            <w:noWrap/>
            <w:vAlign w:val="center"/>
            <w:hideMark/>
          </w:tcPr>
          <w:p w14:paraId="5FF94A15" w14:textId="77777777" w:rsidR="00DE79E1" w:rsidRPr="00A9311E" w:rsidRDefault="00DE79E1" w:rsidP="002D6847">
            <w:pPr>
              <w:jc w:val="right"/>
              <w:rPr>
                <w:color w:val="000000"/>
                <w:sz w:val="18"/>
                <w:szCs w:val="18"/>
                <w:lang w:eastAsia="en-CA"/>
              </w:rPr>
            </w:pPr>
            <w:r w:rsidRPr="00A9311E">
              <w:rPr>
                <w:color w:val="000000"/>
                <w:sz w:val="18"/>
                <w:szCs w:val="18"/>
                <w:lang w:eastAsia="en-CA"/>
              </w:rPr>
              <w:t>1.296</w:t>
            </w:r>
          </w:p>
        </w:tc>
      </w:tr>
      <w:tr w:rsidR="00DE79E1" w:rsidRPr="00A9311E" w14:paraId="2E64AF63" w14:textId="77777777" w:rsidTr="00653A5E">
        <w:trPr>
          <w:trHeight w:val="290"/>
        </w:trPr>
        <w:tc>
          <w:tcPr>
            <w:tcW w:w="2220" w:type="pct"/>
            <w:noWrap/>
            <w:vAlign w:val="center"/>
            <w:hideMark/>
          </w:tcPr>
          <w:p w14:paraId="706CB8FD" w14:textId="77777777" w:rsidR="00DE79E1" w:rsidRPr="00A9311E" w:rsidRDefault="00DE79E1" w:rsidP="002D6847">
            <w:pPr>
              <w:rPr>
                <w:color w:val="000000"/>
                <w:sz w:val="18"/>
                <w:szCs w:val="18"/>
                <w:lang w:eastAsia="en-CA"/>
              </w:rPr>
            </w:pPr>
            <w:r w:rsidRPr="00A9311E">
              <w:rPr>
                <w:color w:val="000000"/>
                <w:sz w:val="18"/>
                <w:szCs w:val="18"/>
                <w:lang w:eastAsia="en-CA"/>
              </w:rPr>
              <w:t>Target energy consumption</w:t>
            </w:r>
          </w:p>
        </w:tc>
        <w:tc>
          <w:tcPr>
            <w:tcW w:w="808" w:type="pct"/>
            <w:vAlign w:val="center"/>
            <w:hideMark/>
          </w:tcPr>
          <w:p w14:paraId="1601C483" w14:textId="77777777" w:rsidR="00DE79E1" w:rsidRPr="00A9311E" w:rsidRDefault="00DE79E1" w:rsidP="002D6847">
            <w:pPr>
              <w:jc w:val="center"/>
              <w:rPr>
                <w:color w:val="000000"/>
                <w:sz w:val="18"/>
                <w:szCs w:val="18"/>
                <w:lang w:eastAsia="en-CA"/>
              </w:rPr>
            </w:pPr>
            <w:r w:rsidRPr="00A9311E">
              <w:rPr>
                <w:color w:val="000000"/>
                <w:sz w:val="18"/>
                <w:szCs w:val="18"/>
                <w:lang w:eastAsia="en-CA"/>
              </w:rPr>
              <w:t>kWh/year/litre</w:t>
            </w:r>
          </w:p>
        </w:tc>
        <w:tc>
          <w:tcPr>
            <w:tcW w:w="599" w:type="pct"/>
            <w:noWrap/>
            <w:vAlign w:val="center"/>
            <w:hideMark/>
          </w:tcPr>
          <w:p w14:paraId="5CDCA024" w14:textId="77777777" w:rsidR="00DE79E1" w:rsidRPr="00A9311E" w:rsidRDefault="00DE79E1" w:rsidP="002D6847">
            <w:pPr>
              <w:jc w:val="center"/>
              <w:rPr>
                <w:b/>
                <w:bCs/>
                <w:color w:val="000000"/>
                <w:sz w:val="18"/>
                <w:szCs w:val="18"/>
                <w:lang w:eastAsia="en-CA"/>
              </w:rPr>
            </w:pPr>
            <w:r w:rsidRPr="00A9311E">
              <w:rPr>
                <w:b/>
                <w:bCs/>
                <w:color w:val="000000"/>
                <w:sz w:val="18"/>
                <w:szCs w:val="18"/>
                <w:lang w:eastAsia="en-CA"/>
              </w:rPr>
              <w:t>A2</w:t>
            </w:r>
          </w:p>
        </w:tc>
        <w:tc>
          <w:tcPr>
            <w:tcW w:w="701" w:type="pct"/>
            <w:noWrap/>
            <w:vAlign w:val="center"/>
            <w:hideMark/>
          </w:tcPr>
          <w:p w14:paraId="16F87B05" w14:textId="0286B746" w:rsidR="00DE79E1" w:rsidRPr="00A9311E" w:rsidRDefault="00DE79E1" w:rsidP="002D6847">
            <w:pPr>
              <w:jc w:val="right"/>
              <w:rPr>
                <w:color w:val="000000"/>
                <w:sz w:val="18"/>
                <w:szCs w:val="18"/>
                <w:lang w:eastAsia="en-CA"/>
              </w:rPr>
            </w:pPr>
            <w:r w:rsidRPr="00A9311E">
              <w:rPr>
                <w:color w:val="000000"/>
                <w:sz w:val="18"/>
                <w:szCs w:val="18"/>
                <w:lang w:eastAsia="en-CA"/>
              </w:rPr>
              <w:t xml:space="preserve">0.952 </w:t>
            </w:r>
          </w:p>
        </w:tc>
        <w:tc>
          <w:tcPr>
            <w:tcW w:w="671" w:type="pct"/>
            <w:noWrap/>
            <w:vAlign w:val="center"/>
            <w:hideMark/>
          </w:tcPr>
          <w:p w14:paraId="55941E8B" w14:textId="77777777" w:rsidR="00DE79E1" w:rsidRPr="00A9311E" w:rsidRDefault="00DE79E1" w:rsidP="002D6847">
            <w:pPr>
              <w:jc w:val="right"/>
              <w:rPr>
                <w:color w:val="000000"/>
                <w:sz w:val="18"/>
                <w:szCs w:val="18"/>
                <w:lang w:eastAsia="en-CA"/>
              </w:rPr>
            </w:pPr>
            <w:r w:rsidRPr="00A9311E">
              <w:rPr>
                <w:color w:val="000000"/>
                <w:sz w:val="18"/>
                <w:szCs w:val="18"/>
                <w:lang w:eastAsia="en-CA"/>
              </w:rPr>
              <w:t>1.008</w:t>
            </w:r>
          </w:p>
        </w:tc>
      </w:tr>
      <w:tr w:rsidR="00DE79E1" w:rsidRPr="00A9311E" w14:paraId="151C5C68" w14:textId="77777777" w:rsidTr="00653A5E">
        <w:trPr>
          <w:trHeight w:val="290"/>
        </w:trPr>
        <w:tc>
          <w:tcPr>
            <w:tcW w:w="2220" w:type="pct"/>
            <w:noWrap/>
            <w:vAlign w:val="center"/>
            <w:hideMark/>
          </w:tcPr>
          <w:p w14:paraId="67A92A3A" w14:textId="77777777" w:rsidR="00DE79E1" w:rsidRPr="00A9311E" w:rsidRDefault="00DE79E1" w:rsidP="002D6847">
            <w:pPr>
              <w:rPr>
                <w:color w:val="000000"/>
                <w:sz w:val="18"/>
                <w:szCs w:val="18"/>
                <w:lang w:eastAsia="en-CA"/>
              </w:rPr>
            </w:pPr>
            <w:r w:rsidRPr="00A9311E">
              <w:rPr>
                <w:color w:val="000000"/>
                <w:sz w:val="18"/>
                <w:szCs w:val="18"/>
                <w:lang w:eastAsia="en-CA"/>
              </w:rPr>
              <w:t>E-low</w:t>
            </w:r>
          </w:p>
        </w:tc>
        <w:tc>
          <w:tcPr>
            <w:tcW w:w="808" w:type="pct"/>
            <w:vAlign w:val="center"/>
            <w:hideMark/>
          </w:tcPr>
          <w:p w14:paraId="5FC5D4ED" w14:textId="77777777" w:rsidR="00DE79E1" w:rsidRPr="00A9311E" w:rsidRDefault="00DE79E1" w:rsidP="002D6847">
            <w:pPr>
              <w:jc w:val="center"/>
              <w:rPr>
                <w:color w:val="000000"/>
                <w:sz w:val="18"/>
                <w:szCs w:val="18"/>
                <w:lang w:eastAsia="en-CA"/>
              </w:rPr>
            </w:pPr>
            <w:r w:rsidRPr="00A9311E">
              <w:rPr>
                <w:color w:val="000000"/>
                <w:sz w:val="18"/>
                <w:szCs w:val="18"/>
                <w:lang w:eastAsia="en-CA"/>
              </w:rPr>
              <w:t>kWh/year/litre</w:t>
            </w:r>
          </w:p>
        </w:tc>
        <w:tc>
          <w:tcPr>
            <w:tcW w:w="599" w:type="pct"/>
            <w:noWrap/>
            <w:vAlign w:val="center"/>
            <w:hideMark/>
          </w:tcPr>
          <w:p w14:paraId="43866A7B" w14:textId="77777777" w:rsidR="00DE79E1" w:rsidRPr="00A9311E" w:rsidRDefault="00DE79E1" w:rsidP="002D6847">
            <w:pPr>
              <w:jc w:val="center"/>
              <w:rPr>
                <w:b/>
                <w:bCs/>
                <w:color w:val="000000"/>
                <w:sz w:val="18"/>
                <w:szCs w:val="18"/>
                <w:lang w:eastAsia="en-CA"/>
              </w:rPr>
            </w:pPr>
            <w:r w:rsidRPr="00A9311E">
              <w:rPr>
                <w:b/>
                <w:bCs/>
                <w:color w:val="000000"/>
                <w:sz w:val="18"/>
                <w:szCs w:val="18"/>
                <w:lang w:eastAsia="en-CA"/>
              </w:rPr>
              <w:t>A3</w:t>
            </w:r>
          </w:p>
        </w:tc>
        <w:tc>
          <w:tcPr>
            <w:tcW w:w="701" w:type="pct"/>
            <w:noWrap/>
            <w:vAlign w:val="center"/>
            <w:hideMark/>
          </w:tcPr>
          <w:p w14:paraId="16AFB71E" w14:textId="0531A551" w:rsidR="00DE79E1" w:rsidRPr="00A9311E" w:rsidRDefault="00DE79E1" w:rsidP="002D6847">
            <w:pPr>
              <w:jc w:val="right"/>
              <w:rPr>
                <w:color w:val="000000"/>
                <w:sz w:val="18"/>
                <w:szCs w:val="18"/>
                <w:lang w:eastAsia="en-CA"/>
              </w:rPr>
            </w:pPr>
            <w:r w:rsidRPr="00A9311E">
              <w:rPr>
                <w:color w:val="000000"/>
                <w:sz w:val="18"/>
                <w:szCs w:val="18"/>
                <w:lang w:eastAsia="en-CA"/>
              </w:rPr>
              <w:t xml:space="preserve">1.024 </w:t>
            </w:r>
          </w:p>
        </w:tc>
        <w:tc>
          <w:tcPr>
            <w:tcW w:w="671" w:type="pct"/>
            <w:noWrap/>
            <w:vAlign w:val="center"/>
            <w:hideMark/>
          </w:tcPr>
          <w:p w14:paraId="6E10C9D8" w14:textId="2FE16193" w:rsidR="00DE79E1" w:rsidRPr="00A9311E" w:rsidRDefault="00DE79E1" w:rsidP="002D6847">
            <w:pPr>
              <w:jc w:val="right"/>
              <w:rPr>
                <w:color w:val="000000"/>
                <w:sz w:val="18"/>
                <w:szCs w:val="18"/>
                <w:lang w:eastAsia="en-CA"/>
              </w:rPr>
            </w:pPr>
            <w:r w:rsidRPr="00A9311E">
              <w:rPr>
                <w:color w:val="000000"/>
                <w:sz w:val="18"/>
                <w:szCs w:val="18"/>
                <w:lang w:eastAsia="en-CA"/>
              </w:rPr>
              <w:t xml:space="preserve">1.225 </w:t>
            </w:r>
          </w:p>
        </w:tc>
      </w:tr>
      <w:tr w:rsidR="00DE79E1" w:rsidRPr="00A9311E" w14:paraId="1978DB48" w14:textId="77777777" w:rsidTr="00653A5E">
        <w:trPr>
          <w:trHeight w:val="290"/>
        </w:trPr>
        <w:tc>
          <w:tcPr>
            <w:tcW w:w="2220" w:type="pct"/>
            <w:noWrap/>
            <w:vAlign w:val="center"/>
            <w:hideMark/>
          </w:tcPr>
          <w:p w14:paraId="7C11BBD9" w14:textId="77777777" w:rsidR="00DE79E1" w:rsidRPr="00A9311E" w:rsidRDefault="00DE79E1" w:rsidP="002D6847">
            <w:pPr>
              <w:rPr>
                <w:color w:val="000000"/>
                <w:sz w:val="18"/>
                <w:szCs w:val="18"/>
                <w:lang w:eastAsia="en-CA"/>
              </w:rPr>
            </w:pPr>
            <w:r w:rsidRPr="00A9311E">
              <w:rPr>
                <w:color w:val="000000"/>
                <w:sz w:val="18"/>
                <w:szCs w:val="18"/>
                <w:lang w:eastAsia="en-CA"/>
              </w:rPr>
              <w:t>E-medium</w:t>
            </w:r>
          </w:p>
        </w:tc>
        <w:tc>
          <w:tcPr>
            <w:tcW w:w="808" w:type="pct"/>
            <w:vAlign w:val="center"/>
            <w:hideMark/>
          </w:tcPr>
          <w:p w14:paraId="4F606B44" w14:textId="77777777" w:rsidR="00DE79E1" w:rsidRPr="00A9311E" w:rsidRDefault="00DE79E1" w:rsidP="002D6847">
            <w:pPr>
              <w:jc w:val="center"/>
              <w:rPr>
                <w:color w:val="000000"/>
                <w:sz w:val="18"/>
                <w:szCs w:val="18"/>
                <w:lang w:eastAsia="en-CA"/>
              </w:rPr>
            </w:pPr>
            <w:r w:rsidRPr="00A9311E">
              <w:rPr>
                <w:color w:val="000000"/>
                <w:sz w:val="18"/>
                <w:szCs w:val="18"/>
                <w:lang w:eastAsia="en-CA"/>
              </w:rPr>
              <w:t>kWh/year/litre</w:t>
            </w:r>
          </w:p>
        </w:tc>
        <w:tc>
          <w:tcPr>
            <w:tcW w:w="599" w:type="pct"/>
            <w:noWrap/>
            <w:vAlign w:val="center"/>
            <w:hideMark/>
          </w:tcPr>
          <w:p w14:paraId="40FFFE39" w14:textId="77777777" w:rsidR="00DE79E1" w:rsidRPr="00A9311E" w:rsidRDefault="00DE79E1" w:rsidP="002D6847">
            <w:pPr>
              <w:jc w:val="center"/>
              <w:rPr>
                <w:b/>
                <w:bCs/>
                <w:color w:val="000000"/>
                <w:sz w:val="18"/>
                <w:szCs w:val="18"/>
                <w:lang w:eastAsia="en-CA"/>
              </w:rPr>
            </w:pPr>
            <w:r w:rsidRPr="00A9311E">
              <w:rPr>
                <w:b/>
                <w:bCs/>
                <w:color w:val="000000"/>
                <w:sz w:val="18"/>
                <w:szCs w:val="18"/>
                <w:lang w:eastAsia="en-CA"/>
              </w:rPr>
              <w:t>A4</w:t>
            </w:r>
          </w:p>
        </w:tc>
        <w:tc>
          <w:tcPr>
            <w:tcW w:w="701" w:type="pct"/>
            <w:noWrap/>
            <w:vAlign w:val="center"/>
            <w:hideMark/>
          </w:tcPr>
          <w:p w14:paraId="37C8A77A" w14:textId="5C9FC056" w:rsidR="00DE79E1" w:rsidRPr="00A9311E" w:rsidRDefault="00DE79E1" w:rsidP="002D6847">
            <w:pPr>
              <w:jc w:val="right"/>
              <w:rPr>
                <w:color w:val="000000"/>
                <w:sz w:val="18"/>
                <w:szCs w:val="18"/>
                <w:lang w:eastAsia="en-CA"/>
              </w:rPr>
            </w:pPr>
            <w:r w:rsidRPr="00A9311E">
              <w:rPr>
                <w:color w:val="000000"/>
                <w:sz w:val="18"/>
                <w:szCs w:val="18"/>
                <w:lang w:eastAsia="en-CA"/>
              </w:rPr>
              <w:t xml:space="preserve">0.819 </w:t>
            </w:r>
          </w:p>
        </w:tc>
        <w:tc>
          <w:tcPr>
            <w:tcW w:w="671" w:type="pct"/>
            <w:noWrap/>
            <w:vAlign w:val="center"/>
            <w:hideMark/>
          </w:tcPr>
          <w:p w14:paraId="27CDB3D6" w14:textId="746911F3" w:rsidR="00DE79E1" w:rsidRPr="00A9311E" w:rsidRDefault="00DE79E1" w:rsidP="002D6847">
            <w:pPr>
              <w:jc w:val="right"/>
              <w:rPr>
                <w:color w:val="000000"/>
                <w:sz w:val="18"/>
                <w:szCs w:val="18"/>
                <w:lang w:eastAsia="en-CA"/>
              </w:rPr>
            </w:pPr>
            <w:r w:rsidRPr="00A9311E">
              <w:rPr>
                <w:color w:val="000000"/>
                <w:sz w:val="18"/>
                <w:szCs w:val="18"/>
                <w:lang w:eastAsia="en-CA"/>
              </w:rPr>
              <w:t xml:space="preserve">0.980 </w:t>
            </w:r>
          </w:p>
        </w:tc>
      </w:tr>
      <w:tr w:rsidR="00DE79E1" w:rsidRPr="00A9311E" w14:paraId="2AEF58C3" w14:textId="77777777" w:rsidTr="00653A5E">
        <w:trPr>
          <w:trHeight w:val="290"/>
        </w:trPr>
        <w:tc>
          <w:tcPr>
            <w:tcW w:w="2220" w:type="pct"/>
            <w:noWrap/>
            <w:vAlign w:val="center"/>
            <w:hideMark/>
          </w:tcPr>
          <w:p w14:paraId="4C811805" w14:textId="77777777" w:rsidR="00DE79E1" w:rsidRPr="00A9311E" w:rsidRDefault="00DE79E1" w:rsidP="002D6847">
            <w:pPr>
              <w:rPr>
                <w:color w:val="000000"/>
                <w:sz w:val="18"/>
                <w:szCs w:val="18"/>
                <w:lang w:eastAsia="en-CA"/>
              </w:rPr>
            </w:pPr>
            <w:r w:rsidRPr="00A9311E">
              <w:rPr>
                <w:color w:val="000000"/>
                <w:sz w:val="18"/>
                <w:szCs w:val="18"/>
                <w:lang w:eastAsia="en-CA"/>
              </w:rPr>
              <w:t>E-high</w:t>
            </w:r>
          </w:p>
        </w:tc>
        <w:tc>
          <w:tcPr>
            <w:tcW w:w="808" w:type="pct"/>
            <w:vAlign w:val="center"/>
            <w:hideMark/>
          </w:tcPr>
          <w:p w14:paraId="0F8360DF" w14:textId="77777777" w:rsidR="00DE79E1" w:rsidRPr="00A9311E" w:rsidRDefault="00DE79E1" w:rsidP="002D6847">
            <w:pPr>
              <w:jc w:val="center"/>
              <w:rPr>
                <w:color w:val="000000"/>
                <w:sz w:val="18"/>
                <w:szCs w:val="18"/>
                <w:lang w:eastAsia="en-CA"/>
              </w:rPr>
            </w:pPr>
            <w:r w:rsidRPr="00A9311E">
              <w:rPr>
                <w:color w:val="000000"/>
                <w:sz w:val="18"/>
                <w:szCs w:val="18"/>
                <w:lang w:eastAsia="en-CA"/>
              </w:rPr>
              <w:t>kWh/year/litre</w:t>
            </w:r>
          </w:p>
        </w:tc>
        <w:tc>
          <w:tcPr>
            <w:tcW w:w="599" w:type="pct"/>
            <w:noWrap/>
            <w:vAlign w:val="center"/>
            <w:hideMark/>
          </w:tcPr>
          <w:p w14:paraId="3E27F173" w14:textId="77777777" w:rsidR="00DE79E1" w:rsidRPr="00A9311E" w:rsidRDefault="00DE79E1" w:rsidP="002D6847">
            <w:pPr>
              <w:jc w:val="center"/>
              <w:rPr>
                <w:b/>
                <w:bCs/>
                <w:color w:val="000000"/>
                <w:sz w:val="18"/>
                <w:szCs w:val="18"/>
                <w:lang w:eastAsia="en-CA"/>
              </w:rPr>
            </w:pPr>
            <w:r w:rsidRPr="00A9311E">
              <w:rPr>
                <w:b/>
                <w:bCs/>
                <w:color w:val="000000"/>
                <w:sz w:val="18"/>
                <w:szCs w:val="18"/>
                <w:lang w:eastAsia="en-CA"/>
              </w:rPr>
              <w:t>A5</w:t>
            </w:r>
          </w:p>
        </w:tc>
        <w:tc>
          <w:tcPr>
            <w:tcW w:w="701" w:type="pct"/>
            <w:noWrap/>
            <w:vAlign w:val="center"/>
            <w:hideMark/>
          </w:tcPr>
          <w:p w14:paraId="1D66A996" w14:textId="77A27EA4" w:rsidR="00DE79E1" w:rsidRPr="00A9311E" w:rsidRDefault="00DE79E1" w:rsidP="002D6847">
            <w:pPr>
              <w:jc w:val="right"/>
              <w:rPr>
                <w:color w:val="000000"/>
                <w:sz w:val="18"/>
                <w:szCs w:val="18"/>
                <w:lang w:eastAsia="en-CA"/>
              </w:rPr>
            </w:pPr>
            <w:r w:rsidRPr="00A9311E">
              <w:rPr>
                <w:color w:val="000000"/>
                <w:sz w:val="18"/>
                <w:szCs w:val="18"/>
                <w:lang w:eastAsia="en-CA"/>
              </w:rPr>
              <w:t xml:space="preserve">0.604 </w:t>
            </w:r>
          </w:p>
        </w:tc>
        <w:tc>
          <w:tcPr>
            <w:tcW w:w="671" w:type="pct"/>
            <w:noWrap/>
            <w:vAlign w:val="center"/>
            <w:hideMark/>
          </w:tcPr>
          <w:p w14:paraId="0684AD0C" w14:textId="7DE29767" w:rsidR="00DE79E1" w:rsidRPr="00A9311E" w:rsidRDefault="00DE79E1" w:rsidP="002D6847">
            <w:pPr>
              <w:jc w:val="right"/>
              <w:rPr>
                <w:color w:val="000000"/>
                <w:sz w:val="18"/>
                <w:szCs w:val="18"/>
                <w:lang w:eastAsia="en-CA"/>
              </w:rPr>
            </w:pPr>
            <w:r w:rsidRPr="00A9311E">
              <w:rPr>
                <w:color w:val="000000"/>
                <w:sz w:val="18"/>
                <w:szCs w:val="18"/>
                <w:lang w:eastAsia="en-CA"/>
              </w:rPr>
              <w:t xml:space="preserve">0.723 </w:t>
            </w:r>
          </w:p>
        </w:tc>
      </w:tr>
      <w:tr w:rsidR="00DE79E1" w:rsidRPr="00A9311E" w14:paraId="0979D4FE" w14:textId="77777777" w:rsidTr="00653A5E">
        <w:trPr>
          <w:trHeight w:val="290"/>
        </w:trPr>
        <w:tc>
          <w:tcPr>
            <w:tcW w:w="2220" w:type="pct"/>
            <w:noWrap/>
            <w:vAlign w:val="center"/>
            <w:hideMark/>
          </w:tcPr>
          <w:p w14:paraId="3B2CFB8B" w14:textId="77777777" w:rsidR="00DE79E1" w:rsidRPr="00A9311E" w:rsidRDefault="00DE79E1" w:rsidP="002D6847">
            <w:pPr>
              <w:rPr>
                <w:color w:val="000000"/>
                <w:sz w:val="18"/>
                <w:szCs w:val="18"/>
                <w:lang w:eastAsia="en-CA"/>
              </w:rPr>
            </w:pPr>
            <w:r w:rsidRPr="00A9311E">
              <w:rPr>
                <w:color w:val="000000"/>
                <w:sz w:val="18"/>
                <w:szCs w:val="18"/>
                <w:lang w:eastAsia="en-CA"/>
              </w:rPr>
              <w:t>Additional component cost</w:t>
            </w:r>
          </w:p>
        </w:tc>
        <w:tc>
          <w:tcPr>
            <w:tcW w:w="808" w:type="pct"/>
            <w:vAlign w:val="center"/>
            <w:hideMark/>
          </w:tcPr>
          <w:p w14:paraId="47BAE102" w14:textId="77777777" w:rsidR="00DE79E1" w:rsidRPr="00A9311E" w:rsidRDefault="00DE79E1" w:rsidP="002D6847">
            <w:pPr>
              <w:jc w:val="center"/>
              <w:rPr>
                <w:color w:val="000000"/>
                <w:sz w:val="18"/>
                <w:szCs w:val="18"/>
                <w:lang w:eastAsia="en-CA"/>
              </w:rPr>
            </w:pPr>
            <w:r w:rsidRPr="00A9311E">
              <w:rPr>
                <w:color w:val="000000"/>
                <w:sz w:val="18"/>
                <w:szCs w:val="18"/>
                <w:lang w:eastAsia="en-CA"/>
              </w:rPr>
              <w:t>US $/unit</w:t>
            </w:r>
          </w:p>
        </w:tc>
        <w:tc>
          <w:tcPr>
            <w:tcW w:w="599" w:type="pct"/>
            <w:noWrap/>
            <w:vAlign w:val="center"/>
            <w:hideMark/>
          </w:tcPr>
          <w:p w14:paraId="6756D793" w14:textId="77777777" w:rsidR="00DE79E1" w:rsidRPr="00A9311E" w:rsidRDefault="00DE79E1" w:rsidP="002D6847">
            <w:pPr>
              <w:jc w:val="center"/>
              <w:rPr>
                <w:b/>
                <w:bCs/>
                <w:color w:val="000000"/>
                <w:sz w:val="18"/>
                <w:szCs w:val="18"/>
                <w:lang w:eastAsia="en-CA"/>
              </w:rPr>
            </w:pPr>
            <w:r w:rsidRPr="00A9311E">
              <w:rPr>
                <w:b/>
                <w:bCs/>
                <w:color w:val="000000"/>
                <w:sz w:val="18"/>
                <w:szCs w:val="18"/>
                <w:lang w:eastAsia="en-CA"/>
              </w:rPr>
              <w:t>A*</w:t>
            </w:r>
          </w:p>
        </w:tc>
        <w:tc>
          <w:tcPr>
            <w:tcW w:w="701" w:type="pct"/>
            <w:noWrap/>
            <w:hideMark/>
          </w:tcPr>
          <w:p w14:paraId="0999180B" w14:textId="7417A15F" w:rsidR="00DE79E1" w:rsidRPr="00A9311E" w:rsidRDefault="00DE79E1" w:rsidP="002D6847">
            <w:pPr>
              <w:jc w:val="right"/>
              <w:rPr>
                <w:color w:val="000000"/>
                <w:sz w:val="18"/>
                <w:szCs w:val="18"/>
                <w:lang w:eastAsia="en-CA"/>
              </w:rPr>
            </w:pPr>
            <w:r w:rsidRPr="00A9311E">
              <w:rPr>
                <w:sz w:val="18"/>
                <w:szCs w:val="18"/>
              </w:rPr>
              <w:t xml:space="preserve">5.23 </w:t>
            </w:r>
          </w:p>
        </w:tc>
        <w:tc>
          <w:tcPr>
            <w:tcW w:w="671" w:type="pct"/>
            <w:noWrap/>
            <w:hideMark/>
          </w:tcPr>
          <w:p w14:paraId="513C1837" w14:textId="78D73BA2" w:rsidR="00DE79E1" w:rsidRPr="00A9311E" w:rsidRDefault="00DE79E1" w:rsidP="002D6847">
            <w:pPr>
              <w:jc w:val="right"/>
              <w:rPr>
                <w:color w:val="000000"/>
                <w:sz w:val="18"/>
                <w:szCs w:val="18"/>
                <w:lang w:eastAsia="en-CA"/>
              </w:rPr>
            </w:pPr>
            <w:r w:rsidRPr="00A9311E">
              <w:rPr>
                <w:sz w:val="18"/>
                <w:szCs w:val="18"/>
              </w:rPr>
              <w:t xml:space="preserve">13.31 </w:t>
            </w:r>
          </w:p>
        </w:tc>
      </w:tr>
      <w:tr w:rsidR="00DE79E1" w:rsidRPr="00A9311E" w14:paraId="0E44BE6A" w14:textId="77777777" w:rsidTr="00653A5E">
        <w:trPr>
          <w:trHeight w:val="290"/>
        </w:trPr>
        <w:tc>
          <w:tcPr>
            <w:tcW w:w="2220" w:type="pct"/>
            <w:noWrap/>
            <w:vAlign w:val="center"/>
            <w:hideMark/>
          </w:tcPr>
          <w:p w14:paraId="21ECD40A" w14:textId="77777777" w:rsidR="00DE79E1" w:rsidRPr="00A9311E" w:rsidRDefault="00DE79E1" w:rsidP="002D6847">
            <w:pPr>
              <w:rPr>
                <w:color w:val="000000"/>
                <w:sz w:val="18"/>
                <w:szCs w:val="18"/>
                <w:lang w:eastAsia="en-CA"/>
              </w:rPr>
            </w:pPr>
            <w:r w:rsidRPr="00A9311E">
              <w:rPr>
                <w:color w:val="000000"/>
                <w:sz w:val="18"/>
                <w:szCs w:val="18"/>
                <w:lang w:eastAsia="en-CA"/>
              </w:rPr>
              <w:t>Eligible additional component incentive</w:t>
            </w:r>
          </w:p>
        </w:tc>
        <w:tc>
          <w:tcPr>
            <w:tcW w:w="808" w:type="pct"/>
            <w:vAlign w:val="center"/>
            <w:hideMark/>
          </w:tcPr>
          <w:p w14:paraId="158F4D37" w14:textId="77777777" w:rsidR="00DE79E1" w:rsidRPr="00A9311E" w:rsidRDefault="00DE79E1" w:rsidP="002D6847">
            <w:pPr>
              <w:jc w:val="center"/>
              <w:rPr>
                <w:color w:val="000000"/>
                <w:sz w:val="18"/>
                <w:szCs w:val="18"/>
                <w:lang w:eastAsia="en-CA"/>
              </w:rPr>
            </w:pPr>
            <w:r w:rsidRPr="00A9311E">
              <w:rPr>
                <w:color w:val="000000"/>
                <w:sz w:val="18"/>
                <w:szCs w:val="18"/>
                <w:lang w:eastAsia="en-CA"/>
              </w:rPr>
              <w:t>US $/unit</w:t>
            </w:r>
          </w:p>
        </w:tc>
        <w:tc>
          <w:tcPr>
            <w:tcW w:w="599" w:type="pct"/>
            <w:noWrap/>
            <w:vAlign w:val="center"/>
            <w:hideMark/>
          </w:tcPr>
          <w:p w14:paraId="3591F8B2" w14:textId="77777777" w:rsidR="00DE79E1" w:rsidRPr="00A9311E" w:rsidRDefault="00DE79E1" w:rsidP="002D6847">
            <w:pPr>
              <w:jc w:val="center"/>
              <w:rPr>
                <w:b/>
                <w:bCs/>
                <w:color w:val="000000"/>
                <w:sz w:val="18"/>
                <w:szCs w:val="18"/>
                <w:lang w:eastAsia="en-CA"/>
              </w:rPr>
            </w:pPr>
            <w:r w:rsidRPr="00A9311E">
              <w:rPr>
                <w:b/>
                <w:bCs/>
                <w:color w:val="000000"/>
                <w:sz w:val="18"/>
                <w:szCs w:val="18"/>
                <w:lang w:eastAsia="en-CA"/>
              </w:rPr>
              <w:t>B=A*/3</w:t>
            </w:r>
          </w:p>
        </w:tc>
        <w:tc>
          <w:tcPr>
            <w:tcW w:w="701" w:type="pct"/>
            <w:noWrap/>
            <w:hideMark/>
          </w:tcPr>
          <w:p w14:paraId="3BFE839B" w14:textId="4996AC87" w:rsidR="00DE79E1" w:rsidRPr="00A9311E" w:rsidRDefault="00DE79E1" w:rsidP="002D6847">
            <w:pPr>
              <w:jc w:val="right"/>
              <w:rPr>
                <w:color w:val="000000"/>
                <w:sz w:val="18"/>
                <w:szCs w:val="18"/>
                <w:lang w:eastAsia="en-CA"/>
              </w:rPr>
            </w:pPr>
            <w:r w:rsidRPr="00A9311E">
              <w:rPr>
                <w:sz w:val="18"/>
                <w:szCs w:val="18"/>
              </w:rPr>
              <w:t xml:space="preserve">1.74 </w:t>
            </w:r>
          </w:p>
        </w:tc>
        <w:tc>
          <w:tcPr>
            <w:tcW w:w="671" w:type="pct"/>
            <w:noWrap/>
            <w:hideMark/>
          </w:tcPr>
          <w:p w14:paraId="2E0B9AF7" w14:textId="77777777" w:rsidR="00DE79E1" w:rsidRPr="00A9311E" w:rsidRDefault="00DE79E1" w:rsidP="002D6847">
            <w:pPr>
              <w:jc w:val="right"/>
              <w:rPr>
                <w:color w:val="000000"/>
                <w:sz w:val="18"/>
                <w:szCs w:val="18"/>
                <w:lang w:eastAsia="en-CA"/>
              </w:rPr>
            </w:pPr>
            <w:r w:rsidRPr="00A9311E">
              <w:rPr>
                <w:sz w:val="18"/>
                <w:szCs w:val="18"/>
              </w:rPr>
              <w:t xml:space="preserve"> 4.44 </w:t>
            </w:r>
          </w:p>
        </w:tc>
      </w:tr>
      <w:tr w:rsidR="00DE79E1" w:rsidRPr="00A9311E" w14:paraId="6A0B978B" w14:textId="77777777" w:rsidTr="00653A5E">
        <w:trPr>
          <w:trHeight w:val="290"/>
        </w:trPr>
        <w:tc>
          <w:tcPr>
            <w:tcW w:w="5000" w:type="pct"/>
            <w:gridSpan w:val="5"/>
            <w:noWrap/>
            <w:vAlign w:val="center"/>
          </w:tcPr>
          <w:p w14:paraId="7E49A353" w14:textId="77777777" w:rsidR="00DE79E1" w:rsidRPr="00A9311E" w:rsidRDefault="00DE79E1" w:rsidP="002D6847">
            <w:pPr>
              <w:jc w:val="left"/>
              <w:rPr>
                <w:color w:val="000000"/>
                <w:sz w:val="18"/>
                <w:szCs w:val="18"/>
                <w:lang w:val="pt-PT" w:eastAsia="en-CA"/>
              </w:rPr>
            </w:pPr>
            <w:r w:rsidRPr="00A9311E">
              <w:rPr>
                <w:sz w:val="18"/>
                <w:szCs w:val="18"/>
                <w:lang w:val="pt-PT"/>
              </w:rPr>
              <w:t>Note : A* = 15 x (A3-A2)/(A3-A4)</w:t>
            </w:r>
          </w:p>
        </w:tc>
      </w:tr>
    </w:tbl>
    <w:p w14:paraId="7364DB64" w14:textId="77777777" w:rsidR="00DE79E1" w:rsidRDefault="00DE79E1" w:rsidP="00DE79E1">
      <w:pPr>
        <w:keepNext/>
        <w:keepLines/>
        <w:widowControl w:val="0"/>
        <w:jc w:val="left"/>
        <w:rPr>
          <w:u w:val="single"/>
        </w:rPr>
      </w:pPr>
      <w:r w:rsidRPr="0047235A">
        <w:rPr>
          <w:u w:val="single"/>
        </w:rPr>
        <w:lastRenderedPageBreak/>
        <w:t>Residential air-conditioning</w:t>
      </w:r>
    </w:p>
    <w:p w14:paraId="7F417D97" w14:textId="77777777" w:rsidR="00DE79E1" w:rsidRDefault="00DE79E1" w:rsidP="00DE79E1">
      <w:pPr>
        <w:keepNext/>
        <w:keepLines/>
        <w:widowControl w:val="0"/>
        <w:rPr>
          <w:u w:val="single"/>
        </w:rPr>
      </w:pPr>
    </w:p>
    <w:p w14:paraId="0E7C0A36" w14:textId="77777777" w:rsidR="00DE79E1" w:rsidRDefault="00DE79E1" w:rsidP="00DE79E1">
      <w:pPr>
        <w:pStyle w:val="Heading1"/>
        <w:keepNext/>
        <w:keepLines/>
        <w:widowControl w:val="0"/>
      </w:pPr>
      <w:r>
        <w:t xml:space="preserve">UNIDO </w:t>
      </w:r>
      <w:r w:rsidRPr="00850FC1">
        <w:t xml:space="preserve">provided detailed information for each </w:t>
      </w:r>
      <w:r>
        <w:t xml:space="preserve">air conditioner (AC) </w:t>
      </w:r>
      <w:r w:rsidRPr="00850FC1">
        <w:t xml:space="preserve">model manufactured by the </w:t>
      </w:r>
      <w:r>
        <w:t>11</w:t>
      </w:r>
      <w:r w:rsidRPr="00850FC1">
        <w:t xml:space="preserve"> enterprises, including </w:t>
      </w:r>
      <w:r>
        <w:t xml:space="preserve">(by model) the </w:t>
      </w:r>
      <w:r w:rsidRPr="00850FC1">
        <w:t>number of units sold between 202</w:t>
      </w:r>
      <w:r>
        <w:t>2</w:t>
      </w:r>
      <w:r w:rsidRPr="00850FC1">
        <w:t xml:space="preserve"> and 202</w:t>
      </w:r>
      <w:r>
        <w:t>4;</w:t>
      </w:r>
      <w:r w:rsidRPr="00850FC1">
        <w:t xml:space="preserve"> volume</w:t>
      </w:r>
      <w:r>
        <w:t xml:space="preserve"> (in litres);</w:t>
      </w:r>
      <w:r w:rsidRPr="00850FC1">
        <w:t xml:space="preserve"> </w:t>
      </w:r>
      <w:r>
        <w:t>the current seasonal energy efficiency ratio (SEER, measured in BTU/hr/W) and target EER; and the current MEPS applicable to the model (in BTU/hr/W)</w:t>
      </w:r>
      <w:r w:rsidRPr="00850FC1">
        <w:t xml:space="preserve">. </w:t>
      </w:r>
      <w:r>
        <w:t xml:space="preserve">The information provided by UNIDO is </w:t>
      </w:r>
      <w:r w:rsidRPr="00850FC1">
        <w:t>considered confidential and is available upon request by Executive Committee members on the understanding that the information will not be shared and will only be used to evaluate the project.</w:t>
      </w:r>
      <w:r>
        <w:t xml:space="preserve"> </w:t>
      </w:r>
    </w:p>
    <w:p w14:paraId="47A072F0" w14:textId="77777777" w:rsidR="00DE79E1" w:rsidRDefault="00DE79E1" w:rsidP="00DE79E1">
      <w:pPr>
        <w:pStyle w:val="Heading1"/>
      </w:pPr>
      <w:r w:rsidRPr="00850FC1">
        <w:t>Th</w:t>
      </w:r>
      <w:r>
        <w:t>e Secretariat used the</w:t>
      </w:r>
      <w:r w:rsidRPr="00850FC1">
        <w:t xml:space="preserve"> information </w:t>
      </w:r>
      <w:r>
        <w:t>provided by UNIDO to calculate the eligible additional component costs following the methodology described in table 4 of document </w:t>
      </w:r>
      <w:r w:rsidRPr="00AA711E">
        <w:t>UNEP/OzL.Pro/ExCom</w:t>
      </w:r>
      <w:r>
        <w:t xml:space="preserve">/94/61. The present annex provides further explanation of the methodology and presents the calculations for two models of ACs; for reasons of confidentiality, no information is provided on which enterprise manufactured the models, nor the quantity of each model manufactured. </w:t>
      </w:r>
    </w:p>
    <w:p w14:paraId="7166394D" w14:textId="77777777" w:rsidR="00DE79E1" w:rsidRPr="00716954" w:rsidRDefault="00DE79E1" w:rsidP="00DE79E1">
      <w:pPr>
        <w:pStyle w:val="Heading1"/>
      </w:pPr>
      <w:r w:rsidRPr="00716954">
        <w:t>Table 4 of document UNEP/OzL.Pro/ExCom/94/61 specifies three levels (E-low, E-medium, and E-high) based on which the additional component cost per unit is provided (US $0/unit, US $34/unit, and US $45/unit, respectively), noting that eligible additional component cost per unit is determined by the baseline and target energy performance of the model as described in paragraph 28 of document UNEP/OzL.Pro/ExCom/94/61 and further described in document UNEP/OzL.Pro/ExCom/94/61/Add.1.</w:t>
      </w:r>
    </w:p>
    <w:p w14:paraId="79B13030" w14:textId="77777777" w:rsidR="00DE79E1" w:rsidRDefault="00DE79E1" w:rsidP="00DE79E1">
      <w:pPr>
        <w:pStyle w:val="Heading1"/>
      </w:pPr>
      <w:r>
        <w:t>Two illustrative examples for the calculation of the eligible additional component incentive for ACs are given in table 3 below.</w:t>
      </w:r>
    </w:p>
    <w:p w14:paraId="1D928CF6" w14:textId="77777777" w:rsidR="00DE79E1" w:rsidRPr="00BE435B" w:rsidRDefault="00DE79E1" w:rsidP="00DE79E1">
      <w:r>
        <w:t>Table 3. Examples for the calculation of the eligible additional component incentive for ACs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2214"/>
        <w:gridCol w:w="1072"/>
        <w:gridCol w:w="1335"/>
        <w:gridCol w:w="1225"/>
      </w:tblGrid>
      <w:tr w:rsidR="00DE79E1" w:rsidRPr="002B298F" w14:paraId="72B52989" w14:textId="77777777" w:rsidTr="002D6847">
        <w:trPr>
          <w:trHeight w:val="290"/>
        </w:trPr>
        <w:tc>
          <w:tcPr>
            <w:tcW w:w="1874" w:type="pct"/>
            <w:noWrap/>
            <w:vAlign w:val="center"/>
            <w:hideMark/>
          </w:tcPr>
          <w:p w14:paraId="1A368605" w14:textId="77777777" w:rsidR="00DE79E1" w:rsidRPr="00811551" w:rsidRDefault="00DE79E1" w:rsidP="002D6847">
            <w:pPr>
              <w:rPr>
                <w:b/>
                <w:bCs/>
                <w:color w:val="000000"/>
                <w:sz w:val="20"/>
                <w:lang w:eastAsia="en-CA"/>
              </w:rPr>
            </w:pPr>
            <w:r w:rsidRPr="00811551">
              <w:rPr>
                <w:b/>
                <w:bCs/>
                <w:color w:val="000000"/>
                <w:sz w:val="20"/>
                <w:lang w:eastAsia="en-CA"/>
              </w:rPr>
              <w:t> Particulars</w:t>
            </w:r>
          </w:p>
        </w:tc>
        <w:tc>
          <w:tcPr>
            <w:tcW w:w="1184" w:type="pct"/>
            <w:vAlign w:val="center"/>
            <w:hideMark/>
          </w:tcPr>
          <w:p w14:paraId="38C040B0" w14:textId="77777777" w:rsidR="00DE79E1" w:rsidRPr="00716954" w:rsidRDefault="00DE79E1" w:rsidP="002D6847">
            <w:pPr>
              <w:jc w:val="center"/>
              <w:rPr>
                <w:b/>
                <w:bCs/>
                <w:color w:val="000000"/>
                <w:sz w:val="20"/>
                <w:lang w:eastAsia="en-CA"/>
              </w:rPr>
            </w:pPr>
            <w:r w:rsidRPr="00716954">
              <w:rPr>
                <w:b/>
                <w:bCs/>
                <w:color w:val="000000"/>
                <w:sz w:val="20"/>
                <w:lang w:eastAsia="en-CA"/>
              </w:rPr>
              <w:t>Units</w:t>
            </w:r>
          </w:p>
        </w:tc>
        <w:tc>
          <w:tcPr>
            <w:tcW w:w="573" w:type="pct"/>
            <w:noWrap/>
            <w:vAlign w:val="center"/>
            <w:hideMark/>
          </w:tcPr>
          <w:p w14:paraId="427E75BB" w14:textId="77777777" w:rsidR="00DE79E1" w:rsidRPr="002B298F" w:rsidRDefault="00DE79E1" w:rsidP="002D6847">
            <w:pPr>
              <w:jc w:val="center"/>
              <w:rPr>
                <w:b/>
                <w:bCs/>
                <w:color w:val="000000"/>
                <w:sz w:val="20"/>
                <w:lang w:eastAsia="en-CA"/>
              </w:rPr>
            </w:pPr>
            <w:r>
              <w:rPr>
                <w:b/>
                <w:bCs/>
                <w:sz w:val="20"/>
              </w:rPr>
              <w:t>Reference</w:t>
            </w:r>
          </w:p>
        </w:tc>
        <w:tc>
          <w:tcPr>
            <w:tcW w:w="714" w:type="pct"/>
            <w:noWrap/>
            <w:vAlign w:val="center"/>
            <w:hideMark/>
          </w:tcPr>
          <w:p w14:paraId="08775FF4" w14:textId="77777777" w:rsidR="00DE79E1" w:rsidRPr="00811551" w:rsidRDefault="00DE79E1" w:rsidP="002D6847">
            <w:pPr>
              <w:jc w:val="center"/>
              <w:rPr>
                <w:b/>
                <w:bCs/>
                <w:color w:val="000000"/>
                <w:sz w:val="20"/>
                <w:lang w:eastAsia="en-CA"/>
              </w:rPr>
            </w:pPr>
            <w:r w:rsidRPr="00811551">
              <w:rPr>
                <w:b/>
                <w:bCs/>
                <w:color w:val="000000"/>
                <w:sz w:val="20"/>
                <w:lang w:eastAsia="en-CA"/>
              </w:rPr>
              <w:t>Model A</w:t>
            </w:r>
          </w:p>
        </w:tc>
        <w:tc>
          <w:tcPr>
            <w:tcW w:w="655" w:type="pct"/>
            <w:noWrap/>
            <w:vAlign w:val="center"/>
            <w:hideMark/>
          </w:tcPr>
          <w:p w14:paraId="66A8BF06" w14:textId="77777777" w:rsidR="00DE79E1" w:rsidRPr="00811551" w:rsidRDefault="00DE79E1" w:rsidP="002D6847">
            <w:pPr>
              <w:jc w:val="center"/>
              <w:rPr>
                <w:b/>
                <w:bCs/>
                <w:color w:val="000000"/>
                <w:sz w:val="20"/>
                <w:lang w:eastAsia="en-CA"/>
              </w:rPr>
            </w:pPr>
            <w:r w:rsidRPr="00811551">
              <w:rPr>
                <w:b/>
                <w:bCs/>
                <w:color w:val="000000"/>
                <w:sz w:val="20"/>
                <w:lang w:eastAsia="en-CA"/>
              </w:rPr>
              <w:t>Model B</w:t>
            </w:r>
          </w:p>
        </w:tc>
      </w:tr>
      <w:tr w:rsidR="00DE79E1" w:rsidRPr="002B298F" w14:paraId="143EA88B" w14:textId="77777777" w:rsidTr="002D6847">
        <w:trPr>
          <w:trHeight w:val="290"/>
        </w:trPr>
        <w:tc>
          <w:tcPr>
            <w:tcW w:w="1874" w:type="pct"/>
            <w:noWrap/>
            <w:vAlign w:val="center"/>
            <w:hideMark/>
          </w:tcPr>
          <w:p w14:paraId="2B075D3D" w14:textId="77777777" w:rsidR="00DE79E1" w:rsidRPr="00716954" w:rsidRDefault="00DE79E1" w:rsidP="002D6847">
            <w:pPr>
              <w:rPr>
                <w:color w:val="000000"/>
                <w:sz w:val="20"/>
                <w:lang w:eastAsia="en-CA"/>
              </w:rPr>
            </w:pPr>
            <w:r w:rsidRPr="00716954">
              <w:rPr>
                <w:color w:val="000000"/>
                <w:sz w:val="20"/>
                <w:lang w:eastAsia="en-CA"/>
              </w:rPr>
              <w:t>Baseline SEER to MEPS ratio</w:t>
            </w:r>
          </w:p>
        </w:tc>
        <w:tc>
          <w:tcPr>
            <w:tcW w:w="1184" w:type="pct"/>
            <w:vAlign w:val="center"/>
            <w:hideMark/>
          </w:tcPr>
          <w:p w14:paraId="5490B95C" w14:textId="77777777" w:rsidR="00DE79E1" w:rsidRPr="00716954" w:rsidRDefault="00DE79E1" w:rsidP="002D6847">
            <w:pPr>
              <w:jc w:val="left"/>
              <w:rPr>
                <w:color w:val="000000"/>
                <w:sz w:val="20"/>
                <w:lang w:eastAsia="en-CA"/>
              </w:rPr>
            </w:pPr>
            <w:r w:rsidRPr="00716954">
              <w:rPr>
                <w:color w:val="000000"/>
                <w:sz w:val="20"/>
                <w:lang w:eastAsia="en-CA"/>
              </w:rPr>
              <w:t>Current SEER / MEPS</w:t>
            </w:r>
          </w:p>
        </w:tc>
        <w:tc>
          <w:tcPr>
            <w:tcW w:w="573" w:type="pct"/>
            <w:noWrap/>
            <w:vAlign w:val="center"/>
            <w:hideMark/>
          </w:tcPr>
          <w:p w14:paraId="4F23F435" w14:textId="77777777" w:rsidR="00DE79E1" w:rsidRPr="00811551" w:rsidRDefault="00DE79E1" w:rsidP="002D6847">
            <w:pPr>
              <w:jc w:val="center"/>
              <w:rPr>
                <w:b/>
                <w:bCs/>
                <w:color w:val="000000"/>
                <w:sz w:val="20"/>
                <w:lang w:eastAsia="en-CA"/>
              </w:rPr>
            </w:pPr>
            <w:r w:rsidRPr="00811551">
              <w:rPr>
                <w:b/>
                <w:bCs/>
                <w:color w:val="000000"/>
                <w:sz w:val="20"/>
                <w:lang w:eastAsia="en-CA"/>
              </w:rPr>
              <w:t>A1</w:t>
            </w:r>
          </w:p>
        </w:tc>
        <w:tc>
          <w:tcPr>
            <w:tcW w:w="714" w:type="pct"/>
            <w:noWrap/>
            <w:vAlign w:val="center"/>
            <w:hideMark/>
          </w:tcPr>
          <w:p w14:paraId="315C83C6" w14:textId="622B0CE5" w:rsidR="00DE79E1" w:rsidRPr="00811551" w:rsidRDefault="00DE79E1" w:rsidP="002D6847">
            <w:pPr>
              <w:jc w:val="right"/>
              <w:rPr>
                <w:color w:val="000000"/>
                <w:sz w:val="20"/>
                <w:lang w:eastAsia="en-CA"/>
              </w:rPr>
            </w:pPr>
            <w:r w:rsidRPr="00811551">
              <w:rPr>
                <w:color w:val="000000"/>
                <w:sz w:val="20"/>
                <w:lang w:eastAsia="en-CA"/>
              </w:rPr>
              <w:t xml:space="preserve">1.053 </w:t>
            </w:r>
          </w:p>
        </w:tc>
        <w:tc>
          <w:tcPr>
            <w:tcW w:w="655" w:type="pct"/>
            <w:noWrap/>
            <w:vAlign w:val="center"/>
            <w:hideMark/>
          </w:tcPr>
          <w:p w14:paraId="453819B2" w14:textId="33B99850" w:rsidR="00DE79E1" w:rsidRPr="00811551" w:rsidRDefault="00DE79E1" w:rsidP="002D6847">
            <w:pPr>
              <w:jc w:val="right"/>
              <w:rPr>
                <w:color w:val="000000"/>
                <w:sz w:val="20"/>
                <w:lang w:eastAsia="en-CA"/>
              </w:rPr>
            </w:pPr>
            <w:r w:rsidRPr="00811551">
              <w:rPr>
                <w:color w:val="000000"/>
                <w:sz w:val="20"/>
                <w:lang w:eastAsia="en-CA"/>
              </w:rPr>
              <w:t xml:space="preserve">1.083 </w:t>
            </w:r>
          </w:p>
        </w:tc>
      </w:tr>
      <w:tr w:rsidR="00DE79E1" w:rsidRPr="002B298F" w14:paraId="1EF57681" w14:textId="77777777" w:rsidTr="002D6847">
        <w:trPr>
          <w:trHeight w:val="290"/>
        </w:trPr>
        <w:tc>
          <w:tcPr>
            <w:tcW w:w="1874" w:type="pct"/>
            <w:noWrap/>
            <w:vAlign w:val="center"/>
            <w:hideMark/>
          </w:tcPr>
          <w:p w14:paraId="42D49F08" w14:textId="77777777" w:rsidR="00DE79E1" w:rsidRPr="00716954" w:rsidRDefault="00DE79E1" w:rsidP="002D6847">
            <w:pPr>
              <w:rPr>
                <w:color w:val="000000"/>
                <w:sz w:val="20"/>
                <w:lang w:eastAsia="en-CA"/>
              </w:rPr>
            </w:pPr>
            <w:r w:rsidRPr="00716954">
              <w:rPr>
                <w:color w:val="000000"/>
                <w:sz w:val="20"/>
                <w:lang w:eastAsia="en-CA"/>
              </w:rPr>
              <w:t>Target SEER to MEPS ratio</w:t>
            </w:r>
          </w:p>
        </w:tc>
        <w:tc>
          <w:tcPr>
            <w:tcW w:w="1184" w:type="pct"/>
            <w:vAlign w:val="center"/>
            <w:hideMark/>
          </w:tcPr>
          <w:p w14:paraId="71E5DB22" w14:textId="77777777" w:rsidR="00DE79E1" w:rsidRPr="00716954" w:rsidRDefault="00DE79E1" w:rsidP="002D6847">
            <w:pPr>
              <w:jc w:val="left"/>
              <w:rPr>
                <w:color w:val="000000"/>
                <w:sz w:val="20"/>
                <w:lang w:eastAsia="en-CA"/>
              </w:rPr>
            </w:pPr>
            <w:r w:rsidRPr="00716954">
              <w:rPr>
                <w:color w:val="000000"/>
                <w:sz w:val="20"/>
                <w:lang w:eastAsia="en-CA"/>
              </w:rPr>
              <w:t>Target SEER / MEPS</w:t>
            </w:r>
          </w:p>
        </w:tc>
        <w:tc>
          <w:tcPr>
            <w:tcW w:w="573" w:type="pct"/>
            <w:noWrap/>
            <w:vAlign w:val="center"/>
            <w:hideMark/>
          </w:tcPr>
          <w:p w14:paraId="1A149067" w14:textId="77777777" w:rsidR="00DE79E1" w:rsidRPr="00811551" w:rsidRDefault="00DE79E1" w:rsidP="002D6847">
            <w:pPr>
              <w:jc w:val="center"/>
              <w:rPr>
                <w:b/>
                <w:bCs/>
                <w:color w:val="000000"/>
                <w:sz w:val="20"/>
                <w:lang w:eastAsia="en-CA"/>
              </w:rPr>
            </w:pPr>
            <w:r w:rsidRPr="00811551">
              <w:rPr>
                <w:b/>
                <w:bCs/>
                <w:color w:val="000000"/>
                <w:sz w:val="20"/>
                <w:lang w:eastAsia="en-CA"/>
              </w:rPr>
              <w:t>A2</w:t>
            </w:r>
          </w:p>
        </w:tc>
        <w:tc>
          <w:tcPr>
            <w:tcW w:w="714" w:type="pct"/>
            <w:noWrap/>
            <w:vAlign w:val="center"/>
            <w:hideMark/>
          </w:tcPr>
          <w:p w14:paraId="21F48C5F" w14:textId="289A96B1" w:rsidR="00DE79E1" w:rsidRPr="00811551" w:rsidRDefault="00DE79E1" w:rsidP="002D6847">
            <w:pPr>
              <w:jc w:val="right"/>
              <w:rPr>
                <w:color w:val="000000"/>
                <w:sz w:val="20"/>
                <w:lang w:eastAsia="en-CA"/>
              </w:rPr>
            </w:pPr>
            <w:r w:rsidRPr="00811551">
              <w:rPr>
                <w:color w:val="000000"/>
                <w:sz w:val="20"/>
                <w:lang w:eastAsia="en-CA"/>
              </w:rPr>
              <w:t xml:space="preserve">1.789 </w:t>
            </w:r>
          </w:p>
        </w:tc>
        <w:tc>
          <w:tcPr>
            <w:tcW w:w="655" w:type="pct"/>
            <w:noWrap/>
            <w:vAlign w:val="center"/>
            <w:hideMark/>
          </w:tcPr>
          <w:p w14:paraId="3DB9E0E5" w14:textId="287FD86B" w:rsidR="00DE79E1" w:rsidRPr="00811551" w:rsidRDefault="00DE79E1" w:rsidP="002D6847">
            <w:pPr>
              <w:jc w:val="right"/>
              <w:rPr>
                <w:color w:val="000000"/>
                <w:sz w:val="20"/>
                <w:lang w:eastAsia="en-CA"/>
              </w:rPr>
            </w:pPr>
            <w:r w:rsidRPr="00811551">
              <w:rPr>
                <w:color w:val="000000"/>
                <w:sz w:val="20"/>
                <w:lang w:eastAsia="en-CA"/>
              </w:rPr>
              <w:t xml:space="preserve">1.250 </w:t>
            </w:r>
          </w:p>
        </w:tc>
      </w:tr>
      <w:tr w:rsidR="00DE79E1" w:rsidRPr="002B298F" w14:paraId="11B671B5" w14:textId="77777777" w:rsidTr="002D6847">
        <w:trPr>
          <w:trHeight w:val="290"/>
        </w:trPr>
        <w:tc>
          <w:tcPr>
            <w:tcW w:w="1874" w:type="pct"/>
            <w:noWrap/>
            <w:vAlign w:val="center"/>
            <w:hideMark/>
          </w:tcPr>
          <w:p w14:paraId="49CFE703" w14:textId="77777777" w:rsidR="00DE79E1" w:rsidRPr="00716954" w:rsidRDefault="00DE79E1" w:rsidP="002D6847">
            <w:pPr>
              <w:rPr>
                <w:color w:val="000000"/>
                <w:sz w:val="20"/>
                <w:lang w:eastAsia="en-CA"/>
              </w:rPr>
            </w:pPr>
            <w:r w:rsidRPr="00716954">
              <w:rPr>
                <w:color w:val="000000"/>
                <w:sz w:val="20"/>
                <w:lang w:eastAsia="en-CA"/>
              </w:rPr>
              <w:t>E-low</w:t>
            </w:r>
          </w:p>
        </w:tc>
        <w:tc>
          <w:tcPr>
            <w:tcW w:w="1184" w:type="pct"/>
            <w:vAlign w:val="center"/>
            <w:hideMark/>
          </w:tcPr>
          <w:p w14:paraId="47DE481D" w14:textId="77777777" w:rsidR="00DE79E1" w:rsidRPr="00716954" w:rsidRDefault="00DE79E1" w:rsidP="002D6847">
            <w:pPr>
              <w:jc w:val="left"/>
              <w:rPr>
                <w:color w:val="000000"/>
                <w:sz w:val="20"/>
                <w:lang w:eastAsia="en-CA"/>
              </w:rPr>
            </w:pPr>
            <w:r w:rsidRPr="00716954">
              <w:rPr>
                <w:color w:val="000000"/>
                <w:sz w:val="20"/>
                <w:lang w:eastAsia="en-CA"/>
              </w:rPr>
              <w:t xml:space="preserve">SEER (low) / MEPS </w:t>
            </w:r>
          </w:p>
        </w:tc>
        <w:tc>
          <w:tcPr>
            <w:tcW w:w="573" w:type="pct"/>
            <w:noWrap/>
            <w:vAlign w:val="center"/>
            <w:hideMark/>
          </w:tcPr>
          <w:p w14:paraId="35815B33" w14:textId="77777777" w:rsidR="00DE79E1" w:rsidRPr="00811551" w:rsidRDefault="00DE79E1" w:rsidP="002D6847">
            <w:pPr>
              <w:jc w:val="center"/>
              <w:rPr>
                <w:b/>
                <w:bCs/>
                <w:color w:val="000000"/>
                <w:sz w:val="20"/>
                <w:lang w:eastAsia="en-CA"/>
              </w:rPr>
            </w:pPr>
            <w:r w:rsidRPr="00811551">
              <w:rPr>
                <w:b/>
                <w:bCs/>
                <w:color w:val="000000"/>
                <w:sz w:val="20"/>
                <w:lang w:eastAsia="en-CA"/>
              </w:rPr>
              <w:t>A3</w:t>
            </w:r>
          </w:p>
        </w:tc>
        <w:tc>
          <w:tcPr>
            <w:tcW w:w="714" w:type="pct"/>
            <w:noWrap/>
            <w:vAlign w:val="center"/>
            <w:hideMark/>
          </w:tcPr>
          <w:p w14:paraId="3E948520" w14:textId="4D93D48C" w:rsidR="00DE79E1" w:rsidRPr="00811551" w:rsidRDefault="00DE79E1" w:rsidP="002D6847">
            <w:pPr>
              <w:jc w:val="right"/>
              <w:rPr>
                <w:color w:val="000000"/>
                <w:sz w:val="20"/>
                <w:lang w:eastAsia="en-CA"/>
              </w:rPr>
            </w:pPr>
            <w:r w:rsidRPr="00811551">
              <w:rPr>
                <w:color w:val="000000"/>
                <w:sz w:val="20"/>
                <w:lang w:eastAsia="en-CA"/>
              </w:rPr>
              <w:t xml:space="preserve">1.000 </w:t>
            </w:r>
          </w:p>
        </w:tc>
        <w:tc>
          <w:tcPr>
            <w:tcW w:w="655" w:type="pct"/>
            <w:noWrap/>
            <w:vAlign w:val="center"/>
            <w:hideMark/>
          </w:tcPr>
          <w:p w14:paraId="62C3EF0B" w14:textId="4B9E3C4A" w:rsidR="00DE79E1" w:rsidRPr="00811551" w:rsidRDefault="00DE79E1" w:rsidP="002D6847">
            <w:pPr>
              <w:jc w:val="right"/>
              <w:rPr>
                <w:color w:val="000000"/>
                <w:sz w:val="20"/>
                <w:lang w:eastAsia="en-CA"/>
              </w:rPr>
            </w:pPr>
            <w:r w:rsidRPr="00811551">
              <w:rPr>
                <w:color w:val="000000"/>
                <w:sz w:val="20"/>
                <w:lang w:eastAsia="en-CA"/>
              </w:rPr>
              <w:t xml:space="preserve">1.000 </w:t>
            </w:r>
          </w:p>
        </w:tc>
      </w:tr>
      <w:tr w:rsidR="00DE79E1" w:rsidRPr="002B298F" w14:paraId="30823EEE" w14:textId="77777777" w:rsidTr="002D6847">
        <w:trPr>
          <w:trHeight w:val="290"/>
        </w:trPr>
        <w:tc>
          <w:tcPr>
            <w:tcW w:w="1874" w:type="pct"/>
            <w:noWrap/>
            <w:vAlign w:val="center"/>
            <w:hideMark/>
          </w:tcPr>
          <w:p w14:paraId="1F34F822" w14:textId="77777777" w:rsidR="00DE79E1" w:rsidRPr="00716954" w:rsidRDefault="00DE79E1" w:rsidP="002D6847">
            <w:pPr>
              <w:rPr>
                <w:color w:val="000000"/>
                <w:sz w:val="20"/>
                <w:lang w:eastAsia="en-CA"/>
              </w:rPr>
            </w:pPr>
            <w:r w:rsidRPr="00716954">
              <w:rPr>
                <w:color w:val="000000"/>
                <w:sz w:val="20"/>
                <w:lang w:eastAsia="en-CA"/>
              </w:rPr>
              <w:t>E-medium</w:t>
            </w:r>
          </w:p>
        </w:tc>
        <w:tc>
          <w:tcPr>
            <w:tcW w:w="1184" w:type="pct"/>
            <w:vAlign w:val="center"/>
            <w:hideMark/>
          </w:tcPr>
          <w:p w14:paraId="4E1FFFDA" w14:textId="77777777" w:rsidR="00DE79E1" w:rsidRPr="00716954" w:rsidRDefault="00DE79E1" w:rsidP="002D6847">
            <w:pPr>
              <w:jc w:val="left"/>
              <w:rPr>
                <w:color w:val="000000"/>
                <w:sz w:val="20"/>
                <w:lang w:eastAsia="en-CA"/>
              </w:rPr>
            </w:pPr>
            <w:r w:rsidRPr="00716954">
              <w:rPr>
                <w:color w:val="000000"/>
                <w:sz w:val="20"/>
                <w:lang w:eastAsia="en-CA"/>
              </w:rPr>
              <w:t xml:space="preserve">SEER (medium) / MEPS </w:t>
            </w:r>
          </w:p>
        </w:tc>
        <w:tc>
          <w:tcPr>
            <w:tcW w:w="573" w:type="pct"/>
            <w:noWrap/>
            <w:vAlign w:val="center"/>
            <w:hideMark/>
          </w:tcPr>
          <w:p w14:paraId="3CA71D52" w14:textId="77777777" w:rsidR="00DE79E1" w:rsidRPr="00811551" w:rsidRDefault="00DE79E1" w:rsidP="002D6847">
            <w:pPr>
              <w:jc w:val="center"/>
              <w:rPr>
                <w:b/>
                <w:bCs/>
                <w:color w:val="000000"/>
                <w:sz w:val="20"/>
                <w:lang w:eastAsia="en-CA"/>
              </w:rPr>
            </w:pPr>
            <w:r w:rsidRPr="00811551">
              <w:rPr>
                <w:b/>
                <w:bCs/>
                <w:color w:val="000000"/>
                <w:sz w:val="20"/>
                <w:lang w:eastAsia="en-CA"/>
              </w:rPr>
              <w:t>A4</w:t>
            </w:r>
          </w:p>
        </w:tc>
        <w:tc>
          <w:tcPr>
            <w:tcW w:w="714" w:type="pct"/>
            <w:noWrap/>
            <w:vAlign w:val="center"/>
            <w:hideMark/>
          </w:tcPr>
          <w:p w14:paraId="721CA56F" w14:textId="3B4DED4E" w:rsidR="00DE79E1" w:rsidRPr="00811551" w:rsidRDefault="00DE79E1" w:rsidP="002D6847">
            <w:pPr>
              <w:jc w:val="right"/>
              <w:rPr>
                <w:color w:val="000000"/>
                <w:sz w:val="20"/>
                <w:lang w:eastAsia="en-CA"/>
              </w:rPr>
            </w:pPr>
            <w:r w:rsidRPr="00811551">
              <w:rPr>
                <w:color w:val="000000"/>
                <w:sz w:val="20"/>
                <w:lang w:eastAsia="en-CA"/>
              </w:rPr>
              <w:t xml:space="preserve">1.500 </w:t>
            </w:r>
          </w:p>
        </w:tc>
        <w:tc>
          <w:tcPr>
            <w:tcW w:w="655" w:type="pct"/>
            <w:noWrap/>
            <w:vAlign w:val="center"/>
            <w:hideMark/>
          </w:tcPr>
          <w:p w14:paraId="50037A93" w14:textId="107BBE4C" w:rsidR="00DE79E1" w:rsidRPr="00811551" w:rsidRDefault="00DE79E1" w:rsidP="002D6847">
            <w:pPr>
              <w:jc w:val="right"/>
              <w:rPr>
                <w:color w:val="000000"/>
                <w:sz w:val="20"/>
                <w:lang w:eastAsia="en-CA"/>
              </w:rPr>
            </w:pPr>
            <w:r w:rsidRPr="00811551">
              <w:rPr>
                <w:color w:val="000000"/>
                <w:sz w:val="20"/>
                <w:lang w:eastAsia="en-CA"/>
              </w:rPr>
              <w:t xml:space="preserve">1.500 </w:t>
            </w:r>
          </w:p>
        </w:tc>
      </w:tr>
      <w:tr w:rsidR="00DE79E1" w:rsidRPr="002B298F" w14:paraId="3A07818C" w14:textId="77777777" w:rsidTr="002D6847">
        <w:trPr>
          <w:trHeight w:val="290"/>
        </w:trPr>
        <w:tc>
          <w:tcPr>
            <w:tcW w:w="1874" w:type="pct"/>
            <w:noWrap/>
            <w:vAlign w:val="center"/>
            <w:hideMark/>
          </w:tcPr>
          <w:p w14:paraId="0FB50F06" w14:textId="77777777" w:rsidR="00DE79E1" w:rsidRPr="00716954" w:rsidRDefault="00DE79E1" w:rsidP="002D6847">
            <w:pPr>
              <w:rPr>
                <w:color w:val="000000"/>
                <w:sz w:val="20"/>
                <w:lang w:eastAsia="en-CA"/>
              </w:rPr>
            </w:pPr>
            <w:r w:rsidRPr="00716954">
              <w:rPr>
                <w:color w:val="000000"/>
                <w:sz w:val="20"/>
                <w:lang w:eastAsia="en-CA"/>
              </w:rPr>
              <w:t>E-high</w:t>
            </w:r>
          </w:p>
        </w:tc>
        <w:tc>
          <w:tcPr>
            <w:tcW w:w="1184" w:type="pct"/>
            <w:vAlign w:val="center"/>
            <w:hideMark/>
          </w:tcPr>
          <w:p w14:paraId="300E1580" w14:textId="77777777" w:rsidR="00DE79E1" w:rsidRPr="00716954" w:rsidRDefault="00DE79E1" w:rsidP="002D6847">
            <w:pPr>
              <w:jc w:val="left"/>
              <w:rPr>
                <w:color w:val="000000"/>
                <w:sz w:val="20"/>
                <w:lang w:eastAsia="en-CA"/>
              </w:rPr>
            </w:pPr>
            <w:r w:rsidRPr="00716954">
              <w:rPr>
                <w:color w:val="000000"/>
                <w:sz w:val="20"/>
                <w:lang w:eastAsia="en-CA"/>
              </w:rPr>
              <w:t>SEER (high) / MEPS</w:t>
            </w:r>
          </w:p>
        </w:tc>
        <w:tc>
          <w:tcPr>
            <w:tcW w:w="573" w:type="pct"/>
            <w:noWrap/>
            <w:vAlign w:val="center"/>
            <w:hideMark/>
          </w:tcPr>
          <w:p w14:paraId="275B8B72" w14:textId="77777777" w:rsidR="00DE79E1" w:rsidRPr="00811551" w:rsidRDefault="00DE79E1" w:rsidP="002D6847">
            <w:pPr>
              <w:jc w:val="center"/>
              <w:rPr>
                <w:b/>
                <w:bCs/>
                <w:color w:val="000000"/>
                <w:sz w:val="20"/>
                <w:lang w:eastAsia="en-CA"/>
              </w:rPr>
            </w:pPr>
            <w:r w:rsidRPr="00811551">
              <w:rPr>
                <w:b/>
                <w:bCs/>
                <w:color w:val="000000"/>
                <w:sz w:val="20"/>
                <w:lang w:eastAsia="en-CA"/>
              </w:rPr>
              <w:t>A5</w:t>
            </w:r>
          </w:p>
        </w:tc>
        <w:tc>
          <w:tcPr>
            <w:tcW w:w="714" w:type="pct"/>
            <w:noWrap/>
            <w:vAlign w:val="center"/>
            <w:hideMark/>
          </w:tcPr>
          <w:p w14:paraId="7E0153E0" w14:textId="37959923" w:rsidR="00DE79E1" w:rsidRPr="00811551" w:rsidRDefault="00DE79E1" w:rsidP="002D6847">
            <w:pPr>
              <w:jc w:val="right"/>
              <w:rPr>
                <w:color w:val="000000"/>
                <w:sz w:val="20"/>
                <w:lang w:eastAsia="en-CA"/>
              </w:rPr>
            </w:pPr>
            <w:r w:rsidRPr="00811551">
              <w:rPr>
                <w:color w:val="000000"/>
                <w:sz w:val="20"/>
                <w:lang w:eastAsia="en-CA"/>
              </w:rPr>
              <w:t xml:space="preserve">2.000 </w:t>
            </w:r>
          </w:p>
        </w:tc>
        <w:tc>
          <w:tcPr>
            <w:tcW w:w="655" w:type="pct"/>
            <w:noWrap/>
            <w:vAlign w:val="center"/>
            <w:hideMark/>
          </w:tcPr>
          <w:p w14:paraId="13FBB2D0" w14:textId="181DFED6" w:rsidR="00DE79E1" w:rsidRPr="00811551" w:rsidRDefault="00DE79E1" w:rsidP="002D6847">
            <w:pPr>
              <w:jc w:val="right"/>
              <w:rPr>
                <w:color w:val="000000"/>
                <w:sz w:val="20"/>
                <w:lang w:eastAsia="en-CA"/>
              </w:rPr>
            </w:pPr>
            <w:r w:rsidRPr="00811551">
              <w:rPr>
                <w:color w:val="000000"/>
                <w:sz w:val="20"/>
                <w:lang w:eastAsia="en-CA"/>
              </w:rPr>
              <w:t xml:space="preserve">2.000 </w:t>
            </w:r>
          </w:p>
        </w:tc>
      </w:tr>
      <w:tr w:rsidR="00DE79E1" w:rsidRPr="002B298F" w14:paraId="0C015AA7" w14:textId="77777777" w:rsidTr="002D6847">
        <w:trPr>
          <w:trHeight w:val="290"/>
        </w:trPr>
        <w:tc>
          <w:tcPr>
            <w:tcW w:w="1874" w:type="pct"/>
            <w:noWrap/>
            <w:vAlign w:val="center"/>
            <w:hideMark/>
          </w:tcPr>
          <w:p w14:paraId="4D01A33D" w14:textId="77777777" w:rsidR="00DE79E1" w:rsidRPr="00716954" w:rsidRDefault="00DE79E1" w:rsidP="002D6847">
            <w:pPr>
              <w:rPr>
                <w:color w:val="000000"/>
                <w:sz w:val="20"/>
                <w:lang w:eastAsia="en-CA"/>
              </w:rPr>
            </w:pPr>
            <w:r w:rsidRPr="00716954">
              <w:rPr>
                <w:color w:val="000000"/>
                <w:sz w:val="20"/>
                <w:lang w:eastAsia="en-CA"/>
              </w:rPr>
              <w:t>Additional component cost</w:t>
            </w:r>
          </w:p>
        </w:tc>
        <w:tc>
          <w:tcPr>
            <w:tcW w:w="1184" w:type="pct"/>
            <w:vAlign w:val="center"/>
            <w:hideMark/>
          </w:tcPr>
          <w:p w14:paraId="52E02AA9" w14:textId="77777777" w:rsidR="00DE79E1" w:rsidRPr="00716954" w:rsidRDefault="00DE79E1" w:rsidP="002D6847">
            <w:pPr>
              <w:jc w:val="left"/>
              <w:rPr>
                <w:color w:val="000000"/>
                <w:sz w:val="20"/>
                <w:lang w:eastAsia="en-CA"/>
              </w:rPr>
            </w:pPr>
            <w:r w:rsidRPr="00716954">
              <w:rPr>
                <w:color w:val="000000"/>
                <w:sz w:val="20"/>
                <w:lang w:eastAsia="en-CA"/>
              </w:rPr>
              <w:t>US $/unit</w:t>
            </w:r>
          </w:p>
        </w:tc>
        <w:tc>
          <w:tcPr>
            <w:tcW w:w="573" w:type="pct"/>
            <w:noWrap/>
            <w:vAlign w:val="center"/>
            <w:hideMark/>
          </w:tcPr>
          <w:p w14:paraId="7CD16484" w14:textId="77777777" w:rsidR="00DE79E1" w:rsidRPr="00EC1342" w:rsidRDefault="00DE79E1" w:rsidP="002D6847">
            <w:pPr>
              <w:jc w:val="center"/>
              <w:rPr>
                <w:b/>
                <w:bCs/>
                <w:color w:val="000000"/>
                <w:sz w:val="20"/>
                <w:lang w:eastAsia="en-CA"/>
              </w:rPr>
            </w:pPr>
            <w:r w:rsidRPr="00EC1342">
              <w:rPr>
                <w:b/>
                <w:bCs/>
                <w:color w:val="000000"/>
                <w:sz w:val="20"/>
                <w:lang w:eastAsia="en-CA"/>
              </w:rPr>
              <w:t>A*</w:t>
            </w:r>
          </w:p>
        </w:tc>
        <w:tc>
          <w:tcPr>
            <w:tcW w:w="714" w:type="pct"/>
            <w:noWrap/>
            <w:vAlign w:val="center"/>
            <w:hideMark/>
          </w:tcPr>
          <w:p w14:paraId="080A14F7" w14:textId="0120985A" w:rsidR="00DE79E1" w:rsidRPr="00EC1342" w:rsidRDefault="00DE79E1" w:rsidP="002D6847">
            <w:pPr>
              <w:jc w:val="right"/>
              <w:rPr>
                <w:color w:val="000000"/>
                <w:sz w:val="20"/>
                <w:lang w:eastAsia="en-CA"/>
              </w:rPr>
            </w:pPr>
            <w:r w:rsidRPr="00EC1342">
              <w:rPr>
                <w:color w:val="000000"/>
                <w:sz w:val="20"/>
                <w:lang w:eastAsia="en-CA"/>
              </w:rPr>
              <w:t xml:space="preserve">36.79 </w:t>
            </w:r>
          </w:p>
        </w:tc>
        <w:tc>
          <w:tcPr>
            <w:tcW w:w="655" w:type="pct"/>
            <w:noWrap/>
            <w:vAlign w:val="center"/>
            <w:hideMark/>
          </w:tcPr>
          <w:p w14:paraId="05D308B2" w14:textId="51C6079F" w:rsidR="00DE79E1" w:rsidRPr="00EC1342" w:rsidRDefault="00DE79E1" w:rsidP="002D6847">
            <w:pPr>
              <w:jc w:val="right"/>
              <w:rPr>
                <w:color w:val="000000"/>
                <w:sz w:val="20"/>
                <w:lang w:eastAsia="en-CA"/>
              </w:rPr>
            </w:pPr>
            <w:r w:rsidRPr="00EC1342">
              <w:rPr>
                <w:color w:val="000000"/>
                <w:sz w:val="20"/>
                <w:lang w:eastAsia="en-CA"/>
              </w:rPr>
              <w:t xml:space="preserve">11.33 </w:t>
            </w:r>
          </w:p>
        </w:tc>
      </w:tr>
      <w:tr w:rsidR="00DE79E1" w:rsidRPr="002B298F" w14:paraId="4E49B9E9" w14:textId="77777777" w:rsidTr="002D6847">
        <w:trPr>
          <w:trHeight w:val="290"/>
        </w:trPr>
        <w:tc>
          <w:tcPr>
            <w:tcW w:w="1874" w:type="pct"/>
            <w:noWrap/>
            <w:vAlign w:val="center"/>
            <w:hideMark/>
          </w:tcPr>
          <w:p w14:paraId="2AFF5ECF" w14:textId="77777777" w:rsidR="00DE79E1" w:rsidRPr="00716954" w:rsidRDefault="00DE79E1" w:rsidP="002D6847">
            <w:pPr>
              <w:rPr>
                <w:color w:val="000000"/>
                <w:sz w:val="20"/>
                <w:lang w:eastAsia="en-CA"/>
              </w:rPr>
            </w:pPr>
            <w:r w:rsidRPr="00716954">
              <w:rPr>
                <w:color w:val="000000"/>
                <w:sz w:val="20"/>
                <w:lang w:eastAsia="en-CA"/>
              </w:rPr>
              <w:t>Eligible additional component incentive</w:t>
            </w:r>
          </w:p>
        </w:tc>
        <w:tc>
          <w:tcPr>
            <w:tcW w:w="1184" w:type="pct"/>
            <w:vAlign w:val="center"/>
            <w:hideMark/>
          </w:tcPr>
          <w:p w14:paraId="21E4F023" w14:textId="77777777" w:rsidR="00DE79E1" w:rsidRPr="00716954" w:rsidRDefault="00DE79E1" w:rsidP="002D6847">
            <w:pPr>
              <w:jc w:val="left"/>
              <w:rPr>
                <w:color w:val="000000"/>
                <w:sz w:val="20"/>
                <w:lang w:eastAsia="en-CA"/>
              </w:rPr>
            </w:pPr>
            <w:r w:rsidRPr="00716954">
              <w:rPr>
                <w:color w:val="000000"/>
                <w:sz w:val="20"/>
                <w:lang w:eastAsia="en-CA"/>
              </w:rPr>
              <w:t>US $/unit</w:t>
            </w:r>
          </w:p>
        </w:tc>
        <w:tc>
          <w:tcPr>
            <w:tcW w:w="573" w:type="pct"/>
            <w:noWrap/>
            <w:vAlign w:val="center"/>
            <w:hideMark/>
          </w:tcPr>
          <w:p w14:paraId="66DD2662" w14:textId="77777777" w:rsidR="00DE79E1" w:rsidRPr="00EC1342" w:rsidRDefault="00DE79E1" w:rsidP="002D6847">
            <w:pPr>
              <w:jc w:val="center"/>
              <w:rPr>
                <w:b/>
                <w:bCs/>
                <w:color w:val="000000"/>
                <w:sz w:val="20"/>
                <w:lang w:eastAsia="en-CA"/>
              </w:rPr>
            </w:pPr>
            <w:r w:rsidRPr="00EC1342">
              <w:rPr>
                <w:b/>
                <w:bCs/>
                <w:color w:val="000000"/>
                <w:sz w:val="20"/>
                <w:lang w:eastAsia="en-CA"/>
              </w:rPr>
              <w:t>B=A*/3</w:t>
            </w:r>
          </w:p>
        </w:tc>
        <w:tc>
          <w:tcPr>
            <w:tcW w:w="714" w:type="pct"/>
            <w:noWrap/>
            <w:vAlign w:val="center"/>
            <w:hideMark/>
          </w:tcPr>
          <w:p w14:paraId="4D167C3B" w14:textId="5A8176DB" w:rsidR="00DE79E1" w:rsidRPr="00EC1342" w:rsidRDefault="00DE79E1" w:rsidP="002D6847">
            <w:pPr>
              <w:jc w:val="right"/>
              <w:rPr>
                <w:color w:val="000000"/>
                <w:sz w:val="20"/>
                <w:lang w:eastAsia="en-CA"/>
              </w:rPr>
            </w:pPr>
            <w:r w:rsidRPr="00EC1342">
              <w:rPr>
                <w:color w:val="000000"/>
                <w:sz w:val="20"/>
                <w:lang w:eastAsia="en-CA"/>
              </w:rPr>
              <w:t xml:space="preserve">12.26 </w:t>
            </w:r>
          </w:p>
        </w:tc>
        <w:tc>
          <w:tcPr>
            <w:tcW w:w="655" w:type="pct"/>
            <w:noWrap/>
            <w:vAlign w:val="center"/>
            <w:hideMark/>
          </w:tcPr>
          <w:p w14:paraId="72A8BC39" w14:textId="351F3B39" w:rsidR="00DE79E1" w:rsidRPr="00EC1342" w:rsidRDefault="00DE79E1" w:rsidP="002D6847">
            <w:pPr>
              <w:jc w:val="right"/>
              <w:rPr>
                <w:color w:val="000000"/>
                <w:sz w:val="20"/>
                <w:lang w:eastAsia="en-CA"/>
              </w:rPr>
            </w:pPr>
            <w:r w:rsidRPr="00EC1342">
              <w:rPr>
                <w:color w:val="000000"/>
                <w:sz w:val="20"/>
                <w:lang w:eastAsia="en-CA"/>
              </w:rPr>
              <w:t xml:space="preserve">3.778 </w:t>
            </w:r>
          </w:p>
        </w:tc>
      </w:tr>
      <w:tr w:rsidR="00DE79E1" w:rsidRPr="002B298F" w14:paraId="01DD3B22" w14:textId="77777777" w:rsidTr="002D6847">
        <w:trPr>
          <w:trHeight w:val="290"/>
        </w:trPr>
        <w:tc>
          <w:tcPr>
            <w:tcW w:w="5000" w:type="pct"/>
            <w:gridSpan w:val="5"/>
            <w:noWrap/>
            <w:vAlign w:val="center"/>
            <w:hideMark/>
          </w:tcPr>
          <w:p w14:paraId="7D6E0C5D" w14:textId="77777777" w:rsidR="00DE79E1" w:rsidRPr="00716954" w:rsidRDefault="00DE79E1" w:rsidP="002D6847">
            <w:pPr>
              <w:rPr>
                <w:color w:val="000000"/>
                <w:sz w:val="20"/>
                <w:lang w:eastAsia="en-CA"/>
              </w:rPr>
            </w:pPr>
            <w:r w:rsidRPr="00716954">
              <w:rPr>
                <w:color w:val="000000"/>
                <w:sz w:val="20"/>
                <w:lang w:eastAsia="en-CA"/>
              </w:rPr>
              <w:t>Note:  SEER is measured as BTU/hr / Watts</w:t>
            </w:r>
          </w:p>
        </w:tc>
      </w:tr>
    </w:tbl>
    <w:p w14:paraId="1F3237D5" w14:textId="77777777" w:rsidR="00DE79E1" w:rsidRPr="0047235A" w:rsidRDefault="00DE79E1" w:rsidP="00DE79E1">
      <w:pPr>
        <w:pStyle w:val="Heading1"/>
        <w:numPr>
          <w:ilvl w:val="0"/>
          <w:numId w:val="0"/>
        </w:numPr>
      </w:pPr>
    </w:p>
    <w:p w14:paraId="6494ADDC" w14:textId="77777777" w:rsidR="00DE79E1" w:rsidRPr="00CC6E10" w:rsidRDefault="00DE79E1" w:rsidP="00DE79E1">
      <w:pPr>
        <w:jc w:val="center"/>
      </w:pPr>
    </w:p>
    <w:p w14:paraId="36DECCB4" w14:textId="77777777" w:rsidR="007E5D09" w:rsidRDefault="008B471F" w:rsidP="008B471F">
      <w:pPr>
        <w:jc w:val="center"/>
        <w:rPr>
          <w:rtl/>
          <w:lang w:val="en-CA"/>
        </w:rPr>
      </w:pPr>
      <w:r>
        <w:rPr>
          <w:lang w:val="en-CA"/>
        </w:rPr>
        <w:t>_______________</w:t>
      </w:r>
    </w:p>
    <w:sectPr w:rsidR="007E5D09">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1E8FB" w14:textId="77777777" w:rsidR="00762557" w:rsidRDefault="00762557">
      <w:r>
        <w:separator/>
      </w:r>
    </w:p>
  </w:endnote>
  <w:endnote w:type="continuationSeparator" w:id="0">
    <w:p w14:paraId="628772D9" w14:textId="77777777" w:rsidR="00762557" w:rsidRDefault="00762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2A15" w14:textId="77777777" w:rsidR="002D6847" w:rsidRPr="00653A5E" w:rsidRDefault="002D6847">
    <w:pPr>
      <w:bidi/>
      <w:jc w:val="center"/>
      <w:rPr>
        <w:szCs w:val="24"/>
        <w:rtl/>
      </w:rPr>
    </w:pPr>
    <w:r w:rsidRPr="00653A5E">
      <w:rPr>
        <w:szCs w:val="24"/>
      </w:rPr>
      <w:fldChar w:fldCharType="begin"/>
    </w:r>
    <w:r w:rsidRPr="00653A5E">
      <w:rPr>
        <w:szCs w:val="24"/>
        <w:rtl/>
      </w:rPr>
      <w:instrText xml:space="preserve"> PAGE </w:instrText>
    </w:r>
    <w:r w:rsidRPr="00653A5E">
      <w:rPr>
        <w:szCs w:val="24"/>
      </w:rPr>
      <w:fldChar w:fldCharType="separate"/>
    </w:r>
    <w:r w:rsidR="008B471F" w:rsidRPr="00653A5E">
      <w:rPr>
        <w:noProof/>
        <w:szCs w:val="24"/>
        <w:rtl/>
      </w:rPr>
      <w:t>2</w:t>
    </w:r>
    <w:r w:rsidRPr="00653A5E">
      <w:rPr>
        <w:noProo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23FA0" w14:textId="77777777" w:rsidR="002D6847" w:rsidRPr="00653A5E" w:rsidRDefault="002D6847">
    <w:pPr>
      <w:bidi/>
      <w:jc w:val="center"/>
      <w:rPr>
        <w:szCs w:val="24"/>
        <w:rtl/>
      </w:rPr>
    </w:pPr>
    <w:r w:rsidRPr="00653A5E">
      <w:rPr>
        <w:szCs w:val="24"/>
      </w:rPr>
      <w:fldChar w:fldCharType="begin"/>
    </w:r>
    <w:r w:rsidRPr="00653A5E">
      <w:rPr>
        <w:szCs w:val="24"/>
        <w:rtl/>
      </w:rPr>
      <w:instrText xml:space="preserve"> PAGE </w:instrText>
    </w:r>
    <w:r w:rsidRPr="00653A5E">
      <w:rPr>
        <w:szCs w:val="24"/>
      </w:rPr>
      <w:fldChar w:fldCharType="separate"/>
    </w:r>
    <w:r w:rsidR="008B471F" w:rsidRPr="00653A5E">
      <w:rPr>
        <w:noProof/>
        <w:szCs w:val="24"/>
        <w:rtl/>
      </w:rPr>
      <w:t>29</w:t>
    </w:r>
    <w:r w:rsidRPr="00653A5E">
      <w:rPr>
        <w:noProof/>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7D1D" w14:textId="77777777" w:rsidR="00326F73" w:rsidRDefault="00326F73" w:rsidP="00326F7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C10CA21" w14:textId="77777777" w:rsidR="002D6847" w:rsidRPr="00326F73" w:rsidRDefault="00326F73" w:rsidP="00326F7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0E9B" w14:textId="77777777" w:rsidR="002D6847" w:rsidRDefault="002D6847" w:rsidP="006B35CD">
    <w:pPr>
      <w:pBdr>
        <w:top w:val="single" w:sz="4" w:space="1" w:color="auto"/>
        <w:left w:val="single" w:sz="4" w:space="4" w:color="auto"/>
        <w:bottom w:val="single" w:sz="4" w:space="1" w:color="auto"/>
        <w:right w:val="single" w:sz="4" w:space="4" w:color="auto"/>
      </w:pBdr>
      <w:bidi/>
      <w:jc w:val="center"/>
      <w:rPr>
        <w:sz w:val="18"/>
        <w:szCs w:val="18"/>
        <w:rtl/>
      </w:rPr>
    </w:pPr>
    <w:r w:rsidRPr="006E7BE3">
      <w:rPr>
        <w:sz w:val="18"/>
        <w:szCs w:val="18"/>
        <w:rtl/>
      </w:rPr>
      <w:t>لا تخل وثائق ما قبل الدورة للجنة التنفيذية للصندوق المتعدد الأطراف لتنفيذ بروتوكول مونتريال بأي قرار قد تتخذه اللجنة التنفيذية بعد إصدار الوثيقة.</w:t>
    </w:r>
  </w:p>
  <w:p w14:paraId="45FD19BD" w14:textId="77777777" w:rsidR="002D6847" w:rsidRDefault="002D6847" w:rsidP="006B35CD">
    <w:pPr>
      <w:pBdr>
        <w:top w:val="single" w:sz="4" w:space="1" w:color="auto"/>
        <w:left w:val="single" w:sz="4" w:space="4" w:color="auto"/>
        <w:bottom w:val="single" w:sz="4" w:space="1" w:color="auto"/>
        <w:right w:val="single" w:sz="4" w:space="4" w:color="auto"/>
      </w:pBdr>
      <w:jc w:val="center"/>
      <w:rPr>
        <w:sz w:val="18"/>
        <w:szCs w:val="18"/>
        <w:rt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8A422" w14:textId="77777777" w:rsidR="002D6847" w:rsidRPr="00E068CC" w:rsidRDefault="002D6847">
    <w:pPr>
      <w:bidi/>
      <w:jc w:val="center"/>
      <w:rPr>
        <w:szCs w:val="24"/>
        <w:rtl/>
      </w:rPr>
    </w:pPr>
    <w:r w:rsidRPr="00E068CC">
      <w:rPr>
        <w:szCs w:val="24"/>
      </w:rPr>
      <w:fldChar w:fldCharType="begin"/>
    </w:r>
    <w:r w:rsidRPr="00E068CC">
      <w:rPr>
        <w:szCs w:val="24"/>
        <w:rtl/>
      </w:rPr>
      <w:instrText xml:space="preserve"> PAGE </w:instrText>
    </w:r>
    <w:r w:rsidRPr="00E068CC">
      <w:rPr>
        <w:szCs w:val="24"/>
      </w:rPr>
      <w:fldChar w:fldCharType="separate"/>
    </w:r>
    <w:r w:rsidR="00326F73" w:rsidRPr="00E068CC">
      <w:rPr>
        <w:noProof/>
        <w:szCs w:val="24"/>
        <w:rtl/>
      </w:rPr>
      <w:t>44</w:t>
    </w:r>
    <w:r w:rsidRPr="00E068CC">
      <w:rPr>
        <w:noProof/>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58056" w14:textId="77777777" w:rsidR="002D6847" w:rsidRPr="00E068CC" w:rsidRDefault="002D6847" w:rsidP="006B35CD">
    <w:pPr>
      <w:tabs>
        <w:tab w:val="center" w:pos="4680"/>
        <w:tab w:val="right" w:pos="9360"/>
      </w:tabs>
      <w:bidi/>
      <w:jc w:val="left"/>
      <w:rPr>
        <w:szCs w:val="24"/>
        <w:rtl/>
      </w:rPr>
    </w:pPr>
    <w:r>
      <w:rPr>
        <w:rtl/>
      </w:rPr>
      <w:tab/>
    </w:r>
    <w:r w:rsidRPr="00E068CC">
      <w:rPr>
        <w:szCs w:val="24"/>
      </w:rPr>
      <w:fldChar w:fldCharType="begin"/>
    </w:r>
    <w:r w:rsidRPr="00E068CC">
      <w:rPr>
        <w:szCs w:val="24"/>
        <w:rtl/>
      </w:rPr>
      <w:instrText xml:space="preserve"> PAGE </w:instrText>
    </w:r>
    <w:r w:rsidRPr="00E068CC">
      <w:rPr>
        <w:szCs w:val="24"/>
      </w:rPr>
      <w:fldChar w:fldCharType="separate"/>
    </w:r>
    <w:r w:rsidR="00326F73" w:rsidRPr="00E068CC">
      <w:rPr>
        <w:noProof/>
        <w:szCs w:val="24"/>
        <w:rtl/>
      </w:rPr>
      <w:t>43</w:t>
    </w:r>
    <w:r w:rsidRPr="00E068CC">
      <w:rPr>
        <w:noProof/>
        <w:szCs w:val="24"/>
      </w:rPr>
      <w:fldChar w:fldCharType="end"/>
    </w:r>
    <w:r w:rsidRPr="00E068CC">
      <w:rPr>
        <w:noProof/>
        <w:szCs w:val="24"/>
        <w:rtl/>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FFD3" w14:textId="77777777" w:rsidR="002D6847" w:rsidRDefault="002D6847" w:rsidP="006B35CD">
    <w:pPr>
      <w:pBdr>
        <w:top w:val="single" w:sz="4" w:space="1" w:color="auto"/>
        <w:left w:val="single" w:sz="4" w:space="4" w:color="auto"/>
        <w:bottom w:val="single" w:sz="4" w:space="1" w:color="auto"/>
        <w:right w:val="single" w:sz="4" w:space="4" w:color="auto"/>
      </w:pBdr>
      <w:bidi/>
      <w:jc w:val="center"/>
      <w:rPr>
        <w:sz w:val="18"/>
        <w:szCs w:val="18"/>
        <w:rtl/>
      </w:rPr>
    </w:pPr>
    <w:r w:rsidRPr="006E7BE3">
      <w:rPr>
        <w:sz w:val="18"/>
        <w:szCs w:val="18"/>
        <w:rtl/>
      </w:rPr>
      <w:t>لا تخل وثائق ما قبل الدورة للجنة التنفيذية للصندوق المتعدد الأطراف لتنفيذ بروتوكول مونتريال بأي قرار قد تتخذه اللجنة التنفيذية بعد إصدار الوثيقة.</w:t>
    </w:r>
  </w:p>
  <w:p w14:paraId="2391126D" w14:textId="77777777" w:rsidR="002D6847" w:rsidRDefault="002D6847" w:rsidP="006B35CD">
    <w:pPr>
      <w:pBdr>
        <w:top w:val="single" w:sz="4" w:space="1" w:color="auto"/>
        <w:left w:val="single" w:sz="4" w:space="4" w:color="auto"/>
        <w:bottom w:val="single" w:sz="4" w:space="1" w:color="auto"/>
        <w:right w:val="single" w:sz="4" w:space="4" w:color="auto"/>
      </w:pBdr>
      <w:jc w:val="center"/>
      <w:rPr>
        <w:sz w:val="18"/>
        <w:szCs w:val="18"/>
        <w:rtl/>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4C122" w14:textId="77777777" w:rsidR="002D6847" w:rsidRPr="00E068CC" w:rsidRDefault="002D6847">
    <w:pPr>
      <w:bidi/>
      <w:jc w:val="center"/>
      <w:rPr>
        <w:szCs w:val="24"/>
        <w:rtl/>
      </w:rPr>
    </w:pPr>
    <w:r w:rsidRPr="00E068CC">
      <w:rPr>
        <w:szCs w:val="24"/>
      </w:rPr>
      <w:fldChar w:fldCharType="begin"/>
    </w:r>
    <w:r w:rsidRPr="00E068CC">
      <w:rPr>
        <w:szCs w:val="24"/>
        <w:rtl/>
      </w:rPr>
      <w:instrText xml:space="preserve"> PAGE </w:instrText>
    </w:r>
    <w:r w:rsidRPr="00E068CC">
      <w:rPr>
        <w:szCs w:val="24"/>
      </w:rPr>
      <w:fldChar w:fldCharType="separate"/>
    </w:r>
    <w:r w:rsidR="00326F73" w:rsidRPr="00E068CC">
      <w:rPr>
        <w:noProof/>
        <w:szCs w:val="24"/>
        <w:rtl/>
      </w:rPr>
      <w:t>8</w:t>
    </w:r>
    <w:r w:rsidRPr="00E068CC">
      <w:rPr>
        <w:noProof/>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212390"/>
      <w:docPartObj>
        <w:docPartGallery w:val="Page Numbers (Bottom of Page)"/>
        <w:docPartUnique/>
      </w:docPartObj>
    </w:sdtPr>
    <w:sdtEndPr>
      <w:rPr>
        <w:noProof/>
      </w:rPr>
    </w:sdtEndPr>
    <w:sdtContent>
      <w:p w14:paraId="53CCEEE1" w14:textId="3EB6479E" w:rsidR="00740F10" w:rsidRDefault="00740F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2AAAE" w14:textId="77777777" w:rsidR="002D6847" w:rsidRDefault="002D6847">
    <w:pPr>
      <w:jc w:val="center"/>
    </w:pPr>
    <w:r>
      <w:fldChar w:fldCharType="begin"/>
    </w:r>
    <w:r>
      <w:instrText xml:space="preserve"> PAGE </w:instrText>
    </w:r>
    <w:r>
      <w:fldChar w:fldCharType="separate"/>
    </w:r>
    <w:r w:rsidR="008B471F">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FAFA2" w14:textId="77777777" w:rsidR="002D6847" w:rsidRDefault="002D6847">
    <w:pPr>
      <w:jc w:val="center"/>
    </w:pPr>
    <w:r>
      <w:fldChar w:fldCharType="begin"/>
    </w:r>
    <w:r>
      <w:instrText xml:space="preserve"> PAGE </w:instrText>
    </w:r>
    <w:r>
      <w:fldChar w:fldCharType="separate"/>
    </w:r>
    <w:r w:rsidR="008B471F">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3D7457F5" w14:textId="77777777" w:rsidR="002D6847" w:rsidRDefault="002D6847">
        <w:pPr>
          <w:pStyle w:val="Footer"/>
          <w:jc w:val="center"/>
        </w:pPr>
        <w:r>
          <w:fldChar w:fldCharType="begin"/>
        </w:r>
        <w:r>
          <w:instrText xml:space="preserve"> PAGE   \* MERGEFORMAT </w:instrText>
        </w:r>
        <w:r>
          <w:fldChar w:fldCharType="separate"/>
        </w:r>
        <w:r w:rsidR="00326F73">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5B474" w14:textId="77777777" w:rsidR="00762557" w:rsidRDefault="00762557" w:rsidP="001C0D0E">
      <w:pPr>
        <w:jc w:val="right"/>
      </w:pPr>
      <w:r>
        <w:separator/>
      </w:r>
    </w:p>
  </w:footnote>
  <w:footnote w:type="continuationSeparator" w:id="0">
    <w:p w14:paraId="428BCE5D" w14:textId="77777777" w:rsidR="00762557" w:rsidRDefault="00762557">
      <w:r>
        <w:continuationSeparator/>
      </w:r>
    </w:p>
  </w:footnote>
  <w:footnote w:id="1">
    <w:p w14:paraId="6CEDC5D7" w14:textId="77777777" w:rsidR="002D6847" w:rsidRDefault="002D6847" w:rsidP="004168C0">
      <w:pPr>
        <w:pStyle w:val="FootnoteText"/>
        <w:bidi/>
        <w:ind w:right="100"/>
        <w:jc w:val="left"/>
        <w:rPr>
          <w:lang w:val="fr-CH"/>
        </w:rPr>
      </w:pPr>
      <w:r>
        <w:rPr>
          <w:lang w:val="fr-CH"/>
        </w:rPr>
        <w:t xml:space="preserve"> </w:t>
      </w:r>
      <w:r w:rsidRPr="001A24C6">
        <w:rPr>
          <w:rStyle w:val="FootnoteReference"/>
        </w:rPr>
        <w:footnoteRef/>
      </w:r>
      <w:r>
        <w:rPr>
          <w:rFonts w:hint="cs"/>
          <w:rtl/>
          <w:lang w:val="fr-CH"/>
        </w:rPr>
        <w:t xml:space="preserve"> الوثيقة </w:t>
      </w:r>
      <w:r>
        <w:t>UNEP/OzL.Pro/ExCom/97/1</w:t>
      </w:r>
    </w:p>
    <w:p w14:paraId="78CBB97F" w14:textId="77777777" w:rsidR="002D6847" w:rsidRPr="00564224" w:rsidRDefault="002D6847" w:rsidP="00393115">
      <w:pPr>
        <w:pStyle w:val="FootnoteText"/>
        <w:rPr>
          <w:lang w:val="fr-CH"/>
        </w:rPr>
      </w:pPr>
    </w:p>
  </w:footnote>
  <w:footnote w:id="2">
    <w:p w14:paraId="3A9828A9" w14:textId="77777777" w:rsidR="002D6847" w:rsidRPr="00805DF6" w:rsidRDefault="002D6847" w:rsidP="00A760A0">
      <w:pPr>
        <w:pStyle w:val="FootnoteText"/>
        <w:bidi/>
        <w:rPr>
          <w:rtl/>
        </w:rPr>
      </w:pPr>
      <w:r w:rsidRPr="00805DF6">
        <w:rPr>
          <w:rStyle w:val="FootnoteReference"/>
        </w:rPr>
        <w:footnoteRef/>
      </w:r>
      <w:r>
        <w:rPr>
          <w:rFonts w:hint="cs"/>
          <w:rtl/>
        </w:rPr>
        <w:t xml:space="preserve"> </w:t>
      </w:r>
      <w:r w:rsidRPr="00805DF6">
        <w:rPr>
          <w:rtl/>
        </w:rPr>
        <w:t>وفقًا للخطاب المؤرخ 7 أغسطس</w:t>
      </w:r>
      <w:r>
        <w:rPr>
          <w:rFonts w:hint="cs"/>
          <w:rtl/>
        </w:rPr>
        <w:t>/آب</w:t>
      </w:r>
      <w:r w:rsidRPr="00805DF6">
        <w:rPr>
          <w:rtl/>
        </w:rPr>
        <w:t xml:space="preserve"> 2025 </w:t>
      </w:r>
      <w:r>
        <w:rPr>
          <w:rFonts w:hint="cs"/>
          <w:rtl/>
        </w:rPr>
        <w:t xml:space="preserve">المرسل </w:t>
      </w:r>
      <w:r w:rsidRPr="00805DF6">
        <w:rPr>
          <w:rtl/>
        </w:rPr>
        <w:t>من وزارة البيئة المصرية إلى اليونيدو.</w:t>
      </w:r>
    </w:p>
  </w:footnote>
  <w:footnote w:id="3">
    <w:p w14:paraId="7A5CA80B" w14:textId="77777777" w:rsidR="002D6847" w:rsidRPr="00805DF6" w:rsidRDefault="002D6847" w:rsidP="009C600D">
      <w:pPr>
        <w:pStyle w:val="FootnoteText"/>
        <w:bidi/>
        <w:rPr>
          <w:rtl/>
        </w:rPr>
      </w:pPr>
      <w:r w:rsidRPr="00805DF6">
        <w:rPr>
          <w:rStyle w:val="FootnoteReference"/>
        </w:rPr>
        <w:footnoteRef/>
      </w:r>
      <w:r>
        <w:rPr>
          <w:rFonts w:hint="cs"/>
          <w:rtl/>
        </w:rPr>
        <w:t xml:space="preserve"> </w:t>
      </w:r>
      <w:r w:rsidRPr="00805DF6">
        <w:rPr>
          <w:rtl/>
        </w:rPr>
        <w:t>القرار 79/34</w:t>
      </w:r>
    </w:p>
  </w:footnote>
  <w:footnote w:id="4">
    <w:p w14:paraId="4FA7A73B" w14:textId="77777777" w:rsidR="002D6847" w:rsidRPr="00805DF6" w:rsidRDefault="002D6847" w:rsidP="009C600D">
      <w:pPr>
        <w:pStyle w:val="FootnoteText"/>
        <w:bidi/>
        <w:rPr>
          <w:rtl/>
        </w:rPr>
      </w:pPr>
      <w:r w:rsidRPr="00805DF6">
        <w:rPr>
          <w:rStyle w:val="FootnoteReference"/>
        </w:rPr>
        <w:footnoteRef/>
      </w:r>
      <w:r>
        <w:rPr>
          <w:rFonts w:hint="cs"/>
          <w:rtl/>
        </w:rPr>
        <w:t xml:space="preserve"> </w:t>
      </w:r>
      <w:r w:rsidRPr="00805DF6">
        <w:rPr>
          <w:rtl/>
        </w:rPr>
        <w:t>القرار 84/72</w:t>
      </w:r>
    </w:p>
  </w:footnote>
  <w:footnote w:id="5">
    <w:p w14:paraId="6DC75860" w14:textId="77777777" w:rsidR="002D6847" w:rsidRPr="00A760A0" w:rsidRDefault="002D6847" w:rsidP="00A760A0">
      <w:pPr>
        <w:pStyle w:val="FootnoteText"/>
        <w:bidi/>
        <w:rPr>
          <w:rtl/>
        </w:rPr>
      </w:pPr>
      <w:r w:rsidRPr="00805DF6">
        <w:rPr>
          <w:rStyle w:val="FootnoteReference"/>
        </w:rPr>
        <w:footnoteRef/>
      </w:r>
      <w:r>
        <w:rPr>
          <w:rFonts w:hint="cs"/>
          <w:rtl/>
        </w:rPr>
        <w:t xml:space="preserve"> الوثيقة </w:t>
      </w:r>
      <w:r w:rsidRPr="00805DF6">
        <w:t>UNEP/OzL.Pro/ExCom/94/33</w:t>
      </w:r>
    </w:p>
  </w:footnote>
  <w:footnote w:id="6">
    <w:p w14:paraId="139641D4" w14:textId="77777777" w:rsidR="002D6847" w:rsidRPr="00805DF6" w:rsidRDefault="002D6847" w:rsidP="00A434EC">
      <w:pPr>
        <w:pStyle w:val="FootnoteText"/>
        <w:bidi/>
        <w:rPr>
          <w:rtl/>
        </w:rPr>
      </w:pPr>
      <w:r>
        <w:rPr>
          <w:lang w:val="en-US"/>
        </w:rPr>
        <w:t xml:space="preserve"> </w:t>
      </w:r>
      <w:r w:rsidRPr="00805DF6">
        <w:rPr>
          <w:rStyle w:val="FootnoteReference"/>
        </w:rPr>
        <w:footnoteRef/>
      </w:r>
      <w:r>
        <w:rPr>
          <w:rFonts w:hint="cs"/>
          <w:rtl/>
        </w:rPr>
        <w:t xml:space="preserve">يمكن الحصول على </w:t>
      </w:r>
      <w:r w:rsidRPr="00805DF6">
        <w:rPr>
          <w:rtl/>
        </w:rPr>
        <w:t xml:space="preserve">تقرير مرحلي عن تنفيذ أنشطة الشريحة الرابعة من المرحلة الثانية من خطة إدارة </w:t>
      </w:r>
      <w:r>
        <w:rPr>
          <w:rFonts w:hint="cs"/>
          <w:rtl/>
        </w:rPr>
        <w:t>إزالة المواد</w:t>
      </w:r>
      <w:r>
        <w:rPr>
          <w:rtl/>
        </w:rPr>
        <w:t xml:space="preserve"> الهيدروكلوروفلوروكربون</w:t>
      </w:r>
      <w:r>
        <w:rPr>
          <w:rFonts w:hint="cs"/>
          <w:rtl/>
        </w:rPr>
        <w:t>ية</w:t>
      </w:r>
      <w:r w:rsidRPr="00805DF6">
        <w:rPr>
          <w:rtl/>
        </w:rPr>
        <w:t xml:space="preserve">، حتى الاجتماع </w:t>
      </w:r>
      <w:r w:rsidRPr="00A434EC">
        <w:rPr>
          <w:rtl/>
        </w:rPr>
        <w:t>السادس والتسعين</w:t>
      </w:r>
      <w:r w:rsidRPr="00805DF6">
        <w:rPr>
          <w:rtl/>
        </w:rPr>
        <w:t xml:space="preserve">، في الفقرات من 6 إلى 20 من الوثيقة UNEP/OzL.Pro/ExCom/96/32. </w:t>
      </w:r>
      <w:r>
        <w:rPr>
          <w:rFonts w:hint="cs"/>
          <w:rtl/>
        </w:rPr>
        <w:t>و</w:t>
      </w:r>
      <w:r w:rsidRPr="00805DF6">
        <w:rPr>
          <w:rtl/>
        </w:rPr>
        <w:t xml:space="preserve">طلب القرار 96/26 </w:t>
      </w:r>
      <w:r>
        <w:rPr>
          <w:rFonts w:hint="cs"/>
          <w:rtl/>
        </w:rPr>
        <w:t xml:space="preserve">أيضا </w:t>
      </w:r>
      <w:r w:rsidRPr="00805DF6">
        <w:rPr>
          <w:rtl/>
        </w:rPr>
        <w:t xml:space="preserve">من الحكومة، من خلال </w:t>
      </w:r>
      <w:r>
        <w:rPr>
          <w:rtl/>
        </w:rPr>
        <w:t>اليونيدو</w:t>
      </w:r>
      <w:r w:rsidRPr="00805DF6">
        <w:rPr>
          <w:rtl/>
        </w:rPr>
        <w:t xml:space="preserve">، أن </w:t>
      </w:r>
      <w:r>
        <w:rPr>
          <w:rFonts w:hint="cs"/>
          <w:rtl/>
        </w:rPr>
        <w:t>تدرج</w:t>
      </w:r>
      <w:r>
        <w:rPr>
          <w:rtl/>
        </w:rPr>
        <w:t xml:space="preserve"> عند تقديم طلب </w:t>
      </w:r>
      <w:r>
        <w:rPr>
          <w:rFonts w:hint="cs"/>
          <w:rtl/>
        </w:rPr>
        <w:t>ل</w:t>
      </w:r>
      <w:r w:rsidRPr="00805DF6">
        <w:rPr>
          <w:rtl/>
        </w:rPr>
        <w:t>لمرحلة الثالثة من خطة إدارة</w:t>
      </w:r>
      <w:r w:rsidRPr="00A434EC">
        <w:rPr>
          <w:rtl/>
        </w:rPr>
        <w:t xml:space="preserve"> </w:t>
      </w:r>
      <w:r>
        <w:rPr>
          <w:rFonts w:hint="cs"/>
          <w:rtl/>
        </w:rPr>
        <w:t>إزالة المواد</w:t>
      </w:r>
      <w:r>
        <w:rPr>
          <w:rtl/>
        </w:rPr>
        <w:t xml:space="preserve"> الهيدروكلوروفلوروكربون</w:t>
      </w:r>
      <w:r>
        <w:rPr>
          <w:rFonts w:hint="cs"/>
          <w:rtl/>
        </w:rPr>
        <w:t>ية</w:t>
      </w:r>
      <w:r w:rsidRPr="00805DF6">
        <w:rPr>
          <w:rtl/>
        </w:rPr>
        <w:t xml:space="preserve"> تقريرًا مفصلاً عن التقدم المحرز في تنفيذ الأنشطة المتبقية في المرحلة الثانية.</w:t>
      </w:r>
    </w:p>
  </w:footnote>
  <w:footnote w:id="7">
    <w:p w14:paraId="06682BAD" w14:textId="77777777" w:rsidR="002D6847" w:rsidRPr="00805DF6" w:rsidRDefault="002D6847" w:rsidP="002D6847">
      <w:pPr>
        <w:pStyle w:val="FootnoteText"/>
        <w:bidi/>
        <w:rPr>
          <w:rtl/>
        </w:rPr>
      </w:pPr>
      <w:r w:rsidRPr="00805DF6">
        <w:rPr>
          <w:rStyle w:val="FootnoteReference"/>
        </w:rPr>
        <w:footnoteRef/>
      </w:r>
      <w:r>
        <w:rPr>
          <w:rFonts w:hint="cs"/>
          <w:rtl/>
        </w:rPr>
        <w:t xml:space="preserve"> </w:t>
      </w:r>
      <w:r w:rsidRPr="00805DF6">
        <w:rPr>
          <w:rtl/>
        </w:rPr>
        <w:t>سيتم تحديد ذلك بناءً على نتائج الدراسة، ومن المرجح أن يشمل مزيجًا من وحدات العرض الت</w:t>
      </w:r>
      <w:r>
        <w:rPr>
          <w:rtl/>
        </w:rPr>
        <w:t>وضيحي (أي دورة التبريد الأساسية</w:t>
      </w:r>
      <w:r w:rsidRPr="00805DF6">
        <w:rPr>
          <w:rtl/>
        </w:rPr>
        <w:t xml:space="preserve"> أو مكيف الهواء </w:t>
      </w:r>
      <w:r>
        <w:rPr>
          <w:rFonts w:hint="cs"/>
          <w:rtl/>
        </w:rPr>
        <w:t>المنقسم</w:t>
      </w:r>
      <w:r w:rsidRPr="00805DF6">
        <w:rPr>
          <w:rtl/>
        </w:rPr>
        <w:t xml:space="preserve"> أو وحدة </w:t>
      </w:r>
      <w:r>
        <w:rPr>
          <w:rFonts w:hint="cs"/>
          <w:rtl/>
        </w:rPr>
        <w:t>ال</w:t>
      </w:r>
      <w:r w:rsidRPr="00805DF6">
        <w:rPr>
          <w:rtl/>
        </w:rPr>
        <w:t xml:space="preserve">تدريب </w:t>
      </w:r>
      <w:r>
        <w:rPr>
          <w:rFonts w:hint="cs"/>
          <w:rtl/>
        </w:rPr>
        <w:t xml:space="preserve">على </w:t>
      </w:r>
      <w:r w:rsidRPr="00805DF6">
        <w:rPr>
          <w:rtl/>
        </w:rPr>
        <w:t>و</w:t>
      </w:r>
      <w:r>
        <w:rPr>
          <w:rtl/>
        </w:rPr>
        <w:t>حدة التكثيف) وأجهزة كشف التسرب وأدوات الاسترداد</w:t>
      </w:r>
      <w:r w:rsidRPr="00805DF6">
        <w:rPr>
          <w:rtl/>
        </w:rPr>
        <w:t xml:space="preserve"> وأدوات ومعدات الخدمة الأساسية.</w:t>
      </w:r>
    </w:p>
  </w:footnote>
  <w:footnote w:id="8">
    <w:p w14:paraId="65602E2A" w14:textId="77777777" w:rsidR="002D6847" w:rsidRPr="00805DF6" w:rsidRDefault="002D6847" w:rsidP="002D6847">
      <w:pPr>
        <w:pStyle w:val="FootnoteText"/>
        <w:bidi/>
        <w:rPr>
          <w:rtl/>
        </w:rPr>
      </w:pPr>
      <w:r w:rsidRPr="00805DF6">
        <w:rPr>
          <w:rStyle w:val="FootnoteReference"/>
        </w:rPr>
        <w:footnoteRef/>
      </w:r>
      <w:r>
        <w:rPr>
          <w:rFonts w:hint="cs"/>
          <w:rtl/>
        </w:rPr>
        <w:t xml:space="preserve"> قد </w:t>
      </w:r>
      <w:r>
        <w:rPr>
          <w:rtl/>
        </w:rPr>
        <w:t>تشمل المنصات حلول</w:t>
      </w:r>
      <w:r>
        <w:rPr>
          <w:rFonts w:hint="cs"/>
          <w:rtl/>
        </w:rPr>
        <w:t>ا متقدمة ل</w:t>
      </w:r>
      <w:r w:rsidRPr="00805DF6">
        <w:rPr>
          <w:rtl/>
        </w:rPr>
        <w:t>لتعلم الرقمي، بما في ذلك أنظمة الواقع المعزز والافتراضي، وحلول الفصول الدراسية الذكية للتعلم الرقمي التفاعلي.</w:t>
      </w:r>
    </w:p>
  </w:footnote>
  <w:footnote w:id="9">
    <w:p w14:paraId="35D7E271" w14:textId="77777777" w:rsidR="002D6847" w:rsidRPr="00805DF6" w:rsidRDefault="002D6847" w:rsidP="002D6847">
      <w:pPr>
        <w:pStyle w:val="FootnoteText"/>
        <w:bidi/>
        <w:rPr>
          <w:rtl/>
        </w:rPr>
      </w:pPr>
      <w:r w:rsidRPr="00805DF6">
        <w:rPr>
          <w:rStyle w:val="FootnoteReference"/>
        </w:rPr>
        <w:footnoteRef/>
      </w:r>
      <w:r>
        <w:rPr>
          <w:rFonts w:hint="cs"/>
          <w:rtl/>
        </w:rPr>
        <w:t xml:space="preserve"> تشمل</w:t>
      </w:r>
      <w:r>
        <w:rPr>
          <w:rtl/>
        </w:rPr>
        <w:t xml:space="preserve"> وحدة الاسترداد والخراطيم والأسطوانات والمقياس الرقمي ومضخة التفريغ وأجهزة كشف التسرب والمشعب ومقياس الميكرون ومشعل اللحام</w:t>
      </w:r>
      <w:r w:rsidRPr="00805DF6">
        <w:rPr>
          <w:rtl/>
        </w:rPr>
        <w:t xml:space="preserve"> ومجموعة الأدوات الأساسية.</w:t>
      </w:r>
    </w:p>
  </w:footnote>
  <w:footnote w:id="10">
    <w:p w14:paraId="3616D315" w14:textId="77777777" w:rsidR="002D6847" w:rsidRPr="00805DF6" w:rsidRDefault="002D6847" w:rsidP="009C600D">
      <w:pPr>
        <w:pStyle w:val="FootnoteText"/>
        <w:bidi/>
        <w:rPr>
          <w:rtl/>
        </w:rPr>
      </w:pPr>
      <w:r w:rsidRPr="00805DF6">
        <w:rPr>
          <w:rStyle w:val="FootnoteReference"/>
        </w:rPr>
        <w:footnoteRef/>
      </w:r>
      <w:r>
        <w:rPr>
          <w:rFonts w:hint="cs"/>
          <w:rtl/>
        </w:rPr>
        <w:t xml:space="preserve"> </w:t>
      </w:r>
      <w:r w:rsidRPr="00805DF6">
        <w:rPr>
          <w:rtl/>
        </w:rPr>
        <w:t>الفقرة 16 من الوثيقة UNEP/OzL.Pro/ExCom/96/32.</w:t>
      </w:r>
    </w:p>
  </w:footnote>
  <w:footnote w:id="11">
    <w:p w14:paraId="24AC91CA" w14:textId="77777777" w:rsidR="002D6847" w:rsidRPr="00805DF6" w:rsidRDefault="002D6847" w:rsidP="00653D41">
      <w:pPr>
        <w:pStyle w:val="FootnoteText"/>
        <w:bidi/>
        <w:rPr>
          <w:rtl/>
        </w:rPr>
      </w:pPr>
      <w:r w:rsidRPr="00805DF6">
        <w:rPr>
          <w:rStyle w:val="FootnoteReference"/>
        </w:rPr>
        <w:footnoteRef/>
      </w:r>
      <w:r>
        <w:rPr>
          <w:rFonts w:hint="cs"/>
          <w:rtl/>
        </w:rPr>
        <w:t xml:space="preserve"> </w:t>
      </w:r>
      <w:r w:rsidRPr="00805DF6">
        <w:rPr>
          <w:rtl/>
        </w:rPr>
        <w:t xml:space="preserve">يجوز أن يتجاوز استهلاك </w:t>
      </w:r>
      <w:r>
        <w:rPr>
          <w:rFonts w:hint="cs"/>
          <w:rtl/>
        </w:rPr>
        <w:t>المواد</w:t>
      </w:r>
      <w:r w:rsidRPr="00805DF6">
        <w:rPr>
          <w:rtl/>
        </w:rPr>
        <w:t xml:space="preserve"> الهيدروكلوروفلوروكربون</w:t>
      </w:r>
      <w:r>
        <w:rPr>
          <w:rFonts w:hint="cs"/>
          <w:rtl/>
        </w:rPr>
        <w:t>ية</w:t>
      </w:r>
      <w:r w:rsidRPr="00805DF6">
        <w:rPr>
          <w:rtl/>
        </w:rPr>
        <w:t xml:space="preserve"> الصفر في أي عام طالما أن مجموع مستويات استهلاكه المحسوبة خلال </w:t>
      </w:r>
      <w:r w:rsidRPr="00805DF6">
        <w:rPr>
          <w:rtl/>
        </w:rPr>
        <w:noBreakHyphen/>
        <w:t>فترة العشر سنوات من 1 يناير/كانون الثاني 2030 إلى 1 يناير/كانون الثاني 2040، مقسومًا على 10، لا يتجاوز 2.5</w:t>
      </w:r>
      <w:r>
        <w:rPr>
          <w:rFonts w:hint="cs"/>
          <w:rtl/>
        </w:rPr>
        <w:t xml:space="preserve"> في المائة</w:t>
      </w:r>
      <w:r w:rsidRPr="00805DF6">
        <w:rPr>
          <w:rtl/>
        </w:rPr>
        <w:t xml:space="preserve"> من خط الأساس </w:t>
      </w:r>
      <w:r w:rsidR="00653D41">
        <w:rPr>
          <w:rFonts w:hint="cs"/>
          <w:rtl/>
        </w:rPr>
        <w:t>المحدد للمواد</w:t>
      </w:r>
      <w:r w:rsidRPr="00805DF6">
        <w:rPr>
          <w:rtl/>
        </w:rPr>
        <w:t xml:space="preserve"> الهيدروكلوروفلوروكربون</w:t>
      </w:r>
      <w:r w:rsidR="00653D41">
        <w:rPr>
          <w:rFonts w:hint="cs"/>
          <w:rtl/>
        </w:rPr>
        <w:t>ية</w:t>
      </w:r>
      <w:r w:rsidRPr="00805DF6">
        <w:rPr>
          <w:rtl/>
        </w:rPr>
        <w:t>.</w:t>
      </w:r>
    </w:p>
  </w:footnote>
  <w:footnote w:id="12">
    <w:p w14:paraId="0B61BEF7" w14:textId="77777777" w:rsidR="002D6847" w:rsidRPr="00805DF6" w:rsidRDefault="002D6847" w:rsidP="00B5195E">
      <w:pPr>
        <w:pStyle w:val="FootnoteText"/>
        <w:bidi/>
        <w:rPr>
          <w:rtl/>
        </w:rPr>
      </w:pPr>
      <w:r w:rsidRPr="00805DF6">
        <w:rPr>
          <w:rStyle w:val="FootnoteReference"/>
        </w:rPr>
        <w:footnoteRef/>
      </w:r>
      <w:r w:rsidR="00B93846">
        <w:rPr>
          <w:rFonts w:hint="cs"/>
          <w:rtl/>
        </w:rPr>
        <w:t xml:space="preserve"> تم التخطيط</w:t>
      </w:r>
      <w:r w:rsidRPr="00805DF6">
        <w:rPr>
          <w:rtl/>
        </w:rPr>
        <w:t xml:space="preserve"> </w:t>
      </w:r>
      <w:r w:rsidR="00B93846">
        <w:rPr>
          <w:rFonts w:hint="cs"/>
          <w:rtl/>
        </w:rPr>
        <w:t>ل</w:t>
      </w:r>
      <w:r w:rsidRPr="00805DF6">
        <w:rPr>
          <w:rtl/>
        </w:rPr>
        <w:t xml:space="preserve">اعتماد 500 فني </w:t>
      </w:r>
      <w:r w:rsidR="00B93846">
        <w:rPr>
          <w:rFonts w:hint="cs"/>
          <w:rtl/>
        </w:rPr>
        <w:t>تبريد و</w:t>
      </w:r>
      <w:r w:rsidRPr="00805DF6">
        <w:rPr>
          <w:rtl/>
        </w:rPr>
        <w:t xml:space="preserve">تكييف </w:t>
      </w:r>
      <w:r w:rsidR="00B93846">
        <w:rPr>
          <w:rFonts w:hint="cs"/>
          <w:rtl/>
        </w:rPr>
        <w:t>ال</w:t>
      </w:r>
      <w:r w:rsidRPr="00805DF6">
        <w:rPr>
          <w:rtl/>
        </w:rPr>
        <w:t xml:space="preserve">هواء ضمن برنامج الاعتماد التجريبي في المرحلة الثانية من خطة إدارة </w:t>
      </w:r>
      <w:r w:rsidR="00B93846">
        <w:rPr>
          <w:rFonts w:hint="cs"/>
          <w:rtl/>
        </w:rPr>
        <w:t xml:space="preserve">إزالة المواد </w:t>
      </w:r>
      <w:r w:rsidRPr="00805DF6">
        <w:rPr>
          <w:rtl/>
        </w:rPr>
        <w:t>الهيدروكلوروفلوروكربون</w:t>
      </w:r>
      <w:r w:rsidR="00B93846">
        <w:rPr>
          <w:rFonts w:hint="cs"/>
          <w:rtl/>
        </w:rPr>
        <w:t>ية</w:t>
      </w:r>
      <w:r w:rsidRPr="00805DF6">
        <w:rPr>
          <w:rtl/>
        </w:rPr>
        <w:t xml:space="preserve">. </w:t>
      </w:r>
      <w:r w:rsidR="00B93846">
        <w:rPr>
          <w:rFonts w:hint="cs"/>
          <w:rtl/>
        </w:rPr>
        <w:t>وحسب</w:t>
      </w:r>
      <w:r w:rsidRPr="00805DF6">
        <w:rPr>
          <w:rtl/>
        </w:rPr>
        <w:t xml:space="preserve"> </w:t>
      </w:r>
      <w:r w:rsidR="00B93846">
        <w:rPr>
          <w:rFonts w:hint="cs"/>
          <w:rtl/>
        </w:rPr>
        <w:t>ما ذكر</w:t>
      </w:r>
      <w:r w:rsidRPr="00805DF6">
        <w:rPr>
          <w:rtl/>
        </w:rPr>
        <w:t xml:space="preserve"> في الفقرة 7</w:t>
      </w:r>
      <w:r w:rsidR="00B93846">
        <w:rPr>
          <w:rFonts w:hint="cs"/>
          <w:rtl/>
        </w:rPr>
        <w:t xml:space="preserve"> </w:t>
      </w:r>
      <w:r w:rsidRPr="00805DF6">
        <w:rPr>
          <w:rtl/>
        </w:rPr>
        <w:t xml:space="preserve">(ج) من هذه الوثيقة، انخفض عدد فنيي </w:t>
      </w:r>
      <w:r w:rsidR="00B93846">
        <w:rPr>
          <w:rFonts w:hint="cs"/>
          <w:rtl/>
        </w:rPr>
        <w:t>التبريد و</w:t>
      </w:r>
      <w:r w:rsidRPr="00805DF6">
        <w:rPr>
          <w:rtl/>
        </w:rPr>
        <w:t>تكييف الهواء المتوقع اعتمادهم إلى 200 فني</w:t>
      </w:r>
      <w:r w:rsidR="00B93846">
        <w:rPr>
          <w:rFonts w:hint="cs"/>
          <w:rtl/>
        </w:rPr>
        <w:t>ا</w:t>
      </w:r>
      <w:r w:rsidRPr="00805DF6">
        <w:rPr>
          <w:rtl/>
        </w:rPr>
        <w:t xml:space="preserve"> </w:t>
      </w:r>
      <w:r w:rsidR="00B93846">
        <w:rPr>
          <w:rFonts w:hint="cs"/>
          <w:rtl/>
        </w:rPr>
        <w:t>بسبب</w:t>
      </w:r>
      <w:r w:rsidRPr="00805DF6">
        <w:rPr>
          <w:rtl/>
        </w:rPr>
        <w:t xml:space="preserve"> للتحديات التي واجهت تطبيق </w:t>
      </w:r>
      <w:r w:rsidR="00B5195E">
        <w:rPr>
          <w:rFonts w:hint="cs"/>
          <w:rtl/>
        </w:rPr>
        <w:t>مخطط</w:t>
      </w:r>
      <w:r w:rsidRPr="00805DF6">
        <w:rPr>
          <w:rtl/>
        </w:rPr>
        <w:t xml:space="preserve"> الاعتماد.</w:t>
      </w:r>
    </w:p>
  </w:footnote>
  <w:footnote w:id="13">
    <w:p w14:paraId="3FE7AF45" w14:textId="77777777" w:rsidR="002D6847" w:rsidRPr="00A9345A" w:rsidRDefault="002D6847" w:rsidP="00FF35F4">
      <w:pPr>
        <w:pStyle w:val="FootnoteText"/>
        <w:bidi/>
        <w:rPr>
          <w:lang w:val="en-US"/>
        </w:rPr>
      </w:pPr>
      <w:r w:rsidRPr="00805DF6">
        <w:rPr>
          <w:rStyle w:val="FootnoteReference"/>
        </w:rPr>
        <w:footnoteRef/>
      </w:r>
      <w:r w:rsidR="00B5195E">
        <w:rPr>
          <w:rFonts w:hint="cs"/>
          <w:rtl/>
        </w:rPr>
        <w:t xml:space="preserve"> </w:t>
      </w:r>
      <w:r w:rsidRPr="00805DF6">
        <w:rPr>
          <w:rtl/>
        </w:rPr>
        <w:t>بالإضافة إلى</w:t>
      </w:r>
      <w:r w:rsidR="00B5195E">
        <w:rPr>
          <w:rFonts w:hint="cs"/>
          <w:rtl/>
        </w:rPr>
        <w:t xml:space="preserve"> الهيدروكلوروفلوروكربون-22</w:t>
      </w:r>
      <w:r w:rsidRPr="00805DF6">
        <w:rPr>
          <w:rtl/>
        </w:rPr>
        <w:t xml:space="preserve">، تستطيع آلات الاستصلاح المتنقلة </w:t>
      </w:r>
      <w:r w:rsidR="00B5195E">
        <w:rPr>
          <w:rFonts w:hint="cs"/>
          <w:rtl/>
        </w:rPr>
        <w:t xml:space="preserve">أن تستصلح الكلوروفلوروكربون-12 و الهيدروفلوروكربون-32 والمواد </w:t>
      </w:r>
      <w:r w:rsidR="00B5195E" w:rsidRPr="00805DF6">
        <w:t>R-500</w:t>
      </w:r>
      <w:r w:rsidR="00B5195E">
        <w:rPr>
          <w:rFonts w:hint="cs"/>
          <w:rtl/>
        </w:rPr>
        <w:t xml:space="preserve"> و </w:t>
      </w:r>
      <w:r w:rsidR="00B5195E" w:rsidRPr="00805DF6">
        <w:t>R-502</w:t>
      </w:r>
      <w:r w:rsidR="00B5195E">
        <w:rPr>
          <w:rFonts w:hint="cs"/>
          <w:rtl/>
        </w:rPr>
        <w:t xml:space="preserve"> و </w:t>
      </w:r>
      <w:r w:rsidR="00B5195E" w:rsidRPr="00805DF6">
        <w:t>R-404A</w:t>
      </w:r>
      <w:r w:rsidR="00B5195E">
        <w:rPr>
          <w:rFonts w:hint="cs"/>
          <w:rtl/>
        </w:rPr>
        <w:t xml:space="preserve"> و </w:t>
      </w:r>
      <w:r w:rsidR="00B5195E" w:rsidRPr="00805DF6">
        <w:t>R-410A</w:t>
      </w:r>
      <w:r w:rsidR="00B5195E">
        <w:rPr>
          <w:rFonts w:hint="cs"/>
          <w:rtl/>
        </w:rPr>
        <w:t xml:space="preserve"> و </w:t>
      </w:r>
      <w:r w:rsidR="00B5195E" w:rsidRPr="00805DF6">
        <w:t>R-507A</w:t>
      </w:r>
      <w:r w:rsidR="00B5195E">
        <w:rPr>
          <w:rFonts w:hint="cs"/>
          <w:rtl/>
        </w:rPr>
        <w:t xml:space="preserve"> و الهيدروفلوروكربون-</w:t>
      </w:r>
      <w:r w:rsidR="00B5195E" w:rsidRPr="00805DF6">
        <w:t>134a</w:t>
      </w:r>
      <w:r w:rsidRPr="00805DF6">
        <w:rPr>
          <w:rtl/>
        </w:rPr>
        <w:t xml:space="preserve">. </w:t>
      </w:r>
      <w:r w:rsidR="00B5195E">
        <w:rPr>
          <w:rFonts w:hint="cs"/>
          <w:rtl/>
        </w:rPr>
        <w:t xml:space="preserve">بالإضافة إلى ذلك، </w:t>
      </w:r>
      <w:r w:rsidRPr="00805DF6">
        <w:rPr>
          <w:rtl/>
        </w:rPr>
        <w:t xml:space="preserve">تستطيع هذه الآلات </w:t>
      </w:r>
      <w:r w:rsidR="00B5195E">
        <w:rPr>
          <w:rFonts w:hint="cs"/>
          <w:rtl/>
        </w:rPr>
        <w:t xml:space="preserve">أن تسترد </w:t>
      </w:r>
      <w:r w:rsidRPr="00805DF6">
        <w:rPr>
          <w:rtl/>
        </w:rPr>
        <w:t xml:space="preserve">(ولكن </w:t>
      </w:r>
      <w:r w:rsidR="00B5195E">
        <w:rPr>
          <w:rFonts w:hint="cs"/>
          <w:rtl/>
        </w:rPr>
        <w:t>لا تستصلح</w:t>
      </w:r>
      <w:r w:rsidRPr="00805DF6">
        <w:rPr>
          <w:rtl/>
        </w:rPr>
        <w:t>)</w:t>
      </w:r>
      <w:r w:rsidR="00B5195E">
        <w:rPr>
          <w:rFonts w:hint="cs"/>
          <w:rtl/>
        </w:rPr>
        <w:t xml:space="preserve"> الكلوروفلوروكربون-114 و </w:t>
      </w:r>
      <w:r w:rsidR="00FF35F4">
        <w:rPr>
          <w:rFonts w:hint="cs"/>
          <w:rtl/>
        </w:rPr>
        <w:t xml:space="preserve">الهيدروكلوروفلوروكربون-124 والمواد </w:t>
      </w:r>
      <w:r w:rsidR="00FF35F4" w:rsidRPr="00805DF6">
        <w:t xml:space="preserve">R-403B, R-407C, R-407D, R-412A, R-413A, R-417A, R-422A, R-422D, </w:t>
      </w:r>
      <w:r w:rsidR="00FF35F4">
        <w:rPr>
          <w:rFonts w:hint="cs"/>
          <w:rtl/>
        </w:rPr>
        <w:t xml:space="preserve"> و </w:t>
      </w:r>
      <w:r w:rsidR="00FF35F4" w:rsidRPr="00805DF6">
        <w:t>R-423A</w:t>
      </w:r>
      <w:r w:rsidR="00FF35F4">
        <w:rPr>
          <w:rFonts w:hint="cs"/>
          <w:rtl/>
        </w:rPr>
        <w:t>.</w:t>
      </w:r>
    </w:p>
  </w:footnote>
  <w:footnote w:id="14">
    <w:p w14:paraId="363BC3FB" w14:textId="77777777" w:rsidR="002D6847" w:rsidRPr="00BF1197" w:rsidRDefault="002D6847" w:rsidP="009C2BE5">
      <w:pPr>
        <w:pStyle w:val="FootnoteText"/>
        <w:bidi/>
        <w:rPr>
          <w:lang w:val="en-US"/>
        </w:rPr>
      </w:pPr>
      <w:r>
        <w:rPr>
          <w:rStyle w:val="FootnoteReference"/>
        </w:rPr>
        <w:footnoteRef/>
      </w:r>
      <w:r w:rsidR="009C2BE5">
        <w:rPr>
          <w:rFonts w:hint="cs"/>
          <w:rtl/>
          <w:lang w:bidi="ar-SA"/>
        </w:rPr>
        <w:t xml:space="preserve"> </w:t>
      </w:r>
      <w:r w:rsidR="009C2BE5">
        <w:rPr>
          <w:rtl/>
        </w:rPr>
        <w:t xml:space="preserve">وفقًا للخطاب المؤرخ </w:t>
      </w:r>
      <w:r w:rsidR="009C2BE5">
        <w:rPr>
          <w:rFonts w:hint="cs"/>
          <w:rtl/>
        </w:rPr>
        <w:t>11</w:t>
      </w:r>
      <w:r w:rsidR="009C2BE5">
        <w:rPr>
          <w:rtl/>
        </w:rPr>
        <w:t xml:space="preserve"> يوني</w:t>
      </w:r>
      <w:r w:rsidR="009C2BE5">
        <w:rPr>
          <w:rFonts w:hint="cs"/>
          <w:rtl/>
        </w:rPr>
        <w:t>ه/حزيران</w:t>
      </w:r>
      <w:r>
        <w:rPr>
          <w:rtl/>
        </w:rPr>
        <w:t xml:space="preserve"> </w:t>
      </w:r>
      <w:r w:rsidR="009C2BE5">
        <w:rPr>
          <w:rFonts w:hint="cs"/>
          <w:rtl/>
        </w:rPr>
        <w:t>2025</w:t>
      </w:r>
      <w:r>
        <w:rPr>
          <w:rtl/>
        </w:rPr>
        <w:t xml:space="preserve"> </w:t>
      </w:r>
      <w:r w:rsidR="009C2BE5">
        <w:rPr>
          <w:rFonts w:hint="cs"/>
          <w:rtl/>
        </w:rPr>
        <w:t xml:space="preserve">المرسل </w:t>
      </w:r>
      <w:r>
        <w:rPr>
          <w:rtl/>
        </w:rPr>
        <w:t xml:space="preserve">من </w:t>
      </w:r>
      <w:r w:rsidRPr="00FA04D5">
        <w:rPr>
          <w:rFonts w:asciiTheme="majorBidi" w:hAnsiTheme="majorBidi"/>
          <w:rtl/>
          <w:lang w:val="en-US"/>
        </w:rPr>
        <w:t xml:space="preserve">جهاز شؤون البيئة المصري </w:t>
      </w:r>
      <w:r>
        <w:rPr>
          <w:rtl/>
        </w:rPr>
        <w:t xml:space="preserve">إلى </w:t>
      </w:r>
      <w:r w:rsidR="009C2BE5">
        <w:rPr>
          <w:rtl/>
        </w:rPr>
        <w:t>اليونيدو</w:t>
      </w:r>
      <w:r>
        <w:rPr>
          <w:rtl/>
        </w:rPr>
        <w:t xml:space="preserve">، </w:t>
      </w:r>
      <w:r w:rsidR="009C2BE5">
        <w:rPr>
          <w:rtl/>
        </w:rPr>
        <w:t>المبلغ المطلوب وقدره</w:t>
      </w:r>
      <w:r w:rsidR="009C2BE5">
        <w:t xml:space="preserve">2,705,000 </w:t>
      </w:r>
      <w:r>
        <w:rPr>
          <w:rtl/>
        </w:rPr>
        <w:t xml:space="preserve"> دولار</w:t>
      </w:r>
      <w:r w:rsidR="009C2BE5">
        <w:rPr>
          <w:rFonts w:hint="cs"/>
          <w:rtl/>
        </w:rPr>
        <w:t>ا</w:t>
      </w:r>
      <w:r>
        <w:rPr>
          <w:rtl/>
        </w:rPr>
        <w:t xml:space="preserve"> أمريكي</w:t>
      </w:r>
      <w:r w:rsidR="009C2BE5">
        <w:rPr>
          <w:rFonts w:hint="cs"/>
          <w:rtl/>
        </w:rPr>
        <w:t>ا</w:t>
      </w:r>
      <w:r>
        <w:rPr>
          <w:rtl/>
        </w:rPr>
        <w:t xml:space="preserve"> </w:t>
      </w:r>
      <w:r w:rsidR="009C2BE5">
        <w:rPr>
          <w:rFonts w:hint="cs"/>
          <w:rtl/>
        </w:rPr>
        <w:t xml:space="preserve">بموجب </w:t>
      </w:r>
      <w:r>
        <w:rPr>
          <w:rtl/>
        </w:rPr>
        <w:t xml:space="preserve">القرار </w:t>
      </w:r>
      <w:r w:rsidR="009C2BE5">
        <w:rPr>
          <w:rFonts w:hint="cs"/>
          <w:rtl/>
        </w:rPr>
        <w:t>95/87</w:t>
      </w:r>
      <w:r>
        <w:rPr>
          <w:rtl/>
        </w:rPr>
        <w:t xml:space="preserve">، ويتعلق بتصنيع ضواغط موفرة للطاقة تعمل </w:t>
      </w:r>
      <w:r w:rsidR="009C2BE5">
        <w:rPr>
          <w:rFonts w:hint="cs"/>
          <w:rtl/>
        </w:rPr>
        <w:t xml:space="preserve">بالمادة </w:t>
      </w:r>
      <w:r>
        <w:rPr>
          <w:rtl/>
        </w:rPr>
        <w:t xml:space="preserve"> </w:t>
      </w:r>
      <w:r w:rsidR="009C2BE5">
        <w:t>R</w:t>
      </w:r>
      <w:r w:rsidR="009C2BE5">
        <w:noBreakHyphen/>
        <w:t>600a</w:t>
      </w:r>
      <w:r w:rsidR="009C2BE5">
        <w:rPr>
          <w:rFonts w:hint="cs"/>
          <w:rtl/>
        </w:rPr>
        <w:t>،</w:t>
      </w:r>
      <w:r w:rsidR="009C2BE5">
        <w:rPr>
          <w:rtl/>
        </w:rPr>
        <w:t xml:space="preserve"> </w:t>
      </w:r>
      <w:r>
        <w:rPr>
          <w:rtl/>
        </w:rPr>
        <w:t xml:space="preserve">وستشارك الشركة في تمويل عملية التحول من </w:t>
      </w:r>
      <w:r w:rsidR="009C2BE5">
        <w:rPr>
          <w:rFonts w:hint="cs"/>
          <w:rtl/>
        </w:rPr>
        <w:t>الهيدروفلوروكربون-</w:t>
      </w:r>
      <w:r w:rsidR="009C2BE5">
        <w:t>134a</w:t>
      </w:r>
      <w:r>
        <w:rPr>
          <w:rtl/>
        </w:rPr>
        <w:t xml:space="preserve"> إلى </w:t>
      </w:r>
      <w:r w:rsidR="009C2BE5">
        <w:rPr>
          <w:rFonts w:hint="cs"/>
          <w:rtl/>
        </w:rPr>
        <w:t xml:space="preserve">المادة </w:t>
      </w:r>
      <w:r w:rsidR="009C2BE5">
        <w:t>R-600a</w:t>
      </w:r>
      <w:r>
        <w:rPr>
          <w:rtl/>
        </w:rPr>
        <w:t>.</w:t>
      </w:r>
    </w:p>
  </w:footnote>
  <w:footnote w:id="15">
    <w:p w14:paraId="2DDA4CD3" w14:textId="77777777" w:rsidR="002D6847" w:rsidRPr="00E00A99" w:rsidRDefault="002D6847" w:rsidP="00444B79">
      <w:pPr>
        <w:pStyle w:val="FootnoteText"/>
        <w:bidi/>
        <w:rPr>
          <w:lang w:val="en-US"/>
        </w:rPr>
      </w:pPr>
      <w:r>
        <w:rPr>
          <w:rStyle w:val="FootnoteReference"/>
        </w:rPr>
        <w:footnoteRef/>
      </w:r>
      <w:r w:rsidR="00536867">
        <w:rPr>
          <w:rFonts w:hint="cs"/>
          <w:rtl/>
        </w:rPr>
        <w:t xml:space="preserve"> </w:t>
      </w:r>
      <w:r w:rsidR="00444B79">
        <w:rPr>
          <w:rFonts w:hint="cs"/>
          <w:rtl/>
        </w:rPr>
        <w:t>اعتمدت الهيئة المصرية لتوحيد المقاييس</w:t>
      </w:r>
      <w:r>
        <w:rPr>
          <w:rtl/>
        </w:rPr>
        <w:t xml:space="preserve"> المعايير التالية في مصر</w:t>
      </w:r>
      <w:r w:rsidR="00444B79">
        <w:rPr>
          <w:rtl/>
        </w:rPr>
        <w:t>: ES 3794</w:t>
      </w:r>
      <w:r w:rsidRPr="002A28EC">
        <w:rPr>
          <w:rtl/>
        </w:rPr>
        <w:noBreakHyphen/>
        <w:t>2024،</w:t>
      </w:r>
      <w:r w:rsidR="00444B79">
        <w:rPr>
          <w:rFonts w:hint="cs"/>
          <w:rtl/>
        </w:rPr>
        <w:t xml:space="preserve"> و</w:t>
      </w:r>
      <w:r w:rsidRPr="002A28EC">
        <w:rPr>
          <w:rtl/>
        </w:rPr>
        <w:t xml:space="preserve"> ES 6000-3/2018 و</w:t>
      </w:r>
      <w:r w:rsidR="00444B79">
        <w:rPr>
          <w:rFonts w:hint="cs"/>
          <w:rtl/>
        </w:rPr>
        <w:t xml:space="preserve"> </w:t>
      </w:r>
      <w:r w:rsidR="00444B79">
        <w:rPr>
          <w:rtl/>
        </w:rPr>
        <w:t>ES 3794</w:t>
      </w:r>
      <w:r w:rsidRPr="002A28EC">
        <w:rPr>
          <w:rtl/>
        </w:rPr>
        <w:noBreakHyphen/>
        <w:t xml:space="preserve">2018. </w:t>
      </w:r>
      <w:r w:rsidR="00444B79">
        <w:rPr>
          <w:rFonts w:hint="cs"/>
          <w:rtl/>
        </w:rPr>
        <w:t>و</w:t>
      </w:r>
      <w:r w:rsidRPr="002A28EC">
        <w:rPr>
          <w:rtl/>
        </w:rPr>
        <w:t xml:space="preserve">يجب أن </w:t>
      </w:r>
      <w:r w:rsidR="00444B79">
        <w:rPr>
          <w:rFonts w:hint="cs"/>
          <w:rtl/>
        </w:rPr>
        <w:t>تمتثل</w:t>
      </w:r>
      <w:r w:rsidRPr="002A28EC">
        <w:rPr>
          <w:rtl/>
        </w:rPr>
        <w:t xml:space="preserve"> أجهزة التبريد المنزلية </w:t>
      </w:r>
      <w:r w:rsidR="00444B79">
        <w:rPr>
          <w:rFonts w:hint="cs"/>
          <w:rtl/>
        </w:rPr>
        <w:t>للمعيار</w:t>
      </w:r>
      <w:r w:rsidRPr="002A28EC">
        <w:rPr>
          <w:rtl/>
        </w:rPr>
        <w:t xml:space="preserve"> </w:t>
      </w:r>
      <w:r w:rsidR="00444B79">
        <w:t>IEC 62552-3</w:t>
      </w:r>
      <w:r>
        <w:rPr>
          <w:rtl/>
        </w:rPr>
        <w:t>.</w:t>
      </w:r>
    </w:p>
  </w:footnote>
  <w:footnote w:id="16">
    <w:p w14:paraId="2AC20FEC" w14:textId="77777777" w:rsidR="002D6847" w:rsidRDefault="002D6847" w:rsidP="00DE0821">
      <w:pPr>
        <w:pStyle w:val="FootnoteText"/>
        <w:bidi/>
        <w:rPr>
          <w:rtl/>
        </w:rPr>
      </w:pPr>
      <w:r>
        <w:rPr>
          <w:rStyle w:val="FootnoteReference"/>
        </w:rPr>
        <w:footnoteRef/>
      </w:r>
      <w:r w:rsidR="00444B79">
        <w:rPr>
          <w:rFonts w:hint="cs"/>
          <w:rtl/>
        </w:rPr>
        <w:t xml:space="preserve"> </w:t>
      </w:r>
      <w:r w:rsidR="00DE0821">
        <w:rPr>
          <w:rFonts w:hint="cs"/>
          <w:rtl/>
        </w:rPr>
        <w:t>يشمل</w:t>
      </w:r>
      <w:r>
        <w:rPr>
          <w:rtl/>
        </w:rPr>
        <w:t xml:space="preserve"> ذلك تعديل المكونات الداخلية (</w:t>
      </w:r>
      <w:r w:rsidR="00DE0821">
        <w:rPr>
          <w:rFonts w:hint="cs"/>
          <w:rtl/>
        </w:rPr>
        <w:t>مثل</w:t>
      </w:r>
      <w:r w:rsidR="00DE0821">
        <w:rPr>
          <w:rtl/>
        </w:rPr>
        <w:t>، لفائف المحرك ونوع الزيت</w:t>
      </w:r>
      <w:r>
        <w:rPr>
          <w:rtl/>
        </w:rPr>
        <w:t xml:space="preserve"> وتصميم الصمام) لتحقيق أقصى قدر من الأداء والسلامة والكفاءة باستخدام</w:t>
      </w:r>
      <w:r w:rsidR="00DE0821">
        <w:rPr>
          <w:rFonts w:hint="cs"/>
          <w:rtl/>
        </w:rPr>
        <w:t xml:space="preserve"> المادة</w:t>
      </w:r>
      <w:r>
        <w:rPr>
          <w:rtl/>
        </w:rPr>
        <w:t xml:space="preserve"> </w:t>
      </w:r>
      <w:r w:rsidR="00DE0821">
        <w:t>R</w:t>
      </w:r>
      <w:r w:rsidR="00DE0821" w:rsidRPr="0051747B">
        <w:t>-600a</w:t>
      </w:r>
      <w:r>
        <w:rPr>
          <w:rtl/>
        </w:rPr>
        <w:t>.</w:t>
      </w:r>
    </w:p>
  </w:footnote>
  <w:footnote w:id="17">
    <w:p w14:paraId="71E99F55" w14:textId="77777777" w:rsidR="002D6847" w:rsidRDefault="002D6847" w:rsidP="00C23F74">
      <w:pPr>
        <w:pStyle w:val="FootnoteText"/>
        <w:bidi/>
        <w:rPr>
          <w:rtl/>
        </w:rPr>
      </w:pPr>
      <w:r>
        <w:rPr>
          <w:rStyle w:val="FootnoteReference"/>
        </w:rPr>
        <w:footnoteRef/>
      </w:r>
      <w:r w:rsidR="00C23F74">
        <w:rPr>
          <w:rFonts w:hint="cs"/>
          <w:rtl/>
        </w:rPr>
        <w:t xml:space="preserve"> يُقدر</w:t>
      </w:r>
      <w:r>
        <w:rPr>
          <w:rtl/>
        </w:rPr>
        <w:t xml:space="preserve"> ذلك </w:t>
      </w:r>
      <w:r w:rsidR="00C23F74">
        <w:rPr>
          <w:rFonts w:hint="cs"/>
          <w:rtl/>
        </w:rPr>
        <w:t>ب</w:t>
      </w:r>
      <w:r>
        <w:rPr>
          <w:rtl/>
        </w:rPr>
        <w:t xml:space="preserve">افتراض شحنة </w:t>
      </w:r>
      <w:r w:rsidR="00C23F74">
        <w:rPr>
          <w:rFonts w:hint="cs"/>
          <w:rtl/>
        </w:rPr>
        <w:t>غاز الت</w:t>
      </w:r>
      <w:r>
        <w:rPr>
          <w:rtl/>
        </w:rPr>
        <w:t>بر</w:t>
      </w:r>
      <w:r w:rsidR="00C23F74">
        <w:rPr>
          <w:rFonts w:hint="cs"/>
          <w:rtl/>
        </w:rPr>
        <w:t>ي</w:t>
      </w:r>
      <w:r>
        <w:rPr>
          <w:rtl/>
        </w:rPr>
        <w:t>د</w:t>
      </w:r>
      <w:r w:rsidR="00C23F74">
        <w:rPr>
          <w:rFonts w:hint="cs"/>
          <w:rtl/>
        </w:rPr>
        <w:t xml:space="preserve"> الهيدروفلوروكربون-</w:t>
      </w:r>
      <w:r w:rsidR="00C23F74">
        <w:t>134a</w:t>
      </w:r>
      <w:r w:rsidR="00C23F74">
        <w:rPr>
          <w:rFonts w:hint="cs"/>
          <w:rtl/>
        </w:rPr>
        <w:t xml:space="preserve"> </w:t>
      </w:r>
      <w:r>
        <w:rPr>
          <w:rtl/>
        </w:rPr>
        <w:t xml:space="preserve"> </w:t>
      </w:r>
      <w:r w:rsidR="00C23F74">
        <w:rPr>
          <w:rFonts w:hint="cs"/>
          <w:rtl/>
        </w:rPr>
        <w:t>قدرها</w:t>
      </w:r>
      <w:r>
        <w:rPr>
          <w:rtl/>
        </w:rPr>
        <w:t xml:space="preserve"> 100 جرام لكل وحدة </w:t>
      </w:r>
      <w:r w:rsidR="00C23F74">
        <w:rPr>
          <w:rFonts w:hint="cs"/>
          <w:rtl/>
        </w:rPr>
        <w:t>للقدرة</w:t>
      </w:r>
      <w:r>
        <w:rPr>
          <w:rtl/>
        </w:rPr>
        <w:t xml:space="preserve"> </w:t>
      </w:r>
      <w:r w:rsidR="00C23F74">
        <w:rPr>
          <w:rFonts w:hint="cs"/>
          <w:rtl/>
        </w:rPr>
        <w:t>بأكملها</w:t>
      </w:r>
      <w:r w:rsidR="00C23F74">
        <w:rPr>
          <w:rtl/>
        </w:rPr>
        <w:t xml:space="preserve"> </w:t>
      </w:r>
      <w:r w:rsidR="00C23F74">
        <w:rPr>
          <w:rFonts w:hint="cs"/>
          <w:rtl/>
        </w:rPr>
        <w:t xml:space="preserve">وهي </w:t>
      </w:r>
      <w:r>
        <w:rPr>
          <w:rtl/>
        </w:rPr>
        <w:t xml:space="preserve">مليوني ضاغط، وعدم وجود انبعاثات غازات دفيئة من </w:t>
      </w:r>
      <w:r w:rsidR="00C23F74">
        <w:rPr>
          <w:rFonts w:hint="cs"/>
          <w:rtl/>
        </w:rPr>
        <w:t xml:space="preserve">المادة </w:t>
      </w:r>
      <w:r w:rsidR="00C23F74">
        <w:t>R-600a</w:t>
      </w:r>
      <w:r>
        <w:rPr>
          <w:rtl/>
        </w:rPr>
        <w:t>.</w:t>
      </w:r>
    </w:p>
  </w:footnote>
  <w:footnote w:id="18">
    <w:p w14:paraId="2A926E7A" w14:textId="77777777" w:rsidR="002D6847" w:rsidRPr="00A040F7" w:rsidRDefault="002D6847" w:rsidP="009C600D">
      <w:pPr>
        <w:pStyle w:val="FootnoteText"/>
        <w:bidi/>
        <w:rPr>
          <w:lang w:val="en-US"/>
        </w:rPr>
      </w:pPr>
      <w:r>
        <w:rPr>
          <w:rStyle w:val="FootnoteReference"/>
        </w:rPr>
        <w:footnoteRef/>
      </w:r>
      <w:r w:rsidR="00337582">
        <w:rPr>
          <w:rFonts w:hint="cs"/>
          <w:rtl/>
        </w:rPr>
        <w:t xml:space="preserve"> </w:t>
      </w:r>
      <w:r w:rsidR="00337582">
        <w:rPr>
          <w:rtl/>
        </w:rPr>
        <w:t>إلكترو ستار</w:t>
      </w:r>
      <w:r>
        <w:rPr>
          <w:rtl/>
        </w:rPr>
        <w:t xml:space="preserve"> </w:t>
      </w:r>
      <w:r w:rsidR="00337582">
        <w:rPr>
          <w:rFonts w:hint="cs"/>
          <w:rtl/>
        </w:rPr>
        <w:t>و</w:t>
      </w:r>
      <w:r w:rsidR="00337582">
        <w:rPr>
          <w:rtl/>
        </w:rPr>
        <w:t>ألاسكا</w:t>
      </w:r>
      <w:r>
        <w:rPr>
          <w:rtl/>
        </w:rPr>
        <w:t xml:space="preserve"> </w:t>
      </w:r>
      <w:r w:rsidR="00337582">
        <w:rPr>
          <w:rFonts w:hint="cs"/>
          <w:rtl/>
        </w:rPr>
        <w:t>و</w:t>
      </w:r>
      <w:r w:rsidR="00337582">
        <w:rPr>
          <w:rtl/>
        </w:rPr>
        <w:t>كريازي</w:t>
      </w:r>
      <w:r>
        <w:rPr>
          <w:rtl/>
        </w:rPr>
        <w:t xml:space="preserve"> </w:t>
      </w:r>
      <w:r w:rsidR="00337582">
        <w:rPr>
          <w:rFonts w:hint="cs"/>
          <w:rtl/>
        </w:rPr>
        <w:t>و</w:t>
      </w:r>
      <w:r w:rsidR="00337582">
        <w:rPr>
          <w:rtl/>
        </w:rPr>
        <w:t>فريش</w:t>
      </w:r>
      <w:r>
        <w:rPr>
          <w:rtl/>
        </w:rPr>
        <w:t xml:space="preserve"> </w:t>
      </w:r>
      <w:r w:rsidR="00337582">
        <w:rPr>
          <w:rFonts w:hint="cs"/>
          <w:rtl/>
        </w:rPr>
        <w:t>و</w:t>
      </w:r>
      <w:r w:rsidR="00337582">
        <w:rPr>
          <w:rtl/>
        </w:rPr>
        <w:t>العربي</w:t>
      </w:r>
      <w:r>
        <w:rPr>
          <w:rtl/>
        </w:rPr>
        <w:t xml:space="preserve"> </w:t>
      </w:r>
      <w:r w:rsidR="00337582">
        <w:rPr>
          <w:rFonts w:hint="cs"/>
          <w:rtl/>
        </w:rPr>
        <w:t>و</w:t>
      </w:r>
      <w:r>
        <w:rPr>
          <w:rtl/>
        </w:rPr>
        <w:t>يونيون إير.</w:t>
      </w:r>
    </w:p>
  </w:footnote>
  <w:footnote w:id="19">
    <w:p w14:paraId="4EA4F5B1" w14:textId="77777777" w:rsidR="002D6847" w:rsidRDefault="002D6847" w:rsidP="00337582">
      <w:pPr>
        <w:pStyle w:val="FootnoteText"/>
        <w:bidi/>
        <w:rPr>
          <w:rtl/>
        </w:rPr>
      </w:pPr>
      <w:r>
        <w:rPr>
          <w:rStyle w:val="FootnoteReference"/>
        </w:rPr>
        <w:footnoteRef/>
      </w:r>
      <w:r w:rsidR="00337582">
        <w:rPr>
          <w:rFonts w:hint="cs"/>
          <w:rtl/>
        </w:rPr>
        <w:t xml:space="preserve"> يشمل</w:t>
      </w:r>
      <w:r>
        <w:rPr>
          <w:rtl/>
        </w:rPr>
        <w:t xml:space="preserve"> ذلك تحسنًا بنسبة 5</w:t>
      </w:r>
      <w:r w:rsidR="00337582">
        <w:rPr>
          <w:rFonts w:hint="cs"/>
          <w:rtl/>
        </w:rPr>
        <w:t xml:space="preserve"> في المائة</w:t>
      </w:r>
      <w:r>
        <w:rPr>
          <w:rtl/>
        </w:rPr>
        <w:t xml:space="preserve"> نتيجة لتغيير مادة التبريد و30</w:t>
      </w:r>
      <w:r w:rsidR="00337582">
        <w:rPr>
          <w:rFonts w:hint="cs"/>
          <w:rtl/>
        </w:rPr>
        <w:t xml:space="preserve"> في المائة</w:t>
      </w:r>
      <w:r w:rsidR="00A879BE">
        <w:rPr>
          <w:rtl/>
        </w:rPr>
        <w:t xml:space="preserve"> نتيجة لاستخدام ضاغط </w:t>
      </w:r>
      <w:r w:rsidR="00A879BE">
        <w:rPr>
          <w:rFonts w:hint="cs"/>
          <w:rtl/>
        </w:rPr>
        <w:t xml:space="preserve">ذي </w:t>
      </w:r>
      <w:r w:rsidR="00A879BE">
        <w:rPr>
          <w:rtl/>
        </w:rPr>
        <w:t xml:space="preserve">سرعة </w:t>
      </w:r>
      <w:r w:rsidR="00404B56">
        <w:rPr>
          <w:rtl/>
        </w:rPr>
        <w:t xml:space="preserve">متغيرة </w:t>
      </w:r>
      <w:r>
        <w:rPr>
          <w:rtl/>
        </w:rPr>
        <w:t>موفر للطاقة.</w:t>
      </w:r>
    </w:p>
  </w:footnote>
  <w:footnote w:id="20">
    <w:p w14:paraId="29726A0F" w14:textId="77777777" w:rsidR="002D6847" w:rsidRDefault="002D6847" w:rsidP="009C600D">
      <w:pPr>
        <w:pStyle w:val="FootnoteText"/>
        <w:bidi/>
        <w:rPr>
          <w:rtl/>
        </w:rPr>
      </w:pPr>
      <w:r>
        <w:rPr>
          <w:rStyle w:val="FootnoteReference"/>
        </w:rPr>
        <w:footnoteRef/>
      </w:r>
      <w:r w:rsidR="00D0339B">
        <w:rPr>
          <w:rFonts w:hint="cs"/>
          <w:rtl/>
        </w:rPr>
        <w:t xml:space="preserve"> </w:t>
      </w:r>
      <w:r>
        <w:rPr>
          <w:rtl/>
        </w:rPr>
        <w:t>ASHRAE تعني الجمعي</w:t>
      </w:r>
      <w:r w:rsidR="00D0339B">
        <w:rPr>
          <w:rtl/>
        </w:rPr>
        <w:t xml:space="preserve">ة الأمريكية </w:t>
      </w:r>
      <w:r w:rsidRPr="00E3463A">
        <w:rPr>
          <w:rtl/>
        </w:rPr>
        <w:t>لمهندسي التدفئة والتبريد وتكييف الهواء.</w:t>
      </w:r>
      <w:r w:rsidR="006D55A7">
        <w:rPr>
          <w:rFonts w:hint="cs"/>
          <w:rtl/>
        </w:rPr>
        <w:t xml:space="preserve"> و</w:t>
      </w:r>
      <w:r w:rsidR="006D55A7">
        <w:rPr>
          <w:rtl/>
        </w:rPr>
        <w:t xml:space="preserve"> CECOMAF هو اختصار ل</w:t>
      </w:r>
      <w:r w:rsidR="006D55A7">
        <w:rPr>
          <w:rFonts w:hint="cs"/>
          <w:rtl/>
        </w:rPr>
        <w:t>جملة</w:t>
      </w:r>
      <w:r w:rsidRPr="00E3463A">
        <w:rPr>
          <w:rtl/>
        </w:rPr>
        <w:t xml:space="preserve"> Comité Européen de Construction d'Appareils à Moteur et à Fluides.</w:t>
      </w:r>
    </w:p>
  </w:footnote>
  <w:footnote w:id="21">
    <w:p w14:paraId="255B845D" w14:textId="77777777" w:rsidR="002D6847" w:rsidRPr="003117E8" w:rsidRDefault="002D6847" w:rsidP="006D55A7">
      <w:pPr>
        <w:pStyle w:val="FootnoteText"/>
        <w:bidi/>
        <w:rPr>
          <w:lang w:val="en-US"/>
        </w:rPr>
      </w:pPr>
      <w:r>
        <w:rPr>
          <w:rStyle w:val="FootnoteReference"/>
        </w:rPr>
        <w:footnoteRef/>
      </w:r>
      <w:r>
        <w:rPr>
          <w:rtl/>
        </w:rPr>
        <w:t xml:space="preserve"> </w:t>
      </w:r>
      <w:r>
        <w:rPr>
          <w:rtl/>
          <w:lang w:val="en-US"/>
        </w:rPr>
        <w:t xml:space="preserve">على أساس </w:t>
      </w:r>
      <w:r w:rsidR="006D55A7">
        <w:rPr>
          <w:rFonts w:hint="cs"/>
          <w:rtl/>
          <w:lang w:val="en-US"/>
        </w:rPr>
        <w:t>قدرة</w:t>
      </w:r>
      <w:r>
        <w:rPr>
          <w:rtl/>
          <w:lang w:val="en-US"/>
        </w:rPr>
        <w:t xml:space="preserve"> اسمية قدرها مليون وحدة سنويًا </w:t>
      </w:r>
      <w:r w:rsidR="006D55A7">
        <w:rPr>
          <w:rFonts w:hint="cs"/>
          <w:rtl/>
          <w:lang w:val="en-US"/>
        </w:rPr>
        <w:t>على النحو</w:t>
      </w:r>
      <w:r>
        <w:rPr>
          <w:rtl/>
          <w:lang w:val="en-US"/>
        </w:rPr>
        <w:t xml:space="preserve"> </w:t>
      </w:r>
      <w:r w:rsidR="006D55A7">
        <w:rPr>
          <w:rFonts w:hint="cs"/>
          <w:rtl/>
          <w:lang w:val="en-US"/>
        </w:rPr>
        <w:t>ال</w:t>
      </w:r>
      <w:r>
        <w:rPr>
          <w:rtl/>
          <w:lang w:val="en-US"/>
        </w:rPr>
        <w:t xml:space="preserve">موضح في الفقرة </w:t>
      </w:r>
      <w:r w:rsidR="006D55A7">
        <w:rPr>
          <w:lang w:val="en-US"/>
        </w:rPr>
        <w:t xml:space="preserve"> </w:t>
      </w:r>
      <w:r>
        <w:rPr>
          <w:lang w:val="en-US"/>
        </w:rPr>
        <w:t xml:space="preserve">74 </w:t>
      </w:r>
      <w:r>
        <w:rPr>
          <w:rtl/>
          <w:lang w:val="en-US"/>
        </w:rPr>
        <w:t>أدناه</w:t>
      </w:r>
      <w:r>
        <w:rPr>
          <w:lang w:val="en-US"/>
        </w:rPr>
        <w:t>.</w:t>
      </w:r>
    </w:p>
  </w:footnote>
  <w:footnote w:id="22">
    <w:p w14:paraId="42F19F21" w14:textId="77777777" w:rsidR="002D6847" w:rsidRDefault="002D6847" w:rsidP="006D55A7">
      <w:pPr>
        <w:pStyle w:val="FootnoteText"/>
        <w:bidi/>
        <w:rPr>
          <w:rtl/>
        </w:rPr>
      </w:pPr>
      <w:r>
        <w:rPr>
          <w:rStyle w:val="FootnoteReference"/>
        </w:rPr>
        <w:footnoteRef/>
      </w:r>
      <w:r w:rsidR="006D55A7">
        <w:rPr>
          <w:rFonts w:hint="cs"/>
          <w:rtl/>
        </w:rPr>
        <w:t xml:space="preserve"> </w:t>
      </w:r>
      <w:r>
        <w:rPr>
          <w:rtl/>
        </w:rPr>
        <w:t xml:space="preserve">يوضح الجدول 1 في الوثيقة </w:t>
      </w:r>
      <w:r w:rsidR="006D55A7" w:rsidRPr="007C3C5A">
        <w:t>UNEP/OzL.Pro/ExCom/87/25</w:t>
      </w:r>
      <w:r w:rsidR="006D55A7">
        <w:rPr>
          <w:rFonts w:hint="cs"/>
          <w:rtl/>
        </w:rPr>
        <w:t xml:space="preserve"> </w:t>
      </w:r>
      <w:r>
        <w:rPr>
          <w:rtl/>
        </w:rPr>
        <w:t xml:space="preserve">بشأن مشروع "تحويل منشأة تصنيع ضواغط التبريد من </w:t>
      </w:r>
      <w:r w:rsidR="006D55A7">
        <w:rPr>
          <w:rFonts w:hint="cs"/>
          <w:rtl/>
        </w:rPr>
        <w:t>ال</w:t>
      </w:r>
      <w:r>
        <w:rPr>
          <w:rtl/>
        </w:rPr>
        <w:t xml:space="preserve">ضواغط </w:t>
      </w:r>
      <w:r w:rsidR="006D55A7">
        <w:rPr>
          <w:rFonts w:hint="cs"/>
          <w:rtl/>
        </w:rPr>
        <w:t>القائمة</w:t>
      </w:r>
      <w:r>
        <w:rPr>
          <w:rtl/>
        </w:rPr>
        <w:t xml:space="preserve"> على</w:t>
      </w:r>
      <w:r w:rsidR="006D55A7">
        <w:rPr>
          <w:rFonts w:hint="cs"/>
          <w:rtl/>
        </w:rPr>
        <w:t xml:space="preserve"> الهيدروفلوروكربون-</w:t>
      </w:r>
      <w:r w:rsidR="006D55A7" w:rsidRPr="00E421FC">
        <w:t>134a</w:t>
      </w:r>
      <w:r w:rsidR="006D55A7">
        <w:rPr>
          <w:rFonts w:hint="cs"/>
          <w:rtl/>
        </w:rPr>
        <w:t xml:space="preserve"> </w:t>
      </w:r>
      <w:r>
        <w:rPr>
          <w:rtl/>
        </w:rPr>
        <w:t xml:space="preserve">إلى ضواغط </w:t>
      </w:r>
      <w:r w:rsidR="006D55A7">
        <w:rPr>
          <w:rFonts w:hint="cs"/>
          <w:rtl/>
        </w:rPr>
        <w:t>قائمة</w:t>
      </w:r>
      <w:r>
        <w:rPr>
          <w:rtl/>
        </w:rPr>
        <w:t xml:space="preserve"> على</w:t>
      </w:r>
      <w:r w:rsidR="006D55A7">
        <w:rPr>
          <w:rFonts w:hint="cs"/>
          <w:rtl/>
        </w:rPr>
        <w:t xml:space="preserve"> المادة </w:t>
      </w:r>
      <w:r w:rsidR="006D55A7" w:rsidRPr="00E421FC">
        <w:t>R-600a</w:t>
      </w:r>
      <w:r>
        <w:rPr>
          <w:rtl/>
        </w:rPr>
        <w:t xml:space="preserve"> في شركة مصر لتصنيع الضواغط" أن الحد الأقصى لحجم الضواغط المصنعة لمعدات التبريد </w:t>
      </w:r>
      <w:r w:rsidR="00483756">
        <w:rPr>
          <w:rFonts w:hint="cs"/>
          <w:rtl/>
        </w:rPr>
        <w:t xml:space="preserve">هو </w:t>
      </w:r>
      <w:r>
        <w:rPr>
          <w:rtl/>
        </w:rPr>
        <w:t>حوالي 350.000 سنويًا.</w:t>
      </w:r>
    </w:p>
  </w:footnote>
  <w:footnote w:id="23">
    <w:p w14:paraId="4A72896F" w14:textId="77777777" w:rsidR="002D6847" w:rsidRPr="003117E8" w:rsidRDefault="002D6847" w:rsidP="009C600D">
      <w:pPr>
        <w:pStyle w:val="FootnoteText"/>
        <w:bidi/>
        <w:rPr>
          <w:lang w:val="en-US"/>
        </w:rPr>
      </w:pPr>
      <w:r>
        <w:rPr>
          <w:rStyle w:val="FootnoteReference"/>
        </w:rPr>
        <w:footnoteRef/>
      </w:r>
      <w:r>
        <w:rPr>
          <w:rtl/>
        </w:rPr>
        <w:t xml:space="preserve"> </w:t>
      </w:r>
      <w:r w:rsidR="00483756">
        <w:rPr>
          <w:rtl/>
          <w:lang w:val="en-US"/>
        </w:rPr>
        <w:t>الجدول</w:t>
      </w:r>
      <w:r>
        <w:rPr>
          <w:lang w:val="en-US"/>
        </w:rPr>
        <w:t xml:space="preserve">1 </w:t>
      </w:r>
      <w:r w:rsidR="00483756">
        <w:rPr>
          <w:rFonts w:hint="cs"/>
          <w:rtl/>
          <w:lang w:val="en-US"/>
        </w:rPr>
        <w:t xml:space="preserve"> </w:t>
      </w:r>
      <w:r w:rsidR="00483756">
        <w:rPr>
          <w:rtl/>
          <w:lang w:val="en-US"/>
        </w:rPr>
        <w:t>من الوثيقة</w:t>
      </w:r>
      <w:r>
        <w:rPr>
          <w:lang w:val="en-US"/>
        </w:rPr>
        <w:t>UNEP/OzL.Pro/ExCom/95/87.</w:t>
      </w:r>
    </w:p>
  </w:footnote>
  <w:footnote w:id="24">
    <w:p w14:paraId="270F3600" w14:textId="77777777" w:rsidR="002D6847" w:rsidRPr="003117E8" w:rsidRDefault="002D6847" w:rsidP="00483756">
      <w:pPr>
        <w:pStyle w:val="FootnoteText"/>
        <w:bidi/>
        <w:rPr>
          <w:lang w:val="en-US"/>
        </w:rPr>
      </w:pPr>
      <w:r>
        <w:rPr>
          <w:rStyle w:val="FootnoteReference"/>
        </w:rPr>
        <w:footnoteRef/>
      </w:r>
      <w:r>
        <w:rPr>
          <w:rtl/>
        </w:rPr>
        <w:t xml:space="preserve"> </w:t>
      </w:r>
      <w:r w:rsidR="00483756">
        <w:rPr>
          <w:rtl/>
          <w:lang w:val="en-US"/>
        </w:rPr>
        <w:t>الفقرات</w:t>
      </w:r>
      <w:r w:rsidR="00483756">
        <w:rPr>
          <w:rFonts w:hint="cs"/>
          <w:rtl/>
          <w:lang w:val="en-US"/>
        </w:rPr>
        <w:t xml:space="preserve"> 81 </w:t>
      </w:r>
      <w:r w:rsidR="00483756">
        <w:rPr>
          <w:rtl/>
          <w:lang w:val="en-US"/>
        </w:rPr>
        <w:t>–</w:t>
      </w:r>
      <w:r w:rsidR="00483756">
        <w:rPr>
          <w:rFonts w:hint="cs"/>
          <w:rtl/>
          <w:lang w:val="en-US"/>
        </w:rPr>
        <w:t xml:space="preserve"> 115 </w:t>
      </w:r>
      <w:r w:rsidRPr="002352D3">
        <w:rPr>
          <w:rtl/>
          <w:lang w:val="en-US"/>
        </w:rPr>
        <w:t xml:space="preserve">من </w:t>
      </w:r>
      <w:r w:rsidR="00483756">
        <w:rPr>
          <w:rFonts w:hint="cs"/>
          <w:rtl/>
          <w:lang w:val="en-US"/>
        </w:rPr>
        <w:t xml:space="preserve">هذه </w:t>
      </w:r>
      <w:r w:rsidRPr="002352D3">
        <w:rPr>
          <w:rtl/>
          <w:lang w:val="en-US"/>
        </w:rPr>
        <w:t>الوثيقة</w:t>
      </w:r>
      <w:r w:rsidRPr="002352D3">
        <w:rPr>
          <w:lang w:val="en-US"/>
        </w:rPr>
        <w:t>.</w:t>
      </w:r>
    </w:p>
  </w:footnote>
  <w:footnote w:id="25">
    <w:p w14:paraId="0D976D34" w14:textId="77777777" w:rsidR="002D6847" w:rsidRPr="00BF1197" w:rsidRDefault="002D6847" w:rsidP="003E1D43">
      <w:pPr>
        <w:pStyle w:val="FootnoteText"/>
        <w:bidi/>
        <w:rPr>
          <w:lang w:val="en-US"/>
        </w:rPr>
      </w:pPr>
      <w:r>
        <w:rPr>
          <w:rStyle w:val="FootnoteReference"/>
        </w:rPr>
        <w:footnoteRef/>
      </w:r>
      <w:r>
        <w:rPr>
          <w:rFonts w:hint="cs"/>
          <w:rtl/>
        </w:rPr>
        <w:t xml:space="preserve"> </w:t>
      </w:r>
      <w:r>
        <w:rPr>
          <w:rtl/>
        </w:rPr>
        <w:t>وفقًا للخطاب المؤرخ 11 يوني</w:t>
      </w:r>
      <w:r>
        <w:rPr>
          <w:rFonts w:hint="cs"/>
          <w:rtl/>
        </w:rPr>
        <w:t>ه/حزيران</w:t>
      </w:r>
      <w:r>
        <w:rPr>
          <w:rtl/>
        </w:rPr>
        <w:t xml:space="preserve"> 2025 </w:t>
      </w:r>
      <w:r>
        <w:rPr>
          <w:rFonts w:hint="cs"/>
          <w:rtl/>
        </w:rPr>
        <w:t xml:space="preserve">المرسل </w:t>
      </w:r>
      <w:r>
        <w:rPr>
          <w:rtl/>
        </w:rPr>
        <w:t xml:space="preserve">من </w:t>
      </w:r>
      <w:r w:rsidRPr="00FA04D5">
        <w:rPr>
          <w:rFonts w:asciiTheme="majorBidi" w:hAnsiTheme="majorBidi"/>
          <w:rtl/>
          <w:lang w:val="en-US"/>
        </w:rPr>
        <w:t xml:space="preserve">جهاز شئون البيئة المصري </w:t>
      </w:r>
      <w:r>
        <w:rPr>
          <w:rtl/>
        </w:rPr>
        <w:t>إلى اليونيدو.</w:t>
      </w:r>
    </w:p>
  </w:footnote>
  <w:footnote w:id="26">
    <w:p w14:paraId="05451725" w14:textId="77777777" w:rsidR="002D6847" w:rsidRPr="003A7B84" w:rsidRDefault="002D6847" w:rsidP="00082598">
      <w:pPr>
        <w:pStyle w:val="FootnoteText"/>
        <w:bidi/>
        <w:rPr>
          <w:rtl/>
          <w:lang w:val="en-US" w:bidi="ar-SA"/>
        </w:rPr>
      </w:pPr>
      <w:r>
        <w:rPr>
          <w:rStyle w:val="FootnoteReference"/>
        </w:rPr>
        <w:footnoteRef/>
      </w:r>
      <w:r w:rsidR="003A7B84">
        <w:rPr>
          <w:rFonts w:hint="cs"/>
          <w:rtl/>
          <w:lang w:bidi="ar-SA"/>
        </w:rPr>
        <w:t xml:space="preserve"> </w:t>
      </w:r>
      <w:r w:rsidR="003A7B84">
        <w:t>IEE</w:t>
      </w:r>
      <w:r w:rsidR="003A7B84">
        <w:rPr>
          <w:rFonts w:hint="cs"/>
          <w:rtl/>
        </w:rPr>
        <w:t xml:space="preserve"> تعني </w:t>
      </w:r>
      <w:r w:rsidR="003A7B84">
        <w:t>index for energy efficiency</w:t>
      </w:r>
      <w:r w:rsidR="003A7B84">
        <w:rPr>
          <w:rFonts w:hint="cs"/>
          <w:rtl/>
          <w:lang w:bidi="ar-SA"/>
        </w:rPr>
        <w:t xml:space="preserve"> </w:t>
      </w:r>
      <w:r w:rsidR="003A7B84">
        <w:rPr>
          <w:rtl/>
          <w:lang w:bidi="ar-SA"/>
        </w:rPr>
        <w:t>–</w:t>
      </w:r>
      <w:r w:rsidR="003A7B84">
        <w:rPr>
          <w:rFonts w:hint="cs"/>
          <w:rtl/>
          <w:lang w:bidi="ar-SA"/>
        </w:rPr>
        <w:t xml:space="preserve"> مؤشر كفاءة الطاقة، </w:t>
      </w:r>
      <w:r w:rsidR="003A7B84">
        <w:rPr>
          <w:rFonts w:hint="cs"/>
          <w:rtl/>
          <w:lang w:val="en-US" w:bidi="ar-SA"/>
        </w:rPr>
        <w:t xml:space="preserve">وفقا للمعيار </w:t>
      </w:r>
      <w:r w:rsidR="003A7B84" w:rsidRPr="005D60C1">
        <w:t>ES 3794</w:t>
      </w:r>
      <w:r w:rsidR="003A7B84">
        <w:rPr>
          <w:rFonts w:hint="cs"/>
          <w:rtl/>
        </w:rPr>
        <w:t xml:space="preserve">-2024، </w:t>
      </w:r>
      <w:r w:rsidR="003A7B84">
        <w:rPr>
          <w:rFonts w:hint="cs"/>
          <w:rtl/>
          <w:lang w:val="en-US" w:bidi="ar-SA"/>
        </w:rPr>
        <w:t xml:space="preserve">ويحسب </w:t>
      </w:r>
      <w:r w:rsidR="007E62AE">
        <w:rPr>
          <w:rFonts w:hint="cs"/>
          <w:rtl/>
          <w:lang w:val="en-US" w:bidi="ar-SA"/>
        </w:rPr>
        <w:t>100* استهلاك الطاقة السنوي (فعلي) / استهلاك الطاقة السنوي (الأقصى) للمنتج.</w:t>
      </w:r>
    </w:p>
  </w:footnote>
  <w:footnote w:id="27">
    <w:p w14:paraId="4695A335" w14:textId="77777777" w:rsidR="002D6847" w:rsidRDefault="002D6847" w:rsidP="00FB6984">
      <w:pPr>
        <w:pStyle w:val="FootnoteText"/>
        <w:bidi/>
        <w:rPr>
          <w:rtl/>
        </w:rPr>
      </w:pPr>
      <w:r>
        <w:rPr>
          <w:rStyle w:val="FootnoteReference"/>
        </w:rPr>
        <w:footnoteRef/>
      </w:r>
      <w:r w:rsidR="00FB6984">
        <w:rPr>
          <w:rFonts w:hint="cs"/>
          <w:rtl/>
        </w:rPr>
        <w:t xml:space="preserve"> </w:t>
      </w:r>
      <w:r>
        <w:rPr>
          <w:rtl/>
        </w:rPr>
        <w:t xml:space="preserve">ينطبق المعيار على مكيفات الهواء السكنية بقدرات تصل إلى 3 </w:t>
      </w:r>
      <w:r w:rsidR="00FB6984">
        <w:rPr>
          <w:rFonts w:hint="cs"/>
          <w:rtl/>
        </w:rPr>
        <w:t>طن</w:t>
      </w:r>
      <w:r w:rsidR="00FB6984">
        <w:rPr>
          <w:rtl/>
        </w:rPr>
        <w:t xml:space="preserve"> تبريد</w:t>
      </w:r>
      <w:r>
        <w:rPr>
          <w:rtl/>
        </w:rPr>
        <w:t>، أي ما يعادل 10.</w:t>
      </w:r>
      <w:r w:rsidR="00FB6984">
        <w:rPr>
          <w:rtl/>
        </w:rPr>
        <w:t xml:space="preserve">5 كيلووات، لمكيفات الهواء من </w:t>
      </w:r>
      <w:r>
        <w:rPr>
          <w:rtl/>
        </w:rPr>
        <w:t xml:space="preserve">نوع النافذة، و5.4 طن تبريد، أي ما يعادل 19 كيلووات، للوحدات </w:t>
      </w:r>
      <w:r w:rsidR="00FB6984">
        <w:rPr>
          <w:rFonts w:hint="cs"/>
          <w:rtl/>
        </w:rPr>
        <w:t>المنقسمة</w:t>
      </w:r>
      <w:r>
        <w:rPr>
          <w:rtl/>
        </w:rPr>
        <w:t xml:space="preserve"> لكل من وحدات السرعة الثابتة ووحدات العاكس.</w:t>
      </w:r>
    </w:p>
  </w:footnote>
  <w:footnote w:id="28">
    <w:p w14:paraId="75A30E01" w14:textId="77777777" w:rsidR="002D6847" w:rsidRDefault="00FB6984" w:rsidP="00FB6984">
      <w:pPr>
        <w:pStyle w:val="FootnoteText"/>
        <w:bidi/>
        <w:rPr>
          <w:rtl/>
        </w:rPr>
      </w:pPr>
      <w:r>
        <w:rPr>
          <w:lang w:val="en-US"/>
        </w:rPr>
        <w:t xml:space="preserve"> </w:t>
      </w:r>
      <w:r w:rsidR="002D6847">
        <w:rPr>
          <w:rStyle w:val="FootnoteReference"/>
        </w:rPr>
        <w:footnoteRef/>
      </w:r>
      <w:r w:rsidR="002D6847">
        <w:rPr>
          <w:rtl/>
        </w:rPr>
        <w:t>تتضمن إصدارات المعايير المصرية</w:t>
      </w:r>
      <w:r>
        <w:rPr>
          <w:rFonts w:hint="cs"/>
          <w:rtl/>
        </w:rPr>
        <w:t xml:space="preserve"> للمعايير</w:t>
      </w:r>
      <w:r w:rsidR="002D6847">
        <w:rPr>
          <w:rtl/>
        </w:rPr>
        <w:t xml:space="preserve"> </w:t>
      </w:r>
      <w:r w:rsidRPr="00CE6559">
        <w:t>ISO 5151, ISO 13253, ISO 817, IEC 60335-2-40</w:t>
      </w:r>
      <w:r>
        <w:t xml:space="preserve"> </w:t>
      </w:r>
      <w:r w:rsidR="002D6847">
        <w:rPr>
          <w:rtl/>
        </w:rPr>
        <w:t xml:space="preserve"> وتشير إلى </w:t>
      </w:r>
      <w:r>
        <w:rPr>
          <w:rFonts w:hint="cs"/>
          <w:rtl/>
        </w:rPr>
        <w:t>المعيار</w:t>
      </w:r>
      <w:r w:rsidRPr="00CE6559">
        <w:t>IS</w:t>
      </w:r>
      <w:r>
        <w:t>O</w:t>
      </w:r>
      <w:r w:rsidRPr="00CE6559">
        <w:t xml:space="preserve"> 16358-1 </w:t>
      </w:r>
      <w:r>
        <w:rPr>
          <w:rFonts w:hint="cs"/>
          <w:rtl/>
        </w:rPr>
        <w:t xml:space="preserve"> </w:t>
      </w:r>
      <w:r w:rsidR="002D6847">
        <w:rPr>
          <w:rtl/>
        </w:rPr>
        <w:t>لتقييم الأداء الموسمي.</w:t>
      </w:r>
    </w:p>
  </w:footnote>
  <w:footnote w:id="29">
    <w:p w14:paraId="0B5D2FD5" w14:textId="77777777" w:rsidR="002D6847" w:rsidRPr="00082598" w:rsidRDefault="002D6847" w:rsidP="00086533">
      <w:pPr>
        <w:pStyle w:val="FootnoteText"/>
        <w:bidi/>
      </w:pPr>
      <w:r>
        <w:rPr>
          <w:rStyle w:val="FootnoteReference"/>
        </w:rPr>
        <w:footnoteRef/>
      </w:r>
      <w:r w:rsidR="00082598">
        <w:rPr>
          <w:rFonts w:hint="cs"/>
          <w:rtl/>
        </w:rPr>
        <w:t xml:space="preserve"> الموقع الإلكتروني: </w:t>
      </w:r>
      <w:r w:rsidR="00082598" w:rsidRPr="006223ED">
        <w:t>https://united4efficiency.org/wp-content/uploads/2019/11/U4E_Refrigerators_Model-Regulation_20191029.pdf</w:t>
      </w:r>
    </w:p>
  </w:footnote>
  <w:footnote w:id="30">
    <w:p w14:paraId="1100AE69" w14:textId="77777777" w:rsidR="002D6847" w:rsidRPr="00DF47F7" w:rsidRDefault="002D6847" w:rsidP="00086533">
      <w:pPr>
        <w:pStyle w:val="FootnoteText"/>
        <w:bidi/>
        <w:rPr>
          <w:rtl/>
          <w:lang w:val="en-US"/>
        </w:rPr>
      </w:pPr>
      <w:r>
        <w:rPr>
          <w:rStyle w:val="FootnoteReference"/>
        </w:rPr>
        <w:footnoteRef/>
      </w:r>
      <w:r w:rsidR="00082598">
        <w:rPr>
          <w:rFonts w:hint="cs"/>
          <w:rtl/>
          <w:lang w:val="en-US" w:bidi="ar-SA"/>
        </w:rPr>
        <w:t xml:space="preserve"> </w:t>
      </w:r>
      <w:r w:rsidR="00082598">
        <w:rPr>
          <w:rFonts w:hint="cs"/>
          <w:rtl/>
        </w:rPr>
        <w:t>الموقع الإلكتروني:</w:t>
      </w:r>
      <w:r w:rsidR="00082598">
        <w:rPr>
          <w:rFonts w:hint="cs"/>
          <w:rtl/>
          <w:lang w:val="en-US"/>
        </w:rPr>
        <w:t xml:space="preserve"> </w:t>
      </w:r>
      <w:r w:rsidR="00082598" w:rsidRPr="00DF47F7">
        <w:rPr>
          <w:lang w:val="en-US"/>
        </w:rPr>
        <w:t>https://united4efficiency.org/wp-content/uploads/2021/11/U4E_AC_Model-Regulation_EN_2021-11-08.pdf</w:t>
      </w:r>
    </w:p>
  </w:footnote>
  <w:footnote w:id="31">
    <w:p w14:paraId="622FB62D" w14:textId="77777777" w:rsidR="002D6847" w:rsidRPr="0055733F" w:rsidRDefault="002D6847" w:rsidP="009C600D">
      <w:pPr>
        <w:pStyle w:val="FootnoteText"/>
        <w:bidi/>
        <w:rPr>
          <w:rtl/>
        </w:rPr>
      </w:pPr>
      <w:r>
        <w:rPr>
          <w:rStyle w:val="FootnoteReference"/>
        </w:rPr>
        <w:footnoteRef/>
      </w:r>
      <w:r w:rsidR="00F3706A">
        <w:rPr>
          <w:rFonts w:hint="cs"/>
          <w:rtl/>
          <w:lang w:bidi="ar-SA"/>
        </w:rPr>
        <w:t xml:space="preserve"> </w:t>
      </w:r>
      <w:r>
        <w:rPr>
          <w:rtl/>
        </w:rPr>
        <w:t>المعلومات التي تعتبر سرية.</w:t>
      </w:r>
    </w:p>
  </w:footnote>
  <w:footnote w:id="32">
    <w:p w14:paraId="5B6CD9DA" w14:textId="77777777" w:rsidR="002D6847" w:rsidRPr="0094289C" w:rsidRDefault="002D6847" w:rsidP="0094289C">
      <w:pPr>
        <w:pStyle w:val="FootnoteText"/>
        <w:bidi/>
        <w:rPr>
          <w:rtl/>
          <w:lang w:bidi="ar-SA"/>
        </w:rPr>
      </w:pPr>
      <w:r>
        <w:rPr>
          <w:rStyle w:val="FootnoteReference"/>
        </w:rPr>
        <w:footnoteRef/>
      </w:r>
      <w:r w:rsidR="00F3706A">
        <w:rPr>
          <w:rFonts w:hint="cs"/>
          <w:rtl/>
          <w:lang w:bidi="ar-SA"/>
        </w:rPr>
        <w:t xml:space="preserve"> الموقعان الإلكترونيان:</w:t>
      </w:r>
      <w:r w:rsidR="008625DF">
        <w:rPr>
          <w:rFonts w:hint="cs"/>
          <w:rtl/>
        </w:rPr>
        <w:t xml:space="preserve"> </w:t>
      </w:r>
      <w:hyperlink r:id="rId1" w:history="1">
        <w:r w:rsidR="008625DF" w:rsidRPr="005313C0">
          <w:rPr>
            <w:rStyle w:val="Hyperlink"/>
          </w:rPr>
          <w:t>https://united4efficiency.org/wp-content/uploads/2019/11/U4E_Refrigerators_Model-Regulation_20191029.pdf</w:t>
        </w:r>
      </w:hyperlink>
      <w:r>
        <w:rPr>
          <w:rtl/>
        </w:rPr>
        <w:t xml:space="preserve"> و </w:t>
      </w:r>
      <w:hyperlink r:id="rId2" w:history="1">
        <w:r w:rsidR="0094289C" w:rsidRPr="0046346D">
          <w:rPr>
            <w:rStyle w:val="Hyperlink"/>
          </w:rPr>
          <w:t>https://united4efficiency.org/wp-content/uploads/2021/11/U4E_AC_Model-Regulation_EN_2021-11-08.pdf</w:t>
        </w:r>
      </w:hyperlink>
      <w:r w:rsidR="0094289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F2D1C" w14:textId="77777777" w:rsidR="002D6847" w:rsidRDefault="002D6847" w:rsidP="004F283D">
    <w:pPr>
      <w:jc w:val="left"/>
      <w:rPr>
        <w:rtl/>
      </w:rPr>
    </w:pPr>
    <w:fldSimple w:instr="DOCPROPERTY &quot;Document number&quot;  \* MERGEFORMAT">
      <w:r>
        <w:t>UNEP/OzL.Pro/ExCom/97/49</w:t>
      </w:r>
    </w:fldSimple>
  </w:p>
  <w:p w14:paraId="6D526AB4" w14:textId="77777777" w:rsidR="002D6847" w:rsidRDefault="002D6847" w:rsidP="006B35CD">
    <w:pPr>
      <w:jc w:val="left"/>
    </w:pPr>
  </w:p>
  <w:p w14:paraId="09269432" w14:textId="77777777" w:rsidR="00653A5E" w:rsidRPr="0033525D" w:rsidRDefault="00653A5E" w:rsidP="006B35CD">
    <w:pPr>
      <w:jc w:val="left"/>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D8312" w14:textId="77777777" w:rsidR="002D6847" w:rsidRPr="005D533D" w:rsidRDefault="002D6847" w:rsidP="004F283D">
    <w:pPr>
      <w:jc w:val="right"/>
      <w:rPr>
        <w:lang w:val="en-US" w:bidi="ar-SA"/>
      </w:rPr>
    </w:pPr>
    <w:fldSimple w:instr="DOCPROPERTY &quot;Document number&quot;  \* MERGEFORMAT">
      <w:r>
        <w:t>UNEP/OzL.Pro/ExCom/97/49</w:t>
      </w:r>
    </w:fldSimple>
  </w:p>
  <w:p w14:paraId="37DA1BD0" w14:textId="77777777" w:rsidR="002D6847" w:rsidRDefault="002D6847" w:rsidP="006B35CD">
    <w:pPr>
      <w:pStyle w:val="Header"/>
      <w:jc w:val="right"/>
    </w:pPr>
  </w:p>
  <w:p w14:paraId="6E0563F3" w14:textId="77777777" w:rsidR="00653A5E" w:rsidRPr="0033525D" w:rsidRDefault="00653A5E" w:rsidP="006B35CD">
    <w:pPr>
      <w:pStyle w:val="Header"/>
      <w:jc w:val="right"/>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966E4" w14:textId="77777777" w:rsidR="002D6847" w:rsidRDefault="002D6847">
    <w:pPr>
      <w:pStyle w:val="Header"/>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1CA8" w14:textId="77777777" w:rsidR="002D6847" w:rsidRPr="00E068CC" w:rsidRDefault="002D6847" w:rsidP="006B35CD">
    <w:pPr>
      <w:jc w:val="right"/>
      <w:rPr>
        <w:szCs w:val="24"/>
        <w:rtl/>
      </w:rPr>
    </w:pPr>
    <w:r w:rsidRPr="00E068CC">
      <w:rPr>
        <w:szCs w:val="24"/>
      </w:rPr>
      <w:fldChar w:fldCharType="begin"/>
    </w:r>
    <w:r w:rsidRPr="00E068CC">
      <w:rPr>
        <w:szCs w:val="24"/>
        <w:rtl/>
      </w:rPr>
      <w:instrText>DOCPROPERTY "Document number"  \* MERGEFORMAT</w:instrText>
    </w:r>
    <w:r w:rsidRPr="00E068CC">
      <w:rPr>
        <w:szCs w:val="24"/>
      </w:rPr>
      <w:fldChar w:fldCharType="separate"/>
    </w:r>
    <w:r w:rsidRPr="00E068CC">
      <w:rPr>
        <w:szCs w:val="24"/>
        <w:rtl/>
      </w:rPr>
      <w:t>UNEP/OzL.Pro/ExCom/97/49</w:t>
    </w:r>
    <w:r w:rsidRPr="00E068CC">
      <w:rPr>
        <w:szCs w:val="24"/>
      </w:rPr>
      <w:fldChar w:fldCharType="end"/>
    </w:r>
  </w:p>
  <w:p w14:paraId="301621F0" w14:textId="77777777" w:rsidR="002D6847" w:rsidRDefault="002D6847" w:rsidP="006B35CD">
    <w:pPr>
      <w:pStyle w:val="Header"/>
      <w:jc w:val="right"/>
      <w:rPr>
        <w:rtl/>
      </w:rPr>
    </w:pPr>
  </w:p>
  <w:p w14:paraId="5C20C3E9" w14:textId="77777777" w:rsidR="002D6847" w:rsidRPr="0033525D" w:rsidRDefault="002D6847" w:rsidP="006B35CD">
    <w:pPr>
      <w:pStyle w:val="Header"/>
      <w:jc w:val="right"/>
      <w:rPr>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2290" w14:textId="77777777" w:rsidR="002D6847" w:rsidRDefault="002D6847">
    <w:pPr>
      <w:pStyle w:val="Header"/>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91C09" w14:textId="77777777" w:rsidR="002D6847" w:rsidRPr="002703FD" w:rsidRDefault="002D6847" w:rsidP="00A9311E">
    <w:pPr>
      <w:bidi/>
      <w:jc w:val="right"/>
      <w:rPr>
        <w:lang w:val="pt-PT"/>
      </w:rPr>
    </w:pPr>
    <w:r>
      <w:fldChar w:fldCharType="begin"/>
    </w:r>
    <w:r w:rsidRPr="002703FD">
      <w:rPr>
        <w:lang w:val="pt-PT"/>
      </w:rPr>
      <w:instrText>DOCPROPERTY "Document number"  \* MERGEFORMAT</w:instrText>
    </w:r>
    <w:r>
      <w:fldChar w:fldCharType="separate"/>
    </w:r>
    <w:r w:rsidRPr="002703FD">
      <w:rPr>
        <w:lang w:val="pt-PT"/>
      </w:rPr>
      <w:t>UNEP/OzL.Pro/ExCom/97/49</w:t>
    </w:r>
    <w:r>
      <w:fldChar w:fldCharType="end"/>
    </w:r>
  </w:p>
  <w:p w14:paraId="67454C86" w14:textId="518D2A1B" w:rsidR="002D6847" w:rsidRDefault="00952391" w:rsidP="00A9311E">
    <w:pPr>
      <w:jc w:val="left"/>
      <w:rPr>
        <w:lang w:val="pt-PT"/>
      </w:rPr>
    </w:pPr>
    <w:r w:rsidRPr="002703FD">
      <w:rPr>
        <w:lang w:val="pt-PT"/>
      </w:rPr>
      <w:t>A</w:t>
    </w:r>
    <w:r>
      <w:rPr>
        <w:lang w:val="pt-PT"/>
      </w:rPr>
      <w:t>nnex I</w:t>
    </w:r>
  </w:p>
  <w:p w14:paraId="0D68300D" w14:textId="77777777" w:rsidR="00A9311E" w:rsidRDefault="00A9311E" w:rsidP="00952391">
    <w:pPr>
      <w:jc w:val="right"/>
      <w:rPr>
        <w:lang w:val="pt-PT"/>
      </w:rPr>
    </w:pPr>
  </w:p>
  <w:p w14:paraId="5FB583C6" w14:textId="77777777" w:rsidR="00A9311E" w:rsidRPr="00952391" w:rsidRDefault="00A9311E" w:rsidP="00952391">
    <w:pPr>
      <w:jc w:val="right"/>
      <w:rPr>
        <w:rtl/>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50F9" w14:textId="77777777" w:rsidR="002D6847" w:rsidRPr="00466FD5" w:rsidRDefault="002D6847" w:rsidP="00A9311E">
    <w:pPr>
      <w:jc w:val="right"/>
      <w:rPr>
        <w:lang w:val="pt-PT"/>
      </w:rPr>
    </w:pPr>
    <w:r>
      <w:fldChar w:fldCharType="begin"/>
    </w:r>
    <w:r w:rsidRPr="00466FD5">
      <w:rPr>
        <w:lang w:val="pt-PT"/>
      </w:rPr>
      <w:instrText>DOCPROPERTY "Document number"  \* MERGEFORMAT</w:instrText>
    </w:r>
    <w:r>
      <w:fldChar w:fldCharType="separate"/>
    </w:r>
    <w:r w:rsidRPr="00466FD5">
      <w:rPr>
        <w:lang w:val="pt-PT"/>
      </w:rPr>
      <w:t>UNEP/OzL.Pro/ExCom/97/49</w:t>
    </w:r>
    <w:r>
      <w:fldChar w:fldCharType="end"/>
    </w:r>
  </w:p>
  <w:p w14:paraId="0EFC44DD" w14:textId="2F952C38" w:rsidR="002D6847" w:rsidRDefault="00952391" w:rsidP="00A9311E">
    <w:pPr>
      <w:jc w:val="right"/>
      <w:rPr>
        <w:lang w:val="pt-PT"/>
      </w:rPr>
    </w:pPr>
    <w:r w:rsidRPr="002703FD">
      <w:rPr>
        <w:lang w:val="pt-PT"/>
      </w:rPr>
      <w:t>A</w:t>
    </w:r>
    <w:r>
      <w:rPr>
        <w:lang w:val="pt-PT"/>
      </w:rPr>
      <w:t>nnex I</w:t>
    </w:r>
  </w:p>
  <w:p w14:paraId="6820C8BA" w14:textId="77777777" w:rsidR="00A9311E" w:rsidRPr="009E42DF" w:rsidRDefault="00A9311E" w:rsidP="00A9311E">
    <w:pPr>
      <w:jc w:val="right"/>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EFDA" w14:textId="692A7B8C" w:rsidR="002D6847" w:rsidRDefault="00D6504D">
    <w:fldSimple w:instr=" DOCPROPERTY &quot;Document number&quot;  \* MERGEFORMAT ">
      <w:r>
        <w:t>UNEP/OzL.Pro/ExCom/97/49</w:t>
      </w:r>
    </w:fldSimple>
  </w:p>
  <w:p w14:paraId="5D47DFD9" w14:textId="77777777" w:rsidR="00A9311E" w:rsidRDefault="00A9311E" w:rsidP="00A9311E">
    <w:pPr>
      <w:jc w:val="left"/>
    </w:pPr>
    <w:r>
      <w:t>Annex II</w:t>
    </w:r>
  </w:p>
  <w:p w14:paraId="203EA588" w14:textId="77777777" w:rsidR="002D6847" w:rsidRDefault="002D684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B7B9" w14:textId="42927187" w:rsidR="002D6847" w:rsidRDefault="00E068CC">
    <w:pPr>
      <w:jc w:val="right"/>
    </w:pPr>
    <w:fldSimple w:instr=" DOCPROPERTY &quot;Document number&quot;  \* MERGEFORMAT ">
      <w:r>
        <w:t>UNEP/OzL.Pro/ExCom/97/49</w:t>
      </w:r>
    </w:fldSimple>
  </w:p>
  <w:p w14:paraId="1128260D" w14:textId="4CCCE383" w:rsidR="00E068CC" w:rsidRDefault="00E068CC">
    <w:pPr>
      <w:jc w:val="right"/>
    </w:pPr>
    <w:r>
      <w:t>Annex II</w:t>
    </w:r>
  </w:p>
  <w:p w14:paraId="4638F9AA" w14:textId="77777777" w:rsidR="002D6847" w:rsidRDefault="002D6847"/>
  <w:p w14:paraId="12CED736" w14:textId="77777777" w:rsidR="002D6847" w:rsidRDefault="002D684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2B758" w14:textId="0D3C04E9" w:rsidR="002D6847" w:rsidRDefault="00D6504D" w:rsidP="00393115">
    <w:pPr>
      <w:jc w:val="right"/>
    </w:pPr>
    <w:fldSimple w:instr=" DOCPROPERTY &quot;Document number&quot;  \* MERGEFORMAT ">
      <w:r>
        <w:t>UNEP/OzL.Pro/ExCom/97/49</w:t>
      </w:r>
    </w:fldSimple>
  </w:p>
  <w:p w14:paraId="3290A0FB" w14:textId="1424DC56" w:rsidR="002D6847" w:rsidRDefault="002D6847" w:rsidP="00393115">
    <w:pPr>
      <w:jc w:val="right"/>
    </w:pPr>
    <w:r>
      <w:t>Annex I</w:t>
    </w:r>
    <w:r w:rsidR="00A9311E">
      <w:t>I</w:t>
    </w:r>
  </w:p>
  <w:p w14:paraId="717C9A3E" w14:textId="77777777" w:rsidR="002D6847" w:rsidRDefault="002D68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3BCED76"/>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E777F1"/>
    <w:multiLevelType w:val="hybridMultilevel"/>
    <w:tmpl w:val="438CA1BA"/>
    <w:lvl w:ilvl="0" w:tplc="C40A4378">
      <w:start w:val="1"/>
      <w:numFmt w:val="bullet"/>
      <w:lvlText w:val=""/>
      <w:lvlJc w:val="left"/>
      <w:pPr>
        <w:ind w:left="720" w:hanging="360"/>
      </w:pPr>
      <w:rPr>
        <w:rFonts w:ascii="Symbol" w:hAnsi="Symbol"/>
      </w:rPr>
    </w:lvl>
    <w:lvl w:ilvl="1" w:tplc="BAEC9520">
      <w:start w:val="1"/>
      <w:numFmt w:val="bullet"/>
      <w:lvlText w:val=""/>
      <w:lvlJc w:val="left"/>
      <w:pPr>
        <w:ind w:left="720" w:hanging="360"/>
      </w:pPr>
      <w:rPr>
        <w:rFonts w:ascii="Symbol" w:hAnsi="Symbol"/>
      </w:rPr>
    </w:lvl>
    <w:lvl w:ilvl="2" w:tplc="74147E26">
      <w:start w:val="1"/>
      <w:numFmt w:val="bullet"/>
      <w:lvlText w:val=""/>
      <w:lvlJc w:val="left"/>
      <w:pPr>
        <w:ind w:left="720" w:hanging="360"/>
      </w:pPr>
      <w:rPr>
        <w:rFonts w:ascii="Symbol" w:hAnsi="Symbol"/>
      </w:rPr>
    </w:lvl>
    <w:lvl w:ilvl="3" w:tplc="03EAA660">
      <w:start w:val="1"/>
      <w:numFmt w:val="bullet"/>
      <w:lvlText w:val=""/>
      <w:lvlJc w:val="left"/>
      <w:pPr>
        <w:ind w:left="720" w:hanging="360"/>
      </w:pPr>
      <w:rPr>
        <w:rFonts w:ascii="Symbol" w:hAnsi="Symbol"/>
      </w:rPr>
    </w:lvl>
    <w:lvl w:ilvl="4" w:tplc="50D2F9DA">
      <w:start w:val="1"/>
      <w:numFmt w:val="bullet"/>
      <w:lvlText w:val=""/>
      <w:lvlJc w:val="left"/>
      <w:pPr>
        <w:ind w:left="720" w:hanging="360"/>
      </w:pPr>
      <w:rPr>
        <w:rFonts w:ascii="Symbol" w:hAnsi="Symbol"/>
      </w:rPr>
    </w:lvl>
    <w:lvl w:ilvl="5" w:tplc="B2C6F424">
      <w:start w:val="1"/>
      <w:numFmt w:val="bullet"/>
      <w:lvlText w:val=""/>
      <w:lvlJc w:val="left"/>
      <w:pPr>
        <w:ind w:left="720" w:hanging="360"/>
      </w:pPr>
      <w:rPr>
        <w:rFonts w:ascii="Symbol" w:hAnsi="Symbol"/>
      </w:rPr>
    </w:lvl>
    <w:lvl w:ilvl="6" w:tplc="988481F8">
      <w:start w:val="1"/>
      <w:numFmt w:val="bullet"/>
      <w:lvlText w:val=""/>
      <w:lvlJc w:val="left"/>
      <w:pPr>
        <w:ind w:left="720" w:hanging="360"/>
      </w:pPr>
      <w:rPr>
        <w:rFonts w:ascii="Symbol" w:hAnsi="Symbol"/>
      </w:rPr>
    </w:lvl>
    <w:lvl w:ilvl="7" w:tplc="7896AACE">
      <w:start w:val="1"/>
      <w:numFmt w:val="bullet"/>
      <w:lvlText w:val=""/>
      <w:lvlJc w:val="left"/>
      <w:pPr>
        <w:ind w:left="720" w:hanging="360"/>
      </w:pPr>
      <w:rPr>
        <w:rFonts w:ascii="Symbol" w:hAnsi="Symbol"/>
      </w:rPr>
    </w:lvl>
    <w:lvl w:ilvl="8" w:tplc="4AF04A12">
      <w:start w:val="1"/>
      <w:numFmt w:val="bullet"/>
      <w:lvlText w:val=""/>
      <w:lvlJc w:val="left"/>
      <w:pPr>
        <w:ind w:left="720" w:hanging="360"/>
      </w:pPr>
      <w:rPr>
        <w:rFonts w:ascii="Symbol" w:hAnsi="Symbol"/>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FE15027"/>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B361440"/>
    <w:multiLevelType w:val="hybridMultilevel"/>
    <w:tmpl w:val="F0A22426"/>
    <w:lvl w:ilvl="0" w:tplc="11123E90">
      <w:start w:val="1"/>
      <w:numFmt w:val="lowerLetter"/>
      <w:lvlText w:val="(%1)"/>
      <w:lvlJc w:val="left"/>
      <w:pPr>
        <w:ind w:left="1080" w:hanging="360"/>
      </w:pPr>
      <w:rPr>
        <w:rFonts w:hint="default"/>
        <w:sz w:val="22"/>
      </w:rPr>
    </w:lvl>
    <w:lvl w:ilvl="1" w:tplc="FFFFFFFF">
      <w:start w:val="1"/>
      <w:numFmt w:val="lowerLetter"/>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17C48DB"/>
    <w:multiLevelType w:val="hybridMultilevel"/>
    <w:tmpl w:val="79C26DC8"/>
    <w:lvl w:ilvl="0" w:tplc="8E92FC22">
      <w:start w:val="1"/>
      <w:numFmt w:val="decimal"/>
      <w:lvlText w:val="%1."/>
      <w:lvlJc w:val="left"/>
      <w:pPr>
        <w:ind w:left="35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3E56D4"/>
    <w:multiLevelType w:val="hybridMultilevel"/>
    <w:tmpl w:val="C33E9324"/>
    <w:lvl w:ilvl="0" w:tplc="4C3874F6">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EC67FF2"/>
    <w:multiLevelType w:val="hybridMultilevel"/>
    <w:tmpl w:val="4366F534"/>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800E1F7A">
      <w:start w:val="1"/>
      <w:numFmt w:val="arabicAlpha"/>
      <w:lvlText w:val="(%3)"/>
      <w:lvlJc w:val="left"/>
      <w:pPr>
        <w:ind w:left="2340" w:hanging="360"/>
      </w:pPr>
      <w:rPr>
        <w:rFonts w:hint="default"/>
        <w:sz w:val="2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2E0EF2"/>
    <w:multiLevelType w:val="hybridMultilevel"/>
    <w:tmpl w:val="22AC7AB2"/>
    <w:lvl w:ilvl="0" w:tplc="8CB8EE80">
      <w:start w:val="1"/>
      <w:numFmt w:val="bullet"/>
      <w:lvlText w:val=""/>
      <w:lvlJc w:val="left"/>
      <w:pPr>
        <w:ind w:left="1080" w:hanging="360"/>
      </w:pPr>
      <w:rPr>
        <w:rFonts w:ascii="Symbol" w:hAnsi="Symbol"/>
      </w:rPr>
    </w:lvl>
    <w:lvl w:ilvl="1" w:tplc="5D3C4DB2">
      <w:start w:val="1"/>
      <w:numFmt w:val="bullet"/>
      <w:lvlText w:val=""/>
      <w:lvlJc w:val="left"/>
      <w:pPr>
        <w:ind w:left="1080" w:hanging="360"/>
      </w:pPr>
      <w:rPr>
        <w:rFonts w:ascii="Symbol" w:hAnsi="Symbol"/>
      </w:rPr>
    </w:lvl>
    <w:lvl w:ilvl="2" w:tplc="3620CCB8">
      <w:start w:val="1"/>
      <w:numFmt w:val="bullet"/>
      <w:lvlText w:val=""/>
      <w:lvlJc w:val="left"/>
      <w:pPr>
        <w:ind w:left="1080" w:hanging="360"/>
      </w:pPr>
      <w:rPr>
        <w:rFonts w:ascii="Symbol" w:hAnsi="Symbol"/>
      </w:rPr>
    </w:lvl>
    <w:lvl w:ilvl="3" w:tplc="60C01AD0">
      <w:start w:val="1"/>
      <w:numFmt w:val="bullet"/>
      <w:lvlText w:val=""/>
      <w:lvlJc w:val="left"/>
      <w:pPr>
        <w:ind w:left="1080" w:hanging="360"/>
      </w:pPr>
      <w:rPr>
        <w:rFonts w:ascii="Symbol" w:hAnsi="Symbol"/>
      </w:rPr>
    </w:lvl>
    <w:lvl w:ilvl="4" w:tplc="1E5C2984">
      <w:start w:val="1"/>
      <w:numFmt w:val="bullet"/>
      <w:lvlText w:val=""/>
      <w:lvlJc w:val="left"/>
      <w:pPr>
        <w:ind w:left="1080" w:hanging="360"/>
      </w:pPr>
      <w:rPr>
        <w:rFonts w:ascii="Symbol" w:hAnsi="Symbol"/>
      </w:rPr>
    </w:lvl>
    <w:lvl w:ilvl="5" w:tplc="F3B4E1F8">
      <w:start w:val="1"/>
      <w:numFmt w:val="bullet"/>
      <w:lvlText w:val=""/>
      <w:lvlJc w:val="left"/>
      <w:pPr>
        <w:ind w:left="1080" w:hanging="360"/>
      </w:pPr>
      <w:rPr>
        <w:rFonts w:ascii="Symbol" w:hAnsi="Symbol"/>
      </w:rPr>
    </w:lvl>
    <w:lvl w:ilvl="6" w:tplc="7B18DC6C">
      <w:start w:val="1"/>
      <w:numFmt w:val="bullet"/>
      <w:lvlText w:val=""/>
      <w:lvlJc w:val="left"/>
      <w:pPr>
        <w:ind w:left="1080" w:hanging="360"/>
      </w:pPr>
      <w:rPr>
        <w:rFonts w:ascii="Symbol" w:hAnsi="Symbol"/>
      </w:rPr>
    </w:lvl>
    <w:lvl w:ilvl="7" w:tplc="C4324474">
      <w:start w:val="1"/>
      <w:numFmt w:val="bullet"/>
      <w:lvlText w:val=""/>
      <w:lvlJc w:val="left"/>
      <w:pPr>
        <w:ind w:left="1080" w:hanging="360"/>
      </w:pPr>
      <w:rPr>
        <w:rFonts w:ascii="Symbol" w:hAnsi="Symbol"/>
      </w:rPr>
    </w:lvl>
    <w:lvl w:ilvl="8" w:tplc="8BFA99F4">
      <w:start w:val="1"/>
      <w:numFmt w:val="bullet"/>
      <w:lvlText w:val=""/>
      <w:lvlJc w:val="left"/>
      <w:pPr>
        <w:ind w:left="1080" w:hanging="360"/>
      </w:pPr>
      <w:rPr>
        <w:rFonts w:ascii="Symbol" w:hAnsi="Symbol"/>
      </w:rPr>
    </w:lvl>
  </w:abstractNum>
  <w:abstractNum w:abstractNumId="23" w15:restartNumberingAfterBreak="0">
    <w:nsid w:val="488717DC"/>
    <w:multiLevelType w:val="hybridMultilevel"/>
    <w:tmpl w:val="31CA71A0"/>
    <w:lvl w:ilvl="0" w:tplc="FFFFFFFF">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4940094"/>
    <w:multiLevelType w:val="hybridMultilevel"/>
    <w:tmpl w:val="31CA71A0"/>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26D3D52"/>
    <w:multiLevelType w:val="hybridMultilevel"/>
    <w:tmpl w:val="3A8ED256"/>
    <w:lvl w:ilvl="0" w:tplc="61985F7A">
      <w:start w:val="1"/>
      <w:numFmt w:val="decimal"/>
      <w:lvlText w:val="%1."/>
      <w:lvlJc w:val="left"/>
      <w:pPr>
        <w:ind w:left="364" w:hanging="360"/>
      </w:pPr>
      <w:rPr>
        <w:rFonts w:hint="default"/>
      </w:rPr>
    </w:lvl>
    <w:lvl w:ilvl="1" w:tplc="04090019">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9" w15:restartNumberingAfterBreak="0">
    <w:nsid w:val="6C717178"/>
    <w:multiLevelType w:val="hybridMultilevel"/>
    <w:tmpl w:val="18AA702E"/>
    <w:lvl w:ilvl="0" w:tplc="CB16C2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73317A27"/>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3115500">
    <w:abstractNumId w:val="10"/>
  </w:num>
  <w:num w:numId="2" w16cid:durableId="2040010039">
    <w:abstractNumId w:val="10"/>
  </w:num>
  <w:num w:numId="3" w16cid:durableId="1737556952">
    <w:abstractNumId w:val="10"/>
  </w:num>
  <w:num w:numId="4" w16cid:durableId="1341810894">
    <w:abstractNumId w:val="10"/>
  </w:num>
  <w:num w:numId="5" w16cid:durableId="737440410">
    <w:abstractNumId w:val="10"/>
  </w:num>
  <w:num w:numId="6" w16cid:durableId="1670057382">
    <w:abstractNumId w:val="9"/>
  </w:num>
  <w:num w:numId="7" w16cid:durableId="627473834">
    <w:abstractNumId w:val="7"/>
  </w:num>
  <w:num w:numId="8" w16cid:durableId="982394626">
    <w:abstractNumId w:val="6"/>
  </w:num>
  <w:num w:numId="9" w16cid:durableId="526219445">
    <w:abstractNumId w:val="5"/>
  </w:num>
  <w:num w:numId="10" w16cid:durableId="960496533">
    <w:abstractNumId w:val="4"/>
  </w:num>
  <w:num w:numId="11" w16cid:durableId="504053503">
    <w:abstractNumId w:val="8"/>
  </w:num>
  <w:num w:numId="12" w16cid:durableId="408044196">
    <w:abstractNumId w:val="3"/>
  </w:num>
  <w:num w:numId="13" w16cid:durableId="2108235172">
    <w:abstractNumId w:val="2"/>
  </w:num>
  <w:num w:numId="14" w16cid:durableId="1286886274">
    <w:abstractNumId w:val="1"/>
  </w:num>
  <w:num w:numId="15" w16cid:durableId="1443767006">
    <w:abstractNumId w:val="0"/>
  </w:num>
  <w:num w:numId="16" w16cid:durableId="2037658246">
    <w:abstractNumId w:val="18"/>
  </w:num>
  <w:num w:numId="17" w16cid:durableId="846286235">
    <w:abstractNumId w:val="24"/>
  </w:num>
  <w:num w:numId="18" w16cid:durableId="1874999962">
    <w:abstractNumId w:val="25"/>
  </w:num>
  <w:num w:numId="19" w16cid:durableId="1896967191">
    <w:abstractNumId w:val="31"/>
  </w:num>
  <w:num w:numId="20" w16cid:durableId="1209609835">
    <w:abstractNumId w:val="20"/>
  </w:num>
  <w:num w:numId="21" w16cid:durableId="1545561271">
    <w:abstractNumId w:val="12"/>
  </w:num>
  <w:num w:numId="22" w16cid:durableId="1125541080">
    <w:abstractNumId w:val="19"/>
  </w:num>
  <w:num w:numId="23" w16cid:durableId="1654748988">
    <w:abstractNumId w:val="27"/>
  </w:num>
  <w:num w:numId="24" w16cid:durableId="1449814704">
    <w:abstractNumId w:val="15"/>
  </w:num>
  <w:num w:numId="25" w16cid:durableId="344676111">
    <w:abstractNumId w:val="10"/>
    <w:lvlOverride w:ilvl="0">
      <w:startOverride w:val="5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17780991">
    <w:abstractNumId w:val="22"/>
  </w:num>
  <w:num w:numId="27" w16cid:durableId="21332103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0727907">
    <w:abstractNumId w:val="11"/>
  </w:num>
  <w:num w:numId="29" w16cid:durableId="1105535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5822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806541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23119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03335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755616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780479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57038779">
    <w:abstractNumId w:val="17"/>
  </w:num>
  <w:num w:numId="37" w16cid:durableId="1396392914">
    <w:abstractNumId w:val="26"/>
  </w:num>
  <w:num w:numId="38" w16cid:durableId="1847599822">
    <w:abstractNumId w:val="28"/>
  </w:num>
  <w:num w:numId="39" w16cid:durableId="1973826360">
    <w:abstractNumId w:val="21"/>
  </w:num>
  <w:num w:numId="40" w16cid:durableId="1470712135">
    <w:abstractNumId w:val="29"/>
  </w:num>
  <w:num w:numId="41" w16cid:durableId="1477452293">
    <w:abstractNumId w:val="14"/>
  </w:num>
  <w:num w:numId="42" w16cid:durableId="947278404">
    <w:abstractNumId w:val="16"/>
  </w:num>
  <w:num w:numId="43" w16cid:durableId="997727273">
    <w:abstractNumId w:val="30"/>
  </w:num>
  <w:num w:numId="44" w16cid:durableId="933828545">
    <w:abstractNumId w:val="13"/>
  </w:num>
  <w:num w:numId="45" w16cid:durableId="100229111">
    <w:abstractNumId w:val="23"/>
  </w:num>
  <w:num w:numId="46" w16cid:durableId="12596314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273"/>
    <w:rsid w:val="00000F2C"/>
    <w:rsid w:val="00002554"/>
    <w:rsid w:val="00002D2E"/>
    <w:rsid w:val="00013372"/>
    <w:rsid w:val="00014A89"/>
    <w:rsid w:val="00016037"/>
    <w:rsid w:val="00017133"/>
    <w:rsid w:val="00020EAA"/>
    <w:rsid w:val="000226E8"/>
    <w:rsid w:val="00025322"/>
    <w:rsid w:val="0002642B"/>
    <w:rsid w:val="0003197D"/>
    <w:rsid w:val="00031F93"/>
    <w:rsid w:val="0004148A"/>
    <w:rsid w:val="0004254A"/>
    <w:rsid w:val="00042A5F"/>
    <w:rsid w:val="000460B6"/>
    <w:rsid w:val="000476AB"/>
    <w:rsid w:val="0005355D"/>
    <w:rsid w:val="00054764"/>
    <w:rsid w:val="000557DC"/>
    <w:rsid w:val="000603CC"/>
    <w:rsid w:val="00066652"/>
    <w:rsid w:val="00067E81"/>
    <w:rsid w:val="00080004"/>
    <w:rsid w:val="00082598"/>
    <w:rsid w:val="00085767"/>
    <w:rsid w:val="000861FE"/>
    <w:rsid w:val="00086533"/>
    <w:rsid w:val="000918F0"/>
    <w:rsid w:val="000938F6"/>
    <w:rsid w:val="0009772B"/>
    <w:rsid w:val="000979B5"/>
    <w:rsid w:val="00097A26"/>
    <w:rsid w:val="00097D58"/>
    <w:rsid w:val="000A081E"/>
    <w:rsid w:val="000A227A"/>
    <w:rsid w:val="000A2F10"/>
    <w:rsid w:val="000B1779"/>
    <w:rsid w:val="000C0DFB"/>
    <w:rsid w:val="000C2CB1"/>
    <w:rsid w:val="000C2FE8"/>
    <w:rsid w:val="000C36EC"/>
    <w:rsid w:val="000D2BF1"/>
    <w:rsid w:val="000D56B8"/>
    <w:rsid w:val="000E0770"/>
    <w:rsid w:val="000E1354"/>
    <w:rsid w:val="000E4F0F"/>
    <w:rsid w:val="000E5B97"/>
    <w:rsid w:val="000E7B72"/>
    <w:rsid w:val="000F070A"/>
    <w:rsid w:val="000F08E2"/>
    <w:rsid w:val="000F2E9F"/>
    <w:rsid w:val="000F43AC"/>
    <w:rsid w:val="000F71BE"/>
    <w:rsid w:val="001002E7"/>
    <w:rsid w:val="0010431E"/>
    <w:rsid w:val="00104DEB"/>
    <w:rsid w:val="00107B4C"/>
    <w:rsid w:val="001108CD"/>
    <w:rsid w:val="001118F4"/>
    <w:rsid w:val="00112E1A"/>
    <w:rsid w:val="0011539A"/>
    <w:rsid w:val="0012132B"/>
    <w:rsid w:val="00127727"/>
    <w:rsid w:val="001317C6"/>
    <w:rsid w:val="00131932"/>
    <w:rsid w:val="001324B6"/>
    <w:rsid w:val="00132EA0"/>
    <w:rsid w:val="00136D6D"/>
    <w:rsid w:val="00137376"/>
    <w:rsid w:val="00140FF9"/>
    <w:rsid w:val="00141D74"/>
    <w:rsid w:val="0014228A"/>
    <w:rsid w:val="001440C3"/>
    <w:rsid w:val="00144FC0"/>
    <w:rsid w:val="00147A71"/>
    <w:rsid w:val="00150CA7"/>
    <w:rsid w:val="00160F02"/>
    <w:rsid w:val="0016706E"/>
    <w:rsid w:val="00167942"/>
    <w:rsid w:val="00170035"/>
    <w:rsid w:val="00170997"/>
    <w:rsid w:val="00175875"/>
    <w:rsid w:val="00175C4C"/>
    <w:rsid w:val="00181E9C"/>
    <w:rsid w:val="001869D1"/>
    <w:rsid w:val="00187DAB"/>
    <w:rsid w:val="001909A3"/>
    <w:rsid w:val="00191836"/>
    <w:rsid w:val="0019215B"/>
    <w:rsid w:val="001A08F7"/>
    <w:rsid w:val="001A287A"/>
    <w:rsid w:val="001B13F7"/>
    <w:rsid w:val="001B5ABF"/>
    <w:rsid w:val="001B5C91"/>
    <w:rsid w:val="001B70C4"/>
    <w:rsid w:val="001C0842"/>
    <w:rsid w:val="001C0D0E"/>
    <w:rsid w:val="001C230D"/>
    <w:rsid w:val="001C3B10"/>
    <w:rsid w:val="001C5482"/>
    <w:rsid w:val="001D1457"/>
    <w:rsid w:val="001D2B45"/>
    <w:rsid w:val="001D2BFC"/>
    <w:rsid w:val="001D4748"/>
    <w:rsid w:val="001D5BE1"/>
    <w:rsid w:val="001D66A7"/>
    <w:rsid w:val="001E54CB"/>
    <w:rsid w:val="001E6663"/>
    <w:rsid w:val="001F0117"/>
    <w:rsid w:val="001F0283"/>
    <w:rsid w:val="001F15E4"/>
    <w:rsid w:val="001F17C1"/>
    <w:rsid w:val="001F1D1C"/>
    <w:rsid w:val="001F73F0"/>
    <w:rsid w:val="002165C5"/>
    <w:rsid w:val="002178AA"/>
    <w:rsid w:val="0022104F"/>
    <w:rsid w:val="00225EAD"/>
    <w:rsid w:val="002338C9"/>
    <w:rsid w:val="002356A4"/>
    <w:rsid w:val="0024343D"/>
    <w:rsid w:val="002440CF"/>
    <w:rsid w:val="00247937"/>
    <w:rsid w:val="00250A1C"/>
    <w:rsid w:val="00252FAB"/>
    <w:rsid w:val="0025456D"/>
    <w:rsid w:val="00254FBE"/>
    <w:rsid w:val="002616DC"/>
    <w:rsid w:val="00262002"/>
    <w:rsid w:val="00263CBD"/>
    <w:rsid w:val="00265DB2"/>
    <w:rsid w:val="00274499"/>
    <w:rsid w:val="00276032"/>
    <w:rsid w:val="00280548"/>
    <w:rsid w:val="00284402"/>
    <w:rsid w:val="002A07D1"/>
    <w:rsid w:val="002A765E"/>
    <w:rsid w:val="002B0554"/>
    <w:rsid w:val="002B0EEE"/>
    <w:rsid w:val="002B2D18"/>
    <w:rsid w:val="002B535E"/>
    <w:rsid w:val="002B7EB1"/>
    <w:rsid w:val="002C1663"/>
    <w:rsid w:val="002C5DE7"/>
    <w:rsid w:val="002C6035"/>
    <w:rsid w:val="002D44AC"/>
    <w:rsid w:val="002D6847"/>
    <w:rsid w:val="002D6906"/>
    <w:rsid w:val="002E1548"/>
    <w:rsid w:val="002E1604"/>
    <w:rsid w:val="002E2415"/>
    <w:rsid w:val="002E390A"/>
    <w:rsid w:val="002E6A6F"/>
    <w:rsid w:val="002E7EF7"/>
    <w:rsid w:val="002F0B17"/>
    <w:rsid w:val="002F0CD4"/>
    <w:rsid w:val="002F505F"/>
    <w:rsid w:val="002F6147"/>
    <w:rsid w:val="002F6666"/>
    <w:rsid w:val="00304D1E"/>
    <w:rsid w:val="00311827"/>
    <w:rsid w:val="003122EC"/>
    <w:rsid w:val="00317A76"/>
    <w:rsid w:val="0032138C"/>
    <w:rsid w:val="0032579D"/>
    <w:rsid w:val="00326F73"/>
    <w:rsid w:val="00336FB4"/>
    <w:rsid w:val="00337582"/>
    <w:rsid w:val="003427BF"/>
    <w:rsid w:val="00343601"/>
    <w:rsid w:val="00344F1A"/>
    <w:rsid w:val="00346F9E"/>
    <w:rsid w:val="0034700D"/>
    <w:rsid w:val="00353883"/>
    <w:rsid w:val="0035441C"/>
    <w:rsid w:val="003629AD"/>
    <w:rsid w:val="00371A37"/>
    <w:rsid w:val="00377E9D"/>
    <w:rsid w:val="00382EB7"/>
    <w:rsid w:val="00383C6D"/>
    <w:rsid w:val="0038618B"/>
    <w:rsid w:val="00387C04"/>
    <w:rsid w:val="00392DDC"/>
    <w:rsid w:val="00393115"/>
    <w:rsid w:val="003945AF"/>
    <w:rsid w:val="003A0B75"/>
    <w:rsid w:val="003A32D9"/>
    <w:rsid w:val="003A3C58"/>
    <w:rsid w:val="003A651E"/>
    <w:rsid w:val="003A7B84"/>
    <w:rsid w:val="003B205A"/>
    <w:rsid w:val="003B5866"/>
    <w:rsid w:val="003B6372"/>
    <w:rsid w:val="003B78D7"/>
    <w:rsid w:val="003C22E7"/>
    <w:rsid w:val="003C2491"/>
    <w:rsid w:val="003C2739"/>
    <w:rsid w:val="003C3B35"/>
    <w:rsid w:val="003C5A4F"/>
    <w:rsid w:val="003D192C"/>
    <w:rsid w:val="003D4849"/>
    <w:rsid w:val="003E1D43"/>
    <w:rsid w:val="003E24EC"/>
    <w:rsid w:val="003E6B41"/>
    <w:rsid w:val="003F02BC"/>
    <w:rsid w:val="003F0F52"/>
    <w:rsid w:val="003F1BCE"/>
    <w:rsid w:val="003F2852"/>
    <w:rsid w:val="004001E7"/>
    <w:rsid w:val="00404B56"/>
    <w:rsid w:val="004075FB"/>
    <w:rsid w:val="00414209"/>
    <w:rsid w:val="0041422B"/>
    <w:rsid w:val="004168C0"/>
    <w:rsid w:val="00416AD7"/>
    <w:rsid w:val="00421A28"/>
    <w:rsid w:val="004243E3"/>
    <w:rsid w:val="004254F2"/>
    <w:rsid w:val="0042796F"/>
    <w:rsid w:val="004376D3"/>
    <w:rsid w:val="00444B79"/>
    <w:rsid w:val="004452F3"/>
    <w:rsid w:val="00445406"/>
    <w:rsid w:val="004473EB"/>
    <w:rsid w:val="004551E1"/>
    <w:rsid w:val="004579CC"/>
    <w:rsid w:val="00463099"/>
    <w:rsid w:val="00464929"/>
    <w:rsid w:val="004649A6"/>
    <w:rsid w:val="00470675"/>
    <w:rsid w:val="00475C3F"/>
    <w:rsid w:val="00477DE7"/>
    <w:rsid w:val="0048320B"/>
    <w:rsid w:val="00483756"/>
    <w:rsid w:val="00485759"/>
    <w:rsid w:val="00487DDC"/>
    <w:rsid w:val="004A1AB9"/>
    <w:rsid w:val="004A2D74"/>
    <w:rsid w:val="004A3F63"/>
    <w:rsid w:val="004B0C9E"/>
    <w:rsid w:val="004B206D"/>
    <w:rsid w:val="004B39BF"/>
    <w:rsid w:val="004B4ED7"/>
    <w:rsid w:val="004B6B6C"/>
    <w:rsid w:val="004C0700"/>
    <w:rsid w:val="004C24C1"/>
    <w:rsid w:val="004C5B74"/>
    <w:rsid w:val="004C702D"/>
    <w:rsid w:val="004D50BF"/>
    <w:rsid w:val="004D5723"/>
    <w:rsid w:val="004D5C67"/>
    <w:rsid w:val="004E0AC6"/>
    <w:rsid w:val="004E1B55"/>
    <w:rsid w:val="004E2729"/>
    <w:rsid w:val="004E6637"/>
    <w:rsid w:val="004F283D"/>
    <w:rsid w:val="004F64B7"/>
    <w:rsid w:val="004F6A38"/>
    <w:rsid w:val="004F6C29"/>
    <w:rsid w:val="00501C01"/>
    <w:rsid w:val="00503499"/>
    <w:rsid w:val="00503BBF"/>
    <w:rsid w:val="00504027"/>
    <w:rsid w:val="0050699A"/>
    <w:rsid w:val="00510407"/>
    <w:rsid w:val="005124AA"/>
    <w:rsid w:val="00524B60"/>
    <w:rsid w:val="0052518C"/>
    <w:rsid w:val="00526772"/>
    <w:rsid w:val="0053096E"/>
    <w:rsid w:val="00530FD7"/>
    <w:rsid w:val="00535234"/>
    <w:rsid w:val="00536867"/>
    <w:rsid w:val="005401B1"/>
    <w:rsid w:val="005427B7"/>
    <w:rsid w:val="00546241"/>
    <w:rsid w:val="00550C36"/>
    <w:rsid w:val="0055295F"/>
    <w:rsid w:val="00557327"/>
    <w:rsid w:val="00561856"/>
    <w:rsid w:val="005619CA"/>
    <w:rsid w:val="00567E94"/>
    <w:rsid w:val="00572247"/>
    <w:rsid w:val="0057308B"/>
    <w:rsid w:val="00575CEA"/>
    <w:rsid w:val="00581AF0"/>
    <w:rsid w:val="00583E2B"/>
    <w:rsid w:val="00583F2A"/>
    <w:rsid w:val="00584ED8"/>
    <w:rsid w:val="005853BB"/>
    <w:rsid w:val="00585705"/>
    <w:rsid w:val="005879B3"/>
    <w:rsid w:val="0059059D"/>
    <w:rsid w:val="0059550A"/>
    <w:rsid w:val="005A49ED"/>
    <w:rsid w:val="005B10BD"/>
    <w:rsid w:val="005B3516"/>
    <w:rsid w:val="005B65DF"/>
    <w:rsid w:val="005C3988"/>
    <w:rsid w:val="005C7D4A"/>
    <w:rsid w:val="005D01DA"/>
    <w:rsid w:val="005D1D8F"/>
    <w:rsid w:val="005D40B6"/>
    <w:rsid w:val="005D533D"/>
    <w:rsid w:val="005D6F43"/>
    <w:rsid w:val="005E1FC3"/>
    <w:rsid w:val="005E28D8"/>
    <w:rsid w:val="005E310B"/>
    <w:rsid w:val="005E725A"/>
    <w:rsid w:val="005F4DA4"/>
    <w:rsid w:val="00601570"/>
    <w:rsid w:val="00604310"/>
    <w:rsid w:val="006075BF"/>
    <w:rsid w:val="0062040C"/>
    <w:rsid w:val="00622ABB"/>
    <w:rsid w:val="00624AEF"/>
    <w:rsid w:val="00627514"/>
    <w:rsid w:val="00627F6A"/>
    <w:rsid w:val="00632EAE"/>
    <w:rsid w:val="00635389"/>
    <w:rsid w:val="006376CB"/>
    <w:rsid w:val="00640545"/>
    <w:rsid w:val="006435A0"/>
    <w:rsid w:val="00645E93"/>
    <w:rsid w:val="00647430"/>
    <w:rsid w:val="006529DF"/>
    <w:rsid w:val="00653A5E"/>
    <w:rsid w:val="00653D41"/>
    <w:rsid w:val="00654A73"/>
    <w:rsid w:val="00655947"/>
    <w:rsid w:val="00660B05"/>
    <w:rsid w:val="00662A73"/>
    <w:rsid w:val="00664DAE"/>
    <w:rsid w:val="006655F6"/>
    <w:rsid w:val="00666894"/>
    <w:rsid w:val="006757E7"/>
    <w:rsid w:val="006759DA"/>
    <w:rsid w:val="00695F91"/>
    <w:rsid w:val="006A04D4"/>
    <w:rsid w:val="006A1DFE"/>
    <w:rsid w:val="006A2BDA"/>
    <w:rsid w:val="006A4E98"/>
    <w:rsid w:val="006A5642"/>
    <w:rsid w:val="006B2777"/>
    <w:rsid w:val="006B350B"/>
    <w:rsid w:val="006B35CD"/>
    <w:rsid w:val="006B445E"/>
    <w:rsid w:val="006C6A6B"/>
    <w:rsid w:val="006D3223"/>
    <w:rsid w:val="006D3A81"/>
    <w:rsid w:val="006D55A7"/>
    <w:rsid w:val="006D709F"/>
    <w:rsid w:val="006E2753"/>
    <w:rsid w:val="006E2B8D"/>
    <w:rsid w:val="006E7F43"/>
    <w:rsid w:val="006F1112"/>
    <w:rsid w:val="006F2A2C"/>
    <w:rsid w:val="006F3DA8"/>
    <w:rsid w:val="006F4754"/>
    <w:rsid w:val="006F58EB"/>
    <w:rsid w:val="00702662"/>
    <w:rsid w:val="00706345"/>
    <w:rsid w:val="00706555"/>
    <w:rsid w:val="007065D4"/>
    <w:rsid w:val="00713F07"/>
    <w:rsid w:val="00714F9A"/>
    <w:rsid w:val="00715715"/>
    <w:rsid w:val="0072222D"/>
    <w:rsid w:val="007222E3"/>
    <w:rsid w:val="007223A1"/>
    <w:rsid w:val="00722456"/>
    <w:rsid w:val="00722BED"/>
    <w:rsid w:val="0072514E"/>
    <w:rsid w:val="00731084"/>
    <w:rsid w:val="007340A7"/>
    <w:rsid w:val="00740F10"/>
    <w:rsid w:val="00744164"/>
    <w:rsid w:val="00744F2E"/>
    <w:rsid w:val="00762557"/>
    <w:rsid w:val="00762998"/>
    <w:rsid w:val="007660A5"/>
    <w:rsid w:val="00770F3B"/>
    <w:rsid w:val="007811C0"/>
    <w:rsid w:val="00784151"/>
    <w:rsid w:val="00786775"/>
    <w:rsid w:val="0079055B"/>
    <w:rsid w:val="00791A1A"/>
    <w:rsid w:val="00793EC5"/>
    <w:rsid w:val="00795222"/>
    <w:rsid w:val="00796369"/>
    <w:rsid w:val="00796ADA"/>
    <w:rsid w:val="007A3936"/>
    <w:rsid w:val="007B5223"/>
    <w:rsid w:val="007B569E"/>
    <w:rsid w:val="007B5E53"/>
    <w:rsid w:val="007B7442"/>
    <w:rsid w:val="007C3C73"/>
    <w:rsid w:val="007C4767"/>
    <w:rsid w:val="007C6EF9"/>
    <w:rsid w:val="007D141D"/>
    <w:rsid w:val="007D2090"/>
    <w:rsid w:val="007D567C"/>
    <w:rsid w:val="007E1DA1"/>
    <w:rsid w:val="007E20B0"/>
    <w:rsid w:val="007E595C"/>
    <w:rsid w:val="007E5D09"/>
    <w:rsid w:val="007E62AE"/>
    <w:rsid w:val="007E78F6"/>
    <w:rsid w:val="007F0F34"/>
    <w:rsid w:val="007F2F54"/>
    <w:rsid w:val="007F6041"/>
    <w:rsid w:val="00802CB8"/>
    <w:rsid w:val="008034FF"/>
    <w:rsid w:val="00807644"/>
    <w:rsid w:val="008103DB"/>
    <w:rsid w:val="00810D6B"/>
    <w:rsid w:val="00815FDB"/>
    <w:rsid w:val="00820724"/>
    <w:rsid w:val="0082091E"/>
    <w:rsid w:val="00825273"/>
    <w:rsid w:val="00825EB0"/>
    <w:rsid w:val="0082788A"/>
    <w:rsid w:val="008301A7"/>
    <w:rsid w:val="00834B0B"/>
    <w:rsid w:val="008370A0"/>
    <w:rsid w:val="00837725"/>
    <w:rsid w:val="00840F34"/>
    <w:rsid w:val="0084173D"/>
    <w:rsid w:val="00847F0F"/>
    <w:rsid w:val="00861AAC"/>
    <w:rsid w:val="008625DF"/>
    <w:rsid w:val="00866B68"/>
    <w:rsid w:val="00872D99"/>
    <w:rsid w:val="00883030"/>
    <w:rsid w:val="00885865"/>
    <w:rsid w:val="00886E75"/>
    <w:rsid w:val="00887BD0"/>
    <w:rsid w:val="00887DF6"/>
    <w:rsid w:val="00887F2B"/>
    <w:rsid w:val="00894DA5"/>
    <w:rsid w:val="0089629F"/>
    <w:rsid w:val="00897816"/>
    <w:rsid w:val="008A062E"/>
    <w:rsid w:val="008A3603"/>
    <w:rsid w:val="008A7E18"/>
    <w:rsid w:val="008B471F"/>
    <w:rsid w:val="008B7BCA"/>
    <w:rsid w:val="008C563D"/>
    <w:rsid w:val="008C5E1B"/>
    <w:rsid w:val="008E18B4"/>
    <w:rsid w:val="008E2901"/>
    <w:rsid w:val="008E3DF3"/>
    <w:rsid w:val="008F1055"/>
    <w:rsid w:val="008F2EDA"/>
    <w:rsid w:val="008F592E"/>
    <w:rsid w:val="008F79C6"/>
    <w:rsid w:val="00901B66"/>
    <w:rsid w:val="00902959"/>
    <w:rsid w:val="00902D68"/>
    <w:rsid w:val="0090339C"/>
    <w:rsid w:val="00905CBF"/>
    <w:rsid w:val="00910C05"/>
    <w:rsid w:val="00913503"/>
    <w:rsid w:val="00914A06"/>
    <w:rsid w:val="00920067"/>
    <w:rsid w:val="00920424"/>
    <w:rsid w:val="009206BB"/>
    <w:rsid w:val="00934DE9"/>
    <w:rsid w:val="0093683C"/>
    <w:rsid w:val="009403EA"/>
    <w:rsid w:val="0094289C"/>
    <w:rsid w:val="00943C74"/>
    <w:rsid w:val="00944D8D"/>
    <w:rsid w:val="00945B6B"/>
    <w:rsid w:val="0095014A"/>
    <w:rsid w:val="00952391"/>
    <w:rsid w:val="00952DA8"/>
    <w:rsid w:val="00953501"/>
    <w:rsid w:val="0096045B"/>
    <w:rsid w:val="00961C60"/>
    <w:rsid w:val="00962658"/>
    <w:rsid w:val="00971762"/>
    <w:rsid w:val="00971C8F"/>
    <w:rsid w:val="00974835"/>
    <w:rsid w:val="00981934"/>
    <w:rsid w:val="00983FD1"/>
    <w:rsid w:val="00986A7D"/>
    <w:rsid w:val="0099102A"/>
    <w:rsid w:val="00991FF7"/>
    <w:rsid w:val="00995B8D"/>
    <w:rsid w:val="00996CF9"/>
    <w:rsid w:val="00996F92"/>
    <w:rsid w:val="009A0904"/>
    <w:rsid w:val="009A5140"/>
    <w:rsid w:val="009A739F"/>
    <w:rsid w:val="009C2BE5"/>
    <w:rsid w:val="009C3528"/>
    <w:rsid w:val="009C46B2"/>
    <w:rsid w:val="009C600D"/>
    <w:rsid w:val="009D3CDC"/>
    <w:rsid w:val="009E3DBB"/>
    <w:rsid w:val="009E42DF"/>
    <w:rsid w:val="009E42F2"/>
    <w:rsid w:val="009E67BA"/>
    <w:rsid w:val="009F41B8"/>
    <w:rsid w:val="009F4CF3"/>
    <w:rsid w:val="00A008AA"/>
    <w:rsid w:val="00A037D8"/>
    <w:rsid w:val="00A051FC"/>
    <w:rsid w:val="00A06957"/>
    <w:rsid w:val="00A15168"/>
    <w:rsid w:val="00A15567"/>
    <w:rsid w:val="00A16167"/>
    <w:rsid w:val="00A26095"/>
    <w:rsid w:val="00A278A8"/>
    <w:rsid w:val="00A36A43"/>
    <w:rsid w:val="00A434EC"/>
    <w:rsid w:val="00A44778"/>
    <w:rsid w:val="00A44FAA"/>
    <w:rsid w:val="00A4653C"/>
    <w:rsid w:val="00A474B8"/>
    <w:rsid w:val="00A5308E"/>
    <w:rsid w:val="00A57A73"/>
    <w:rsid w:val="00A60515"/>
    <w:rsid w:val="00A61C9D"/>
    <w:rsid w:val="00A62048"/>
    <w:rsid w:val="00A67E19"/>
    <w:rsid w:val="00A706DA"/>
    <w:rsid w:val="00A73995"/>
    <w:rsid w:val="00A73C4A"/>
    <w:rsid w:val="00A74406"/>
    <w:rsid w:val="00A755B6"/>
    <w:rsid w:val="00A760A0"/>
    <w:rsid w:val="00A857F3"/>
    <w:rsid w:val="00A85CA1"/>
    <w:rsid w:val="00A86D20"/>
    <w:rsid w:val="00A879BE"/>
    <w:rsid w:val="00A907AD"/>
    <w:rsid w:val="00A90DD0"/>
    <w:rsid w:val="00A9311E"/>
    <w:rsid w:val="00A93BE1"/>
    <w:rsid w:val="00A94E09"/>
    <w:rsid w:val="00A95242"/>
    <w:rsid w:val="00AA0CBE"/>
    <w:rsid w:val="00AA63AE"/>
    <w:rsid w:val="00AB0F7E"/>
    <w:rsid w:val="00AB1770"/>
    <w:rsid w:val="00AB1C55"/>
    <w:rsid w:val="00AB2AC2"/>
    <w:rsid w:val="00AB4886"/>
    <w:rsid w:val="00AB54F9"/>
    <w:rsid w:val="00AC0748"/>
    <w:rsid w:val="00AC2C9A"/>
    <w:rsid w:val="00AC3BE7"/>
    <w:rsid w:val="00AC709D"/>
    <w:rsid w:val="00AD20F1"/>
    <w:rsid w:val="00AE4FB4"/>
    <w:rsid w:val="00AE7157"/>
    <w:rsid w:val="00AF3C11"/>
    <w:rsid w:val="00AF3D3E"/>
    <w:rsid w:val="00B011FB"/>
    <w:rsid w:val="00B01B4F"/>
    <w:rsid w:val="00B02BF0"/>
    <w:rsid w:val="00B11DB6"/>
    <w:rsid w:val="00B12FC2"/>
    <w:rsid w:val="00B16E6C"/>
    <w:rsid w:val="00B21282"/>
    <w:rsid w:val="00B22FEA"/>
    <w:rsid w:val="00B271D2"/>
    <w:rsid w:val="00B34D29"/>
    <w:rsid w:val="00B40E87"/>
    <w:rsid w:val="00B50392"/>
    <w:rsid w:val="00B50645"/>
    <w:rsid w:val="00B5195E"/>
    <w:rsid w:val="00B52738"/>
    <w:rsid w:val="00B56313"/>
    <w:rsid w:val="00B64B33"/>
    <w:rsid w:val="00B6620F"/>
    <w:rsid w:val="00B679B4"/>
    <w:rsid w:val="00B7025F"/>
    <w:rsid w:val="00B77244"/>
    <w:rsid w:val="00B81611"/>
    <w:rsid w:val="00B81E83"/>
    <w:rsid w:val="00B87EFC"/>
    <w:rsid w:val="00B9198A"/>
    <w:rsid w:val="00B9237B"/>
    <w:rsid w:val="00B93846"/>
    <w:rsid w:val="00B93FB1"/>
    <w:rsid w:val="00BA084C"/>
    <w:rsid w:val="00BA1377"/>
    <w:rsid w:val="00BA3EC7"/>
    <w:rsid w:val="00BB0A7D"/>
    <w:rsid w:val="00BB1B6C"/>
    <w:rsid w:val="00BB1C42"/>
    <w:rsid w:val="00BB2982"/>
    <w:rsid w:val="00BB5C03"/>
    <w:rsid w:val="00BB77C4"/>
    <w:rsid w:val="00BC02DE"/>
    <w:rsid w:val="00BC0824"/>
    <w:rsid w:val="00BC6C2A"/>
    <w:rsid w:val="00BD59E4"/>
    <w:rsid w:val="00BE70A4"/>
    <w:rsid w:val="00BF7CCC"/>
    <w:rsid w:val="00C00B4E"/>
    <w:rsid w:val="00C024D5"/>
    <w:rsid w:val="00C0337B"/>
    <w:rsid w:val="00C11E42"/>
    <w:rsid w:val="00C13255"/>
    <w:rsid w:val="00C177AB"/>
    <w:rsid w:val="00C220F5"/>
    <w:rsid w:val="00C23F74"/>
    <w:rsid w:val="00C25377"/>
    <w:rsid w:val="00C25FB3"/>
    <w:rsid w:val="00C2759C"/>
    <w:rsid w:val="00C27B58"/>
    <w:rsid w:val="00C30C0D"/>
    <w:rsid w:val="00C32B93"/>
    <w:rsid w:val="00C32FDB"/>
    <w:rsid w:val="00C360F9"/>
    <w:rsid w:val="00C402ED"/>
    <w:rsid w:val="00C404AA"/>
    <w:rsid w:val="00C4331C"/>
    <w:rsid w:val="00C43888"/>
    <w:rsid w:val="00C45AFB"/>
    <w:rsid w:val="00C46F2E"/>
    <w:rsid w:val="00C47B3E"/>
    <w:rsid w:val="00C50909"/>
    <w:rsid w:val="00C50EA2"/>
    <w:rsid w:val="00C515C6"/>
    <w:rsid w:val="00C55EF2"/>
    <w:rsid w:val="00C6369C"/>
    <w:rsid w:val="00C63729"/>
    <w:rsid w:val="00C657EB"/>
    <w:rsid w:val="00C65B90"/>
    <w:rsid w:val="00C6635C"/>
    <w:rsid w:val="00C70F85"/>
    <w:rsid w:val="00C7391D"/>
    <w:rsid w:val="00C767B8"/>
    <w:rsid w:val="00C76E08"/>
    <w:rsid w:val="00C77216"/>
    <w:rsid w:val="00C81AA6"/>
    <w:rsid w:val="00C81F18"/>
    <w:rsid w:val="00C836BD"/>
    <w:rsid w:val="00C83E39"/>
    <w:rsid w:val="00C84120"/>
    <w:rsid w:val="00C90161"/>
    <w:rsid w:val="00C93743"/>
    <w:rsid w:val="00C956E7"/>
    <w:rsid w:val="00CA1C12"/>
    <w:rsid w:val="00CA6245"/>
    <w:rsid w:val="00CA6E01"/>
    <w:rsid w:val="00CA7868"/>
    <w:rsid w:val="00CA7DD3"/>
    <w:rsid w:val="00CB613F"/>
    <w:rsid w:val="00CC7A1C"/>
    <w:rsid w:val="00CD0E58"/>
    <w:rsid w:val="00CD2FB4"/>
    <w:rsid w:val="00CE29DF"/>
    <w:rsid w:val="00CE638D"/>
    <w:rsid w:val="00CF043B"/>
    <w:rsid w:val="00CF0BA3"/>
    <w:rsid w:val="00CF3C52"/>
    <w:rsid w:val="00CF68AB"/>
    <w:rsid w:val="00CF770D"/>
    <w:rsid w:val="00D006A9"/>
    <w:rsid w:val="00D013CC"/>
    <w:rsid w:val="00D0339B"/>
    <w:rsid w:val="00D03A02"/>
    <w:rsid w:val="00D0599C"/>
    <w:rsid w:val="00D23D16"/>
    <w:rsid w:val="00D250EE"/>
    <w:rsid w:val="00D34512"/>
    <w:rsid w:val="00D35914"/>
    <w:rsid w:val="00D4197B"/>
    <w:rsid w:val="00D41C0D"/>
    <w:rsid w:val="00D42B1A"/>
    <w:rsid w:val="00D439F3"/>
    <w:rsid w:val="00D44D6C"/>
    <w:rsid w:val="00D45C4D"/>
    <w:rsid w:val="00D46A96"/>
    <w:rsid w:val="00D46BE9"/>
    <w:rsid w:val="00D51240"/>
    <w:rsid w:val="00D56D1C"/>
    <w:rsid w:val="00D607FC"/>
    <w:rsid w:val="00D6339B"/>
    <w:rsid w:val="00D63A7C"/>
    <w:rsid w:val="00D63BE3"/>
    <w:rsid w:val="00D6504D"/>
    <w:rsid w:val="00D72481"/>
    <w:rsid w:val="00D73A9B"/>
    <w:rsid w:val="00D82EC4"/>
    <w:rsid w:val="00D85B04"/>
    <w:rsid w:val="00D90302"/>
    <w:rsid w:val="00D96BA0"/>
    <w:rsid w:val="00DA036F"/>
    <w:rsid w:val="00DA0564"/>
    <w:rsid w:val="00DA0A0B"/>
    <w:rsid w:val="00DA0BD8"/>
    <w:rsid w:val="00DA280C"/>
    <w:rsid w:val="00DA5E3D"/>
    <w:rsid w:val="00DB13B8"/>
    <w:rsid w:val="00DB4BFF"/>
    <w:rsid w:val="00DB4C7F"/>
    <w:rsid w:val="00DB7998"/>
    <w:rsid w:val="00DB79E8"/>
    <w:rsid w:val="00DC2EA6"/>
    <w:rsid w:val="00DC4764"/>
    <w:rsid w:val="00DC48D7"/>
    <w:rsid w:val="00DC5916"/>
    <w:rsid w:val="00DD28E8"/>
    <w:rsid w:val="00DD4F9A"/>
    <w:rsid w:val="00DE0821"/>
    <w:rsid w:val="00DE4917"/>
    <w:rsid w:val="00DE79E1"/>
    <w:rsid w:val="00DF39C1"/>
    <w:rsid w:val="00DF6FCA"/>
    <w:rsid w:val="00E015F9"/>
    <w:rsid w:val="00E034B4"/>
    <w:rsid w:val="00E068CC"/>
    <w:rsid w:val="00E115A3"/>
    <w:rsid w:val="00E1360E"/>
    <w:rsid w:val="00E15876"/>
    <w:rsid w:val="00E26530"/>
    <w:rsid w:val="00E27B62"/>
    <w:rsid w:val="00E33640"/>
    <w:rsid w:val="00E3417D"/>
    <w:rsid w:val="00E35520"/>
    <w:rsid w:val="00E36A13"/>
    <w:rsid w:val="00E54B59"/>
    <w:rsid w:val="00E574AC"/>
    <w:rsid w:val="00E575A5"/>
    <w:rsid w:val="00E65DE4"/>
    <w:rsid w:val="00E66EEF"/>
    <w:rsid w:val="00E700B0"/>
    <w:rsid w:val="00E708DD"/>
    <w:rsid w:val="00E73187"/>
    <w:rsid w:val="00E81130"/>
    <w:rsid w:val="00E8123C"/>
    <w:rsid w:val="00E816E8"/>
    <w:rsid w:val="00E8577C"/>
    <w:rsid w:val="00E86EBE"/>
    <w:rsid w:val="00E87A72"/>
    <w:rsid w:val="00EA2383"/>
    <w:rsid w:val="00EA3329"/>
    <w:rsid w:val="00EA585F"/>
    <w:rsid w:val="00EA617F"/>
    <w:rsid w:val="00EA654E"/>
    <w:rsid w:val="00EA7B53"/>
    <w:rsid w:val="00EB282B"/>
    <w:rsid w:val="00EB28D9"/>
    <w:rsid w:val="00EB30D7"/>
    <w:rsid w:val="00EC108E"/>
    <w:rsid w:val="00EC123F"/>
    <w:rsid w:val="00ED0CB0"/>
    <w:rsid w:val="00ED29E6"/>
    <w:rsid w:val="00ED3410"/>
    <w:rsid w:val="00ED34D1"/>
    <w:rsid w:val="00EE12EA"/>
    <w:rsid w:val="00EE1319"/>
    <w:rsid w:val="00EE23FF"/>
    <w:rsid w:val="00EF1006"/>
    <w:rsid w:val="00EF2894"/>
    <w:rsid w:val="00EF50A0"/>
    <w:rsid w:val="00EF566C"/>
    <w:rsid w:val="00EF59A5"/>
    <w:rsid w:val="00F00922"/>
    <w:rsid w:val="00F01D73"/>
    <w:rsid w:val="00F04720"/>
    <w:rsid w:val="00F115EF"/>
    <w:rsid w:val="00F11D46"/>
    <w:rsid w:val="00F20826"/>
    <w:rsid w:val="00F22131"/>
    <w:rsid w:val="00F250C7"/>
    <w:rsid w:val="00F26116"/>
    <w:rsid w:val="00F27270"/>
    <w:rsid w:val="00F3677A"/>
    <w:rsid w:val="00F3706A"/>
    <w:rsid w:val="00F410AD"/>
    <w:rsid w:val="00F50838"/>
    <w:rsid w:val="00F511EF"/>
    <w:rsid w:val="00F552AA"/>
    <w:rsid w:val="00F569B7"/>
    <w:rsid w:val="00F61E5E"/>
    <w:rsid w:val="00F64480"/>
    <w:rsid w:val="00F71D1E"/>
    <w:rsid w:val="00F80751"/>
    <w:rsid w:val="00F8379D"/>
    <w:rsid w:val="00F9384D"/>
    <w:rsid w:val="00F9523B"/>
    <w:rsid w:val="00FA0E9C"/>
    <w:rsid w:val="00FA74B2"/>
    <w:rsid w:val="00FB6984"/>
    <w:rsid w:val="00FB6FB1"/>
    <w:rsid w:val="00FD3DF9"/>
    <w:rsid w:val="00FD6E3B"/>
    <w:rsid w:val="00FD6F01"/>
    <w:rsid w:val="00FE28DF"/>
    <w:rsid w:val="00FE2DCD"/>
    <w:rsid w:val="00FE302B"/>
    <w:rsid w:val="00FF2A90"/>
    <w:rsid w:val="00FF35F4"/>
    <w:rsid w:val="00FF3DA3"/>
    <w:rsid w:val="00FF413B"/>
    <w:rsid w:val="00FF62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6B22"/>
  <w15:docId w15:val="{C7F8E8A5-C4B8-4CEC-9DA5-90602066C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customStyle="1" w:styleId="Newheader4">
    <w:name w:val="New header 4"/>
    <w:basedOn w:val="Heading4"/>
    <w:next w:val="Normal"/>
    <w:qFormat/>
    <w:rsid w:val="009C600D"/>
    <w:pPr>
      <w:numPr>
        <w:ilvl w:val="0"/>
        <w:numId w:val="0"/>
      </w:numPr>
      <w:tabs>
        <w:tab w:val="num" w:pos="-90"/>
      </w:tabs>
      <w:spacing w:before="0" w:after="240"/>
      <w:ind w:left="2880" w:hanging="720"/>
    </w:pPr>
    <w:rPr>
      <w:sz w:val="22"/>
      <w:szCs w:val="22"/>
      <w:lang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9C600D"/>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9C600D"/>
    <w:rPr>
      <w:sz w:val="22"/>
      <w:szCs w:val="22"/>
    </w:rPr>
  </w:style>
  <w:style w:type="paragraph" w:customStyle="1" w:styleId="Default">
    <w:name w:val="Default"/>
    <w:rsid w:val="009C600D"/>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9C600D"/>
    <w:pPr>
      <w:jc w:val="both"/>
    </w:pPr>
    <w:rPr>
      <w:rFonts w:eastAsia="SimSun"/>
    </w:rPr>
    <w:tblPr/>
  </w:style>
  <w:style w:type="paragraph" w:styleId="Revision">
    <w:name w:val="Revision"/>
    <w:hidden/>
    <w:uiPriority w:val="99"/>
    <w:semiHidden/>
    <w:rsid w:val="009C600D"/>
    <w:rPr>
      <w:sz w:val="22"/>
      <w:szCs w:val="22"/>
    </w:rPr>
  </w:style>
  <w:style w:type="paragraph" w:styleId="NormalWeb">
    <w:name w:val="Normal (Web)"/>
    <w:basedOn w:val="Normal"/>
    <w:uiPriority w:val="99"/>
    <w:semiHidden/>
    <w:unhideWhenUsed/>
    <w:rsid w:val="009C600D"/>
    <w:pPr>
      <w:jc w:val="left"/>
    </w:pPr>
    <w:rPr>
      <w:rFonts w:eastAsiaTheme="minorHAnsi"/>
      <w:szCs w:val="24"/>
      <w:lang w:bidi="ar-SA"/>
    </w:rPr>
  </w:style>
  <w:style w:type="paragraph" w:styleId="EndnoteText">
    <w:name w:val="endnote text"/>
    <w:basedOn w:val="Normal"/>
    <w:link w:val="EndnoteTextChar"/>
    <w:uiPriority w:val="99"/>
    <w:semiHidden/>
    <w:unhideWhenUsed/>
    <w:rsid w:val="009C600D"/>
    <w:rPr>
      <w:sz w:val="20"/>
      <w:lang w:bidi="ar-SA"/>
    </w:rPr>
  </w:style>
  <w:style w:type="character" w:customStyle="1" w:styleId="EndnoteTextChar">
    <w:name w:val="Endnote Text Char"/>
    <w:basedOn w:val="DefaultParagraphFont"/>
    <w:link w:val="EndnoteText"/>
    <w:uiPriority w:val="99"/>
    <w:semiHidden/>
    <w:rsid w:val="009C600D"/>
  </w:style>
  <w:style w:type="character" w:styleId="EndnoteReference">
    <w:name w:val="endnote reference"/>
    <w:basedOn w:val="DefaultParagraphFont"/>
    <w:uiPriority w:val="99"/>
    <w:semiHidden/>
    <w:unhideWhenUsed/>
    <w:rsid w:val="009C600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9C600D"/>
    <w:rPr>
      <w:sz w:val="24"/>
      <w:lang w:val="en-GB" w:bidi="ar-DZ"/>
    </w:rPr>
  </w:style>
  <w:style w:type="character" w:customStyle="1" w:styleId="ui-provider">
    <w:name w:val="ui-provider"/>
    <w:basedOn w:val="DefaultParagraphFont"/>
    <w:rsid w:val="009C600D"/>
  </w:style>
  <w:style w:type="paragraph" w:customStyle="1" w:styleId="Footer1">
    <w:name w:val="Footer1"/>
    <w:basedOn w:val="Normal"/>
    <w:rsid w:val="009C600D"/>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bidi="ar-SA"/>
    </w:rPr>
  </w:style>
  <w:style w:type="character" w:customStyle="1" w:styleId="SubtitleChar">
    <w:name w:val="Subtitle Char"/>
    <w:link w:val="Subtitle"/>
    <w:uiPriority w:val="11"/>
    <w:rsid w:val="009C600D"/>
    <w:rPr>
      <w:rFonts w:ascii="Arial" w:hAnsi="Arial" w:cs="Arial"/>
      <w:sz w:val="24"/>
      <w:lang w:val="en-GB" w:bidi="ar-DZ"/>
    </w:rPr>
  </w:style>
  <w:style w:type="character" w:customStyle="1" w:styleId="cf01">
    <w:name w:val="cf01"/>
    <w:basedOn w:val="DefaultParagraphFont"/>
    <w:rsid w:val="009C600D"/>
    <w:rPr>
      <w:rFonts w:ascii="Segoe UI" w:hAnsi="Segoe UI" w:cs="Segoe UI" w:hint="default"/>
      <w:sz w:val="18"/>
      <w:szCs w:val="18"/>
    </w:rPr>
  </w:style>
  <w:style w:type="table" w:customStyle="1" w:styleId="8">
    <w:name w:val="8"/>
    <w:basedOn w:val="TableNormal"/>
    <w:rsid w:val="009C600D"/>
    <w:pPr>
      <w:jc w:val="both"/>
    </w:pPr>
    <w:rPr>
      <w:sz w:val="22"/>
      <w:szCs w:val="22"/>
      <w:lang w:eastAsia="es-MX"/>
    </w:rPr>
    <w:tblPr/>
  </w:style>
  <w:style w:type="paragraph" w:customStyle="1" w:styleId="paragraph">
    <w:name w:val="paragraph"/>
    <w:basedOn w:val="Normal"/>
    <w:rsid w:val="009C600D"/>
    <w:pPr>
      <w:spacing w:before="100" w:beforeAutospacing="1" w:after="100" w:afterAutospacing="1"/>
      <w:jc w:val="left"/>
    </w:pPr>
    <w:rPr>
      <w:szCs w:val="24"/>
      <w:lang w:eastAsia="en-CA" w:bidi="ar-SA"/>
    </w:rPr>
  </w:style>
  <w:style w:type="character" w:customStyle="1" w:styleId="normaltextrun">
    <w:name w:val="normaltextrun"/>
    <w:basedOn w:val="DefaultParagraphFont"/>
    <w:rsid w:val="009C600D"/>
  </w:style>
  <w:style w:type="character" w:customStyle="1" w:styleId="eop">
    <w:name w:val="eop"/>
    <w:basedOn w:val="DefaultParagraphFont"/>
    <w:rsid w:val="009C600D"/>
  </w:style>
  <w:style w:type="table" w:customStyle="1" w:styleId="1">
    <w:name w:val="学术论文的三线表1"/>
    <w:basedOn w:val="TableNormal"/>
    <w:next w:val="TableGrid"/>
    <w:qFormat/>
    <w:rsid w:val="009C600D"/>
    <w:pPr>
      <w:jc w:val="both"/>
    </w:pPr>
    <w:tblPr/>
  </w:style>
  <w:style w:type="character" w:styleId="Hyperlink">
    <w:name w:val="Hyperlink"/>
    <w:basedOn w:val="DefaultParagraphFont"/>
    <w:uiPriority w:val="99"/>
    <w:unhideWhenUsed/>
    <w:rsid w:val="009C600D"/>
    <w:rPr>
      <w:color w:val="0000FF" w:themeColor="hyperlink"/>
      <w:u w:val="single"/>
    </w:rPr>
  </w:style>
  <w:style w:type="character" w:customStyle="1" w:styleId="UnresolvedMention1">
    <w:name w:val="Unresolved Mention1"/>
    <w:basedOn w:val="DefaultParagraphFont"/>
    <w:uiPriority w:val="99"/>
    <w:semiHidden/>
    <w:unhideWhenUsed/>
    <w:rsid w:val="009C600D"/>
    <w:rPr>
      <w:color w:val="605E5C"/>
      <w:shd w:val="clear" w:color="auto" w:fill="E1DFDD"/>
    </w:rPr>
  </w:style>
  <w:style w:type="table" w:customStyle="1" w:styleId="2">
    <w:name w:val="学术论文的三线表2"/>
    <w:basedOn w:val="TableNormal"/>
    <w:next w:val="TableGrid"/>
    <w:uiPriority w:val="39"/>
    <w:qFormat/>
    <w:rsid w:val="009C600D"/>
    <w:pPr>
      <w:jc w:val="both"/>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83722">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26164574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united4efficiency.org/wp-content/uploads/2021/11/U4E_AC_Model-Regulation_EN_2021-11-08.pdf" TargetMode="External"/><Relationship Id="rId1" Type="http://schemas.openxmlformats.org/officeDocument/2006/relationships/hyperlink" Target="https://united4efficiency.org/wp-content/uploads/2019/11/U4E_Refrigerators_Model-Regulation_2019102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4023D340-08FE-497C-A348-B6BCA4E52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F50068-D201-4A31-BEE9-38E99617343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65</TotalTime>
  <Pages>55</Pages>
  <Words>22112</Words>
  <Characters>124935</Characters>
  <Application>Microsoft Office Word</Application>
  <DocSecurity>0</DocSecurity>
  <Lines>3674</Lines>
  <Paragraphs>2625</Paragraphs>
  <ScaleCrop>false</ScaleCrop>
  <HeadingPairs>
    <vt:vector size="2" baseType="variant">
      <vt:variant>
        <vt:lpstr>Title</vt:lpstr>
      </vt:variant>
      <vt:variant>
        <vt:i4>1</vt:i4>
      </vt:variant>
    </vt:vector>
  </HeadingPairs>
  <TitlesOfParts>
    <vt:vector size="1" baseType="lpstr">
      <vt:lpstr>مقترحات مشروعات: مصر</vt:lpstr>
    </vt:vector>
  </TitlesOfParts>
  <Company>UNMFS</Company>
  <LinksUpToDate>false</LinksUpToDate>
  <CharactersWithSpaces>144422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مصر</dc:title>
  <dc:creator>Yas</dc:creator>
  <cp:lastModifiedBy>Angela Xue He Yan</cp:lastModifiedBy>
  <cp:revision>55</cp:revision>
  <cp:lastPrinted>2025-02-10T16:42:00Z</cp:lastPrinted>
  <dcterms:created xsi:type="dcterms:W3CDTF">2025-11-19T20:44:00Z</dcterms:created>
  <dcterms:modified xsi:type="dcterms:W3CDTF">2025-11-23T17:40:00Z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UNEP/OzL.Pro/ExCom/97/49</vt:lpwstr>
  </property>
  <property fmtid="{D5CDD505-2E9C-101B-9397-08002B2CF9AE}" pid="3" name="Revision date">
    <vt:lpwstr>15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