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F3BB924" w14:textId="77777777">
        <w:trPr>
          <w:trHeight w:val="720"/>
        </w:trPr>
        <w:tc>
          <w:tcPr>
            <w:tcW w:w="5490" w:type="dxa"/>
            <w:gridSpan w:val="2"/>
            <w:tcBorders>
              <w:bottom w:val="single" w:sz="18" w:space="0" w:color="auto"/>
            </w:tcBorders>
          </w:tcPr>
          <w:p w14:paraId="3D08126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eastAsia="zh-CN"/>
              </w:rPr>
            </w:pPr>
            <w:r>
              <w:rPr>
                <w:rFonts w:ascii="SimHei" w:eastAsia="SimHei" w:hint="eastAsia"/>
                <w:color w:val="000000"/>
                <w:sz w:val="36"/>
                <w:szCs w:val="36"/>
                <w:lang w:eastAsia="zh-CN"/>
              </w:rPr>
              <w:t>联  合  国</w:t>
            </w:r>
          </w:p>
        </w:tc>
        <w:tc>
          <w:tcPr>
            <w:tcW w:w="4590" w:type="dxa"/>
            <w:tcBorders>
              <w:bottom w:val="single" w:sz="18" w:space="0" w:color="auto"/>
            </w:tcBorders>
          </w:tcPr>
          <w:p w14:paraId="79B5D1BA" w14:textId="77777777" w:rsidR="003B468A" w:rsidRDefault="00C4722B">
            <w:pPr>
              <w:jc w:val="right"/>
              <w:rPr>
                <w:rFonts w:asciiTheme="minorBidi" w:hAnsiTheme="minorBidi" w:cstheme="minorBidi"/>
                <w:sz w:val="52"/>
                <w:szCs w:val="52"/>
                <w:lang w:eastAsia="zh-CN"/>
              </w:rPr>
            </w:pPr>
            <w:r>
              <w:rPr>
                <w:rFonts w:asciiTheme="minorBidi" w:hAnsiTheme="minorBidi" w:cstheme="minorBidi" w:hint="eastAsia"/>
                <w:b/>
                <w:sz w:val="72"/>
                <w:lang w:eastAsia="zh-CN"/>
              </w:rPr>
              <w:t>EP</w:t>
            </w:r>
          </w:p>
        </w:tc>
      </w:tr>
      <w:tr w:rsidR="003B468A" w14:paraId="7A6FD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13A7B8F" w14:textId="77777777" w:rsidR="003B468A" w:rsidRDefault="00C4722B">
            <w:pPr>
              <w:spacing w:before="120"/>
              <w:rPr>
                <w:lang w:eastAsia="zh-CN"/>
              </w:rPr>
            </w:pPr>
            <w:r>
              <w:rPr>
                <w:rFonts w:hint="eastAsia"/>
                <w:noProof/>
                <w:lang w:val="en-US"/>
              </w:rPr>
              <w:drawing>
                <wp:anchor distT="0" distB="0" distL="114300" distR="114300" simplePos="0" relativeHeight="251660288" behindDoc="0" locked="0" layoutInCell="1" allowOverlap="1" wp14:anchorId="40C63940" wp14:editId="4E8FA8DD">
                  <wp:simplePos x="0" y="0"/>
                  <wp:positionH relativeFrom="column">
                    <wp:posOffset>298450</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rFonts w:hint="eastAsia"/>
                <w:noProof/>
                <w:lang w:val="en-US"/>
              </w:rPr>
              <w:drawing>
                <wp:anchor distT="0" distB="0" distL="114300" distR="114300" simplePos="0" relativeHeight="251661312" behindDoc="1" locked="0" layoutInCell="0" allowOverlap="1" wp14:anchorId="02C9059E" wp14:editId="74E9256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BA302D9" w14:textId="77777777" w:rsidR="003B468A" w:rsidRDefault="003B468A">
            <w:pPr>
              <w:pStyle w:val="Heading3"/>
              <w:numPr>
                <w:ilvl w:val="0"/>
                <w:numId w:val="0"/>
              </w:numPr>
              <w:spacing w:after="0"/>
              <w:jc w:val="left"/>
              <w:rPr>
                <w:b/>
                <w:sz w:val="32"/>
                <w:lang w:val="en-CA" w:eastAsia="zh-CN"/>
              </w:rPr>
            </w:pPr>
          </w:p>
          <w:p w14:paraId="37B1403C" w14:textId="77777777" w:rsidR="003B468A" w:rsidRDefault="00C4722B">
            <w:pPr>
              <w:pStyle w:val="Heading3"/>
              <w:numPr>
                <w:ilvl w:val="0"/>
                <w:numId w:val="0"/>
              </w:numPr>
              <w:spacing w:after="0"/>
              <w:jc w:val="left"/>
              <w:rPr>
                <w:b/>
                <w:sz w:val="32"/>
                <w:lang w:val="ru-RU" w:eastAsia="zh-CN"/>
              </w:rPr>
            </w:pPr>
            <w:r>
              <w:rPr>
                <w:rFonts w:ascii="SimHei" w:eastAsia="SimHei" w:hint="eastAsia"/>
                <w:color w:val="000000"/>
                <w:sz w:val="44"/>
                <w:lang w:eastAsia="zh-CN"/>
              </w:rPr>
              <w:t>联 合 国</w:t>
            </w:r>
          </w:p>
          <w:p w14:paraId="25FA0BF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eastAsia="zh-CN"/>
              </w:rPr>
            </w:pPr>
            <w:r>
              <w:rPr>
                <w:rFonts w:ascii="SimHei" w:eastAsia="SimHei" w:hint="eastAsia"/>
                <w:color w:val="000000"/>
                <w:sz w:val="44"/>
                <w:lang w:eastAsia="zh-CN"/>
              </w:rPr>
              <w:t>环</w:t>
            </w:r>
            <w:r>
              <w:rPr>
                <w:rFonts w:ascii="SimHei" w:eastAsia="SimHei" w:hint="eastAsia"/>
                <w:color w:val="000000"/>
                <w:sz w:val="44"/>
                <w:lang w:val="ru-RU" w:eastAsia="zh-CN"/>
              </w:rPr>
              <w:t xml:space="preserve"> </w:t>
            </w:r>
            <w:r>
              <w:rPr>
                <w:rFonts w:ascii="SimHei" w:eastAsia="SimHei" w:hint="eastAsia"/>
                <w:color w:val="000000"/>
                <w:sz w:val="44"/>
                <w:lang w:eastAsia="zh-CN"/>
              </w:rPr>
              <w:t>境</w:t>
            </w:r>
            <w:r>
              <w:rPr>
                <w:rFonts w:ascii="SimHei" w:eastAsia="SimHei" w:hint="eastAsia"/>
                <w:color w:val="000000"/>
                <w:sz w:val="44"/>
                <w:lang w:val="ru-RU" w:eastAsia="zh-CN"/>
              </w:rPr>
              <w:t xml:space="preserve"> </w:t>
            </w:r>
            <w:r>
              <w:rPr>
                <w:rFonts w:ascii="SimHei" w:eastAsia="SimHei" w:hint="eastAsia"/>
                <w:color w:val="000000"/>
                <w:sz w:val="44"/>
                <w:lang w:eastAsia="zh-CN"/>
              </w:rPr>
              <w:t>规</w:t>
            </w:r>
            <w:r>
              <w:rPr>
                <w:rFonts w:ascii="SimHei" w:eastAsia="SimHei" w:hint="eastAsia"/>
                <w:color w:val="000000"/>
                <w:sz w:val="44"/>
                <w:lang w:val="ru-RU" w:eastAsia="zh-CN"/>
              </w:rPr>
              <w:t xml:space="preserve"> </w:t>
            </w:r>
            <w:r>
              <w:rPr>
                <w:rFonts w:ascii="SimHei" w:eastAsia="SimHei" w:hint="eastAsia"/>
                <w:color w:val="000000"/>
                <w:sz w:val="44"/>
                <w:lang w:eastAsia="zh-CN"/>
              </w:rPr>
              <w:t>划</w:t>
            </w:r>
            <w:r>
              <w:rPr>
                <w:rFonts w:ascii="SimHei" w:eastAsia="SimHei" w:hint="eastAsia"/>
                <w:color w:val="000000"/>
                <w:sz w:val="44"/>
                <w:lang w:val="ru-RU" w:eastAsia="zh-CN"/>
              </w:rPr>
              <w:t xml:space="preserve"> </w:t>
            </w:r>
            <w:r>
              <w:rPr>
                <w:rFonts w:ascii="SimHei" w:eastAsia="SimHei" w:hint="eastAsia"/>
                <w:color w:val="000000"/>
                <w:sz w:val="44"/>
                <w:lang w:eastAsia="zh-CN"/>
              </w:rPr>
              <w:t>署</w:t>
            </w:r>
          </w:p>
          <w:p w14:paraId="04A92E1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eastAsia="zh-CN"/>
              </w:rPr>
            </w:pPr>
          </w:p>
          <w:p w14:paraId="6958EBE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eastAsia="zh-CN"/>
              </w:rPr>
            </w:pPr>
          </w:p>
        </w:tc>
        <w:tc>
          <w:tcPr>
            <w:tcW w:w="4590" w:type="dxa"/>
            <w:tcBorders>
              <w:top w:val="nil"/>
              <w:left w:val="nil"/>
              <w:bottom w:val="single" w:sz="36" w:space="0" w:color="auto"/>
              <w:right w:val="nil"/>
            </w:tcBorders>
          </w:tcPr>
          <w:p w14:paraId="135F2A28" w14:textId="77777777" w:rsidR="003B468A" w:rsidRDefault="003B468A">
            <w:pPr>
              <w:rPr>
                <w:color w:val="000000"/>
                <w:szCs w:val="24"/>
                <w:lang w:val="ru-RU" w:eastAsia="zh-CN"/>
              </w:rPr>
            </w:pPr>
          </w:p>
          <w:p w14:paraId="44E0F235" w14:textId="77777777" w:rsidR="003B468A" w:rsidRDefault="00C4722B">
            <w:pPr>
              <w:rPr>
                <w:color w:val="000000"/>
                <w:szCs w:val="24"/>
                <w:lang w:eastAsia="zh-CN"/>
              </w:rPr>
            </w:pPr>
            <w:r>
              <w:rPr>
                <w:rFonts w:hint="eastAsia"/>
                <w:color w:val="000000"/>
                <w:szCs w:val="24"/>
                <w:lang w:eastAsia="zh-CN"/>
              </w:rPr>
              <w:t>Distr.</w:t>
            </w:r>
          </w:p>
          <w:p w14:paraId="04B8C582" w14:textId="77777777" w:rsidR="003B468A" w:rsidRDefault="00C4722B">
            <w:pPr>
              <w:rPr>
                <w:color w:val="000000"/>
                <w:szCs w:val="24"/>
                <w:lang w:eastAsia="zh-CN"/>
              </w:rPr>
            </w:pPr>
            <w:r>
              <w:rPr>
                <w:rFonts w:hint="eastAsia"/>
                <w:color w:val="000000"/>
                <w:szCs w:val="24"/>
                <w:lang w:eastAsia="zh-CN"/>
              </w:rPr>
              <w:t>GENERAL</w:t>
            </w:r>
          </w:p>
          <w:p w14:paraId="3F7DAF12" w14:textId="77777777" w:rsidR="003B468A" w:rsidRDefault="003B468A">
            <w:pPr>
              <w:rPr>
                <w:color w:val="000000"/>
                <w:szCs w:val="24"/>
                <w:lang w:eastAsia="zh-CN"/>
              </w:rPr>
            </w:pPr>
          </w:p>
          <w:p w14:paraId="53B20AC6" w14:textId="60D9A5B6" w:rsidR="003B468A" w:rsidRDefault="00C4722B">
            <w:pPr>
              <w:rPr>
                <w:lang w:eastAsia="zh-CN"/>
              </w:rPr>
            </w:pPr>
            <w:r>
              <w:rPr>
                <w:rFonts w:hint="eastAsia"/>
                <w:lang w:eastAsia="zh-CN"/>
              </w:rPr>
              <w:fldChar w:fldCharType="begin"/>
            </w:r>
            <w:r>
              <w:rPr>
                <w:rFonts w:hint="eastAsia"/>
                <w:lang w:val="pt-BR" w:eastAsia="zh-CN"/>
              </w:rPr>
              <w:instrText xml:space="preserve"> DOCPROPERTY "Document number"  \* MERGEFORMAT </w:instrText>
            </w:r>
            <w:r>
              <w:rPr>
                <w:rFonts w:hint="eastAsia"/>
                <w:lang w:eastAsia="zh-CN"/>
              </w:rPr>
              <w:fldChar w:fldCharType="separate"/>
            </w:r>
            <w:r w:rsidR="00696904">
              <w:rPr>
                <w:rFonts w:hint="eastAsia"/>
                <w:lang w:val="pt-BR" w:eastAsia="zh-CN"/>
              </w:rPr>
              <w:t>UNEP/OzL.Pro/ExCom/87/39</w:t>
            </w:r>
            <w:r>
              <w:rPr>
                <w:rFonts w:hint="eastAsia"/>
                <w:lang w:eastAsia="zh-CN"/>
              </w:rPr>
              <w:fldChar w:fldCharType="end"/>
            </w:r>
          </w:p>
          <w:p w14:paraId="70542179" w14:textId="5D8DB3EF" w:rsidR="003B468A" w:rsidRDefault="00C4722B" w:rsidP="00D2077F">
            <w:pPr>
              <w:rPr>
                <w:color w:val="000000"/>
                <w:szCs w:val="24"/>
                <w:lang w:eastAsia="zh-CN"/>
              </w:rPr>
            </w:pPr>
            <w:r>
              <w:rPr>
                <w:rFonts w:hint="eastAsia"/>
                <w:color w:val="000000"/>
                <w:szCs w:val="24"/>
                <w:lang w:eastAsia="zh-CN"/>
              </w:rPr>
              <w:fldChar w:fldCharType="begin"/>
            </w:r>
            <w:r>
              <w:rPr>
                <w:rFonts w:hint="eastAsia"/>
                <w:color w:val="000000"/>
                <w:szCs w:val="24"/>
                <w:lang w:eastAsia="zh-CN"/>
              </w:rPr>
              <w:instrText xml:space="preserve"> DOCPROPERTY "Revision date" \@ "d MMMM YYYY"  \* MERGEFORMAT </w:instrText>
            </w:r>
            <w:r>
              <w:rPr>
                <w:rFonts w:hint="eastAsia"/>
                <w:color w:val="000000"/>
                <w:szCs w:val="24"/>
                <w:lang w:eastAsia="zh-CN"/>
              </w:rPr>
              <w:fldChar w:fldCharType="separate"/>
            </w:r>
            <w:r w:rsidR="00696904">
              <w:rPr>
                <w:rFonts w:hint="eastAsia"/>
                <w:color w:val="000000"/>
                <w:szCs w:val="24"/>
                <w:lang w:eastAsia="zh-CN"/>
              </w:rPr>
              <w:t>9 June 2021</w:t>
            </w:r>
            <w:r>
              <w:rPr>
                <w:rFonts w:hint="eastAsia"/>
                <w:color w:val="000000"/>
                <w:szCs w:val="24"/>
                <w:lang w:eastAsia="zh-CN"/>
              </w:rPr>
              <w:fldChar w:fldCharType="end"/>
            </w:r>
          </w:p>
          <w:p w14:paraId="66950D19" w14:textId="77777777" w:rsidR="003B468A" w:rsidRDefault="003B468A">
            <w:pPr>
              <w:rPr>
                <w:color w:val="000000"/>
                <w:szCs w:val="24"/>
                <w:lang w:eastAsia="zh-CN"/>
              </w:rPr>
            </w:pPr>
          </w:p>
          <w:p w14:paraId="7F2478E1" w14:textId="77777777" w:rsidR="003B468A" w:rsidRDefault="00C4722B">
            <w:pPr>
              <w:tabs>
                <w:tab w:val="left" w:pos="10080"/>
              </w:tabs>
              <w:rPr>
                <w:color w:val="000000"/>
                <w:szCs w:val="24"/>
                <w:lang w:eastAsia="zh-CN"/>
              </w:rPr>
            </w:pPr>
            <w:r>
              <w:rPr>
                <w:rFonts w:hint="eastAsia"/>
                <w:color w:val="000000"/>
                <w:szCs w:val="24"/>
                <w:lang w:eastAsia="zh-CN"/>
              </w:rPr>
              <w:t>CHINESE</w:t>
            </w:r>
          </w:p>
          <w:p w14:paraId="353E5928" w14:textId="77777777" w:rsidR="003B468A" w:rsidRDefault="00C4722B">
            <w:pPr>
              <w:tabs>
                <w:tab w:val="left" w:pos="10080"/>
              </w:tabs>
              <w:rPr>
                <w:color w:val="000000"/>
                <w:spacing w:val="-10"/>
                <w:szCs w:val="24"/>
                <w:lang w:eastAsia="zh-CN"/>
              </w:rPr>
            </w:pPr>
            <w:r>
              <w:rPr>
                <w:rFonts w:hint="eastAsia"/>
                <w:color w:val="000000"/>
                <w:szCs w:val="24"/>
                <w:lang w:eastAsia="zh-CN"/>
              </w:rPr>
              <w:t>ORIGINAL: ENGLISH</w:t>
            </w:r>
          </w:p>
          <w:p w14:paraId="33EF3277" w14:textId="77777777" w:rsidR="003B468A" w:rsidRDefault="003B468A">
            <w:pPr>
              <w:rPr>
                <w:lang w:eastAsia="zh-CN"/>
              </w:rPr>
            </w:pPr>
          </w:p>
        </w:tc>
      </w:tr>
    </w:tbl>
    <w:p w14:paraId="30B3700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EDDA451"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lang w:val="en-CA"/>
        </w:rPr>
        <w:t xml:space="preserve">  </w:t>
      </w:r>
      <w:r>
        <w:rPr>
          <w:rFonts w:hint="eastAsia"/>
          <w:color w:val="000000"/>
          <w:sz w:val="28"/>
        </w:rPr>
        <w:t>多边基金执行委员会</w:t>
      </w:r>
      <w:r>
        <w:rPr>
          <w:rFonts w:hint="eastAsia"/>
          <w:color w:val="000000"/>
          <w:sz w:val="28"/>
        </w:rPr>
        <w:tab/>
      </w:r>
    </w:p>
    <w:p w14:paraId="47F5A738" w14:textId="77777777" w:rsidR="00943350" w:rsidRPr="000F0F4A" w:rsidRDefault="00943350" w:rsidP="00943350">
      <w:pPr>
        <w:jc w:val="left"/>
        <w:rPr>
          <w:sz w:val="24"/>
          <w:szCs w:val="24"/>
          <w:lang w:val="en-CA" w:eastAsia="zh-CN"/>
        </w:rPr>
      </w:pPr>
      <w:r>
        <w:rPr>
          <w:rFonts w:hAnsi="SimSun" w:hint="eastAsia"/>
          <w:noProof/>
          <w:sz w:val="24"/>
          <w:szCs w:val="24"/>
          <w:lang w:val="en-CA" w:eastAsia="zh-CN"/>
        </w:rPr>
        <w:t>第八十七</w:t>
      </w:r>
      <w:r w:rsidRPr="000F0F4A">
        <w:rPr>
          <w:rFonts w:hAnsi="SimSun" w:hint="eastAsia"/>
          <w:noProof/>
          <w:sz w:val="24"/>
          <w:szCs w:val="24"/>
          <w:lang w:val="en-CA" w:eastAsia="zh-CN"/>
        </w:rPr>
        <w:t>次会议</w:t>
      </w:r>
    </w:p>
    <w:p w14:paraId="361CE97C" w14:textId="77777777" w:rsidR="00943350" w:rsidRPr="00766AC5" w:rsidRDefault="00943350" w:rsidP="00943350">
      <w:pPr>
        <w:jc w:val="left"/>
        <w:rPr>
          <w:sz w:val="24"/>
          <w:szCs w:val="24"/>
          <w:lang w:eastAsia="zh-CN"/>
        </w:rPr>
      </w:pPr>
      <w:r>
        <w:rPr>
          <w:rFonts w:hint="eastAsia"/>
          <w:noProof/>
          <w:sz w:val="24"/>
          <w:szCs w:val="24"/>
          <w:lang w:val="en-CA" w:eastAsia="zh-CN"/>
        </w:rPr>
        <w:t>2021</w:t>
      </w:r>
      <w:r w:rsidRPr="000F0F4A">
        <w:rPr>
          <w:rFonts w:hAnsi="SimSun" w:hint="eastAsia"/>
          <w:noProof/>
          <w:sz w:val="24"/>
          <w:szCs w:val="24"/>
          <w:lang w:val="en-CA" w:eastAsia="zh-CN"/>
        </w:rPr>
        <w:t>年</w:t>
      </w:r>
      <w:r>
        <w:rPr>
          <w:rFonts w:hAnsi="SimSun" w:hint="eastAsia"/>
          <w:noProof/>
          <w:sz w:val="24"/>
          <w:szCs w:val="24"/>
          <w:lang w:val="en-CA" w:eastAsia="zh-CN"/>
        </w:rPr>
        <w:t>6</w:t>
      </w:r>
      <w:r w:rsidRPr="000F0F4A">
        <w:rPr>
          <w:rFonts w:hAnsi="SimSun" w:hint="eastAsia"/>
          <w:noProof/>
          <w:sz w:val="24"/>
          <w:szCs w:val="24"/>
          <w:lang w:val="en-CA" w:eastAsia="zh-CN"/>
        </w:rPr>
        <w:t>月</w:t>
      </w:r>
      <w:r>
        <w:rPr>
          <w:rFonts w:hAnsi="SimSun" w:hint="eastAsia"/>
          <w:noProof/>
          <w:sz w:val="24"/>
          <w:szCs w:val="24"/>
          <w:lang w:val="en-CA" w:eastAsia="zh-CN"/>
        </w:rPr>
        <w:t>28</w:t>
      </w:r>
      <w:r w:rsidRPr="000F0F4A">
        <w:rPr>
          <w:rFonts w:hAnsi="SimSun" w:hint="eastAsia"/>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hint="eastAsia"/>
          <w:noProof/>
          <w:sz w:val="24"/>
          <w:szCs w:val="24"/>
          <w:lang w:val="en-CA" w:eastAsia="zh-CN"/>
        </w:rPr>
        <w:t>日，蒙特利尔</w:t>
      </w:r>
      <w:r w:rsidRPr="00766AC5">
        <w:rPr>
          <w:rStyle w:val="FootnoteReference"/>
          <w:rFonts w:hint="eastAsia"/>
          <w:sz w:val="24"/>
          <w:szCs w:val="24"/>
          <w:lang w:eastAsia="zh-CN"/>
        </w:rPr>
        <w:footnoteReference w:id="1"/>
      </w:r>
    </w:p>
    <w:p w14:paraId="0E36013B"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52FEAA9" w14:textId="294B32F2" w:rsidR="00B85CAD" w:rsidRDefault="00B85CAD">
      <w:pPr>
        <w:rPr>
          <w:rFonts w:ascii="SimHei" w:eastAsia="SimHei"/>
          <w:b/>
          <w:bCs/>
          <w:color w:val="000000"/>
          <w:sz w:val="28"/>
          <w:szCs w:val="28"/>
          <w:lang w:eastAsia="zh-CN"/>
        </w:rPr>
      </w:pPr>
    </w:p>
    <w:p w14:paraId="012A2C7C" w14:textId="351B42F3" w:rsidR="0001648F" w:rsidRPr="006312EE" w:rsidRDefault="0001648F" w:rsidP="0001648F">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2B3DDD">
        <w:rPr>
          <w:rFonts w:ascii="SimSun" w:eastAsia="SimHei" w:hint="eastAsia"/>
          <w:bCs/>
          <w:sz w:val="28"/>
          <w:szCs w:val="28"/>
          <w:lang w:val="zh-CN" w:eastAsia="zh-CN"/>
        </w:rPr>
        <w:t>坦桑尼亚联合</w:t>
      </w:r>
      <w:r>
        <w:rPr>
          <w:rFonts w:ascii="SimSun" w:eastAsia="SimHei" w:hint="eastAsia"/>
          <w:bCs/>
          <w:sz w:val="28"/>
          <w:szCs w:val="28"/>
          <w:lang w:val="zh-CN" w:eastAsia="zh-CN"/>
        </w:rPr>
        <w:t>共和国</w:t>
      </w:r>
    </w:p>
    <w:p w14:paraId="49F93696" w14:textId="77777777" w:rsidR="0001648F" w:rsidRDefault="0001648F" w:rsidP="0001648F">
      <w:pPr>
        <w:rPr>
          <w:szCs w:val="24"/>
          <w:lang w:val="en-CA" w:eastAsia="zh-CN"/>
        </w:rPr>
      </w:pPr>
    </w:p>
    <w:p w14:paraId="78AFF267" w14:textId="77777777" w:rsidR="0001648F" w:rsidRDefault="0001648F" w:rsidP="0001648F">
      <w:pPr>
        <w:rPr>
          <w:szCs w:val="24"/>
          <w:lang w:val="en-CA" w:eastAsia="zh-CN"/>
        </w:rPr>
      </w:pPr>
    </w:p>
    <w:p w14:paraId="10F363E3" w14:textId="77777777" w:rsidR="0001648F" w:rsidRPr="00C361FE" w:rsidRDefault="0001648F" w:rsidP="0001648F">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rFonts w:hint="eastAsia"/>
          <w:sz w:val="24"/>
          <w:szCs w:val="24"/>
          <w:lang w:val="en-CA" w:eastAsia="zh-CN"/>
        </w:rPr>
        <w:t xml:space="preserve"> </w:t>
      </w:r>
    </w:p>
    <w:p w14:paraId="644BC8B7" w14:textId="77777777" w:rsidR="0001648F" w:rsidRPr="00C361FE" w:rsidRDefault="0001648F" w:rsidP="0001648F">
      <w:pPr>
        <w:rPr>
          <w:sz w:val="24"/>
          <w:szCs w:val="24"/>
          <w:lang w:val="en-CA" w:eastAsia="zh-CN"/>
        </w:rPr>
      </w:pPr>
    </w:p>
    <w:p w14:paraId="4A5FF8BC" w14:textId="77777777" w:rsidR="0001648F" w:rsidRPr="00C361FE" w:rsidRDefault="0001648F" w:rsidP="0001648F">
      <w:pPr>
        <w:rPr>
          <w:sz w:val="24"/>
          <w:szCs w:val="24"/>
          <w:u w:val="single"/>
          <w:lang w:val="en-CA" w:eastAsia="zh-CN"/>
        </w:rPr>
      </w:pPr>
      <w:r w:rsidRPr="00C361FE">
        <w:rPr>
          <w:rFonts w:hint="eastAsia"/>
          <w:sz w:val="24"/>
          <w:szCs w:val="24"/>
          <w:u w:val="single"/>
          <w:lang w:val="zh-CN" w:eastAsia="zh-CN"/>
        </w:rPr>
        <w:t>淘汰</w:t>
      </w:r>
    </w:p>
    <w:p w14:paraId="5ED61F7C" w14:textId="77777777" w:rsidR="0001648F" w:rsidRPr="00C361FE" w:rsidRDefault="0001648F" w:rsidP="0001648F">
      <w:pPr>
        <w:rPr>
          <w:sz w:val="24"/>
          <w:szCs w:val="24"/>
          <w:lang w:val="en-CA" w:eastAsia="zh-CN"/>
        </w:rPr>
      </w:pPr>
    </w:p>
    <w:tbl>
      <w:tblPr>
        <w:tblW w:w="0" w:type="auto"/>
        <w:tblLayout w:type="fixed"/>
        <w:tblLook w:val="00A0" w:firstRow="1" w:lastRow="0" w:firstColumn="1" w:lastColumn="0" w:noHBand="0" w:noVBand="0"/>
      </w:tblPr>
      <w:tblGrid>
        <w:gridCol w:w="6804"/>
        <w:gridCol w:w="2546"/>
      </w:tblGrid>
      <w:tr w:rsidR="0001648F" w:rsidRPr="00C361FE" w14:paraId="2E1DCDEF" w14:textId="77777777" w:rsidTr="0056752A">
        <w:tc>
          <w:tcPr>
            <w:tcW w:w="6804" w:type="dxa"/>
          </w:tcPr>
          <w:p w14:paraId="5782B40F" w14:textId="0CED2FF2" w:rsidR="0001648F" w:rsidRPr="00C361FE" w:rsidRDefault="0001648F" w:rsidP="00302BC5">
            <w:pPr>
              <w:pStyle w:val="ListParagraph"/>
              <w:numPr>
                <w:ilvl w:val="0"/>
                <w:numId w:val="8"/>
              </w:numPr>
              <w:ind w:hanging="830"/>
              <w:rPr>
                <w:sz w:val="24"/>
                <w:szCs w:val="24"/>
              </w:rPr>
            </w:pPr>
            <w:r w:rsidRPr="00C361FE">
              <w:rPr>
                <w:rFonts w:hint="eastAsia"/>
                <w:sz w:val="24"/>
                <w:szCs w:val="24"/>
                <w:lang w:val="zh-CN"/>
              </w:rPr>
              <w:t>氟氯烃淘汰管理计划</w:t>
            </w:r>
            <w:r w:rsidR="004B2C9A">
              <w:rPr>
                <w:rFonts w:hint="eastAsia"/>
                <w:sz w:val="24"/>
                <w:szCs w:val="24"/>
                <w:lang w:val="zh-CN"/>
              </w:rPr>
              <w:t>（</w:t>
            </w:r>
            <w:r w:rsidRPr="00C361FE">
              <w:rPr>
                <w:rFonts w:hint="eastAsia"/>
                <w:sz w:val="24"/>
                <w:szCs w:val="24"/>
                <w:lang w:val="zh-CN"/>
              </w:rPr>
              <w:t>第</w:t>
            </w:r>
            <w:r w:rsidR="002B3DDD">
              <w:rPr>
                <w:rFonts w:hint="eastAsia"/>
                <w:sz w:val="24"/>
                <w:szCs w:val="24"/>
                <w:lang w:val="zh-CN"/>
              </w:rPr>
              <w:t>二</w:t>
            </w:r>
            <w:r w:rsidRPr="00C361FE">
              <w:rPr>
                <w:rFonts w:hint="eastAsia"/>
                <w:sz w:val="24"/>
                <w:szCs w:val="24"/>
                <w:lang w:val="zh-CN"/>
              </w:rPr>
              <w:t>阶段，第</w:t>
            </w:r>
            <w:r>
              <w:rPr>
                <w:rFonts w:hint="eastAsia"/>
                <w:sz w:val="24"/>
                <w:szCs w:val="24"/>
                <w:lang w:val="zh-CN"/>
              </w:rPr>
              <w:t>一</w:t>
            </w:r>
            <w:r w:rsidRPr="00C361FE">
              <w:rPr>
                <w:rFonts w:hint="eastAsia"/>
                <w:sz w:val="24"/>
                <w:szCs w:val="24"/>
                <w:lang w:val="zh-CN"/>
              </w:rPr>
              <w:t>次付款</w:t>
            </w:r>
            <w:r w:rsidR="004B2C9A">
              <w:rPr>
                <w:rFonts w:hint="eastAsia"/>
                <w:sz w:val="24"/>
                <w:szCs w:val="24"/>
                <w:lang w:val="zh-CN"/>
              </w:rPr>
              <w:t>）</w:t>
            </w:r>
          </w:p>
        </w:tc>
        <w:tc>
          <w:tcPr>
            <w:tcW w:w="2546" w:type="dxa"/>
          </w:tcPr>
          <w:p w14:paraId="4C427F63" w14:textId="4BB7FBEA" w:rsidR="0001648F" w:rsidRPr="00C361FE" w:rsidRDefault="0097266F" w:rsidP="0056752A">
            <w:pPr>
              <w:jc w:val="right"/>
              <w:rPr>
                <w:sz w:val="24"/>
                <w:szCs w:val="24"/>
                <w:lang w:eastAsia="zh-CN"/>
              </w:rPr>
            </w:pPr>
            <w:r>
              <w:rPr>
                <w:rFonts w:hint="eastAsia"/>
                <w:sz w:val="24"/>
                <w:szCs w:val="24"/>
                <w:lang w:val="zh-CN" w:eastAsia="zh-CN"/>
              </w:rPr>
              <w:t>环境署</w:t>
            </w:r>
            <w:r w:rsidR="002B3DDD">
              <w:rPr>
                <w:rFonts w:hint="eastAsia"/>
                <w:sz w:val="24"/>
                <w:szCs w:val="24"/>
                <w:lang w:val="zh-CN" w:eastAsia="zh-CN"/>
              </w:rPr>
              <w:t>和工发组织</w:t>
            </w:r>
          </w:p>
        </w:tc>
      </w:tr>
    </w:tbl>
    <w:p w14:paraId="487222EA" w14:textId="77777777" w:rsidR="0001648F" w:rsidRDefault="0001648F" w:rsidP="0001648F">
      <w:pPr>
        <w:rPr>
          <w:lang w:eastAsia="zh-CN"/>
        </w:rPr>
      </w:pPr>
    </w:p>
    <w:p w14:paraId="5DB243B9" w14:textId="77777777" w:rsidR="0001648F" w:rsidRDefault="0001648F" w:rsidP="0001648F">
      <w:pPr>
        <w:rPr>
          <w:lang w:eastAsia="zh-CN"/>
        </w:rPr>
      </w:pPr>
    </w:p>
    <w:p w14:paraId="1ADCEC72" w14:textId="77777777" w:rsidR="0001648F" w:rsidRDefault="0001648F" w:rsidP="0001648F">
      <w:pPr>
        <w:rPr>
          <w:lang w:eastAsia="zh-CN"/>
        </w:rPr>
      </w:pPr>
    </w:p>
    <w:p w14:paraId="28679BE5" w14:textId="77777777" w:rsidR="0001648F" w:rsidRDefault="0001648F" w:rsidP="0001648F">
      <w:pPr>
        <w:rPr>
          <w:lang w:eastAsia="zh-CN"/>
        </w:rPr>
      </w:pPr>
    </w:p>
    <w:p w14:paraId="29D468CC" w14:textId="77777777" w:rsidR="0001648F" w:rsidRDefault="0001648F" w:rsidP="0001648F">
      <w:pPr>
        <w:rPr>
          <w:lang w:eastAsia="zh-CN"/>
        </w:rPr>
      </w:pPr>
    </w:p>
    <w:p w14:paraId="54C53452" w14:textId="77777777" w:rsidR="0001648F" w:rsidRDefault="0001648F" w:rsidP="0001648F">
      <w:pPr>
        <w:rPr>
          <w:lang w:eastAsia="zh-CN"/>
        </w:rPr>
      </w:pPr>
    </w:p>
    <w:p w14:paraId="2C75224E" w14:textId="77777777" w:rsidR="0001648F" w:rsidRDefault="0001648F" w:rsidP="0001648F">
      <w:pPr>
        <w:rPr>
          <w:lang w:eastAsia="zh-CN"/>
        </w:rPr>
      </w:pPr>
    </w:p>
    <w:p w14:paraId="24B1CF1F" w14:textId="77777777" w:rsidR="0001648F" w:rsidRDefault="0001648F" w:rsidP="0001648F">
      <w:pPr>
        <w:rPr>
          <w:lang w:eastAsia="zh-CN"/>
        </w:rPr>
      </w:pPr>
    </w:p>
    <w:p w14:paraId="5463A85C" w14:textId="77777777" w:rsidR="0001648F" w:rsidRDefault="0001648F" w:rsidP="0001648F">
      <w:pPr>
        <w:rPr>
          <w:lang w:eastAsia="zh-CN"/>
        </w:rPr>
      </w:pPr>
    </w:p>
    <w:p w14:paraId="0E3EB1EF" w14:textId="77777777" w:rsidR="0001648F" w:rsidRDefault="0001648F" w:rsidP="0001648F">
      <w:pPr>
        <w:rPr>
          <w:lang w:eastAsia="zh-CN"/>
        </w:rPr>
      </w:pPr>
    </w:p>
    <w:p w14:paraId="163CCF81" w14:textId="77777777" w:rsidR="0001648F" w:rsidRDefault="0001648F" w:rsidP="0001648F">
      <w:pPr>
        <w:rPr>
          <w:lang w:eastAsia="zh-CN"/>
        </w:rPr>
      </w:pPr>
    </w:p>
    <w:p w14:paraId="35F14BC0" w14:textId="77777777" w:rsidR="0001648F" w:rsidRDefault="0001648F" w:rsidP="0001648F">
      <w:pPr>
        <w:rPr>
          <w:lang w:eastAsia="zh-CN"/>
        </w:rPr>
      </w:pPr>
    </w:p>
    <w:p w14:paraId="04F3CDF5" w14:textId="77777777" w:rsidR="0001648F" w:rsidRDefault="0001648F" w:rsidP="0001648F">
      <w:pPr>
        <w:rPr>
          <w:lang w:eastAsia="zh-CN"/>
        </w:rPr>
      </w:pPr>
    </w:p>
    <w:p w14:paraId="1830F53E" w14:textId="77777777" w:rsidR="0001648F" w:rsidRDefault="0001648F" w:rsidP="0001648F">
      <w:pPr>
        <w:rPr>
          <w:lang w:eastAsia="zh-CN"/>
        </w:rPr>
      </w:pPr>
    </w:p>
    <w:p w14:paraId="293CF8B5" w14:textId="77777777" w:rsidR="0001648F" w:rsidRDefault="0001648F" w:rsidP="0001648F">
      <w:pPr>
        <w:rPr>
          <w:lang w:eastAsia="zh-CN"/>
        </w:rPr>
      </w:pPr>
    </w:p>
    <w:p w14:paraId="231DFF8A" w14:textId="77777777" w:rsidR="0001648F" w:rsidRDefault="0001648F" w:rsidP="0001648F">
      <w:pPr>
        <w:rPr>
          <w:lang w:eastAsia="zh-CN"/>
        </w:rPr>
      </w:pPr>
      <w:r>
        <w:rPr>
          <w:rFonts w:hint="eastAsia"/>
          <w:lang w:eastAsia="zh-CN"/>
        </w:rPr>
        <w:br w:type="page"/>
      </w:r>
    </w:p>
    <w:p w14:paraId="50E1050F" w14:textId="77777777" w:rsidR="0001648F" w:rsidRPr="006312EE" w:rsidRDefault="0001648F" w:rsidP="0001648F">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638BE591" w14:textId="77777777" w:rsidR="0001648F" w:rsidRPr="006312EE" w:rsidRDefault="0001648F" w:rsidP="0001648F">
      <w:pPr>
        <w:jc w:val="center"/>
        <w:rPr>
          <w:b/>
          <w:lang w:val="en-CA" w:eastAsia="zh-CN"/>
        </w:rPr>
      </w:pPr>
    </w:p>
    <w:p w14:paraId="08F2D2B5" w14:textId="4BA52AB5" w:rsidR="0001648F" w:rsidRPr="006312EE" w:rsidRDefault="002B3DDD" w:rsidP="0001648F">
      <w:pPr>
        <w:spacing w:after="80"/>
        <w:jc w:val="center"/>
        <w:rPr>
          <w:b/>
          <w:sz w:val="24"/>
          <w:lang w:val="en-CA" w:eastAsia="zh-CN"/>
        </w:rPr>
      </w:pPr>
      <w:r>
        <w:rPr>
          <w:rFonts w:hint="eastAsia"/>
          <w:b/>
          <w:sz w:val="24"/>
          <w:lang w:val="en-CA" w:eastAsia="zh-CN"/>
        </w:rPr>
        <w:t>坦桑尼亚联合</w:t>
      </w:r>
      <w:r w:rsidR="0001648F">
        <w:rPr>
          <w:rFonts w:hint="eastAsia"/>
          <w:b/>
          <w:sz w:val="24"/>
          <w:lang w:val="en-CA" w:eastAsia="zh-CN"/>
        </w:rPr>
        <w:t>共和国</w:t>
      </w:r>
    </w:p>
    <w:p w14:paraId="668A13DD" w14:textId="77777777" w:rsidR="0001648F" w:rsidRPr="0063102C" w:rsidRDefault="0001648F" w:rsidP="0001648F">
      <w:pPr>
        <w:spacing w:after="80"/>
        <w:jc w:val="center"/>
        <w:rPr>
          <w:lang w:eastAsia="zh-CN"/>
        </w:rPr>
      </w:pPr>
    </w:p>
    <w:tbl>
      <w:tblPr>
        <w:tblStyle w:val="TableGrid10"/>
        <w:tblW w:w="10149" w:type="dxa"/>
        <w:tblLook w:val="04A0" w:firstRow="1" w:lastRow="0" w:firstColumn="1" w:lastColumn="0" w:noHBand="0" w:noVBand="1"/>
      </w:tblPr>
      <w:tblGrid>
        <w:gridCol w:w="5125"/>
        <w:gridCol w:w="5024"/>
      </w:tblGrid>
      <w:tr w:rsidR="0001648F" w:rsidRPr="00A22ED2" w14:paraId="7D13BC67" w14:textId="77777777" w:rsidTr="0056752A">
        <w:trPr>
          <w:trHeight w:val="240"/>
        </w:trPr>
        <w:tc>
          <w:tcPr>
            <w:tcW w:w="5125" w:type="dxa"/>
            <w:shd w:val="clear" w:color="auto" w:fill="auto"/>
          </w:tcPr>
          <w:p w14:paraId="5A28E245" w14:textId="147684C0" w:rsidR="0001648F" w:rsidRPr="006312EE" w:rsidRDefault="004B2C9A" w:rsidP="0056752A">
            <w:pPr>
              <w:spacing w:after="80"/>
              <w:jc w:val="left"/>
              <w:rPr>
                <w:b/>
                <w:sz w:val="18"/>
                <w:szCs w:val="18"/>
                <w:lang w:eastAsia="zh-CN"/>
              </w:rPr>
            </w:pPr>
            <w:r>
              <w:rPr>
                <w:rFonts w:ascii="SimSun" w:eastAsia="SimSun" w:hAnsi="SimSun" w:cs="SimSun" w:hint="eastAsia"/>
                <w:b/>
                <w:sz w:val="18"/>
                <w:szCs w:val="18"/>
                <w:lang w:val="en-CA" w:eastAsia="zh-CN"/>
              </w:rPr>
              <w:t>（</w:t>
            </w:r>
            <w:r w:rsidR="0001648F" w:rsidRPr="006312EE">
              <w:rPr>
                <w:rFonts w:hint="eastAsia"/>
                <w:b/>
                <w:sz w:val="18"/>
                <w:szCs w:val="18"/>
                <w:lang w:val="en-CA" w:eastAsia="zh-CN"/>
              </w:rPr>
              <w:t>一</w:t>
            </w:r>
            <w:r>
              <w:rPr>
                <w:rFonts w:ascii="SimSun" w:eastAsia="SimSun" w:hAnsi="SimSun" w:cs="SimSun" w:hint="eastAsia"/>
                <w:b/>
                <w:sz w:val="18"/>
                <w:szCs w:val="18"/>
                <w:lang w:val="en-CA" w:eastAsia="zh-CN"/>
              </w:rPr>
              <w:t>）</w:t>
            </w:r>
            <w:r w:rsidR="0001648F" w:rsidRPr="006312EE">
              <w:rPr>
                <w:rFonts w:hint="eastAsia"/>
                <w:b/>
                <w:sz w:val="18"/>
                <w:szCs w:val="18"/>
                <w:lang w:val="en-CA" w:eastAsia="zh-CN"/>
              </w:rPr>
              <w:t xml:space="preserve"> 项目名称</w:t>
            </w:r>
          </w:p>
        </w:tc>
        <w:tc>
          <w:tcPr>
            <w:tcW w:w="5024" w:type="dxa"/>
            <w:shd w:val="clear" w:color="auto" w:fill="auto"/>
          </w:tcPr>
          <w:p w14:paraId="6D7D5ADD" w14:textId="77777777" w:rsidR="0001648F" w:rsidRPr="006312EE" w:rsidRDefault="0001648F" w:rsidP="0056752A">
            <w:pPr>
              <w:spacing w:after="80"/>
              <w:jc w:val="center"/>
              <w:rPr>
                <w:b/>
                <w:sz w:val="18"/>
                <w:szCs w:val="18"/>
                <w:lang w:eastAsia="zh-CN"/>
              </w:rPr>
            </w:pPr>
            <w:r w:rsidRPr="006312EE">
              <w:rPr>
                <w:rFonts w:hint="eastAsia"/>
                <w:b/>
                <w:sz w:val="18"/>
                <w:szCs w:val="18"/>
                <w:lang w:val="en-CA" w:eastAsia="zh-CN"/>
              </w:rPr>
              <w:t>机构</w:t>
            </w:r>
          </w:p>
        </w:tc>
      </w:tr>
      <w:tr w:rsidR="0001648F" w:rsidRPr="00A22ED2" w14:paraId="6FDE4989" w14:textId="77777777" w:rsidTr="0056752A">
        <w:trPr>
          <w:trHeight w:val="240"/>
        </w:trPr>
        <w:tc>
          <w:tcPr>
            <w:tcW w:w="5125" w:type="dxa"/>
            <w:shd w:val="clear" w:color="auto" w:fill="auto"/>
          </w:tcPr>
          <w:p w14:paraId="792FBFD0" w14:textId="314FE833" w:rsidR="0001648F" w:rsidRPr="00A22ED2" w:rsidRDefault="0001648F" w:rsidP="0056752A">
            <w:pPr>
              <w:spacing w:after="80"/>
              <w:jc w:val="center"/>
              <w:rPr>
                <w:sz w:val="18"/>
                <w:szCs w:val="18"/>
                <w:lang w:eastAsia="zh-CN"/>
              </w:rPr>
            </w:pPr>
            <w:r w:rsidRPr="00A22ED2">
              <w:rPr>
                <w:rFonts w:hint="eastAsia"/>
                <w:sz w:val="18"/>
                <w:szCs w:val="18"/>
                <w:lang w:eastAsia="zh-CN"/>
              </w:rPr>
              <w:t>氟氯烃淘汰计划</w:t>
            </w:r>
            <w:r w:rsidR="004B2C9A">
              <w:rPr>
                <w:rFonts w:ascii="SimSun" w:eastAsia="SimSun" w:hAnsi="SimSun" w:cs="SimSun" w:hint="eastAsia"/>
                <w:sz w:val="18"/>
                <w:szCs w:val="18"/>
                <w:lang w:eastAsia="zh-CN"/>
              </w:rPr>
              <w:t>（</w:t>
            </w:r>
            <w:r w:rsidRPr="00A22ED2">
              <w:rPr>
                <w:rFonts w:hint="eastAsia"/>
                <w:sz w:val="18"/>
                <w:szCs w:val="18"/>
                <w:lang w:eastAsia="zh-CN"/>
              </w:rPr>
              <w:t>第</w:t>
            </w:r>
            <w:r w:rsidR="002B3DDD">
              <w:rPr>
                <w:rFonts w:hint="eastAsia"/>
                <w:sz w:val="18"/>
                <w:szCs w:val="18"/>
                <w:lang w:eastAsia="zh-CN"/>
              </w:rPr>
              <w:t>二</w:t>
            </w:r>
            <w:r w:rsidRPr="00A22ED2">
              <w:rPr>
                <w:rFonts w:hint="eastAsia"/>
                <w:sz w:val="18"/>
                <w:szCs w:val="18"/>
                <w:lang w:eastAsia="zh-CN"/>
              </w:rPr>
              <w:t>阶段</w:t>
            </w:r>
            <w:r w:rsidR="004B2C9A">
              <w:rPr>
                <w:rFonts w:ascii="SimSun" w:eastAsia="SimSun" w:hAnsi="SimSun" w:cs="SimSun" w:hint="eastAsia"/>
                <w:sz w:val="18"/>
                <w:szCs w:val="18"/>
                <w:lang w:eastAsia="zh-CN"/>
              </w:rPr>
              <w:t>）</w:t>
            </w:r>
          </w:p>
        </w:tc>
        <w:tc>
          <w:tcPr>
            <w:tcW w:w="5024" w:type="dxa"/>
            <w:shd w:val="clear" w:color="auto" w:fill="auto"/>
          </w:tcPr>
          <w:p w14:paraId="37DE8D44" w14:textId="46E1BCE0" w:rsidR="0001648F" w:rsidRPr="00A22ED2" w:rsidRDefault="002B3DDD" w:rsidP="0056752A">
            <w:pPr>
              <w:spacing w:after="80"/>
              <w:jc w:val="center"/>
              <w:rPr>
                <w:sz w:val="18"/>
                <w:szCs w:val="18"/>
                <w:lang w:eastAsia="zh-CN"/>
              </w:rPr>
            </w:pPr>
            <w:r>
              <w:rPr>
                <w:rFonts w:hint="eastAsia"/>
                <w:sz w:val="18"/>
                <w:szCs w:val="18"/>
                <w:lang w:eastAsia="zh-CN"/>
              </w:rPr>
              <w:t>环境署</w:t>
            </w:r>
            <w:r w:rsidR="0001648F" w:rsidRPr="00A22ED2">
              <w:rPr>
                <w:rFonts w:hint="eastAsia"/>
                <w:sz w:val="18"/>
                <w:szCs w:val="18"/>
                <w:lang w:eastAsia="zh-CN"/>
              </w:rPr>
              <w:t xml:space="preserve"> </w:t>
            </w:r>
            <w:r w:rsidR="004B2C9A">
              <w:rPr>
                <w:rFonts w:ascii="SimSun" w:eastAsia="SimSun" w:hAnsi="SimSun" w:cs="SimSun" w:hint="eastAsia"/>
                <w:sz w:val="18"/>
                <w:szCs w:val="18"/>
                <w:lang w:eastAsia="zh-CN"/>
              </w:rPr>
              <w:t>（</w:t>
            </w:r>
            <w:r w:rsidR="0001648F" w:rsidRPr="00A22ED2">
              <w:rPr>
                <w:rFonts w:hint="eastAsia"/>
                <w:sz w:val="18"/>
                <w:szCs w:val="18"/>
                <w:lang w:eastAsia="zh-CN"/>
              </w:rPr>
              <w:t>牵头</w:t>
            </w:r>
            <w:r w:rsidR="004B2C9A">
              <w:rPr>
                <w:rFonts w:ascii="SimSun" w:eastAsia="SimSun" w:hAnsi="SimSun" w:cs="SimSun" w:hint="eastAsia"/>
                <w:sz w:val="18"/>
                <w:szCs w:val="18"/>
                <w:lang w:eastAsia="zh-CN"/>
              </w:rPr>
              <w:t>）</w:t>
            </w:r>
            <w:r w:rsidR="0001648F" w:rsidRPr="00A22ED2">
              <w:rPr>
                <w:rFonts w:hint="eastAsia"/>
                <w:sz w:val="18"/>
                <w:szCs w:val="18"/>
                <w:lang w:eastAsia="zh-CN"/>
              </w:rPr>
              <w:t>、</w:t>
            </w:r>
            <w:r>
              <w:rPr>
                <w:rFonts w:hint="eastAsia"/>
                <w:sz w:val="18"/>
                <w:szCs w:val="18"/>
                <w:lang w:eastAsia="zh-CN"/>
              </w:rPr>
              <w:t>工发组织</w:t>
            </w:r>
          </w:p>
        </w:tc>
      </w:tr>
    </w:tbl>
    <w:p w14:paraId="3DB7F2D3" w14:textId="77777777" w:rsidR="0001648F" w:rsidRPr="00A22ED2"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5246"/>
        <w:gridCol w:w="2421"/>
        <w:gridCol w:w="2482"/>
      </w:tblGrid>
      <w:tr w:rsidR="0001648F" w:rsidRPr="00A22ED2" w14:paraId="01C2199D" w14:textId="77777777" w:rsidTr="0056752A">
        <w:trPr>
          <w:trHeight w:val="240"/>
        </w:trPr>
        <w:tc>
          <w:tcPr>
            <w:tcW w:w="5246" w:type="dxa"/>
            <w:shd w:val="clear" w:color="auto" w:fill="auto"/>
          </w:tcPr>
          <w:p w14:paraId="54EB4B6A" w14:textId="1AB0B45C" w:rsidR="0001648F" w:rsidRPr="00A22ED2" w:rsidRDefault="004B2C9A" w:rsidP="0056752A">
            <w:pPr>
              <w:spacing w:after="60"/>
              <w:jc w:val="left"/>
              <w:rPr>
                <w:b/>
                <w:sz w:val="18"/>
                <w:szCs w:val="18"/>
                <w:lang w:eastAsia="zh-CN"/>
              </w:rPr>
            </w:pPr>
            <w:r>
              <w:rPr>
                <w:rFonts w:hint="eastAsia"/>
                <w:b/>
                <w:sz w:val="18"/>
                <w:szCs w:val="18"/>
                <w:lang w:val="en-CA" w:eastAsia="zh-CN"/>
              </w:rPr>
              <w:t>（</w:t>
            </w:r>
            <w:r w:rsidR="0001648F" w:rsidRPr="00A22ED2">
              <w:rPr>
                <w:rFonts w:hint="eastAsia"/>
                <w:b/>
                <w:sz w:val="18"/>
                <w:szCs w:val="18"/>
                <w:lang w:val="en-CA" w:eastAsia="zh-CN"/>
              </w:rPr>
              <w:t>二</w:t>
            </w:r>
            <w:r>
              <w:rPr>
                <w:rFonts w:hint="eastAsia"/>
                <w:b/>
                <w:sz w:val="18"/>
                <w:szCs w:val="18"/>
                <w:lang w:val="en-CA" w:eastAsia="zh-CN"/>
              </w:rPr>
              <w:t>）</w:t>
            </w:r>
            <w:r w:rsidR="0001648F" w:rsidRPr="00A22ED2">
              <w:rPr>
                <w:rFonts w:hint="eastAsia"/>
                <w:b/>
                <w:sz w:val="18"/>
                <w:szCs w:val="18"/>
                <w:lang w:val="en-CA" w:eastAsia="zh-CN"/>
              </w:rPr>
              <w:t xml:space="preserve"> </w:t>
            </w:r>
            <w:r w:rsidR="0001648F" w:rsidRPr="00A22ED2">
              <w:rPr>
                <w:rFonts w:hint="eastAsia"/>
                <w:b/>
                <w:sz w:val="18"/>
                <w:szCs w:val="18"/>
                <w:lang w:val="en-CA" w:eastAsia="zh-CN"/>
              </w:rPr>
              <w:t>最新第</w:t>
            </w:r>
            <w:r w:rsidR="0001648F" w:rsidRPr="00A22ED2">
              <w:rPr>
                <w:rFonts w:hint="eastAsia"/>
                <w:b/>
                <w:sz w:val="18"/>
                <w:szCs w:val="18"/>
                <w:lang w:val="en-CA" w:eastAsia="zh-CN"/>
              </w:rPr>
              <w:t>7</w:t>
            </w:r>
            <w:r w:rsidR="0001648F" w:rsidRPr="00A22ED2">
              <w:rPr>
                <w:rFonts w:hint="eastAsia"/>
                <w:b/>
                <w:sz w:val="18"/>
                <w:szCs w:val="18"/>
                <w:lang w:val="en-CA" w:eastAsia="zh-CN"/>
              </w:rPr>
              <w:t>条数据</w:t>
            </w:r>
            <w:r w:rsidR="0001648F" w:rsidRPr="00A22ED2">
              <w:rPr>
                <w:rFonts w:hint="eastAsia"/>
                <w:b/>
                <w:sz w:val="18"/>
                <w:szCs w:val="18"/>
                <w:lang w:val="en-CA" w:eastAsia="zh-CN"/>
              </w:rPr>
              <w:t xml:space="preserve"> </w:t>
            </w:r>
            <w:r>
              <w:rPr>
                <w:rFonts w:hint="eastAsia"/>
                <w:b/>
                <w:sz w:val="18"/>
                <w:szCs w:val="18"/>
                <w:lang w:val="en-CA" w:eastAsia="zh-CN"/>
              </w:rPr>
              <w:t>（</w:t>
            </w:r>
            <w:r w:rsidR="0001648F" w:rsidRPr="00A22ED2">
              <w:rPr>
                <w:rFonts w:hint="eastAsia"/>
                <w:b/>
                <w:sz w:val="18"/>
                <w:szCs w:val="18"/>
                <w:lang w:val="en-CA" w:eastAsia="zh-CN"/>
              </w:rPr>
              <w:t>附件</w:t>
            </w:r>
            <w:r w:rsidR="0001648F" w:rsidRPr="00A22ED2">
              <w:rPr>
                <w:rFonts w:hint="eastAsia"/>
                <w:b/>
                <w:sz w:val="18"/>
                <w:szCs w:val="18"/>
                <w:lang w:val="en-CA" w:eastAsia="zh-CN"/>
              </w:rPr>
              <w:t>C</w:t>
            </w:r>
            <w:r w:rsidR="0001648F" w:rsidRPr="00A22ED2">
              <w:rPr>
                <w:rFonts w:hint="eastAsia"/>
                <w:b/>
                <w:sz w:val="18"/>
                <w:szCs w:val="18"/>
                <w:lang w:val="en-CA" w:eastAsia="zh-CN"/>
              </w:rPr>
              <w:t>第一类物质</w:t>
            </w:r>
            <w:r>
              <w:rPr>
                <w:rFonts w:hint="eastAsia"/>
                <w:b/>
                <w:sz w:val="18"/>
                <w:szCs w:val="18"/>
                <w:lang w:val="en-CA" w:eastAsia="zh-CN"/>
              </w:rPr>
              <w:t>）</w:t>
            </w:r>
          </w:p>
        </w:tc>
        <w:tc>
          <w:tcPr>
            <w:tcW w:w="2421" w:type="dxa"/>
            <w:shd w:val="clear" w:color="auto" w:fill="auto"/>
          </w:tcPr>
          <w:p w14:paraId="61B8F547" w14:textId="4037EBCF" w:rsidR="0001648F" w:rsidRPr="00A22ED2" w:rsidRDefault="0001648F" w:rsidP="0056752A">
            <w:pPr>
              <w:spacing w:after="60"/>
              <w:jc w:val="center"/>
              <w:rPr>
                <w:sz w:val="18"/>
                <w:szCs w:val="18"/>
                <w:lang w:eastAsia="zh-CN"/>
              </w:rPr>
            </w:pPr>
            <w:r w:rsidRPr="00A22ED2">
              <w:rPr>
                <w:rFonts w:hint="eastAsia"/>
                <w:sz w:val="18"/>
                <w:szCs w:val="18"/>
                <w:lang w:val="en-CA" w:eastAsia="zh-CN"/>
              </w:rPr>
              <w:t>年度</w:t>
            </w:r>
            <w:r w:rsidRPr="00A22ED2">
              <w:rPr>
                <w:rFonts w:hint="eastAsia"/>
                <w:sz w:val="18"/>
                <w:szCs w:val="18"/>
                <w:lang w:val="en-CA" w:eastAsia="zh-CN"/>
              </w:rPr>
              <w:t>: 20</w:t>
            </w:r>
            <w:r w:rsidR="002B3DDD">
              <w:rPr>
                <w:rFonts w:hint="eastAsia"/>
                <w:sz w:val="18"/>
                <w:szCs w:val="18"/>
                <w:lang w:val="en-CA" w:eastAsia="zh-CN"/>
              </w:rPr>
              <w:t>20</w:t>
            </w:r>
            <w:r>
              <w:rPr>
                <w:rFonts w:hint="eastAsia"/>
                <w:sz w:val="18"/>
                <w:szCs w:val="18"/>
                <w:lang w:val="en-CA" w:eastAsia="zh-CN"/>
              </w:rPr>
              <w:t>年</w:t>
            </w:r>
          </w:p>
        </w:tc>
        <w:tc>
          <w:tcPr>
            <w:tcW w:w="2482" w:type="dxa"/>
            <w:shd w:val="clear" w:color="auto" w:fill="auto"/>
          </w:tcPr>
          <w:p w14:paraId="0FA6817C" w14:textId="1B69C01A" w:rsidR="0001648F" w:rsidRPr="00A22ED2" w:rsidRDefault="002B3DDD" w:rsidP="0056752A">
            <w:pPr>
              <w:spacing w:after="60"/>
              <w:jc w:val="right"/>
              <w:rPr>
                <w:sz w:val="18"/>
                <w:szCs w:val="18"/>
                <w:lang w:eastAsia="zh-CN"/>
              </w:rPr>
            </w:pPr>
            <w:r w:rsidRPr="008608F6">
              <w:rPr>
                <w:rFonts w:hint="eastAsia"/>
                <w:sz w:val="20"/>
                <w:szCs w:val="20"/>
                <w:lang w:val="en-CA" w:eastAsia="zh-CN"/>
              </w:rPr>
              <w:t>1.03</w:t>
            </w:r>
            <w:r w:rsidR="004B2C9A">
              <w:rPr>
                <w:rFonts w:hint="eastAsia"/>
                <w:sz w:val="18"/>
                <w:szCs w:val="18"/>
                <w:lang w:eastAsia="zh-CN"/>
              </w:rPr>
              <w:t>（</w:t>
            </w:r>
            <w:r w:rsidR="0001648F" w:rsidRPr="00A22ED2">
              <w:rPr>
                <w:rFonts w:hint="eastAsia"/>
                <w:sz w:val="18"/>
                <w:szCs w:val="18"/>
                <w:lang w:eastAsia="zh-CN"/>
              </w:rPr>
              <w:t>ODP</w:t>
            </w:r>
            <w:r w:rsidR="0001648F" w:rsidRPr="00A22ED2">
              <w:rPr>
                <w:rFonts w:hint="eastAsia"/>
                <w:sz w:val="18"/>
                <w:szCs w:val="18"/>
                <w:lang w:eastAsia="zh-CN"/>
              </w:rPr>
              <w:t>吨</w:t>
            </w:r>
            <w:r w:rsidR="004B2C9A">
              <w:rPr>
                <w:rFonts w:hint="eastAsia"/>
                <w:sz w:val="18"/>
                <w:szCs w:val="18"/>
                <w:lang w:eastAsia="zh-CN"/>
              </w:rPr>
              <w:t>）</w:t>
            </w:r>
          </w:p>
        </w:tc>
      </w:tr>
    </w:tbl>
    <w:p w14:paraId="0E5D4BEB" w14:textId="77777777" w:rsidR="0001648F" w:rsidRPr="00A22ED2"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1199"/>
        <w:gridCol w:w="927"/>
        <w:gridCol w:w="1148"/>
        <w:gridCol w:w="706"/>
        <w:gridCol w:w="706"/>
        <w:gridCol w:w="706"/>
        <w:gridCol w:w="715"/>
        <w:gridCol w:w="938"/>
        <w:gridCol w:w="1172"/>
        <w:gridCol w:w="1932"/>
      </w:tblGrid>
      <w:tr w:rsidR="0001648F" w:rsidRPr="00A22ED2" w14:paraId="163A8FBA" w14:textId="77777777" w:rsidTr="0056752A">
        <w:trPr>
          <w:trHeight w:val="240"/>
        </w:trPr>
        <w:tc>
          <w:tcPr>
            <w:tcW w:w="0" w:type="auto"/>
            <w:gridSpan w:val="8"/>
            <w:shd w:val="clear" w:color="auto" w:fill="auto"/>
          </w:tcPr>
          <w:p w14:paraId="2C362C79" w14:textId="53772E2E" w:rsidR="0001648F" w:rsidRPr="00A22ED2" w:rsidRDefault="004B2C9A" w:rsidP="0056752A">
            <w:pPr>
              <w:spacing w:after="60"/>
              <w:jc w:val="left"/>
              <w:rPr>
                <w:b/>
                <w:sz w:val="18"/>
                <w:szCs w:val="18"/>
                <w:lang w:eastAsia="zh-CN"/>
              </w:rPr>
            </w:pPr>
            <w:r>
              <w:rPr>
                <w:rFonts w:hint="eastAsia"/>
                <w:b/>
                <w:sz w:val="18"/>
                <w:szCs w:val="18"/>
                <w:lang w:val="en-CA" w:eastAsia="zh-CN"/>
              </w:rPr>
              <w:t>（</w:t>
            </w:r>
            <w:r w:rsidR="0001648F" w:rsidRPr="00A22ED2">
              <w:rPr>
                <w:rFonts w:hint="eastAsia"/>
                <w:b/>
                <w:sz w:val="18"/>
                <w:szCs w:val="18"/>
                <w:lang w:val="en-CA" w:eastAsia="zh-CN"/>
              </w:rPr>
              <w:t>三</w:t>
            </w:r>
            <w:r>
              <w:rPr>
                <w:rFonts w:hint="eastAsia"/>
                <w:b/>
                <w:sz w:val="18"/>
                <w:szCs w:val="18"/>
                <w:lang w:val="en-CA" w:eastAsia="zh-CN"/>
              </w:rPr>
              <w:t>）</w:t>
            </w:r>
            <w:r w:rsidR="0001648F" w:rsidRPr="00A22ED2">
              <w:rPr>
                <w:rFonts w:hint="eastAsia"/>
                <w:b/>
                <w:sz w:val="18"/>
                <w:szCs w:val="18"/>
                <w:lang w:val="en-CA" w:eastAsia="zh-CN"/>
              </w:rPr>
              <w:t xml:space="preserve"> </w:t>
            </w:r>
            <w:r w:rsidR="0001648F" w:rsidRPr="00A22ED2">
              <w:rPr>
                <w:rFonts w:hint="eastAsia"/>
                <w:b/>
                <w:sz w:val="18"/>
                <w:szCs w:val="18"/>
                <w:lang w:val="en-CA" w:eastAsia="zh-CN"/>
              </w:rPr>
              <w:t>最新国家方案行业数据</w:t>
            </w:r>
            <w:r w:rsidR="0001648F" w:rsidRPr="00A22ED2">
              <w:rPr>
                <w:rFonts w:hint="eastAsia"/>
                <w:b/>
                <w:sz w:val="18"/>
                <w:szCs w:val="18"/>
                <w:lang w:val="en-CA" w:eastAsia="zh-CN"/>
              </w:rPr>
              <w:t xml:space="preserve"> </w:t>
            </w:r>
            <w:r>
              <w:rPr>
                <w:rFonts w:hint="eastAsia"/>
                <w:b/>
                <w:sz w:val="18"/>
                <w:szCs w:val="18"/>
                <w:lang w:val="en-CA" w:eastAsia="zh-CN"/>
              </w:rPr>
              <w:t>（</w:t>
            </w:r>
            <w:r w:rsidR="0001648F" w:rsidRPr="00A22ED2">
              <w:rPr>
                <w:rFonts w:hint="eastAsia"/>
                <w:b/>
                <w:sz w:val="18"/>
                <w:szCs w:val="18"/>
                <w:lang w:val="en-CA" w:eastAsia="zh-CN"/>
              </w:rPr>
              <w:t>ODP</w:t>
            </w:r>
            <w:r w:rsidR="0001648F" w:rsidRPr="00A22ED2">
              <w:rPr>
                <w:rFonts w:hint="eastAsia"/>
                <w:b/>
                <w:sz w:val="18"/>
                <w:szCs w:val="18"/>
                <w:lang w:val="en-CA" w:eastAsia="zh-CN"/>
              </w:rPr>
              <w:t>吨</w:t>
            </w:r>
            <w:r>
              <w:rPr>
                <w:rFonts w:hint="eastAsia"/>
                <w:b/>
                <w:sz w:val="18"/>
                <w:szCs w:val="18"/>
                <w:lang w:val="en-CA" w:eastAsia="zh-CN"/>
              </w:rPr>
              <w:t>）</w:t>
            </w:r>
          </w:p>
        </w:tc>
        <w:tc>
          <w:tcPr>
            <w:tcW w:w="2852" w:type="dxa"/>
            <w:gridSpan w:val="2"/>
            <w:shd w:val="clear" w:color="auto" w:fill="auto"/>
          </w:tcPr>
          <w:p w14:paraId="3554EDFB" w14:textId="77777777" w:rsidR="0001648F" w:rsidRPr="00A22ED2" w:rsidRDefault="0001648F" w:rsidP="0056752A">
            <w:pPr>
              <w:spacing w:after="60"/>
              <w:jc w:val="right"/>
              <w:rPr>
                <w:b/>
                <w:sz w:val="18"/>
                <w:szCs w:val="18"/>
                <w:lang w:eastAsia="zh-CN"/>
              </w:rPr>
            </w:pPr>
            <w:r w:rsidRPr="00A22ED2">
              <w:rPr>
                <w:rFonts w:hint="eastAsia"/>
                <w:b/>
                <w:sz w:val="18"/>
                <w:szCs w:val="18"/>
                <w:lang w:val="en-CA" w:eastAsia="zh-CN"/>
              </w:rPr>
              <w:t>年度</w:t>
            </w:r>
            <w:r w:rsidRPr="004400C2">
              <w:rPr>
                <w:rFonts w:hint="eastAsia"/>
                <w:bCs/>
                <w:sz w:val="18"/>
                <w:szCs w:val="18"/>
                <w:lang w:val="en-CA" w:eastAsia="zh-CN"/>
              </w:rPr>
              <w:t>: 2020</w:t>
            </w:r>
            <w:r w:rsidRPr="004400C2">
              <w:rPr>
                <w:rFonts w:hint="eastAsia"/>
                <w:bCs/>
                <w:sz w:val="18"/>
                <w:szCs w:val="18"/>
                <w:lang w:val="en-CA" w:eastAsia="zh-CN"/>
              </w:rPr>
              <w:t>年</w:t>
            </w:r>
          </w:p>
        </w:tc>
      </w:tr>
      <w:tr w:rsidR="0001648F" w:rsidRPr="00A22ED2" w14:paraId="0A86EE2F" w14:textId="77777777" w:rsidTr="0056752A">
        <w:trPr>
          <w:trHeight w:val="240"/>
        </w:trPr>
        <w:tc>
          <w:tcPr>
            <w:tcW w:w="0" w:type="auto"/>
            <w:shd w:val="clear" w:color="auto" w:fill="auto"/>
          </w:tcPr>
          <w:p w14:paraId="5FA8885E"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化学品</w:t>
            </w:r>
          </w:p>
        </w:tc>
        <w:tc>
          <w:tcPr>
            <w:tcW w:w="0" w:type="auto"/>
            <w:shd w:val="clear" w:color="auto" w:fill="auto"/>
          </w:tcPr>
          <w:p w14:paraId="5F846805"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气雾剂</w:t>
            </w:r>
          </w:p>
        </w:tc>
        <w:tc>
          <w:tcPr>
            <w:tcW w:w="0" w:type="auto"/>
            <w:shd w:val="clear" w:color="auto" w:fill="auto"/>
          </w:tcPr>
          <w:p w14:paraId="75977AE7"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泡沫塑料</w:t>
            </w:r>
          </w:p>
        </w:tc>
        <w:tc>
          <w:tcPr>
            <w:tcW w:w="0" w:type="auto"/>
            <w:shd w:val="clear" w:color="auto" w:fill="auto"/>
          </w:tcPr>
          <w:p w14:paraId="4F52F01F"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消防</w:t>
            </w:r>
          </w:p>
        </w:tc>
        <w:tc>
          <w:tcPr>
            <w:tcW w:w="0" w:type="auto"/>
            <w:gridSpan w:val="2"/>
            <w:shd w:val="clear" w:color="auto" w:fill="auto"/>
          </w:tcPr>
          <w:p w14:paraId="3BD2A702"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制冷</w:t>
            </w:r>
          </w:p>
        </w:tc>
        <w:tc>
          <w:tcPr>
            <w:tcW w:w="0" w:type="auto"/>
            <w:shd w:val="clear" w:color="auto" w:fill="auto"/>
          </w:tcPr>
          <w:p w14:paraId="1B5DD816"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溶剂</w:t>
            </w:r>
          </w:p>
        </w:tc>
        <w:tc>
          <w:tcPr>
            <w:tcW w:w="0" w:type="auto"/>
            <w:shd w:val="clear" w:color="auto" w:fill="auto"/>
          </w:tcPr>
          <w:p w14:paraId="7A378E18"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加工剂</w:t>
            </w:r>
          </w:p>
        </w:tc>
        <w:tc>
          <w:tcPr>
            <w:tcW w:w="0" w:type="auto"/>
            <w:shd w:val="clear" w:color="auto" w:fill="auto"/>
          </w:tcPr>
          <w:p w14:paraId="40532136"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实验室用</w:t>
            </w:r>
          </w:p>
        </w:tc>
        <w:tc>
          <w:tcPr>
            <w:tcW w:w="1891" w:type="dxa"/>
            <w:shd w:val="clear" w:color="auto" w:fill="auto"/>
          </w:tcPr>
          <w:p w14:paraId="502DDD12"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行业消费总量</w:t>
            </w:r>
          </w:p>
        </w:tc>
      </w:tr>
      <w:tr w:rsidR="0001648F" w:rsidRPr="00A22ED2" w14:paraId="66093DD6" w14:textId="77777777" w:rsidTr="0056752A">
        <w:trPr>
          <w:trHeight w:val="240"/>
        </w:trPr>
        <w:tc>
          <w:tcPr>
            <w:tcW w:w="0" w:type="auto"/>
            <w:gridSpan w:val="4"/>
            <w:shd w:val="clear" w:color="auto" w:fill="auto"/>
          </w:tcPr>
          <w:p w14:paraId="756C311A" w14:textId="77777777" w:rsidR="0001648F" w:rsidRPr="00A22ED2" w:rsidRDefault="0001648F" w:rsidP="0056752A">
            <w:pPr>
              <w:spacing w:after="60"/>
              <w:jc w:val="center"/>
              <w:rPr>
                <w:sz w:val="18"/>
                <w:szCs w:val="18"/>
                <w:lang w:eastAsia="zh-CN"/>
              </w:rPr>
            </w:pPr>
            <w:r w:rsidRPr="00A22ED2">
              <w:rPr>
                <w:rFonts w:hint="eastAsia"/>
                <w:sz w:val="18"/>
                <w:szCs w:val="18"/>
                <w:lang w:eastAsia="zh-CN"/>
              </w:rPr>
              <w:t xml:space="preserve"> </w:t>
            </w:r>
          </w:p>
        </w:tc>
        <w:tc>
          <w:tcPr>
            <w:tcW w:w="0" w:type="auto"/>
            <w:shd w:val="clear" w:color="auto" w:fill="auto"/>
          </w:tcPr>
          <w:p w14:paraId="52A49CD8"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制造</w:t>
            </w:r>
          </w:p>
        </w:tc>
        <w:tc>
          <w:tcPr>
            <w:tcW w:w="0" w:type="auto"/>
            <w:shd w:val="clear" w:color="auto" w:fill="auto"/>
          </w:tcPr>
          <w:p w14:paraId="1021E19D"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维修</w:t>
            </w:r>
          </w:p>
        </w:tc>
        <w:tc>
          <w:tcPr>
            <w:tcW w:w="4236" w:type="dxa"/>
            <w:gridSpan w:val="4"/>
            <w:shd w:val="clear" w:color="auto" w:fill="auto"/>
          </w:tcPr>
          <w:p w14:paraId="7ED90106" w14:textId="77777777" w:rsidR="0001648F" w:rsidRPr="00A22ED2" w:rsidRDefault="0001648F" w:rsidP="0056752A">
            <w:pPr>
              <w:spacing w:after="60"/>
              <w:jc w:val="center"/>
              <w:rPr>
                <w:sz w:val="18"/>
                <w:szCs w:val="18"/>
                <w:lang w:eastAsia="zh-CN"/>
              </w:rPr>
            </w:pPr>
          </w:p>
        </w:tc>
      </w:tr>
      <w:tr w:rsidR="0001648F" w:rsidRPr="00A22ED2" w14:paraId="13391E11" w14:textId="77777777" w:rsidTr="0056752A">
        <w:trPr>
          <w:trHeight w:val="240"/>
        </w:trPr>
        <w:tc>
          <w:tcPr>
            <w:tcW w:w="1198" w:type="dxa"/>
            <w:shd w:val="clear" w:color="auto" w:fill="auto"/>
          </w:tcPr>
          <w:p w14:paraId="0B9621EC" w14:textId="77777777" w:rsidR="0001648F" w:rsidRPr="00A22ED2" w:rsidRDefault="0001648F" w:rsidP="0056752A">
            <w:pPr>
              <w:spacing w:after="60"/>
              <w:jc w:val="left"/>
              <w:rPr>
                <w:sz w:val="18"/>
                <w:szCs w:val="18"/>
                <w:lang w:eastAsia="zh-CN"/>
              </w:rPr>
            </w:pPr>
            <w:r w:rsidRPr="00A22ED2">
              <w:rPr>
                <w:rFonts w:hint="eastAsia"/>
                <w:sz w:val="18"/>
                <w:szCs w:val="18"/>
                <w:lang w:eastAsia="zh-CN"/>
              </w:rPr>
              <w:t>HCFC-22</w:t>
            </w:r>
          </w:p>
        </w:tc>
        <w:tc>
          <w:tcPr>
            <w:tcW w:w="0" w:type="auto"/>
            <w:shd w:val="clear" w:color="auto" w:fill="auto"/>
          </w:tcPr>
          <w:p w14:paraId="19A012C9" w14:textId="77777777" w:rsidR="0001648F" w:rsidRPr="00A22ED2" w:rsidRDefault="0001648F" w:rsidP="0056752A">
            <w:pPr>
              <w:spacing w:after="60"/>
              <w:jc w:val="right"/>
              <w:rPr>
                <w:sz w:val="18"/>
                <w:szCs w:val="18"/>
                <w:lang w:eastAsia="zh-CN"/>
              </w:rPr>
            </w:pPr>
          </w:p>
        </w:tc>
        <w:tc>
          <w:tcPr>
            <w:tcW w:w="0" w:type="auto"/>
            <w:shd w:val="clear" w:color="auto" w:fill="auto"/>
          </w:tcPr>
          <w:p w14:paraId="2CFD5767" w14:textId="77777777" w:rsidR="0001648F" w:rsidRPr="00A22ED2" w:rsidRDefault="0001648F" w:rsidP="0056752A">
            <w:pPr>
              <w:spacing w:after="60"/>
              <w:jc w:val="right"/>
              <w:rPr>
                <w:sz w:val="18"/>
                <w:szCs w:val="18"/>
                <w:lang w:eastAsia="zh-CN"/>
              </w:rPr>
            </w:pPr>
          </w:p>
        </w:tc>
        <w:tc>
          <w:tcPr>
            <w:tcW w:w="0" w:type="auto"/>
            <w:shd w:val="clear" w:color="auto" w:fill="auto"/>
          </w:tcPr>
          <w:p w14:paraId="0E0ECE9B" w14:textId="77777777" w:rsidR="0001648F" w:rsidRPr="00A22ED2" w:rsidRDefault="0001648F" w:rsidP="0056752A">
            <w:pPr>
              <w:spacing w:after="60"/>
              <w:jc w:val="right"/>
              <w:rPr>
                <w:sz w:val="18"/>
                <w:szCs w:val="18"/>
                <w:lang w:eastAsia="zh-CN"/>
              </w:rPr>
            </w:pPr>
          </w:p>
        </w:tc>
        <w:tc>
          <w:tcPr>
            <w:tcW w:w="0" w:type="auto"/>
            <w:shd w:val="clear" w:color="auto" w:fill="auto"/>
          </w:tcPr>
          <w:p w14:paraId="6918CF05" w14:textId="77777777" w:rsidR="0001648F" w:rsidRPr="00A22ED2" w:rsidRDefault="0001648F" w:rsidP="0056752A">
            <w:pPr>
              <w:spacing w:after="60"/>
              <w:jc w:val="right"/>
              <w:rPr>
                <w:sz w:val="18"/>
                <w:szCs w:val="18"/>
                <w:lang w:eastAsia="zh-CN"/>
              </w:rPr>
            </w:pPr>
          </w:p>
        </w:tc>
        <w:tc>
          <w:tcPr>
            <w:tcW w:w="0" w:type="auto"/>
            <w:shd w:val="clear" w:color="auto" w:fill="auto"/>
          </w:tcPr>
          <w:p w14:paraId="77CAF44A" w14:textId="2F473876" w:rsidR="0001648F" w:rsidRPr="00A22ED2" w:rsidRDefault="002B3DDD" w:rsidP="0056752A">
            <w:pPr>
              <w:jc w:val="right"/>
              <w:rPr>
                <w:sz w:val="18"/>
                <w:szCs w:val="18"/>
                <w:lang w:eastAsia="zh-CN"/>
              </w:rPr>
            </w:pPr>
            <w:r w:rsidRPr="008608F6">
              <w:rPr>
                <w:rFonts w:hint="eastAsia"/>
                <w:sz w:val="20"/>
                <w:szCs w:val="20"/>
                <w:lang w:val="en-CA" w:eastAsia="zh-CN"/>
              </w:rPr>
              <w:t>1.03</w:t>
            </w:r>
          </w:p>
        </w:tc>
        <w:tc>
          <w:tcPr>
            <w:tcW w:w="0" w:type="auto"/>
            <w:shd w:val="clear" w:color="auto" w:fill="auto"/>
          </w:tcPr>
          <w:p w14:paraId="400AB64A" w14:textId="77777777" w:rsidR="0001648F" w:rsidRPr="00A22ED2" w:rsidRDefault="0001648F" w:rsidP="0056752A">
            <w:pPr>
              <w:spacing w:after="60"/>
              <w:jc w:val="right"/>
              <w:rPr>
                <w:sz w:val="18"/>
                <w:szCs w:val="18"/>
                <w:lang w:eastAsia="zh-CN"/>
              </w:rPr>
            </w:pPr>
          </w:p>
        </w:tc>
        <w:tc>
          <w:tcPr>
            <w:tcW w:w="0" w:type="auto"/>
            <w:shd w:val="clear" w:color="auto" w:fill="auto"/>
          </w:tcPr>
          <w:p w14:paraId="76001503" w14:textId="77777777" w:rsidR="0001648F" w:rsidRPr="00A22ED2" w:rsidRDefault="0001648F" w:rsidP="0056752A">
            <w:pPr>
              <w:spacing w:after="60"/>
              <w:jc w:val="right"/>
              <w:rPr>
                <w:sz w:val="18"/>
                <w:szCs w:val="18"/>
                <w:lang w:eastAsia="zh-CN"/>
              </w:rPr>
            </w:pPr>
          </w:p>
        </w:tc>
        <w:tc>
          <w:tcPr>
            <w:tcW w:w="0" w:type="auto"/>
            <w:shd w:val="clear" w:color="auto" w:fill="auto"/>
          </w:tcPr>
          <w:p w14:paraId="7C331603" w14:textId="77777777" w:rsidR="0001648F" w:rsidRPr="00A22ED2" w:rsidRDefault="0001648F" w:rsidP="0056752A">
            <w:pPr>
              <w:spacing w:after="60"/>
              <w:jc w:val="right"/>
              <w:rPr>
                <w:sz w:val="18"/>
                <w:szCs w:val="18"/>
                <w:lang w:eastAsia="zh-CN"/>
              </w:rPr>
            </w:pPr>
          </w:p>
        </w:tc>
        <w:tc>
          <w:tcPr>
            <w:tcW w:w="1891" w:type="dxa"/>
            <w:shd w:val="clear" w:color="auto" w:fill="auto"/>
          </w:tcPr>
          <w:p w14:paraId="4EE07018" w14:textId="4D055344" w:rsidR="0001648F" w:rsidRPr="00CF0F41" w:rsidRDefault="002B3DDD" w:rsidP="0056752A">
            <w:pPr>
              <w:spacing w:after="60"/>
              <w:jc w:val="right"/>
              <w:rPr>
                <w:sz w:val="18"/>
                <w:szCs w:val="18"/>
                <w:lang w:val="en-US" w:eastAsia="zh-CN"/>
              </w:rPr>
            </w:pPr>
            <w:r w:rsidRPr="008608F6">
              <w:rPr>
                <w:rFonts w:hint="eastAsia"/>
                <w:sz w:val="20"/>
                <w:szCs w:val="20"/>
                <w:lang w:val="en-CA" w:eastAsia="zh-CN"/>
              </w:rPr>
              <w:t>1.03</w:t>
            </w:r>
          </w:p>
        </w:tc>
      </w:tr>
    </w:tbl>
    <w:p w14:paraId="11432162" w14:textId="77777777" w:rsidR="0001648F" w:rsidRPr="00A22ED2"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3632"/>
        <w:gridCol w:w="1121"/>
        <w:gridCol w:w="3481"/>
        <w:gridCol w:w="1915"/>
      </w:tblGrid>
      <w:tr w:rsidR="0001648F" w:rsidRPr="00A22ED2" w14:paraId="4344D43A" w14:textId="77777777" w:rsidTr="0056752A">
        <w:trPr>
          <w:trHeight w:val="240"/>
        </w:trPr>
        <w:tc>
          <w:tcPr>
            <w:tcW w:w="10060" w:type="dxa"/>
            <w:gridSpan w:val="4"/>
            <w:shd w:val="clear" w:color="auto" w:fill="auto"/>
          </w:tcPr>
          <w:p w14:paraId="576470B6" w14:textId="7CF5B428" w:rsidR="0001648F" w:rsidRPr="00A22ED2" w:rsidRDefault="004B2C9A" w:rsidP="0056752A">
            <w:pPr>
              <w:spacing w:after="60"/>
              <w:jc w:val="left"/>
              <w:rPr>
                <w:b/>
                <w:sz w:val="18"/>
                <w:szCs w:val="18"/>
                <w:lang w:eastAsia="zh-CN"/>
              </w:rPr>
            </w:pPr>
            <w:r>
              <w:rPr>
                <w:rFonts w:hint="eastAsia"/>
                <w:b/>
                <w:sz w:val="18"/>
                <w:szCs w:val="18"/>
                <w:lang w:val="en-CA" w:eastAsia="zh-CN"/>
              </w:rPr>
              <w:t>（</w:t>
            </w:r>
            <w:r w:rsidR="0001648F" w:rsidRPr="00A22ED2">
              <w:rPr>
                <w:rFonts w:hint="eastAsia"/>
                <w:b/>
                <w:sz w:val="18"/>
                <w:szCs w:val="18"/>
                <w:lang w:val="en-CA" w:eastAsia="zh-CN"/>
              </w:rPr>
              <w:t>四</w:t>
            </w:r>
            <w:r>
              <w:rPr>
                <w:rFonts w:hint="eastAsia"/>
                <w:b/>
                <w:sz w:val="18"/>
                <w:szCs w:val="18"/>
                <w:lang w:val="en-CA" w:eastAsia="zh-CN"/>
              </w:rPr>
              <w:t>）</w:t>
            </w:r>
            <w:r w:rsidR="0001648F" w:rsidRPr="00A22ED2">
              <w:rPr>
                <w:rFonts w:hint="eastAsia"/>
                <w:b/>
                <w:sz w:val="18"/>
                <w:szCs w:val="18"/>
                <w:lang w:val="en-CA" w:eastAsia="zh-CN"/>
              </w:rPr>
              <w:t xml:space="preserve"> </w:t>
            </w:r>
            <w:r w:rsidR="0001648F" w:rsidRPr="00A22ED2">
              <w:rPr>
                <w:rFonts w:hint="eastAsia"/>
                <w:b/>
                <w:sz w:val="18"/>
                <w:szCs w:val="18"/>
                <w:lang w:val="en-CA" w:eastAsia="zh-CN"/>
              </w:rPr>
              <w:t>消费数据</w:t>
            </w:r>
            <w:r w:rsidR="0001648F" w:rsidRPr="00A22ED2">
              <w:rPr>
                <w:rFonts w:hint="eastAsia"/>
                <w:b/>
                <w:sz w:val="18"/>
                <w:szCs w:val="18"/>
                <w:lang w:val="en-CA" w:eastAsia="zh-CN"/>
              </w:rPr>
              <w:t xml:space="preserve"> </w:t>
            </w:r>
            <w:r>
              <w:rPr>
                <w:rFonts w:hint="eastAsia"/>
                <w:b/>
                <w:sz w:val="18"/>
                <w:szCs w:val="18"/>
                <w:lang w:val="en-CA" w:eastAsia="zh-CN"/>
              </w:rPr>
              <w:t>（</w:t>
            </w:r>
            <w:r w:rsidR="0001648F" w:rsidRPr="00A22ED2">
              <w:rPr>
                <w:rFonts w:hint="eastAsia"/>
                <w:b/>
                <w:sz w:val="18"/>
                <w:szCs w:val="18"/>
                <w:lang w:val="en-CA" w:eastAsia="zh-CN"/>
              </w:rPr>
              <w:t xml:space="preserve">ODP </w:t>
            </w:r>
            <w:r w:rsidR="0001648F" w:rsidRPr="00A22ED2">
              <w:rPr>
                <w:rFonts w:hint="eastAsia"/>
                <w:b/>
                <w:sz w:val="18"/>
                <w:szCs w:val="18"/>
                <w:lang w:val="en-CA" w:eastAsia="zh-CN"/>
              </w:rPr>
              <w:t>吨</w:t>
            </w:r>
            <w:r>
              <w:rPr>
                <w:rFonts w:hint="eastAsia"/>
                <w:b/>
                <w:sz w:val="18"/>
                <w:szCs w:val="18"/>
                <w:lang w:val="en-CA" w:eastAsia="zh-CN"/>
              </w:rPr>
              <w:t>）</w:t>
            </w:r>
          </w:p>
        </w:tc>
      </w:tr>
      <w:tr w:rsidR="0001648F" w:rsidRPr="00A22ED2" w14:paraId="59162C5C" w14:textId="77777777" w:rsidTr="0056752A">
        <w:trPr>
          <w:trHeight w:val="240"/>
        </w:trPr>
        <w:tc>
          <w:tcPr>
            <w:tcW w:w="0" w:type="auto"/>
            <w:shd w:val="clear" w:color="auto" w:fill="auto"/>
          </w:tcPr>
          <w:p w14:paraId="428E944E" w14:textId="77777777" w:rsidR="0001648F" w:rsidRPr="00A22ED2" w:rsidRDefault="0001648F" w:rsidP="0056752A">
            <w:pPr>
              <w:spacing w:after="60"/>
              <w:jc w:val="center"/>
              <w:rPr>
                <w:sz w:val="18"/>
                <w:szCs w:val="18"/>
                <w:lang w:eastAsia="zh-CN"/>
              </w:rPr>
            </w:pPr>
            <w:r w:rsidRPr="00A22ED2">
              <w:rPr>
                <w:rFonts w:hint="eastAsia"/>
                <w:sz w:val="18"/>
                <w:szCs w:val="18"/>
                <w:lang w:eastAsia="zh-CN"/>
              </w:rPr>
              <w:t xml:space="preserve">2009 </w:t>
            </w:r>
            <w:r w:rsidRPr="00A22ED2">
              <w:rPr>
                <w:rFonts w:hint="eastAsia"/>
                <w:sz w:val="18"/>
                <w:szCs w:val="18"/>
                <w:lang w:eastAsia="zh-CN"/>
              </w:rPr>
              <w:t>–</w:t>
            </w:r>
            <w:r w:rsidRPr="00A22ED2">
              <w:rPr>
                <w:rFonts w:hint="eastAsia"/>
                <w:sz w:val="18"/>
                <w:szCs w:val="18"/>
                <w:lang w:eastAsia="zh-CN"/>
              </w:rPr>
              <w:t xml:space="preserve"> 2010</w:t>
            </w:r>
            <w:r w:rsidRPr="00A22ED2">
              <w:rPr>
                <w:rFonts w:hint="eastAsia"/>
                <w:sz w:val="18"/>
                <w:szCs w:val="18"/>
                <w:lang w:eastAsia="zh-CN"/>
              </w:rPr>
              <w:t>年基准</w:t>
            </w:r>
            <w:r w:rsidRPr="00A22ED2">
              <w:rPr>
                <w:rFonts w:hint="eastAsia"/>
                <w:sz w:val="18"/>
                <w:szCs w:val="18"/>
                <w:lang w:eastAsia="zh-CN"/>
              </w:rPr>
              <w:t>:</w:t>
            </w:r>
          </w:p>
        </w:tc>
        <w:tc>
          <w:tcPr>
            <w:tcW w:w="0" w:type="auto"/>
            <w:shd w:val="clear" w:color="auto" w:fill="auto"/>
          </w:tcPr>
          <w:p w14:paraId="72DC4901" w14:textId="7DB79863" w:rsidR="0001648F" w:rsidRPr="00A22ED2" w:rsidRDefault="0001648F" w:rsidP="0056752A">
            <w:pPr>
              <w:spacing w:after="60"/>
              <w:jc w:val="right"/>
              <w:rPr>
                <w:sz w:val="18"/>
                <w:szCs w:val="18"/>
                <w:lang w:eastAsia="zh-CN"/>
              </w:rPr>
            </w:pPr>
            <w:r w:rsidRPr="00A22ED2">
              <w:rPr>
                <w:rFonts w:hint="eastAsia"/>
                <w:sz w:val="18"/>
                <w:szCs w:val="18"/>
                <w:lang w:eastAsia="zh-CN"/>
              </w:rPr>
              <w:t>1.</w:t>
            </w:r>
            <w:r w:rsidR="002B3DDD">
              <w:rPr>
                <w:rFonts w:hint="eastAsia"/>
                <w:sz w:val="18"/>
                <w:szCs w:val="18"/>
                <w:lang w:eastAsia="zh-CN"/>
              </w:rPr>
              <w:t>7</w:t>
            </w:r>
          </w:p>
        </w:tc>
        <w:tc>
          <w:tcPr>
            <w:tcW w:w="0" w:type="auto"/>
            <w:shd w:val="clear" w:color="auto" w:fill="auto"/>
          </w:tcPr>
          <w:p w14:paraId="07E98EF2"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持续总体削减起点</w:t>
            </w:r>
            <w:r w:rsidRPr="00A22ED2">
              <w:rPr>
                <w:rFonts w:hint="eastAsia"/>
                <w:sz w:val="18"/>
                <w:szCs w:val="18"/>
                <w:lang w:val="en-CA" w:eastAsia="zh-CN"/>
              </w:rPr>
              <w:t>:</w:t>
            </w:r>
            <w:r w:rsidRPr="00A22ED2">
              <w:rPr>
                <w:rFonts w:hint="eastAsia"/>
                <w:sz w:val="18"/>
                <w:szCs w:val="18"/>
                <w:lang w:eastAsia="zh-CN"/>
              </w:rPr>
              <w:t>:</w:t>
            </w:r>
          </w:p>
        </w:tc>
        <w:tc>
          <w:tcPr>
            <w:tcW w:w="977" w:type="dxa"/>
            <w:shd w:val="clear" w:color="auto" w:fill="auto"/>
          </w:tcPr>
          <w:p w14:paraId="261D9CD4" w14:textId="3C4450F6" w:rsidR="0001648F" w:rsidRPr="00A22ED2" w:rsidRDefault="0001648F" w:rsidP="0056752A">
            <w:pPr>
              <w:spacing w:after="60"/>
              <w:jc w:val="right"/>
              <w:rPr>
                <w:sz w:val="18"/>
                <w:szCs w:val="18"/>
                <w:lang w:eastAsia="zh-CN"/>
              </w:rPr>
            </w:pPr>
            <w:r w:rsidRPr="00ED1766">
              <w:rPr>
                <w:rFonts w:hint="eastAsia"/>
                <w:sz w:val="20"/>
                <w:szCs w:val="20"/>
                <w:lang w:val="en-CA" w:eastAsia="zh-CN"/>
              </w:rPr>
              <w:t>1.</w:t>
            </w:r>
            <w:r w:rsidR="002B3DDD">
              <w:rPr>
                <w:rFonts w:hint="eastAsia"/>
                <w:sz w:val="20"/>
                <w:szCs w:val="20"/>
                <w:lang w:val="en-CA" w:eastAsia="zh-CN"/>
              </w:rPr>
              <w:t>7</w:t>
            </w:r>
            <w:r w:rsidRPr="00ED1766">
              <w:rPr>
                <w:rFonts w:hint="eastAsia"/>
                <w:sz w:val="20"/>
                <w:szCs w:val="20"/>
                <w:lang w:val="en-CA" w:eastAsia="zh-CN"/>
              </w:rPr>
              <w:t>0</w:t>
            </w:r>
          </w:p>
        </w:tc>
      </w:tr>
      <w:tr w:rsidR="0001648F" w:rsidRPr="00A22ED2" w14:paraId="0C0BA854" w14:textId="77777777" w:rsidTr="0056752A">
        <w:trPr>
          <w:trHeight w:val="240"/>
        </w:trPr>
        <w:tc>
          <w:tcPr>
            <w:tcW w:w="10060" w:type="dxa"/>
            <w:gridSpan w:val="4"/>
            <w:shd w:val="clear" w:color="auto" w:fill="auto"/>
          </w:tcPr>
          <w:p w14:paraId="42B099DE" w14:textId="12D38990" w:rsidR="0001648F" w:rsidRPr="00A22ED2" w:rsidRDefault="0001648F" w:rsidP="0056752A">
            <w:pPr>
              <w:spacing w:after="60"/>
              <w:jc w:val="center"/>
              <w:rPr>
                <w:b/>
                <w:sz w:val="18"/>
                <w:szCs w:val="18"/>
                <w:lang w:eastAsia="zh-CN"/>
              </w:rPr>
            </w:pPr>
            <w:r w:rsidRPr="00A22ED2">
              <w:rPr>
                <w:rFonts w:hint="eastAsia"/>
                <w:b/>
                <w:sz w:val="18"/>
                <w:szCs w:val="18"/>
                <w:lang w:val="en-CA" w:eastAsia="zh-CN"/>
              </w:rPr>
              <w:t>符合供资条件的消费量</w:t>
            </w:r>
            <w:r w:rsidRPr="00A22ED2">
              <w:rPr>
                <w:rFonts w:hint="eastAsia"/>
                <w:b/>
                <w:sz w:val="18"/>
                <w:szCs w:val="18"/>
                <w:lang w:val="en-CA" w:eastAsia="zh-CN"/>
              </w:rPr>
              <w:t xml:space="preserve"> </w:t>
            </w:r>
            <w:r w:rsidR="004B2C9A">
              <w:rPr>
                <w:rFonts w:hint="eastAsia"/>
                <w:b/>
                <w:sz w:val="18"/>
                <w:szCs w:val="18"/>
                <w:lang w:val="en-CA" w:eastAsia="zh-CN"/>
              </w:rPr>
              <w:t>（</w:t>
            </w:r>
            <w:r w:rsidRPr="00A22ED2">
              <w:rPr>
                <w:rFonts w:hint="eastAsia"/>
                <w:b/>
                <w:sz w:val="18"/>
                <w:szCs w:val="18"/>
                <w:lang w:val="en-CA" w:eastAsia="zh-CN"/>
              </w:rPr>
              <w:t xml:space="preserve">ODP </w:t>
            </w:r>
            <w:r w:rsidRPr="00A22ED2">
              <w:rPr>
                <w:rFonts w:hint="eastAsia"/>
                <w:b/>
                <w:sz w:val="18"/>
                <w:szCs w:val="18"/>
                <w:lang w:val="en-CA" w:eastAsia="zh-CN"/>
              </w:rPr>
              <w:t>吨</w:t>
            </w:r>
            <w:r w:rsidR="004B2C9A">
              <w:rPr>
                <w:rFonts w:hint="eastAsia"/>
                <w:b/>
                <w:sz w:val="18"/>
                <w:szCs w:val="18"/>
                <w:lang w:val="en-CA" w:eastAsia="zh-CN"/>
              </w:rPr>
              <w:t>）</w:t>
            </w:r>
          </w:p>
        </w:tc>
      </w:tr>
      <w:tr w:rsidR="0001648F" w:rsidRPr="00A22ED2" w14:paraId="3471FAAB" w14:textId="77777777" w:rsidTr="0056752A">
        <w:trPr>
          <w:trHeight w:val="240"/>
        </w:trPr>
        <w:tc>
          <w:tcPr>
            <w:tcW w:w="0" w:type="auto"/>
            <w:shd w:val="clear" w:color="auto" w:fill="auto"/>
          </w:tcPr>
          <w:p w14:paraId="3645475A" w14:textId="77777777" w:rsidR="0001648F" w:rsidRPr="00A22ED2" w:rsidRDefault="0001648F" w:rsidP="0056752A">
            <w:pPr>
              <w:spacing w:after="60"/>
              <w:jc w:val="center"/>
              <w:rPr>
                <w:sz w:val="18"/>
                <w:szCs w:val="18"/>
                <w:lang w:eastAsia="zh-CN"/>
              </w:rPr>
            </w:pPr>
            <w:r>
              <w:rPr>
                <w:rFonts w:hint="eastAsia"/>
                <w:sz w:val="18"/>
                <w:szCs w:val="18"/>
                <w:lang w:eastAsia="zh-CN"/>
              </w:rPr>
              <w:t>已核准</w:t>
            </w:r>
            <w:r w:rsidRPr="00A22ED2">
              <w:rPr>
                <w:rFonts w:hint="eastAsia"/>
                <w:sz w:val="18"/>
                <w:szCs w:val="18"/>
                <w:lang w:eastAsia="zh-CN"/>
              </w:rPr>
              <w:t>:</w:t>
            </w:r>
          </w:p>
        </w:tc>
        <w:tc>
          <w:tcPr>
            <w:tcW w:w="0" w:type="auto"/>
            <w:shd w:val="clear" w:color="auto" w:fill="auto"/>
          </w:tcPr>
          <w:p w14:paraId="1ACF2150" w14:textId="4BF8C555" w:rsidR="0001648F" w:rsidRPr="00A22ED2" w:rsidRDefault="0001648F" w:rsidP="0056752A">
            <w:pPr>
              <w:spacing w:after="60"/>
              <w:jc w:val="right"/>
              <w:rPr>
                <w:sz w:val="18"/>
                <w:szCs w:val="18"/>
                <w:lang w:eastAsia="zh-CN"/>
              </w:rPr>
            </w:pPr>
            <w:r w:rsidRPr="00ED1766">
              <w:rPr>
                <w:rFonts w:hint="eastAsia"/>
                <w:sz w:val="20"/>
                <w:szCs w:val="20"/>
                <w:lang w:val="en-CA" w:eastAsia="zh-CN"/>
              </w:rPr>
              <w:t>0.5</w:t>
            </w:r>
            <w:r w:rsidR="002B3DDD">
              <w:rPr>
                <w:rFonts w:hint="eastAsia"/>
                <w:sz w:val="20"/>
                <w:szCs w:val="20"/>
                <w:lang w:val="en-CA" w:eastAsia="zh-CN"/>
              </w:rPr>
              <w:t>9</w:t>
            </w:r>
          </w:p>
        </w:tc>
        <w:tc>
          <w:tcPr>
            <w:tcW w:w="0" w:type="auto"/>
            <w:shd w:val="clear" w:color="auto" w:fill="auto"/>
          </w:tcPr>
          <w:p w14:paraId="173DB6D5" w14:textId="77777777" w:rsidR="0001648F" w:rsidRPr="00A22ED2" w:rsidRDefault="0001648F" w:rsidP="0056752A">
            <w:pPr>
              <w:spacing w:after="60"/>
              <w:jc w:val="center"/>
              <w:rPr>
                <w:sz w:val="18"/>
                <w:szCs w:val="18"/>
                <w:lang w:eastAsia="zh-CN"/>
              </w:rPr>
            </w:pPr>
            <w:r w:rsidRPr="00A22ED2">
              <w:rPr>
                <w:rFonts w:hint="eastAsia"/>
                <w:sz w:val="18"/>
                <w:szCs w:val="18"/>
                <w:lang w:val="en-CA" w:eastAsia="zh-CN"/>
              </w:rPr>
              <w:t>剩余</w:t>
            </w:r>
            <w:r w:rsidRPr="00A22ED2">
              <w:rPr>
                <w:rFonts w:hint="eastAsia"/>
                <w:sz w:val="18"/>
                <w:szCs w:val="18"/>
                <w:lang w:eastAsia="zh-CN"/>
              </w:rPr>
              <w:t>:</w:t>
            </w:r>
          </w:p>
        </w:tc>
        <w:tc>
          <w:tcPr>
            <w:tcW w:w="977" w:type="dxa"/>
            <w:shd w:val="clear" w:color="auto" w:fill="auto"/>
          </w:tcPr>
          <w:p w14:paraId="359BC8C5" w14:textId="4B51FF01" w:rsidR="0001648F" w:rsidRPr="00A22ED2" w:rsidRDefault="002B3DDD" w:rsidP="0056752A">
            <w:pPr>
              <w:spacing w:after="60"/>
              <w:jc w:val="right"/>
              <w:rPr>
                <w:sz w:val="18"/>
                <w:szCs w:val="18"/>
                <w:lang w:eastAsia="zh-CN"/>
              </w:rPr>
            </w:pPr>
            <w:r w:rsidRPr="008608F6">
              <w:rPr>
                <w:rFonts w:hint="eastAsia"/>
                <w:sz w:val="18"/>
                <w:lang w:val="en-CA" w:eastAsia="zh-CN"/>
              </w:rPr>
              <w:t>1.11</w:t>
            </w:r>
          </w:p>
        </w:tc>
      </w:tr>
    </w:tbl>
    <w:p w14:paraId="13AA4871" w14:textId="77777777" w:rsidR="0001648F" w:rsidRPr="00A22ED2"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01648F" w:rsidRPr="00A22ED2" w14:paraId="5B2B0C02" w14:textId="77777777" w:rsidTr="0056752A">
        <w:trPr>
          <w:trHeight w:val="240"/>
        </w:trPr>
        <w:tc>
          <w:tcPr>
            <w:tcW w:w="2425" w:type="pct"/>
            <w:gridSpan w:val="2"/>
            <w:shd w:val="clear" w:color="auto" w:fill="auto"/>
          </w:tcPr>
          <w:p w14:paraId="06A9D41F" w14:textId="393369BE" w:rsidR="0001648F" w:rsidRPr="00A22ED2" w:rsidRDefault="004B2C9A" w:rsidP="0056752A">
            <w:pPr>
              <w:spacing w:after="60"/>
              <w:jc w:val="left"/>
              <w:rPr>
                <w:b/>
                <w:sz w:val="18"/>
                <w:szCs w:val="18"/>
                <w:lang w:eastAsia="zh-CN"/>
              </w:rPr>
            </w:pPr>
            <w:r>
              <w:rPr>
                <w:rFonts w:hint="eastAsia"/>
                <w:b/>
                <w:sz w:val="18"/>
                <w:szCs w:val="18"/>
                <w:lang w:val="en-CA" w:eastAsia="zh-CN"/>
              </w:rPr>
              <w:t>（</w:t>
            </w:r>
            <w:r w:rsidR="0001648F" w:rsidRPr="00A22ED2">
              <w:rPr>
                <w:rFonts w:hint="eastAsia"/>
                <w:b/>
                <w:sz w:val="18"/>
                <w:szCs w:val="18"/>
                <w:lang w:val="en-CA" w:eastAsia="zh-CN"/>
              </w:rPr>
              <w:t>五</w:t>
            </w:r>
            <w:r>
              <w:rPr>
                <w:rFonts w:hint="eastAsia"/>
                <w:b/>
                <w:sz w:val="18"/>
                <w:szCs w:val="18"/>
                <w:lang w:val="en-CA" w:eastAsia="zh-CN"/>
              </w:rPr>
              <w:t>）</w:t>
            </w:r>
            <w:r w:rsidR="0001648F" w:rsidRPr="00A22ED2">
              <w:rPr>
                <w:rFonts w:hint="eastAsia"/>
                <w:b/>
                <w:sz w:val="18"/>
                <w:szCs w:val="18"/>
                <w:lang w:val="en-CA" w:eastAsia="zh-CN"/>
              </w:rPr>
              <w:t xml:space="preserve"> </w:t>
            </w:r>
            <w:r w:rsidR="0001648F" w:rsidRPr="00A22ED2">
              <w:rPr>
                <w:rFonts w:hint="eastAsia"/>
                <w:b/>
                <w:sz w:val="18"/>
                <w:szCs w:val="18"/>
                <w:lang w:val="en-CA" w:eastAsia="zh-CN"/>
              </w:rPr>
              <w:t>业务计划</w:t>
            </w:r>
          </w:p>
        </w:tc>
        <w:tc>
          <w:tcPr>
            <w:tcW w:w="645" w:type="pct"/>
            <w:shd w:val="clear" w:color="auto" w:fill="auto"/>
          </w:tcPr>
          <w:p w14:paraId="3C3B5E29" w14:textId="77777777" w:rsidR="0001648F" w:rsidRPr="00A22ED2" w:rsidRDefault="0001648F" w:rsidP="0056752A">
            <w:pPr>
              <w:jc w:val="center"/>
              <w:rPr>
                <w:sz w:val="18"/>
                <w:szCs w:val="18"/>
                <w:lang w:eastAsia="zh-CN"/>
              </w:rPr>
            </w:pPr>
            <w:r w:rsidRPr="00A22ED2">
              <w:rPr>
                <w:rFonts w:hint="eastAsia"/>
                <w:b/>
                <w:sz w:val="18"/>
                <w:szCs w:val="18"/>
                <w:lang w:eastAsia="zh-CN"/>
              </w:rPr>
              <w:t>2021</w:t>
            </w:r>
            <w:r w:rsidRPr="00A22ED2">
              <w:rPr>
                <w:rFonts w:hint="eastAsia"/>
                <w:b/>
                <w:sz w:val="18"/>
                <w:szCs w:val="18"/>
                <w:lang w:eastAsia="zh-CN"/>
              </w:rPr>
              <w:t>年</w:t>
            </w:r>
          </w:p>
        </w:tc>
        <w:tc>
          <w:tcPr>
            <w:tcW w:w="645" w:type="pct"/>
            <w:shd w:val="clear" w:color="auto" w:fill="auto"/>
          </w:tcPr>
          <w:p w14:paraId="4C982DE0" w14:textId="77777777" w:rsidR="0001648F" w:rsidRPr="00A22ED2" w:rsidRDefault="0001648F" w:rsidP="0056752A">
            <w:pPr>
              <w:jc w:val="center"/>
              <w:rPr>
                <w:sz w:val="18"/>
                <w:szCs w:val="18"/>
                <w:lang w:eastAsia="zh-CN"/>
              </w:rPr>
            </w:pPr>
            <w:r w:rsidRPr="00A22ED2">
              <w:rPr>
                <w:rFonts w:hint="eastAsia"/>
                <w:b/>
                <w:sz w:val="18"/>
                <w:szCs w:val="18"/>
                <w:lang w:eastAsia="zh-CN"/>
              </w:rPr>
              <w:t>2022</w:t>
            </w:r>
            <w:r w:rsidRPr="00A22ED2">
              <w:rPr>
                <w:rFonts w:hint="eastAsia"/>
                <w:b/>
                <w:sz w:val="18"/>
                <w:szCs w:val="18"/>
                <w:lang w:eastAsia="zh-CN"/>
              </w:rPr>
              <w:t>年</w:t>
            </w:r>
          </w:p>
        </w:tc>
        <w:tc>
          <w:tcPr>
            <w:tcW w:w="645" w:type="pct"/>
            <w:shd w:val="clear" w:color="auto" w:fill="auto"/>
          </w:tcPr>
          <w:p w14:paraId="0524C232" w14:textId="77777777" w:rsidR="0001648F" w:rsidRPr="00A22ED2" w:rsidRDefault="0001648F" w:rsidP="0056752A">
            <w:pPr>
              <w:spacing w:after="60"/>
              <w:jc w:val="center"/>
              <w:rPr>
                <w:b/>
                <w:sz w:val="18"/>
                <w:szCs w:val="18"/>
                <w:lang w:eastAsia="zh-CN"/>
              </w:rPr>
            </w:pPr>
            <w:r w:rsidRPr="00A22ED2">
              <w:rPr>
                <w:rFonts w:hint="eastAsia"/>
                <w:b/>
                <w:sz w:val="18"/>
                <w:szCs w:val="18"/>
                <w:lang w:eastAsia="zh-CN"/>
              </w:rPr>
              <w:t>2023</w:t>
            </w:r>
            <w:r w:rsidRPr="00A22ED2">
              <w:rPr>
                <w:rFonts w:hint="eastAsia"/>
                <w:b/>
                <w:sz w:val="18"/>
                <w:szCs w:val="18"/>
                <w:lang w:eastAsia="zh-CN"/>
              </w:rPr>
              <w:t>年</w:t>
            </w:r>
          </w:p>
        </w:tc>
        <w:tc>
          <w:tcPr>
            <w:tcW w:w="640" w:type="pct"/>
            <w:shd w:val="clear" w:color="auto" w:fill="auto"/>
          </w:tcPr>
          <w:p w14:paraId="6E3AA724" w14:textId="77777777" w:rsidR="0001648F" w:rsidRPr="00A22ED2" w:rsidRDefault="0001648F" w:rsidP="0056752A">
            <w:pPr>
              <w:spacing w:after="60"/>
              <w:jc w:val="center"/>
              <w:rPr>
                <w:b/>
                <w:sz w:val="18"/>
                <w:szCs w:val="18"/>
                <w:lang w:eastAsia="zh-CN"/>
              </w:rPr>
            </w:pPr>
            <w:r w:rsidRPr="00A22ED2">
              <w:rPr>
                <w:rFonts w:hint="eastAsia"/>
                <w:b/>
                <w:sz w:val="18"/>
                <w:szCs w:val="18"/>
                <w:lang w:eastAsia="zh-CN"/>
              </w:rPr>
              <w:t>共计</w:t>
            </w:r>
          </w:p>
        </w:tc>
      </w:tr>
      <w:tr w:rsidR="002B3DDD" w:rsidRPr="00A22ED2" w14:paraId="0A2ABB02" w14:textId="77777777" w:rsidTr="0056752A">
        <w:trPr>
          <w:trHeight w:val="240"/>
        </w:trPr>
        <w:tc>
          <w:tcPr>
            <w:tcW w:w="548" w:type="pct"/>
            <w:vMerge w:val="restart"/>
            <w:shd w:val="clear" w:color="auto" w:fill="auto"/>
          </w:tcPr>
          <w:p w14:paraId="1D78935A" w14:textId="722E3EBF" w:rsidR="002B3DDD" w:rsidRPr="00A22ED2" w:rsidRDefault="002B3DDD" w:rsidP="002B3DDD">
            <w:pPr>
              <w:spacing w:after="60"/>
              <w:jc w:val="center"/>
              <w:rPr>
                <w:sz w:val="18"/>
                <w:szCs w:val="18"/>
                <w:lang w:eastAsia="zh-CN"/>
              </w:rPr>
            </w:pPr>
            <w:r>
              <w:rPr>
                <w:rFonts w:hint="eastAsia"/>
                <w:sz w:val="18"/>
                <w:szCs w:val="18"/>
                <w:lang w:eastAsia="zh-CN"/>
              </w:rPr>
              <w:t>环境</w:t>
            </w:r>
            <w:r w:rsidRPr="00A22ED2">
              <w:rPr>
                <w:rFonts w:hint="eastAsia"/>
                <w:sz w:val="18"/>
                <w:szCs w:val="18"/>
                <w:lang w:eastAsia="zh-CN"/>
              </w:rPr>
              <w:t>署</w:t>
            </w:r>
          </w:p>
        </w:tc>
        <w:tc>
          <w:tcPr>
            <w:tcW w:w="1877" w:type="pct"/>
            <w:shd w:val="clear" w:color="auto" w:fill="auto"/>
          </w:tcPr>
          <w:p w14:paraId="35B9A961" w14:textId="51B4DA25" w:rsidR="002B3DDD" w:rsidRPr="00A22ED2" w:rsidRDefault="002B3DDD" w:rsidP="002B3DDD">
            <w:pPr>
              <w:spacing w:after="60"/>
              <w:jc w:val="left"/>
              <w:rPr>
                <w:sz w:val="18"/>
                <w:szCs w:val="18"/>
                <w:lang w:eastAsia="zh-CN"/>
              </w:rPr>
            </w:pPr>
            <w:r w:rsidRPr="00A22ED2">
              <w:rPr>
                <w:rFonts w:hint="eastAsia"/>
                <w:sz w:val="18"/>
                <w:szCs w:val="18"/>
                <w:lang w:val="en-CA" w:eastAsia="zh-CN"/>
              </w:rPr>
              <w:t xml:space="preserve">ODS </w:t>
            </w:r>
            <w:r w:rsidRPr="00A22ED2">
              <w:rPr>
                <w:rFonts w:hint="eastAsia"/>
                <w:sz w:val="18"/>
                <w:szCs w:val="18"/>
                <w:lang w:val="en-CA" w:eastAsia="zh-CN"/>
              </w:rPr>
              <w:t>淘汰量</w:t>
            </w:r>
            <w:r w:rsidRPr="00A22ED2">
              <w:rPr>
                <w:rFonts w:hint="eastAsia"/>
                <w:sz w:val="18"/>
                <w:szCs w:val="18"/>
                <w:lang w:val="en-CA" w:eastAsia="zh-CN"/>
              </w:rPr>
              <w:t xml:space="preserve"> </w:t>
            </w:r>
            <w:r w:rsidR="004B2C9A">
              <w:rPr>
                <w:rFonts w:hint="eastAsia"/>
                <w:sz w:val="18"/>
                <w:szCs w:val="18"/>
                <w:lang w:val="en-CA" w:eastAsia="zh-CN"/>
              </w:rPr>
              <w:t>（</w:t>
            </w:r>
            <w:r w:rsidRPr="00A22ED2">
              <w:rPr>
                <w:rFonts w:hint="eastAsia"/>
                <w:sz w:val="18"/>
                <w:szCs w:val="18"/>
                <w:lang w:val="en-CA" w:eastAsia="zh-CN"/>
              </w:rPr>
              <w:t>ODP</w:t>
            </w:r>
            <w:r w:rsidRPr="00A22ED2">
              <w:rPr>
                <w:rFonts w:hint="eastAsia"/>
                <w:sz w:val="18"/>
                <w:szCs w:val="18"/>
                <w:lang w:val="en-CA" w:eastAsia="zh-CN"/>
              </w:rPr>
              <w:t>吨</w:t>
            </w:r>
            <w:r w:rsidR="004B2C9A">
              <w:rPr>
                <w:rFonts w:hint="eastAsia"/>
                <w:sz w:val="18"/>
                <w:szCs w:val="18"/>
                <w:lang w:val="en-CA" w:eastAsia="zh-CN"/>
              </w:rPr>
              <w:t>）</w:t>
            </w:r>
          </w:p>
        </w:tc>
        <w:tc>
          <w:tcPr>
            <w:tcW w:w="645" w:type="pct"/>
            <w:shd w:val="clear" w:color="auto" w:fill="auto"/>
          </w:tcPr>
          <w:p w14:paraId="2EA3C53B" w14:textId="473B70E8" w:rsidR="002B3DDD" w:rsidRPr="00A22ED2" w:rsidRDefault="002B3DDD" w:rsidP="002B3DDD">
            <w:pPr>
              <w:spacing w:after="60"/>
              <w:jc w:val="right"/>
              <w:rPr>
                <w:sz w:val="18"/>
                <w:szCs w:val="18"/>
                <w:lang w:eastAsia="zh-CN"/>
              </w:rPr>
            </w:pPr>
            <w:r w:rsidRPr="008608F6">
              <w:rPr>
                <w:rFonts w:hint="eastAsia"/>
                <w:sz w:val="20"/>
                <w:szCs w:val="20"/>
                <w:lang w:val="en-CA" w:eastAsia="zh-CN"/>
              </w:rPr>
              <w:t>0.10</w:t>
            </w:r>
          </w:p>
        </w:tc>
        <w:tc>
          <w:tcPr>
            <w:tcW w:w="645" w:type="pct"/>
            <w:shd w:val="clear" w:color="auto" w:fill="auto"/>
          </w:tcPr>
          <w:p w14:paraId="5BD23DDA" w14:textId="6DA27C1E" w:rsidR="002B3DDD" w:rsidRPr="00A22ED2" w:rsidRDefault="002B3DDD" w:rsidP="002B3DDD">
            <w:pPr>
              <w:spacing w:after="60"/>
              <w:jc w:val="right"/>
              <w:rPr>
                <w:sz w:val="18"/>
                <w:szCs w:val="18"/>
                <w:lang w:eastAsia="zh-CN"/>
              </w:rPr>
            </w:pPr>
            <w:r w:rsidRPr="008608F6">
              <w:rPr>
                <w:rFonts w:hint="eastAsia"/>
                <w:sz w:val="20"/>
                <w:szCs w:val="20"/>
                <w:lang w:val="en-CA" w:eastAsia="zh-CN"/>
              </w:rPr>
              <w:t>0.00</w:t>
            </w:r>
          </w:p>
        </w:tc>
        <w:tc>
          <w:tcPr>
            <w:tcW w:w="645" w:type="pct"/>
            <w:shd w:val="clear" w:color="auto" w:fill="auto"/>
          </w:tcPr>
          <w:p w14:paraId="2B9BB0BC" w14:textId="1787B4A5" w:rsidR="002B3DDD" w:rsidRPr="00A22ED2" w:rsidRDefault="002B3DDD" w:rsidP="002B3DDD">
            <w:pPr>
              <w:spacing w:after="60"/>
              <w:jc w:val="right"/>
              <w:rPr>
                <w:sz w:val="18"/>
                <w:szCs w:val="18"/>
                <w:lang w:eastAsia="zh-CN"/>
              </w:rPr>
            </w:pPr>
            <w:r w:rsidRPr="008608F6">
              <w:rPr>
                <w:rFonts w:hint="eastAsia"/>
                <w:sz w:val="20"/>
                <w:szCs w:val="20"/>
                <w:lang w:val="en-CA" w:eastAsia="zh-CN"/>
              </w:rPr>
              <w:t>0.00</w:t>
            </w:r>
          </w:p>
        </w:tc>
        <w:tc>
          <w:tcPr>
            <w:tcW w:w="640" w:type="pct"/>
            <w:shd w:val="clear" w:color="auto" w:fill="auto"/>
          </w:tcPr>
          <w:p w14:paraId="0ED7DC4A" w14:textId="7AA46F6E" w:rsidR="002B3DDD" w:rsidRPr="00A22ED2" w:rsidRDefault="002B3DDD" w:rsidP="002B3DDD">
            <w:pPr>
              <w:spacing w:after="60"/>
              <w:jc w:val="right"/>
              <w:rPr>
                <w:sz w:val="18"/>
                <w:szCs w:val="18"/>
                <w:lang w:eastAsia="zh-CN"/>
              </w:rPr>
            </w:pPr>
            <w:r w:rsidRPr="008608F6">
              <w:rPr>
                <w:rFonts w:hint="eastAsia"/>
                <w:sz w:val="20"/>
                <w:szCs w:val="20"/>
                <w:lang w:val="en-CA" w:eastAsia="zh-CN"/>
              </w:rPr>
              <w:t>0.10</w:t>
            </w:r>
          </w:p>
        </w:tc>
      </w:tr>
      <w:tr w:rsidR="002B3DDD" w:rsidRPr="00A22ED2" w14:paraId="75836842" w14:textId="77777777" w:rsidTr="0056752A">
        <w:trPr>
          <w:trHeight w:val="240"/>
        </w:trPr>
        <w:tc>
          <w:tcPr>
            <w:tcW w:w="548" w:type="pct"/>
            <w:vMerge/>
            <w:shd w:val="clear" w:color="auto" w:fill="auto"/>
          </w:tcPr>
          <w:p w14:paraId="2454F114" w14:textId="77777777" w:rsidR="002B3DDD" w:rsidRPr="00A22ED2" w:rsidRDefault="002B3DDD" w:rsidP="002B3DDD">
            <w:pPr>
              <w:spacing w:after="60"/>
              <w:jc w:val="center"/>
              <w:rPr>
                <w:sz w:val="18"/>
                <w:szCs w:val="18"/>
                <w:lang w:eastAsia="zh-CN"/>
              </w:rPr>
            </w:pPr>
          </w:p>
        </w:tc>
        <w:tc>
          <w:tcPr>
            <w:tcW w:w="1877" w:type="pct"/>
            <w:shd w:val="clear" w:color="auto" w:fill="auto"/>
          </w:tcPr>
          <w:p w14:paraId="69B14C54" w14:textId="7DD7F546" w:rsidR="002B3DDD" w:rsidRPr="00A22ED2" w:rsidRDefault="002B3DDD" w:rsidP="002B3DDD">
            <w:pPr>
              <w:spacing w:after="60"/>
              <w:jc w:val="left"/>
              <w:rPr>
                <w:sz w:val="18"/>
                <w:szCs w:val="18"/>
                <w:lang w:eastAsia="zh-CN"/>
              </w:rPr>
            </w:pPr>
            <w:r w:rsidRPr="00A22ED2">
              <w:rPr>
                <w:rFonts w:hint="eastAsia"/>
                <w:sz w:val="18"/>
                <w:szCs w:val="18"/>
                <w:lang w:val="en-CA" w:eastAsia="zh-CN"/>
              </w:rPr>
              <w:t>供资</w:t>
            </w:r>
            <w:r w:rsidRPr="00A22ED2">
              <w:rPr>
                <w:rFonts w:hint="eastAsia"/>
                <w:sz w:val="18"/>
                <w:szCs w:val="18"/>
                <w:lang w:val="en-CA" w:eastAsia="zh-CN"/>
              </w:rPr>
              <w:t xml:space="preserve"> </w:t>
            </w:r>
            <w:r w:rsidR="004B2C9A">
              <w:rPr>
                <w:rFonts w:hint="eastAsia"/>
                <w:sz w:val="18"/>
                <w:szCs w:val="18"/>
                <w:lang w:val="en-CA" w:eastAsia="zh-CN"/>
              </w:rPr>
              <w:t>（</w:t>
            </w:r>
            <w:r w:rsidRPr="00A22ED2">
              <w:rPr>
                <w:rFonts w:hint="eastAsia"/>
                <w:sz w:val="18"/>
                <w:szCs w:val="18"/>
                <w:lang w:val="en-CA" w:eastAsia="zh-CN"/>
              </w:rPr>
              <w:t>美元</w:t>
            </w:r>
            <w:r w:rsidR="004B2C9A">
              <w:rPr>
                <w:rFonts w:hint="eastAsia"/>
                <w:sz w:val="18"/>
                <w:szCs w:val="18"/>
                <w:lang w:val="en-CA" w:eastAsia="zh-CN"/>
              </w:rPr>
              <w:t>）</w:t>
            </w:r>
          </w:p>
        </w:tc>
        <w:tc>
          <w:tcPr>
            <w:tcW w:w="645" w:type="pct"/>
            <w:shd w:val="clear" w:color="auto" w:fill="auto"/>
          </w:tcPr>
          <w:p w14:paraId="51CA17F8" w14:textId="549BCE52" w:rsidR="002B3DDD" w:rsidRPr="00A22ED2" w:rsidRDefault="002B3DDD" w:rsidP="002B3DDD">
            <w:pPr>
              <w:spacing w:after="60"/>
              <w:jc w:val="right"/>
              <w:rPr>
                <w:sz w:val="18"/>
                <w:szCs w:val="18"/>
                <w:lang w:eastAsia="zh-CN"/>
              </w:rPr>
            </w:pPr>
            <w:r w:rsidRPr="008608F6">
              <w:rPr>
                <w:rFonts w:hint="eastAsia"/>
                <w:sz w:val="20"/>
                <w:szCs w:val="20"/>
                <w:lang w:val="en-CA" w:eastAsia="zh-CN"/>
              </w:rPr>
              <w:t>59,250</w:t>
            </w:r>
          </w:p>
        </w:tc>
        <w:tc>
          <w:tcPr>
            <w:tcW w:w="645" w:type="pct"/>
            <w:shd w:val="clear" w:color="auto" w:fill="auto"/>
          </w:tcPr>
          <w:p w14:paraId="51065CAF" w14:textId="573977C5" w:rsidR="002B3DDD" w:rsidRPr="00A22ED2" w:rsidRDefault="002B3DDD" w:rsidP="002B3DDD">
            <w:pPr>
              <w:spacing w:after="60"/>
              <w:jc w:val="right"/>
              <w:rPr>
                <w:sz w:val="18"/>
                <w:szCs w:val="18"/>
                <w:lang w:eastAsia="zh-CN"/>
              </w:rPr>
            </w:pPr>
            <w:r w:rsidRPr="008608F6">
              <w:rPr>
                <w:rFonts w:hint="eastAsia"/>
                <w:sz w:val="20"/>
                <w:szCs w:val="20"/>
                <w:lang w:val="en-CA" w:eastAsia="zh-CN"/>
              </w:rPr>
              <w:t>0</w:t>
            </w:r>
          </w:p>
        </w:tc>
        <w:tc>
          <w:tcPr>
            <w:tcW w:w="645" w:type="pct"/>
            <w:shd w:val="clear" w:color="auto" w:fill="auto"/>
          </w:tcPr>
          <w:p w14:paraId="7C1E8C5F" w14:textId="76C50BBE" w:rsidR="002B3DDD" w:rsidRPr="00A22ED2" w:rsidRDefault="002B3DDD" w:rsidP="002B3DDD">
            <w:pPr>
              <w:spacing w:after="60"/>
              <w:jc w:val="right"/>
              <w:rPr>
                <w:sz w:val="18"/>
                <w:szCs w:val="18"/>
                <w:lang w:eastAsia="zh-CN"/>
              </w:rPr>
            </w:pPr>
            <w:r w:rsidRPr="008608F6">
              <w:rPr>
                <w:rFonts w:hint="eastAsia"/>
                <w:sz w:val="20"/>
                <w:szCs w:val="20"/>
                <w:lang w:val="en-CA" w:eastAsia="zh-CN"/>
              </w:rPr>
              <w:t>0</w:t>
            </w:r>
          </w:p>
        </w:tc>
        <w:tc>
          <w:tcPr>
            <w:tcW w:w="640" w:type="pct"/>
            <w:shd w:val="clear" w:color="auto" w:fill="auto"/>
          </w:tcPr>
          <w:p w14:paraId="3AFC20CF" w14:textId="0DA6B534" w:rsidR="002B3DDD" w:rsidRPr="00A22ED2" w:rsidRDefault="002B3DDD" w:rsidP="002B3DDD">
            <w:pPr>
              <w:spacing w:after="60"/>
              <w:jc w:val="right"/>
              <w:rPr>
                <w:sz w:val="18"/>
                <w:szCs w:val="18"/>
                <w:lang w:eastAsia="zh-CN"/>
              </w:rPr>
            </w:pPr>
            <w:r w:rsidRPr="008608F6">
              <w:rPr>
                <w:rFonts w:hint="eastAsia"/>
                <w:sz w:val="20"/>
                <w:szCs w:val="20"/>
                <w:lang w:val="en-CA" w:eastAsia="zh-CN"/>
              </w:rPr>
              <w:t>59,250</w:t>
            </w:r>
          </w:p>
        </w:tc>
      </w:tr>
      <w:tr w:rsidR="002B3DDD" w:rsidRPr="00A22ED2" w14:paraId="1F1CDC6B" w14:textId="77777777" w:rsidTr="0056752A">
        <w:trPr>
          <w:trHeight w:val="240"/>
        </w:trPr>
        <w:tc>
          <w:tcPr>
            <w:tcW w:w="548" w:type="pct"/>
            <w:vMerge w:val="restart"/>
            <w:shd w:val="clear" w:color="auto" w:fill="auto"/>
          </w:tcPr>
          <w:p w14:paraId="4D439B9F" w14:textId="182FC17F" w:rsidR="002B3DDD" w:rsidRPr="00A22ED2" w:rsidRDefault="002B3DDD" w:rsidP="002B3DDD">
            <w:pPr>
              <w:spacing w:after="60"/>
              <w:rPr>
                <w:sz w:val="18"/>
                <w:szCs w:val="18"/>
                <w:lang w:eastAsia="zh-CN"/>
              </w:rPr>
            </w:pPr>
            <w:r>
              <w:rPr>
                <w:rFonts w:hint="eastAsia"/>
                <w:sz w:val="18"/>
                <w:szCs w:val="18"/>
                <w:lang w:eastAsia="zh-CN"/>
              </w:rPr>
              <w:t>工发组织</w:t>
            </w:r>
          </w:p>
        </w:tc>
        <w:tc>
          <w:tcPr>
            <w:tcW w:w="1877" w:type="pct"/>
            <w:shd w:val="clear" w:color="auto" w:fill="auto"/>
          </w:tcPr>
          <w:p w14:paraId="35B5EF1D" w14:textId="76F13283" w:rsidR="002B3DDD" w:rsidRPr="00A22ED2" w:rsidRDefault="002B3DDD" w:rsidP="002B3DDD">
            <w:pPr>
              <w:spacing w:after="60"/>
              <w:jc w:val="left"/>
              <w:rPr>
                <w:sz w:val="18"/>
                <w:szCs w:val="18"/>
                <w:lang w:val="en-CA" w:eastAsia="zh-CN"/>
              </w:rPr>
            </w:pPr>
            <w:r w:rsidRPr="00A22ED2">
              <w:rPr>
                <w:rFonts w:hint="eastAsia"/>
                <w:sz w:val="18"/>
                <w:szCs w:val="18"/>
                <w:lang w:val="en-CA" w:eastAsia="zh-CN"/>
              </w:rPr>
              <w:t xml:space="preserve">ODS </w:t>
            </w:r>
            <w:r w:rsidRPr="00A22ED2">
              <w:rPr>
                <w:rFonts w:hint="eastAsia"/>
                <w:sz w:val="18"/>
                <w:szCs w:val="18"/>
                <w:lang w:val="en-CA" w:eastAsia="zh-CN"/>
              </w:rPr>
              <w:t>淘汰量</w:t>
            </w:r>
            <w:r w:rsidRPr="00A22ED2">
              <w:rPr>
                <w:rFonts w:hint="eastAsia"/>
                <w:sz w:val="18"/>
                <w:szCs w:val="18"/>
                <w:lang w:val="en-CA" w:eastAsia="zh-CN"/>
              </w:rPr>
              <w:t xml:space="preserve"> </w:t>
            </w:r>
            <w:r w:rsidR="004B2C9A">
              <w:rPr>
                <w:rFonts w:hint="eastAsia"/>
                <w:sz w:val="18"/>
                <w:szCs w:val="18"/>
                <w:lang w:val="en-CA" w:eastAsia="zh-CN"/>
              </w:rPr>
              <w:t>（</w:t>
            </w:r>
            <w:r w:rsidRPr="00A22ED2">
              <w:rPr>
                <w:rFonts w:hint="eastAsia"/>
                <w:sz w:val="18"/>
                <w:szCs w:val="18"/>
                <w:lang w:val="en-CA" w:eastAsia="zh-CN"/>
              </w:rPr>
              <w:t>ODP</w:t>
            </w:r>
            <w:r w:rsidRPr="00A22ED2">
              <w:rPr>
                <w:rFonts w:hint="eastAsia"/>
                <w:sz w:val="18"/>
                <w:szCs w:val="18"/>
                <w:lang w:val="en-CA" w:eastAsia="zh-CN"/>
              </w:rPr>
              <w:t>吨</w:t>
            </w:r>
            <w:r w:rsidR="004B2C9A">
              <w:rPr>
                <w:rFonts w:hint="eastAsia"/>
                <w:sz w:val="18"/>
                <w:szCs w:val="18"/>
                <w:lang w:val="en-CA" w:eastAsia="zh-CN"/>
              </w:rPr>
              <w:t>）</w:t>
            </w:r>
          </w:p>
        </w:tc>
        <w:tc>
          <w:tcPr>
            <w:tcW w:w="645" w:type="pct"/>
            <w:shd w:val="clear" w:color="auto" w:fill="auto"/>
          </w:tcPr>
          <w:p w14:paraId="1FA308E6" w14:textId="534173A0" w:rsidR="002B3DDD" w:rsidRPr="00A22ED2" w:rsidRDefault="002B3DDD" w:rsidP="002B3DDD">
            <w:pPr>
              <w:spacing w:after="60"/>
              <w:jc w:val="right"/>
              <w:rPr>
                <w:sz w:val="18"/>
                <w:szCs w:val="18"/>
                <w:lang w:eastAsia="zh-CN"/>
              </w:rPr>
            </w:pPr>
            <w:r w:rsidRPr="008608F6">
              <w:rPr>
                <w:rFonts w:hint="eastAsia"/>
                <w:sz w:val="20"/>
                <w:szCs w:val="20"/>
                <w:lang w:val="en-CA" w:eastAsia="zh-CN"/>
              </w:rPr>
              <w:t>0.20</w:t>
            </w:r>
          </w:p>
        </w:tc>
        <w:tc>
          <w:tcPr>
            <w:tcW w:w="645" w:type="pct"/>
            <w:shd w:val="clear" w:color="auto" w:fill="auto"/>
          </w:tcPr>
          <w:p w14:paraId="4C991F78" w14:textId="6EC3E9A8" w:rsidR="002B3DDD" w:rsidRPr="00A22ED2" w:rsidRDefault="002B3DDD" w:rsidP="002B3DDD">
            <w:pPr>
              <w:spacing w:after="60"/>
              <w:jc w:val="right"/>
              <w:rPr>
                <w:sz w:val="18"/>
                <w:szCs w:val="18"/>
                <w:lang w:eastAsia="zh-CN"/>
              </w:rPr>
            </w:pPr>
            <w:r w:rsidRPr="008608F6">
              <w:rPr>
                <w:rFonts w:hint="eastAsia"/>
                <w:sz w:val="20"/>
                <w:szCs w:val="20"/>
                <w:lang w:val="en-CA" w:eastAsia="zh-CN"/>
              </w:rPr>
              <w:t>0.00</w:t>
            </w:r>
          </w:p>
        </w:tc>
        <w:tc>
          <w:tcPr>
            <w:tcW w:w="645" w:type="pct"/>
            <w:shd w:val="clear" w:color="auto" w:fill="auto"/>
          </w:tcPr>
          <w:p w14:paraId="2959161D" w14:textId="10574924" w:rsidR="002B3DDD" w:rsidRPr="00A22ED2" w:rsidRDefault="002B3DDD" w:rsidP="002B3DDD">
            <w:pPr>
              <w:spacing w:after="60"/>
              <w:jc w:val="right"/>
              <w:rPr>
                <w:sz w:val="18"/>
                <w:szCs w:val="18"/>
                <w:lang w:eastAsia="zh-CN"/>
              </w:rPr>
            </w:pPr>
            <w:r w:rsidRPr="008608F6">
              <w:rPr>
                <w:rFonts w:hint="eastAsia"/>
                <w:sz w:val="20"/>
                <w:szCs w:val="20"/>
                <w:lang w:val="en-CA" w:eastAsia="zh-CN"/>
              </w:rPr>
              <w:t>0.20</w:t>
            </w:r>
          </w:p>
        </w:tc>
        <w:tc>
          <w:tcPr>
            <w:tcW w:w="640" w:type="pct"/>
            <w:shd w:val="clear" w:color="auto" w:fill="auto"/>
          </w:tcPr>
          <w:p w14:paraId="59B21001" w14:textId="5AFD35EA" w:rsidR="002B3DDD" w:rsidRPr="00A22ED2" w:rsidRDefault="002B3DDD" w:rsidP="002B3DDD">
            <w:pPr>
              <w:spacing w:after="60"/>
              <w:jc w:val="right"/>
              <w:rPr>
                <w:sz w:val="18"/>
                <w:szCs w:val="18"/>
                <w:lang w:eastAsia="zh-CN"/>
              </w:rPr>
            </w:pPr>
            <w:r w:rsidRPr="008608F6">
              <w:rPr>
                <w:rFonts w:hint="eastAsia"/>
                <w:sz w:val="20"/>
                <w:szCs w:val="20"/>
                <w:lang w:val="en-CA" w:eastAsia="zh-CN"/>
              </w:rPr>
              <w:t>0.40</w:t>
            </w:r>
          </w:p>
        </w:tc>
      </w:tr>
      <w:tr w:rsidR="002B3DDD" w:rsidRPr="00A22ED2" w14:paraId="04886824" w14:textId="77777777" w:rsidTr="0056752A">
        <w:trPr>
          <w:trHeight w:val="240"/>
        </w:trPr>
        <w:tc>
          <w:tcPr>
            <w:tcW w:w="548" w:type="pct"/>
            <w:vMerge/>
            <w:shd w:val="clear" w:color="auto" w:fill="auto"/>
          </w:tcPr>
          <w:p w14:paraId="3140B77C" w14:textId="77777777" w:rsidR="002B3DDD" w:rsidRPr="00A22ED2" w:rsidRDefault="002B3DDD" w:rsidP="002B3DDD">
            <w:pPr>
              <w:spacing w:after="60"/>
              <w:jc w:val="center"/>
              <w:rPr>
                <w:sz w:val="18"/>
                <w:szCs w:val="18"/>
                <w:lang w:eastAsia="zh-CN"/>
              </w:rPr>
            </w:pPr>
          </w:p>
        </w:tc>
        <w:tc>
          <w:tcPr>
            <w:tcW w:w="1877" w:type="pct"/>
            <w:shd w:val="clear" w:color="auto" w:fill="auto"/>
          </w:tcPr>
          <w:p w14:paraId="1ACBD5E2" w14:textId="0F8F6F6F" w:rsidR="002B3DDD" w:rsidRPr="00A22ED2" w:rsidRDefault="002B3DDD" w:rsidP="002B3DDD">
            <w:pPr>
              <w:spacing w:after="60"/>
              <w:jc w:val="left"/>
              <w:rPr>
                <w:sz w:val="18"/>
                <w:szCs w:val="18"/>
                <w:lang w:val="en-CA" w:eastAsia="zh-CN"/>
              </w:rPr>
            </w:pPr>
            <w:r w:rsidRPr="00A22ED2">
              <w:rPr>
                <w:rFonts w:hint="eastAsia"/>
                <w:sz w:val="18"/>
                <w:szCs w:val="18"/>
                <w:lang w:val="en-CA" w:eastAsia="zh-CN"/>
              </w:rPr>
              <w:t>供资</w:t>
            </w:r>
            <w:r w:rsidRPr="00A22ED2">
              <w:rPr>
                <w:rFonts w:hint="eastAsia"/>
                <w:sz w:val="18"/>
                <w:szCs w:val="18"/>
                <w:lang w:val="en-CA" w:eastAsia="zh-CN"/>
              </w:rPr>
              <w:t xml:space="preserve"> </w:t>
            </w:r>
            <w:r w:rsidR="004B2C9A">
              <w:rPr>
                <w:rFonts w:hint="eastAsia"/>
                <w:sz w:val="18"/>
                <w:szCs w:val="18"/>
                <w:lang w:val="en-CA" w:eastAsia="zh-CN"/>
              </w:rPr>
              <w:t>（</w:t>
            </w:r>
            <w:r w:rsidRPr="00A22ED2">
              <w:rPr>
                <w:rFonts w:hint="eastAsia"/>
                <w:sz w:val="18"/>
                <w:szCs w:val="18"/>
                <w:lang w:val="en-CA" w:eastAsia="zh-CN"/>
              </w:rPr>
              <w:t>美元</w:t>
            </w:r>
            <w:r w:rsidR="004B2C9A">
              <w:rPr>
                <w:rFonts w:hint="eastAsia"/>
                <w:sz w:val="18"/>
                <w:szCs w:val="18"/>
                <w:lang w:val="en-CA" w:eastAsia="zh-CN"/>
              </w:rPr>
              <w:t>）</w:t>
            </w:r>
          </w:p>
        </w:tc>
        <w:tc>
          <w:tcPr>
            <w:tcW w:w="645" w:type="pct"/>
            <w:shd w:val="clear" w:color="auto" w:fill="auto"/>
          </w:tcPr>
          <w:p w14:paraId="18D8FDAB" w14:textId="0618604C" w:rsidR="002B3DDD" w:rsidRPr="00A22ED2" w:rsidRDefault="002B3DDD" w:rsidP="002B3DDD">
            <w:pPr>
              <w:spacing w:after="60"/>
              <w:jc w:val="right"/>
              <w:rPr>
                <w:sz w:val="18"/>
                <w:szCs w:val="18"/>
                <w:lang w:eastAsia="zh-CN"/>
              </w:rPr>
            </w:pPr>
            <w:r w:rsidRPr="008608F6">
              <w:rPr>
                <w:rFonts w:hint="eastAsia"/>
                <w:sz w:val="20"/>
                <w:szCs w:val="20"/>
                <w:lang w:val="en-CA" w:eastAsia="zh-CN"/>
              </w:rPr>
              <w:t>64,583</w:t>
            </w:r>
          </w:p>
        </w:tc>
        <w:tc>
          <w:tcPr>
            <w:tcW w:w="645" w:type="pct"/>
            <w:shd w:val="clear" w:color="auto" w:fill="auto"/>
          </w:tcPr>
          <w:p w14:paraId="5788564C" w14:textId="70600017" w:rsidR="002B3DDD" w:rsidRPr="00A22ED2" w:rsidRDefault="002B3DDD" w:rsidP="002B3DDD">
            <w:pPr>
              <w:spacing w:after="60"/>
              <w:jc w:val="right"/>
              <w:rPr>
                <w:sz w:val="18"/>
                <w:szCs w:val="18"/>
                <w:lang w:eastAsia="zh-CN"/>
              </w:rPr>
            </w:pPr>
            <w:r w:rsidRPr="008608F6">
              <w:rPr>
                <w:rFonts w:hint="eastAsia"/>
                <w:sz w:val="20"/>
                <w:szCs w:val="20"/>
                <w:lang w:val="en-CA" w:eastAsia="zh-CN"/>
              </w:rPr>
              <w:t>0</w:t>
            </w:r>
          </w:p>
        </w:tc>
        <w:tc>
          <w:tcPr>
            <w:tcW w:w="645" w:type="pct"/>
            <w:shd w:val="clear" w:color="auto" w:fill="auto"/>
          </w:tcPr>
          <w:p w14:paraId="24637EE6" w14:textId="79FAC5A1" w:rsidR="002B3DDD" w:rsidRPr="00A22ED2" w:rsidRDefault="002B3DDD" w:rsidP="002B3DDD">
            <w:pPr>
              <w:spacing w:after="60"/>
              <w:jc w:val="right"/>
              <w:rPr>
                <w:sz w:val="18"/>
                <w:szCs w:val="18"/>
                <w:lang w:eastAsia="zh-CN"/>
              </w:rPr>
            </w:pPr>
            <w:r w:rsidRPr="008608F6">
              <w:rPr>
                <w:rFonts w:hint="eastAsia"/>
                <w:sz w:val="20"/>
                <w:szCs w:val="20"/>
                <w:lang w:val="en-CA" w:eastAsia="zh-CN"/>
              </w:rPr>
              <w:t>65,000</w:t>
            </w:r>
          </w:p>
        </w:tc>
        <w:tc>
          <w:tcPr>
            <w:tcW w:w="640" w:type="pct"/>
            <w:shd w:val="clear" w:color="auto" w:fill="auto"/>
          </w:tcPr>
          <w:p w14:paraId="1807F681" w14:textId="5B1EEEA2" w:rsidR="002B3DDD" w:rsidRPr="00A22ED2" w:rsidRDefault="002B3DDD" w:rsidP="002B3DDD">
            <w:pPr>
              <w:spacing w:after="60"/>
              <w:jc w:val="right"/>
              <w:rPr>
                <w:sz w:val="18"/>
                <w:szCs w:val="18"/>
                <w:lang w:eastAsia="zh-CN"/>
              </w:rPr>
            </w:pPr>
            <w:r w:rsidRPr="008608F6">
              <w:rPr>
                <w:rFonts w:hint="eastAsia"/>
                <w:sz w:val="20"/>
                <w:szCs w:val="20"/>
                <w:lang w:val="en-CA" w:eastAsia="zh-CN"/>
              </w:rPr>
              <w:t>129,583</w:t>
            </w:r>
          </w:p>
        </w:tc>
      </w:tr>
    </w:tbl>
    <w:p w14:paraId="000FE62D" w14:textId="77777777" w:rsidR="0001648F" w:rsidRPr="00A22ED2" w:rsidRDefault="0001648F" w:rsidP="0001648F">
      <w:pPr>
        <w:spacing w:after="60"/>
        <w:jc w:val="center"/>
        <w:rPr>
          <w:sz w:val="18"/>
          <w:szCs w:val="18"/>
          <w:lang w:eastAsia="zh-CN"/>
        </w:rPr>
      </w:pPr>
    </w:p>
    <w:tbl>
      <w:tblPr>
        <w:tblStyle w:val="TableGrid20"/>
        <w:tblW w:w="10165" w:type="dxa"/>
        <w:tblLayout w:type="fixed"/>
        <w:tblLook w:val="04A0" w:firstRow="1" w:lastRow="0" w:firstColumn="1" w:lastColumn="0" w:noHBand="0" w:noVBand="1"/>
      </w:tblPr>
      <w:tblGrid>
        <w:gridCol w:w="895"/>
        <w:gridCol w:w="990"/>
        <w:gridCol w:w="1260"/>
        <w:gridCol w:w="990"/>
        <w:gridCol w:w="900"/>
        <w:gridCol w:w="990"/>
        <w:gridCol w:w="1080"/>
        <w:gridCol w:w="1080"/>
        <w:gridCol w:w="990"/>
        <w:gridCol w:w="990"/>
      </w:tblGrid>
      <w:tr w:rsidR="00FA3430" w:rsidRPr="00A22ED2" w14:paraId="15FC2FC8" w14:textId="77777777" w:rsidTr="00FA3430">
        <w:tc>
          <w:tcPr>
            <w:tcW w:w="3145" w:type="dxa"/>
            <w:gridSpan w:val="3"/>
            <w:shd w:val="clear" w:color="auto" w:fill="auto"/>
            <w:tcMar>
              <w:left w:w="29" w:type="dxa"/>
              <w:right w:w="29" w:type="dxa"/>
            </w:tcMar>
          </w:tcPr>
          <w:p w14:paraId="7CFE0F8E" w14:textId="3BBDC0C2" w:rsidR="00FA3430" w:rsidRPr="00FA3430" w:rsidRDefault="004B2C9A" w:rsidP="0056752A">
            <w:pPr>
              <w:spacing w:after="60"/>
              <w:jc w:val="left"/>
              <w:rPr>
                <w:b/>
                <w:sz w:val="18"/>
                <w:szCs w:val="18"/>
                <w:lang w:eastAsia="zh-CN"/>
              </w:rPr>
            </w:pPr>
            <w:r>
              <w:rPr>
                <w:rFonts w:ascii="SimSun" w:eastAsia="SimSun" w:hAnsi="SimSun" w:cs="SimSun" w:hint="eastAsia"/>
                <w:b/>
                <w:sz w:val="18"/>
                <w:szCs w:val="18"/>
                <w:lang w:val="en-CA" w:eastAsia="zh-CN"/>
              </w:rPr>
              <w:t>（</w:t>
            </w:r>
            <w:r w:rsidR="00FA3430" w:rsidRPr="00FA3430">
              <w:rPr>
                <w:rFonts w:hint="eastAsia"/>
                <w:b/>
                <w:sz w:val="18"/>
                <w:szCs w:val="18"/>
                <w:lang w:val="en-CA" w:eastAsia="zh-CN"/>
              </w:rPr>
              <w:t>六</w:t>
            </w:r>
            <w:r>
              <w:rPr>
                <w:rFonts w:ascii="SimSun" w:eastAsia="SimSun" w:hAnsi="SimSun" w:cs="SimSun" w:hint="eastAsia"/>
                <w:b/>
                <w:sz w:val="18"/>
                <w:szCs w:val="18"/>
                <w:lang w:val="en-CA" w:eastAsia="zh-CN"/>
              </w:rPr>
              <w:t>）</w:t>
            </w:r>
            <w:r w:rsidR="00FA3430" w:rsidRPr="00FA3430">
              <w:rPr>
                <w:rFonts w:hint="eastAsia"/>
                <w:b/>
                <w:sz w:val="18"/>
                <w:szCs w:val="18"/>
                <w:lang w:val="en-CA" w:eastAsia="zh-CN"/>
              </w:rPr>
              <w:t xml:space="preserve"> 项目数据</w:t>
            </w:r>
          </w:p>
        </w:tc>
        <w:tc>
          <w:tcPr>
            <w:tcW w:w="990" w:type="dxa"/>
            <w:shd w:val="clear" w:color="auto" w:fill="auto"/>
            <w:tcMar>
              <w:left w:w="29" w:type="dxa"/>
              <w:right w:w="29" w:type="dxa"/>
            </w:tcMar>
          </w:tcPr>
          <w:p w14:paraId="39A7B82B" w14:textId="77777777" w:rsidR="00FA3430" w:rsidRPr="00FA3430" w:rsidRDefault="00FA3430" w:rsidP="0056752A">
            <w:pPr>
              <w:spacing w:after="60"/>
              <w:jc w:val="center"/>
              <w:rPr>
                <w:b/>
                <w:sz w:val="18"/>
                <w:szCs w:val="18"/>
                <w:lang w:eastAsia="zh-CN"/>
              </w:rPr>
            </w:pPr>
            <w:r w:rsidRPr="00FA3430">
              <w:rPr>
                <w:rFonts w:hint="eastAsia"/>
                <w:b/>
                <w:sz w:val="18"/>
                <w:szCs w:val="18"/>
                <w:lang w:val="en-CA" w:eastAsia="zh-CN"/>
              </w:rPr>
              <w:t>2021</w:t>
            </w:r>
            <w:r w:rsidRPr="00FA3430">
              <w:rPr>
                <w:rFonts w:ascii="SimSun" w:hAnsi="SimSun" w:cs="SimSun" w:hint="eastAsia"/>
                <w:b/>
                <w:sz w:val="18"/>
                <w:szCs w:val="18"/>
                <w:lang w:eastAsia="zh-CN"/>
              </w:rPr>
              <w:t>年</w:t>
            </w:r>
          </w:p>
        </w:tc>
        <w:tc>
          <w:tcPr>
            <w:tcW w:w="900" w:type="dxa"/>
            <w:shd w:val="clear" w:color="auto" w:fill="auto"/>
            <w:tcMar>
              <w:left w:w="29" w:type="dxa"/>
              <w:right w:w="29" w:type="dxa"/>
            </w:tcMar>
          </w:tcPr>
          <w:p w14:paraId="72511B5D" w14:textId="42E03914" w:rsidR="00FA3430" w:rsidRPr="00FA3430" w:rsidRDefault="00FA3430" w:rsidP="0056752A">
            <w:pPr>
              <w:snapToGrid w:val="0"/>
              <w:jc w:val="center"/>
              <w:rPr>
                <w:b/>
                <w:sz w:val="18"/>
                <w:szCs w:val="18"/>
                <w:lang w:eastAsia="zh-CN"/>
              </w:rPr>
            </w:pPr>
            <w:r w:rsidRPr="00FA3430">
              <w:rPr>
                <w:rFonts w:hint="eastAsia"/>
                <w:b/>
                <w:sz w:val="18"/>
                <w:szCs w:val="18"/>
                <w:lang w:val="en-CA" w:eastAsia="zh-CN"/>
              </w:rPr>
              <w:t>2022</w:t>
            </w:r>
            <w:r w:rsidRPr="00FA3430">
              <w:rPr>
                <w:rFonts w:asciiTheme="minorEastAsia" w:eastAsiaTheme="minorEastAsia" w:hAnsiTheme="minorEastAsia" w:hint="eastAsia"/>
                <w:b/>
                <w:sz w:val="18"/>
                <w:szCs w:val="18"/>
                <w:lang w:val="en-CA" w:eastAsia="zh-CN"/>
              </w:rPr>
              <w:t>-</w:t>
            </w:r>
            <w:r w:rsidRPr="00FA3430">
              <w:rPr>
                <w:rFonts w:hint="eastAsia"/>
                <w:b/>
                <w:sz w:val="18"/>
                <w:szCs w:val="18"/>
                <w:lang w:val="en-CA" w:eastAsia="zh-CN"/>
              </w:rPr>
              <w:t>2024</w:t>
            </w:r>
            <w:r w:rsidRPr="00FA3430">
              <w:rPr>
                <w:rFonts w:ascii="SimSun" w:hAnsi="SimSun" w:cs="SimSun" w:hint="eastAsia"/>
                <w:b/>
                <w:sz w:val="18"/>
                <w:szCs w:val="18"/>
                <w:lang w:eastAsia="zh-CN"/>
              </w:rPr>
              <w:t>年</w:t>
            </w:r>
          </w:p>
        </w:tc>
        <w:tc>
          <w:tcPr>
            <w:tcW w:w="990" w:type="dxa"/>
            <w:shd w:val="clear" w:color="auto" w:fill="auto"/>
            <w:tcMar>
              <w:left w:w="29" w:type="dxa"/>
              <w:right w:w="29" w:type="dxa"/>
            </w:tcMar>
          </w:tcPr>
          <w:p w14:paraId="2C93C582" w14:textId="5E9A62ED" w:rsidR="00FA3430" w:rsidRPr="00FA3430" w:rsidRDefault="00FA3430" w:rsidP="0056752A">
            <w:pPr>
              <w:spacing w:after="60"/>
              <w:jc w:val="center"/>
              <w:rPr>
                <w:b/>
                <w:sz w:val="18"/>
                <w:szCs w:val="18"/>
                <w:lang w:eastAsia="zh-CN"/>
              </w:rPr>
            </w:pPr>
            <w:r w:rsidRPr="00FA3430">
              <w:rPr>
                <w:rFonts w:hint="eastAsia"/>
                <w:b/>
                <w:sz w:val="18"/>
                <w:szCs w:val="18"/>
                <w:lang w:val="en-CA" w:eastAsia="zh-CN"/>
              </w:rPr>
              <w:t>2025</w:t>
            </w:r>
            <w:r w:rsidRPr="00FA3430">
              <w:rPr>
                <w:rFonts w:ascii="SimSun" w:hAnsi="SimSun" w:cs="SimSun" w:hint="eastAsia"/>
                <w:b/>
                <w:sz w:val="18"/>
                <w:szCs w:val="18"/>
                <w:lang w:eastAsia="zh-CN"/>
              </w:rPr>
              <w:t>年</w:t>
            </w:r>
          </w:p>
        </w:tc>
        <w:tc>
          <w:tcPr>
            <w:tcW w:w="1080" w:type="dxa"/>
            <w:shd w:val="clear" w:color="auto" w:fill="auto"/>
            <w:tcMar>
              <w:left w:w="29" w:type="dxa"/>
              <w:right w:w="29" w:type="dxa"/>
            </w:tcMar>
          </w:tcPr>
          <w:p w14:paraId="3C0CD67B" w14:textId="0A803416" w:rsidR="00FA3430" w:rsidRPr="00FA3430" w:rsidRDefault="00FA3430" w:rsidP="0056752A">
            <w:pPr>
              <w:spacing w:after="60"/>
              <w:jc w:val="center"/>
              <w:rPr>
                <w:b/>
                <w:sz w:val="18"/>
                <w:szCs w:val="18"/>
                <w:lang w:eastAsia="zh-CN"/>
              </w:rPr>
            </w:pPr>
            <w:r w:rsidRPr="00FA3430">
              <w:rPr>
                <w:rFonts w:hint="eastAsia"/>
                <w:b/>
                <w:sz w:val="18"/>
                <w:szCs w:val="18"/>
                <w:lang w:val="en-CA" w:eastAsia="zh-CN"/>
              </w:rPr>
              <w:t>2026</w:t>
            </w:r>
            <w:r w:rsidRPr="00FA3430">
              <w:rPr>
                <w:rFonts w:ascii="SimSun" w:hAnsi="SimSun" w:cs="SimSun" w:hint="eastAsia"/>
                <w:b/>
                <w:sz w:val="18"/>
                <w:szCs w:val="18"/>
                <w:lang w:eastAsia="zh-CN"/>
              </w:rPr>
              <w:t>年</w:t>
            </w:r>
          </w:p>
        </w:tc>
        <w:tc>
          <w:tcPr>
            <w:tcW w:w="1080" w:type="dxa"/>
            <w:shd w:val="clear" w:color="auto" w:fill="auto"/>
            <w:tcMar>
              <w:left w:w="29" w:type="dxa"/>
              <w:right w:w="29" w:type="dxa"/>
            </w:tcMar>
          </w:tcPr>
          <w:p w14:paraId="538D06BF" w14:textId="6EB46085" w:rsidR="00FA3430" w:rsidRPr="00FA3430" w:rsidRDefault="00FA3430" w:rsidP="0056752A">
            <w:pPr>
              <w:adjustRightInd w:val="0"/>
              <w:snapToGrid w:val="0"/>
              <w:jc w:val="center"/>
              <w:rPr>
                <w:b/>
                <w:sz w:val="18"/>
                <w:szCs w:val="18"/>
                <w:lang w:eastAsia="zh-CN"/>
              </w:rPr>
            </w:pPr>
            <w:r w:rsidRPr="00FA3430">
              <w:rPr>
                <w:rFonts w:hint="eastAsia"/>
                <w:b/>
                <w:sz w:val="18"/>
                <w:szCs w:val="18"/>
                <w:lang w:val="en-CA" w:eastAsia="zh-CN"/>
              </w:rPr>
              <w:t>2027-2029</w:t>
            </w:r>
            <w:r w:rsidRPr="00FA3430">
              <w:rPr>
                <w:rFonts w:ascii="SimSun" w:hAnsi="SimSun" w:cs="SimSun" w:hint="eastAsia"/>
                <w:b/>
                <w:sz w:val="18"/>
                <w:szCs w:val="18"/>
                <w:lang w:eastAsia="zh-CN"/>
              </w:rPr>
              <w:t>年</w:t>
            </w:r>
          </w:p>
        </w:tc>
        <w:tc>
          <w:tcPr>
            <w:tcW w:w="990" w:type="dxa"/>
            <w:shd w:val="clear" w:color="auto" w:fill="auto"/>
            <w:tcMar>
              <w:left w:w="29" w:type="dxa"/>
              <w:right w:w="29" w:type="dxa"/>
            </w:tcMar>
          </w:tcPr>
          <w:p w14:paraId="575DFCD3" w14:textId="77777777" w:rsidR="00FA3430" w:rsidRPr="00FA3430" w:rsidRDefault="00FA3430" w:rsidP="0056752A">
            <w:pPr>
              <w:spacing w:after="60"/>
              <w:jc w:val="center"/>
              <w:rPr>
                <w:b/>
                <w:sz w:val="18"/>
                <w:szCs w:val="18"/>
                <w:lang w:eastAsia="zh-CN"/>
              </w:rPr>
            </w:pPr>
            <w:r w:rsidRPr="00FA3430">
              <w:rPr>
                <w:rFonts w:hint="eastAsia"/>
                <w:b/>
                <w:sz w:val="18"/>
                <w:szCs w:val="18"/>
                <w:lang w:val="en-CA" w:eastAsia="zh-CN"/>
              </w:rPr>
              <w:t>2030</w:t>
            </w:r>
            <w:r w:rsidRPr="00FA3430">
              <w:rPr>
                <w:rFonts w:ascii="SimSun" w:hAnsi="SimSun" w:cs="SimSun" w:hint="eastAsia"/>
                <w:b/>
                <w:sz w:val="18"/>
                <w:szCs w:val="18"/>
                <w:lang w:eastAsia="zh-CN"/>
              </w:rPr>
              <w:t>年</w:t>
            </w:r>
          </w:p>
        </w:tc>
        <w:tc>
          <w:tcPr>
            <w:tcW w:w="990" w:type="dxa"/>
            <w:shd w:val="clear" w:color="auto" w:fill="auto"/>
            <w:tcMar>
              <w:left w:w="29" w:type="dxa"/>
              <w:right w:w="29" w:type="dxa"/>
            </w:tcMar>
          </w:tcPr>
          <w:p w14:paraId="4BB91234" w14:textId="77777777" w:rsidR="00FA3430" w:rsidRPr="00FA3430" w:rsidRDefault="00FA3430" w:rsidP="0056752A">
            <w:pPr>
              <w:spacing w:after="60"/>
              <w:jc w:val="center"/>
              <w:rPr>
                <w:b/>
                <w:sz w:val="18"/>
                <w:szCs w:val="18"/>
                <w:lang w:eastAsia="zh-CN"/>
              </w:rPr>
            </w:pPr>
            <w:r w:rsidRPr="00FA3430">
              <w:rPr>
                <w:rFonts w:ascii="SimSun" w:hAnsi="SimSun" w:cs="SimSun" w:hint="eastAsia"/>
                <w:b/>
                <w:sz w:val="18"/>
                <w:szCs w:val="18"/>
                <w:lang w:val="en-CA" w:eastAsia="zh-CN"/>
              </w:rPr>
              <w:t>共计</w:t>
            </w:r>
          </w:p>
        </w:tc>
      </w:tr>
      <w:tr w:rsidR="00FA3430" w:rsidRPr="00A22ED2" w14:paraId="359DB7D2" w14:textId="77777777" w:rsidTr="00FA3430">
        <w:tc>
          <w:tcPr>
            <w:tcW w:w="3145" w:type="dxa"/>
            <w:gridSpan w:val="3"/>
            <w:shd w:val="clear" w:color="auto" w:fill="auto"/>
            <w:tcMar>
              <w:left w:w="58" w:type="dxa"/>
              <w:right w:w="29" w:type="dxa"/>
            </w:tcMar>
          </w:tcPr>
          <w:p w14:paraId="06C1CBCC" w14:textId="77777777" w:rsidR="00FA3430" w:rsidRPr="00FA3430" w:rsidRDefault="00FA3430" w:rsidP="00FA3430">
            <w:pPr>
              <w:spacing w:after="60"/>
              <w:jc w:val="left"/>
              <w:rPr>
                <w:sz w:val="18"/>
                <w:szCs w:val="18"/>
                <w:lang w:eastAsia="zh-CN"/>
              </w:rPr>
            </w:pPr>
            <w:r w:rsidRPr="00FA3430">
              <w:rPr>
                <w:rFonts w:hint="eastAsia"/>
                <w:sz w:val="18"/>
                <w:szCs w:val="18"/>
                <w:lang w:val="en-CA" w:eastAsia="zh-CN"/>
              </w:rPr>
              <w:t>《蒙特利尔议定书》消费限量</w:t>
            </w:r>
          </w:p>
        </w:tc>
        <w:tc>
          <w:tcPr>
            <w:tcW w:w="990" w:type="dxa"/>
            <w:shd w:val="clear" w:color="auto" w:fill="auto"/>
            <w:tcMar>
              <w:left w:w="29" w:type="dxa"/>
              <w:right w:w="29" w:type="dxa"/>
            </w:tcMar>
          </w:tcPr>
          <w:p w14:paraId="53B4172B" w14:textId="4C1A49E2" w:rsidR="00FA3430" w:rsidRPr="00FA3430" w:rsidRDefault="00FA3430" w:rsidP="00FA3430">
            <w:pPr>
              <w:spacing w:after="60"/>
              <w:jc w:val="right"/>
              <w:rPr>
                <w:sz w:val="18"/>
                <w:szCs w:val="18"/>
                <w:lang w:eastAsia="zh-CN"/>
              </w:rPr>
            </w:pPr>
            <w:r w:rsidRPr="00FA3430">
              <w:rPr>
                <w:rFonts w:hint="eastAsia"/>
                <w:sz w:val="18"/>
                <w:szCs w:val="18"/>
                <w:lang w:val="en-CA" w:eastAsia="zh-CN"/>
              </w:rPr>
              <w:t>1.11</w:t>
            </w:r>
          </w:p>
        </w:tc>
        <w:tc>
          <w:tcPr>
            <w:tcW w:w="900" w:type="dxa"/>
            <w:shd w:val="clear" w:color="auto" w:fill="auto"/>
            <w:tcMar>
              <w:left w:w="29" w:type="dxa"/>
              <w:right w:w="29" w:type="dxa"/>
            </w:tcMar>
          </w:tcPr>
          <w:p w14:paraId="3EE9A017" w14:textId="09829F3C" w:rsidR="00FA3430" w:rsidRPr="00FA3430" w:rsidRDefault="00FA3430" w:rsidP="00FA3430">
            <w:pPr>
              <w:spacing w:after="60"/>
              <w:jc w:val="right"/>
              <w:rPr>
                <w:sz w:val="18"/>
                <w:szCs w:val="18"/>
                <w:lang w:eastAsia="zh-CN"/>
              </w:rPr>
            </w:pPr>
            <w:r w:rsidRPr="00FA3430">
              <w:rPr>
                <w:rFonts w:hint="eastAsia"/>
                <w:sz w:val="18"/>
                <w:szCs w:val="18"/>
                <w:lang w:val="en-CA" w:eastAsia="zh-CN"/>
              </w:rPr>
              <w:t>1.11</w:t>
            </w:r>
          </w:p>
        </w:tc>
        <w:tc>
          <w:tcPr>
            <w:tcW w:w="990" w:type="dxa"/>
            <w:shd w:val="clear" w:color="auto" w:fill="auto"/>
            <w:tcMar>
              <w:left w:w="29" w:type="dxa"/>
              <w:right w:w="29" w:type="dxa"/>
            </w:tcMar>
          </w:tcPr>
          <w:p w14:paraId="23AF7989" w14:textId="3404FE06"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1080" w:type="dxa"/>
            <w:shd w:val="clear" w:color="auto" w:fill="auto"/>
            <w:tcMar>
              <w:left w:w="29" w:type="dxa"/>
              <w:right w:w="29" w:type="dxa"/>
            </w:tcMar>
          </w:tcPr>
          <w:p w14:paraId="1DD634D1" w14:textId="000121E5"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1080" w:type="dxa"/>
            <w:shd w:val="clear" w:color="auto" w:fill="auto"/>
            <w:tcMar>
              <w:left w:w="29" w:type="dxa"/>
              <w:right w:w="29" w:type="dxa"/>
            </w:tcMar>
          </w:tcPr>
          <w:p w14:paraId="3DB50AAC" w14:textId="688EEBC3"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990" w:type="dxa"/>
            <w:shd w:val="clear" w:color="auto" w:fill="auto"/>
            <w:tcMar>
              <w:left w:w="29" w:type="dxa"/>
              <w:right w:w="29" w:type="dxa"/>
            </w:tcMar>
          </w:tcPr>
          <w:p w14:paraId="4D4E5CA4" w14:textId="2B2F7699"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5244D49F" w14:textId="77777777" w:rsidR="00FA3430" w:rsidRPr="00FA3430" w:rsidRDefault="00FA3430" w:rsidP="00FA3430">
            <w:pPr>
              <w:spacing w:after="60"/>
              <w:jc w:val="right"/>
              <w:rPr>
                <w:sz w:val="18"/>
                <w:szCs w:val="18"/>
                <w:lang w:eastAsia="zh-CN"/>
              </w:rPr>
            </w:pPr>
            <w:r w:rsidRPr="00FA3430">
              <w:rPr>
                <w:rFonts w:ascii="SimSun" w:hAnsi="SimSun" w:cs="SimSun" w:hint="eastAsia"/>
                <w:sz w:val="18"/>
                <w:szCs w:val="18"/>
                <w:lang w:eastAsia="zh-CN"/>
              </w:rPr>
              <w:t>暂缺</w:t>
            </w:r>
          </w:p>
        </w:tc>
      </w:tr>
      <w:tr w:rsidR="00FA3430" w:rsidRPr="00A22ED2" w14:paraId="55B06C97" w14:textId="77777777" w:rsidTr="00FA3430">
        <w:tc>
          <w:tcPr>
            <w:tcW w:w="3145" w:type="dxa"/>
            <w:gridSpan w:val="3"/>
            <w:shd w:val="clear" w:color="auto" w:fill="auto"/>
            <w:tcMar>
              <w:left w:w="58" w:type="dxa"/>
              <w:right w:w="29" w:type="dxa"/>
            </w:tcMar>
          </w:tcPr>
          <w:p w14:paraId="7EA1C7E1" w14:textId="71D248B0" w:rsidR="00FA3430" w:rsidRPr="00FA3430" w:rsidRDefault="00FA3430" w:rsidP="00FA3430">
            <w:pPr>
              <w:spacing w:after="60"/>
              <w:jc w:val="left"/>
              <w:rPr>
                <w:sz w:val="18"/>
                <w:szCs w:val="18"/>
                <w:lang w:eastAsia="zh-CN"/>
              </w:rPr>
            </w:pPr>
            <w:r w:rsidRPr="00FA3430">
              <w:rPr>
                <w:rFonts w:hint="eastAsia"/>
                <w:sz w:val="18"/>
                <w:szCs w:val="18"/>
                <w:lang w:val="en-CA" w:eastAsia="zh-CN"/>
              </w:rPr>
              <w:t>最高允许消费量</w:t>
            </w:r>
            <w:r w:rsidR="004B2C9A">
              <w:rPr>
                <w:rFonts w:ascii="SimSun" w:eastAsia="SimSun" w:hAnsi="SimSun" w:cs="SimSun" w:hint="eastAsia"/>
                <w:sz w:val="18"/>
                <w:szCs w:val="18"/>
                <w:lang w:val="en-CA" w:eastAsia="zh-CN"/>
              </w:rPr>
              <w:t>（</w:t>
            </w:r>
            <w:r w:rsidRPr="00FA3430">
              <w:rPr>
                <w:rFonts w:hint="eastAsia"/>
                <w:sz w:val="18"/>
                <w:szCs w:val="18"/>
                <w:lang w:val="en-CA" w:eastAsia="zh-CN"/>
              </w:rPr>
              <w:t>ODP吨</w:t>
            </w:r>
            <w:r w:rsidR="004B2C9A">
              <w:rPr>
                <w:rFonts w:ascii="SimSun" w:eastAsia="SimSun" w:hAnsi="SimSun" w:cs="SimSun" w:hint="eastAsia"/>
                <w:sz w:val="18"/>
                <w:szCs w:val="18"/>
                <w:lang w:val="en-CA" w:eastAsia="zh-CN"/>
              </w:rPr>
              <w:t>）</w:t>
            </w:r>
          </w:p>
        </w:tc>
        <w:tc>
          <w:tcPr>
            <w:tcW w:w="990" w:type="dxa"/>
            <w:shd w:val="clear" w:color="auto" w:fill="auto"/>
            <w:tcMar>
              <w:left w:w="29" w:type="dxa"/>
              <w:right w:w="29" w:type="dxa"/>
            </w:tcMar>
          </w:tcPr>
          <w:p w14:paraId="1F7E05B7" w14:textId="3F227EC8" w:rsidR="00FA3430" w:rsidRPr="00FA3430" w:rsidRDefault="00FA3430" w:rsidP="00FA3430">
            <w:pPr>
              <w:spacing w:after="60"/>
              <w:jc w:val="right"/>
              <w:rPr>
                <w:sz w:val="18"/>
                <w:szCs w:val="18"/>
                <w:lang w:eastAsia="zh-CN"/>
              </w:rPr>
            </w:pPr>
            <w:r w:rsidRPr="00FA3430">
              <w:rPr>
                <w:rFonts w:hint="eastAsia"/>
                <w:sz w:val="18"/>
                <w:szCs w:val="18"/>
                <w:lang w:val="en-CA" w:eastAsia="zh-CN"/>
              </w:rPr>
              <w:t>1.11</w:t>
            </w:r>
          </w:p>
        </w:tc>
        <w:tc>
          <w:tcPr>
            <w:tcW w:w="900" w:type="dxa"/>
            <w:shd w:val="clear" w:color="auto" w:fill="auto"/>
            <w:tcMar>
              <w:left w:w="29" w:type="dxa"/>
              <w:right w:w="29" w:type="dxa"/>
            </w:tcMar>
          </w:tcPr>
          <w:p w14:paraId="40AE0470" w14:textId="61792059" w:rsidR="00FA3430" w:rsidRPr="00FA3430" w:rsidRDefault="00FA3430" w:rsidP="00FA3430">
            <w:pPr>
              <w:spacing w:after="60"/>
              <w:jc w:val="right"/>
              <w:rPr>
                <w:sz w:val="18"/>
                <w:szCs w:val="18"/>
                <w:lang w:eastAsia="zh-CN"/>
              </w:rPr>
            </w:pPr>
            <w:r w:rsidRPr="00FA3430">
              <w:rPr>
                <w:rFonts w:hint="eastAsia"/>
                <w:sz w:val="18"/>
                <w:szCs w:val="18"/>
                <w:lang w:val="en-CA" w:eastAsia="zh-CN"/>
              </w:rPr>
              <w:t>1.11</w:t>
            </w:r>
          </w:p>
        </w:tc>
        <w:tc>
          <w:tcPr>
            <w:tcW w:w="990" w:type="dxa"/>
            <w:shd w:val="clear" w:color="auto" w:fill="auto"/>
            <w:tcMar>
              <w:left w:w="29" w:type="dxa"/>
              <w:right w:w="29" w:type="dxa"/>
            </w:tcMar>
          </w:tcPr>
          <w:p w14:paraId="6EED170C" w14:textId="2E3CB975"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1080" w:type="dxa"/>
            <w:shd w:val="clear" w:color="auto" w:fill="auto"/>
            <w:tcMar>
              <w:left w:w="29" w:type="dxa"/>
              <w:right w:w="29" w:type="dxa"/>
            </w:tcMar>
          </w:tcPr>
          <w:p w14:paraId="189A29D0" w14:textId="1C968ED2"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1080" w:type="dxa"/>
            <w:shd w:val="clear" w:color="auto" w:fill="auto"/>
            <w:tcMar>
              <w:left w:w="29" w:type="dxa"/>
              <w:right w:w="29" w:type="dxa"/>
            </w:tcMar>
          </w:tcPr>
          <w:p w14:paraId="6D42CD2D" w14:textId="177A61A6" w:rsidR="00FA3430" w:rsidRPr="00FA3430" w:rsidRDefault="00FA3430" w:rsidP="00FA3430">
            <w:pPr>
              <w:spacing w:after="60"/>
              <w:jc w:val="right"/>
              <w:rPr>
                <w:sz w:val="18"/>
                <w:szCs w:val="18"/>
                <w:lang w:eastAsia="zh-CN"/>
              </w:rPr>
            </w:pPr>
            <w:r w:rsidRPr="00FA3430">
              <w:rPr>
                <w:rFonts w:hint="eastAsia"/>
                <w:sz w:val="18"/>
                <w:szCs w:val="18"/>
                <w:lang w:val="en-CA" w:eastAsia="zh-CN"/>
              </w:rPr>
              <w:t>0.55</w:t>
            </w:r>
          </w:p>
        </w:tc>
        <w:tc>
          <w:tcPr>
            <w:tcW w:w="990" w:type="dxa"/>
            <w:shd w:val="clear" w:color="auto" w:fill="auto"/>
            <w:tcMar>
              <w:left w:w="29" w:type="dxa"/>
              <w:right w:w="29" w:type="dxa"/>
            </w:tcMar>
          </w:tcPr>
          <w:p w14:paraId="403F1889" w14:textId="34C649C6"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4F9D0407" w14:textId="77777777" w:rsidR="00FA3430" w:rsidRPr="00FA3430" w:rsidRDefault="00FA3430" w:rsidP="00FA3430">
            <w:pPr>
              <w:spacing w:after="60"/>
              <w:jc w:val="right"/>
              <w:rPr>
                <w:sz w:val="18"/>
                <w:szCs w:val="18"/>
                <w:lang w:eastAsia="zh-CN"/>
              </w:rPr>
            </w:pPr>
            <w:r w:rsidRPr="00FA3430">
              <w:rPr>
                <w:rFonts w:ascii="SimSun" w:hAnsi="SimSun" w:cs="SimSun" w:hint="eastAsia"/>
                <w:sz w:val="18"/>
                <w:szCs w:val="18"/>
                <w:lang w:eastAsia="zh-CN"/>
              </w:rPr>
              <w:t>暂缺</w:t>
            </w:r>
          </w:p>
        </w:tc>
      </w:tr>
      <w:tr w:rsidR="00FF0A4B" w:rsidRPr="00A22ED2" w14:paraId="1B87D572" w14:textId="77777777" w:rsidTr="00FA3430">
        <w:tc>
          <w:tcPr>
            <w:tcW w:w="895" w:type="dxa"/>
            <w:vMerge w:val="restart"/>
            <w:shd w:val="clear" w:color="auto" w:fill="auto"/>
            <w:tcMar>
              <w:left w:w="58" w:type="dxa"/>
              <w:right w:w="29" w:type="dxa"/>
            </w:tcMar>
          </w:tcPr>
          <w:p w14:paraId="6C42B3D8" w14:textId="25EE1E4F" w:rsidR="00FF0A4B" w:rsidRPr="00FA3430" w:rsidRDefault="00FF0A4B" w:rsidP="00FF0A4B">
            <w:pPr>
              <w:spacing w:after="60"/>
              <w:jc w:val="left"/>
              <w:rPr>
                <w:sz w:val="18"/>
                <w:szCs w:val="18"/>
                <w:lang w:eastAsia="zh-CN"/>
              </w:rPr>
            </w:pPr>
            <w:r w:rsidRPr="00FA3430">
              <w:rPr>
                <w:rFonts w:hint="eastAsia"/>
                <w:sz w:val="18"/>
                <w:szCs w:val="18"/>
                <w:lang w:val="en-CA" w:eastAsia="zh-CN"/>
              </w:rPr>
              <w:t xml:space="preserve">原则上申请的项目费用 </w:t>
            </w:r>
            <w:r w:rsidR="004B2C9A">
              <w:rPr>
                <w:rFonts w:ascii="SimSun" w:eastAsia="SimSun" w:hAnsi="SimSun" w:cs="SimSun" w:hint="eastAsia"/>
                <w:sz w:val="18"/>
                <w:szCs w:val="18"/>
                <w:lang w:val="en-CA" w:eastAsia="zh-CN"/>
              </w:rPr>
              <w:t>（</w:t>
            </w:r>
            <w:r w:rsidRPr="00FA3430">
              <w:rPr>
                <w:rFonts w:hint="eastAsia"/>
                <w:sz w:val="18"/>
                <w:szCs w:val="18"/>
                <w:lang w:val="en-CA" w:eastAsia="zh-CN"/>
              </w:rPr>
              <w:t>美元</w:t>
            </w:r>
            <w:r w:rsidR="004B2C9A">
              <w:rPr>
                <w:rFonts w:ascii="SimSun" w:eastAsia="SimSun" w:hAnsi="SimSun" w:cs="SimSun" w:hint="eastAsia"/>
                <w:sz w:val="18"/>
                <w:szCs w:val="18"/>
                <w:lang w:val="en-CA" w:eastAsia="zh-CN"/>
              </w:rPr>
              <w:t>）</w:t>
            </w:r>
          </w:p>
        </w:tc>
        <w:tc>
          <w:tcPr>
            <w:tcW w:w="990" w:type="dxa"/>
            <w:vMerge w:val="restart"/>
            <w:shd w:val="clear" w:color="auto" w:fill="auto"/>
            <w:tcMar>
              <w:left w:w="58" w:type="dxa"/>
              <w:right w:w="29" w:type="dxa"/>
            </w:tcMar>
          </w:tcPr>
          <w:p w14:paraId="0171B0CA" w14:textId="31E5D517" w:rsidR="00FF0A4B" w:rsidRPr="00FA3430" w:rsidRDefault="00FF0A4B" w:rsidP="00FF0A4B">
            <w:pPr>
              <w:spacing w:after="60"/>
              <w:jc w:val="center"/>
              <w:rPr>
                <w:sz w:val="18"/>
                <w:szCs w:val="18"/>
                <w:lang w:eastAsia="zh-CN"/>
              </w:rPr>
            </w:pPr>
            <w:r w:rsidRPr="00FA3430">
              <w:rPr>
                <w:rFonts w:ascii="SimSun" w:hAnsi="SimSun" w:cs="SimSun" w:hint="eastAsia"/>
                <w:color w:val="000000"/>
                <w:sz w:val="18"/>
                <w:szCs w:val="18"/>
                <w:lang w:val="en-CA" w:eastAsia="zh-CN"/>
              </w:rPr>
              <w:t>环境署</w:t>
            </w:r>
          </w:p>
        </w:tc>
        <w:tc>
          <w:tcPr>
            <w:tcW w:w="1260" w:type="dxa"/>
            <w:shd w:val="clear" w:color="auto" w:fill="auto"/>
            <w:tcMar>
              <w:left w:w="58" w:type="dxa"/>
              <w:right w:w="29" w:type="dxa"/>
            </w:tcMar>
          </w:tcPr>
          <w:p w14:paraId="0197F560" w14:textId="32A702E2" w:rsidR="00FF0A4B" w:rsidRPr="00FA3430" w:rsidRDefault="00FF0A4B" w:rsidP="00FF0A4B">
            <w:pPr>
              <w:spacing w:after="60"/>
              <w:jc w:val="left"/>
              <w:rPr>
                <w:sz w:val="18"/>
                <w:szCs w:val="18"/>
                <w:lang w:eastAsia="zh-CN"/>
              </w:rPr>
            </w:pPr>
            <w:r w:rsidRPr="00FA3430">
              <w:rPr>
                <w:rFonts w:ascii="SimSun" w:hAnsi="SimSun" w:cs="SimSun" w:hint="eastAsia"/>
                <w:sz w:val="18"/>
                <w:szCs w:val="18"/>
                <w:lang w:val="en-CA" w:eastAsia="zh-CN"/>
              </w:rPr>
              <w:t>项目费用</w:t>
            </w:r>
          </w:p>
        </w:tc>
        <w:tc>
          <w:tcPr>
            <w:tcW w:w="990" w:type="dxa"/>
            <w:shd w:val="clear" w:color="auto" w:fill="auto"/>
            <w:tcMar>
              <w:left w:w="29" w:type="dxa"/>
              <w:right w:w="29" w:type="dxa"/>
            </w:tcMar>
          </w:tcPr>
          <w:p w14:paraId="3DAD1BFF" w14:textId="0E4CAE42" w:rsidR="00FF0A4B" w:rsidRPr="00FA3430" w:rsidRDefault="00FF0A4B" w:rsidP="00FF0A4B">
            <w:pPr>
              <w:spacing w:after="60"/>
              <w:jc w:val="right"/>
              <w:rPr>
                <w:sz w:val="18"/>
                <w:szCs w:val="18"/>
                <w:lang w:eastAsia="zh-CN"/>
              </w:rPr>
            </w:pPr>
            <w:r w:rsidRPr="00FA3430">
              <w:rPr>
                <w:rFonts w:hint="eastAsia"/>
                <w:color w:val="000000"/>
                <w:sz w:val="18"/>
                <w:szCs w:val="18"/>
                <w:lang w:val="en-CA" w:eastAsia="zh-CN"/>
              </w:rPr>
              <w:t>172,500</w:t>
            </w:r>
          </w:p>
        </w:tc>
        <w:tc>
          <w:tcPr>
            <w:tcW w:w="900" w:type="dxa"/>
            <w:shd w:val="clear" w:color="auto" w:fill="auto"/>
            <w:tcMar>
              <w:left w:w="29" w:type="dxa"/>
              <w:right w:w="29" w:type="dxa"/>
            </w:tcMar>
          </w:tcPr>
          <w:p w14:paraId="3517ECD9" w14:textId="7C88BDE4" w:rsidR="00FF0A4B" w:rsidRPr="00FA3430" w:rsidRDefault="00FF0A4B" w:rsidP="00FF0A4B">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71E61EF0" w14:textId="409345A7" w:rsidR="00FF0A4B" w:rsidRPr="00FA3430" w:rsidRDefault="00FF0A4B" w:rsidP="00FF0A4B">
            <w:pPr>
              <w:spacing w:after="60"/>
              <w:jc w:val="right"/>
              <w:rPr>
                <w:sz w:val="18"/>
                <w:szCs w:val="18"/>
                <w:lang w:eastAsia="zh-CN"/>
              </w:rPr>
            </w:pPr>
            <w:r w:rsidRPr="00FA3430">
              <w:rPr>
                <w:rFonts w:hint="eastAsia"/>
                <w:color w:val="000000"/>
                <w:sz w:val="18"/>
                <w:szCs w:val="18"/>
                <w:lang w:val="en-CA" w:eastAsia="zh-CN"/>
              </w:rPr>
              <w:t>0</w:t>
            </w:r>
          </w:p>
        </w:tc>
        <w:tc>
          <w:tcPr>
            <w:tcW w:w="1080" w:type="dxa"/>
            <w:shd w:val="clear" w:color="auto" w:fill="auto"/>
            <w:tcMar>
              <w:left w:w="29" w:type="dxa"/>
              <w:right w:w="29" w:type="dxa"/>
            </w:tcMar>
          </w:tcPr>
          <w:p w14:paraId="243DE2C9" w14:textId="11DBC24E" w:rsidR="00FF0A4B" w:rsidRPr="00FA3430" w:rsidRDefault="00FF0A4B" w:rsidP="00FF0A4B">
            <w:pPr>
              <w:spacing w:after="60"/>
              <w:jc w:val="right"/>
              <w:rPr>
                <w:sz w:val="18"/>
                <w:szCs w:val="18"/>
                <w:lang w:eastAsia="zh-CN"/>
              </w:rPr>
            </w:pPr>
            <w:r w:rsidRPr="00FA3430">
              <w:rPr>
                <w:rFonts w:hint="eastAsia"/>
                <w:color w:val="000000"/>
                <w:sz w:val="18"/>
                <w:szCs w:val="18"/>
                <w:lang w:val="en-CA" w:eastAsia="zh-CN"/>
              </w:rPr>
              <w:t>122,500</w:t>
            </w:r>
          </w:p>
        </w:tc>
        <w:tc>
          <w:tcPr>
            <w:tcW w:w="1080" w:type="dxa"/>
            <w:shd w:val="clear" w:color="auto" w:fill="auto"/>
            <w:tcMar>
              <w:left w:w="29" w:type="dxa"/>
              <w:right w:w="29" w:type="dxa"/>
            </w:tcMar>
          </w:tcPr>
          <w:p w14:paraId="75320DC3" w14:textId="77777777" w:rsidR="00FF0A4B" w:rsidRPr="00FA3430" w:rsidRDefault="00FF0A4B" w:rsidP="00FF0A4B">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39F7EBDA" w14:textId="5ED0A684" w:rsidR="00FF0A4B" w:rsidRPr="00FA3430" w:rsidRDefault="00FF0A4B" w:rsidP="00FF0A4B">
            <w:pPr>
              <w:spacing w:after="60"/>
              <w:jc w:val="right"/>
              <w:rPr>
                <w:sz w:val="18"/>
                <w:szCs w:val="18"/>
                <w:lang w:eastAsia="zh-CN"/>
              </w:rPr>
            </w:pPr>
            <w:r w:rsidRPr="008608F6">
              <w:rPr>
                <w:rFonts w:hint="eastAsia"/>
                <w:color w:val="000000"/>
                <w:sz w:val="20"/>
                <w:szCs w:val="20"/>
                <w:lang w:val="en-CA" w:eastAsia="zh-CN"/>
              </w:rPr>
              <w:t>75,000</w:t>
            </w:r>
          </w:p>
        </w:tc>
        <w:tc>
          <w:tcPr>
            <w:tcW w:w="990" w:type="dxa"/>
            <w:shd w:val="clear" w:color="auto" w:fill="auto"/>
            <w:tcMar>
              <w:left w:w="29" w:type="dxa"/>
              <w:right w:w="29" w:type="dxa"/>
            </w:tcMar>
          </w:tcPr>
          <w:p w14:paraId="771FD6FE" w14:textId="169A8996" w:rsidR="00FF0A4B" w:rsidRPr="00FA3430" w:rsidRDefault="00FF0A4B" w:rsidP="00FF0A4B">
            <w:pPr>
              <w:jc w:val="right"/>
              <w:rPr>
                <w:sz w:val="18"/>
                <w:szCs w:val="18"/>
                <w:lang w:eastAsia="zh-CN"/>
              </w:rPr>
            </w:pPr>
            <w:r w:rsidRPr="00FA3430">
              <w:rPr>
                <w:rFonts w:hint="eastAsia"/>
                <w:color w:val="000000"/>
                <w:sz w:val="18"/>
                <w:szCs w:val="18"/>
                <w:lang w:val="en-CA" w:eastAsia="zh-CN"/>
              </w:rPr>
              <w:t>370,000</w:t>
            </w:r>
          </w:p>
        </w:tc>
      </w:tr>
      <w:tr w:rsidR="00FF0A4B" w:rsidRPr="00A22ED2" w14:paraId="18469123" w14:textId="77777777" w:rsidTr="00FA3430">
        <w:tc>
          <w:tcPr>
            <w:tcW w:w="895" w:type="dxa"/>
            <w:vMerge/>
            <w:shd w:val="clear" w:color="auto" w:fill="auto"/>
            <w:tcMar>
              <w:left w:w="58" w:type="dxa"/>
              <w:right w:w="29" w:type="dxa"/>
            </w:tcMar>
          </w:tcPr>
          <w:p w14:paraId="451443F7" w14:textId="77777777" w:rsidR="00FF0A4B" w:rsidRPr="00FA3430" w:rsidRDefault="00FF0A4B" w:rsidP="00FF0A4B">
            <w:pPr>
              <w:spacing w:after="60"/>
              <w:jc w:val="center"/>
              <w:rPr>
                <w:sz w:val="18"/>
                <w:szCs w:val="18"/>
                <w:lang w:eastAsia="zh-CN"/>
              </w:rPr>
            </w:pPr>
          </w:p>
        </w:tc>
        <w:tc>
          <w:tcPr>
            <w:tcW w:w="990" w:type="dxa"/>
            <w:vMerge/>
            <w:shd w:val="clear" w:color="auto" w:fill="auto"/>
            <w:tcMar>
              <w:left w:w="58" w:type="dxa"/>
              <w:right w:w="29" w:type="dxa"/>
            </w:tcMar>
          </w:tcPr>
          <w:p w14:paraId="3580347F" w14:textId="77777777" w:rsidR="00FF0A4B" w:rsidRPr="00FA3430" w:rsidRDefault="00FF0A4B" w:rsidP="00FF0A4B">
            <w:pPr>
              <w:spacing w:after="60"/>
              <w:jc w:val="center"/>
              <w:rPr>
                <w:sz w:val="18"/>
                <w:szCs w:val="18"/>
                <w:lang w:eastAsia="zh-CN"/>
              </w:rPr>
            </w:pPr>
          </w:p>
        </w:tc>
        <w:tc>
          <w:tcPr>
            <w:tcW w:w="1260" w:type="dxa"/>
            <w:shd w:val="clear" w:color="auto" w:fill="auto"/>
            <w:tcMar>
              <w:left w:w="58" w:type="dxa"/>
              <w:right w:w="29" w:type="dxa"/>
            </w:tcMar>
          </w:tcPr>
          <w:p w14:paraId="126AB6D8" w14:textId="26CDEA5A" w:rsidR="00FF0A4B" w:rsidRPr="00FA3430" w:rsidRDefault="00FF0A4B" w:rsidP="00FF0A4B">
            <w:pPr>
              <w:spacing w:after="60"/>
              <w:jc w:val="left"/>
              <w:rPr>
                <w:sz w:val="18"/>
                <w:szCs w:val="18"/>
                <w:lang w:eastAsia="zh-CN"/>
              </w:rPr>
            </w:pPr>
            <w:r w:rsidRPr="00FA3430">
              <w:rPr>
                <w:rFonts w:ascii="SimSun" w:hAnsi="SimSun" w:cs="SimSun" w:hint="eastAsia"/>
                <w:color w:val="000000" w:themeColor="text1"/>
                <w:sz w:val="18"/>
                <w:szCs w:val="18"/>
                <w:lang w:val="en-CA" w:eastAsia="zh-CN"/>
              </w:rPr>
              <w:t>支助费用</w:t>
            </w:r>
          </w:p>
        </w:tc>
        <w:tc>
          <w:tcPr>
            <w:tcW w:w="990" w:type="dxa"/>
            <w:shd w:val="clear" w:color="auto" w:fill="auto"/>
            <w:tcMar>
              <w:left w:w="29" w:type="dxa"/>
              <w:right w:w="29" w:type="dxa"/>
            </w:tcMar>
          </w:tcPr>
          <w:p w14:paraId="22F5339E" w14:textId="74061CB7"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22,425</w:t>
            </w:r>
          </w:p>
        </w:tc>
        <w:tc>
          <w:tcPr>
            <w:tcW w:w="900" w:type="dxa"/>
            <w:shd w:val="clear" w:color="auto" w:fill="auto"/>
            <w:tcMar>
              <w:left w:w="29" w:type="dxa"/>
              <w:right w:w="29" w:type="dxa"/>
            </w:tcMar>
          </w:tcPr>
          <w:p w14:paraId="33CA0240" w14:textId="3B273541"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990" w:type="dxa"/>
            <w:shd w:val="clear" w:color="auto" w:fill="auto"/>
            <w:tcMar>
              <w:left w:w="29" w:type="dxa"/>
              <w:right w:w="29" w:type="dxa"/>
            </w:tcMar>
          </w:tcPr>
          <w:p w14:paraId="67C52086" w14:textId="0A122EE9"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1080" w:type="dxa"/>
            <w:shd w:val="clear" w:color="auto" w:fill="auto"/>
            <w:tcMar>
              <w:left w:w="29" w:type="dxa"/>
              <w:right w:w="29" w:type="dxa"/>
            </w:tcMar>
          </w:tcPr>
          <w:p w14:paraId="107D9544" w14:textId="149619B1"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15,925</w:t>
            </w:r>
          </w:p>
        </w:tc>
        <w:tc>
          <w:tcPr>
            <w:tcW w:w="1080" w:type="dxa"/>
            <w:shd w:val="clear" w:color="auto" w:fill="auto"/>
            <w:tcMar>
              <w:left w:w="29" w:type="dxa"/>
              <w:right w:w="29" w:type="dxa"/>
            </w:tcMar>
          </w:tcPr>
          <w:p w14:paraId="3CD40A59" w14:textId="77777777" w:rsidR="00FF0A4B" w:rsidRPr="00FA3430" w:rsidRDefault="00FF0A4B" w:rsidP="00FF0A4B">
            <w:pPr>
              <w:spacing w:after="60"/>
              <w:jc w:val="right"/>
              <w:rPr>
                <w:sz w:val="18"/>
                <w:szCs w:val="18"/>
                <w:lang w:eastAsia="zh-CN"/>
              </w:rPr>
            </w:pPr>
            <w:r w:rsidRPr="00FA3430">
              <w:rPr>
                <w:rFonts w:hint="eastAsia"/>
                <w:sz w:val="18"/>
                <w:szCs w:val="18"/>
                <w:lang w:eastAsia="zh-CN"/>
              </w:rPr>
              <w:t>0</w:t>
            </w:r>
          </w:p>
        </w:tc>
        <w:tc>
          <w:tcPr>
            <w:tcW w:w="990" w:type="dxa"/>
            <w:shd w:val="clear" w:color="auto" w:fill="auto"/>
            <w:tcMar>
              <w:left w:w="29" w:type="dxa"/>
              <w:right w:w="29" w:type="dxa"/>
            </w:tcMar>
          </w:tcPr>
          <w:p w14:paraId="7AD8E37C" w14:textId="28AA3E1D" w:rsidR="00FF0A4B" w:rsidRPr="00FA3430" w:rsidRDefault="00FF0A4B" w:rsidP="00FF0A4B">
            <w:pPr>
              <w:spacing w:after="60"/>
              <w:jc w:val="right"/>
              <w:rPr>
                <w:sz w:val="18"/>
                <w:szCs w:val="18"/>
                <w:lang w:eastAsia="zh-CN"/>
              </w:rPr>
            </w:pPr>
            <w:r w:rsidRPr="008608F6">
              <w:rPr>
                <w:rFonts w:hint="eastAsia"/>
                <w:color w:val="000000" w:themeColor="text1"/>
                <w:sz w:val="20"/>
                <w:szCs w:val="20"/>
                <w:lang w:val="en-CA" w:eastAsia="zh-CN"/>
              </w:rPr>
              <w:t>9,750</w:t>
            </w:r>
          </w:p>
        </w:tc>
        <w:tc>
          <w:tcPr>
            <w:tcW w:w="990" w:type="dxa"/>
            <w:shd w:val="clear" w:color="auto" w:fill="auto"/>
            <w:tcMar>
              <w:left w:w="29" w:type="dxa"/>
              <w:right w:w="29" w:type="dxa"/>
            </w:tcMar>
          </w:tcPr>
          <w:p w14:paraId="6D9C17B6" w14:textId="3F7AAABD" w:rsidR="00FF0A4B" w:rsidRPr="00FA3430" w:rsidRDefault="00FF0A4B" w:rsidP="00FF0A4B">
            <w:pPr>
              <w:jc w:val="right"/>
              <w:rPr>
                <w:sz w:val="18"/>
                <w:szCs w:val="18"/>
                <w:lang w:eastAsia="zh-CN"/>
              </w:rPr>
            </w:pPr>
            <w:r w:rsidRPr="00FA3430">
              <w:rPr>
                <w:rFonts w:hint="eastAsia"/>
                <w:color w:val="000000" w:themeColor="text1"/>
                <w:sz w:val="18"/>
                <w:szCs w:val="18"/>
                <w:lang w:val="en-CA" w:eastAsia="zh-CN"/>
              </w:rPr>
              <w:t>48,100</w:t>
            </w:r>
          </w:p>
        </w:tc>
      </w:tr>
      <w:tr w:rsidR="00FF0A4B" w:rsidRPr="00A22ED2" w14:paraId="645DCE2B" w14:textId="77777777" w:rsidTr="00FA3430">
        <w:tc>
          <w:tcPr>
            <w:tcW w:w="895" w:type="dxa"/>
            <w:vMerge/>
            <w:shd w:val="clear" w:color="auto" w:fill="auto"/>
            <w:tcMar>
              <w:left w:w="58" w:type="dxa"/>
              <w:right w:w="29" w:type="dxa"/>
            </w:tcMar>
          </w:tcPr>
          <w:p w14:paraId="663AB478" w14:textId="77777777" w:rsidR="00FF0A4B" w:rsidRPr="00FA3430" w:rsidRDefault="00FF0A4B" w:rsidP="00FF0A4B">
            <w:pPr>
              <w:spacing w:after="60"/>
              <w:jc w:val="center"/>
              <w:rPr>
                <w:sz w:val="18"/>
                <w:szCs w:val="18"/>
                <w:lang w:eastAsia="zh-CN"/>
              </w:rPr>
            </w:pPr>
          </w:p>
        </w:tc>
        <w:tc>
          <w:tcPr>
            <w:tcW w:w="990" w:type="dxa"/>
            <w:vMerge w:val="restart"/>
            <w:shd w:val="clear" w:color="auto" w:fill="auto"/>
            <w:tcMar>
              <w:left w:w="58" w:type="dxa"/>
              <w:right w:w="29" w:type="dxa"/>
            </w:tcMar>
          </w:tcPr>
          <w:p w14:paraId="752A47BE" w14:textId="20D7F608" w:rsidR="00FF0A4B" w:rsidRPr="00FA3430" w:rsidRDefault="00FF0A4B" w:rsidP="00FF0A4B">
            <w:pPr>
              <w:spacing w:after="60"/>
              <w:jc w:val="center"/>
              <w:rPr>
                <w:sz w:val="18"/>
                <w:szCs w:val="18"/>
                <w:lang w:eastAsia="zh-CN"/>
              </w:rPr>
            </w:pPr>
            <w:r w:rsidRPr="00FA3430">
              <w:rPr>
                <w:rFonts w:ascii="SimSun" w:hAnsi="SimSun" w:cs="SimSun" w:hint="eastAsia"/>
                <w:color w:val="000000" w:themeColor="text1"/>
                <w:sz w:val="18"/>
                <w:szCs w:val="18"/>
                <w:lang w:val="en-CA" w:eastAsia="zh-CN"/>
              </w:rPr>
              <w:t>工发组织</w:t>
            </w:r>
          </w:p>
        </w:tc>
        <w:tc>
          <w:tcPr>
            <w:tcW w:w="1260" w:type="dxa"/>
            <w:shd w:val="clear" w:color="auto" w:fill="auto"/>
            <w:tcMar>
              <w:left w:w="58" w:type="dxa"/>
              <w:right w:w="29" w:type="dxa"/>
            </w:tcMar>
          </w:tcPr>
          <w:p w14:paraId="720F304B" w14:textId="2A242780" w:rsidR="00FF0A4B" w:rsidRPr="00FA3430" w:rsidRDefault="00FF0A4B" w:rsidP="00FF0A4B">
            <w:pPr>
              <w:spacing w:after="60"/>
              <w:jc w:val="left"/>
              <w:rPr>
                <w:sz w:val="18"/>
                <w:szCs w:val="18"/>
                <w:lang w:eastAsia="zh-CN"/>
              </w:rPr>
            </w:pPr>
            <w:r w:rsidRPr="00FA3430">
              <w:rPr>
                <w:rFonts w:ascii="SimSun" w:hAnsi="SimSun" w:cs="SimSun" w:hint="eastAsia"/>
                <w:color w:val="000000" w:themeColor="text1"/>
                <w:sz w:val="18"/>
                <w:szCs w:val="18"/>
                <w:lang w:val="en-CA" w:eastAsia="zh-CN"/>
              </w:rPr>
              <w:t>项目费用</w:t>
            </w:r>
          </w:p>
        </w:tc>
        <w:tc>
          <w:tcPr>
            <w:tcW w:w="990" w:type="dxa"/>
            <w:shd w:val="clear" w:color="auto" w:fill="auto"/>
            <w:tcMar>
              <w:left w:w="29" w:type="dxa"/>
              <w:right w:w="29" w:type="dxa"/>
            </w:tcMar>
          </w:tcPr>
          <w:p w14:paraId="4BBC9938" w14:textId="797E5612"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100,000</w:t>
            </w:r>
          </w:p>
        </w:tc>
        <w:tc>
          <w:tcPr>
            <w:tcW w:w="900" w:type="dxa"/>
            <w:shd w:val="clear" w:color="auto" w:fill="auto"/>
            <w:tcMar>
              <w:left w:w="29" w:type="dxa"/>
              <w:right w:w="29" w:type="dxa"/>
            </w:tcMar>
          </w:tcPr>
          <w:p w14:paraId="1D4EC972" w14:textId="3BFA0810"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990" w:type="dxa"/>
            <w:shd w:val="clear" w:color="auto" w:fill="auto"/>
            <w:tcMar>
              <w:left w:w="29" w:type="dxa"/>
              <w:right w:w="29" w:type="dxa"/>
            </w:tcMar>
          </w:tcPr>
          <w:p w14:paraId="7292D48E" w14:textId="531ED6B4"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1080" w:type="dxa"/>
            <w:shd w:val="clear" w:color="auto" w:fill="auto"/>
            <w:tcMar>
              <w:left w:w="29" w:type="dxa"/>
              <w:right w:w="29" w:type="dxa"/>
            </w:tcMar>
          </w:tcPr>
          <w:p w14:paraId="05F149FE" w14:textId="6F737454"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70,000</w:t>
            </w:r>
          </w:p>
        </w:tc>
        <w:tc>
          <w:tcPr>
            <w:tcW w:w="1080" w:type="dxa"/>
            <w:shd w:val="clear" w:color="auto" w:fill="auto"/>
            <w:tcMar>
              <w:left w:w="29" w:type="dxa"/>
              <w:right w:w="29" w:type="dxa"/>
            </w:tcMar>
          </w:tcPr>
          <w:p w14:paraId="14B0593D" w14:textId="77777777" w:rsidR="00FF0A4B" w:rsidRPr="00FA3430" w:rsidRDefault="00FF0A4B" w:rsidP="00FF0A4B">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424993F5" w14:textId="589F6171" w:rsidR="00FF0A4B" w:rsidRPr="00FA3430" w:rsidRDefault="00FF0A4B" w:rsidP="00FF0A4B">
            <w:pPr>
              <w:spacing w:after="60"/>
              <w:jc w:val="right"/>
              <w:rPr>
                <w:sz w:val="18"/>
                <w:szCs w:val="18"/>
                <w:lang w:eastAsia="zh-CN"/>
              </w:rPr>
            </w:pPr>
            <w:r w:rsidRPr="008608F6">
              <w:rPr>
                <w:rFonts w:hint="eastAsia"/>
                <w:color w:val="000000" w:themeColor="text1"/>
                <w:sz w:val="20"/>
                <w:szCs w:val="20"/>
                <w:lang w:val="en-CA" w:eastAsia="zh-CN"/>
              </w:rPr>
              <w:t>0</w:t>
            </w:r>
          </w:p>
        </w:tc>
        <w:tc>
          <w:tcPr>
            <w:tcW w:w="990" w:type="dxa"/>
            <w:shd w:val="clear" w:color="auto" w:fill="auto"/>
            <w:tcMar>
              <w:left w:w="29" w:type="dxa"/>
              <w:right w:w="29" w:type="dxa"/>
            </w:tcMar>
          </w:tcPr>
          <w:p w14:paraId="1BBE08A1" w14:textId="4FC534D2" w:rsidR="00FF0A4B" w:rsidRPr="00FA3430" w:rsidRDefault="00FF0A4B" w:rsidP="00FF0A4B">
            <w:pPr>
              <w:jc w:val="right"/>
              <w:rPr>
                <w:sz w:val="18"/>
                <w:szCs w:val="18"/>
                <w:lang w:eastAsia="zh-CN"/>
              </w:rPr>
            </w:pPr>
            <w:r w:rsidRPr="00FA3430">
              <w:rPr>
                <w:rFonts w:hint="eastAsia"/>
                <w:color w:val="000000" w:themeColor="text1"/>
                <w:sz w:val="18"/>
                <w:szCs w:val="18"/>
                <w:lang w:val="en-CA" w:eastAsia="zh-CN"/>
              </w:rPr>
              <w:t>170,000</w:t>
            </w:r>
          </w:p>
        </w:tc>
      </w:tr>
      <w:tr w:rsidR="00FF0A4B" w:rsidRPr="00A22ED2" w14:paraId="4881A9DB" w14:textId="77777777" w:rsidTr="00FA3430">
        <w:tc>
          <w:tcPr>
            <w:tcW w:w="895" w:type="dxa"/>
            <w:vMerge/>
            <w:shd w:val="clear" w:color="auto" w:fill="auto"/>
            <w:tcMar>
              <w:left w:w="58" w:type="dxa"/>
              <w:right w:w="29" w:type="dxa"/>
            </w:tcMar>
          </w:tcPr>
          <w:p w14:paraId="7DBB44F9" w14:textId="77777777" w:rsidR="00FF0A4B" w:rsidRPr="00FA3430" w:rsidRDefault="00FF0A4B" w:rsidP="00FF0A4B">
            <w:pPr>
              <w:spacing w:after="60"/>
              <w:jc w:val="center"/>
              <w:rPr>
                <w:sz w:val="18"/>
                <w:szCs w:val="18"/>
                <w:lang w:eastAsia="zh-CN"/>
              </w:rPr>
            </w:pPr>
          </w:p>
        </w:tc>
        <w:tc>
          <w:tcPr>
            <w:tcW w:w="990" w:type="dxa"/>
            <w:vMerge/>
            <w:shd w:val="clear" w:color="auto" w:fill="auto"/>
            <w:tcMar>
              <w:left w:w="58" w:type="dxa"/>
              <w:right w:w="29" w:type="dxa"/>
            </w:tcMar>
          </w:tcPr>
          <w:p w14:paraId="1452003E" w14:textId="77777777" w:rsidR="00FF0A4B" w:rsidRPr="00FA3430" w:rsidRDefault="00FF0A4B" w:rsidP="00FF0A4B">
            <w:pPr>
              <w:spacing w:after="60"/>
              <w:jc w:val="center"/>
              <w:rPr>
                <w:sz w:val="18"/>
                <w:szCs w:val="18"/>
                <w:lang w:eastAsia="zh-CN"/>
              </w:rPr>
            </w:pPr>
          </w:p>
        </w:tc>
        <w:tc>
          <w:tcPr>
            <w:tcW w:w="1260" w:type="dxa"/>
            <w:shd w:val="clear" w:color="auto" w:fill="auto"/>
            <w:tcMar>
              <w:left w:w="58" w:type="dxa"/>
              <w:right w:w="29" w:type="dxa"/>
            </w:tcMar>
          </w:tcPr>
          <w:p w14:paraId="28E000B3" w14:textId="7A2AE655" w:rsidR="00FF0A4B" w:rsidRPr="00FA3430" w:rsidRDefault="00FF0A4B" w:rsidP="00FF0A4B">
            <w:pPr>
              <w:spacing w:after="60"/>
              <w:jc w:val="left"/>
              <w:rPr>
                <w:sz w:val="18"/>
                <w:szCs w:val="18"/>
                <w:lang w:eastAsia="zh-CN"/>
              </w:rPr>
            </w:pPr>
            <w:r w:rsidRPr="00FA3430">
              <w:rPr>
                <w:rFonts w:ascii="SimSun" w:hAnsi="SimSun" w:cs="SimSun" w:hint="eastAsia"/>
                <w:color w:val="000000" w:themeColor="text1"/>
                <w:sz w:val="18"/>
                <w:szCs w:val="18"/>
                <w:lang w:val="en-CA" w:eastAsia="zh-CN"/>
              </w:rPr>
              <w:t>支助费用</w:t>
            </w:r>
          </w:p>
        </w:tc>
        <w:tc>
          <w:tcPr>
            <w:tcW w:w="990" w:type="dxa"/>
            <w:shd w:val="clear" w:color="auto" w:fill="auto"/>
            <w:tcMar>
              <w:left w:w="29" w:type="dxa"/>
              <w:right w:w="29" w:type="dxa"/>
            </w:tcMar>
          </w:tcPr>
          <w:p w14:paraId="34879304" w14:textId="199F07D6"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9,000</w:t>
            </w:r>
          </w:p>
        </w:tc>
        <w:tc>
          <w:tcPr>
            <w:tcW w:w="900" w:type="dxa"/>
            <w:shd w:val="clear" w:color="auto" w:fill="auto"/>
            <w:tcMar>
              <w:left w:w="29" w:type="dxa"/>
              <w:right w:w="29" w:type="dxa"/>
            </w:tcMar>
          </w:tcPr>
          <w:p w14:paraId="501FDEF0" w14:textId="59872BBF"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990" w:type="dxa"/>
            <w:shd w:val="clear" w:color="auto" w:fill="auto"/>
            <w:tcMar>
              <w:left w:w="29" w:type="dxa"/>
              <w:right w:w="29" w:type="dxa"/>
            </w:tcMar>
          </w:tcPr>
          <w:p w14:paraId="71B878E6" w14:textId="264C2EF3"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0</w:t>
            </w:r>
          </w:p>
        </w:tc>
        <w:tc>
          <w:tcPr>
            <w:tcW w:w="1080" w:type="dxa"/>
            <w:shd w:val="clear" w:color="auto" w:fill="auto"/>
            <w:tcMar>
              <w:left w:w="29" w:type="dxa"/>
              <w:right w:w="29" w:type="dxa"/>
            </w:tcMar>
          </w:tcPr>
          <w:p w14:paraId="4D02F5FB" w14:textId="0872687F"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6,300</w:t>
            </w:r>
          </w:p>
        </w:tc>
        <w:tc>
          <w:tcPr>
            <w:tcW w:w="1080" w:type="dxa"/>
            <w:shd w:val="clear" w:color="auto" w:fill="auto"/>
            <w:tcMar>
              <w:left w:w="29" w:type="dxa"/>
              <w:right w:w="29" w:type="dxa"/>
            </w:tcMar>
          </w:tcPr>
          <w:p w14:paraId="05A383B7" w14:textId="77777777" w:rsidR="00FF0A4B" w:rsidRPr="00FA3430" w:rsidRDefault="00FF0A4B" w:rsidP="00FF0A4B">
            <w:pPr>
              <w:spacing w:after="60"/>
              <w:jc w:val="right"/>
              <w:rPr>
                <w:sz w:val="18"/>
                <w:szCs w:val="18"/>
                <w:lang w:eastAsia="zh-CN"/>
              </w:rPr>
            </w:pPr>
            <w:r w:rsidRPr="00FA3430">
              <w:rPr>
                <w:rFonts w:hint="eastAsia"/>
                <w:sz w:val="18"/>
                <w:szCs w:val="18"/>
                <w:lang w:eastAsia="zh-CN"/>
              </w:rPr>
              <w:t>0</w:t>
            </w:r>
          </w:p>
        </w:tc>
        <w:tc>
          <w:tcPr>
            <w:tcW w:w="990" w:type="dxa"/>
            <w:shd w:val="clear" w:color="auto" w:fill="auto"/>
            <w:tcMar>
              <w:left w:w="29" w:type="dxa"/>
              <w:right w:w="29" w:type="dxa"/>
            </w:tcMar>
          </w:tcPr>
          <w:p w14:paraId="5F96236C" w14:textId="7F00B28A" w:rsidR="00FF0A4B" w:rsidRPr="00FA3430" w:rsidRDefault="00FF0A4B" w:rsidP="00FF0A4B">
            <w:pPr>
              <w:spacing w:after="60"/>
              <w:jc w:val="right"/>
              <w:rPr>
                <w:sz w:val="18"/>
                <w:szCs w:val="18"/>
                <w:lang w:eastAsia="zh-CN"/>
              </w:rPr>
            </w:pPr>
            <w:r w:rsidRPr="008608F6">
              <w:rPr>
                <w:rFonts w:hint="eastAsia"/>
                <w:color w:val="000000" w:themeColor="text1"/>
                <w:sz w:val="20"/>
                <w:szCs w:val="20"/>
                <w:lang w:val="en-CA" w:eastAsia="zh-CN"/>
              </w:rPr>
              <w:t>0</w:t>
            </w:r>
          </w:p>
        </w:tc>
        <w:tc>
          <w:tcPr>
            <w:tcW w:w="990" w:type="dxa"/>
            <w:shd w:val="clear" w:color="auto" w:fill="auto"/>
            <w:tcMar>
              <w:left w:w="29" w:type="dxa"/>
              <w:right w:w="29" w:type="dxa"/>
            </w:tcMar>
          </w:tcPr>
          <w:p w14:paraId="1DD9D308" w14:textId="1623A40C" w:rsidR="00FF0A4B" w:rsidRPr="00FA3430" w:rsidRDefault="00FF0A4B" w:rsidP="00FF0A4B">
            <w:pPr>
              <w:jc w:val="right"/>
              <w:rPr>
                <w:sz w:val="18"/>
                <w:szCs w:val="18"/>
                <w:lang w:eastAsia="zh-CN"/>
              </w:rPr>
            </w:pPr>
            <w:r w:rsidRPr="00FA3430">
              <w:rPr>
                <w:rFonts w:hint="eastAsia"/>
                <w:color w:val="000000" w:themeColor="text1"/>
                <w:sz w:val="18"/>
                <w:szCs w:val="18"/>
                <w:lang w:val="en-CA" w:eastAsia="zh-CN"/>
              </w:rPr>
              <w:t>15,300</w:t>
            </w:r>
          </w:p>
        </w:tc>
      </w:tr>
      <w:tr w:rsidR="00FF0A4B" w:rsidRPr="00A22ED2" w14:paraId="2CF8DD3C" w14:textId="77777777" w:rsidTr="00FA3430">
        <w:trPr>
          <w:trHeight w:val="370"/>
        </w:trPr>
        <w:tc>
          <w:tcPr>
            <w:tcW w:w="3145" w:type="dxa"/>
            <w:gridSpan w:val="3"/>
            <w:shd w:val="clear" w:color="auto" w:fill="auto"/>
            <w:tcMar>
              <w:left w:w="58" w:type="dxa"/>
              <w:right w:w="29" w:type="dxa"/>
            </w:tcMar>
          </w:tcPr>
          <w:p w14:paraId="315E0921" w14:textId="11D6AF02" w:rsidR="00FF0A4B" w:rsidRPr="00FA3430" w:rsidRDefault="00FF0A4B" w:rsidP="00FF0A4B">
            <w:pPr>
              <w:spacing w:after="60"/>
              <w:jc w:val="left"/>
              <w:rPr>
                <w:sz w:val="18"/>
                <w:szCs w:val="18"/>
                <w:lang w:val="en-CA" w:eastAsia="zh-CN"/>
              </w:rPr>
            </w:pPr>
            <w:r w:rsidRPr="00FA3430">
              <w:rPr>
                <w:rFonts w:hint="eastAsia"/>
                <w:sz w:val="18"/>
                <w:szCs w:val="18"/>
                <w:lang w:val="en-CA" w:eastAsia="zh-CN"/>
              </w:rPr>
              <w:t>原则上申请的项目费用总额</w:t>
            </w:r>
            <w:r w:rsidR="004B2C9A">
              <w:rPr>
                <w:rFonts w:ascii="SimSun" w:eastAsia="SimSun" w:hAnsi="SimSun" w:cs="SimSun" w:hint="eastAsia"/>
                <w:sz w:val="18"/>
                <w:szCs w:val="18"/>
                <w:lang w:val="en-CA" w:eastAsia="zh-CN"/>
              </w:rPr>
              <w:t>（</w:t>
            </w:r>
            <w:r w:rsidRPr="00FA3430">
              <w:rPr>
                <w:rFonts w:hint="eastAsia"/>
                <w:sz w:val="18"/>
                <w:szCs w:val="18"/>
                <w:lang w:val="en-CA" w:eastAsia="zh-CN"/>
              </w:rPr>
              <w:t>美元</w:t>
            </w:r>
            <w:r w:rsidR="004B2C9A">
              <w:rPr>
                <w:rFonts w:ascii="SimSun" w:eastAsia="SimSun" w:hAnsi="SimSun" w:cs="SimSun" w:hint="eastAsia"/>
                <w:sz w:val="18"/>
                <w:szCs w:val="18"/>
                <w:lang w:val="en-CA" w:eastAsia="zh-CN"/>
              </w:rPr>
              <w:t>）</w:t>
            </w:r>
          </w:p>
        </w:tc>
        <w:tc>
          <w:tcPr>
            <w:tcW w:w="990" w:type="dxa"/>
            <w:shd w:val="clear" w:color="auto" w:fill="auto"/>
            <w:tcMar>
              <w:left w:w="29" w:type="dxa"/>
              <w:right w:w="29" w:type="dxa"/>
            </w:tcMar>
          </w:tcPr>
          <w:p w14:paraId="7F911745" w14:textId="5901CBAD" w:rsidR="00FF0A4B" w:rsidRPr="00FA3430" w:rsidRDefault="00FF0A4B" w:rsidP="00FF0A4B">
            <w:pPr>
              <w:spacing w:after="60"/>
              <w:jc w:val="right"/>
              <w:rPr>
                <w:sz w:val="18"/>
                <w:szCs w:val="18"/>
                <w:lang w:eastAsia="zh-CN"/>
              </w:rPr>
            </w:pPr>
            <w:r w:rsidRPr="00FA3430">
              <w:rPr>
                <w:rFonts w:hint="eastAsia"/>
                <w:color w:val="000000" w:themeColor="text1"/>
                <w:sz w:val="18"/>
                <w:szCs w:val="18"/>
                <w:lang w:val="en-CA" w:eastAsia="zh-CN"/>
              </w:rPr>
              <w:t>272,500</w:t>
            </w:r>
          </w:p>
        </w:tc>
        <w:tc>
          <w:tcPr>
            <w:tcW w:w="900" w:type="dxa"/>
            <w:shd w:val="clear" w:color="auto" w:fill="auto"/>
            <w:tcMar>
              <w:left w:w="29" w:type="dxa"/>
              <w:right w:w="29" w:type="dxa"/>
            </w:tcMar>
          </w:tcPr>
          <w:p w14:paraId="7C369B90" w14:textId="1733A292" w:rsidR="00FF0A4B" w:rsidRPr="00FA3430" w:rsidRDefault="00FF0A4B" w:rsidP="00FF0A4B">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55FAD9EC" w14:textId="251844C5" w:rsidR="00FF0A4B" w:rsidRPr="00FA3430" w:rsidRDefault="00FF0A4B" w:rsidP="00FF0A4B">
            <w:pPr>
              <w:spacing w:after="60"/>
              <w:jc w:val="right"/>
              <w:rPr>
                <w:sz w:val="18"/>
                <w:szCs w:val="18"/>
                <w:lang w:eastAsia="zh-CN"/>
              </w:rPr>
            </w:pPr>
            <w:r>
              <w:rPr>
                <w:rFonts w:hint="eastAsia"/>
                <w:color w:val="000000" w:themeColor="text1"/>
                <w:sz w:val="18"/>
                <w:szCs w:val="18"/>
                <w:lang w:val="en-CA" w:eastAsia="zh-CN"/>
              </w:rPr>
              <w:t>0</w:t>
            </w:r>
          </w:p>
        </w:tc>
        <w:tc>
          <w:tcPr>
            <w:tcW w:w="1080" w:type="dxa"/>
            <w:shd w:val="clear" w:color="auto" w:fill="auto"/>
            <w:tcMar>
              <w:left w:w="29" w:type="dxa"/>
              <w:right w:w="29" w:type="dxa"/>
            </w:tcMar>
          </w:tcPr>
          <w:p w14:paraId="13872142" w14:textId="7E002888" w:rsidR="00FF0A4B" w:rsidRPr="00FA3430" w:rsidRDefault="00FF0A4B" w:rsidP="00FF0A4B">
            <w:pPr>
              <w:spacing w:after="60"/>
              <w:jc w:val="right"/>
              <w:rPr>
                <w:sz w:val="18"/>
                <w:szCs w:val="18"/>
                <w:lang w:eastAsia="zh-CN"/>
              </w:rPr>
            </w:pPr>
            <w:r w:rsidRPr="00FA3430">
              <w:rPr>
                <w:rFonts w:hint="eastAsia"/>
                <w:color w:val="000000"/>
                <w:sz w:val="18"/>
                <w:szCs w:val="18"/>
                <w:lang w:val="en-CA" w:eastAsia="zh-CN"/>
              </w:rPr>
              <w:t>192,500</w:t>
            </w:r>
          </w:p>
        </w:tc>
        <w:tc>
          <w:tcPr>
            <w:tcW w:w="1080" w:type="dxa"/>
            <w:shd w:val="clear" w:color="auto" w:fill="auto"/>
            <w:tcMar>
              <w:left w:w="29" w:type="dxa"/>
              <w:right w:w="29" w:type="dxa"/>
            </w:tcMar>
          </w:tcPr>
          <w:p w14:paraId="42139161" w14:textId="0F1C23A0" w:rsidR="00FF0A4B" w:rsidRPr="00FA3430" w:rsidRDefault="00FF0A4B" w:rsidP="00FF0A4B">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30ECE98E" w14:textId="1E8A5436" w:rsidR="00FF0A4B" w:rsidRPr="00FA3430" w:rsidRDefault="00FF0A4B" w:rsidP="00FF0A4B">
            <w:pPr>
              <w:jc w:val="right"/>
              <w:rPr>
                <w:sz w:val="18"/>
                <w:szCs w:val="18"/>
                <w:lang w:eastAsia="zh-CN"/>
              </w:rPr>
            </w:pPr>
            <w:r w:rsidRPr="008608F6">
              <w:rPr>
                <w:rFonts w:hint="eastAsia"/>
                <w:color w:val="000000"/>
                <w:sz w:val="20"/>
                <w:szCs w:val="20"/>
                <w:lang w:val="en-CA" w:eastAsia="zh-CN"/>
              </w:rPr>
              <w:t>75,000</w:t>
            </w:r>
          </w:p>
        </w:tc>
        <w:tc>
          <w:tcPr>
            <w:tcW w:w="990" w:type="dxa"/>
            <w:shd w:val="clear" w:color="auto" w:fill="auto"/>
            <w:tcMar>
              <w:left w:w="29" w:type="dxa"/>
              <w:right w:w="29" w:type="dxa"/>
            </w:tcMar>
          </w:tcPr>
          <w:p w14:paraId="0BC8AF47" w14:textId="01FFB352" w:rsidR="00FF0A4B" w:rsidRPr="00FA3430" w:rsidRDefault="00FF0A4B" w:rsidP="00FF0A4B">
            <w:pPr>
              <w:jc w:val="right"/>
              <w:rPr>
                <w:sz w:val="18"/>
                <w:szCs w:val="18"/>
                <w:lang w:eastAsia="zh-CN"/>
              </w:rPr>
            </w:pPr>
            <w:r w:rsidRPr="00FA3430">
              <w:rPr>
                <w:rFonts w:hint="eastAsia"/>
                <w:color w:val="000000"/>
                <w:sz w:val="18"/>
                <w:szCs w:val="18"/>
                <w:lang w:val="en-CA" w:eastAsia="zh-CN"/>
              </w:rPr>
              <w:t>540,000</w:t>
            </w:r>
          </w:p>
        </w:tc>
      </w:tr>
      <w:tr w:rsidR="00FA3430" w:rsidRPr="00A22ED2" w14:paraId="2D94B91F" w14:textId="77777777" w:rsidTr="00FA3430">
        <w:trPr>
          <w:trHeight w:val="370"/>
        </w:trPr>
        <w:tc>
          <w:tcPr>
            <w:tcW w:w="3145" w:type="dxa"/>
            <w:gridSpan w:val="3"/>
            <w:shd w:val="clear" w:color="auto" w:fill="auto"/>
            <w:tcMar>
              <w:left w:w="58" w:type="dxa"/>
              <w:right w:w="29" w:type="dxa"/>
            </w:tcMar>
          </w:tcPr>
          <w:p w14:paraId="624C013D" w14:textId="70255153" w:rsidR="00FA3430" w:rsidRPr="00FA3430" w:rsidRDefault="00FA3430" w:rsidP="00FA3430">
            <w:pPr>
              <w:spacing w:after="60"/>
              <w:jc w:val="left"/>
              <w:rPr>
                <w:sz w:val="18"/>
                <w:szCs w:val="18"/>
                <w:lang w:val="en-CA" w:eastAsia="zh-CN"/>
              </w:rPr>
            </w:pPr>
            <w:r w:rsidRPr="00FA3430">
              <w:rPr>
                <w:rFonts w:hint="eastAsia"/>
                <w:sz w:val="18"/>
                <w:szCs w:val="18"/>
                <w:lang w:val="en-CA" w:eastAsia="zh-CN"/>
              </w:rPr>
              <w:t>原则上申请的支助费用总额</w:t>
            </w:r>
            <w:r w:rsidR="004B2C9A">
              <w:rPr>
                <w:rFonts w:ascii="SimSun" w:eastAsia="SimSun" w:hAnsi="SimSun" w:cs="SimSun" w:hint="eastAsia"/>
                <w:sz w:val="18"/>
                <w:szCs w:val="18"/>
                <w:lang w:val="en-CA" w:eastAsia="zh-CN"/>
              </w:rPr>
              <w:t>（</w:t>
            </w:r>
            <w:r w:rsidRPr="00FA3430">
              <w:rPr>
                <w:rFonts w:hint="eastAsia"/>
                <w:sz w:val="18"/>
                <w:szCs w:val="18"/>
                <w:lang w:val="en-CA" w:eastAsia="zh-CN"/>
              </w:rPr>
              <w:t>美元</w:t>
            </w:r>
            <w:r w:rsidR="004B2C9A">
              <w:rPr>
                <w:rFonts w:ascii="SimSun" w:eastAsia="SimSun" w:hAnsi="SimSun" w:cs="SimSun" w:hint="eastAsia"/>
                <w:sz w:val="18"/>
                <w:szCs w:val="18"/>
                <w:lang w:val="en-CA" w:eastAsia="zh-CN"/>
              </w:rPr>
              <w:t>）</w:t>
            </w:r>
          </w:p>
        </w:tc>
        <w:tc>
          <w:tcPr>
            <w:tcW w:w="990" w:type="dxa"/>
            <w:shd w:val="clear" w:color="auto" w:fill="auto"/>
            <w:tcMar>
              <w:left w:w="29" w:type="dxa"/>
              <w:right w:w="29" w:type="dxa"/>
            </w:tcMar>
          </w:tcPr>
          <w:p w14:paraId="18D87514" w14:textId="61EDEA59" w:rsidR="00FA3430" w:rsidRPr="00FA3430" w:rsidRDefault="00FA3430" w:rsidP="00FA3430">
            <w:pPr>
              <w:spacing w:after="60"/>
              <w:jc w:val="right"/>
              <w:rPr>
                <w:sz w:val="18"/>
                <w:szCs w:val="18"/>
                <w:lang w:eastAsia="zh-CN"/>
              </w:rPr>
            </w:pPr>
            <w:r w:rsidRPr="00FA3430">
              <w:rPr>
                <w:rFonts w:hint="eastAsia"/>
                <w:color w:val="000000"/>
                <w:sz w:val="18"/>
                <w:szCs w:val="18"/>
                <w:lang w:val="en-CA" w:eastAsia="zh-CN"/>
              </w:rPr>
              <w:t>31,425</w:t>
            </w:r>
          </w:p>
        </w:tc>
        <w:tc>
          <w:tcPr>
            <w:tcW w:w="900" w:type="dxa"/>
            <w:shd w:val="clear" w:color="auto" w:fill="auto"/>
            <w:tcMar>
              <w:left w:w="29" w:type="dxa"/>
              <w:right w:w="29" w:type="dxa"/>
            </w:tcMar>
          </w:tcPr>
          <w:p w14:paraId="431033AB" w14:textId="4D288B7C"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5F9AF1D3" w14:textId="0752ABAF" w:rsidR="00FA3430" w:rsidRPr="00FA3430" w:rsidRDefault="00FF0A4B" w:rsidP="00FA3430">
            <w:pPr>
              <w:spacing w:after="60"/>
              <w:jc w:val="right"/>
              <w:rPr>
                <w:sz w:val="18"/>
                <w:szCs w:val="18"/>
                <w:lang w:eastAsia="zh-CN"/>
              </w:rPr>
            </w:pPr>
            <w:r>
              <w:rPr>
                <w:rFonts w:hint="eastAsia"/>
                <w:color w:val="000000"/>
                <w:sz w:val="18"/>
                <w:szCs w:val="18"/>
                <w:lang w:val="en-CA" w:eastAsia="zh-CN"/>
              </w:rPr>
              <w:t>0</w:t>
            </w:r>
          </w:p>
        </w:tc>
        <w:tc>
          <w:tcPr>
            <w:tcW w:w="1080" w:type="dxa"/>
            <w:shd w:val="clear" w:color="auto" w:fill="auto"/>
            <w:tcMar>
              <w:left w:w="29" w:type="dxa"/>
              <w:right w:w="29" w:type="dxa"/>
            </w:tcMar>
          </w:tcPr>
          <w:p w14:paraId="563C0929" w14:textId="4DFE7B3E" w:rsidR="00FA3430" w:rsidRPr="00FA3430" w:rsidRDefault="00FA3430" w:rsidP="00FA3430">
            <w:pPr>
              <w:spacing w:after="60"/>
              <w:jc w:val="right"/>
              <w:rPr>
                <w:sz w:val="18"/>
                <w:szCs w:val="18"/>
                <w:lang w:eastAsia="zh-CN"/>
              </w:rPr>
            </w:pPr>
            <w:r w:rsidRPr="00FA3430">
              <w:rPr>
                <w:rFonts w:hint="eastAsia"/>
                <w:color w:val="000000"/>
                <w:sz w:val="18"/>
                <w:szCs w:val="18"/>
                <w:lang w:val="en-CA" w:eastAsia="zh-CN"/>
              </w:rPr>
              <w:t>22,225</w:t>
            </w:r>
          </w:p>
        </w:tc>
        <w:tc>
          <w:tcPr>
            <w:tcW w:w="1080" w:type="dxa"/>
            <w:shd w:val="clear" w:color="auto" w:fill="auto"/>
            <w:tcMar>
              <w:left w:w="29" w:type="dxa"/>
              <w:right w:w="29" w:type="dxa"/>
            </w:tcMar>
          </w:tcPr>
          <w:p w14:paraId="58385E1B" w14:textId="3B86CAFA"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3113B5A6" w14:textId="67EB0A18" w:rsidR="00FA3430" w:rsidRPr="00FA3430" w:rsidRDefault="00FA3430" w:rsidP="00FA3430">
            <w:pPr>
              <w:jc w:val="right"/>
              <w:rPr>
                <w:sz w:val="18"/>
                <w:szCs w:val="18"/>
                <w:lang w:eastAsia="zh-CN"/>
              </w:rPr>
            </w:pPr>
            <w:r w:rsidRPr="00FA3430">
              <w:rPr>
                <w:rFonts w:hint="eastAsia"/>
                <w:color w:val="000000"/>
                <w:sz w:val="18"/>
                <w:szCs w:val="18"/>
                <w:lang w:val="en-CA" w:eastAsia="zh-CN"/>
              </w:rPr>
              <w:t>9,750</w:t>
            </w:r>
          </w:p>
        </w:tc>
        <w:tc>
          <w:tcPr>
            <w:tcW w:w="990" w:type="dxa"/>
            <w:shd w:val="clear" w:color="auto" w:fill="auto"/>
            <w:tcMar>
              <w:left w:w="29" w:type="dxa"/>
              <w:right w:w="29" w:type="dxa"/>
            </w:tcMar>
          </w:tcPr>
          <w:p w14:paraId="5C2C6111" w14:textId="0D3666CE" w:rsidR="00FA3430" w:rsidRPr="00FA3430" w:rsidRDefault="00FA3430" w:rsidP="00FA3430">
            <w:pPr>
              <w:jc w:val="right"/>
              <w:rPr>
                <w:sz w:val="18"/>
                <w:szCs w:val="18"/>
                <w:lang w:eastAsia="zh-CN"/>
              </w:rPr>
            </w:pPr>
            <w:r w:rsidRPr="00FA3430">
              <w:rPr>
                <w:rFonts w:hint="eastAsia"/>
                <w:color w:val="000000"/>
                <w:sz w:val="18"/>
                <w:szCs w:val="18"/>
                <w:lang w:val="en-CA" w:eastAsia="zh-CN"/>
              </w:rPr>
              <w:t>63,400</w:t>
            </w:r>
          </w:p>
        </w:tc>
      </w:tr>
      <w:tr w:rsidR="00FA3430" w:rsidRPr="00A22ED2" w14:paraId="47F9E386" w14:textId="77777777" w:rsidTr="00FA3430">
        <w:trPr>
          <w:trHeight w:val="370"/>
        </w:trPr>
        <w:tc>
          <w:tcPr>
            <w:tcW w:w="3145" w:type="dxa"/>
            <w:gridSpan w:val="3"/>
            <w:shd w:val="clear" w:color="auto" w:fill="auto"/>
            <w:tcMar>
              <w:left w:w="58" w:type="dxa"/>
              <w:right w:w="29" w:type="dxa"/>
            </w:tcMar>
          </w:tcPr>
          <w:p w14:paraId="3D8E9BF9" w14:textId="422BC827" w:rsidR="00FA3430" w:rsidRPr="00FA3430" w:rsidRDefault="00FA3430" w:rsidP="00FA3430">
            <w:pPr>
              <w:spacing w:after="60"/>
              <w:jc w:val="left"/>
              <w:rPr>
                <w:sz w:val="18"/>
                <w:szCs w:val="18"/>
                <w:lang w:val="en-CA" w:eastAsia="zh-CN"/>
              </w:rPr>
            </w:pPr>
            <w:r w:rsidRPr="00FA3430">
              <w:rPr>
                <w:rFonts w:ascii="SimSun" w:hAnsi="SimSun" w:cs="SimSun" w:hint="eastAsia"/>
                <w:sz w:val="18"/>
                <w:szCs w:val="18"/>
                <w:lang w:eastAsia="zh-CN"/>
              </w:rPr>
              <w:t>原则上申请的</w:t>
            </w:r>
            <w:r w:rsidR="00FF0A4B">
              <w:rPr>
                <w:rFonts w:ascii="SimSun" w:eastAsia="SimSun" w:hAnsi="SimSun" w:cs="SimSun" w:hint="eastAsia"/>
                <w:sz w:val="18"/>
                <w:szCs w:val="18"/>
                <w:lang w:eastAsia="zh-CN"/>
              </w:rPr>
              <w:t>资金</w:t>
            </w:r>
            <w:r w:rsidRPr="00FA3430">
              <w:rPr>
                <w:rFonts w:ascii="SimSun" w:hAnsi="SimSun" w:cs="SimSun" w:hint="eastAsia"/>
                <w:sz w:val="18"/>
                <w:szCs w:val="18"/>
                <w:lang w:eastAsia="zh-CN"/>
              </w:rPr>
              <w:t>总额</w:t>
            </w:r>
            <w:r w:rsidR="004B2C9A">
              <w:rPr>
                <w:rFonts w:ascii="SimSun" w:hAnsi="SimSun" w:cs="SimSun" w:hint="eastAsia"/>
                <w:sz w:val="18"/>
                <w:szCs w:val="18"/>
                <w:lang w:eastAsia="zh-CN"/>
              </w:rPr>
              <w:t>（</w:t>
            </w:r>
            <w:r w:rsidRPr="00FA3430">
              <w:rPr>
                <w:rFonts w:ascii="SimSun" w:hAnsi="SimSun" w:cs="SimSun" w:hint="eastAsia"/>
                <w:sz w:val="18"/>
                <w:szCs w:val="18"/>
                <w:lang w:eastAsia="zh-CN"/>
              </w:rPr>
              <w:t>美元</w:t>
            </w:r>
            <w:r w:rsidR="004B2C9A">
              <w:rPr>
                <w:rFonts w:ascii="SimSun" w:hAnsi="SimSun" w:cs="SimSun" w:hint="eastAsia"/>
                <w:sz w:val="18"/>
                <w:szCs w:val="18"/>
                <w:lang w:eastAsia="zh-CN"/>
              </w:rPr>
              <w:t>）</w:t>
            </w:r>
          </w:p>
        </w:tc>
        <w:tc>
          <w:tcPr>
            <w:tcW w:w="990" w:type="dxa"/>
            <w:shd w:val="clear" w:color="auto" w:fill="auto"/>
            <w:tcMar>
              <w:left w:w="29" w:type="dxa"/>
              <w:right w:w="29" w:type="dxa"/>
            </w:tcMar>
          </w:tcPr>
          <w:p w14:paraId="230284C3" w14:textId="777B4685" w:rsidR="00FA3430" w:rsidRPr="00FA3430" w:rsidRDefault="00FA3430" w:rsidP="00FA3430">
            <w:pPr>
              <w:spacing w:after="60"/>
              <w:jc w:val="right"/>
              <w:rPr>
                <w:sz w:val="18"/>
                <w:szCs w:val="18"/>
                <w:lang w:eastAsia="zh-CN"/>
              </w:rPr>
            </w:pPr>
            <w:r w:rsidRPr="00FA3430">
              <w:rPr>
                <w:rFonts w:hint="eastAsia"/>
                <w:color w:val="000000"/>
                <w:sz w:val="18"/>
                <w:szCs w:val="18"/>
                <w:lang w:val="en-CA" w:eastAsia="zh-CN"/>
              </w:rPr>
              <w:t>303,925</w:t>
            </w:r>
          </w:p>
        </w:tc>
        <w:tc>
          <w:tcPr>
            <w:tcW w:w="900" w:type="dxa"/>
            <w:shd w:val="clear" w:color="auto" w:fill="auto"/>
            <w:tcMar>
              <w:left w:w="29" w:type="dxa"/>
              <w:right w:w="29" w:type="dxa"/>
            </w:tcMar>
          </w:tcPr>
          <w:p w14:paraId="32ABF67F" w14:textId="5B8C8AAA"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0A1C2ED2" w14:textId="1E0F0ECF" w:rsidR="00FA3430" w:rsidRPr="00FA3430" w:rsidRDefault="00FF0A4B" w:rsidP="00FA3430">
            <w:pPr>
              <w:spacing w:after="60"/>
              <w:jc w:val="right"/>
              <w:rPr>
                <w:sz w:val="18"/>
                <w:szCs w:val="18"/>
                <w:lang w:eastAsia="zh-CN"/>
              </w:rPr>
            </w:pPr>
            <w:r>
              <w:rPr>
                <w:rFonts w:hint="eastAsia"/>
                <w:color w:val="000000"/>
                <w:sz w:val="18"/>
                <w:szCs w:val="18"/>
                <w:lang w:val="en-CA" w:eastAsia="zh-CN"/>
              </w:rPr>
              <w:t>0</w:t>
            </w:r>
          </w:p>
        </w:tc>
        <w:tc>
          <w:tcPr>
            <w:tcW w:w="1080" w:type="dxa"/>
            <w:shd w:val="clear" w:color="auto" w:fill="auto"/>
            <w:tcMar>
              <w:left w:w="29" w:type="dxa"/>
              <w:right w:w="29" w:type="dxa"/>
            </w:tcMar>
          </w:tcPr>
          <w:p w14:paraId="763CE91B" w14:textId="20CA698D" w:rsidR="00FA3430" w:rsidRPr="00FA3430" w:rsidRDefault="00FA3430" w:rsidP="00FA3430">
            <w:pPr>
              <w:spacing w:after="60"/>
              <w:jc w:val="right"/>
              <w:rPr>
                <w:sz w:val="18"/>
                <w:szCs w:val="18"/>
                <w:lang w:eastAsia="zh-CN"/>
              </w:rPr>
            </w:pPr>
            <w:r w:rsidRPr="00FA3430">
              <w:rPr>
                <w:rFonts w:hint="eastAsia"/>
                <w:color w:val="000000"/>
                <w:sz w:val="18"/>
                <w:szCs w:val="18"/>
                <w:lang w:val="en-CA" w:eastAsia="zh-CN"/>
              </w:rPr>
              <w:t>214,725</w:t>
            </w:r>
          </w:p>
        </w:tc>
        <w:tc>
          <w:tcPr>
            <w:tcW w:w="1080" w:type="dxa"/>
            <w:shd w:val="clear" w:color="auto" w:fill="auto"/>
            <w:tcMar>
              <w:left w:w="29" w:type="dxa"/>
              <w:right w:w="29" w:type="dxa"/>
            </w:tcMar>
          </w:tcPr>
          <w:p w14:paraId="19C7A134" w14:textId="7BCD7DEC" w:rsidR="00FA3430" w:rsidRPr="00FA3430" w:rsidRDefault="00FA3430" w:rsidP="00FA3430">
            <w:pPr>
              <w:spacing w:after="60"/>
              <w:jc w:val="right"/>
              <w:rPr>
                <w:sz w:val="18"/>
                <w:szCs w:val="18"/>
                <w:lang w:eastAsia="zh-CN"/>
              </w:rPr>
            </w:pPr>
            <w:r w:rsidRPr="00FA3430">
              <w:rPr>
                <w:rFonts w:hint="eastAsia"/>
                <w:sz w:val="18"/>
                <w:szCs w:val="18"/>
                <w:lang w:val="en-CA" w:eastAsia="zh-CN"/>
              </w:rPr>
              <w:t>0</w:t>
            </w:r>
          </w:p>
        </w:tc>
        <w:tc>
          <w:tcPr>
            <w:tcW w:w="990" w:type="dxa"/>
            <w:shd w:val="clear" w:color="auto" w:fill="auto"/>
            <w:tcMar>
              <w:left w:w="29" w:type="dxa"/>
              <w:right w:w="29" w:type="dxa"/>
            </w:tcMar>
          </w:tcPr>
          <w:p w14:paraId="2AF0EDE0" w14:textId="56B7D0EE" w:rsidR="00FA3430" w:rsidRPr="00FA3430" w:rsidRDefault="00FA3430" w:rsidP="00FA3430">
            <w:pPr>
              <w:jc w:val="right"/>
              <w:rPr>
                <w:sz w:val="18"/>
                <w:szCs w:val="18"/>
                <w:lang w:eastAsia="zh-CN"/>
              </w:rPr>
            </w:pPr>
            <w:r w:rsidRPr="00FA3430">
              <w:rPr>
                <w:rFonts w:hint="eastAsia"/>
                <w:color w:val="000000"/>
                <w:sz w:val="18"/>
                <w:szCs w:val="18"/>
                <w:lang w:val="en-CA" w:eastAsia="zh-CN"/>
              </w:rPr>
              <w:t>84,750</w:t>
            </w:r>
          </w:p>
        </w:tc>
        <w:tc>
          <w:tcPr>
            <w:tcW w:w="990" w:type="dxa"/>
            <w:shd w:val="clear" w:color="auto" w:fill="auto"/>
            <w:tcMar>
              <w:left w:w="29" w:type="dxa"/>
              <w:right w:w="29" w:type="dxa"/>
            </w:tcMar>
          </w:tcPr>
          <w:p w14:paraId="77E28449" w14:textId="15F01F7A" w:rsidR="00FA3430" w:rsidRPr="00FA3430" w:rsidRDefault="00FA3430" w:rsidP="00FA3430">
            <w:pPr>
              <w:jc w:val="right"/>
              <w:rPr>
                <w:sz w:val="18"/>
                <w:szCs w:val="18"/>
                <w:lang w:eastAsia="zh-CN"/>
              </w:rPr>
            </w:pPr>
            <w:r w:rsidRPr="00FA3430">
              <w:rPr>
                <w:rFonts w:hint="eastAsia"/>
                <w:color w:val="000000"/>
                <w:sz w:val="18"/>
                <w:szCs w:val="18"/>
                <w:lang w:val="en-CA" w:eastAsia="zh-CN"/>
              </w:rPr>
              <w:t>603,400</w:t>
            </w:r>
          </w:p>
        </w:tc>
      </w:tr>
    </w:tbl>
    <w:p w14:paraId="589A6106" w14:textId="77777777" w:rsidR="0001648F" w:rsidRDefault="0001648F" w:rsidP="0001648F">
      <w:pPr>
        <w:spacing w:after="60"/>
        <w:rPr>
          <w:sz w:val="18"/>
          <w:szCs w:val="18"/>
          <w:lang w:eastAsia="zh-CN"/>
        </w:rPr>
      </w:pPr>
    </w:p>
    <w:tbl>
      <w:tblPr>
        <w:tblStyle w:val="TableGrid10"/>
        <w:tblW w:w="5311" w:type="pct"/>
        <w:tblInd w:w="108" w:type="dxa"/>
        <w:tblLook w:val="04A0" w:firstRow="1" w:lastRow="0" w:firstColumn="1" w:lastColumn="0" w:noHBand="0" w:noVBand="1"/>
      </w:tblPr>
      <w:tblGrid>
        <w:gridCol w:w="2966"/>
        <w:gridCol w:w="3562"/>
        <w:gridCol w:w="3644"/>
      </w:tblGrid>
      <w:tr w:rsidR="0001648F" w:rsidRPr="00ED1766" w14:paraId="62BBA1DC" w14:textId="77777777" w:rsidTr="005C1EF6">
        <w:trPr>
          <w:trHeight w:hRule="exact" w:val="227"/>
        </w:trPr>
        <w:tc>
          <w:tcPr>
            <w:tcW w:w="5000" w:type="pct"/>
            <w:gridSpan w:val="3"/>
            <w:shd w:val="clear" w:color="auto" w:fill="auto"/>
          </w:tcPr>
          <w:p w14:paraId="3588F8C0" w14:textId="5C66A51A" w:rsidR="0001648F" w:rsidRPr="00624CD4" w:rsidRDefault="004B2C9A" w:rsidP="0056752A">
            <w:pPr>
              <w:rPr>
                <w:b/>
                <w:sz w:val="18"/>
                <w:szCs w:val="18"/>
                <w:lang w:val="en-CA" w:eastAsia="zh-CN"/>
              </w:rPr>
            </w:pPr>
            <w:r>
              <w:rPr>
                <w:rFonts w:ascii="SimSun" w:hAnsi="SimSun" w:cs="SimSun" w:hint="eastAsia"/>
                <w:b/>
                <w:sz w:val="18"/>
                <w:szCs w:val="18"/>
                <w:lang w:val="en-CA" w:eastAsia="zh-CN"/>
              </w:rPr>
              <w:t>（</w:t>
            </w:r>
            <w:r w:rsidR="0001648F" w:rsidRPr="00624CD4">
              <w:rPr>
                <w:rFonts w:ascii="SimSun" w:hAnsi="SimSun" w:cs="SimSun" w:hint="eastAsia"/>
                <w:b/>
                <w:sz w:val="18"/>
                <w:szCs w:val="18"/>
                <w:lang w:val="en-CA" w:eastAsia="zh-CN"/>
              </w:rPr>
              <w:t>七</w:t>
            </w:r>
            <w:r>
              <w:rPr>
                <w:rFonts w:ascii="SimSun" w:hAnsi="SimSun" w:cs="SimSun" w:hint="eastAsia"/>
                <w:b/>
                <w:sz w:val="18"/>
                <w:szCs w:val="18"/>
                <w:lang w:val="en-CA" w:eastAsia="zh-CN"/>
              </w:rPr>
              <w:t>）</w:t>
            </w:r>
            <w:r w:rsidR="0001648F" w:rsidRPr="00624CD4">
              <w:rPr>
                <w:rFonts w:ascii="SimSun" w:hAnsi="SimSun" w:cs="SimSun" w:hint="eastAsia"/>
                <w:b/>
                <w:sz w:val="18"/>
                <w:szCs w:val="18"/>
                <w:lang w:val="en-CA" w:eastAsia="zh-CN"/>
              </w:rPr>
              <w:t>申请核准为第一次付款供资</w:t>
            </w:r>
            <w:r>
              <w:rPr>
                <w:rFonts w:ascii="SimSun" w:hAnsi="SimSun" w:cs="SimSun" w:hint="eastAsia"/>
                <w:b/>
                <w:sz w:val="18"/>
                <w:szCs w:val="18"/>
                <w:lang w:val="en-CA" w:eastAsia="zh-CN"/>
              </w:rPr>
              <w:t>（</w:t>
            </w:r>
            <w:r w:rsidR="0001648F" w:rsidRPr="00624CD4">
              <w:rPr>
                <w:rFonts w:hint="eastAsia"/>
                <w:b/>
                <w:sz w:val="18"/>
                <w:szCs w:val="18"/>
                <w:lang w:val="en-CA" w:eastAsia="zh-CN"/>
              </w:rPr>
              <w:t>2021</w:t>
            </w:r>
            <w:r w:rsidR="0001648F" w:rsidRPr="00624CD4">
              <w:rPr>
                <w:rFonts w:ascii="SimSun" w:hAnsi="SimSun" w:cs="SimSun" w:hint="eastAsia"/>
                <w:b/>
                <w:sz w:val="18"/>
                <w:szCs w:val="18"/>
                <w:lang w:val="en-CA" w:eastAsia="zh-CN"/>
              </w:rPr>
              <w:t>年</w:t>
            </w:r>
            <w:r>
              <w:rPr>
                <w:rFonts w:ascii="SimSun" w:hAnsi="SimSun" w:cs="SimSun" w:hint="eastAsia"/>
                <w:b/>
                <w:sz w:val="18"/>
                <w:szCs w:val="18"/>
                <w:lang w:val="en-CA" w:eastAsia="zh-CN"/>
              </w:rPr>
              <w:t>）</w:t>
            </w:r>
          </w:p>
        </w:tc>
      </w:tr>
      <w:tr w:rsidR="0001648F" w:rsidRPr="00ED1766" w14:paraId="269EF91E" w14:textId="77777777" w:rsidTr="005C1EF6">
        <w:trPr>
          <w:trHeight w:hRule="exact" w:val="227"/>
        </w:trPr>
        <w:tc>
          <w:tcPr>
            <w:tcW w:w="1458" w:type="pct"/>
            <w:shd w:val="clear" w:color="auto" w:fill="auto"/>
          </w:tcPr>
          <w:p w14:paraId="533D5308" w14:textId="77777777" w:rsidR="0001648F" w:rsidRPr="00624CD4" w:rsidRDefault="0001648F" w:rsidP="0056752A">
            <w:pPr>
              <w:jc w:val="center"/>
              <w:rPr>
                <w:b/>
                <w:sz w:val="18"/>
                <w:szCs w:val="18"/>
                <w:lang w:val="en-CA" w:eastAsia="zh-CN"/>
              </w:rPr>
            </w:pPr>
            <w:r w:rsidRPr="00624CD4">
              <w:rPr>
                <w:rFonts w:ascii="SimSun" w:hAnsi="SimSun" w:cs="SimSun" w:hint="eastAsia"/>
                <w:b/>
                <w:sz w:val="18"/>
                <w:szCs w:val="18"/>
                <w:lang w:val="en-CA" w:eastAsia="zh-CN"/>
              </w:rPr>
              <w:t>机构</w:t>
            </w:r>
          </w:p>
        </w:tc>
        <w:tc>
          <w:tcPr>
            <w:tcW w:w="1751" w:type="pct"/>
            <w:shd w:val="clear" w:color="auto" w:fill="auto"/>
          </w:tcPr>
          <w:p w14:paraId="72A73923" w14:textId="6034010C" w:rsidR="0001648F" w:rsidRPr="00624CD4" w:rsidRDefault="0001648F" w:rsidP="0056752A">
            <w:pPr>
              <w:jc w:val="center"/>
              <w:rPr>
                <w:b/>
                <w:sz w:val="18"/>
                <w:szCs w:val="18"/>
                <w:lang w:val="en-CA" w:eastAsia="zh-CN"/>
              </w:rPr>
            </w:pPr>
            <w:r w:rsidRPr="00624CD4">
              <w:rPr>
                <w:rFonts w:ascii="SimSun" w:hAnsi="SimSun" w:cs="SimSun" w:hint="eastAsia"/>
                <w:b/>
                <w:sz w:val="18"/>
                <w:szCs w:val="18"/>
                <w:lang w:val="en-CA" w:eastAsia="zh-CN"/>
              </w:rPr>
              <w:t>申请资金</w:t>
            </w:r>
            <w:r w:rsidR="004B2C9A">
              <w:rPr>
                <w:rFonts w:ascii="SimSun" w:hAnsi="SimSun" w:cs="SimSun" w:hint="eastAsia"/>
                <w:b/>
                <w:sz w:val="18"/>
                <w:szCs w:val="18"/>
                <w:lang w:val="en-CA" w:eastAsia="zh-CN"/>
              </w:rPr>
              <w:t>（</w:t>
            </w:r>
            <w:r w:rsidRPr="00624CD4">
              <w:rPr>
                <w:rFonts w:ascii="SimSun" w:hAnsi="SimSun" w:cs="SimSun" w:hint="eastAsia"/>
                <w:b/>
                <w:sz w:val="18"/>
                <w:szCs w:val="18"/>
                <w:lang w:val="en-CA" w:eastAsia="zh-CN"/>
              </w:rPr>
              <w:t>美元</w:t>
            </w:r>
            <w:r w:rsidR="004B2C9A">
              <w:rPr>
                <w:rFonts w:ascii="SimSun" w:hAnsi="SimSun" w:cs="SimSun" w:hint="eastAsia"/>
                <w:b/>
                <w:sz w:val="18"/>
                <w:szCs w:val="18"/>
                <w:lang w:val="en-CA" w:eastAsia="zh-CN"/>
              </w:rPr>
              <w:t>）</w:t>
            </w:r>
          </w:p>
        </w:tc>
        <w:tc>
          <w:tcPr>
            <w:tcW w:w="1791" w:type="pct"/>
            <w:shd w:val="clear" w:color="auto" w:fill="auto"/>
          </w:tcPr>
          <w:p w14:paraId="1447EEC0" w14:textId="4993C214" w:rsidR="0001648F" w:rsidRPr="00624CD4" w:rsidRDefault="0001648F" w:rsidP="0056752A">
            <w:pPr>
              <w:jc w:val="center"/>
              <w:rPr>
                <w:b/>
                <w:sz w:val="18"/>
                <w:szCs w:val="18"/>
                <w:lang w:val="en-CA" w:eastAsia="zh-CN"/>
              </w:rPr>
            </w:pPr>
            <w:r w:rsidRPr="00624CD4">
              <w:rPr>
                <w:rFonts w:ascii="SimSun" w:hAnsi="SimSun" w:cs="SimSun" w:hint="eastAsia"/>
                <w:b/>
                <w:sz w:val="18"/>
                <w:szCs w:val="18"/>
                <w:lang w:val="en-CA" w:eastAsia="zh-CN"/>
              </w:rPr>
              <w:t>支助费用</w:t>
            </w:r>
            <w:r w:rsidR="004B2C9A">
              <w:rPr>
                <w:rFonts w:ascii="SimSun" w:hAnsi="SimSun" w:cs="SimSun" w:hint="eastAsia"/>
                <w:b/>
                <w:sz w:val="18"/>
                <w:szCs w:val="18"/>
                <w:lang w:val="en-CA" w:eastAsia="zh-CN"/>
              </w:rPr>
              <w:t>（</w:t>
            </w:r>
            <w:r w:rsidRPr="00624CD4">
              <w:rPr>
                <w:rFonts w:ascii="SimSun" w:hAnsi="SimSun" w:cs="SimSun" w:hint="eastAsia"/>
                <w:b/>
                <w:sz w:val="18"/>
                <w:szCs w:val="18"/>
                <w:lang w:val="en-CA" w:eastAsia="zh-CN"/>
              </w:rPr>
              <w:t>美元</w:t>
            </w:r>
            <w:r w:rsidR="004B2C9A">
              <w:rPr>
                <w:rFonts w:ascii="SimSun" w:hAnsi="SimSun" w:cs="SimSun" w:hint="eastAsia"/>
                <w:b/>
                <w:sz w:val="18"/>
                <w:szCs w:val="18"/>
                <w:lang w:val="en-CA" w:eastAsia="zh-CN"/>
              </w:rPr>
              <w:t>）</w:t>
            </w:r>
          </w:p>
        </w:tc>
      </w:tr>
      <w:tr w:rsidR="00FA3430" w:rsidRPr="00ED1766" w14:paraId="7984FFC1" w14:textId="77777777" w:rsidTr="005C1EF6">
        <w:trPr>
          <w:trHeight w:hRule="exact" w:val="227"/>
        </w:trPr>
        <w:tc>
          <w:tcPr>
            <w:tcW w:w="1458" w:type="pct"/>
            <w:shd w:val="clear" w:color="auto" w:fill="auto"/>
          </w:tcPr>
          <w:p w14:paraId="3BC7C4AC" w14:textId="78501BC7" w:rsidR="00FA3430" w:rsidRPr="00624CD4" w:rsidRDefault="00FA3430" w:rsidP="00FA3430">
            <w:pPr>
              <w:rPr>
                <w:sz w:val="18"/>
                <w:szCs w:val="18"/>
                <w:lang w:val="en-CA" w:eastAsia="zh-CN"/>
              </w:rPr>
            </w:pPr>
            <w:r>
              <w:rPr>
                <w:rFonts w:ascii="SimSun" w:hAnsi="SimSun" w:cs="SimSun" w:hint="eastAsia"/>
                <w:sz w:val="18"/>
                <w:szCs w:val="18"/>
                <w:lang w:val="en-CA" w:eastAsia="zh-CN"/>
              </w:rPr>
              <w:t>环境署</w:t>
            </w:r>
          </w:p>
        </w:tc>
        <w:tc>
          <w:tcPr>
            <w:tcW w:w="1751" w:type="pct"/>
            <w:shd w:val="clear" w:color="auto" w:fill="auto"/>
            <w:vAlign w:val="center"/>
          </w:tcPr>
          <w:p w14:paraId="79D0CCFA" w14:textId="551963B9"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172,500</w:t>
            </w:r>
          </w:p>
        </w:tc>
        <w:tc>
          <w:tcPr>
            <w:tcW w:w="1791" w:type="pct"/>
            <w:shd w:val="clear" w:color="auto" w:fill="auto"/>
            <w:vAlign w:val="center"/>
          </w:tcPr>
          <w:p w14:paraId="5A54927F" w14:textId="69508F4A"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22,425</w:t>
            </w:r>
          </w:p>
        </w:tc>
      </w:tr>
      <w:tr w:rsidR="00FA3430" w:rsidRPr="00ED1766" w14:paraId="6F7858DD" w14:textId="77777777" w:rsidTr="005C1EF6">
        <w:trPr>
          <w:trHeight w:hRule="exact" w:val="227"/>
        </w:trPr>
        <w:tc>
          <w:tcPr>
            <w:tcW w:w="1458" w:type="pct"/>
            <w:shd w:val="clear" w:color="auto" w:fill="auto"/>
          </w:tcPr>
          <w:p w14:paraId="7E548559" w14:textId="12F0CADB" w:rsidR="00FA3430" w:rsidRPr="00624CD4" w:rsidRDefault="00FA3430" w:rsidP="00FA3430">
            <w:pPr>
              <w:rPr>
                <w:sz w:val="18"/>
                <w:szCs w:val="18"/>
                <w:lang w:val="en-CA" w:eastAsia="zh-CN"/>
              </w:rPr>
            </w:pPr>
            <w:r>
              <w:rPr>
                <w:rFonts w:ascii="SimSun" w:hAnsi="SimSun" w:cs="SimSun" w:hint="eastAsia"/>
                <w:sz w:val="18"/>
                <w:szCs w:val="18"/>
                <w:lang w:val="en-CA" w:eastAsia="zh-CN"/>
              </w:rPr>
              <w:t>工发组织</w:t>
            </w:r>
          </w:p>
        </w:tc>
        <w:tc>
          <w:tcPr>
            <w:tcW w:w="1751" w:type="pct"/>
            <w:shd w:val="clear" w:color="auto" w:fill="auto"/>
            <w:vAlign w:val="center"/>
          </w:tcPr>
          <w:p w14:paraId="0B8C9974" w14:textId="5F1F55E8"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100,000</w:t>
            </w:r>
          </w:p>
        </w:tc>
        <w:tc>
          <w:tcPr>
            <w:tcW w:w="1791" w:type="pct"/>
            <w:shd w:val="clear" w:color="auto" w:fill="auto"/>
            <w:vAlign w:val="center"/>
          </w:tcPr>
          <w:p w14:paraId="2BE79CD5" w14:textId="4BD8BB27"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9,000</w:t>
            </w:r>
          </w:p>
        </w:tc>
      </w:tr>
      <w:tr w:rsidR="00FA3430" w:rsidRPr="00ED1766" w14:paraId="1E4E2442" w14:textId="77777777" w:rsidTr="005C1EF6">
        <w:trPr>
          <w:trHeight w:hRule="exact" w:val="227"/>
        </w:trPr>
        <w:tc>
          <w:tcPr>
            <w:tcW w:w="1458" w:type="pct"/>
            <w:shd w:val="clear" w:color="auto" w:fill="auto"/>
          </w:tcPr>
          <w:p w14:paraId="76F60D0B" w14:textId="77777777" w:rsidR="00FA3430" w:rsidRPr="00624CD4" w:rsidRDefault="00FA3430" w:rsidP="00FA3430">
            <w:pPr>
              <w:rPr>
                <w:sz w:val="18"/>
                <w:szCs w:val="18"/>
                <w:lang w:val="en-CA" w:eastAsia="zh-CN"/>
              </w:rPr>
            </w:pPr>
            <w:r w:rsidRPr="00624CD4">
              <w:rPr>
                <w:rFonts w:ascii="SimSun" w:hAnsi="SimSun" w:cs="SimSun" w:hint="eastAsia"/>
                <w:sz w:val="18"/>
                <w:szCs w:val="18"/>
                <w:lang w:val="en-CA" w:eastAsia="zh-CN"/>
              </w:rPr>
              <w:t>共计</w:t>
            </w:r>
          </w:p>
        </w:tc>
        <w:tc>
          <w:tcPr>
            <w:tcW w:w="1751" w:type="pct"/>
            <w:shd w:val="clear" w:color="auto" w:fill="auto"/>
            <w:vAlign w:val="center"/>
          </w:tcPr>
          <w:p w14:paraId="585F5B73" w14:textId="4DEA7F77"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272,500</w:t>
            </w:r>
          </w:p>
        </w:tc>
        <w:tc>
          <w:tcPr>
            <w:tcW w:w="1791" w:type="pct"/>
            <w:shd w:val="clear" w:color="auto" w:fill="auto"/>
            <w:vAlign w:val="center"/>
          </w:tcPr>
          <w:p w14:paraId="5D443FBD" w14:textId="0FD39C71" w:rsidR="00FA3430" w:rsidRPr="00624CD4" w:rsidRDefault="00FA3430" w:rsidP="00FA3430">
            <w:pPr>
              <w:jc w:val="right"/>
              <w:rPr>
                <w:sz w:val="18"/>
                <w:szCs w:val="18"/>
                <w:lang w:val="en-CA" w:eastAsia="zh-CN"/>
              </w:rPr>
            </w:pPr>
            <w:r w:rsidRPr="008608F6">
              <w:rPr>
                <w:rFonts w:hint="eastAsia"/>
                <w:color w:val="000000" w:themeColor="text1"/>
                <w:sz w:val="20"/>
                <w:szCs w:val="20"/>
                <w:lang w:val="en-CA" w:eastAsia="zh-CN"/>
              </w:rPr>
              <w:t>31,425</w:t>
            </w:r>
          </w:p>
        </w:tc>
      </w:tr>
    </w:tbl>
    <w:p w14:paraId="36D1AF59" w14:textId="77777777" w:rsidR="0001648F" w:rsidRPr="00A22ED2" w:rsidRDefault="0001648F" w:rsidP="0001648F">
      <w:pPr>
        <w:spacing w:after="60"/>
        <w:jc w:val="center"/>
        <w:rPr>
          <w:sz w:val="18"/>
          <w:szCs w:val="18"/>
          <w:lang w:eastAsia="zh-CN"/>
        </w:rPr>
      </w:pPr>
    </w:p>
    <w:tbl>
      <w:tblPr>
        <w:tblStyle w:val="TableGrid"/>
        <w:tblW w:w="10170" w:type="dxa"/>
        <w:tblInd w:w="108" w:type="dxa"/>
        <w:tblLook w:val="04A0" w:firstRow="1" w:lastRow="0" w:firstColumn="1" w:lastColumn="0" w:noHBand="0" w:noVBand="1"/>
      </w:tblPr>
      <w:tblGrid>
        <w:gridCol w:w="3722"/>
        <w:gridCol w:w="6448"/>
      </w:tblGrid>
      <w:tr w:rsidR="0001648F" w:rsidRPr="00A22ED2" w14:paraId="22547F69" w14:textId="77777777" w:rsidTr="005C1EF6">
        <w:trPr>
          <w:trHeight w:val="240"/>
        </w:trPr>
        <w:tc>
          <w:tcPr>
            <w:tcW w:w="3722" w:type="dxa"/>
            <w:shd w:val="clear" w:color="auto" w:fill="auto"/>
          </w:tcPr>
          <w:p w14:paraId="2540CC17" w14:textId="77777777" w:rsidR="0001648F" w:rsidRPr="006312EE" w:rsidRDefault="0001648F" w:rsidP="0056752A">
            <w:pPr>
              <w:spacing w:after="60"/>
              <w:ind w:left="-964" w:firstLine="964"/>
              <w:jc w:val="left"/>
              <w:rPr>
                <w:b/>
                <w:sz w:val="18"/>
                <w:szCs w:val="18"/>
                <w:lang w:eastAsia="zh-CN"/>
              </w:rPr>
            </w:pPr>
            <w:r w:rsidRPr="006312EE">
              <w:rPr>
                <w:rFonts w:hint="eastAsia"/>
                <w:b/>
                <w:sz w:val="18"/>
                <w:szCs w:val="18"/>
                <w:lang w:val="en-CA" w:eastAsia="zh-CN"/>
              </w:rPr>
              <w:t>秘书处建议</w:t>
            </w:r>
            <w:r w:rsidRPr="006312EE">
              <w:rPr>
                <w:rFonts w:hint="eastAsia"/>
                <w:b/>
                <w:sz w:val="18"/>
                <w:szCs w:val="18"/>
                <w:lang w:val="en-CA" w:eastAsia="zh-CN"/>
              </w:rPr>
              <w:t>:</w:t>
            </w:r>
          </w:p>
        </w:tc>
        <w:tc>
          <w:tcPr>
            <w:tcW w:w="6448" w:type="dxa"/>
            <w:shd w:val="clear" w:color="auto" w:fill="auto"/>
          </w:tcPr>
          <w:p w14:paraId="41E25144" w14:textId="77777777" w:rsidR="0001648F" w:rsidRPr="00A22ED2" w:rsidRDefault="0001648F" w:rsidP="0056752A">
            <w:pPr>
              <w:spacing w:after="60"/>
              <w:jc w:val="center"/>
              <w:rPr>
                <w:sz w:val="18"/>
                <w:szCs w:val="18"/>
                <w:lang w:eastAsia="zh-CN"/>
              </w:rPr>
            </w:pPr>
            <w:r>
              <w:rPr>
                <w:rFonts w:hint="eastAsia"/>
                <w:sz w:val="18"/>
                <w:szCs w:val="18"/>
                <w:lang w:eastAsia="zh-CN"/>
              </w:rPr>
              <w:t>个别审议</w:t>
            </w:r>
          </w:p>
        </w:tc>
      </w:tr>
    </w:tbl>
    <w:p w14:paraId="1EA8B397" w14:textId="77777777" w:rsidR="0001648F" w:rsidRPr="0063102C" w:rsidRDefault="0001648F" w:rsidP="0001648F">
      <w:pPr>
        <w:jc w:val="center"/>
        <w:rPr>
          <w:lang w:eastAsia="zh-CN"/>
        </w:rPr>
      </w:pPr>
    </w:p>
    <w:p w14:paraId="48FE7688" w14:textId="77777777" w:rsidR="0001648F" w:rsidRPr="006312EE" w:rsidRDefault="0001648F" w:rsidP="0001648F">
      <w:pPr>
        <w:pStyle w:val="StyleHeader4Para4Left0Firstline0"/>
        <w:numPr>
          <w:ilvl w:val="0"/>
          <w:numId w:val="0"/>
        </w:numPr>
        <w:jc w:val="center"/>
        <w:rPr>
          <w:b/>
          <w:bCs/>
          <w:sz w:val="24"/>
          <w:szCs w:val="24"/>
          <w:lang w:val="zh-CN" w:eastAsia="zh-CN"/>
        </w:rPr>
      </w:pPr>
      <w:r w:rsidRPr="0063102C">
        <w:rPr>
          <w:rFonts w:hint="eastAsia"/>
          <w:lang w:eastAsia="zh-CN"/>
        </w:rPr>
        <w:br w:type="page"/>
      </w:r>
      <w:r w:rsidRPr="006312EE">
        <w:rPr>
          <w:rFonts w:hint="eastAsia"/>
          <w:b/>
          <w:bCs/>
          <w:sz w:val="24"/>
          <w:szCs w:val="24"/>
          <w:lang w:val="zh-CN" w:eastAsia="zh-CN"/>
        </w:rPr>
        <w:lastRenderedPageBreak/>
        <w:t>项目说明</w:t>
      </w:r>
    </w:p>
    <w:p w14:paraId="65160E9B" w14:textId="77777777" w:rsidR="0001648F" w:rsidRPr="009748BC" w:rsidRDefault="0001648F" w:rsidP="0001648F">
      <w:pPr>
        <w:adjustRightInd w:val="0"/>
        <w:snapToGrid w:val="0"/>
        <w:spacing w:before="120" w:after="240" w:line="240" w:lineRule="atLeast"/>
        <w:rPr>
          <w:b/>
          <w:bCs/>
          <w:sz w:val="24"/>
          <w:szCs w:val="24"/>
          <w:lang w:val="zh-CN" w:eastAsia="zh-CN"/>
        </w:rPr>
      </w:pPr>
      <w:r w:rsidRPr="009748BC">
        <w:rPr>
          <w:rFonts w:hint="eastAsia"/>
          <w:b/>
          <w:bCs/>
          <w:sz w:val="24"/>
          <w:szCs w:val="24"/>
          <w:lang w:val="zh-CN" w:eastAsia="zh-CN"/>
        </w:rPr>
        <w:t>背景</w:t>
      </w:r>
    </w:p>
    <w:p w14:paraId="1A3B29ED" w14:textId="6D29CFA8" w:rsidR="0001648F" w:rsidRPr="00972A49" w:rsidRDefault="00972A49"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972A49">
        <w:rPr>
          <w:rFonts w:hint="eastAsia"/>
          <w:sz w:val="24"/>
          <w:szCs w:val="24"/>
          <w:lang w:val="zh-CN"/>
        </w:rPr>
        <w:t>环境</w:t>
      </w:r>
      <w:r w:rsidR="0001648F" w:rsidRPr="00972A49">
        <w:rPr>
          <w:rFonts w:hint="eastAsia"/>
          <w:sz w:val="24"/>
          <w:szCs w:val="24"/>
          <w:lang w:val="zh-CN"/>
        </w:rPr>
        <w:t>署作为牵头执行机构代表</w:t>
      </w:r>
      <w:r w:rsidRPr="00972A49">
        <w:rPr>
          <w:rFonts w:hint="eastAsia"/>
          <w:sz w:val="24"/>
          <w:szCs w:val="24"/>
          <w:lang w:val="zh-CN"/>
        </w:rPr>
        <w:t>坦桑尼亚联合</w:t>
      </w:r>
      <w:r w:rsidR="0001648F" w:rsidRPr="00972A49">
        <w:rPr>
          <w:rFonts w:hint="eastAsia"/>
          <w:sz w:val="24"/>
          <w:szCs w:val="24"/>
          <w:lang w:val="zh-CN"/>
        </w:rPr>
        <w:t>共和国政府提交了氟氯烃淘汰管理计划第</w:t>
      </w:r>
      <w:r w:rsidR="0097266F">
        <w:rPr>
          <w:rFonts w:hint="eastAsia"/>
          <w:sz w:val="24"/>
          <w:szCs w:val="24"/>
          <w:lang w:val="zh-CN"/>
        </w:rPr>
        <w:t>二</w:t>
      </w:r>
      <w:r w:rsidR="0001648F" w:rsidRPr="00972A49">
        <w:rPr>
          <w:rFonts w:hint="eastAsia"/>
          <w:sz w:val="24"/>
          <w:szCs w:val="24"/>
          <w:lang w:val="zh-CN"/>
        </w:rPr>
        <w:t>阶段的供资申请，原申请</w:t>
      </w:r>
      <w:r w:rsidRPr="00972A49">
        <w:rPr>
          <w:rFonts w:hint="eastAsia"/>
          <w:sz w:val="24"/>
          <w:szCs w:val="24"/>
          <w:lang w:val="zh-CN"/>
        </w:rPr>
        <w:t>费用</w:t>
      </w:r>
      <w:r w:rsidR="0001648F" w:rsidRPr="00972A49">
        <w:rPr>
          <w:rFonts w:hint="eastAsia"/>
          <w:sz w:val="24"/>
          <w:szCs w:val="24"/>
          <w:lang w:val="zh-CN"/>
        </w:rPr>
        <w:t>总额</w:t>
      </w:r>
      <w:r w:rsidRPr="00972A49">
        <w:rPr>
          <w:rFonts w:hint="eastAsia"/>
          <w:color w:val="000000"/>
          <w:sz w:val="24"/>
          <w:szCs w:val="24"/>
          <w:lang w:val="en-CA"/>
        </w:rPr>
        <w:t>603,400</w:t>
      </w:r>
      <w:r w:rsidR="0001648F" w:rsidRPr="00972A49">
        <w:rPr>
          <w:rFonts w:hint="eastAsia"/>
          <w:sz w:val="24"/>
          <w:szCs w:val="24"/>
          <w:lang w:val="zh-CN"/>
        </w:rPr>
        <w:t>美元，其中包括</w:t>
      </w:r>
      <w:r w:rsidRPr="00972A49">
        <w:rPr>
          <w:rFonts w:hint="eastAsia"/>
          <w:sz w:val="24"/>
          <w:szCs w:val="24"/>
          <w:lang w:val="zh-CN"/>
        </w:rPr>
        <w:t>环境</w:t>
      </w:r>
      <w:r w:rsidR="0001648F" w:rsidRPr="00972A49">
        <w:rPr>
          <w:rFonts w:hint="eastAsia"/>
          <w:sz w:val="24"/>
          <w:szCs w:val="24"/>
          <w:lang w:val="zh-CN"/>
        </w:rPr>
        <w:t>署</w:t>
      </w:r>
      <w:r w:rsidRPr="00972A49">
        <w:rPr>
          <w:rFonts w:hint="eastAsia"/>
          <w:color w:val="000000"/>
          <w:sz w:val="24"/>
          <w:szCs w:val="24"/>
          <w:lang w:val="en-CA"/>
        </w:rPr>
        <w:t>370,000</w:t>
      </w:r>
      <w:r w:rsidR="0001648F" w:rsidRPr="00972A49">
        <w:rPr>
          <w:rFonts w:hint="eastAsia"/>
          <w:sz w:val="24"/>
          <w:szCs w:val="24"/>
          <w:lang w:val="zh-CN"/>
        </w:rPr>
        <w:t>美元外加机构支助费用</w:t>
      </w:r>
      <w:r w:rsidRPr="00972A49">
        <w:rPr>
          <w:rFonts w:hint="eastAsia"/>
          <w:color w:val="000000"/>
          <w:sz w:val="24"/>
          <w:szCs w:val="24"/>
          <w:lang w:val="en-CA"/>
        </w:rPr>
        <w:t>48,100</w:t>
      </w:r>
      <w:r w:rsidR="0001648F" w:rsidRPr="00972A49">
        <w:rPr>
          <w:rFonts w:hint="eastAsia"/>
          <w:sz w:val="24"/>
          <w:szCs w:val="24"/>
          <w:lang w:val="zh-CN"/>
        </w:rPr>
        <w:t>美元，</w:t>
      </w:r>
      <w:r w:rsidRPr="00972A49">
        <w:rPr>
          <w:rFonts w:hint="eastAsia"/>
          <w:sz w:val="24"/>
          <w:szCs w:val="24"/>
          <w:lang w:val="zh-CN"/>
        </w:rPr>
        <w:t>工发组织</w:t>
      </w:r>
      <w:r w:rsidRPr="00972A49">
        <w:rPr>
          <w:rFonts w:hint="eastAsia"/>
          <w:color w:val="000000"/>
          <w:sz w:val="24"/>
          <w:szCs w:val="24"/>
          <w:lang w:val="en-CA"/>
        </w:rPr>
        <w:t>170,000</w:t>
      </w:r>
      <w:r w:rsidR="0001648F" w:rsidRPr="00972A49">
        <w:rPr>
          <w:rFonts w:hint="eastAsia"/>
          <w:sz w:val="24"/>
          <w:szCs w:val="24"/>
          <w:lang w:val="zh-CN"/>
        </w:rPr>
        <w:t>美元外加机构支助费用</w:t>
      </w:r>
      <w:r w:rsidRPr="00972A49">
        <w:rPr>
          <w:rFonts w:hint="eastAsia"/>
          <w:color w:val="000000"/>
          <w:sz w:val="24"/>
          <w:szCs w:val="24"/>
          <w:lang w:val="en-CA"/>
        </w:rPr>
        <w:t>15,300</w:t>
      </w:r>
      <w:r w:rsidR="0001648F" w:rsidRPr="00972A49">
        <w:rPr>
          <w:rFonts w:hint="eastAsia"/>
          <w:sz w:val="24"/>
          <w:szCs w:val="24"/>
          <w:lang w:val="zh-CN"/>
        </w:rPr>
        <w:t>美元。</w:t>
      </w:r>
      <w:r w:rsidR="0001648F" w:rsidRPr="00972A49">
        <w:rPr>
          <w:rStyle w:val="FootnoteReference"/>
          <w:rFonts w:hint="eastAsia"/>
          <w:sz w:val="24"/>
          <w:szCs w:val="24"/>
          <w:lang w:val="zh-CN"/>
        </w:rPr>
        <w:footnoteReference w:id="2"/>
      </w:r>
      <w:r w:rsidR="0001648F" w:rsidRPr="00972A49">
        <w:rPr>
          <w:rFonts w:hint="eastAsia"/>
          <w:sz w:val="24"/>
          <w:szCs w:val="24"/>
          <w:lang w:val="zh-CN"/>
        </w:rPr>
        <w:t xml:space="preserve"> </w:t>
      </w:r>
      <w:r w:rsidR="0001648F" w:rsidRPr="00972A49">
        <w:rPr>
          <w:rFonts w:hint="eastAsia"/>
          <w:sz w:val="24"/>
          <w:szCs w:val="24"/>
          <w:lang w:val="zh-CN"/>
        </w:rPr>
        <w:t>氟氯烃淘汰管理计划第</w:t>
      </w:r>
      <w:r w:rsidRPr="00972A49">
        <w:rPr>
          <w:rFonts w:hint="eastAsia"/>
          <w:sz w:val="24"/>
          <w:szCs w:val="24"/>
          <w:lang w:val="zh-CN"/>
        </w:rPr>
        <w:t>二</w:t>
      </w:r>
      <w:r w:rsidR="0001648F" w:rsidRPr="00972A49">
        <w:rPr>
          <w:rFonts w:hint="eastAsia"/>
          <w:sz w:val="24"/>
          <w:szCs w:val="24"/>
          <w:lang w:val="zh-CN"/>
        </w:rPr>
        <w:t>阶段旨在到</w:t>
      </w:r>
      <w:r w:rsidR="0001648F" w:rsidRPr="00972A49">
        <w:rPr>
          <w:rFonts w:hint="eastAsia"/>
          <w:sz w:val="24"/>
          <w:szCs w:val="24"/>
          <w:lang w:val="zh-CN"/>
        </w:rPr>
        <w:t>2030</w:t>
      </w:r>
      <w:r w:rsidR="0001648F" w:rsidRPr="00972A49">
        <w:rPr>
          <w:rFonts w:hint="eastAsia"/>
          <w:sz w:val="24"/>
          <w:szCs w:val="24"/>
          <w:lang w:val="zh-CN"/>
        </w:rPr>
        <w:t>年淘汰剩余氟氯烃消费量。</w:t>
      </w:r>
    </w:p>
    <w:p w14:paraId="6AC425DD" w14:textId="3608C2F0" w:rsidR="0001648F" w:rsidRPr="009748BC"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向</w:t>
      </w:r>
      <w:r w:rsidRPr="009748BC">
        <w:rPr>
          <w:rFonts w:hint="eastAsia"/>
          <w:sz w:val="24"/>
          <w:szCs w:val="24"/>
          <w:lang w:val="zh-CN"/>
        </w:rPr>
        <w:t>本次会议</w:t>
      </w:r>
      <w:r>
        <w:rPr>
          <w:rFonts w:hint="eastAsia"/>
          <w:sz w:val="24"/>
          <w:szCs w:val="24"/>
          <w:lang w:val="zh-CN"/>
        </w:rPr>
        <w:t>申请</w:t>
      </w:r>
      <w:r w:rsidRPr="009748BC">
        <w:rPr>
          <w:rFonts w:hint="eastAsia"/>
          <w:sz w:val="24"/>
          <w:szCs w:val="24"/>
          <w:lang w:val="zh-CN"/>
        </w:rPr>
        <w:t>的</w:t>
      </w:r>
      <w:r>
        <w:rPr>
          <w:rFonts w:hint="eastAsia"/>
          <w:sz w:val="24"/>
          <w:szCs w:val="24"/>
          <w:lang w:val="zh-CN"/>
        </w:rPr>
        <w:t>氟氯烃淘汰管理计划</w:t>
      </w:r>
      <w:r w:rsidRPr="009748BC">
        <w:rPr>
          <w:rFonts w:hint="eastAsia"/>
          <w:sz w:val="24"/>
          <w:szCs w:val="24"/>
          <w:lang w:val="zh-CN"/>
        </w:rPr>
        <w:t>第</w:t>
      </w:r>
      <w:r w:rsidR="00972A49">
        <w:rPr>
          <w:rFonts w:hint="eastAsia"/>
          <w:sz w:val="24"/>
          <w:szCs w:val="24"/>
          <w:lang w:val="zh-CN"/>
        </w:rPr>
        <w:t>二</w:t>
      </w:r>
      <w:r w:rsidRPr="009748BC">
        <w:rPr>
          <w:rFonts w:hint="eastAsia"/>
          <w:sz w:val="24"/>
          <w:szCs w:val="24"/>
          <w:lang w:val="zh-CN"/>
        </w:rPr>
        <w:t>阶段第一</w:t>
      </w:r>
      <w:r>
        <w:rPr>
          <w:rFonts w:hint="eastAsia"/>
          <w:sz w:val="24"/>
          <w:szCs w:val="24"/>
          <w:lang w:val="zh-CN"/>
        </w:rPr>
        <w:t>次付款总额</w:t>
      </w:r>
      <w:r w:rsidRPr="009748BC">
        <w:rPr>
          <w:rFonts w:hint="eastAsia"/>
          <w:sz w:val="24"/>
          <w:szCs w:val="24"/>
          <w:lang w:val="zh-CN"/>
        </w:rPr>
        <w:t>为</w:t>
      </w:r>
      <w:r w:rsidR="00972A49" w:rsidRPr="008608F6">
        <w:rPr>
          <w:rFonts w:hint="eastAsia"/>
          <w:color w:val="000000"/>
          <w:lang w:val="en-CA"/>
        </w:rPr>
        <w:t>303,925</w:t>
      </w:r>
      <w:r w:rsidRPr="009748BC">
        <w:rPr>
          <w:rFonts w:hint="eastAsia"/>
          <w:sz w:val="24"/>
          <w:szCs w:val="24"/>
          <w:lang w:val="zh-CN"/>
        </w:rPr>
        <w:t>美元，</w:t>
      </w:r>
      <w:r>
        <w:rPr>
          <w:rFonts w:hint="eastAsia"/>
          <w:sz w:val="24"/>
          <w:szCs w:val="24"/>
          <w:lang w:val="zh-CN"/>
        </w:rPr>
        <w:t>其中</w:t>
      </w:r>
      <w:r w:rsidRPr="009748BC">
        <w:rPr>
          <w:rFonts w:hint="eastAsia"/>
          <w:sz w:val="24"/>
          <w:szCs w:val="24"/>
          <w:lang w:val="zh-CN"/>
        </w:rPr>
        <w:t>包括</w:t>
      </w:r>
      <w:r>
        <w:rPr>
          <w:rFonts w:hint="eastAsia"/>
          <w:sz w:val="24"/>
          <w:szCs w:val="24"/>
          <w:lang w:val="zh-CN"/>
        </w:rPr>
        <w:t>原申请</w:t>
      </w:r>
      <w:r w:rsidR="00972A49">
        <w:rPr>
          <w:rFonts w:hint="eastAsia"/>
          <w:sz w:val="24"/>
          <w:szCs w:val="24"/>
          <w:lang w:val="zh-CN"/>
        </w:rPr>
        <w:t>环境</w:t>
      </w:r>
      <w:r>
        <w:rPr>
          <w:rFonts w:hint="eastAsia"/>
          <w:sz w:val="24"/>
          <w:szCs w:val="24"/>
          <w:lang w:val="zh-CN"/>
        </w:rPr>
        <w:t>署</w:t>
      </w:r>
      <w:r w:rsidR="00972A49" w:rsidRPr="008608F6">
        <w:rPr>
          <w:rFonts w:hint="eastAsia"/>
          <w:color w:val="000000"/>
          <w:lang w:val="en-CA"/>
        </w:rPr>
        <w:t>172,500</w:t>
      </w:r>
      <w:r w:rsidRPr="009748BC">
        <w:rPr>
          <w:rFonts w:hint="eastAsia"/>
          <w:sz w:val="24"/>
          <w:szCs w:val="24"/>
          <w:lang w:val="zh-CN"/>
        </w:rPr>
        <w:t>美元</w:t>
      </w:r>
      <w:r>
        <w:rPr>
          <w:rFonts w:hint="eastAsia"/>
          <w:sz w:val="24"/>
          <w:szCs w:val="24"/>
          <w:lang w:val="zh-CN"/>
        </w:rPr>
        <w:t>外加</w:t>
      </w:r>
      <w:r w:rsidRPr="009748BC">
        <w:rPr>
          <w:rFonts w:hint="eastAsia"/>
          <w:sz w:val="24"/>
          <w:szCs w:val="24"/>
          <w:lang w:val="zh-CN"/>
        </w:rPr>
        <w:t>机构支助费用</w:t>
      </w:r>
      <w:r w:rsidR="00972A49" w:rsidRPr="008608F6">
        <w:rPr>
          <w:rFonts w:hint="eastAsia"/>
          <w:color w:val="000000"/>
          <w:lang w:val="en-CA"/>
        </w:rPr>
        <w:t>22,425</w:t>
      </w:r>
      <w:r w:rsidRPr="009748BC">
        <w:rPr>
          <w:rFonts w:hint="eastAsia"/>
          <w:sz w:val="24"/>
          <w:szCs w:val="24"/>
          <w:lang w:val="zh-CN"/>
        </w:rPr>
        <w:t>美元，</w:t>
      </w:r>
      <w:r w:rsidR="00972A49">
        <w:rPr>
          <w:rFonts w:hint="eastAsia"/>
          <w:sz w:val="24"/>
          <w:szCs w:val="24"/>
          <w:lang w:val="zh-CN"/>
        </w:rPr>
        <w:t>工发组织</w:t>
      </w:r>
      <w:r w:rsidR="00972A49" w:rsidRPr="008608F6">
        <w:rPr>
          <w:rFonts w:hint="eastAsia"/>
          <w:lang w:val="en-CA"/>
        </w:rPr>
        <w:t>100,000</w:t>
      </w:r>
      <w:r w:rsidRPr="009748BC">
        <w:rPr>
          <w:rFonts w:hint="eastAsia"/>
          <w:sz w:val="24"/>
          <w:szCs w:val="24"/>
          <w:lang w:val="zh-CN"/>
        </w:rPr>
        <w:t>美元</w:t>
      </w:r>
      <w:r>
        <w:rPr>
          <w:rFonts w:hint="eastAsia"/>
          <w:sz w:val="24"/>
          <w:szCs w:val="24"/>
          <w:lang w:val="zh-CN"/>
        </w:rPr>
        <w:t>外加</w:t>
      </w:r>
      <w:r w:rsidRPr="009748BC">
        <w:rPr>
          <w:rFonts w:hint="eastAsia"/>
          <w:sz w:val="24"/>
          <w:szCs w:val="24"/>
          <w:lang w:val="zh-CN"/>
        </w:rPr>
        <w:t>机构支助费用</w:t>
      </w:r>
      <w:r w:rsidR="00972A49" w:rsidRPr="008608F6">
        <w:rPr>
          <w:rFonts w:hint="eastAsia"/>
          <w:lang w:val="en-CA"/>
        </w:rPr>
        <w:t>9,000</w:t>
      </w:r>
      <w:r w:rsidRPr="009748BC">
        <w:rPr>
          <w:rFonts w:hint="eastAsia"/>
          <w:sz w:val="24"/>
          <w:szCs w:val="24"/>
          <w:lang w:val="zh-CN"/>
        </w:rPr>
        <w:t>美元。</w:t>
      </w:r>
    </w:p>
    <w:p w14:paraId="01ED750B" w14:textId="2A374D03" w:rsidR="0001648F" w:rsidRPr="00E7593E" w:rsidRDefault="0001648F" w:rsidP="0001648F">
      <w:pPr>
        <w:pStyle w:val="ListParagraph"/>
        <w:adjustRightInd w:val="0"/>
        <w:snapToGrid w:val="0"/>
        <w:spacing w:before="120" w:after="120" w:line="240" w:lineRule="atLeast"/>
        <w:ind w:left="0"/>
        <w:contextualSpacing w:val="0"/>
        <w:rPr>
          <w:b/>
          <w:bCs/>
          <w:sz w:val="24"/>
          <w:szCs w:val="24"/>
          <w:lang w:val="zh-CN"/>
        </w:rPr>
      </w:pPr>
      <w:r w:rsidRPr="00E7593E">
        <w:rPr>
          <w:rFonts w:hint="eastAsia"/>
          <w:b/>
          <w:bCs/>
          <w:sz w:val="24"/>
          <w:szCs w:val="24"/>
          <w:lang w:val="zh-CN"/>
        </w:rPr>
        <w:t>氟氯烃淘汰管理计划第一阶段执行情况</w:t>
      </w:r>
    </w:p>
    <w:p w14:paraId="0DAFCDBD" w14:textId="61D61508" w:rsidR="0001648F" w:rsidRPr="009748BC"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9748BC">
        <w:rPr>
          <w:rFonts w:hint="eastAsia"/>
          <w:sz w:val="24"/>
          <w:szCs w:val="24"/>
          <w:lang w:val="zh-CN"/>
        </w:rPr>
        <w:t>第一阶段</w:t>
      </w:r>
      <w:r>
        <w:rPr>
          <w:rFonts w:hint="eastAsia"/>
          <w:sz w:val="24"/>
          <w:szCs w:val="24"/>
          <w:lang w:val="zh-CN"/>
        </w:rPr>
        <w:t>由</w:t>
      </w:r>
      <w:r w:rsidRPr="009748BC">
        <w:rPr>
          <w:rFonts w:hint="eastAsia"/>
          <w:sz w:val="24"/>
          <w:szCs w:val="24"/>
          <w:lang w:val="zh-CN"/>
        </w:rPr>
        <w:t>第六十</w:t>
      </w:r>
      <w:r w:rsidR="00183BF1">
        <w:rPr>
          <w:rFonts w:hint="eastAsia"/>
          <w:sz w:val="24"/>
          <w:szCs w:val="24"/>
          <w:lang w:val="zh-CN"/>
        </w:rPr>
        <w:t>七</w:t>
      </w:r>
      <w:r w:rsidRPr="009748BC">
        <w:rPr>
          <w:rFonts w:hint="eastAsia"/>
          <w:sz w:val="24"/>
          <w:szCs w:val="24"/>
          <w:lang w:val="zh-CN"/>
        </w:rPr>
        <w:t>次会议</w:t>
      </w:r>
      <w:r>
        <w:rPr>
          <w:rFonts w:hint="eastAsia"/>
          <w:sz w:val="24"/>
          <w:szCs w:val="24"/>
          <w:lang w:val="zh-CN"/>
        </w:rPr>
        <w:t>核准</w:t>
      </w:r>
      <w:r>
        <w:rPr>
          <w:rStyle w:val="FootnoteReference"/>
          <w:rFonts w:hint="eastAsia"/>
          <w:sz w:val="24"/>
          <w:szCs w:val="24"/>
          <w:lang w:val="zh-CN"/>
        </w:rPr>
        <w:footnoteReference w:id="3"/>
      </w:r>
      <w:r w:rsidRPr="009748BC">
        <w:rPr>
          <w:rFonts w:hint="eastAsia"/>
          <w:sz w:val="24"/>
          <w:szCs w:val="24"/>
          <w:lang w:val="zh-CN"/>
        </w:rPr>
        <w:t>，</w:t>
      </w:r>
      <w:r>
        <w:rPr>
          <w:rFonts w:hint="eastAsia"/>
          <w:sz w:val="24"/>
          <w:szCs w:val="24"/>
          <w:lang w:val="zh-CN"/>
        </w:rPr>
        <w:t>目标是</w:t>
      </w:r>
      <w:r w:rsidR="00183BF1">
        <w:rPr>
          <w:rFonts w:hint="eastAsia"/>
          <w:sz w:val="24"/>
          <w:szCs w:val="24"/>
          <w:lang w:val="zh-CN"/>
        </w:rPr>
        <w:t>到</w:t>
      </w:r>
      <w:r w:rsidRPr="009748BC">
        <w:rPr>
          <w:rFonts w:hint="eastAsia"/>
          <w:sz w:val="24"/>
          <w:szCs w:val="24"/>
          <w:lang w:val="zh-CN"/>
        </w:rPr>
        <w:t>20</w:t>
      </w:r>
      <w:r w:rsidR="00183BF1">
        <w:rPr>
          <w:rFonts w:hint="eastAsia"/>
          <w:sz w:val="24"/>
          <w:szCs w:val="24"/>
          <w:lang w:val="zh-CN"/>
        </w:rPr>
        <w:t>20</w:t>
      </w:r>
      <w:r w:rsidRPr="009748BC">
        <w:rPr>
          <w:rFonts w:hint="eastAsia"/>
          <w:sz w:val="24"/>
          <w:szCs w:val="24"/>
          <w:lang w:val="zh-CN"/>
        </w:rPr>
        <w:t>年</w:t>
      </w:r>
      <w:r w:rsidR="00183BF1">
        <w:rPr>
          <w:rFonts w:hint="eastAsia"/>
          <w:sz w:val="24"/>
          <w:szCs w:val="24"/>
          <w:lang w:val="zh-CN"/>
        </w:rPr>
        <w:t>从</w:t>
      </w:r>
      <w:r w:rsidRPr="009748BC">
        <w:rPr>
          <w:rFonts w:hint="eastAsia"/>
          <w:sz w:val="24"/>
          <w:szCs w:val="24"/>
          <w:lang w:val="zh-CN"/>
        </w:rPr>
        <w:t>基准削减</w:t>
      </w:r>
      <w:r w:rsidR="00183BF1">
        <w:rPr>
          <w:rFonts w:hint="eastAsia"/>
          <w:sz w:val="24"/>
          <w:szCs w:val="24"/>
          <w:lang w:val="zh-CN"/>
        </w:rPr>
        <w:t>35</w:t>
      </w:r>
      <w:r w:rsidRPr="009748BC">
        <w:rPr>
          <w:rFonts w:hint="eastAsia"/>
          <w:sz w:val="24"/>
          <w:szCs w:val="24"/>
          <w:lang w:val="zh-CN"/>
        </w:rPr>
        <w:t>%</w:t>
      </w:r>
      <w:r w:rsidRPr="009748BC">
        <w:rPr>
          <w:rFonts w:hint="eastAsia"/>
          <w:sz w:val="24"/>
          <w:szCs w:val="24"/>
          <w:lang w:val="zh-CN"/>
        </w:rPr>
        <w:t>，总</w:t>
      </w:r>
      <w:r>
        <w:rPr>
          <w:rFonts w:hint="eastAsia"/>
          <w:sz w:val="24"/>
          <w:szCs w:val="24"/>
          <w:lang w:val="zh-CN"/>
        </w:rPr>
        <w:t>费用</w:t>
      </w:r>
      <w:r w:rsidR="00183BF1">
        <w:rPr>
          <w:rFonts w:hint="eastAsia"/>
          <w:sz w:val="24"/>
          <w:szCs w:val="24"/>
          <w:lang w:val="zh-CN"/>
        </w:rPr>
        <w:t>210</w:t>
      </w:r>
      <w:r>
        <w:rPr>
          <w:rFonts w:hint="eastAsia"/>
          <w:sz w:val="24"/>
          <w:szCs w:val="24"/>
          <w:lang w:val="zh-CN"/>
        </w:rPr>
        <w:t>,</w:t>
      </w:r>
      <w:r w:rsidRPr="009748BC">
        <w:rPr>
          <w:rFonts w:hint="eastAsia"/>
          <w:sz w:val="24"/>
          <w:szCs w:val="24"/>
          <w:lang w:val="zh-CN"/>
        </w:rPr>
        <w:t>000</w:t>
      </w:r>
      <w:r w:rsidRPr="009748BC">
        <w:rPr>
          <w:rFonts w:hint="eastAsia"/>
          <w:sz w:val="24"/>
          <w:szCs w:val="24"/>
          <w:lang w:val="zh-CN"/>
        </w:rPr>
        <w:t>美元，外加机构支助费用，以淘汰制冷和空调维修行业使用的</w:t>
      </w:r>
      <w:r w:rsidRPr="009748BC">
        <w:rPr>
          <w:rFonts w:hint="eastAsia"/>
          <w:sz w:val="24"/>
          <w:szCs w:val="24"/>
          <w:lang w:val="zh-CN"/>
        </w:rPr>
        <w:t>0.</w:t>
      </w:r>
      <w:r w:rsidR="00183BF1">
        <w:rPr>
          <w:rFonts w:hint="eastAsia"/>
          <w:sz w:val="24"/>
          <w:szCs w:val="24"/>
          <w:lang w:val="zh-CN"/>
        </w:rPr>
        <w:t>59</w:t>
      </w:r>
      <w:r>
        <w:rPr>
          <w:rFonts w:hint="eastAsia"/>
          <w:sz w:val="24"/>
          <w:szCs w:val="24"/>
          <w:lang w:val="zh-CN"/>
        </w:rPr>
        <w:t xml:space="preserve"> ODP</w:t>
      </w:r>
      <w:r w:rsidRPr="009748BC">
        <w:rPr>
          <w:rFonts w:hint="eastAsia"/>
          <w:sz w:val="24"/>
          <w:szCs w:val="24"/>
          <w:lang w:val="zh-CN"/>
        </w:rPr>
        <w:t>吨氟氯烃。</w:t>
      </w:r>
      <w:r w:rsidR="00BD0C9B" w:rsidRPr="00BD0C9B">
        <w:rPr>
          <w:rFonts w:hint="eastAsia"/>
          <w:sz w:val="24"/>
          <w:szCs w:val="24"/>
          <w:lang w:val="zh-CN"/>
        </w:rPr>
        <w:t>2020</w:t>
      </w:r>
      <w:r w:rsidR="00BD0C9B" w:rsidRPr="00BD0C9B">
        <w:rPr>
          <w:rFonts w:hint="eastAsia"/>
          <w:sz w:val="24"/>
          <w:szCs w:val="24"/>
          <w:lang w:val="zh-CN"/>
        </w:rPr>
        <w:t>年</w:t>
      </w:r>
      <w:r w:rsidR="00BD0C9B" w:rsidRPr="00BD0C9B">
        <w:rPr>
          <w:rFonts w:hint="eastAsia"/>
          <w:sz w:val="24"/>
          <w:szCs w:val="24"/>
          <w:lang w:val="zh-CN"/>
        </w:rPr>
        <w:t>5</w:t>
      </w:r>
      <w:r w:rsidR="00BD0C9B" w:rsidRPr="00BD0C9B">
        <w:rPr>
          <w:rFonts w:hint="eastAsia"/>
          <w:sz w:val="24"/>
          <w:szCs w:val="24"/>
          <w:lang w:val="zh-CN"/>
        </w:rPr>
        <w:t>月</w:t>
      </w:r>
      <w:r w:rsidR="00BD0C9B">
        <w:rPr>
          <w:rFonts w:hint="eastAsia"/>
          <w:sz w:val="24"/>
          <w:szCs w:val="24"/>
          <w:lang w:val="zh-CN"/>
        </w:rPr>
        <w:t>第一阶段第三次也是最后一次付款经</w:t>
      </w:r>
      <w:r w:rsidR="00BD0C9B" w:rsidRPr="00BD0C9B">
        <w:rPr>
          <w:rFonts w:hint="eastAsia"/>
          <w:sz w:val="24"/>
          <w:szCs w:val="24"/>
          <w:lang w:val="zh-CN"/>
        </w:rPr>
        <w:t>第</w:t>
      </w:r>
      <w:r w:rsidR="00BD0C9B">
        <w:rPr>
          <w:rFonts w:hint="eastAsia"/>
          <w:sz w:val="24"/>
          <w:szCs w:val="24"/>
          <w:lang w:val="zh-CN"/>
        </w:rPr>
        <w:t>八十五</w:t>
      </w:r>
      <w:r w:rsidR="00BD0C9B" w:rsidRPr="00BD0C9B">
        <w:rPr>
          <w:rFonts w:hint="eastAsia"/>
          <w:sz w:val="24"/>
          <w:szCs w:val="24"/>
          <w:lang w:val="zh-CN"/>
        </w:rPr>
        <w:t>次会议闭会期间</w:t>
      </w:r>
      <w:r w:rsidR="00BD0C9B">
        <w:rPr>
          <w:rFonts w:hint="eastAsia"/>
          <w:sz w:val="24"/>
          <w:szCs w:val="24"/>
          <w:lang w:val="zh-CN"/>
        </w:rPr>
        <w:t>核准</w:t>
      </w:r>
      <w:r w:rsidR="00BD0C9B" w:rsidRPr="00BD0C9B">
        <w:rPr>
          <w:rFonts w:hint="eastAsia"/>
          <w:sz w:val="24"/>
          <w:szCs w:val="24"/>
          <w:lang w:val="zh-CN"/>
        </w:rPr>
        <w:t>程序</w:t>
      </w:r>
      <w:r w:rsidR="004B2C9A">
        <w:rPr>
          <w:rFonts w:hint="eastAsia"/>
          <w:sz w:val="24"/>
          <w:szCs w:val="24"/>
          <w:lang w:val="zh-CN"/>
        </w:rPr>
        <w:t>（</w:t>
      </w:r>
      <w:r w:rsidR="00BD0C9B">
        <w:rPr>
          <w:rFonts w:hint="eastAsia"/>
          <w:sz w:val="24"/>
          <w:szCs w:val="24"/>
          <w:lang w:val="zh-CN"/>
        </w:rPr>
        <w:t>IAP-85</w:t>
      </w:r>
      <w:r w:rsidR="004B2C9A">
        <w:rPr>
          <w:rFonts w:hint="eastAsia"/>
          <w:sz w:val="24"/>
          <w:szCs w:val="24"/>
          <w:lang w:val="zh-CN"/>
        </w:rPr>
        <w:t>）</w:t>
      </w:r>
      <w:r w:rsidR="00BD0C9B">
        <w:rPr>
          <w:rFonts w:hint="eastAsia"/>
          <w:sz w:val="24"/>
          <w:szCs w:val="24"/>
          <w:lang w:val="zh-CN"/>
        </w:rPr>
        <w:t>核准；</w:t>
      </w:r>
      <w:r w:rsidR="00BD0C9B" w:rsidRPr="00BD0C9B">
        <w:rPr>
          <w:rFonts w:hint="eastAsia"/>
          <w:sz w:val="24"/>
          <w:szCs w:val="24"/>
          <w:lang w:val="zh-CN"/>
        </w:rPr>
        <w:t>第一阶段将于</w:t>
      </w:r>
      <w:r w:rsidR="00BD0C9B" w:rsidRPr="00BD0C9B">
        <w:rPr>
          <w:rFonts w:hint="eastAsia"/>
          <w:sz w:val="24"/>
          <w:szCs w:val="24"/>
          <w:lang w:val="zh-CN"/>
        </w:rPr>
        <w:t>2021</w:t>
      </w:r>
      <w:r w:rsidR="00BD0C9B" w:rsidRPr="00BD0C9B">
        <w:rPr>
          <w:rFonts w:hint="eastAsia"/>
          <w:sz w:val="24"/>
          <w:szCs w:val="24"/>
          <w:lang w:val="zh-CN"/>
        </w:rPr>
        <w:t>年</w:t>
      </w:r>
      <w:r w:rsidR="00BD0C9B" w:rsidRPr="00BD0C9B">
        <w:rPr>
          <w:rFonts w:hint="eastAsia"/>
          <w:sz w:val="24"/>
          <w:szCs w:val="24"/>
          <w:lang w:val="zh-CN"/>
        </w:rPr>
        <w:t>12</w:t>
      </w:r>
      <w:r w:rsidR="00BD0C9B" w:rsidRPr="00BD0C9B">
        <w:rPr>
          <w:rFonts w:hint="eastAsia"/>
          <w:sz w:val="24"/>
          <w:szCs w:val="24"/>
          <w:lang w:val="zh-CN"/>
        </w:rPr>
        <w:t>月</w:t>
      </w:r>
      <w:r w:rsidR="00BD0C9B" w:rsidRPr="00BD0C9B">
        <w:rPr>
          <w:rFonts w:hint="eastAsia"/>
          <w:sz w:val="24"/>
          <w:szCs w:val="24"/>
          <w:lang w:val="zh-CN"/>
        </w:rPr>
        <w:t>31</w:t>
      </w:r>
      <w:r w:rsidR="00BD0C9B" w:rsidRPr="00BD0C9B">
        <w:rPr>
          <w:rFonts w:hint="eastAsia"/>
          <w:sz w:val="24"/>
          <w:szCs w:val="24"/>
          <w:lang w:val="zh-CN"/>
        </w:rPr>
        <w:t>日完成</w:t>
      </w:r>
      <w:r w:rsidRPr="009748BC">
        <w:rPr>
          <w:rFonts w:hint="eastAsia"/>
          <w:sz w:val="24"/>
          <w:szCs w:val="24"/>
          <w:lang w:val="zh-CN"/>
        </w:rPr>
        <w:t>。</w:t>
      </w:r>
    </w:p>
    <w:p w14:paraId="0BB73079" w14:textId="77777777" w:rsidR="0001648F" w:rsidRPr="00D617C4"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D617C4">
        <w:rPr>
          <w:rFonts w:hint="eastAsia"/>
          <w:sz w:val="24"/>
          <w:szCs w:val="24"/>
          <w:u w:val="single"/>
          <w:lang w:val="zh-CN"/>
        </w:rPr>
        <w:t>氟氯烃消费量</w:t>
      </w:r>
    </w:p>
    <w:p w14:paraId="0DCB3DCB" w14:textId="5A351705" w:rsidR="0001648F" w:rsidRPr="00B774CB" w:rsidRDefault="00BD0C9B"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坦桑尼亚联合</w:t>
      </w:r>
      <w:r w:rsidR="0001648F" w:rsidRPr="009748BC">
        <w:rPr>
          <w:rFonts w:hint="eastAsia"/>
          <w:sz w:val="24"/>
          <w:szCs w:val="24"/>
          <w:lang w:val="zh-CN"/>
        </w:rPr>
        <w:t>共和国政府报告说，</w:t>
      </w:r>
      <w:r w:rsidR="0001648F" w:rsidRPr="009748BC">
        <w:rPr>
          <w:rFonts w:hint="eastAsia"/>
          <w:sz w:val="24"/>
          <w:szCs w:val="24"/>
          <w:lang w:val="zh-CN"/>
        </w:rPr>
        <w:t>2020</w:t>
      </w:r>
      <w:r w:rsidR="0001648F" w:rsidRPr="009748BC">
        <w:rPr>
          <w:rFonts w:hint="eastAsia"/>
          <w:sz w:val="24"/>
          <w:szCs w:val="24"/>
          <w:lang w:val="zh-CN"/>
        </w:rPr>
        <w:t>年</w:t>
      </w:r>
      <w:r w:rsidR="00C95D3C">
        <w:rPr>
          <w:rFonts w:hint="eastAsia"/>
          <w:sz w:val="24"/>
          <w:szCs w:val="24"/>
          <w:lang w:val="zh-CN"/>
        </w:rPr>
        <w:t>的</w:t>
      </w:r>
      <w:r w:rsidR="0001648F" w:rsidRPr="009748BC">
        <w:rPr>
          <w:rFonts w:hint="eastAsia"/>
          <w:sz w:val="24"/>
          <w:szCs w:val="24"/>
          <w:lang w:val="zh-CN"/>
        </w:rPr>
        <w:t>氟氯烃消费量为</w:t>
      </w:r>
      <w:r w:rsidR="00B842C5">
        <w:rPr>
          <w:rFonts w:hint="eastAsia"/>
          <w:sz w:val="24"/>
          <w:szCs w:val="24"/>
          <w:lang w:val="zh-CN"/>
        </w:rPr>
        <w:t>1</w:t>
      </w:r>
      <w:r w:rsidR="0001648F" w:rsidRPr="009748BC">
        <w:rPr>
          <w:rFonts w:hint="eastAsia"/>
          <w:sz w:val="24"/>
          <w:szCs w:val="24"/>
          <w:lang w:val="zh-CN"/>
        </w:rPr>
        <w:t>.</w:t>
      </w:r>
      <w:r w:rsidR="00B842C5">
        <w:rPr>
          <w:rFonts w:hint="eastAsia"/>
          <w:sz w:val="24"/>
          <w:szCs w:val="24"/>
          <w:lang w:val="zh-CN"/>
        </w:rPr>
        <w:t>03</w:t>
      </w:r>
      <w:r w:rsidR="0001648F">
        <w:rPr>
          <w:rFonts w:hint="eastAsia"/>
          <w:sz w:val="24"/>
          <w:szCs w:val="24"/>
          <w:lang w:val="zh-CN"/>
        </w:rPr>
        <w:t xml:space="preserve"> ODP</w:t>
      </w:r>
      <w:r w:rsidR="0001648F" w:rsidRPr="009748BC">
        <w:rPr>
          <w:rFonts w:hint="eastAsia"/>
          <w:sz w:val="24"/>
          <w:szCs w:val="24"/>
          <w:lang w:val="zh-CN"/>
        </w:rPr>
        <w:t>吨，比氟氯烃履约基准低</w:t>
      </w:r>
      <w:r w:rsidR="00B842C5">
        <w:rPr>
          <w:rFonts w:hint="eastAsia"/>
          <w:sz w:val="24"/>
          <w:szCs w:val="24"/>
          <w:lang w:val="zh-CN"/>
        </w:rPr>
        <w:t>39</w:t>
      </w:r>
      <w:r w:rsidR="0001648F" w:rsidRPr="009748BC">
        <w:rPr>
          <w:rFonts w:hint="eastAsia"/>
          <w:sz w:val="24"/>
          <w:szCs w:val="24"/>
          <w:lang w:val="zh-CN"/>
        </w:rPr>
        <w:t>%</w:t>
      </w:r>
      <w:r w:rsidR="0001648F" w:rsidRPr="009748BC">
        <w:rPr>
          <w:rFonts w:hint="eastAsia"/>
          <w:sz w:val="24"/>
          <w:szCs w:val="24"/>
          <w:lang w:val="zh-CN"/>
        </w:rPr>
        <w:t>。表</w:t>
      </w:r>
      <w:r w:rsidR="0001648F" w:rsidRPr="009748BC">
        <w:rPr>
          <w:rFonts w:hint="eastAsia"/>
          <w:sz w:val="24"/>
          <w:szCs w:val="24"/>
          <w:lang w:val="zh-CN"/>
        </w:rPr>
        <w:t>1</w:t>
      </w:r>
      <w:r w:rsidR="0001648F" w:rsidRPr="009748BC">
        <w:rPr>
          <w:rFonts w:hint="eastAsia"/>
          <w:sz w:val="24"/>
          <w:szCs w:val="24"/>
          <w:lang w:val="zh-CN"/>
        </w:rPr>
        <w:t>显示</w:t>
      </w:r>
      <w:r w:rsidR="0001648F" w:rsidRPr="009748BC">
        <w:rPr>
          <w:rFonts w:hint="eastAsia"/>
          <w:sz w:val="24"/>
          <w:szCs w:val="24"/>
          <w:lang w:val="zh-CN"/>
        </w:rPr>
        <w:t>2016</w:t>
      </w:r>
      <w:r w:rsidR="0001648F" w:rsidRPr="009748BC">
        <w:rPr>
          <w:rFonts w:hint="eastAsia"/>
          <w:sz w:val="24"/>
          <w:szCs w:val="24"/>
          <w:lang w:val="zh-CN"/>
        </w:rPr>
        <w:t>年至</w:t>
      </w:r>
      <w:r w:rsidR="0001648F" w:rsidRPr="009748BC">
        <w:rPr>
          <w:rFonts w:hint="eastAsia"/>
          <w:sz w:val="24"/>
          <w:szCs w:val="24"/>
          <w:lang w:val="zh-CN"/>
        </w:rPr>
        <w:t>2020</w:t>
      </w:r>
      <w:r w:rsidR="0001648F" w:rsidRPr="009748BC">
        <w:rPr>
          <w:rFonts w:hint="eastAsia"/>
          <w:sz w:val="24"/>
          <w:szCs w:val="24"/>
          <w:lang w:val="zh-CN"/>
        </w:rPr>
        <w:t>年的氟氯烃消费量。</w:t>
      </w:r>
    </w:p>
    <w:p w14:paraId="490E5230" w14:textId="12E1D92D" w:rsidR="0001648F" w:rsidRDefault="0001648F" w:rsidP="0001648F">
      <w:pPr>
        <w:adjustRightInd w:val="0"/>
        <w:snapToGrid w:val="0"/>
        <w:spacing w:before="120" w:after="120" w:line="240" w:lineRule="atLeast"/>
        <w:rPr>
          <w:b/>
          <w:bCs/>
          <w:sz w:val="24"/>
          <w:szCs w:val="24"/>
          <w:lang w:val="zh-CN" w:eastAsia="zh-CN"/>
        </w:rPr>
      </w:pPr>
      <w:r w:rsidRPr="001D514B">
        <w:rPr>
          <w:rFonts w:hint="eastAsia"/>
          <w:b/>
          <w:bCs/>
          <w:sz w:val="24"/>
          <w:szCs w:val="24"/>
          <w:lang w:val="zh-CN" w:eastAsia="zh-CN"/>
        </w:rPr>
        <w:t>表</w:t>
      </w:r>
      <w:r w:rsidRPr="001D514B">
        <w:rPr>
          <w:rFonts w:hint="eastAsia"/>
          <w:b/>
          <w:bCs/>
          <w:sz w:val="24"/>
          <w:szCs w:val="24"/>
          <w:lang w:val="zh-CN" w:eastAsia="zh-CN"/>
        </w:rPr>
        <w:t>1.</w:t>
      </w:r>
      <w:r>
        <w:rPr>
          <w:rFonts w:hint="eastAsia"/>
          <w:b/>
          <w:bCs/>
          <w:sz w:val="24"/>
          <w:szCs w:val="24"/>
          <w:lang w:val="zh-CN" w:eastAsia="zh-CN"/>
        </w:rPr>
        <w:t xml:space="preserve"> </w:t>
      </w:r>
      <w:r w:rsidR="00B842C5">
        <w:rPr>
          <w:rFonts w:hint="eastAsia"/>
          <w:b/>
          <w:bCs/>
          <w:sz w:val="24"/>
          <w:szCs w:val="24"/>
          <w:lang w:val="zh-CN" w:eastAsia="zh-CN"/>
        </w:rPr>
        <w:t>坦桑尼亚联合共和国</w:t>
      </w:r>
      <w:r w:rsidRPr="001D514B">
        <w:rPr>
          <w:rFonts w:hint="eastAsia"/>
          <w:b/>
          <w:bCs/>
          <w:sz w:val="24"/>
          <w:szCs w:val="24"/>
          <w:lang w:val="zh-CN" w:eastAsia="zh-CN"/>
        </w:rPr>
        <w:t>氟氯烃消费量</w:t>
      </w:r>
      <w:r w:rsidR="004B2C9A">
        <w:rPr>
          <w:rFonts w:hint="eastAsia"/>
          <w:b/>
          <w:bCs/>
          <w:sz w:val="24"/>
          <w:szCs w:val="24"/>
          <w:lang w:val="zh-CN" w:eastAsia="zh-CN"/>
        </w:rPr>
        <w:t>（</w:t>
      </w:r>
      <w:r w:rsidRPr="001D514B">
        <w:rPr>
          <w:rFonts w:hint="eastAsia"/>
          <w:b/>
          <w:bCs/>
          <w:sz w:val="24"/>
          <w:szCs w:val="24"/>
          <w:lang w:val="zh-CN" w:eastAsia="zh-CN"/>
        </w:rPr>
        <w:t>201</w:t>
      </w:r>
      <w:r>
        <w:rPr>
          <w:rFonts w:hint="eastAsia"/>
          <w:b/>
          <w:bCs/>
          <w:sz w:val="24"/>
          <w:szCs w:val="24"/>
          <w:lang w:val="zh-CN" w:eastAsia="zh-CN"/>
        </w:rPr>
        <w:t>6</w:t>
      </w:r>
      <w:r w:rsidRPr="001D514B">
        <w:rPr>
          <w:rFonts w:hint="eastAsia"/>
          <w:b/>
          <w:bCs/>
          <w:sz w:val="24"/>
          <w:szCs w:val="24"/>
          <w:lang w:val="zh-CN" w:eastAsia="zh-CN"/>
        </w:rPr>
        <w:t>-20</w:t>
      </w:r>
      <w:r>
        <w:rPr>
          <w:rFonts w:hint="eastAsia"/>
          <w:b/>
          <w:bCs/>
          <w:sz w:val="24"/>
          <w:szCs w:val="24"/>
          <w:lang w:val="zh-CN" w:eastAsia="zh-CN"/>
        </w:rPr>
        <w:t>20</w:t>
      </w:r>
      <w:r w:rsidRPr="001D514B">
        <w:rPr>
          <w:rFonts w:hint="eastAsia"/>
          <w:b/>
          <w:bCs/>
          <w:sz w:val="24"/>
          <w:szCs w:val="24"/>
          <w:lang w:val="zh-CN" w:eastAsia="zh-CN"/>
        </w:rPr>
        <w:t>年第</w:t>
      </w:r>
      <w:r w:rsidRPr="001D514B">
        <w:rPr>
          <w:rFonts w:hint="eastAsia"/>
          <w:b/>
          <w:bCs/>
          <w:sz w:val="24"/>
          <w:szCs w:val="24"/>
          <w:lang w:val="zh-CN" w:eastAsia="zh-CN"/>
        </w:rPr>
        <w:t>7</w:t>
      </w:r>
      <w:r w:rsidRPr="001D514B">
        <w:rPr>
          <w:rFonts w:hint="eastAsia"/>
          <w:b/>
          <w:bCs/>
          <w:sz w:val="24"/>
          <w:szCs w:val="24"/>
          <w:lang w:val="zh-CN" w:eastAsia="zh-CN"/>
        </w:rPr>
        <w:t>条数据</w:t>
      </w:r>
      <w:r w:rsidR="004B2C9A">
        <w:rPr>
          <w:rFonts w:hint="eastAsia"/>
          <w:b/>
          <w:bCs/>
          <w:sz w:val="24"/>
          <w:szCs w:val="24"/>
          <w:lang w:val="zh-CN" w:eastAsia="zh-CN"/>
        </w:rPr>
        <w:t>）</w:t>
      </w:r>
    </w:p>
    <w:tbl>
      <w:tblPr>
        <w:tblW w:w="5000" w:type="pct"/>
        <w:tblLayout w:type="fixed"/>
        <w:tblLook w:val="04A0" w:firstRow="1" w:lastRow="0" w:firstColumn="1" w:lastColumn="0" w:noHBand="0" w:noVBand="1"/>
      </w:tblPr>
      <w:tblGrid>
        <w:gridCol w:w="2761"/>
        <w:gridCol w:w="1136"/>
        <w:gridCol w:w="1137"/>
        <w:gridCol w:w="1138"/>
        <w:gridCol w:w="1137"/>
        <w:gridCol w:w="1137"/>
        <w:gridCol w:w="1137"/>
      </w:tblGrid>
      <w:tr w:rsidR="00B842C5" w:rsidRPr="00B842C5" w14:paraId="625B31B2" w14:textId="77777777" w:rsidTr="007A34C6">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61056682" w14:textId="0C6B4711" w:rsidR="00B842C5" w:rsidRPr="00B842C5" w:rsidRDefault="00B842C5" w:rsidP="007A34C6">
            <w:pPr>
              <w:widowControl w:val="0"/>
              <w:jc w:val="left"/>
              <w:rPr>
                <w:b/>
                <w:bCs/>
                <w:color w:val="000000"/>
                <w:sz w:val="20"/>
                <w:szCs w:val="20"/>
                <w:lang w:val="en-CA" w:eastAsia="zh-CN"/>
              </w:rPr>
            </w:pPr>
            <w:r w:rsidRPr="00B842C5">
              <w:rPr>
                <w:rFonts w:hint="eastAsia"/>
                <w:b/>
                <w:bCs/>
                <w:color w:val="000000"/>
                <w:sz w:val="20"/>
                <w:szCs w:val="20"/>
                <w:lang w:val="en-CA" w:eastAsia="zh-CN"/>
              </w:rPr>
              <w:t>氟氯烃</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273A78CC" w14:textId="488B55E9"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2016</w:t>
            </w:r>
            <w:r w:rsidRPr="00B842C5">
              <w:rPr>
                <w:rFonts w:hint="eastAsia"/>
                <w:b/>
                <w:bCs/>
                <w:color w:val="000000"/>
                <w:sz w:val="20"/>
                <w:szCs w:val="20"/>
                <w:lang w:val="en-CA" w:eastAsia="zh-CN"/>
              </w:rPr>
              <w:t>年</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0938EF59" w14:textId="246BB260"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2017</w:t>
            </w:r>
            <w:r w:rsidRPr="00B842C5">
              <w:rPr>
                <w:rFonts w:hint="eastAsia"/>
                <w:b/>
                <w:bCs/>
                <w:color w:val="000000"/>
                <w:sz w:val="20"/>
                <w:szCs w:val="20"/>
                <w:lang w:val="en-CA" w:eastAsia="zh-CN"/>
              </w:rPr>
              <w:t>年</w:t>
            </w:r>
          </w:p>
        </w:tc>
        <w:tc>
          <w:tcPr>
            <w:tcW w:w="594" w:type="pct"/>
            <w:tcBorders>
              <w:top w:val="single" w:sz="4" w:space="0" w:color="auto"/>
              <w:left w:val="nil"/>
              <w:bottom w:val="single" w:sz="4" w:space="0" w:color="auto"/>
              <w:right w:val="single" w:sz="4" w:space="0" w:color="auto"/>
            </w:tcBorders>
            <w:shd w:val="clear" w:color="auto" w:fill="auto"/>
            <w:noWrap/>
            <w:hideMark/>
          </w:tcPr>
          <w:p w14:paraId="6842D683" w14:textId="52A6C179"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2018</w:t>
            </w:r>
            <w:r w:rsidRPr="00B842C5">
              <w:rPr>
                <w:rFonts w:hint="eastAsia"/>
                <w:b/>
                <w:bCs/>
                <w:color w:val="000000"/>
                <w:sz w:val="20"/>
                <w:szCs w:val="20"/>
                <w:lang w:val="en-CA" w:eastAsia="zh-CN"/>
              </w:rPr>
              <w:t>年</w:t>
            </w:r>
          </w:p>
        </w:tc>
        <w:tc>
          <w:tcPr>
            <w:tcW w:w="593" w:type="pct"/>
            <w:tcBorders>
              <w:top w:val="single" w:sz="4" w:space="0" w:color="auto"/>
              <w:left w:val="nil"/>
              <w:bottom w:val="single" w:sz="4" w:space="0" w:color="auto"/>
              <w:right w:val="single" w:sz="4" w:space="0" w:color="auto"/>
            </w:tcBorders>
          </w:tcPr>
          <w:p w14:paraId="672C4DBB" w14:textId="62592C6D"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2019</w:t>
            </w:r>
            <w:r w:rsidRPr="00B842C5">
              <w:rPr>
                <w:rFonts w:hint="eastAsia"/>
                <w:b/>
                <w:bCs/>
                <w:color w:val="000000"/>
                <w:sz w:val="20"/>
                <w:szCs w:val="20"/>
                <w:lang w:val="en-CA" w:eastAsia="zh-CN"/>
              </w:rPr>
              <w:t>年</w:t>
            </w:r>
          </w:p>
        </w:tc>
        <w:tc>
          <w:tcPr>
            <w:tcW w:w="593" w:type="pct"/>
            <w:tcBorders>
              <w:top w:val="single" w:sz="4" w:space="0" w:color="auto"/>
              <w:left w:val="single" w:sz="4" w:space="0" w:color="auto"/>
              <w:bottom w:val="single" w:sz="4" w:space="0" w:color="auto"/>
              <w:right w:val="single" w:sz="4" w:space="0" w:color="auto"/>
            </w:tcBorders>
          </w:tcPr>
          <w:p w14:paraId="29AEFF96" w14:textId="120A39E7"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2020</w:t>
            </w:r>
            <w:r w:rsidRPr="00B842C5">
              <w:rPr>
                <w:rFonts w:hint="eastAsia"/>
                <w:b/>
                <w:bCs/>
                <w:color w:val="000000"/>
                <w:sz w:val="20"/>
                <w:szCs w:val="20"/>
                <w:lang w:val="en-CA" w:eastAsia="zh-CN"/>
              </w:rPr>
              <w:t>年</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8FF29D" w14:textId="3D882CB6" w:rsidR="00B842C5" w:rsidRPr="00B842C5" w:rsidRDefault="00B842C5" w:rsidP="007A34C6">
            <w:pPr>
              <w:widowControl w:val="0"/>
              <w:jc w:val="center"/>
              <w:rPr>
                <w:b/>
                <w:bCs/>
                <w:color w:val="000000"/>
                <w:sz w:val="20"/>
                <w:szCs w:val="20"/>
                <w:lang w:val="en-CA" w:eastAsia="zh-CN"/>
              </w:rPr>
            </w:pPr>
            <w:r w:rsidRPr="00B842C5">
              <w:rPr>
                <w:rFonts w:hint="eastAsia"/>
                <w:b/>
                <w:bCs/>
                <w:color w:val="000000"/>
                <w:sz w:val="20"/>
                <w:szCs w:val="20"/>
                <w:lang w:val="en-CA" w:eastAsia="zh-CN"/>
              </w:rPr>
              <w:t>基准</w:t>
            </w:r>
          </w:p>
        </w:tc>
      </w:tr>
      <w:tr w:rsidR="00B842C5" w:rsidRPr="00B842C5" w14:paraId="01E08F70" w14:textId="77777777" w:rsidTr="007A34C6">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F8E7080" w14:textId="1EEEE302" w:rsidR="00B842C5" w:rsidRPr="00B842C5" w:rsidRDefault="00B842C5" w:rsidP="007A34C6">
            <w:pPr>
              <w:widowControl w:val="0"/>
              <w:jc w:val="left"/>
              <w:rPr>
                <w:b/>
                <w:bCs/>
                <w:color w:val="000000"/>
                <w:sz w:val="20"/>
                <w:szCs w:val="20"/>
                <w:lang w:val="en-CA" w:eastAsia="zh-CN"/>
              </w:rPr>
            </w:pPr>
            <w:r w:rsidRPr="00B842C5">
              <w:rPr>
                <w:rFonts w:hint="eastAsia"/>
                <w:b/>
                <w:bCs/>
                <w:color w:val="000000"/>
                <w:sz w:val="20"/>
                <w:szCs w:val="20"/>
                <w:lang w:val="en-CA" w:eastAsia="zh-CN"/>
              </w:rPr>
              <w:t>公吨</w:t>
            </w:r>
          </w:p>
        </w:tc>
        <w:tc>
          <w:tcPr>
            <w:tcW w:w="593" w:type="pct"/>
            <w:tcBorders>
              <w:top w:val="nil"/>
              <w:left w:val="nil"/>
              <w:bottom w:val="single" w:sz="4" w:space="0" w:color="auto"/>
              <w:right w:val="single" w:sz="4" w:space="0" w:color="auto"/>
            </w:tcBorders>
            <w:shd w:val="clear" w:color="auto" w:fill="auto"/>
            <w:noWrap/>
            <w:vAlign w:val="center"/>
            <w:hideMark/>
          </w:tcPr>
          <w:p w14:paraId="767EBB7C" w14:textId="77777777" w:rsidR="00B842C5" w:rsidRPr="00B842C5" w:rsidRDefault="00B842C5" w:rsidP="007A34C6">
            <w:pPr>
              <w:widowControl w:val="0"/>
              <w:jc w:val="center"/>
              <w:rPr>
                <w:b/>
                <w:bCs/>
                <w:color w:val="000000"/>
                <w:sz w:val="20"/>
                <w:szCs w:val="20"/>
                <w:lang w:val="en-CA" w:eastAsia="zh-CN"/>
              </w:rPr>
            </w:pPr>
          </w:p>
        </w:tc>
        <w:tc>
          <w:tcPr>
            <w:tcW w:w="593" w:type="pct"/>
            <w:tcBorders>
              <w:top w:val="nil"/>
              <w:left w:val="nil"/>
              <w:bottom w:val="single" w:sz="4" w:space="0" w:color="auto"/>
              <w:right w:val="single" w:sz="4" w:space="0" w:color="auto"/>
            </w:tcBorders>
            <w:shd w:val="clear" w:color="auto" w:fill="auto"/>
            <w:noWrap/>
            <w:vAlign w:val="center"/>
            <w:hideMark/>
          </w:tcPr>
          <w:p w14:paraId="76EB6DD8" w14:textId="77777777" w:rsidR="00B842C5" w:rsidRPr="00B842C5" w:rsidRDefault="00B842C5" w:rsidP="007A34C6">
            <w:pPr>
              <w:widowControl w:val="0"/>
              <w:jc w:val="center"/>
              <w:rPr>
                <w:b/>
                <w:bCs/>
                <w:color w:val="000000"/>
                <w:sz w:val="20"/>
                <w:szCs w:val="20"/>
                <w:lang w:val="en-CA" w:eastAsia="zh-CN"/>
              </w:rPr>
            </w:pPr>
          </w:p>
        </w:tc>
        <w:tc>
          <w:tcPr>
            <w:tcW w:w="594" w:type="pct"/>
            <w:tcBorders>
              <w:top w:val="nil"/>
              <w:left w:val="nil"/>
              <w:bottom w:val="single" w:sz="4" w:space="0" w:color="auto"/>
              <w:right w:val="single" w:sz="4" w:space="0" w:color="auto"/>
            </w:tcBorders>
            <w:shd w:val="clear" w:color="auto" w:fill="auto"/>
            <w:noWrap/>
            <w:hideMark/>
          </w:tcPr>
          <w:p w14:paraId="40E1E397" w14:textId="77777777" w:rsidR="00B842C5" w:rsidRPr="00B842C5" w:rsidRDefault="00B842C5" w:rsidP="007A34C6">
            <w:pPr>
              <w:widowControl w:val="0"/>
              <w:jc w:val="center"/>
              <w:rPr>
                <w:b/>
                <w:bCs/>
                <w:color w:val="000000"/>
                <w:sz w:val="20"/>
                <w:szCs w:val="20"/>
                <w:lang w:val="en-CA" w:eastAsia="zh-CN"/>
              </w:rPr>
            </w:pPr>
          </w:p>
        </w:tc>
        <w:tc>
          <w:tcPr>
            <w:tcW w:w="593" w:type="pct"/>
            <w:tcBorders>
              <w:top w:val="single" w:sz="4" w:space="0" w:color="auto"/>
              <w:left w:val="nil"/>
              <w:bottom w:val="single" w:sz="4" w:space="0" w:color="auto"/>
              <w:right w:val="single" w:sz="4" w:space="0" w:color="auto"/>
            </w:tcBorders>
          </w:tcPr>
          <w:p w14:paraId="34E4F5E4" w14:textId="77777777" w:rsidR="00B842C5" w:rsidRPr="00B842C5" w:rsidRDefault="00B842C5" w:rsidP="007A34C6">
            <w:pPr>
              <w:widowControl w:val="0"/>
              <w:jc w:val="center"/>
              <w:rPr>
                <w:b/>
                <w:bCs/>
                <w:color w:val="000000"/>
                <w:sz w:val="20"/>
                <w:szCs w:val="20"/>
                <w:lang w:val="en-CA" w:eastAsia="zh-CN"/>
              </w:rPr>
            </w:pPr>
          </w:p>
        </w:tc>
        <w:tc>
          <w:tcPr>
            <w:tcW w:w="593" w:type="pct"/>
            <w:tcBorders>
              <w:top w:val="nil"/>
              <w:left w:val="single" w:sz="4" w:space="0" w:color="auto"/>
              <w:bottom w:val="single" w:sz="4" w:space="0" w:color="auto"/>
              <w:right w:val="single" w:sz="4" w:space="0" w:color="auto"/>
            </w:tcBorders>
          </w:tcPr>
          <w:p w14:paraId="4EBA0418" w14:textId="77777777" w:rsidR="00B842C5" w:rsidRPr="00B842C5" w:rsidRDefault="00B842C5" w:rsidP="007A34C6">
            <w:pPr>
              <w:widowControl w:val="0"/>
              <w:jc w:val="center"/>
              <w:rPr>
                <w:b/>
                <w:bCs/>
                <w:color w:val="000000"/>
                <w:sz w:val="20"/>
                <w:szCs w:val="20"/>
                <w:lang w:val="en-CA" w:eastAsia="zh-CN"/>
              </w:rPr>
            </w:pP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513BE582" w14:textId="77777777" w:rsidR="00B842C5" w:rsidRPr="00B842C5" w:rsidRDefault="00B842C5" w:rsidP="007A34C6">
            <w:pPr>
              <w:widowControl w:val="0"/>
              <w:jc w:val="center"/>
              <w:rPr>
                <w:b/>
                <w:bCs/>
                <w:color w:val="000000"/>
                <w:sz w:val="20"/>
                <w:szCs w:val="20"/>
                <w:lang w:val="en-CA" w:eastAsia="zh-CN"/>
              </w:rPr>
            </w:pPr>
          </w:p>
        </w:tc>
      </w:tr>
      <w:tr w:rsidR="00B842C5" w:rsidRPr="00B842C5" w14:paraId="7044DE1E" w14:textId="77777777" w:rsidTr="007A34C6">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EEB5BAF" w14:textId="77777777" w:rsidR="00B842C5" w:rsidRPr="00B842C5" w:rsidRDefault="00B842C5" w:rsidP="007A34C6">
            <w:pPr>
              <w:widowControl w:val="0"/>
              <w:jc w:val="left"/>
              <w:rPr>
                <w:color w:val="000000"/>
                <w:sz w:val="20"/>
                <w:szCs w:val="20"/>
                <w:lang w:val="en-CA" w:eastAsia="zh-CN"/>
              </w:rPr>
            </w:pPr>
            <w:r w:rsidRPr="00B842C5">
              <w:rPr>
                <w:rFonts w:hint="eastAsia"/>
                <w:color w:val="000000"/>
                <w:sz w:val="20"/>
                <w:szCs w:val="20"/>
                <w:lang w:val="en-CA" w:eastAsia="zh-CN"/>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4629118F"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30936248"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12E3B00"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059A367C" w14:textId="77777777" w:rsidR="00B842C5" w:rsidRPr="00B842C5" w:rsidRDefault="00B842C5" w:rsidP="007A34C6">
            <w:pPr>
              <w:widowControl w:val="0"/>
              <w:jc w:val="right"/>
              <w:rPr>
                <w:sz w:val="20"/>
                <w:szCs w:val="20"/>
                <w:lang w:val="en-CA" w:eastAsia="zh-CN"/>
              </w:rPr>
            </w:pPr>
            <w:r w:rsidRPr="00B842C5">
              <w:rPr>
                <w:rFonts w:hint="eastAsia"/>
                <w:bCs/>
                <w:color w:val="000000"/>
                <w:sz w:val="20"/>
                <w:szCs w:val="20"/>
                <w:lang w:val="en-CA" w:eastAsia="zh-CN"/>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0828F177"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18.67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C42179"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30.78</w:t>
            </w:r>
          </w:p>
        </w:tc>
      </w:tr>
      <w:tr w:rsidR="00B842C5" w:rsidRPr="00B842C5" w14:paraId="06899D36" w14:textId="77777777" w:rsidTr="007A34C6">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D0A29D3" w14:textId="77777777" w:rsidR="00B842C5" w:rsidRPr="00B842C5" w:rsidRDefault="00B842C5" w:rsidP="007A34C6">
            <w:pPr>
              <w:widowControl w:val="0"/>
              <w:jc w:val="left"/>
              <w:rPr>
                <w:color w:val="000000"/>
                <w:sz w:val="20"/>
                <w:szCs w:val="20"/>
                <w:lang w:val="en-CA" w:eastAsia="zh-CN"/>
              </w:rPr>
            </w:pPr>
            <w:r w:rsidRPr="00B842C5">
              <w:rPr>
                <w:rFonts w:hint="eastAsia"/>
                <w:color w:val="000000"/>
                <w:sz w:val="20"/>
                <w:szCs w:val="20"/>
                <w:lang w:val="en-CA" w:eastAsia="zh-CN"/>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9F3401F"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3EFAF23"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4D1ED5AA"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0</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32F7AFA7"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631A6BCA" w14:textId="77777777" w:rsidR="00B842C5" w:rsidRPr="00B842C5" w:rsidRDefault="00B842C5" w:rsidP="007A34C6">
            <w:pPr>
              <w:widowControl w:val="0"/>
              <w:jc w:val="right"/>
              <w:rPr>
                <w:sz w:val="20"/>
                <w:szCs w:val="20"/>
                <w:lang w:val="en-CA" w:eastAsia="zh-CN"/>
              </w:rPr>
            </w:pPr>
            <w:r w:rsidRPr="00B842C5">
              <w:rPr>
                <w:rFonts w:hint="eastAsia"/>
                <w:sz w:val="20"/>
                <w:szCs w:val="20"/>
                <w:lang w:val="en-CA" w:eastAsia="zh-CN"/>
              </w:rPr>
              <w:t>0</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7A60139"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0.08</w:t>
            </w:r>
          </w:p>
        </w:tc>
      </w:tr>
      <w:tr w:rsidR="00B842C5" w:rsidRPr="00B842C5" w14:paraId="50874BD2" w14:textId="77777777" w:rsidTr="007A34C6">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6860C841" w14:textId="4DBE44FA" w:rsidR="00B842C5" w:rsidRPr="00B842C5" w:rsidRDefault="00B842C5" w:rsidP="007A34C6">
            <w:pPr>
              <w:jc w:val="left"/>
              <w:rPr>
                <w:rFonts w:eastAsiaTheme="minorHAnsi"/>
                <w:b/>
                <w:color w:val="000000"/>
                <w:sz w:val="20"/>
                <w:szCs w:val="20"/>
                <w:lang w:val="en-CA" w:eastAsia="zh-CN"/>
              </w:rPr>
            </w:pPr>
            <w:r w:rsidRPr="00B842C5">
              <w:rPr>
                <w:rFonts w:hint="eastAsia"/>
                <w:b/>
                <w:color w:val="000000"/>
                <w:sz w:val="20"/>
                <w:szCs w:val="20"/>
                <w:lang w:val="en-CA" w:eastAsia="zh-CN"/>
              </w:rPr>
              <w:t>共计</w:t>
            </w:r>
            <w:r w:rsidRPr="00B842C5">
              <w:rPr>
                <w:rFonts w:hint="eastAsia"/>
                <w:b/>
                <w:color w:val="000000"/>
                <w:sz w:val="20"/>
                <w:szCs w:val="20"/>
                <w:lang w:val="en-CA" w:eastAsia="zh-CN"/>
              </w:rPr>
              <w:t xml:space="preserve"> </w:t>
            </w:r>
            <w:r w:rsidR="004B2C9A">
              <w:rPr>
                <w:rFonts w:hint="eastAsia"/>
                <w:b/>
                <w:color w:val="000000"/>
                <w:sz w:val="20"/>
                <w:szCs w:val="20"/>
                <w:lang w:val="en-CA" w:eastAsia="zh-CN"/>
              </w:rPr>
              <w:t>（</w:t>
            </w:r>
            <w:r w:rsidRPr="00B842C5">
              <w:rPr>
                <w:rFonts w:hint="eastAsia"/>
                <w:b/>
                <w:color w:val="000000"/>
                <w:sz w:val="20"/>
                <w:szCs w:val="20"/>
                <w:lang w:val="en-CA" w:eastAsia="zh-CN"/>
              </w:rPr>
              <w:t>公吨</w:t>
            </w:r>
            <w:r w:rsidR="004B2C9A">
              <w:rPr>
                <w:rFonts w:hint="eastAsia"/>
                <w:b/>
                <w:color w:val="000000"/>
                <w:sz w:val="20"/>
                <w:szCs w:val="20"/>
                <w:lang w:val="en-CA" w:eastAsia="zh-CN"/>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3EF42D2" w14:textId="77777777" w:rsidR="00B842C5" w:rsidRPr="00B842C5" w:rsidRDefault="00B842C5" w:rsidP="007A34C6">
            <w:pPr>
              <w:widowControl w:val="0"/>
              <w:jc w:val="right"/>
              <w:rPr>
                <w:b/>
                <w:color w:val="000000"/>
                <w:sz w:val="20"/>
                <w:szCs w:val="20"/>
                <w:lang w:val="en-CA" w:eastAsia="zh-CN"/>
              </w:rPr>
            </w:pPr>
            <w:r w:rsidRPr="00B842C5">
              <w:rPr>
                <w:rFonts w:hint="eastAsia"/>
                <w:b/>
                <w:sz w:val="20"/>
                <w:szCs w:val="20"/>
                <w:lang w:val="en-CA" w:eastAsia="zh-CN"/>
              </w:rPr>
              <w:t>20.99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CE370FE" w14:textId="77777777" w:rsidR="00B842C5" w:rsidRPr="00B842C5" w:rsidRDefault="00B842C5" w:rsidP="007A34C6">
            <w:pPr>
              <w:widowControl w:val="0"/>
              <w:jc w:val="right"/>
              <w:rPr>
                <w:b/>
                <w:color w:val="000000"/>
                <w:sz w:val="20"/>
                <w:szCs w:val="20"/>
                <w:lang w:val="en-CA" w:eastAsia="zh-CN"/>
              </w:rPr>
            </w:pPr>
            <w:r w:rsidRPr="00B842C5">
              <w:rPr>
                <w:rFonts w:hint="eastAsia"/>
                <w:b/>
                <w:sz w:val="20"/>
                <w:szCs w:val="20"/>
                <w:lang w:val="en-CA" w:eastAsia="zh-CN"/>
              </w:rPr>
              <w:t>20.89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6C72A008" w14:textId="77777777" w:rsidR="00B842C5" w:rsidRPr="00B842C5" w:rsidRDefault="00B842C5" w:rsidP="007A34C6">
            <w:pPr>
              <w:widowControl w:val="0"/>
              <w:jc w:val="right"/>
              <w:rPr>
                <w:b/>
                <w:color w:val="000000"/>
                <w:sz w:val="20"/>
                <w:szCs w:val="20"/>
                <w:lang w:val="en-CA" w:eastAsia="zh-CN"/>
              </w:rPr>
            </w:pPr>
            <w:r w:rsidRPr="00B842C5">
              <w:rPr>
                <w:rFonts w:hint="eastAsia"/>
                <w:b/>
                <w:sz w:val="20"/>
                <w:szCs w:val="20"/>
                <w:lang w:val="en-CA" w:eastAsia="zh-CN"/>
              </w:rPr>
              <w:t>20.8</w:t>
            </w:r>
          </w:p>
        </w:tc>
        <w:tc>
          <w:tcPr>
            <w:tcW w:w="593" w:type="pct"/>
            <w:tcBorders>
              <w:top w:val="single" w:sz="4" w:space="0" w:color="auto"/>
              <w:left w:val="nil"/>
              <w:bottom w:val="single" w:sz="4" w:space="0" w:color="auto"/>
              <w:right w:val="single" w:sz="4" w:space="0" w:color="auto"/>
            </w:tcBorders>
            <w:tcMar>
              <w:left w:w="115" w:type="dxa"/>
              <w:right w:w="202" w:type="dxa"/>
            </w:tcMar>
          </w:tcPr>
          <w:p w14:paraId="04723225" w14:textId="77777777" w:rsidR="00B842C5" w:rsidRPr="00B842C5" w:rsidRDefault="00B842C5" w:rsidP="007A34C6">
            <w:pPr>
              <w:widowControl w:val="0"/>
              <w:jc w:val="right"/>
              <w:rPr>
                <w:b/>
                <w:color w:val="000000"/>
                <w:sz w:val="20"/>
                <w:szCs w:val="20"/>
                <w:lang w:val="en-CA" w:eastAsia="zh-CN"/>
              </w:rPr>
            </w:pPr>
            <w:r w:rsidRPr="00B842C5">
              <w:rPr>
                <w:rFonts w:hint="eastAsia"/>
                <w:b/>
                <w:bCs/>
                <w:color w:val="000000"/>
                <w:sz w:val="20"/>
                <w:szCs w:val="20"/>
                <w:lang w:val="en-CA" w:eastAsia="zh-CN"/>
              </w:rPr>
              <w:t>20.73</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BFA63D3" w14:textId="77777777" w:rsidR="00B842C5" w:rsidRPr="00B842C5" w:rsidRDefault="00B842C5" w:rsidP="007A34C6">
            <w:pPr>
              <w:widowControl w:val="0"/>
              <w:jc w:val="right"/>
              <w:rPr>
                <w:b/>
                <w:color w:val="000000"/>
                <w:sz w:val="20"/>
                <w:szCs w:val="20"/>
                <w:lang w:val="en-CA" w:eastAsia="zh-CN"/>
              </w:rPr>
            </w:pPr>
            <w:r w:rsidRPr="00B842C5">
              <w:rPr>
                <w:rFonts w:hint="eastAsia"/>
                <w:b/>
                <w:color w:val="000000"/>
                <w:sz w:val="20"/>
                <w:szCs w:val="20"/>
                <w:lang w:val="en-CA" w:eastAsia="zh-CN"/>
              </w:rPr>
              <w:t>18.67</w:t>
            </w:r>
          </w:p>
        </w:tc>
        <w:tc>
          <w:tcPr>
            <w:tcW w:w="59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FD459D6" w14:textId="77777777" w:rsidR="00B842C5" w:rsidRPr="00B842C5" w:rsidRDefault="00B842C5" w:rsidP="007A34C6">
            <w:pPr>
              <w:widowControl w:val="0"/>
              <w:jc w:val="right"/>
              <w:rPr>
                <w:b/>
                <w:color w:val="000000"/>
                <w:sz w:val="20"/>
                <w:szCs w:val="20"/>
                <w:lang w:val="en-CA" w:eastAsia="zh-CN"/>
              </w:rPr>
            </w:pPr>
            <w:r w:rsidRPr="00B842C5">
              <w:rPr>
                <w:rFonts w:hint="eastAsia"/>
                <w:b/>
                <w:color w:val="000000"/>
                <w:sz w:val="20"/>
                <w:szCs w:val="20"/>
                <w:lang w:val="en-CA" w:eastAsia="zh-CN"/>
              </w:rPr>
              <w:fldChar w:fldCharType="begin"/>
            </w:r>
            <w:r w:rsidRPr="00B842C5">
              <w:rPr>
                <w:rFonts w:hint="eastAsia"/>
                <w:b/>
                <w:color w:val="000000"/>
                <w:sz w:val="20"/>
                <w:szCs w:val="20"/>
                <w:lang w:val="en-CA" w:eastAsia="zh-CN"/>
              </w:rPr>
              <w:instrText xml:space="preserve"> =SUM(ABOVE) </w:instrText>
            </w:r>
            <w:r w:rsidRPr="00B842C5">
              <w:rPr>
                <w:rFonts w:hint="eastAsia"/>
                <w:b/>
                <w:color w:val="000000"/>
                <w:sz w:val="20"/>
                <w:szCs w:val="20"/>
                <w:lang w:val="en-CA" w:eastAsia="zh-CN"/>
              </w:rPr>
              <w:fldChar w:fldCharType="separate"/>
            </w:r>
            <w:r w:rsidRPr="00B842C5">
              <w:rPr>
                <w:rFonts w:hint="eastAsia"/>
                <w:b/>
                <w:noProof/>
                <w:color w:val="000000"/>
                <w:sz w:val="20"/>
                <w:szCs w:val="20"/>
                <w:lang w:val="en-CA" w:eastAsia="zh-CN"/>
              </w:rPr>
              <w:t>30.86</w:t>
            </w:r>
            <w:r w:rsidRPr="00B842C5">
              <w:rPr>
                <w:rFonts w:hint="eastAsia"/>
                <w:b/>
                <w:color w:val="000000"/>
                <w:sz w:val="20"/>
                <w:szCs w:val="20"/>
                <w:lang w:val="en-CA" w:eastAsia="zh-CN"/>
              </w:rPr>
              <w:fldChar w:fldCharType="end"/>
            </w:r>
          </w:p>
        </w:tc>
      </w:tr>
      <w:tr w:rsidR="00B842C5" w:rsidRPr="00B842C5" w14:paraId="40F1CEED" w14:textId="77777777" w:rsidTr="007A34C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71749266" w14:textId="4CA72C5E" w:rsidR="00B842C5" w:rsidRPr="00B842C5" w:rsidRDefault="00B842C5" w:rsidP="007A34C6">
            <w:pPr>
              <w:widowControl w:val="0"/>
              <w:jc w:val="left"/>
              <w:rPr>
                <w:b/>
                <w:bCs/>
                <w:color w:val="000000"/>
                <w:sz w:val="20"/>
                <w:szCs w:val="20"/>
                <w:lang w:val="en-CA" w:eastAsia="zh-CN"/>
              </w:rPr>
            </w:pPr>
            <w:r w:rsidRPr="00B842C5">
              <w:rPr>
                <w:rFonts w:hint="eastAsia"/>
                <w:b/>
                <w:bCs/>
                <w:color w:val="000000"/>
                <w:sz w:val="20"/>
                <w:szCs w:val="20"/>
                <w:lang w:val="en-CA" w:eastAsia="zh-CN"/>
              </w:rPr>
              <w:t>ODP</w:t>
            </w:r>
            <w:r w:rsidRPr="00B842C5">
              <w:rPr>
                <w:rFonts w:hint="eastAsia"/>
                <w:b/>
                <w:bCs/>
                <w:color w:val="000000"/>
                <w:sz w:val="20"/>
                <w:szCs w:val="20"/>
                <w:lang w:val="en-CA" w:eastAsia="zh-CN"/>
              </w:rPr>
              <w:t>吨</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0214E77" w14:textId="77777777" w:rsidR="00B842C5" w:rsidRPr="00B842C5" w:rsidRDefault="00B842C5" w:rsidP="007A34C6">
            <w:pPr>
              <w:widowControl w:val="0"/>
              <w:jc w:val="right"/>
              <w:rPr>
                <w:color w:val="000000"/>
                <w:sz w:val="20"/>
                <w:szCs w:val="20"/>
                <w:lang w:val="en-CA" w:eastAsia="zh-CN"/>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8CBE500" w14:textId="77777777" w:rsidR="00B842C5" w:rsidRPr="00B842C5" w:rsidRDefault="00B842C5" w:rsidP="007A34C6">
            <w:pPr>
              <w:widowControl w:val="0"/>
              <w:jc w:val="right"/>
              <w:rPr>
                <w:color w:val="000000"/>
                <w:sz w:val="20"/>
                <w:szCs w:val="20"/>
                <w:lang w:val="en-CA" w:eastAsia="zh-CN"/>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11D0C91" w14:textId="77777777" w:rsidR="00B842C5" w:rsidRPr="00B842C5" w:rsidRDefault="00B842C5" w:rsidP="007A34C6">
            <w:pPr>
              <w:widowControl w:val="0"/>
              <w:jc w:val="right"/>
              <w:rPr>
                <w:color w:val="000000"/>
                <w:sz w:val="20"/>
                <w:szCs w:val="20"/>
                <w:lang w:val="en-CA" w:eastAsia="zh-CN"/>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277C8CD" w14:textId="77777777" w:rsidR="00B842C5" w:rsidRPr="00B842C5" w:rsidRDefault="00B842C5" w:rsidP="007A34C6">
            <w:pPr>
              <w:widowControl w:val="0"/>
              <w:jc w:val="right"/>
              <w:rPr>
                <w:color w:val="000000"/>
                <w:sz w:val="20"/>
                <w:szCs w:val="20"/>
                <w:lang w:val="en-CA" w:eastAsia="zh-CN"/>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85F4E2B" w14:textId="77777777" w:rsidR="00B842C5" w:rsidRPr="00B842C5" w:rsidRDefault="00B842C5" w:rsidP="007A34C6">
            <w:pPr>
              <w:widowControl w:val="0"/>
              <w:jc w:val="right"/>
              <w:rPr>
                <w:color w:val="000000"/>
                <w:sz w:val="20"/>
                <w:szCs w:val="20"/>
                <w:lang w:val="en-CA" w:eastAsia="zh-CN"/>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B46A9ED" w14:textId="77777777" w:rsidR="00B842C5" w:rsidRPr="00B842C5" w:rsidRDefault="00B842C5" w:rsidP="007A34C6">
            <w:pPr>
              <w:widowControl w:val="0"/>
              <w:jc w:val="right"/>
              <w:rPr>
                <w:color w:val="000000"/>
                <w:sz w:val="20"/>
                <w:szCs w:val="20"/>
                <w:lang w:val="en-CA" w:eastAsia="zh-CN"/>
              </w:rPr>
            </w:pPr>
          </w:p>
        </w:tc>
      </w:tr>
      <w:tr w:rsidR="00B842C5" w:rsidRPr="00B842C5" w14:paraId="555CCD37" w14:textId="77777777" w:rsidTr="007A34C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79C2E2C" w14:textId="77777777" w:rsidR="00B842C5" w:rsidRPr="00B842C5" w:rsidRDefault="00B842C5" w:rsidP="007A34C6">
            <w:pPr>
              <w:widowControl w:val="0"/>
              <w:jc w:val="left"/>
              <w:rPr>
                <w:color w:val="000000"/>
                <w:sz w:val="20"/>
                <w:szCs w:val="20"/>
                <w:lang w:val="en-CA" w:eastAsia="zh-CN"/>
              </w:rPr>
            </w:pPr>
            <w:r w:rsidRPr="00B842C5">
              <w:rPr>
                <w:rFonts w:hint="eastAsia"/>
                <w:color w:val="000000"/>
                <w:sz w:val="20"/>
                <w:szCs w:val="20"/>
                <w:lang w:val="en-CA" w:eastAsia="zh-CN"/>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DA3F9D1"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6B3AABA"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5A99FAC"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75F7E4C"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57D0A44"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8FFB8AF"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1.70</w:t>
            </w:r>
          </w:p>
        </w:tc>
      </w:tr>
      <w:tr w:rsidR="00B842C5" w:rsidRPr="00B842C5" w14:paraId="57B88190" w14:textId="77777777" w:rsidTr="007A34C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6439A74C" w14:textId="77777777" w:rsidR="00B842C5" w:rsidRPr="00B842C5" w:rsidRDefault="00B842C5" w:rsidP="007A34C6">
            <w:pPr>
              <w:widowControl w:val="0"/>
              <w:jc w:val="left"/>
              <w:rPr>
                <w:color w:val="000000"/>
                <w:sz w:val="20"/>
                <w:szCs w:val="20"/>
                <w:lang w:val="en-CA" w:eastAsia="zh-CN"/>
              </w:rPr>
            </w:pPr>
            <w:r w:rsidRPr="00B842C5">
              <w:rPr>
                <w:rFonts w:hint="eastAsia"/>
                <w:color w:val="000000"/>
                <w:sz w:val="20"/>
                <w:szCs w:val="20"/>
                <w:lang w:val="en-CA" w:eastAsia="zh-CN"/>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2D3F32B"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82462F4"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6F51C88"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14546AD8"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593A75B" w14:textId="77777777" w:rsidR="00B842C5" w:rsidRPr="00B842C5" w:rsidRDefault="00B842C5" w:rsidP="007A34C6">
            <w:pPr>
              <w:widowControl w:val="0"/>
              <w:jc w:val="right"/>
              <w:rPr>
                <w:color w:val="000000"/>
                <w:sz w:val="20"/>
                <w:szCs w:val="20"/>
                <w:lang w:val="en-CA" w:eastAsia="zh-CN"/>
              </w:rPr>
            </w:pPr>
            <w:r w:rsidRPr="00B842C5">
              <w:rPr>
                <w:rFonts w:hint="eastAsia"/>
                <w:color w:val="000000"/>
                <w:sz w:val="20"/>
                <w:szCs w:val="20"/>
                <w:lang w:val="en-CA" w:eastAsia="zh-CN"/>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C87FB18" w14:textId="77777777" w:rsidR="00B842C5" w:rsidRPr="00B842C5" w:rsidRDefault="00B842C5" w:rsidP="007A34C6">
            <w:pPr>
              <w:widowControl w:val="0"/>
              <w:jc w:val="right"/>
              <w:rPr>
                <w:color w:val="000000"/>
                <w:sz w:val="20"/>
                <w:szCs w:val="20"/>
                <w:lang w:val="en-CA" w:eastAsia="zh-CN"/>
              </w:rPr>
            </w:pPr>
            <w:r w:rsidRPr="00B842C5">
              <w:rPr>
                <w:rFonts w:hint="eastAsia"/>
                <w:sz w:val="20"/>
                <w:szCs w:val="20"/>
                <w:lang w:val="en-CA" w:eastAsia="zh-CN"/>
              </w:rPr>
              <w:t>0.00</w:t>
            </w:r>
          </w:p>
        </w:tc>
      </w:tr>
      <w:tr w:rsidR="00B842C5" w:rsidRPr="00B842C5" w14:paraId="3A3CBBB0" w14:textId="77777777" w:rsidTr="007A34C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5C4F53D8" w14:textId="32889D35" w:rsidR="00B842C5" w:rsidRPr="00B842C5" w:rsidRDefault="00B842C5" w:rsidP="007A34C6">
            <w:pPr>
              <w:jc w:val="left"/>
              <w:rPr>
                <w:rFonts w:eastAsiaTheme="minorHAnsi"/>
                <w:b/>
                <w:sz w:val="20"/>
                <w:szCs w:val="20"/>
                <w:lang w:val="en-CA" w:eastAsia="zh-CN"/>
              </w:rPr>
            </w:pPr>
            <w:r w:rsidRPr="00B842C5">
              <w:rPr>
                <w:rFonts w:hint="eastAsia"/>
                <w:b/>
                <w:sz w:val="20"/>
                <w:szCs w:val="20"/>
                <w:lang w:val="en-CA" w:eastAsia="zh-CN"/>
              </w:rPr>
              <w:t>共计</w:t>
            </w:r>
            <w:r w:rsidRPr="00B842C5">
              <w:rPr>
                <w:rFonts w:hint="eastAsia"/>
                <w:b/>
                <w:sz w:val="20"/>
                <w:szCs w:val="20"/>
                <w:lang w:val="en-CA" w:eastAsia="zh-CN"/>
              </w:rPr>
              <w:t xml:space="preserve"> </w:t>
            </w:r>
            <w:r w:rsidR="004B2C9A">
              <w:rPr>
                <w:rFonts w:hint="eastAsia"/>
                <w:b/>
                <w:sz w:val="20"/>
                <w:szCs w:val="20"/>
                <w:lang w:val="en-CA" w:eastAsia="zh-CN"/>
              </w:rPr>
              <w:t>（</w:t>
            </w:r>
            <w:r w:rsidRPr="00B842C5">
              <w:rPr>
                <w:rFonts w:hint="eastAsia"/>
                <w:b/>
                <w:sz w:val="20"/>
                <w:szCs w:val="20"/>
                <w:lang w:val="en-CA" w:eastAsia="zh-CN"/>
              </w:rPr>
              <w:t>ODP</w:t>
            </w:r>
            <w:r w:rsidRPr="00B842C5">
              <w:rPr>
                <w:rFonts w:hint="eastAsia"/>
                <w:b/>
                <w:sz w:val="20"/>
                <w:szCs w:val="20"/>
                <w:lang w:val="en-CA" w:eastAsia="zh-CN"/>
              </w:rPr>
              <w:t>吨</w:t>
            </w:r>
            <w:r w:rsidR="004B2C9A">
              <w:rPr>
                <w:rFonts w:hint="eastAsia"/>
                <w:b/>
                <w:sz w:val="20"/>
                <w:szCs w:val="20"/>
                <w:lang w:val="en-CA" w:eastAsia="zh-CN"/>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A5059D6" w14:textId="77777777" w:rsidR="00B842C5" w:rsidRPr="00B842C5" w:rsidRDefault="00B842C5" w:rsidP="007A34C6">
            <w:pPr>
              <w:widowControl w:val="0"/>
              <w:jc w:val="right"/>
              <w:rPr>
                <w:b/>
                <w:bCs/>
                <w:color w:val="000000"/>
                <w:sz w:val="20"/>
                <w:szCs w:val="20"/>
                <w:lang w:val="en-CA" w:eastAsia="zh-CN"/>
              </w:rPr>
            </w:pPr>
            <w:r w:rsidRPr="00B842C5">
              <w:rPr>
                <w:rFonts w:hint="eastAsia"/>
                <w:b/>
                <w:bCs/>
                <w:color w:val="000000"/>
                <w:sz w:val="20"/>
                <w:szCs w:val="20"/>
                <w:lang w:val="en-CA" w:eastAsia="zh-CN"/>
              </w:rPr>
              <w:t>1.15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79354D0" w14:textId="77777777" w:rsidR="00B842C5" w:rsidRPr="00B842C5" w:rsidRDefault="00B842C5" w:rsidP="007A34C6">
            <w:pPr>
              <w:widowControl w:val="0"/>
              <w:jc w:val="right"/>
              <w:rPr>
                <w:b/>
                <w:bCs/>
                <w:color w:val="000000"/>
                <w:sz w:val="20"/>
                <w:szCs w:val="20"/>
                <w:lang w:val="en-CA" w:eastAsia="zh-CN"/>
              </w:rPr>
            </w:pPr>
            <w:r w:rsidRPr="00B842C5">
              <w:rPr>
                <w:rFonts w:hint="eastAsia"/>
                <w:b/>
                <w:bCs/>
                <w:color w:val="000000"/>
                <w:sz w:val="20"/>
                <w:szCs w:val="20"/>
                <w:lang w:val="en-CA" w:eastAsia="zh-CN"/>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5A2982E2" w14:textId="77777777" w:rsidR="00B842C5" w:rsidRPr="00B842C5" w:rsidRDefault="00B842C5" w:rsidP="007A34C6">
            <w:pPr>
              <w:widowControl w:val="0"/>
              <w:jc w:val="right"/>
              <w:rPr>
                <w:b/>
                <w:bCs/>
                <w:color w:val="000000"/>
                <w:sz w:val="20"/>
                <w:szCs w:val="20"/>
                <w:lang w:val="en-CA" w:eastAsia="zh-CN"/>
              </w:rPr>
            </w:pPr>
            <w:r w:rsidRPr="00B842C5">
              <w:rPr>
                <w:rFonts w:hint="eastAsia"/>
                <w:b/>
                <w:bCs/>
                <w:color w:val="000000"/>
                <w:sz w:val="20"/>
                <w:szCs w:val="20"/>
                <w:lang w:val="en-CA" w:eastAsia="zh-CN"/>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058EF158" w14:textId="77777777" w:rsidR="00B842C5" w:rsidRPr="00B842C5" w:rsidRDefault="00B842C5" w:rsidP="007A34C6">
            <w:pPr>
              <w:jc w:val="right"/>
              <w:rPr>
                <w:b/>
                <w:bCs/>
                <w:color w:val="000000"/>
                <w:sz w:val="20"/>
                <w:szCs w:val="20"/>
                <w:lang w:val="en-CA" w:eastAsia="zh-CN"/>
              </w:rPr>
            </w:pPr>
            <w:r w:rsidRPr="00B842C5">
              <w:rPr>
                <w:rFonts w:hint="eastAsia"/>
                <w:b/>
                <w:bCs/>
                <w:color w:val="000000"/>
                <w:sz w:val="20"/>
                <w:szCs w:val="20"/>
                <w:lang w:val="en-CA" w:eastAsia="zh-CN"/>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57CD7D42" w14:textId="77777777" w:rsidR="00B842C5" w:rsidRPr="00B842C5" w:rsidRDefault="00B842C5" w:rsidP="007A34C6">
            <w:pPr>
              <w:jc w:val="right"/>
              <w:rPr>
                <w:b/>
                <w:bCs/>
                <w:color w:val="000000"/>
                <w:sz w:val="20"/>
                <w:szCs w:val="20"/>
                <w:lang w:val="en-CA" w:eastAsia="zh-CN"/>
              </w:rPr>
            </w:pPr>
            <w:r w:rsidRPr="00B842C5">
              <w:rPr>
                <w:rFonts w:hint="eastAsia"/>
                <w:b/>
                <w:bCs/>
                <w:color w:val="000000"/>
                <w:sz w:val="20"/>
                <w:szCs w:val="20"/>
                <w:lang w:val="en-CA" w:eastAsia="zh-CN"/>
              </w:rPr>
              <w:t>1.03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14B20FA" w14:textId="77777777" w:rsidR="00B842C5" w:rsidRPr="00B842C5" w:rsidRDefault="00B842C5" w:rsidP="007A34C6">
            <w:pPr>
              <w:jc w:val="right"/>
              <w:rPr>
                <w:color w:val="000000"/>
                <w:sz w:val="20"/>
                <w:szCs w:val="20"/>
                <w:lang w:val="en-CA" w:eastAsia="zh-CN"/>
              </w:rPr>
            </w:pPr>
            <w:r w:rsidRPr="00B842C5">
              <w:rPr>
                <w:rFonts w:eastAsiaTheme="minorHAnsi" w:hint="eastAsia"/>
                <w:b/>
                <w:color w:val="000000"/>
                <w:sz w:val="20"/>
                <w:szCs w:val="20"/>
                <w:lang w:val="en-CA" w:eastAsia="zh-CN"/>
              </w:rPr>
              <w:t>1.70</w:t>
            </w:r>
          </w:p>
        </w:tc>
      </w:tr>
    </w:tbl>
    <w:p w14:paraId="69F7C31F" w14:textId="77777777" w:rsidR="00B842C5" w:rsidRPr="001D514B" w:rsidRDefault="00B842C5" w:rsidP="0001648F">
      <w:pPr>
        <w:adjustRightInd w:val="0"/>
        <w:snapToGrid w:val="0"/>
        <w:spacing w:before="120" w:after="120" w:line="240" w:lineRule="atLeast"/>
        <w:rPr>
          <w:b/>
          <w:bCs/>
          <w:sz w:val="24"/>
          <w:szCs w:val="24"/>
          <w:lang w:val="zh-CN" w:eastAsia="zh-CN"/>
        </w:rPr>
      </w:pPr>
    </w:p>
    <w:p w14:paraId="11175EDF" w14:textId="59249CDA" w:rsidR="00346E85" w:rsidRPr="00346E85" w:rsidRDefault="00346E85" w:rsidP="00302BC5">
      <w:pPr>
        <w:pStyle w:val="ListParagraph"/>
        <w:numPr>
          <w:ilvl w:val="0"/>
          <w:numId w:val="9"/>
        </w:numPr>
        <w:adjustRightInd w:val="0"/>
        <w:snapToGrid w:val="0"/>
        <w:spacing w:before="120" w:after="120" w:line="240" w:lineRule="atLeast"/>
        <w:ind w:left="0" w:firstLine="0"/>
        <w:contextualSpacing w:val="0"/>
        <w:rPr>
          <w:rFonts w:eastAsia="KaiTi"/>
          <w:sz w:val="24"/>
          <w:szCs w:val="24"/>
          <w:lang w:val="zh-CN"/>
        </w:rPr>
      </w:pPr>
      <w:r w:rsidRPr="00346E85">
        <w:rPr>
          <w:rFonts w:hint="eastAsia"/>
          <w:sz w:val="24"/>
          <w:szCs w:val="24"/>
          <w:lang w:val="zh-CN"/>
        </w:rPr>
        <w:t>2016</w:t>
      </w:r>
      <w:r w:rsidRPr="00346E85">
        <w:rPr>
          <w:rFonts w:hint="eastAsia"/>
          <w:sz w:val="24"/>
          <w:szCs w:val="24"/>
          <w:lang w:val="zh-CN"/>
        </w:rPr>
        <w:t>年以来氟氯烃消费量逐步减少，这是</w:t>
      </w:r>
      <w:r w:rsidR="00BB14B4">
        <w:rPr>
          <w:rFonts w:hint="eastAsia"/>
          <w:sz w:val="24"/>
          <w:szCs w:val="24"/>
          <w:lang w:val="zh-CN"/>
        </w:rPr>
        <w:t>因为</w:t>
      </w:r>
      <w:r>
        <w:rPr>
          <w:rFonts w:hint="eastAsia"/>
          <w:sz w:val="24"/>
          <w:szCs w:val="24"/>
          <w:lang w:val="zh-CN"/>
        </w:rPr>
        <w:t>执行</w:t>
      </w:r>
      <w:r w:rsidR="00BB14B4">
        <w:rPr>
          <w:rFonts w:hint="eastAsia"/>
          <w:sz w:val="24"/>
          <w:szCs w:val="24"/>
          <w:lang w:val="zh-CN"/>
        </w:rPr>
        <w:t>了</w:t>
      </w:r>
      <w:r>
        <w:rPr>
          <w:rFonts w:hint="eastAsia"/>
          <w:sz w:val="24"/>
          <w:szCs w:val="24"/>
          <w:lang w:val="zh-CN"/>
        </w:rPr>
        <w:t>氟氯烃淘汰管理计划</w:t>
      </w:r>
      <w:r w:rsidRPr="00346E85">
        <w:rPr>
          <w:rFonts w:hint="eastAsia"/>
          <w:sz w:val="24"/>
          <w:szCs w:val="24"/>
          <w:lang w:val="zh-CN"/>
        </w:rPr>
        <w:t>下核准的</w:t>
      </w:r>
      <w:r w:rsidR="00BB14B4">
        <w:rPr>
          <w:rFonts w:hint="eastAsia"/>
          <w:sz w:val="24"/>
          <w:szCs w:val="24"/>
          <w:lang w:val="zh-CN"/>
        </w:rPr>
        <w:t>各项</w:t>
      </w:r>
      <w:r w:rsidRPr="00346E85">
        <w:rPr>
          <w:rFonts w:hint="eastAsia"/>
          <w:sz w:val="24"/>
          <w:szCs w:val="24"/>
          <w:lang w:val="zh-CN"/>
        </w:rPr>
        <w:t>活动，包括</w:t>
      </w:r>
      <w:r w:rsidR="00BB14B4">
        <w:rPr>
          <w:rFonts w:hint="eastAsia"/>
          <w:sz w:val="24"/>
          <w:szCs w:val="24"/>
          <w:lang w:val="zh-CN"/>
        </w:rPr>
        <w:t>强制执行</w:t>
      </w:r>
      <w:r w:rsidRPr="00346E85">
        <w:rPr>
          <w:rFonts w:hint="eastAsia"/>
          <w:sz w:val="24"/>
          <w:szCs w:val="24"/>
          <w:lang w:val="zh-CN"/>
        </w:rPr>
        <w:t>许可证和配额制度</w:t>
      </w:r>
      <w:r w:rsidR="00BB14B4">
        <w:rPr>
          <w:rFonts w:hint="eastAsia"/>
          <w:sz w:val="24"/>
          <w:szCs w:val="24"/>
          <w:lang w:val="zh-CN"/>
        </w:rPr>
        <w:t>，</w:t>
      </w:r>
      <w:r w:rsidRPr="00346E85">
        <w:rPr>
          <w:rFonts w:hint="eastAsia"/>
          <w:sz w:val="24"/>
          <w:szCs w:val="24"/>
          <w:lang w:val="zh-CN"/>
        </w:rPr>
        <w:t>向制冷技术人员提供培训</w:t>
      </w:r>
      <w:r w:rsidR="00BB14B4">
        <w:rPr>
          <w:rFonts w:hint="eastAsia"/>
          <w:sz w:val="24"/>
          <w:szCs w:val="24"/>
          <w:lang w:val="zh-CN"/>
        </w:rPr>
        <w:t>，</w:t>
      </w:r>
      <w:r w:rsidRPr="00346E85">
        <w:rPr>
          <w:rFonts w:hint="eastAsia"/>
          <w:sz w:val="24"/>
          <w:szCs w:val="24"/>
          <w:lang w:val="zh-CN"/>
        </w:rPr>
        <w:t>向制冷维修</w:t>
      </w:r>
      <w:r w:rsidR="00BB14B4">
        <w:rPr>
          <w:rFonts w:hint="eastAsia"/>
          <w:sz w:val="24"/>
          <w:szCs w:val="24"/>
          <w:lang w:val="zh-CN"/>
        </w:rPr>
        <w:t>行业</w:t>
      </w:r>
      <w:r w:rsidRPr="00346E85">
        <w:rPr>
          <w:rFonts w:hint="eastAsia"/>
          <w:sz w:val="24"/>
          <w:szCs w:val="24"/>
          <w:lang w:val="zh-CN"/>
        </w:rPr>
        <w:t>提供技术援助。此外</w:t>
      </w:r>
      <w:r w:rsidR="00BB14B4">
        <w:rPr>
          <w:rFonts w:hint="eastAsia"/>
          <w:sz w:val="24"/>
          <w:szCs w:val="24"/>
          <w:lang w:val="zh-CN"/>
        </w:rPr>
        <w:t>采用</w:t>
      </w:r>
      <w:r w:rsidRPr="00346E85">
        <w:rPr>
          <w:rFonts w:hint="eastAsia"/>
          <w:sz w:val="24"/>
          <w:szCs w:val="24"/>
          <w:lang w:val="zh-CN"/>
        </w:rPr>
        <w:t>制冷和空调替代技术</w:t>
      </w:r>
      <w:r w:rsidR="00BB14B4">
        <w:rPr>
          <w:rFonts w:hint="eastAsia"/>
          <w:sz w:val="24"/>
          <w:szCs w:val="24"/>
          <w:lang w:val="zh-CN"/>
        </w:rPr>
        <w:t>也帮助</w:t>
      </w:r>
      <w:r w:rsidRPr="00346E85">
        <w:rPr>
          <w:rFonts w:hint="eastAsia"/>
          <w:sz w:val="24"/>
          <w:szCs w:val="24"/>
          <w:lang w:val="zh-CN"/>
        </w:rPr>
        <w:t>减少</w:t>
      </w:r>
      <w:r w:rsidR="00BB14B4">
        <w:rPr>
          <w:rFonts w:hint="eastAsia"/>
          <w:sz w:val="24"/>
          <w:szCs w:val="24"/>
          <w:lang w:val="zh-CN"/>
        </w:rPr>
        <w:t>了</w:t>
      </w:r>
      <w:r w:rsidRPr="00346E85">
        <w:rPr>
          <w:rFonts w:hint="eastAsia"/>
          <w:sz w:val="24"/>
          <w:szCs w:val="24"/>
          <w:lang w:val="zh-CN"/>
        </w:rPr>
        <w:t>对氟氯烃的需求。</w:t>
      </w:r>
    </w:p>
    <w:p w14:paraId="42717807" w14:textId="00672C33" w:rsidR="0001648F" w:rsidRPr="00346E85" w:rsidRDefault="0001648F" w:rsidP="00346E85">
      <w:pPr>
        <w:pStyle w:val="ListParagraph"/>
        <w:adjustRightInd w:val="0"/>
        <w:snapToGrid w:val="0"/>
        <w:spacing w:before="120" w:after="120" w:line="240" w:lineRule="atLeast"/>
        <w:ind w:left="0"/>
        <w:contextualSpacing w:val="0"/>
        <w:rPr>
          <w:rFonts w:eastAsia="KaiTi"/>
          <w:sz w:val="24"/>
          <w:szCs w:val="24"/>
          <w:lang w:val="zh-CN"/>
        </w:rPr>
      </w:pPr>
      <w:r w:rsidRPr="00346E85">
        <w:rPr>
          <w:rFonts w:eastAsia="KaiTi" w:hint="eastAsia"/>
          <w:sz w:val="24"/>
          <w:szCs w:val="24"/>
          <w:lang w:val="zh-CN"/>
        </w:rPr>
        <w:t>国家方案执行报告</w:t>
      </w:r>
    </w:p>
    <w:p w14:paraId="16168607" w14:textId="65D16F5A" w:rsidR="0001648F" w:rsidRDefault="00BD0C9B"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坦桑尼亚联合</w:t>
      </w:r>
      <w:r w:rsidR="0001648F" w:rsidRPr="009B019B">
        <w:rPr>
          <w:rFonts w:hint="eastAsia"/>
          <w:sz w:val="24"/>
          <w:szCs w:val="24"/>
          <w:lang w:val="zh-CN"/>
        </w:rPr>
        <w:t>共和国政府在</w:t>
      </w:r>
      <w:r w:rsidR="0001648F" w:rsidRPr="009B019B">
        <w:rPr>
          <w:rFonts w:hint="eastAsia"/>
          <w:sz w:val="24"/>
          <w:szCs w:val="24"/>
          <w:lang w:val="zh-CN"/>
        </w:rPr>
        <w:t>20</w:t>
      </w:r>
      <w:r w:rsidR="00BB14B4">
        <w:rPr>
          <w:rFonts w:hint="eastAsia"/>
          <w:sz w:val="24"/>
          <w:szCs w:val="24"/>
          <w:lang w:val="zh-CN"/>
        </w:rPr>
        <w:t>20</w:t>
      </w:r>
      <w:r w:rsidR="0001648F" w:rsidRPr="009B019B">
        <w:rPr>
          <w:rFonts w:hint="eastAsia"/>
          <w:sz w:val="24"/>
          <w:szCs w:val="24"/>
          <w:lang w:val="zh-CN"/>
        </w:rPr>
        <w:t>年国家方案执行报告中报告了氟氯烃</w:t>
      </w:r>
      <w:r w:rsidR="0001648F">
        <w:rPr>
          <w:rFonts w:hint="eastAsia"/>
          <w:sz w:val="24"/>
          <w:szCs w:val="24"/>
          <w:lang w:val="zh-CN"/>
        </w:rPr>
        <w:t>行业</w:t>
      </w:r>
      <w:r w:rsidR="0001648F" w:rsidRPr="009B019B">
        <w:rPr>
          <w:rFonts w:hint="eastAsia"/>
          <w:sz w:val="24"/>
          <w:szCs w:val="24"/>
          <w:lang w:val="zh-CN"/>
        </w:rPr>
        <w:t>的消费数据，数据与《蒙特利尔议定书》第</w:t>
      </w:r>
      <w:r w:rsidR="0001648F" w:rsidRPr="009B019B">
        <w:rPr>
          <w:rFonts w:hint="eastAsia"/>
          <w:sz w:val="24"/>
          <w:szCs w:val="24"/>
          <w:lang w:val="zh-CN"/>
        </w:rPr>
        <w:t>7</w:t>
      </w:r>
      <w:r w:rsidR="0001648F" w:rsidRPr="009B019B">
        <w:rPr>
          <w:rFonts w:hint="eastAsia"/>
          <w:sz w:val="24"/>
          <w:szCs w:val="24"/>
          <w:lang w:val="zh-CN"/>
        </w:rPr>
        <w:t>条</w:t>
      </w:r>
      <w:r w:rsidR="0001648F">
        <w:rPr>
          <w:rFonts w:hint="eastAsia"/>
          <w:sz w:val="24"/>
          <w:szCs w:val="24"/>
          <w:lang w:val="zh-CN"/>
        </w:rPr>
        <w:t>下</w:t>
      </w:r>
      <w:r w:rsidR="0001648F" w:rsidRPr="009B019B">
        <w:rPr>
          <w:rFonts w:hint="eastAsia"/>
          <w:sz w:val="24"/>
          <w:szCs w:val="24"/>
          <w:lang w:val="zh-CN"/>
        </w:rPr>
        <w:t>报告的数据一致。</w:t>
      </w:r>
    </w:p>
    <w:p w14:paraId="3FF62621" w14:textId="77777777" w:rsidR="00BB14B4" w:rsidRDefault="00BB14B4" w:rsidP="0001648F">
      <w:pPr>
        <w:pStyle w:val="ListParagraph"/>
        <w:adjustRightInd w:val="0"/>
        <w:snapToGrid w:val="0"/>
        <w:spacing w:before="120" w:after="120" w:line="240" w:lineRule="atLeast"/>
        <w:ind w:left="0"/>
        <w:contextualSpacing w:val="0"/>
        <w:rPr>
          <w:rFonts w:eastAsia="KaiTi"/>
          <w:sz w:val="24"/>
          <w:szCs w:val="24"/>
          <w:lang w:val="zh-CN"/>
        </w:rPr>
      </w:pPr>
    </w:p>
    <w:p w14:paraId="6A883845" w14:textId="77777777" w:rsidR="0001648F" w:rsidRPr="003A515E"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3A515E">
        <w:rPr>
          <w:rFonts w:hint="eastAsia"/>
          <w:sz w:val="24"/>
          <w:szCs w:val="24"/>
          <w:u w:val="single"/>
          <w:lang w:val="zh-CN"/>
        </w:rPr>
        <w:lastRenderedPageBreak/>
        <w:t>进展和</w:t>
      </w:r>
      <w:r>
        <w:rPr>
          <w:rFonts w:hint="eastAsia"/>
          <w:sz w:val="24"/>
          <w:szCs w:val="24"/>
          <w:u w:val="single"/>
          <w:lang w:val="zh-CN"/>
        </w:rPr>
        <w:t>资金</w:t>
      </w:r>
      <w:r w:rsidRPr="003A515E">
        <w:rPr>
          <w:rFonts w:hint="eastAsia"/>
          <w:sz w:val="24"/>
          <w:szCs w:val="24"/>
          <w:u w:val="single"/>
          <w:lang w:val="zh-CN"/>
        </w:rPr>
        <w:t>发放情况</w:t>
      </w:r>
    </w:p>
    <w:p w14:paraId="06E39A4B" w14:textId="5FE67965" w:rsidR="0001648F" w:rsidRPr="003A515E"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3A515E">
        <w:rPr>
          <w:rFonts w:eastAsia="KaiTi" w:hint="eastAsia"/>
          <w:sz w:val="24"/>
          <w:szCs w:val="24"/>
          <w:lang w:val="zh-CN"/>
        </w:rPr>
        <w:t>法律框架</w:t>
      </w:r>
      <w:r w:rsidR="00BB14B4">
        <w:rPr>
          <w:rFonts w:eastAsia="KaiTi" w:hint="eastAsia"/>
          <w:sz w:val="24"/>
          <w:szCs w:val="24"/>
          <w:lang w:val="zh-CN"/>
        </w:rPr>
        <w:t>和执法</w:t>
      </w:r>
    </w:p>
    <w:p w14:paraId="04219EAF" w14:textId="1320E636" w:rsidR="003364F4" w:rsidRPr="00E528C9" w:rsidRDefault="003364F4" w:rsidP="00302BC5">
      <w:pPr>
        <w:pStyle w:val="ListParagraph"/>
        <w:numPr>
          <w:ilvl w:val="0"/>
          <w:numId w:val="9"/>
        </w:numPr>
        <w:adjustRightInd w:val="0"/>
        <w:snapToGrid w:val="0"/>
        <w:spacing w:before="120" w:after="120" w:line="240" w:lineRule="atLeast"/>
        <w:ind w:left="0" w:firstLine="0"/>
        <w:contextualSpacing w:val="0"/>
        <w:rPr>
          <w:rFonts w:eastAsiaTheme="minorEastAsia"/>
          <w:sz w:val="24"/>
          <w:szCs w:val="24"/>
          <w:lang w:val="zh-CN"/>
        </w:rPr>
      </w:pPr>
      <w:r w:rsidRPr="00E528C9">
        <w:rPr>
          <w:rFonts w:eastAsiaTheme="minorEastAsia" w:hint="eastAsia"/>
          <w:sz w:val="24"/>
          <w:szCs w:val="24"/>
          <w:lang w:val="zh-CN"/>
        </w:rPr>
        <w:t>坦桑尼亚联合共和国政府建立了氟氯烃和含氟氯烃产品进出口许可证和配额制度，并对</w:t>
      </w:r>
      <w:r w:rsidR="006136DC" w:rsidRPr="00E528C9">
        <w:rPr>
          <w:rFonts w:eastAsiaTheme="minorEastAsia" w:hint="eastAsia"/>
          <w:sz w:val="24"/>
          <w:szCs w:val="24"/>
          <w:lang w:val="zh-CN"/>
        </w:rPr>
        <w:t>已淘汰的</w:t>
      </w:r>
      <w:r w:rsidRPr="00E528C9">
        <w:rPr>
          <w:rFonts w:eastAsiaTheme="minorEastAsia" w:hint="eastAsia"/>
          <w:sz w:val="24"/>
          <w:szCs w:val="24"/>
          <w:lang w:val="zh-CN"/>
        </w:rPr>
        <w:t>《蒙特利尔议定书》受控物质进行</w:t>
      </w:r>
      <w:r w:rsidR="00C95D3C">
        <w:rPr>
          <w:rFonts w:eastAsiaTheme="minorEastAsia" w:hint="eastAsia"/>
          <w:sz w:val="24"/>
          <w:szCs w:val="24"/>
          <w:lang w:val="zh-CN"/>
        </w:rPr>
        <w:t>监测</w:t>
      </w:r>
      <w:r w:rsidRPr="00E528C9">
        <w:rPr>
          <w:rFonts w:eastAsiaTheme="minorEastAsia" w:hint="eastAsia"/>
          <w:sz w:val="24"/>
          <w:szCs w:val="24"/>
          <w:lang w:val="zh-CN"/>
        </w:rPr>
        <w:t>。该</w:t>
      </w:r>
      <w:r w:rsidR="006136DC" w:rsidRPr="00E528C9">
        <w:rPr>
          <w:rFonts w:eastAsiaTheme="minorEastAsia" w:hint="eastAsia"/>
          <w:sz w:val="24"/>
          <w:szCs w:val="24"/>
          <w:lang w:val="zh-CN"/>
        </w:rPr>
        <w:t>制度</w:t>
      </w:r>
      <w:r w:rsidR="005F1E26" w:rsidRPr="00E528C9">
        <w:rPr>
          <w:rFonts w:eastAsiaTheme="minorEastAsia" w:hint="eastAsia"/>
          <w:sz w:val="24"/>
          <w:szCs w:val="24"/>
          <w:lang w:val="zh-CN"/>
        </w:rPr>
        <w:t>设</w:t>
      </w:r>
      <w:r w:rsidR="00C95D3C">
        <w:rPr>
          <w:rFonts w:eastAsiaTheme="minorEastAsia" w:hint="eastAsia"/>
          <w:sz w:val="24"/>
          <w:szCs w:val="24"/>
          <w:lang w:val="zh-CN"/>
        </w:rPr>
        <w:t>有</w:t>
      </w:r>
      <w:r w:rsidRPr="00E528C9">
        <w:rPr>
          <w:rFonts w:eastAsiaTheme="minorEastAsia" w:hint="eastAsia"/>
          <w:sz w:val="24"/>
          <w:szCs w:val="24"/>
          <w:lang w:val="zh-CN"/>
        </w:rPr>
        <w:t>一个机制，</w:t>
      </w:r>
      <w:r w:rsidR="006136DC" w:rsidRPr="00E528C9">
        <w:rPr>
          <w:rFonts w:eastAsiaTheme="minorEastAsia" w:hint="eastAsia"/>
          <w:sz w:val="24"/>
          <w:szCs w:val="24"/>
          <w:lang w:val="zh-CN"/>
        </w:rPr>
        <w:t>对</w:t>
      </w:r>
      <w:r w:rsidRPr="00E528C9">
        <w:rPr>
          <w:rFonts w:eastAsiaTheme="minorEastAsia" w:hint="eastAsia"/>
          <w:sz w:val="24"/>
          <w:szCs w:val="24"/>
          <w:lang w:val="zh-CN"/>
        </w:rPr>
        <w:t>每个氟氯烃进口商或供应商的能力、管理制冷剂、制冷剂库存和发票记录</w:t>
      </w:r>
      <w:r w:rsidR="006136DC" w:rsidRPr="00E528C9">
        <w:rPr>
          <w:rFonts w:eastAsiaTheme="minorEastAsia" w:hint="eastAsia"/>
          <w:sz w:val="24"/>
          <w:szCs w:val="24"/>
          <w:lang w:val="zh-CN"/>
        </w:rPr>
        <w:t>的</w:t>
      </w:r>
      <w:r w:rsidR="005F1E26" w:rsidRPr="00E528C9">
        <w:rPr>
          <w:rFonts w:eastAsiaTheme="minorEastAsia" w:hint="eastAsia"/>
          <w:sz w:val="24"/>
          <w:szCs w:val="24"/>
          <w:lang w:val="zh-CN"/>
        </w:rPr>
        <w:t>现有</w:t>
      </w:r>
      <w:r w:rsidR="006136DC" w:rsidRPr="00E528C9">
        <w:rPr>
          <w:rFonts w:eastAsiaTheme="minorEastAsia" w:hint="eastAsia"/>
          <w:sz w:val="24"/>
          <w:szCs w:val="24"/>
          <w:lang w:val="zh-CN"/>
        </w:rPr>
        <w:t>设备和安全措施</w:t>
      </w:r>
      <w:r w:rsidRPr="00E528C9">
        <w:rPr>
          <w:rFonts w:eastAsiaTheme="minorEastAsia" w:hint="eastAsia"/>
          <w:sz w:val="24"/>
          <w:szCs w:val="24"/>
          <w:lang w:val="zh-CN"/>
        </w:rPr>
        <w:t>以及合格人员</w:t>
      </w:r>
      <w:r w:rsidR="005F1E26" w:rsidRPr="00E528C9">
        <w:rPr>
          <w:rFonts w:eastAsiaTheme="minorEastAsia" w:hint="eastAsia"/>
          <w:sz w:val="24"/>
          <w:szCs w:val="24"/>
          <w:lang w:val="zh-CN"/>
        </w:rPr>
        <w:t>使用情况进行年度核查</w:t>
      </w:r>
      <w:r w:rsidRPr="00E528C9">
        <w:rPr>
          <w:rFonts w:eastAsiaTheme="minorEastAsia" w:hint="eastAsia"/>
          <w:sz w:val="24"/>
          <w:szCs w:val="24"/>
          <w:lang w:val="zh-CN"/>
        </w:rPr>
        <w:t>。</w:t>
      </w:r>
    </w:p>
    <w:p w14:paraId="18D14078" w14:textId="77144B94" w:rsidR="003364F4" w:rsidRPr="003364F4" w:rsidRDefault="003364F4" w:rsidP="00302BC5">
      <w:pPr>
        <w:pStyle w:val="ListParagraph"/>
        <w:numPr>
          <w:ilvl w:val="0"/>
          <w:numId w:val="9"/>
        </w:numPr>
        <w:adjustRightInd w:val="0"/>
        <w:snapToGrid w:val="0"/>
        <w:spacing w:before="120" w:after="120" w:line="240" w:lineRule="atLeast"/>
        <w:ind w:left="0" w:firstLine="0"/>
        <w:contextualSpacing w:val="0"/>
        <w:rPr>
          <w:rFonts w:eastAsiaTheme="minorEastAsia"/>
          <w:sz w:val="24"/>
          <w:szCs w:val="24"/>
          <w:lang w:val="zh-CN"/>
        </w:rPr>
      </w:pPr>
      <w:r w:rsidRPr="003364F4">
        <w:rPr>
          <w:rFonts w:eastAsiaTheme="minorEastAsia" w:hint="eastAsia"/>
          <w:sz w:val="24"/>
          <w:szCs w:val="24"/>
          <w:lang w:val="zh-CN"/>
        </w:rPr>
        <w:t>国家臭氧机构</w:t>
      </w:r>
      <w:r w:rsidR="005F1E26">
        <w:rPr>
          <w:rFonts w:eastAsiaTheme="minorEastAsia" w:hint="eastAsia"/>
          <w:sz w:val="24"/>
          <w:szCs w:val="24"/>
          <w:lang w:val="zh-CN"/>
        </w:rPr>
        <w:t>每年</w:t>
      </w:r>
      <w:r w:rsidRPr="003364F4">
        <w:rPr>
          <w:rFonts w:eastAsiaTheme="minorEastAsia" w:hint="eastAsia"/>
          <w:sz w:val="24"/>
          <w:szCs w:val="24"/>
          <w:lang w:val="zh-CN"/>
        </w:rPr>
        <w:t>通过环境司司长在</w:t>
      </w:r>
      <w:r w:rsidR="005F1E26">
        <w:rPr>
          <w:rFonts w:eastAsiaTheme="minorEastAsia" w:hint="eastAsia"/>
          <w:sz w:val="24"/>
          <w:szCs w:val="24"/>
          <w:lang w:val="zh-CN"/>
        </w:rPr>
        <w:t>政府</w:t>
      </w:r>
      <w:r w:rsidRPr="003364F4">
        <w:rPr>
          <w:rFonts w:eastAsiaTheme="minorEastAsia" w:hint="eastAsia"/>
          <w:sz w:val="24"/>
          <w:szCs w:val="24"/>
          <w:lang w:val="zh-CN"/>
        </w:rPr>
        <w:t>公报和报纸上公布已淘汰</w:t>
      </w:r>
      <w:r w:rsidR="005F1E26">
        <w:rPr>
          <w:rFonts w:eastAsiaTheme="minorEastAsia" w:hint="eastAsia"/>
          <w:sz w:val="24"/>
          <w:szCs w:val="24"/>
          <w:lang w:val="zh-CN"/>
        </w:rPr>
        <w:t>ODS</w:t>
      </w:r>
      <w:r w:rsidRPr="003364F4">
        <w:rPr>
          <w:rFonts w:eastAsiaTheme="minorEastAsia" w:hint="eastAsia"/>
          <w:sz w:val="24"/>
          <w:szCs w:val="24"/>
          <w:lang w:val="zh-CN"/>
        </w:rPr>
        <w:t>禁令。环境检查员</w:t>
      </w:r>
      <w:r w:rsidR="005F1E26">
        <w:rPr>
          <w:rFonts w:eastAsiaTheme="minorEastAsia" w:hint="eastAsia"/>
          <w:sz w:val="24"/>
          <w:szCs w:val="24"/>
          <w:lang w:val="zh-CN"/>
        </w:rPr>
        <w:t>负责检查</w:t>
      </w:r>
      <w:r w:rsidR="005F1E26">
        <w:rPr>
          <w:rFonts w:eastAsiaTheme="minorEastAsia" w:hint="eastAsia"/>
          <w:sz w:val="24"/>
          <w:szCs w:val="24"/>
          <w:lang w:val="zh-CN"/>
        </w:rPr>
        <w:t>ODS</w:t>
      </w:r>
      <w:r w:rsidRPr="003364F4">
        <w:rPr>
          <w:rFonts w:eastAsiaTheme="minorEastAsia" w:hint="eastAsia"/>
          <w:sz w:val="24"/>
          <w:szCs w:val="24"/>
          <w:lang w:val="zh-CN"/>
        </w:rPr>
        <w:t>进口商仓库，</w:t>
      </w:r>
      <w:r w:rsidR="005F1E26">
        <w:rPr>
          <w:rFonts w:eastAsiaTheme="minorEastAsia" w:hint="eastAsia"/>
          <w:sz w:val="24"/>
          <w:szCs w:val="24"/>
          <w:lang w:val="zh-CN"/>
        </w:rPr>
        <w:t>查看</w:t>
      </w:r>
      <w:r w:rsidRPr="003364F4">
        <w:rPr>
          <w:rFonts w:eastAsiaTheme="minorEastAsia" w:hint="eastAsia"/>
          <w:sz w:val="24"/>
          <w:szCs w:val="24"/>
          <w:lang w:val="zh-CN"/>
        </w:rPr>
        <w:t>制冷剂钢瓶，</w:t>
      </w:r>
      <w:r w:rsidR="00E34629">
        <w:rPr>
          <w:rFonts w:eastAsiaTheme="minorEastAsia" w:hint="eastAsia"/>
          <w:sz w:val="24"/>
          <w:szCs w:val="24"/>
          <w:lang w:val="zh-CN"/>
        </w:rPr>
        <w:t>查找有无违禁</w:t>
      </w:r>
      <w:r w:rsidRPr="003364F4">
        <w:rPr>
          <w:rFonts w:eastAsiaTheme="minorEastAsia" w:hint="eastAsia"/>
          <w:sz w:val="24"/>
          <w:szCs w:val="24"/>
          <w:lang w:val="zh-CN"/>
        </w:rPr>
        <w:t>物质非法贸易。海关进修课程也涵盖</w:t>
      </w:r>
      <w:r w:rsidR="00E34629">
        <w:rPr>
          <w:rFonts w:eastAsiaTheme="minorEastAsia" w:hint="eastAsia"/>
          <w:sz w:val="24"/>
          <w:szCs w:val="24"/>
          <w:lang w:val="zh-CN"/>
        </w:rPr>
        <w:t>违禁</w:t>
      </w:r>
      <w:r w:rsidR="00C95D3C">
        <w:rPr>
          <w:rFonts w:eastAsiaTheme="minorEastAsia" w:hint="eastAsia"/>
          <w:sz w:val="24"/>
          <w:szCs w:val="24"/>
          <w:lang w:val="zh-CN"/>
        </w:rPr>
        <w:t>的</w:t>
      </w:r>
      <w:r w:rsidR="00E34629">
        <w:rPr>
          <w:rFonts w:eastAsiaTheme="minorEastAsia" w:hint="eastAsia"/>
          <w:sz w:val="24"/>
          <w:szCs w:val="24"/>
          <w:lang w:val="zh-CN"/>
        </w:rPr>
        <w:t>ODS</w:t>
      </w:r>
      <w:r w:rsidRPr="003364F4">
        <w:rPr>
          <w:rFonts w:eastAsiaTheme="minorEastAsia" w:hint="eastAsia"/>
          <w:sz w:val="24"/>
          <w:szCs w:val="24"/>
          <w:lang w:val="zh-CN"/>
        </w:rPr>
        <w:t>。没有</w:t>
      </w:r>
      <w:r w:rsidR="00E528C9">
        <w:rPr>
          <w:rFonts w:eastAsiaTheme="minorEastAsia" w:hint="eastAsia"/>
          <w:sz w:val="24"/>
          <w:szCs w:val="24"/>
          <w:lang w:val="zh-CN"/>
        </w:rPr>
        <w:t>发现</w:t>
      </w:r>
      <w:r w:rsidRPr="003364F4">
        <w:rPr>
          <w:rFonts w:eastAsiaTheme="minorEastAsia" w:hint="eastAsia"/>
          <w:sz w:val="24"/>
          <w:szCs w:val="24"/>
          <w:lang w:val="zh-CN"/>
        </w:rPr>
        <w:t>非法进口的案例，政府</w:t>
      </w:r>
      <w:r w:rsidR="00E528C9">
        <w:rPr>
          <w:rFonts w:eastAsiaTheme="minorEastAsia" w:hint="eastAsia"/>
          <w:sz w:val="24"/>
          <w:szCs w:val="24"/>
          <w:lang w:val="zh-CN"/>
        </w:rPr>
        <w:t>没有在</w:t>
      </w:r>
      <w:r w:rsidRPr="003364F4">
        <w:rPr>
          <w:rFonts w:eastAsiaTheme="minorEastAsia" w:hint="eastAsia"/>
          <w:sz w:val="24"/>
          <w:szCs w:val="24"/>
          <w:lang w:val="zh-CN"/>
        </w:rPr>
        <w:t>市场上</w:t>
      </w:r>
      <w:r w:rsidR="00E528C9">
        <w:rPr>
          <w:rFonts w:eastAsiaTheme="minorEastAsia" w:hint="eastAsia"/>
          <w:sz w:val="24"/>
          <w:szCs w:val="24"/>
          <w:lang w:val="zh-CN"/>
        </w:rPr>
        <w:t>发现被</w:t>
      </w:r>
      <w:r w:rsidRPr="003364F4">
        <w:rPr>
          <w:rFonts w:eastAsiaTheme="minorEastAsia" w:hint="eastAsia"/>
          <w:sz w:val="24"/>
          <w:szCs w:val="24"/>
          <w:lang w:val="zh-CN"/>
        </w:rPr>
        <w:t>淘汰的受</w:t>
      </w:r>
      <w:r w:rsidR="00E528C9">
        <w:rPr>
          <w:rFonts w:eastAsiaTheme="minorEastAsia" w:hint="eastAsia"/>
          <w:sz w:val="24"/>
          <w:szCs w:val="24"/>
          <w:lang w:val="zh-CN"/>
        </w:rPr>
        <w:t>控</w:t>
      </w:r>
      <w:r w:rsidRPr="003364F4">
        <w:rPr>
          <w:rFonts w:eastAsiaTheme="minorEastAsia" w:hint="eastAsia"/>
          <w:sz w:val="24"/>
          <w:szCs w:val="24"/>
          <w:lang w:val="zh-CN"/>
        </w:rPr>
        <w:t>物质</w:t>
      </w:r>
      <w:r w:rsidR="00E528C9">
        <w:rPr>
          <w:rFonts w:eastAsiaTheme="minorEastAsia" w:hint="eastAsia"/>
          <w:sz w:val="24"/>
          <w:szCs w:val="24"/>
          <w:lang w:val="zh-CN"/>
        </w:rPr>
        <w:t>，也没有发现任何</w:t>
      </w:r>
      <w:r w:rsidRPr="003364F4">
        <w:rPr>
          <w:rFonts w:eastAsiaTheme="minorEastAsia" w:hint="eastAsia"/>
          <w:sz w:val="24"/>
          <w:szCs w:val="24"/>
          <w:lang w:val="zh-CN"/>
        </w:rPr>
        <w:t>库存。</w:t>
      </w:r>
    </w:p>
    <w:p w14:paraId="577649AA" w14:textId="4118FEC3" w:rsidR="0001648F" w:rsidRPr="003364F4" w:rsidRDefault="003364F4" w:rsidP="00302BC5">
      <w:pPr>
        <w:pStyle w:val="ListParagraph"/>
        <w:numPr>
          <w:ilvl w:val="0"/>
          <w:numId w:val="9"/>
        </w:numPr>
        <w:adjustRightInd w:val="0"/>
        <w:snapToGrid w:val="0"/>
        <w:spacing w:before="120" w:after="120" w:line="240" w:lineRule="atLeast"/>
        <w:ind w:left="0" w:firstLine="0"/>
        <w:contextualSpacing w:val="0"/>
        <w:rPr>
          <w:rFonts w:eastAsiaTheme="minorEastAsia"/>
          <w:sz w:val="24"/>
          <w:szCs w:val="24"/>
          <w:lang w:val="zh-CN"/>
        </w:rPr>
      </w:pPr>
      <w:r w:rsidRPr="003364F4">
        <w:rPr>
          <w:rFonts w:eastAsiaTheme="minorEastAsia" w:hint="eastAsia"/>
          <w:sz w:val="24"/>
          <w:szCs w:val="24"/>
          <w:lang w:val="zh-CN"/>
        </w:rPr>
        <w:t>到目前为止</w:t>
      </w:r>
      <w:r w:rsidR="00E528C9">
        <w:rPr>
          <w:rFonts w:eastAsiaTheme="minorEastAsia" w:hint="eastAsia"/>
          <w:sz w:val="24"/>
          <w:szCs w:val="24"/>
          <w:lang w:val="zh-CN"/>
        </w:rPr>
        <w:t>举行了</w:t>
      </w:r>
      <w:r w:rsidR="00E528C9">
        <w:rPr>
          <w:rFonts w:eastAsiaTheme="minorEastAsia" w:hint="eastAsia"/>
          <w:sz w:val="24"/>
          <w:szCs w:val="24"/>
          <w:lang w:val="zh-CN"/>
        </w:rPr>
        <w:t>8</w:t>
      </w:r>
      <w:r w:rsidRPr="003364F4">
        <w:rPr>
          <w:rFonts w:eastAsiaTheme="minorEastAsia" w:hint="eastAsia"/>
          <w:sz w:val="24"/>
          <w:szCs w:val="24"/>
          <w:lang w:val="zh-CN"/>
        </w:rPr>
        <w:t>次执行</w:t>
      </w:r>
      <w:r w:rsidR="0097266F">
        <w:rPr>
          <w:rFonts w:eastAsiaTheme="minorEastAsia" w:hint="eastAsia"/>
          <w:color w:val="000000" w:themeColor="text1"/>
          <w:sz w:val="24"/>
          <w:szCs w:val="24"/>
          <w:lang w:val="zh-CN"/>
        </w:rPr>
        <w:t>ODS</w:t>
      </w:r>
      <w:r w:rsidRPr="003364F4">
        <w:rPr>
          <w:rFonts w:eastAsiaTheme="minorEastAsia" w:hint="eastAsia"/>
          <w:sz w:val="24"/>
          <w:szCs w:val="24"/>
          <w:lang w:val="zh-CN"/>
        </w:rPr>
        <w:t>进口管制、政策和条例以及防止</w:t>
      </w:r>
      <w:r w:rsidR="0097266F">
        <w:rPr>
          <w:rFonts w:eastAsiaTheme="minorEastAsia" w:hint="eastAsia"/>
          <w:sz w:val="24"/>
          <w:szCs w:val="24"/>
          <w:lang w:val="zh-CN"/>
        </w:rPr>
        <w:t>ODS</w:t>
      </w:r>
      <w:r w:rsidRPr="003364F4">
        <w:rPr>
          <w:rFonts w:eastAsiaTheme="minorEastAsia" w:hint="eastAsia"/>
          <w:sz w:val="24"/>
          <w:szCs w:val="24"/>
          <w:lang w:val="zh-CN"/>
        </w:rPr>
        <w:t>非法进口培训班</w:t>
      </w:r>
      <w:r w:rsidR="00E528C9">
        <w:rPr>
          <w:rFonts w:eastAsiaTheme="minorEastAsia" w:hint="eastAsia"/>
          <w:sz w:val="24"/>
          <w:szCs w:val="24"/>
          <w:lang w:val="zh-CN"/>
        </w:rPr>
        <w:t>，培训</w:t>
      </w:r>
      <w:r w:rsidR="00E528C9" w:rsidRPr="003364F4">
        <w:rPr>
          <w:rFonts w:eastAsiaTheme="minorEastAsia" w:hint="eastAsia"/>
          <w:sz w:val="24"/>
          <w:szCs w:val="24"/>
          <w:lang w:val="zh-CN"/>
        </w:rPr>
        <w:t>海关和执法官员</w:t>
      </w:r>
      <w:r w:rsidR="00E528C9">
        <w:rPr>
          <w:rFonts w:eastAsiaTheme="minorEastAsia" w:hint="eastAsia"/>
          <w:sz w:val="24"/>
          <w:szCs w:val="24"/>
          <w:lang w:val="zh-CN"/>
        </w:rPr>
        <w:t>390</w:t>
      </w:r>
      <w:r w:rsidR="00E528C9">
        <w:rPr>
          <w:rFonts w:eastAsiaTheme="minorEastAsia" w:hint="eastAsia"/>
          <w:sz w:val="24"/>
          <w:szCs w:val="24"/>
          <w:lang w:val="zh-CN"/>
        </w:rPr>
        <w:t>名</w:t>
      </w:r>
      <w:r w:rsidRPr="003364F4">
        <w:rPr>
          <w:rFonts w:eastAsiaTheme="minorEastAsia" w:hint="eastAsia"/>
          <w:sz w:val="24"/>
          <w:szCs w:val="24"/>
          <w:lang w:val="zh-CN"/>
        </w:rPr>
        <w:t>。共采购制冷剂识别器</w:t>
      </w:r>
      <w:r w:rsidR="00E528C9">
        <w:rPr>
          <w:rFonts w:eastAsiaTheme="minorEastAsia" w:hint="eastAsia"/>
          <w:sz w:val="24"/>
          <w:szCs w:val="24"/>
          <w:lang w:val="zh-CN"/>
        </w:rPr>
        <w:t>6</w:t>
      </w:r>
      <w:r w:rsidR="00E528C9">
        <w:rPr>
          <w:rFonts w:eastAsiaTheme="minorEastAsia" w:hint="eastAsia"/>
          <w:sz w:val="24"/>
          <w:szCs w:val="24"/>
          <w:lang w:val="zh-CN"/>
        </w:rPr>
        <w:t>台</w:t>
      </w:r>
      <w:r w:rsidRPr="003364F4">
        <w:rPr>
          <w:rFonts w:eastAsiaTheme="minorEastAsia" w:hint="eastAsia"/>
          <w:sz w:val="24"/>
          <w:szCs w:val="24"/>
          <w:lang w:val="zh-CN"/>
        </w:rPr>
        <w:t>，分发给海关入境点用于识别受</w:t>
      </w:r>
      <w:r w:rsidR="00E528C9">
        <w:rPr>
          <w:rFonts w:eastAsiaTheme="minorEastAsia" w:hint="eastAsia"/>
          <w:sz w:val="24"/>
          <w:szCs w:val="24"/>
          <w:lang w:val="zh-CN"/>
        </w:rPr>
        <w:t>控</w:t>
      </w:r>
      <w:r w:rsidRPr="003364F4">
        <w:rPr>
          <w:rFonts w:eastAsiaTheme="minorEastAsia" w:hint="eastAsia"/>
          <w:sz w:val="24"/>
          <w:szCs w:val="24"/>
          <w:lang w:val="zh-CN"/>
        </w:rPr>
        <w:t>物质。通过提供淘汰</w:t>
      </w:r>
      <w:r w:rsidR="0097266F">
        <w:rPr>
          <w:rFonts w:eastAsiaTheme="minorEastAsia" w:hint="eastAsia"/>
          <w:sz w:val="24"/>
          <w:szCs w:val="24"/>
          <w:lang w:val="zh-CN"/>
        </w:rPr>
        <w:t>ODS</w:t>
      </w:r>
      <w:r w:rsidRPr="003364F4">
        <w:rPr>
          <w:rFonts w:eastAsiaTheme="minorEastAsia" w:hint="eastAsia"/>
          <w:sz w:val="24"/>
          <w:szCs w:val="24"/>
          <w:lang w:val="zh-CN"/>
        </w:rPr>
        <w:t>的培训材料</w:t>
      </w:r>
      <w:r w:rsidR="00E528C9">
        <w:rPr>
          <w:rFonts w:eastAsiaTheme="minorEastAsia" w:hint="eastAsia"/>
          <w:sz w:val="24"/>
          <w:szCs w:val="24"/>
          <w:lang w:val="zh-CN"/>
        </w:rPr>
        <w:t>，</w:t>
      </w:r>
      <w:r w:rsidRPr="003364F4">
        <w:rPr>
          <w:rFonts w:eastAsiaTheme="minorEastAsia" w:hint="eastAsia"/>
          <w:sz w:val="24"/>
          <w:szCs w:val="24"/>
          <w:lang w:val="zh-CN"/>
        </w:rPr>
        <w:t>将《蒙特利尔议定书》问题</w:t>
      </w:r>
      <w:r w:rsidR="00E528C9">
        <w:rPr>
          <w:rFonts w:eastAsiaTheme="minorEastAsia" w:hint="eastAsia"/>
          <w:sz w:val="24"/>
          <w:szCs w:val="24"/>
          <w:lang w:val="zh-CN"/>
        </w:rPr>
        <w:t>列入</w:t>
      </w:r>
      <w:r w:rsidRPr="003364F4">
        <w:rPr>
          <w:rFonts w:eastAsiaTheme="minorEastAsia" w:hint="eastAsia"/>
          <w:sz w:val="24"/>
          <w:szCs w:val="24"/>
          <w:lang w:val="zh-CN"/>
        </w:rPr>
        <w:t>海关培训课程，海关培训学校的能力得到了加强</w:t>
      </w:r>
      <w:r w:rsidR="0001648F" w:rsidRPr="003364F4">
        <w:rPr>
          <w:rFonts w:eastAsiaTheme="minorEastAsia" w:hint="eastAsia"/>
          <w:sz w:val="24"/>
          <w:szCs w:val="24"/>
          <w:lang w:val="zh-CN"/>
        </w:rPr>
        <w:t>。</w:t>
      </w:r>
    </w:p>
    <w:p w14:paraId="6FF4D72C" w14:textId="77777777" w:rsidR="0001648F" w:rsidRPr="00BF7C61"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BF7C61">
        <w:rPr>
          <w:rFonts w:eastAsia="KaiTi" w:hint="eastAsia"/>
          <w:sz w:val="24"/>
          <w:szCs w:val="24"/>
          <w:lang w:val="zh-CN"/>
        </w:rPr>
        <w:t>制冷维修行业</w:t>
      </w:r>
    </w:p>
    <w:p w14:paraId="039B665E" w14:textId="0B207F16" w:rsidR="008C7650" w:rsidRPr="008C7650" w:rsidRDefault="008C7650" w:rsidP="00302BC5">
      <w:pPr>
        <w:pStyle w:val="ListParagraph"/>
        <w:numPr>
          <w:ilvl w:val="0"/>
          <w:numId w:val="9"/>
        </w:numPr>
        <w:adjustRightInd w:val="0"/>
        <w:snapToGrid w:val="0"/>
        <w:spacing w:before="120" w:after="120" w:line="240" w:lineRule="atLeast"/>
        <w:ind w:left="0" w:firstLine="0"/>
        <w:contextualSpacing w:val="0"/>
        <w:rPr>
          <w:rFonts w:eastAsiaTheme="minorEastAsia"/>
          <w:sz w:val="24"/>
          <w:szCs w:val="24"/>
          <w:lang w:val="zh-CN"/>
        </w:rPr>
      </w:pPr>
      <w:r w:rsidRPr="008C7650">
        <w:rPr>
          <w:rFonts w:eastAsiaTheme="minorEastAsia" w:hint="eastAsia"/>
          <w:sz w:val="24"/>
          <w:szCs w:val="24"/>
          <w:lang w:val="zh-CN"/>
        </w:rPr>
        <w:t>开展了以下活动</w:t>
      </w:r>
      <w:r w:rsidRPr="008C7650">
        <w:rPr>
          <w:rFonts w:eastAsiaTheme="minorEastAsia" w:hint="eastAsia"/>
          <w:sz w:val="24"/>
          <w:szCs w:val="24"/>
          <w:lang w:val="zh-CN"/>
        </w:rPr>
        <w:t>:</w:t>
      </w:r>
    </w:p>
    <w:p w14:paraId="7BB2CC15" w14:textId="2AD1B9FE" w:rsidR="008C7650" w:rsidRPr="008C7650" w:rsidRDefault="008C7650" w:rsidP="00302BC5">
      <w:pPr>
        <w:pStyle w:val="ListParagraph"/>
        <w:numPr>
          <w:ilvl w:val="0"/>
          <w:numId w:val="13"/>
        </w:numPr>
        <w:adjustRightInd w:val="0"/>
        <w:snapToGrid w:val="0"/>
        <w:spacing w:before="120" w:after="120" w:line="240" w:lineRule="atLeast"/>
        <w:ind w:left="1440" w:hanging="720"/>
        <w:contextualSpacing w:val="0"/>
        <w:rPr>
          <w:rFonts w:eastAsiaTheme="minorEastAsia"/>
          <w:sz w:val="24"/>
          <w:szCs w:val="24"/>
          <w:lang w:val="zh-CN"/>
        </w:rPr>
      </w:pPr>
      <w:r w:rsidRPr="008C7650">
        <w:rPr>
          <w:rFonts w:eastAsiaTheme="minorEastAsia" w:hint="eastAsia"/>
          <w:sz w:val="24"/>
          <w:szCs w:val="24"/>
          <w:lang w:val="zh-CN"/>
        </w:rPr>
        <w:t>制冷和空调培训</w:t>
      </w:r>
      <w:r>
        <w:rPr>
          <w:rFonts w:eastAsiaTheme="minorEastAsia" w:hint="eastAsia"/>
          <w:sz w:val="24"/>
          <w:szCs w:val="24"/>
          <w:lang w:val="zh-CN"/>
        </w:rPr>
        <w:t>学校</w:t>
      </w:r>
      <w:r w:rsidRPr="008C7650">
        <w:rPr>
          <w:rFonts w:eastAsiaTheme="minorEastAsia" w:hint="eastAsia"/>
          <w:sz w:val="24"/>
          <w:szCs w:val="24"/>
          <w:lang w:val="zh-CN"/>
        </w:rPr>
        <w:t>12</w:t>
      </w:r>
      <w:r w:rsidRPr="008C7650">
        <w:rPr>
          <w:rFonts w:eastAsiaTheme="minorEastAsia" w:hint="eastAsia"/>
          <w:sz w:val="24"/>
          <w:szCs w:val="24"/>
          <w:lang w:val="zh-CN"/>
        </w:rPr>
        <w:t>名培训员接受了良好制冷原则</w:t>
      </w:r>
      <w:r>
        <w:rPr>
          <w:rFonts w:eastAsiaTheme="minorEastAsia" w:hint="eastAsia"/>
          <w:sz w:val="24"/>
          <w:szCs w:val="24"/>
          <w:lang w:val="zh-CN"/>
        </w:rPr>
        <w:t>进修</w:t>
      </w:r>
      <w:r w:rsidRPr="008C7650">
        <w:rPr>
          <w:rFonts w:eastAsiaTheme="minorEastAsia" w:hint="eastAsia"/>
          <w:sz w:val="24"/>
          <w:szCs w:val="24"/>
          <w:lang w:val="zh-CN"/>
        </w:rPr>
        <w:t>；</w:t>
      </w:r>
      <w:r w:rsidRPr="008C7650">
        <w:rPr>
          <w:rFonts w:eastAsiaTheme="minorEastAsia" w:hint="eastAsia"/>
          <w:sz w:val="24"/>
          <w:szCs w:val="24"/>
          <w:lang w:val="zh-CN"/>
        </w:rPr>
        <w:t>420</w:t>
      </w:r>
      <w:r w:rsidRPr="008C7650">
        <w:rPr>
          <w:rFonts w:eastAsiaTheme="minorEastAsia" w:hint="eastAsia"/>
          <w:sz w:val="24"/>
          <w:szCs w:val="24"/>
          <w:lang w:val="zh-CN"/>
        </w:rPr>
        <w:t>名制冷技术人员接受了良好维修做法和安全使用易燃制冷剂培训；</w:t>
      </w:r>
      <w:r>
        <w:rPr>
          <w:rFonts w:eastAsiaTheme="minorEastAsia" w:hint="eastAsia"/>
          <w:sz w:val="24"/>
          <w:szCs w:val="24"/>
          <w:lang w:val="zh-CN"/>
        </w:rPr>
        <w:t xml:space="preserve"> </w:t>
      </w:r>
    </w:p>
    <w:p w14:paraId="1EEF99B7" w14:textId="73CB2362" w:rsidR="0001648F" w:rsidRPr="008C7650" w:rsidRDefault="008C7650" w:rsidP="00302BC5">
      <w:pPr>
        <w:pStyle w:val="ListParagraph"/>
        <w:numPr>
          <w:ilvl w:val="0"/>
          <w:numId w:val="13"/>
        </w:numPr>
        <w:adjustRightInd w:val="0"/>
        <w:snapToGrid w:val="0"/>
        <w:spacing w:before="120" w:after="120" w:line="240" w:lineRule="atLeast"/>
        <w:ind w:left="1440" w:hanging="720"/>
        <w:contextualSpacing w:val="0"/>
        <w:rPr>
          <w:rFonts w:eastAsiaTheme="minorEastAsia"/>
          <w:sz w:val="24"/>
          <w:szCs w:val="24"/>
          <w:lang w:val="zh-CN"/>
        </w:rPr>
      </w:pPr>
      <w:r w:rsidRPr="008C7650">
        <w:rPr>
          <w:rFonts w:eastAsiaTheme="minorEastAsia" w:hint="eastAsia"/>
          <w:sz w:val="24"/>
          <w:szCs w:val="24"/>
          <w:lang w:val="zh-CN"/>
        </w:rPr>
        <w:t>采购了设备和维修工具</w:t>
      </w:r>
      <w:r>
        <w:rPr>
          <w:rStyle w:val="FootnoteReference"/>
          <w:rFonts w:eastAsiaTheme="minorEastAsia" w:hint="eastAsia"/>
          <w:sz w:val="24"/>
          <w:szCs w:val="24"/>
          <w:lang w:val="zh-CN"/>
        </w:rPr>
        <w:footnoteReference w:id="4"/>
      </w:r>
      <w:r>
        <w:rPr>
          <w:rFonts w:eastAsiaTheme="minorEastAsia" w:hint="eastAsia"/>
          <w:sz w:val="24"/>
          <w:szCs w:val="24"/>
          <w:lang w:val="zh-CN"/>
        </w:rPr>
        <w:t xml:space="preserve"> </w:t>
      </w:r>
      <w:r w:rsidRPr="008C7650">
        <w:rPr>
          <w:rFonts w:eastAsiaTheme="minorEastAsia" w:hint="eastAsia"/>
          <w:sz w:val="24"/>
          <w:szCs w:val="24"/>
          <w:lang w:val="zh-CN"/>
        </w:rPr>
        <w:t>分发给</w:t>
      </w:r>
      <w:r w:rsidRPr="008C7650">
        <w:rPr>
          <w:rFonts w:eastAsiaTheme="minorEastAsia" w:hint="eastAsia"/>
          <w:sz w:val="24"/>
          <w:szCs w:val="24"/>
          <w:lang w:val="zh-CN"/>
        </w:rPr>
        <w:t>10</w:t>
      </w:r>
      <w:r w:rsidRPr="008C7650">
        <w:rPr>
          <w:rFonts w:eastAsiaTheme="minorEastAsia" w:hint="eastAsia"/>
          <w:sz w:val="24"/>
          <w:szCs w:val="24"/>
          <w:lang w:val="zh-CN"/>
        </w:rPr>
        <w:t>个</w:t>
      </w:r>
      <w:r>
        <w:rPr>
          <w:rFonts w:eastAsiaTheme="minorEastAsia" w:hint="eastAsia"/>
          <w:sz w:val="24"/>
          <w:szCs w:val="24"/>
          <w:lang w:val="zh-CN"/>
        </w:rPr>
        <w:t>制冷和空调</w:t>
      </w:r>
      <w:r w:rsidRPr="008C7650">
        <w:rPr>
          <w:rFonts w:eastAsiaTheme="minorEastAsia" w:hint="eastAsia"/>
          <w:sz w:val="24"/>
          <w:szCs w:val="24"/>
          <w:lang w:val="zh-CN"/>
        </w:rPr>
        <w:t>培训中心。终端淘汰管理计划期间提供的制冷剂</w:t>
      </w:r>
      <w:r>
        <w:rPr>
          <w:rFonts w:eastAsiaTheme="minorEastAsia" w:hint="eastAsia"/>
          <w:sz w:val="24"/>
          <w:szCs w:val="24"/>
          <w:lang w:val="zh-CN"/>
        </w:rPr>
        <w:t>再生</w:t>
      </w:r>
      <w:r w:rsidRPr="008C7650">
        <w:rPr>
          <w:rFonts w:eastAsiaTheme="minorEastAsia" w:hint="eastAsia"/>
          <w:sz w:val="24"/>
          <w:szCs w:val="24"/>
          <w:lang w:val="zh-CN"/>
        </w:rPr>
        <w:t>装置已移交渔业教育和培训局，主要用于培训，也供技术人员在需要时使用。</w:t>
      </w:r>
      <w:r w:rsidRPr="008C7650">
        <w:rPr>
          <w:rFonts w:eastAsiaTheme="minorEastAsia" w:hint="eastAsia"/>
          <w:sz w:val="24"/>
          <w:szCs w:val="24"/>
          <w:lang w:val="zh-CN"/>
        </w:rPr>
        <w:t>20</w:t>
      </w:r>
      <w:r w:rsidRPr="008C7650">
        <w:rPr>
          <w:rFonts w:eastAsiaTheme="minorEastAsia" w:hint="eastAsia"/>
          <w:sz w:val="24"/>
          <w:szCs w:val="24"/>
          <w:lang w:val="zh-CN"/>
        </w:rPr>
        <w:t>名教员和环境检查员接受了制冷剂</w:t>
      </w:r>
      <w:r>
        <w:rPr>
          <w:rFonts w:eastAsiaTheme="minorEastAsia" w:hint="eastAsia"/>
          <w:sz w:val="24"/>
          <w:szCs w:val="24"/>
          <w:lang w:val="zh-CN"/>
        </w:rPr>
        <w:t>再生</w:t>
      </w:r>
      <w:r w:rsidRPr="008C7650">
        <w:rPr>
          <w:rFonts w:eastAsiaTheme="minorEastAsia" w:hint="eastAsia"/>
          <w:sz w:val="24"/>
          <w:szCs w:val="24"/>
          <w:lang w:val="zh-CN"/>
        </w:rPr>
        <w:t>和易燃制冷剂安全处理培训。制冷技术人员接受了正确使用和维护工具培训，他们可以从这些中心借用工具</w:t>
      </w:r>
      <w:r w:rsidR="0001648F" w:rsidRPr="008C7650">
        <w:rPr>
          <w:rFonts w:eastAsiaTheme="minorEastAsia" w:hint="eastAsia"/>
          <w:sz w:val="24"/>
          <w:szCs w:val="24"/>
          <w:lang w:val="zh-CN"/>
        </w:rPr>
        <w:t>。</w:t>
      </w:r>
    </w:p>
    <w:p w14:paraId="06CC2FA2" w14:textId="58EB8276" w:rsidR="0001648F" w:rsidRPr="00165283"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165283">
        <w:rPr>
          <w:rFonts w:hint="eastAsia"/>
          <w:sz w:val="24"/>
          <w:szCs w:val="24"/>
          <w:u w:val="single"/>
          <w:lang w:val="zh-CN"/>
        </w:rPr>
        <w:t>资金发放量</w:t>
      </w:r>
    </w:p>
    <w:p w14:paraId="624C139F" w14:textId="30170475" w:rsidR="0001648F" w:rsidRPr="00165283" w:rsidRDefault="00165283"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165283">
        <w:rPr>
          <w:rFonts w:hint="eastAsia"/>
          <w:sz w:val="24"/>
          <w:szCs w:val="24"/>
          <w:lang w:val="zh-CN"/>
        </w:rPr>
        <w:t>氟氯烃淘汰管理计划第一阶段核准</w:t>
      </w:r>
      <w:r>
        <w:rPr>
          <w:rFonts w:hint="eastAsia"/>
          <w:sz w:val="24"/>
          <w:szCs w:val="24"/>
          <w:lang w:val="zh-CN"/>
        </w:rPr>
        <w:t>供资</w:t>
      </w:r>
      <w:r w:rsidRPr="00165283">
        <w:rPr>
          <w:rFonts w:hint="eastAsia"/>
          <w:sz w:val="24"/>
          <w:szCs w:val="24"/>
          <w:lang w:val="zh-CN"/>
        </w:rPr>
        <w:t>210</w:t>
      </w:r>
      <w:r>
        <w:rPr>
          <w:rFonts w:hint="eastAsia"/>
          <w:sz w:val="24"/>
          <w:szCs w:val="24"/>
          <w:lang w:val="zh-CN"/>
        </w:rPr>
        <w:t>,</w:t>
      </w:r>
      <w:r w:rsidRPr="00165283">
        <w:rPr>
          <w:rFonts w:hint="eastAsia"/>
          <w:sz w:val="24"/>
          <w:szCs w:val="24"/>
          <w:lang w:val="zh-CN"/>
        </w:rPr>
        <w:t>000</w:t>
      </w:r>
      <w:r w:rsidRPr="00165283">
        <w:rPr>
          <w:rFonts w:hint="eastAsia"/>
          <w:sz w:val="24"/>
          <w:szCs w:val="24"/>
          <w:lang w:val="zh-CN"/>
        </w:rPr>
        <w:t>美元，截至</w:t>
      </w:r>
      <w:r w:rsidRPr="00165283">
        <w:rPr>
          <w:rFonts w:hint="eastAsia"/>
          <w:sz w:val="24"/>
          <w:szCs w:val="24"/>
          <w:lang w:val="zh-CN"/>
        </w:rPr>
        <w:t>2021</w:t>
      </w:r>
      <w:r w:rsidRPr="00165283">
        <w:rPr>
          <w:rFonts w:hint="eastAsia"/>
          <w:sz w:val="24"/>
          <w:szCs w:val="24"/>
          <w:lang w:val="zh-CN"/>
        </w:rPr>
        <w:t>年</w:t>
      </w:r>
      <w:r w:rsidRPr="00165283">
        <w:rPr>
          <w:rFonts w:hint="eastAsia"/>
          <w:sz w:val="24"/>
          <w:szCs w:val="24"/>
          <w:lang w:val="zh-CN"/>
        </w:rPr>
        <w:t>2</w:t>
      </w:r>
      <w:r w:rsidRPr="00165283">
        <w:rPr>
          <w:rFonts w:hint="eastAsia"/>
          <w:sz w:val="24"/>
          <w:szCs w:val="24"/>
          <w:lang w:val="zh-CN"/>
        </w:rPr>
        <w:t>月已发放</w:t>
      </w:r>
      <w:r w:rsidRPr="00165283">
        <w:rPr>
          <w:rFonts w:hint="eastAsia"/>
          <w:sz w:val="24"/>
          <w:szCs w:val="24"/>
          <w:lang w:val="zh-CN"/>
        </w:rPr>
        <w:t>188</w:t>
      </w:r>
      <w:r>
        <w:rPr>
          <w:rFonts w:hint="eastAsia"/>
          <w:sz w:val="24"/>
          <w:szCs w:val="24"/>
          <w:lang w:val="zh-CN"/>
        </w:rPr>
        <w:t>,</w:t>
      </w:r>
      <w:r w:rsidRPr="00165283">
        <w:rPr>
          <w:rFonts w:hint="eastAsia"/>
          <w:sz w:val="24"/>
          <w:szCs w:val="24"/>
          <w:lang w:val="zh-CN"/>
        </w:rPr>
        <w:t>000</w:t>
      </w:r>
      <w:r w:rsidRPr="00165283">
        <w:rPr>
          <w:rFonts w:hint="eastAsia"/>
          <w:sz w:val="24"/>
          <w:szCs w:val="24"/>
          <w:lang w:val="zh-CN"/>
        </w:rPr>
        <w:t>美元</w:t>
      </w:r>
      <w:r w:rsidR="004B2C9A">
        <w:rPr>
          <w:rFonts w:hint="eastAsia"/>
          <w:sz w:val="24"/>
          <w:szCs w:val="24"/>
          <w:lang w:val="zh-CN"/>
        </w:rPr>
        <w:t>（</w:t>
      </w:r>
      <w:r w:rsidRPr="00165283">
        <w:rPr>
          <w:rFonts w:hint="eastAsia"/>
          <w:sz w:val="24"/>
          <w:szCs w:val="24"/>
          <w:lang w:val="zh-CN"/>
        </w:rPr>
        <w:t>环境署</w:t>
      </w:r>
      <w:r w:rsidRPr="00165283">
        <w:rPr>
          <w:rFonts w:hint="eastAsia"/>
          <w:sz w:val="24"/>
          <w:szCs w:val="24"/>
          <w:lang w:val="zh-CN"/>
        </w:rPr>
        <w:t>88</w:t>
      </w:r>
      <w:r>
        <w:rPr>
          <w:rFonts w:hint="eastAsia"/>
          <w:sz w:val="24"/>
          <w:szCs w:val="24"/>
          <w:lang w:val="zh-CN"/>
        </w:rPr>
        <w:t>,</w:t>
      </w:r>
      <w:r w:rsidRPr="00165283">
        <w:rPr>
          <w:rFonts w:hint="eastAsia"/>
          <w:sz w:val="24"/>
          <w:szCs w:val="24"/>
          <w:lang w:val="zh-CN"/>
        </w:rPr>
        <w:t>000</w:t>
      </w:r>
      <w:r w:rsidRPr="00165283">
        <w:rPr>
          <w:rFonts w:hint="eastAsia"/>
          <w:sz w:val="24"/>
          <w:szCs w:val="24"/>
          <w:lang w:val="zh-CN"/>
        </w:rPr>
        <w:t>美元，工发组织</w:t>
      </w:r>
      <w:r w:rsidRPr="00165283">
        <w:rPr>
          <w:rFonts w:hint="eastAsia"/>
          <w:sz w:val="24"/>
          <w:szCs w:val="24"/>
          <w:lang w:val="zh-CN"/>
        </w:rPr>
        <w:t>100</w:t>
      </w:r>
      <w:r>
        <w:rPr>
          <w:rFonts w:hint="eastAsia"/>
          <w:sz w:val="24"/>
          <w:szCs w:val="24"/>
          <w:lang w:val="zh-CN"/>
        </w:rPr>
        <w:t>,</w:t>
      </w:r>
      <w:r w:rsidRPr="00165283">
        <w:rPr>
          <w:rFonts w:hint="eastAsia"/>
          <w:sz w:val="24"/>
          <w:szCs w:val="24"/>
          <w:lang w:val="zh-CN"/>
        </w:rPr>
        <w:t>000</w:t>
      </w:r>
      <w:r w:rsidRPr="00165283">
        <w:rPr>
          <w:rFonts w:hint="eastAsia"/>
          <w:sz w:val="24"/>
          <w:szCs w:val="24"/>
          <w:lang w:val="zh-CN"/>
        </w:rPr>
        <w:t>美元</w:t>
      </w:r>
      <w:r w:rsidR="004B2C9A">
        <w:rPr>
          <w:rFonts w:hint="eastAsia"/>
          <w:sz w:val="24"/>
          <w:szCs w:val="24"/>
          <w:lang w:val="zh-CN"/>
        </w:rPr>
        <w:t>）</w:t>
      </w:r>
      <w:r w:rsidRPr="00165283">
        <w:rPr>
          <w:rFonts w:hint="eastAsia"/>
          <w:sz w:val="24"/>
          <w:szCs w:val="24"/>
          <w:lang w:val="zh-CN"/>
        </w:rPr>
        <w:t>。第三次也是最后一次付款</w:t>
      </w:r>
      <w:r w:rsidR="004B2C9A">
        <w:rPr>
          <w:rFonts w:hint="eastAsia"/>
          <w:sz w:val="24"/>
          <w:szCs w:val="24"/>
          <w:lang w:val="zh-CN"/>
        </w:rPr>
        <w:t>（</w:t>
      </w:r>
      <w:r w:rsidRPr="00165283">
        <w:rPr>
          <w:rFonts w:hint="eastAsia"/>
          <w:sz w:val="24"/>
          <w:szCs w:val="24"/>
          <w:lang w:val="zh-CN"/>
        </w:rPr>
        <w:t>22</w:t>
      </w:r>
      <w:r>
        <w:rPr>
          <w:rFonts w:hint="eastAsia"/>
          <w:sz w:val="24"/>
          <w:szCs w:val="24"/>
          <w:lang w:val="zh-CN"/>
        </w:rPr>
        <w:t>,</w:t>
      </w:r>
      <w:r w:rsidRPr="00165283">
        <w:rPr>
          <w:rFonts w:hint="eastAsia"/>
          <w:sz w:val="24"/>
          <w:szCs w:val="24"/>
          <w:lang w:val="zh-CN"/>
        </w:rPr>
        <w:t>000</w:t>
      </w:r>
      <w:r w:rsidRPr="00165283">
        <w:rPr>
          <w:rFonts w:hint="eastAsia"/>
          <w:sz w:val="24"/>
          <w:szCs w:val="24"/>
          <w:lang w:val="zh-CN"/>
        </w:rPr>
        <w:t>美元</w:t>
      </w:r>
      <w:r w:rsidR="004B2C9A">
        <w:rPr>
          <w:rFonts w:hint="eastAsia"/>
          <w:sz w:val="24"/>
          <w:szCs w:val="24"/>
          <w:lang w:val="zh-CN"/>
        </w:rPr>
        <w:t>）</w:t>
      </w:r>
      <w:r w:rsidRPr="00165283">
        <w:rPr>
          <w:rFonts w:hint="eastAsia"/>
          <w:sz w:val="24"/>
          <w:szCs w:val="24"/>
          <w:lang w:val="zh-CN"/>
        </w:rPr>
        <w:t>经</w:t>
      </w:r>
      <w:r w:rsidRPr="00165283">
        <w:rPr>
          <w:rFonts w:hint="eastAsia"/>
          <w:sz w:val="24"/>
          <w:szCs w:val="24"/>
          <w:lang w:val="en-CA"/>
        </w:rPr>
        <w:t xml:space="preserve"> IAP-85</w:t>
      </w:r>
      <w:r w:rsidRPr="00165283">
        <w:rPr>
          <w:rFonts w:hint="eastAsia"/>
          <w:sz w:val="24"/>
          <w:szCs w:val="24"/>
          <w:lang w:val="en-CA"/>
        </w:rPr>
        <w:t>核准</w:t>
      </w:r>
      <w:r w:rsidRPr="00165283">
        <w:rPr>
          <w:rFonts w:hint="eastAsia"/>
          <w:sz w:val="24"/>
          <w:szCs w:val="24"/>
          <w:lang w:val="zh-CN"/>
        </w:rPr>
        <w:t>，将于</w:t>
      </w:r>
      <w:r w:rsidRPr="00165283">
        <w:rPr>
          <w:rFonts w:hint="eastAsia"/>
          <w:sz w:val="24"/>
          <w:szCs w:val="24"/>
          <w:lang w:val="zh-CN"/>
        </w:rPr>
        <w:t>2021</w:t>
      </w:r>
      <w:r w:rsidRPr="00165283">
        <w:rPr>
          <w:rFonts w:hint="eastAsia"/>
          <w:sz w:val="24"/>
          <w:szCs w:val="24"/>
          <w:lang w:val="zh-CN"/>
        </w:rPr>
        <w:t>年发放</w:t>
      </w:r>
      <w:r w:rsidR="0001648F" w:rsidRPr="00165283">
        <w:rPr>
          <w:rFonts w:hint="eastAsia"/>
          <w:sz w:val="24"/>
          <w:szCs w:val="24"/>
          <w:lang w:val="zh-CN"/>
        </w:rPr>
        <w:t>。</w:t>
      </w:r>
    </w:p>
    <w:p w14:paraId="4ECE0C31" w14:textId="566AEA33" w:rsidR="00165283" w:rsidRPr="00165283" w:rsidRDefault="007A34C6" w:rsidP="00165283">
      <w:pPr>
        <w:adjustRightInd w:val="0"/>
        <w:snapToGrid w:val="0"/>
        <w:spacing w:before="120" w:after="120" w:line="240" w:lineRule="atLeast"/>
        <w:rPr>
          <w:b/>
          <w:bCs/>
          <w:sz w:val="24"/>
          <w:szCs w:val="24"/>
          <w:lang w:val="zh-CN" w:eastAsia="zh-CN"/>
        </w:rPr>
      </w:pPr>
      <w:r>
        <w:rPr>
          <w:rFonts w:eastAsia="KaiTi" w:hint="eastAsia"/>
          <w:sz w:val="24"/>
          <w:szCs w:val="24"/>
          <w:lang w:val="zh-CN" w:eastAsia="zh-CN"/>
        </w:rPr>
        <w:t>申请</w:t>
      </w:r>
      <w:r w:rsidR="00165283" w:rsidRPr="00165283">
        <w:rPr>
          <w:rFonts w:eastAsia="KaiTi" w:hint="eastAsia"/>
          <w:sz w:val="24"/>
          <w:szCs w:val="24"/>
          <w:lang w:val="zh-CN" w:eastAsia="zh-CN"/>
        </w:rPr>
        <w:t>延长</w:t>
      </w:r>
      <w:r w:rsidR="0097266F" w:rsidRPr="0097266F">
        <w:rPr>
          <w:rFonts w:eastAsia="KaiTi" w:hint="eastAsia"/>
          <w:color w:val="000000" w:themeColor="text1"/>
          <w:sz w:val="24"/>
          <w:szCs w:val="24"/>
          <w:lang w:val="zh-CN" w:eastAsia="zh-CN"/>
        </w:rPr>
        <w:t>氟氯烃淘汰管理计划</w:t>
      </w:r>
      <w:r w:rsidR="00165283" w:rsidRPr="00165283">
        <w:rPr>
          <w:rFonts w:eastAsia="KaiTi" w:hint="eastAsia"/>
          <w:sz w:val="24"/>
          <w:szCs w:val="24"/>
          <w:lang w:val="zh-CN" w:eastAsia="zh-CN"/>
        </w:rPr>
        <w:t>第一阶段</w:t>
      </w:r>
    </w:p>
    <w:p w14:paraId="53AB7332" w14:textId="318DD879" w:rsidR="00165283" w:rsidRPr="00165283" w:rsidRDefault="0097266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00165283" w:rsidRPr="00165283">
        <w:rPr>
          <w:rFonts w:hint="eastAsia"/>
          <w:sz w:val="24"/>
          <w:szCs w:val="24"/>
          <w:lang w:val="zh-CN"/>
        </w:rPr>
        <w:t>第一阶段计划于</w:t>
      </w:r>
      <w:r w:rsidR="00165283" w:rsidRPr="00165283">
        <w:rPr>
          <w:rFonts w:hint="eastAsia"/>
          <w:sz w:val="24"/>
          <w:szCs w:val="24"/>
          <w:lang w:val="zh-CN"/>
        </w:rPr>
        <w:t>2021</w:t>
      </w:r>
      <w:r w:rsidR="00165283" w:rsidRPr="00165283">
        <w:rPr>
          <w:rFonts w:hint="eastAsia"/>
          <w:sz w:val="24"/>
          <w:szCs w:val="24"/>
          <w:lang w:val="zh-CN"/>
        </w:rPr>
        <w:t>年</w:t>
      </w:r>
      <w:r w:rsidR="00165283" w:rsidRPr="00165283">
        <w:rPr>
          <w:rFonts w:hint="eastAsia"/>
          <w:sz w:val="24"/>
          <w:szCs w:val="24"/>
          <w:lang w:val="zh-CN"/>
        </w:rPr>
        <w:t>12</w:t>
      </w:r>
      <w:r w:rsidR="00165283" w:rsidRPr="00165283">
        <w:rPr>
          <w:rFonts w:hint="eastAsia"/>
          <w:sz w:val="24"/>
          <w:szCs w:val="24"/>
          <w:lang w:val="zh-CN"/>
        </w:rPr>
        <w:t>月</w:t>
      </w:r>
      <w:r w:rsidR="00165283" w:rsidRPr="00165283">
        <w:rPr>
          <w:rFonts w:hint="eastAsia"/>
          <w:sz w:val="24"/>
          <w:szCs w:val="24"/>
          <w:lang w:val="zh-CN"/>
        </w:rPr>
        <w:t>31</w:t>
      </w:r>
      <w:r w:rsidR="00165283" w:rsidRPr="00165283">
        <w:rPr>
          <w:rFonts w:hint="eastAsia"/>
          <w:sz w:val="24"/>
          <w:szCs w:val="24"/>
          <w:lang w:val="zh-CN"/>
        </w:rPr>
        <w:t>日完成。环境署报告说，由于政府一级的法律和行政原因，第一阶段第三</w:t>
      </w:r>
      <w:r w:rsidR="00165283">
        <w:rPr>
          <w:rFonts w:hint="eastAsia"/>
          <w:sz w:val="24"/>
          <w:szCs w:val="24"/>
          <w:lang w:val="zh-CN"/>
        </w:rPr>
        <w:t>次</w:t>
      </w:r>
      <w:r w:rsidR="00165283" w:rsidRPr="00165283">
        <w:rPr>
          <w:rFonts w:hint="eastAsia"/>
          <w:sz w:val="24"/>
          <w:szCs w:val="24"/>
          <w:lang w:val="zh-CN"/>
        </w:rPr>
        <w:t>也是最后一</w:t>
      </w:r>
      <w:r w:rsidR="00165283">
        <w:rPr>
          <w:rFonts w:hint="eastAsia"/>
          <w:sz w:val="24"/>
          <w:szCs w:val="24"/>
          <w:lang w:val="zh-CN"/>
        </w:rPr>
        <w:t>次付款</w:t>
      </w:r>
      <w:r w:rsidR="00165283" w:rsidRPr="00165283">
        <w:rPr>
          <w:rFonts w:hint="eastAsia"/>
          <w:sz w:val="24"/>
          <w:szCs w:val="24"/>
          <w:lang w:val="zh-CN"/>
        </w:rPr>
        <w:t>的</w:t>
      </w:r>
      <w:r w:rsidR="00414FBD">
        <w:rPr>
          <w:rFonts w:hint="eastAsia"/>
          <w:sz w:val="24"/>
          <w:szCs w:val="24"/>
          <w:lang w:val="zh-CN"/>
        </w:rPr>
        <w:t>执行</w:t>
      </w:r>
      <w:r w:rsidR="00165283" w:rsidRPr="00165283">
        <w:rPr>
          <w:rFonts w:hint="eastAsia"/>
          <w:sz w:val="24"/>
          <w:szCs w:val="24"/>
          <w:lang w:val="zh-CN"/>
        </w:rPr>
        <w:t>协</w:t>
      </w:r>
      <w:r w:rsidR="00165283">
        <w:rPr>
          <w:rFonts w:hint="eastAsia"/>
          <w:sz w:val="24"/>
          <w:szCs w:val="24"/>
          <w:lang w:val="zh-CN"/>
        </w:rPr>
        <w:t>定</w:t>
      </w:r>
      <w:r w:rsidR="00165283" w:rsidRPr="00165283">
        <w:rPr>
          <w:rFonts w:hint="eastAsia"/>
          <w:sz w:val="24"/>
          <w:szCs w:val="24"/>
          <w:lang w:val="zh-CN"/>
        </w:rPr>
        <w:t>尚未签署。这些变化要求所有项目</w:t>
      </w:r>
      <w:r w:rsidR="004B2C9A">
        <w:rPr>
          <w:rFonts w:hint="eastAsia"/>
          <w:sz w:val="24"/>
          <w:szCs w:val="24"/>
          <w:lang w:val="zh-CN"/>
        </w:rPr>
        <w:t>（</w:t>
      </w:r>
      <w:r w:rsidR="00165283" w:rsidRPr="00165283">
        <w:rPr>
          <w:rFonts w:hint="eastAsia"/>
          <w:sz w:val="24"/>
          <w:szCs w:val="24"/>
          <w:lang w:val="zh-CN"/>
        </w:rPr>
        <w:t>赠款和贷款</w:t>
      </w:r>
      <w:r w:rsidR="004B2C9A">
        <w:rPr>
          <w:rFonts w:hint="eastAsia"/>
          <w:sz w:val="24"/>
          <w:szCs w:val="24"/>
          <w:lang w:val="zh-CN"/>
        </w:rPr>
        <w:t>）</w:t>
      </w:r>
      <w:r w:rsidR="00165283" w:rsidRPr="00165283">
        <w:rPr>
          <w:rFonts w:hint="eastAsia"/>
          <w:sz w:val="24"/>
          <w:szCs w:val="24"/>
          <w:lang w:val="zh-CN"/>
        </w:rPr>
        <w:t>都由财政和规划部</w:t>
      </w:r>
      <w:r w:rsidR="00165283">
        <w:rPr>
          <w:rFonts w:hint="eastAsia"/>
          <w:sz w:val="24"/>
          <w:szCs w:val="24"/>
          <w:lang w:val="zh-CN"/>
        </w:rPr>
        <w:t>核准</w:t>
      </w:r>
      <w:r w:rsidR="00165283" w:rsidRPr="00165283">
        <w:rPr>
          <w:rFonts w:hint="eastAsia"/>
          <w:sz w:val="24"/>
          <w:szCs w:val="24"/>
          <w:lang w:val="zh-CN"/>
        </w:rPr>
        <w:t>和签署。由于该部仍在</w:t>
      </w:r>
      <w:r w:rsidR="007A34C6">
        <w:rPr>
          <w:rFonts w:hint="eastAsia"/>
          <w:sz w:val="24"/>
          <w:szCs w:val="24"/>
          <w:lang w:val="zh-CN"/>
        </w:rPr>
        <w:t>进行</w:t>
      </w:r>
      <w:r w:rsidR="00165283" w:rsidRPr="00165283">
        <w:rPr>
          <w:rFonts w:hint="eastAsia"/>
          <w:sz w:val="24"/>
          <w:szCs w:val="24"/>
          <w:lang w:val="zh-CN"/>
        </w:rPr>
        <w:t>重组以履行其新职能，最后一</w:t>
      </w:r>
      <w:r w:rsidR="007A34C6">
        <w:rPr>
          <w:rFonts w:hint="eastAsia"/>
          <w:sz w:val="24"/>
          <w:szCs w:val="24"/>
          <w:lang w:val="zh-CN"/>
        </w:rPr>
        <w:t>次付款</w:t>
      </w:r>
      <w:r w:rsidR="00165283" w:rsidRPr="00165283">
        <w:rPr>
          <w:rFonts w:hint="eastAsia"/>
          <w:sz w:val="24"/>
          <w:szCs w:val="24"/>
          <w:lang w:val="zh-CN"/>
        </w:rPr>
        <w:t>的</w:t>
      </w:r>
      <w:r w:rsidR="007A34C6">
        <w:rPr>
          <w:rFonts w:hint="eastAsia"/>
          <w:sz w:val="24"/>
          <w:szCs w:val="24"/>
          <w:lang w:val="zh-CN"/>
        </w:rPr>
        <w:t>执行</w:t>
      </w:r>
      <w:r w:rsidR="00165283" w:rsidRPr="00165283">
        <w:rPr>
          <w:rFonts w:hint="eastAsia"/>
          <w:sz w:val="24"/>
          <w:szCs w:val="24"/>
          <w:lang w:val="zh-CN"/>
        </w:rPr>
        <w:t>被推迟。因此该国通过环境署</w:t>
      </w:r>
      <w:r w:rsidR="007A34C6">
        <w:rPr>
          <w:rFonts w:hint="eastAsia"/>
          <w:sz w:val="24"/>
          <w:szCs w:val="24"/>
          <w:lang w:val="zh-CN"/>
        </w:rPr>
        <w:t>申请</w:t>
      </w:r>
      <w:r w:rsidR="00165283" w:rsidRPr="00165283">
        <w:rPr>
          <w:rFonts w:hint="eastAsia"/>
          <w:sz w:val="24"/>
          <w:szCs w:val="24"/>
          <w:lang w:val="zh-CN"/>
        </w:rPr>
        <w:t>将完成日期延长至</w:t>
      </w:r>
      <w:r w:rsidR="00165283" w:rsidRPr="00165283">
        <w:rPr>
          <w:rFonts w:hint="eastAsia"/>
          <w:sz w:val="24"/>
          <w:szCs w:val="24"/>
          <w:lang w:val="zh-CN"/>
        </w:rPr>
        <w:t>2022</w:t>
      </w:r>
      <w:r w:rsidR="00165283" w:rsidRPr="00165283">
        <w:rPr>
          <w:rFonts w:hint="eastAsia"/>
          <w:sz w:val="24"/>
          <w:szCs w:val="24"/>
          <w:lang w:val="zh-CN"/>
        </w:rPr>
        <w:t>年</w:t>
      </w:r>
      <w:r w:rsidR="00165283" w:rsidRPr="00165283">
        <w:rPr>
          <w:rFonts w:hint="eastAsia"/>
          <w:sz w:val="24"/>
          <w:szCs w:val="24"/>
          <w:lang w:val="zh-CN"/>
        </w:rPr>
        <w:t>12</w:t>
      </w:r>
      <w:r w:rsidR="00165283" w:rsidRPr="00165283">
        <w:rPr>
          <w:rFonts w:hint="eastAsia"/>
          <w:sz w:val="24"/>
          <w:szCs w:val="24"/>
          <w:lang w:val="zh-CN"/>
        </w:rPr>
        <w:t>月</w:t>
      </w:r>
      <w:r w:rsidR="00165283" w:rsidRPr="00165283">
        <w:rPr>
          <w:rFonts w:hint="eastAsia"/>
          <w:sz w:val="24"/>
          <w:szCs w:val="24"/>
          <w:lang w:val="zh-CN"/>
        </w:rPr>
        <w:t>31</w:t>
      </w:r>
      <w:r w:rsidR="00165283" w:rsidRPr="00165283">
        <w:rPr>
          <w:rFonts w:hint="eastAsia"/>
          <w:sz w:val="24"/>
          <w:szCs w:val="24"/>
          <w:lang w:val="zh-CN"/>
        </w:rPr>
        <w:t>日。</w:t>
      </w:r>
    </w:p>
    <w:p w14:paraId="1B7C05ED" w14:textId="77777777" w:rsidR="00BA0F7B" w:rsidRDefault="00BA0F7B" w:rsidP="0001648F">
      <w:pPr>
        <w:pStyle w:val="ListParagraph"/>
        <w:adjustRightInd w:val="0"/>
        <w:snapToGrid w:val="0"/>
        <w:spacing w:before="120" w:after="120" w:line="240" w:lineRule="atLeast"/>
        <w:ind w:left="0"/>
        <w:contextualSpacing w:val="0"/>
        <w:rPr>
          <w:b/>
          <w:bCs/>
          <w:sz w:val="24"/>
          <w:szCs w:val="24"/>
          <w:lang w:val="zh-CN"/>
        </w:rPr>
      </w:pPr>
    </w:p>
    <w:p w14:paraId="054EA525" w14:textId="77777777" w:rsidR="00BA0F7B" w:rsidRDefault="00BA0F7B" w:rsidP="0001648F">
      <w:pPr>
        <w:pStyle w:val="ListParagraph"/>
        <w:adjustRightInd w:val="0"/>
        <w:snapToGrid w:val="0"/>
        <w:spacing w:before="120" w:after="120" w:line="240" w:lineRule="atLeast"/>
        <w:ind w:left="0"/>
        <w:contextualSpacing w:val="0"/>
        <w:rPr>
          <w:b/>
          <w:bCs/>
          <w:sz w:val="24"/>
          <w:szCs w:val="24"/>
          <w:lang w:val="zh-CN"/>
        </w:rPr>
      </w:pPr>
    </w:p>
    <w:p w14:paraId="1B999654" w14:textId="7FFC18C1" w:rsidR="0001648F" w:rsidRPr="00BB75C6" w:rsidRDefault="0001648F" w:rsidP="0001648F">
      <w:pPr>
        <w:pStyle w:val="ListParagraph"/>
        <w:adjustRightInd w:val="0"/>
        <w:snapToGrid w:val="0"/>
        <w:spacing w:before="120" w:after="120" w:line="240" w:lineRule="atLeast"/>
        <w:ind w:left="0"/>
        <w:contextualSpacing w:val="0"/>
        <w:rPr>
          <w:b/>
          <w:bCs/>
          <w:sz w:val="24"/>
          <w:szCs w:val="24"/>
          <w:lang w:val="zh-CN"/>
        </w:rPr>
      </w:pPr>
      <w:r w:rsidRPr="00BB75C6">
        <w:rPr>
          <w:rFonts w:hint="eastAsia"/>
          <w:b/>
          <w:bCs/>
          <w:sz w:val="24"/>
          <w:szCs w:val="24"/>
          <w:lang w:val="zh-CN"/>
        </w:rPr>
        <w:t>氟氯烃淘汰管理计划第</w:t>
      </w:r>
      <w:r w:rsidR="00165283">
        <w:rPr>
          <w:rFonts w:hint="eastAsia"/>
          <w:b/>
          <w:bCs/>
          <w:sz w:val="24"/>
          <w:szCs w:val="24"/>
          <w:lang w:val="zh-CN"/>
        </w:rPr>
        <w:t>二</w:t>
      </w:r>
      <w:r w:rsidRPr="00BB75C6">
        <w:rPr>
          <w:rFonts w:hint="eastAsia"/>
          <w:b/>
          <w:bCs/>
          <w:sz w:val="24"/>
          <w:szCs w:val="24"/>
          <w:lang w:val="zh-CN"/>
        </w:rPr>
        <w:t>阶段</w:t>
      </w:r>
    </w:p>
    <w:p w14:paraId="6E28C6A4" w14:textId="77777777" w:rsidR="0001648F" w:rsidRPr="00BB75C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BB75C6">
        <w:rPr>
          <w:rFonts w:hint="eastAsia"/>
          <w:sz w:val="24"/>
          <w:szCs w:val="24"/>
          <w:u w:val="single"/>
          <w:lang w:val="zh-CN"/>
        </w:rPr>
        <w:t>符合供资条件的剩余消费量</w:t>
      </w:r>
    </w:p>
    <w:p w14:paraId="2D596F46" w14:textId="060D6B54" w:rsidR="0001648F" w:rsidRPr="00BF7C61"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BF7C61">
        <w:rPr>
          <w:rFonts w:hint="eastAsia"/>
          <w:sz w:val="24"/>
          <w:szCs w:val="24"/>
          <w:lang w:val="zh-CN"/>
        </w:rPr>
        <w:t>扣除</w:t>
      </w:r>
      <w:r>
        <w:rPr>
          <w:rFonts w:hint="eastAsia"/>
          <w:sz w:val="24"/>
          <w:szCs w:val="24"/>
          <w:lang w:val="zh-CN"/>
        </w:rPr>
        <w:t>氟氯烃淘汰管理计划</w:t>
      </w:r>
      <w:r w:rsidRPr="00BF7C61">
        <w:rPr>
          <w:rFonts w:hint="eastAsia"/>
          <w:sz w:val="24"/>
          <w:szCs w:val="24"/>
          <w:lang w:val="zh-CN"/>
        </w:rPr>
        <w:t>第一阶段的</w:t>
      </w:r>
      <w:r w:rsidRPr="00BF7C61">
        <w:rPr>
          <w:rFonts w:hint="eastAsia"/>
          <w:sz w:val="24"/>
          <w:szCs w:val="24"/>
          <w:lang w:val="zh-CN"/>
        </w:rPr>
        <w:t>0.</w:t>
      </w:r>
      <w:r w:rsidR="007A34C6">
        <w:rPr>
          <w:rFonts w:hint="eastAsia"/>
          <w:sz w:val="24"/>
          <w:szCs w:val="24"/>
          <w:lang w:val="zh-CN"/>
        </w:rPr>
        <w:t>59</w:t>
      </w:r>
      <w:r>
        <w:rPr>
          <w:rFonts w:hint="eastAsia"/>
          <w:sz w:val="24"/>
          <w:szCs w:val="24"/>
          <w:lang w:val="zh-CN"/>
        </w:rPr>
        <w:t xml:space="preserve"> ODP</w:t>
      </w:r>
      <w:r w:rsidRPr="00BF7C61">
        <w:rPr>
          <w:rFonts w:hint="eastAsia"/>
          <w:sz w:val="24"/>
          <w:szCs w:val="24"/>
          <w:lang w:val="zh-CN"/>
        </w:rPr>
        <w:t>吨氟氯烃后，第</w:t>
      </w:r>
      <w:r w:rsidR="007A34C6">
        <w:rPr>
          <w:rFonts w:hint="eastAsia"/>
          <w:sz w:val="24"/>
          <w:szCs w:val="24"/>
          <w:lang w:val="zh-CN"/>
        </w:rPr>
        <w:t>二</w:t>
      </w:r>
      <w:r w:rsidRPr="00BF7C61">
        <w:rPr>
          <w:rFonts w:hint="eastAsia"/>
          <w:sz w:val="24"/>
          <w:szCs w:val="24"/>
          <w:lang w:val="zh-CN"/>
        </w:rPr>
        <w:t>阶段符合供资条件的剩余消费量为</w:t>
      </w:r>
      <w:r w:rsidR="007A34C6">
        <w:rPr>
          <w:rFonts w:hint="eastAsia"/>
          <w:sz w:val="24"/>
          <w:szCs w:val="24"/>
          <w:lang w:val="zh-CN"/>
        </w:rPr>
        <w:t>1</w:t>
      </w:r>
      <w:r w:rsidRPr="00BF7C61">
        <w:rPr>
          <w:rFonts w:hint="eastAsia"/>
          <w:sz w:val="24"/>
          <w:szCs w:val="24"/>
          <w:lang w:val="zh-CN"/>
        </w:rPr>
        <w:t>.</w:t>
      </w:r>
      <w:r w:rsidR="007A34C6">
        <w:rPr>
          <w:rFonts w:hint="eastAsia"/>
          <w:sz w:val="24"/>
          <w:szCs w:val="24"/>
          <w:lang w:val="zh-CN"/>
        </w:rPr>
        <w:t>11</w:t>
      </w:r>
      <w:r>
        <w:rPr>
          <w:rFonts w:hint="eastAsia"/>
          <w:sz w:val="24"/>
          <w:szCs w:val="24"/>
          <w:lang w:val="zh-CN"/>
        </w:rPr>
        <w:t xml:space="preserve"> ODP</w:t>
      </w:r>
      <w:r w:rsidRPr="00BF7C61">
        <w:rPr>
          <w:rFonts w:hint="eastAsia"/>
          <w:sz w:val="24"/>
          <w:szCs w:val="24"/>
          <w:lang w:val="zh-CN"/>
        </w:rPr>
        <w:t>吨。</w:t>
      </w:r>
    </w:p>
    <w:p w14:paraId="5B0EA745" w14:textId="77777777" w:rsidR="0001648F" w:rsidRPr="00CF58E7"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CF58E7">
        <w:rPr>
          <w:rFonts w:hint="eastAsia"/>
          <w:sz w:val="24"/>
          <w:szCs w:val="24"/>
          <w:u w:val="single"/>
          <w:lang w:val="zh-CN"/>
        </w:rPr>
        <w:t>氟氯烃的行业分布</w:t>
      </w:r>
    </w:p>
    <w:p w14:paraId="5C33EFE9" w14:textId="32B20693" w:rsidR="0001648F" w:rsidRPr="00E20107" w:rsidRDefault="007A34C6"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A34C6">
        <w:rPr>
          <w:rFonts w:hint="eastAsia"/>
          <w:sz w:val="24"/>
          <w:szCs w:val="24"/>
          <w:lang w:val="zh-CN"/>
        </w:rPr>
        <w:t>如表</w:t>
      </w:r>
      <w:r w:rsidRPr="007A34C6">
        <w:rPr>
          <w:rFonts w:hint="eastAsia"/>
          <w:sz w:val="24"/>
          <w:szCs w:val="24"/>
          <w:lang w:val="zh-CN"/>
        </w:rPr>
        <w:t>2</w:t>
      </w:r>
      <w:r w:rsidRPr="007A34C6">
        <w:rPr>
          <w:rFonts w:hint="eastAsia"/>
          <w:sz w:val="24"/>
          <w:szCs w:val="24"/>
          <w:lang w:val="zh-CN"/>
        </w:rPr>
        <w:t>所示，约有</w:t>
      </w:r>
      <w:r w:rsidRPr="007A34C6">
        <w:rPr>
          <w:rFonts w:hint="eastAsia"/>
          <w:sz w:val="24"/>
          <w:szCs w:val="24"/>
          <w:lang w:val="zh-CN"/>
        </w:rPr>
        <w:t>1</w:t>
      </w:r>
      <w:r>
        <w:rPr>
          <w:rFonts w:hint="eastAsia"/>
          <w:sz w:val="24"/>
          <w:szCs w:val="24"/>
          <w:lang w:val="zh-CN"/>
        </w:rPr>
        <w:t>,</w:t>
      </w:r>
      <w:r w:rsidRPr="007A34C6">
        <w:rPr>
          <w:rFonts w:hint="eastAsia"/>
          <w:sz w:val="24"/>
          <w:szCs w:val="24"/>
          <w:lang w:val="zh-CN"/>
        </w:rPr>
        <w:t>900</w:t>
      </w:r>
      <w:r w:rsidRPr="007A34C6">
        <w:rPr>
          <w:rFonts w:hint="eastAsia"/>
          <w:sz w:val="24"/>
          <w:szCs w:val="24"/>
          <w:lang w:val="zh-CN"/>
        </w:rPr>
        <w:t>名技术人员和</w:t>
      </w:r>
      <w:r w:rsidRPr="007A34C6">
        <w:rPr>
          <w:rFonts w:hint="eastAsia"/>
          <w:sz w:val="24"/>
          <w:szCs w:val="24"/>
          <w:lang w:val="zh-CN"/>
        </w:rPr>
        <w:t>480</w:t>
      </w:r>
      <w:r w:rsidRPr="007A34C6">
        <w:rPr>
          <w:rFonts w:hint="eastAsia"/>
          <w:sz w:val="24"/>
          <w:szCs w:val="24"/>
          <w:lang w:val="zh-CN"/>
        </w:rPr>
        <w:t>个车间使用</w:t>
      </w:r>
      <w:r w:rsidRPr="00E20107">
        <w:rPr>
          <w:rFonts w:hint="eastAsia"/>
          <w:sz w:val="24"/>
          <w:szCs w:val="24"/>
          <w:lang w:val="en-CA"/>
        </w:rPr>
        <w:t>HCFC-22</w:t>
      </w:r>
      <w:r w:rsidRPr="007A34C6">
        <w:rPr>
          <w:rFonts w:hint="eastAsia"/>
          <w:sz w:val="24"/>
          <w:szCs w:val="24"/>
          <w:lang w:val="zh-CN"/>
        </w:rPr>
        <w:t>为单体和</w:t>
      </w:r>
      <w:r>
        <w:rPr>
          <w:rFonts w:hint="eastAsia"/>
          <w:sz w:val="24"/>
          <w:szCs w:val="24"/>
          <w:lang w:val="zh-CN"/>
        </w:rPr>
        <w:t>分离式</w:t>
      </w:r>
      <w:r w:rsidRPr="007A34C6">
        <w:rPr>
          <w:rFonts w:hint="eastAsia"/>
          <w:sz w:val="24"/>
          <w:szCs w:val="24"/>
          <w:lang w:val="zh-CN"/>
        </w:rPr>
        <w:t>空调系统、商业冷库和冷藏运输</w:t>
      </w:r>
      <w:r>
        <w:rPr>
          <w:rFonts w:hint="eastAsia"/>
          <w:sz w:val="24"/>
          <w:szCs w:val="24"/>
          <w:lang w:val="zh-CN"/>
        </w:rPr>
        <w:t>提供维修</w:t>
      </w:r>
      <w:r w:rsidRPr="007A34C6">
        <w:rPr>
          <w:rFonts w:hint="eastAsia"/>
          <w:sz w:val="24"/>
          <w:szCs w:val="24"/>
          <w:lang w:val="zh-CN"/>
        </w:rPr>
        <w:t>服务。在维修</w:t>
      </w:r>
      <w:r w:rsidR="007B0F43">
        <w:rPr>
          <w:rFonts w:hint="eastAsia"/>
          <w:sz w:val="24"/>
          <w:szCs w:val="24"/>
          <w:lang w:val="zh-CN"/>
        </w:rPr>
        <w:t>行业</w:t>
      </w:r>
      <w:r w:rsidRPr="007A34C6">
        <w:rPr>
          <w:rFonts w:hint="eastAsia"/>
          <w:sz w:val="24"/>
          <w:szCs w:val="24"/>
          <w:lang w:val="zh-CN"/>
        </w:rPr>
        <w:t>使用的制冷剂总量中</w:t>
      </w:r>
      <w:r w:rsidR="007B0F43" w:rsidRPr="00E20107">
        <w:rPr>
          <w:rFonts w:hint="eastAsia"/>
          <w:sz w:val="24"/>
          <w:szCs w:val="24"/>
          <w:lang w:val="en-CA"/>
        </w:rPr>
        <w:t>HCFC-22</w:t>
      </w:r>
      <w:r w:rsidR="007B0F43">
        <w:rPr>
          <w:rFonts w:hint="eastAsia"/>
          <w:sz w:val="24"/>
          <w:szCs w:val="24"/>
          <w:lang w:val="en-CA"/>
        </w:rPr>
        <w:t>占比</w:t>
      </w:r>
      <w:r w:rsidRPr="007A34C6">
        <w:rPr>
          <w:rFonts w:hint="eastAsia"/>
          <w:sz w:val="24"/>
          <w:szCs w:val="24"/>
          <w:lang w:val="zh-CN"/>
        </w:rPr>
        <w:t>不到</w:t>
      </w:r>
      <w:r w:rsidRPr="007A34C6">
        <w:rPr>
          <w:rFonts w:hint="eastAsia"/>
          <w:sz w:val="24"/>
          <w:szCs w:val="24"/>
          <w:lang w:val="zh-CN"/>
        </w:rPr>
        <w:t>3%</w:t>
      </w:r>
      <w:r w:rsidRPr="007A34C6">
        <w:rPr>
          <w:rFonts w:hint="eastAsia"/>
          <w:sz w:val="24"/>
          <w:szCs w:val="24"/>
          <w:lang w:val="zh-CN"/>
        </w:rPr>
        <w:t>。市场上的主要替代品包括</w:t>
      </w:r>
      <w:r w:rsidRPr="007A34C6">
        <w:rPr>
          <w:rFonts w:hint="eastAsia"/>
          <w:sz w:val="24"/>
          <w:szCs w:val="24"/>
          <w:lang w:val="zh-CN"/>
        </w:rPr>
        <w:t>R-600a</w:t>
      </w:r>
      <w:r w:rsidRPr="007A34C6">
        <w:rPr>
          <w:rFonts w:hint="eastAsia"/>
          <w:sz w:val="24"/>
          <w:szCs w:val="24"/>
          <w:lang w:val="zh-CN"/>
        </w:rPr>
        <w:t>、</w:t>
      </w:r>
      <w:r w:rsidRPr="007A34C6">
        <w:rPr>
          <w:rFonts w:hint="eastAsia"/>
          <w:sz w:val="24"/>
          <w:szCs w:val="24"/>
          <w:lang w:val="zh-CN"/>
        </w:rPr>
        <w:t>R-290</w:t>
      </w:r>
      <w:r w:rsidRPr="007A34C6">
        <w:rPr>
          <w:rFonts w:hint="eastAsia"/>
          <w:sz w:val="24"/>
          <w:szCs w:val="24"/>
          <w:lang w:val="zh-CN"/>
        </w:rPr>
        <w:t>、</w:t>
      </w:r>
      <w:r w:rsidRPr="007A34C6">
        <w:rPr>
          <w:rFonts w:hint="eastAsia"/>
          <w:sz w:val="24"/>
          <w:szCs w:val="24"/>
          <w:lang w:val="zh-CN"/>
        </w:rPr>
        <w:t>HFC-134a</w:t>
      </w:r>
      <w:r w:rsidRPr="007A34C6">
        <w:rPr>
          <w:rFonts w:hint="eastAsia"/>
          <w:sz w:val="24"/>
          <w:szCs w:val="24"/>
          <w:lang w:val="zh-CN"/>
        </w:rPr>
        <w:t>、</w:t>
      </w:r>
      <w:r w:rsidRPr="007A34C6">
        <w:rPr>
          <w:rFonts w:hint="eastAsia"/>
          <w:sz w:val="24"/>
          <w:szCs w:val="24"/>
          <w:lang w:val="zh-CN"/>
        </w:rPr>
        <w:t>R-410A</w:t>
      </w:r>
      <w:r w:rsidRPr="007A34C6">
        <w:rPr>
          <w:rFonts w:hint="eastAsia"/>
          <w:sz w:val="24"/>
          <w:szCs w:val="24"/>
          <w:lang w:val="zh-CN"/>
        </w:rPr>
        <w:t>、</w:t>
      </w:r>
      <w:r w:rsidRPr="007A34C6">
        <w:rPr>
          <w:rFonts w:hint="eastAsia"/>
          <w:sz w:val="24"/>
          <w:szCs w:val="24"/>
          <w:lang w:val="zh-CN"/>
        </w:rPr>
        <w:t>R-404A</w:t>
      </w:r>
      <w:r w:rsidRPr="007A34C6">
        <w:rPr>
          <w:rFonts w:hint="eastAsia"/>
          <w:sz w:val="24"/>
          <w:szCs w:val="24"/>
          <w:lang w:val="zh-CN"/>
        </w:rPr>
        <w:t>和氨</w:t>
      </w:r>
      <w:r w:rsidR="0001648F" w:rsidRPr="00E20107">
        <w:rPr>
          <w:rFonts w:hint="eastAsia"/>
          <w:sz w:val="24"/>
          <w:szCs w:val="24"/>
          <w:lang w:val="zh-CN"/>
        </w:rPr>
        <w:t>。</w:t>
      </w:r>
    </w:p>
    <w:p w14:paraId="4F87A26C" w14:textId="45D80A47" w:rsidR="0001648F" w:rsidRDefault="0001648F" w:rsidP="0001648F">
      <w:pPr>
        <w:pStyle w:val="ListParagraph"/>
        <w:adjustRightInd w:val="0"/>
        <w:snapToGrid w:val="0"/>
        <w:spacing w:before="120" w:after="120" w:line="240" w:lineRule="atLeast"/>
        <w:ind w:left="0"/>
        <w:contextualSpacing w:val="0"/>
        <w:rPr>
          <w:b/>
          <w:bCs/>
          <w:sz w:val="24"/>
          <w:szCs w:val="24"/>
          <w:lang w:val="zh-CN"/>
        </w:rPr>
      </w:pPr>
      <w:r w:rsidRPr="00E20107">
        <w:rPr>
          <w:rFonts w:hint="eastAsia"/>
          <w:b/>
          <w:bCs/>
          <w:sz w:val="24"/>
          <w:szCs w:val="24"/>
          <w:lang w:val="zh-CN"/>
        </w:rPr>
        <w:t>表</w:t>
      </w:r>
      <w:r w:rsidRPr="00E20107">
        <w:rPr>
          <w:rFonts w:hint="eastAsia"/>
          <w:b/>
          <w:bCs/>
          <w:sz w:val="24"/>
          <w:szCs w:val="24"/>
          <w:lang w:val="zh-CN"/>
        </w:rPr>
        <w:t xml:space="preserve">2. </w:t>
      </w:r>
      <w:r w:rsidR="00832D8B" w:rsidRPr="00832D8B">
        <w:rPr>
          <w:rFonts w:hint="eastAsia"/>
          <w:b/>
          <w:bCs/>
          <w:sz w:val="24"/>
          <w:szCs w:val="24"/>
          <w:lang w:val="zh-CN"/>
        </w:rPr>
        <w:t>坦桑尼亚联合共和国制冷和空调</w:t>
      </w:r>
      <w:r w:rsidR="00832D8B">
        <w:rPr>
          <w:rFonts w:hint="eastAsia"/>
          <w:b/>
          <w:bCs/>
          <w:sz w:val="24"/>
          <w:szCs w:val="24"/>
          <w:lang w:val="zh-CN"/>
        </w:rPr>
        <w:t>维修行业</w:t>
      </w:r>
      <w:r w:rsidR="00832D8B" w:rsidRPr="00832D8B">
        <w:rPr>
          <w:rFonts w:hint="eastAsia"/>
          <w:b/>
          <w:bCs/>
          <w:sz w:val="24"/>
          <w:szCs w:val="24"/>
          <w:lang w:val="zh-CN"/>
        </w:rPr>
        <w:t>对</w:t>
      </w:r>
      <w:r w:rsidR="00832D8B" w:rsidRPr="00E20107">
        <w:rPr>
          <w:rFonts w:hint="eastAsia"/>
          <w:sz w:val="24"/>
          <w:szCs w:val="24"/>
          <w:lang w:val="en-CA"/>
        </w:rPr>
        <w:t>HCFC-22</w:t>
      </w:r>
      <w:r w:rsidR="00832D8B" w:rsidRPr="00832D8B">
        <w:rPr>
          <w:rFonts w:hint="eastAsia"/>
          <w:b/>
          <w:bCs/>
          <w:sz w:val="24"/>
          <w:szCs w:val="24"/>
          <w:lang w:val="zh-CN"/>
        </w:rPr>
        <w:t>需求的估计</w:t>
      </w:r>
    </w:p>
    <w:tbl>
      <w:tblPr>
        <w:tblW w:w="9355" w:type="dxa"/>
        <w:tblLayout w:type="fixed"/>
        <w:tblLook w:val="04A0" w:firstRow="1" w:lastRow="0" w:firstColumn="1" w:lastColumn="0" w:noHBand="0" w:noVBand="1"/>
      </w:tblPr>
      <w:tblGrid>
        <w:gridCol w:w="1343"/>
        <w:gridCol w:w="1825"/>
        <w:gridCol w:w="1529"/>
        <w:gridCol w:w="1531"/>
        <w:gridCol w:w="1530"/>
        <w:gridCol w:w="1597"/>
      </w:tblGrid>
      <w:tr w:rsidR="00832D8B" w:rsidRPr="008608F6" w14:paraId="78FA409B" w14:textId="77777777" w:rsidTr="001E1384">
        <w:trPr>
          <w:trHeight w:val="639"/>
          <w:tblHeader/>
        </w:trPr>
        <w:tc>
          <w:tcPr>
            <w:tcW w:w="3168"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5A1A3B" w14:textId="1F6A5E22" w:rsidR="00832D8B" w:rsidRPr="00B255AC" w:rsidRDefault="00832D8B" w:rsidP="001E1384">
            <w:pPr>
              <w:snapToGrid w:val="0"/>
              <w:jc w:val="center"/>
              <w:rPr>
                <w:rFonts w:eastAsiaTheme="minorEastAsia"/>
                <w:b/>
                <w:bCs/>
                <w:sz w:val="20"/>
                <w:szCs w:val="20"/>
                <w:lang w:val="en-CA" w:eastAsia="zh-CN"/>
              </w:rPr>
            </w:pPr>
            <w:r w:rsidRPr="00B255AC">
              <w:rPr>
                <w:rFonts w:eastAsiaTheme="minorEastAsia" w:hint="eastAsia"/>
                <w:b/>
                <w:bCs/>
                <w:sz w:val="20"/>
                <w:szCs w:val="20"/>
                <w:lang w:val="en-CA" w:eastAsia="zh-CN"/>
              </w:rPr>
              <w:t>次级行业</w:t>
            </w:r>
          </w:p>
        </w:tc>
        <w:tc>
          <w:tcPr>
            <w:tcW w:w="1529" w:type="dxa"/>
            <w:tcBorders>
              <w:top w:val="single" w:sz="4" w:space="0" w:color="auto"/>
              <w:left w:val="nil"/>
              <w:bottom w:val="single" w:sz="4" w:space="0" w:color="auto"/>
              <w:right w:val="single" w:sz="4" w:space="0" w:color="auto"/>
            </w:tcBorders>
            <w:shd w:val="clear" w:color="auto" w:fill="auto"/>
            <w:hideMark/>
          </w:tcPr>
          <w:p w14:paraId="0AAD1FFB" w14:textId="60C07FD1" w:rsidR="00832D8B" w:rsidRPr="00B255AC" w:rsidRDefault="00832D8B" w:rsidP="001E1384">
            <w:pPr>
              <w:snapToGrid w:val="0"/>
              <w:jc w:val="center"/>
              <w:rPr>
                <w:rFonts w:eastAsiaTheme="minorEastAsia"/>
                <w:b/>
                <w:bCs/>
                <w:sz w:val="20"/>
                <w:szCs w:val="20"/>
                <w:lang w:val="en-CA" w:eastAsia="zh-CN"/>
              </w:rPr>
            </w:pPr>
            <w:r w:rsidRPr="00B255AC">
              <w:rPr>
                <w:rFonts w:eastAsiaTheme="minorEastAsia" w:hint="eastAsia"/>
                <w:b/>
                <w:bCs/>
                <w:sz w:val="20"/>
                <w:szCs w:val="20"/>
                <w:lang w:val="en-CA" w:eastAsia="zh-CN"/>
              </w:rPr>
              <w:t>台数</w:t>
            </w:r>
          </w:p>
        </w:tc>
        <w:tc>
          <w:tcPr>
            <w:tcW w:w="1531" w:type="dxa"/>
            <w:tcBorders>
              <w:top w:val="single" w:sz="4" w:space="0" w:color="auto"/>
              <w:left w:val="nil"/>
              <w:bottom w:val="single" w:sz="4" w:space="0" w:color="auto"/>
              <w:right w:val="single" w:sz="4" w:space="0" w:color="auto"/>
            </w:tcBorders>
            <w:shd w:val="clear" w:color="auto" w:fill="auto"/>
            <w:hideMark/>
          </w:tcPr>
          <w:p w14:paraId="5ABC26FA" w14:textId="77777777" w:rsidR="00813046" w:rsidRPr="00B255AC" w:rsidRDefault="00832D8B" w:rsidP="006F352A">
            <w:pPr>
              <w:jc w:val="center"/>
              <w:rPr>
                <w:rFonts w:eastAsiaTheme="minorEastAsia"/>
                <w:b/>
                <w:bCs/>
                <w:sz w:val="20"/>
                <w:szCs w:val="20"/>
                <w:lang w:eastAsia="zh-CN"/>
              </w:rPr>
            </w:pPr>
            <w:r w:rsidRPr="00B255AC">
              <w:rPr>
                <w:rFonts w:eastAsiaTheme="minorEastAsia" w:hint="eastAsia"/>
                <w:b/>
                <w:bCs/>
                <w:sz w:val="20"/>
                <w:szCs w:val="20"/>
                <w:lang w:eastAsia="zh-CN"/>
              </w:rPr>
              <w:t>平均充注量</w:t>
            </w:r>
          </w:p>
          <w:p w14:paraId="2EB08BCB" w14:textId="5551C421" w:rsidR="00832D8B" w:rsidRPr="00B255AC" w:rsidRDefault="004B2C9A" w:rsidP="006F352A">
            <w:pPr>
              <w:jc w:val="center"/>
              <w:rPr>
                <w:rFonts w:eastAsiaTheme="minorEastAsia"/>
                <w:b/>
                <w:bCs/>
                <w:sz w:val="20"/>
                <w:szCs w:val="20"/>
                <w:lang w:eastAsia="zh-CN"/>
              </w:rPr>
            </w:pPr>
            <w:r>
              <w:rPr>
                <w:rFonts w:eastAsiaTheme="minorEastAsia" w:hint="eastAsia"/>
                <w:b/>
                <w:bCs/>
                <w:sz w:val="20"/>
                <w:szCs w:val="20"/>
                <w:lang w:eastAsia="zh-CN"/>
              </w:rPr>
              <w:t>（</w:t>
            </w:r>
            <w:r w:rsidR="00832D8B" w:rsidRPr="00B255AC">
              <w:rPr>
                <w:rFonts w:eastAsiaTheme="minorEastAsia" w:hint="eastAsia"/>
                <w:b/>
                <w:bCs/>
                <w:sz w:val="20"/>
                <w:szCs w:val="20"/>
                <w:lang w:eastAsia="zh-CN"/>
              </w:rPr>
              <w:t>千克</w:t>
            </w:r>
            <w:r>
              <w:rPr>
                <w:rFonts w:eastAsiaTheme="minorEastAsia" w:hint="eastAsia"/>
                <w:b/>
                <w:bCs/>
                <w:sz w:val="20"/>
                <w:szCs w:val="20"/>
                <w:lang w:eastAsia="zh-CN"/>
              </w:rPr>
              <w:t>）</w:t>
            </w:r>
          </w:p>
        </w:tc>
        <w:tc>
          <w:tcPr>
            <w:tcW w:w="1530" w:type="dxa"/>
            <w:tcBorders>
              <w:top w:val="single" w:sz="4" w:space="0" w:color="auto"/>
              <w:left w:val="nil"/>
              <w:bottom w:val="single" w:sz="4" w:space="0" w:color="auto"/>
              <w:right w:val="single" w:sz="4" w:space="0" w:color="auto"/>
            </w:tcBorders>
            <w:shd w:val="clear" w:color="auto" w:fill="auto"/>
            <w:hideMark/>
          </w:tcPr>
          <w:p w14:paraId="45EFB9A5" w14:textId="2BEB76D8" w:rsidR="00832D8B" w:rsidRPr="00B255AC" w:rsidRDefault="00832D8B" w:rsidP="006F352A">
            <w:pPr>
              <w:jc w:val="center"/>
              <w:rPr>
                <w:rFonts w:eastAsiaTheme="minorEastAsia"/>
                <w:b/>
                <w:bCs/>
                <w:sz w:val="20"/>
                <w:szCs w:val="20"/>
                <w:lang w:eastAsia="zh-CN"/>
              </w:rPr>
            </w:pPr>
            <w:r w:rsidRPr="00B255AC">
              <w:rPr>
                <w:rFonts w:eastAsiaTheme="minorEastAsia" w:hint="eastAsia"/>
                <w:b/>
                <w:bCs/>
                <w:sz w:val="20"/>
                <w:szCs w:val="20"/>
                <w:lang w:eastAsia="zh-CN"/>
              </w:rPr>
              <w:t>泄漏率</w:t>
            </w:r>
            <w:r w:rsidR="004B2C9A">
              <w:rPr>
                <w:rFonts w:eastAsiaTheme="minorEastAsia" w:hint="eastAsia"/>
                <w:b/>
                <w:bCs/>
                <w:sz w:val="20"/>
                <w:szCs w:val="20"/>
                <w:lang w:eastAsia="zh-CN"/>
              </w:rPr>
              <w:t>（</w:t>
            </w:r>
            <w:r w:rsidRPr="00B255AC">
              <w:rPr>
                <w:rFonts w:eastAsiaTheme="minorEastAsia" w:hint="eastAsia"/>
                <w:b/>
                <w:bCs/>
                <w:sz w:val="20"/>
                <w:szCs w:val="20"/>
                <w:lang w:eastAsia="zh-CN"/>
              </w:rPr>
              <w:t>%</w:t>
            </w:r>
            <w:r w:rsidR="004B2C9A">
              <w:rPr>
                <w:rFonts w:eastAsiaTheme="minorEastAsia" w:hint="eastAsia"/>
                <w:b/>
                <w:bCs/>
                <w:sz w:val="20"/>
                <w:szCs w:val="20"/>
                <w:lang w:eastAsia="zh-CN"/>
              </w:rPr>
              <w:t>）</w:t>
            </w:r>
          </w:p>
        </w:tc>
        <w:tc>
          <w:tcPr>
            <w:tcW w:w="1597" w:type="dxa"/>
            <w:tcBorders>
              <w:top w:val="single" w:sz="4" w:space="0" w:color="auto"/>
              <w:left w:val="nil"/>
              <w:bottom w:val="single" w:sz="4" w:space="0" w:color="auto"/>
              <w:right w:val="single" w:sz="4" w:space="0" w:color="auto"/>
            </w:tcBorders>
            <w:shd w:val="clear" w:color="auto" w:fill="auto"/>
            <w:hideMark/>
          </w:tcPr>
          <w:p w14:paraId="2969E6A7" w14:textId="77777777" w:rsidR="00B255AC" w:rsidRPr="00B255AC" w:rsidRDefault="00813046" w:rsidP="006F352A">
            <w:pPr>
              <w:jc w:val="center"/>
              <w:rPr>
                <w:rFonts w:eastAsiaTheme="minorEastAsia"/>
                <w:b/>
                <w:bCs/>
                <w:sz w:val="20"/>
                <w:szCs w:val="20"/>
                <w:lang w:eastAsia="zh-CN"/>
              </w:rPr>
            </w:pPr>
            <w:r w:rsidRPr="00B255AC">
              <w:rPr>
                <w:rFonts w:eastAsiaTheme="minorEastAsia" w:hint="eastAsia"/>
                <w:b/>
                <w:bCs/>
                <w:sz w:val="20"/>
                <w:szCs w:val="20"/>
                <w:lang w:eastAsia="zh-CN"/>
              </w:rPr>
              <w:t>年需求量</w:t>
            </w:r>
          </w:p>
          <w:p w14:paraId="18B1D30C" w14:textId="0AABBF35" w:rsidR="00832D8B" w:rsidRPr="00B255AC" w:rsidRDefault="004B2C9A" w:rsidP="006F352A">
            <w:pPr>
              <w:jc w:val="center"/>
              <w:rPr>
                <w:rFonts w:eastAsiaTheme="minorEastAsia"/>
                <w:b/>
                <w:bCs/>
                <w:sz w:val="20"/>
                <w:szCs w:val="20"/>
                <w:lang w:eastAsia="zh-CN"/>
              </w:rPr>
            </w:pPr>
            <w:r>
              <w:rPr>
                <w:rFonts w:eastAsiaTheme="minorEastAsia" w:hint="eastAsia"/>
                <w:b/>
                <w:bCs/>
                <w:sz w:val="20"/>
                <w:szCs w:val="20"/>
                <w:lang w:eastAsia="zh-CN"/>
              </w:rPr>
              <w:t>（</w:t>
            </w:r>
            <w:r w:rsidR="00813046" w:rsidRPr="00B255AC">
              <w:rPr>
                <w:rFonts w:eastAsiaTheme="minorEastAsia" w:hint="eastAsia"/>
                <w:b/>
                <w:bCs/>
                <w:sz w:val="20"/>
                <w:szCs w:val="20"/>
                <w:lang w:eastAsia="zh-CN"/>
              </w:rPr>
              <w:t>公吨</w:t>
            </w:r>
            <w:r>
              <w:rPr>
                <w:rFonts w:eastAsiaTheme="minorEastAsia" w:hint="eastAsia"/>
                <w:b/>
                <w:bCs/>
                <w:sz w:val="20"/>
                <w:szCs w:val="20"/>
                <w:lang w:eastAsia="zh-CN"/>
              </w:rPr>
              <w:t>）</w:t>
            </w:r>
          </w:p>
        </w:tc>
      </w:tr>
      <w:tr w:rsidR="00832D8B" w:rsidRPr="008608F6" w14:paraId="62209703" w14:textId="77777777" w:rsidTr="00813046">
        <w:trPr>
          <w:trHeight w:val="287"/>
          <w:tblHeader/>
        </w:trPr>
        <w:tc>
          <w:tcPr>
            <w:tcW w:w="31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8D84ED" w14:textId="5A911A32" w:rsidR="00832D8B" w:rsidRPr="00B255AC" w:rsidRDefault="001E1384" w:rsidP="00832D8B">
            <w:pPr>
              <w:jc w:val="left"/>
              <w:rPr>
                <w:rFonts w:eastAsiaTheme="minorEastAsia"/>
                <w:b/>
                <w:bCs/>
                <w:sz w:val="20"/>
                <w:szCs w:val="20"/>
                <w:lang w:val="en-CA" w:eastAsia="zh-CN"/>
              </w:rPr>
            </w:pPr>
            <w:r>
              <w:rPr>
                <w:rFonts w:eastAsiaTheme="minorEastAsia" w:hint="eastAsia"/>
                <w:sz w:val="20"/>
                <w:szCs w:val="20"/>
                <w:lang w:eastAsia="zh-CN"/>
              </w:rPr>
              <w:t>家用</w:t>
            </w:r>
            <w:r w:rsidR="00832D8B" w:rsidRPr="00B255AC">
              <w:rPr>
                <w:rFonts w:eastAsiaTheme="minorEastAsia" w:hint="eastAsia"/>
                <w:sz w:val="20"/>
                <w:szCs w:val="20"/>
                <w:lang w:eastAsia="zh-CN"/>
              </w:rPr>
              <w:t>空调</w:t>
            </w:r>
          </w:p>
        </w:tc>
        <w:tc>
          <w:tcPr>
            <w:tcW w:w="1529" w:type="dxa"/>
            <w:tcBorders>
              <w:top w:val="single" w:sz="4" w:space="0" w:color="auto"/>
              <w:left w:val="nil"/>
              <w:bottom w:val="single" w:sz="4" w:space="0" w:color="auto"/>
              <w:right w:val="single" w:sz="4" w:space="0" w:color="auto"/>
            </w:tcBorders>
            <w:shd w:val="clear" w:color="auto" w:fill="auto"/>
            <w:hideMark/>
          </w:tcPr>
          <w:p w14:paraId="5731536F" w14:textId="77777777" w:rsidR="00832D8B" w:rsidRPr="00B255AC" w:rsidRDefault="00832D8B" w:rsidP="00813046">
            <w:pPr>
              <w:adjustRightInd w:val="0"/>
              <w:snapToGrid w:val="0"/>
              <w:ind w:right="115"/>
              <w:jc w:val="right"/>
              <w:rPr>
                <w:rFonts w:eastAsiaTheme="minorEastAsia"/>
                <w:sz w:val="20"/>
                <w:szCs w:val="20"/>
                <w:lang w:val="en-CA" w:eastAsia="zh-CN"/>
              </w:rPr>
            </w:pPr>
            <w:r w:rsidRPr="00B255AC">
              <w:rPr>
                <w:rFonts w:eastAsiaTheme="minorEastAsia" w:hint="eastAsia"/>
                <w:sz w:val="20"/>
                <w:szCs w:val="20"/>
                <w:lang w:val="en-CA" w:eastAsia="zh-CN"/>
              </w:rPr>
              <w:t>64,300</w:t>
            </w:r>
          </w:p>
        </w:tc>
        <w:tc>
          <w:tcPr>
            <w:tcW w:w="1531" w:type="dxa"/>
            <w:tcBorders>
              <w:top w:val="single" w:sz="4" w:space="0" w:color="auto"/>
              <w:left w:val="nil"/>
              <w:bottom w:val="single" w:sz="4" w:space="0" w:color="auto"/>
              <w:right w:val="single" w:sz="4" w:space="0" w:color="auto"/>
            </w:tcBorders>
            <w:shd w:val="clear" w:color="auto" w:fill="auto"/>
            <w:hideMark/>
          </w:tcPr>
          <w:p w14:paraId="1A5AB347" w14:textId="77777777" w:rsidR="00832D8B" w:rsidRPr="00B255AC" w:rsidRDefault="00832D8B" w:rsidP="00813046">
            <w:pPr>
              <w:adjustRightInd w:val="0"/>
              <w:snapToGrid w:val="0"/>
              <w:ind w:right="115"/>
              <w:jc w:val="right"/>
              <w:rPr>
                <w:rFonts w:eastAsiaTheme="minorEastAsia"/>
                <w:sz w:val="20"/>
                <w:szCs w:val="20"/>
                <w:lang w:eastAsia="zh-CN"/>
              </w:rPr>
            </w:pPr>
            <w:r w:rsidRPr="00B255AC">
              <w:rPr>
                <w:rFonts w:eastAsiaTheme="minorEastAsia" w:hint="eastAsia"/>
                <w:sz w:val="20"/>
                <w:szCs w:val="20"/>
                <w:lang w:eastAsia="zh-CN"/>
              </w:rPr>
              <w:t>1.3</w:t>
            </w:r>
          </w:p>
        </w:tc>
        <w:tc>
          <w:tcPr>
            <w:tcW w:w="1530" w:type="dxa"/>
            <w:tcBorders>
              <w:top w:val="single" w:sz="4" w:space="0" w:color="auto"/>
              <w:left w:val="nil"/>
              <w:bottom w:val="single" w:sz="4" w:space="0" w:color="auto"/>
              <w:right w:val="single" w:sz="4" w:space="0" w:color="auto"/>
            </w:tcBorders>
            <w:shd w:val="clear" w:color="auto" w:fill="auto"/>
            <w:hideMark/>
          </w:tcPr>
          <w:p w14:paraId="249C5820" w14:textId="77777777" w:rsidR="00832D8B" w:rsidRPr="00B255AC" w:rsidRDefault="00832D8B" w:rsidP="00813046">
            <w:pPr>
              <w:adjustRightInd w:val="0"/>
              <w:snapToGrid w:val="0"/>
              <w:ind w:right="115"/>
              <w:jc w:val="right"/>
              <w:rPr>
                <w:rFonts w:eastAsiaTheme="minorEastAsia"/>
                <w:sz w:val="20"/>
                <w:szCs w:val="20"/>
                <w:lang w:eastAsia="zh-CN"/>
              </w:rPr>
            </w:pPr>
            <w:r w:rsidRPr="00B255AC">
              <w:rPr>
                <w:rFonts w:eastAsiaTheme="minorEastAsia" w:hint="eastAsia"/>
                <w:sz w:val="20"/>
                <w:szCs w:val="20"/>
                <w:lang w:eastAsia="zh-CN"/>
              </w:rPr>
              <w:t>10</w:t>
            </w:r>
          </w:p>
        </w:tc>
        <w:tc>
          <w:tcPr>
            <w:tcW w:w="1597" w:type="dxa"/>
            <w:tcBorders>
              <w:top w:val="single" w:sz="4" w:space="0" w:color="auto"/>
              <w:left w:val="nil"/>
              <w:bottom w:val="single" w:sz="4" w:space="0" w:color="auto"/>
              <w:right w:val="single" w:sz="4" w:space="0" w:color="auto"/>
            </w:tcBorders>
            <w:shd w:val="clear" w:color="auto" w:fill="auto"/>
            <w:hideMark/>
          </w:tcPr>
          <w:p w14:paraId="1CED9958" w14:textId="77777777" w:rsidR="00832D8B" w:rsidRPr="00B255AC" w:rsidRDefault="00832D8B" w:rsidP="00813046">
            <w:pPr>
              <w:adjustRightInd w:val="0"/>
              <w:snapToGrid w:val="0"/>
              <w:ind w:right="115"/>
              <w:jc w:val="right"/>
              <w:rPr>
                <w:rFonts w:eastAsiaTheme="minorEastAsia"/>
                <w:sz w:val="20"/>
                <w:szCs w:val="20"/>
                <w:lang w:eastAsia="zh-CN"/>
              </w:rPr>
            </w:pPr>
            <w:r w:rsidRPr="00B255AC">
              <w:rPr>
                <w:rFonts w:eastAsiaTheme="minorEastAsia" w:hint="eastAsia"/>
                <w:sz w:val="20"/>
                <w:szCs w:val="20"/>
                <w:lang w:eastAsia="zh-CN"/>
              </w:rPr>
              <w:t>8.4</w:t>
            </w:r>
          </w:p>
        </w:tc>
      </w:tr>
      <w:tr w:rsidR="00832D8B" w:rsidRPr="008608F6" w14:paraId="76073F45" w14:textId="77777777" w:rsidTr="00813046">
        <w:tblPrEx>
          <w:shd w:val="clear" w:color="auto" w:fill="FFFFFF"/>
          <w:tblCellMar>
            <w:left w:w="0" w:type="dxa"/>
            <w:right w:w="0" w:type="dxa"/>
          </w:tblCellMar>
        </w:tblPrEx>
        <w:tc>
          <w:tcPr>
            <w:tcW w:w="13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74E4A53" w14:textId="476F7E05" w:rsidR="00832D8B" w:rsidRPr="00B255AC" w:rsidRDefault="00832D8B" w:rsidP="00832D8B">
            <w:pPr>
              <w:rPr>
                <w:rFonts w:eastAsiaTheme="minorEastAsia"/>
                <w:sz w:val="20"/>
                <w:szCs w:val="20"/>
                <w:lang w:val="en-CA" w:eastAsia="zh-CN"/>
              </w:rPr>
            </w:pPr>
            <w:r w:rsidRPr="00B255AC">
              <w:rPr>
                <w:rFonts w:eastAsiaTheme="minorEastAsia" w:hint="eastAsia"/>
                <w:sz w:val="20"/>
                <w:szCs w:val="20"/>
                <w:lang w:eastAsia="zh-CN"/>
              </w:rPr>
              <w:t>商业制冷</w:t>
            </w:r>
          </w:p>
        </w:tc>
        <w:tc>
          <w:tcPr>
            <w:tcW w:w="18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860BC6" w14:textId="1BA9A8E6" w:rsidR="00832D8B" w:rsidRPr="00B255AC" w:rsidRDefault="00832D8B" w:rsidP="00832D8B">
            <w:pPr>
              <w:rPr>
                <w:rFonts w:eastAsiaTheme="minorEastAsia"/>
                <w:sz w:val="20"/>
                <w:szCs w:val="20"/>
                <w:lang w:val="en-CA" w:eastAsia="zh-CN"/>
              </w:rPr>
            </w:pPr>
            <w:r w:rsidRPr="00B255AC">
              <w:rPr>
                <w:rFonts w:eastAsiaTheme="minorEastAsia" w:hint="eastAsia"/>
                <w:sz w:val="20"/>
                <w:szCs w:val="20"/>
                <w:lang w:eastAsia="zh-CN"/>
              </w:rPr>
              <w:t>独立</w:t>
            </w:r>
          </w:p>
        </w:tc>
        <w:tc>
          <w:tcPr>
            <w:tcW w:w="1529"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E7E788D"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5,120</w:t>
            </w:r>
          </w:p>
        </w:tc>
        <w:tc>
          <w:tcPr>
            <w:tcW w:w="1531"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54E3C051"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4.0</w:t>
            </w:r>
          </w:p>
        </w:tc>
        <w:tc>
          <w:tcPr>
            <w:tcW w:w="153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4055D072"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20</w:t>
            </w:r>
          </w:p>
        </w:tc>
        <w:tc>
          <w:tcPr>
            <w:tcW w:w="159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372A8A45"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4.1</w:t>
            </w:r>
          </w:p>
        </w:tc>
      </w:tr>
      <w:tr w:rsidR="00832D8B" w:rsidRPr="008608F6" w14:paraId="1BAD38FE" w14:textId="77777777" w:rsidTr="00813046">
        <w:tblPrEx>
          <w:shd w:val="clear" w:color="auto" w:fill="FFFFFF"/>
          <w:tblCellMar>
            <w:left w:w="0" w:type="dxa"/>
            <w:right w:w="0" w:type="dxa"/>
          </w:tblCellMar>
        </w:tblPrEx>
        <w:tc>
          <w:tcPr>
            <w:tcW w:w="134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F1341D7" w14:textId="77777777" w:rsidR="00832D8B" w:rsidRPr="00B255AC" w:rsidRDefault="00832D8B" w:rsidP="00832D8B">
            <w:pPr>
              <w:rPr>
                <w:rFonts w:eastAsiaTheme="minorEastAsia"/>
                <w:sz w:val="20"/>
                <w:szCs w:val="20"/>
                <w:lang w:val="en-CA" w:eastAsia="zh-CN"/>
              </w:rPr>
            </w:pPr>
          </w:p>
        </w:tc>
        <w:tc>
          <w:tcPr>
            <w:tcW w:w="18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D18DAC" w14:textId="51307E8F" w:rsidR="00832D8B" w:rsidRPr="00B255AC" w:rsidRDefault="00832D8B" w:rsidP="00832D8B">
            <w:pPr>
              <w:rPr>
                <w:rFonts w:eastAsiaTheme="minorEastAsia"/>
                <w:sz w:val="20"/>
                <w:szCs w:val="20"/>
                <w:lang w:val="en-CA" w:eastAsia="zh-CN"/>
              </w:rPr>
            </w:pPr>
            <w:r w:rsidRPr="00B255AC">
              <w:rPr>
                <w:rFonts w:eastAsiaTheme="minorEastAsia" w:hint="eastAsia"/>
                <w:sz w:val="20"/>
                <w:szCs w:val="20"/>
                <w:lang w:eastAsia="zh-CN"/>
              </w:rPr>
              <w:t>冷凝器单元</w:t>
            </w:r>
          </w:p>
        </w:tc>
        <w:tc>
          <w:tcPr>
            <w:tcW w:w="1529"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32350502"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4,950</w:t>
            </w:r>
          </w:p>
        </w:tc>
        <w:tc>
          <w:tcPr>
            <w:tcW w:w="1531"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70DEB94"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4.5</w:t>
            </w:r>
          </w:p>
        </w:tc>
        <w:tc>
          <w:tcPr>
            <w:tcW w:w="153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02" w:type="dxa"/>
            </w:tcMar>
            <w:hideMark/>
          </w:tcPr>
          <w:p w14:paraId="2C135C0B"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15</w:t>
            </w:r>
          </w:p>
        </w:tc>
        <w:tc>
          <w:tcPr>
            <w:tcW w:w="159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DBECC36"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3.3</w:t>
            </w:r>
          </w:p>
        </w:tc>
      </w:tr>
      <w:tr w:rsidR="00832D8B" w:rsidRPr="008608F6" w14:paraId="5BA92787" w14:textId="77777777" w:rsidTr="00813046">
        <w:tblPrEx>
          <w:shd w:val="clear" w:color="auto" w:fill="FFFFFF"/>
          <w:tblCellMar>
            <w:left w:w="0" w:type="dxa"/>
            <w:right w:w="0" w:type="dxa"/>
          </w:tblCellMar>
        </w:tblPrEx>
        <w:tc>
          <w:tcPr>
            <w:tcW w:w="1343"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702809" w14:textId="77777777" w:rsidR="00832D8B" w:rsidRPr="00B255AC" w:rsidRDefault="00832D8B" w:rsidP="00832D8B">
            <w:pPr>
              <w:rPr>
                <w:rFonts w:eastAsiaTheme="minorEastAsia"/>
                <w:sz w:val="20"/>
                <w:szCs w:val="20"/>
                <w:lang w:val="en-CA" w:eastAsia="zh-CN"/>
              </w:rPr>
            </w:pPr>
          </w:p>
        </w:tc>
        <w:tc>
          <w:tcPr>
            <w:tcW w:w="18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BCD136" w14:textId="5DAB2F65" w:rsidR="00832D8B" w:rsidRPr="00B255AC" w:rsidRDefault="00832D8B" w:rsidP="00832D8B">
            <w:pPr>
              <w:rPr>
                <w:rFonts w:eastAsiaTheme="minorEastAsia"/>
                <w:sz w:val="20"/>
                <w:szCs w:val="20"/>
                <w:lang w:val="en-CA" w:eastAsia="zh-CN"/>
              </w:rPr>
            </w:pPr>
            <w:r w:rsidRPr="00B255AC">
              <w:rPr>
                <w:rFonts w:eastAsiaTheme="minorEastAsia" w:hint="eastAsia"/>
                <w:sz w:val="20"/>
                <w:szCs w:val="20"/>
                <w:lang w:eastAsia="zh-CN"/>
              </w:rPr>
              <w:t>集中</w:t>
            </w:r>
            <w:r w:rsidR="00813046" w:rsidRPr="00B255AC">
              <w:rPr>
                <w:rFonts w:eastAsiaTheme="minorEastAsia" w:hint="eastAsia"/>
                <w:sz w:val="20"/>
                <w:szCs w:val="20"/>
                <w:lang w:eastAsia="zh-CN"/>
              </w:rPr>
              <w:t>制冷</w:t>
            </w:r>
            <w:r w:rsidRPr="00B255AC">
              <w:rPr>
                <w:rFonts w:eastAsiaTheme="minorEastAsia" w:hint="eastAsia"/>
                <w:sz w:val="20"/>
                <w:szCs w:val="20"/>
                <w:lang w:eastAsia="zh-CN"/>
              </w:rPr>
              <w:t>系统</w:t>
            </w:r>
          </w:p>
        </w:tc>
        <w:tc>
          <w:tcPr>
            <w:tcW w:w="1529"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22B2ECB2"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500</w:t>
            </w:r>
          </w:p>
        </w:tc>
        <w:tc>
          <w:tcPr>
            <w:tcW w:w="1531"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452F27AE"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15.0</w:t>
            </w:r>
          </w:p>
        </w:tc>
        <w:tc>
          <w:tcPr>
            <w:tcW w:w="153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3D120ED6"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21</w:t>
            </w:r>
          </w:p>
        </w:tc>
        <w:tc>
          <w:tcPr>
            <w:tcW w:w="159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78CFEC4C"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1.6</w:t>
            </w:r>
          </w:p>
        </w:tc>
      </w:tr>
      <w:tr w:rsidR="00832D8B" w:rsidRPr="008608F6" w14:paraId="6665F947" w14:textId="77777777" w:rsidTr="00813046">
        <w:tblPrEx>
          <w:shd w:val="clear" w:color="auto" w:fill="FFFFFF"/>
          <w:tblCellMar>
            <w:left w:w="0" w:type="dxa"/>
            <w:right w:w="0" w:type="dxa"/>
          </w:tblCellMar>
        </w:tblPrEx>
        <w:tc>
          <w:tcPr>
            <w:tcW w:w="31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35E5311" w14:textId="69E880CF" w:rsidR="00832D8B" w:rsidRPr="00B255AC" w:rsidRDefault="00832D8B" w:rsidP="006F352A">
            <w:pPr>
              <w:rPr>
                <w:rFonts w:eastAsiaTheme="minorEastAsia"/>
                <w:sz w:val="20"/>
                <w:szCs w:val="20"/>
                <w:lang w:val="en-CA" w:eastAsia="zh-CN"/>
              </w:rPr>
            </w:pPr>
            <w:r w:rsidRPr="00B255AC">
              <w:rPr>
                <w:rFonts w:eastAsiaTheme="minorEastAsia" w:hint="eastAsia"/>
                <w:sz w:val="20"/>
                <w:szCs w:val="20"/>
                <w:lang w:eastAsia="zh-CN"/>
              </w:rPr>
              <w:t>运输制冷</w:t>
            </w:r>
          </w:p>
        </w:tc>
        <w:tc>
          <w:tcPr>
            <w:tcW w:w="1529"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54A571AA"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1,650</w:t>
            </w:r>
          </w:p>
        </w:tc>
        <w:tc>
          <w:tcPr>
            <w:tcW w:w="1531"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6A067354"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3.0</w:t>
            </w:r>
          </w:p>
        </w:tc>
        <w:tc>
          <w:tcPr>
            <w:tcW w:w="153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14833EED"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15</w:t>
            </w:r>
          </w:p>
        </w:tc>
        <w:tc>
          <w:tcPr>
            <w:tcW w:w="159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A11C2AC"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0.7</w:t>
            </w:r>
          </w:p>
        </w:tc>
      </w:tr>
      <w:tr w:rsidR="00832D8B" w:rsidRPr="008608F6" w14:paraId="6B8F1D3C" w14:textId="77777777" w:rsidTr="00813046">
        <w:tblPrEx>
          <w:shd w:val="clear" w:color="auto" w:fill="FFFFFF"/>
          <w:tblCellMar>
            <w:left w:w="0" w:type="dxa"/>
            <w:right w:w="0" w:type="dxa"/>
          </w:tblCellMar>
        </w:tblPrEx>
        <w:tc>
          <w:tcPr>
            <w:tcW w:w="316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1190CDB" w14:textId="19A88F6D" w:rsidR="00832D8B" w:rsidRPr="00B255AC" w:rsidRDefault="00832D8B" w:rsidP="006F352A">
            <w:pPr>
              <w:rPr>
                <w:rFonts w:eastAsiaTheme="minorEastAsia"/>
                <w:sz w:val="20"/>
                <w:szCs w:val="20"/>
                <w:lang w:val="en-CA" w:eastAsia="zh-CN"/>
              </w:rPr>
            </w:pPr>
            <w:r w:rsidRPr="00B255AC">
              <w:rPr>
                <w:rFonts w:eastAsiaTheme="minorEastAsia" w:hint="eastAsia"/>
                <w:b/>
                <w:sz w:val="20"/>
                <w:szCs w:val="20"/>
                <w:lang w:eastAsia="zh-CN"/>
              </w:rPr>
              <w:t>共计</w:t>
            </w:r>
          </w:p>
        </w:tc>
        <w:tc>
          <w:tcPr>
            <w:tcW w:w="1529"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690F1542" w14:textId="77777777" w:rsidR="00832D8B" w:rsidRPr="00B255AC" w:rsidRDefault="00832D8B" w:rsidP="00813046">
            <w:pPr>
              <w:adjustRightInd w:val="0"/>
              <w:snapToGrid w:val="0"/>
              <w:jc w:val="right"/>
              <w:rPr>
                <w:rFonts w:eastAsiaTheme="minorEastAsia"/>
                <w:b/>
                <w:sz w:val="20"/>
                <w:szCs w:val="20"/>
                <w:lang w:val="en-CA" w:eastAsia="zh-CN"/>
              </w:rPr>
            </w:pPr>
            <w:r w:rsidRPr="00B255AC">
              <w:rPr>
                <w:rFonts w:eastAsiaTheme="minorEastAsia" w:hint="eastAsia"/>
                <w:sz w:val="20"/>
                <w:szCs w:val="20"/>
                <w:lang w:val="en-CA" w:eastAsia="zh-CN"/>
              </w:rPr>
              <w:t> </w:t>
            </w:r>
            <w:r w:rsidRPr="00B255AC">
              <w:rPr>
                <w:rFonts w:eastAsiaTheme="minorEastAsia" w:hint="eastAsia"/>
                <w:b/>
                <w:sz w:val="20"/>
                <w:szCs w:val="20"/>
                <w:lang w:val="en-CA" w:eastAsia="zh-CN"/>
              </w:rPr>
              <w:t>76,520</w:t>
            </w:r>
          </w:p>
        </w:tc>
        <w:tc>
          <w:tcPr>
            <w:tcW w:w="1531"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02AF6DCE"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 </w:t>
            </w:r>
          </w:p>
        </w:tc>
        <w:tc>
          <w:tcPr>
            <w:tcW w:w="153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02" w:type="dxa"/>
            </w:tcMar>
            <w:hideMark/>
          </w:tcPr>
          <w:p w14:paraId="1F142FBC"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sz w:val="20"/>
                <w:szCs w:val="20"/>
                <w:lang w:val="en-CA" w:eastAsia="zh-CN"/>
              </w:rPr>
              <w:t> </w:t>
            </w:r>
          </w:p>
        </w:tc>
        <w:tc>
          <w:tcPr>
            <w:tcW w:w="159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02" w:type="dxa"/>
            </w:tcMar>
            <w:hideMark/>
          </w:tcPr>
          <w:p w14:paraId="6478061B" w14:textId="77777777" w:rsidR="00832D8B" w:rsidRPr="00B255AC" w:rsidRDefault="00832D8B" w:rsidP="00813046">
            <w:pPr>
              <w:adjustRightInd w:val="0"/>
              <w:snapToGrid w:val="0"/>
              <w:jc w:val="right"/>
              <w:rPr>
                <w:rFonts w:eastAsiaTheme="minorEastAsia"/>
                <w:sz w:val="20"/>
                <w:szCs w:val="20"/>
                <w:lang w:val="en-CA" w:eastAsia="zh-CN"/>
              </w:rPr>
            </w:pPr>
            <w:r w:rsidRPr="00B255AC">
              <w:rPr>
                <w:rFonts w:eastAsiaTheme="minorEastAsia" w:hint="eastAsia"/>
                <w:b/>
                <w:bCs/>
                <w:sz w:val="20"/>
                <w:szCs w:val="20"/>
                <w:lang w:val="en-CA" w:eastAsia="zh-CN"/>
              </w:rPr>
              <w:t>18.1</w:t>
            </w:r>
          </w:p>
        </w:tc>
      </w:tr>
    </w:tbl>
    <w:p w14:paraId="2FFE16DA" w14:textId="728FA571" w:rsidR="0001648F" w:rsidRDefault="0001648F" w:rsidP="0001648F">
      <w:pPr>
        <w:pStyle w:val="ListParagraph"/>
        <w:adjustRightInd w:val="0"/>
        <w:snapToGrid w:val="0"/>
        <w:spacing w:before="240" w:after="120" w:line="240" w:lineRule="atLeast"/>
        <w:ind w:left="0"/>
        <w:contextualSpacing w:val="0"/>
        <w:rPr>
          <w:sz w:val="24"/>
          <w:szCs w:val="24"/>
          <w:u w:val="single"/>
          <w:lang w:val="zh-CN"/>
        </w:rPr>
      </w:pPr>
      <w:r>
        <w:rPr>
          <w:rFonts w:hint="eastAsia"/>
          <w:sz w:val="24"/>
          <w:szCs w:val="24"/>
          <w:u w:val="single"/>
          <w:lang w:val="zh-CN"/>
        </w:rPr>
        <w:t>氟氯烃淘汰管理计划第</w:t>
      </w:r>
      <w:r w:rsidR="00B255AC">
        <w:rPr>
          <w:rFonts w:hint="eastAsia"/>
          <w:sz w:val="24"/>
          <w:szCs w:val="24"/>
          <w:u w:val="single"/>
          <w:lang w:val="zh-CN"/>
        </w:rPr>
        <w:t>二</w:t>
      </w:r>
      <w:r>
        <w:rPr>
          <w:rFonts w:hint="eastAsia"/>
          <w:sz w:val="24"/>
          <w:szCs w:val="24"/>
          <w:u w:val="single"/>
          <w:lang w:val="zh-CN"/>
        </w:rPr>
        <w:t>阶段淘汰战略</w:t>
      </w:r>
    </w:p>
    <w:p w14:paraId="41BF660A" w14:textId="72794D10" w:rsidR="0001648F" w:rsidRPr="004F1020" w:rsidRDefault="0097266F" w:rsidP="00302BC5">
      <w:pPr>
        <w:pStyle w:val="ListParagraph"/>
        <w:numPr>
          <w:ilvl w:val="0"/>
          <w:numId w:val="9"/>
        </w:numPr>
        <w:adjustRightInd w:val="0"/>
        <w:snapToGrid w:val="0"/>
        <w:spacing w:before="120" w:after="120" w:line="240" w:lineRule="atLeast"/>
        <w:ind w:left="0" w:firstLine="0"/>
        <w:contextualSpacing w:val="0"/>
        <w:rPr>
          <w:color w:val="000000" w:themeColor="text1"/>
          <w:sz w:val="24"/>
          <w:szCs w:val="24"/>
          <w:lang w:val="zh-CN"/>
        </w:rPr>
      </w:pPr>
      <w:r>
        <w:rPr>
          <w:rFonts w:hint="eastAsia"/>
          <w:color w:val="000000" w:themeColor="text1"/>
          <w:sz w:val="24"/>
          <w:szCs w:val="24"/>
          <w:lang w:val="zh-CN"/>
        </w:rPr>
        <w:t>氟氯烃淘汰管理计划</w:t>
      </w:r>
      <w:r w:rsidR="000C26A9" w:rsidRPr="000C26A9">
        <w:rPr>
          <w:rFonts w:hint="eastAsia"/>
          <w:color w:val="000000" w:themeColor="text1"/>
          <w:sz w:val="24"/>
          <w:szCs w:val="24"/>
          <w:lang w:val="zh-CN"/>
        </w:rPr>
        <w:t>第二阶段</w:t>
      </w:r>
      <w:r w:rsidR="000C26A9">
        <w:rPr>
          <w:rFonts w:hint="eastAsia"/>
          <w:color w:val="000000" w:themeColor="text1"/>
          <w:sz w:val="24"/>
          <w:szCs w:val="24"/>
          <w:lang w:val="zh-CN"/>
        </w:rPr>
        <w:t>旨在</w:t>
      </w:r>
      <w:r w:rsidR="000C26A9" w:rsidRPr="000C26A9">
        <w:rPr>
          <w:rFonts w:hint="eastAsia"/>
          <w:color w:val="000000" w:themeColor="text1"/>
          <w:sz w:val="24"/>
          <w:szCs w:val="24"/>
          <w:lang w:val="zh-CN"/>
        </w:rPr>
        <w:t>到</w:t>
      </w:r>
      <w:r w:rsidR="000C26A9" w:rsidRPr="000C26A9">
        <w:rPr>
          <w:rFonts w:hint="eastAsia"/>
          <w:color w:val="000000" w:themeColor="text1"/>
          <w:sz w:val="24"/>
          <w:szCs w:val="24"/>
          <w:lang w:val="zh-CN"/>
        </w:rPr>
        <w:t>2025</w:t>
      </w:r>
      <w:r w:rsidR="000C26A9" w:rsidRPr="000C26A9">
        <w:rPr>
          <w:rFonts w:hint="eastAsia"/>
          <w:color w:val="000000" w:themeColor="text1"/>
          <w:sz w:val="24"/>
          <w:szCs w:val="24"/>
          <w:lang w:val="zh-CN"/>
        </w:rPr>
        <w:t>年</w:t>
      </w:r>
      <w:r w:rsidR="000C26A9">
        <w:rPr>
          <w:rFonts w:hint="eastAsia"/>
          <w:color w:val="000000" w:themeColor="text1"/>
          <w:sz w:val="24"/>
          <w:szCs w:val="24"/>
          <w:lang w:val="zh-CN"/>
        </w:rPr>
        <w:t>从</w:t>
      </w:r>
      <w:r w:rsidR="000C26A9" w:rsidRPr="000C26A9">
        <w:rPr>
          <w:rFonts w:hint="eastAsia"/>
          <w:color w:val="000000" w:themeColor="text1"/>
          <w:sz w:val="24"/>
          <w:szCs w:val="24"/>
          <w:lang w:val="zh-CN"/>
        </w:rPr>
        <w:t>氟氯烃基准消费量</w:t>
      </w:r>
      <w:r w:rsidR="000C26A9">
        <w:rPr>
          <w:rFonts w:hint="eastAsia"/>
          <w:color w:val="000000" w:themeColor="text1"/>
          <w:sz w:val="24"/>
          <w:szCs w:val="24"/>
          <w:lang w:val="zh-CN"/>
        </w:rPr>
        <w:t>削减</w:t>
      </w:r>
      <w:r w:rsidR="000C26A9" w:rsidRPr="000C26A9">
        <w:rPr>
          <w:rFonts w:hint="eastAsia"/>
          <w:color w:val="000000" w:themeColor="text1"/>
          <w:sz w:val="24"/>
          <w:szCs w:val="24"/>
          <w:lang w:val="zh-CN"/>
        </w:rPr>
        <w:t>67.5%</w:t>
      </w:r>
      <w:r w:rsidR="000C26A9" w:rsidRPr="000C26A9">
        <w:rPr>
          <w:rFonts w:hint="eastAsia"/>
          <w:color w:val="000000" w:themeColor="text1"/>
          <w:sz w:val="24"/>
          <w:szCs w:val="24"/>
          <w:lang w:val="zh-CN"/>
        </w:rPr>
        <w:t>，到</w:t>
      </w:r>
      <w:r w:rsidR="000C26A9" w:rsidRPr="000C26A9">
        <w:rPr>
          <w:rFonts w:hint="eastAsia"/>
          <w:color w:val="000000" w:themeColor="text1"/>
          <w:sz w:val="24"/>
          <w:szCs w:val="24"/>
          <w:lang w:val="zh-CN"/>
        </w:rPr>
        <w:t>2030</w:t>
      </w:r>
      <w:r w:rsidR="000C26A9" w:rsidRPr="000C26A9">
        <w:rPr>
          <w:rFonts w:hint="eastAsia"/>
          <w:color w:val="000000" w:themeColor="text1"/>
          <w:sz w:val="24"/>
          <w:szCs w:val="24"/>
          <w:lang w:val="zh-CN"/>
        </w:rPr>
        <w:t>年</w:t>
      </w:r>
      <w:r w:rsidR="000C26A9">
        <w:rPr>
          <w:rFonts w:hint="eastAsia"/>
          <w:color w:val="000000" w:themeColor="text1"/>
          <w:sz w:val="24"/>
          <w:szCs w:val="24"/>
          <w:lang w:val="zh-CN"/>
        </w:rPr>
        <w:t>削减</w:t>
      </w:r>
      <w:r w:rsidR="000C26A9" w:rsidRPr="000C26A9">
        <w:rPr>
          <w:rFonts w:hint="eastAsia"/>
          <w:color w:val="000000" w:themeColor="text1"/>
          <w:sz w:val="24"/>
          <w:szCs w:val="24"/>
          <w:lang w:val="zh-CN"/>
        </w:rPr>
        <w:t>100%</w:t>
      </w:r>
      <w:r w:rsidR="000C26A9" w:rsidRPr="000C26A9">
        <w:rPr>
          <w:rFonts w:hint="eastAsia"/>
          <w:color w:val="000000" w:themeColor="text1"/>
          <w:sz w:val="24"/>
          <w:szCs w:val="24"/>
          <w:lang w:val="zh-CN"/>
        </w:rPr>
        <w:t>。</w:t>
      </w:r>
      <w:r w:rsidR="000C26A9">
        <w:rPr>
          <w:rFonts w:hint="eastAsia"/>
          <w:color w:val="000000" w:themeColor="text1"/>
          <w:sz w:val="24"/>
          <w:szCs w:val="24"/>
          <w:lang w:val="zh-CN"/>
        </w:rPr>
        <w:t>其设计借鉴了</w:t>
      </w:r>
      <w:r w:rsidR="000C26A9" w:rsidRPr="000C26A9">
        <w:rPr>
          <w:rFonts w:hint="eastAsia"/>
          <w:color w:val="000000" w:themeColor="text1"/>
          <w:sz w:val="24"/>
          <w:szCs w:val="24"/>
          <w:lang w:val="zh-CN"/>
        </w:rPr>
        <w:t>第一阶段</w:t>
      </w:r>
      <w:r w:rsidR="000C26A9">
        <w:rPr>
          <w:rFonts w:hint="eastAsia"/>
          <w:color w:val="000000" w:themeColor="text1"/>
          <w:sz w:val="24"/>
          <w:szCs w:val="24"/>
          <w:lang w:val="zh-CN"/>
        </w:rPr>
        <w:t>执行</w:t>
      </w:r>
      <w:r w:rsidR="000C26A9" w:rsidRPr="000C26A9">
        <w:rPr>
          <w:rFonts w:hint="eastAsia"/>
          <w:color w:val="000000" w:themeColor="text1"/>
          <w:sz w:val="24"/>
          <w:szCs w:val="24"/>
          <w:lang w:val="zh-CN"/>
        </w:rPr>
        <w:t>过程中的经验，</w:t>
      </w:r>
      <w:r w:rsidR="000C26A9">
        <w:rPr>
          <w:rFonts w:hint="eastAsia"/>
          <w:color w:val="000000" w:themeColor="text1"/>
          <w:sz w:val="24"/>
          <w:szCs w:val="24"/>
          <w:lang w:val="zh-CN"/>
        </w:rPr>
        <w:t>将</w:t>
      </w:r>
      <w:r w:rsidR="000C26A9" w:rsidRPr="000C26A9">
        <w:rPr>
          <w:rFonts w:hint="eastAsia"/>
          <w:color w:val="000000" w:themeColor="text1"/>
          <w:sz w:val="24"/>
          <w:szCs w:val="24"/>
          <w:lang w:val="zh-CN"/>
        </w:rPr>
        <w:t>侧重于加强氟氯烃许可证和配额制度的执行，促进制冷和空调</w:t>
      </w:r>
      <w:r w:rsidR="000C26A9">
        <w:rPr>
          <w:rFonts w:hint="eastAsia"/>
          <w:color w:val="000000" w:themeColor="text1"/>
          <w:sz w:val="24"/>
          <w:szCs w:val="24"/>
          <w:lang w:val="zh-CN"/>
        </w:rPr>
        <w:t>行业</w:t>
      </w:r>
      <w:r w:rsidR="000C26A9" w:rsidRPr="000C26A9">
        <w:rPr>
          <w:rFonts w:hint="eastAsia"/>
          <w:color w:val="000000" w:themeColor="text1"/>
          <w:sz w:val="24"/>
          <w:szCs w:val="24"/>
          <w:lang w:val="zh-CN"/>
        </w:rPr>
        <w:t>向低全球升温潜能值技术过渡，制定和</w:t>
      </w:r>
      <w:r w:rsidR="000C26A9">
        <w:rPr>
          <w:rFonts w:hint="eastAsia"/>
          <w:color w:val="000000" w:themeColor="text1"/>
          <w:sz w:val="24"/>
          <w:szCs w:val="24"/>
          <w:lang w:val="zh-CN"/>
        </w:rPr>
        <w:t>执行</w:t>
      </w:r>
      <w:r w:rsidR="000C26A9" w:rsidRPr="000C26A9">
        <w:rPr>
          <w:rFonts w:hint="eastAsia"/>
          <w:color w:val="000000" w:themeColor="text1"/>
          <w:sz w:val="24"/>
          <w:szCs w:val="24"/>
          <w:lang w:val="zh-CN"/>
        </w:rPr>
        <w:t>安全使用新技术的法律</w:t>
      </w:r>
      <w:r w:rsidR="00970C59">
        <w:rPr>
          <w:rFonts w:hint="eastAsia"/>
          <w:color w:val="000000" w:themeColor="text1"/>
          <w:sz w:val="24"/>
          <w:szCs w:val="24"/>
          <w:lang w:val="zh-CN"/>
        </w:rPr>
        <w:t>法规</w:t>
      </w:r>
      <w:r w:rsidR="000C26A9" w:rsidRPr="000C26A9">
        <w:rPr>
          <w:rFonts w:hint="eastAsia"/>
          <w:color w:val="000000" w:themeColor="text1"/>
          <w:sz w:val="24"/>
          <w:szCs w:val="24"/>
          <w:lang w:val="zh-CN"/>
        </w:rPr>
        <w:t>，进一步加强维修</w:t>
      </w:r>
      <w:r w:rsidR="00970C59">
        <w:rPr>
          <w:rFonts w:hint="eastAsia"/>
          <w:color w:val="000000" w:themeColor="text1"/>
          <w:sz w:val="24"/>
          <w:szCs w:val="24"/>
          <w:lang w:val="zh-CN"/>
        </w:rPr>
        <w:t>行业</w:t>
      </w:r>
      <w:r w:rsidR="000C26A9" w:rsidRPr="000C26A9">
        <w:rPr>
          <w:rFonts w:hint="eastAsia"/>
          <w:color w:val="000000" w:themeColor="text1"/>
          <w:sz w:val="24"/>
          <w:szCs w:val="24"/>
          <w:lang w:val="zh-CN"/>
        </w:rPr>
        <w:t>的能力，建立技术人员认证计划。</w:t>
      </w:r>
    </w:p>
    <w:p w14:paraId="66BA53FD" w14:textId="2200DB67" w:rsidR="0001648F" w:rsidRPr="00FF2CC3" w:rsidRDefault="0001648F" w:rsidP="0001648F">
      <w:pPr>
        <w:pStyle w:val="ListParagraph"/>
        <w:adjustRightInd w:val="0"/>
        <w:snapToGrid w:val="0"/>
        <w:spacing w:before="120" w:after="120" w:line="240" w:lineRule="atLeast"/>
        <w:ind w:left="0"/>
        <w:contextualSpacing w:val="0"/>
        <w:rPr>
          <w:sz w:val="24"/>
          <w:szCs w:val="24"/>
          <w:u w:val="single"/>
          <w:lang w:val="zh-CN"/>
        </w:rPr>
      </w:pPr>
      <w:r>
        <w:rPr>
          <w:rFonts w:hint="eastAsia"/>
          <w:sz w:val="24"/>
          <w:szCs w:val="24"/>
          <w:u w:val="single"/>
          <w:lang w:val="zh-CN"/>
        </w:rPr>
        <w:t>氟氯烃淘汰管理计划</w:t>
      </w:r>
      <w:r w:rsidRPr="00FF2CC3">
        <w:rPr>
          <w:rFonts w:hint="eastAsia"/>
          <w:sz w:val="24"/>
          <w:szCs w:val="24"/>
          <w:u w:val="single"/>
          <w:lang w:val="zh-CN"/>
        </w:rPr>
        <w:t>第</w:t>
      </w:r>
      <w:r w:rsidR="00970C59">
        <w:rPr>
          <w:rFonts w:hint="eastAsia"/>
          <w:sz w:val="24"/>
          <w:szCs w:val="24"/>
          <w:u w:val="single"/>
          <w:lang w:val="zh-CN"/>
        </w:rPr>
        <w:t>二</w:t>
      </w:r>
      <w:r w:rsidRPr="00FF2CC3">
        <w:rPr>
          <w:rFonts w:hint="eastAsia"/>
          <w:sz w:val="24"/>
          <w:szCs w:val="24"/>
          <w:u w:val="single"/>
          <w:lang w:val="zh-CN"/>
        </w:rPr>
        <w:t>阶段拟议活动</w:t>
      </w:r>
    </w:p>
    <w:p w14:paraId="15350042" w14:textId="7E22ED67" w:rsidR="0001648F" w:rsidRPr="00FF2CC3"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FF2CC3">
        <w:rPr>
          <w:rFonts w:hint="eastAsia"/>
          <w:sz w:val="24"/>
          <w:szCs w:val="24"/>
          <w:lang w:val="zh-CN"/>
        </w:rPr>
        <w:t>第</w:t>
      </w:r>
      <w:r w:rsidR="00970C59">
        <w:rPr>
          <w:rFonts w:hint="eastAsia"/>
          <w:sz w:val="24"/>
          <w:szCs w:val="24"/>
          <w:lang w:val="zh-CN"/>
        </w:rPr>
        <w:t>二</w:t>
      </w:r>
      <w:r w:rsidRPr="00FF2CC3">
        <w:rPr>
          <w:rFonts w:hint="eastAsia"/>
          <w:sz w:val="24"/>
          <w:szCs w:val="24"/>
          <w:lang w:val="zh-CN"/>
        </w:rPr>
        <w:t>阶段</w:t>
      </w:r>
      <w:r>
        <w:rPr>
          <w:rFonts w:hint="eastAsia"/>
          <w:sz w:val="24"/>
          <w:szCs w:val="24"/>
          <w:lang w:val="zh-CN"/>
        </w:rPr>
        <w:t>拟</w:t>
      </w:r>
      <w:r w:rsidR="009344FB">
        <w:rPr>
          <w:rFonts w:hint="eastAsia"/>
          <w:sz w:val="24"/>
          <w:szCs w:val="24"/>
          <w:lang w:val="zh-CN"/>
        </w:rPr>
        <w:t>开展</w:t>
      </w:r>
      <w:r w:rsidRPr="00FF2CC3">
        <w:rPr>
          <w:rFonts w:hint="eastAsia"/>
          <w:sz w:val="24"/>
          <w:szCs w:val="24"/>
          <w:lang w:val="zh-CN"/>
        </w:rPr>
        <w:t>以下活动</w:t>
      </w:r>
      <w:r w:rsidRPr="00FF2CC3">
        <w:rPr>
          <w:rFonts w:hint="eastAsia"/>
          <w:sz w:val="24"/>
          <w:szCs w:val="24"/>
          <w:lang w:val="zh-CN"/>
        </w:rPr>
        <w:t>:</w:t>
      </w:r>
    </w:p>
    <w:p w14:paraId="69EDA43A" w14:textId="5C1B6D38" w:rsidR="00970C59" w:rsidRPr="009344FB" w:rsidRDefault="00970C59" w:rsidP="00302BC5">
      <w:pPr>
        <w:pStyle w:val="ListParagraph"/>
        <w:numPr>
          <w:ilvl w:val="0"/>
          <w:numId w:val="10"/>
        </w:numPr>
        <w:adjustRightInd w:val="0"/>
        <w:snapToGrid w:val="0"/>
        <w:spacing w:before="120" w:after="120" w:line="240" w:lineRule="atLeast"/>
        <w:ind w:left="1296" w:hanging="648"/>
        <w:contextualSpacing w:val="0"/>
        <w:rPr>
          <w:sz w:val="24"/>
          <w:szCs w:val="24"/>
          <w:lang w:val="zh-CN"/>
        </w:rPr>
      </w:pPr>
      <w:r w:rsidRPr="009344FB">
        <w:rPr>
          <w:rFonts w:hint="eastAsia"/>
          <w:sz w:val="24"/>
          <w:szCs w:val="24"/>
          <w:lang w:val="zh-CN"/>
        </w:rPr>
        <w:t>加强</w:t>
      </w:r>
      <w:r w:rsidR="009344FB" w:rsidRPr="009344FB">
        <w:rPr>
          <w:rFonts w:hint="eastAsia"/>
          <w:sz w:val="24"/>
          <w:szCs w:val="24"/>
          <w:lang w:val="zh-CN"/>
        </w:rPr>
        <w:t>执行</w:t>
      </w:r>
      <w:r w:rsidR="0097266F">
        <w:rPr>
          <w:rFonts w:hint="eastAsia"/>
          <w:sz w:val="24"/>
          <w:szCs w:val="24"/>
          <w:lang w:val="zh-CN"/>
        </w:rPr>
        <w:t>ODS</w:t>
      </w:r>
      <w:r w:rsidRPr="009344FB">
        <w:rPr>
          <w:rFonts w:hint="eastAsia"/>
          <w:sz w:val="24"/>
          <w:szCs w:val="24"/>
          <w:lang w:val="zh-CN"/>
        </w:rPr>
        <w:t>条例</w:t>
      </w:r>
      <w:r w:rsidR="009344FB" w:rsidRPr="009344FB">
        <w:rPr>
          <w:rFonts w:hint="eastAsia"/>
          <w:sz w:val="24"/>
          <w:szCs w:val="24"/>
          <w:lang w:val="zh-CN"/>
        </w:rPr>
        <w:t>：到</w:t>
      </w:r>
      <w:r w:rsidRPr="009344FB">
        <w:rPr>
          <w:rFonts w:hint="eastAsia"/>
          <w:sz w:val="24"/>
          <w:szCs w:val="24"/>
          <w:lang w:val="zh-CN"/>
        </w:rPr>
        <w:t>2023</w:t>
      </w:r>
      <w:r w:rsidRPr="009344FB">
        <w:rPr>
          <w:rFonts w:hint="eastAsia"/>
          <w:sz w:val="24"/>
          <w:szCs w:val="24"/>
          <w:lang w:val="zh-CN"/>
        </w:rPr>
        <w:t>年</w:t>
      </w:r>
      <w:r w:rsidRPr="009344FB">
        <w:rPr>
          <w:rFonts w:hint="eastAsia"/>
          <w:sz w:val="24"/>
          <w:szCs w:val="24"/>
          <w:lang w:val="zh-CN"/>
        </w:rPr>
        <w:t>1</w:t>
      </w:r>
      <w:r w:rsidRPr="009344FB">
        <w:rPr>
          <w:rFonts w:hint="eastAsia"/>
          <w:sz w:val="24"/>
          <w:szCs w:val="24"/>
          <w:lang w:val="zh-CN"/>
        </w:rPr>
        <w:t>月</w:t>
      </w:r>
      <w:r w:rsidRPr="009344FB">
        <w:rPr>
          <w:rFonts w:hint="eastAsia"/>
          <w:sz w:val="24"/>
          <w:szCs w:val="24"/>
          <w:lang w:val="zh-CN"/>
        </w:rPr>
        <w:t>1</w:t>
      </w:r>
      <w:r w:rsidRPr="009344FB">
        <w:rPr>
          <w:rFonts w:hint="eastAsia"/>
          <w:sz w:val="24"/>
          <w:szCs w:val="24"/>
          <w:lang w:val="zh-CN"/>
        </w:rPr>
        <w:t>日建立在线氟氯烃许可证和配额</w:t>
      </w:r>
      <w:r w:rsidR="004B2C9A">
        <w:rPr>
          <w:rFonts w:hint="eastAsia"/>
          <w:sz w:val="24"/>
          <w:szCs w:val="24"/>
          <w:lang w:val="zh-CN"/>
        </w:rPr>
        <w:t>制度</w:t>
      </w:r>
      <w:r w:rsidRPr="009344FB">
        <w:rPr>
          <w:rFonts w:hint="eastAsia"/>
          <w:sz w:val="24"/>
          <w:szCs w:val="24"/>
          <w:lang w:val="zh-CN"/>
        </w:rPr>
        <w:t>，组织</w:t>
      </w:r>
      <w:r w:rsidR="009344FB" w:rsidRPr="009344FB">
        <w:rPr>
          <w:rFonts w:hint="eastAsia"/>
          <w:sz w:val="24"/>
          <w:szCs w:val="24"/>
          <w:lang w:val="zh-CN"/>
        </w:rPr>
        <w:t>1</w:t>
      </w:r>
      <w:r w:rsidRPr="009344FB">
        <w:rPr>
          <w:rFonts w:hint="eastAsia"/>
          <w:sz w:val="24"/>
          <w:szCs w:val="24"/>
          <w:lang w:val="zh-CN"/>
        </w:rPr>
        <w:t>次会议审查海关培训课程，对</w:t>
      </w:r>
      <w:r w:rsidRPr="009344FB">
        <w:rPr>
          <w:rFonts w:hint="eastAsia"/>
          <w:sz w:val="24"/>
          <w:szCs w:val="24"/>
          <w:lang w:val="zh-CN"/>
        </w:rPr>
        <w:t>150</w:t>
      </w:r>
      <w:r w:rsidRPr="009344FB">
        <w:rPr>
          <w:rFonts w:hint="eastAsia"/>
          <w:sz w:val="24"/>
          <w:szCs w:val="24"/>
          <w:lang w:val="zh-CN"/>
        </w:rPr>
        <w:t>名海关官员和其他执法官员进行监管措施和识别</w:t>
      </w:r>
      <w:r w:rsidR="009344FB" w:rsidRPr="009344FB">
        <w:rPr>
          <w:rFonts w:hint="eastAsia"/>
          <w:sz w:val="24"/>
          <w:szCs w:val="24"/>
          <w:lang w:val="zh-CN"/>
        </w:rPr>
        <w:t>、</w:t>
      </w:r>
      <w:r w:rsidR="00C95D3C">
        <w:rPr>
          <w:rFonts w:hint="eastAsia"/>
          <w:sz w:val="24"/>
          <w:szCs w:val="24"/>
          <w:lang w:val="zh-CN"/>
        </w:rPr>
        <w:t>监测</w:t>
      </w:r>
      <w:r w:rsidRPr="009344FB">
        <w:rPr>
          <w:rFonts w:hint="eastAsia"/>
          <w:sz w:val="24"/>
          <w:szCs w:val="24"/>
          <w:lang w:val="zh-CN"/>
        </w:rPr>
        <w:t>控制氟氯烃和氟氯烃设备进口</w:t>
      </w:r>
      <w:r w:rsidR="009344FB" w:rsidRPr="009344FB">
        <w:rPr>
          <w:rFonts w:hint="eastAsia"/>
          <w:sz w:val="24"/>
          <w:szCs w:val="24"/>
          <w:lang w:val="zh-CN"/>
        </w:rPr>
        <w:t>培训</w:t>
      </w:r>
      <w:r w:rsidRPr="009344FB">
        <w:rPr>
          <w:rFonts w:hint="eastAsia"/>
          <w:sz w:val="24"/>
          <w:szCs w:val="24"/>
          <w:lang w:val="zh-CN"/>
        </w:rPr>
        <w:t>，与邻国海关官员进行</w:t>
      </w:r>
      <w:r w:rsidR="009344FB" w:rsidRPr="009344FB">
        <w:rPr>
          <w:rFonts w:hint="eastAsia"/>
          <w:sz w:val="24"/>
          <w:szCs w:val="24"/>
          <w:lang w:val="zh-CN"/>
        </w:rPr>
        <w:t>1</w:t>
      </w:r>
      <w:r w:rsidRPr="009344FB">
        <w:rPr>
          <w:rFonts w:hint="eastAsia"/>
          <w:sz w:val="24"/>
          <w:szCs w:val="24"/>
          <w:lang w:val="zh-CN"/>
        </w:rPr>
        <w:t>次防止非法贸易</w:t>
      </w:r>
      <w:r w:rsidR="004B2C9A" w:rsidRPr="009344FB">
        <w:rPr>
          <w:rFonts w:hint="eastAsia"/>
          <w:sz w:val="24"/>
          <w:szCs w:val="24"/>
          <w:lang w:val="zh-CN"/>
        </w:rPr>
        <w:t>边境对话</w:t>
      </w:r>
      <w:r w:rsidR="004B2C9A">
        <w:rPr>
          <w:rFonts w:hint="eastAsia"/>
          <w:sz w:val="24"/>
          <w:szCs w:val="24"/>
          <w:lang w:val="zh-CN"/>
        </w:rPr>
        <w:t>（</w:t>
      </w:r>
      <w:r w:rsidRPr="009344FB">
        <w:rPr>
          <w:rFonts w:hint="eastAsia"/>
          <w:sz w:val="24"/>
          <w:szCs w:val="24"/>
          <w:lang w:val="zh-CN"/>
        </w:rPr>
        <w:t>环境署</w:t>
      </w:r>
      <w:r w:rsidR="004B2C9A">
        <w:rPr>
          <w:rFonts w:hint="eastAsia"/>
          <w:sz w:val="24"/>
          <w:szCs w:val="24"/>
          <w:lang w:val="zh-CN"/>
        </w:rPr>
        <w:t>）（</w:t>
      </w:r>
      <w:r w:rsidRPr="009344FB">
        <w:rPr>
          <w:rFonts w:hint="eastAsia"/>
          <w:sz w:val="24"/>
          <w:szCs w:val="24"/>
          <w:lang w:val="zh-CN"/>
        </w:rPr>
        <w:t>70</w:t>
      </w:r>
      <w:r w:rsidR="009344FB" w:rsidRPr="009344FB">
        <w:rPr>
          <w:rFonts w:hint="eastAsia"/>
          <w:sz w:val="24"/>
          <w:szCs w:val="24"/>
          <w:lang w:val="zh-CN"/>
        </w:rPr>
        <w:t>,</w:t>
      </w:r>
      <w:r w:rsidRPr="009344FB">
        <w:rPr>
          <w:rFonts w:hint="eastAsia"/>
          <w:sz w:val="24"/>
          <w:szCs w:val="24"/>
          <w:lang w:val="zh-CN"/>
        </w:rPr>
        <w:t>000</w:t>
      </w:r>
      <w:r w:rsidRPr="009344FB">
        <w:rPr>
          <w:rFonts w:hint="eastAsia"/>
          <w:sz w:val="24"/>
          <w:szCs w:val="24"/>
          <w:lang w:val="zh-CN"/>
        </w:rPr>
        <w:t>美元</w:t>
      </w:r>
      <w:r w:rsidR="004B2C9A">
        <w:rPr>
          <w:rFonts w:hint="eastAsia"/>
          <w:sz w:val="24"/>
          <w:szCs w:val="24"/>
          <w:lang w:val="zh-CN"/>
        </w:rPr>
        <w:t>）</w:t>
      </w:r>
      <w:r w:rsidRPr="009344FB">
        <w:rPr>
          <w:rFonts w:hint="eastAsia"/>
          <w:sz w:val="24"/>
          <w:szCs w:val="24"/>
          <w:lang w:val="zh-CN"/>
        </w:rPr>
        <w:t>，采购和分发</w:t>
      </w:r>
      <w:r w:rsidR="009344FB" w:rsidRPr="009344FB">
        <w:rPr>
          <w:rFonts w:hint="eastAsia"/>
          <w:sz w:val="24"/>
          <w:szCs w:val="24"/>
          <w:lang w:val="zh-CN"/>
        </w:rPr>
        <w:t>5</w:t>
      </w:r>
      <w:r w:rsidR="004B2C9A">
        <w:rPr>
          <w:rFonts w:hint="eastAsia"/>
          <w:sz w:val="24"/>
          <w:szCs w:val="24"/>
          <w:lang w:val="zh-CN"/>
        </w:rPr>
        <w:t>台</w:t>
      </w:r>
      <w:r w:rsidR="0097266F">
        <w:rPr>
          <w:rFonts w:hint="eastAsia"/>
          <w:sz w:val="24"/>
          <w:szCs w:val="24"/>
          <w:lang w:val="zh-CN"/>
        </w:rPr>
        <w:t>ODS</w:t>
      </w:r>
      <w:r w:rsidRPr="009344FB">
        <w:rPr>
          <w:rFonts w:hint="eastAsia"/>
          <w:sz w:val="24"/>
          <w:szCs w:val="24"/>
          <w:lang w:val="zh-CN"/>
        </w:rPr>
        <w:t>识别器和备件</w:t>
      </w:r>
      <w:r w:rsidR="004B2C9A">
        <w:rPr>
          <w:rFonts w:hint="eastAsia"/>
          <w:sz w:val="24"/>
          <w:szCs w:val="24"/>
          <w:lang w:val="zh-CN"/>
        </w:rPr>
        <w:t>（</w:t>
      </w:r>
      <w:r w:rsidRPr="009344FB">
        <w:rPr>
          <w:rFonts w:hint="eastAsia"/>
          <w:sz w:val="24"/>
          <w:szCs w:val="24"/>
          <w:lang w:val="zh-CN"/>
        </w:rPr>
        <w:t>工发组织</w:t>
      </w:r>
      <w:r w:rsidR="004B2C9A">
        <w:rPr>
          <w:rFonts w:hint="eastAsia"/>
          <w:sz w:val="24"/>
          <w:szCs w:val="24"/>
          <w:lang w:val="zh-CN"/>
        </w:rPr>
        <w:t>）（</w:t>
      </w:r>
      <w:r w:rsidRPr="009344FB">
        <w:rPr>
          <w:rFonts w:hint="eastAsia"/>
          <w:sz w:val="24"/>
          <w:szCs w:val="24"/>
          <w:lang w:val="zh-CN"/>
        </w:rPr>
        <w:t>20</w:t>
      </w:r>
      <w:r w:rsidR="009344FB" w:rsidRPr="009344FB">
        <w:rPr>
          <w:rFonts w:hint="eastAsia"/>
          <w:sz w:val="24"/>
          <w:szCs w:val="24"/>
          <w:lang w:val="zh-CN"/>
        </w:rPr>
        <w:t>,</w:t>
      </w:r>
      <w:r w:rsidRPr="009344FB">
        <w:rPr>
          <w:rFonts w:hint="eastAsia"/>
          <w:sz w:val="24"/>
          <w:szCs w:val="24"/>
          <w:lang w:val="zh-CN"/>
        </w:rPr>
        <w:t>000</w:t>
      </w:r>
      <w:r w:rsidRPr="009344FB">
        <w:rPr>
          <w:rFonts w:hint="eastAsia"/>
          <w:sz w:val="24"/>
          <w:szCs w:val="24"/>
          <w:lang w:val="zh-CN"/>
        </w:rPr>
        <w:t>美元</w:t>
      </w:r>
      <w:r w:rsidR="004B2C9A">
        <w:rPr>
          <w:rFonts w:hint="eastAsia"/>
          <w:sz w:val="24"/>
          <w:szCs w:val="24"/>
          <w:lang w:val="zh-CN"/>
        </w:rPr>
        <w:t>）</w:t>
      </w:r>
      <w:r w:rsidRPr="009344FB">
        <w:rPr>
          <w:rFonts w:hint="eastAsia"/>
          <w:sz w:val="24"/>
          <w:szCs w:val="24"/>
          <w:lang w:val="zh-CN"/>
        </w:rPr>
        <w:t>；</w:t>
      </w:r>
    </w:p>
    <w:p w14:paraId="5CC24113" w14:textId="2C79821F" w:rsidR="00970C59" w:rsidRPr="00970C59" w:rsidRDefault="00970C59" w:rsidP="00302BC5">
      <w:pPr>
        <w:pStyle w:val="ListParagraph"/>
        <w:numPr>
          <w:ilvl w:val="0"/>
          <w:numId w:val="10"/>
        </w:numPr>
        <w:adjustRightInd w:val="0"/>
        <w:snapToGrid w:val="0"/>
        <w:spacing w:before="120" w:after="120" w:line="240" w:lineRule="atLeast"/>
        <w:ind w:left="1296" w:hanging="648"/>
        <w:contextualSpacing w:val="0"/>
        <w:rPr>
          <w:sz w:val="24"/>
          <w:szCs w:val="24"/>
          <w:lang w:val="zh-CN"/>
        </w:rPr>
      </w:pPr>
      <w:r w:rsidRPr="00970C59">
        <w:rPr>
          <w:rFonts w:hint="eastAsia"/>
          <w:sz w:val="24"/>
          <w:szCs w:val="24"/>
          <w:lang w:val="zh-CN"/>
        </w:rPr>
        <w:t>制定和执行法律框架，鼓励采用低</w:t>
      </w:r>
      <w:r w:rsidR="0097266F">
        <w:rPr>
          <w:rFonts w:hint="eastAsia"/>
          <w:color w:val="000000" w:themeColor="text1"/>
          <w:sz w:val="24"/>
          <w:szCs w:val="24"/>
          <w:lang w:val="zh-CN"/>
        </w:rPr>
        <w:t>全球升温潜能值</w:t>
      </w:r>
      <w:r w:rsidRPr="00970C59">
        <w:rPr>
          <w:rFonts w:hint="eastAsia"/>
          <w:sz w:val="24"/>
          <w:szCs w:val="24"/>
          <w:lang w:val="zh-CN"/>
        </w:rPr>
        <w:t>替代品</w:t>
      </w:r>
      <w:r w:rsidR="009344FB">
        <w:rPr>
          <w:rFonts w:hint="eastAsia"/>
          <w:sz w:val="24"/>
          <w:szCs w:val="24"/>
          <w:lang w:val="zh-CN"/>
        </w:rPr>
        <w:t>：</w:t>
      </w:r>
      <w:r w:rsidRPr="00970C59">
        <w:rPr>
          <w:rFonts w:hint="eastAsia"/>
          <w:sz w:val="24"/>
          <w:szCs w:val="24"/>
          <w:lang w:val="zh-CN"/>
        </w:rPr>
        <w:t>2026</w:t>
      </w:r>
      <w:r w:rsidRPr="00970C59">
        <w:rPr>
          <w:rFonts w:hint="eastAsia"/>
          <w:sz w:val="24"/>
          <w:szCs w:val="24"/>
          <w:lang w:val="zh-CN"/>
        </w:rPr>
        <w:t>年</w:t>
      </w:r>
      <w:r w:rsidRPr="00970C59">
        <w:rPr>
          <w:rFonts w:hint="eastAsia"/>
          <w:sz w:val="24"/>
          <w:szCs w:val="24"/>
          <w:lang w:val="zh-CN"/>
        </w:rPr>
        <w:t>1</w:t>
      </w:r>
      <w:r w:rsidRPr="00970C59">
        <w:rPr>
          <w:rFonts w:hint="eastAsia"/>
          <w:sz w:val="24"/>
          <w:szCs w:val="24"/>
          <w:lang w:val="zh-CN"/>
        </w:rPr>
        <w:t>月</w:t>
      </w:r>
      <w:r w:rsidRPr="00970C59">
        <w:rPr>
          <w:rFonts w:hint="eastAsia"/>
          <w:sz w:val="24"/>
          <w:szCs w:val="24"/>
          <w:lang w:val="zh-CN"/>
        </w:rPr>
        <w:t>1</w:t>
      </w:r>
      <w:r w:rsidRPr="00970C59">
        <w:rPr>
          <w:rFonts w:hint="eastAsia"/>
          <w:sz w:val="24"/>
          <w:szCs w:val="24"/>
          <w:lang w:val="zh-CN"/>
        </w:rPr>
        <w:t>日起禁止进口氟氯烃设备，制定</w:t>
      </w:r>
      <w:r w:rsidR="00F068CE">
        <w:rPr>
          <w:rFonts w:hint="eastAsia"/>
          <w:sz w:val="24"/>
          <w:szCs w:val="24"/>
          <w:lang w:val="zh-CN"/>
        </w:rPr>
        <w:t>并</w:t>
      </w:r>
      <w:r w:rsidR="00F068CE" w:rsidRPr="00970C59">
        <w:rPr>
          <w:rFonts w:hint="eastAsia"/>
          <w:sz w:val="24"/>
          <w:szCs w:val="24"/>
          <w:lang w:val="zh-CN"/>
        </w:rPr>
        <w:t>于</w:t>
      </w:r>
      <w:r w:rsidR="00F068CE" w:rsidRPr="00970C59">
        <w:rPr>
          <w:rFonts w:hint="eastAsia"/>
          <w:sz w:val="24"/>
          <w:szCs w:val="24"/>
          <w:lang w:val="zh-CN"/>
        </w:rPr>
        <w:t>2022</w:t>
      </w:r>
      <w:r w:rsidR="00F068CE" w:rsidRPr="00970C59">
        <w:rPr>
          <w:rFonts w:hint="eastAsia"/>
          <w:sz w:val="24"/>
          <w:szCs w:val="24"/>
          <w:lang w:val="zh-CN"/>
        </w:rPr>
        <w:t>年</w:t>
      </w:r>
      <w:r w:rsidR="00F068CE" w:rsidRPr="00970C59">
        <w:rPr>
          <w:rFonts w:hint="eastAsia"/>
          <w:sz w:val="24"/>
          <w:szCs w:val="24"/>
          <w:lang w:val="zh-CN"/>
        </w:rPr>
        <w:t>12</w:t>
      </w:r>
      <w:r w:rsidR="00F068CE" w:rsidRPr="00970C59">
        <w:rPr>
          <w:rFonts w:hint="eastAsia"/>
          <w:sz w:val="24"/>
          <w:szCs w:val="24"/>
          <w:lang w:val="zh-CN"/>
        </w:rPr>
        <w:t>月</w:t>
      </w:r>
      <w:r w:rsidR="00F068CE" w:rsidRPr="00970C59">
        <w:rPr>
          <w:rFonts w:hint="eastAsia"/>
          <w:sz w:val="24"/>
          <w:szCs w:val="24"/>
          <w:lang w:val="zh-CN"/>
        </w:rPr>
        <w:t>31</w:t>
      </w:r>
      <w:r w:rsidR="00F068CE" w:rsidRPr="00970C59">
        <w:rPr>
          <w:rFonts w:hint="eastAsia"/>
          <w:sz w:val="24"/>
          <w:szCs w:val="24"/>
          <w:lang w:val="zh-CN"/>
        </w:rPr>
        <w:t>日完成</w:t>
      </w:r>
      <w:r w:rsidRPr="00970C59">
        <w:rPr>
          <w:rFonts w:hint="eastAsia"/>
          <w:sz w:val="24"/>
          <w:szCs w:val="24"/>
          <w:lang w:val="zh-CN"/>
        </w:rPr>
        <w:t>制冷空调行业安全使用零</w:t>
      </w:r>
      <w:r w:rsidR="00F068CE">
        <w:rPr>
          <w:rFonts w:hint="eastAsia"/>
          <w:sz w:val="24"/>
          <w:szCs w:val="24"/>
          <w:lang w:val="zh-CN"/>
        </w:rPr>
        <w:t>/</w:t>
      </w:r>
      <w:r w:rsidR="00F068CE">
        <w:rPr>
          <w:rFonts w:hint="eastAsia"/>
          <w:sz w:val="24"/>
          <w:szCs w:val="24"/>
          <w:lang w:val="zh-CN"/>
        </w:rPr>
        <w:t>低</w:t>
      </w:r>
      <w:r w:rsidR="0097266F">
        <w:rPr>
          <w:rFonts w:hint="eastAsia"/>
          <w:sz w:val="24"/>
          <w:szCs w:val="24"/>
          <w:lang w:val="zh-CN"/>
        </w:rPr>
        <w:t>全球升温潜能值</w:t>
      </w:r>
      <w:r w:rsidR="00F068CE">
        <w:rPr>
          <w:rFonts w:hint="eastAsia"/>
          <w:sz w:val="24"/>
          <w:szCs w:val="24"/>
          <w:lang w:val="zh-CN"/>
        </w:rPr>
        <w:t>技术</w:t>
      </w:r>
      <w:r w:rsidRPr="00970C59">
        <w:rPr>
          <w:rFonts w:hint="eastAsia"/>
          <w:sz w:val="24"/>
          <w:szCs w:val="24"/>
          <w:lang w:val="zh-CN"/>
        </w:rPr>
        <w:t>国家标准，</w:t>
      </w:r>
      <w:r w:rsidRPr="00970C59">
        <w:rPr>
          <w:rFonts w:hint="eastAsia"/>
          <w:sz w:val="24"/>
          <w:szCs w:val="24"/>
          <w:lang w:val="zh-CN"/>
        </w:rPr>
        <w:t>2026</w:t>
      </w:r>
      <w:r w:rsidRPr="00970C59">
        <w:rPr>
          <w:rFonts w:hint="eastAsia"/>
          <w:sz w:val="24"/>
          <w:szCs w:val="24"/>
          <w:lang w:val="zh-CN"/>
        </w:rPr>
        <w:t>年</w:t>
      </w:r>
      <w:r w:rsidRPr="00970C59">
        <w:rPr>
          <w:rFonts w:hint="eastAsia"/>
          <w:sz w:val="24"/>
          <w:szCs w:val="24"/>
          <w:lang w:val="zh-CN"/>
        </w:rPr>
        <w:t>1</w:t>
      </w:r>
      <w:r w:rsidRPr="00970C59">
        <w:rPr>
          <w:rFonts w:hint="eastAsia"/>
          <w:sz w:val="24"/>
          <w:szCs w:val="24"/>
          <w:lang w:val="zh-CN"/>
        </w:rPr>
        <w:t>月</w:t>
      </w:r>
      <w:r w:rsidRPr="00970C59">
        <w:rPr>
          <w:rFonts w:hint="eastAsia"/>
          <w:sz w:val="24"/>
          <w:szCs w:val="24"/>
          <w:lang w:val="zh-CN"/>
        </w:rPr>
        <w:t>1</w:t>
      </w:r>
      <w:r w:rsidRPr="00970C59">
        <w:rPr>
          <w:rFonts w:hint="eastAsia"/>
          <w:sz w:val="24"/>
          <w:szCs w:val="24"/>
          <w:lang w:val="zh-CN"/>
        </w:rPr>
        <w:t>日起公共部门采购制冷空调系统</w:t>
      </w:r>
      <w:r w:rsidR="00F068CE" w:rsidRPr="00970C59">
        <w:rPr>
          <w:rFonts w:hint="eastAsia"/>
          <w:sz w:val="24"/>
          <w:szCs w:val="24"/>
          <w:lang w:val="zh-CN"/>
        </w:rPr>
        <w:t>采取可持续公共采购政策</w:t>
      </w:r>
      <w:r w:rsidRPr="00970C59">
        <w:rPr>
          <w:rFonts w:hint="eastAsia"/>
          <w:sz w:val="24"/>
          <w:szCs w:val="24"/>
          <w:lang w:val="zh-CN"/>
        </w:rPr>
        <w:t>；</w:t>
      </w:r>
      <w:r w:rsidR="00F068CE">
        <w:rPr>
          <w:rFonts w:hint="eastAsia"/>
          <w:sz w:val="24"/>
          <w:szCs w:val="24"/>
          <w:lang w:val="zh-CN"/>
        </w:rPr>
        <w:t>加强</w:t>
      </w:r>
      <w:r w:rsidRPr="00970C59">
        <w:rPr>
          <w:rFonts w:hint="eastAsia"/>
          <w:sz w:val="24"/>
          <w:szCs w:val="24"/>
          <w:lang w:val="zh-CN"/>
        </w:rPr>
        <w:t>150</w:t>
      </w:r>
      <w:r w:rsidRPr="00970C59">
        <w:rPr>
          <w:rFonts w:hint="eastAsia"/>
          <w:sz w:val="24"/>
          <w:szCs w:val="24"/>
          <w:lang w:val="zh-CN"/>
        </w:rPr>
        <w:t>名标准官员、环境检查员和主要利益攸关方</w:t>
      </w:r>
      <w:r w:rsidR="007547E2">
        <w:rPr>
          <w:rFonts w:hint="eastAsia"/>
          <w:sz w:val="24"/>
          <w:szCs w:val="24"/>
          <w:lang w:val="zh-CN"/>
        </w:rPr>
        <w:t>的</w:t>
      </w:r>
      <w:r w:rsidRPr="00970C59">
        <w:rPr>
          <w:rFonts w:hint="eastAsia"/>
          <w:sz w:val="24"/>
          <w:szCs w:val="24"/>
          <w:lang w:val="zh-CN"/>
        </w:rPr>
        <w:t>技术标准能力，</w:t>
      </w:r>
      <w:r w:rsidRPr="00970C59">
        <w:rPr>
          <w:rFonts w:hint="eastAsia"/>
          <w:sz w:val="24"/>
          <w:szCs w:val="24"/>
          <w:lang w:val="zh-CN"/>
        </w:rPr>
        <w:t>40</w:t>
      </w:r>
      <w:r w:rsidRPr="00970C59">
        <w:rPr>
          <w:rFonts w:hint="eastAsia"/>
          <w:sz w:val="24"/>
          <w:szCs w:val="24"/>
          <w:lang w:val="zh-CN"/>
        </w:rPr>
        <w:t>名政府官员可持续公共采购政策能力，</w:t>
      </w:r>
      <w:r w:rsidR="004B2C9A">
        <w:rPr>
          <w:rFonts w:hint="eastAsia"/>
          <w:sz w:val="24"/>
          <w:szCs w:val="24"/>
          <w:lang w:val="zh-CN"/>
        </w:rPr>
        <w:t>举办</w:t>
      </w:r>
      <w:r w:rsidR="007547E2">
        <w:rPr>
          <w:rFonts w:hint="eastAsia"/>
          <w:sz w:val="24"/>
          <w:szCs w:val="24"/>
          <w:lang w:val="zh-CN"/>
        </w:rPr>
        <w:t>4</w:t>
      </w:r>
      <w:r w:rsidR="007547E2">
        <w:rPr>
          <w:rFonts w:hint="eastAsia"/>
          <w:sz w:val="24"/>
          <w:szCs w:val="24"/>
          <w:lang w:val="zh-CN"/>
        </w:rPr>
        <w:t>次国家</w:t>
      </w:r>
      <w:r w:rsidR="0097266F">
        <w:rPr>
          <w:rFonts w:hint="eastAsia"/>
          <w:sz w:val="24"/>
          <w:szCs w:val="24"/>
          <w:lang w:val="zh-CN"/>
        </w:rPr>
        <w:t>ODS</w:t>
      </w:r>
      <w:r w:rsidRPr="00970C59">
        <w:rPr>
          <w:rFonts w:hint="eastAsia"/>
          <w:sz w:val="24"/>
          <w:szCs w:val="24"/>
          <w:lang w:val="zh-CN"/>
        </w:rPr>
        <w:t>政策和修订法律讲习班</w:t>
      </w:r>
      <w:r w:rsidR="004B2C9A">
        <w:rPr>
          <w:rFonts w:hint="eastAsia"/>
          <w:sz w:val="24"/>
          <w:szCs w:val="24"/>
          <w:lang w:val="zh-CN"/>
        </w:rPr>
        <w:t>培训</w:t>
      </w:r>
      <w:r w:rsidR="004B2C9A" w:rsidRPr="00970C59">
        <w:rPr>
          <w:rFonts w:hint="eastAsia"/>
          <w:sz w:val="24"/>
          <w:szCs w:val="24"/>
          <w:lang w:val="zh-CN"/>
        </w:rPr>
        <w:t>100</w:t>
      </w:r>
      <w:r w:rsidR="004B2C9A" w:rsidRPr="00970C59">
        <w:rPr>
          <w:rFonts w:hint="eastAsia"/>
          <w:sz w:val="24"/>
          <w:szCs w:val="24"/>
          <w:lang w:val="zh-CN"/>
        </w:rPr>
        <w:t>名进口商和</w:t>
      </w:r>
      <w:r w:rsidR="004B2C9A">
        <w:rPr>
          <w:rFonts w:hint="eastAsia"/>
          <w:sz w:val="24"/>
          <w:szCs w:val="24"/>
          <w:lang w:val="zh-CN"/>
        </w:rPr>
        <w:t>终端</w:t>
      </w:r>
      <w:r w:rsidR="004B2C9A" w:rsidRPr="00970C59">
        <w:rPr>
          <w:rFonts w:hint="eastAsia"/>
          <w:sz w:val="24"/>
          <w:szCs w:val="24"/>
          <w:lang w:val="zh-CN"/>
        </w:rPr>
        <w:t>用户</w:t>
      </w:r>
      <w:r w:rsidR="004B2C9A">
        <w:rPr>
          <w:rFonts w:hint="eastAsia"/>
          <w:sz w:val="24"/>
          <w:szCs w:val="24"/>
          <w:lang w:val="zh-CN"/>
        </w:rPr>
        <w:t>（</w:t>
      </w:r>
      <w:r w:rsidRPr="00970C59">
        <w:rPr>
          <w:rFonts w:hint="eastAsia"/>
          <w:sz w:val="24"/>
          <w:szCs w:val="24"/>
          <w:lang w:val="zh-CN"/>
        </w:rPr>
        <w:t>环境署</w:t>
      </w:r>
      <w:r w:rsidR="004B2C9A">
        <w:rPr>
          <w:rFonts w:hint="eastAsia"/>
          <w:sz w:val="24"/>
          <w:szCs w:val="24"/>
          <w:lang w:val="zh-CN"/>
        </w:rPr>
        <w:t>）（</w:t>
      </w:r>
      <w:r w:rsidRPr="00970C59">
        <w:rPr>
          <w:rFonts w:hint="eastAsia"/>
          <w:sz w:val="24"/>
          <w:szCs w:val="24"/>
          <w:lang w:val="zh-CN"/>
        </w:rPr>
        <w:t>80</w:t>
      </w:r>
      <w:r w:rsidR="007547E2">
        <w:rPr>
          <w:rFonts w:hint="eastAsia"/>
          <w:sz w:val="24"/>
          <w:szCs w:val="24"/>
          <w:lang w:val="zh-CN"/>
        </w:rPr>
        <w:t>,</w:t>
      </w:r>
      <w:r w:rsidRPr="00970C59">
        <w:rPr>
          <w:rFonts w:hint="eastAsia"/>
          <w:sz w:val="24"/>
          <w:szCs w:val="24"/>
          <w:lang w:val="zh-CN"/>
        </w:rPr>
        <w:t>000</w:t>
      </w:r>
      <w:r w:rsidRPr="00970C59">
        <w:rPr>
          <w:rFonts w:hint="eastAsia"/>
          <w:sz w:val="24"/>
          <w:szCs w:val="24"/>
          <w:lang w:val="zh-CN"/>
        </w:rPr>
        <w:t>美元</w:t>
      </w:r>
      <w:r w:rsidR="004B2C9A">
        <w:rPr>
          <w:rFonts w:hint="eastAsia"/>
          <w:sz w:val="24"/>
          <w:szCs w:val="24"/>
          <w:lang w:val="zh-CN"/>
        </w:rPr>
        <w:t>）</w:t>
      </w:r>
      <w:r w:rsidRPr="00970C59">
        <w:rPr>
          <w:rFonts w:hint="eastAsia"/>
          <w:sz w:val="24"/>
          <w:szCs w:val="24"/>
          <w:lang w:val="zh-CN"/>
        </w:rPr>
        <w:t>；</w:t>
      </w:r>
    </w:p>
    <w:p w14:paraId="23476759" w14:textId="3BEB919B" w:rsidR="00970C59" w:rsidRPr="00970C59" w:rsidRDefault="00970C59" w:rsidP="00302BC5">
      <w:pPr>
        <w:pStyle w:val="ListParagraph"/>
        <w:numPr>
          <w:ilvl w:val="0"/>
          <w:numId w:val="10"/>
        </w:numPr>
        <w:adjustRightInd w:val="0"/>
        <w:snapToGrid w:val="0"/>
        <w:spacing w:before="120" w:after="120" w:line="240" w:lineRule="atLeast"/>
        <w:ind w:left="1296" w:hanging="648"/>
        <w:contextualSpacing w:val="0"/>
        <w:rPr>
          <w:sz w:val="24"/>
          <w:szCs w:val="24"/>
          <w:lang w:val="zh-CN"/>
        </w:rPr>
      </w:pPr>
      <w:r w:rsidRPr="00870BE9">
        <w:rPr>
          <w:rFonts w:hint="eastAsia"/>
          <w:sz w:val="24"/>
          <w:szCs w:val="24"/>
          <w:lang w:val="zh-CN"/>
        </w:rPr>
        <w:lastRenderedPageBreak/>
        <w:t>加强制冷和空调</w:t>
      </w:r>
      <w:r w:rsidR="00A7186B">
        <w:rPr>
          <w:rFonts w:hint="eastAsia"/>
          <w:sz w:val="24"/>
          <w:szCs w:val="24"/>
          <w:lang w:val="zh-CN"/>
        </w:rPr>
        <w:t>维修</w:t>
      </w:r>
      <w:r w:rsidR="00870BE9" w:rsidRPr="00870BE9">
        <w:rPr>
          <w:rFonts w:hint="eastAsia"/>
          <w:sz w:val="24"/>
          <w:szCs w:val="24"/>
          <w:lang w:val="zh-CN"/>
        </w:rPr>
        <w:t>行业</w:t>
      </w:r>
      <w:r w:rsidRPr="00870BE9">
        <w:rPr>
          <w:rFonts w:hint="eastAsia"/>
          <w:sz w:val="24"/>
          <w:szCs w:val="24"/>
          <w:lang w:val="zh-CN"/>
        </w:rPr>
        <w:t>的能力</w:t>
      </w:r>
      <w:r w:rsidR="00870BE9" w:rsidRPr="00870BE9">
        <w:rPr>
          <w:rFonts w:hint="eastAsia"/>
          <w:sz w:val="24"/>
          <w:szCs w:val="24"/>
          <w:lang w:val="zh-CN"/>
        </w:rPr>
        <w:t>：</w:t>
      </w:r>
      <w:r w:rsidRPr="00870BE9">
        <w:rPr>
          <w:rFonts w:hint="eastAsia"/>
          <w:sz w:val="24"/>
          <w:szCs w:val="24"/>
          <w:lang w:val="zh-CN"/>
        </w:rPr>
        <w:t>与</w:t>
      </w:r>
      <w:r w:rsidRPr="00870BE9">
        <w:rPr>
          <w:rFonts w:hint="eastAsia"/>
          <w:sz w:val="24"/>
          <w:szCs w:val="24"/>
          <w:lang w:val="zh-CN"/>
        </w:rPr>
        <w:t>30</w:t>
      </w:r>
      <w:r w:rsidRPr="00870BE9">
        <w:rPr>
          <w:rFonts w:hint="eastAsia"/>
          <w:sz w:val="24"/>
          <w:szCs w:val="24"/>
          <w:lang w:val="zh-CN"/>
        </w:rPr>
        <w:t>个主要利益攸关方进行磋商</w:t>
      </w:r>
      <w:r w:rsidR="00870BE9" w:rsidRPr="00870BE9">
        <w:rPr>
          <w:rFonts w:hint="eastAsia"/>
          <w:sz w:val="24"/>
          <w:szCs w:val="24"/>
          <w:lang w:val="zh-CN"/>
        </w:rPr>
        <w:t>，</w:t>
      </w:r>
      <w:r w:rsidRPr="00870BE9">
        <w:rPr>
          <w:rFonts w:hint="eastAsia"/>
          <w:sz w:val="24"/>
          <w:szCs w:val="24"/>
          <w:lang w:val="zh-CN"/>
        </w:rPr>
        <w:t>建立强制性认证计划，建设参与认证过程的</w:t>
      </w:r>
      <w:r w:rsidRPr="00870BE9">
        <w:rPr>
          <w:rFonts w:hint="eastAsia"/>
          <w:sz w:val="24"/>
          <w:szCs w:val="24"/>
          <w:lang w:val="zh-CN"/>
        </w:rPr>
        <w:t>60</w:t>
      </w:r>
      <w:r w:rsidRPr="00870BE9">
        <w:rPr>
          <w:rFonts w:hint="eastAsia"/>
          <w:sz w:val="24"/>
          <w:szCs w:val="24"/>
          <w:lang w:val="zh-CN"/>
        </w:rPr>
        <w:t>个主要利益攸关方的能力，</w:t>
      </w:r>
      <w:r w:rsidR="00870BE9" w:rsidRPr="00870BE9">
        <w:rPr>
          <w:rFonts w:hint="eastAsia"/>
          <w:sz w:val="24"/>
          <w:szCs w:val="24"/>
          <w:lang w:val="zh-CN"/>
        </w:rPr>
        <w:t>修订</w:t>
      </w:r>
      <w:r w:rsidRPr="00870BE9">
        <w:rPr>
          <w:rFonts w:hint="eastAsia"/>
          <w:sz w:val="24"/>
          <w:szCs w:val="24"/>
          <w:lang w:val="zh-CN"/>
        </w:rPr>
        <w:t>培训手册，对</w:t>
      </w:r>
      <w:r w:rsidRPr="00870BE9">
        <w:rPr>
          <w:rFonts w:hint="eastAsia"/>
          <w:sz w:val="24"/>
          <w:szCs w:val="24"/>
          <w:lang w:val="zh-CN"/>
        </w:rPr>
        <w:t>500</w:t>
      </w:r>
      <w:r w:rsidRPr="00870BE9">
        <w:rPr>
          <w:rFonts w:hint="eastAsia"/>
          <w:sz w:val="24"/>
          <w:szCs w:val="24"/>
          <w:lang w:val="zh-CN"/>
        </w:rPr>
        <w:t>名制冷技术人员进行良好维修做法的培训和认证，</w:t>
      </w:r>
      <w:r w:rsidR="00870BE9" w:rsidRPr="00870BE9">
        <w:rPr>
          <w:rFonts w:hint="eastAsia"/>
          <w:sz w:val="24"/>
          <w:szCs w:val="24"/>
          <w:lang w:val="zh-CN"/>
        </w:rPr>
        <w:t>修订</w:t>
      </w:r>
      <w:r w:rsidRPr="00870BE9">
        <w:rPr>
          <w:rFonts w:hint="eastAsia"/>
          <w:sz w:val="24"/>
          <w:szCs w:val="24"/>
          <w:lang w:val="zh-CN"/>
        </w:rPr>
        <w:t>国家制冷业务守则，向制冷技术人员协会提供维修工具和</w:t>
      </w:r>
      <w:r w:rsidR="0097266F">
        <w:rPr>
          <w:rFonts w:hint="eastAsia"/>
          <w:sz w:val="24"/>
          <w:szCs w:val="24"/>
          <w:lang w:val="zh-CN"/>
        </w:rPr>
        <w:t>ODS</w:t>
      </w:r>
      <w:r w:rsidR="00870BE9" w:rsidRPr="00870BE9">
        <w:rPr>
          <w:rFonts w:hint="eastAsia"/>
          <w:sz w:val="24"/>
          <w:szCs w:val="24"/>
          <w:lang w:val="zh-CN"/>
        </w:rPr>
        <w:t>识别器</w:t>
      </w:r>
      <w:r w:rsidRPr="00870BE9">
        <w:rPr>
          <w:rFonts w:hint="eastAsia"/>
          <w:sz w:val="24"/>
          <w:szCs w:val="24"/>
          <w:lang w:val="zh-CN"/>
        </w:rPr>
        <w:t>，</w:t>
      </w:r>
      <w:r w:rsidR="00870BE9">
        <w:rPr>
          <w:rFonts w:hint="eastAsia"/>
          <w:sz w:val="24"/>
          <w:szCs w:val="24"/>
          <w:lang w:val="zh-CN"/>
        </w:rPr>
        <w:t>举办</w:t>
      </w:r>
      <w:r w:rsidR="00870BE9">
        <w:rPr>
          <w:rFonts w:hint="eastAsia"/>
          <w:sz w:val="24"/>
          <w:szCs w:val="24"/>
          <w:lang w:val="zh-CN"/>
        </w:rPr>
        <w:t>4</w:t>
      </w:r>
      <w:r w:rsidR="00870BE9" w:rsidRPr="00970C59">
        <w:rPr>
          <w:rFonts w:hint="eastAsia"/>
          <w:sz w:val="24"/>
          <w:szCs w:val="24"/>
          <w:lang w:val="zh-CN"/>
        </w:rPr>
        <w:t>次</w:t>
      </w:r>
      <w:r w:rsidRPr="00970C59">
        <w:rPr>
          <w:rFonts w:hint="eastAsia"/>
          <w:sz w:val="24"/>
          <w:szCs w:val="24"/>
          <w:lang w:val="zh-CN"/>
        </w:rPr>
        <w:t>替代技术最新发展</w:t>
      </w:r>
      <w:r w:rsidR="00870BE9">
        <w:rPr>
          <w:rFonts w:hint="eastAsia"/>
          <w:sz w:val="24"/>
          <w:szCs w:val="24"/>
          <w:lang w:val="zh-CN"/>
        </w:rPr>
        <w:t>讲习班培训</w:t>
      </w:r>
      <w:r w:rsidR="00870BE9" w:rsidRPr="00970C59">
        <w:rPr>
          <w:rFonts w:hint="eastAsia"/>
          <w:sz w:val="24"/>
          <w:szCs w:val="24"/>
          <w:lang w:val="zh-CN"/>
        </w:rPr>
        <w:t>200</w:t>
      </w:r>
      <w:r w:rsidR="00870BE9" w:rsidRPr="00970C59">
        <w:rPr>
          <w:rFonts w:hint="eastAsia"/>
          <w:sz w:val="24"/>
          <w:szCs w:val="24"/>
          <w:lang w:val="zh-CN"/>
        </w:rPr>
        <w:t>名</w:t>
      </w:r>
      <w:r w:rsidR="00870BE9">
        <w:rPr>
          <w:rFonts w:hint="eastAsia"/>
          <w:sz w:val="24"/>
          <w:szCs w:val="24"/>
          <w:lang w:val="zh-CN"/>
        </w:rPr>
        <w:t>终端</w:t>
      </w:r>
      <w:r w:rsidR="00870BE9" w:rsidRPr="00970C59">
        <w:rPr>
          <w:rFonts w:hint="eastAsia"/>
          <w:sz w:val="24"/>
          <w:szCs w:val="24"/>
          <w:lang w:val="zh-CN"/>
        </w:rPr>
        <w:t>用户</w:t>
      </w:r>
      <w:r w:rsidR="004B2C9A">
        <w:rPr>
          <w:rFonts w:hint="eastAsia"/>
          <w:sz w:val="24"/>
          <w:szCs w:val="24"/>
          <w:lang w:val="zh-CN"/>
        </w:rPr>
        <w:t>（</w:t>
      </w:r>
      <w:r w:rsidRPr="00970C59">
        <w:rPr>
          <w:rFonts w:hint="eastAsia"/>
          <w:sz w:val="24"/>
          <w:szCs w:val="24"/>
          <w:lang w:val="zh-CN"/>
        </w:rPr>
        <w:t>环境署</w:t>
      </w:r>
      <w:r w:rsidR="004B2C9A">
        <w:rPr>
          <w:rFonts w:hint="eastAsia"/>
          <w:sz w:val="24"/>
          <w:szCs w:val="24"/>
          <w:lang w:val="zh-CN"/>
        </w:rPr>
        <w:t>）（</w:t>
      </w:r>
      <w:r w:rsidRPr="00970C59">
        <w:rPr>
          <w:rFonts w:hint="eastAsia"/>
          <w:sz w:val="24"/>
          <w:szCs w:val="24"/>
          <w:lang w:val="zh-CN"/>
        </w:rPr>
        <w:t>190</w:t>
      </w:r>
      <w:r w:rsidR="00870BE9">
        <w:rPr>
          <w:rFonts w:hint="eastAsia"/>
          <w:sz w:val="24"/>
          <w:szCs w:val="24"/>
          <w:lang w:val="zh-CN"/>
        </w:rPr>
        <w:t>,</w:t>
      </w:r>
      <w:r w:rsidRPr="00970C59">
        <w:rPr>
          <w:rFonts w:hint="eastAsia"/>
          <w:sz w:val="24"/>
          <w:szCs w:val="24"/>
          <w:lang w:val="zh-CN"/>
        </w:rPr>
        <w:t>000</w:t>
      </w:r>
      <w:r w:rsidRPr="00970C59">
        <w:rPr>
          <w:rFonts w:hint="eastAsia"/>
          <w:sz w:val="24"/>
          <w:szCs w:val="24"/>
          <w:lang w:val="zh-CN"/>
        </w:rPr>
        <w:t>美元</w:t>
      </w:r>
      <w:r w:rsidR="004B2C9A">
        <w:rPr>
          <w:rFonts w:hint="eastAsia"/>
          <w:sz w:val="24"/>
          <w:szCs w:val="24"/>
          <w:lang w:val="zh-CN"/>
        </w:rPr>
        <w:t>）</w:t>
      </w:r>
      <w:r w:rsidRPr="00970C59">
        <w:rPr>
          <w:rFonts w:hint="eastAsia"/>
          <w:sz w:val="24"/>
          <w:szCs w:val="24"/>
          <w:lang w:val="zh-CN"/>
        </w:rPr>
        <w:t>；</w:t>
      </w:r>
    </w:p>
    <w:p w14:paraId="055474F6" w14:textId="5D224406" w:rsidR="00970C59" w:rsidRPr="00970C59" w:rsidRDefault="00970C59" w:rsidP="00302BC5">
      <w:pPr>
        <w:pStyle w:val="ListParagraph"/>
        <w:numPr>
          <w:ilvl w:val="0"/>
          <w:numId w:val="10"/>
        </w:numPr>
        <w:adjustRightInd w:val="0"/>
        <w:snapToGrid w:val="0"/>
        <w:spacing w:before="120" w:after="120" w:line="240" w:lineRule="atLeast"/>
        <w:ind w:left="1296" w:hanging="648"/>
        <w:contextualSpacing w:val="0"/>
        <w:rPr>
          <w:sz w:val="24"/>
          <w:szCs w:val="24"/>
          <w:lang w:val="zh-CN"/>
        </w:rPr>
      </w:pPr>
      <w:r w:rsidRPr="00970C59">
        <w:rPr>
          <w:rFonts w:hint="eastAsia"/>
          <w:sz w:val="24"/>
          <w:szCs w:val="24"/>
          <w:lang w:val="zh-CN"/>
        </w:rPr>
        <w:t>加强英才中心和技术援助</w:t>
      </w:r>
      <w:r w:rsidR="00870BE9">
        <w:rPr>
          <w:rFonts w:hint="eastAsia"/>
          <w:sz w:val="24"/>
          <w:szCs w:val="24"/>
          <w:lang w:val="zh-CN"/>
        </w:rPr>
        <w:t>：</w:t>
      </w:r>
      <w:r w:rsidRPr="00970C59">
        <w:rPr>
          <w:rFonts w:hint="eastAsia"/>
          <w:sz w:val="24"/>
          <w:szCs w:val="24"/>
          <w:lang w:val="zh-CN"/>
        </w:rPr>
        <w:t>开发</w:t>
      </w:r>
      <w:r w:rsidR="00FF6474" w:rsidRPr="00970C59">
        <w:rPr>
          <w:rFonts w:hint="eastAsia"/>
          <w:sz w:val="24"/>
          <w:szCs w:val="24"/>
          <w:lang w:val="zh-CN"/>
        </w:rPr>
        <w:t>商业模式</w:t>
      </w:r>
      <w:r w:rsidRPr="00970C59">
        <w:rPr>
          <w:rFonts w:hint="eastAsia"/>
          <w:sz w:val="24"/>
          <w:szCs w:val="24"/>
          <w:lang w:val="zh-CN"/>
        </w:rPr>
        <w:t>建立制冷剂回收</w:t>
      </w:r>
      <w:r w:rsidRPr="00970C59">
        <w:rPr>
          <w:rFonts w:hint="eastAsia"/>
          <w:sz w:val="24"/>
          <w:szCs w:val="24"/>
          <w:lang w:val="zh-CN"/>
        </w:rPr>
        <w:t>/</w:t>
      </w:r>
      <w:r w:rsidRPr="00970C59">
        <w:rPr>
          <w:rFonts w:hint="eastAsia"/>
          <w:sz w:val="24"/>
          <w:szCs w:val="24"/>
          <w:lang w:val="zh-CN"/>
        </w:rPr>
        <w:t>再</w:t>
      </w:r>
      <w:r w:rsidR="00FF6474">
        <w:rPr>
          <w:rFonts w:hint="eastAsia"/>
          <w:sz w:val="24"/>
          <w:szCs w:val="24"/>
          <w:lang w:val="zh-CN"/>
        </w:rPr>
        <w:t>生</w:t>
      </w:r>
      <w:r w:rsidRPr="00970C59">
        <w:rPr>
          <w:rFonts w:hint="eastAsia"/>
          <w:sz w:val="24"/>
          <w:szCs w:val="24"/>
          <w:lang w:val="zh-CN"/>
        </w:rPr>
        <w:t>基础设施，对使用替代制冷剂的各种设备的性能进行比较研究，对职业培训机构的</w:t>
      </w:r>
      <w:r w:rsidRPr="00970C59">
        <w:rPr>
          <w:rFonts w:hint="eastAsia"/>
          <w:sz w:val="24"/>
          <w:szCs w:val="24"/>
          <w:lang w:val="zh-CN"/>
        </w:rPr>
        <w:t>15</w:t>
      </w:r>
      <w:r w:rsidRPr="00970C59">
        <w:rPr>
          <w:rFonts w:hint="eastAsia"/>
          <w:sz w:val="24"/>
          <w:szCs w:val="24"/>
          <w:lang w:val="zh-CN"/>
        </w:rPr>
        <w:t>名培训员进行安全处理易燃制冷剂和碳氢化合物商业制冷和家用空调</w:t>
      </w:r>
      <w:r w:rsidR="00FF6474">
        <w:rPr>
          <w:rFonts w:hint="eastAsia"/>
          <w:sz w:val="24"/>
          <w:szCs w:val="24"/>
          <w:lang w:val="zh-CN"/>
        </w:rPr>
        <w:t>维修</w:t>
      </w:r>
      <w:r w:rsidRPr="00970C59">
        <w:rPr>
          <w:rFonts w:hint="eastAsia"/>
          <w:sz w:val="24"/>
          <w:szCs w:val="24"/>
          <w:lang w:val="zh-CN"/>
        </w:rPr>
        <w:t>培训，采购</w:t>
      </w:r>
      <w:r w:rsidR="00FF6474">
        <w:rPr>
          <w:rFonts w:hint="eastAsia"/>
          <w:sz w:val="24"/>
          <w:szCs w:val="24"/>
          <w:lang w:val="zh-CN"/>
        </w:rPr>
        <w:t>和</w:t>
      </w:r>
      <w:r w:rsidRPr="00970C59">
        <w:rPr>
          <w:rFonts w:hint="eastAsia"/>
          <w:sz w:val="24"/>
          <w:szCs w:val="24"/>
          <w:lang w:val="zh-CN"/>
        </w:rPr>
        <w:t>分发辅助工具和设备</w:t>
      </w:r>
      <w:r w:rsidR="00FF6474">
        <w:rPr>
          <w:rStyle w:val="FootnoteReference"/>
          <w:rFonts w:hint="eastAsia"/>
          <w:sz w:val="24"/>
          <w:szCs w:val="24"/>
          <w:lang w:val="zh-CN"/>
        </w:rPr>
        <w:footnoteReference w:id="5"/>
      </w:r>
      <w:r w:rsidR="004B2C9A">
        <w:rPr>
          <w:rFonts w:hint="eastAsia"/>
          <w:sz w:val="24"/>
          <w:szCs w:val="24"/>
          <w:lang w:val="zh-CN"/>
        </w:rPr>
        <w:t xml:space="preserve"> </w:t>
      </w:r>
      <w:r w:rsidR="004B2C9A">
        <w:rPr>
          <w:rFonts w:hint="eastAsia"/>
          <w:sz w:val="24"/>
          <w:szCs w:val="24"/>
          <w:lang w:val="zh-CN"/>
        </w:rPr>
        <w:t>用于</w:t>
      </w:r>
      <w:r w:rsidR="004B2C9A" w:rsidRPr="00970C59">
        <w:rPr>
          <w:rFonts w:hint="eastAsia"/>
          <w:sz w:val="24"/>
          <w:szCs w:val="24"/>
          <w:lang w:val="zh-CN"/>
        </w:rPr>
        <w:t>建立</w:t>
      </w:r>
      <w:r w:rsidR="004B2C9A">
        <w:rPr>
          <w:rFonts w:hint="eastAsia"/>
          <w:sz w:val="24"/>
          <w:szCs w:val="24"/>
          <w:lang w:val="zh-CN"/>
        </w:rPr>
        <w:t>3</w:t>
      </w:r>
      <w:r w:rsidR="004B2C9A" w:rsidRPr="00970C59">
        <w:rPr>
          <w:rFonts w:hint="eastAsia"/>
          <w:sz w:val="24"/>
          <w:szCs w:val="24"/>
          <w:lang w:val="zh-CN"/>
        </w:rPr>
        <w:t>个</w:t>
      </w:r>
      <w:r w:rsidR="004B2C9A">
        <w:rPr>
          <w:rFonts w:hint="eastAsia"/>
          <w:sz w:val="24"/>
          <w:szCs w:val="24"/>
          <w:lang w:val="zh-CN"/>
        </w:rPr>
        <w:t>再生</w:t>
      </w:r>
      <w:r w:rsidR="004B2C9A" w:rsidRPr="00970C59">
        <w:rPr>
          <w:rFonts w:hint="eastAsia"/>
          <w:sz w:val="24"/>
          <w:szCs w:val="24"/>
          <w:lang w:val="zh-CN"/>
        </w:rPr>
        <w:t>中心</w:t>
      </w:r>
      <w:r w:rsidRPr="00970C59">
        <w:rPr>
          <w:rFonts w:hint="eastAsia"/>
          <w:sz w:val="24"/>
          <w:szCs w:val="24"/>
          <w:lang w:val="zh-CN"/>
        </w:rPr>
        <w:t>，向</w:t>
      </w:r>
      <w:r w:rsidR="00FF6474">
        <w:rPr>
          <w:rFonts w:hint="eastAsia"/>
          <w:sz w:val="24"/>
          <w:szCs w:val="24"/>
          <w:lang w:val="zh-CN"/>
        </w:rPr>
        <w:t>5</w:t>
      </w:r>
      <w:r w:rsidRPr="00970C59">
        <w:rPr>
          <w:rFonts w:hint="eastAsia"/>
          <w:sz w:val="24"/>
          <w:szCs w:val="24"/>
          <w:lang w:val="zh-CN"/>
        </w:rPr>
        <w:t>个区域中心提供设备和工具</w:t>
      </w:r>
      <w:r w:rsidR="00FF6474">
        <w:rPr>
          <w:rStyle w:val="FootnoteReference"/>
          <w:rFonts w:hint="eastAsia"/>
          <w:sz w:val="24"/>
          <w:szCs w:val="24"/>
          <w:lang w:val="zh-CN"/>
        </w:rPr>
        <w:footnoteReference w:id="6"/>
      </w:r>
      <w:r w:rsidR="00FF6474">
        <w:rPr>
          <w:rFonts w:hint="eastAsia"/>
          <w:sz w:val="24"/>
          <w:szCs w:val="24"/>
          <w:lang w:val="zh-CN"/>
        </w:rPr>
        <w:t xml:space="preserve"> </w:t>
      </w:r>
      <w:r w:rsidR="00FF6474">
        <w:rPr>
          <w:rFonts w:hint="eastAsia"/>
          <w:sz w:val="24"/>
          <w:szCs w:val="24"/>
          <w:lang w:val="zh-CN"/>
        </w:rPr>
        <w:t>用于</w:t>
      </w:r>
      <w:r w:rsidRPr="00970C59">
        <w:rPr>
          <w:rFonts w:hint="eastAsia"/>
          <w:sz w:val="24"/>
          <w:szCs w:val="24"/>
          <w:lang w:val="zh-CN"/>
        </w:rPr>
        <w:t>管理碳氢化合物</w:t>
      </w:r>
      <w:r w:rsidR="004B2C9A">
        <w:rPr>
          <w:rFonts w:hint="eastAsia"/>
          <w:sz w:val="24"/>
          <w:szCs w:val="24"/>
          <w:lang w:val="zh-CN"/>
        </w:rPr>
        <w:t>（</w:t>
      </w:r>
      <w:r w:rsidRPr="00970C59">
        <w:rPr>
          <w:rFonts w:hint="eastAsia"/>
          <w:sz w:val="24"/>
          <w:szCs w:val="24"/>
          <w:lang w:val="zh-CN"/>
        </w:rPr>
        <w:t>工发组织</w:t>
      </w:r>
      <w:r w:rsidR="004B2C9A">
        <w:rPr>
          <w:rFonts w:hint="eastAsia"/>
          <w:sz w:val="24"/>
          <w:szCs w:val="24"/>
          <w:lang w:val="zh-CN"/>
        </w:rPr>
        <w:t>）（</w:t>
      </w:r>
      <w:r w:rsidRPr="00970C59">
        <w:rPr>
          <w:rFonts w:hint="eastAsia"/>
          <w:sz w:val="24"/>
          <w:szCs w:val="24"/>
          <w:lang w:val="zh-CN"/>
        </w:rPr>
        <w:t>120</w:t>
      </w:r>
      <w:r w:rsidR="00870BE9">
        <w:rPr>
          <w:rFonts w:hint="eastAsia"/>
          <w:sz w:val="24"/>
          <w:szCs w:val="24"/>
          <w:lang w:val="zh-CN"/>
        </w:rPr>
        <w:t>,</w:t>
      </w:r>
      <w:r w:rsidRPr="00970C59">
        <w:rPr>
          <w:rFonts w:hint="eastAsia"/>
          <w:sz w:val="24"/>
          <w:szCs w:val="24"/>
          <w:lang w:val="zh-CN"/>
        </w:rPr>
        <w:t>000</w:t>
      </w:r>
      <w:r w:rsidRPr="00970C59">
        <w:rPr>
          <w:rFonts w:hint="eastAsia"/>
          <w:sz w:val="24"/>
          <w:szCs w:val="24"/>
          <w:lang w:val="zh-CN"/>
        </w:rPr>
        <w:t>美元</w:t>
      </w:r>
      <w:r w:rsidR="004B2C9A">
        <w:rPr>
          <w:rFonts w:hint="eastAsia"/>
          <w:sz w:val="24"/>
          <w:szCs w:val="24"/>
          <w:lang w:val="zh-CN"/>
        </w:rPr>
        <w:t>）</w:t>
      </w:r>
      <w:r w:rsidRPr="00970C59">
        <w:rPr>
          <w:rFonts w:hint="eastAsia"/>
          <w:sz w:val="24"/>
          <w:szCs w:val="24"/>
          <w:lang w:val="zh-CN"/>
        </w:rPr>
        <w:t>；</w:t>
      </w:r>
      <w:r w:rsidR="00FF6474">
        <w:rPr>
          <w:rFonts w:hint="eastAsia"/>
          <w:sz w:val="24"/>
          <w:szCs w:val="24"/>
          <w:lang w:val="zh-CN"/>
        </w:rPr>
        <w:t xml:space="preserve"> </w:t>
      </w:r>
    </w:p>
    <w:p w14:paraId="13E1543F" w14:textId="7780AE47" w:rsidR="0001648F" w:rsidRPr="00970C59" w:rsidRDefault="00970C59" w:rsidP="00302BC5">
      <w:pPr>
        <w:pStyle w:val="ListParagraph"/>
        <w:numPr>
          <w:ilvl w:val="0"/>
          <w:numId w:val="10"/>
        </w:numPr>
        <w:adjustRightInd w:val="0"/>
        <w:snapToGrid w:val="0"/>
        <w:spacing w:before="120" w:after="120" w:line="240" w:lineRule="atLeast"/>
        <w:ind w:left="1296" w:hanging="648"/>
        <w:contextualSpacing w:val="0"/>
        <w:rPr>
          <w:sz w:val="24"/>
          <w:szCs w:val="24"/>
          <w:lang w:val="zh-CN"/>
        </w:rPr>
      </w:pPr>
      <w:r w:rsidRPr="00970C59">
        <w:rPr>
          <w:rFonts w:hint="eastAsia"/>
          <w:sz w:val="24"/>
          <w:szCs w:val="24"/>
          <w:lang w:val="zh-CN"/>
        </w:rPr>
        <w:t>提高</w:t>
      </w:r>
      <w:r w:rsidR="00FF6474">
        <w:rPr>
          <w:rFonts w:hint="eastAsia"/>
          <w:sz w:val="24"/>
          <w:szCs w:val="24"/>
          <w:lang w:val="zh-CN"/>
        </w:rPr>
        <w:t>终端</w:t>
      </w:r>
      <w:r w:rsidRPr="00970C59">
        <w:rPr>
          <w:rFonts w:hint="eastAsia"/>
          <w:sz w:val="24"/>
          <w:szCs w:val="24"/>
          <w:lang w:val="zh-CN"/>
        </w:rPr>
        <w:t>用户的公众意识</w:t>
      </w:r>
      <w:r w:rsidR="00FF6474">
        <w:rPr>
          <w:rFonts w:hint="eastAsia"/>
          <w:sz w:val="24"/>
          <w:szCs w:val="24"/>
          <w:lang w:val="zh-CN"/>
        </w:rPr>
        <w:t>：</w:t>
      </w:r>
      <w:r w:rsidR="00FF6474" w:rsidRPr="00970C59">
        <w:rPr>
          <w:rFonts w:hint="eastAsia"/>
          <w:sz w:val="24"/>
          <w:szCs w:val="24"/>
          <w:lang w:val="zh-CN"/>
        </w:rPr>
        <w:t>制定和实施一项国家战略</w:t>
      </w:r>
      <w:r w:rsidR="00FF6474">
        <w:rPr>
          <w:rFonts w:hint="eastAsia"/>
          <w:sz w:val="24"/>
          <w:szCs w:val="24"/>
          <w:lang w:val="zh-CN"/>
        </w:rPr>
        <w:t>，利用</w:t>
      </w:r>
      <w:r w:rsidRPr="00970C59">
        <w:rPr>
          <w:rFonts w:hint="eastAsia"/>
          <w:sz w:val="24"/>
          <w:szCs w:val="24"/>
          <w:lang w:val="zh-CN"/>
        </w:rPr>
        <w:t>出版物、大众媒体文章、电台</w:t>
      </w:r>
      <w:r w:rsidR="00FF6474">
        <w:rPr>
          <w:rFonts w:hint="eastAsia"/>
          <w:sz w:val="24"/>
          <w:szCs w:val="24"/>
          <w:lang w:val="zh-CN"/>
        </w:rPr>
        <w:t>电视</w:t>
      </w:r>
      <w:r w:rsidRPr="00970C59">
        <w:rPr>
          <w:rFonts w:hint="eastAsia"/>
          <w:sz w:val="24"/>
          <w:szCs w:val="24"/>
          <w:lang w:val="zh-CN"/>
        </w:rPr>
        <w:t>播</w:t>
      </w:r>
      <w:r w:rsidR="00FF6474">
        <w:rPr>
          <w:rFonts w:hint="eastAsia"/>
          <w:sz w:val="24"/>
          <w:szCs w:val="24"/>
          <w:lang w:val="zh-CN"/>
        </w:rPr>
        <w:t>出</w:t>
      </w:r>
      <w:r w:rsidRPr="00970C59">
        <w:rPr>
          <w:rFonts w:hint="eastAsia"/>
          <w:sz w:val="24"/>
          <w:szCs w:val="24"/>
          <w:lang w:val="zh-CN"/>
        </w:rPr>
        <w:t>，</w:t>
      </w:r>
      <w:r w:rsidR="00C51622">
        <w:rPr>
          <w:rFonts w:hint="eastAsia"/>
          <w:sz w:val="24"/>
          <w:szCs w:val="24"/>
          <w:lang w:val="zh-CN"/>
        </w:rPr>
        <w:t>宣传</w:t>
      </w:r>
      <w:r w:rsidRPr="00970C59">
        <w:rPr>
          <w:rFonts w:hint="eastAsia"/>
          <w:sz w:val="24"/>
          <w:szCs w:val="24"/>
          <w:lang w:val="zh-CN"/>
        </w:rPr>
        <w:t>制冷剂</w:t>
      </w:r>
      <w:r w:rsidR="00990421">
        <w:rPr>
          <w:rFonts w:hint="eastAsia"/>
          <w:sz w:val="24"/>
          <w:szCs w:val="24"/>
          <w:lang w:val="zh-CN"/>
        </w:rPr>
        <w:t>密封</w:t>
      </w:r>
      <w:r w:rsidRPr="00970C59">
        <w:rPr>
          <w:rFonts w:hint="eastAsia"/>
          <w:sz w:val="24"/>
          <w:szCs w:val="24"/>
          <w:lang w:val="zh-CN"/>
        </w:rPr>
        <w:t>和制冷空调设备使用替代物质的好处</w:t>
      </w:r>
      <w:r w:rsidR="004B2C9A">
        <w:rPr>
          <w:rFonts w:hint="eastAsia"/>
          <w:sz w:val="24"/>
          <w:szCs w:val="24"/>
          <w:lang w:val="zh-CN"/>
        </w:rPr>
        <w:t>（</w:t>
      </w:r>
      <w:r w:rsidRPr="00970C59">
        <w:rPr>
          <w:rFonts w:hint="eastAsia"/>
          <w:sz w:val="24"/>
          <w:szCs w:val="24"/>
          <w:lang w:val="zh-CN"/>
        </w:rPr>
        <w:t>工发组织</w:t>
      </w:r>
      <w:r w:rsidR="004B2C9A">
        <w:rPr>
          <w:rFonts w:hint="eastAsia"/>
          <w:sz w:val="24"/>
          <w:szCs w:val="24"/>
          <w:lang w:val="zh-CN"/>
        </w:rPr>
        <w:t>）（</w:t>
      </w:r>
      <w:r w:rsidRPr="00970C59">
        <w:rPr>
          <w:rFonts w:hint="eastAsia"/>
          <w:sz w:val="24"/>
          <w:szCs w:val="24"/>
          <w:lang w:val="zh-CN"/>
        </w:rPr>
        <w:t>30</w:t>
      </w:r>
      <w:r w:rsidR="00870BE9">
        <w:rPr>
          <w:rFonts w:hint="eastAsia"/>
          <w:sz w:val="24"/>
          <w:szCs w:val="24"/>
          <w:lang w:val="zh-CN"/>
        </w:rPr>
        <w:t>,</w:t>
      </w:r>
      <w:r w:rsidRPr="00970C59">
        <w:rPr>
          <w:rFonts w:hint="eastAsia"/>
          <w:sz w:val="24"/>
          <w:szCs w:val="24"/>
          <w:lang w:val="zh-CN"/>
        </w:rPr>
        <w:t>000</w:t>
      </w:r>
      <w:r w:rsidRPr="00970C59">
        <w:rPr>
          <w:rFonts w:hint="eastAsia"/>
          <w:sz w:val="24"/>
          <w:szCs w:val="24"/>
          <w:lang w:val="zh-CN"/>
        </w:rPr>
        <w:t>美元</w:t>
      </w:r>
      <w:r w:rsidR="004B2C9A">
        <w:rPr>
          <w:rFonts w:hint="eastAsia"/>
          <w:sz w:val="24"/>
          <w:szCs w:val="24"/>
          <w:lang w:val="zh-CN"/>
        </w:rPr>
        <w:t>）</w:t>
      </w:r>
      <w:r w:rsidRPr="00970C59">
        <w:rPr>
          <w:rFonts w:hint="eastAsia"/>
          <w:sz w:val="24"/>
          <w:szCs w:val="24"/>
          <w:lang w:val="zh-CN"/>
        </w:rPr>
        <w:t>。</w:t>
      </w:r>
      <w:r w:rsidR="00870BE9">
        <w:rPr>
          <w:rFonts w:hint="eastAsia"/>
          <w:sz w:val="24"/>
          <w:szCs w:val="24"/>
          <w:lang w:val="zh-CN"/>
        </w:rPr>
        <w:t xml:space="preserve"> </w:t>
      </w:r>
    </w:p>
    <w:p w14:paraId="0E0130DF" w14:textId="7A41C1F3" w:rsidR="0001648F" w:rsidRPr="00A01FC8"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A01FC8">
        <w:rPr>
          <w:rFonts w:eastAsia="KaiTi" w:hint="eastAsia"/>
          <w:sz w:val="24"/>
          <w:szCs w:val="24"/>
          <w:lang w:val="zh-CN"/>
        </w:rPr>
        <w:t>项目执行和</w:t>
      </w:r>
      <w:r w:rsidR="00D50ACF">
        <w:rPr>
          <w:rFonts w:eastAsia="KaiTi" w:hint="eastAsia"/>
          <w:sz w:val="24"/>
          <w:szCs w:val="24"/>
          <w:lang w:val="zh-CN"/>
        </w:rPr>
        <w:t>监测</w:t>
      </w:r>
    </w:p>
    <w:p w14:paraId="5EBC9C59" w14:textId="1801A56C" w:rsidR="0001648F" w:rsidRPr="00A01FC8"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A01FC8">
        <w:rPr>
          <w:rFonts w:hint="eastAsia"/>
          <w:sz w:val="24"/>
          <w:szCs w:val="24"/>
          <w:lang w:val="zh-CN"/>
        </w:rPr>
        <w:t>第</w:t>
      </w:r>
      <w:r w:rsidR="00D50ACF">
        <w:rPr>
          <w:rFonts w:hint="eastAsia"/>
          <w:sz w:val="24"/>
          <w:szCs w:val="24"/>
          <w:lang w:val="zh-CN"/>
        </w:rPr>
        <w:t>二</w:t>
      </w:r>
      <w:r>
        <w:rPr>
          <w:rFonts w:hint="eastAsia"/>
          <w:sz w:val="24"/>
          <w:szCs w:val="24"/>
          <w:lang w:val="zh-CN"/>
        </w:rPr>
        <w:t>阶段将沿用</w:t>
      </w:r>
      <w:r w:rsidRPr="00A01FC8">
        <w:rPr>
          <w:rFonts w:hint="eastAsia"/>
          <w:sz w:val="24"/>
          <w:szCs w:val="24"/>
          <w:lang w:val="zh-CN"/>
        </w:rPr>
        <w:t>第</w:t>
      </w:r>
      <w:r w:rsidR="00D50ACF">
        <w:rPr>
          <w:rFonts w:hint="eastAsia"/>
          <w:sz w:val="24"/>
          <w:szCs w:val="24"/>
          <w:lang w:val="zh-CN"/>
        </w:rPr>
        <w:t>一</w:t>
      </w:r>
      <w:r w:rsidRPr="00A01FC8">
        <w:rPr>
          <w:rFonts w:hint="eastAsia"/>
          <w:sz w:val="24"/>
          <w:szCs w:val="24"/>
          <w:lang w:val="zh-CN"/>
        </w:rPr>
        <w:t>阶段建立的</w:t>
      </w:r>
      <w:r w:rsidR="00D50ACF">
        <w:rPr>
          <w:rFonts w:hint="eastAsia"/>
          <w:sz w:val="24"/>
          <w:szCs w:val="24"/>
          <w:lang w:val="zh-CN"/>
        </w:rPr>
        <w:t>制度</w:t>
      </w:r>
      <w:r w:rsidRPr="00A01FC8">
        <w:rPr>
          <w:rFonts w:hint="eastAsia"/>
          <w:sz w:val="24"/>
          <w:szCs w:val="24"/>
          <w:lang w:val="zh-CN"/>
        </w:rPr>
        <w:t>，国家臭氧机构、开发署</w:t>
      </w:r>
      <w:r>
        <w:rPr>
          <w:rFonts w:hint="eastAsia"/>
          <w:sz w:val="24"/>
          <w:szCs w:val="24"/>
          <w:lang w:val="zh-CN"/>
        </w:rPr>
        <w:t>、</w:t>
      </w:r>
      <w:r w:rsidRPr="00A01FC8">
        <w:rPr>
          <w:rFonts w:hint="eastAsia"/>
          <w:sz w:val="24"/>
          <w:szCs w:val="24"/>
          <w:lang w:val="zh-CN"/>
        </w:rPr>
        <w:t>环境署</w:t>
      </w:r>
      <w:r>
        <w:rPr>
          <w:rFonts w:hint="eastAsia"/>
          <w:sz w:val="24"/>
          <w:szCs w:val="24"/>
          <w:lang w:val="zh-CN"/>
        </w:rPr>
        <w:t>负责</w:t>
      </w:r>
      <w:r w:rsidR="00D50ACF">
        <w:rPr>
          <w:rFonts w:hint="eastAsia"/>
          <w:sz w:val="24"/>
          <w:szCs w:val="24"/>
          <w:lang w:val="zh-CN"/>
        </w:rPr>
        <w:t>监测</w:t>
      </w:r>
      <w:r w:rsidRPr="00A01FC8">
        <w:rPr>
          <w:rFonts w:hint="eastAsia"/>
          <w:sz w:val="24"/>
          <w:szCs w:val="24"/>
          <w:lang w:val="zh-CN"/>
        </w:rPr>
        <w:t>活动、报告进展情况，与利益攸关方</w:t>
      </w:r>
      <w:r>
        <w:rPr>
          <w:rFonts w:hint="eastAsia"/>
          <w:sz w:val="24"/>
          <w:szCs w:val="24"/>
          <w:lang w:val="zh-CN"/>
        </w:rPr>
        <w:t>一道</w:t>
      </w:r>
      <w:r w:rsidRPr="00A01FC8">
        <w:rPr>
          <w:rFonts w:hint="eastAsia"/>
          <w:sz w:val="24"/>
          <w:szCs w:val="24"/>
          <w:lang w:val="zh-CN"/>
        </w:rPr>
        <w:t>淘汰氟氯烃。第</w:t>
      </w:r>
      <w:r w:rsidR="00D50ACF">
        <w:rPr>
          <w:rFonts w:hint="eastAsia"/>
          <w:sz w:val="24"/>
          <w:szCs w:val="24"/>
          <w:lang w:val="zh-CN"/>
        </w:rPr>
        <w:t>二</w:t>
      </w:r>
      <w:r w:rsidRPr="00A01FC8">
        <w:rPr>
          <w:rFonts w:hint="eastAsia"/>
          <w:sz w:val="24"/>
          <w:szCs w:val="24"/>
          <w:lang w:val="zh-CN"/>
        </w:rPr>
        <w:t>阶段这些活动</w:t>
      </w:r>
      <w:r w:rsidR="00D50ACF">
        <w:rPr>
          <w:rFonts w:hint="eastAsia"/>
          <w:sz w:val="24"/>
          <w:szCs w:val="24"/>
          <w:lang w:val="zh-CN"/>
        </w:rPr>
        <w:t>的费用为</w:t>
      </w:r>
      <w:r w:rsidR="00D50ACF">
        <w:rPr>
          <w:rFonts w:hint="eastAsia"/>
          <w:sz w:val="24"/>
          <w:szCs w:val="24"/>
          <w:lang w:val="zh-CN"/>
        </w:rPr>
        <w:t>30</w:t>
      </w:r>
      <w:r>
        <w:rPr>
          <w:rFonts w:hint="eastAsia"/>
          <w:sz w:val="24"/>
          <w:szCs w:val="24"/>
          <w:lang w:val="zh-CN"/>
        </w:rPr>
        <w:t>,</w:t>
      </w:r>
      <w:r w:rsidRPr="00A01FC8">
        <w:rPr>
          <w:rFonts w:hint="eastAsia"/>
          <w:sz w:val="24"/>
          <w:szCs w:val="24"/>
          <w:lang w:val="zh-CN"/>
        </w:rPr>
        <w:t>000</w:t>
      </w:r>
      <w:r w:rsidRPr="00A01FC8">
        <w:rPr>
          <w:rFonts w:hint="eastAsia"/>
          <w:sz w:val="24"/>
          <w:szCs w:val="24"/>
          <w:lang w:val="zh-CN"/>
        </w:rPr>
        <w:t>美元</w:t>
      </w:r>
      <w:r w:rsidR="004B2C9A">
        <w:rPr>
          <w:rFonts w:hint="eastAsia"/>
          <w:sz w:val="24"/>
          <w:szCs w:val="24"/>
          <w:lang w:val="zh-CN"/>
        </w:rPr>
        <w:t>（</w:t>
      </w:r>
      <w:r w:rsidR="00D50ACF">
        <w:rPr>
          <w:rFonts w:hint="eastAsia"/>
          <w:sz w:val="24"/>
          <w:szCs w:val="24"/>
          <w:lang w:val="zh-CN"/>
        </w:rPr>
        <w:t>环境署</w:t>
      </w:r>
      <w:r w:rsidR="004B2C9A">
        <w:rPr>
          <w:rFonts w:hint="eastAsia"/>
          <w:sz w:val="24"/>
          <w:szCs w:val="24"/>
          <w:lang w:val="zh-CN"/>
        </w:rPr>
        <w:t>）</w:t>
      </w:r>
      <w:r w:rsidRPr="00A01FC8">
        <w:rPr>
          <w:rFonts w:hint="eastAsia"/>
          <w:sz w:val="24"/>
          <w:szCs w:val="24"/>
          <w:lang w:val="zh-CN"/>
        </w:rPr>
        <w:t>。</w:t>
      </w:r>
    </w:p>
    <w:p w14:paraId="2E5AA18E" w14:textId="4B2B93D1" w:rsidR="0001648F" w:rsidRPr="005513D9"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5513D9">
        <w:rPr>
          <w:rFonts w:eastAsia="KaiTi" w:hint="eastAsia"/>
          <w:sz w:val="24"/>
          <w:szCs w:val="24"/>
          <w:lang w:val="zh-CN"/>
        </w:rPr>
        <w:t>执行性别政策</w:t>
      </w:r>
      <w:r w:rsidR="00B9191E">
        <w:rPr>
          <w:rStyle w:val="FootnoteReference"/>
          <w:rFonts w:eastAsia="KaiTi" w:hint="eastAsia"/>
          <w:sz w:val="24"/>
          <w:szCs w:val="24"/>
          <w:lang w:val="zh-CN"/>
        </w:rPr>
        <w:footnoteReference w:id="7"/>
      </w:r>
    </w:p>
    <w:p w14:paraId="65F49103" w14:textId="6C6FBAB4" w:rsidR="0001648F" w:rsidRPr="00A01FC8"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A01FC8">
        <w:rPr>
          <w:rFonts w:hint="eastAsia"/>
          <w:sz w:val="24"/>
          <w:szCs w:val="24"/>
          <w:lang w:val="zh-CN"/>
        </w:rPr>
        <w:t>根据第</w:t>
      </w:r>
      <w:r w:rsidRPr="00A01FC8">
        <w:rPr>
          <w:rFonts w:hint="eastAsia"/>
          <w:sz w:val="24"/>
          <w:szCs w:val="24"/>
          <w:lang w:val="zh-CN"/>
        </w:rPr>
        <w:t>84/92</w:t>
      </w:r>
      <w:r w:rsidR="004B2C9A">
        <w:rPr>
          <w:rFonts w:hint="eastAsia"/>
          <w:sz w:val="24"/>
          <w:szCs w:val="24"/>
          <w:lang w:val="zh-CN"/>
        </w:rPr>
        <w:t>（</w:t>
      </w:r>
      <w:r w:rsidRPr="00A01FC8">
        <w:rPr>
          <w:rFonts w:hint="eastAsia"/>
          <w:sz w:val="24"/>
          <w:szCs w:val="24"/>
          <w:lang w:val="zh-CN"/>
        </w:rPr>
        <w:t>d</w:t>
      </w:r>
      <w:r w:rsidR="004B2C9A">
        <w:rPr>
          <w:rFonts w:hint="eastAsia"/>
          <w:sz w:val="24"/>
          <w:szCs w:val="24"/>
          <w:lang w:val="zh-CN"/>
        </w:rPr>
        <w:t>）</w:t>
      </w:r>
      <w:r w:rsidRPr="00A01FC8">
        <w:rPr>
          <w:rFonts w:hint="eastAsia"/>
          <w:sz w:val="24"/>
          <w:szCs w:val="24"/>
          <w:lang w:val="zh-CN"/>
        </w:rPr>
        <w:t>号决定</w:t>
      </w:r>
      <w:r w:rsidR="00CA31F8">
        <w:rPr>
          <w:rFonts w:hint="eastAsia"/>
          <w:sz w:val="24"/>
          <w:szCs w:val="24"/>
          <w:lang w:val="zh-CN"/>
        </w:rPr>
        <w:t>，</w:t>
      </w:r>
      <w:r w:rsidR="00CA31F8" w:rsidRPr="00CA31F8">
        <w:rPr>
          <w:rFonts w:hint="eastAsia"/>
          <w:sz w:val="24"/>
          <w:szCs w:val="24"/>
          <w:lang w:val="zh-CN"/>
        </w:rPr>
        <w:t>坦桑尼亚联合共和国政府将在第二阶段</w:t>
      </w:r>
      <w:r w:rsidR="00CA31F8">
        <w:rPr>
          <w:rFonts w:hint="eastAsia"/>
          <w:sz w:val="24"/>
          <w:szCs w:val="24"/>
          <w:lang w:val="zh-CN"/>
        </w:rPr>
        <w:t>执行</w:t>
      </w:r>
      <w:r w:rsidR="00CA31F8" w:rsidRPr="00CA31F8">
        <w:rPr>
          <w:rFonts w:hint="eastAsia"/>
          <w:sz w:val="24"/>
          <w:szCs w:val="24"/>
          <w:lang w:val="zh-CN"/>
        </w:rPr>
        <w:t>期间促进性别平等和增强妇女权能。</w:t>
      </w:r>
      <w:r w:rsidR="00CA31F8">
        <w:rPr>
          <w:rFonts w:hint="eastAsia"/>
          <w:sz w:val="24"/>
          <w:szCs w:val="24"/>
          <w:lang w:val="zh-CN"/>
        </w:rPr>
        <w:t>国家臭氧机构</w:t>
      </w:r>
      <w:r w:rsidR="00CA31F8" w:rsidRPr="00CA31F8">
        <w:rPr>
          <w:rFonts w:hint="eastAsia"/>
          <w:sz w:val="24"/>
          <w:szCs w:val="24"/>
          <w:lang w:val="zh-CN"/>
        </w:rPr>
        <w:t>将支持收集按性别分列的数据，考虑性别问题</w:t>
      </w:r>
      <w:r w:rsidR="00CA31F8">
        <w:rPr>
          <w:rFonts w:hint="eastAsia"/>
          <w:sz w:val="24"/>
          <w:szCs w:val="24"/>
          <w:lang w:val="zh-CN"/>
        </w:rPr>
        <w:t>时请</w:t>
      </w:r>
      <w:r w:rsidR="00CA31F8" w:rsidRPr="00CA31F8">
        <w:rPr>
          <w:rFonts w:hint="eastAsia"/>
          <w:sz w:val="24"/>
          <w:szCs w:val="24"/>
          <w:lang w:val="zh-CN"/>
        </w:rPr>
        <w:t>利益攸关方参与，</w:t>
      </w:r>
      <w:r w:rsidR="00CA31F8">
        <w:rPr>
          <w:rFonts w:hint="eastAsia"/>
          <w:sz w:val="24"/>
          <w:szCs w:val="24"/>
          <w:lang w:val="zh-CN"/>
        </w:rPr>
        <w:t>帮助查明</w:t>
      </w:r>
      <w:r w:rsidR="00CA31F8" w:rsidRPr="00CA31F8">
        <w:rPr>
          <w:rFonts w:hint="eastAsia"/>
          <w:sz w:val="24"/>
          <w:szCs w:val="24"/>
          <w:lang w:val="zh-CN"/>
        </w:rPr>
        <w:t>障碍，界定具体指标，设计有效应对措施；将制定目标指标</w:t>
      </w:r>
      <w:r w:rsidRPr="00A01FC8">
        <w:rPr>
          <w:rFonts w:hint="eastAsia"/>
          <w:sz w:val="24"/>
          <w:szCs w:val="24"/>
          <w:lang w:val="zh-CN"/>
        </w:rPr>
        <w:t>。</w:t>
      </w:r>
      <w:r>
        <w:rPr>
          <w:rFonts w:hint="eastAsia"/>
          <w:sz w:val="24"/>
          <w:szCs w:val="24"/>
          <w:lang w:val="zh-CN"/>
        </w:rPr>
        <w:t xml:space="preserve"> </w:t>
      </w:r>
    </w:p>
    <w:p w14:paraId="726C046B" w14:textId="522A4C75" w:rsidR="0001648F" w:rsidRPr="00ED481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ED4816">
        <w:rPr>
          <w:rFonts w:hint="eastAsia"/>
          <w:sz w:val="24"/>
          <w:szCs w:val="24"/>
          <w:u w:val="single"/>
          <w:lang w:val="zh-CN"/>
        </w:rPr>
        <w:t>氟氯烃淘汰管理计划第</w:t>
      </w:r>
      <w:r w:rsidR="00CA31F8">
        <w:rPr>
          <w:rFonts w:hint="eastAsia"/>
          <w:sz w:val="24"/>
          <w:szCs w:val="24"/>
          <w:u w:val="single"/>
          <w:lang w:val="zh-CN"/>
        </w:rPr>
        <w:t>二</w:t>
      </w:r>
      <w:r w:rsidRPr="00ED4816">
        <w:rPr>
          <w:rFonts w:hint="eastAsia"/>
          <w:sz w:val="24"/>
          <w:szCs w:val="24"/>
          <w:u w:val="single"/>
          <w:lang w:val="zh-CN"/>
        </w:rPr>
        <w:t>阶段总费用</w:t>
      </w:r>
    </w:p>
    <w:p w14:paraId="34F25F07" w14:textId="503FCA22" w:rsidR="0001648F" w:rsidRPr="00A01FC8" w:rsidRDefault="00BD0C9B"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坦桑尼亚联合</w:t>
      </w:r>
      <w:r w:rsidR="0001648F" w:rsidRPr="00A01FC8">
        <w:rPr>
          <w:rFonts w:hint="eastAsia"/>
          <w:sz w:val="24"/>
          <w:szCs w:val="24"/>
          <w:lang w:val="zh-CN"/>
        </w:rPr>
        <w:t>共和国</w:t>
      </w:r>
      <w:r w:rsidR="0001648F">
        <w:rPr>
          <w:rFonts w:hint="eastAsia"/>
          <w:sz w:val="24"/>
          <w:szCs w:val="24"/>
          <w:lang w:val="zh-CN"/>
        </w:rPr>
        <w:t>氟氯烃淘汰管理计划</w:t>
      </w:r>
      <w:r w:rsidR="0001648F" w:rsidRPr="00A01FC8">
        <w:rPr>
          <w:rFonts w:hint="eastAsia"/>
          <w:sz w:val="24"/>
          <w:szCs w:val="24"/>
          <w:lang w:val="zh-CN"/>
        </w:rPr>
        <w:t>第</w:t>
      </w:r>
      <w:r w:rsidR="00CA31F8">
        <w:rPr>
          <w:rFonts w:hint="eastAsia"/>
          <w:sz w:val="24"/>
          <w:szCs w:val="24"/>
          <w:lang w:val="zh-CN"/>
        </w:rPr>
        <w:t>二</w:t>
      </w:r>
      <w:r w:rsidR="0001648F" w:rsidRPr="00A01FC8">
        <w:rPr>
          <w:rFonts w:hint="eastAsia"/>
          <w:sz w:val="24"/>
          <w:szCs w:val="24"/>
          <w:lang w:val="zh-CN"/>
        </w:rPr>
        <w:t>阶段</w:t>
      </w:r>
      <w:r w:rsidR="0001648F">
        <w:rPr>
          <w:rFonts w:hint="eastAsia"/>
          <w:sz w:val="24"/>
          <w:szCs w:val="24"/>
          <w:lang w:val="zh-CN"/>
        </w:rPr>
        <w:t>原申请总费用</w:t>
      </w:r>
      <w:r w:rsidR="00CA31F8">
        <w:rPr>
          <w:rFonts w:hint="eastAsia"/>
          <w:sz w:val="24"/>
          <w:szCs w:val="24"/>
          <w:lang w:val="zh-CN"/>
        </w:rPr>
        <w:t>540</w:t>
      </w:r>
      <w:r w:rsidR="0001648F">
        <w:rPr>
          <w:rFonts w:hint="eastAsia"/>
          <w:sz w:val="24"/>
          <w:szCs w:val="24"/>
          <w:lang w:val="zh-CN"/>
        </w:rPr>
        <w:t>,</w:t>
      </w:r>
      <w:r w:rsidR="00CA31F8">
        <w:rPr>
          <w:rFonts w:hint="eastAsia"/>
          <w:sz w:val="24"/>
          <w:szCs w:val="24"/>
          <w:lang w:val="zh-CN"/>
        </w:rPr>
        <w:t>000</w:t>
      </w:r>
      <w:r w:rsidR="0001648F" w:rsidRPr="00A01FC8">
        <w:rPr>
          <w:rFonts w:hint="eastAsia"/>
          <w:sz w:val="24"/>
          <w:szCs w:val="24"/>
          <w:lang w:val="zh-CN"/>
        </w:rPr>
        <w:t>美元</w:t>
      </w:r>
      <w:r w:rsidR="004B2C9A">
        <w:rPr>
          <w:rFonts w:hint="eastAsia"/>
          <w:sz w:val="24"/>
          <w:szCs w:val="24"/>
          <w:lang w:val="zh-CN"/>
        </w:rPr>
        <w:t>（</w:t>
      </w:r>
      <w:r w:rsidR="0001648F">
        <w:rPr>
          <w:rFonts w:hint="eastAsia"/>
          <w:sz w:val="24"/>
          <w:szCs w:val="24"/>
          <w:lang w:val="zh-CN"/>
        </w:rPr>
        <w:t>外加</w:t>
      </w:r>
      <w:r w:rsidR="0001648F" w:rsidRPr="00A01FC8">
        <w:rPr>
          <w:rFonts w:hint="eastAsia"/>
          <w:sz w:val="24"/>
          <w:szCs w:val="24"/>
          <w:lang w:val="zh-CN"/>
        </w:rPr>
        <w:t>机构支助费用</w:t>
      </w:r>
      <w:r w:rsidR="004B2C9A">
        <w:rPr>
          <w:rFonts w:hint="eastAsia"/>
          <w:sz w:val="24"/>
          <w:szCs w:val="24"/>
          <w:lang w:val="zh-CN"/>
        </w:rPr>
        <w:t>）</w:t>
      </w:r>
      <w:r w:rsidR="0001648F" w:rsidRPr="00A01FC8">
        <w:rPr>
          <w:rFonts w:hint="eastAsia"/>
          <w:sz w:val="24"/>
          <w:szCs w:val="24"/>
          <w:lang w:val="zh-CN"/>
        </w:rPr>
        <w:t>，</w:t>
      </w:r>
      <w:r w:rsidR="0001648F">
        <w:rPr>
          <w:rFonts w:hint="eastAsia"/>
          <w:sz w:val="24"/>
          <w:szCs w:val="24"/>
          <w:lang w:val="zh-CN"/>
        </w:rPr>
        <w:t>目标是</w:t>
      </w:r>
      <w:r w:rsidR="004B2C9A">
        <w:rPr>
          <w:rFonts w:hint="eastAsia"/>
          <w:sz w:val="24"/>
          <w:szCs w:val="24"/>
          <w:lang w:val="zh-CN"/>
        </w:rPr>
        <w:t>按照</w:t>
      </w:r>
      <w:r w:rsidR="003E2751" w:rsidRPr="003E2751">
        <w:rPr>
          <w:rFonts w:hint="eastAsia"/>
          <w:sz w:val="24"/>
          <w:szCs w:val="24"/>
          <w:lang w:val="zh-CN"/>
        </w:rPr>
        <w:t>第</w:t>
      </w:r>
      <w:r w:rsidR="003E2751" w:rsidRPr="003E2751">
        <w:rPr>
          <w:rFonts w:hint="eastAsia"/>
          <w:sz w:val="24"/>
          <w:szCs w:val="24"/>
          <w:lang w:val="zh-CN"/>
        </w:rPr>
        <w:t>74/50</w:t>
      </w:r>
      <w:r w:rsidR="004B2C9A">
        <w:rPr>
          <w:rFonts w:hint="eastAsia"/>
          <w:sz w:val="24"/>
          <w:szCs w:val="24"/>
          <w:lang w:val="zh-CN"/>
        </w:rPr>
        <w:t>（</w:t>
      </w:r>
      <w:r w:rsidR="003E2751" w:rsidRPr="003E2751">
        <w:rPr>
          <w:rFonts w:hint="eastAsia"/>
          <w:sz w:val="24"/>
          <w:szCs w:val="24"/>
          <w:lang w:val="zh-CN"/>
        </w:rPr>
        <w:t>c</w:t>
      </w:r>
      <w:r w:rsidR="004B2C9A">
        <w:rPr>
          <w:rFonts w:hint="eastAsia"/>
          <w:sz w:val="24"/>
          <w:szCs w:val="24"/>
          <w:lang w:val="zh-CN"/>
        </w:rPr>
        <w:t>）（</w:t>
      </w:r>
      <w:r w:rsidR="003E2751" w:rsidRPr="003E2751">
        <w:rPr>
          <w:rFonts w:hint="eastAsia"/>
          <w:sz w:val="24"/>
          <w:szCs w:val="24"/>
          <w:lang w:val="zh-CN"/>
        </w:rPr>
        <w:t>十二</w:t>
      </w:r>
      <w:r w:rsidR="004B2C9A">
        <w:rPr>
          <w:rFonts w:hint="eastAsia"/>
          <w:sz w:val="24"/>
          <w:szCs w:val="24"/>
          <w:lang w:val="zh-CN"/>
        </w:rPr>
        <w:t>）</w:t>
      </w:r>
      <w:r w:rsidR="003E2751" w:rsidRPr="003E2751">
        <w:rPr>
          <w:rFonts w:hint="eastAsia"/>
          <w:sz w:val="24"/>
          <w:szCs w:val="24"/>
          <w:lang w:val="zh-CN"/>
        </w:rPr>
        <w:t>号决定</w:t>
      </w:r>
      <w:r w:rsidR="003E2751">
        <w:rPr>
          <w:rFonts w:hint="eastAsia"/>
          <w:sz w:val="24"/>
          <w:szCs w:val="24"/>
          <w:lang w:val="zh-CN"/>
        </w:rPr>
        <w:t>，</w:t>
      </w:r>
      <w:r w:rsidR="0001648F" w:rsidRPr="00A01FC8">
        <w:rPr>
          <w:rFonts w:hint="eastAsia"/>
          <w:sz w:val="24"/>
          <w:szCs w:val="24"/>
          <w:lang w:val="zh-CN"/>
        </w:rPr>
        <w:t>到</w:t>
      </w:r>
      <w:r w:rsidR="0001648F" w:rsidRPr="00A01FC8">
        <w:rPr>
          <w:rFonts w:hint="eastAsia"/>
          <w:sz w:val="24"/>
          <w:szCs w:val="24"/>
          <w:lang w:val="zh-CN"/>
        </w:rPr>
        <w:t>2025</w:t>
      </w:r>
      <w:r w:rsidR="0001648F" w:rsidRPr="00A01FC8">
        <w:rPr>
          <w:rFonts w:hint="eastAsia"/>
          <w:sz w:val="24"/>
          <w:szCs w:val="24"/>
          <w:lang w:val="zh-CN"/>
        </w:rPr>
        <w:t>年</w:t>
      </w:r>
      <w:r w:rsidR="0001648F">
        <w:rPr>
          <w:rFonts w:hint="eastAsia"/>
          <w:sz w:val="24"/>
          <w:szCs w:val="24"/>
          <w:lang w:val="zh-CN"/>
        </w:rPr>
        <w:t>从</w:t>
      </w:r>
      <w:r w:rsidR="0001648F" w:rsidRPr="00A01FC8">
        <w:rPr>
          <w:rFonts w:hint="eastAsia"/>
          <w:sz w:val="24"/>
          <w:szCs w:val="24"/>
          <w:lang w:val="zh-CN"/>
        </w:rPr>
        <w:t>氟氯烃基准消费量</w:t>
      </w:r>
      <w:r w:rsidR="00CA31F8">
        <w:rPr>
          <w:rFonts w:hint="eastAsia"/>
          <w:sz w:val="24"/>
          <w:szCs w:val="24"/>
          <w:lang w:val="zh-CN"/>
        </w:rPr>
        <w:t>削减</w:t>
      </w:r>
      <w:r w:rsidR="0001648F" w:rsidRPr="00A01FC8">
        <w:rPr>
          <w:rFonts w:hint="eastAsia"/>
          <w:sz w:val="24"/>
          <w:szCs w:val="24"/>
          <w:lang w:val="zh-CN"/>
        </w:rPr>
        <w:t>67.5%</w:t>
      </w:r>
      <w:r w:rsidR="0001648F" w:rsidRPr="00A01FC8">
        <w:rPr>
          <w:rFonts w:hint="eastAsia"/>
          <w:sz w:val="24"/>
          <w:szCs w:val="24"/>
          <w:lang w:val="zh-CN"/>
        </w:rPr>
        <w:t>，到</w:t>
      </w:r>
      <w:r w:rsidR="0001648F" w:rsidRPr="00A01FC8">
        <w:rPr>
          <w:rFonts w:hint="eastAsia"/>
          <w:sz w:val="24"/>
          <w:szCs w:val="24"/>
          <w:lang w:val="zh-CN"/>
        </w:rPr>
        <w:t>2030</w:t>
      </w:r>
      <w:r w:rsidR="0001648F" w:rsidRPr="00A01FC8">
        <w:rPr>
          <w:rFonts w:hint="eastAsia"/>
          <w:sz w:val="24"/>
          <w:szCs w:val="24"/>
          <w:lang w:val="zh-CN"/>
        </w:rPr>
        <w:t>年</w:t>
      </w:r>
      <w:r w:rsidR="00CA31F8">
        <w:rPr>
          <w:rFonts w:hint="eastAsia"/>
          <w:sz w:val="24"/>
          <w:szCs w:val="24"/>
          <w:lang w:val="zh-CN"/>
        </w:rPr>
        <w:t>削减</w:t>
      </w:r>
      <w:r w:rsidR="0001648F" w:rsidRPr="00A01FC8">
        <w:rPr>
          <w:rFonts w:hint="eastAsia"/>
          <w:sz w:val="24"/>
          <w:szCs w:val="24"/>
          <w:lang w:val="zh-CN"/>
        </w:rPr>
        <w:t>100%</w:t>
      </w:r>
      <w:r w:rsidR="0001648F" w:rsidRPr="00A01FC8">
        <w:rPr>
          <w:rFonts w:hint="eastAsia"/>
          <w:sz w:val="24"/>
          <w:szCs w:val="24"/>
          <w:lang w:val="zh-CN"/>
        </w:rPr>
        <w:t>。</w:t>
      </w:r>
    </w:p>
    <w:p w14:paraId="7DCCC987" w14:textId="325B8842" w:rsidR="0001648F" w:rsidRPr="00173478"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173478">
        <w:rPr>
          <w:rFonts w:hint="eastAsia"/>
          <w:sz w:val="24"/>
          <w:szCs w:val="24"/>
          <w:u w:val="single"/>
          <w:lang w:val="zh-CN"/>
        </w:rPr>
        <w:t>第</w:t>
      </w:r>
      <w:r w:rsidR="003E2751">
        <w:rPr>
          <w:rFonts w:hint="eastAsia"/>
          <w:sz w:val="24"/>
          <w:szCs w:val="24"/>
          <w:u w:val="single"/>
          <w:lang w:val="zh-CN"/>
        </w:rPr>
        <w:t>二</w:t>
      </w:r>
      <w:r w:rsidRPr="00173478">
        <w:rPr>
          <w:rFonts w:hint="eastAsia"/>
          <w:sz w:val="24"/>
          <w:szCs w:val="24"/>
          <w:u w:val="single"/>
          <w:lang w:val="zh-CN"/>
        </w:rPr>
        <w:t>阶段第一</w:t>
      </w:r>
      <w:r>
        <w:rPr>
          <w:rFonts w:hint="eastAsia"/>
          <w:sz w:val="24"/>
          <w:szCs w:val="24"/>
          <w:u w:val="single"/>
          <w:lang w:val="zh-CN"/>
        </w:rPr>
        <w:t>次付款</w:t>
      </w:r>
      <w:r w:rsidRPr="00173478">
        <w:rPr>
          <w:rFonts w:hint="eastAsia"/>
          <w:sz w:val="24"/>
          <w:szCs w:val="24"/>
          <w:u w:val="single"/>
          <w:lang w:val="zh-CN"/>
        </w:rPr>
        <w:t>计划活动</w:t>
      </w:r>
    </w:p>
    <w:p w14:paraId="345C4D22" w14:textId="515AB4ED" w:rsidR="0001648F" w:rsidRPr="00173478"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173478">
        <w:rPr>
          <w:rFonts w:hint="eastAsia"/>
          <w:sz w:val="24"/>
          <w:szCs w:val="24"/>
          <w:lang w:val="zh-CN"/>
        </w:rPr>
        <w:t>第</w:t>
      </w:r>
      <w:r w:rsidR="003E2751">
        <w:rPr>
          <w:rFonts w:hint="eastAsia"/>
          <w:sz w:val="24"/>
          <w:szCs w:val="24"/>
          <w:lang w:val="zh-CN"/>
        </w:rPr>
        <w:t>二</w:t>
      </w:r>
      <w:r w:rsidRPr="00173478">
        <w:rPr>
          <w:rFonts w:hint="eastAsia"/>
          <w:sz w:val="24"/>
          <w:szCs w:val="24"/>
          <w:lang w:val="zh-CN"/>
        </w:rPr>
        <w:t>阶段第一</w:t>
      </w:r>
      <w:r>
        <w:rPr>
          <w:rFonts w:hint="eastAsia"/>
          <w:sz w:val="24"/>
          <w:szCs w:val="24"/>
          <w:lang w:val="zh-CN"/>
        </w:rPr>
        <w:t>次付款</w:t>
      </w:r>
      <w:r w:rsidRPr="00173478">
        <w:rPr>
          <w:rFonts w:hint="eastAsia"/>
          <w:sz w:val="24"/>
          <w:szCs w:val="24"/>
          <w:lang w:val="zh-CN"/>
        </w:rPr>
        <w:t>总额为</w:t>
      </w:r>
      <w:r w:rsidR="003E2751" w:rsidRPr="003E2751">
        <w:rPr>
          <w:rFonts w:hint="eastAsia"/>
          <w:sz w:val="24"/>
          <w:szCs w:val="24"/>
          <w:lang w:val="en-CA"/>
        </w:rPr>
        <w:t>272,500</w:t>
      </w:r>
      <w:r w:rsidRPr="00173478">
        <w:rPr>
          <w:rFonts w:hint="eastAsia"/>
          <w:sz w:val="24"/>
          <w:szCs w:val="24"/>
          <w:lang w:val="zh-CN"/>
        </w:rPr>
        <w:t>美元，将于</w:t>
      </w:r>
      <w:r w:rsidRPr="00173478">
        <w:rPr>
          <w:rFonts w:hint="eastAsia"/>
          <w:sz w:val="24"/>
          <w:szCs w:val="24"/>
          <w:lang w:val="zh-CN"/>
        </w:rPr>
        <w:t>2021</w:t>
      </w:r>
      <w:r w:rsidRPr="00173478">
        <w:rPr>
          <w:rFonts w:hint="eastAsia"/>
          <w:sz w:val="24"/>
          <w:szCs w:val="24"/>
          <w:lang w:val="zh-CN"/>
        </w:rPr>
        <w:t>年</w:t>
      </w:r>
      <w:r w:rsidR="003E2751">
        <w:rPr>
          <w:rFonts w:hint="eastAsia"/>
          <w:sz w:val="24"/>
          <w:szCs w:val="24"/>
          <w:lang w:val="zh-CN"/>
        </w:rPr>
        <w:t>9</w:t>
      </w:r>
      <w:r w:rsidRPr="00173478">
        <w:rPr>
          <w:rFonts w:hint="eastAsia"/>
          <w:sz w:val="24"/>
          <w:szCs w:val="24"/>
          <w:lang w:val="zh-CN"/>
        </w:rPr>
        <w:t>月至</w:t>
      </w:r>
      <w:r w:rsidRPr="00173478">
        <w:rPr>
          <w:rFonts w:hint="eastAsia"/>
          <w:sz w:val="24"/>
          <w:szCs w:val="24"/>
          <w:lang w:val="zh-CN"/>
        </w:rPr>
        <w:t>202</w:t>
      </w:r>
      <w:r w:rsidR="003E2751">
        <w:rPr>
          <w:rFonts w:hint="eastAsia"/>
          <w:sz w:val="24"/>
          <w:szCs w:val="24"/>
          <w:lang w:val="zh-CN"/>
        </w:rPr>
        <w:t>5</w:t>
      </w:r>
      <w:r w:rsidRPr="00173478">
        <w:rPr>
          <w:rFonts w:hint="eastAsia"/>
          <w:sz w:val="24"/>
          <w:szCs w:val="24"/>
          <w:lang w:val="zh-CN"/>
        </w:rPr>
        <w:t>年</w:t>
      </w:r>
      <w:r w:rsidRPr="00173478">
        <w:rPr>
          <w:rFonts w:hint="eastAsia"/>
          <w:sz w:val="24"/>
          <w:szCs w:val="24"/>
          <w:lang w:val="zh-CN"/>
        </w:rPr>
        <w:t>12</w:t>
      </w:r>
      <w:r w:rsidRPr="00173478">
        <w:rPr>
          <w:rFonts w:hint="eastAsia"/>
          <w:sz w:val="24"/>
          <w:szCs w:val="24"/>
          <w:lang w:val="zh-CN"/>
        </w:rPr>
        <w:t>月</w:t>
      </w:r>
      <w:r>
        <w:rPr>
          <w:rFonts w:hint="eastAsia"/>
          <w:sz w:val="24"/>
          <w:szCs w:val="24"/>
          <w:lang w:val="zh-CN"/>
        </w:rPr>
        <w:t>执行</w:t>
      </w:r>
      <w:r w:rsidRPr="00173478">
        <w:rPr>
          <w:rFonts w:hint="eastAsia"/>
          <w:sz w:val="24"/>
          <w:szCs w:val="24"/>
          <w:lang w:val="zh-CN"/>
        </w:rPr>
        <w:t>，活动</w:t>
      </w:r>
      <w:r>
        <w:rPr>
          <w:rFonts w:hint="eastAsia"/>
          <w:sz w:val="24"/>
          <w:szCs w:val="24"/>
          <w:lang w:val="zh-CN"/>
        </w:rPr>
        <w:t>包括</w:t>
      </w:r>
      <w:r w:rsidRPr="00173478">
        <w:rPr>
          <w:rFonts w:hint="eastAsia"/>
          <w:sz w:val="24"/>
          <w:szCs w:val="24"/>
          <w:lang w:val="zh-CN"/>
        </w:rPr>
        <w:t>:</w:t>
      </w:r>
    </w:p>
    <w:p w14:paraId="2C64E5DE" w14:textId="0AD771CF" w:rsidR="003E2751"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加强</w:t>
      </w:r>
      <w:r w:rsidR="0097266F">
        <w:rPr>
          <w:rFonts w:eastAsiaTheme="minorEastAsia" w:hint="eastAsia"/>
          <w:sz w:val="24"/>
          <w:szCs w:val="24"/>
          <w:lang w:val="zh-CN"/>
        </w:rPr>
        <w:t>ODS</w:t>
      </w:r>
      <w:r w:rsidRPr="003E2751">
        <w:rPr>
          <w:rFonts w:eastAsiaTheme="minorEastAsia" w:hint="eastAsia"/>
          <w:sz w:val="24"/>
          <w:szCs w:val="24"/>
          <w:lang w:val="zh-CN"/>
        </w:rPr>
        <w:t>条例的执行</w:t>
      </w:r>
      <w:r w:rsidR="00BF1FE1">
        <w:rPr>
          <w:rFonts w:eastAsiaTheme="minorEastAsia" w:hint="eastAsia"/>
          <w:sz w:val="24"/>
          <w:szCs w:val="24"/>
          <w:lang w:val="zh-CN"/>
        </w:rPr>
        <w:t>：到</w:t>
      </w:r>
      <w:r w:rsidRPr="003E2751">
        <w:rPr>
          <w:rFonts w:eastAsiaTheme="minorEastAsia" w:hint="eastAsia"/>
          <w:sz w:val="24"/>
          <w:szCs w:val="24"/>
          <w:lang w:val="zh-CN"/>
        </w:rPr>
        <w:t>2023</w:t>
      </w:r>
      <w:r w:rsidRPr="003E2751">
        <w:rPr>
          <w:rFonts w:eastAsiaTheme="minorEastAsia" w:hint="eastAsia"/>
          <w:sz w:val="24"/>
          <w:szCs w:val="24"/>
          <w:lang w:val="zh-CN"/>
        </w:rPr>
        <w:t>年</w:t>
      </w:r>
      <w:r w:rsidRPr="003E2751">
        <w:rPr>
          <w:rFonts w:eastAsiaTheme="minorEastAsia" w:hint="eastAsia"/>
          <w:sz w:val="24"/>
          <w:szCs w:val="24"/>
          <w:lang w:val="zh-CN"/>
        </w:rPr>
        <w:t>1</w:t>
      </w:r>
      <w:r w:rsidRPr="003E2751">
        <w:rPr>
          <w:rFonts w:eastAsiaTheme="minorEastAsia" w:hint="eastAsia"/>
          <w:sz w:val="24"/>
          <w:szCs w:val="24"/>
          <w:lang w:val="zh-CN"/>
        </w:rPr>
        <w:t>月</w:t>
      </w:r>
      <w:r w:rsidRPr="003E2751">
        <w:rPr>
          <w:rFonts w:eastAsiaTheme="minorEastAsia" w:hint="eastAsia"/>
          <w:sz w:val="24"/>
          <w:szCs w:val="24"/>
          <w:lang w:val="zh-CN"/>
        </w:rPr>
        <w:t>1</w:t>
      </w:r>
      <w:r w:rsidRPr="003E2751">
        <w:rPr>
          <w:rFonts w:eastAsiaTheme="minorEastAsia" w:hint="eastAsia"/>
          <w:sz w:val="24"/>
          <w:szCs w:val="24"/>
          <w:lang w:val="zh-CN"/>
        </w:rPr>
        <w:t>日建立在线氟氯烃许可证和配额</w:t>
      </w:r>
      <w:r w:rsidR="009F5618">
        <w:rPr>
          <w:rFonts w:eastAsiaTheme="minorEastAsia" w:hint="eastAsia"/>
          <w:sz w:val="24"/>
          <w:szCs w:val="24"/>
          <w:lang w:val="zh-CN"/>
        </w:rPr>
        <w:t>制度</w:t>
      </w:r>
      <w:r w:rsidRPr="003E2751">
        <w:rPr>
          <w:rFonts w:eastAsiaTheme="minorEastAsia" w:hint="eastAsia"/>
          <w:sz w:val="24"/>
          <w:szCs w:val="24"/>
          <w:lang w:val="zh-CN"/>
        </w:rPr>
        <w:t>，组织</w:t>
      </w:r>
      <w:r w:rsidR="00BF1FE1">
        <w:rPr>
          <w:rFonts w:eastAsiaTheme="minorEastAsia" w:hint="eastAsia"/>
          <w:sz w:val="24"/>
          <w:szCs w:val="24"/>
          <w:lang w:val="zh-CN"/>
        </w:rPr>
        <w:t>1</w:t>
      </w:r>
      <w:r w:rsidRPr="003E2751">
        <w:rPr>
          <w:rFonts w:eastAsiaTheme="minorEastAsia" w:hint="eastAsia"/>
          <w:sz w:val="24"/>
          <w:szCs w:val="24"/>
          <w:lang w:val="zh-CN"/>
        </w:rPr>
        <w:t>次会议审查海关培训课程，通过对</w:t>
      </w:r>
      <w:r w:rsidRPr="003E2751">
        <w:rPr>
          <w:rFonts w:eastAsiaTheme="minorEastAsia" w:hint="eastAsia"/>
          <w:sz w:val="24"/>
          <w:szCs w:val="24"/>
          <w:lang w:val="zh-CN"/>
        </w:rPr>
        <w:t>50</w:t>
      </w:r>
      <w:r w:rsidRPr="003E2751">
        <w:rPr>
          <w:rFonts w:eastAsiaTheme="minorEastAsia" w:hint="eastAsia"/>
          <w:sz w:val="24"/>
          <w:szCs w:val="24"/>
          <w:lang w:val="zh-CN"/>
        </w:rPr>
        <w:t>名海关官员和其他执法官员进行监管措施和识别、监测</w:t>
      </w:r>
      <w:r w:rsidR="00BF1FE1">
        <w:rPr>
          <w:rFonts w:eastAsiaTheme="minorEastAsia" w:hint="eastAsia"/>
          <w:sz w:val="24"/>
          <w:szCs w:val="24"/>
          <w:lang w:val="zh-CN"/>
        </w:rPr>
        <w:t>、</w:t>
      </w:r>
      <w:r w:rsidRPr="003E2751">
        <w:rPr>
          <w:rFonts w:eastAsiaTheme="minorEastAsia" w:hint="eastAsia"/>
          <w:sz w:val="24"/>
          <w:szCs w:val="24"/>
          <w:lang w:val="zh-CN"/>
        </w:rPr>
        <w:t>控制氟氯烃和氟氯烃设备进口的培训来提高能</w:t>
      </w:r>
      <w:r w:rsidRPr="003E2751">
        <w:rPr>
          <w:rFonts w:eastAsiaTheme="minorEastAsia" w:hint="eastAsia"/>
          <w:sz w:val="24"/>
          <w:szCs w:val="24"/>
          <w:lang w:val="zh-CN"/>
        </w:rPr>
        <w:lastRenderedPageBreak/>
        <w:t>力，与邻国海关官员进行</w:t>
      </w:r>
      <w:r w:rsidR="00BF1FE1">
        <w:rPr>
          <w:rFonts w:eastAsiaTheme="minorEastAsia" w:hint="eastAsia"/>
          <w:sz w:val="24"/>
          <w:szCs w:val="24"/>
          <w:lang w:val="zh-CN"/>
        </w:rPr>
        <w:t>1</w:t>
      </w:r>
      <w:r w:rsidRPr="003E2751">
        <w:rPr>
          <w:rFonts w:eastAsiaTheme="minorEastAsia" w:hint="eastAsia"/>
          <w:sz w:val="24"/>
          <w:szCs w:val="24"/>
          <w:lang w:val="zh-CN"/>
        </w:rPr>
        <w:t>次防止非法贸易</w:t>
      </w:r>
      <w:r w:rsidR="009F5618" w:rsidRPr="003E2751">
        <w:rPr>
          <w:rFonts w:eastAsiaTheme="minorEastAsia" w:hint="eastAsia"/>
          <w:sz w:val="24"/>
          <w:szCs w:val="24"/>
          <w:lang w:val="zh-CN"/>
        </w:rPr>
        <w:t>边境对话</w:t>
      </w:r>
      <w:r w:rsidR="004B2C9A">
        <w:rPr>
          <w:rFonts w:eastAsiaTheme="minorEastAsia" w:hint="eastAsia"/>
          <w:sz w:val="24"/>
          <w:szCs w:val="24"/>
          <w:lang w:val="zh-CN"/>
        </w:rPr>
        <w:t>（</w:t>
      </w:r>
      <w:r w:rsidRPr="003E2751">
        <w:rPr>
          <w:rFonts w:eastAsiaTheme="minorEastAsia" w:hint="eastAsia"/>
          <w:sz w:val="24"/>
          <w:szCs w:val="24"/>
          <w:lang w:val="zh-CN"/>
        </w:rPr>
        <w:t>环境署</w:t>
      </w:r>
      <w:r w:rsidR="004B2C9A">
        <w:rPr>
          <w:rFonts w:eastAsiaTheme="minorEastAsia" w:hint="eastAsia"/>
          <w:sz w:val="24"/>
          <w:szCs w:val="24"/>
          <w:lang w:val="zh-CN"/>
        </w:rPr>
        <w:t>）（</w:t>
      </w:r>
      <w:r w:rsidRPr="003E2751">
        <w:rPr>
          <w:rFonts w:eastAsiaTheme="minorEastAsia" w:hint="eastAsia"/>
          <w:sz w:val="24"/>
          <w:szCs w:val="24"/>
          <w:lang w:val="zh-CN"/>
        </w:rPr>
        <w:t>40</w:t>
      </w:r>
      <w:r>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，采购和分发</w:t>
      </w:r>
      <w:r w:rsidR="001E5037">
        <w:rPr>
          <w:rFonts w:eastAsiaTheme="minorEastAsia" w:hint="eastAsia"/>
          <w:sz w:val="24"/>
          <w:szCs w:val="24"/>
          <w:lang w:val="zh-CN"/>
        </w:rPr>
        <w:t>5</w:t>
      </w:r>
      <w:r w:rsidR="001E5037">
        <w:rPr>
          <w:rFonts w:eastAsiaTheme="minorEastAsia" w:hint="eastAsia"/>
          <w:sz w:val="24"/>
          <w:szCs w:val="24"/>
          <w:lang w:val="zh-CN"/>
        </w:rPr>
        <w:t>台</w:t>
      </w:r>
      <w:r w:rsidR="0097266F">
        <w:rPr>
          <w:rFonts w:eastAsiaTheme="minorEastAsia" w:hint="eastAsia"/>
          <w:sz w:val="24"/>
          <w:szCs w:val="24"/>
          <w:lang w:val="zh-CN"/>
        </w:rPr>
        <w:t>ODS</w:t>
      </w:r>
      <w:r w:rsidRPr="003E2751">
        <w:rPr>
          <w:rFonts w:eastAsiaTheme="minorEastAsia" w:hint="eastAsia"/>
          <w:sz w:val="24"/>
          <w:szCs w:val="24"/>
          <w:lang w:val="zh-CN"/>
        </w:rPr>
        <w:t>识别器和备件</w:t>
      </w:r>
      <w:r w:rsidR="004B2C9A">
        <w:rPr>
          <w:rFonts w:eastAsiaTheme="minorEastAsia" w:hint="eastAsia"/>
          <w:sz w:val="24"/>
          <w:szCs w:val="24"/>
          <w:lang w:val="zh-CN"/>
        </w:rPr>
        <w:t>（</w:t>
      </w:r>
      <w:r w:rsidRPr="003E2751">
        <w:rPr>
          <w:rFonts w:eastAsiaTheme="minorEastAsia" w:hint="eastAsia"/>
          <w:sz w:val="24"/>
          <w:szCs w:val="24"/>
          <w:lang w:val="zh-CN"/>
        </w:rPr>
        <w:t>工发组织</w:t>
      </w:r>
      <w:r w:rsidR="004B2C9A">
        <w:rPr>
          <w:rFonts w:eastAsiaTheme="minorEastAsia" w:hint="eastAsia"/>
          <w:sz w:val="24"/>
          <w:szCs w:val="24"/>
          <w:lang w:val="zh-CN"/>
        </w:rPr>
        <w:t>）（</w:t>
      </w:r>
      <w:r w:rsidRPr="003E2751">
        <w:rPr>
          <w:rFonts w:eastAsiaTheme="minorEastAsia" w:hint="eastAsia"/>
          <w:sz w:val="24"/>
          <w:szCs w:val="24"/>
          <w:lang w:val="zh-CN"/>
        </w:rPr>
        <w:t>20</w:t>
      </w:r>
      <w:r>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p>
    <w:p w14:paraId="35D34F57" w14:textId="208F5A0C" w:rsidR="003E2751"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制定和执行法律框架鼓励采用低</w:t>
      </w:r>
      <w:r w:rsidR="0097266F">
        <w:rPr>
          <w:rFonts w:eastAsiaTheme="minorEastAsia" w:hint="eastAsia"/>
          <w:sz w:val="24"/>
          <w:szCs w:val="24"/>
          <w:lang w:val="zh-CN"/>
        </w:rPr>
        <w:t>全球升温潜能值</w:t>
      </w:r>
      <w:r w:rsidRPr="003E2751">
        <w:rPr>
          <w:rFonts w:eastAsiaTheme="minorEastAsia" w:hint="eastAsia"/>
          <w:sz w:val="24"/>
          <w:szCs w:val="24"/>
          <w:lang w:val="zh-CN"/>
        </w:rPr>
        <w:t>替代品</w:t>
      </w:r>
      <w:r w:rsidR="00BF1FE1">
        <w:rPr>
          <w:rFonts w:eastAsiaTheme="minorEastAsia" w:hint="eastAsia"/>
          <w:sz w:val="24"/>
          <w:szCs w:val="24"/>
          <w:lang w:val="zh-CN"/>
        </w:rPr>
        <w:t>：</w:t>
      </w:r>
      <w:r w:rsidRPr="003E2751">
        <w:rPr>
          <w:rFonts w:eastAsiaTheme="minorEastAsia" w:hint="eastAsia"/>
          <w:sz w:val="24"/>
          <w:szCs w:val="24"/>
          <w:lang w:val="zh-CN"/>
        </w:rPr>
        <w:t>2026</w:t>
      </w:r>
      <w:r w:rsidRPr="003E2751">
        <w:rPr>
          <w:rFonts w:eastAsiaTheme="minorEastAsia" w:hint="eastAsia"/>
          <w:sz w:val="24"/>
          <w:szCs w:val="24"/>
          <w:lang w:val="zh-CN"/>
        </w:rPr>
        <w:t>年</w:t>
      </w:r>
      <w:r w:rsidRPr="003E2751">
        <w:rPr>
          <w:rFonts w:eastAsiaTheme="minorEastAsia" w:hint="eastAsia"/>
          <w:sz w:val="24"/>
          <w:szCs w:val="24"/>
          <w:lang w:val="zh-CN"/>
        </w:rPr>
        <w:t>1</w:t>
      </w:r>
      <w:r w:rsidRPr="003E2751">
        <w:rPr>
          <w:rFonts w:eastAsiaTheme="minorEastAsia" w:hint="eastAsia"/>
          <w:sz w:val="24"/>
          <w:szCs w:val="24"/>
          <w:lang w:val="zh-CN"/>
        </w:rPr>
        <w:t>月</w:t>
      </w:r>
      <w:r w:rsidRPr="003E2751">
        <w:rPr>
          <w:rFonts w:eastAsiaTheme="minorEastAsia" w:hint="eastAsia"/>
          <w:sz w:val="24"/>
          <w:szCs w:val="24"/>
          <w:lang w:val="zh-CN"/>
        </w:rPr>
        <w:t>1</w:t>
      </w:r>
      <w:r w:rsidRPr="003E2751">
        <w:rPr>
          <w:rFonts w:eastAsiaTheme="minorEastAsia" w:hint="eastAsia"/>
          <w:sz w:val="24"/>
          <w:szCs w:val="24"/>
          <w:lang w:val="zh-CN"/>
        </w:rPr>
        <w:t>日起禁止进口氟氯烃设备，制定制冷空调行业安全使用零</w:t>
      </w:r>
      <w:r w:rsidR="001E5037">
        <w:rPr>
          <w:rFonts w:eastAsiaTheme="minorEastAsia" w:hint="eastAsia"/>
          <w:sz w:val="24"/>
          <w:szCs w:val="24"/>
          <w:lang w:val="zh-CN"/>
        </w:rPr>
        <w:t>/</w:t>
      </w:r>
      <w:r w:rsidR="001E5037">
        <w:rPr>
          <w:rFonts w:eastAsiaTheme="minorEastAsia" w:hint="eastAsia"/>
          <w:sz w:val="24"/>
          <w:szCs w:val="24"/>
          <w:lang w:val="zh-CN"/>
        </w:rPr>
        <w:t>低</w:t>
      </w:r>
      <w:r w:rsidR="0097266F">
        <w:rPr>
          <w:rFonts w:eastAsiaTheme="minorEastAsia" w:hint="eastAsia"/>
          <w:sz w:val="24"/>
          <w:szCs w:val="24"/>
          <w:lang w:val="zh-CN"/>
        </w:rPr>
        <w:t>全球升温潜能值</w:t>
      </w:r>
      <w:r w:rsidRPr="003E2751">
        <w:rPr>
          <w:rFonts w:eastAsiaTheme="minorEastAsia" w:hint="eastAsia"/>
          <w:sz w:val="24"/>
          <w:szCs w:val="24"/>
          <w:lang w:val="zh-CN"/>
        </w:rPr>
        <w:t>技术的国家标准，</w:t>
      </w:r>
      <w:r w:rsidRPr="003E2751">
        <w:rPr>
          <w:rFonts w:eastAsiaTheme="minorEastAsia" w:hint="eastAsia"/>
          <w:sz w:val="24"/>
          <w:szCs w:val="24"/>
          <w:lang w:val="zh-CN"/>
        </w:rPr>
        <w:t>2026</w:t>
      </w:r>
      <w:r w:rsidRPr="003E2751">
        <w:rPr>
          <w:rFonts w:eastAsiaTheme="minorEastAsia" w:hint="eastAsia"/>
          <w:sz w:val="24"/>
          <w:szCs w:val="24"/>
          <w:lang w:val="zh-CN"/>
        </w:rPr>
        <w:t>年</w:t>
      </w:r>
      <w:r w:rsidRPr="003E2751">
        <w:rPr>
          <w:rFonts w:eastAsiaTheme="minorEastAsia" w:hint="eastAsia"/>
          <w:sz w:val="24"/>
          <w:szCs w:val="24"/>
          <w:lang w:val="zh-CN"/>
        </w:rPr>
        <w:t>1</w:t>
      </w:r>
      <w:r w:rsidRPr="003E2751">
        <w:rPr>
          <w:rFonts w:eastAsiaTheme="minorEastAsia" w:hint="eastAsia"/>
          <w:sz w:val="24"/>
          <w:szCs w:val="24"/>
          <w:lang w:val="zh-CN"/>
        </w:rPr>
        <w:t>月</w:t>
      </w:r>
      <w:r w:rsidRPr="003E2751">
        <w:rPr>
          <w:rFonts w:eastAsiaTheme="minorEastAsia" w:hint="eastAsia"/>
          <w:sz w:val="24"/>
          <w:szCs w:val="24"/>
          <w:lang w:val="zh-CN"/>
        </w:rPr>
        <w:t>1</w:t>
      </w:r>
      <w:r w:rsidRPr="003E2751">
        <w:rPr>
          <w:rFonts w:eastAsiaTheme="minorEastAsia" w:hint="eastAsia"/>
          <w:sz w:val="24"/>
          <w:szCs w:val="24"/>
          <w:lang w:val="zh-CN"/>
        </w:rPr>
        <w:t>日起采用可持续的制冷空调设备公共采购政策，建设</w:t>
      </w:r>
      <w:r w:rsidRPr="003E2751">
        <w:rPr>
          <w:rFonts w:eastAsiaTheme="minorEastAsia" w:hint="eastAsia"/>
          <w:sz w:val="24"/>
          <w:szCs w:val="24"/>
          <w:lang w:val="zh-CN"/>
        </w:rPr>
        <w:t>50</w:t>
      </w:r>
      <w:r w:rsidRPr="003E2751">
        <w:rPr>
          <w:rFonts w:eastAsiaTheme="minorEastAsia" w:hint="eastAsia"/>
          <w:sz w:val="24"/>
          <w:szCs w:val="24"/>
          <w:lang w:val="zh-CN"/>
        </w:rPr>
        <w:t>名标准官员</w:t>
      </w:r>
      <w:r w:rsidR="001E5037">
        <w:rPr>
          <w:rFonts w:eastAsiaTheme="minorEastAsia" w:hint="eastAsia"/>
          <w:sz w:val="24"/>
          <w:szCs w:val="24"/>
          <w:lang w:val="zh-CN"/>
        </w:rPr>
        <w:t>、</w:t>
      </w:r>
      <w:r w:rsidRPr="003E2751">
        <w:rPr>
          <w:rFonts w:eastAsiaTheme="minorEastAsia" w:hint="eastAsia"/>
          <w:sz w:val="24"/>
          <w:szCs w:val="24"/>
          <w:lang w:val="zh-CN"/>
        </w:rPr>
        <w:t>环境视察员</w:t>
      </w:r>
      <w:r w:rsidR="001E5037">
        <w:rPr>
          <w:rFonts w:eastAsiaTheme="minorEastAsia" w:hint="eastAsia"/>
          <w:sz w:val="24"/>
          <w:szCs w:val="24"/>
          <w:lang w:val="zh-CN"/>
        </w:rPr>
        <w:t>、</w:t>
      </w:r>
      <w:r w:rsidRPr="003E2751">
        <w:rPr>
          <w:rFonts w:eastAsiaTheme="minorEastAsia" w:hint="eastAsia"/>
          <w:sz w:val="24"/>
          <w:szCs w:val="24"/>
          <w:lang w:val="zh-CN"/>
        </w:rPr>
        <w:t>主要利益攸关方</w:t>
      </w:r>
      <w:r w:rsidR="001E5037">
        <w:rPr>
          <w:rFonts w:eastAsiaTheme="minorEastAsia" w:hint="eastAsia"/>
          <w:sz w:val="24"/>
          <w:szCs w:val="24"/>
          <w:lang w:val="zh-CN"/>
        </w:rPr>
        <w:t>的</w:t>
      </w:r>
      <w:r w:rsidRPr="003E2751">
        <w:rPr>
          <w:rFonts w:eastAsiaTheme="minorEastAsia" w:hint="eastAsia"/>
          <w:sz w:val="24"/>
          <w:szCs w:val="24"/>
          <w:lang w:val="zh-CN"/>
        </w:rPr>
        <w:t>技术标准</w:t>
      </w:r>
      <w:r w:rsidR="001E5037">
        <w:rPr>
          <w:rFonts w:eastAsiaTheme="minorEastAsia" w:hint="eastAsia"/>
          <w:sz w:val="24"/>
          <w:szCs w:val="24"/>
          <w:lang w:val="zh-CN"/>
        </w:rPr>
        <w:t>能力和</w:t>
      </w:r>
      <w:r w:rsidRPr="003E2751">
        <w:rPr>
          <w:rFonts w:eastAsiaTheme="minorEastAsia" w:hint="eastAsia"/>
          <w:sz w:val="24"/>
          <w:szCs w:val="24"/>
          <w:lang w:val="zh-CN"/>
        </w:rPr>
        <w:t>20</w:t>
      </w:r>
      <w:r w:rsidRPr="003E2751">
        <w:rPr>
          <w:rFonts w:eastAsiaTheme="minorEastAsia" w:hint="eastAsia"/>
          <w:sz w:val="24"/>
          <w:szCs w:val="24"/>
          <w:lang w:val="zh-CN"/>
        </w:rPr>
        <w:t>名政府官员可持续公共采购政策</w:t>
      </w:r>
      <w:r w:rsidR="001E5037">
        <w:rPr>
          <w:rFonts w:eastAsiaTheme="minorEastAsia" w:hint="eastAsia"/>
          <w:sz w:val="24"/>
          <w:szCs w:val="24"/>
          <w:lang w:val="zh-CN"/>
        </w:rPr>
        <w:t>能力</w:t>
      </w:r>
      <w:r w:rsidRPr="003E2751">
        <w:rPr>
          <w:rFonts w:eastAsiaTheme="minorEastAsia" w:hint="eastAsia"/>
          <w:sz w:val="24"/>
          <w:szCs w:val="24"/>
          <w:lang w:val="zh-CN"/>
        </w:rPr>
        <w:t>，举办</w:t>
      </w:r>
      <w:r w:rsidR="001E5037">
        <w:rPr>
          <w:rFonts w:eastAsiaTheme="minorEastAsia" w:hint="eastAsia"/>
          <w:sz w:val="24"/>
          <w:szCs w:val="24"/>
          <w:lang w:val="zh-CN"/>
        </w:rPr>
        <w:t>2</w:t>
      </w:r>
      <w:r w:rsidRPr="003E2751">
        <w:rPr>
          <w:rFonts w:eastAsiaTheme="minorEastAsia" w:hint="eastAsia"/>
          <w:sz w:val="24"/>
          <w:szCs w:val="24"/>
          <w:lang w:val="zh-CN"/>
        </w:rPr>
        <w:t>次</w:t>
      </w:r>
      <w:r w:rsidR="001E5037">
        <w:rPr>
          <w:rFonts w:eastAsiaTheme="minorEastAsia" w:hint="eastAsia"/>
          <w:sz w:val="24"/>
          <w:szCs w:val="24"/>
          <w:lang w:val="zh-CN"/>
        </w:rPr>
        <w:t>国家</w:t>
      </w:r>
      <w:r w:rsidR="0097266F">
        <w:rPr>
          <w:rFonts w:eastAsiaTheme="minorEastAsia" w:hint="eastAsia"/>
          <w:sz w:val="24"/>
          <w:szCs w:val="24"/>
          <w:lang w:val="zh-CN"/>
        </w:rPr>
        <w:t>ODS</w:t>
      </w:r>
      <w:r w:rsidRPr="003E2751">
        <w:rPr>
          <w:rFonts w:eastAsiaTheme="minorEastAsia" w:hint="eastAsia"/>
          <w:sz w:val="24"/>
          <w:szCs w:val="24"/>
          <w:lang w:val="zh-CN"/>
        </w:rPr>
        <w:t>政策和修订法律信息讲习班</w:t>
      </w:r>
      <w:r w:rsidR="009F5618">
        <w:rPr>
          <w:rFonts w:eastAsiaTheme="minorEastAsia" w:hint="eastAsia"/>
          <w:sz w:val="24"/>
          <w:szCs w:val="24"/>
          <w:lang w:val="zh-CN"/>
        </w:rPr>
        <w:t>培训</w:t>
      </w:r>
      <w:r w:rsidR="009F5618" w:rsidRPr="003E2751">
        <w:rPr>
          <w:rFonts w:eastAsiaTheme="minorEastAsia" w:hint="eastAsia"/>
          <w:sz w:val="24"/>
          <w:szCs w:val="24"/>
          <w:lang w:val="zh-CN"/>
        </w:rPr>
        <w:t>50</w:t>
      </w:r>
      <w:r w:rsidR="009F5618" w:rsidRPr="003E2751">
        <w:rPr>
          <w:rFonts w:eastAsiaTheme="minorEastAsia" w:hint="eastAsia"/>
          <w:sz w:val="24"/>
          <w:szCs w:val="24"/>
          <w:lang w:val="zh-CN"/>
        </w:rPr>
        <w:t>名进口商和</w:t>
      </w:r>
      <w:r w:rsidR="009F5618">
        <w:rPr>
          <w:rFonts w:eastAsiaTheme="minorEastAsia" w:hint="eastAsia"/>
          <w:sz w:val="24"/>
          <w:szCs w:val="24"/>
          <w:lang w:val="zh-CN"/>
        </w:rPr>
        <w:t>终端</w:t>
      </w:r>
      <w:r w:rsidR="009F5618" w:rsidRPr="003E2751">
        <w:rPr>
          <w:rFonts w:eastAsiaTheme="minorEastAsia" w:hint="eastAsia"/>
          <w:sz w:val="24"/>
          <w:szCs w:val="24"/>
          <w:lang w:val="zh-CN"/>
        </w:rPr>
        <w:t>用户</w:t>
      </w:r>
      <w:r w:rsidR="004B2C9A">
        <w:rPr>
          <w:rFonts w:eastAsiaTheme="minorEastAsia" w:hint="eastAsia"/>
          <w:sz w:val="24"/>
          <w:szCs w:val="24"/>
          <w:lang w:val="zh-CN"/>
        </w:rPr>
        <w:t>（</w:t>
      </w:r>
      <w:r w:rsidRPr="003E2751">
        <w:rPr>
          <w:rFonts w:eastAsiaTheme="minorEastAsia" w:hint="eastAsia"/>
          <w:sz w:val="24"/>
          <w:szCs w:val="24"/>
          <w:lang w:val="zh-CN"/>
        </w:rPr>
        <w:t>环境署</w:t>
      </w:r>
      <w:r w:rsidR="004B2C9A">
        <w:rPr>
          <w:rFonts w:eastAsiaTheme="minorEastAsia" w:hint="eastAsia"/>
          <w:sz w:val="24"/>
          <w:szCs w:val="24"/>
          <w:lang w:val="zh-CN"/>
        </w:rPr>
        <w:t>）（</w:t>
      </w:r>
      <w:r w:rsidRPr="003E2751">
        <w:rPr>
          <w:rFonts w:eastAsiaTheme="minorEastAsia" w:hint="eastAsia"/>
          <w:sz w:val="24"/>
          <w:szCs w:val="24"/>
          <w:lang w:val="zh-CN"/>
        </w:rPr>
        <w:t>47</w:t>
      </w:r>
      <w:r>
        <w:rPr>
          <w:rFonts w:eastAsiaTheme="minorEastAsia" w:hint="eastAsia"/>
          <w:sz w:val="24"/>
          <w:szCs w:val="24"/>
          <w:lang w:val="zh-CN"/>
        </w:rPr>
        <w:t>,</w:t>
      </w:r>
      <w:r w:rsidRPr="003E2751">
        <w:rPr>
          <w:rFonts w:eastAsiaTheme="minorEastAsia" w:hint="eastAsia"/>
          <w:sz w:val="24"/>
          <w:szCs w:val="24"/>
          <w:lang w:val="zh-CN"/>
        </w:rPr>
        <w:t>500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p>
    <w:p w14:paraId="06978058" w14:textId="32DF883A" w:rsidR="003E2751"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加强制冷和空调</w:t>
      </w:r>
      <w:r w:rsidR="00A7186B">
        <w:rPr>
          <w:rFonts w:eastAsiaTheme="minorEastAsia" w:hint="eastAsia"/>
          <w:sz w:val="24"/>
          <w:szCs w:val="24"/>
          <w:lang w:val="zh-CN"/>
        </w:rPr>
        <w:t>维修</w:t>
      </w:r>
      <w:r w:rsidR="001E5037">
        <w:rPr>
          <w:rFonts w:eastAsiaTheme="minorEastAsia" w:hint="eastAsia"/>
          <w:sz w:val="24"/>
          <w:szCs w:val="24"/>
          <w:lang w:val="zh-CN"/>
        </w:rPr>
        <w:t>行业</w:t>
      </w:r>
      <w:r w:rsidRPr="003E2751">
        <w:rPr>
          <w:rFonts w:eastAsiaTheme="minorEastAsia" w:hint="eastAsia"/>
          <w:sz w:val="24"/>
          <w:szCs w:val="24"/>
          <w:lang w:val="zh-CN"/>
        </w:rPr>
        <w:t>的能力</w:t>
      </w:r>
      <w:r w:rsidR="00BF1FE1">
        <w:rPr>
          <w:rFonts w:eastAsiaTheme="minorEastAsia" w:hint="eastAsia"/>
          <w:sz w:val="24"/>
          <w:szCs w:val="24"/>
          <w:lang w:val="zh-CN"/>
        </w:rPr>
        <w:t>：</w:t>
      </w:r>
      <w:r w:rsidRPr="003E2751">
        <w:rPr>
          <w:rFonts w:eastAsiaTheme="minorEastAsia" w:hint="eastAsia"/>
          <w:sz w:val="24"/>
          <w:szCs w:val="24"/>
          <w:lang w:val="zh-CN"/>
        </w:rPr>
        <w:t>与</w:t>
      </w:r>
      <w:r w:rsidRPr="003E2751">
        <w:rPr>
          <w:rFonts w:eastAsiaTheme="minorEastAsia" w:hint="eastAsia"/>
          <w:sz w:val="24"/>
          <w:szCs w:val="24"/>
          <w:lang w:val="zh-CN"/>
        </w:rPr>
        <w:t>30</w:t>
      </w:r>
      <w:r w:rsidRPr="003E2751">
        <w:rPr>
          <w:rFonts w:eastAsiaTheme="minorEastAsia" w:hint="eastAsia"/>
          <w:sz w:val="24"/>
          <w:szCs w:val="24"/>
          <w:lang w:val="zh-CN"/>
        </w:rPr>
        <w:t>个主要利益攸关方进行磋商，</w:t>
      </w:r>
      <w:r w:rsidR="001E5037" w:rsidRPr="003E2751">
        <w:rPr>
          <w:rFonts w:eastAsiaTheme="minorEastAsia" w:hint="eastAsia"/>
          <w:sz w:val="24"/>
          <w:szCs w:val="24"/>
          <w:lang w:val="zh-CN"/>
        </w:rPr>
        <w:t>建立强制性</w:t>
      </w:r>
      <w:r w:rsidR="00A7186B">
        <w:rPr>
          <w:rFonts w:eastAsiaTheme="minorEastAsia" w:hint="eastAsia"/>
          <w:sz w:val="24"/>
          <w:szCs w:val="24"/>
          <w:lang w:val="zh-CN"/>
        </w:rPr>
        <w:t>维修</w:t>
      </w:r>
      <w:r w:rsidRPr="003E2751">
        <w:rPr>
          <w:rFonts w:eastAsiaTheme="minorEastAsia" w:hint="eastAsia"/>
          <w:sz w:val="24"/>
          <w:szCs w:val="24"/>
          <w:lang w:val="zh-CN"/>
        </w:rPr>
        <w:t>技术人员认证计划，建设参与认证过程的</w:t>
      </w:r>
      <w:r w:rsidRPr="003E2751">
        <w:rPr>
          <w:rFonts w:eastAsiaTheme="minorEastAsia" w:hint="eastAsia"/>
          <w:sz w:val="24"/>
          <w:szCs w:val="24"/>
          <w:lang w:val="zh-CN"/>
        </w:rPr>
        <w:t>20</w:t>
      </w:r>
      <w:r w:rsidRPr="003E2751">
        <w:rPr>
          <w:rFonts w:eastAsiaTheme="minorEastAsia" w:hint="eastAsia"/>
          <w:sz w:val="24"/>
          <w:szCs w:val="24"/>
          <w:lang w:val="zh-CN"/>
        </w:rPr>
        <w:t>个主要利益攸关方的能力，</w:t>
      </w:r>
      <w:r w:rsidR="001E5037">
        <w:rPr>
          <w:rFonts w:eastAsiaTheme="minorEastAsia" w:hint="eastAsia"/>
          <w:sz w:val="24"/>
          <w:szCs w:val="24"/>
          <w:lang w:val="zh-CN"/>
        </w:rPr>
        <w:t>修订</w:t>
      </w:r>
      <w:r w:rsidRPr="003E2751">
        <w:rPr>
          <w:rFonts w:eastAsiaTheme="minorEastAsia" w:hint="eastAsia"/>
          <w:sz w:val="24"/>
          <w:szCs w:val="24"/>
          <w:lang w:val="zh-CN"/>
        </w:rPr>
        <w:t>技术人员培训手册，对</w:t>
      </w:r>
      <w:r w:rsidRPr="003E2751">
        <w:rPr>
          <w:rFonts w:eastAsiaTheme="minorEastAsia" w:hint="eastAsia"/>
          <w:sz w:val="24"/>
          <w:szCs w:val="24"/>
          <w:lang w:val="zh-CN"/>
        </w:rPr>
        <w:t>150</w:t>
      </w:r>
      <w:r w:rsidRPr="003E2751">
        <w:rPr>
          <w:rFonts w:eastAsiaTheme="minorEastAsia" w:hint="eastAsia"/>
          <w:sz w:val="24"/>
          <w:szCs w:val="24"/>
          <w:lang w:val="zh-CN"/>
        </w:rPr>
        <w:t>名技术人员进行良好维修做法培训和认证，</w:t>
      </w:r>
      <w:r w:rsidR="001E5037">
        <w:rPr>
          <w:rFonts w:eastAsiaTheme="minorEastAsia" w:hint="eastAsia"/>
          <w:sz w:val="24"/>
          <w:szCs w:val="24"/>
          <w:lang w:val="zh-CN"/>
        </w:rPr>
        <w:t>修订</w:t>
      </w:r>
      <w:r w:rsidRPr="003E2751">
        <w:rPr>
          <w:rFonts w:eastAsiaTheme="minorEastAsia" w:hint="eastAsia"/>
          <w:sz w:val="24"/>
          <w:szCs w:val="24"/>
          <w:lang w:val="zh-CN"/>
        </w:rPr>
        <w:t>国家制冷行业守则，向制冷技术人员协会提供小型工具和</w:t>
      </w:r>
      <w:r w:rsidR="0097266F">
        <w:rPr>
          <w:rFonts w:eastAsiaTheme="minorEastAsia" w:hint="eastAsia"/>
          <w:sz w:val="24"/>
          <w:szCs w:val="24"/>
          <w:lang w:val="zh-CN"/>
        </w:rPr>
        <w:t>ODS</w:t>
      </w:r>
      <w:r w:rsidR="001E5037">
        <w:rPr>
          <w:rFonts w:eastAsiaTheme="minorEastAsia" w:hint="eastAsia"/>
          <w:sz w:val="24"/>
          <w:szCs w:val="24"/>
          <w:lang w:val="zh-CN"/>
        </w:rPr>
        <w:t>识别器</w:t>
      </w:r>
      <w:r w:rsidRPr="003E2751">
        <w:rPr>
          <w:rFonts w:eastAsiaTheme="minorEastAsia" w:hint="eastAsia"/>
          <w:sz w:val="24"/>
          <w:szCs w:val="24"/>
          <w:lang w:val="zh-CN"/>
        </w:rPr>
        <w:t>，</w:t>
      </w:r>
      <w:r w:rsidR="001E5037">
        <w:rPr>
          <w:rFonts w:eastAsiaTheme="minorEastAsia" w:hint="eastAsia"/>
          <w:sz w:val="24"/>
          <w:szCs w:val="24"/>
          <w:lang w:val="zh-CN"/>
        </w:rPr>
        <w:t>举办</w:t>
      </w:r>
      <w:r w:rsidR="001E5037">
        <w:rPr>
          <w:rFonts w:eastAsiaTheme="minorEastAsia" w:hint="eastAsia"/>
          <w:sz w:val="24"/>
          <w:szCs w:val="24"/>
          <w:lang w:val="zh-CN"/>
        </w:rPr>
        <w:t>2</w:t>
      </w:r>
      <w:r w:rsidR="001E5037">
        <w:rPr>
          <w:rFonts w:eastAsiaTheme="minorEastAsia" w:hint="eastAsia"/>
          <w:sz w:val="24"/>
          <w:szCs w:val="24"/>
          <w:lang w:val="zh-CN"/>
        </w:rPr>
        <w:t>次</w:t>
      </w:r>
      <w:r w:rsidRPr="003E2751">
        <w:rPr>
          <w:rFonts w:eastAsiaTheme="minorEastAsia" w:hint="eastAsia"/>
          <w:sz w:val="24"/>
          <w:szCs w:val="24"/>
          <w:lang w:val="zh-CN"/>
        </w:rPr>
        <w:t>替代技术最新发展</w:t>
      </w:r>
      <w:r w:rsidR="001E5037">
        <w:rPr>
          <w:rFonts w:eastAsiaTheme="minorEastAsia" w:hint="eastAsia"/>
          <w:sz w:val="24"/>
          <w:szCs w:val="24"/>
          <w:lang w:val="zh-CN"/>
        </w:rPr>
        <w:t>讲习班</w:t>
      </w:r>
      <w:r w:rsidR="009F5618">
        <w:rPr>
          <w:rFonts w:eastAsiaTheme="minorEastAsia" w:hint="eastAsia"/>
          <w:sz w:val="24"/>
          <w:szCs w:val="24"/>
          <w:lang w:val="zh-CN"/>
        </w:rPr>
        <w:t>培训</w:t>
      </w:r>
      <w:r w:rsidR="009F5618" w:rsidRPr="003E2751">
        <w:rPr>
          <w:rFonts w:eastAsiaTheme="minorEastAsia" w:hint="eastAsia"/>
          <w:sz w:val="24"/>
          <w:szCs w:val="24"/>
          <w:lang w:val="zh-CN"/>
        </w:rPr>
        <w:t>50</w:t>
      </w:r>
      <w:r w:rsidR="009F5618" w:rsidRPr="003E2751">
        <w:rPr>
          <w:rFonts w:eastAsiaTheme="minorEastAsia" w:hint="eastAsia"/>
          <w:sz w:val="24"/>
          <w:szCs w:val="24"/>
          <w:lang w:val="zh-CN"/>
        </w:rPr>
        <w:t>名</w:t>
      </w:r>
      <w:r w:rsidR="009F5618">
        <w:rPr>
          <w:rFonts w:eastAsiaTheme="minorEastAsia" w:hint="eastAsia"/>
          <w:sz w:val="24"/>
          <w:szCs w:val="24"/>
          <w:lang w:val="zh-CN"/>
        </w:rPr>
        <w:t>终端</w:t>
      </w:r>
      <w:r w:rsidR="009F5618" w:rsidRPr="003E2751">
        <w:rPr>
          <w:rFonts w:eastAsiaTheme="minorEastAsia" w:hint="eastAsia"/>
          <w:sz w:val="24"/>
          <w:szCs w:val="24"/>
          <w:lang w:val="zh-CN"/>
        </w:rPr>
        <w:t>用户</w:t>
      </w:r>
      <w:r w:rsidR="004B2C9A">
        <w:rPr>
          <w:rFonts w:eastAsiaTheme="minorEastAsia" w:hint="eastAsia"/>
          <w:sz w:val="24"/>
          <w:szCs w:val="24"/>
          <w:lang w:val="zh-CN"/>
        </w:rPr>
        <w:t>（</w:t>
      </w:r>
      <w:r w:rsidRPr="003E2751">
        <w:rPr>
          <w:rFonts w:eastAsiaTheme="minorEastAsia" w:hint="eastAsia"/>
          <w:sz w:val="24"/>
          <w:szCs w:val="24"/>
          <w:lang w:val="zh-CN"/>
        </w:rPr>
        <w:t>环境署</w:t>
      </w:r>
      <w:r w:rsidR="004B2C9A">
        <w:rPr>
          <w:rFonts w:eastAsiaTheme="minorEastAsia" w:hint="eastAsia"/>
          <w:sz w:val="24"/>
          <w:szCs w:val="24"/>
          <w:lang w:val="zh-CN"/>
        </w:rPr>
        <w:t>）（</w:t>
      </w:r>
      <w:r w:rsidRPr="003E2751">
        <w:rPr>
          <w:rFonts w:eastAsiaTheme="minorEastAsia" w:hint="eastAsia"/>
          <w:sz w:val="24"/>
          <w:szCs w:val="24"/>
          <w:lang w:val="zh-CN"/>
        </w:rPr>
        <w:t>75</w:t>
      </w:r>
      <w:r>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r w:rsidR="001E5037">
        <w:rPr>
          <w:rFonts w:eastAsiaTheme="minorEastAsia" w:hint="eastAsia"/>
          <w:sz w:val="24"/>
          <w:szCs w:val="24"/>
          <w:lang w:val="zh-CN"/>
        </w:rPr>
        <w:t xml:space="preserve"> </w:t>
      </w:r>
      <w:r w:rsidR="009F5618">
        <w:rPr>
          <w:rFonts w:eastAsiaTheme="minorEastAsia" w:hint="eastAsia"/>
          <w:sz w:val="24"/>
          <w:szCs w:val="24"/>
          <w:lang w:val="zh-CN"/>
        </w:rPr>
        <w:t xml:space="preserve"> </w:t>
      </w:r>
    </w:p>
    <w:p w14:paraId="7D236B3C" w14:textId="1B972411" w:rsidR="003E2751"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加强英才中心和技术援助</w:t>
      </w:r>
      <w:r w:rsidR="00BF1FE1">
        <w:rPr>
          <w:rFonts w:eastAsiaTheme="minorEastAsia" w:hint="eastAsia"/>
          <w:sz w:val="24"/>
          <w:szCs w:val="24"/>
          <w:lang w:val="zh-CN"/>
        </w:rPr>
        <w:t>：</w:t>
      </w:r>
      <w:r w:rsidRPr="003E2751">
        <w:rPr>
          <w:rFonts w:eastAsiaTheme="minorEastAsia" w:hint="eastAsia"/>
          <w:sz w:val="24"/>
          <w:szCs w:val="24"/>
          <w:lang w:val="zh-CN"/>
        </w:rPr>
        <w:t>开发</w:t>
      </w:r>
      <w:r w:rsidR="001E5037" w:rsidRPr="003E2751">
        <w:rPr>
          <w:rFonts w:eastAsiaTheme="minorEastAsia" w:hint="eastAsia"/>
          <w:sz w:val="24"/>
          <w:szCs w:val="24"/>
          <w:lang w:val="zh-CN"/>
        </w:rPr>
        <w:t>商业模式</w:t>
      </w:r>
      <w:r w:rsidRPr="003E2751">
        <w:rPr>
          <w:rFonts w:eastAsiaTheme="minorEastAsia" w:hint="eastAsia"/>
          <w:sz w:val="24"/>
          <w:szCs w:val="24"/>
          <w:lang w:val="zh-CN"/>
        </w:rPr>
        <w:t>建立制冷剂回收</w:t>
      </w:r>
      <w:r w:rsidRPr="003E2751">
        <w:rPr>
          <w:rFonts w:eastAsiaTheme="minorEastAsia" w:hint="eastAsia"/>
          <w:sz w:val="24"/>
          <w:szCs w:val="24"/>
          <w:lang w:val="zh-CN"/>
        </w:rPr>
        <w:t>/</w:t>
      </w:r>
      <w:r w:rsidRPr="003E2751">
        <w:rPr>
          <w:rFonts w:eastAsiaTheme="minorEastAsia" w:hint="eastAsia"/>
          <w:sz w:val="24"/>
          <w:szCs w:val="24"/>
          <w:lang w:val="zh-CN"/>
        </w:rPr>
        <w:t>再</w:t>
      </w:r>
      <w:r w:rsidR="001E5037">
        <w:rPr>
          <w:rFonts w:eastAsiaTheme="minorEastAsia" w:hint="eastAsia"/>
          <w:sz w:val="24"/>
          <w:szCs w:val="24"/>
          <w:lang w:val="zh-CN"/>
        </w:rPr>
        <w:t>生</w:t>
      </w:r>
      <w:r w:rsidRPr="003E2751">
        <w:rPr>
          <w:rFonts w:eastAsiaTheme="minorEastAsia" w:hint="eastAsia"/>
          <w:sz w:val="24"/>
          <w:szCs w:val="24"/>
          <w:lang w:val="zh-CN"/>
        </w:rPr>
        <w:t>基础设施，对使用替代制冷剂的各种设备的性能进行比较研究，对职业培训机构的</w:t>
      </w:r>
      <w:r w:rsidRPr="003E2751">
        <w:rPr>
          <w:rFonts w:eastAsiaTheme="minorEastAsia" w:hint="eastAsia"/>
          <w:sz w:val="24"/>
          <w:szCs w:val="24"/>
          <w:lang w:val="zh-CN"/>
        </w:rPr>
        <w:t>15</w:t>
      </w:r>
      <w:r w:rsidRPr="003E2751">
        <w:rPr>
          <w:rFonts w:eastAsiaTheme="minorEastAsia" w:hint="eastAsia"/>
          <w:sz w:val="24"/>
          <w:szCs w:val="24"/>
          <w:lang w:val="zh-CN"/>
        </w:rPr>
        <w:t>名培训员进行易燃制冷剂安全处理和碳氢化合物设备</w:t>
      </w:r>
      <w:r w:rsidR="001E5037">
        <w:rPr>
          <w:rFonts w:eastAsiaTheme="minorEastAsia" w:hint="eastAsia"/>
          <w:sz w:val="24"/>
          <w:szCs w:val="24"/>
          <w:lang w:val="zh-CN"/>
        </w:rPr>
        <w:t>维修</w:t>
      </w:r>
      <w:r w:rsidRPr="003E2751">
        <w:rPr>
          <w:rFonts w:eastAsiaTheme="minorEastAsia" w:hint="eastAsia"/>
          <w:sz w:val="24"/>
          <w:szCs w:val="24"/>
          <w:lang w:val="zh-CN"/>
        </w:rPr>
        <w:t>培训，</w:t>
      </w:r>
      <w:r w:rsidR="00A7186B" w:rsidRPr="003E2751">
        <w:rPr>
          <w:rFonts w:eastAsiaTheme="minorEastAsia" w:hint="eastAsia"/>
          <w:sz w:val="24"/>
          <w:szCs w:val="24"/>
          <w:lang w:val="zh-CN"/>
        </w:rPr>
        <w:t>采购和分发辅助工具和设备</w:t>
      </w:r>
      <w:r w:rsidR="009F5618">
        <w:rPr>
          <w:rFonts w:eastAsiaTheme="minorEastAsia" w:hint="eastAsia"/>
          <w:sz w:val="24"/>
          <w:szCs w:val="24"/>
          <w:lang w:val="zh-CN"/>
        </w:rPr>
        <w:t>用于</w:t>
      </w:r>
      <w:r w:rsidR="009F5618" w:rsidRPr="003E2751">
        <w:rPr>
          <w:rFonts w:eastAsiaTheme="minorEastAsia" w:hint="eastAsia"/>
          <w:sz w:val="24"/>
          <w:szCs w:val="24"/>
          <w:lang w:val="zh-CN"/>
        </w:rPr>
        <w:t>建立</w:t>
      </w:r>
      <w:r w:rsidR="009F5618">
        <w:rPr>
          <w:rFonts w:eastAsiaTheme="minorEastAsia" w:hint="eastAsia"/>
          <w:sz w:val="24"/>
          <w:szCs w:val="24"/>
          <w:lang w:val="zh-CN"/>
        </w:rPr>
        <w:t>1</w:t>
      </w:r>
      <w:r w:rsidR="009F5618" w:rsidRPr="003E2751">
        <w:rPr>
          <w:rFonts w:eastAsiaTheme="minorEastAsia" w:hint="eastAsia"/>
          <w:sz w:val="24"/>
          <w:szCs w:val="24"/>
          <w:lang w:val="zh-CN"/>
        </w:rPr>
        <w:t>个回收中心</w:t>
      </w:r>
      <w:r w:rsidRPr="003E2751">
        <w:rPr>
          <w:rFonts w:eastAsiaTheme="minorEastAsia" w:hint="eastAsia"/>
          <w:sz w:val="24"/>
          <w:szCs w:val="24"/>
          <w:lang w:val="zh-CN"/>
        </w:rPr>
        <w:t>，向</w:t>
      </w:r>
      <w:r w:rsidR="00A7186B">
        <w:rPr>
          <w:rFonts w:eastAsiaTheme="minorEastAsia" w:hint="eastAsia"/>
          <w:sz w:val="24"/>
          <w:szCs w:val="24"/>
          <w:lang w:val="zh-CN"/>
        </w:rPr>
        <w:t>5</w:t>
      </w:r>
      <w:r w:rsidRPr="003E2751">
        <w:rPr>
          <w:rFonts w:eastAsiaTheme="minorEastAsia" w:hint="eastAsia"/>
          <w:sz w:val="24"/>
          <w:szCs w:val="24"/>
          <w:lang w:val="zh-CN"/>
        </w:rPr>
        <w:t>个区域中心提供碳氢化合物</w:t>
      </w:r>
      <w:r w:rsidR="00A7186B" w:rsidRPr="003E2751">
        <w:rPr>
          <w:rFonts w:eastAsiaTheme="minorEastAsia" w:hint="eastAsia"/>
          <w:sz w:val="24"/>
          <w:szCs w:val="24"/>
          <w:lang w:val="zh-CN"/>
        </w:rPr>
        <w:t>管理</w:t>
      </w:r>
      <w:r w:rsidRPr="003E2751">
        <w:rPr>
          <w:rFonts w:eastAsiaTheme="minorEastAsia" w:hint="eastAsia"/>
          <w:sz w:val="24"/>
          <w:szCs w:val="24"/>
          <w:lang w:val="zh-CN"/>
        </w:rPr>
        <w:t>工具</w:t>
      </w:r>
      <w:r w:rsidR="004B2C9A">
        <w:rPr>
          <w:rFonts w:eastAsiaTheme="minorEastAsia" w:hint="eastAsia"/>
          <w:sz w:val="24"/>
          <w:szCs w:val="24"/>
          <w:lang w:val="zh-CN"/>
        </w:rPr>
        <w:t>（</w:t>
      </w:r>
      <w:r w:rsidRPr="003E2751">
        <w:rPr>
          <w:rFonts w:eastAsiaTheme="minorEastAsia" w:hint="eastAsia"/>
          <w:sz w:val="24"/>
          <w:szCs w:val="24"/>
          <w:lang w:val="zh-CN"/>
        </w:rPr>
        <w:t>工发组织</w:t>
      </w:r>
      <w:r w:rsidR="004B2C9A">
        <w:rPr>
          <w:rFonts w:eastAsiaTheme="minorEastAsia" w:hint="eastAsia"/>
          <w:sz w:val="24"/>
          <w:szCs w:val="24"/>
          <w:lang w:val="zh-CN"/>
        </w:rPr>
        <w:t>）（</w:t>
      </w:r>
      <w:r w:rsidRPr="003E2751">
        <w:rPr>
          <w:rFonts w:eastAsiaTheme="minorEastAsia" w:hint="eastAsia"/>
          <w:sz w:val="24"/>
          <w:szCs w:val="24"/>
          <w:lang w:val="zh-CN"/>
        </w:rPr>
        <w:t>70</w:t>
      </w:r>
      <w:r>
        <w:rPr>
          <w:rFonts w:eastAsiaTheme="minorEastAsia" w:hint="eastAsia"/>
          <w:sz w:val="24"/>
          <w:szCs w:val="24"/>
          <w:lang w:val="zh-CN"/>
        </w:rPr>
        <w:t>,</w:t>
      </w:r>
      <w:r w:rsidRPr="003E2751">
        <w:rPr>
          <w:rFonts w:eastAsiaTheme="minorEastAsia" w:hint="eastAsia"/>
          <w:sz w:val="24"/>
          <w:szCs w:val="24"/>
          <w:lang w:val="zh-CN"/>
        </w:rPr>
        <w:t>0</w:t>
      </w:r>
      <w:r>
        <w:rPr>
          <w:rFonts w:eastAsiaTheme="minorEastAsia" w:hint="eastAsia"/>
          <w:sz w:val="24"/>
          <w:szCs w:val="24"/>
          <w:lang w:val="zh-CN"/>
        </w:rPr>
        <w:t>0</w:t>
      </w:r>
      <w:r w:rsidRPr="003E2751">
        <w:rPr>
          <w:rFonts w:eastAsiaTheme="minorEastAsia" w:hint="eastAsia"/>
          <w:sz w:val="24"/>
          <w:szCs w:val="24"/>
          <w:lang w:val="zh-CN"/>
        </w:rPr>
        <w:t>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p>
    <w:p w14:paraId="52D5D0A3" w14:textId="0A35073C" w:rsidR="003E2751"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提高</w:t>
      </w:r>
      <w:r w:rsidR="00A7186B">
        <w:rPr>
          <w:rFonts w:eastAsiaTheme="minorEastAsia" w:hint="eastAsia"/>
          <w:sz w:val="24"/>
          <w:szCs w:val="24"/>
          <w:lang w:val="zh-CN"/>
        </w:rPr>
        <w:t>终端</w:t>
      </w:r>
      <w:r w:rsidRPr="003E2751">
        <w:rPr>
          <w:rFonts w:eastAsiaTheme="minorEastAsia" w:hint="eastAsia"/>
          <w:sz w:val="24"/>
          <w:szCs w:val="24"/>
          <w:lang w:val="zh-CN"/>
        </w:rPr>
        <w:t>用户的公众意识</w:t>
      </w:r>
      <w:r w:rsidR="00BF1FE1">
        <w:rPr>
          <w:rFonts w:eastAsiaTheme="minorEastAsia" w:hint="eastAsia"/>
          <w:sz w:val="24"/>
          <w:szCs w:val="24"/>
          <w:lang w:val="zh-CN"/>
        </w:rPr>
        <w:t>：</w:t>
      </w:r>
      <w:r w:rsidRPr="003E2751">
        <w:rPr>
          <w:rFonts w:eastAsiaTheme="minorEastAsia" w:hint="eastAsia"/>
          <w:sz w:val="24"/>
          <w:szCs w:val="24"/>
          <w:lang w:val="zh-CN"/>
        </w:rPr>
        <w:t>制定和实施一项国家战略，</w:t>
      </w:r>
      <w:r w:rsidR="00A7186B">
        <w:rPr>
          <w:rFonts w:eastAsiaTheme="minorEastAsia" w:hint="eastAsia"/>
          <w:sz w:val="24"/>
          <w:szCs w:val="24"/>
          <w:lang w:val="zh-CN"/>
        </w:rPr>
        <w:t>通过</w:t>
      </w:r>
      <w:r w:rsidRPr="003E2751">
        <w:rPr>
          <w:rFonts w:eastAsiaTheme="minorEastAsia" w:hint="eastAsia"/>
          <w:sz w:val="24"/>
          <w:szCs w:val="24"/>
          <w:lang w:val="zh-CN"/>
        </w:rPr>
        <w:t>印刷和</w:t>
      </w:r>
      <w:r w:rsidR="00A7186B">
        <w:rPr>
          <w:rFonts w:eastAsiaTheme="minorEastAsia" w:hint="eastAsia"/>
          <w:sz w:val="24"/>
          <w:szCs w:val="24"/>
          <w:lang w:val="zh-CN"/>
        </w:rPr>
        <w:t>分发</w:t>
      </w:r>
      <w:r w:rsidRPr="003E2751">
        <w:rPr>
          <w:rFonts w:eastAsiaTheme="minorEastAsia" w:hint="eastAsia"/>
          <w:sz w:val="24"/>
          <w:szCs w:val="24"/>
          <w:lang w:val="zh-CN"/>
        </w:rPr>
        <w:t>100</w:t>
      </w:r>
      <w:r w:rsidRPr="003E2751">
        <w:rPr>
          <w:rFonts w:eastAsiaTheme="minorEastAsia" w:hint="eastAsia"/>
          <w:sz w:val="24"/>
          <w:szCs w:val="24"/>
          <w:lang w:val="zh-CN"/>
        </w:rPr>
        <w:t>份出版物，在大众媒体、</w:t>
      </w:r>
      <w:r w:rsidRPr="003E2751">
        <w:rPr>
          <w:rFonts w:eastAsiaTheme="minorEastAsia" w:hint="eastAsia"/>
          <w:sz w:val="24"/>
          <w:szCs w:val="24"/>
          <w:lang w:val="zh-CN"/>
        </w:rPr>
        <w:t>4</w:t>
      </w:r>
      <w:r w:rsidRPr="003E2751">
        <w:rPr>
          <w:rFonts w:eastAsiaTheme="minorEastAsia" w:hint="eastAsia"/>
          <w:sz w:val="24"/>
          <w:szCs w:val="24"/>
          <w:lang w:val="zh-CN"/>
        </w:rPr>
        <w:t>个电视节目和</w:t>
      </w:r>
      <w:r w:rsidRPr="003E2751">
        <w:rPr>
          <w:rFonts w:eastAsiaTheme="minorEastAsia" w:hint="eastAsia"/>
          <w:sz w:val="24"/>
          <w:szCs w:val="24"/>
          <w:lang w:val="zh-CN"/>
        </w:rPr>
        <w:t>10</w:t>
      </w:r>
      <w:r w:rsidRPr="003E2751">
        <w:rPr>
          <w:rFonts w:eastAsiaTheme="minorEastAsia" w:hint="eastAsia"/>
          <w:sz w:val="24"/>
          <w:szCs w:val="24"/>
          <w:lang w:val="zh-CN"/>
        </w:rPr>
        <w:t>个广播节目中播放</w:t>
      </w:r>
      <w:r w:rsidRPr="003E2751">
        <w:rPr>
          <w:rFonts w:eastAsiaTheme="minorEastAsia" w:hint="eastAsia"/>
          <w:sz w:val="24"/>
          <w:szCs w:val="24"/>
          <w:lang w:val="zh-CN"/>
        </w:rPr>
        <w:t>4</w:t>
      </w:r>
      <w:r w:rsidRPr="003E2751">
        <w:rPr>
          <w:rFonts w:eastAsiaTheme="minorEastAsia" w:hint="eastAsia"/>
          <w:sz w:val="24"/>
          <w:szCs w:val="24"/>
          <w:lang w:val="zh-CN"/>
        </w:rPr>
        <w:t>则公告，</w:t>
      </w:r>
      <w:r w:rsidR="00A7186B">
        <w:rPr>
          <w:rFonts w:eastAsiaTheme="minorEastAsia" w:hint="eastAsia"/>
          <w:sz w:val="24"/>
          <w:szCs w:val="24"/>
          <w:lang w:val="zh-CN"/>
        </w:rPr>
        <w:t>宣传</w:t>
      </w:r>
      <w:r w:rsidRPr="003E2751">
        <w:rPr>
          <w:rFonts w:eastAsiaTheme="minorEastAsia" w:hint="eastAsia"/>
          <w:sz w:val="24"/>
          <w:szCs w:val="24"/>
          <w:lang w:val="zh-CN"/>
        </w:rPr>
        <w:t>制冷剂</w:t>
      </w:r>
      <w:r w:rsidR="00990421">
        <w:rPr>
          <w:rFonts w:eastAsiaTheme="minorEastAsia" w:hint="eastAsia"/>
          <w:sz w:val="24"/>
          <w:szCs w:val="24"/>
          <w:lang w:val="zh-CN"/>
        </w:rPr>
        <w:t>密封</w:t>
      </w:r>
      <w:r w:rsidRPr="003E2751">
        <w:rPr>
          <w:rFonts w:eastAsiaTheme="minorEastAsia" w:hint="eastAsia"/>
          <w:sz w:val="24"/>
          <w:szCs w:val="24"/>
          <w:lang w:val="zh-CN"/>
        </w:rPr>
        <w:t>和制冷空调设备使用替代物质的好处</w:t>
      </w:r>
      <w:r w:rsidR="004B2C9A">
        <w:rPr>
          <w:rFonts w:eastAsiaTheme="minorEastAsia" w:hint="eastAsia"/>
          <w:sz w:val="24"/>
          <w:szCs w:val="24"/>
          <w:lang w:val="zh-CN"/>
        </w:rPr>
        <w:t>（</w:t>
      </w:r>
      <w:r w:rsidRPr="003E2751">
        <w:rPr>
          <w:rFonts w:eastAsiaTheme="minorEastAsia" w:hint="eastAsia"/>
          <w:sz w:val="24"/>
          <w:szCs w:val="24"/>
          <w:lang w:val="zh-CN"/>
        </w:rPr>
        <w:t>工发组织</w:t>
      </w:r>
      <w:r w:rsidR="004B2C9A">
        <w:rPr>
          <w:rFonts w:eastAsiaTheme="minorEastAsia" w:hint="eastAsia"/>
          <w:sz w:val="24"/>
          <w:szCs w:val="24"/>
          <w:lang w:val="zh-CN"/>
        </w:rPr>
        <w:t>）（</w:t>
      </w:r>
      <w:r w:rsidRPr="003E2751">
        <w:rPr>
          <w:rFonts w:eastAsiaTheme="minorEastAsia" w:hint="eastAsia"/>
          <w:sz w:val="24"/>
          <w:szCs w:val="24"/>
          <w:lang w:val="zh-CN"/>
        </w:rPr>
        <w:t>10</w:t>
      </w:r>
      <w:r>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p>
    <w:p w14:paraId="0ADB36CA" w14:textId="0A8BD5D1" w:rsidR="0001648F" w:rsidRPr="003E2751" w:rsidRDefault="003E2751" w:rsidP="00302BC5">
      <w:pPr>
        <w:pStyle w:val="ListParagraph"/>
        <w:numPr>
          <w:ilvl w:val="0"/>
          <w:numId w:val="11"/>
        </w:numPr>
        <w:adjustRightInd w:val="0"/>
        <w:snapToGrid w:val="0"/>
        <w:spacing w:before="120" w:after="120" w:line="240" w:lineRule="atLeast"/>
        <w:ind w:left="1296" w:hanging="648"/>
        <w:contextualSpacing w:val="0"/>
        <w:rPr>
          <w:rFonts w:eastAsiaTheme="minorEastAsia"/>
          <w:sz w:val="24"/>
          <w:szCs w:val="24"/>
          <w:lang w:val="zh-CN"/>
        </w:rPr>
      </w:pPr>
      <w:r w:rsidRPr="003E2751">
        <w:rPr>
          <w:rFonts w:eastAsiaTheme="minorEastAsia" w:hint="eastAsia"/>
          <w:sz w:val="24"/>
          <w:szCs w:val="24"/>
          <w:lang w:val="zh-CN"/>
        </w:rPr>
        <w:t>项目监测和支持</w:t>
      </w:r>
      <w:r w:rsidR="004B2C9A">
        <w:rPr>
          <w:rFonts w:eastAsiaTheme="minorEastAsia" w:hint="eastAsia"/>
          <w:sz w:val="24"/>
          <w:szCs w:val="24"/>
          <w:lang w:val="zh-CN"/>
        </w:rPr>
        <w:t>（</w:t>
      </w:r>
      <w:r w:rsidRPr="003E2751">
        <w:rPr>
          <w:rFonts w:eastAsiaTheme="minorEastAsia" w:hint="eastAsia"/>
          <w:sz w:val="24"/>
          <w:szCs w:val="24"/>
          <w:lang w:val="zh-CN"/>
        </w:rPr>
        <w:t>环境署</w:t>
      </w:r>
      <w:r w:rsidR="004B2C9A">
        <w:rPr>
          <w:rFonts w:eastAsiaTheme="minorEastAsia" w:hint="eastAsia"/>
          <w:sz w:val="24"/>
          <w:szCs w:val="24"/>
          <w:lang w:val="zh-CN"/>
        </w:rPr>
        <w:t>）（</w:t>
      </w:r>
      <w:r w:rsidRPr="003E2751">
        <w:rPr>
          <w:rFonts w:eastAsiaTheme="minorEastAsia" w:hint="eastAsia"/>
          <w:sz w:val="24"/>
          <w:szCs w:val="24"/>
          <w:lang w:val="zh-CN"/>
        </w:rPr>
        <w:t>10</w:t>
      </w:r>
      <w:r>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w:t>
      </w:r>
      <w:r w:rsidR="004B2C9A">
        <w:rPr>
          <w:rFonts w:eastAsiaTheme="minorEastAsia" w:hint="eastAsia"/>
          <w:sz w:val="24"/>
          <w:szCs w:val="24"/>
          <w:lang w:val="zh-CN"/>
        </w:rPr>
        <w:t>）（</w:t>
      </w:r>
      <w:r w:rsidR="00990421">
        <w:rPr>
          <w:rFonts w:eastAsiaTheme="minorEastAsia" w:hint="eastAsia"/>
          <w:sz w:val="24"/>
          <w:szCs w:val="24"/>
          <w:lang w:val="zh-CN"/>
        </w:rPr>
        <w:t>顾问聘用费</w:t>
      </w:r>
      <w:r w:rsidRPr="003E2751">
        <w:rPr>
          <w:rFonts w:eastAsiaTheme="minorEastAsia" w:hint="eastAsia"/>
          <w:sz w:val="24"/>
          <w:szCs w:val="24"/>
          <w:lang w:val="zh-CN"/>
        </w:rPr>
        <w:t>7</w:t>
      </w:r>
      <w:r w:rsidR="00990421">
        <w:rPr>
          <w:rFonts w:eastAsiaTheme="minorEastAsia" w:hint="eastAsia"/>
          <w:sz w:val="24"/>
          <w:szCs w:val="24"/>
          <w:lang w:val="zh-CN"/>
        </w:rPr>
        <w:t>,</w:t>
      </w:r>
      <w:r w:rsidRPr="003E2751">
        <w:rPr>
          <w:rFonts w:eastAsiaTheme="minorEastAsia" w:hint="eastAsia"/>
          <w:sz w:val="24"/>
          <w:szCs w:val="24"/>
          <w:lang w:val="zh-CN"/>
        </w:rPr>
        <w:t>000</w:t>
      </w:r>
      <w:r w:rsidRPr="003E2751">
        <w:rPr>
          <w:rFonts w:eastAsiaTheme="minorEastAsia" w:hint="eastAsia"/>
          <w:sz w:val="24"/>
          <w:szCs w:val="24"/>
          <w:lang w:val="zh-CN"/>
        </w:rPr>
        <w:t>美元，协调会议</w:t>
      </w:r>
      <w:r w:rsidR="00990421">
        <w:rPr>
          <w:rFonts w:eastAsiaTheme="minorEastAsia" w:hint="eastAsia"/>
          <w:sz w:val="24"/>
          <w:szCs w:val="24"/>
          <w:lang w:val="zh-CN"/>
        </w:rPr>
        <w:t>费</w:t>
      </w:r>
      <w:r w:rsidR="00990421" w:rsidRPr="003E2751">
        <w:rPr>
          <w:rFonts w:eastAsiaTheme="minorEastAsia" w:hint="eastAsia"/>
          <w:sz w:val="24"/>
          <w:szCs w:val="24"/>
          <w:lang w:val="zh-CN"/>
        </w:rPr>
        <w:t>2</w:t>
      </w:r>
      <w:r w:rsidR="00990421">
        <w:rPr>
          <w:rFonts w:eastAsiaTheme="minorEastAsia" w:hint="eastAsia"/>
          <w:sz w:val="24"/>
          <w:szCs w:val="24"/>
          <w:lang w:val="zh-CN"/>
        </w:rPr>
        <w:t>,</w:t>
      </w:r>
      <w:r w:rsidR="00990421" w:rsidRPr="003E2751">
        <w:rPr>
          <w:rFonts w:eastAsiaTheme="minorEastAsia" w:hint="eastAsia"/>
          <w:sz w:val="24"/>
          <w:szCs w:val="24"/>
          <w:lang w:val="zh-CN"/>
        </w:rPr>
        <w:t>000</w:t>
      </w:r>
      <w:r w:rsidR="00990421" w:rsidRPr="003E2751">
        <w:rPr>
          <w:rFonts w:eastAsiaTheme="minorEastAsia" w:hint="eastAsia"/>
          <w:sz w:val="24"/>
          <w:szCs w:val="24"/>
          <w:lang w:val="zh-CN"/>
        </w:rPr>
        <w:t>美元</w:t>
      </w:r>
      <w:r w:rsidRPr="003E2751">
        <w:rPr>
          <w:rFonts w:eastAsiaTheme="minorEastAsia" w:hint="eastAsia"/>
          <w:sz w:val="24"/>
          <w:szCs w:val="24"/>
          <w:lang w:val="zh-CN"/>
        </w:rPr>
        <w:t>，监测差旅</w:t>
      </w:r>
      <w:r w:rsidR="00990421">
        <w:rPr>
          <w:rFonts w:eastAsiaTheme="minorEastAsia" w:hint="eastAsia"/>
          <w:sz w:val="24"/>
          <w:szCs w:val="24"/>
          <w:lang w:val="zh-CN"/>
        </w:rPr>
        <w:t>费</w:t>
      </w:r>
      <w:r w:rsidR="00990421" w:rsidRPr="003E2751">
        <w:rPr>
          <w:rFonts w:eastAsiaTheme="minorEastAsia" w:hint="eastAsia"/>
          <w:sz w:val="24"/>
          <w:szCs w:val="24"/>
          <w:lang w:val="zh-CN"/>
        </w:rPr>
        <w:t>1</w:t>
      </w:r>
      <w:r w:rsidR="00990421">
        <w:rPr>
          <w:rFonts w:eastAsiaTheme="minorEastAsia" w:hint="eastAsia"/>
          <w:sz w:val="24"/>
          <w:szCs w:val="24"/>
          <w:lang w:val="zh-CN"/>
        </w:rPr>
        <w:t>,</w:t>
      </w:r>
      <w:r w:rsidR="00990421" w:rsidRPr="003E2751">
        <w:rPr>
          <w:rFonts w:eastAsiaTheme="minorEastAsia" w:hint="eastAsia"/>
          <w:sz w:val="24"/>
          <w:szCs w:val="24"/>
          <w:lang w:val="zh-CN"/>
        </w:rPr>
        <w:t>000</w:t>
      </w:r>
      <w:r w:rsidR="00990421" w:rsidRPr="003E2751">
        <w:rPr>
          <w:rFonts w:eastAsiaTheme="minorEastAsia" w:hint="eastAsia"/>
          <w:sz w:val="24"/>
          <w:szCs w:val="24"/>
          <w:lang w:val="zh-CN"/>
        </w:rPr>
        <w:t>美元</w:t>
      </w:r>
      <w:r w:rsidR="004B2C9A">
        <w:rPr>
          <w:rFonts w:eastAsiaTheme="minorEastAsia" w:hint="eastAsia"/>
          <w:sz w:val="24"/>
          <w:szCs w:val="24"/>
          <w:lang w:val="zh-CN"/>
        </w:rPr>
        <w:t>）</w:t>
      </w:r>
      <w:r w:rsidRPr="003E2751">
        <w:rPr>
          <w:rFonts w:eastAsiaTheme="minorEastAsia" w:hint="eastAsia"/>
          <w:sz w:val="24"/>
          <w:szCs w:val="24"/>
          <w:lang w:val="zh-CN"/>
        </w:rPr>
        <w:t>。</w:t>
      </w:r>
    </w:p>
    <w:p w14:paraId="16D1AB9E" w14:textId="77777777" w:rsidR="0001648F" w:rsidRDefault="0001648F" w:rsidP="0001648F">
      <w:pPr>
        <w:pStyle w:val="ListParagraph"/>
        <w:adjustRightInd w:val="0"/>
        <w:snapToGrid w:val="0"/>
        <w:spacing w:before="120" w:after="120" w:line="240" w:lineRule="atLeast"/>
        <w:ind w:left="0"/>
        <w:contextualSpacing w:val="0"/>
        <w:jc w:val="center"/>
        <w:rPr>
          <w:b/>
          <w:bCs/>
          <w:sz w:val="24"/>
          <w:szCs w:val="24"/>
          <w:lang w:val="zh-CN"/>
        </w:rPr>
      </w:pPr>
    </w:p>
    <w:p w14:paraId="04B183C6" w14:textId="77777777" w:rsidR="0001648F" w:rsidRPr="00EA5582" w:rsidRDefault="0001648F" w:rsidP="0001648F">
      <w:pPr>
        <w:pStyle w:val="ListParagraph"/>
        <w:adjustRightInd w:val="0"/>
        <w:snapToGrid w:val="0"/>
        <w:spacing w:before="120" w:after="120" w:line="240" w:lineRule="atLeast"/>
        <w:ind w:left="0"/>
        <w:contextualSpacing w:val="0"/>
        <w:jc w:val="center"/>
        <w:rPr>
          <w:b/>
          <w:bCs/>
          <w:sz w:val="24"/>
          <w:szCs w:val="24"/>
          <w:lang w:val="zh-CN"/>
        </w:rPr>
      </w:pPr>
      <w:r w:rsidRPr="00EA5582">
        <w:rPr>
          <w:rFonts w:hint="eastAsia"/>
          <w:b/>
          <w:bCs/>
          <w:sz w:val="24"/>
          <w:szCs w:val="24"/>
          <w:lang w:val="zh-CN"/>
        </w:rPr>
        <w:t>秘书处的评论和建议</w:t>
      </w:r>
    </w:p>
    <w:p w14:paraId="2918FF53" w14:textId="77777777" w:rsidR="0001648F" w:rsidRPr="00EA5582" w:rsidRDefault="0001648F" w:rsidP="0001648F">
      <w:pPr>
        <w:pStyle w:val="ListParagraph"/>
        <w:adjustRightInd w:val="0"/>
        <w:snapToGrid w:val="0"/>
        <w:spacing w:before="120" w:after="120" w:line="240" w:lineRule="atLeast"/>
        <w:ind w:left="0"/>
        <w:contextualSpacing w:val="0"/>
        <w:rPr>
          <w:b/>
          <w:bCs/>
          <w:sz w:val="24"/>
          <w:szCs w:val="24"/>
          <w:lang w:val="zh-CN"/>
        </w:rPr>
      </w:pPr>
      <w:r w:rsidRPr="00EA5582">
        <w:rPr>
          <w:rFonts w:hint="eastAsia"/>
          <w:b/>
          <w:bCs/>
          <w:sz w:val="24"/>
          <w:szCs w:val="24"/>
          <w:lang w:val="zh-CN"/>
        </w:rPr>
        <w:t>评论</w:t>
      </w:r>
    </w:p>
    <w:p w14:paraId="3F07D610" w14:textId="742AD4D5" w:rsidR="0001648F" w:rsidRPr="00EA5582"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A5582">
        <w:rPr>
          <w:rFonts w:hint="eastAsia"/>
          <w:sz w:val="24"/>
          <w:szCs w:val="24"/>
          <w:lang w:val="zh-CN"/>
        </w:rPr>
        <w:t>秘书处根据</w:t>
      </w:r>
      <w:r>
        <w:rPr>
          <w:rFonts w:hint="eastAsia"/>
          <w:sz w:val="24"/>
          <w:szCs w:val="24"/>
          <w:lang w:val="zh-CN"/>
        </w:rPr>
        <w:t>氟氯烃淘汰管理计划</w:t>
      </w:r>
      <w:r w:rsidRPr="00EA5582">
        <w:rPr>
          <w:rFonts w:hint="eastAsia"/>
          <w:sz w:val="24"/>
          <w:szCs w:val="24"/>
          <w:lang w:val="zh-CN"/>
        </w:rPr>
        <w:t>第</w:t>
      </w:r>
      <w:r w:rsidR="00990421">
        <w:rPr>
          <w:rFonts w:hint="eastAsia"/>
          <w:sz w:val="24"/>
          <w:szCs w:val="24"/>
          <w:lang w:val="zh-CN"/>
        </w:rPr>
        <w:t>一</w:t>
      </w:r>
      <w:r w:rsidRPr="00EA5582">
        <w:rPr>
          <w:rFonts w:hint="eastAsia"/>
          <w:sz w:val="24"/>
          <w:szCs w:val="24"/>
          <w:lang w:val="zh-CN"/>
        </w:rPr>
        <w:t>阶段、多边基金的政策和准则，包括</w:t>
      </w:r>
      <w:r>
        <w:rPr>
          <w:rFonts w:hint="eastAsia"/>
          <w:sz w:val="24"/>
          <w:szCs w:val="24"/>
          <w:lang w:val="zh-CN"/>
        </w:rPr>
        <w:t>氟氯烃淘汰管理计划</w:t>
      </w:r>
      <w:r w:rsidRPr="00EA5582">
        <w:rPr>
          <w:rFonts w:hint="eastAsia"/>
          <w:sz w:val="24"/>
          <w:szCs w:val="24"/>
          <w:lang w:val="zh-CN"/>
        </w:rPr>
        <w:t>第</w:t>
      </w:r>
      <w:r w:rsidR="00990421">
        <w:rPr>
          <w:rFonts w:hint="eastAsia"/>
          <w:sz w:val="24"/>
          <w:szCs w:val="24"/>
          <w:lang w:val="zh-CN"/>
        </w:rPr>
        <w:t>二</w:t>
      </w:r>
      <w:r w:rsidRPr="00EA5582">
        <w:rPr>
          <w:rFonts w:hint="eastAsia"/>
          <w:sz w:val="24"/>
          <w:szCs w:val="24"/>
          <w:lang w:val="zh-CN"/>
        </w:rPr>
        <w:t>阶段消费</w:t>
      </w:r>
      <w:r>
        <w:rPr>
          <w:rFonts w:hint="eastAsia"/>
          <w:sz w:val="24"/>
          <w:szCs w:val="24"/>
          <w:lang w:val="zh-CN"/>
        </w:rPr>
        <w:t>行业</w:t>
      </w:r>
      <w:r w:rsidRPr="00EA5582">
        <w:rPr>
          <w:rFonts w:hint="eastAsia"/>
          <w:sz w:val="24"/>
          <w:szCs w:val="24"/>
          <w:lang w:val="zh-CN"/>
        </w:rPr>
        <w:t>氟氯烃淘汰的供资标准</w:t>
      </w:r>
      <w:r w:rsidR="004B2C9A">
        <w:rPr>
          <w:rFonts w:hint="eastAsia"/>
          <w:sz w:val="24"/>
          <w:szCs w:val="24"/>
          <w:lang w:val="zh-CN"/>
        </w:rPr>
        <w:t>（</w:t>
      </w:r>
      <w:r w:rsidRPr="00EA5582">
        <w:rPr>
          <w:rFonts w:hint="eastAsia"/>
          <w:sz w:val="24"/>
          <w:szCs w:val="24"/>
          <w:lang w:val="zh-CN"/>
        </w:rPr>
        <w:t>第</w:t>
      </w:r>
      <w:r w:rsidRPr="00EA5582">
        <w:rPr>
          <w:rFonts w:hint="eastAsia"/>
          <w:sz w:val="24"/>
          <w:szCs w:val="24"/>
          <w:lang w:val="zh-CN"/>
        </w:rPr>
        <w:t>74/50</w:t>
      </w:r>
      <w:r w:rsidRPr="00EA5582">
        <w:rPr>
          <w:rFonts w:hint="eastAsia"/>
          <w:sz w:val="24"/>
          <w:szCs w:val="24"/>
          <w:lang w:val="zh-CN"/>
        </w:rPr>
        <w:t>号决定</w:t>
      </w:r>
      <w:r w:rsidR="004B2C9A">
        <w:rPr>
          <w:rFonts w:hint="eastAsia"/>
          <w:sz w:val="24"/>
          <w:szCs w:val="24"/>
          <w:lang w:val="zh-CN"/>
        </w:rPr>
        <w:t>）</w:t>
      </w:r>
      <w:r w:rsidRPr="00EA5582">
        <w:rPr>
          <w:rFonts w:hint="eastAsia"/>
          <w:sz w:val="24"/>
          <w:szCs w:val="24"/>
          <w:lang w:val="zh-CN"/>
        </w:rPr>
        <w:t>和多边基金</w:t>
      </w:r>
      <w:r w:rsidRPr="00EA5582">
        <w:rPr>
          <w:rFonts w:hint="eastAsia"/>
          <w:sz w:val="24"/>
          <w:szCs w:val="24"/>
          <w:lang w:val="zh-CN"/>
        </w:rPr>
        <w:t>2021-2023</w:t>
      </w:r>
      <w:r w:rsidRPr="00EA5582">
        <w:rPr>
          <w:rFonts w:hint="eastAsia"/>
          <w:sz w:val="24"/>
          <w:szCs w:val="24"/>
          <w:lang w:val="zh-CN"/>
        </w:rPr>
        <w:t>年业务计划，</w:t>
      </w:r>
      <w:r>
        <w:rPr>
          <w:rFonts w:hint="eastAsia"/>
          <w:sz w:val="24"/>
          <w:szCs w:val="24"/>
          <w:lang w:val="zh-CN"/>
        </w:rPr>
        <w:t>对氟氯烃淘汰管理计划</w:t>
      </w:r>
      <w:r w:rsidRPr="00EA5582">
        <w:rPr>
          <w:rFonts w:hint="eastAsia"/>
          <w:sz w:val="24"/>
          <w:szCs w:val="24"/>
          <w:lang w:val="zh-CN"/>
        </w:rPr>
        <w:t>第</w:t>
      </w:r>
      <w:r w:rsidR="00990421">
        <w:rPr>
          <w:rFonts w:hint="eastAsia"/>
          <w:sz w:val="24"/>
          <w:szCs w:val="24"/>
          <w:lang w:val="zh-CN"/>
        </w:rPr>
        <w:t>二</w:t>
      </w:r>
      <w:r w:rsidRPr="00EA5582">
        <w:rPr>
          <w:rFonts w:hint="eastAsia"/>
          <w:sz w:val="24"/>
          <w:szCs w:val="24"/>
          <w:lang w:val="zh-CN"/>
        </w:rPr>
        <w:t>阶段</w:t>
      </w:r>
      <w:r>
        <w:rPr>
          <w:rFonts w:hint="eastAsia"/>
          <w:sz w:val="24"/>
          <w:szCs w:val="24"/>
          <w:lang w:val="zh-CN"/>
        </w:rPr>
        <w:t>进行了审查</w:t>
      </w:r>
      <w:r w:rsidRPr="00EA5582">
        <w:rPr>
          <w:rFonts w:hint="eastAsia"/>
          <w:sz w:val="24"/>
          <w:szCs w:val="24"/>
          <w:lang w:val="zh-CN"/>
        </w:rPr>
        <w:t>。</w:t>
      </w:r>
    </w:p>
    <w:p w14:paraId="2AAC0585" w14:textId="77777777" w:rsidR="0001648F" w:rsidRPr="00EA5582"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EA5582">
        <w:rPr>
          <w:rFonts w:hint="eastAsia"/>
          <w:sz w:val="24"/>
          <w:szCs w:val="24"/>
          <w:u w:val="single"/>
          <w:lang w:val="zh-CN"/>
        </w:rPr>
        <w:t>总体战略</w:t>
      </w:r>
    </w:p>
    <w:p w14:paraId="245C93C3" w14:textId="50667BD9" w:rsidR="0001648F" w:rsidRPr="00EA5582" w:rsidRDefault="00BD0C9B"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坦桑尼亚联合</w:t>
      </w:r>
      <w:r w:rsidR="0001648F" w:rsidRPr="00EA5582">
        <w:rPr>
          <w:rFonts w:hint="eastAsia"/>
          <w:sz w:val="24"/>
          <w:szCs w:val="24"/>
          <w:lang w:val="zh-CN"/>
        </w:rPr>
        <w:t>共和国政府提议到</w:t>
      </w:r>
      <w:r w:rsidR="0001648F" w:rsidRPr="00EA5582">
        <w:rPr>
          <w:rFonts w:hint="eastAsia"/>
          <w:sz w:val="24"/>
          <w:szCs w:val="24"/>
          <w:lang w:val="zh-CN"/>
        </w:rPr>
        <w:t>2030</w:t>
      </w:r>
      <w:r w:rsidR="0001648F" w:rsidRPr="00EA5582">
        <w:rPr>
          <w:rFonts w:hint="eastAsia"/>
          <w:sz w:val="24"/>
          <w:szCs w:val="24"/>
          <w:lang w:val="zh-CN"/>
        </w:rPr>
        <w:t>年实现</w:t>
      </w:r>
      <w:r w:rsidR="0001648F" w:rsidRPr="00EA5582">
        <w:rPr>
          <w:rFonts w:hint="eastAsia"/>
          <w:sz w:val="24"/>
          <w:szCs w:val="24"/>
          <w:lang w:val="zh-CN"/>
        </w:rPr>
        <w:t>100%</w:t>
      </w:r>
      <w:r w:rsidR="0001648F" w:rsidRPr="00EA5582">
        <w:rPr>
          <w:rFonts w:hint="eastAsia"/>
          <w:sz w:val="24"/>
          <w:szCs w:val="24"/>
          <w:lang w:val="zh-CN"/>
        </w:rPr>
        <w:t>削减氟氯烃基准消费量，并</w:t>
      </w:r>
      <w:r w:rsidR="0001648F">
        <w:rPr>
          <w:rFonts w:hint="eastAsia"/>
          <w:sz w:val="24"/>
          <w:szCs w:val="24"/>
          <w:lang w:val="zh-CN"/>
        </w:rPr>
        <w:t>按照</w:t>
      </w:r>
      <w:r w:rsidR="0001648F" w:rsidRPr="00EA5582">
        <w:rPr>
          <w:rFonts w:hint="eastAsia"/>
          <w:sz w:val="24"/>
          <w:szCs w:val="24"/>
          <w:lang w:val="zh-CN"/>
        </w:rPr>
        <w:t>《蒙特利尔议定书》第</w:t>
      </w:r>
      <w:r w:rsidR="0001648F" w:rsidRPr="00EA5582">
        <w:rPr>
          <w:rFonts w:hint="eastAsia"/>
          <w:sz w:val="24"/>
          <w:szCs w:val="24"/>
          <w:lang w:val="zh-CN"/>
        </w:rPr>
        <w:t>5</w:t>
      </w:r>
      <w:r w:rsidR="0001648F" w:rsidRPr="00EA5582">
        <w:rPr>
          <w:rFonts w:hint="eastAsia"/>
          <w:sz w:val="24"/>
          <w:szCs w:val="24"/>
          <w:lang w:val="zh-CN"/>
        </w:rPr>
        <w:t>条第</w:t>
      </w:r>
      <w:r w:rsidR="0001648F" w:rsidRPr="00EA5582">
        <w:rPr>
          <w:rFonts w:hint="eastAsia"/>
          <w:sz w:val="24"/>
          <w:szCs w:val="24"/>
          <w:lang w:val="zh-CN"/>
        </w:rPr>
        <w:t>8</w:t>
      </w:r>
      <w:r w:rsidR="0001648F" w:rsidRPr="00EA5582">
        <w:rPr>
          <w:rFonts w:hint="eastAsia"/>
          <w:sz w:val="24"/>
          <w:szCs w:val="24"/>
          <w:lang w:val="zh-CN"/>
        </w:rPr>
        <w:t>款之三</w:t>
      </w:r>
      <w:r w:rsidR="004B2C9A">
        <w:rPr>
          <w:rFonts w:hint="eastAsia"/>
          <w:sz w:val="24"/>
          <w:szCs w:val="24"/>
          <w:lang w:val="zh-CN"/>
        </w:rPr>
        <w:t>（</w:t>
      </w:r>
      <w:r w:rsidR="0001648F" w:rsidRPr="00D823C8">
        <w:rPr>
          <w:rFonts w:hint="eastAsia"/>
          <w:sz w:val="24"/>
          <w:szCs w:val="24"/>
          <w:lang w:val="zh-CN"/>
        </w:rPr>
        <w:t>e</w:t>
      </w:r>
      <w:r w:rsidR="004B2C9A">
        <w:rPr>
          <w:rFonts w:hint="eastAsia"/>
          <w:sz w:val="24"/>
          <w:szCs w:val="24"/>
          <w:lang w:val="zh-CN"/>
        </w:rPr>
        <w:t>）（</w:t>
      </w:r>
      <w:r w:rsidR="0001648F" w:rsidRPr="00D823C8">
        <w:rPr>
          <w:rFonts w:hint="eastAsia"/>
          <w:sz w:val="24"/>
          <w:szCs w:val="24"/>
          <w:lang w:val="zh-CN"/>
        </w:rPr>
        <w:t>一</w:t>
      </w:r>
      <w:r w:rsidR="004B2C9A">
        <w:rPr>
          <w:rFonts w:hint="eastAsia"/>
          <w:sz w:val="24"/>
          <w:szCs w:val="24"/>
          <w:lang w:val="zh-CN"/>
        </w:rPr>
        <w:t>）</w:t>
      </w:r>
      <w:r w:rsidR="0001648F" w:rsidRPr="00EA5582">
        <w:rPr>
          <w:rFonts w:hint="eastAsia"/>
          <w:sz w:val="24"/>
          <w:szCs w:val="24"/>
          <w:lang w:val="zh-CN"/>
        </w:rPr>
        <w:t>项，在</w:t>
      </w:r>
      <w:r w:rsidR="0001648F" w:rsidRPr="00EA5582">
        <w:rPr>
          <w:rFonts w:hint="eastAsia"/>
          <w:sz w:val="24"/>
          <w:szCs w:val="24"/>
          <w:lang w:val="zh-CN"/>
        </w:rPr>
        <w:t>2030</w:t>
      </w:r>
      <w:r w:rsidR="0001648F" w:rsidRPr="00EA5582">
        <w:rPr>
          <w:rFonts w:hint="eastAsia"/>
          <w:sz w:val="24"/>
          <w:szCs w:val="24"/>
          <w:lang w:val="zh-CN"/>
        </w:rPr>
        <w:t>年至</w:t>
      </w:r>
      <w:r w:rsidR="0001648F" w:rsidRPr="00EA5582">
        <w:rPr>
          <w:rFonts w:hint="eastAsia"/>
          <w:sz w:val="24"/>
          <w:szCs w:val="24"/>
          <w:lang w:val="zh-CN"/>
        </w:rPr>
        <w:t>2040</w:t>
      </w:r>
      <w:r w:rsidR="0001648F" w:rsidRPr="00EA5582">
        <w:rPr>
          <w:rFonts w:hint="eastAsia"/>
          <w:sz w:val="24"/>
          <w:szCs w:val="24"/>
          <w:lang w:val="zh-CN"/>
        </w:rPr>
        <w:t>年期间保持氟氯烃的最高年消费量。</w:t>
      </w:r>
      <w:r w:rsidR="0001648F">
        <w:rPr>
          <w:rStyle w:val="FootnoteReference"/>
          <w:rFonts w:hint="eastAsia"/>
          <w:sz w:val="24"/>
          <w:szCs w:val="24"/>
          <w:lang w:val="zh-CN"/>
        </w:rPr>
        <w:footnoteReference w:id="8"/>
      </w:r>
      <w:r w:rsidR="0001648F">
        <w:rPr>
          <w:rFonts w:hint="eastAsia"/>
          <w:sz w:val="24"/>
          <w:szCs w:val="24"/>
          <w:lang w:val="zh-CN"/>
        </w:rPr>
        <w:t xml:space="preserve"> </w:t>
      </w:r>
      <w:r w:rsidR="00782B18" w:rsidRPr="00782B18">
        <w:rPr>
          <w:rFonts w:hint="eastAsia"/>
          <w:sz w:val="24"/>
          <w:szCs w:val="24"/>
          <w:lang w:val="zh-CN"/>
        </w:rPr>
        <w:t>政府</w:t>
      </w:r>
      <w:r w:rsidR="00782B18">
        <w:rPr>
          <w:rFonts w:hint="eastAsia"/>
          <w:sz w:val="24"/>
          <w:szCs w:val="24"/>
          <w:lang w:val="zh-CN"/>
        </w:rPr>
        <w:t>还</w:t>
      </w:r>
      <w:r w:rsidR="00782B18" w:rsidRPr="00782B18">
        <w:rPr>
          <w:rFonts w:hint="eastAsia"/>
          <w:sz w:val="24"/>
          <w:szCs w:val="24"/>
          <w:lang w:val="zh-CN"/>
        </w:rPr>
        <w:t>承诺继续</w:t>
      </w:r>
      <w:r w:rsidR="00F16F85">
        <w:rPr>
          <w:rFonts w:hint="eastAsia"/>
          <w:sz w:val="24"/>
          <w:szCs w:val="24"/>
          <w:lang w:val="zh-CN"/>
        </w:rPr>
        <w:t>采取</w:t>
      </w:r>
      <w:r w:rsidR="00782B18" w:rsidRPr="00782B18">
        <w:rPr>
          <w:rFonts w:hint="eastAsia"/>
          <w:sz w:val="24"/>
          <w:szCs w:val="24"/>
          <w:lang w:val="zh-CN"/>
        </w:rPr>
        <w:t>严格的进口和控制方法，监测这一时期氟氯烃的进口</w:t>
      </w:r>
      <w:r w:rsidR="00782B18">
        <w:rPr>
          <w:rFonts w:hint="eastAsia"/>
          <w:sz w:val="24"/>
          <w:szCs w:val="24"/>
          <w:lang w:val="zh-CN"/>
        </w:rPr>
        <w:t>量</w:t>
      </w:r>
      <w:r w:rsidR="00782B18" w:rsidRPr="00782B18">
        <w:rPr>
          <w:rFonts w:hint="eastAsia"/>
          <w:sz w:val="24"/>
          <w:szCs w:val="24"/>
          <w:lang w:val="zh-CN"/>
        </w:rPr>
        <w:t>和用途，确保</w:t>
      </w:r>
      <w:r w:rsidR="00782B18">
        <w:rPr>
          <w:rFonts w:hint="eastAsia"/>
          <w:sz w:val="24"/>
          <w:szCs w:val="24"/>
          <w:lang w:val="zh-CN"/>
        </w:rPr>
        <w:t>符合</w:t>
      </w:r>
      <w:r w:rsidR="00782B18" w:rsidRPr="00782B18">
        <w:rPr>
          <w:rFonts w:hint="eastAsia"/>
          <w:sz w:val="24"/>
          <w:szCs w:val="24"/>
          <w:lang w:val="zh-CN"/>
        </w:rPr>
        <w:t>《蒙特利尔议定书》规定的条件</w:t>
      </w:r>
      <w:r w:rsidR="0001648F" w:rsidRPr="00EA5582">
        <w:rPr>
          <w:rFonts w:hint="eastAsia"/>
          <w:sz w:val="24"/>
          <w:szCs w:val="24"/>
          <w:lang w:val="zh-CN"/>
        </w:rPr>
        <w:t>。</w:t>
      </w:r>
    </w:p>
    <w:p w14:paraId="0E9D6E85" w14:textId="4353A17A" w:rsidR="0001648F" w:rsidRPr="00EA5582"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A5582">
        <w:rPr>
          <w:rFonts w:hint="eastAsia"/>
          <w:sz w:val="24"/>
          <w:szCs w:val="24"/>
          <w:lang w:val="zh-CN"/>
        </w:rPr>
        <w:lastRenderedPageBreak/>
        <w:t>根据</w:t>
      </w:r>
      <w:r w:rsidR="00782B18">
        <w:rPr>
          <w:rFonts w:hint="eastAsia"/>
          <w:sz w:val="24"/>
          <w:szCs w:val="24"/>
          <w:lang w:val="zh-CN"/>
        </w:rPr>
        <w:t>第</w:t>
      </w:r>
      <w:r w:rsidRPr="00EA5582">
        <w:rPr>
          <w:rFonts w:hint="eastAsia"/>
          <w:sz w:val="24"/>
          <w:szCs w:val="24"/>
          <w:lang w:val="zh-CN"/>
        </w:rPr>
        <w:t>86</w:t>
      </w:r>
      <w:r w:rsidR="00782B18">
        <w:rPr>
          <w:rFonts w:hint="eastAsia"/>
          <w:sz w:val="24"/>
          <w:szCs w:val="24"/>
          <w:lang w:val="zh-CN"/>
        </w:rPr>
        <w:t>/51</w:t>
      </w:r>
      <w:r w:rsidR="00782B18">
        <w:rPr>
          <w:rFonts w:hint="eastAsia"/>
          <w:sz w:val="24"/>
          <w:szCs w:val="24"/>
          <w:lang w:val="zh-CN"/>
        </w:rPr>
        <w:t>号决定</w:t>
      </w:r>
      <w:r w:rsidRPr="00EA5582">
        <w:rPr>
          <w:rFonts w:hint="eastAsia"/>
          <w:sz w:val="24"/>
          <w:szCs w:val="24"/>
          <w:lang w:val="zh-CN"/>
        </w:rPr>
        <w:t>，为便于审议</w:t>
      </w:r>
      <w:r>
        <w:rPr>
          <w:rFonts w:hint="eastAsia"/>
          <w:sz w:val="24"/>
          <w:szCs w:val="24"/>
          <w:lang w:val="zh-CN"/>
        </w:rPr>
        <w:t>氟氯烃淘汰管理计划</w:t>
      </w:r>
      <w:r w:rsidRPr="00EA5582">
        <w:rPr>
          <w:rFonts w:hint="eastAsia"/>
          <w:sz w:val="24"/>
          <w:szCs w:val="24"/>
          <w:lang w:val="zh-CN"/>
        </w:rPr>
        <w:t>的最后一</w:t>
      </w:r>
      <w:r>
        <w:rPr>
          <w:rFonts w:hint="eastAsia"/>
          <w:sz w:val="24"/>
          <w:szCs w:val="24"/>
          <w:lang w:val="zh-CN"/>
        </w:rPr>
        <w:t>次付款</w:t>
      </w:r>
      <w:r w:rsidRPr="00EA5582">
        <w:rPr>
          <w:rFonts w:hint="eastAsia"/>
          <w:sz w:val="24"/>
          <w:szCs w:val="24"/>
          <w:lang w:val="zh-CN"/>
        </w:rPr>
        <w:t>，</w:t>
      </w:r>
      <w:r w:rsidR="00BD0C9B">
        <w:rPr>
          <w:rFonts w:hint="eastAsia"/>
          <w:sz w:val="24"/>
          <w:szCs w:val="24"/>
          <w:lang w:val="zh-CN"/>
        </w:rPr>
        <w:t>坦桑尼亚联合</w:t>
      </w:r>
      <w:r w:rsidRPr="00EA5582">
        <w:rPr>
          <w:rFonts w:hint="eastAsia"/>
          <w:sz w:val="24"/>
          <w:szCs w:val="24"/>
          <w:lang w:val="zh-CN"/>
        </w:rPr>
        <w:t>共和国政府同意提交一份详细说明，</w:t>
      </w:r>
      <w:r w:rsidR="00AE08D3">
        <w:rPr>
          <w:rFonts w:hint="eastAsia"/>
          <w:sz w:val="24"/>
          <w:szCs w:val="24"/>
          <w:lang w:val="zh-CN"/>
        </w:rPr>
        <w:t>阐述</w:t>
      </w:r>
      <w:r w:rsidRPr="00EA5582">
        <w:rPr>
          <w:rFonts w:hint="eastAsia"/>
          <w:sz w:val="24"/>
          <w:szCs w:val="24"/>
          <w:lang w:val="zh-CN"/>
        </w:rPr>
        <w:t>为</w:t>
      </w:r>
      <w:r>
        <w:rPr>
          <w:rFonts w:hint="eastAsia"/>
          <w:sz w:val="24"/>
          <w:szCs w:val="24"/>
          <w:lang w:val="zh-CN"/>
        </w:rPr>
        <w:t>执行各种</w:t>
      </w:r>
      <w:r w:rsidRPr="00EA5582">
        <w:rPr>
          <w:rFonts w:hint="eastAsia"/>
          <w:sz w:val="24"/>
          <w:szCs w:val="24"/>
          <w:lang w:val="zh-CN"/>
        </w:rPr>
        <w:t>措施确保</w:t>
      </w:r>
      <w:r w:rsidRPr="00EA5582">
        <w:rPr>
          <w:rFonts w:hint="eastAsia"/>
          <w:sz w:val="24"/>
          <w:szCs w:val="24"/>
          <w:lang w:val="zh-CN"/>
        </w:rPr>
        <w:t>2030-2040</w:t>
      </w:r>
      <w:r w:rsidRPr="00EA5582">
        <w:rPr>
          <w:rFonts w:hint="eastAsia"/>
          <w:sz w:val="24"/>
          <w:szCs w:val="24"/>
          <w:lang w:val="zh-CN"/>
        </w:rPr>
        <w:t>年期间氟氯烃消费量符合《蒙特利尔议定书》第</w:t>
      </w:r>
      <w:r w:rsidRPr="00EA5582">
        <w:rPr>
          <w:rFonts w:hint="eastAsia"/>
          <w:sz w:val="24"/>
          <w:szCs w:val="24"/>
          <w:lang w:val="zh-CN"/>
        </w:rPr>
        <w:t>5</w:t>
      </w:r>
      <w:r w:rsidRPr="00EA5582">
        <w:rPr>
          <w:rFonts w:hint="eastAsia"/>
          <w:sz w:val="24"/>
          <w:szCs w:val="24"/>
          <w:lang w:val="zh-CN"/>
        </w:rPr>
        <w:t>条第</w:t>
      </w:r>
      <w:r w:rsidRPr="00EA5582">
        <w:rPr>
          <w:rFonts w:hint="eastAsia"/>
          <w:sz w:val="24"/>
          <w:szCs w:val="24"/>
          <w:lang w:val="zh-CN"/>
        </w:rPr>
        <w:t>8</w:t>
      </w:r>
      <w:r w:rsidRPr="00EA5582">
        <w:rPr>
          <w:rFonts w:hint="eastAsia"/>
          <w:sz w:val="24"/>
          <w:szCs w:val="24"/>
          <w:lang w:val="zh-CN"/>
        </w:rPr>
        <w:t>款之三</w:t>
      </w:r>
      <w:r w:rsidR="004B2C9A">
        <w:rPr>
          <w:rFonts w:hint="eastAsia"/>
          <w:sz w:val="24"/>
          <w:szCs w:val="24"/>
          <w:lang w:val="zh-CN"/>
        </w:rPr>
        <w:t>（</w:t>
      </w:r>
      <w:r w:rsidRPr="00EA5582">
        <w:rPr>
          <w:rFonts w:hint="eastAsia"/>
          <w:sz w:val="24"/>
          <w:szCs w:val="24"/>
          <w:lang w:val="zh-CN"/>
        </w:rPr>
        <w:t>e</w:t>
      </w:r>
      <w:r w:rsidR="004B2C9A">
        <w:rPr>
          <w:rFonts w:hint="eastAsia"/>
          <w:sz w:val="24"/>
          <w:szCs w:val="24"/>
          <w:lang w:val="zh-CN"/>
        </w:rPr>
        <w:t>）（</w:t>
      </w:r>
      <w:r w:rsidRPr="00EA5582">
        <w:rPr>
          <w:rFonts w:hint="eastAsia"/>
          <w:sz w:val="24"/>
          <w:szCs w:val="24"/>
          <w:lang w:val="zh-CN"/>
        </w:rPr>
        <w:t>一</w:t>
      </w:r>
      <w:r w:rsidR="004B2C9A">
        <w:rPr>
          <w:rFonts w:hint="eastAsia"/>
          <w:sz w:val="24"/>
          <w:szCs w:val="24"/>
          <w:lang w:val="zh-CN"/>
        </w:rPr>
        <w:t>）</w:t>
      </w:r>
      <w:r w:rsidR="00852D67" w:rsidRPr="00EA5582">
        <w:rPr>
          <w:rFonts w:hint="eastAsia"/>
          <w:sz w:val="24"/>
          <w:szCs w:val="24"/>
          <w:lang w:val="zh-CN"/>
        </w:rPr>
        <w:t>项</w:t>
      </w:r>
      <w:r w:rsidRPr="00EA5582">
        <w:rPr>
          <w:rFonts w:hint="eastAsia"/>
          <w:sz w:val="24"/>
          <w:szCs w:val="24"/>
          <w:lang w:val="zh-CN"/>
        </w:rPr>
        <w:t>而制定的监管和政策框架</w:t>
      </w:r>
      <w:r w:rsidR="00852D67" w:rsidRPr="00EA5582">
        <w:rPr>
          <w:rFonts w:hint="eastAsia"/>
          <w:sz w:val="24"/>
          <w:szCs w:val="24"/>
          <w:lang w:val="zh-CN"/>
        </w:rPr>
        <w:t>以及</w:t>
      </w:r>
      <w:r w:rsidR="00852D67">
        <w:rPr>
          <w:rFonts w:hint="eastAsia"/>
          <w:sz w:val="24"/>
          <w:szCs w:val="24"/>
          <w:lang w:val="zh-CN"/>
        </w:rPr>
        <w:t>该</w:t>
      </w:r>
      <w:r w:rsidR="00852D67" w:rsidRPr="00EA5582">
        <w:rPr>
          <w:rFonts w:hint="eastAsia"/>
          <w:sz w:val="24"/>
          <w:szCs w:val="24"/>
          <w:lang w:val="zh-CN"/>
        </w:rPr>
        <w:t>国</w:t>
      </w:r>
      <w:r w:rsidR="00852D67" w:rsidRPr="00EA5582">
        <w:rPr>
          <w:rFonts w:hint="eastAsia"/>
          <w:sz w:val="24"/>
          <w:szCs w:val="24"/>
          <w:lang w:val="zh-CN"/>
        </w:rPr>
        <w:t>2030-2040</w:t>
      </w:r>
      <w:r w:rsidR="00852D67" w:rsidRPr="00EA5582">
        <w:rPr>
          <w:rFonts w:hint="eastAsia"/>
          <w:sz w:val="24"/>
          <w:szCs w:val="24"/>
          <w:lang w:val="zh-CN"/>
        </w:rPr>
        <w:t>年期间氟氯烃预计年消费量</w:t>
      </w:r>
      <w:r w:rsidRPr="00EA5582">
        <w:rPr>
          <w:rFonts w:hint="eastAsia"/>
          <w:sz w:val="24"/>
          <w:szCs w:val="24"/>
          <w:lang w:val="zh-CN"/>
        </w:rPr>
        <w:t>。</w:t>
      </w:r>
    </w:p>
    <w:p w14:paraId="69E8F103" w14:textId="06AA1791" w:rsidR="00AE08D3" w:rsidRPr="00AE08D3" w:rsidRDefault="00AE08D3" w:rsidP="00AE08D3">
      <w:pPr>
        <w:adjustRightInd w:val="0"/>
        <w:snapToGrid w:val="0"/>
        <w:spacing w:before="120" w:after="120" w:line="240" w:lineRule="atLeast"/>
        <w:rPr>
          <w:sz w:val="24"/>
          <w:szCs w:val="24"/>
          <w:u w:val="single"/>
          <w:lang w:val="zh-CN" w:eastAsia="zh-CN"/>
        </w:rPr>
      </w:pPr>
      <w:r w:rsidRPr="00AE08D3">
        <w:rPr>
          <w:rFonts w:hint="eastAsia"/>
          <w:sz w:val="24"/>
          <w:szCs w:val="24"/>
          <w:u w:val="single"/>
          <w:lang w:val="zh-CN" w:eastAsia="zh-CN"/>
        </w:rPr>
        <w:t>支持淘汰氟氯烃的条例</w:t>
      </w:r>
    </w:p>
    <w:p w14:paraId="2872F91A" w14:textId="7C343894" w:rsidR="00AE08D3" w:rsidRPr="00AE08D3" w:rsidRDefault="00AE08D3"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核准</w:t>
      </w:r>
      <w:r w:rsidRPr="00AE08D3">
        <w:rPr>
          <w:rFonts w:hint="eastAsia"/>
          <w:sz w:val="24"/>
          <w:szCs w:val="24"/>
          <w:lang w:val="zh-CN"/>
        </w:rPr>
        <w:t>第一阶段第三</w:t>
      </w:r>
      <w:r>
        <w:rPr>
          <w:rFonts w:hint="eastAsia"/>
          <w:sz w:val="24"/>
          <w:szCs w:val="24"/>
          <w:lang w:val="zh-CN"/>
        </w:rPr>
        <w:t>次</w:t>
      </w:r>
      <w:r w:rsidRPr="00AE08D3">
        <w:rPr>
          <w:rFonts w:hint="eastAsia"/>
          <w:sz w:val="24"/>
          <w:szCs w:val="24"/>
          <w:lang w:val="zh-CN"/>
        </w:rPr>
        <w:t>也是最后一</w:t>
      </w:r>
      <w:r>
        <w:rPr>
          <w:rFonts w:hint="eastAsia"/>
          <w:sz w:val="24"/>
          <w:szCs w:val="24"/>
          <w:lang w:val="zh-CN"/>
        </w:rPr>
        <w:t>次付款</w:t>
      </w:r>
      <w:r w:rsidRPr="00AE08D3">
        <w:rPr>
          <w:rFonts w:hint="eastAsia"/>
          <w:sz w:val="24"/>
          <w:szCs w:val="24"/>
          <w:lang w:val="zh-CN"/>
        </w:rPr>
        <w:t>时，</w:t>
      </w:r>
      <w:r>
        <w:rPr>
          <w:rFonts w:hint="eastAsia"/>
          <w:sz w:val="24"/>
          <w:szCs w:val="24"/>
          <w:lang w:val="zh-CN"/>
        </w:rPr>
        <w:t>曾请</w:t>
      </w:r>
      <w:r w:rsidRPr="00AE08D3">
        <w:rPr>
          <w:rFonts w:hint="eastAsia"/>
          <w:sz w:val="24"/>
          <w:szCs w:val="24"/>
          <w:lang w:val="zh-CN"/>
        </w:rPr>
        <w:t>环境署在提交第</w:t>
      </w:r>
      <w:r w:rsidR="00AE6B6B">
        <w:rPr>
          <w:rFonts w:hint="eastAsia"/>
          <w:sz w:val="24"/>
          <w:szCs w:val="24"/>
          <w:lang w:val="zh-CN"/>
        </w:rPr>
        <w:t>八十五</w:t>
      </w:r>
      <w:r w:rsidRPr="00AE08D3">
        <w:rPr>
          <w:rFonts w:hint="eastAsia"/>
          <w:sz w:val="24"/>
          <w:szCs w:val="24"/>
          <w:lang w:val="zh-CN"/>
        </w:rPr>
        <w:t>次会议的核查报告中列入</w:t>
      </w:r>
      <w:r w:rsidR="00AE6B6B">
        <w:rPr>
          <w:rFonts w:hint="eastAsia"/>
          <w:sz w:val="24"/>
          <w:szCs w:val="24"/>
          <w:lang w:val="zh-CN"/>
        </w:rPr>
        <w:t>最新</w:t>
      </w:r>
      <w:r w:rsidRPr="00AE08D3">
        <w:rPr>
          <w:rFonts w:hint="eastAsia"/>
          <w:sz w:val="24"/>
          <w:szCs w:val="24"/>
          <w:lang w:val="zh-CN"/>
        </w:rPr>
        <w:t>建议</w:t>
      </w:r>
      <w:r w:rsidR="00AE6B6B">
        <w:rPr>
          <w:rStyle w:val="FootnoteReference"/>
          <w:rFonts w:hint="eastAsia"/>
          <w:sz w:val="24"/>
          <w:szCs w:val="24"/>
          <w:lang w:val="zh-CN"/>
        </w:rPr>
        <w:footnoteReference w:id="9"/>
      </w:r>
      <w:r w:rsidR="00AE6B6B">
        <w:rPr>
          <w:rFonts w:hint="eastAsia"/>
          <w:sz w:val="24"/>
          <w:szCs w:val="24"/>
          <w:lang w:val="zh-CN"/>
        </w:rPr>
        <w:t xml:space="preserve"> </w:t>
      </w:r>
      <w:r w:rsidR="00AE6B6B">
        <w:rPr>
          <w:rFonts w:hint="eastAsia"/>
          <w:sz w:val="24"/>
          <w:szCs w:val="24"/>
          <w:lang w:val="zh-CN"/>
        </w:rPr>
        <w:t>落实</w:t>
      </w:r>
      <w:r w:rsidRPr="00AE08D3">
        <w:rPr>
          <w:rFonts w:hint="eastAsia"/>
          <w:sz w:val="24"/>
          <w:szCs w:val="24"/>
          <w:lang w:val="zh-CN"/>
        </w:rPr>
        <w:t>情况，</w:t>
      </w:r>
      <w:r w:rsidR="00AE6B6B" w:rsidRPr="00AE08D3">
        <w:rPr>
          <w:rFonts w:hint="eastAsia"/>
          <w:sz w:val="24"/>
          <w:szCs w:val="24"/>
          <w:lang w:val="zh-CN"/>
        </w:rPr>
        <w:t>作为第二阶段</w:t>
      </w:r>
      <w:r w:rsidR="00AE6B6B">
        <w:rPr>
          <w:rFonts w:hint="eastAsia"/>
          <w:sz w:val="24"/>
          <w:szCs w:val="24"/>
          <w:lang w:val="zh-CN"/>
        </w:rPr>
        <w:t>申请</w:t>
      </w:r>
      <w:r w:rsidR="00AE6B6B" w:rsidRPr="00AE08D3">
        <w:rPr>
          <w:rFonts w:hint="eastAsia"/>
          <w:sz w:val="24"/>
          <w:szCs w:val="24"/>
          <w:lang w:val="zh-CN"/>
        </w:rPr>
        <w:t>的一部分</w:t>
      </w:r>
      <w:r w:rsidRPr="00AE08D3">
        <w:rPr>
          <w:rFonts w:hint="eastAsia"/>
          <w:sz w:val="24"/>
          <w:szCs w:val="24"/>
          <w:lang w:val="zh-CN"/>
        </w:rPr>
        <w:t>。环境署</w:t>
      </w:r>
      <w:r w:rsidR="00AE6B6B">
        <w:rPr>
          <w:rFonts w:hint="eastAsia"/>
          <w:sz w:val="24"/>
          <w:szCs w:val="24"/>
          <w:lang w:val="zh-CN"/>
        </w:rPr>
        <w:t>通知说</w:t>
      </w:r>
      <w:r w:rsidRPr="00AE08D3">
        <w:rPr>
          <w:rFonts w:hint="eastAsia"/>
          <w:sz w:val="24"/>
          <w:szCs w:val="24"/>
          <w:lang w:val="zh-CN"/>
        </w:rPr>
        <w:t>，由于</w:t>
      </w:r>
      <w:r w:rsidR="00AE6B6B">
        <w:rPr>
          <w:rFonts w:hint="eastAsia"/>
          <w:sz w:val="24"/>
          <w:szCs w:val="24"/>
          <w:lang w:val="zh-CN"/>
        </w:rPr>
        <w:t>COVID-19</w:t>
      </w:r>
      <w:r w:rsidRPr="00AE08D3">
        <w:rPr>
          <w:rFonts w:hint="eastAsia"/>
          <w:sz w:val="24"/>
          <w:szCs w:val="24"/>
          <w:lang w:val="zh-CN"/>
        </w:rPr>
        <w:t>大流行</w:t>
      </w:r>
      <w:r w:rsidR="00F16F85">
        <w:rPr>
          <w:rFonts w:hint="eastAsia"/>
          <w:sz w:val="24"/>
          <w:szCs w:val="24"/>
          <w:lang w:val="zh-CN"/>
        </w:rPr>
        <w:t>耽误了</w:t>
      </w:r>
      <w:r w:rsidRPr="00AE08D3">
        <w:rPr>
          <w:rFonts w:hint="eastAsia"/>
          <w:sz w:val="24"/>
          <w:szCs w:val="24"/>
          <w:lang w:val="zh-CN"/>
        </w:rPr>
        <w:t>协调</w:t>
      </w:r>
      <w:r w:rsidR="00F16F85">
        <w:rPr>
          <w:rFonts w:hint="eastAsia"/>
          <w:sz w:val="24"/>
          <w:szCs w:val="24"/>
          <w:lang w:val="zh-CN"/>
        </w:rPr>
        <w:t>工作</w:t>
      </w:r>
      <w:r w:rsidRPr="00AE08D3">
        <w:rPr>
          <w:rFonts w:hint="eastAsia"/>
          <w:sz w:val="24"/>
          <w:szCs w:val="24"/>
          <w:lang w:val="zh-CN"/>
        </w:rPr>
        <w:t>，政府无法在</w:t>
      </w:r>
      <w:r w:rsidRPr="00AE08D3">
        <w:rPr>
          <w:rFonts w:hint="eastAsia"/>
          <w:sz w:val="24"/>
          <w:szCs w:val="24"/>
          <w:lang w:val="zh-CN"/>
        </w:rPr>
        <w:t>2020</w:t>
      </w:r>
      <w:r w:rsidRPr="00AE08D3">
        <w:rPr>
          <w:rFonts w:hint="eastAsia"/>
          <w:sz w:val="24"/>
          <w:szCs w:val="24"/>
          <w:lang w:val="zh-CN"/>
        </w:rPr>
        <w:t>年</w:t>
      </w:r>
      <w:r w:rsidR="007D5552">
        <w:rPr>
          <w:rFonts w:hint="eastAsia"/>
          <w:sz w:val="24"/>
          <w:szCs w:val="24"/>
          <w:lang w:val="zh-CN"/>
        </w:rPr>
        <w:t>建成</w:t>
      </w:r>
      <w:r w:rsidRPr="00AE08D3">
        <w:rPr>
          <w:rFonts w:hint="eastAsia"/>
          <w:sz w:val="24"/>
          <w:szCs w:val="24"/>
          <w:lang w:val="zh-CN"/>
        </w:rPr>
        <w:t>在线许可证</w:t>
      </w:r>
      <w:r w:rsidR="00F16F85">
        <w:rPr>
          <w:rFonts w:hint="eastAsia"/>
          <w:sz w:val="24"/>
          <w:szCs w:val="24"/>
          <w:lang w:val="zh-CN"/>
        </w:rPr>
        <w:t>制度</w:t>
      </w:r>
      <w:r w:rsidRPr="00AE08D3">
        <w:rPr>
          <w:rFonts w:hint="eastAsia"/>
          <w:sz w:val="24"/>
          <w:szCs w:val="24"/>
          <w:lang w:val="zh-CN"/>
        </w:rPr>
        <w:t>以实现许可证的快速跟踪。然而核查报告中建议的机构协调和能力建设目前正在</w:t>
      </w:r>
      <w:r w:rsidR="007D5552">
        <w:rPr>
          <w:rFonts w:hint="eastAsia"/>
          <w:sz w:val="24"/>
          <w:szCs w:val="24"/>
          <w:lang w:val="zh-CN"/>
        </w:rPr>
        <w:t>落实中</w:t>
      </w:r>
      <w:r w:rsidRPr="00AE08D3">
        <w:rPr>
          <w:rFonts w:hint="eastAsia"/>
          <w:sz w:val="24"/>
          <w:szCs w:val="24"/>
          <w:lang w:val="zh-CN"/>
        </w:rPr>
        <w:t>，在线氟氯烃许可证和配额</w:t>
      </w:r>
      <w:r w:rsidR="00F16F85">
        <w:rPr>
          <w:rFonts w:hint="eastAsia"/>
          <w:sz w:val="24"/>
          <w:szCs w:val="24"/>
          <w:lang w:val="zh-CN"/>
        </w:rPr>
        <w:t>制度</w:t>
      </w:r>
      <w:r w:rsidRPr="00AE08D3">
        <w:rPr>
          <w:rFonts w:hint="eastAsia"/>
          <w:sz w:val="24"/>
          <w:szCs w:val="24"/>
          <w:lang w:val="zh-CN"/>
        </w:rPr>
        <w:t>预计将于</w:t>
      </w:r>
      <w:r w:rsidRPr="00AE08D3">
        <w:rPr>
          <w:rFonts w:hint="eastAsia"/>
          <w:sz w:val="24"/>
          <w:szCs w:val="24"/>
          <w:lang w:val="zh-CN"/>
        </w:rPr>
        <w:t>2023</w:t>
      </w:r>
      <w:r w:rsidRPr="00AE08D3">
        <w:rPr>
          <w:rFonts w:hint="eastAsia"/>
          <w:sz w:val="24"/>
          <w:szCs w:val="24"/>
          <w:lang w:val="zh-CN"/>
        </w:rPr>
        <w:t>年</w:t>
      </w:r>
      <w:r w:rsidRPr="00AE08D3">
        <w:rPr>
          <w:rFonts w:hint="eastAsia"/>
          <w:sz w:val="24"/>
          <w:szCs w:val="24"/>
          <w:lang w:val="zh-CN"/>
        </w:rPr>
        <w:t>1</w:t>
      </w:r>
      <w:r w:rsidRPr="00AE08D3">
        <w:rPr>
          <w:rFonts w:hint="eastAsia"/>
          <w:sz w:val="24"/>
          <w:szCs w:val="24"/>
          <w:lang w:val="zh-CN"/>
        </w:rPr>
        <w:t>月</w:t>
      </w:r>
      <w:r w:rsidRPr="00AE08D3">
        <w:rPr>
          <w:rFonts w:hint="eastAsia"/>
          <w:sz w:val="24"/>
          <w:szCs w:val="24"/>
          <w:lang w:val="zh-CN"/>
        </w:rPr>
        <w:t>1</w:t>
      </w:r>
      <w:r w:rsidRPr="00AE08D3">
        <w:rPr>
          <w:rFonts w:hint="eastAsia"/>
          <w:sz w:val="24"/>
          <w:szCs w:val="24"/>
          <w:lang w:val="zh-CN"/>
        </w:rPr>
        <w:t>日启动。</w:t>
      </w:r>
    </w:p>
    <w:p w14:paraId="5DCB1B55" w14:textId="3553092A" w:rsidR="00AE08D3" w:rsidRPr="00AE08D3" w:rsidRDefault="0097266F" w:rsidP="00AE08D3">
      <w:pPr>
        <w:adjustRightInd w:val="0"/>
        <w:snapToGrid w:val="0"/>
        <w:spacing w:before="120" w:after="120" w:line="240" w:lineRule="atLeast"/>
        <w:rPr>
          <w:sz w:val="24"/>
          <w:szCs w:val="24"/>
          <w:u w:val="single"/>
          <w:lang w:val="zh-CN" w:eastAsia="zh-CN"/>
        </w:rPr>
      </w:pPr>
      <w:r>
        <w:rPr>
          <w:rFonts w:hint="eastAsia"/>
          <w:sz w:val="24"/>
          <w:szCs w:val="24"/>
          <w:u w:val="single"/>
          <w:lang w:val="zh-CN" w:eastAsia="zh-CN"/>
        </w:rPr>
        <w:t>氟氯烃淘汰管理计划</w:t>
      </w:r>
      <w:r w:rsidR="00AE08D3" w:rsidRPr="00AE08D3">
        <w:rPr>
          <w:rFonts w:hint="eastAsia"/>
          <w:sz w:val="24"/>
          <w:szCs w:val="24"/>
          <w:u w:val="single"/>
          <w:lang w:val="zh-CN" w:eastAsia="zh-CN"/>
        </w:rPr>
        <w:t>第一阶段的延误</w:t>
      </w:r>
    </w:p>
    <w:p w14:paraId="79D58443" w14:textId="7A6B8930" w:rsidR="00AE08D3" w:rsidRDefault="00AE08D3"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AE08D3">
        <w:rPr>
          <w:rFonts w:hint="eastAsia"/>
          <w:sz w:val="24"/>
          <w:szCs w:val="24"/>
          <w:lang w:val="zh-CN"/>
        </w:rPr>
        <w:t>秘书处注意到延长第一阶段的请求，询问第一阶段最后一</w:t>
      </w:r>
      <w:r w:rsidR="007D5552">
        <w:rPr>
          <w:rFonts w:hint="eastAsia"/>
          <w:sz w:val="24"/>
          <w:szCs w:val="24"/>
          <w:lang w:val="zh-CN"/>
        </w:rPr>
        <w:t>次付款</w:t>
      </w:r>
      <w:r w:rsidRPr="00AE08D3">
        <w:rPr>
          <w:rFonts w:hint="eastAsia"/>
          <w:sz w:val="24"/>
          <w:szCs w:val="24"/>
          <w:lang w:val="zh-CN"/>
        </w:rPr>
        <w:t>的活动是否与第二阶段第一</w:t>
      </w:r>
      <w:r w:rsidR="007D5552">
        <w:rPr>
          <w:rFonts w:hint="eastAsia"/>
          <w:sz w:val="24"/>
          <w:szCs w:val="24"/>
          <w:lang w:val="zh-CN"/>
        </w:rPr>
        <w:t>次付款</w:t>
      </w:r>
      <w:r w:rsidRPr="00AE08D3">
        <w:rPr>
          <w:rFonts w:hint="eastAsia"/>
          <w:sz w:val="24"/>
          <w:szCs w:val="24"/>
          <w:lang w:val="zh-CN"/>
        </w:rPr>
        <w:t>的</w:t>
      </w:r>
      <w:r w:rsidR="007D5552">
        <w:rPr>
          <w:rFonts w:hint="eastAsia"/>
          <w:sz w:val="24"/>
          <w:szCs w:val="24"/>
          <w:lang w:val="zh-CN"/>
        </w:rPr>
        <w:t>计划</w:t>
      </w:r>
      <w:r w:rsidRPr="00AE08D3">
        <w:rPr>
          <w:rFonts w:hint="eastAsia"/>
          <w:sz w:val="24"/>
          <w:szCs w:val="24"/>
          <w:lang w:val="zh-CN"/>
        </w:rPr>
        <w:t>活动重叠。环境署确保一旦与政府签署</w:t>
      </w:r>
      <w:r w:rsidR="007D5552">
        <w:rPr>
          <w:rFonts w:hint="eastAsia"/>
          <w:sz w:val="24"/>
          <w:szCs w:val="24"/>
          <w:lang w:val="zh-CN"/>
        </w:rPr>
        <w:t>协定</w:t>
      </w:r>
      <w:r w:rsidRPr="00AE08D3">
        <w:rPr>
          <w:rFonts w:hint="eastAsia"/>
          <w:sz w:val="24"/>
          <w:szCs w:val="24"/>
          <w:lang w:val="zh-CN"/>
        </w:rPr>
        <w:t>，第一阶段最后一</w:t>
      </w:r>
      <w:r w:rsidR="007D5552">
        <w:rPr>
          <w:rFonts w:hint="eastAsia"/>
          <w:sz w:val="24"/>
          <w:szCs w:val="24"/>
          <w:lang w:val="zh-CN"/>
        </w:rPr>
        <w:t>次付款的执行将立即开始</w:t>
      </w:r>
      <w:r w:rsidRPr="00AE08D3">
        <w:rPr>
          <w:rFonts w:hint="eastAsia"/>
          <w:sz w:val="24"/>
          <w:szCs w:val="24"/>
          <w:lang w:val="zh-CN"/>
        </w:rPr>
        <w:t>，并将于</w:t>
      </w:r>
      <w:r w:rsidRPr="00AE08D3">
        <w:rPr>
          <w:rFonts w:hint="eastAsia"/>
          <w:sz w:val="24"/>
          <w:szCs w:val="24"/>
          <w:lang w:val="zh-CN"/>
        </w:rPr>
        <w:t>2022</w:t>
      </w:r>
      <w:r w:rsidRPr="00AE08D3">
        <w:rPr>
          <w:rFonts w:hint="eastAsia"/>
          <w:sz w:val="24"/>
          <w:szCs w:val="24"/>
          <w:lang w:val="zh-CN"/>
        </w:rPr>
        <w:t>年</w:t>
      </w:r>
      <w:r w:rsidRPr="00AE08D3">
        <w:rPr>
          <w:rFonts w:hint="eastAsia"/>
          <w:sz w:val="24"/>
          <w:szCs w:val="24"/>
          <w:lang w:val="zh-CN"/>
        </w:rPr>
        <w:t>12</w:t>
      </w:r>
      <w:r w:rsidRPr="00AE08D3">
        <w:rPr>
          <w:rFonts w:hint="eastAsia"/>
          <w:sz w:val="24"/>
          <w:szCs w:val="24"/>
          <w:lang w:val="zh-CN"/>
        </w:rPr>
        <w:t>月</w:t>
      </w:r>
      <w:r w:rsidRPr="00AE08D3">
        <w:rPr>
          <w:rFonts w:hint="eastAsia"/>
          <w:sz w:val="24"/>
          <w:szCs w:val="24"/>
          <w:lang w:val="zh-CN"/>
        </w:rPr>
        <w:t>31</w:t>
      </w:r>
      <w:r w:rsidRPr="00AE08D3">
        <w:rPr>
          <w:rFonts w:hint="eastAsia"/>
          <w:sz w:val="24"/>
          <w:szCs w:val="24"/>
          <w:lang w:val="zh-CN"/>
        </w:rPr>
        <w:t>日完成。此外，第二阶段第一</w:t>
      </w:r>
      <w:r w:rsidR="007D5552">
        <w:rPr>
          <w:rFonts w:hint="eastAsia"/>
          <w:sz w:val="24"/>
          <w:szCs w:val="24"/>
          <w:lang w:val="zh-CN"/>
        </w:rPr>
        <w:t>次付款的核准</w:t>
      </w:r>
      <w:r w:rsidRPr="00AE08D3">
        <w:rPr>
          <w:rFonts w:hint="eastAsia"/>
          <w:sz w:val="24"/>
          <w:szCs w:val="24"/>
          <w:lang w:val="zh-CN"/>
        </w:rPr>
        <w:t>将基于一项谅解，即环境署的资金将在环境署向秘书处确认政府已签署第一阶段第三</w:t>
      </w:r>
      <w:r w:rsidR="007D5552">
        <w:rPr>
          <w:rFonts w:hint="eastAsia"/>
          <w:sz w:val="24"/>
          <w:szCs w:val="24"/>
          <w:lang w:val="zh-CN"/>
        </w:rPr>
        <w:t>次</w:t>
      </w:r>
      <w:r w:rsidRPr="00AE08D3">
        <w:rPr>
          <w:rFonts w:hint="eastAsia"/>
          <w:sz w:val="24"/>
          <w:szCs w:val="24"/>
          <w:lang w:val="zh-CN"/>
        </w:rPr>
        <w:t>即最后一</w:t>
      </w:r>
      <w:r w:rsidR="007D5552">
        <w:rPr>
          <w:rFonts w:hint="eastAsia"/>
          <w:sz w:val="24"/>
          <w:szCs w:val="24"/>
          <w:lang w:val="zh-CN"/>
        </w:rPr>
        <w:t>次付款</w:t>
      </w:r>
      <w:r w:rsidRPr="00AE08D3">
        <w:rPr>
          <w:rFonts w:hint="eastAsia"/>
          <w:sz w:val="24"/>
          <w:szCs w:val="24"/>
          <w:lang w:val="zh-CN"/>
        </w:rPr>
        <w:t>的协</w:t>
      </w:r>
      <w:r w:rsidR="007D5552">
        <w:rPr>
          <w:rFonts w:hint="eastAsia"/>
          <w:sz w:val="24"/>
          <w:szCs w:val="24"/>
          <w:lang w:val="zh-CN"/>
        </w:rPr>
        <w:t>定</w:t>
      </w:r>
      <w:r w:rsidRPr="00AE08D3">
        <w:rPr>
          <w:rFonts w:hint="eastAsia"/>
          <w:sz w:val="24"/>
          <w:szCs w:val="24"/>
          <w:lang w:val="zh-CN"/>
        </w:rPr>
        <w:t>后</w:t>
      </w:r>
      <w:r w:rsidR="00CD6F8D">
        <w:rPr>
          <w:rFonts w:hint="eastAsia"/>
          <w:sz w:val="24"/>
          <w:szCs w:val="24"/>
          <w:lang w:val="zh-CN"/>
        </w:rPr>
        <w:t>转账</w:t>
      </w:r>
      <w:r w:rsidRPr="00AE08D3">
        <w:rPr>
          <w:rFonts w:hint="eastAsia"/>
          <w:sz w:val="24"/>
          <w:szCs w:val="24"/>
          <w:lang w:val="zh-CN"/>
        </w:rPr>
        <w:t>。</w:t>
      </w:r>
    </w:p>
    <w:p w14:paraId="2D4FDDCA" w14:textId="6FFA8BE3" w:rsidR="0001648F" w:rsidRPr="00AE08D3" w:rsidRDefault="0001648F" w:rsidP="00AE08D3">
      <w:pPr>
        <w:pStyle w:val="ListParagraph"/>
        <w:adjustRightInd w:val="0"/>
        <w:snapToGrid w:val="0"/>
        <w:spacing w:before="120" w:after="120" w:line="240" w:lineRule="atLeast"/>
        <w:ind w:left="0"/>
        <w:contextualSpacing w:val="0"/>
        <w:rPr>
          <w:sz w:val="24"/>
          <w:szCs w:val="24"/>
          <w:u w:val="single"/>
          <w:lang w:val="zh-CN"/>
        </w:rPr>
      </w:pPr>
      <w:r w:rsidRPr="00AE08D3">
        <w:rPr>
          <w:rFonts w:hint="eastAsia"/>
          <w:sz w:val="24"/>
          <w:szCs w:val="24"/>
          <w:u w:val="single"/>
          <w:lang w:val="zh-CN"/>
        </w:rPr>
        <w:t>相关技术和费用问题</w:t>
      </w:r>
    </w:p>
    <w:p w14:paraId="4F304315" w14:textId="4868EB59" w:rsidR="00CD6F8D" w:rsidRPr="004341FB" w:rsidRDefault="00CD6F8D"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4341FB">
        <w:rPr>
          <w:rFonts w:hint="eastAsia"/>
          <w:sz w:val="24"/>
          <w:szCs w:val="24"/>
          <w:lang w:val="zh-CN"/>
        </w:rPr>
        <w:t>目前，</w:t>
      </w:r>
      <w:r w:rsidRPr="004341FB">
        <w:rPr>
          <w:rFonts w:hint="eastAsia"/>
          <w:sz w:val="24"/>
          <w:szCs w:val="24"/>
          <w:lang w:val="zh-CN"/>
        </w:rPr>
        <w:t>R-600a</w:t>
      </w:r>
      <w:r w:rsidRPr="004341FB">
        <w:rPr>
          <w:rFonts w:hint="eastAsia"/>
          <w:sz w:val="24"/>
          <w:szCs w:val="24"/>
          <w:lang w:val="zh-CN"/>
        </w:rPr>
        <w:t>用于</w:t>
      </w:r>
      <w:r w:rsidR="004341FB" w:rsidRPr="004341FB">
        <w:rPr>
          <w:rFonts w:hint="eastAsia"/>
          <w:sz w:val="24"/>
          <w:szCs w:val="24"/>
          <w:lang w:val="zh-CN"/>
        </w:rPr>
        <w:t>家用</w:t>
      </w:r>
      <w:r w:rsidRPr="004341FB">
        <w:rPr>
          <w:rFonts w:hint="eastAsia"/>
          <w:sz w:val="24"/>
          <w:szCs w:val="24"/>
          <w:lang w:val="zh-CN"/>
        </w:rPr>
        <w:t>制冷和独立商业装置</w:t>
      </w:r>
      <w:r w:rsidR="004B2C9A">
        <w:rPr>
          <w:rFonts w:hint="eastAsia"/>
          <w:sz w:val="24"/>
          <w:szCs w:val="24"/>
          <w:lang w:val="zh-CN"/>
        </w:rPr>
        <w:t>（</w:t>
      </w:r>
      <w:r w:rsidRPr="004341FB">
        <w:rPr>
          <w:rFonts w:hint="eastAsia"/>
          <w:sz w:val="24"/>
          <w:szCs w:val="24"/>
          <w:lang w:val="zh-CN"/>
        </w:rPr>
        <w:t>占制冷剂总量的</w:t>
      </w:r>
      <w:r w:rsidRPr="004341FB">
        <w:rPr>
          <w:rFonts w:hint="eastAsia"/>
          <w:sz w:val="24"/>
          <w:szCs w:val="24"/>
          <w:lang w:val="zh-CN"/>
        </w:rPr>
        <w:t>64%</w:t>
      </w:r>
      <w:r w:rsidR="004B2C9A">
        <w:rPr>
          <w:rFonts w:hint="eastAsia"/>
          <w:sz w:val="24"/>
          <w:szCs w:val="24"/>
          <w:lang w:val="zh-CN"/>
        </w:rPr>
        <w:t>）</w:t>
      </w:r>
      <w:r w:rsidRPr="004341FB">
        <w:rPr>
          <w:rFonts w:hint="eastAsia"/>
          <w:sz w:val="24"/>
          <w:szCs w:val="24"/>
          <w:lang w:val="zh-CN"/>
        </w:rPr>
        <w:t>，</w:t>
      </w:r>
      <w:r w:rsidRPr="004341FB">
        <w:rPr>
          <w:rFonts w:hint="eastAsia"/>
          <w:sz w:val="24"/>
          <w:szCs w:val="24"/>
          <w:lang w:val="zh-CN"/>
        </w:rPr>
        <w:t>R-290</w:t>
      </w:r>
      <w:r w:rsidRPr="004341FB">
        <w:rPr>
          <w:rFonts w:hint="eastAsia"/>
          <w:sz w:val="24"/>
          <w:szCs w:val="24"/>
          <w:lang w:val="zh-CN"/>
        </w:rPr>
        <w:t>用于</w:t>
      </w:r>
      <w:r w:rsidR="004341FB" w:rsidRPr="004341FB">
        <w:rPr>
          <w:rFonts w:hint="eastAsia"/>
          <w:sz w:val="24"/>
          <w:szCs w:val="24"/>
          <w:lang w:val="zh-CN"/>
        </w:rPr>
        <w:t>家用</w:t>
      </w:r>
      <w:r w:rsidRPr="004341FB">
        <w:rPr>
          <w:rFonts w:hint="eastAsia"/>
          <w:sz w:val="24"/>
          <w:szCs w:val="24"/>
          <w:lang w:val="zh-CN"/>
        </w:rPr>
        <w:t>空调设备</w:t>
      </w:r>
      <w:r w:rsidR="004B2C9A">
        <w:rPr>
          <w:rFonts w:hint="eastAsia"/>
          <w:sz w:val="24"/>
          <w:szCs w:val="24"/>
          <w:lang w:val="zh-CN"/>
        </w:rPr>
        <w:t>（</w:t>
      </w:r>
      <w:r w:rsidRPr="004341FB">
        <w:rPr>
          <w:rFonts w:hint="eastAsia"/>
          <w:sz w:val="24"/>
          <w:szCs w:val="24"/>
          <w:lang w:val="zh-CN"/>
        </w:rPr>
        <w:t>12%</w:t>
      </w:r>
      <w:r w:rsidR="004B2C9A">
        <w:rPr>
          <w:rFonts w:hint="eastAsia"/>
          <w:sz w:val="24"/>
          <w:szCs w:val="24"/>
          <w:lang w:val="zh-CN"/>
        </w:rPr>
        <w:t>）</w:t>
      </w:r>
      <w:r w:rsidRPr="004341FB">
        <w:rPr>
          <w:rFonts w:hint="eastAsia"/>
          <w:sz w:val="24"/>
          <w:szCs w:val="24"/>
          <w:lang w:val="zh-CN"/>
        </w:rPr>
        <w:t>。然而缺乏安全标准。受过培训的技术人员</w:t>
      </w:r>
      <w:r w:rsidR="004341FB" w:rsidRPr="004341FB">
        <w:rPr>
          <w:rFonts w:hint="eastAsia"/>
          <w:sz w:val="24"/>
          <w:szCs w:val="24"/>
          <w:lang w:val="zh-CN"/>
        </w:rPr>
        <w:t>数量</w:t>
      </w:r>
      <w:r w:rsidRPr="004341FB">
        <w:rPr>
          <w:rFonts w:hint="eastAsia"/>
          <w:sz w:val="24"/>
          <w:szCs w:val="24"/>
          <w:lang w:val="zh-CN"/>
        </w:rPr>
        <w:t>和</w:t>
      </w:r>
      <w:r w:rsidR="004341FB" w:rsidRPr="004341FB">
        <w:rPr>
          <w:rFonts w:hint="eastAsia"/>
          <w:sz w:val="24"/>
          <w:szCs w:val="24"/>
          <w:lang w:val="zh-CN"/>
        </w:rPr>
        <w:t>具体</w:t>
      </w:r>
      <w:r w:rsidRPr="004341FB">
        <w:rPr>
          <w:rFonts w:hint="eastAsia"/>
          <w:sz w:val="24"/>
          <w:szCs w:val="24"/>
          <w:lang w:val="zh-CN"/>
        </w:rPr>
        <w:t>工具数量仍然不足以应对使用易燃制冷剂维修设备</w:t>
      </w:r>
      <w:r w:rsidR="004341FB" w:rsidRPr="004341FB">
        <w:rPr>
          <w:rFonts w:hint="eastAsia"/>
          <w:sz w:val="24"/>
          <w:szCs w:val="24"/>
          <w:lang w:val="zh-CN"/>
        </w:rPr>
        <w:t>带来</w:t>
      </w:r>
      <w:r w:rsidRPr="004341FB">
        <w:rPr>
          <w:rFonts w:hint="eastAsia"/>
          <w:sz w:val="24"/>
          <w:szCs w:val="24"/>
          <w:lang w:val="zh-CN"/>
        </w:rPr>
        <w:t>的挑战。第二阶段</w:t>
      </w:r>
      <w:r w:rsidR="00F16F85">
        <w:rPr>
          <w:rFonts w:hint="eastAsia"/>
          <w:sz w:val="24"/>
          <w:szCs w:val="24"/>
          <w:lang w:val="zh-CN"/>
        </w:rPr>
        <w:t>拟议</w:t>
      </w:r>
      <w:r w:rsidRPr="004341FB">
        <w:rPr>
          <w:rFonts w:hint="eastAsia"/>
          <w:sz w:val="24"/>
          <w:szCs w:val="24"/>
          <w:lang w:val="zh-CN"/>
        </w:rPr>
        <w:t>与主要利益攸关方</w:t>
      </w:r>
      <w:r w:rsidR="004341FB" w:rsidRPr="004341FB">
        <w:rPr>
          <w:rFonts w:hint="eastAsia"/>
          <w:sz w:val="24"/>
          <w:szCs w:val="24"/>
          <w:lang w:val="zh-CN"/>
        </w:rPr>
        <w:t>磋商</w:t>
      </w:r>
      <w:r w:rsidRPr="004341FB">
        <w:rPr>
          <w:rFonts w:hint="eastAsia"/>
          <w:sz w:val="24"/>
          <w:szCs w:val="24"/>
          <w:lang w:val="zh-CN"/>
        </w:rPr>
        <w:t>制定安全标准，</w:t>
      </w:r>
      <w:r w:rsidR="00F16F85">
        <w:rPr>
          <w:rFonts w:hint="eastAsia"/>
          <w:sz w:val="24"/>
          <w:szCs w:val="24"/>
          <w:lang w:val="zh-CN"/>
        </w:rPr>
        <w:t>提升</w:t>
      </w:r>
      <w:r w:rsidRPr="004341FB">
        <w:rPr>
          <w:rFonts w:hint="eastAsia"/>
          <w:sz w:val="24"/>
          <w:szCs w:val="24"/>
          <w:lang w:val="zh-CN"/>
        </w:rPr>
        <w:t>区域卓越中心以提供易燃制冷剂</w:t>
      </w:r>
      <w:r w:rsidR="004341FB" w:rsidRPr="004341FB">
        <w:rPr>
          <w:rFonts w:hint="eastAsia"/>
          <w:sz w:val="24"/>
          <w:szCs w:val="24"/>
          <w:lang w:val="zh-CN"/>
        </w:rPr>
        <w:t>管理</w:t>
      </w:r>
      <w:r w:rsidRPr="004341FB">
        <w:rPr>
          <w:rFonts w:hint="eastAsia"/>
          <w:sz w:val="24"/>
          <w:szCs w:val="24"/>
          <w:lang w:val="zh-CN"/>
        </w:rPr>
        <w:t>培训，</w:t>
      </w:r>
      <w:r w:rsidR="004341FB" w:rsidRPr="004341FB">
        <w:rPr>
          <w:rFonts w:hint="eastAsia"/>
          <w:sz w:val="24"/>
          <w:szCs w:val="24"/>
          <w:lang w:val="zh-CN"/>
        </w:rPr>
        <w:t>建立强制性</w:t>
      </w:r>
      <w:r w:rsidRPr="004341FB">
        <w:rPr>
          <w:rFonts w:hint="eastAsia"/>
          <w:sz w:val="24"/>
          <w:szCs w:val="24"/>
          <w:lang w:val="zh-CN"/>
        </w:rPr>
        <w:t>技术人员认证计划，包括针对非熟练、低培训技术人员的认证计划。</w:t>
      </w:r>
    </w:p>
    <w:p w14:paraId="098A63BC" w14:textId="2FFD00E6" w:rsidR="00CD6F8D" w:rsidRPr="00CD6F8D" w:rsidRDefault="0097266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ODS</w:t>
      </w:r>
      <w:r w:rsidR="00CD6F8D" w:rsidRPr="00CD6F8D">
        <w:rPr>
          <w:rFonts w:hint="eastAsia"/>
          <w:sz w:val="24"/>
          <w:szCs w:val="24"/>
          <w:lang w:val="zh-CN"/>
        </w:rPr>
        <w:t>条例</w:t>
      </w:r>
      <w:r w:rsidR="004341FB">
        <w:rPr>
          <w:rFonts w:hint="eastAsia"/>
          <w:sz w:val="24"/>
          <w:szCs w:val="24"/>
          <w:lang w:val="zh-CN"/>
        </w:rPr>
        <w:t>将规定</w:t>
      </w:r>
      <w:r w:rsidR="00CD6F8D" w:rsidRPr="00CD6F8D">
        <w:rPr>
          <w:rFonts w:hint="eastAsia"/>
          <w:sz w:val="24"/>
          <w:szCs w:val="24"/>
          <w:lang w:val="zh-CN"/>
        </w:rPr>
        <w:t>技术人员认证计划是强制性的。该国将认证获得能力的技术人员，以确保安全实践和防止所有类型制冷剂的泄漏。此外职业学校将</w:t>
      </w:r>
      <w:r w:rsidR="00D56898">
        <w:rPr>
          <w:rFonts w:hint="eastAsia"/>
          <w:sz w:val="24"/>
          <w:szCs w:val="24"/>
          <w:lang w:val="zh-CN"/>
        </w:rPr>
        <w:t>修订</w:t>
      </w:r>
      <w:r w:rsidR="00CD6F8D" w:rsidRPr="00CD6F8D">
        <w:rPr>
          <w:rFonts w:hint="eastAsia"/>
          <w:sz w:val="24"/>
          <w:szCs w:val="24"/>
          <w:lang w:val="zh-CN"/>
        </w:rPr>
        <w:t>培训课程，</w:t>
      </w:r>
      <w:r w:rsidR="00D56898">
        <w:rPr>
          <w:rFonts w:hint="eastAsia"/>
          <w:sz w:val="24"/>
          <w:szCs w:val="24"/>
          <w:lang w:val="zh-CN"/>
        </w:rPr>
        <w:t>列入</w:t>
      </w:r>
      <w:r w:rsidR="00CD6F8D" w:rsidRPr="00CD6F8D">
        <w:rPr>
          <w:rFonts w:hint="eastAsia"/>
          <w:sz w:val="24"/>
          <w:szCs w:val="24"/>
          <w:lang w:val="zh-CN"/>
        </w:rPr>
        <w:t>易燃和有毒制冷剂的安全处理；</w:t>
      </w:r>
      <w:r w:rsidR="00D56898">
        <w:rPr>
          <w:rFonts w:hint="eastAsia"/>
          <w:sz w:val="24"/>
          <w:szCs w:val="24"/>
          <w:lang w:val="zh-CN"/>
        </w:rPr>
        <w:t>制冷和空调</w:t>
      </w:r>
      <w:r w:rsidR="00D56898" w:rsidRPr="00D56898">
        <w:rPr>
          <w:rFonts w:hint="eastAsia"/>
          <w:sz w:val="24"/>
          <w:szCs w:val="24"/>
          <w:lang w:val="zh-CN"/>
        </w:rPr>
        <w:t>协会将根据安全标准讨论并通过国家</w:t>
      </w:r>
      <w:r w:rsidR="00D56898">
        <w:rPr>
          <w:rFonts w:hint="eastAsia"/>
          <w:sz w:val="24"/>
          <w:szCs w:val="24"/>
          <w:lang w:val="zh-CN"/>
        </w:rPr>
        <w:t>业务守则</w:t>
      </w:r>
      <w:r w:rsidR="00D56898" w:rsidRPr="00D56898">
        <w:rPr>
          <w:rFonts w:hint="eastAsia"/>
          <w:sz w:val="24"/>
          <w:szCs w:val="24"/>
          <w:lang w:val="zh-CN"/>
        </w:rPr>
        <w:t>，并与</w:t>
      </w:r>
      <w:r w:rsidR="00D56898">
        <w:rPr>
          <w:rFonts w:hint="eastAsia"/>
          <w:sz w:val="24"/>
          <w:szCs w:val="24"/>
          <w:lang w:val="zh-CN"/>
        </w:rPr>
        <w:t>国家臭氧机构</w:t>
      </w:r>
      <w:r w:rsidR="00D56898" w:rsidRPr="00D56898">
        <w:rPr>
          <w:rFonts w:hint="eastAsia"/>
          <w:sz w:val="24"/>
          <w:szCs w:val="24"/>
          <w:lang w:val="zh-CN"/>
        </w:rPr>
        <w:t>和主要利益</w:t>
      </w:r>
      <w:r w:rsidR="00D56898">
        <w:rPr>
          <w:rFonts w:hint="eastAsia"/>
          <w:sz w:val="24"/>
          <w:szCs w:val="24"/>
          <w:lang w:val="zh-CN"/>
        </w:rPr>
        <w:t>攸关方</w:t>
      </w:r>
      <w:r w:rsidR="00D56898" w:rsidRPr="00D56898">
        <w:rPr>
          <w:rFonts w:hint="eastAsia"/>
          <w:sz w:val="24"/>
          <w:szCs w:val="24"/>
          <w:lang w:val="zh-CN"/>
        </w:rPr>
        <w:t>合作，继续</w:t>
      </w:r>
      <w:r w:rsidR="00C95D3C">
        <w:rPr>
          <w:rFonts w:hint="eastAsia"/>
          <w:sz w:val="24"/>
          <w:szCs w:val="24"/>
          <w:lang w:val="zh-CN"/>
        </w:rPr>
        <w:t>监测</w:t>
      </w:r>
      <w:r w:rsidR="00D56898" w:rsidRPr="00D56898">
        <w:rPr>
          <w:rFonts w:hint="eastAsia"/>
          <w:sz w:val="24"/>
          <w:szCs w:val="24"/>
          <w:lang w:val="zh-CN"/>
        </w:rPr>
        <w:t>认证计划的</w:t>
      </w:r>
      <w:r w:rsidR="00D56898">
        <w:rPr>
          <w:rFonts w:hint="eastAsia"/>
          <w:sz w:val="24"/>
          <w:szCs w:val="24"/>
          <w:lang w:val="zh-CN"/>
        </w:rPr>
        <w:t>执行</w:t>
      </w:r>
      <w:r w:rsidR="00CD6F8D" w:rsidRPr="00CD6F8D">
        <w:rPr>
          <w:rFonts w:hint="eastAsia"/>
          <w:sz w:val="24"/>
          <w:szCs w:val="24"/>
          <w:lang w:val="zh-CN"/>
        </w:rPr>
        <w:t>。这两项都是加强</w:t>
      </w:r>
      <w:r w:rsidR="00D56898">
        <w:rPr>
          <w:rFonts w:hint="eastAsia"/>
          <w:sz w:val="24"/>
          <w:szCs w:val="24"/>
          <w:lang w:val="zh-CN"/>
        </w:rPr>
        <w:t>当前</w:t>
      </w:r>
      <w:r w:rsidR="00CD6F8D" w:rsidRPr="00CD6F8D">
        <w:rPr>
          <w:rFonts w:hint="eastAsia"/>
          <w:sz w:val="24"/>
          <w:szCs w:val="24"/>
          <w:lang w:val="zh-CN"/>
        </w:rPr>
        <w:t>证书制度的先决条件，该制度预计将于</w:t>
      </w:r>
      <w:r w:rsidR="00CD6F8D" w:rsidRPr="00CD6F8D">
        <w:rPr>
          <w:rFonts w:hint="eastAsia"/>
          <w:sz w:val="24"/>
          <w:szCs w:val="24"/>
          <w:lang w:val="zh-CN"/>
        </w:rPr>
        <w:t>2025</w:t>
      </w:r>
      <w:r w:rsidR="00CD6F8D" w:rsidRPr="00CD6F8D">
        <w:rPr>
          <w:rFonts w:hint="eastAsia"/>
          <w:sz w:val="24"/>
          <w:szCs w:val="24"/>
          <w:lang w:val="zh-CN"/>
        </w:rPr>
        <w:t>年</w:t>
      </w:r>
      <w:r w:rsidR="00CD6F8D" w:rsidRPr="00CD6F8D">
        <w:rPr>
          <w:rFonts w:hint="eastAsia"/>
          <w:sz w:val="24"/>
          <w:szCs w:val="24"/>
          <w:lang w:val="zh-CN"/>
        </w:rPr>
        <w:t>1</w:t>
      </w:r>
      <w:r w:rsidR="00CD6F8D" w:rsidRPr="00CD6F8D">
        <w:rPr>
          <w:rFonts w:hint="eastAsia"/>
          <w:sz w:val="24"/>
          <w:szCs w:val="24"/>
          <w:lang w:val="zh-CN"/>
        </w:rPr>
        <w:t>月生效。项目资金将支持技术人员认证</w:t>
      </w:r>
      <w:r w:rsidR="00D56898">
        <w:rPr>
          <w:rFonts w:hint="eastAsia"/>
          <w:sz w:val="24"/>
          <w:szCs w:val="24"/>
          <w:lang w:val="zh-CN"/>
        </w:rPr>
        <w:t>的</w:t>
      </w:r>
      <w:r w:rsidR="00D56898" w:rsidRPr="00CD6F8D">
        <w:rPr>
          <w:rFonts w:hint="eastAsia"/>
          <w:sz w:val="24"/>
          <w:szCs w:val="24"/>
          <w:lang w:val="zh-CN"/>
        </w:rPr>
        <w:t>启动</w:t>
      </w:r>
      <w:r w:rsidR="00CD6F8D" w:rsidRPr="00CD6F8D">
        <w:rPr>
          <w:rFonts w:hint="eastAsia"/>
          <w:sz w:val="24"/>
          <w:szCs w:val="24"/>
          <w:lang w:val="zh-CN"/>
        </w:rPr>
        <w:t>，其</w:t>
      </w:r>
      <w:r w:rsidR="00D56898">
        <w:rPr>
          <w:rFonts w:hint="eastAsia"/>
          <w:sz w:val="24"/>
          <w:szCs w:val="24"/>
          <w:lang w:val="zh-CN"/>
        </w:rPr>
        <w:t>持续运作</w:t>
      </w:r>
      <w:r w:rsidR="00CD6F8D" w:rsidRPr="00CD6F8D">
        <w:rPr>
          <w:rFonts w:hint="eastAsia"/>
          <w:sz w:val="24"/>
          <w:szCs w:val="24"/>
          <w:lang w:val="zh-CN"/>
        </w:rPr>
        <w:t>需要国家预算</w:t>
      </w:r>
      <w:r w:rsidR="00D56898">
        <w:rPr>
          <w:rFonts w:hint="eastAsia"/>
          <w:sz w:val="24"/>
          <w:szCs w:val="24"/>
          <w:lang w:val="zh-CN"/>
        </w:rPr>
        <w:t>划拨更多</w:t>
      </w:r>
      <w:r w:rsidR="00CD6F8D" w:rsidRPr="00CD6F8D">
        <w:rPr>
          <w:rFonts w:hint="eastAsia"/>
          <w:sz w:val="24"/>
          <w:szCs w:val="24"/>
          <w:lang w:val="zh-CN"/>
        </w:rPr>
        <w:t>资源。</w:t>
      </w:r>
    </w:p>
    <w:p w14:paraId="1D20D461" w14:textId="241D2E1E" w:rsidR="00CD6F8D" w:rsidRPr="00CD6F8D" w:rsidRDefault="00CD6F8D"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CD6F8D">
        <w:rPr>
          <w:rFonts w:hint="eastAsia"/>
          <w:sz w:val="24"/>
          <w:szCs w:val="24"/>
          <w:lang w:val="zh-CN"/>
        </w:rPr>
        <w:t>第二阶段还包括</w:t>
      </w:r>
      <w:r w:rsidR="00D06D39">
        <w:rPr>
          <w:rFonts w:hint="eastAsia"/>
          <w:sz w:val="24"/>
          <w:szCs w:val="24"/>
          <w:lang w:val="zh-CN"/>
        </w:rPr>
        <w:t>一项活动，</w:t>
      </w:r>
      <w:r w:rsidRPr="00CD6F8D">
        <w:rPr>
          <w:rFonts w:hint="eastAsia"/>
          <w:sz w:val="24"/>
          <w:szCs w:val="24"/>
          <w:lang w:val="zh-CN"/>
        </w:rPr>
        <w:t>在英才中心</w:t>
      </w:r>
      <w:r w:rsidR="00D06D39">
        <w:rPr>
          <w:rFonts w:hint="eastAsia"/>
          <w:sz w:val="24"/>
          <w:szCs w:val="24"/>
          <w:lang w:val="zh-CN"/>
        </w:rPr>
        <w:t>开展</w:t>
      </w:r>
      <w:r w:rsidRPr="00CD6F8D">
        <w:rPr>
          <w:rFonts w:hint="eastAsia"/>
          <w:sz w:val="24"/>
          <w:szCs w:val="24"/>
          <w:lang w:val="zh-CN"/>
        </w:rPr>
        <w:t>比较研究，评估不同技术的性能，并</w:t>
      </w:r>
      <w:r w:rsidR="00D06D39">
        <w:rPr>
          <w:rFonts w:hint="eastAsia"/>
          <w:sz w:val="24"/>
          <w:szCs w:val="24"/>
          <w:lang w:val="zh-CN"/>
        </w:rPr>
        <w:t>宣传研究结果，在全国</w:t>
      </w:r>
      <w:r w:rsidRPr="00CD6F8D">
        <w:rPr>
          <w:rFonts w:hint="eastAsia"/>
          <w:sz w:val="24"/>
          <w:szCs w:val="24"/>
          <w:lang w:val="zh-CN"/>
        </w:rPr>
        <w:t>推广低</w:t>
      </w:r>
      <w:r w:rsidR="0097266F">
        <w:rPr>
          <w:rFonts w:hint="eastAsia"/>
          <w:sz w:val="24"/>
          <w:szCs w:val="24"/>
          <w:lang w:val="zh-CN"/>
        </w:rPr>
        <w:t>全球升温潜能值</w:t>
      </w:r>
      <w:r w:rsidRPr="00CD6F8D">
        <w:rPr>
          <w:rFonts w:hint="eastAsia"/>
          <w:sz w:val="24"/>
          <w:szCs w:val="24"/>
          <w:lang w:val="zh-CN"/>
        </w:rPr>
        <w:t>技术。工发组织确认提案不包括促进更换或改造制冷空调设备的激励计划。然而秘书处回顾了关于最终改装制冷和空调设备的第</w:t>
      </w:r>
      <w:r w:rsidRPr="00CD6F8D">
        <w:rPr>
          <w:rFonts w:hint="eastAsia"/>
          <w:sz w:val="24"/>
          <w:szCs w:val="24"/>
          <w:lang w:val="zh-CN"/>
        </w:rPr>
        <w:t>72/17</w:t>
      </w:r>
      <w:r w:rsidRPr="00CD6F8D">
        <w:rPr>
          <w:rFonts w:hint="eastAsia"/>
          <w:sz w:val="24"/>
          <w:szCs w:val="24"/>
          <w:lang w:val="zh-CN"/>
        </w:rPr>
        <w:t>号和第</w:t>
      </w:r>
      <w:r w:rsidRPr="00CD6F8D">
        <w:rPr>
          <w:rFonts w:hint="eastAsia"/>
          <w:sz w:val="24"/>
          <w:szCs w:val="24"/>
          <w:lang w:val="zh-CN"/>
        </w:rPr>
        <w:t>73/34</w:t>
      </w:r>
      <w:r w:rsidRPr="00CD6F8D">
        <w:rPr>
          <w:rFonts w:hint="eastAsia"/>
          <w:sz w:val="24"/>
          <w:szCs w:val="24"/>
          <w:lang w:val="zh-CN"/>
        </w:rPr>
        <w:t>号决定，两个执行机构都确认将遵循这些决定。</w:t>
      </w:r>
    </w:p>
    <w:p w14:paraId="1D71C4DF" w14:textId="5F2D9D3D" w:rsidR="0001648F" w:rsidRDefault="00CD6F8D" w:rsidP="00696904">
      <w:pPr>
        <w:pStyle w:val="ListParagraph"/>
        <w:keepNext/>
        <w:keepLines/>
        <w:numPr>
          <w:ilvl w:val="0"/>
          <w:numId w:val="9"/>
        </w:numPr>
        <w:adjustRightInd w:val="0"/>
        <w:snapToGrid w:val="0"/>
        <w:spacing w:before="120" w:after="120" w:line="240" w:lineRule="atLeast"/>
        <w:ind w:left="0" w:firstLine="0"/>
        <w:contextualSpacing w:val="0"/>
        <w:rPr>
          <w:sz w:val="24"/>
          <w:szCs w:val="24"/>
          <w:lang w:val="zh-CN"/>
        </w:rPr>
      </w:pPr>
      <w:r w:rsidRPr="00CD6F8D">
        <w:rPr>
          <w:rFonts w:hint="eastAsia"/>
          <w:sz w:val="24"/>
          <w:szCs w:val="24"/>
          <w:lang w:val="zh-CN"/>
        </w:rPr>
        <w:lastRenderedPageBreak/>
        <w:t>关于第一</w:t>
      </w:r>
      <w:r w:rsidR="00D06D39">
        <w:rPr>
          <w:rFonts w:hint="eastAsia"/>
          <w:sz w:val="24"/>
          <w:szCs w:val="24"/>
          <w:lang w:val="zh-CN"/>
        </w:rPr>
        <w:t>次付款将执行</w:t>
      </w:r>
      <w:r w:rsidRPr="00CD6F8D">
        <w:rPr>
          <w:rFonts w:hint="eastAsia"/>
          <w:sz w:val="24"/>
          <w:szCs w:val="24"/>
          <w:lang w:val="zh-CN"/>
        </w:rPr>
        <w:t>的回收和再</w:t>
      </w:r>
      <w:r w:rsidR="00D06D39">
        <w:rPr>
          <w:rFonts w:hint="eastAsia"/>
          <w:sz w:val="24"/>
          <w:szCs w:val="24"/>
          <w:lang w:val="zh-CN"/>
        </w:rPr>
        <w:t>生</w:t>
      </w:r>
      <w:r w:rsidRPr="00CD6F8D">
        <w:rPr>
          <w:rFonts w:hint="eastAsia"/>
          <w:sz w:val="24"/>
          <w:szCs w:val="24"/>
          <w:lang w:val="zh-CN"/>
        </w:rPr>
        <w:t>项目，工发组织</w:t>
      </w:r>
      <w:r w:rsidR="00C80B2B" w:rsidRPr="00925124">
        <w:rPr>
          <w:rFonts w:hint="eastAsia"/>
          <w:sz w:val="24"/>
          <w:szCs w:val="24"/>
          <w:lang w:val="zh-CN"/>
        </w:rPr>
        <w:t>在提交未来阶段回收和再生方案申请时</w:t>
      </w:r>
      <w:r w:rsidRPr="00CD6F8D">
        <w:rPr>
          <w:rFonts w:hint="eastAsia"/>
          <w:sz w:val="24"/>
          <w:szCs w:val="24"/>
          <w:lang w:val="zh-CN"/>
        </w:rPr>
        <w:t>将协助该国政府制定一个</w:t>
      </w:r>
      <w:r w:rsidR="00925124">
        <w:rPr>
          <w:rFonts w:hint="eastAsia"/>
          <w:sz w:val="24"/>
          <w:szCs w:val="24"/>
          <w:lang w:val="zh-CN"/>
        </w:rPr>
        <w:t>综合</w:t>
      </w:r>
      <w:r w:rsidRPr="00CD6F8D">
        <w:rPr>
          <w:rFonts w:hint="eastAsia"/>
          <w:sz w:val="24"/>
          <w:szCs w:val="24"/>
          <w:lang w:val="zh-CN"/>
        </w:rPr>
        <w:t>商业模式，从回收和再</w:t>
      </w:r>
      <w:r w:rsidR="00D06D39">
        <w:rPr>
          <w:rFonts w:hint="eastAsia"/>
          <w:sz w:val="24"/>
          <w:szCs w:val="24"/>
          <w:lang w:val="zh-CN"/>
        </w:rPr>
        <w:t>生</w:t>
      </w:r>
      <w:r w:rsidRPr="00CD6F8D">
        <w:rPr>
          <w:rFonts w:hint="eastAsia"/>
          <w:sz w:val="24"/>
          <w:szCs w:val="24"/>
          <w:lang w:val="zh-CN"/>
        </w:rPr>
        <w:t>的氟氯烃数量</w:t>
      </w:r>
      <w:r w:rsidR="00F16F85">
        <w:rPr>
          <w:rFonts w:hint="eastAsia"/>
          <w:sz w:val="24"/>
          <w:szCs w:val="24"/>
          <w:lang w:val="zh-CN"/>
        </w:rPr>
        <w:t>上</w:t>
      </w:r>
      <w:r w:rsidR="00EB4B58">
        <w:rPr>
          <w:rFonts w:hint="eastAsia"/>
          <w:sz w:val="24"/>
          <w:szCs w:val="24"/>
          <w:lang w:val="zh-CN"/>
        </w:rPr>
        <w:t>示范</w:t>
      </w:r>
      <w:r w:rsidRPr="00CD6F8D">
        <w:rPr>
          <w:rFonts w:hint="eastAsia"/>
          <w:sz w:val="24"/>
          <w:szCs w:val="24"/>
          <w:lang w:val="zh-CN"/>
        </w:rPr>
        <w:t>其技术可行性</w:t>
      </w:r>
      <w:r w:rsidR="00C80B2B">
        <w:rPr>
          <w:rFonts w:hint="eastAsia"/>
          <w:sz w:val="24"/>
          <w:szCs w:val="24"/>
          <w:lang w:val="zh-CN"/>
        </w:rPr>
        <w:t>和财务可行性</w:t>
      </w:r>
      <w:r w:rsidRPr="00CD6F8D">
        <w:rPr>
          <w:rFonts w:hint="eastAsia"/>
          <w:sz w:val="24"/>
          <w:szCs w:val="24"/>
          <w:lang w:val="zh-CN"/>
        </w:rPr>
        <w:t>。</w:t>
      </w:r>
      <w:r w:rsidR="00925124">
        <w:rPr>
          <w:rFonts w:hint="eastAsia"/>
          <w:sz w:val="24"/>
          <w:szCs w:val="24"/>
          <w:lang w:val="zh-CN"/>
        </w:rPr>
        <w:t>这一方案</w:t>
      </w:r>
      <w:r w:rsidRPr="00CD6F8D">
        <w:rPr>
          <w:rFonts w:hint="eastAsia"/>
          <w:sz w:val="24"/>
          <w:szCs w:val="24"/>
          <w:lang w:val="zh-CN"/>
        </w:rPr>
        <w:t>将有助于减少维修设备时排放到大气中的制冷剂数量，并将</w:t>
      </w:r>
      <w:r w:rsidR="00925124">
        <w:rPr>
          <w:rFonts w:hint="eastAsia"/>
          <w:sz w:val="24"/>
          <w:szCs w:val="24"/>
          <w:lang w:val="zh-CN"/>
        </w:rPr>
        <w:t>向</w:t>
      </w:r>
      <w:r w:rsidRPr="00CD6F8D">
        <w:rPr>
          <w:rFonts w:hint="eastAsia"/>
          <w:sz w:val="24"/>
          <w:szCs w:val="24"/>
          <w:lang w:val="zh-CN"/>
        </w:rPr>
        <w:t>维修技术人员和</w:t>
      </w:r>
      <w:r w:rsidR="00C80B2B">
        <w:rPr>
          <w:rFonts w:hint="eastAsia"/>
          <w:sz w:val="24"/>
          <w:szCs w:val="24"/>
          <w:lang w:val="zh-CN"/>
        </w:rPr>
        <w:t>终端</w:t>
      </w:r>
      <w:r w:rsidRPr="00CD6F8D">
        <w:rPr>
          <w:rFonts w:hint="eastAsia"/>
          <w:sz w:val="24"/>
          <w:szCs w:val="24"/>
          <w:lang w:val="zh-CN"/>
        </w:rPr>
        <w:t>用户</w:t>
      </w:r>
      <w:r w:rsidR="00925124">
        <w:rPr>
          <w:rFonts w:hint="eastAsia"/>
          <w:sz w:val="24"/>
          <w:szCs w:val="24"/>
          <w:lang w:val="zh-CN"/>
        </w:rPr>
        <w:t>推介</w:t>
      </w:r>
      <w:r w:rsidRPr="00CD6F8D">
        <w:rPr>
          <w:rFonts w:hint="eastAsia"/>
          <w:sz w:val="24"/>
          <w:szCs w:val="24"/>
          <w:lang w:val="zh-CN"/>
        </w:rPr>
        <w:t>回收的制冷剂，</w:t>
      </w:r>
      <w:r w:rsidR="00C80B2B">
        <w:rPr>
          <w:rFonts w:hint="eastAsia"/>
          <w:sz w:val="24"/>
          <w:szCs w:val="24"/>
          <w:lang w:val="zh-CN"/>
        </w:rPr>
        <w:t>从而</w:t>
      </w:r>
      <w:r w:rsidRPr="00CD6F8D">
        <w:rPr>
          <w:rFonts w:hint="eastAsia"/>
          <w:sz w:val="24"/>
          <w:szCs w:val="24"/>
          <w:lang w:val="zh-CN"/>
        </w:rPr>
        <w:t>减少</w:t>
      </w:r>
      <w:r w:rsidR="00C80B2B">
        <w:rPr>
          <w:rFonts w:hint="eastAsia"/>
          <w:sz w:val="24"/>
          <w:szCs w:val="24"/>
          <w:lang w:val="zh-CN"/>
        </w:rPr>
        <w:t>进口</w:t>
      </w:r>
      <w:r w:rsidRPr="00CD6F8D">
        <w:rPr>
          <w:rFonts w:hint="eastAsia"/>
          <w:sz w:val="24"/>
          <w:szCs w:val="24"/>
          <w:lang w:val="zh-CN"/>
        </w:rPr>
        <w:t>新的氟氯烃。然而如果</w:t>
      </w:r>
      <w:r w:rsidR="00C80B2B">
        <w:rPr>
          <w:rFonts w:hint="eastAsia"/>
          <w:sz w:val="24"/>
          <w:szCs w:val="24"/>
          <w:lang w:val="zh-CN"/>
        </w:rPr>
        <w:t>无法执行</w:t>
      </w:r>
      <w:r w:rsidRPr="00CD6F8D">
        <w:rPr>
          <w:rFonts w:hint="eastAsia"/>
          <w:sz w:val="24"/>
          <w:szCs w:val="24"/>
          <w:lang w:val="zh-CN"/>
        </w:rPr>
        <w:t>回收和再</w:t>
      </w:r>
      <w:r w:rsidR="00C80B2B">
        <w:rPr>
          <w:rFonts w:hint="eastAsia"/>
          <w:sz w:val="24"/>
          <w:szCs w:val="24"/>
          <w:lang w:val="zh-CN"/>
        </w:rPr>
        <w:t>生</w:t>
      </w:r>
      <w:r w:rsidRPr="00CD6F8D">
        <w:rPr>
          <w:rFonts w:hint="eastAsia"/>
          <w:sz w:val="24"/>
          <w:szCs w:val="24"/>
          <w:lang w:val="zh-CN"/>
        </w:rPr>
        <w:t>计划，将提议其他淘汰活动</w:t>
      </w:r>
      <w:r w:rsidR="0001648F" w:rsidRPr="00CD6F8D">
        <w:rPr>
          <w:rFonts w:hint="eastAsia"/>
          <w:sz w:val="24"/>
          <w:szCs w:val="24"/>
          <w:lang w:val="zh-CN"/>
        </w:rPr>
        <w:t>。</w:t>
      </w:r>
    </w:p>
    <w:p w14:paraId="55D8653D" w14:textId="06F84887" w:rsidR="0001648F" w:rsidRPr="00B47642"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B47642">
        <w:rPr>
          <w:rFonts w:eastAsiaTheme="minorEastAsia" w:hint="eastAsia"/>
          <w:sz w:val="24"/>
          <w:szCs w:val="24"/>
          <w:u w:val="single"/>
          <w:lang w:eastAsia="zh-CN"/>
        </w:rPr>
        <w:t>项目总费用</w:t>
      </w:r>
    </w:p>
    <w:p w14:paraId="69B0B36B" w14:textId="16245EB7" w:rsidR="0001648F" w:rsidRPr="00DD455A" w:rsidRDefault="00EB4B58"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对</w:t>
      </w:r>
      <w:r w:rsidR="00925124">
        <w:rPr>
          <w:rFonts w:hint="eastAsia"/>
          <w:sz w:val="24"/>
          <w:szCs w:val="24"/>
          <w:lang w:val="zh-CN"/>
        </w:rPr>
        <w:t>原申请的</w:t>
      </w:r>
      <w:r w:rsidR="0097266F">
        <w:rPr>
          <w:rFonts w:hint="eastAsia"/>
          <w:sz w:val="24"/>
          <w:szCs w:val="24"/>
          <w:lang w:val="zh-CN"/>
        </w:rPr>
        <w:t>氟氯烃淘汰管理计划</w:t>
      </w:r>
      <w:r w:rsidR="00925124" w:rsidRPr="00925124">
        <w:rPr>
          <w:rFonts w:hint="eastAsia"/>
          <w:sz w:val="24"/>
          <w:szCs w:val="24"/>
          <w:lang w:val="zh-CN"/>
        </w:rPr>
        <w:t>第二阶段项目总费用和第一</w:t>
      </w:r>
      <w:r w:rsidR="00925124">
        <w:rPr>
          <w:rFonts w:hint="eastAsia"/>
          <w:sz w:val="24"/>
          <w:szCs w:val="24"/>
          <w:lang w:val="zh-CN"/>
        </w:rPr>
        <w:t>次付款</w:t>
      </w:r>
      <w:r>
        <w:rPr>
          <w:rFonts w:hint="eastAsia"/>
          <w:sz w:val="24"/>
          <w:szCs w:val="24"/>
          <w:lang w:val="zh-CN"/>
        </w:rPr>
        <w:t>供资</w:t>
      </w:r>
      <w:r w:rsidR="00925124">
        <w:rPr>
          <w:rFonts w:hint="eastAsia"/>
          <w:sz w:val="24"/>
          <w:szCs w:val="24"/>
          <w:lang w:val="zh-CN"/>
        </w:rPr>
        <w:t>额</w:t>
      </w:r>
      <w:r>
        <w:rPr>
          <w:rFonts w:hint="eastAsia"/>
          <w:sz w:val="24"/>
          <w:szCs w:val="24"/>
          <w:lang w:val="zh-CN"/>
        </w:rPr>
        <w:t>意见一致</w:t>
      </w:r>
      <w:r w:rsidR="0001648F" w:rsidRPr="00DD455A">
        <w:rPr>
          <w:rFonts w:hint="eastAsia"/>
          <w:sz w:val="24"/>
          <w:szCs w:val="24"/>
          <w:lang w:val="zh-CN"/>
        </w:rPr>
        <w:t>。</w:t>
      </w:r>
    </w:p>
    <w:p w14:paraId="6EEF2290" w14:textId="77777777" w:rsidR="0001648F" w:rsidRPr="00846DC3"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846DC3">
        <w:rPr>
          <w:rFonts w:eastAsiaTheme="minorEastAsia" w:hint="eastAsia"/>
          <w:sz w:val="24"/>
          <w:szCs w:val="24"/>
          <w:u w:val="single"/>
          <w:lang w:eastAsia="zh-CN"/>
        </w:rPr>
        <w:t>对气候的影响</w:t>
      </w:r>
    </w:p>
    <w:p w14:paraId="670DD077" w14:textId="152B3852" w:rsidR="0001648F" w:rsidRPr="00E230B5"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230B5">
        <w:rPr>
          <w:rFonts w:hint="eastAsia"/>
          <w:sz w:val="24"/>
          <w:szCs w:val="24"/>
          <w:lang w:val="zh-CN"/>
        </w:rPr>
        <w:t>维修行业的拟议活动包括通过培训和提供设备来更好地</w:t>
      </w:r>
      <w:r w:rsidR="00925124">
        <w:rPr>
          <w:rFonts w:hint="eastAsia"/>
          <w:sz w:val="24"/>
          <w:szCs w:val="24"/>
          <w:lang w:val="zh-CN"/>
        </w:rPr>
        <w:t>密封</w:t>
      </w:r>
      <w:r w:rsidRPr="00E230B5">
        <w:rPr>
          <w:rFonts w:hint="eastAsia"/>
          <w:sz w:val="24"/>
          <w:szCs w:val="24"/>
          <w:lang w:val="zh-CN"/>
        </w:rPr>
        <w:t>制冷剂，这将减少用于制冷和空调维修的</w:t>
      </w:r>
      <w:r w:rsidRPr="00E230B5">
        <w:rPr>
          <w:rFonts w:hint="eastAsia"/>
          <w:sz w:val="24"/>
          <w:szCs w:val="24"/>
          <w:lang w:val="en-CA"/>
        </w:rPr>
        <w:t>HCFC</w:t>
      </w:r>
      <w:r w:rsidRPr="00E230B5">
        <w:rPr>
          <w:rFonts w:hint="eastAsia"/>
          <w:sz w:val="24"/>
          <w:szCs w:val="24"/>
          <w:lang w:val="zh-CN"/>
        </w:rPr>
        <w:t>-22</w:t>
      </w:r>
      <w:r w:rsidRPr="00E230B5">
        <w:rPr>
          <w:rFonts w:hint="eastAsia"/>
          <w:sz w:val="24"/>
          <w:szCs w:val="24"/>
          <w:lang w:val="zh-CN"/>
        </w:rPr>
        <w:t>的数量。由于改进制冷做法每</w:t>
      </w:r>
      <w:r>
        <w:rPr>
          <w:rFonts w:hint="eastAsia"/>
          <w:sz w:val="24"/>
          <w:szCs w:val="24"/>
          <w:lang w:val="zh-CN"/>
        </w:rPr>
        <w:t>少排放一</w:t>
      </w:r>
      <w:r w:rsidRPr="00E230B5">
        <w:rPr>
          <w:rFonts w:hint="eastAsia"/>
          <w:sz w:val="24"/>
          <w:szCs w:val="24"/>
          <w:lang w:val="zh-CN"/>
        </w:rPr>
        <w:t>千克</w:t>
      </w:r>
      <w:r w:rsidRPr="00E230B5">
        <w:rPr>
          <w:rFonts w:hint="eastAsia"/>
          <w:sz w:val="24"/>
          <w:szCs w:val="24"/>
          <w:lang w:val="en-CA"/>
        </w:rPr>
        <w:t>HCFC</w:t>
      </w:r>
      <w:r w:rsidRPr="00E230B5">
        <w:rPr>
          <w:rFonts w:hint="eastAsia"/>
          <w:sz w:val="24"/>
          <w:szCs w:val="24"/>
          <w:lang w:val="zh-CN"/>
        </w:rPr>
        <w:t>-22</w:t>
      </w:r>
      <w:r w:rsidRPr="00E230B5">
        <w:rPr>
          <w:rFonts w:hint="eastAsia"/>
          <w:sz w:val="24"/>
          <w:szCs w:val="24"/>
          <w:lang w:val="zh-CN"/>
        </w:rPr>
        <w:t>可节</w:t>
      </w:r>
      <w:r>
        <w:rPr>
          <w:rFonts w:hint="eastAsia"/>
          <w:sz w:val="24"/>
          <w:szCs w:val="24"/>
          <w:lang w:val="zh-CN"/>
        </w:rPr>
        <w:t>省</w:t>
      </w:r>
      <w:r w:rsidRPr="00E230B5">
        <w:rPr>
          <w:rFonts w:hint="eastAsia"/>
          <w:sz w:val="24"/>
          <w:szCs w:val="24"/>
          <w:lang w:val="zh-CN"/>
        </w:rPr>
        <w:t>约</w:t>
      </w:r>
      <w:r w:rsidRPr="00E230B5">
        <w:rPr>
          <w:rFonts w:hint="eastAsia"/>
          <w:sz w:val="24"/>
          <w:szCs w:val="24"/>
          <w:lang w:val="zh-CN"/>
        </w:rPr>
        <w:t>1.8</w:t>
      </w:r>
      <w:r w:rsidRPr="00E230B5">
        <w:rPr>
          <w:rFonts w:hint="eastAsia"/>
          <w:sz w:val="24"/>
          <w:szCs w:val="24"/>
          <w:lang w:val="zh-CN"/>
        </w:rPr>
        <w:t>吨二氧化碳当量。虽然</w:t>
      </w:r>
      <w:r>
        <w:rPr>
          <w:rFonts w:hint="eastAsia"/>
          <w:sz w:val="24"/>
          <w:szCs w:val="24"/>
          <w:lang w:val="zh-CN"/>
        </w:rPr>
        <w:t>氟氯烃淘汰管理计划</w:t>
      </w:r>
      <w:r w:rsidRPr="00E230B5">
        <w:rPr>
          <w:rFonts w:hint="eastAsia"/>
          <w:sz w:val="24"/>
          <w:szCs w:val="24"/>
          <w:lang w:val="zh-CN"/>
        </w:rPr>
        <w:t>没有计算对气候的影响，但</w:t>
      </w:r>
      <w:r w:rsidR="00BD0C9B">
        <w:rPr>
          <w:rFonts w:hint="eastAsia"/>
          <w:sz w:val="24"/>
          <w:szCs w:val="24"/>
          <w:lang w:val="zh-CN"/>
        </w:rPr>
        <w:t>坦桑尼亚联合</w:t>
      </w:r>
      <w:r w:rsidRPr="00E230B5">
        <w:rPr>
          <w:rFonts w:hint="eastAsia"/>
          <w:sz w:val="24"/>
          <w:szCs w:val="24"/>
          <w:lang w:val="zh-CN"/>
        </w:rPr>
        <w:t>政府计划开展的活动，包括推广低</w:t>
      </w:r>
      <w:r>
        <w:rPr>
          <w:rFonts w:hint="eastAsia"/>
          <w:sz w:val="24"/>
          <w:szCs w:val="24"/>
          <w:lang w:val="zh-CN"/>
        </w:rPr>
        <w:t>全球升温潜能值</w:t>
      </w:r>
      <w:r w:rsidRPr="00E230B5">
        <w:rPr>
          <w:rFonts w:hint="eastAsia"/>
          <w:sz w:val="24"/>
          <w:szCs w:val="24"/>
          <w:lang w:val="zh-CN"/>
        </w:rPr>
        <w:t>替代技术和</w:t>
      </w:r>
      <w:r w:rsidR="00C83E4F">
        <w:rPr>
          <w:rFonts w:hint="eastAsia"/>
          <w:sz w:val="24"/>
          <w:szCs w:val="24"/>
          <w:lang w:val="zh-CN"/>
        </w:rPr>
        <w:t>制冷剂回收再生</w:t>
      </w:r>
      <w:r w:rsidRPr="00E230B5">
        <w:rPr>
          <w:rFonts w:hint="eastAsia"/>
          <w:sz w:val="24"/>
          <w:szCs w:val="24"/>
          <w:lang w:val="zh-CN"/>
        </w:rPr>
        <w:t>方案，表明</w:t>
      </w:r>
      <w:r>
        <w:rPr>
          <w:rFonts w:hint="eastAsia"/>
          <w:sz w:val="24"/>
          <w:szCs w:val="24"/>
          <w:lang w:val="zh-CN"/>
        </w:rPr>
        <w:t>氟氯烃淘汰管理计划</w:t>
      </w:r>
      <w:r w:rsidRPr="00E230B5">
        <w:rPr>
          <w:rFonts w:hint="eastAsia"/>
          <w:sz w:val="24"/>
          <w:szCs w:val="24"/>
          <w:lang w:val="zh-CN"/>
        </w:rPr>
        <w:t>的执行将减少向大气中排放制冷剂，从而带来气候效益。</w:t>
      </w:r>
      <w:r w:rsidRPr="00E230B5">
        <w:rPr>
          <w:rFonts w:hint="eastAsia"/>
          <w:sz w:val="24"/>
          <w:szCs w:val="24"/>
          <w:lang w:val="zh-CN"/>
        </w:rPr>
        <w:t xml:space="preserve">  </w:t>
      </w:r>
    </w:p>
    <w:p w14:paraId="180363A3" w14:textId="77777777" w:rsidR="0001648F" w:rsidRPr="0037201A"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37201A">
        <w:rPr>
          <w:rFonts w:eastAsiaTheme="minorEastAsia" w:hint="eastAsia"/>
          <w:b/>
          <w:bCs/>
          <w:sz w:val="24"/>
          <w:szCs w:val="24"/>
          <w:lang w:eastAsia="zh-CN"/>
        </w:rPr>
        <w:t>共同</w:t>
      </w:r>
      <w:r>
        <w:rPr>
          <w:rFonts w:eastAsiaTheme="minorEastAsia" w:hint="eastAsia"/>
          <w:b/>
          <w:bCs/>
          <w:sz w:val="24"/>
          <w:szCs w:val="24"/>
          <w:lang w:eastAsia="zh-CN"/>
        </w:rPr>
        <w:t>出</w:t>
      </w:r>
      <w:r w:rsidRPr="0037201A">
        <w:rPr>
          <w:rFonts w:eastAsiaTheme="minorEastAsia" w:hint="eastAsia"/>
          <w:b/>
          <w:bCs/>
          <w:sz w:val="24"/>
          <w:szCs w:val="24"/>
          <w:lang w:eastAsia="zh-CN"/>
        </w:rPr>
        <w:t>资</w:t>
      </w:r>
    </w:p>
    <w:p w14:paraId="55122819" w14:textId="606AE605" w:rsidR="0001648F" w:rsidRPr="0037201A" w:rsidRDefault="00C83E4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C83E4F">
        <w:rPr>
          <w:rFonts w:hint="eastAsia"/>
          <w:sz w:val="24"/>
          <w:szCs w:val="24"/>
          <w:lang w:val="zh-CN"/>
        </w:rPr>
        <w:t>坦桑尼亚联合共和国政府将继续提供实物支持，如提供工作人员、场地和后勤支持。必要时政府还将为</w:t>
      </w:r>
      <w:r>
        <w:rPr>
          <w:rFonts w:hint="eastAsia"/>
          <w:sz w:val="24"/>
          <w:szCs w:val="24"/>
          <w:lang w:val="zh-CN"/>
        </w:rPr>
        <w:t>维修</w:t>
      </w:r>
      <w:r w:rsidRPr="00C83E4F">
        <w:rPr>
          <w:rFonts w:hint="eastAsia"/>
          <w:sz w:val="24"/>
          <w:szCs w:val="24"/>
          <w:lang w:val="zh-CN"/>
        </w:rPr>
        <w:t>技术人员认证</w:t>
      </w:r>
      <w:r>
        <w:rPr>
          <w:rFonts w:hint="eastAsia"/>
          <w:sz w:val="24"/>
          <w:szCs w:val="24"/>
          <w:lang w:val="zh-CN"/>
        </w:rPr>
        <w:t>相关</w:t>
      </w:r>
      <w:r w:rsidRPr="00C83E4F">
        <w:rPr>
          <w:rFonts w:hint="eastAsia"/>
          <w:sz w:val="24"/>
          <w:szCs w:val="24"/>
          <w:lang w:val="zh-CN"/>
        </w:rPr>
        <w:t>具体活动提供资金</w:t>
      </w:r>
      <w:r w:rsidR="0001648F" w:rsidRPr="0037201A">
        <w:rPr>
          <w:rFonts w:hint="eastAsia"/>
          <w:sz w:val="24"/>
          <w:szCs w:val="24"/>
          <w:lang w:val="zh-CN"/>
        </w:rPr>
        <w:t>。</w:t>
      </w:r>
    </w:p>
    <w:p w14:paraId="349936A7" w14:textId="77777777" w:rsidR="0001648F" w:rsidRPr="00455754"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5754">
        <w:rPr>
          <w:rFonts w:eastAsiaTheme="minorEastAsia" w:hint="eastAsia"/>
          <w:b/>
          <w:bCs/>
          <w:sz w:val="24"/>
          <w:szCs w:val="24"/>
          <w:lang w:eastAsia="zh-CN"/>
        </w:rPr>
        <w:t>多边基金</w:t>
      </w:r>
      <w:r w:rsidRPr="00455754">
        <w:rPr>
          <w:rFonts w:eastAsiaTheme="minorEastAsia" w:hint="eastAsia"/>
          <w:b/>
          <w:bCs/>
          <w:sz w:val="24"/>
          <w:szCs w:val="24"/>
          <w:lang w:eastAsia="zh-CN"/>
        </w:rPr>
        <w:t>2021-2023</w:t>
      </w:r>
      <w:r w:rsidRPr="00455754">
        <w:rPr>
          <w:rFonts w:eastAsiaTheme="minorEastAsia" w:hint="eastAsia"/>
          <w:b/>
          <w:bCs/>
          <w:sz w:val="24"/>
          <w:szCs w:val="24"/>
          <w:lang w:eastAsia="zh-CN"/>
        </w:rPr>
        <w:t>年业务计划草案</w:t>
      </w:r>
    </w:p>
    <w:p w14:paraId="74D269E6" w14:textId="5FC8B48F" w:rsidR="0001648F" w:rsidRPr="00FF2F96"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FF2F96">
        <w:rPr>
          <w:rFonts w:hint="eastAsia"/>
          <w:sz w:val="24"/>
          <w:szCs w:val="24"/>
          <w:lang w:val="zh-CN"/>
        </w:rPr>
        <w:t>环境署</w:t>
      </w:r>
      <w:r w:rsidR="00FF2F96" w:rsidRPr="00FF2F96">
        <w:rPr>
          <w:rFonts w:hint="eastAsia"/>
          <w:sz w:val="24"/>
          <w:szCs w:val="24"/>
          <w:lang w:val="zh-CN"/>
        </w:rPr>
        <w:t>和工发组织</w:t>
      </w:r>
      <w:r w:rsidRPr="00FF2F96">
        <w:rPr>
          <w:rFonts w:hint="eastAsia"/>
          <w:sz w:val="24"/>
          <w:szCs w:val="24"/>
          <w:lang w:val="zh-CN"/>
        </w:rPr>
        <w:t>申请供资</w:t>
      </w:r>
      <w:r w:rsidR="00FF2F96" w:rsidRPr="00FF2F96">
        <w:rPr>
          <w:rFonts w:hint="eastAsia"/>
          <w:sz w:val="24"/>
          <w:szCs w:val="24"/>
          <w:lang w:val="en-CA"/>
        </w:rPr>
        <w:t>540,000</w:t>
      </w:r>
      <w:r w:rsidRPr="00FF2F96">
        <w:rPr>
          <w:rFonts w:hint="eastAsia"/>
          <w:sz w:val="24"/>
          <w:szCs w:val="24"/>
          <w:lang w:val="zh-CN"/>
        </w:rPr>
        <w:t>美元，外加机构支助费用，用于执行</w:t>
      </w:r>
      <w:r w:rsidR="00BD0C9B" w:rsidRPr="00FF2F96">
        <w:rPr>
          <w:rFonts w:hint="eastAsia"/>
          <w:sz w:val="24"/>
          <w:szCs w:val="24"/>
          <w:lang w:val="zh-CN"/>
        </w:rPr>
        <w:t>坦桑尼亚联合</w:t>
      </w:r>
      <w:r w:rsidRPr="00FF2F96">
        <w:rPr>
          <w:rFonts w:hint="eastAsia"/>
          <w:sz w:val="24"/>
          <w:szCs w:val="24"/>
          <w:lang w:val="zh-CN"/>
        </w:rPr>
        <w:t>共和国氟氯烃淘汰管理计划第</w:t>
      </w:r>
      <w:r w:rsidR="00FF2F96" w:rsidRPr="00FF2F96">
        <w:rPr>
          <w:rFonts w:hint="eastAsia"/>
          <w:sz w:val="24"/>
          <w:szCs w:val="24"/>
          <w:lang w:val="zh-CN"/>
        </w:rPr>
        <w:t>二</w:t>
      </w:r>
      <w:r w:rsidRPr="00FF2F96">
        <w:rPr>
          <w:rFonts w:hint="eastAsia"/>
          <w:sz w:val="24"/>
          <w:szCs w:val="24"/>
          <w:lang w:val="zh-CN"/>
        </w:rPr>
        <w:t>阶段。包括</w:t>
      </w:r>
      <w:r w:rsidRPr="00FF2F96">
        <w:rPr>
          <w:rFonts w:hint="eastAsia"/>
          <w:sz w:val="24"/>
          <w:szCs w:val="24"/>
          <w:lang w:val="zh-CN"/>
        </w:rPr>
        <w:t>2021-2023</w:t>
      </w:r>
      <w:r w:rsidRPr="00FF2F96">
        <w:rPr>
          <w:rFonts w:hint="eastAsia"/>
          <w:sz w:val="24"/>
          <w:szCs w:val="24"/>
          <w:lang w:val="zh-CN"/>
        </w:rPr>
        <w:t>年期间的机构支助费用在内，所申请供资总额为</w:t>
      </w:r>
      <w:r w:rsidR="00FF2F96" w:rsidRPr="00FF2F96">
        <w:rPr>
          <w:rFonts w:hint="eastAsia"/>
          <w:color w:val="000000"/>
          <w:sz w:val="24"/>
          <w:szCs w:val="24"/>
          <w:lang w:val="en-CA"/>
        </w:rPr>
        <w:t>303,925</w:t>
      </w:r>
      <w:r w:rsidRPr="00FF2F96">
        <w:rPr>
          <w:rFonts w:hint="eastAsia"/>
          <w:sz w:val="24"/>
          <w:szCs w:val="24"/>
          <w:lang w:val="zh-CN"/>
        </w:rPr>
        <w:t>美元，比业务计划中的数额</w:t>
      </w:r>
      <w:r w:rsidR="00FF2F96" w:rsidRPr="00FF2F96">
        <w:rPr>
          <w:rFonts w:hint="eastAsia"/>
          <w:sz w:val="24"/>
          <w:szCs w:val="24"/>
          <w:lang w:val="zh-CN"/>
        </w:rPr>
        <w:t>高出</w:t>
      </w:r>
      <w:r w:rsidR="00FF2F96" w:rsidRPr="00FF2F96">
        <w:rPr>
          <w:rFonts w:hint="eastAsia"/>
          <w:sz w:val="24"/>
          <w:szCs w:val="24"/>
          <w:lang w:val="en-CA"/>
        </w:rPr>
        <w:t>115,092</w:t>
      </w:r>
      <w:r w:rsidRPr="00FF2F96">
        <w:rPr>
          <w:rFonts w:hint="eastAsia"/>
          <w:sz w:val="24"/>
          <w:szCs w:val="24"/>
          <w:lang w:val="zh-CN"/>
        </w:rPr>
        <w:t>美元。</w:t>
      </w:r>
    </w:p>
    <w:p w14:paraId="634DFC3F" w14:textId="77777777"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hint="eastAsia"/>
          <w:b/>
          <w:bCs/>
          <w:sz w:val="24"/>
          <w:szCs w:val="24"/>
          <w:lang w:eastAsia="zh-CN"/>
        </w:rPr>
        <w:t>协定草案</w:t>
      </w:r>
    </w:p>
    <w:p w14:paraId="41D2F466" w14:textId="3C40236F" w:rsidR="0001648F" w:rsidRPr="0037201A" w:rsidRDefault="00BD0C9B"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坦桑尼亚联合</w:t>
      </w:r>
      <w:r w:rsidR="0001648F" w:rsidRPr="0037201A">
        <w:rPr>
          <w:rFonts w:hint="eastAsia"/>
          <w:sz w:val="24"/>
          <w:szCs w:val="24"/>
          <w:lang w:val="zh-CN"/>
        </w:rPr>
        <w:t>共和国政府和执行委员会关于在</w:t>
      </w:r>
      <w:r w:rsidR="0001648F">
        <w:rPr>
          <w:rFonts w:hint="eastAsia"/>
          <w:sz w:val="24"/>
          <w:szCs w:val="24"/>
          <w:lang w:val="zh-CN"/>
        </w:rPr>
        <w:t>氟氯烃淘汰管理计划</w:t>
      </w:r>
      <w:r w:rsidR="0001648F" w:rsidRPr="0037201A">
        <w:rPr>
          <w:rFonts w:hint="eastAsia"/>
          <w:sz w:val="24"/>
          <w:szCs w:val="24"/>
          <w:lang w:val="zh-CN"/>
        </w:rPr>
        <w:t>第</w:t>
      </w:r>
      <w:r w:rsidR="00FF2F96">
        <w:rPr>
          <w:rFonts w:hint="eastAsia"/>
          <w:sz w:val="24"/>
          <w:szCs w:val="24"/>
          <w:lang w:val="zh-CN"/>
        </w:rPr>
        <w:t>二</w:t>
      </w:r>
      <w:r w:rsidR="0001648F" w:rsidRPr="0037201A">
        <w:rPr>
          <w:rFonts w:hint="eastAsia"/>
          <w:sz w:val="24"/>
          <w:szCs w:val="24"/>
          <w:lang w:val="zh-CN"/>
        </w:rPr>
        <w:t>阶段淘汰氟氯烃的协定草案载于本文件附件一。</w:t>
      </w:r>
    </w:p>
    <w:p w14:paraId="54F6BC07" w14:textId="5C04352C"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hint="eastAsia"/>
          <w:b/>
          <w:bCs/>
          <w:sz w:val="24"/>
          <w:szCs w:val="24"/>
          <w:lang w:eastAsia="zh-CN"/>
        </w:rPr>
        <w:t>建议</w:t>
      </w:r>
    </w:p>
    <w:p w14:paraId="1898439E" w14:textId="21C11CC5" w:rsidR="0001648F" w:rsidRPr="00700DEE"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00DEE">
        <w:rPr>
          <w:rFonts w:hint="eastAsia"/>
          <w:sz w:val="24"/>
          <w:szCs w:val="24"/>
          <w:lang w:val="zh-CN"/>
        </w:rPr>
        <w:t>谨建议执行委员会考虑：</w:t>
      </w:r>
    </w:p>
    <w:p w14:paraId="6354E997" w14:textId="4DEA9BCD"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作为例外，</w:t>
      </w:r>
      <w:r>
        <w:rPr>
          <w:rFonts w:hint="eastAsia"/>
          <w:sz w:val="24"/>
          <w:szCs w:val="24"/>
          <w:lang w:val="zh-CN"/>
        </w:rPr>
        <w:t>核准</w:t>
      </w:r>
      <w:r w:rsidRPr="00700DEE">
        <w:rPr>
          <w:rFonts w:hint="eastAsia"/>
          <w:sz w:val="24"/>
          <w:szCs w:val="24"/>
          <w:lang w:val="zh-CN"/>
        </w:rPr>
        <w:t>坦桑尼亚联合共和国</w:t>
      </w:r>
      <w:r w:rsidR="0097266F">
        <w:rPr>
          <w:rFonts w:hint="eastAsia"/>
          <w:sz w:val="24"/>
          <w:szCs w:val="24"/>
          <w:lang w:val="zh-CN"/>
        </w:rPr>
        <w:t>氟氯烃淘汰管理计划</w:t>
      </w:r>
      <w:r w:rsidRPr="00700DEE">
        <w:rPr>
          <w:rFonts w:hint="eastAsia"/>
          <w:sz w:val="24"/>
          <w:szCs w:val="24"/>
          <w:lang w:val="zh-CN"/>
        </w:rPr>
        <w:t>第一阶段完成日期延长至</w:t>
      </w:r>
      <w:r w:rsidRPr="00700DEE">
        <w:rPr>
          <w:rFonts w:hint="eastAsia"/>
          <w:sz w:val="24"/>
          <w:szCs w:val="24"/>
          <w:lang w:val="zh-CN"/>
        </w:rPr>
        <w:t>2022</w:t>
      </w:r>
      <w:r w:rsidRPr="00700DEE">
        <w:rPr>
          <w:rFonts w:hint="eastAsia"/>
          <w:sz w:val="24"/>
          <w:szCs w:val="24"/>
          <w:lang w:val="zh-CN"/>
        </w:rPr>
        <w:t>年</w:t>
      </w:r>
      <w:r w:rsidRPr="00700DEE">
        <w:rPr>
          <w:rFonts w:hint="eastAsia"/>
          <w:sz w:val="24"/>
          <w:szCs w:val="24"/>
          <w:lang w:val="zh-CN"/>
        </w:rPr>
        <w:t>12</w:t>
      </w:r>
      <w:r w:rsidRPr="00700DEE">
        <w:rPr>
          <w:rFonts w:hint="eastAsia"/>
          <w:sz w:val="24"/>
          <w:szCs w:val="24"/>
          <w:lang w:val="zh-CN"/>
        </w:rPr>
        <w:t>月</w:t>
      </w:r>
      <w:r w:rsidRPr="00700DEE">
        <w:rPr>
          <w:rFonts w:hint="eastAsia"/>
          <w:sz w:val="24"/>
          <w:szCs w:val="24"/>
          <w:lang w:val="zh-CN"/>
        </w:rPr>
        <w:t>31</w:t>
      </w:r>
      <w:r w:rsidRPr="00700DEE">
        <w:rPr>
          <w:rFonts w:hint="eastAsia"/>
          <w:sz w:val="24"/>
          <w:szCs w:val="24"/>
          <w:lang w:val="zh-CN"/>
        </w:rPr>
        <w:t>日，但有一项谅解，即不</w:t>
      </w:r>
      <w:r w:rsidR="00EB4B58">
        <w:rPr>
          <w:rFonts w:hint="eastAsia"/>
          <w:sz w:val="24"/>
          <w:szCs w:val="24"/>
          <w:lang w:val="zh-CN"/>
        </w:rPr>
        <w:t>会</w:t>
      </w:r>
      <w:r>
        <w:rPr>
          <w:rFonts w:hint="eastAsia"/>
          <w:sz w:val="24"/>
          <w:szCs w:val="24"/>
          <w:lang w:val="zh-CN"/>
        </w:rPr>
        <w:t>再</w:t>
      </w:r>
      <w:r w:rsidR="00EB4B58">
        <w:rPr>
          <w:rFonts w:hint="eastAsia"/>
          <w:sz w:val="24"/>
          <w:szCs w:val="24"/>
          <w:lang w:val="zh-CN"/>
        </w:rPr>
        <w:t>次</w:t>
      </w:r>
      <w:r>
        <w:rPr>
          <w:rFonts w:hint="eastAsia"/>
          <w:sz w:val="24"/>
          <w:szCs w:val="24"/>
          <w:lang w:val="zh-CN"/>
        </w:rPr>
        <w:t>申请</w:t>
      </w:r>
      <w:r w:rsidRPr="00700DEE">
        <w:rPr>
          <w:rFonts w:hint="eastAsia"/>
          <w:sz w:val="24"/>
          <w:szCs w:val="24"/>
          <w:lang w:val="zh-CN"/>
        </w:rPr>
        <w:t>延长；</w:t>
      </w:r>
    </w:p>
    <w:p w14:paraId="4B923439" w14:textId="425FDF48"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原则上</w:t>
      </w:r>
      <w:r>
        <w:rPr>
          <w:rFonts w:hint="eastAsia"/>
          <w:sz w:val="24"/>
          <w:szCs w:val="24"/>
          <w:lang w:val="zh-CN"/>
        </w:rPr>
        <w:t>核准</w:t>
      </w:r>
      <w:r w:rsidRPr="00700DEE">
        <w:rPr>
          <w:rFonts w:hint="eastAsia"/>
          <w:sz w:val="24"/>
          <w:szCs w:val="24"/>
          <w:lang w:val="zh-CN"/>
        </w:rPr>
        <w:t>坦桑尼亚联合共和国</w:t>
      </w:r>
      <w:r w:rsidRPr="00700DEE">
        <w:rPr>
          <w:rFonts w:hint="eastAsia"/>
          <w:sz w:val="24"/>
          <w:szCs w:val="24"/>
          <w:lang w:val="zh-CN"/>
        </w:rPr>
        <w:t>2021-2030</w:t>
      </w:r>
      <w:r w:rsidRPr="00700DEE">
        <w:rPr>
          <w:rFonts w:hint="eastAsia"/>
          <w:sz w:val="24"/>
          <w:szCs w:val="24"/>
          <w:lang w:val="zh-CN"/>
        </w:rPr>
        <w:t>年氟氯烃淘汰管理计划第二阶段，</w:t>
      </w:r>
      <w:r>
        <w:rPr>
          <w:rFonts w:hint="eastAsia"/>
          <w:sz w:val="24"/>
          <w:szCs w:val="24"/>
          <w:lang w:val="zh-CN"/>
        </w:rPr>
        <w:t>以期</w:t>
      </w:r>
      <w:r w:rsidRPr="00700DEE">
        <w:rPr>
          <w:rFonts w:hint="eastAsia"/>
          <w:sz w:val="24"/>
          <w:szCs w:val="24"/>
          <w:lang w:val="zh-CN"/>
        </w:rPr>
        <w:t>完全淘汰氟氯烃消费，金额为</w:t>
      </w:r>
      <w:r w:rsidRPr="00700DEE">
        <w:rPr>
          <w:rFonts w:hint="eastAsia"/>
          <w:sz w:val="24"/>
          <w:szCs w:val="24"/>
          <w:lang w:val="zh-CN"/>
        </w:rPr>
        <w:t>603</w:t>
      </w:r>
      <w:r>
        <w:rPr>
          <w:rFonts w:hint="eastAsia"/>
          <w:sz w:val="24"/>
          <w:szCs w:val="24"/>
          <w:lang w:val="zh-CN"/>
        </w:rPr>
        <w:t>,</w:t>
      </w:r>
      <w:r w:rsidRPr="00700DEE">
        <w:rPr>
          <w:rFonts w:hint="eastAsia"/>
          <w:sz w:val="24"/>
          <w:szCs w:val="24"/>
          <w:lang w:val="zh-CN"/>
        </w:rPr>
        <w:t>400</w:t>
      </w:r>
      <w:r w:rsidRPr="00700DEE">
        <w:rPr>
          <w:rFonts w:hint="eastAsia"/>
          <w:sz w:val="24"/>
          <w:szCs w:val="24"/>
          <w:lang w:val="zh-CN"/>
        </w:rPr>
        <w:t>美元，</w:t>
      </w:r>
      <w:r>
        <w:rPr>
          <w:rFonts w:hint="eastAsia"/>
          <w:sz w:val="24"/>
          <w:szCs w:val="24"/>
          <w:lang w:val="zh-CN"/>
        </w:rPr>
        <w:t>其中</w:t>
      </w:r>
      <w:r w:rsidRPr="00700DEE">
        <w:rPr>
          <w:rFonts w:hint="eastAsia"/>
          <w:sz w:val="24"/>
          <w:szCs w:val="24"/>
          <w:lang w:val="zh-CN"/>
        </w:rPr>
        <w:t>包括</w:t>
      </w:r>
      <w:r>
        <w:rPr>
          <w:rFonts w:hint="eastAsia"/>
          <w:sz w:val="24"/>
          <w:szCs w:val="24"/>
          <w:lang w:val="zh-CN"/>
        </w:rPr>
        <w:t>环境署</w:t>
      </w:r>
      <w:r w:rsidRPr="00700DEE">
        <w:rPr>
          <w:rFonts w:hint="eastAsia"/>
          <w:sz w:val="24"/>
          <w:szCs w:val="24"/>
          <w:lang w:val="zh-CN"/>
        </w:rPr>
        <w:t>370</w:t>
      </w:r>
      <w:r>
        <w:rPr>
          <w:rFonts w:hint="eastAsia"/>
          <w:sz w:val="24"/>
          <w:szCs w:val="24"/>
          <w:lang w:val="zh-CN"/>
        </w:rPr>
        <w:t>,</w:t>
      </w:r>
      <w:r w:rsidRPr="00700DEE">
        <w:rPr>
          <w:rFonts w:hint="eastAsia"/>
          <w:sz w:val="24"/>
          <w:szCs w:val="24"/>
          <w:lang w:val="zh-CN"/>
        </w:rPr>
        <w:t>000</w:t>
      </w:r>
      <w:r w:rsidRPr="00700DEE">
        <w:rPr>
          <w:rFonts w:hint="eastAsia"/>
          <w:sz w:val="24"/>
          <w:szCs w:val="24"/>
          <w:lang w:val="zh-CN"/>
        </w:rPr>
        <w:t>美元</w:t>
      </w:r>
      <w:r>
        <w:rPr>
          <w:rFonts w:hint="eastAsia"/>
          <w:sz w:val="24"/>
          <w:szCs w:val="24"/>
          <w:lang w:val="zh-CN"/>
        </w:rPr>
        <w:t>外加</w:t>
      </w:r>
      <w:r w:rsidRPr="00700DEE">
        <w:rPr>
          <w:rFonts w:hint="eastAsia"/>
          <w:sz w:val="24"/>
          <w:szCs w:val="24"/>
          <w:lang w:val="zh-CN"/>
        </w:rPr>
        <w:t>机构支助费用</w:t>
      </w:r>
      <w:r w:rsidRPr="00700DEE">
        <w:rPr>
          <w:rFonts w:hint="eastAsia"/>
          <w:sz w:val="24"/>
          <w:szCs w:val="24"/>
          <w:lang w:val="zh-CN"/>
        </w:rPr>
        <w:t>48</w:t>
      </w:r>
      <w:r>
        <w:rPr>
          <w:rFonts w:hint="eastAsia"/>
          <w:sz w:val="24"/>
          <w:szCs w:val="24"/>
          <w:lang w:val="zh-CN"/>
        </w:rPr>
        <w:t>,</w:t>
      </w:r>
      <w:r w:rsidRPr="00700DEE">
        <w:rPr>
          <w:rFonts w:hint="eastAsia"/>
          <w:sz w:val="24"/>
          <w:szCs w:val="24"/>
          <w:lang w:val="zh-CN"/>
        </w:rPr>
        <w:t>100</w:t>
      </w:r>
      <w:r w:rsidRPr="00700DEE">
        <w:rPr>
          <w:rFonts w:hint="eastAsia"/>
          <w:sz w:val="24"/>
          <w:szCs w:val="24"/>
          <w:lang w:val="zh-CN"/>
        </w:rPr>
        <w:t>美元，</w:t>
      </w:r>
      <w:r>
        <w:rPr>
          <w:rFonts w:hint="eastAsia"/>
          <w:sz w:val="24"/>
          <w:szCs w:val="24"/>
          <w:lang w:val="zh-CN"/>
        </w:rPr>
        <w:t>工发组织</w:t>
      </w:r>
      <w:r w:rsidRPr="00700DEE">
        <w:rPr>
          <w:rFonts w:hint="eastAsia"/>
          <w:sz w:val="24"/>
          <w:szCs w:val="24"/>
          <w:lang w:val="zh-CN"/>
        </w:rPr>
        <w:t>170</w:t>
      </w:r>
      <w:r>
        <w:rPr>
          <w:rFonts w:hint="eastAsia"/>
          <w:sz w:val="24"/>
          <w:szCs w:val="24"/>
          <w:lang w:val="zh-CN"/>
        </w:rPr>
        <w:t>,</w:t>
      </w:r>
      <w:r w:rsidRPr="00700DEE">
        <w:rPr>
          <w:rFonts w:hint="eastAsia"/>
          <w:sz w:val="24"/>
          <w:szCs w:val="24"/>
          <w:lang w:val="zh-CN"/>
        </w:rPr>
        <w:t>000</w:t>
      </w:r>
      <w:r w:rsidRPr="00700DEE">
        <w:rPr>
          <w:rFonts w:hint="eastAsia"/>
          <w:sz w:val="24"/>
          <w:szCs w:val="24"/>
          <w:lang w:val="zh-CN"/>
        </w:rPr>
        <w:t>美元</w:t>
      </w:r>
      <w:r>
        <w:rPr>
          <w:rFonts w:hint="eastAsia"/>
          <w:sz w:val="24"/>
          <w:szCs w:val="24"/>
          <w:lang w:val="zh-CN"/>
        </w:rPr>
        <w:t>外加</w:t>
      </w:r>
      <w:r w:rsidRPr="00700DEE">
        <w:rPr>
          <w:rFonts w:hint="eastAsia"/>
          <w:sz w:val="24"/>
          <w:szCs w:val="24"/>
          <w:lang w:val="zh-CN"/>
        </w:rPr>
        <w:t>机构支助费用</w:t>
      </w:r>
      <w:r w:rsidRPr="00700DEE">
        <w:rPr>
          <w:rFonts w:hint="eastAsia"/>
          <w:sz w:val="24"/>
          <w:szCs w:val="24"/>
          <w:lang w:val="zh-CN"/>
        </w:rPr>
        <w:t>15</w:t>
      </w:r>
      <w:r>
        <w:rPr>
          <w:rFonts w:hint="eastAsia"/>
          <w:sz w:val="24"/>
          <w:szCs w:val="24"/>
          <w:lang w:val="zh-CN"/>
        </w:rPr>
        <w:t>,</w:t>
      </w:r>
      <w:r w:rsidRPr="00700DEE">
        <w:rPr>
          <w:rFonts w:hint="eastAsia"/>
          <w:sz w:val="24"/>
          <w:szCs w:val="24"/>
          <w:lang w:val="zh-CN"/>
        </w:rPr>
        <w:t>300</w:t>
      </w:r>
      <w:r w:rsidRPr="00700DEE">
        <w:rPr>
          <w:rFonts w:hint="eastAsia"/>
          <w:sz w:val="24"/>
          <w:szCs w:val="24"/>
          <w:lang w:val="zh-CN"/>
        </w:rPr>
        <w:t>美元，但有一项谅解，即</w:t>
      </w:r>
      <w:r>
        <w:rPr>
          <w:rFonts w:hint="eastAsia"/>
          <w:sz w:val="24"/>
          <w:szCs w:val="24"/>
          <w:lang w:val="zh-CN"/>
        </w:rPr>
        <w:t>多边基金不再为淘汰氟氯烃供资；</w:t>
      </w:r>
    </w:p>
    <w:p w14:paraId="42EA5DE7" w14:textId="21CBF765"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注意到坦桑尼亚联合共和国政府承诺</w:t>
      </w:r>
      <w:r>
        <w:rPr>
          <w:rFonts w:hint="eastAsia"/>
          <w:sz w:val="24"/>
          <w:szCs w:val="24"/>
          <w:lang w:val="zh-CN"/>
        </w:rPr>
        <w:t>：</w:t>
      </w:r>
    </w:p>
    <w:p w14:paraId="34212FAD" w14:textId="4FA73A70" w:rsidR="00700DEE" w:rsidRPr="005819E8" w:rsidRDefault="005819E8" w:rsidP="00302BC5">
      <w:pPr>
        <w:pStyle w:val="ListParagraph"/>
        <w:numPr>
          <w:ilvl w:val="2"/>
          <w:numId w:val="15"/>
        </w:numPr>
        <w:adjustRightInd w:val="0"/>
        <w:snapToGrid w:val="0"/>
        <w:spacing w:before="120" w:after="120" w:line="240" w:lineRule="atLeast"/>
        <w:ind w:left="1944" w:hanging="648"/>
        <w:contextualSpacing w:val="0"/>
        <w:rPr>
          <w:sz w:val="24"/>
          <w:szCs w:val="24"/>
          <w:lang w:val="zh-CN"/>
        </w:rPr>
      </w:pPr>
      <w:r>
        <w:rPr>
          <w:rFonts w:hint="eastAsia"/>
          <w:sz w:val="24"/>
          <w:szCs w:val="24"/>
          <w:lang w:val="zh-CN"/>
        </w:rPr>
        <w:t>到</w:t>
      </w:r>
      <w:r w:rsidR="00700DEE" w:rsidRPr="005819E8">
        <w:rPr>
          <w:rFonts w:hint="eastAsia"/>
          <w:sz w:val="24"/>
          <w:szCs w:val="24"/>
          <w:lang w:val="zh-CN"/>
        </w:rPr>
        <w:t>2030</w:t>
      </w:r>
      <w:r w:rsidR="00700DEE" w:rsidRPr="005819E8">
        <w:rPr>
          <w:rFonts w:hint="eastAsia"/>
          <w:sz w:val="24"/>
          <w:szCs w:val="24"/>
          <w:lang w:val="zh-CN"/>
        </w:rPr>
        <w:t>年</w:t>
      </w:r>
      <w:r w:rsidR="00700DEE" w:rsidRPr="005819E8">
        <w:rPr>
          <w:rFonts w:hint="eastAsia"/>
          <w:sz w:val="24"/>
          <w:szCs w:val="24"/>
          <w:lang w:val="zh-CN"/>
        </w:rPr>
        <w:t>1</w:t>
      </w:r>
      <w:r w:rsidR="00700DEE" w:rsidRPr="005819E8">
        <w:rPr>
          <w:rFonts w:hint="eastAsia"/>
          <w:sz w:val="24"/>
          <w:szCs w:val="24"/>
          <w:lang w:val="zh-CN"/>
        </w:rPr>
        <w:t>月</w:t>
      </w:r>
      <w:r w:rsidR="00700DEE" w:rsidRPr="005819E8">
        <w:rPr>
          <w:rFonts w:hint="eastAsia"/>
          <w:sz w:val="24"/>
          <w:szCs w:val="24"/>
          <w:lang w:val="zh-CN"/>
        </w:rPr>
        <w:t>1</w:t>
      </w:r>
      <w:r w:rsidR="00700DEE" w:rsidRPr="005819E8">
        <w:rPr>
          <w:rFonts w:hint="eastAsia"/>
          <w:sz w:val="24"/>
          <w:szCs w:val="24"/>
          <w:lang w:val="zh-CN"/>
        </w:rPr>
        <w:t>日完全淘汰氟氯烃</w:t>
      </w:r>
      <w:r>
        <w:rPr>
          <w:rFonts w:hint="eastAsia"/>
          <w:sz w:val="24"/>
          <w:szCs w:val="24"/>
          <w:lang w:val="zh-CN"/>
        </w:rPr>
        <w:t>，到</w:t>
      </w:r>
      <w:r w:rsidR="00700DEE" w:rsidRPr="005819E8">
        <w:rPr>
          <w:rFonts w:hint="eastAsia"/>
          <w:sz w:val="24"/>
          <w:szCs w:val="24"/>
          <w:lang w:val="zh-CN"/>
        </w:rPr>
        <w:t>2030</w:t>
      </w:r>
      <w:r w:rsidR="00700DEE" w:rsidRPr="005819E8">
        <w:rPr>
          <w:rFonts w:hint="eastAsia"/>
          <w:sz w:val="24"/>
          <w:szCs w:val="24"/>
          <w:lang w:val="zh-CN"/>
        </w:rPr>
        <w:t>年</w:t>
      </w:r>
      <w:r w:rsidR="00700DEE" w:rsidRPr="005819E8">
        <w:rPr>
          <w:rFonts w:hint="eastAsia"/>
          <w:sz w:val="24"/>
          <w:szCs w:val="24"/>
          <w:lang w:val="zh-CN"/>
        </w:rPr>
        <w:t>1</w:t>
      </w:r>
      <w:r w:rsidR="00700DEE" w:rsidRPr="005819E8">
        <w:rPr>
          <w:rFonts w:hint="eastAsia"/>
          <w:sz w:val="24"/>
          <w:szCs w:val="24"/>
          <w:lang w:val="zh-CN"/>
        </w:rPr>
        <w:t>月</w:t>
      </w:r>
      <w:r w:rsidR="00700DEE" w:rsidRPr="005819E8">
        <w:rPr>
          <w:rFonts w:hint="eastAsia"/>
          <w:sz w:val="24"/>
          <w:szCs w:val="24"/>
          <w:lang w:val="zh-CN"/>
        </w:rPr>
        <w:t>1</w:t>
      </w:r>
      <w:r w:rsidR="00700DEE" w:rsidRPr="005819E8">
        <w:rPr>
          <w:rFonts w:hint="eastAsia"/>
          <w:sz w:val="24"/>
          <w:szCs w:val="24"/>
          <w:lang w:val="zh-CN"/>
        </w:rPr>
        <w:t>日禁止进口氟氯烃，</w:t>
      </w:r>
      <w:r>
        <w:rPr>
          <w:rFonts w:eastAsiaTheme="minorEastAsia" w:hint="eastAsia"/>
          <w:sz w:val="24"/>
          <w:szCs w:val="24"/>
        </w:rPr>
        <w:t>但按照《蒙特利尔议定书》条款</w:t>
      </w:r>
      <w:r w:rsidRPr="0045323E">
        <w:rPr>
          <w:rFonts w:eastAsiaTheme="minorEastAsia" w:hint="eastAsia"/>
          <w:sz w:val="24"/>
          <w:szCs w:val="24"/>
        </w:rPr>
        <w:t>2030</w:t>
      </w:r>
      <w:r w:rsidRPr="0045323E">
        <w:rPr>
          <w:rFonts w:eastAsiaTheme="minorEastAsia" w:hint="eastAsia"/>
          <w:sz w:val="24"/>
          <w:szCs w:val="24"/>
        </w:rPr>
        <w:t>年至</w:t>
      </w:r>
      <w:r w:rsidRPr="0045323E">
        <w:rPr>
          <w:rFonts w:eastAsiaTheme="minorEastAsia" w:hint="eastAsia"/>
          <w:sz w:val="24"/>
          <w:szCs w:val="24"/>
        </w:rPr>
        <w:t>2040</w:t>
      </w:r>
      <w:r w:rsidRPr="0045323E">
        <w:rPr>
          <w:rFonts w:eastAsiaTheme="minorEastAsia" w:hint="eastAsia"/>
          <w:sz w:val="24"/>
          <w:szCs w:val="24"/>
        </w:rPr>
        <w:t>年</w:t>
      </w:r>
      <w:r>
        <w:rPr>
          <w:rFonts w:eastAsiaTheme="minorEastAsia" w:hint="eastAsia"/>
          <w:sz w:val="24"/>
          <w:szCs w:val="24"/>
        </w:rPr>
        <w:t>需要时允许的</w:t>
      </w:r>
      <w:r w:rsidRPr="0045323E">
        <w:rPr>
          <w:rFonts w:eastAsiaTheme="minorEastAsia" w:hint="eastAsia"/>
          <w:sz w:val="24"/>
          <w:szCs w:val="24"/>
        </w:rPr>
        <w:t>维修</w:t>
      </w:r>
      <w:r>
        <w:rPr>
          <w:rFonts w:eastAsiaTheme="minorEastAsia" w:hint="eastAsia"/>
          <w:sz w:val="24"/>
          <w:szCs w:val="24"/>
        </w:rPr>
        <w:t>尾耗除外</w:t>
      </w:r>
      <w:r w:rsidR="00700DEE" w:rsidRPr="005819E8">
        <w:rPr>
          <w:rFonts w:hint="eastAsia"/>
          <w:sz w:val="24"/>
          <w:szCs w:val="24"/>
          <w:lang w:val="zh-CN"/>
        </w:rPr>
        <w:t>；</w:t>
      </w:r>
    </w:p>
    <w:p w14:paraId="782EC1A2" w14:textId="7DFE7610" w:rsidR="00700DEE" w:rsidRPr="005819E8" w:rsidRDefault="005819E8" w:rsidP="00302BC5">
      <w:pPr>
        <w:pStyle w:val="ListParagraph"/>
        <w:numPr>
          <w:ilvl w:val="2"/>
          <w:numId w:val="15"/>
        </w:numPr>
        <w:adjustRightInd w:val="0"/>
        <w:snapToGrid w:val="0"/>
        <w:spacing w:before="120" w:after="120" w:line="240" w:lineRule="atLeast"/>
        <w:ind w:left="1944" w:hanging="648"/>
        <w:contextualSpacing w:val="0"/>
        <w:rPr>
          <w:sz w:val="24"/>
          <w:szCs w:val="24"/>
          <w:lang w:val="zh-CN"/>
        </w:rPr>
      </w:pPr>
      <w:r>
        <w:rPr>
          <w:rFonts w:hint="eastAsia"/>
          <w:sz w:val="24"/>
          <w:szCs w:val="24"/>
          <w:lang w:val="zh-CN"/>
        </w:rPr>
        <w:t>到</w:t>
      </w:r>
      <w:r w:rsidR="00700DEE" w:rsidRPr="005819E8">
        <w:rPr>
          <w:rFonts w:hint="eastAsia"/>
          <w:sz w:val="24"/>
          <w:szCs w:val="24"/>
          <w:lang w:val="zh-CN"/>
        </w:rPr>
        <w:t>2023</w:t>
      </w:r>
      <w:r w:rsidR="00700DEE" w:rsidRPr="005819E8">
        <w:rPr>
          <w:rFonts w:hint="eastAsia"/>
          <w:sz w:val="24"/>
          <w:szCs w:val="24"/>
          <w:lang w:val="zh-CN"/>
        </w:rPr>
        <w:t>年</w:t>
      </w:r>
      <w:r w:rsidR="00700DEE" w:rsidRPr="005819E8">
        <w:rPr>
          <w:rFonts w:hint="eastAsia"/>
          <w:sz w:val="24"/>
          <w:szCs w:val="24"/>
          <w:lang w:val="zh-CN"/>
        </w:rPr>
        <w:t>1</w:t>
      </w:r>
      <w:r w:rsidR="00700DEE" w:rsidRPr="005819E8">
        <w:rPr>
          <w:rFonts w:hint="eastAsia"/>
          <w:sz w:val="24"/>
          <w:szCs w:val="24"/>
          <w:lang w:val="zh-CN"/>
        </w:rPr>
        <w:t>月</w:t>
      </w:r>
      <w:r w:rsidR="00700DEE" w:rsidRPr="005819E8">
        <w:rPr>
          <w:rFonts w:hint="eastAsia"/>
          <w:sz w:val="24"/>
          <w:szCs w:val="24"/>
          <w:lang w:val="zh-CN"/>
        </w:rPr>
        <w:t>1</w:t>
      </w:r>
      <w:r w:rsidR="00700DEE" w:rsidRPr="005819E8">
        <w:rPr>
          <w:rFonts w:hint="eastAsia"/>
          <w:sz w:val="24"/>
          <w:szCs w:val="24"/>
          <w:lang w:val="zh-CN"/>
        </w:rPr>
        <w:t>日建立在线氟氯烃许可证和配额</w:t>
      </w:r>
      <w:r w:rsidR="00BA0F7B">
        <w:rPr>
          <w:rFonts w:hint="eastAsia"/>
          <w:sz w:val="24"/>
          <w:szCs w:val="24"/>
          <w:lang w:val="zh-CN"/>
        </w:rPr>
        <w:t>制度</w:t>
      </w:r>
      <w:r w:rsidR="00700DEE" w:rsidRPr="005819E8">
        <w:rPr>
          <w:rFonts w:hint="eastAsia"/>
          <w:sz w:val="24"/>
          <w:szCs w:val="24"/>
          <w:lang w:val="zh-CN"/>
        </w:rPr>
        <w:t>；</w:t>
      </w:r>
    </w:p>
    <w:p w14:paraId="34C75020" w14:textId="6BC4A4AE" w:rsidR="00700DEE" w:rsidRPr="005819E8" w:rsidRDefault="00700DEE" w:rsidP="00302BC5">
      <w:pPr>
        <w:pStyle w:val="ListParagraph"/>
        <w:numPr>
          <w:ilvl w:val="2"/>
          <w:numId w:val="15"/>
        </w:numPr>
        <w:adjustRightInd w:val="0"/>
        <w:snapToGrid w:val="0"/>
        <w:spacing w:before="120" w:after="120" w:line="240" w:lineRule="atLeast"/>
        <w:ind w:left="1944" w:hanging="648"/>
        <w:contextualSpacing w:val="0"/>
        <w:rPr>
          <w:sz w:val="24"/>
          <w:szCs w:val="24"/>
          <w:lang w:val="zh-CN"/>
        </w:rPr>
      </w:pPr>
      <w:r w:rsidRPr="005819E8">
        <w:rPr>
          <w:rFonts w:hint="eastAsia"/>
          <w:sz w:val="24"/>
          <w:szCs w:val="24"/>
          <w:lang w:val="zh-CN"/>
        </w:rPr>
        <w:lastRenderedPageBreak/>
        <w:t>2026</w:t>
      </w:r>
      <w:r w:rsidRPr="005819E8">
        <w:rPr>
          <w:rFonts w:hint="eastAsia"/>
          <w:sz w:val="24"/>
          <w:szCs w:val="24"/>
          <w:lang w:val="zh-CN"/>
        </w:rPr>
        <w:t>年</w:t>
      </w:r>
      <w:r w:rsidRPr="005819E8">
        <w:rPr>
          <w:rFonts w:hint="eastAsia"/>
          <w:sz w:val="24"/>
          <w:szCs w:val="24"/>
          <w:lang w:val="zh-CN"/>
        </w:rPr>
        <w:t>1</w:t>
      </w:r>
      <w:r w:rsidRPr="005819E8">
        <w:rPr>
          <w:rFonts w:hint="eastAsia"/>
          <w:sz w:val="24"/>
          <w:szCs w:val="24"/>
          <w:lang w:val="zh-CN"/>
        </w:rPr>
        <w:t>月</w:t>
      </w:r>
      <w:r w:rsidRPr="005819E8">
        <w:rPr>
          <w:rFonts w:hint="eastAsia"/>
          <w:sz w:val="24"/>
          <w:szCs w:val="24"/>
          <w:lang w:val="zh-CN"/>
        </w:rPr>
        <w:t>1</w:t>
      </w:r>
      <w:r w:rsidRPr="005819E8">
        <w:rPr>
          <w:rFonts w:hint="eastAsia"/>
          <w:sz w:val="24"/>
          <w:szCs w:val="24"/>
          <w:lang w:val="zh-CN"/>
        </w:rPr>
        <w:t>日起禁止进口基于氟氯烃的制冷和空调设备；</w:t>
      </w:r>
    </w:p>
    <w:p w14:paraId="5D59A13B" w14:textId="0F88753D"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从符合供资条件的剩余氟氯烃消费量中扣除</w:t>
      </w:r>
      <w:r w:rsidRPr="00700DEE">
        <w:rPr>
          <w:rFonts w:hint="eastAsia"/>
          <w:sz w:val="24"/>
          <w:szCs w:val="24"/>
          <w:lang w:val="zh-CN"/>
        </w:rPr>
        <w:t>1.11</w:t>
      </w:r>
      <w:r w:rsidR="005819E8">
        <w:rPr>
          <w:rFonts w:hint="eastAsia"/>
          <w:sz w:val="24"/>
          <w:szCs w:val="24"/>
          <w:lang w:val="zh-CN"/>
        </w:rPr>
        <w:t xml:space="preserve"> ODP</w:t>
      </w:r>
      <w:r w:rsidRPr="00700DEE">
        <w:rPr>
          <w:rFonts w:hint="eastAsia"/>
          <w:sz w:val="24"/>
          <w:szCs w:val="24"/>
          <w:lang w:val="zh-CN"/>
        </w:rPr>
        <w:t>吨氟氯烃；</w:t>
      </w:r>
    </w:p>
    <w:p w14:paraId="528B4AD2" w14:textId="38C892B8"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核准本文件附件一所载坦桑尼亚联合共和国政府和执行委员会根据</w:t>
      </w:r>
      <w:r w:rsidR="0097266F">
        <w:rPr>
          <w:rFonts w:hint="eastAsia"/>
          <w:sz w:val="24"/>
          <w:szCs w:val="24"/>
          <w:lang w:val="zh-CN"/>
        </w:rPr>
        <w:t>氟氯烃淘汰管理计划</w:t>
      </w:r>
      <w:r w:rsidRPr="00700DEE">
        <w:rPr>
          <w:rFonts w:hint="eastAsia"/>
          <w:sz w:val="24"/>
          <w:szCs w:val="24"/>
          <w:lang w:val="zh-CN"/>
        </w:rPr>
        <w:t>第二阶段削减氟氯烃消费的协定草案；</w:t>
      </w:r>
    </w:p>
    <w:p w14:paraId="44C233D4" w14:textId="130A4D63"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为便于审议</w:t>
      </w:r>
      <w:r w:rsidR="0097266F">
        <w:rPr>
          <w:rFonts w:hint="eastAsia"/>
          <w:sz w:val="24"/>
          <w:szCs w:val="24"/>
          <w:lang w:val="zh-CN"/>
        </w:rPr>
        <w:t>氟氯烃淘汰管理计划</w:t>
      </w:r>
      <w:r w:rsidRPr="00700DEE">
        <w:rPr>
          <w:rFonts w:hint="eastAsia"/>
          <w:sz w:val="24"/>
          <w:szCs w:val="24"/>
          <w:lang w:val="zh-CN"/>
        </w:rPr>
        <w:t>第二阶段第二</w:t>
      </w:r>
      <w:r w:rsidR="005819E8">
        <w:rPr>
          <w:rFonts w:hint="eastAsia"/>
          <w:sz w:val="24"/>
          <w:szCs w:val="24"/>
          <w:lang w:val="zh-CN"/>
        </w:rPr>
        <w:t>次付款</w:t>
      </w:r>
      <w:r w:rsidRPr="00700DEE">
        <w:rPr>
          <w:rFonts w:hint="eastAsia"/>
          <w:sz w:val="24"/>
          <w:szCs w:val="24"/>
          <w:lang w:val="zh-CN"/>
        </w:rPr>
        <w:t>，环境署和工发组织应提交</w:t>
      </w:r>
      <w:r w:rsidR="0097266F">
        <w:rPr>
          <w:rFonts w:hint="eastAsia"/>
          <w:sz w:val="24"/>
          <w:szCs w:val="24"/>
          <w:lang w:val="zh-CN"/>
        </w:rPr>
        <w:t>氟氯烃淘汰管理计划</w:t>
      </w:r>
      <w:r w:rsidRPr="00700DEE">
        <w:rPr>
          <w:rFonts w:hint="eastAsia"/>
          <w:sz w:val="24"/>
          <w:szCs w:val="24"/>
          <w:lang w:val="zh-CN"/>
        </w:rPr>
        <w:t>第一阶段的项目完成报告，将未用</w:t>
      </w:r>
      <w:r w:rsidR="005819E8">
        <w:rPr>
          <w:rFonts w:hint="eastAsia"/>
          <w:sz w:val="24"/>
          <w:szCs w:val="24"/>
          <w:lang w:val="zh-CN"/>
        </w:rPr>
        <w:t>资金</w:t>
      </w:r>
      <w:r w:rsidRPr="00700DEE">
        <w:rPr>
          <w:rFonts w:hint="eastAsia"/>
          <w:sz w:val="24"/>
          <w:szCs w:val="24"/>
          <w:lang w:val="zh-CN"/>
        </w:rPr>
        <w:t>余额退还</w:t>
      </w:r>
      <w:r w:rsidR="005819E8">
        <w:rPr>
          <w:rFonts w:hint="eastAsia"/>
          <w:sz w:val="24"/>
          <w:szCs w:val="24"/>
          <w:lang w:val="zh-CN"/>
        </w:rPr>
        <w:t>多边</w:t>
      </w:r>
      <w:r w:rsidRPr="00700DEE">
        <w:rPr>
          <w:rFonts w:hint="eastAsia"/>
          <w:sz w:val="24"/>
          <w:szCs w:val="24"/>
          <w:lang w:val="zh-CN"/>
        </w:rPr>
        <w:t>基金，环境署应确认该国</w:t>
      </w:r>
      <w:r w:rsidR="005819E8">
        <w:rPr>
          <w:rFonts w:hint="eastAsia"/>
          <w:sz w:val="24"/>
          <w:szCs w:val="24"/>
          <w:lang w:val="zh-CN"/>
        </w:rPr>
        <w:t>落实</w:t>
      </w:r>
      <w:r w:rsidRPr="00700DEE">
        <w:rPr>
          <w:rFonts w:hint="eastAsia"/>
          <w:sz w:val="24"/>
          <w:szCs w:val="24"/>
          <w:lang w:val="zh-CN"/>
        </w:rPr>
        <w:t>了提交第八十五次会议的核查报告中的建议；</w:t>
      </w:r>
    </w:p>
    <w:p w14:paraId="694B282D" w14:textId="0E5238F9" w:rsid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为</w:t>
      </w:r>
      <w:r w:rsidR="005819E8">
        <w:rPr>
          <w:rFonts w:hint="eastAsia"/>
          <w:sz w:val="24"/>
          <w:szCs w:val="24"/>
          <w:lang w:val="zh-CN"/>
        </w:rPr>
        <w:t>便于</w:t>
      </w:r>
      <w:r w:rsidRPr="00700DEE">
        <w:rPr>
          <w:rFonts w:hint="eastAsia"/>
          <w:sz w:val="24"/>
          <w:szCs w:val="24"/>
          <w:lang w:val="zh-CN"/>
        </w:rPr>
        <w:t>审议</w:t>
      </w:r>
      <w:r w:rsidR="0097266F">
        <w:rPr>
          <w:rFonts w:hint="eastAsia"/>
          <w:sz w:val="24"/>
          <w:szCs w:val="24"/>
          <w:lang w:val="zh-CN"/>
        </w:rPr>
        <w:t>氟氯烃淘汰管理计划</w:t>
      </w:r>
      <w:r w:rsidRPr="00700DEE">
        <w:rPr>
          <w:rFonts w:hint="eastAsia"/>
          <w:sz w:val="24"/>
          <w:szCs w:val="24"/>
          <w:lang w:val="zh-CN"/>
        </w:rPr>
        <w:t>第二阶段最后一</w:t>
      </w:r>
      <w:r w:rsidR="005819E8">
        <w:rPr>
          <w:rFonts w:hint="eastAsia"/>
          <w:sz w:val="24"/>
          <w:szCs w:val="24"/>
          <w:lang w:val="zh-CN"/>
        </w:rPr>
        <w:t>次付款</w:t>
      </w:r>
      <w:r w:rsidRPr="00700DEE">
        <w:rPr>
          <w:rFonts w:hint="eastAsia"/>
          <w:sz w:val="24"/>
          <w:szCs w:val="24"/>
          <w:lang w:val="zh-CN"/>
        </w:rPr>
        <w:t>，坦桑尼亚联合共和国政府应提交</w:t>
      </w:r>
      <w:r w:rsidR="005819E8">
        <w:rPr>
          <w:rFonts w:hint="eastAsia"/>
          <w:sz w:val="24"/>
          <w:szCs w:val="24"/>
          <w:lang w:val="zh-CN"/>
        </w:rPr>
        <w:t>：</w:t>
      </w:r>
    </w:p>
    <w:p w14:paraId="4833EA99" w14:textId="3F3161C7" w:rsidR="005819E8" w:rsidRPr="005819E8" w:rsidRDefault="005819E8" w:rsidP="00302BC5">
      <w:pPr>
        <w:pStyle w:val="StyleHeader4Para4Left0Firstline0"/>
        <w:numPr>
          <w:ilvl w:val="0"/>
          <w:numId w:val="16"/>
        </w:numPr>
        <w:tabs>
          <w:tab w:val="clear" w:pos="2880"/>
          <w:tab w:val="clear" w:pos="5760"/>
        </w:tabs>
        <w:adjustRightInd w:val="0"/>
        <w:snapToGrid w:val="0"/>
        <w:spacing w:before="120" w:after="120" w:line="240" w:lineRule="atLeast"/>
        <w:ind w:left="1944" w:hanging="648"/>
        <w:rPr>
          <w:rFonts w:eastAsiaTheme="minorEastAsia"/>
          <w:sz w:val="24"/>
          <w:szCs w:val="24"/>
          <w:lang w:eastAsia="zh-CN"/>
        </w:rPr>
      </w:pPr>
      <w:r w:rsidRPr="005819E8">
        <w:rPr>
          <w:rFonts w:eastAsiaTheme="minorEastAsia" w:hint="eastAsia"/>
          <w:sz w:val="24"/>
          <w:szCs w:val="24"/>
          <w:lang w:eastAsia="zh-CN"/>
        </w:rPr>
        <w:t>为执行措施确保</w:t>
      </w:r>
      <w:r w:rsidRPr="005819E8">
        <w:rPr>
          <w:rFonts w:eastAsiaTheme="minorEastAsia" w:hint="eastAsia"/>
          <w:sz w:val="24"/>
          <w:szCs w:val="24"/>
          <w:lang w:eastAsia="zh-CN"/>
        </w:rPr>
        <w:t>2030-2040</w:t>
      </w:r>
      <w:r w:rsidRPr="005819E8">
        <w:rPr>
          <w:rFonts w:eastAsiaTheme="minorEastAsia" w:hint="eastAsia"/>
          <w:sz w:val="24"/>
          <w:szCs w:val="24"/>
          <w:lang w:eastAsia="zh-CN"/>
        </w:rPr>
        <w:t>年期间氟氯烃消费符合《蒙特利尔议定书》第</w:t>
      </w:r>
      <w:r w:rsidRPr="005819E8">
        <w:rPr>
          <w:rFonts w:eastAsiaTheme="minorEastAsia" w:hint="eastAsia"/>
          <w:sz w:val="24"/>
          <w:szCs w:val="24"/>
          <w:lang w:eastAsia="zh-CN"/>
        </w:rPr>
        <w:t>5</w:t>
      </w:r>
      <w:r w:rsidRPr="005819E8">
        <w:rPr>
          <w:rFonts w:eastAsiaTheme="minorEastAsia" w:hint="eastAsia"/>
          <w:sz w:val="24"/>
          <w:szCs w:val="24"/>
          <w:lang w:eastAsia="zh-CN"/>
        </w:rPr>
        <w:t>条第</w:t>
      </w:r>
      <w:r w:rsidRPr="005819E8">
        <w:rPr>
          <w:rFonts w:eastAsiaTheme="minorEastAsia" w:hint="eastAsia"/>
          <w:sz w:val="24"/>
          <w:szCs w:val="24"/>
          <w:lang w:eastAsia="zh-CN"/>
        </w:rPr>
        <w:t>8</w:t>
      </w:r>
      <w:r w:rsidRPr="005819E8">
        <w:rPr>
          <w:rFonts w:eastAsiaTheme="minorEastAsia" w:hint="eastAsia"/>
          <w:sz w:val="24"/>
          <w:szCs w:val="24"/>
          <w:lang w:eastAsia="zh-CN"/>
        </w:rPr>
        <w:t>款之三</w:t>
      </w:r>
      <w:r w:rsidR="004B2C9A">
        <w:rPr>
          <w:rFonts w:eastAsiaTheme="minorEastAsia" w:hint="eastAsia"/>
          <w:sz w:val="24"/>
          <w:szCs w:val="24"/>
          <w:lang w:eastAsia="zh-CN"/>
        </w:rPr>
        <w:t>（</w:t>
      </w:r>
      <w:r w:rsidRPr="005819E8">
        <w:rPr>
          <w:rFonts w:eastAsiaTheme="minorEastAsia" w:hint="eastAsia"/>
          <w:sz w:val="24"/>
          <w:szCs w:val="24"/>
          <w:lang w:eastAsia="zh-CN"/>
        </w:rPr>
        <w:t>e</w:t>
      </w:r>
      <w:r w:rsidR="004B2C9A">
        <w:rPr>
          <w:rFonts w:eastAsiaTheme="minorEastAsia" w:hint="eastAsia"/>
          <w:sz w:val="24"/>
          <w:szCs w:val="24"/>
          <w:lang w:eastAsia="zh-CN"/>
        </w:rPr>
        <w:t>）（</w:t>
      </w:r>
      <w:r w:rsidRPr="005819E8">
        <w:rPr>
          <w:rFonts w:eastAsiaTheme="minorEastAsia" w:hint="eastAsia"/>
          <w:sz w:val="24"/>
          <w:szCs w:val="24"/>
          <w:lang w:eastAsia="zh-CN"/>
        </w:rPr>
        <w:t>一</w:t>
      </w:r>
      <w:r w:rsidR="004B2C9A">
        <w:rPr>
          <w:rFonts w:eastAsiaTheme="minorEastAsia" w:hint="eastAsia"/>
          <w:sz w:val="24"/>
          <w:szCs w:val="24"/>
          <w:lang w:eastAsia="zh-CN"/>
        </w:rPr>
        <w:t>）</w:t>
      </w:r>
      <w:r w:rsidRPr="005819E8">
        <w:rPr>
          <w:rFonts w:eastAsiaTheme="minorEastAsia" w:hint="eastAsia"/>
          <w:sz w:val="24"/>
          <w:szCs w:val="24"/>
          <w:lang w:eastAsia="zh-CN"/>
        </w:rPr>
        <w:t>项而制定的监管和政策框架的详细说明；</w:t>
      </w:r>
    </w:p>
    <w:p w14:paraId="0ABBD689" w14:textId="77777777" w:rsidR="005819E8" w:rsidRPr="005819E8" w:rsidRDefault="005819E8" w:rsidP="00302BC5">
      <w:pPr>
        <w:pStyle w:val="StyleHeader4Para4Left0Firstline0"/>
        <w:numPr>
          <w:ilvl w:val="0"/>
          <w:numId w:val="16"/>
        </w:numPr>
        <w:tabs>
          <w:tab w:val="clear" w:pos="2880"/>
          <w:tab w:val="clear" w:pos="5760"/>
        </w:tabs>
        <w:adjustRightInd w:val="0"/>
        <w:snapToGrid w:val="0"/>
        <w:spacing w:before="120" w:after="120" w:line="240" w:lineRule="atLeast"/>
        <w:ind w:left="1944" w:hanging="648"/>
        <w:rPr>
          <w:rFonts w:eastAsiaTheme="minorEastAsia"/>
          <w:sz w:val="24"/>
          <w:szCs w:val="24"/>
          <w:lang w:eastAsia="zh-CN"/>
        </w:rPr>
      </w:pPr>
      <w:r w:rsidRPr="005819E8">
        <w:rPr>
          <w:rFonts w:eastAsiaTheme="minorEastAsia" w:hint="eastAsia"/>
          <w:sz w:val="24"/>
          <w:szCs w:val="24"/>
          <w:lang w:eastAsia="zh-CN"/>
        </w:rPr>
        <w:t>坦桑尼亚联合共和国</w:t>
      </w:r>
      <w:r w:rsidRPr="005819E8">
        <w:rPr>
          <w:rFonts w:eastAsiaTheme="minorEastAsia" w:hint="eastAsia"/>
          <w:sz w:val="24"/>
          <w:szCs w:val="24"/>
          <w:lang w:eastAsia="zh-CN"/>
        </w:rPr>
        <w:t>2030-2040</w:t>
      </w:r>
      <w:r w:rsidRPr="005819E8">
        <w:rPr>
          <w:rFonts w:eastAsiaTheme="minorEastAsia" w:hint="eastAsia"/>
          <w:sz w:val="24"/>
          <w:szCs w:val="24"/>
          <w:lang w:eastAsia="zh-CN"/>
        </w:rPr>
        <w:t>年期间预计氟氯烃年消费量；</w:t>
      </w:r>
    </w:p>
    <w:p w14:paraId="08798245" w14:textId="226BD4BB" w:rsidR="00700DEE" w:rsidRPr="00700DEE" w:rsidRDefault="00700DEE" w:rsidP="00302BC5">
      <w:pPr>
        <w:pStyle w:val="ListParagraph"/>
        <w:numPr>
          <w:ilvl w:val="1"/>
          <w:numId w:val="14"/>
        </w:numPr>
        <w:adjustRightInd w:val="0"/>
        <w:snapToGrid w:val="0"/>
        <w:spacing w:before="120" w:after="120" w:line="240" w:lineRule="atLeast"/>
        <w:ind w:left="1296" w:hanging="648"/>
        <w:contextualSpacing w:val="0"/>
        <w:rPr>
          <w:sz w:val="24"/>
          <w:szCs w:val="24"/>
          <w:lang w:val="zh-CN"/>
        </w:rPr>
      </w:pPr>
      <w:r w:rsidRPr="00700DEE">
        <w:rPr>
          <w:rFonts w:hint="eastAsia"/>
          <w:sz w:val="24"/>
          <w:szCs w:val="24"/>
          <w:lang w:val="zh-CN"/>
        </w:rPr>
        <w:t>核准坦桑尼亚联合共和国</w:t>
      </w:r>
      <w:r w:rsidR="0097266F">
        <w:rPr>
          <w:rFonts w:hint="eastAsia"/>
          <w:sz w:val="24"/>
          <w:szCs w:val="24"/>
          <w:lang w:val="zh-CN"/>
        </w:rPr>
        <w:t>氟氯烃淘汰管理计划</w:t>
      </w:r>
      <w:r w:rsidRPr="00700DEE">
        <w:rPr>
          <w:rFonts w:hint="eastAsia"/>
          <w:sz w:val="24"/>
          <w:szCs w:val="24"/>
          <w:lang w:val="zh-CN"/>
        </w:rPr>
        <w:t>项目第二阶段第一</w:t>
      </w:r>
      <w:r w:rsidR="00852D67">
        <w:rPr>
          <w:rFonts w:hint="eastAsia"/>
          <w:sz w:val="24"/>
          <w:szCs w:val="24"/>
          <w:lang w:val="zh-CN"/>
        </w:rPr>
        <w:t>次付款</w:t>
      </w:r>
      <w:r w:rsidRPr="00700DEE">
        <w:rPr>
          <w:rFonts w:hint="eastAsia"/>
          <w:sz w:val="24"/>
          <w:szCs w:val="24"/>
          <w:lang w:val="zh-CN"/>
        </w:rPr>
        <w:t>以及相应的第二阶段</w:t>
      </w:r>
      <w:r w:rsidR="00852D67">
        <w:rPr>
          <w:rFonts w:hint="eastAsia"/>
          <w:sz w:val="24"/>
          <w:szCs w:val="24"/>
          <w:lang w:val="zh-CN"/>
        </w:rPr>
        <w:t>执行</w:t>
      </w:r>
      <w:r w:rsidRPr="00700DEE">
        <w:rPr>
          <w:rFonts w:hint="eastAsia"/>
          <w:sz w:val="24"/>
          <w:szCs w:val="24"/>
          <w:lang w:val="zh-CN"/>
        </w:rPr>
        <w:t>计划，金额为</w:t>
      </w:r>
      <w:r w:rsidRPr="00700DEE">
        <w:rPr>
          <w:rFonts w:hint="eastAsia"/>
          <w:sz w:val="24"/>
          <w:szCs w:val="24"/>
          <w:lang w:val="zh-CN"/>
        </w:rPr>
        <w:t>303</w:t>
      </w:r>
      <w:r w:rsidR="00852D67">
        <w:rPr>
          <w:rFonts w:hint="eastAsia"/>
          <w:sz w:val="24"/>
          <w:szCs w:val="24"/>
          <w:lang w:val="zh-CN"/>
        </w:rPr>
        <w:t>,</w:t>
      </w:r>
      <w:r w:rsidRPr="00700DEE">
        <w:rPr>
          <w:rFonts w:hint="eastAsia"/>
          <w:sz w:val="24"/>
          <w:szCs w:val="24"/>
          <w:lang w:val="zh-CN"/>
        </w:rPr>
        <w:t>925</w:t>
      </w:r>
      <w:r w:rsidRPr="00700DEE">
        <w:rPr>
          <w:rFonts w:hint="eastAsia"/>
          <w:sz w:val="24"/>
          <w:szCs w:val="24"/>
          <w:lang w:val="zh-CN"/>
        </w:rPr>
        <w:t>美元，</w:t>
      </w:r>
      <w:r w:rsidR="00852D67">
        <w:rPr>
          <w:rFonts w:hint="eastAsia"/>
          <w:sz w:val="24"/>
          <w:szCs w:val="24"/>
          <w:lang w:val="zh-CN"/>
        </w:rPr>
        <w:t>其中</w:t>
      </w:r>
      <w:r w:rsidRPr="00700DEE">
        <w:rPr>
          <w:rFonts w:hint="eastAsia"/>
          <w:sz w:val="24"/>
          <w:szCs w:val="24"/>
          <w:lang w:val="zh-CN"/>
        </w:rPr>
        <w:t>包括</w:t>
      </w:r>
      <w:r w:rsidR="00852D67">
        <w:rPr>
          <w:rFonts w:hint="eastAsia"/>
          <w:sz w:val="24"/>
          <w:szCs w:val="24"/>
          <w:lang w:val="zh-CN"/>
        </w:rPr>
        <w:t>环境署</w:t>
      </w:r>
      <w:r w:rsidRPr="00700DEE">
        <w:rPr>
          <w:rFonts w:hint="eastAsia"/>
          <w:sz w:val="24"/>
          <w:szCs w:val="24"/>
          <w:lang w:val="zh-CN"/>
        </w:rPr>
        <w:t>172</w:t>
      </w:r>
      <w:r w:rsidR="00852D67">
        <w:rPr>
          <w:rFonts w:hint="eastAsia"/>
          <w:sz w:val="24"/>
          <w:szCs w:val="24"/>
          <w:lang w:val="zh-CN"/>
        </w:rPr>
        <w:t>,</w:t>
      </w:r>
      <w:r w:rsidRPr="00700DEE">
        <w:rPr>
          <w:rFonts w:hint="eastAsia"/>
          <w:sz w:val="24"/>
          <w:szCs w:val="24"/>
          <w:lang w:val="zh-CN"/>
        </w:rPr>
        <w:t>500</w:t>
      </w:r>
      <w:r w:rsidRPr="00700DEE">
        <w:rPr>
          <w:rFonts w:hint="eastAsia"/>
          <w:sz w:val="24"/>
          <w:szCs w:val="24"/>
          <w:lang w:val="zh-CN"/>
        </w:rPr>
        <w:t>美元</w:t>
      </w:r>
      <w:r w:rsidR="00852D67">
        <w:rPr>
          <w:rFonts w:hint="eastAsia"/>
          <w:sz w:val="24"/>
          <w:szCs w:val="24"/>
          <w:lang w:val="zh-CN"/>
        </w:rPr>
        <w:t>外加</w:t>
      </w:r>
      <w:r w:rsidRPr="00700DEE">
        <w:rPr>
          <w:rFonts w:hint="eastAsia"/>
          <w:sz w:val="24"/>
          <w:szCs w:val="24"/>
          <w:lang w:val="zh-CN"/>
        </w:rPr>
        <w:t>机构支助费用</w:t>
      </w:r>
      <w:r w:rsidRPr="00700DEE">
        <w:rPr>
          <w:rFonts w:hint="eastAsia"/>
          <w:sz w:val="24"/>
          <w:szCs w:val="24"/>
          <w:lang w:val="zh-CN"/>
        </w:rPr>
        <w:t>22</w:t>
      </w:r>
      <w:r w:rsidR="00852D67">
        <w:rPr>
          <w:rFonts w:hint="eastAsia"/>
          <w:sz w:val="24"/>
          <w:szCs w:val="24"/>
          <w:lang w:val="zh-CN"/>
        </w:rPr>
        <w:t>,</w:t>
      </w:r>
      <w:r w:rsidRPr="00700DEE">
        <w:rPr>
          <w:rFonts w:hint="eastAsia"/>
          <w:sz w:val="24"/>
          <w:szCs w:val="24"/>
          <w:lang w:val="zh-CN"/>
        </w:rPr>
        <w:t>425</w:t>
      </w:r>
      <w:r w:rsidRPr="00700DEE">
        <w:rPr>
          <w:rFonts w:hint="eastAsia"/>
          <w:sz w:val="24"/>
          <w:szCs w:val="24"/>
          <w:lang w:val="zh-CN"/>
        </w:rPr>
        <w:t>美元，</w:t>
      </w:r>
      <w:r w:rsidR="00852D67">
        <w:rPr>
          <w:rFonts w:hint="eastAsia"/>
          <w:sz w:val="24"/>
          <w:szCs w:val="24"/>
          <w:lang w:val="zh-CN"/>
        </w:rPr>
        <w:t>工发组织</w:t>
      </w:r>
      <w:r w:rsidRPr="00700DEE">
        <w:rPr>
          <w:rFonts w:hint="eastAsia"/>
          <w:sz w:val="24"/>
          <w:szCs w:val="24"/>
          <w:lang w:val="zh-CN"/>
        </w:rPr>
        <w:t>100</w:t>
      </w:r>
      <w:r w:rsidR="00852D67">
        <w:rPr>
          <w:rFonts w:hint="eastAsia"/>
          <w:sz w:val="24"/>
          <w:szCs w:val="24"/>
          <w:lang w:val="zh-CN"/>
        </w:rPr>
        <w:t>,</w:t>
      </w:r>
      <w:r w:rsidRPr="00700DEE">
        <w:rPr>
          <w:rFonts w:hint="eastAsia"/>
          <w:sz w:val="24"/>
          <w:szCs w:val="24"/>
          <w:lang w:val="zh-CN"/>
        </w:rPr>
        <w:t>000</w:t>
      </w:r>
      <w:r w:rsidRPr="00700DEE">
        <w:rPr>
          <w:rFonts w:hint="eastAsia"/>
          <w:sz w:val="24"/>
          <w:szCs w:val="24"/>
          <w:lang w:val="zh-CN"/>
        </w:rPr>
        <w:t>美元</w:t>
      </w:r>
      <w:r w:rsidR="00852D67">
        <w:rPr>
          <w:rFonts w:hint="eastAsia"/>
          <w:sz w:val="24"/>
          <w:szCs w:val="24"/>
          <w:lang w:val="zh-CN"/>
        </w:rPr>
        <w:t>外加</w:t>
      </w:r>
      <w:r w:rsidRPr="00700DEE">
        <w:rPr>
          <w:rFonts w:hint="eastAsia"/>
          <w:sz w:val="24"/>
          <w:szCs w:val="24"/>
          <w:lang w:val="zh-CN"/>
        </w:rPr>
        <w:t>机构支助费用</w:t>
      </w:r>
      <w:r w:rsidRPr="00700DEE">
        <w:rPr>
          <w:rFonts w:hint="eastAsia"/>
          <w:sz w:val="24"/>
          <w:szCs w:val="24"/>
          <w:lang w:val="zh-CN"/>
        </w:rPr>
        <w:t>9</w:t>
      </w:r>
      <w:r w:rsidR="00852D67">
        <w:rPr>
          <w:rFonts w:hint="eastAsia"/>
          <w:sz w:val="24"/>
          <w:szCs w:val="24"/>
          <w:lang w:val="zh-CN"/>
        </w:rPr>
        <w:t>,</w:t>
      </w:r>
      <w:r w:rsidRPr="00700DEE">
        <w:rPr>
          <w:rFonts w:hint="eastAsia"/>
          <w:sz w:val="24"/>
          <w:szCs w:val="24"/>
          <w:lang w:val="zh-CN"/>
        </w:rPr>
        <w:t>000</w:t>
      </w:r>
      <w:r w:rsidRPr="00700DEE">
        <w:rPr>
          <w:rFonts w:hint="eastAsia"/>
          <w:sz w:val="24"/>
          <w:szCs w:val="24"/>
          <w:lang w:val="zh-CN"/>
        </w:rPr>
        <w:t>美元，但有一项谅解，即环境署的资金将在环境署向秘书处确认</w:t>
      </w:r>
      <w:r w:rsidR="00852D67">
        <w:rPr>
          <w:rFonts w:hint="eastAsia"/>
          <w:sz w:val="24"/>
          <w:szCs w:val="24"/>
          <w:lang w:val="zh-CN"/>
        </w:rPr>
        <w:t>执行第一阶段第三次付款的协定已经签署后</w:t>
      </w:r>
      <w:r w:rsidRPr="00700DEE">
        <w:rPr>
          <w:rFonts w:hint="eastAsia"/>
          <w:sz w:val="24"/>
          <w:szCs w:val="24"/>
          <w:lang w:val="zh-CN"/>
        </w:rPr>
        <w:t>由财务主任给环境署</w:t>
      </w:r>
      <w:r w:rsidR="00852D67">
        <w:rPr>
          <w:rFonts w:hint="eastAsia"/>
          <w:sz w:val="24"/>
          <w:szCs w:val="24"/>
          <w:lang w:val="zh-CN"/>
        </w:rPr>
        <w:t>转账。</w:t>
      </w:r>
    </w:p>
    <w:p w14:paraId="7A480A8D" w14:textId="77777777" w:rsidR="003B468A" w:rsidRDefault="003B468A">
      <w:pPr>
        <w:pStyle w:val="StyleHeader4Para4Left0Firstline0"/>
        <w:numPr>
          <w:ilvl w:val="0"/>
          <w:numId w:val="0"/>
        </w:numPr>
        <w:rPr>
          <w:lang w:eastAsia="zh-CN"/>
        </w:rPr>
      </w:pPr>
    </w:p>
    <w:p w14:paraId="38C9CAB2"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23B3FC0" w14:textId="77777777" w:rsidR="00CF2F1C" w:rsidRDefault="00CF2F1C" w:rsidP="00CF2F1C">
      <w:pPr>
        <w:rPr>
          <w:noProof/>
          <w:lang w:eastAsia="zh-CN"/>
        </w:rPr>
      </w:pPr>
      <w:bookmarkStart w:id="0" w:name="_Hlk75024346"/>
    </w:p>
    <w:p w14:paraId="1AB4DE36" w14:textId="465E7F02" w:rsidR="005E1916" w:rsidRPr="003E532D" w:rsidRDefault="005E1916" w:rsidP="005E1916">
      <w:pPr>
        <w:spacing w:before="120" w:after="240" w:line="240" w:lineRule="atLeast"/>
        <w:jc w:val="center"/>
        <w:rPr>
          <w:rFonts w:ascii="SimHei" w:eastAsia="SimHei"/>
          <w:sz w:val="24"/>
          <w:szCs w:val="24"/>
          <w:lang w:eastAsia="zh-CN"/>
        </w:rPr>
      </w:pPr>
      <w:r w:rsidRPr="003E532D">
        <w:rPr>
          <w:rFonts w:ascii="SimHei" w:eastAsia="SimHei" w:hint="eastAsia"/>
          <w:noProof/>
          <w:sz w:val="24"/>
          <w:szCs w:val="24"/>
          <w:lang w:eastAsia="zh-CN"/>
        </w:rPr>
        <w:t>附件</w:t>
      </w:r>
      <w:r w:rsidRPr="003E532D">
        <w:rPr>
          <w:rFonts w:ascii="MS Gothic" w:eastAsia="MS Gothic" w:hAnsi="MS Gothic" w:cs="MS Gothic" w:hint="eastAsia"/>
          <w:noProof/>
          <w:sz w:val="24"/>
          <w:szCs w:val="24"/>
          <w:lang w:eastAsia="zh-CN"/>
        </w:rPr>
        <w:t>一</w:t>
      </w:r>
    </w:p>
    <w:p w14:paraId="27BD8972" w14:textId="77777777" w:rsidR="005E1916" w:rsidRPr="003E532D" w:rsidRDefault="005E1916" w:rsidP="005E1916">
      <w:pPr>
        <w:topLinePunct/>
        <w:spacing w:before="120" w:after="240"/>
        <w:ind w:left="720" w:right="630"/>
        <w:jc w:val="center"/>
        <w:rPr>
          <w:rFonts w:ascii="SimHei" w:eastAsia="SimHei"/>
          <w:b/>
          <w:noProof/>
          <w:sz w:val="28"/>
          <w:szCs w:val="24"/>
          <w:lang w:eastAsia="zh-CN"/>
        </w:rPr>
      </w:pPr>
      <w:r w:rsidRPr="003E532D">
        <w:rPr>
          <w:rFonts w:ascii="SimSun" w:eastAsia="SimHei" w:hint="eastAsia"/>
          <w:bCs/>
          <w:sz w:val="28"/>
          <w:szCs w:val="28"/>
          <w:lang w:val="zh-CN" w:eastAsia="zh-CN"/>
        </w:rPr>
        <w:t>坦桑尼亚联合共和国</w:t>
      </w:r>
      <w:r w:rsidRPr="003E532D">
        <w:rPr>
          <w:rFonts w:ascii="SimHei" w:eastAsia="SimHei" w:hint="eastAsia"/>
          <w:b/>
          <w:noProof/>
          <w:sz w:val="28"/>
          <w:szCs w:val="24"/>
          <w:lang w:eastAsia="zh-CN"/>
        </w:rPr>
        <w:t>政府与多边基金执行委员会关于根据氟氯烃淘汰管理计划第二阶段减少氯氟烃消费量的协定草案</w:t>
      </w:r>
    </w:p>
    <w:p w14:paraId="2D4EAD5C" w14:textId="77777777" w:rsidR="005E1916" w:rsidRPr="003E532D" w:rsidRDefault="005E1916" w:rsidP="005E1916">
      <w:pPr>
        <w:pStyle w:val="Heading1"/>
        <w:keepNext/>
        <w:keepLines/>
        <w:numPr>
          <w:ilvl w:val="0"/>
          <w:numId w:val="0"/>
        </w:numPr>
        <w:topLinePunct/>
        <w:rPr>
          <w:rFonts w:ascii="SimHei" w:eastAsia="SimHei" w:hAnsi="SimHei"/>
          <w:noProof/>
          <w:sz w:val="24"/>
          <w:szCs w:val="24"/>
          <w:lang w:eastAsia="zh-CN"/>
        </w:rPr>
      </w:pPr>
      <w:r w:rsidRPr="003E532D">
        <w:rPr>
          <w:rFonts w:ascii="SimHei" w:eastAsia="SimHei" w:hAnsi="SimHei" w:hint="eastAsia"/>
          <w:noProof/>
          <w:sz w:val="24"/>
          <w:szCs w:val="24"/>
          <w:lang w:eastAsia="zh-CN"/>
        </w:rPr>
        <w:t>目的</w:t>
      </w:r>
    </w:p>
    <w:p w14:paraId="3E5D7F2F" w14:textId="77777777" w:rsidR="005E1916" w:rsidRPr="003E532D" w:rsidRDefault="005E1916" w:rsidP="005E1916">
      <w:pPr>
        <w:pStyle w:val="Heading1"/>
        <w:numPr>
          <w:ilvl w:val="0"/>
          <w:numId w:val="1"/>
        </w:numPr>
        <w:tabs>
          <w:tab w:val="clear" w:pos="0"/>
          <w:tab w:val="num" w:pos="360"/>
        </w:tabs>
        <w:rPr>
          <w:noProof/>
          <w:lang w:eastAsia="zh-CN"/>
        </w:rPr>
      </w:pPr>
      <w:r w:rsidRPr="003E532D">
        <w:rPr>
          <w:rFonts w:hint="eastAsia"/>
          <w:noProof/>
          <w:lang w:eastAsia="zh-CN"/>
        </w:rPr>
        <w:t>本协定是坦桑尼亚联合共和国（“国家”）政府和执行委员会关于按照《蒙特利尔议定书》时间表在</w:t>
      </w:r>
      <w:r w:rsidRPr="003E532D">
        <w:rPr>
          <w:rFonts w:hint="eastAsia"/>
          <w:noProof/>
          <w:lang w:eastAsia="zh-CN"/>
        </w:rPr>
        <w:t>2030</w:t>
      </w:r>
      <w:r w:rsidRPr="003E532D">
        <w:rPr>
          <w:rFonts w:hint="eastAsia"/>
          <w:noProof/>
          <w:lang w:eastAsia="zh-CN"/>
        </w:rPr>
        <w:t>年</w:t>
      </w:r>
      <w:r w:rsidRPr="003E532D">
        <w:rPr>
          <w:rFonts w:hint="eastAsia"/>
          <w:noProof/>
          <w:lang w:eastAsia="zh-CN"/>
        </w:rPr>
        <w:t>1</w:t>
      </w:r>
      <w:r w:rsidRPr="003E532D">
        <w:rPr>
          <w:rFonts w:hint="eastAsia"/>
          <w:noProof/>
          <w:lang w:eastAsia="zh-CN"/>
        </w:rPr>
        <w:t>月</w:t>
      </w:r>
      <w:r w:rsidRPr="003E532D">
        <w:rPr>
          <w:rFonts w:hint="eastAsia"/>
          <w:noProof/>
          <w:lang w:eastAsia="zh-CN"/>
        </w:rPr>
        <w:t>1</w:t>
      </w:r>
      <w:r w:rsidRPr="003E532D">
        <w:rPr>
          <w:rFonts w:hint="eastAsia"/>
          <w:noProof/>
          <w:lang w:eastAsia="zh-CN"/>
        </w:rPr>
        <w:t>日之前将附录</w:t>
      </w:r>
      <w:r w:rsidRPr="003E532D">
        <w:rPr>
          <w:rFonts w:hint="eastAsia"/>
          <w:noProof/>
          <w:lang w:eastAsia="zh-CN"/>
        </w:rPr>
        <w:t>1-A</w:t>
      </w:r>
      <w:r w:rsidRPr="003E532D">
        <w:rPr>
          <w:rFonts w:hint="eastAsia"/>
          <w:noProof/>
          <w:lang w:eastAsia="zh-CN"/>
        </w:rPr>
        <w:t>所列消耗臭氧层物质（“物质”）的控制使用减少到</w:t>
      </w:r>
      <w:r w:rsidRPr="003E532D">
        <w:rPr>
          <w:rFonts w:ascii="SimSun" w:hint="eastAsia"/>
          <w:noProof/>
          <w:lang w:eastAsia="zh-CN"/>
        </w:rPr>
        <w:t>零</w:t>
      </w:r>
      <w:r w:rsidRPr="003E532D">
        <w:rPr>
          <w:rFonts w:hint="eastAsia"/>
          <w:noProof/>
          <w:lang w:eastAsia="zh-CN"/>
        </w:rPr>
        <w:t>ODP</w:t>
      </w:r>
      <w:r w:rsidRPr="003E532D">
        <w:rPr>
          <w:rFonts w:hint="eastAsia"/>
          <w:noProof/>
          <w:lang w:eastAsia="zh-CN"/>
        </w:rPr>
        <w:t>吨的持续数量的协定。</w:t>
      </w:r>
    </w:p>
    <w:p w14:paraId="23E502F8" w14:textId="77777777" w:rsidR="005E1916" w:rsidRPr="003E532D" w:rsidRDefault="005E1916" w:rsidP="005E1916">
      <w:pPr>
        <w:pStyle w:val="Heading1"/>
        <w:keepNext/>
        <w:keepLines/>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国家同意执行本协定附录2-A（“目标和供资”）第1.2 行以及附录 1-A提到的《蒙特利尔议定书》中所有物质削减时间表所列各种物质的年度消费量限额。国家接受，在接受本协定以及执行委员会履行第3款所述供资义务的情况下，如果物质的任何消费量超过附录2-A第1.2行规定的数量，这是本协定针对附录1-A规定的所有物质的最后削减步骤，以及任何一种物质的消费量超过第4.1.3行所规定的数量（剩余的符合资助资格的消费量），该国将没有资格就这些物质的任何消费量申请或接受多边基金的进一步供资。</w:t>
      </w:r>
    </w:p>
    <w:p w14:paraId="23AFB638" w14:textId="77777777" w:rsidR="005E1916" w:rsidRPr="003E532D" w:rsidRDefault="005E1916" w:rsidP="005E1916">
      <w:pPr>
        <w:pStyle w:val="Heading1"/>
        <w:keepNext/>
        <w:keepLines/>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以国家遵守本协定所规定义务为条件，执行委员会原则上同意向国家提供附录2-A第3.1行规定的供资。执行委员会原则上将在附录3-A（“资金核准时间表”）所指明的执行委员会会议上提供此笔资金。</w:t>
      </w:r>
    </w:p>
    <w:p w14:paraId="26EE38D2" w14:textId="77777777" w:rsidR="005E1916" w:rsidRPr="003E532D" w:rsidRDefault="005E1916" w:rsidP="005E1916">
      <w:pPr>
        <w:pStyle w:val="Heading1"/>
        <w:keepNext/>
        <w:keepLines/>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国家同意根据核准的氟氯烃淘汰行业计划（《计划》）第二阶段执行本协定。如本协定第5（b）款所述，国家应接受对实现本协定附录2-A第1.2行所示每种物质的年度消费量限额的情况进行的独立核查。上述核查将由相关双边或执行机构授权进行。</w:t>
      </w:r>
    </w:p>
    <w:p w14:paraId="1C0685CA" w14:textId="77777777" w:rsidR="005E1916" w:rsidRPr="003E532D" w:rsidRDefault="005E1916" w:rsidP="005E1916">
      <w:pPr>
        <w:rPr>
          <w:rFonts w:ascii="SimHei" w:eastAsia="SimHei" w:hAnsi="SimHei"/>
          <w:sz w:val="24"/>
          <w:lang w:eastAsia="zh-CN"/>
        </w:rPr>
      </w:pPr>
      <w:r w:rsidRPr="003E532D">
        <w:rPr>
          <w:rFonts w:ascii="SimHei" w:eastAsia="SimHei" w:hAnsi="SimHei" w:hint="eastAsia"/>
          <w:sz w:val="24"/>
          <w:lang w:eastAsia="zh-CN"/>
        </w:rPr>
        <w:t>发放资金的条件</w:t>
      </w:r>
    </w:p>
    <w:p w14:paraId="41476462" w14:textId="77777777" w:rsidR="005E1916" w:rsidRPr="003E532D" w:rsidRDefault="005E1916" w:rsidP="005E1916">
      <w:pPr>
        <w:rPr>
          <w:lang w:eastAsia="zh-CN"/>
        </w:rPr>
      </w:pPr>
    </w:p>
    <w:p w14:paraId="6AE2E0CF" w14:textId="77777777" w:rsidR="005E1916" w:rsidRPr="003E532D" w:rsidRDefault="005E1916" w:rsidP="005E1916">
      <w:pPr>
        <w:pStyle w:val="Heading1"/>
        <w:keepNext/>
        <w:keepLines/>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当国家至少在资金核准时间表所指明相应执行委员会会议之前</w:t>
      </w:r>
      <w:r w:rsidRPr="003E532D">
        <w:rPr>
          <w:rFonts w:hint="eastAsia"/>
          <w:noProof/>
          <w:sz w:val="24"/>
          <w:szCs w:val="24"/>
          <w:lang w:eastAsia="zh-CN"/>
        </w:rPr>
        <w:t>8</w:t>
      </w:r>
      <w:r w:rsidRPr="003E532D">
        <w:rPr>
          <w:rFonts w:ascii="SimSun" w:hint="eastAsia"/>
          <w:noProof/>
          <w:sz w:val="24"/>
          <w:szCs w:val="24"/>
          <w:lang w:eastAsia="zh-CN"/>
        </w:rPr>
        <w:t>周满足了下列条件后，执行委员会才按照资金核准时间表提供资金：</w:t>
      </w:r>
    </w:p>
    <w:p w14:paraId="1CD763E8" w14:textId="77777777" w:rsidR="005E1916" w:rsidRPr="003E532D" w:rsidRDefault="005E1916" w:rsidP="005E1916">
      <w:pPr>
        <w:pStyle w:val="Heading2"/>
        <w:numPr>
          <w:ilvl w:val="1"/>
          <w:numId w:val="1"/>
        </w:numPr>
        <w:topLinePunct/>
        <w:rPr>
          <w:rFonts w:ascii="SimSun"/>
          <w:noProof/>
          <w:sz w:val="24"/>
          <w:szCs w:val="24"/>
          <w:lang w:eastAsia="zh-CN"/>
        </w:rPr>
      </w:pPr>
      <w:r w:rsidRPr="003E532D">
        <w:rPr>
          <w:rFonts w:ascii="SimSun" w:hint="eastAsia"/>
          <w:noProof/>
          <w:sz w:val="24"/>
          <w:szCs w:val="24"/>
          <w:lang w:eastAsia="zh-CN"/>
        </w:rPr>
        <w:t>国家已达到附录</w:t>
      </w:r>
      <w:r w:rsidRPr="003E532D">
        <w:rPr>
          <w:rFonts w:hint="eastAsia"/>
          <w:noProof/>
          <w:sz w:val="24"/>
          <w:szCs w:val="24"/>
          <w:lang w:eastAsia="zh-CN"/>
        </w:rPr>
        <w:t>2-A</w:t>
      </w:r>
      <w:r w:rsidRPr="003E532D">
        <w:rPr>
          <w:rFonts w:ascii="SimSun" w:hint="eastAsia"/>
          <w:noProof/>
          <w:sz w:val="24"/>
          <w:szCs w:val="24"/>
          <w:lang w:eastAsia="zh-CN"/>
        </w:rPr>
        <w:t>第</w:t>
      </w:r>
      <w:r w:rsidRPr="003E532D">
        <w:rPr>
          <w:rFonts w:hint="eastAsia"/>
          <w:noProof/>
          <w:sz w:val="24"/>
          <w:szCs w:val="24"/>
          <w:lang w:eastAsia="zh-CN"/>
        </w:rPr>
        <w:t>1.2</w:t>
      </w:r>
      <w:r w:rsidRPr="003E532D">
        <w:rPr>
          <w:rFonts w:ascii="SimSun" w:hint="eastAsia"/>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14:paraId="0E2074C1" w14:textId="77777777" w:rsidR="005E1916" w:rsidRPr="003E532D" w:rsidRDefault="005E1916" w:rsidP="000518EE">
      <w:pPr>
        <w:pStyle w:val="Heading2"/>
        <w:numPr>
          <w:ilvl w:val="1"/>
          <w:numId w:val="1"/>
        </w:numPr>
        <w:topLinePunct/>
        <w:rPr>
          <w:sz w:val="24"/>
          <w:szCs w:val="24"/>
          <w:lang w:eastAsia="zh-CN"/>
        </w:rPr>
      </w:pPr>
      <w:r w:rsidRPr="003E532D">
        <w:rPr>
          <w:rFonts w:ascii="SimSun" w:hint="eastAsia"/>
          <w:noProof/>
          <w:sz w:val="24"/>
          <w:szCs w:val="24"/>
          <w:lang w:eastAsia="zh-CN"/>
        </w:rPr>
        <w:t>已对这些目标所有相关年份的实现情况进行了独立核查，除非执行委员会决定不需要进行此类核查；</w:t>
      </w:r>
    </w:p>
    <w:p w14:paraId="0E2BCFCE" w14:textId="77777777" w:rsidR="005E1916" w:rsidRPr="003E532D" w:rsidRDefault="005E1916" w:rsidP="00CF2F1C">
      <w:pPr>
        <w:pStyle w:val="Heading2"/>
        <w:keepNext/>
        <w:keepLines/>
        <w:numPr>
          <w:ilvl w:val="1"/>
          <w:numId w:val="1"/>
        </w:numPr>
        <w:topLinePunct/>
        <w:rPr>
          <w:sz w:val="24"/>
          <w:szCs w:val="24"/>
          <w:lang w:eastAsia="zh-CN"/>
        </w:rPr>
      </w:pPr>
      <w:r w:rsidRPr="003E532D">
        <w:rPr>
          <w:rFonts w:ascii="SimSun" w:hint="eastAsia"/>
          <w:noProof/>
          <w:sz w:val="24"/>
          <w:szCs w:val="24"/>
          <w:lang w:eastAsia="zh-CN"/>
        </w:rPr>
        <w:lastRenderedPageBreak/>
        <w:t>国家已按照附录</w:t>
      </w:r>
      <w:r w:rsidRPr="003E532D">
        <w:rPr>
          <w:rFonts w:hint="eastAsia"/>
          <w:noProof/>
          <w:sz w:val="24"/>
          <w:szCs w:val="24"/>
          <w:lang w:eastAsia="zh-CN"/>
        </w:rPr>
        <w:t>4-A</w:t>
      </w:r>
      <w:r w:rsidRPr="003E532D">
        <w:rPr>
          <w:rFonts w:ascii="SimSun" w:hint="eastAsia"/>
          <w:noProof/>
          <w:sz w:val="24"/>
          <w:szCs w:val="24"/>
          <w:lang w:eastAsia="zh-CN"/>
        </w:rPr>
        <w:t>规定的形式（“执行情况报告和计划格式”）</w:t>
      </w:r>
      <w:r w:rsidRPr="003E532D">
        <w:rPr>
          <w:rFonts w:hint="eastAsia"/>
          <w:noProof/>
          <w:sz w:val="24"/>
          <w:szCs w:val="24"/>
          <w:lang w:eastAsia="zh-CN"/>
        </w:rPr>
        <w:t xml:space="preserve"> </w:t>
      </w:r>
      <w:r w:rsidRPr="003E532D">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3E532D">
        <w:rPr>
          <w:rFonts w:hint="eastAsia"/>
          <w:noProof/>
          <w:sz w:val="24"/>
          <w:szCs w:val="24"/>
          <w:lang w:eastAsia="zh-CN"/>
        </w:rPr>
        <w:t>20%</w:t>
      </w:r>
      <w:r w:rsidRPr="003E532D">
        <w:rPr>
          <w:rFonts w:ascii="SimSun" w:hint="eastAsia"/>
          <w:noProof/>
          <w:sz w:val="24"/>
          <w:szCs w:val="24"/>
          <w:lang w:eastAsia="zh-CN"/>
        </w:rPr>
        <w:t>；以及</w:t>
      </w:r>
    </w:p>
    <w:p w14:paraId="41CFD473" w14:textId="77777777" w:rsidR="005E1916" w:rsidRPr="003E532D" w:rsidRDefault="005E1916" w:rsidP="00CF2F1C">
      <w:pPr>
        <w:pStyle w:val="Heading2"/>
        <w:keepNext/>
        <w:keepLines/>
        <w:numPr>
          <w:ilvl w:val="1"/>
          <w:numId w:val="1"/>
        </w:numPr>
        <w:topLinePunct/>
        <w:rPr>
          <w:rFonts w:ascii="SimSun"/>
          <w:noProof/>
          <w:sz w:val="24"/>
          <w:szCs w:val="24"/>
          <w:lang w:eastAsia="zh-CN"/>
        </w:rPr>
      </w:pPr>
      <w:r w:rsidRPr="003E532D">
        <w:rPr>
          <w:rFonts w:ascii="SimSun" w:hint="eastAsia"/>
          <w:noProof/>
          <w:sz w:val="24"/>
          <w:szCs w:val="24"/>
          <w:lang w:eastAsia="zh-CN"/>
        </w:rPr>
        <w:t>国家按照附录</w:t>
      </w:r>
      <w:r w:rsidRPr="003E532D">
        <w:rPr>
          <w:rFonts w:hint="eastAsia"/>
          <w:noProof/>
          <w:sz w:val="24"/>
          <w:szCs w:val="24"/>
          <w:lang w:eastAsia="zh-CN"/>
        </w:rPr>
        <w:t>4-A</w:t>
      </w:r>
      <w:r w:rsidRPr="003E532D">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5D16059C" w14:textId="77777777" w:rsidR="005E1916" w:rsidRPr="003E532D" w:rsidRDefault="005E1916" w:rsidP="005E1916">
      <w:pPr>
        <w:pStyle w:val="Heading1"/>
        <w:keepNext/>
        <w:keepLines/>
        <w:numPr>
          <w:ilvl w:val="0"/>
          <w:numId w:val="0"/>
        </w:numPr>
        <w:topLinePunct/>
        <w:rPr>
          <w:rFonts w:ascii="SimHei" w:eastAsia="SimHei" w:hAnsi="SimHei"/>
          <w:noProof/>
          <w:sz w:val="24"/>
          <w:szCs w:val="24"/>
          <w:lang w:eastAsia="zh-CN"/>
        </w:rPr>
      </w:pPr>
      <w:r w:rsidRPr="003E532D">
        <w:rPr>
          <w:rFonts w:ascii="SimHei" w:eastAsia="SimHei" w:hAnsi="SimHei" w:hint="eastAsia"/>
          <w:noProof/>
          <w:sz w:val="24"/>
          <w:szCs w:val="24"/>
          <w:lang w:eastAsia="zh-CN"/>
        </w:rPr>
        <w:t>监测</w:t>
      </w:r>
    </w:p>
    <w:p w14:paraId="30E2169A" w14:textId="77777777" w:rsidR="005E1916" w:rsidRPr="003E532D" w:rsidRDefault="005E1916" w:rsidP="005E1916">
      <w:pPr>
        <w:pStyle w:val="Heading1"/>
        <w:keepNext/>
        <w:keepLines/>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国家应确保其对本协定所规定活动进行准确的监测。附录</w:t>
      </w:r>
      <w:r w:rsidRPr="003E532D">
        <w:rPr>
          <w:rFonts w:hint="eastAsia"/>
          <w:noProof/>
          <w:sz w:val="24"/>
          <w:szCs w:val="24"/>
          <w:lang w:eastAsia="zh-CN"/>
        </w:rPr>
        <w:t>5-A</w:t>
      </w:r>
      <w:r w:rsidRPr="003E532D">
        <w:rPr>
          <w:rFonts w:ascii="SimSun" w:hint="eastAsia"/>
          <w:noProof/>
          <w:sz w:val="24"/>
          <w:szCs w:val="24"/>
          <w:lang w:eastAsia="zh-CN"/>
        </w:rPr>
        <w:t>（“监测机构和作用”）所述机构应按照同一附录规定的作用和职责，对上一付款执行计划的活动的执行情况进行监测，并做出报告。</w:t>
      </w:r>
    </w:p>
    <w:p w14:paraId="6C89DF1E" w14:textId="77777777" w:rsidR="005E1916" w:rsidRPr="003E532D" w:rsidRDefault="005E1916" w:rsidP="005E1916">
      <w:pPr>
        <w:rPr>
          <w:rFonts w:ascii="SimHei" w:eastAsia="SimHei" w:hAnsi="SimHei"/>
          <w:sz w:val="24"/>
          <w:lang w:eastAsia="zh-CN"/>
        </w:rPr>
      </w:pPr>
      <w:r w:rsidRPr="003E532D">
        <w:rPr>
          <w:rFonts w:ascii="SimHei" w:eastAsia="SimHei" w:hAnsi="SimHei" w:hint="eastAsia"/>
          <w:sz w:val="24"/>
          <w:lang w:eastAsia="zh-CN"/>
        </w:rPr>
        <w:t>资金重新分配的灵活性</w:t>
      </w:r>
    </w:p>
    <w:p w14:paraId="0041858D" w14:textId="77777777" w:rsidR="005E1916" w:rsidRPr="003E532D" w:rsidRDefault="005E1916" w:rsidP="005E1916">
      <w:pPr>
        <w:rPr>
          <w:lang w:eastAsia="zh-CN"/>
        </w:rPr>
      </w:pPr>
    </w:p>
    <w:p w14:paraId="6CAD2B3E" w14:textId="77777777" w:rsidR="005E1916" w:rsidRPr="003E532D" w:rsidRDefault="005E1916" w:rsidP="005E1916">
      <w:pPr>
        <w:pStyle w:val="Heading1"/>
        <w:keepNext/>
        <w:keepLines/>
        <w:numPr>
          <w:ilvl w:val="0"/>
          <w:numId w:val="1"/>
        </w:numPr>
        <w:tabs>
          <w:tab w:val="clear" w:pos="0"/>
          <w:tab w:val="num" w:pos="720"/>
        </w:tabs>
        <w:topLinePunct/>
        <w:rPr>
          <w:sz w:val="24"/>
          <w:szCs w:val="24"/>
          <w:lang w:eastAsia="zh-CN"/>
        </w:rPr>
      </w:pPr>
      <w:r w:rsidRPr="003E532D">
        <w:rPr>
          <w:rFonts w:ascii="SimSun" w:hint="eastAsia"/>
          <w:noProof/>
          <w:sz w:val="24"/>
          <w:szCs w:val="24"/>
          <w:lang w:eastAsia="zh-CN"/>
        </w:rPr>
        <w:t>执行委员会同意，国家可根据实现最平稳地减少附录</w:t>
      </w:r>
      <w:r w:rsidRPr="003E532D">
        <w:rPr>
          <w:rFonts w:hint="eastAsia"/>
          <w:noProof/>
          <w:sz w:val="24"/>
          <w:szCs w:val="24"/>
          <w:lang w:eastAsia="zh-CN"/>
        </w:rPr>
        <w:t>1-A</w:t>
      </w:r>
      <w:r w:rsidRPr="003E532D">
        <w:rPr>
          <w:rFonts w:ascii="SimSun" w:hint="eastAsia"/>
          <w:noProof/>
          <w:sz w:val="24"/>
          <w:szCs w:val="24"/>
          <w:lang w:eastAsia="zh-CN"/>
        </w:rPr>
        <w:t>所述物质的消费量和淘汰这些物质的发展情况，灵活地重新分配已核准的全部或部分资金：</w:t>
      </w:r>
    </w:p>
    <w:p w14:paraId="4A60CC21"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对资金分配有重大改变的，应该按上文第</w:t>
      </w:r>
      <w:r w:rsidRPr="003E532D">
        <w:rPr>
          <w:rFonts w:hint="eastAsia"/>
          <w:noProof/>
          <w:sz w:val="24"/>
          <w:szCs w:val="24"/>
          <w:lang w:eastAsia="zh-CN"/>
        </w:rPr>
        <w:t>5</w:t>
      </w:r>
      <w:r w:rsidRPr="003E532D">
        <w:rPr>
          <w:rFonts w:ascii="SimSun" w:hint="eastAsia"/>
          <w:noProof/>
          <w:sz w:val="24"/>
          <w:szCs w:val="24"/>
          <w:lang w:eastAsia="zh-CN"/>
        </w:rPr>
        <w:t>（</w:t>
      </w:r>
      <w:r w:rsidRPr="003E532D">
        <w:rPr>
          <w:rFonts w:hint="eastAsia"/>
          <w:noProof/>
          <w:sz w:val="24"/>
          <w:szCs w:val="24"/>
          <w:lang w:eastAsia="zh-CN"/>
        </w:rPr>
        <w:t>d</w:t>
      </w:r>
      <w:r w:rsidRPr="003E532D">
        <w:rPr>
          <w:rFonts w:ascii="SimSun" w:hint="eastAsia"/>
          <w:noProof/>
          <w:sz w:val="24"/>
          <w:szCs w:val="24"/>
          <w:lang w:eastAsia="zh-CN"/>
        </w:rPr>
        <w:t>）款的设想事先记入下一个《付款执行计划》，或者作为对现有付款执行计划的修改，于任何一次执行委员会会议</w:t>
      </w:r>
      <w:r w:rsidRPr="003E532D">
        <w:rPr>
          <w:rFonts w:hint="eastAsia"/>
          <w:noProof/>
          <w:sz w:val="24"/>
          <w:szCs w:val="24"/>
          <w:lang w:eastAsia="zh-CN"/>
        </w:rPr>
        <w:t>8</w:t>
      </w:r>
      <w:r w:rsidRPr="003E532D">
        <w:rPr>
          <w:rFonts w:ascii="SimSun" w:hint="eastAsia"/>
          <w:noProof/>
          <w:sz w:val="24"/>
          <w:szCs w:val="24"/>
          <w:lang w:eastAsia="zh-CN"/>
        </w:rPr>
        <w:t>周之前提交，供执行委员会核准。重大改变所涉及的是：</w:t>
      </w:r>
    </w:p>
    <w:p w14:paraId="7E83F7B5" w14:textId="77777777" w:rsidR="005E1916" w:rsidRPr="003E532D" w:rsidRDefault="005E1916" w:rsidP="005E1916">
      <w:pPr>
        <w:pStyle w:val="Heading3"/>
        <w:numPr>
          <w:ilvl w:val="0"/>
          <w:numId w:val="23"/>
        </w:numPr>
        <w:topLinePunct/>
        <w:rPr>
          <w:rFonts w:ascii="SimSun"/>
          <w:noProof/>
          <w:sz w:val="24"/>
          <w:szCs w:val="24"/>
          <w:lang w:eastAsia="zh-CN"/>
        </w:rPr>
      </w:pPr>
      <w:r w:rsidRPr="003E532D">
        <w:rPr>
          <w:rFonts w:ascii="SimSun" w:hint="eastAsia"/>
          <w:noProof/>
          <w:sz w:val="24"/>
          <w:szCs w:val="24"/>
          <w:lang w:eastAsia="zh-CN"/>
        </w:rPr>
        <w:t>有可能涉及影响多边基金的规则和政策的问题；</w:t>
      </w:r>
    </w:p>
    <w:p w14:paraId="27C2E646" w14:textId="77777777" w:rsidR="005E1916" w:rsidRPr="003E532D" w:rsidRDefault="005E1916" w:rsidP="005E1916">
      <w:pPr>
        <w:pStyle w:val="Heading3"/>
        <w:numPr>
          <w:ilvl w:val="0"/>
          <w:numId w:val="23"/>
        </w:numPr>
        <w:topLinePunct/>
        <w:rPr>
          <w:rFonts w:ascii="SimSun"/>
          <w:noProof/>
          <w:sz w:val="24"/>
          <w:szCs w:val="24"/>
          <w:lang w:eastAsia="zh-CN"/>
        </w:rPr>
      </w:pPr>
      <w:r w:rsidRPr="003E532D">
        <w:rPr>
          <w:rFonts w:ascii="SimSun" w:hint="eastAsia"/>
          <w:noProof/>
          <w:sz w:val="24"/>
          <w:szCs w:val="24"/>
          <w:lang w:eastAsia="zh-CN"/>
        </w:rPr>
        <w:t>可能修改本协定的任何条款的改变；</w:t>
      </w:r>
    </w:p>
    <w:p w14:paraId="7B08C74B" w14:textId="77777777" w:rsidR="005E1916" w:rsidRPr="003E532D" w:rsidRDefault="005E1916" w:rsidP="005E1916">
      <w:pPr>
        <w:pStyle w:val="Heading3"/>
        <w:numPr>
          <w:ilvl w:val="0"/>
          <w:numId w:val="23"/>
        </w:numPr>
        <w:topLinePunct/>
        <w:rPr>
          <w:rFonts w:ascii="SimSun"/>
          <w:noProof/>
          <w:sz w:val="24"/>
          <w:szCs w:val="24"/>
          <w:lang w:eastAsia="zh-CN"/>
        </w:rPr>
      </w:pPr>
      <w:r w:rsidRPr="003E532D">
        <w:rPr>
          <w:rFonts w:ascii="SimSun" w:hint="eastAsia"/>
          <w:noProof/>
          <w:sz w:val="24"/>
          <w:szCs w:val="24"/>
          <w:lang w:eastAsia="zh-CN"/>
        </w:rPr>
        <w:t>已分配给单独的双边或执行机构不同付款的资金年度数额的变化；</w:t>
      </w:r>
    </w:p>
    <w:p w14:paraId="1AD28D79" w14:textId="77777777" w:rsidR="005E1916" w:rsidRPr="003E532D" w:rsidRDefault="005E1916" w:rsidP="005E1916">
      <w:pPr>
        <w:pStyle w:val="Heading3"/>
        <w:numPr>
          <w:ilvl w:val="0"/>
          <w:numId w:val="23"/>
        </w:numPr>
        <w:topLinePunct/>
        <w:rPr>
          <w:rFonts w:ascii="SimSun"/>
          <w:noProof/>
          <w:sz w:val="24"/>
          <w:szCs w:val="24"/>
          <w:lang w:eastAsia="zh-CN"/>
        </w:rPr>
      </w:pPr>
      <w:r w:rsidRPr="003E532D">
        <w:rPr>
          <w:rFonts w:ascii="SimSun" w:hint="eastAsia"/>
          <w:noProof/>
          <w:sz w:val="24"/>
          <w:szCs w:val="24"/>
          <w:lang w:eastAsia="zh-CN"/>
        </w:rPr>
        <w:t>为未列入本核准付款执行计划的活动提供资金，或自付款执行计划中撤销其费用超过上一次所核准付款总费用30%的某一项活动；以及</w:t>
      </w:r>
    </w:p>
    <w:p w14:paraId="1A8A0CF0" w14:textId="77777777" w:rsidR="005E1916" w:rsidRPr="003E532D" w:rsidRDefault="005E1916" w:rsidP="005E1916">
      <w:pPr>
        <w:pStyle w:val="Heading3"/>
        <w:numPr>
          <w:ilvl w:val="0"/>
          <w:numId w:val="23"/>
        </w:numPr>
        <w:topLinePunct/>
        <w:rPr>
          <w:rFonts w:ascii="SimSun"/>
          <w:noProof/>
          <w:sz w:val="24"/>
          <w:szCs w:val="24"/>
          <w:lang w:eastAsia="zh-CN"/>
        </w:rPr>
      </w:pPr>
      <w:r w:rsidRPr="003E532D">
        <w:rPr>
          <w:rFonts w:ascii="SimSun" w:hint="eastAsia"/>
          <w:noProof/>
          <w:sz w:val="24"/>
          <w:szCs w:val="24"/>
          <w:lang w:eastAsia="zh-CN"/>
        </w:rPr>
        <w:t>替代技术的改变，但有一项谅解，即提交此种要求时须指明相关的增支费用、对气候的潜在影响以及将要淘汰的ODP吨位数的任何差别（如适用），同时确认：国家同意与改变技术相关的潜在节省将相应地减少本《协定》下的总体资金数额；</w:t>
      </w:r>
    </w:p>
    <w:p w14:paraId="3D1F0C95" w14:textId="77777777" w:rsidR="005E1916" w:rsidRPr="003E532D" w:rsidRDefault="005E1916" w:rsidP="005E1916">
      <w:pPr>
        <w:pStyle w:val="Heading2"/>
        <w:numPr>
          <w:ilvl w:val="1"/>
          <w:numId w:val="1"/>
        </w:numPr>
        <w:tabs>
          <w:tab w:val="clear" w:pos="0"/>
          <w:tab w:val="num" w:pos="-720"/>
        </w:tabs>
        <w:topLinePunct/>
        <w:rPr>
          <w:sz w:val="24"/>
          <w:szCs w:val="24"/>
          <w:lang w:eastAsia="zh-CN"/>
        </w:rPr>
      </w:pPr>
      <w:r w:rsidRPr="003E532D">
        <w:rPr>
          <w:rFonts w:ascii="SimSun" w:hint="eastAsia"/>
          <w:noProof/>
          <w:sz w:val="24"/>
          <w:szCs w:val="24"/>
          <w:lang w:eastAsia="zh-CN"/>
        </w:rPr>
        <w:t>不被视为有重大改变的重新分配，可纳入当时正在执行的已核准的《付款执行计划》，并在嗣后的付款实施情况报告中向执行委员会作出报告；</w:t>
      </w:r>
      <w:r w:rsidRPr="003E532D">
        <w:rPr>
          <w:rFonts w:hint="eastAsia"/>
          <w:sz w:val="24"/>
          <w:szCs w:val="24"/>
          <w:lang w:eastAsia="zh-CN"/>
        </w:rPr>
        <w:t>以及</w:t>
      </w:r>
    </w:p>
    <w:p w14:paraId="6B328F36" w14:textId="77777777" w:rsidR="005E1916" w:rsidRPr="003E532D" w:rsidRDefault="005E1916" w:rsidP="005E1916">
      <w:pPr>
        <w:pStyle w:val="Heading2"/>
        <w:numPr>
          <w:ilvl w:val="1"/>
          <w:numId w:val="1"/>
        </w:numPr>
        <w:topLinePunct/>
        <w:rPr>
          <w:rFonts w:ascii="SimSun"/>
          <w:noProof/>
          <w:sz w:val="24"/>
          <w:szCs w:val="24"/>
          <w:lang w:eastAsia="zh-CN"/>
        </w:rPr>
      </w:pPr>
      <w:r w:rsidRPr="003E532D">
        <w:rPr>
          <w:rFonts w:ascii="SimSun" w:hint="eastAsia"/>
          <w:noProof/>
          <w:sz w:val="24"/>
          <w:szCs w:val="24"/>
          <w:lang w:eastAsia="zh-CN"/>
        </w:rPr>
        <w:t>双边或执行机构或国家持有的《计划》剩余资金均应根据本协定设想的最后一次付款完成时退回多边基金。</w:t>
      </w:r>
    </w:p>
    <w:p w14:paraId="0DACF7B7" w14:textId="77777777" w:rsidR="005E1916" w:rsidRPr="003E532D" w:rsidRDefault="005E1916" w:rsidP="00CF2F1C">
      <w:pPr>
        <w:keepNext/>
        <w:keepLines/>
        <w:rPr>
          <w:rFonts w:ascii="SimHei" w:eastAsia="SimHei" w:hAnsi="SimHei"/>
          <w:sz w:val="24"/>
          <w:lang w:eastAsia="zh-CN"/>
        </w:rPr>
      </w:pPr>
      <w:r w:rsidRPr="003E532D">
        <w:rPr>
          <w:rFonts w:ascii="SimHei" w:eastAsia="SimHei" w:hAnsi="SimHei" w:hint="eastAsia"/>
          <w:sz w:val="24"/>
          <w:lang w:eastAsia="zh-CN"/>
        </w:rPr>
        <w:lastRenderedPageBreak/>
        <w:t>关于制冷维修行业的考虑</w:t>
      </w:r>
    </w:p>
    <w:p w14:paraId="3FA7ECF0" w14:textId="77777777" w:rsidR="005E1916" w:rsidRPr="003E532D" w:rsidRDefault="005E1916" w:rsidP="00CF2F1C">
      <w:pPr>
        <w:keepNext/>
        <w:keepLines/>
        <w:rPr>
          <w:b/>
          <w:lang w:eastAsia="zh-CN"/>
        </w:rPr>
      </w:pPr>
    </w:p>
    <w:p w14:paraId="28399BA4" w14:textId="77777777" w:rsidR="005E1916" w:rsidRPr="003E532D" w:rsidRDefault="005E1916" w:rsidP="00CF2F1C">
      <w:pPr>
        <w:pStyle w:val="Heading1"/>
        <w:keepNext/>
        <w:keepLines/>
        <w:widowControl w:val="0"/>
        <w:numPr>
          <w:ilvl w:val="0"/>
          <w:numId w:val="1"/>
        </w:numPr>
        <w:tabs>
          <w:tab w:val="clear" w:pos="0"/>
          <w:tab w:val="num" w:pos="720"/>
        </w:tabs>
        <w:topLinePunct/>
        <w:rPr>
          <w:sz w:val="24"/>
          <w:szCs w:val="24"/>
          <w:lang w:eastAsia="zh-CN"/>
        </w:rPr>
      </w:pPr>
      <w:r w:rsidRPr="003E532D">
        <w:rPr>
          <w:rFonts w:ascii="SimSun" w:hint="eastAsia"/>
          <w:noProof/>
          <w:sz w:val="24"/>
          <w:szCs w:val="24"/>
          <w:lang w:eastAsia="zh-CN"/>
        </w:rPr>
        <w:t>应特别注意实施《计划》中包括的制冷维修行业活动，尤其是：</w:t>
      </w:r>
    </w:p>
    <w:p w14:paraId="45149DFF" w14:textId="77777777" w:rsidR="005E1916" w:rsidRPr="003E532D" w:rsidRDefault="005E1916" w:rsidP="00CF2F1C">
      <w:pPr>
        <w:pStyle w:val="Heading2"/>
        <w:keepNext/>
        <w:keepLines/>
        <w:numPr>
          <w:ilvl w:val="1"/>
          <w:numId w:val="1"/>
        </w:numPr>
        <w:topLinePunct/>
        <w:rPr>
          <w:sz w:val="24"/>
          <w:szCs w:val="24"/>
          <w:lang w:eastAsia="zh-CN"/>
        </w:rPr>
      </w:pPr>
      <w:r w:rsidRPr="003E532D">
        <w:rPr>
          <w:rFonts w:ascii="SimSun" w:hint="eastAsia"/>
          <w:noProof/>
          <w:sz w:val="24"/>
          <w:szCs w:val="24"/>
          <w:lang w:eastAsia="zh-CN"/>
        </w:rPr>
        <w:t>国家将利用本协定所提供的灵活性处理项目执行过程中可能产生的具体需要；以及</w:t>
      </w:r>
    </w:p>
    <w:p w14:paraId="42FE1B0D" w14:textId="77777777" w:rsidR="005E1916" w:rsidRPr="003E532D" w:rsidRDefault="005E1916" w:rsidP="005E1916">
      <w:pPr>
        <w:pStyle w:val="Heading2"/>
        <w:numPr>
          <w:ilvl w:val="1"/>
          <w:numId w:val="1"/>
        </w:numPr>
        <w:topLinePunct/>
        <w:rPr>
          <w:rFonts w:ascii="SimSun"/>
          <w:noProof/>
          <w:sz w:val="24"/>
          <w:szCs w:val="24"/>
          <w:lang w:eastAsia="zh-CN"/>
        </w:rPr>
      </w:pPr>
      <w:r w:rsidRPr="003E532D">
        <w:rPr>
          <w:rFonts w:ascii="SimSun" w:hint="eastAsia"/>
          <w:noProof/>
          <w:sz w:val="24"/>
          <w:szCs w:val="24"/>
          <w:lang w:eastAsia="zh-CN"/>
        </w:rPr>
        <w:t>国家和相关双边和（或）执行机构在执行《计划》时，将考虑到关于制冷维修行业的相关决定。</w:t>
      </w:r>
    </w:p>
    <w:p w14:paraId="29608C47" w14:textId="77777777" w:rsidR="005E1916" w:rsidRPr="003E532D" w:rsidRDefault="005E1916" w:rsidP="005E1916">
      <w:pPr>
        <w:rPr>
          <w:rFonts w:ascii="SimHei" w:eastAsia="SimHei" w:hAnsi="SimHei"/>
          <w:sz w:val="24"/>
          <w:lang w:eastAsia="zh-CN"/>
        </w:rPr>
      </w:pPr>
      <w:r w:rsidRPr="003E532D">
        <w:rPr>
          <w:rFonts w:ascii="SimHei" w:eastAsia="SimHei" w:hAnsi="SimHei" w:hint="eastAsia"/>
          <w:sz w:val="24"/>
          <w:lang w:eastAsia="zh-CN"/>
        </w:rPr>
        <w:t>双边和执行机构</w:t>
      </w:r>
    </w:p>
    <w:p w14:paraId="77F24F5D" w14:textId="77777777" w:rsidR="005E1916" w:rsidRPr="003E532D" w:rsidRDefault="005E1916" w:rsidP="005E1916">
      <w:pPr>
        <w:rPr>
          <w:rFonts w:ascii="SimHei" w:eastAsia="SimHei" w:hAnsi="SimHei"/>
          <w:sz w:val="24"/>
          <w:lang w:eastAsia="zh-CN"/>
        </w:rPr>
      </w:pPr>
    </w:p>
    <w:p w14:paraId="25DB9F3E" w14:textId="77777777" w:rsidR="005E1916" w:rsidRPr="003E532D" w:rsidRDefault="005E1916" w:rsidP="005E1916">
      <w:pPr>
        <w:pStyle w:val="Heading1"/>
        <w:numPr>
          <w:ilvl w:val="0"/>
          <w:numId w:val="1"/>
        </w:numPr>
        <w:tabs>
          <w:tab w:val="clear" w:pos="0"/>
          <w:tab w:val="num" w:pos="360"/>
        </w:tabs>
        <w:rPr>
          <w:noProof/>
          <w:lang w:eastAsia="zh-CN"/>
        </w:rPr>
      </w:pPr>
      <w:r w:rsidRPr="003E532D">
        <w:rPr>
          <w:rFonts w:hint="eastAsia"/>
          <w:noProof/>
          <w:lang w:eastAsia="zh-CN"/>
        </w:rPr>
        <w:t>国家同意全面负责管理和执行本协定，以及为履行本协定的义务由国家或以国家名义开展的所有活动。联合国</w:t>
      </w:r>
      <w:r w:rsidRPr="003E532D">
        <w:rPr>
          <w:rFonts w:ascii="SimSun" w:hint="eastAsia"/>
          <w:noProof/>
          <w:sz w:val="24"/>
          <w:szCs w:val="24"/>
          <w:lang w:eastAsia="zh-CN"/>
        </w:rPr>
        <w:t>环境规划署</w:t>
      </w:r>
      <w:r w:rsidRPr="003E532D">
        <w:rPr>
          <w:rFonts w:hint="eastAsia"/>
          <w:noProof/>
          <w:lang w:eastAsia="zh-CN"/>
        </w:rPr>
        <w:t>同意担任牵头执行机构（“牵头执行机构”），联合国工发组织同意在牵头执行机构领导下，担任国家根据本协定开展的活动的合作执行机构（“合作执行机构”）。国家同意接受各种评价，评价可能在多边基金监测或评价工作方案下或参与本协定的牵头执行机构和（或）合作执行机构的评价方案下进行。</w:t>
      </w:r>
    </w:p>
    <w:p w14:paraId="7578DC1F" w14:textId="77777777" w:rsidR="005E1916" w:rsidRPr="003E532D" w:rsidRDefault="005E1916" w:rsidP="005E1916">
      <w:pPr>
        <w:pStyle w:val="Heading1"/>
        <w:widowControl w:val="0"/>
        <w:numPr>
          <w:ilvl w:val="0"/>
          <w:numId w:val="1"/>
        </w:numPr>
        <w:tabs>
          <w:tab w:val="clear" w:pos="0"/>
          <w:tab w:val="num" w:pos="720"/>
        </w:tabs>
        <w:topLinePunct/>
        <w:rPr>
          <w:noProof/>
          <w:sz w:val="24"/>
          <w:szCs w:val="24"/>
          <w:lang w:eastAsia="zh-CN"/>
        </w:rPr>
      </w:pPr>
      <w:r w:rsidRPr="003E532D">
        <w:rPr>
          <w:rFonts w:hint="eastAsia"/>
          <w:noProof/>
          <w:sz w:val="24"/>
          <w:szCs w:val="24"/>
          <w:lang w:eastAsia="zh-CN"/>
        </w:rPr>
        <w:t>牵头执行机构将负责确保本协定下的所有活动的协调规划、执行和报告工作，包括但不限于根据第</w:t>
      </w:r>
      <w:r w:rsidRPr="003E532D">
        <w:rPr>
          <w:rFonts w:hint="eastAsia"/>
          <w:noProof/>
          <w:sz w:val="24"/>
          <w:szCs w:val="24"/>
          <w:lang w:eastAsia="zh-CN"/>
        </w:rPr>
        <w:t>5(b)</w:t>
      </w:r>
      <w:r w:rsidRPr="003E532D">
        <w:rPr>
          <w:rFonts w:hint="eastAsia"/>
          <w:noProof/>
          <w:sz w:val="24"/>
          <w:szCs w:val="24"/>
          <w:lang w:eastAsia="zh-CN"/>
        </w:rPr>
        <w:t>款进行的独立核查。合作执行机构将支持牵头执行机构，在牵头执行机构总体协调下执行附录</w:t>
      </w:r>
      <w:r w:rsidRPr="003E532D">
        <w:rPr>
          <w:rFonts w:hint="eastAsia"/>
          <w:noProof/>
          <w:sz w:val="24"/>
          <w:szCs w:val="24"/>
          <w:lang w:eastAsia="zh-CN"/>
        </w:rPr>
        <w:t xml:space="preserve">6-B </w:t>
      </w:r>
      <w:r w:rsidRPr="003E532D">
        <w:rPr>
          <w:rFonts w:hint="eastAsia"/>
          <w:noProof/>
          <w:sz w:val="24"/>
          <w:szCs w:val="24"/>
          <w:lang w:eastAsia="zh-CN"/>
        </w:rPr>
        <w:t>所列的各项活动。牵头执行机构与合作执行机构的角色分别载于附录</w:t>
      </w:r>
      <w:r w:rsidRPr="003E532D">
        <w:rPr>
          <w:rFonts w:hint="eastAsia"/>
          <w:sz w:val="24"/>
          <w:lang w:eastAsia="zh-CN"/>
        </w:rPr>
        <w:t>6-A</w:t>
      </w:r>
      <w:r w:rsidRPr="003E532D">
        <w:rPr>
          <w:rFonts w:hint="eastAsia"/>
          <w:sz w:val="24"/>
          <w:lang w:eastAsia="zh-CN"/>
        </w:rPr>
        <w:t>和附录</w:t>
      </w:r>
      <w:r w:rsidRPr="003E532D">
        <w:rPr>
          <w:rFonts w:hint="eastAsia"/>
          <w:sz w:val="24"/>
          <w:lang w:eastAsia="zh-CN"/>
        </w:rPr>
        <w:t>6-B</w:t>
      </w:r>
      <w:r w:rsidRPr="003E532D">
        <w:rPr>
          <w:rFonts w:hint="eastAsia"/>
          <w:sz w:val="24"/>
          <w:lang w:eastAsia="zh-CN"/>
        </w:rPr>
        <w:t>。</w:t>
      </w:r>
      <w:r w:rsidRPr="003E532D">
        <w:rPr>
          <w:rFonts w:hint="eastAsia"/>
          <w:noProof/>
          <w:sz w:val="24"/>
          <w:szCs w:val="24"/>
          <w:lang w:eastAsia="zh-CN"/>
        </w:rPr>
        <w:t>执行委员会原则上同意向牵头执行机构和及合作执行机构提供附录</w:t>
      </w:r>
      <w:r w:rsidRPr="003E532D">
        <w:rPr>
          <w:rFonts w:hint="eastAsia"/>
          <w:noProof/>
          <w:sz w:val="24"/>
          <w:szCs w:val="24"/>
          <w:lang w:eastAsia="zh-CN"/>
        </w:rPr>
        <w:t>2-A</w:t>
      </w:r>
      <w:r w:rsidRPr="003E532D">
        <w:rPr>
          <w:rFonts w:hint="eastAsia"/>
          <w:noProof/>
          <w:sz w:val="24"/>
          <w:szCs w:val="24"/>
          <w:lang w:eastAsia="zh-CN"/>
        </w:rPr>
        <w:t>第</w:t>
      </w:r>
      <w:r w:rsidRPr="003E532D">
        <w:rPr>
          <w:rFonts w:hint="eastAsia"/>
          <w:noProof/>
          <w:sz w:val="24"/>
          <w:szCs w:val="24"/>
          <w:lang w:eastAsia="zh-CN"/>
        </w:rPr>
        <w:t>2.2</w:t>
      </w:r>
      <w:r w:rsidRPr="003E532D">
        <w:rPr>
          <w:rFonts w:hint="eastAsia"/>
          <w:noProof/>
          <w:sz w:val="24"/>
          <w:szCs w:val="24"/>
          <w:lang w:eastAsia="zh-CN"/>
        </w:rPr>
        <w:t>行和第</w:t>
      </w:r>
      <w:r w:rsidRPr="003E532D">
        <w:rPr>
          <w:rFonts w:hint="eastAsia"/>
          <w:noProof/>
          <w:sz w:val="24"/>
          <w:szCs w:val="24"/>
          <w:lang w:eastAsia="zh-CN"/>
        </w:rPr>
        <w:t>2.4</w:t>
      </w:r>
      <w:r w:rsidRPr="003E532D">
        <w:rPr>
          <w:rFonts w:hint="eastAsia"/>
          <w:noProof/>
          <w:sz w:val="24"/>
          <w:szCs w:val="24"/>
          <w:lang w:eastAsia="zh-CN"/>
        </w:rPr>
        <w:t>行所列费用。</w:t>
      </w:r>
    </w:p>
    <w:p w14:paraId="38A17FDB" w14:textId="77777777" w:rsidR="005E1916" w:rsidRPr="003E532D" w:rsidRDefault="005E1916" w:rsidP="005E1916">
      <w:pPr>
        <w:rPr>
          <w:rFonts w:ascii="SimHei" w:eastAsia="SimHei" w:hAnsi="SimHei"/>
          <w:sz w:val="24"/>
          <w:lang w:eastAsia="zh-CN"/>
        </w:rPr>
      </w:pPr>
      <w:r w:rsidRPr="003E532D">
        <w:rPr>
          <w:rFonts w:ascii="SimHei" w:eastAsia="SimHei" w:hAnsi="SimHei" w:hint="eastAsia"/>
          <w:sz w:val="24"/>
          <w:lang w:eastAsia="zh-CN"/>
        </w:rPr>
        <w:t>不遵守《协定》的情事</w:t>
      </w:r>
    </w:p>
    <w:p w14:paraId="26B2D24C" w14:textId="77777777" w:rsidR="005E1916" w:rsidRPr="003E532D" w:rsidRDefault="005E1916" w:rsidP="005E1916">
      <w:pPr>
        <w:rPr>
          <w:lang w:eastAsia="zh-CN"/>
        </w:rPr>
      </w:pPr>
    </w:p>
    <w:p w14:paraId="353A6A01" w14:textId="77777777" w:rsidR="005E1916" w:rsidRPr="003E532D" w:rsidRDefault="005E1916" w:rsidP="005E1916">
      <w:pPr>
        <w:pStyle w:val="Heading1"/>
        <w:widowControl w:val="0"/>
        <w:numPr>
          <w:ilvl w:val="0"/>
          <w:numId w:val="1"/>
        </w:numPr>
        <w:tabs>
          <w:tab w:val="clear" w:pos="0"/>
          <w:tab w:val="num" w:pos="720"/>
        </w:tabs>
        <w:topLinePunct/>
        <w:rPr>
          <w:rFonts w:ascii="SimSun"/>
          <w:noProof/>
          <w:sz w:val="24"/>
          <w:szCs w:val="24"/>
          <w:lang w:eastAsia="zh-CN"/>
        </w:rPr>
      </w:pPr>
      <w:r w:rsidRPr="003E532D">
        <w:rPr>
          <w:rFonts w:hint="eastAsia"/>
          <w:noProof/>
          <w:sz w:val="24"/>
          <w:szCs w:val="24"/>
          <w:lang w:eastAsia="zh-CN"/>
        </w:rPr>
        <w:t>如果国家由于任何原因没有达到附录</w:t>
      </w:r>
      <w:r w:rsidRPr="003E532D">
        <w:rPr>
          <w:rFonts w:hint="eastAsia"/>
          <w:noProof/>
          <w:sz w:val="24"/>
          <w:szCs w:val="24"/>
          <w:lang w:eastAsia="zh-CN"/>
        </w:rPr>
        <w:t>2-A</w:t>
      </w:r>
      <w:r w:rsidRPr="003E532D">
        <w:rPr>
          <w:rFonts w:hint="eastAsia"/>
          <w:noProof/>
          <w:sz w:val="24"/>
          <w:szCs w:val="24"/>
          <w:lang w:eastAsia="zh-CN"/>
        </w:rPr>
        <w:t>第</w:t>
      </w:r>
      <w:r w:rsidRPr="003E532D">
        <w:rPr>
          <w:rFonts w:hint="eastAsia"/>
          <w:noProof/>
          <w:sz w:val="24"/>
          <w:szCs w:val="24"/>
          <w:lang w:eastAsia="zh-CN"/>
        </w:rPr>
        <w:t>1.2</w:t>
      </w:r>
      <w:r w:rsidRPr="003E532D">
        <w:rPr>
          <w:rFonts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3E532D">
        <w:rPr>
          <w:rFonts w:hint="eastAsia"/>
          <w:noProof/>
          <w:sz w:val="24"/>
          <w:szCs w:val="24"/>
          <w:lang w:eastAsia="zh-CN"/>
        </w:rPr>
        <w:t>ODP</w:t>
      </w:r>
      <w:r w:rsidRPr="003E532D">
        <w:rPr>
          <w:rFonts w:hint="eastAsia"/>
          <w:noProof/>
          <w:sz w:val="24"/>
          <w:szCs w:val="24"/>
          <w:lang w:eastAsia="zh-CN"/>
        </w:rPr>
        <w:t>公斤计算，减少附录</w:t>
      </w:r>
      <w:r w:rsidRPr="003E532D">
        <w:rPr>
          <w:rFonts w:hint="eastAsia"/>
          <w:noProof/>
          <w:sz w:val="24"/>
          <w:szCs w:val="24"/>
          <w:lang w:eastAsia="zh-CN"/>
        </w:rPr>
        <w:t>7-A</w:t>
      </w:r>
      <w:r w:rsidRPr="003E532D">
        <w:rPr>
          <w:rFonts w:hint="eastAsia"/>
          <w:noProof/>
          <w:sz w:val="24"/>
          <w:szCs w:val="24"/>
          <w:lang w:eastAsia="zh-CN"/>
        </w:rPr>
        <w:t>所述金额的资金（</w:t>
      </w:r>
      <w:r w:rsidRPr="003E532D">
        <w:rPr>
          <w:rFonts w:asciiTheme="minorEastAsia" w:eastAsiaTheme="minorEastAsia" w:hAnsiTheme="minorEastAsia" w:hint="eastAsia"/>
          <w:noProof/>
          <w:sz w:val="24"/>
          <w:szCs w:val="24"/>
          <w:lang w:eastAsia="zh-CN"/>
        </w:rPr>
        <w:t>“因未履约而减少供资”</w:t>
      </w:r>
      <w:r w:rsidRPr="003E532D">
        <w:rPr>
          <w:rFonts w:hint="eastAsia"/>
          <w:noProof/>
          <w:sz w:val="24"/>
          <w:szCs w:val="24"/>
          <w:lang w:eastAsia="zh-CN"/>
        </w:rPr>
        <w:t>）。执行委员会将针对国家未能履行协定的具体案例进行讨论</w:t>
      </w:r>
      <w:r w:rsidRPr="003E532D">
        <w:rPr>
          <w:rFonts w:ascii="SimSun" w:hint="eastAsia"/>
          <w:noProof/>
          <w:sz w:val="24"/>
          <w:szCs w:val="24"/>
          <w:lang w:eastAsia="zh-CN"/>
        </w:rPr>
        <w:t>，并做出相关决定。根据上文第</w:t>
      </w:r>
      <w:r w:rsidRPr="003E532D">
        <w:rPr>
          <w:rFonts w:hint="eastAsia"/>
          <w:noProof/>
          <w:sz w:val="24"/>
          <w:szCs w:val="24"/>
          <w:lang w:eastAsia="zh-CN"/>
        </w:rPr>
        <w:t>5</w:t>
      </w:r>
      <w:r w:rsidRPr="003E532D">
        <w:rPr>
          <w:rFonts w:ascii="SimSun" w:hint="eastAsia"/>
          <w:noProof/>
          <w:sz w:val="24"/>
          <w:szCs w:val="24"/>
          <w:lang w:eastAsia="zh-CN"/>
        </w:rPr>
        <w:t>款，一旦作出决定，不遵守此协定的具体案例将不会妨碍对未来付款申请的资金供应。</w:t>
      </w:r>
    </w:p>
    <w:p w14:paraId="1D016B47" w14:textId="77777777" w:rsidR="005E1916" w:rsidRPr="003E532D" w:rsidRDefault="005E1916" w:rsidP="005E1916">
      <w:pPr>
        <w:pStyle w:val="Heading1"/>
        <w:widowControl w:val="0"/>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5A7D3E23" w14:textId="77777777" w:rsidR="005E1916" w:rsidRPr="003E532D" w:rsidRDefault="005E1916" w:rsidP="005E1916">
      <w:pPr>
        <w:pStyle w:val="Heading1"/>
        <w:widowControl w:val="0"/>
        <w:numPr>
          <w:ilvl w:val="0"/>
          <w:numId w:val="1"/>
        </w:numPr>
        <w:tabs>
          <w:tab w:val="clear" w:pos="0"/>
          <w:tab w:val="num" w:pos="720"/>
        </w:tabs>
        <w:topLinePunct/>
        <w:rPr>
          <w:rFonts w:ascii="SimSun"/>
          <w:noProof/>
          <w:sz w:val="24"/>
          <w:szCs w:val="24"/>
          <w:lang w:eastAsia="zh-CN"/>
        </w:rPr>
      </w:pPr>
      <w:r w:rsidRPr="003E532D">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11C5992A" w14:textId="77777777" w:rsidR="005E1916" w:rsidRPr="003E532D" w:rsidRDefault="005E1916" w:rsidP="005E1916">
      <w:pPr>
        <w:keepNext/>
        <w:keepLines/>
        <w:rPr>
          <w:rFonts w:ascii="SimHei" w:eastAsia="SimHei" w:hAnsi="SimHei"/>
          <w:sz w:val="24"/>
          <w:lang w:eastAsia="zh-CN"/>
        </w:rPr>
      </w:pPr>
      <w:r w:rsidRPr="003E532D">
        <w:rPr>
          <w:rFonts w:ascii="SimHei" w:eastAsia="SimHei" w:hAnsi="SimHei" w:hint="eastAsia"/>
          <w:sz w:val="24"/>
          <w:lang w:eastAsia="zh-CN"/>
        </w:rPr>
        <w:lastRenderedPageBreak/>
        <w:t>完成日期</w:t>
      </w:r>
    </w:p>
    <w:p w14:paraId="64918891" w14:textId="77777777" w:rsidR="005E1916" w:rsidRPr="003E532D" w:rsidRDefault="005E1916" w:rsidP="005E1916">
      <w:pPr>
        <w:keepNext/>
        <w:keepLines/>
        <w:rPr>
          <w:lang w:eastAsia="zh-CN"/>
        </w:rPr>
      </w:pPr>
    </w:p>
    <w:p w14:paraId="3E31183D" w14:textId="77777777" w:rsidR="005E1916" w:rsidRPr="003E532D" w:rsidRDefault="005E1916" w:rsidP="005E1916">
      <w:pPr>
        <w:pStyle w:val="Heading1"/>
        <w:keepNext/>
        <w:keepLines/>
        <w:widowControl w:val="0"/>
        <w:numPr>
          <w:ilvl w:val="0"/>
          <w:numId w:val="1"/>
        </w:numPr>
        <w:tabs>
          <w:tab w:val="clear" w:pos="0"/>
          <w:tab w:val="num" w:pos="720"/>
        </w:tabs>
        <w:topLinePunct/>
        <w:rPr>
          <w:sz w:val="24"/>
          <w:szCs w:val="24"/>
          <w:lang w:eastAsia="zh-CN"/>
        </w:rPr>
      </w:pPr>
      <w:r w:rsidRPr="003E532D">
        <w:rPr>
          <w:rFonts w:ascii="SimSun" w:hint="eastAsia"/>
          <w:noProof/>
          <w:sz w:val="24"/>
          <w:szCs w:val="24"/>
          <w:lang w:eastAsia="zh-CN"/>
        </w:rPr>
        <w:t>继上一年在附录</w:t>
      </w:r>
      <w:r w:rsidRPr="003E532D">
        <w:rPr>
          <w:rFonts w:hint="eastAsia"/>
          <w:noProof/>
          <w:sz w:val="24"/>
          <w:szCs w:val="24"/>
          <w:lang w:eastAsia="zh-CN"/>
        </w:rPr>
        <w:t>2-A</w:t>
      </w:r>
      <w:r w:rsidRPr="003E532D">
        <w:rPr>
          <w:rFonts w:ascii="SimSun" w:hint="eastAsia"/>
          <w:noProof/>
          <w:sz w:val="24"/>
          <w:szCs w:val="24"/>
          <w:lang w:eastAsia="zh-CN"/>
        </w:rPr>
        <w:t>中规定了最高允许消费总量之后，在本年底将完成《计划》以及相关的协定。如果届时按照第</w:t>
      </w:r>
      <w:r w:rsidRPr="003E532D">
        <w:rPr>
          <w:rFonts w:hint="eastAsia"/>
          <w:noProof/>
          <w:sz w:val="24"/>
          <w:szCs w:val="24"/>
          <w:lang w:eastAsia="zh-CN"/>
        </w:rPr>
        <w:t>5(d)</w:t>
      </w:r>
      <w:r w:rsidRPr="003E532D">
        <w:rPr>
          <w:rFonts w:ascii="SimSun" w:hint="eastAsia"/>
          <w:noProof/>
          <w:sz w:val="24"/>
          <w:szCs w:val="24"/>
          <w:lang w:eastAsia="zh-CN"/>
        </w:rPr>
        <w:t>款和第</w:t>
      </w:r>
      <w:r w:rsidRPr="003E532D">
        <w:rPr>
          <w:rFonts w:hint="eastAsia"/>
          <w:noProof/>
          <w:sz w:val="24"/>
          <w:szCs w:val="24"/>
          <w:lang w:eastAsia="zh-CN"/>
        </w:rPr>
        <w:t>7</w:t>
      </w:r>
      <w:r w:rsidRPr="003E532D">
        <w:rPr>
          <w:rFonts w:ascii="SimSun" w:hint="eastAsia"/>
          <w:noProof/>
          <w:sz w:val="24"/>
          <w:szCs w:val="24"/>
          <w:lang w:eastAsia="zh-CN"/>
        </w:rPr>
        <w:t>款的规定最后的《付款执行计划》及随后几次修订中预期的活动仍未完成，《计划》的完成将推迟至执行剩余活动后次年的年底。附录</w:t>
      </w:r>
      <w:r w:rsidRPr="003E532D">
        <w:rPr>
          <w:rFonts w:hint="eastAsia"/>
          <w:noProof/>
          <w:sz w:val="24"/>
          <w:szCs w:val="24"/>
          <w:lang w:eastAsia="zh-CN"/>
        </w:rPr>
        <w:t>4-A</w:t>
      </w:r>
      <w:r w:rsidRPr="003E532D">
        <w:rPr>
          <w:rFonts w:hint="eastAsia"/>
          <w:noProof/>
          <w:sz w:val="24"/>
          <w:szCs w:val="24"/>
          <w:lang w:eastAsia="zh-CN"/>
        </w:rPr>
        <w:t>第</w:t>
      </w:r>
      <w:r w:rsidRPr="003E532D">
        <w:rPr>
          <w:rFonts w:hint="eastAsia"/>
          <w:noProof/>
          <w:sz w:val="24"/>
          <w:szCs w:val="24"/>
          <w:lang w:eastAsia="zh-CN"/>
        </w:rPr>
        <w:t>1(a)</w:t>
      </w:r>
      <w:r w:rsidRPr="003E532D">
        <w:rPr>
          <w:rFonts w:ascii="SimSun" w:hint="eastAsia"/>
          <w:noProof/>
          <w:sz w:val="24"/>
          <w:szCs w:val="24"/>
          <w:lang w:eastAsia="zh-CN"/>
        </w:rPr>
        <w:t>、</w:t>
      </w:r>
      <w:r w:rsidRPr="003E532D">
        <w:rPr>
          <w:rFonts w:hint="eastAsia"/>
          <w:noProof/>
          <w:sz w:val="24"/>
          <w:szCs w:val="24"/>
          <w:lang w:eastAsia="zh-CN"/>
        </w:rPr>
        <w:t>1(b)</w:t>
      </w:r>
      <w:r w:rsidRPr="003E532D">
        <w:rPr>
          <w:rFonts w:ascii="SimSun" w:hint="eastAsia"/>
          <w:noProof/>
          <w:sz w:val="24"/>
          <w:szCs w:val="24"/>
          <w:lang w:eastAsia="zh-CN"/>
        </w:rPr>
        <w:t>、</w:t>
      </w:r>
      <w:r w:rsidRPr="003E532D">
        <w:rPr>
          <w:rFonts w:hint="eastAsia"/>
          <w:noProof/>
          <w:sz w:val="24"/>
          <w:szCs w:val="24"/>
          <w:lang w:eastAsia="zh-CN"/>
        </w:rPr>
        <w:t>1</w:t>
      </w:r>
      <w:r w:rsidRPr="003E532D">
        <w:rPr>
          <w:rFonts w:ascii="SimSun" w:hint="eastAsia"/>
          <w:noProof/>
          <w:sz w:val="24"/>
          <w:szCs w:val="24"/>
          <w:lang w:eastAsia="zh-CN"/>
        </w:rPr>
        <w:t>(</w:t>
      </w:r>
      <w:r w:rsidRPr="003E532D">
        <w:rPr>
          <w:rFonts w:hint="eastAsia"/>
          <w:noProof/>
          <w:sz w:val="24"/>
          <w:szCs w:val="24"/>
          <w:lang w:eastAsia="zh-CN"/>
        </w:rPr>
        <w:t>d)</w:t>
      </w:r>
      <w:r w:rsidRPr="003E532D">
        <w:rPr>
          <w:rFonts w:ascii="SimSun" w:hint="eastAsia"/>
          <w:noProof/>
          <w:sz w:val="24"/>
          <w:szCs w:val="24"/>
          <w:lang w:eastAsia="zh-CN"/>
        </w:rPr>
        <w:t>款和</w:t>
      </w:r>
      <w:r w:rsidRPr="003E532D">
        <w:rPr>
          <w:rFonts w:hint="eastAsia"/>
          <w:noProof/>
          <w:sz w:val="24"/>
          <w:szCs w:val="24"/>
          <w:lang w:eastAsia="zh-CN"/>
        </w:rPr>
        <w:t>1(e)</w:t>
      </w:r>
      <w:r w:rsidRPr="003E532D">
        <w:rPr>
          <w:rFonts w:ascii="SimSun" w:hint="eastAsia"/>
          <w:noProof/>
          <w:sz w:val="24"/>
          <w:szCs w:val="24"/>
          <w:lang w:eastAsia="zh-CN"/>
        </w:rPr>
        <w:t>款规定的报告要求将予继续，直至《计划》完成之时，除非执行委员会另有规定。</w:t>
      </w:r>
    </w:p>
    <w:p w14:paraId="7C7BB5C5" w14:textId="77777777" w:rsidR="005E1916" w:rsidRPr="003E532D" w:rsidRDefault="005E1916" w:rsidP="005E1916">
      <w:pPr>
        <w:rPr>
          <w:rFonts w:ascii="SimHei" w:eastAsia="SimHei" w:hAnsi="SimHei"/>
          <w:sz w:val="24"/>
          <w:lang w:eastAsia="zh-CN"/>
        </w:rPr>
      </w:pPr>
      <w:r w:rsidRPr="003E532D">
        <w:rPr>
          <w:rFonts w:ascii="SimHei" w:eastAsia="SimHei" w:hAnsi="SimHei" w:hint="eastAsia"/>
          <w:sz w:val="24"/>
          <w:lang w:eastAsia="zh-CN"/>
        </w:rPr>
        <w:t>有效性</w:t>
      </w:r>
    </w:p>
    <w:p w14:paraId="30F95010" w14:textId="77777777" w:rsidR="005E1916" w:rsidRPr="00CF2F1C" w:rsidRDefault="005E1916" w:rsidP="005E1916">
      <w:pPr>
        <w:rPr>
          <w:rFonts w:ascii="SimHei" w:eastAsia="SimHei" w:hAnsi="SimHei"/>
          <w:sz w:val="24"/>
          <w:szCs w:val="24"/>
          <w:lang w:eastAsia="zh-CN"/>
        </w:rPr>
      </w:pPr>
    </w:p>
    <w:p w14:paraId="67813546" w14:textId="77777777" w:rsidR="005E1916" w:rsidRPr="00CF2F1C" w:rsidRDefault="005E1916" w:rsidP="005E1916">
      <w:pPr>
        <w:pStyle w:val="Heading1"/>
        <w:keepNext/>
        <w:keepLines/>
        <w:widowControl w:val="0"/>
        <w:numPr>
          <w:ilvl w:val="0"/>
          <w:numId w:val="1"/>
        </w:numPr>
        <w:tabs>
          <w:tab w:val="clear" w:pos="0"/>
          <w:tab w:val="num" w:pos="720"/>
        </w:tabs>
        <w:topLinePunct/>
        <w:rPr>
          <w:rFonts w:ascii="SimHei" w:eastAsia="SimHei"/>
          <w:b/>
          <w:noProof/>
          <w:sz w:val="24"/>
          <w:szCs w:val="24"/>
          <w:lang w:eastAsia="zh-CN"/>
        </w:rPr>
      </w:pPr>
      <w:r w:rsidRPr="00CF2F1C">
        <w:rPr>
          <w:rFonts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62E5B8DC" w14:textId="77777777" w:rsidR="005E1916" w:rsidRPr="00CF2F1C" w:rsidRDefault="005E1916" w:rsidP="005E1916">
      <w:pPr>
        <w:pStyle w:val="Heading1"/>
        <w:keepNext/>
        <w:keepLines/>
        <w:widowControl w:val="0"/>
        <w:numPr>
          <w:ilvl w:val="0"/>
          <w:numId w:val="1"/>
        </w:numPr>
        <w:tabs>
          <w:tab w:val="clear" w:pos="0"/>
          <w:tab w:val="num" w:pos="720"/>
        </w:tabs>
        <w:topLinePunct/>
        <w:rPr>
          <w:rFonts w:ascii="SimHei" w:eastAsia="SimHei"/>
          <w:b/>
          <w:noProof/>
          <w:sz w:val="24"/>
          <w:szCs w:val="24"/>
          <w:lang w:eastAsia="zh-CN"/>
        </w:rPr>
      </w:pPr>
      <w:r w:rsidRPr="00CF2F1C">
        <w:rPr>
          <w:rFonts w:hint="eastAsia"/>
          <w:noProof/>
          <w:sz w:val="24"/>
          <w:szCs w:val="24"/>
          <w:lang w:eastAsia="zh-CN"/>
        </w:rPr>
        <w:t>非经国家和多边基金执行委员会的共同书面协议，不得修改或终止本协定。</w:t>
      </w:r>
    </w:p>
    <w:p w14:paraId="21F1C87C" w14:textId="77777777" w:rsidR="005E1916" w:rsidRPr="005E1916" w:rsidRDefault="005E1916" w:rsidP="00CF2F1C">
      <w:pPr>
        <w:rPr>
          <w:noProof/>
          <w:lang w:eastAsia="zh-CN"/>
        </w:rPr>
      </w:pPr>
    </w:p>
    <w:p w14:paraId="414207C2" w14:textId="77777777" w:rsidR="00A41E65" w:rsidRDefault="00A41E65">
      <w:pPr>
        <w:jc w:val="left"/>
        <w:rPr>
          <w:rFonts w:ascii="SimHei" w:eastAsia="SimHei"/>
          <w:b/>
          <w:noProof/>
          <w:sz w:val="24"/>
          <w:szCs w:val="24"/>
          <w:lang w:eastAsia="zh-CN"/>
        </w:rPr>
      </w:pPr>
      <w:r>
        <w:rPr>
          <w:rFonts w:ascii="SimHei" w:eastAsia="SimHei"/>
          <w:b/>
          <w:noProof/>
          <w:sz w:val="24"/>
          <w:szCs w:val="24"/>
          <w:lang w:eastAsia="zh-CN"/>
        </w:rPr>
        <w:br w:type="page"/>
      </w:r>
    </w:p>
    <w:p w14:paraId="53A4FA7D" w14:textId="3E078339" w:rsidR="005E1916" w:rsidRPr="003E532D" w:rsidRDefault="005E1916" w:rsidP="005E1916">
      <w:pPr>
        <w:pStyle w:val="Heading1"/>
        <w:keepNext/>
        <w:keepLines/>
        <w:numPr>
          <w:ilvl w:val="0"/>
          <w:numId w:val="0"/>
        </w:numPr>
        <w:topLinePunct/>
        <w:rPr>
          <w:rFonts w:ascii="SimHei" w:eastAsia="SimHei"/>
          <w:b/>
          <w:sz w:val="24"/>
          <w:szCs w:val="24"/>
          <w:lang w:eastAsia="zh-CN"/>
        </w:rPr>
      </w:pPr>
      <w:r w:rsidRPr="003E532D">
        <w:rPr>
          <w:rFonts w:ascii="SimHei" w:eastAsia="SimHei" w:hint="eastAsia"/>
          <w:b/>
          <w:noProof/>
          <w:sz w:val="24"/>
          <w:szCs w:val="24"/>
          <w:lang w:eastAsia="zh-CN"/>
        </w:rPr>
        <w:lastRenderedPageBreak/>
        <w:t>附录</w:t>
      </w:r>
    </w:p>
    <w:p w14:paraId="7B2A6526" w14:textId="77777777" w:rsidR="005E1916" w:rsidRPr="003E532D" w:rsidRDefault="005E1916" w:rsidP="005E1916">
      <w:pPr>
        <w:topLinePunct/>
        <w:spacing w:after="240"/>
        <w:rPr>
          <w:rFonts w:ascii="SimHei" w:eastAsia="SimHei"/>
          <w:b/>
          <w:sz w:val="24"/>
          <w:szCs w:val="24"/>
          <w:lang w:eastAsia="zh-CN"/>
        </w:rPr>
      </w:pPr>
      <w:r w:rsidRPr="003E532D">
        <w:rPr>
          <w:rFonts w:ascii="SimHei" w:eastAsia="SimHei" w:hint="eastAsia"/>
          <w:b/>
          <w:noProof/>
          <w:sz w:val="24"/>
          <w:szCs w:val="24"/>
          <w:lang w:eastAsia="zh-CN"/>
        </w:rPr>
        <w:t>附录</w:t>
      </w:r>
      <w:r w:rsidRPr="003E532D">
        <w:rPr>
          <w:rFonts w:hint="eastAsia"/>
          <w:b/>
          <w:noProof/>
          <w:sz w:val="24"/>
          <w:szCs w:val="24"/>
          <w:lang w:eastAsia="zh-CN"/>
        </w:rPr>
        <w:t xml:space="preserve"> 1-A</w:t>
      </w:r>
      <w:r w:rsidRPr="003E532D">
        <w:rPr>
          <w:rFonts w:ascii="SimHei" w:eastAsia="SimHei" w:hint="eastAsia"/>
          <w:b/>
          <w:noProof/>
          <w:sz w:val="24"/>
          <w:szCs w:val="24"/>
          <w:lang w:eastAsia="zh-CN"/>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5E1916" w:rsidRPr="003E532D" w14:paraId="1059DA48" w14:textId="77777777" w:rsidTr="00872CDB">
        <w:trPr>
          <w:trHeight w:val="20"/>
        </w:trPr>
        <w:tc>
          <w:tcPr>
            <w:tcW w:w="2170" w:type="dxa"/>
          </w:tcPr>
          <w:p w14:paraId="2477578C" w14:textId="77777777" w:rsidR="005E1916" w:rsidRPr="003E532D" w:rsidRDefault="005E1916" w:rsidP="00872CDB">
            <w:pPr>
              <w:topLinePunct/>
              <w:jc w:val="center"/>
              <w:rPr>
                <w:lang w:eastAsia="zh-CN"/>
              </w:rPr>
            </w:pPr>
            <w:r w:rsidRPr="003E532D">
              <w:rPr>
                <w:rFonts w:ascii="SimSun" w:hint="eastAsia"/>
                <w:noProof/>
                <w:lang w:eastAsia="zh-CN"/>
              </w:rPr>
              <w:t>物质</w:t>
            </w:r>
          </w:p>
        </w:tc>
        <w:tc>
          <w:tcPr>
            <w:tcW w:w="990" w:type="dxa"/>
          </w:tcPr>
          <w:p w14:paraId="11664957" w14:textId="77777777" w:rsidR="005E1916" w:rsidRPr="003E532D" w:rsidRDefault="005E1916" w:rsidP="00872CDB">
            <w:pPr>
              <w:topLinePunct/>
              <w:jc w:val="center"/>
              <w:rPr>
                <w:lang w:eastAsia="zh-CN"/>
              </w:rPr>
            </w:pPr>
            <w:r w:rsidRPr="003E532D">
              <w:rPr>
                <w:rFonts w:ascii="SimSun" w:hint="eastAsia"/>
                <w:noProof/>
                <w:lang w:eastAsia="zh-CN"/>
              </w:rPr>
              <w:t>附件</w:t>
            </w:r>
          </w:p>
        </w:tc>
        <w:tc>
          <w:tcPr>
            <w:tcW w:w="990" w:type="dxa"/>
          </w:tcPr>
          <w:p w14:paraId="1C1839EB" w14:textId="77777777" w:rsidR="005E1916" w:rsidRPr="003E532D" w:rsidRDefault="005E1916" w:rsidP="00872CDB">
            <w:pPr>
              <w:topLinePunct/>
              <w:autoSpaceDE w:val="0"/>
              <w:autoSpaceDN w:val="0"/>
              <w:jc w:val="center"/>
              <w:rPr>
                <w:lang w:eastAsia="zh-CN"/>
              </w:rPr>
            </w:pPr>
            <w:r w:rsidRPr="003E532D">
              <w:rPr>
                <w:rFonts w:ascii="SimSun" w:hint="eastAsia"/>
                <w:noProof/>
                <w:lang w:eastAsia="zh-CN"/>
              </w:rPr>
              <w:t>类别</w:t>
            </w:r>
          </w:p>
        </w:tc>
        <w:tc>
          <w:tcPr>
            <w:tcW w:w="4528" w:type="dxa"/>
          </w:tcPr>
          <w:p w14:paraId="68729F65" w14:textId="77777777" w:rsidR="005E1916" w:rsidRPr="003E532D" w:rsidRDefault="005E1916" w:rsidP="00872CDB">
            <w:pPr>
              <w:topLinePunct/>
              <w:autoSpaceDE w:val="0"/>
              <w:autoSpaceDN w:val="0"/>
              <w:jc w:val="center"/>
              <w:rPr>
                <w:lang w:eastAsia="zh-CN"/>
              </w:rPr>
            </w:pPr>
            <w:r w:rsidRPr="003E532D">
              <w:rPr>
                <w:rFonts w:ascii="SimSun" w:hint="eastAsia"/>
                <w:noProof/>
                <w:lang w:eastAsia="zh-CN"/>
              </w:rPr>
              <w:t>消费量合计减少量的起点（</w:t>
            </w:r>
            <w:r w:rsidRPr="003E532D">
              <w:rPr>
                <w:rFonts w:hint="eastAsia"/>
                <w:noProof/>
                <w:lang w:eastAsia="zh-CN"/>
              </w:rPr>
              <w:t>ODP</w:t>
            </w:r>
            <w:r w:rsidRPr="003E532D">
              <w:rPr>
                <w:rFonts w:ascii="SimSun" w:hint="eastAsia"/>
                <w:noProof/>
                <w:lang w:eastAsia="zh-CN"/>
              </w:rPr>
              <w:t>吨）</w:t>
            </w:r>
          </w:p>
        </w:tc>
      </w:tr>
      <w:tr w:rsidR="005E1916" w:rsidRPr="003E532D" w14:paraId="16257383" w14:textId="77777777" w:rsidTr="00872CDB">
        <w:trPr>
          <w:trHeight w:val="20"/>
        </w:trPr>
        <w:tc>
          <w:tcPr>
            <w:tcW w:w="2170" w:type="dxa"/>
          </w:tcPr>
          <w:p w14:paraId="6217C7E8" w14:textId="77777777" w:rsidR="005E1916" w:rsidRPr="003E532D" w:rsidRDefault="005E1916" w:rsidP="00872CDB">
            <w:pPr>
              <w:rPr>
                <w:szCs w:val="20"/>
                <w:lang w:eastAsia="zh-CN"/>
              </w:rPr>
            </w:pPr>
            <w:r w:rsidRPr="003E532D">
              <w:rPr>
                <w:rFonts w:hint="eastAsia"/>
                <w:szCs w:val="20"/>
                <w:lang w:eastAsia="zh-CN"/>
              </w:rPr>
              <w:t>HCFC-22</w:t>
            </w:r>
          </w:p>
        </w:tc>
        <w:tc>
          <w:tcPr>
            <w:tcW w:w="990" w:type="dxa"/>
          </w:tcPr>
          <w:p w14:paraId="455D019F" w14:textId="77777777" w:rsidR="005E1916" w:rsidRPr="003E532D" w:rsidRDefault="005E1916" w:rsidP="00872CDB">
            <w:pPr>
              <w:jc w:val="center"/>
              <w:rPr>
                <w:szCs w:val="20"/>
                <w:lang w:eastAsia="zh-CN"/>
              </w:rPr>
            </w:pPr>
            <w:r w:rsidRPr="003E532D">
              <w:rPr>
                <w:rFonts w:hint="eastAsia"/>
                <w:szCs w:val="20"/>
                <w:lang w:eastAsia="zh-CN"/>
              </w:rPr>
              <w:t>C</w:t>
            </w:r>
          </w:p>
        </w:tc>
        <w:tc>
          <w:tcPr>
            <w:tcW w:w="990" w:type="dxa"/>
          </w:tcPr>
          <w:p w14:paraId="1C1411A6" w14:textId="77777777" w:rsidR="005E1916" w:rsidRPr="003E532D" w:rsidRDefault="005E1916" w:rsidP="00872CDB">
            <w:pPr>
              <w:jc w:val="center"/>
              <w:rPr>
                <w:szCs w:val="20"/>
                <w:lang w:eastAsia="zh-CN"/>
              </w:rPr>
            </w:pPr>
            <w:r w:rsidRPr="003E532D">
              <w:rPr>
                <w:rFonts w:hint="eastAsia"/>
                <w:szCs w:val="20"/>
                <w:lang w:eastAsia="zh-CN"/>
              </w:rPr>
              <w:t>I</w:t>
            </w:r>
          </w:p>
        </w:tc>
        <w:tc>
          <w:tcPr>
            <w:tcW w:w="4528" w:type="dxa"/>
          </w:tcPr>
          <w:p w14:paraId="48F5BB76" w14:textId="77777777" w:rsidR="005E1916" w:rsidRPr="003E532D" w:rsidRDefault="005E1916" w:rsidP="00872CDB">
            <w:pPr>
              <w:jc w:val="right"/>
              <w:rPr>
                <w:lang w:eastAsia="zh-CN"/>
              </w:rPr>
            </w:pPr>
            <w:r w:rsidRPr="003E532D">
              <w:rPr>
                <w:rFonts w:hint="eastAsia"/>
                <w:lang w:eastAsia="zh-CN"/>
              </w:rPr>
              <w:t>1.70</w:t>
            </w:r>
          </w:p>
        </w:tc>
      </w:tr>
    </w:tbl>
    <w:p w14:paraId="1C44011D" w14:textId="77777777" w:rsidR="005E1916" w:rsidRPr="003E532D" w:rsidRDefault="005E1916" w:rsidP="00872CDB">
      <w:pPr>
        <w:topLinePunct/>
        <w:spacing w:beforeLines="150" w:before="360" w:after="120"/>
        <w:rPr>
          <w:rFonts w:ascii="SimHei" w:eastAsia="SimHei"/>
          <w:b/>
          <w:sz w:val="24"/>
          <w:szCs w:val="24"/>
          <w:lang w:eastAsia="zh-CN"/>
        </w:rPr>
      </w:pPr>
      <w:r w:rsidRPr="003E532D">
        <w:rPr>
          <w:rFonts w:ascii="SimHei" w:eastAsia="SimHei" w:hint="eastAsia"/>
          <w:b/>
          <w:noProof/>
          <w:sz w:val="24"/>
          <w:szCs w:val="24"/>
          <w:lang w:eastAsia="zh-CN"/>
        </w:rPr>
        <w:t>附录2-A：目标和供资</w:t>
      </w:r>
    </w:p>
    <w:tbl>
      <w:tblPr>
        <w:tblW w:w="52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2849"/>
        <w:gridCol w:w="899"/>
        <w:gridCol w:w="901"/>
        <w:gridCol w:w="901"/>
        <w:gridCol w:w="870"/>
        <w:gridCol w:w="991"/>
        <w:gridCol w:w="903"/>
        <w:gridCol w:w="1079"/>
      </w:tblGrid>
      <w:tr w:rsidR="00CF2F1C" w:rsidRPr="003E532D" w14:paraId="06F790AD" w14:textId="77777777" w:rsidTr="00CF2F1C">
        <w:trPr>
          <w:trHeight w:val="125"/>
          <w:jc w:val="center"/>
        </w:trPr>
        <w:tc>
          <w:tcPr>
            <w:tcW w:w="317" w:type="pct"/>
            <w:hideMark/>
          </w:tcPr>
          <w:p w14:paraId="77EB6EC7" w14:textId="77777777" w:rsidR="005E1916" w:rsidRPr="003E532D" w:rsidRDefault="005E1916" w:rsidP="00872CDB">
            <w:pPr>
              <w:jc w:val="center"/>
              <w:rPr>
                <w:b/>
                <w:sz w:val="20"/>
                <w:szCs w:val="20"/>
                <w:lang w:eastAsia="zh-CN"/>
              </w:rPr>
            </w:pPr>
            <w:r w:rsidRPr="003E532D">
              <w:rPr>
                <w:rFonts w:hint="eastAsia"/>
                <w:b/>
                <w:sz w:val="20"/>
                <w:szCs w:val="20"/>
                <w:lang w:eastAsia="zh-CN"/>
              </w:rPr>
              <w:t>行</w:t>
            </w:r>
          </w:p>
        </w:tc>
        <w:tc>
          <w:tcPr>
            <w:tcW w:w="1421" w:type="pct"/>
            <w:hideMark/>
          </w:tcPr>
          <w:p w14:paraId="1E05BFCE" w14:textId="77777777" w:rsidR="005E1916" w:rsidRPr="003E532D" w:rsidRDefault="005E1916" w:rsidP="00872CDB">
            <w:pPr>
              <w:jc w:val="center"/>
              <w:rPr>
                <w:b/>
                <w:sz w:val="20"/>
                <w:szCs w:val="20"/>
                <w:lang w:eastAsia="zh-CN"/>
              </w:rPr>
            </w:pPr>
            <w:r w:rsidRPr="003E532D">
              <w:rPr>
                <w:rFonts w:hint="eastAsia"/>
                <w:b/>
                <w:sz w:val="20"/>
                <w:szCs w:val="20"/>
                <w:lang w:eastAsia="zh-CN"/>
              </w:rPr>
              <w:t>详情</w:t>
            </w:r>
          </w:p>
        </w:tc>
        <w:tc>
          <w:tcPr>
            <w:tcW w:w="448" w:type="pct"/>
            <w:hideMark/>
          </w:tcPr>
          <w:p w14:paraId="5D9C10E2"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2021</w:t>
            </w:r>
            <w:r w:rsidRPr="003E532D">
              <w:rPr>
                <w:rFonts w:hint="eastAsia"/>
                <w:b/>
                <w:bCs/>
                <w:sz w:val="20"/>
                <w:szCs w:val="20"/>
                <w:lang w:eastAsia="zh-CN"/>
              </w:rPr>
              <w:t>年</w:t>
            </w:r>
          </w:p>
        </w:tc>
        <w:tc>
          <w:tcPr>
            <w:tcW w:w="449" w:type="pct"/>
            <w:hideMark/>
          </w:tcPr>
          <w:p w14:paraId="4740A024"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2022-2024</w:t>
            </w:r>
            <w:r w:rsidRPr="003E532D">
              <w:rPr>
                <w:rFonts w:hint="eastAsia"/>
                <w:b/>
                <w:bCs/>
                <w:sz w:val="20"/>
                <w:szCs w:val="20"/>
                <w:lang w:eastAsia="zh-CN"/>
              </w:rPr>
              <w:t>年</w:t>
            </w:r>
          </w:p>
        </w:tc>
        <w:tc>
          <w:tcPr>
            <w:tcW w:w="449" w:type="pct"/>
            <w:hideMark/>
          </w:tcPr>
          <w:p w14:paraId="154C7074"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2025</w:t>
            </w:r>
            <w:r w:rsidRPr="003E532D">
              <w:rPr>
                <w:rFonts w:hint="eastAsia"/>
                <w:b/>
                <w:bCs/>
                <w:sz w:val="20"/>
                <w:szCs w:val="20"/>
                <w:lang w:eastAsia="zh-CN"/>
              </w:rPr>
              <w:t>年</w:t>
            </w:r>
          </w:p>
        </w:tc>
        <w:tc>
          <w:tcPr>
            <w:tcW w:w="434" w:type="pct"/>
            <w:hideMark/>
          </w:tcPr>
          <w:p w14:paraId="3082D0C8"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2026</w:t>
            </w:r>
            <w:r w:rsidRPr="003E532D">
              <w:rPr>
                <w:rFonts w:hint="eastAsia"/>
                <w:b/>
                <w:bCs/>
                <w:sz w:val="20"/>
                <w:szCs w:val="20"/>
                <w:lang w:eastAsia="zh-CN"/>
              </w:rPr>
              <w:t>年</w:t>
            </w:r>
          </w:p>
        </w:tc>
        <w:tc>
          <w:tcPr>
            <w:tcW w:w="494" w:type="pct"/>
            <w:hideMark/>
          </w:tcPr>
          <w:p w14:paraId="25905CCD"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2027-2029</w:t>
            </w:r>
            <w:r w:rsidRPr="003E532D">
              <w:rPr>
                <w:rFonts w:hint="eastAsia"/>
                <w:b/>
                <w:bCs/>
                <w:sz w:val="20"/>
                <w:szCs w:val="20"/>
                <w:lang w:eastAsia="zh-CN"/>
              </w:rPr>
              <w:t>年</w:t>
            </w:r>
          </w:p>
        </w:tc>
        <w:tc>
          <w:tcPr>
            <w:tcW w:w="450" w:type="pct"/>
          </w:tcPr>
          <w:p w14:paraId="2E44FDA4"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2030</w:t>
            </w:r>
            <w:r w:rsidRPr="003E532D">
              <w:rPr>
                <w:rFonts w:hint="eastAsia"/>
                <w:b/>
                <w:bCs/>
                <w:sz w:val="20"/>
                <w:szCs w:val="20"/>
                <w:lang w:eastAsia="zh-CN"/>
              </w:rPr>
              <w:t>年</w:t>
            </w:r>
          </w:p>
        </w:tc>
        <w:tc>
          <w:tcPr>
            <w:tcW w:w="538" w:type="pct"/>
            <w:hideMark/>
          </w:tcPr>
          <w:p w14:paraId="27C335E6" w14:textId="77777777" w:rsidR="005E1916" w:rsidRPr="003E532D" w:rsidRDefault="005E1916" w:rsidP="00872CDB">
            <w:pPr>
              <w:jc w:val="center"/>
              <w:rPr>
                <w:b/>
                <w:bCs/>
                <w:sz w:val="20"/>
                <w:szCs w:val="20"/>
                <w:lang w:eastAsia="zh-CN"/>
              </w:rPr>
            </w:pPr>
            <w:r w:rsidRPr="003E532D">
              <w:rPr>
                <w:rFonts w:hint="eastAsia"/>
                <w:b/>
                <w:bCs/>
                <w:sz w:val="20"/>
                <w:szCs w:val="20"/>
                <w:lang w:eastAsia="zh-CN"/>
              </w:rPr>
              <w:t>共计</w:t>
            </w:r>
          </w:p>
        </w:tc>
      </w:tr>
      <w:tr w:rsidR="00CF2F1C" w:rsidRPr="003E532D" w14:paraId="3FC87FE2" w14:textId="77777777" w:rsidTr="00CF2F1C">
        <w:trPr>
          <w:trHeight w:val="494"/>
          <w:jc w:val="center"/>
        </w:trPr>
        <w:tc>
          <w:tcPr>
            <w:tcW w:w="317" w:type="pct"/>
            <w:hideMark/>
          </w:tcPr>
          <w:p w14:paraId="6275E156" w14:textId="77777777" w:rsidR="005E1916" w:rsidRPr="003E532D" w:rsidRDefault="005E1916" w:rsidP="00872CDB">
            <w:pPr>
              <w:rPr>
                <w:sz w:val="20"/>
                <w:szCs w:val="20"/>
                <w:lang w:eastAsia="zh-CN"/>
              </w:rPr>
            </w:pPr>
            <w:r w:rsidRPr="003E532D">
              <w:rPr>
                <w:rFonts w:hint="eastAsia"/>
                <w:sz w:val="20"/>
                <w:szCs w:val="20"/>
                <w:lang w:eastAsia="zh-CN"/>
              </w:rPr>
              <w:t>1.1</w:t>
            </w:r>
          </w:p>
        </w:tc>
        <w:tc>
          <w:tcPr>
            <w:tcW w:w="1421" w:type="pct"/>
            <w:hideMark/>
          </w:tcPr>
          <w:p w14:paraId="5F528BB0" w14:textId="77777777" w:rsidR="005E1916" w:rsidRPr="003E532D" w:rsidRDefault="005E1916" w:rsidP="00872CDB">
            <w:pPr>
              <w:jc w:val="left"/>
              <w:rPr>
                <w:sz w:val="20"/>
                <w:szCs w:val="20"/>
                <w:lang w:eastAsia="zh-CN"/>
              </w:rPr>
            </w:pPr>
            <w:r w:rsidRPr="003E532D">
              <w:rPr>
                <w:rFonts w:ascii="SimSun" w:hint="eastAsia"/>
                <w:noProof/>
                <w:color w:val="000000"/>
                <w:sz w:val="18"/>
                <w:szCs w:val="18"/>
                <w:lang w:eastAsia="zh-CN"/>
              </w:rPr>
              <w:t>《蒙特利尔议定书》削减附件</w:t>
            </w:r>
            <w:r w:rsidRPr="003E532D">
              <w:rPr>
                <w:rFonts w:hint="eastAsia"/>
                <w:noProof/>
                <w:color w:val="000000"/>
                <w:sz w:val="18"/>
                <w:szCs w:val="18"/>
                <w:lang w:eastAsia="zh-CN"/>
              </w:rPr>
              <w:t>C</w:t>
            </w:r>
            <w:r w:rsidRPr="003E532D">
              <w:rPr>
                <w:rFonts w:ascii="SimSun" w:hint="eastAsia"/>
                <w:noProof/>
                <w:color w:val="000000"/>
                <w:sz w:val="18"/>
                <w:szCs w:val="18"/>
                <w:lang w:eastAsia="zh-CN"/>
              </w:rPr>
              <w:t>第一类物质的时间表（</w:t>
            </w:r>
            <w:r w:rsidRPr="003E532D">
              <w:rPr>
                <w:rFonts w:hint="eastAsia"/>
                <w:noProof/>
                <w:color w:val="000000"/>
                <w:sz w:val="18"/>
                <w:szCs w:val="18"/>
                <w:lang w:eastAsia="zh-CN"/>
              </w:rPr>
              <w:t>ODP</w:t>
            </w:r>
            <w:r w:rsidRPr="003E532D">
              <w:rPr>
                <w:rFonts w:ascii="SimSun" w:hint="eastAsia"/>
                <w:noProof/>
                <w:color w:val="000000"/>
                <w:sz w:val="18"/>
                <w:szCs w:val="18"/>
                <w:lang w:eastAsia="zh-CN"/>
              </w:rPr>
              <w:t>吨）</w:t>
            </w:r>
          </w:p>
        </w:tc>
        <w:tc>
          <w:tcPr>
            <w:tcW w:w="448" w:type="pct"/>
          </w:tcPr>
          <w:p w14:paraId="7CC5CAE8"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1.11</w:t>
            </w:r>
          </w:p>
        </w:tc>
        <w:tc>
          <w:tcPr>
            <w:tcW w:w="449" w:type="pct"/>
          </w:tcPr>
          <w:p w14:paraId="4B061CAB"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1.11</w:t>
            </w:r>
          </w:p>
        </w:tc>
        <w:tc>
          <w:tcPr>
            <w:tcW w:w="449" w:type="pct"/>
          </w:tcPr>
          <w:p w14:paraId="4486A5A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34" w:type="pct"/>
          </w:tcPr>
          <w:p w14:paraId="7C8E208E"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94" w:type="pct"/>
          </w:tcPr>
          <w:p w14:paraId="7383D175"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50" w:type="pct"/>
          </w:tcPr>
          <w:p w14:paraId="230768A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538" w:type="pct"/>
          </w:tcPr>
          <w:p w14:paraId="6E47490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n/a</w:t>
            </w:r>
          </w:p>
        </w:tc>
      </w:tr>
      <w:tr w:rsidR="00CF2F1C" w:rsidRPr="003E532D" w14:paraId="3FF499BB" w14:textId="77777777" w:rsidTr="00CF2F1C">
        <w:trPr>
          <w:trHeight w:val="530"/>
          <w:jc w:val="center"/>
        </w:trPr>
        <w:tc>
          <w:tcPr>
            <w:tcW w:w="317" w:type="pct"/>
            <w:hideMark/>
          </w:tcPr>
          <w:p w14:paraId="09DED6C0" w14:textId="77777777" w:rsidR="005E1916" w:rsidRPr="003E532D" w:rsidRDefault="005E1916" w:rsidP="00872CDB">
            <w:pPr>
              <w:rPr>
                <w:sz w:val="20"/>
                <w:szCs w:val="20"/>
                <w:lang w:eastAsia="zh-CN"/>
              </w:rPr>
            </w:pPr>
            <w:r w:rsidRPr="003E532D">
              <w:rPr>
                <w:rFonts w:hint="eastAsia"/>
                <w:sz w:val="20"/>
                <w:szCs w:val="20"/>
                <w:lang w:eastAsia="zh-CN"/>
              </w:rPr>
              <w:t>1.2</w:t>
            </w:r>
          </w:p>
        </w:tc>
        <w:tc>
          <w:tcPr>
            <w:tcW w:w="1421" w:type="pct"/>
            <w:hideMark/>
          </w:tcPr>
          <w:p w14:paraId="44E12877" w14:textId="77777777" w:rsidR="005E1916" w:rsidRPr="003E532D" w:rsidRDefault="005E1916" w:rsidP="00872CDB">
            <w:pPr>
              <w:topLinePunct/>
              <w:jc w:val="left"/>
              <w:rPr>
                <w:color w:val="000000"/>
                <w:sz w:val="18"/>
                <w:szCs w:val="18"/>
                <w:lang w:eastAsia="zh-CN"/>
              </w:rPr>
            </w:pPr>
            <w:r w:rsidRPr="003E532D">
              <w:rPr>
                <w:rFonts w:ascii="SimSun" w:hint="eastAsia"/>
                <w:noProof/>
                <w:color w:val="000000"/>
                <w:sz w:val="18"/>
                <w:szCs w:val="18"/>
                <w:lang w:eastAsia="zh-CN"/>
              </w:rPr>
              <w:t>附件</w:t>
            </w:r>
            <w:r w:rsidRPr="003E532D">
              <w:rPr>
                <w:rFonts w:hint="eastAsia"/>
                <w:noProof/>
                <w:color w:val="000000"/>
                <w:sz w:val="18"/>
                <w:szCs w:val="18"/>
                <w:lang w:eastAsia="zh-CN"/>
              </w:rPr>
              <w:t>C</w:t>
            </w:r>
            <w:r w:rsidRPr="003E532D">
              <w:rPr>
                <w:rFonts w:ascii="SimSun" w:hint="eastAsia"/>
                <w:noProof/>
                <w:color w:val="000000"/>
                <w:sz w:val="18"/>
                <w:szCs w:val="18"/>
                <w:lang w:eastAsia="zh-CN"/>
              </w:rPr>
              <w:t>第一类物质的最高允许消费总量（</w:t>
            </w:r>
            <w:r w:rsidRPr="003E532D">
              <w:rPr>
                <w:rFonts w:hint="eastAsia"/>
                <w:noProof/>
                <w:color w:val="000000"/>
                <w:sz w:val="18"/>
                <w:szCs w:val="18"/>
                <w:lang w:eastAsia="zh-CN"/>
              </w:rPr>
              <w:t>ODP</w:t>
            </w:r>
            <w:r w:rsidRPr="003E532D">
              <w:rPr>
                <w:rFonts w:ascii="SimSun" w:hint="eastAsia"/>
                <w:noProof/>
                <w:color w:val="000000"/>
                <w:sz w:val="18"/>
                <w:szCs w:val="18"/>
                <w:lang w:eastAsia="zh-CN"/>
              </w:rPr>
              <w:t>吨）</w:t>
            </w:r>
          </w:p>
        </w:tc>
        <w:tc>
          <w:tcPr>
            <w:tcW w:w="448" w:type="pct"/>
          </w:tcPr>
          <w:p w14:paraId="0CDA373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1.11</w:t>
            </w:r>
          </w:p>
        </w:tc>
        <w:tc>
          <w:tcPr>
            <w:tcW w:w="449" w:type="pct"/>
          </w:tcPr>
          <w:p w14:paraId="2A853EF4"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1.11</w:t>
            </w:r>
          </w:p>
        </w:tc>
        <w:tc>
          <w:tcPr>
            <w:tcW w:w="449" w:type="pct"/>
          </w:tcPr>
          <w:p w14:paraId="54CCE7C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34" w:type="pct"/>
          </w:tcPr>
          <w:p w14:paraId="53E4FF5B"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94" w:type="pct"/>
          </w:tcPr>
          <w:p w14:paraId="13253122"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0.55</w:t>
            </w:r>
          </w:p>
        </w:tc>
        <w:tc>
          <w:tcPr>
            <w:tcW w:w="450" w:type="pct"/>
          </w:tcPr>
          <w:p w14:paraId="14DAAE7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538" w:type="pct"/>
          </w:tcPr>
          <w:p w14:paraId="2464895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n/a</w:t>
            </w:r>
          </w:p>
        </w:tc>
      </w:tr>
      <w:tr w:rsidR="00CF2F1C" w:rsidRPr="003E532D" w14:paraId="045F2CB6" w14:textId="77777777" w:rsidTr="00CF2F1C">
        <w:trPr>
          <w:trHeight w:val="296"/>
          <w:jc w:val="center"/>
        </w:trPr>
        <w:tc>
          <w:tcPr>
            <w:tcW w:w="317" w:type="pct"/>
            <w:hideMark/>
          </w:tcPr>
          <w:p w14:paraId="25BA6258" w14:textId="77777777" w:rsidR="005E1916" w:rsidRPr="003E532D" w:rsidRDefault="005E1916" w:rsidP="00872CDB">
            <w:pPr>
              <w:rPr>
                <w:sz w:val="20"/>
                <w:szCs w:val="20"/>
                <w:lang w:eastAsia="zh-CN"/>
              </w:rPr>
            </w:pPr>
            <w:r w:rsidRPr="003E532D">
              <w:rPr>
                <w:rFonts w:hint="eastAsia"/>
                <w:sz w:val="20"/>
                <w:szCs w:val="20"/>
                <w:lang w:eastAsia="zh-CN"/>
              </w:rPr>
              <w:t>2.1</w:t>
            </w:r>
          </w:p>
        </w:tc>
        <w:tc>
          <w:tcPr>
            <w:tcW w:w="1421" w:type="pct"/>
            <w:hideMark/>
          </w:tcPr>
          <w:p w14:paraId="7A5B816A" w14:textId="77777777" w:rsidR="005E1916" w:rsidRPr="003E532D" w:rsidRDefault="005E1916" w:rsidP="00872CDB">
            <w:pPr>
              <w:jc w:val="left"/>
              <w:rPr>
                <w:sz w:val="20"/>
                <w:szCs w:val="20"/>
                <w:lang w:eastAsia="zh-CN"/>
              </w:rPr>
            </w:pPr>
            <w:r w:rsidRPr="003E532D">
              <w:rPr>
                <w:rFonts w:ascii="SimSun" w:hint="eastAsia"/>
                <w:noProof/>
                <w:color w:val="000000"/>
                <w:sz w:val="18"/>
                <w:szCs w:val="18"/>
                <w:lang w:eastAsia="zh-CN"/>
              </w:rPr>
              <w:t>牵头执行机构（联合国环境规划署）议定的供资（美元）</w:t>
            </w:r>
          </w:p>
        </w:tc>
        <w:tc>
          <w:tcPr>
            <w:tcW w:w="448" w:type="pct"/>
          </w:tcPr>
          <w:p w14:paraId="2380A93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172,500</w:t>
            </w:r>
          </w:p>
        </w:tc>
        <w:tc>
          <w:tcPr>
            <w:tcW w:w="449" w:type="pct"/>
          </w:tcPr>
          <w:p w14:paraId="19E921AA"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1FBD3972"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39519737"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122,500</w:t>
            </w:r>
          </w:p>
        </w:tc>
        <w:tc>
          <w:tcPr>
            <w:tcW w:w="494" w:type="pct"/>
          </w:tcPr>
          <w:p w14:paraId="0A22F9CB"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7AD587EE"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75,000</w:t>
            </w:r>
          </w:p>
        </w:tc>
        <w:tc>
          <w:tcPr>
            <w:tcW w:w="538" w:type="pct"/>
          </w:tcPr>
          <w:p w14:paraId="6CCCB596"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370,000</w:t>
            </w:r>
          </w:p>
        </w:tc>
      </w:tr>
      <w:tr w:rsidR="00CF2F1C" w:rsidRPr="003E532D" w14:paraId="3BDFC03F" w14:textId="77777777" w:rsidTr="00CF2F1C">
        <w:trPr>
          <w:trHeight w:val="251"/>
          <w:jc w:val="center"/>
        </w:trPr>
        <w:tc>
          <w:tcPr>
            <w:tcW w:w="317" w:type="pct"/>
            <w:hideMark/>
          </w:tcPr>
          <w:p w14:paraId="52430746" w14:textId="77777777" w:rsidR="005E1916" w:rsidRPr="003E532D" w:rsidRDefault="005E1916" w:rsidP="00872CDB">
            <w:pPr>
              <w:rPr>
                <w:sz w:val="20"/>
                <w:szCs w:val="20"/>
                <w:lang w:eastAsia="zh-CN"/>
              </w:rPr>
            </w:pPr>
            <w:r w:rsidRPr="003E532D">
              <w:rPr>
                <w:rFonts w:hint="eastAsia"/>
                <w:sz w:val="20"/>
                <w:szCs w:val="20"/>
                <w:lang w:eastAsia="zh-CN"/>
              </w:rPr>
              <w:t>2.2</w:t>
            </w:r>
          </w:p>
        </w:tc>
        <w:tc>
          <w:tcPr>
            <w:tcW w:w="1421" w:type="pct"/>
            <w:hideMark/>
          </w:tcPr>
          <w:p w14:paraId="707AFB5E" w14:textId="77777777" w:rsidR="005E1916" w:rsidRPr="003E532D" w:rsidRDefault="005E1916" w:rsidP="00872CDB">
            <w:pPr>
              <w:jc w:val="left"/>
              <w:rPr>
                <w:sz w:val="20"/>
                <w:szCs w:val="20"/>
                <w:lang w:eastAsia="zh-CN"/>
              </w:rPr>
            </w:pPr>
            <w:r w:rsidRPr="003E532D">
              <w:rPr>
                <w:rFonts w:ascii="SimSun" w:hint="eastAsia"/>
                <w:noProof/>
                <w:color w:val="000000"/>
                <w:sz w:val="18"/>
                <w:szCs w:val="18"/>
                <w:lang w:eastAsia="zh-CN"/>
              </w:rPr>
              <w:t>牵头执行机构支助费用（美元）</w:t>
            </w:r>
          </w:p>
        </w:tc>
        <w:tc>
          <w:tcPr>
            <w:tcW w:w="448" w:type="pct"/>
          </w:tcPr>
          <w:p w14:paraId="390A376A"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22,425</w:t>
            </w:r>
          </w:p>
        </w:tc>
        <w:tc>
          <w:tcPr>
            <w:tcW w:w="449" w:type="pct"/>
          </w:tcPr>
          <w:p w14:paraId="57FCB77F"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151862C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63910A88"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15,925</w:t>
            </w:r>
          </w:p>
        </w:tc>
        <w:tc>
          <w:tcPr>
            <w:tcW w:w="494" w:type="pct"/>
          </w:tcPr>
          <w:p w14:paraId="4E4DF8BE"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204C7C1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9,750</w:t>
            </w:r>
          </w:p>
        </w:tc>
        <w:tc>
          <w:tcPr>
            <w:tcW w:w="538" w:type="pct"/>
          </w:tcPr>
          <w:p w14:paraId="31419437"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48,100</w:t>
            </w:r>
          </w:p>
        </w:tc>
      </w:tr>
      <w:tr w:rsidR="00CF2F1C" w:rsidRPr="003E532D" w14:paraId="31FFB795" w14:textId="77777777" w:rsidTr="00CF2F1C">
        <w:trPr>
          <w:trHeight w:val="341"/>
          <w:jc w:val="center"/>
        </w:trPr>
        <w:tc>
          <w:tcPr>
            <w:tcW w:w="317" w:type="pct"/>
            <w:hideMark/>
          </w:tcPr>
          <w:p w14:paraId="11DF088E" w14:textId="77777777" w:rsidR="005E1916" w:rsidRPr="003E532D" w:rsidRDefault="005E1916" w:rsidP="00872CDB">
            <w:pPr>
              <w:rPr>
                <w:sz w:val="20"/>
                <w:szCs w:val="20"/>
                <w:lang w:eastAsia="zh-CN"/>
              </w:rPr>
            </w:pPr>
            <w:r w:rsidRPr="003E532D">
              <w:rPr>
                <w:rFonts w:hint="eastAsia"/>
                <w:sz w:val="20"/>
                <w:szCs w:val="20"/>
                <w:lang w:eastAsia="zh-CN"/>
              </w:rPr>
              <w:t>2.3</w:t>
            </w:r>
          </w:p>
        </w:tc>
        <w:tc>
          <w:tcPr>
            <w:tcW w:w="1421" w:type="pct"/>
            <w:hideMark/>
          </w:tcPr>
          <w:p w14:paraId="3457F6FE" w14:textId="77777777" w:rsidR="005E1916" w:rsidRPr="003E532D" w:rsidRDefault="005E1916" w:rsidP="00872CDB">
            <w:pPr>
              <w:topLinePunct/>
              <w:jc w:val="left"/>
              <w:rPr>
                <w:rFonts w:ascii="SimSun"/>
                <w:noProof/>
                <w:color w:val="000000"/>
                <w:sz w:val="18"/>
                <w:szCs w:val="18"/>
                <w:lang w:val="en-US" w:eastAsia="zh-CN"/>
              </w:rPr>
            </w:pPr>
            <w:r w:rsidRPr="003E532D">
              <w:rPr>
                <w:rFonts w:ascii="SimSun" w:hint="eastAsia"/>
                <w:noProof/>
                <w:color w:val="000000"/>
                <w:sz w:val="18"/>
                <w:szCs w:val="18"/>
                <w:lang w:val="en-US" w:eastAsia="zh-CN"/>
              </w:rPr>
              <w:t>合作执行机构（联合国工发组织）议定的供资</w:t>
            </w:r>
            <w:r w:rsidRPr="003E532D">
              <w:rPr>
                <w:rFonts w:ascii="SimSun" w:hint="eastAsia"/>
                <w:noProof/>
                <w:color w:val="000000"/>
                <w:sz w:val="18"/>
                <w:szCs w:val="18"/>
                <w:lang w:eastAsia="zh-CN"/>
              </w:rPr>
              <w:t>（美元）</w:t>
            </w:r>
          </w:p>
        </w:tc>
        <w:tc>
          <w:tcPr>
            <w:tcW w:w="448" w:type="pct"/>
          </w:tcPr>
          <w:p w14:paraId="2DAB4C16"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100,000</w:t>
            </w:r>
          </w:p>
        </w:tc>
        <w:tc>
          <w:tcPr>
            <w:tcW w:w="449" w:type="pct"/>
          </w:tcPr>
          <w:p w14:paraId="1F92AB5B"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58C480D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058FE6EB"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70,000</w:t>
            </w:r>
          </w:p>
        </w:tc>
        <w:tc>
          <w:tcPr>
            <w:tcW w:w="494" w:type="pct"/>
          </w:tcPr>
          <w:p w14:paraId="7C9A6FED"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4BC4DDE5"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538" w:type="pct"/>
          </w:tcPr>
          <w:p w14:paraId="5A816B56"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170,000</w:t>
            </w:r>
          </w:p>
        </w:tc>
      </w:tr>
      <w:tr w:rsidR="00CF2F1C" w:rsidRPr="003E532D" w14:paraId="65295000" w14:textId="77777777" w:rsidTr="00CF2F1C">
        <w:trPr>
          <w:trHeight w:val="341"/>
          <w:jc w:val="center"/>
        </w:trPr>
        <w:tc>
          <w:tcPr>
            <w:tcW w:w="317" w:type="pct"/>
            <w:hideMark/>
          </w:tcPr>
          <w:p w14:paraId="3A3293D7" w14:textId="77777777" w:rsidR="005E1916" w:rsidRPr="003E532D" w:rsidRDefault="005E1916" w:rsidP="00872CDB">
            <w:pPr>
              <w:rPr>
                <w:sz w:val="20"/>
                <w:szCs w:val="20"/>
                <w:lang w:eastAsia="zh-CN"/>
              </w:rPr>
            </w:pPr>
            <w:r w:rsidRPr="003E532D">
              <w:rPr>
                <w:rFonts w:hint="eastAsia"/>
                <w:sz w:val="20"/>
                <w:szCs w:val="20"/>
                <w:lang w:eastAsia="zh-CN"/>
              </w:rPr>
              <w:t>2.4</w:t>
            </w:r>
          </w:p>
        </w:tc>
        <w:tc>
          <w:tcPr>
            <w:tcW w:w="1421" w:type="pct"/>
            <w:hideMark/>
          </w:tcPr>
          <w:p w14:paraId="415E683C" w14:textId="77777777" w:rsidR="005E1916" w:rsidRPr="003E532D" w:rsidRDefault="005E1916" w:rsidP="00872CDB">
            <w:pPr>
              <w:topLinePunct/>
              <w:jc w:val="left"/>
              <w:rPr>
                <w:rFonts w:ascii="SimSun"/>
                <w:noProof/>
                <w:color w:val="000000"/>
                <w:sz w:val="18"/>
                <w:szCs w:val="18"/>
                <w:lang w:val="en-US" w:eastAsia="zh-CN"/>
              </w:rPr>
            </w:pPr>
            <w:r w:rsidRPr="003E532D">
              <w:rPr>
                <w:rFonts w:ascii="SimSun" w:hint="eastAsia"/>
                <w:noProof/>
                <w:color w:val="000000"/>
                <w:sz w:val="18"/>
                <w:szCs w:val="18"/>
                <w:lang w:val="en-US" w:eastAsia="zh-CN"/>
              </w:rPr>
              <w:t>合作执行机构的支助费用（美元）</w:t>
            </w:r>
          </w:p>
        </w:tc>
        <w:tc>
          <w:tcPr>
            <w:tcW w:w="448" w:type="pct"/>
          </w:tcPr>
          <w:p w14:paraId="5DD1AA6D"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9,000</w:t>
            </w:r>
          </w:p>
        </w:tc>
        <w:tc>
          <w:tcPr>
            <w:tcW w:w="449" w:type="pct"/>
          </w:tcPr>
          <w:p w14:paraId="4F83EF43"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137ECB1D"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0242CEF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6,300</w:t>
            </w:r>
          </w:p>
        </w:tc>
        <w:tc>
          <w:tcPr>
            <w:tcW w:w="494" w:type="pct"/>
          </w:tcPr>
          <w:p w14:paraId="580B5CE8"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46F8157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538" w:type="pct"/>
          </w:tcPr>
          <w:p w14:paraId="365B3C6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15,300</w:t>
            </w:r>
          </w:p>
        </w:tc>
      </w:tr>
      <w:tr w:rsidR="00CF2F1C" w:rsidRPr="003E532D" w14:paraId="56CF5E73" w14:textId="77777777" w:rsidTr="00CF2F1C">
        <w:trPr>
          <w:trHeight w:val="240"/>
          <w:jc w:val="center"/>
        </w:trPr>
        <w:tc>
          <w:tcPr>
            <w:tcW w:w="317" w:type="pct"/>
            <w:hideMark/>
          </w:tcPr>
          <w:p w14:paraId="7CEEF141" w14:textId="77777777" w:rsidR="005E1916" w:rsidRPr="003E532D" w:rsidRDefault="005E1916" w:rsidP="00872CDB">
            <w:pPr>
              <w:rPr>
                <w:sz w:val="20"/>
                <w:szCs w:val="20"/>
                <w:lang w:eastAsia="zh-CN"/>
              </w:rPr>
            </w:pPr>
            <w:r w:rsidRPr="003E532D">
              <w:rPr>
                <w:rFonts w:hint="eastAsia"/>
                <w:sz w:val="20"/>
                <w:szCs w:val="20"/>
                <w:lang w:eastAsia="zh-CN"/>
              </w:rPr>
              <w:t>3.1</w:t>
            </w:r>
          </w:p>
        </w:tc>
        <w:tc>
          <w:tcPr>
            <w:tcW w:w="1421" w:type="pct"/>
            <w:hideMark/>
          </w:tcPr>
          <w:p w14:paraId="75AA41F9" w14:textId="77777777" w:rsidR="005E1916" w:rsidRPr="003E532D" w:rsidRDefault="005E1916" w:rsidP="00872CDB">
            <w:pPr>
              <w:topLinePunct/>
              <w:rPr>
                <w:sz w:val="18"/>
                <w:szCs w:val="18"/>
                <w:lang w:eastAsia="zh-CN"/>
              </w:rPr>
            </w:pPr>
            <w:r w:rsidRPr="003E532D">
              <w:rPr>
                <w:rFonts w:ascii="SimSun" w:hint="eastAsia"/>
                <w:noProof/>
                <w:sz w:val="18"/>
                <w:szCs w:val="18"/>
                <w:lang w:eastAsia="zh-CN"/>
              </w:rPr>
              <w:t>议定的总供资（美元）</w:t>
            </w:r>
          </w:p>
        </w:tc>
        <w:tc>
          <w:tcPr>
            <w:tcW w:w="448" w:type="pct"/>
          </w:tcPr>
          <w:p w14:paraId="1FB1D4EF"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272,500</w:t>
            </w:r>
          </w:p>
        </w:tc>
        <w:tc>
          <w:tcPr>
            <w:tcW w:w="449" w:type="pct"/>
          </w:tcPr>
          <w:p w14:paraId="0442A8D3"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0C534B85"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7284EEE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192,500</w:t>
            </w:r>
          </w:p>
        </w:tc>
        <w:tc>
          <w:tcPr>
            <w:tcW w:w="494" w:type="pct"/>
          </w:tcPr>
          <w:p w14:paraId="70CD051A"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0449AED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75,000</w:t>
            </w:r>
          </w:p>
        </w:tc>
        <w:tc>
          <w:tcPr>
            <w:tcW w:w="538" w:type="pct"/>
          </w:tcPr>
          <w:p w14:paraId="19C5DD81"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540,000</w:t>
            </w:r>
          </w:p>
        </w:tc>
      </w:tr>
      <w:tr w:rsidR="00CF2F1C" w:rsidRPr="003E532D" w14:paraId="1143EBF8" w14:textId="77777777" w:rsidTr="00CF2F1C">
        <w:trPr>
          <w:trHeight w:val="240"/>
          <w:jc w:val="center"/>
        </w:trPr>
        <w:tc>
          <w:tcPr>
            <w:tcW w:w="317" w:type="pct"/>
            <w:hideMark/>
          </w:tcPr>
          <w:p w14:paraId="6C6751A5" w14:textId="77777777" w:rsidR="005E1916" w:rsidRPr="003E532D" w:rsidRDefault="005E1916" w:rsidP="00872CDB">
            <w:pPr>
              <w:rPr>
                <w:sz w:val="20"/>
                <w:szCs w:val="20"/>
                <w:lang w:eastAsia="zh-CN"/>
              </w:rPr>
            </w:pPr>
            <w:r w:rsidRPr="003E532D">
              <w:rPr>
                <w:rFonts w:hint="eastAsia"/>
                <w:sz w:val="20"/>
                <w:szCs w:val="20"/>
                <w:lang w:eastAsia="zh-CN"/>
              </w:rPr>
              <w:t>3.2</w:t>
            </w:r>
          </w:p>
        </w:tc>
        <w:tc>
          <w:tcPr>
            <w:tcW w:w="1421" w:type="pct"/>
            <w:hideMark/>
          </w:tcPr>
          <w:p w14:paraId="52B4080C" w14:textId="77777777" w:rsidR="005E1916" w:rsidRPr="003E532D" w:rsidRDefault="005E1916" w:rsidP="00872CDB">
            <w:pPr>
              <w:jc w:val="left"/>
              <w:rPr>
                <w:sz w:val="20"/>
                <w:szCs w:val="20"/>
                <w:lang w:eastAsia="zh-CN"/>
              </w:rPr>
            </w:pPr>
            <w:r w:rsidRPr="003E532D">
              <w:rPr>
                <w:rFonts w:ascii="SimSun" w:hint="eastAsia"/>
                <w:noProof/>
                <w:sz w:val="18"/>
                <w:szCs w:val="18"/>
                <w:lang w:eastAsia="zh-CN"/>
              </w:rPr>
              <w:t>总支助费用（美元）</w:t>
            </w:r>
          </w:p>
        </w:tc>
        <w:tc>
          <w:tcPr>
            <w:tcW w:w="448" w:type="pct"/>
          </w:tcPr>
          <w:p w14:paraId="5FA59DC8"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31,425</w:t>
            </w:r>
          </w:p>
        </w:tc>
        <w:tc>
          <w:tcPr>
            <w:tcW w:w="449" w:type="pct"/>
          </w:tcPr>
          <w:p w14:paraId="6FA2F14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590FE32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518B04D9"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22,225</w:t>
            </w:r>
          </w:p>
        </w:tc>
        <w:tc>
          <w:tcPr>
            <w:tcW w:w="494" w:type="pct"/>
          </w:tcPr>
          <w:p w14:paraId="5D45C7F4"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5914D4A6"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9,750</w:t>
            </w:r>
          </w:p>
        </w:tc>
        <w:tc>
          <w:tcPr>
            <w:tcW w:w="538" w:type="pct"/>
          </w:tcPr>
          <w:p w14:paraId="0F2ECB8F"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63,400</w:t>
            </w:r>
          </w:p>
        </w:tc>
      </w:tr>
      <w:tr w:rsidR="00CF2F1C" w:rsidRPr="003E532D" w14:paraId="63C8F56F" w14:textId="77777777" w:rsidTr="00CF2F1C">
        <w:trPr>
          <w:trHeight w:val="240"/>
          <w:jc w:val="center"/>
        </w:trPr>
        <w:tc>
          <w:tcPr>
            <w:tcW w:w="317" w:type="pct"/>
            <w:hideMark/>
          </w:tcPr>
          <w:p w14:paraId="75C0335A" w14:textId="77777777" w:rsidR="005E1916" w:rsidRPr="003E532D" w:rsidRDefault="005E1916" w:rsidP="00872CDB">
            <w:pPr>
              <w:rPr>
                <w:sz w:val="20"/>
                <w:szCs w:val="20"/>
                <w:lang w:eastAsia="zh-CN"/>
              </w:rPr>
            </w:pPr>
            <w:r w:rsidRPr="003E532D">
              <w:rPr>
                <w:rFonts w:hint="eastAsia"/>
                <w:sz w:val="20"/>
                <w:szCs w:val="20"/>
                <w:lang w:eastAsia="zh-CN"/>
              </w:rPr>
              <w:t>3.3</w:t>
            </w:r>
          </w:p>
        </w:tc>
        <w:tc>
          <w:tcPr>
            <w:tcW w:w="1421" w:type="pct"/>
            <w:hideMark/>
          </w:tcPr>
          <w:p w14:paraId="697EEE9E" w14:textId="77777777" w:rsidR="005E1916" w:rsidRPr="003E532D" w:rsidRDefault="005E1916" w:rsidP="00872CDB">
            <w:pPr>
              <w:jc w:val="left"/>
              <w:rPr>
                <w:sz w:val="20"/>
                <w:szCs w:val="20"/>
                <w:lang w:eastAsia="zh-CN"/>
              </w:rPr>
            </w:pPr>
            <w:r w:rsidRPr="003E532D">
              <w:rPr>
                <w:rFonts w:ascii="SimSun" w:hint="eastAsia"/>
                <w:noProof/>
                <w:sz w:val="18"/>
                <w:szCs w:val="18"/>
                <w:lang w:eastAsia="zh-CN"/>
              </w:rPr>
              <w:t>议定的总费用（美元）</w:t>
            </w:r>
          </w:p>
        </w:tc>
        <w:tc>
          <w:tcPr>
            <w:tcW w:w="448" w:type="pct"/>
          </w:tcPr>
          <w:p w14:paraId="45950508"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303,925</w:t>
            </w:r>
          </w:p>
        </w:tc>
        <w:tc>
          <w:tcPr>
            <w:tcW w:w="449" w:type="pct"/>
          </w:tcPr>
          <w:p w14:paraId="00EED163"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49" w:type="pct"/>
          </w:tcPr>
          <w:p w14:paraId="64E36F65"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34" w:type="pct"/>
          </w:tcPr>
          <w:p w14:paraId="04356AE2"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214,725</w:t>
            </w:r>
          </w:p>
        </w:tc>
        <w:tc>
          <w:tcPr>
            <w:tcW w:w="494" w:type="pct"/>
          </w:tcPr>
          <w:p w14:paraId="10522257"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w:t>
            </w:r>
          </w:p>
        </w:tc>
        <w:tc>
          <w:tcPr>
            <w:tcW w:w="450" w:type="pct"/>
          </w:tcPr>
          <w:p w14:paraId="39FC2CF6"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84,750</w:t>
            </w:r>
          </w:p>
        </w:tc>
        <w:tc>
          <w:tcPr>
            <w:tcW w:w="538" w:type="pct"/>
          </w:tcPr>
          <w:p w14:paraId="1A55AC8A"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603,400</w:t>
            </w:r>
          </w:p>
        </w:tc>
      </w:tr>
      <w:tr w:rsidR="005E1916" w:rsidRPr="003E532D" w14:paraId="45C68666" w14:textId="77777777" w:rsidTr="00CF2F1C">
        <w:trPr>
          <w:trHeight w:val="134"/>
          <w:jc w:val="center"/>
        </w:trPr>
        <w:tc>
          <w:tcPr>
            <w:tcW w:w="317" w:type="pct"/>
            <w:hideMark/>
          </w:tcPr>
          <w:p w14:paraId="2F7C9238" w14:textId="77777777" w:rsidR="005E1916" w:rsidRPr="003E532D" w:rsidRDefault="005E1916" w:rsidP="00872CDB">
            <w:pPr>
              <w:rPr>
                <w:sz w:val="20"/>
                <w:szCs w:val="20"/>
                <w:lang w:eastAsia="zh-CN"/>
              </w:rPr>
            </w:pPr>
            <w:r w:rsidRPr="003E532D">
              <w:rPr>
                <w:rFonts w:hint="eastAsia"/>
                <w:sz w:val="20"/>
                <w:szCs w:val="20"/>
                <w:lang w:eastAsia="zh-CN"/>
              </w:rPr>
              <w:t>4.1.1</w:t>
            </w:r>
          </w:p>
        </w:tc>
        <w:tc>
          <w:tcPr>
            <w:tcW w:w="4145" w:type="pct"/>
            <w:gridSpan w:val="7"/>
            <w:hideMark/>
          </w:tcPr>
          <w:p w14:paraId="59024196" w14:textId="77777777" w:rsidR="005E1916" w:rsidRPr="003E532D" w:rsidRDefault="005E1916" w:rsidP="00872CDB">
            <w:pPr>
              <w:jc w:val="left"/>
              <w:rPr>
                <w:sz w:val="20"/>
                <w:szCs w:val="20"/>
                <w:lang w:eastAsia="zh-CN"/>
              </w:rPr>
            </w:pPr>
            <w:r w:rsidRPr="003E532D">
              <w:rPr>
                <w:rFonts w:ascii="SimSun" w:hint="eastAsia"/>
                <w:noProof/>
                <w:color w:val="000000"/>
                <w:sz w:val="18"/>
                <w:szCs w:val="18"/>
                <w:lang w:eastAsia="zh-CN"/>
              </w:rPr>
              <w:t>本协定下要完成的议定的</w:t>
            </w:r>
            <w:r w:rsidRPr="003E532D">
              <w:rPr>
                <w:rFonts w:hint="eastAsia"/>
                <w:color w:val="000000"/>
                <w:sz w:val="20"/>
                <w:szCs w:val="20"/>
                <w:lang w:val="en-CA" w:eastAsia="zh-CN"/>
              </w:rPr>
              <w:t>HCFC-22</w:t>
            </w:r>
            <w:r w:rsidRPr="003E532D">
              <w:rPr>
                <w:rFonts w:ascii="SimSun" w:hint="eastAsia"/>
                <w:noProof/>
                <w:color w:val="000000"/>
                <w:sz w:val="18"/>
                <w:szCs w:val="18"/>
                <w:lang w:eastAsia="zh-CN"/>
              </w:rPr>
              <w:t>淘汰总量（</w:t>
            </w:r>
            <w:r w:rsidRPr="003E532D">
              <w:rPr>
                <w:rFonts w:hint="eastAsia"/>
                <w:noProof/>
                <w:color w:val="000000"/>
                <w:sz w:val="18"/>
                <w:szCs w:val="18"/>
                <w:lang w:eastAsia="zh-CN"/>
              </w:rPr>
              <w:t>ODP</w:t>
            </w:r>
            <w:r w:rsidRPr="003E532D">
              <w:rPr>
                <w:rFonts w:ascii="SimSun" w:hint="eastAsia"/>
                <w:noProof/>
                <w:color w:val="000000"/>
                <w:sz w:val="18"/>
                <w:szCs w:val="18"/>
                <w:lang w:eastAsia="zh-CN"/>
              </w:rPr>
              <w:t>吨）</w:t>
            </w:r>
          </w:p>
        </w:tc>
        <w:tc>
          <w:tcPr>
            <w:tcW w:w="538" w:type="pct"/>
          </w:tcPr>
          <w:p w14:paraId="469B1020"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1.11</w:t>
            </w:r>
          </w:p>
        </w:tc>
      </w:tr>
      <w:tr w:rsidR="005E1916" w:rsidRPr="003E532D" w14:paraId="5CFE1730" w14:textId="77777777" w:rsidTr="00CF2F1C">
        <w:trPr>
          <w:trHeight w:val="152"/>
          <w:jc w:val="center"/>
        </w:trPr>
        <w:tc>
          <w:tcPr>
            <w:tcW w:w="317" w:type="pct"/>
            <w:hideMark/>
          </w:tcPr>
          <w:p w14:paraId="6C1ECAAC" w14:textId="77777777" w:rsidR="005E1916" w:rsidRPr="003E532D" w:rsidRDefault="005E1916" w:rsidP="00872CDB">
            <w:pPr>
              <w:rPr>
                <w:sz w:val="20"/>
                <w:szCs w:val="20"/>
                <w:lang w:eastAsia="zh-CN"/>
              </w:rPr>
            </w:pPr>
            <w:r w:rsidRPr="003E532D">
              <w:rPr>
                <w:rFonts w:hint="eastAsia"/>
                <w:sz w:val="20"/>
                <w:szCs w:val="20"/>
                <w:lang w:eastAsia="zh-CN"/>
              </w:rPr>
              <w:t>4.1.2</w:t>
            </w:r>
          </w:p>
        </w:tc>
        <w:tc>
          <w:tcPr>
            <w:tcW w:w="4145" w:type="pct"/>
            <w:gridSpan w:val="7"/>
            <w:hideMark/>
          </w:tcPr>
          <w:p w14:paraId="74521D98" w14:textId="77777777" w:rsidR="005E1916" w:rsidRPr="003E532D" w:rsidRDefault="005E1916" w:rsidP="00872CDB">
            <w:pPr>
              <w:jc w:val="left"/>
              <w:rPr>
                <w:sz w:val="20"/>
                <w:szCs w:val="20"/>
                <w:lang w:eastAsia="zh-CN"/>
              </w:rPr>
            </w:pPr>
            <w:r w:rsidRPr="003E532D">
              <w:rPr>
                <w:rFonts w:ascii="SimSun" w:hint="eastAsia"/>
                <w:noProof/>
                <w:color w:val="000000"/>
                <w:sz w:val="18"/>
                <w:szCs w:val="18"/>
                <w:lang w:eastAsia="zh-CN"/>
              </w:rPr>
              <w:t>之前阶段中要完成的</w:t>
            </w:r>
            <w:r w:rsidRPr="003E532D">
              <w:rPr>
                <w:rFonts w:hint="eastAsia"/>
                <w:color w:val="000000"/>
                <w:sz w:val="20"/>
                <w:szCs w:val="20"/>
                <w:lang w:val="en-CA" w:eastAsia="zh-CN"/>
              </w:rPr>
              <w:t>HCFC-22</w:t>
            </w:r>
            <w:r w:rsidRPr="003E532D">
              <w:rPr>
                <w:rFonts w:ascii="SimSun" w:hint="eastAsia"/>
                <w:noProof/>
                <w:color w:val="000000"/>
                <w:sz w:val="18"/>
                <w:szCs w:val="18"/>
                <w:lang w:eastAsia="zh-CN"/>
              </w:rPr>
              <w:t>淘汰量（</w:t>
            </w:r>
            <w:r w:rsidRPr="003E532D">
              <w:rPr>
                <w:rFonts w:hint="eastAsia"/>
                <w:noProof/>
                <w:color w:val="000000"/>
                <w:sz w:val="18"/>
                <w:szCs w:val="18"/>
                <w:lang w:eastAsia="zh-CN"/>
              </w:rPr>
              <w:t>ODP</w:t>
            </w:r>
            <w:r w:rsidRPr="003E532D">
              <w:rPr>
                <w:rFonts w:ascii="SimSun" w:hint="eastAsia"/>
                <w:noProof/>
                <w:color w:val="000000"/>
                <w:sz w:val="18"/>
                <w:szCs w:val="18"/>
                <w:lang w:eastAsia="zh-CN"/>
              </w:rPr>
              <w:t>吨）</w:t>
            </w:r>
          </w:p>
        </w:tc>
        <w:tc>
          <w:tcPr>
            <w:tcW w:w="538" w:type="pct"/>
          </w:tcPr>
          <w:p w14:paraId="0D464CD4"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0.59</w:t>
            </w:r>
          </w:p>
        </w:tc>
      </w:tr>
      <w:tr w:rsidR="005E1916" w:rsidRPr="003E532D" w14:paraId="536004D9" w14:textId="77777777" w:rsidTr="00CF2F1C">
        <w:trPr>
          <w:trHeight w:val="116"/>
          <w:jc w:val="center"/>
        </w:trPr>
        <w:tc>
          <w:tcPr>
            <w:tcW w:w="317" w:type="pct"/>
            <w:hideMark/>
          </w:tcPr>
          <w:p w14:paraId="1ACC72CB" w14:textId="77777777" w:rsidR="005E1916" w:rsidRPr="003E532D" w:rsidRDefault="005E1916" w:rsidP="00872CDB">
            <w:pPr>
              <w:rPr>
                <w:sz w:val="20"/>
                <w:szCs w:val="20"/>
                <w:lang w:eastAsia="zh-CN"/>
              </w:rPr>
            </w:pPr>
            <w:r w:rsidRPr="003E532D">
              <w:rPr>
                <w:rFonts w:hint="eastAsia"/>
                <w:sz w:val="20"/>
                <w:szCs w:val="20"/>
                <w:lang w:eastAsia="zh-CN"/>
              </w:rPr>
              <w:t>4.1.3</w:t>
            </w:r>
          </w:p>
        </w:tc>
        <w:tc>
          <w:tcPr>
            <w:tcW w:w="4145" w:type="pct"/>
            <w:gridSpan w:val="7"/>
            <w:vAlign w:val="center"/>
            <w:hideMark/>
          </w:tcPr>
          <w:p w14:paraId="305C8DDE" w14:textId="77777777" w:rsidR="005E1916" w:rsidRPr="003E532D" w:rsidRDefault="005E1916" w:rsidP="00872CDB">
            <w:pPr>
              <w:jc w:val="left"/>
              <w:rPr>
                <w:sz w:val="20"/>
                <w:szCs w:val="20"/>
                <w:lang w:eastAsia="zh-CN"/>
              </w:rPr>
            </w:pPr>
            <w:r w:rsidRPr="003E532D">
              <w:rPr>
                <w:rFonts w:ascii="SimSun" w:hint="eastAsia"/>
                <w:noProof/>
                <w:sz w:val="18"/>
                <w:szCs w:val="18"/>
                <w:lang w:eastAsia="zh-CN"/>
              </w:rPr>
              <w:t>剩余的符合资助条件的</w:t>
            </w:r>
            <w:r w:rsidRPr="003E532D">
              <w:rPr>
                <w:rFonts w:hint="eastAsia"/>
                <w:color w:val="000000"/>
                <w:sz w:val="20"/>
                <w:szCs w:val="20"/>
                <w:lang w:val="en-CA" w:eastAsia="zh-CN"/>
              </w:rPr>
              <w:t>HCFC-22</w:t>
            </w:r>
            <w:r w:rsidRPr="003E532D">
              <w:rPr>
                <w:rFonts w:ascii="SimSun" w:hint="eastAsia"/>
                <w:noProof/>
                <w:sz w:val="18"/>
                <w:szCs w:val="18"/>
                <w:lang w:eastAsia="zh-CN"/>
              </w:rPr>
              <w:t>消费量（</w:t>
            </w:r>
            <w:r w:rsidRPr="003E532D">
              <w:rPr>
                <w:rFonts w:hint="eastAsia"/>
                <w:noProof/>
                <w:sz w:val="18"/>
                <w:szCs w:val="18"/>
                <w:lang w:eastAsia="zh-CN"/>
              </w:rPr>
              <w:t>ODP</w:t>
            </w:r>
            <w:r w:rsidRPr="003E532D">
              <w:rPr>
                <w:rFonts w:ascii="SimSun" w:hint="eastAsia"/>
                <w:noProof/>
                <w:sz w:val="18"/>
                <w:szCs w:val="18"/>
                <w:lang w:eastAsia="zh-CN"/>
              </w:rPr>
              <w:t>吨）</w:t>
            </w:r>
          </w:p>
        </w:tc>
        <w:tc>
          <w:tcPr>
            <w:tcW w:w="538" w:type="pct"/>
          </w:tcPr>
          <w:p w14:paraId="69BB595C" w14:textId="77777777" w:rsidR="005E1916" w:rsidRPr="003E532D" w:rsidRDefault="005E1916" w:rsidP="00872CDB">
            <w:pPr>
              <w:jc w:val="right"/>
              <w:rPr>
                <w:color w:val="000000"/>
                <w:sz w:val="20"/>
                <w:szCs w:val="20"/>
                <w:lang w:val="en-CA" w:eastAsia="zh-CN"/>
              </w:rPr>
            </w:pPr>
            <w:r w:rsidRPr="003E532D">
              <w:rPr>
                <w:rFonts w:hint="eastAsia"/>
                <w:color w:val="000000"/>
                <w:sz w:val="20"/>
                <w:szCs w:val="20"/>
                <w:lang w:val="en-CA" w:eastAsia="zh-CN"/>
              </w:rPr>
              <w:t>0.00</w:t>
            </w:r>
          </w:p>
        </w:tc>
      </w:tr>
    </w:tbl>
    <w:p w14:paraId="25A6DE49" w14:textId="77777777" w:rsidR="005E1916" w:rsidRPr="003E532D" w:rsidRDefault="005E1916" w:rsidP="00872CDB">
      <w:pPr>
        <w:pStyle w:val="Heading1"/>
        <w:numPr>
          <w:ilvl w:val="0"/>
          <w:numId w:val="0"/>
        </w:numPr>
        <w:spacing w:before="120" w:after="120"/>
        <w:ind w:hanging="446"/>
        <w:rPr>
          <w:sz w:val="18"/>
          <w:szCs w:val="16"/>
          <w:lang w:eastAsia="zh-CN"/>
        </w:rPr>
      </w:pPr>
      <w:r w:rsidRPr="003E532D">
        <w:rPr>
          <w:rFonts w:hint="eastAsia"/>
          <w:sz w:val="18"/>
          <w:szCs w:val="16"/>
          <w:lang w:eastAsia="zh-CN"/>
        </w:rPr>
        <w:t xml:space="preserve">* </w:t>
      </w:r>
      <w:r w:rsidRPr="003E532D">
        <w:rPr>
          <w:rFonts w:hint="eastAsia"/>
          <w:sz w:val="18"/>
          <w:szCs w:val="16"/>
          <w:lang w:eastAsia="zh-CN"/>
        </w:rPr>
        <w:t>根据第一阶段协定第一阶段完成日期：</w:t>
      </w:r>
      <w:r w:rsidRPr="003E532D">
        <w:rPr>
          <w:rFonts w:hint="eastAsia"/>
          <w:sz w:val="18"/>
          <w:szCs w:val="16"/>
          <w:lang w:eastAsia="zh-CN"/>
        </w:rPr>
        <w:t xml:space="preserve">2022 </w:t>
      </w:r>
      <w:r w:rsidRPr="003E532D">
        <w:rPr>
          <w:rFonts w:hint="eastAsia"/>
          <w:sz w:val="18"/>
          <w:szCs w:val="16"/>
          <w:lang w:eastAsia="zh-CN"/>
        </w:rPr>
        <w:t>年</w:t>
      </w:r>
      <w:r w:rsidRPr="003E532D">
        <w:rPr>
          <w:rFonts w:hint="eastAsia"/>
          <w:sz w:val="18"/>
          <w:szCs w:val="16"/>
          <w:lang w:eastAsia="zh-CN"/>
        </w:rPr>
        <w:t xml:space="preserve"> 12 </w:t>
      </w:r>
      <w:r w:rsidRPr="003E532D">
        <w:rPr>
          <w:rFonts w:hint="eastAsia"/>
          <w:sz w:val="18"/>
          <w:szCs w:val="16"/>
          <w:lang w:eastAsia="zh-CN"/>
        </w:rPr>
        <w:t>月</w:t>
      </w:r>
      <w:r w:rsidRPr="003E532D">
        <w:rPr>
          <w:rFonts w:hint="eastAsia"/>
          <w:sz w:val="18"/>
          <w:szCs w:val="16"/>
          <w:lang w:eastAsia="zh-CN"/>
        </w:rPr>
        <w:t xml:space="preserve"> 31 </w:t>
      </w:r>
      <w:r w:rsidRPr="003E532D">
        <w:rPr>
          <w:rFonts w:hint="eastAsia"/>
          <w:sz w:val="18"/>
          <w:szCs w:val="16"/>
          <w:lang w:eastAsia="zh-CN"/>
        </w:rPr>
        <w:t>日。</w:t>
      </w:r>
    </w:p>
    <w:p w14:paraId="0DAA6E1D" w14:textId="77777777" w:rsidR="005E1916" w:rsidRPr="003E532D" w:rsidRDefault="005E1916" w:rsidP="005E1916">
      <w:pPr>
        <w:jc w:val="left"/>
        <w:rPr>
          <w:rFonts w:ascii="SimHei" w:eastAsia="SimHei"/>
          <w:b/>
          <w:noProof/>
          <w:sz w:val="24"/>
          <w:szCs w:val="24"/>
          <w:lang w:eastAsia="zh-CN"/>
        </w:rPr>
      </w:pPr>
    </w:p>
    <w:p w14:paraId="19FE4864" w14:textId="77777777" w:rsidR="005E1916" w:rsidRPr="003E532D" w:rsidRDefault="005E1916" w:rsidP="005E1916">
      <w:pPr>
        <w:topLinePunct/>
        <w:spacing w:after="240"/>
        <w:rPr>
          <w:rFonts w:ascii="SimHei" w:eastAsia="SimHei"/>
          <w:b/>
          <w:sz w:val="24"/>
          <w:szCs w:val="24"/>
          <w:lang w:eastAsia="zh-CN"/>
        </w:rPr>
      </w:pPr>
      <w:r w:rsidRPr="003E532D">
        <w:rPr>
          <w:rFonts w:ascii="SimHei" w:eastAsia="SimHei" w:hint="eastAsia"/>
          <w:b/>
          <w:noProof/>
          <w:sz w:val="24"/>
          <w:szCs w:val="24"/>
          <w:lang w:eastAsia="zh-CN"/>
        </w:rPr>
        <w:t>附录</w:t>
      </w:r>
      <w:r w:rsidRPr="003E532D">
        <w:rPr>
          <w:rFonts w:hint="eastAsia"/>
          <w:b/>
          <w:noProof/>
          <w:sz w:val="24"/>
          <w:szCs w:val="24"/>
          <w:lang w:eastAsia="zh-CN"/>
        </w:rPr>
        <w:t xml:space="preserve"> 3-A</w:t>
      </w:r>
      <w:r w:rsidRPr="003E532D">
        <w:rPr>
          <w:rFonts w:ascii="SimHei" w:eastAsia="SimHei" w:hint="eastAsia"/>
          <w:b/>
          <w:noProof/>
          <w:sz w:val="24"/>
          <w:szCs w:val="24"/>
          <w:lang w:eastAsia="zh-CN"/>
        </w:rPr>
        <w:t>：资金核准时间表</w:t>
      </w:r>
    </w:p>
    <w:p w14:paraId="4B2BE750" w14:textId="77777777" w:rsidR="005E1916" w:rsidRPr="000518EE" w:rsidRDefault="005E1916" w:rsidP="000518EE">
      <w:pPr>
        <w:pStyle w:val="Heading1"/>
        <w:keepNext/>
        <w:keepLines/>
        <w:numPr>
          <w:ilvl w:val="0"/>
          <w:numId w:val="25"/>
        </w:numPr>
        <w:tabs>
          <w:tab w:val="clear" w:pos="0"/>
          <w:tab w:val="num" w:pos="720"/>
        </w:tabs>
        <w:topLinePunct/>
        <w:rPr>
          <w:sz w:val="24"/>
          <w:szCs w:val="24"/>
          <w:lang w:eastAsia="zh-CN"/>
        </w:rPr>
      </w:pPr>
      <w:r w:rsidRPr="000518EE">
        <w:rPr>
          <w:rFonts w:ascii="SimSun" w:hint="eastAsia"/>
          <w:noProof/>
          <w:sz w:val="24"/>
          <w:szCs w:val="24"/>
          <w:lang w:eastAsia="zh-CN"/>
        </w:rPr>
        <w:t>将于附录</w:t>
      </w:r>
      <w:r w:rsidRPr="000518EE">
        <w:rPr>
          <w:rFonts w:hint="eastAsia"/>
          <w:noProof/>
          <w:sz w:val="24"/>
          <w:szCs w:val="24"/>
          <w:lang w:eastAsia="zh-CN"/>
        </w:rPr>
        <w:t>2-A</w:t>
      </w:r>
      <w:r w:rsidRPr="000518EE">
        <w:rPr>
          <w:rFonts w:ascii="SimSun" w:hint="eastAsia"/>
          <w:noProof/>
          <w:sz w:val="24"/>
          <w:szCs w:val="24"/>
          <w:lang w:eastAsia="zh-CN"/>
        </w:rPr>
        <w:t>中规定年份的第一次会议上审议有待核准的今后供资付款。</w:t>
      </w:r>
    </w:p>
    <w:p w14:paraId="6E55D0BC" w14:textId="77777777" w:rsidR="005E1916" w:rsidRPr="003E532D" w:rsidRDefault="005E1916" w:rsidP="005E1916">
      <w:pPr>
        <w:topLinePunct/>
        <w:spacing w:after="240"/>
        <w:rPr>
          <w:rFonts w:ascii="SimHei" w:eastAsia="SimHei"/>
          <w:b/>
          <w:sz w:val="24"/>
          <w:szCs w:val="24"/>
          <w:lang w:eastAsia="zh-CN"/>
        </w:rPr>
      </w:pPr>
      <w:r w:rsidRPr="003E532D">
        <w:rPr>
          <w:rFonts w:ascii="Microsoft YaHei" w:eastAsia="Microsoft YaHei" w:hAnsi="Microsoft YaHei" w:cs="Microsoft YaHei" w:hint="eastAsia"/>
          <w:b/>
          <w:noProof/>
          <w:sz w:val="24"/>
          <w:szCs w:val="24"/>
          <w:lang w:eastAsia="zh-CN"/>
        </w:rPr>
        <w:t>附</w:t>
      </w:r>
      <w:r w:rsidRPr="003E532D">
        <w:rPr>
          <w:rFonts w:ascii="SimHei" w:eastAsia="SimHei" w:hint="eastAsia"/>
          <w:b/>
          <w:noProof/>
          <w:sz w:val="24"/>
          <w:szCs w:val="24"/>
          <w:lang w:eastAsia="zh-CN"/>
        </w:rPr>
        <w:t>录</w:t>
      </w:r>
      <w:r w:rsidRPr="003E532D">
        <w:rPr>
          <w:rFonts w:hint="eastAsia"/>
          <w:b/>
          <w:noProof/>
          <w:sz w:val="24"/>
          <w:szCs w:val="24"/>
          <w:lang w:eastAsia="zh-CN"/>
        </w:rPr>
        <w:t xml:space="preserve"> 4-A</w:t>
      </w:r>
      <w:r w:rsidRPr="003E532D">
        <w:rPr>
          <w:rFonts w:ascii="SimHei" w:eastAsia="SimHei" w:hint="eastAsia"/>
          <w:b/>
          <w:noProof/>
          <w:sz w:val="24"/>
          <w:szCs w:val="24"/>
          <w:lang w:eastAsia="zh-CN"/>
        </w:rPr>
        <w:t>：执行情况报告和计划格式</w:t>
      </w:r>
    </w:p>
    <w:p w14:paraId="6D35B2FB" w14:textId="77777777" w:rsidR="005E1916" w:rsidRPr="000518EE" w:rsidRDefault="005E1916" w:rsidP="000518EE">
      <w:pPr>
        <w:pStyle w:val="Heading1"/>
        <w:keepNext/>
        <w:keepLines/>
        <w:numPr>
          <w:ilvl w:val="0"/>
          <w:numId w:val="24"/>
        </w:numPr>
        <w:tabs>
          <w:tab w:val="clear" w:pos="0"/>
          <w:tab w:val="num" w:pos="720"/>
        </w:tabs>
        <w:topLinePunct/>
        <w:rPr>
          <w:sz w:val="24"/>
          <w:szCs w:val="24"/>
          <w:lang w:eastAsia="zh-CN"/>
        </w:rPr>
      </w:pPr>
      <w:r w:rsidRPr="000518EE">
        <w:rPr>
          <w:rFonts w:ascii="SimSun" w:hint="eastAsia"/>
          <w:noProof/>
          <w:sz w:val="24"/>
          <w:szCs w:val="24"/>
          <w:lang w:eastAsia="zh-CN"/>
        </w:rPr>
        <w:t>有关每次付款申请的《付款执行情况报告》和《计划》的来文应包括五个部分：</w:t>
      </w:r>
    </w:p>
    <w:p w14:paraId="40203C99" w14:textId="77777777" w:rsidR="005E1916" w:rsidRPr="003E532D" w:rsidRDefault="005E1916" w:rsidP="005E1916">
      <w:pPr>
        <w:pStyle w:val="Heading2"/>
        <w:numPr>
          <w:ilvl w:val="1"/>
          <w:numId w:val="1"/>
        </w:numPr>
        <w:topLinePunct/>
        <w:rPr>
          <w:rFonts w:ascii="SimSun"/>
          <w:noProof/>
          <w:sz w:val="24"/>
          <w:szCs w:val="24"/>
          <w:lang w:eastAsia="zh-CN"/>
        </w:rPr>
      </w:pPr>
      <w:r w:rsidRPr="003E532D">
        <w:rPr>
          <w:rFonts w:ascii="SimSun" w:hint="eastAsia"/>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w:t>
      </w:r>
      <w:r w:rsidRPr="003E532D">
        <w:rPr>
          <w:rFonts w:ascii="SimSun" w:hint="eastAsia"/>
          <w:noProof/>
          <w:sz w:val="24"/>
          <w:szCs w:val="24"/>
          <w:lang w:eastAsia="zh-CN"/>
        </w:rPr>
        <w:lastRenderedPageBreak/>
        <w:t>往呈交的《执行计划》的任何变化的资料以及变动的理由，例如拖延、按照本协定第</w:t>
      </w:r>
      <w:r w:rsidRPr="003E532D">
        <w:rPr>
          <w:rFonts w:hint="eastAsia"/>
          <w:noProof/>
          <w:sz w:val="24"/>
          <w:szCs w:val="24"/>
          <w:lang w:eastAsia="zh-CN"/>
        </w:rPr>
        <w:t>7</w:t>
      </w:r>
      <w:r w:rsidRPr="003E532D">
        <w:rPr>
          <w:rFonts w:ascii="SimSun" w:hint="eastAsia"/>
          <w:noProof/>
          <w:sz w:val="24"/>
          <w:szCs w:val="24"/>
          <w:lang w:eastAsia="zh-CN"/>
        </w:rPr>
        <w:t>款之规定在执行付款期间运用资金重新分配方面的灵活性，或其他变化；</w:t>
      </w:r>
    </w:p>
    <w:p w14:paraId="2FC18556"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根据本协定第</w:t>
      </w:r>
      <w:r w:rsidRPr="003E532D">
        <w:rPr>
          <w:rFonts w:hint="eastAsia"/>
          <w:noProof/>
          <w:sz w:val="24"/>
          <w:szCs w:val="24"/>
          <w:lang w:eastAsia="zh-CN"/>
        </w:rPr>
        <w:t>5</w:t>
      </w:r>
      <w:r w:rsidRPr="003E532D">
        <w:rPr>
          <w:rFonts w:ascii="SimSun" w:hint="eastAsia"/>
          <w:noProof/>
          <w:sz w:val="24"/>
          <w:szCs w:val="24"/>
          <w:lang w:eastAsia="zh-CN"/>
        </w:rPr>
        <w:t>（</w:t>
      </w:r>
      <w:r w:rsidRPr="003E532D">
        <w:rPr>
          <w:rFonts w:hint="eastAsia"/>
          <w:noProof/>
          <w:sz w:val="24"/>
          <w:szCs w:val="24"/>
          <w:lang w:eastAsia="zh-CN"/>
        </w:rPr>
        <w:t>b</w:t>
      </w:r>
      <w:r w:rsidRPr="003E532D">
        <w:rPr>
          <w:rFonts w:ascii="SimSun" w:hint="eastAsia"/>
          <w:noProof/>
          <w:sz w:val="24"/>
          <w:szCs w:val="24"/>
          <w:lang w:eastAsia="zh-CN"/>
        </w:rPr>
        <w:t>）款提交的关于《计划》的结果以及各种物质消费量的独立核查报告。如果执行委员会没有另做决定，此项核查必须与各付款申请一起提交，且必须提交对本协定第</w:t>
      </w:r>
      <w:r w:rsidRPr="003E532D">
        <w:rPr>
          <w:rFonts w:hint="eastAsia"/>
          <w:noProof/>
          <w:sz w:val="24"/>
          <w:szCs w:val="24"/>
          <w:lang w:eastAsia="zh-CN"/>
        </w:rPr>
        <w:t>5</w:t>
      </w:r>
      <w:r w:rsidRPr="003E532D">
        <w:rPr>
          <w:rFonts w:ascii="SimSun" w:hint="eastAsia"/>
          <w:noProof/>
          <w:sz w:val="24"/>
          <w:szCs w:val="24"/>
          <w:lang w:eastAsia="zh-CN"/>
        </w:rPr>
        <w:t>（</w:t>
      </w:r>
      <w:r w:rsidRPr="003E532D">
        <w:rPr>
          <w:rFonts w:hint="eastAsia"/>
          <w:noProof/>
          <w:sz w:val="24"/>
          <w:szCs w:val="24"/>
          <w:lang w:eastAsia="zh-CN"/>
        </w:rPr>
        <w:t>a</w:t>
      </w:r>
      <w:r w:rsidRPr="003E532D">
        <w:rPr>
          <w:rFonts w:ascii="SimSun" w:hint="eastAsia"/>
          <w:noProof/>
          <w:sz w:val="24"/>
          <w:szCs w:val="24"/>
          <w:lang w:eastAsia="zh-CN"/>
        </w:rPr>
        <w:t>）款规定的所有相关年份消费量的核查，因为关于这些年份的核查报告尚未得到委员会的认可；</w:t>
      </w:r>
    </w:p>
    <w:p w14:paraId="2E250039" w14:textId="77777777" w:rsidR="005E1916" w:rsidRPr="003E532D" w:rsidRDefault="005E1916" w:rsidP="005E1916">
      <w:pPr>
        <w:pStyle w:val="Heading2"/>
        <w:numPr>
          <w:ilvl w:val="1"/>
          <w:numId w:val="1"/>
        </w:numPr>
        <w:topLinePunct/>
        <w:rPr>
          <w:noProof/>
          <w:sz w:val="24"/>
          <w:szCs w:val="24"/>
          <w:lang w:eastAsia="zh-CN"/>
        </w:rPr>
      </w:pPr>
      <w:r w:rsidRPr="003E532D">
        <w:rPr>
          <w:rFonts w:ascii="SimSun" w:hint="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3E532D">
        <w:rPr>
          <w:rFonts w:hint="eastAsia"/>
          <w:noProof/>
          <w:sz w:val="24"/>
          <w:szCs w:val="24"/>
          <w:lang w:eastAsia="zh-CN"/>
        </w:rPr>
        <w:t>b</w:t>
      </w:r>
      <w:r w:rsidRPr="003E532D">
        <w:rPr>
          <w:rFonts w:ascii="SimSun" w:hint="eastAsia"/>
          <w:noProof/>
          <w:sz w:val="24"/>
          <w:szCs w:val="24"/>
          <w:lang w:eastAsia="zh-CN"/>
        </w:rPr>
        <w:t>）款的陈述报告的同一文件的一部分提交；</w:t>
      </w:r>
      <w:r w:rsidRPr="003E532D">
        <w:rPr>
          <w:rFonts w:hint="eastAsia"/>
          <w:noProof/>
          <w:sz w:val="24"/>
          <w:szCs w:val="24"/>
          <w:lang w:eastAsia="zh-CN"/>
        </w:rPr>
        <w:t xml:space="preserve"> </w:t>
      </w:r>
    </w:p>
    <w:p w14:paraId="5C86453A"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通过在线数据库提交一组有关所有《付款执行情况报告和计划》的量化信息；以及</w:t>
      </w:r>
    </w:p>
    <w:p w14:paraId="261A9697" w14:textId="77777777" w:rsidR="005E1916" w:rsidRPr="003E532D" w:rsidRDefault="005E1916" w:rsidP="00CF2F1C">
      <w:pPr>
        <w:pStyle w:val="Heading2"/>
        <w:numPr>
          <w:ilvl w:val="1"/>
          <w:numId w:val="1"/>
        </w:numPr>
        <w:topLinePunct/>
        <w:rPr>
          <w:sz w:val="24"/>
          <w:szCs w:val="24"/>
          <w:lang w:eastAsia="zh-CN"/>
        </w:rPr>
      </w:pPr>
      <w:r w:rsidRPr="003E532D">
        <w:rPr>
          <w:rFonts w:ascii="SimSun" w:hint="eastAsia"/>
          <w:noProof/>
          <w:sz w:val="24"/>
          <w:szCs w:val="24"/>
          <w:lang w:eastAsia="zh-CN"/>
        </w:rPr>
        <w:t>关于上文五条款项的执行摘要，概述上文第</w:t>
      </w:r>
      <w:r w:rsidRPr="003E532D">
        <w:rPr>
          <w:rFonts w:hint="eastAsia"/>
          <w:noProof/>
          <w:sz w:val="24"/>
          <w:szCs w:val="24"/>
          <w:lang w:eastAsia="zh-CN"/>
        </w:rPr>
        <w:t>1</w:t>
      </w:r>
      <w:r w:rsidRPr="003E532D">
        <w:rPr>
          <w:rFonts w:ascii="SimSun" w:hint="eastAsia"/>
          <w:noProof/>
          <w:sz w:val="24"/>
          <w:szCs w:val="24"/>
          <w:lang w:eastAsia="zh-CN"/>
        </w:rPr>
        <w:t>（</w:t>
      </w:r>
      <w:r w:rsidRPr="003E532D">
        <w:rPr>
          <w:rFonts w:hint="eastAsia"/>
          <w:noProof/>
          <w:sz w:val="24"/>
          <w:szCs w:val="24"/>
          <w:lang w:eastAsia="zh-CN"/>
        </w:rPr>
        <w:t>a</w:t>
      </w:r>
      <w:r w:rsidRPr="003E532D">
        <w:rPr>
          <w:rFonts w:ascii="SimSun" w:hint="eastAsia"/>
          <w:noProof/>
          <w:sz w:val="24"/>
          <w:szCs w:val="24"/>
          <w:lang w:eastAsia="zh-CN"/>
        </w:rPr>
        <w:t>）至第</w:t>
      </w:r>
      <w:r w:rsidRPr="003E532D">
        <w:rPr>
          <w:rFonts w:hint="eastAsia"/>
          <w:noProof/>
          <w:sz w:val="24"/>
          <w:szCs w:val="24"/>
          <w:lang w:eastAsia="zh-CN"/>
        </w:rPr>
        <w:t>1</w:t>
      </w:r>
      <w:r w:rsidRPr="003E532D">
        <w:rPr>
          <w:rFonts w:ascii="SimSun" w:hint="eastAsia"/>
          <w:noProof/>
          <w:sz w:val="24"/>
          <w:szCs w:val="24"/>
          <w:lang w:eastAsia="zh-CN"/>
        </w:rPr>
        <w:t>（</w:t>
      </w:r>
      <w:r w:rsidRPr="003E532D">
        <w:rPr>
          <w:rFonts w:hint="eastAsia"/>
          <w:noProof/>
          <w:sz w:val="24"/>
          <w:szCs w:val="24"/>
          <w:lang w:eastAsia="zh-CN"/>
        </w:rPr>
        <w:t>d</w:t>
      </w:r>
      <w:r w:rsidRPr="003E532D">
        <w:rPr>
          <w:rFonts w:ascii="SimSun" w:hint="eastAsia"/>
          <w:noProof/>
          <w:sz w:val="24"/>
          <w:szCs w:val="24"/>
          <w:lang w:eastAsia="zh-CN"/>
        </w:rPr>
        <w:t>）款的信息。</w:t>
      </w:r>
    </w:p>
    <w:p w14:paraId="650FF47F" w14:textId="77777777" w:rsidR="005E1916" w:rsidRPr="003E532D" w:rsidRDefault="005E1916" w:rsidP="00CF2F1C">
      <w:pPr>
        <w:pStyle w:val="Heading1"/>
        <w:tabs>
          <w:tab w:val="clear" w:pos="0"/>
          <w:tab w:val="num" w:pos="720"/>
        </w:tabs>
        <w:topLinePunct/>
        <w:rPr>
          <w:noProof/>
          <w:sz w:val="24"/>
          <w:szCs w:val="24"/>
          <w:lang w:eastAsia="zh-CN"/>
        </w:rPr>
      </w:pPr>
      <w:r w:rsidRPr="003E532D">
        <w:rPr>
          <w:rFonts w:hint="eastAsia"/>
          <w:noProof/>
          <w:sz w:val="24"/>
          <w:szCs w:val="24"/>
          <w:lang w:eastAsia="zh-CN"/>
        </w:rPr>
        <w:t>如果出现某年同时执行氟氯烃淘汰管理计划的两个阶段的情况，编制《付款执行情况报告和计划》时应顾及以下各点：</w:t>
      </w:r>
    </w:p>
    <w:p w14:paraId="30239D94" w14:textId="77777777" w:rsidR="005E1916" w:rsidRPr="003E532D" w:rsidRDefault="005E1916" w:rsidP="00CF2F1C">
      <w:pPr>
        <w:pStyle w:val="Heading2"/>
        <w:numPr>
          <w:ilvl w:val="1"/>
          <w:numId w:val="1"/>
        </w:numPr>
        <w:topLinePunct/>
        <w:rPr>
          <w:noProof/>
          <w:sz w:val="24"/>
          <w:szCs w:val="24"/>
          <w:lang w:eastAsia="zh-CN"/>
        </w:rPr>
      </w:pPr>
      <w:r w:rsidRPr="003E532D">
        <w:rPr>
          <w:rFonts w:hint="eastAsia"/>
          <w:noProof/>
          <w:sz w:val="24"/>
          <w:szCs w:val="24"/>
          <w:lang w:eastAsia="zh-CN"/>
        </w:rPr>
        <w:t>作为本协定一部分提及的《付款执行情况报告和计划》应该仅提及本协定所涵盖的活动和资金；并且</w:t>
      </w:r>
    </w:p>
    <w:p w14:paraId="616110C1" w14:textId="77777777" w:rsidR="005E1916" w:rsidRPr="003E532D" w:rsidRDefault="005E1916" w:rsidP="00CF2F1C">
      <w:pPr>
        <w:pStyle w:val="Heading2"/>
        <w:keepNext/>
        <w:keepLines/>
        <w:numPr>
          <w:ilvl w:val="1"/>
          <w:numId w:val="1"/>
        </w:numPr>
        <w:topLinePunct/>
        <w:rPr>
          <w:noProof/>
          <w:sz w:val="24"/>
          <w:szCs w:val="24"/>
          <w:lang w:eastAsia="zh-CN"/>
        </w:rPr>
      </w:pPr>
      <w:r w:rsidRPr="003E532D">
        <w:rPr>
          <w:rFonts w:hint="eastAsia"/>
          <w:noProof/>
          <w:sz w:val="24"/>
          <w:szCs w:val="24"/>
          <w:lang w:eastAsia="zh-CN"/>
        </w:rPr>
        <w:t>如果执行中的各个阶段在某一年中具有每一《协定》附录</w:t>
      </w:r>
      <w:r w:rsidRPr="003E532D">
        <w:rPr>
          <w:rFonts w:hint="eastAsia"/>
          <w:noProof/>
          <w:sz w:val="24"/>
          <w:szCs w:val="24"/>
          <w:lang w:eastAsia="zh-CN"/>
        </w:rPr>
        <w:t>2-A</w:t>
      </w:r>
      <w:r w:rsidRPr="003E532D">
        <w:rPr>
          <w:rFonts w:hint="eastAsia"/>
          <w:noProof/>
          <w:sz w:val="24"/>
          <w:szCs w:val="24"/>
          <w:lang w:eastAsia="zh-CN"/>
        </w:rPr>
        <w:t>的不同氟氯烃消费指标，应该用较低的氟氯烃消费指标作为遵守这些协定的参考，并将作为独立核查的依据。</w:t>
      </w:r>
    </w:p>
    <w:p w14:paraId="63CC9BB8" w14:textId="77777777" w:rsidR="005E1916" w:rsidRPr="003E532D" w:rsidRDefault="005E1916" w:rsidP="005E1916">
      <w:pPr>
        <w:keepNext/>
        <w:keepLines/>
        <w:topLinePunct/>
        <w:spacing w:after="240"/>
        <w:rPr>
          <w:rFonts w:ascii="SimHei" w:eastAsia="SimHei"/>
          <w:b/>
          <w:sz w:val="24"/>
          <w:szCs w:val="24"/>
          <w:lang w:eastAsia="zh-CN"/>
        </w:rPr>
      </w:pPr>
      <w:r w:rsidRPr="003E532D">
        <w:rPr>
          <w:rFonts w:ascii="SimHei" w:eastAsia="SimHei" w:hint="eastAsia"/>
          <w:b/>
          <w:noProof/>
          <w:sz w:val="24"/>
          <w:szCs w:val="24"/>
          <w:lang w:eastAsia="zh-CN"/>
        </w:rPr>
        <w:t>附录</w:t>
      </w:r>
      <w:r w:rsidRPr="003E532D">
        <w:rPr>
          <w:rFonts w:hint="eastAsia"/>
          <w:b/>
          <w:noProof/>
          <w:sz w:val="24"/>
          <w:szCs w:val="24"/>
          <w:lang w:eastAsia="zh-CN"/>
        </w:rPr>
        <w:t xml:space="preserve"> 5-A</w:t>
      </w:r>
      <w:r w:rsidRPr="003E532D">
        <w:rPr>
          <w:rFonts w:ascii="SimHei" w:eastAsia="SimHei" w:hint="eastAsia"/>
          <w:b/>
          <w:noProof/>
          <w:sz w:val="24"/>
          <w:szCs w:val="24"/>
          <w:lang w:eastAsia="zh-CN"/>
        </w:rPr>
        <w:t>：监测机构和作用</w:t>
      </w:r>
    </w:p>
    <w:p w14:paraId="3B7ED95B" w14:textId="77777777" w:rsidR="005E1916" w:rsidRPr="003E532D" w:rsidRDefault="005E1916" w:rsidP="005E1916">
      <w:pPr>
        <w:pStyle w:val="Heading1"/>
        <w:keepNext/>
        <w:keepLines/>
        <w:numPr>
          <w:ilvl w:val="0"/>
          <w:numId w:val="0"/>
        </w:numPr>
        <w:tabs>
          <w:tab w:val="num" w:pos="0"/>
          <w:tab w:val="num" w:pos="720"/>
        </w:tabs>
        <w:topLinePunct/>
        <w:rPr>
          <w:sz w:val="24"/>
          <w:lang w:eastAsia="zh-CN"/>
        </w:rPr>
      </w:pPr>
      <w:r w:rsidRPr="003E532D">
        <w:rPr>
          <w:rFonts w:hint="eastAsia"/>
          <w:sz w:val="24"/>
          <w:lang w:eastAsia="zh-CN"/>
        </w:rPr>
        <w:t>1.</w:t>
      </w:r>
      <w:r w:rsidRPr="003E532D">
        <w:rPr>
          <w:rFonts w:hint="eastAsia"/>
          <w:sz w:val="24"/>
          <w:lang w:eastAsia="zh-CN"/>
        </w:rPr>
        <w:tab/>
      </w:r>
      <w:r w:rsidRPr="003E532D">
        <w:rPr>
          <w:rFonts w:hint="eastAsia"/>
          <w:lang w:eastAsia="zh-CN"/>
        </w:rPr>
        <w:t xml:space="preserve"> </w:t>
      </w:r>
      <w:r w:rsidRPr="003E532D">
        <w:rPr>
          <w:rFonts w:hint="eastAsia"/>
          <w:sz w:val="24"/>
          <w:lang w:eastAsia="zh-CN"/>
        </w:rPr>
        <w:t>环境处副处长办公室将指导项目的开展。国家臭氧机构将对项目活动的实施进行监测，并且将编写项目季度进度报告。通过持续监测和对单个项目绩效的定期审查，监测计划将以此确保该计划内的所有拟议项目得到有效开展。独立核查将由牵头执行机构安排的独立顾问负责开展。</w:t>
      </w:r>
    </w:p>
    <w:p w14:paraId="0C654709" w14:textId="77777777" w:rsidR="005E1916" w:rsidRPr="003E532D" w:rsidRDefault="005E1916" w:rsidP="005E1916">
      <w:pPr>
        <w:topLinePunct/>
        <w:spacing w:after="240"/>
        <w:rPr>
          <w:rFonts w:ascii="SimHei" w:eastAsia="SimHei"/>
          <w:b/>
          <w:sz w:val="24"/>
          <w:szCs w:val="24"/>
          <w:lang w:eastAsia="zh-CN"/>
        </w:rPr>
      </w:pPr>
      <w:r w:rsidRPr="003E532D">
        <w:rPr>
          <w:rFonts w:ascii="SimHei" w:eastAsia="SimHei" w:hint="eastAsia"/>
          <w:b/>
          <w:noProof/>
          <w:sz w:val="24"/>
          <w:szCs w:val="24"/>
          <w:lang w:eastAsia="zh-CN"/>
        </w:rPr>
        <w:t>附录</w:t>
      </w:r>
      <w:r w:rsidRPr="003E532D">
        <w:rPr>
          <w:rFonts w:hint="eastAsia"/>
          <w:b/>
          <w:noProof/>
          <w:sz w:val="24"/>
          <w:szCs w:val="24"/>
          <w:lang w:eastAsia="zh-CN"/>
        </w:rPr>
        <w:t xml:space="preserve"> 6-A</w:t>
      </w:r>
      <w:r w:rsidRPr="003E532D">
        <w:rPr>
          <w:rFonts w:ascii="SimHei" w:eastAsia="SimHei" w:hint="eastAsia"/>
          <w:b/>
          <w:noProof/>
          <w:sz w:val="24"/>
          <w:szCs w:val="24"/>
          <w:lang w:eastAsia="zh-CN"/>
        </w:rPr>
        <w:t>：牵头执行机构的作用</w:t>
      </w:r>
    </w:p>
    <w:p w14:paraId="2462E8FB" w14:textId="77777777" w:rsidR="005E1916" w:rsidRPr="000518EE" w:rsidRDefault="005E1916" w:rsidP="000518EE">
      <w:pPr>
        <w:pStyle w:val="Heading1"/>
        <w:numPr>
          <w:ilvl w:val="0"/>
          <w:numId w:val="26"/>
        </w:numPr>
        <w:tabs>
          <w:tab w:val="clear" w:pos="0"/>
          <w:tab w:val="num" w:pos="720"/>
        </w:tabs>
        <w:topLinePunct/>
        <w:rPr>
          <w:sz w:val="24"/>
          <w:szCs w:val="24"/>
          <w:lang w:eastAsia="zh-CN"/>
        </w:rPr>
      </w:pPr>
      <w:r w:rsidRPr="000518EE">
        <w:rPr>
          <w:rFonts w:ascii="SimSun" w:hint="eastAsia"/>
          <w:noProof/>
          <w:sz w:val="24"/>
          <w:szCs w:val="24"/>
          <w:lang w:eastAsia="zh-CN"/>
        </w:rPr>
        <w:t>牵头执行机构将负责一系列活动。至少应包括如下活动：</w:t>
      </w:r>
    </w:p>
    <w:p w14:paraId="0190AE51"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确保按照本协定及该国氟氯烃淘汰管理计划规定的具体内部程序和要求，进行绩效和财务核查；</w:t>
      </w:r>
    </w:p>
    <w:p w14:paraId="267C17B1"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lastRenderedPageBreak/>
        <w:t>协助国家根据附录</w:t>
      </w:r>
      <w:r w:rsidRPr="003E532D">
        <w:rPr>
          <w:rFonts w:hint="eastAsia"/>
          <w:noProof/>
          <w:sz w:val="24"/>
          <w:szCs w:val="24"/>
          <w:lang w:eastAsia="zh-CN"/>
        </w:rPr>
        <w:t>4-A</w:t>
      </w:r>
      <w:r w:rsidRPr="003E532D">
        <w:rPr>
          <w:rFonts w:ascii="SimSun" w:hint="eastAsia"/>
          <w:noProof/>
          <w:sz w:val="24"/>
          <w:szCs w:val="24"/>
          <w:lang w:eastAsia="zh-CN"/>
        </w:rPr>
        <w:t>编制《付款执行计划和计划》；</w:t>
      </w:r>
    </w:p>
    <w:p w14:paraId="01A5B8F9"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向执行委员会提供独立核查报告，说明各项目标已实现且相关付款活动已根据附录</w:t>
      </w:r>
      <w:r w:rsidRPr="003E532D">
        <w:rPr>
          <w:rFonts w:hint="eastAsia"/>
          <w:noProof/>
          <w:sz w:val="24"/>
          <w:szCs w:val="24"/>
          <w:lang w:eastAsia="zh-CN"/>
        </w:rPr>
        <w:t>4-A</w:t>
      </w:r>
      <w:r w:rsidRPr="003E532D">
        <w:rPr>
          <w:rFonts w:ascii="SimSun" w:hint="eastAsia"/>
          <w:noProof/>
          <w:sz w:val="24"/>
          <w:szCs w:val="24"/>
          <w:lang w:eastAsia="zh-CN"/>
        </w:rPr>
        <w:t>按照执行计划的要求完成；</w:t>
      </w:r>
    </w:p>
    <w:p w14:paraId="4DB5D500"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确保根据附录</w:t>
      </w:r>
      <w:r w:rsidRPr="003E532D">
        <w:rPr>
          <w:rFonts w:hint="eastAsia"/>
          <w:noProof/>
          <w:sz w:val="24"/>
          <w:szCs w:val="24"/>
          <w:lang w:eastAsia="zh-CN"/>
        </w:rPr>
        <w:t>4-A</w:t>
      </w:r>
      <w:r w:rsidRPr="003E532D">
        <w:rPr>
          <w:rFonts w:ascii="SimSun" w:hint="eastAsia"/>
          <w:noProof/>
          <w:sz w:val="24"/>
          <w:szCs w:val="24"/>
          <w:lang w:eastAsia="zh-CN"/>
        </w:rPr>
        <w:t>中第</w:t>
      </w:r>
      <w:r w:rsidRPr="003E532D">
        <w:rPr>
          <w:rFonts w:hint="eastAsia"/>
          <w:noProof/>
          <w:sz w:val="24"/>
          <w:szCs w:val="24"/>
          <w:lang w:eastAsia="zh-CN"/>
        </w:rPr>
        <w:t>1</w:t>
      </w:r>
      <w:r w:rsidRPr="003E532D">
        <w:rPr>
          <w:rFonts w:ascii="SimSun" w:hint="eastAsia"/>
          <w:noProof/>
          <w:sz w:val="24"/>
          <w:szCs w:val="24"/>
          <w:lang w:eastAsia="zh-CN"/>
        </w:rPr>
        <w:t>（</w:t>
      </w:r>
      <w:r w:rsidRPr="003E532D">
        <w:rPr>
          <w:rFonts w:hint="eastAsia"/>
          <w:noProof/>
          <w:sz w:val="24"/>
          <w:szCs w:val="24"/>
          <w:lang w:eastAsia="zh-CN"/>
        </w:rPr>
        <w:t>c</w:t>
      </w:r>
      <w:r w:rsidRPr="003E532D">
        <w:rPr>
          <w:rFonts w:ascii="SimSun" w:hint="eastAsia"/>
          <w:noProof/>
          <w:sz w:val="24"/>
          <w:szCs w:val="24"/>
          <w:lang w:eastAsia="zh-CN"/>
        </w:rPr>
        <w:t>）和第</w:t>
      </w:r>
      <w:r w:rsidRPr="003E532D">
        <w:rPr>
          <w:rFonts w:hint="eastAsia"/>
          <w:noProof/>
          <w:sz w:val="24"/>
          <w:szCs w:val="24"/>
          <w:lang w:eastAsia="zh-CN"/>
        </w:rPr>
        <w:t>1</w:t>
      </w:r>
      <w:r w:rsidRPr="003E532D">
        <w:rPr>
          <w:rFonts w:ascii="SimSun" w:hint="eastAsia"/>
          <w:noProof/>
          <w:sz w:val="24"/>
          <w:szCs w:val="24"/>
          <w:lang w:eastAsia="zh-CN"/>
        </w:rPr>
        <w:t>（</w:t>
      </w:r>
      <w:r w:rsidRPr="003E532D">
        <w:rPr>
          <w:rFonts w:hint="eastAsia"/>
          <w:noProof/>
          <w:sz w:val="24"/>
          <w:szCs w:val="24"/>
          <w:lang w:eastAsia="zh-CN"/>
        </w:rPr>
        <w:t>d</w:t>
      </w:r>
      <w:r w:rsidRPr="003E532D">
        <w:rPr>
          <w:rFonts w:ascii="SimSun" w:hint="eastAsia"/>
          <w:noProof/>
          <w:sz w:val="24"/>
          <w:szCs w:val="24"/>
          <w:lang w:eastAsia="zh-CN"/>
        </w:rPr>
        <w:t>）款将经验和进展反映在最新总体计划和未来的《付款执行计划》中；</w:t>
      </w:r>
    </w:p>
    <w:p w14:paraId="53B94D76"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完成《付款执行情况报告和计划》和附录</w:t>
      </w:r>
      <w:r w:rsidRPr="003E532D">
        <w:rPr>
          <w:rFonts w:hint="eastAsia"/>
          <w:noProof/>
          <w:sz w:val="24"/>
          <w:szCs w:val="24"/>
          <w:lang w:eastAsia="zh-CN"/>
        </w:rPr>
        <w:t>4-A</w:t>
      </w:r>
      <w:r w:rsidRPr="003E532D">
        <w:rPr>
          <w:rFonts w:ascii="SimSun" w:hint="eastAsia"/>
          <w:noProof/>
          <w:sz w:val="24"/>
          <w:szCs w:val="24"/>
          <w:lang w:eastAsia="zh-CN"/>
        </w:rPr>
        <w:t>所列整体计划中的报告要求，以提交执行委员会，并应包括报告合作执行机构实施的活动；</w:t>
      </w:r>
    </w:p>
    <w:p w14:paraId="06DD7725" w14:textId="77777777" w:rsidR="005E1916" w:rsidRPr="003E532D" w:rsidRDefault="005E1916" w:rsidP="005E1916">
      <w:pPr>
        <w:pStyle w:val="Heading2"/>
        <w:numPr>
          <w:ilvl w:val="1"/>
          <w:numId w:val="1"/>
        </w:numPr>
        <w:tabs>
          <w:tab w:val="clear" w:pos="0"/>
          <w:tab w:val="num" w:pos="-720"/>
        </w:tabs>
        <w:rPr>
          <w:sz w:val="24"/>
          <w:lang w:eastAsia="zh-CN"/>
        </w:rPr>
      </w:pPr>
      <w:r w:rsidRPr="003E532D">
        <w:rPr>
          <w:rFonts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793080A8"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确保由胜任的独立技术专家进行技术审查；</w:t>
      </w:r>
    </w:p>
    <w:p w14:paraId="54C4B267"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按要求完成的监督任务；</w:t>
      </w:r>
    </w:p>
    <w:p w14:paraId="18FCFF8C" w14:textId="77777777" w:rsidR="005E1916" w:rsidRPr="003E532D" w:rsidRDefault="005E1916" w:rsidP="000518EE">
      <w:pPr>
        <w:pStyle w:val="Heading2"/>
        <w:numPr>
          <w:ilvl w:val="1"/>
          <w:numId w:val="1"/>
        </w:numPr>
        <w:topLinePunct/>
        <w:rPr>
          <w:sz w:val="24"/>
          <w:szCs w:val="24"/>
          <w:lang w:eastAsia="zh-CN"/>
        </w:rPr>
      </w:pPr>
      <w:r w:rsidRPr="003E532D">
        <w:rPr>
          <w:rFonts w:ascii="SimSun" w:hint="eastAsia"/>
          <w:noProof/>
          <w:sz w:val="24"/>
          <w:szCs w:val="24"/>
          <w:lang w:eastAsia="zh-CN"/>
        </w:rPr>
        <w:t>确保拥有运作机制以便能够以有效透明的方式执行《付款执行计划》和准确的数据报告；</w:t>
      </w:r>
    </w:p>
    <w:p w14:paraId="3CE46771" w14:textId="77777777" w:rsidR="005E1916" w:rsidRPr="003E532D" w:rsidRDefault="005E1916" w:rsidP="00CF2F1C">
      <w:pPr>
        <w:pStyle w:val="Heading2"/>
        <w:numPr>
          <w:ilvl w:val="1"/>
          <w:numId w:val="1"/>
        </w:numPr>
        <w:topLinePunct/>
        <w:rPr>
          <w:sz w:val="24"/>
          <w:szCs w:val="24"/>
          <w:lang w:eastAsia="zh-CN"/>
        </w:rPr>
      </w:pPr>
      <w:r w:rsidRPr="003E532D">
        <w:rPr>
          <w:rFonts w:ascii="SimSun" w:hint="eastAsia"/>
          <w:noProof/>
          <w:sz w:val="24"/>
          <w:szCs w:val="24"/>
          <w:lang w:eastAsia="zh-CN"/>
        </w:rPr>
        <w:t>协调各合作执行机构的活动，并确保适当的活动顺序；</w:t>
      </w:r>
    </w:p>
    <w:p w14:paraId="21611BC4" w14:textId="77777777" w:rsidR="005E1916" w:rsidRPr="003E532D" w:rsidRDefault="005E1916" w:rsidP="00CF2F1C">
      <w:pPr>
        <w:pStyle w:val="Heading2"/>
        <w:numPr>
          <w:ilvl w:val="1"/>
          <w:numId w:val="1"/>
        </w:numPr>
        <w:topLinePunct/>
        <w:rPr>
          <w:sz w:val="24"/>
          <w:szCs w:val="24"/>
          <w:lang w:eastAsia="zh-CN"/>
        </w:rPr>
      </w:pPr>
      <w:r w:rsidRPr="003E532D">
        <w:rPr>
          <w:rFonts w:ascii="SimSun" w:hint="eastAsia"/>
          <w:noProof/>
          <w:sz w:val="24"/>
          <w:szCs w:val="24"/>
          <w:lang w:eastAsia="zh-CN"/>
        </w:rPr>
        <w:t>如果因未遵守本协定第</w:t>
      </w:r>
      <w:r w:rsidRPr="003E532D">
        <w:rPr>
          <w:rFonts w:hint="eastAsia"/>
          <w:noProof/>
          <w:sz w:val="24"/>
          <w:szCs w:val="24"/>
          <w:lang w:eastAsia="zh-CN"/>
        </w:rPr>
        <w:t xml:space="preserve">11 </w:t>
      </w:r>
      <w:r w:rsidRPr="003E532D">
        <w:rPr>
          <w:rFonts w:ascii="SimSun" w:hint="eastAsia"/>
          <w:noProof/>
          <w:sz w:val="24"/>
          <w:szCs w:val="24"/>
          <w:lang w:eastAsia="zh-CN"/>
        </w:rPr>
        <w:t>款而减少供资，在与国家和合作执行机构协商后，确定将减款额分配到不同的预算项目和牵头执行机构以及各合作执行机构的供资中；</w:t>
      </w:r>
    </w:p>
    <w:p w14:paraId="2572ED25" w14:textId="77777777" w:rsidR="005E1916" w:rsidRPr="003E532D" w:rsidRDefault="005E1916" w:rsidP="005E1916">
      <w:pPr>
        <w:pStyle w:val="Heading2"/>
        <w:numPr>
          <w:ilvl w:val="1"/>
          <w:numId w:val="1"/>
        </w:numPr>
        <w:topLinePunct/>
        <w:rPr>
          <w:sz w:val="24"/>
          <w:szCs w:val="24"/>
          <w:lang w:eastAsia="zh-CN"/>
        </w:rPr>
      </w:pPr>
      <w:r w:rsidRPr="003E532D">
        <w:rPr>
          <w:rFonts w:ascii="SimSun" w:hint="eastAsia"/>
          <w:noProof/>
          <w:sz w:val="24"/>
          <w:szCs w:val="24"/>
          <w:lang w:eastAsia="zh-CN"/>
        </w:rPr>
        <w:t>确保向国家发放的资金系以指标为依据；</w:t>
      </w:r>
    </w:p>
    <w:p w14:paraId="45006E19" w14:textId="77777777" w:rsidR="005E1916" w:rsidRPr="003E532D" w:rsidRDefault="005E1916" w:rsidP="005E1916">
      <w:pPr>
        <w:pStyle w:val="Heading2"/>
        <w:keepNext/>
        <w:keepLines/>
        <w:numPr>
          <w:ilvl w:val="1"/>
          <w:numId w:val="1"/>
        </w:numPr>
        <w:topLinePunct/>
        <w:rPr>
          <w:sz w:val="24"/>
          <w:szCs w:val="24"/>
          <w:lang w:eastAsia="zh-CN"/>
        </w:rPr>
      </w:pPr>
      <w:r w:rsidRPr="003E532D">
        <w:rPr>
          <w:rFonts w:ascii="SimSun" w:hint="eastAsia"/>
          <w:noProof/>
          <w:sz w:val="24"/>
          <w:szCs w:val="24"/>
          <w:lang w:eastAsia="zh-CN"/>
        </w:rPr>
        <w:t>需要时提供政策、管理和技术支持等援助;</w:t>
      </w:r>
    </w:p>
    <w:p w14:paraId="3C8C7DC3" w14:textId="77777777" w:rsidR="005E1916" w:rsidRPr="003E532D" w:rsidRDefault="005E1916" w:rsidP="005E1916">
      <w:pPr>
        <w:pStyle w:val="Heading2"/>
        <w:keepNext/>
        <w:keepLines/>
        <w:numPr>
          <w:ilvl w:val="1"/>
          <w:numId w:val="1"/>
        </w:numPr>
        <w:topLinePunct/>
        <w:rPr>
          <w:noProof/>
          <w:sz w:val="24"/>
          <w:szCs w:val="24"/>
          <w:lang w:eastAsia="zh-CN"/>
        </w:rPr>
      </w:pPr>
      <w:r w:rsidRPr="003E532D">
        <w:rPr>
          <w:rFonts w:hint="eastAsia"/>
          <w:noProof/>
          <w:sz w:val="24"/>
          <w:szCs w:val="24"/>
          <w:lang w:eastAsia="zh-CN"/>
        </w:rPr>
        <w:t>就便利实施《计划》所需的任何规划、协调和报告安排同合作执行机构达成共识；以及</w:t>
      </w:r>
    </w:p>
    <w:p w14:paraId="74C18305" w14:textId="77777777" w:rsidR="005E1916" w:rsidRPr="003E532D" w:rsidRDefault="005E1916" w:rsidP="005E1916">
      <w:pPr>
        <w:pStyle w:val="Heading2"/>
        <w:numPr>
          <w:ilvl w:val="1"/>
          <w:numId w:val="1"/>
        </w:numPr>
        <w:topLinePunct/>
        <w:rPr>
          <w:noProof/>
          <w:sz w:val="24"/>
          <w:szCs w:val="24"/>
          <w:lang w:eastAsia="zh-CN"/>
        </w:rPr>
      </w:pPr>
      <w:r w:rsidRPr="003E532D">
        <w:rPr>
          <w:rFonts w:hint="eastAsia"/>
          <w:noProof/>
          <w:sz w:val="24"/>
          <w:szCs w:val="24"/>
          <w:lang w:eastAsia="zh-CN"/>
        </w:rPr>
        <w:t>向国家</w:t>
      </w:r>
      <w:r w:rsidRPr="003E532D">
        <w:rPr>
          <w:rFonts w:hint="eastAsia"/>
          <w:noProof/>
          <w:sz w:val="24"/>
          <w:szCs w:val="24"/>
          <w:lang w:eastAsia="zh-CN"/>
        </w:rPr>
        <w:t>/</w:t>
      </w:r>
      <w:r w:rsidRPr="003E532D">
        <w:rPr>
          <w:rFonts w:hint="eastAsia"/>
          <w:noProof/>
          <w:sz w:val="24"/>
          <w:szCs w:val="24"/>
          <w:lang w:eastAsia="zh-CN"/>
        </w:rPr>
        <w:t>参与企业及时发放资金以完成与项目相关的活动。</w:t>
      </w:r>
    </w:p>
    <w:p w14:paraId="3ECC4736" w14:textId="77777777" w:rsidR="005E1916" w:rsidRPr="003E532D" w:rsidRDefault="005E1916" w:rsidP="005E1916">
      <w:pPr>
        <w:pStyle w:val="Heading1"/>
        <w:keepNext/>
        <w:keepLines/>
        <w:tabs>
          <w:tab w:val="clear" w:pos="0"/>
          <w:tab w:val="num" w:pos="720"/>
        </w:tabs>
        <w:topLinePunct/>
        <w:rPr>
          <w:sz w:val="24"/>
          <w:szCs w:val="24"/>
          <w:lang w:eastAsia="zh-CN"/>
        </w:rPr>
      </w:pPr>
      <w:bookmarkStart w:id="1" w:name="_GoBack"/>
      <w:bookmarkEnd w:id="1"/>
      <w:r w:rsidRPr="003E532D">
        <w:rPr>
          <w:rFonts w:hint="eastAsia"/>
          <w:noProof/>
          <w:sz w:val="24"/>
          <w:szCs w:val="24"/>
          <w:lang w:eastAsia="zh-CN"/>
        </w:rPr>
        <w:lastRenderedPageBreak/>
        <w:t>经与国家磋商并考虑到提出的任何看法后，牵头执行机构将根据本协定第</w:t>
      </w:r>
      <w:r w:rsidRPr="003E532D">
        <w:rPr>
          <w:rFonts w:hint="eastAsia"/>
          <w:noProof/>
          <w:sz w:val="24"/>
          <w:szCs w:val="24"/>
          <w:lang w:eastAsia="zh-CN"/>
        </w:rPr>
        <w:t>5</w:t>
      </w:r>
      <w:r w:rsidRPr="003E532D">
        <w:rPr>
          <w:rFonts w:hint="eastAsia"/>
          <w:noProof/>
          <w:sz w:val="24"/>
          <w:szCs w:val="24"/>
          <w:lang w:eastAsia="zh-CN"/>
        </w:rPr>
        <w:t>（</w:t>
      </w:r>
      <w:r w:rsidRPr="003E532D">
        <w:rPr>
          <w:rFonts w:hint="eastAsia"/>
          <w:noProof/>
          <w:sz w:val="24"/>
          <w:szCs w:val="24"/>
          <w:lang w:eastAsia="zh-CN"/>
        </w:rPr>
        <w:t>b</w:t>
      </w:r>
      <w:r w:rsidRPr="003E532D">
        <w:rPr>
          <w:rFonts w:hint="eastAsia"/>
          <w:noProof/>
          <w:sz w:val="24"/>
          <w:szCs w:val="24"/>
          <w:lang w:eastAsia="zh-CN"/>
        </w:rPr>
        <w:t>）款和附录</w:t>
      </w:r>
      <w:r w:rsidRPr="003E532D">
        <w:rPr>
          <w:rFonts w:hint="eastAsia"/>
          <w:noProof/>
          <w:sz w:val="24"/>
          <w:szCs w:val="24"/>
          <w:lang w:eastAsia="zh-CN"/>
        </w:rPr>
        <w:t>4-A</w:t>
      </w:r>
      <w:r w:rsidRPr="003E532D">
        <w:rPr>
          <w:rFonts w:hint="eastAsia"/>
          <w:noProof/>
          <w:sz w:val="24"/>
          <w:szCs w:val="24"/>
          <w:lang w:eastAsia="zh-CN"/>
        </w:rPr>
        <w:t>第</w:t>
      </w:r>
      <w:r w:rsidRPr="003E532D">
        <w:rPr>
          <w:rFonts w:hint="eastAsia"/>
          <w:noProof/>
          <w:sz w:val="24"/>
          <w:szCs w:val="24"/>
          <w:lang w:eastAsia="zh-CN"/>
        </w:rPr>
        <w:t>1</w:t>
      </w:r>
      <w:r w:rsidRPr="003E532D">
        <w:rPr>
          <w:rFonts w:hint="eastAsia"/>
          <w:noProof/>
          <w:sz w:val="24"/>
          <w:szCs w:val="24"/>
          <w:lang w:eastAsia="zh-CN"/>
        </w:rPr>
        <w:t>（</w:t>
      </w:r>
      <w:r w:rsidRPr="003E532D">
        <w:rPr>
          <w:rFonts w:hint="eastAsia"/>
          <w:noProof/>
          <w:sz w:val="24"/>
          <w:szCs w:val="24"/>
          <w:lang w:eastAsia="zh-CN"/>
        </w:rPr>
        <w:t>b</w:t>
      </w:r>
      <w:r w:rsidRPr="003E532D">
        <w:rPr>
          <w:rFonts w:hint="eastAsia"/>
          <w:noProof/>
          <w:sz w:val="24"/>
          <w:szCs w:val="24"/>
          <w:lang w:eastAsia="zh-CN"/>
        </w:rPr>
        <w:t>）款选择并任命一个独立实体，以核查氟氯烃淘汰管理计划的结果和附录</w:t>
      </w:r>
      <w:r w:rsidRPr="003E532D">
        <w:rPr>
          <w:rFonts w:hint="eastAsia"/>
          <w:noProof/>
          <w:sz w:val="24"/>
          <w:szCs w:val="24"/>
          <w:lang w:eastAsia="zh-CN"/>
        </w:rPr>
        <w:t>1-A</w:t>
      </w:r>
      <w:r w:rsidRPr="003E532D">
        <w:rPr>
          <w:rFonts w:hint="eastAsia"/>
          <w:noProof/>
          <w:sz w:val="24"/>
          <w:szCs w:val="24"/>
          <w:lang w:eastAsia="zh-CN"/>
        </w:rPr>
        <w:t>中所述物质的消费情况。</w:t>
      </w:r>
    </w:p>
    <w:p w14:paraId="3DD4A7C7" w14:textId="77777777" w:rsidR="005E1916" w:rsidRPr="003E532D" w:rsidRDefault="005E1916" w:rsidP="005E1916">
      <w:pPr>
        <w:keepNext/>
        <w:keepLines/>
        <w:rPr>
          <w:sz w:val="24"/>
          <w:szCs w:val="24"/>
          <w:lang w:eastAsia="zh-CN"/>
        </w:rPr>
      </w:pPr>
      <w:r w:rsidRPr="003E532D">
        <w:rPr>
          <w:rFonts w:hint="eastAsia"/>
          <w:b/>
          <w:sz w:val="24"/>
          <w:szCs w:val="24"/>
          <w:lang w:val="zh-CN" w:eastAsia="zh-CN"/>
        </w:rPr>
        <w:t>附录</w:t>
      </w:r>
      <w:r w:rsidRPr="003E532D">
        <w:rPr>
          <w:rFonts w:hint="eastAsia"/>
          <w:b/>
          <w:sz w:val="24"/>
          <w:szCs w:val="24"/>
          <w:lang w:val="zh-CN" w:eastAsia="zh-CN"/>
        </w:rPr>
        <w:t>6-B</w:t>
      </w:r>
      <w:r w:rsidRPr="003E532D">
        <w:rPr>
          <w:rFonts w:hint="eastAsia"/>
          <w:b/>
          <w:sz w:val="24"/>
          <w:szCs w:val="24"/>
          <w:lang w:val="zh-CN" w:eastAsia="zh-CN"/>
        </w:rPr>
        <w:t>：合作执行机构的作用</w:t>
      </w:r>
    </w:p>
    <w:p w14:paraId="223549DF" w14:textId="77777777" w:rsidR="005E1916" w:rsidRPr="003E532D" w:rsidRDefault="005E1916" w:rsidP="005E1916">
      <w:pPr>
        <w:keepNext/>
        <w:keepLines/>
        <w:rPr>
          <w:sz w:val="24"/>
          <w:szCs w:val="24"/>
          <w:lang w:eastAsia="zh-CN"/>
        </w:rPr>
      </w:pPr>
    </w:p>
    <w:p w14:paraId="715FBBE9" w14:textId="77777777" w:rsidR="005E1916" w:rsidRPr="000518EE" w:rsidRDefault="005E1916" w:rsidP="000518EE">
      <w:pPr>
        <w:pStyle w:val="Heading1"/>
        <w:keepNext/>
        <w:keepLines/>
        <w:numPr>
          <w:ilvl w:val="0"/>
          <w:numId w:val="27"/>
        </w:numPr>
        <w:tabs>
          <w:tab w:val="clear" w:pos="0"/>
          <w:tab w:val="num" w:pos="720"/>
        </w:tabs>
        <w:topLinePunct/>
        <w:rPr>
          <w:sz w:val="24"/>
          <w:szCs w:val="24"/>
          <w:lang w:eastAsia="zh-CN"/>
        </w:rPr>
      </w:pPr>
      <w:r w:rsidRPr="000518EE">
        <w:rPr>
          <w:rFonts w:hint="eastAsia"/>
          <w:sz w:val="24"/>
          <w:szCs w:val="24"/>
          <w:lang w:val="zh-CN" w:eastAsia="zh-CN"/>
        </w:rPr>
        <w:t>合作执行机构将负责一系列活动。这些活动在《计划》中作了规定，至少包括如下活动：</w:t>
      </w:r>
      <w:r w:rsidRPr="000518EE">
        <w:rPr>
          <w:rFonts w:hint="eastAsia"/>
          <w:sz w:val="24"/>
          <w:szCs w:val="24"/>
          <w:lang w:eastAsia="zh-CN"/>
        </w:rPr>
        <w:t xml:space="preserve"> </w:t>
      </w:r>
    </w:p>
    <w:p w14:paraId="00B8D9ED" w14:textId="77777777" w:rsidR="005E1916" w:rsidRPr="003E532D" w:rsidRDefault="005E1916" w:rsidP="005E1916">
      <w:pPr>
        <w:pStyle w:val="Heading2"/>
        <w:numPr>
          <w:ilvl w:val="1"/>
          <w:numId w:val="1"/>
        </w:numPr>
        <w:rPr>
          <w:sz w:val="24"/>
          <w:lang w:eastAsia="zh-CN"/>
        </w:rPr>
      </w:pPr>
      <w:r w:rsidRPr="003E532D">
        <w:rPr>
          <w:rFonts w:hint="eastAsia"/>
          <w:sz w:val="24"/>
          <w:lang w:eastAsia="zh-CN"/>
        </w:rPr>
        <w:t>需要时为政策制订提供协助；</w:t>
      </w:r>
      <w:r w:rsidRPr="003E532D">
        <w:rPr>
          <w:rFonts w:hint="eastAsia"/>
          <w:sz w:val="24"/>
          <w:lang w:eastAsia="zh-CN"/>
        </w:rPr>
        <w:t xml:space="preserve"> </w:t>
      </w:r>
    </w:p>
    <w:p w14:paraId="4E8D0B60" w14:textId="77777777" w:rsidR="005E1916" w:rsidRPr="003E532D" w:rsidRDefault="005E1916" w:rsidP="005E1916">
      <w:pPr>
        <w:pStyle w:val="Heading2"/>
        <w:numPr>
          <w:ilvl w:val="1"/>
          <w:numId w:val="1"/>
        </w:numPr>
        <w:rPr>
          <w:sz w:val="24"/>
          <w:szCs w:val="24"/>
          <w:lang w:eastAsia="zh-CN"/>
        </w:rPr>
      </w:pPr>
      <w:r w:rsidRPr="003E532D">
        <w:rPr>
          <w:rFonts w:hint="eastAsia"/>
          <w:sz w:val="24"/>
          <w:szCs w:val="24"/>
          <w:lang w:val="zh-CN" w:eastAsia="zh-CN"/>
        </w:rPr>
        <w:t>协助国家执行和评估合作执行机构所资助的活动</w:t>
      </w:r>
      <w:r w:rsidRPr="003E532D">
        <w:rPr>
          <w:rFonts w:hint="eastAsia"/>
          <w:sz w:val="24"/>
          <w:szCs w:val="24"/>
          <w:lang w:eastAsia="zh-CN"/>
        </w:rPr>
        <w:t>，</w:t>
      </w:r>
      <w:r w:rsidRPr="003E532D">
        <w:rPr>
          <w:rFonts w:hint="eastAsia"/>
          <w:sz w:val="24"/>
          <w:szCs w:val="24"/>
          <w:lang w:val="zh-CN" w:eastAsia="zh-CN"/>
        </w:rPr>
        <w:t>并咨询牵头执行机构以确保各项活动的顺序得到协调</w:t>
      </w:r>
      <w:r w:rsidRPr="003E532D">
        <w:rPr>
          <w:rFonts w:hint="eastAsia"/>
          <w:sz w:val="24"/>
          <w:szCs w:val="24"/>
          <w:lang w:eastAsia="zh-CN"/>
        </w:rPr>
        <w:t>；</w:t>
      </w:r>
    </w:p>
    <w:p w14:paraId="13FA3726" w14:textId="77777777" w:rsidR="005E1916" w:rsidRPr="003E532D" w:rsidRDefault="005E1916" w:rsidP="005E1916">
      <w:pPr>
        <w:pStyle w:val="Heading2"/>
        <w:numPr>
          <w:ilvl w:val="1"/>
          <w:numId w:val="1"/>
        </w:numPr>
        <w:rPr>
          <w:sz w:val="24"/>
          <w:szCs w:val="24"/>
          <w:lang w:eastAsia="zh-CN"/>
        </w:rPr>
      </w:pPr>
      <w:r w:rsidRPr="003E532D">
        <w:rPr>
          <w:rFonts w:hint="eastAsia"/>
          <w:sz w:val="24"/>
          <w:szCs w:val="24"/>
          <w:lang w:val="zh-CN" w:eastAsia="zh-CN"/>
        </w:rPr>
        <w:t>向牵头执行机构提供关于这些活动的报告</w:t>
      </w:r>
      <w:r w:rsidRPr="003E532D">
        <w:rPr>
          <w:rFonts w:hint="eastAsia"/>
          <w:sz w:val="24"/>
          <w:szCs w:val="24"/>
          <w:lang w:eastAsia="zh-CN"/>
        </w:rPr>
        <w:t>，</w:t>
      </w:r>
      <w:r w:rsidRPr="003E532D">
        <w:rPr>
          <w:rFonts w:hint="eastAsia"/>
          <w:sz w:val="24"/>
          <w:szCs w:val="24"/>
          <w:lang w:val="zh-CN" w:eastAsia="zh-CN"/>
        </w:rPr>
        <w:t>根据附录</w:t>
      </w:r>
      <w:r w:rsidRPr="003E532D">
        <w:rPr>
          <w:rFonts w:hint="eastAsia"/>
          <w:sz w:val="24"/>
          <w:szCs w:val="24"/>
          <w:lang w:eastAsia="zh-CN"/>
        </w:rPr>
        <w:t xml:space="preserve"> 4-A </w:t>
      </w:r>
      <w:r w:rsidRPr="003E532D">
        <w:rPr>
          <w:rFonts w:hint="eastAsia"/>
          <w:sz w:val="24"/>
          <w:szCs w:val="24"/>
          <w:lang w:val="zh-CN" w:eastAsia="zh-CN"/>
        </w:rPr>
        <w:t>列入合并报告中；以及</w:t>
      </w:r>
    </w:p>
    <w:p w14:paraId="01226082" w14:textId="77777777" w:rsidR="005E1916" w:rsidRPr="003E532D" w:rsidRDefault="005E1916" w:rsidP="005E1916">
      <w:pPr>
        <w:pStyle w:val="Heading2"/>
        <w:keepNext/>
        <w:widowControl/>
        <w:numPr>
          <w:ilvl w:val="1"/>
          <w:numId w:val="1"/>
        </w:numPr>
        <w:tabs>
          <w:tab w:val="clear" w:pos="0"/>
          <w:tab w:val="num" w:pos="-720"/>
        </w:tabs>
        <w:rPr>
          <w:sz w:val="28"/>
          <w:szCs w:val="24"/>
          <w:lang w:eastAsia="zh-CN"/>
        </w:rPr>
      </w:pPr>
      <w:r w:rsidRPr="003E532D">
        <w:rPr>
          <w:rFonts w:hint="eastAsia"/>
          <w:noProof/>
          <w:sz w:val="24"/>
          <w:szCs w:val="24"/>
          <w:lang w:eastAsia="zh-CN"/>
        </w:rPr>
        <w:t>就便利实施《计划》所需的任何规划、协调和报告安排同合作执行机构达成共识。</w:t>
      </w:r>
    </w:p>
    <w:p w14:paraId="1EDD1B71" w14:textId="77777777" w:rsidR="005E1916" w:rsidRPr="003E532D" w:rsidRDefault="005E1916" w:rsidP="005E1916">
      <w:pPr>
        <w:widowControl w:val="0"/>
        <w:jc w:val="left"/>
        <w:rPr>
          <w:rFonts w:ascii="SimHei" w:eastAsia="SimHei"/>
          <w:b/>
          <w:noProof/>
          <w:sz w:val="24"/>
          <w:szCs w:val="24"/>
          <w:lang w:eastAsia="zh-CN"/>
        </w:rPr>
      </w:pPr>
      <w:r w:rsidRPr="003E532D">
        <w:rPr>
          <w:rFonts w:ascii="SimHei" w:eastAsia="SimHei" w:hint="eastAsia"/>
          <w:b/>
          <w:noProof/>
          <w:sz w:val="24"/>
          <w:szCs w:val="24"/>
          <w:lang w:eastAsia="zh-CN"/>
        </w:rPr>
        <w:t>附录</w:t>
      </w:r>
      <w:r w:rsidRPr="003E532D">
        <w:rPr>
          <w:rFonts w:hint="eastAsia"/>
          <w:b/>
          <w:noProof/>
          <w:sz w:val="24"/>
          <w:szCs w:val="24"/>
          <w:lang w:eastAsia="zh-CN"/>
        </w:rPr>
        <w:t xml:space="preserve"> 7-A</w:t>
      </w:r>
      <w:r w:rsidRPr="003E532D">
        <w:rPr>
          <w:rFonts w:ascii="SimHei" w:eastAsia="SimHei" w:hint="eastAsia"/>
          <w:b/>
          <w:noProof/>
          <w:sz w:val="24"/>
          <w:szCs w:val="24"/>
          <w:lang w:eastAsia="zh-CN"/>
        </w:rPr>
        <w:t>：因未履约而减少供资</w:t>
      </w:r>
    </w:p>
    <w:p w14:paraId="23728B15" w14:textId="77777777" w:rsidR="005E1916" w:rsidRPr="003E532D" w:rsidRDefault="005E1916" w:rsidP="005E1916">
      <w:pPr>
        <w:widowControl w:val="0"/>
        <w:jc w:val="left"/>
        <w:rPr>
          <w:rFonts w:ascii="SimHei" w:eastAsia="SimHei"/>
          <w:b/>
          <w:sz w:val="24"/>
          <w:szCs w:val="24"/>
          <w:lang w:eastAsia="zh-CN"/>
        </w:rPr>
      </w:pPr>
    </w:p>
    <w:p w14:paraId="7C4E591D" w14:textId="77777777" w:rsidR="005E1916" w:rsidRPr="000518EE" w:rsidRDefault="005E1916" w:rsidP="000518EE">
      <w:pPr>
        <w:pStyle w:val="Heading1"/>
        <w:widowControl w:val="0"/>
        <w:numPr>
          <w:ilvl w:val="0"/>
          <w:numId w:val="28"/>
        </w:numPr>
        <w:tabs>
          <w:tab w:val="clear" w:pos="0"/>
          <w:tab w:val="num" w:pos="720"/>
        </w:tabs>
        <w:topLinePunct/>
        <w:rPr>
          <w:sz w:val="24"/>
          <w:lang w:eastAsia="zh-CN"/>
        </w:rPr>
      </w:pPr>
      <w:r w:rsidRPr="000518EE">
        <w:rPr>
          <w:rFonts w:ascii="SimSun" w:hint="eastAsia"/>
          <w:noProof/>
          <w:sz w:val="24"/>
          <w:szCs w:val="24"/>
          <w:lang w:eastAsia="zh-CN"/>
        </w:rPr>
        <w:t>依照本协定第</w:t>
      </w:r>
      <w:r w:rsidRPr="000518EE">
        <w:rPr>
          <w:rFonts w:hint="eastAsia"/>
          <w:noProof/>
          <w:sz w:val="24"/>
          <w:szCs w:val="24"/>
          <w:lang w:eastAsia="zh-CN"/>
        </w:rPr>
        <w:t>11</w:t>
      </w:r>
      <w:r w:rsidRPr="000518EE">
        <w:rPr>
          <w:rFonts w:ascii="SimSun" w:hint="eastAsia"/>
          <w:noProof/>
          <w:sz w:val="24"/>
          <w:szCs w:val="24"/>
          <w:lang w:eastAsia="zh-CN"/>
        </w:rPr>
        <w:t>款，如果每年没有达到附录</w:t>
      </w:r>
      <w:r w:rsidRPr="000518EE">
        <w:rPr>
          <w:rFonts w:hint="eastAsia"/>
          <w:noProof/>
          <w:sz w:val="24"/>
          <w:szCs w:val="24"/>
          <w:lang w:eastAsia="zh-CN"/>
        </w:rPr>
        <w:t xml:space="preserve"> 2-A</w:t>
      </w:r>
      <w:r w:rsidRPr="000518EE">
        <w:rPr>
          <w:rFonts w:ascii="SimSun" w:hint="eastAsia"/>
          <w:noProof/>
          <w:sz w:val="24"/>
          <w:szCs w:val="24"/>
          <w:lang w:eastAsia="zh-CN"/>
        </w:rPr>
        <w:t>第</w:t>
      </w:r>
      <w:r w:rsidRPr="000518EE">
        <w:rPr>
          <w:rFonts w:hint="eastAsia"/>
          <w:noProof/>
          <w:sz w:val="24"/>
          <w:szCs w:val="24"/>
          <w:lang w:eastAsia="zh-CN"/>
        </w:rPr>
        <w:t xml:space="preserve"> 1.2</w:t>
      </w:r>
      <w:r w:rsidRPr="000518EE">
        <w:rPr>
          <w:rFonts w:ascii="SimSun" w:hint="eastAsia"/>
          <w:noProof/>
          <w:sz w:val="24"/>
          <w:szCs w:val="24"/>
          <w:lang w:eastAsia="zh-CN"/>
        </w:rPr>
        <w:t>行具体规定的目标，超出附录</w:t>
      </w:r>
      <w:r w:rsidRPr="000518EE">
        <w:rPr>
          <w:rFonts w:hint="eastAsia"/>
          <w:noProof/>
          <w:sz w:val="24"/>
          <w:szCs w:val="24"/>
          <w:lang w:eastAsia="zh-CN"/>
        </w:rPr>
        <w:t xml:space="preserve"> 2-A</w:t>
      </w:r>
      <w:r w:rsidRPr="000518EE">
        <w:rPr>
          <w:rFonts w:ascii="SimSun" w:hint="eastAsia"/>
          <w:noProof/>
          <w:sz w:val="24"/>
          <w:szCs w:val="24"/>
          <w:lang w:eastAsia="zh-CN"/>
        </w:rPr>
        <w:t>第</w:t>
      </w:r>
      <w:r w:rsidRPr="000518EE">
        <w:rPr>
          <w:rFonts w:hint="eastAsia"/>
          <w:noProof/>
          <w:sz w:val="24"/>
          <w:szCs w:val="24"/>
          <w:lang w:eastAsia="zh-CN"/>
        </w:rPr>
        <w:t xml:space="preserve"> 1.2</w:t>
      </w:r>
      <w:r w:rsidRPr="000518EE">
        <w:rPr>
          <w:rFonts w:ascii="SimSun" w:hint="eastAsia"/>
          <w:noProof/>
          <w:sz w:val="24"/>
          <w:szCs w:val="24"/>
          <w:lang w:eastAsia="zh-CN"/>
        </w:rPr>
        <w:t>行规定数量的，供资数额可按每一</w:t>
      </w:r>
      <w:r w:rsidRPr="000518EE">
        <w:rPr>
          <w:rFonts w:hint="eastAsia"/>
          <w:noProof/>
          <w:sz w:val="24"/>
          <w:szCs w:val="24"/>
          <w:lang w:eastAsia="zh-CN"/>
        </w:rPr>
        <w:t>ODP</w:t>
      </w:r>
      <w:r w:rsidRPr="000518EE">
        <w:rPr>
          <w:rFonts w:ascii="SimSun" w:hint="eastAsia"/>
          <w:noProof/>
          <w:sz w:val="24"/>
          <w:szCs w:val="24"/>
          <w:lang w:eastAsia="zh-CN"/>
        </w:rPr>
        <w:t>公斤消费量减少180</w:t>
      </w:r>
      <w:r w:rsidRPr="000518EE">
        <w:rPr>
          <w:rFonts w:hint="eastAsia"/>
          <w:sz w:val="24"/>
          <w:lang w:eastAsia="zh-CN"/>
        </w:rPr>
        <w:t>美元，但有一项谅解，即资金削减的最大限度不得超过所申请付款的供资金额。不履约情事连续超过两年时，可考虑采取额外的措施。</w:t>
      </w:r>
    </w:p>
    <w:p w14:paraId="64BDA3BC" w14:textId="77777777" w:rsidR="005E1916" w:rsidRPr="003E532D" w:rsidRDefault="005E1916" w:rsidP="005E1916">
      <w:pPr>
        <w:pStyle w:val="Heading1"/>
        <w:widowControl w:val="0"/>
        <w:tabs>
          <w:tab w:val="clear" w:pos="0"/>
          <w:tab w:val="num" w:pos="720"/>
        </w:tabs>
        <w:topLinePunct/>
        <w:rPr>
          <w:sz w:val="24"/>
          <w:szCs w:val="24"/>
          <w:lang w:eastAsia="zh-CN"/>
        </w:rPr>
      </w:pPr>
      <w:r w:rsidRPr="003E532D">
        <w:rPr>
          <w:rFonts w:ascii="SimSun" w:hint="eastAsia"/>
          <w:noProof/>
          <w:sz w:val="24"/>
          <w:szCs w:val="24"/>
          <w:lang w:eastAsia="zh-CN"/>
        </w:rPr>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14:paraId="4706300F" w14:textId="77777777" w:rsidR="007923EA" w:rsidRPr="007923EA" w:rsidRDefault="007923EA" w:rsidP="007923EA">
      <w:pPr>
        <w:rPr>
          <w:rFonts w:eastAsia="Times New Roman"/>
          <w:lang w:val="en-CA" w:eastAsia="zh-CN"/>
        </w:rPr>
      </w:pPr>
    </w:p>
    <w:tbl>
      <w:tblPr>
        <w:tblStyle w:val="TableGrid30"/>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gridCol w:w="1916"/>
        <w:gridCol w:w="1916"/>
      </w:tblGrid>
      <w:tr w:rsidR="007923EA" w:rsidRPr="007923EA" w14:paraId="63472BAF" w14:textId="77777777" w:rsidTr="006F352A">
        <w:tc>
          <w:tcPr>
            <w:tcW w:w="1000" w:type="pct"/>
          </w:tcPr>
          <w:p w14:paraId="536E9B92" w14:textId="77777777" w:rsidR="007923EA" w:rsidRPr="007923EA" w:rsidRDefault="007923EA" w:rsidP="007923EA">
            <w:pPr>
              <w:rPr>
                <w:lang w:val="en-CA" w:eastAsia="zh-CN"/>
              </w:rPr>
            </w:pPr>
          </w:p>
        </w:tc>
        <w:tc>
          <w:tcPr>
            <w:tcW w:w="1000" w:type="pct"/>
          </w:tcPr>
          <w:p w14:paraId="55530E00" w14:textId="77777777" w:rsidR="007923EA" w:rsidRPr="007923EA" w:rsidRDefault="007923EA" w:rsidP="007923EA">
            <w:pPr>
              <w:rPr>
                <w:lang w:val="en-CA" w:eastAsia="zh-CN"/>
              </w:rPr>
            </w:pPr>
          </w:p>
        </w:tc>
        <w:tc>
          <w:tcPr>
            <w:tcW w:w="1000" w:type="pct"/>
            <w:tcBorders>
              <w:bottom w:val="single" w:sz="4" w:space="0" w:color="auto"/>
            </w:tcBorders>
          </w:tcPr>
          <w:p w14:paraId="6E4CE74B" w14:textId="77777777" w:rsidR="007923EA" w:rsidRPr="007923EA" w:rsidRDefault="007923EA" w:rsidP="007923EA">
            <w:pPr>
              <w:rPr>
                <w:lang w:val="en-CA" w:eastAsia="zh-CN"/>
              </w:rPr>
            </w:pPr>
          </w:p>
        </w:tc>
        <w:tc>
          <w:tcPr>
            <w:tcW w:w="1000" w:type="pct"/>
          </w:tcPr>
          <w:p w14:paraId="17522B86" w14:textId="77777777" w:rsidR="007923EA" w:rsidRPr="007923EA" w:rsidRDefault="007923EA" w:rsidP="007923EA">
            <w:pPr>
              <w:rPr>
                <w:lang w:val="en-CA" w:eastAsia="zh-CN"/>
              </w:rPr>
            </w:pPr>
          </w:p>
        </w:tc>
        <w:tc>
          <w:tcPr>
            <w:tcW w:w="1000" w:type="pct"/>
          </w:tcPr>
          <w:p w14:paraId="465C7026" w14:textId="77777777" w:rsidR="007923EA" w:rsidRPr="007923EA" w:rsidRDefault="007923EA" w:rsidP="007923EA">
            <w:pPr>
              <w:rPr>
                <w:lang w:val="en-CA" w:eastAsia="zh-CN"/>
              </w:rPr>
            </w:pPr>
          </w:p>
        </w:tc>
      </w:tr>
      <w:bookmarkEnd w:id="0"/>
    </w:tbl>
    <w:p w14:paraId="3C63B629" w14:textId="77777777" w:rsidR="007923EA" w:rsidRPr="007923EA" w:rsidRDefault="007923EA" w:rsidP="007923EA">
      <w:pPr>
        <w:rPr>
          <w:rFonts w:eastAsia="Times New Roman"/>
          <w:lang w:val="en-CA" w:eastAsia="zh-CN"/>
        </w:rPr>
      </w:pPr>
    </w:p>
    <w:p w14:paraId="30A4E3DC" w14:textId="77777777" w:rsidR="003B468A" w:rsidRDefault="003B468A">
      <w:pPr>
        <w:jc w:val="right"/>
        <w:rPr>
          <w:lang w:val="en-CA" w:eastAsia="zh-CN"/>
        </w:rPr>
      </w:pPr>
    </w:p>
    <w:sectPr w:rsidR="003B468A" w:rsidSect="00133C77">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23441" w14:textId="77777777" w:rsidR="00872CDB" w:rsidRDefault="00872CDB">
      <w:r>
        <w:separator/>
      </w:r>
    </w:p>
  </w:endnote>
  <w:endnote w:type="continuationSeparator" w:id="0">
    <w:p w14:paraId="01243BF6" w14:textId="77777777" w:rsidR="00872CDB" w:rsidRDefault="0087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iTi">
    <w:altName w:val="Malgun Gothic Semilight"/>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1236" w14:textId="55A14C51" w:rsidR="00872CDB" w:rsidRDefault="00872CDB">
    <w:pPr>
      <w:jc w:val="center"/>
    </w:pPr>
    <w:r>
      <w:fldChar w:fldCharType="begin"/>
    </w:r>
    <w:r>
      <w:instrText xml:space="preserve"> PAGE </w:instrText>
    </w:r>
    <w:r>
      <w:fldChar w:fldCharType="separate"/>
    </w:r>
    <w:r w:rsidR="00A41E6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6A39D" w14:textId="2CB3404D" w:rsidR="00872CDB" w:rsidRDefault="00872CDB">
    <w:pPr>
      <w:jc w:val="center"/>
    </w:pPr>
    <w:r>
      <w:fldChar w:fldCharType="begin"/>
    </w:r>
    <w:r>
      <w:instrText xml:space="preserve"> PAGE </w:instrText>
    </w:r>
    <w:r>
      <w:fldChar w:fldCharType="separate"/>
    </w:r>
    <w:r w:rsidR="00A41E6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C492A" w14:textId="77777777" w:rsidR="00872CDB" w:rsidRDefault="00872CDB"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2AFD735" w14:textId="77777777" w:rsidR="00872CDB" w:rsidRPr="002472B2" w:rsidRDefault="00872CDB"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3B63D452" w14:textId="77777777" w:rsidR="00872CDB" w:rsidRDefault="00872CD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D51019" w14:textId="77777777" w:rsidR="00872CDB" w:rsidRDefault="00872CD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D68EB" w14:textId="77777777" w:rsidR="00872CDB" w:rsidRDefault="00872CDB">
      <w:r>
        <w:separator/>
      </w:r>
    </w:p>
  </w:footnote>
  <w:footnote w:type="continuationSeparator" w:id="0">
    <w:p w14:paraId="444E78EA" w14:textId="77777777" w:rsidR="00872CDB" w:rsidRDefault="00872CDB">
      <w:r>
        <w:continuationSeparator/>
      </w:r>
    </w:p>
  </w:footnote>
  <w:footnote w:id="1">
    <w:p w14:paraId="06656A14" w14:textId="77777777" w:rsidR="00872CDB" w:rsidRDefault="00872CDB" w:rsidP="00943350">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p w14:paraId="7BA34645" w14:textId="77777777" w:rsidR="00872CDB" w:rsidRPr="007F7D65" w:rsidRDefault="00872CDB" w:rsidP="00943350">
      <w:pPr>
        <w:pStyle w:val="FootnoteText"/>
        <w:spacing w:after="60"/>
        <w:rPr>
          <w:lang w:val="en-US" w:eastAsia="zh-CN"/>
        </w:rPr>
      </w:pPr>
    </w:p>
  </w:footnote>
  <w:footnote w:id="2">
    <w:p w14:paraId="2998E342" w14:textId="1DCB88D3" w:rsidR="00872CDB" w:rsidRPr="004373F2" w:rsidRDefault="00872CDB" w:rsidP="0001648F">
      <w:pPr>
        <w:pStyle w:val="FootnoteText"/>
        <w:adjustRightInd w:val="0"/>
        <w:snapToGrid w:val="0"/>
        <w:spacing w:before="60"/>
        <w:rPr>
          <w:rFonts w:eastAsia="SimSun"/>
          <w:lang w:eastAsia="zh-CN"/>
        </w:rPr>
      </w:pPr>
      <w:r w:rsidRPr="004373F2">
        <w:rPr>
          <w:rStyle w:val="FootnoteReference"/>
          <w:rFonts w:eastAsia="SimSun"/>
        </w:rPr>
        <w:footnoteRef/>
      </w:r>
      <w:r w:rsidRPr="004373F2">
        <w:rPr>
          <w:rFonts w:eastAsia="SimSun"/>
          <w:lang w:eastAsia="zh-CN"/>
        </w:rPr>
        <w:t xml:space="preserve">  </w:t>
      </w:r>
      <w:r w:rsidRPr="00BB14B4">
        <w:rPr>
          <w:rFonts w:eastAsia="SimSun" w:hint="eastAsia"/>
          <w:lang w:eastAsia="zh-CN"/>
        </w:rPr>
        <w:t>根据</w:t>
      </w:r>
      <w:r w:rsidRPr="00BB14B4">
        <w:rPr>
          <w:rFonts w:eastAsia="SimSun" w:hint="eastAsia"/>
          <w:lang w:eastAsia="zh-CN"/>
        </w:rPr>
        <w:t>2021</w:t>
      </w:r>
      <w:r w:rsidRPr="00BB14B4">
        <w:rPr>
          <w:rFonts w:eastAsia="SimSun" w:hint="eastAsia"/>
          <w:lang w:eastAsia="zh-CN"/>
        </w:rPr>
        <w:t>年</w:t>
      </w:r>
      <w:r w:rsidRPr="00BB14B4">
        <w:rPr>
          <w:rFonts w:eastAsia="SimSun" w:hint="eastAsia"/>
          <w:lang w:eastAsia="zh-CN"/>
        </w:rPr>
        <w:t>3</w:t>
      </w:r>
      <w:r w:rsidRPr="00BB14B4">
        <w:rPr>
          <w:rFonts w:eastAsia="SimSun" w:hint="eastAsia"/>
          <w:lang w:eastAsia="zh-CN"/>
        </w:rPr>
        <w:t>月</w:t>
      </w:r>
      <w:r w:rsidRPr="00BB14B4">
        <w:rPr>
          <w:rFonts w:eastAsia="SimSun" w:hint="eastAsia"/>
          <w:lang w:eastAsia="zh-CN"/>
        </w:rPr>
        <w:t>4</w:t>
      </w:r>
      <w:r w:rsidRPr="00BB14B4">
        <w:rPr>
          <w:rFonts w:eastAsia="SimSun" w:hint="eastAsia"/>
          <w:lang w:eastAsia="zh-CN"/>
        </w:rPr>
        <w:t>日坦桑尼亚联合共和国副总统办公室给秘书处的信</w:t>
      </w:r>
      <w:r w:rsidRPr="004373F2">
        <w:rPr>
          <w:rFonts w:eastAsia="SimSun"/>
          <w:lang w:eastAsia="zh-CN"/>
        </w:rPr>
        <w:t>。</w:t>
      </w:r>
    </w:p>
  </w:footnote>
  <w:footnote w:id="3">
    <w:p w14:paraId="695330EB" w14:textId="2FE2B5A3" w:rsidR="00872CDB" w:rsidRPr="004373F2" w:rsidRDefault="00872CDB" w:rsidP="0001648F">
      <w:pPr>
        <w:pStyle w:val="FootnoteText"/>
        <w:adjustRightInd w:val="0"/>
        <w:snapToGrid w:val="0"/>
        <w:spacing w:before="60"/>
        <w:rPr>
          <w:rFonts w:eastAsia="SimSun"/>
          <w:lang w:eastAsia="zh-CN"/>
        </w:rPr>
      </w:pPr>
      <w:r w:rsidRPr="004373F2">
        <w:rPr>
          <w:rStyle w:val="FootnoteReference"/>
          <w:rFonts w:eastAsia="SimSun"/>
        </w:rPr>
        <w:footnoteRef/>
      </w:r>
      <w:r w:rsidRPr="004373F2">
        <w:rPr>
          <w:rFonts w:eastAsia="SimSun"/>
          <w:lang w:eastAsia="zh-CN"/>
        </w:rPr>
        <w:t xml:space="preserve">  </w:t>
      </w:r>
      <w:r>
        <w:t>UNEP/OzL.Pro/ExCom/67/32</w:t>
      </w:r>
      <w:r>
        <w:rPr>
          <w:rFonts w:ascii="SimSun" w:eastAsia="SimSun" w:hAnsi="SimSun" w:cs="SimSun" w:hint="eastAsia"/>
          <w:lang w:eastAsia="zh-CN"/>
        </w:rPr>
        <w:t>、</w:t>
      </w:r>
      <w:r w:rsidRPr="00DB6950">
        <w:t>UNEP/OzL.Pro/ExCom/</w:t>
      </w:r>
      <w:r>
        <w:t>67</w:t>
      </w:r>
      <w:r w:rsidRPr="00DB6950">
        <w:t>/</w:t>
      </w:r>
      <w:r>
        <w:t>39</w:t>
      </w:r>
      <w:r>
        <w:rPr>
          <w:rFonts w:ascii="SimSun" w:eastAsia="SimSun" w:hAnsi="SimSun" w:cs="SimSun" w:hint="eastAsia"/>
          <w:lang w:eastAsia="zh-CN"/>
        </w:rPr>
        <w:t>附件十五</w:t>
      </w:r>
      <w:r w:rsidRPr="004373F2">
        <w:rPr>
          <w:rFonts w:eastAsia="SimSun"/>
          <w:lang w:eastAsia="zh-CN"/>
        </w:rPr>
        <w:t>。</w:t>
      </w:r>
    </w:p>
  </w:footnote>
  <w:footnote w:id="4">
    <w:p w14:paraId="06FEA1BF" w14:textId="50FA8562" w:rsidR="00872CDB" w:rsidRPr="008C7650" w:rsidRDefault="00872CDB" w:rsidP="008C7650">
      <w:pPr>
        <w:pStyle w:val="FootnoteText"/>
        <w:snapToGrid w:val="0"/>
        <w:spacing w:before="60"/>
        <w:rPr>
          <w:rFonts w:eastAsiaTheme="minorEastAsia"/>
          <w:lang w:eastAsia="zh-CN"/>
        </w:rPr>
      </w:pPr>
      <w:r>
        <w:rPr>
          <w:rStyle w:val="FootnoteReference"/>
        </w:rPr>
        <w:footnoteRef/>
      </w:r>
      <w:r>
        <w:rPr>
          <w:lang w:eastAsia="zh-CN"/>
        </w:rPr>
        <w:t xml:space="preserve">  </w:t>
      </w:r>
      <w:r w:rsidRPr="008C7650">
        <w:rPr>
          <w:rFonts w:ascii="SimSun" w:eastAsia="SimSun" w:hAnsi="SimSun" w:cs="SimSun" w:hint="eastAsia"/>
          <w:lang w:eastAsia="zh-CN"/>
        </w:rPr>
        <w:t>包括回收装置、真空泵、制冷剂识别器、</w:t>
      </w:r>
      <w:r w:rsidRPr="00083BB6">
        <w:rPr>
          <w:rFonts w:ascii="SimSun" w:eastAsia="SimSun" w:hAnsi="SimSun" w:cs="SimSun" w:hint="eastAsia"/>
          <w:lang w:eastAsia="zh-CN"/>
        </w:rPr>
        <w:t>检漏仪</w:t>
      </w:r>
      <w:r w:rsidRPr="008C7650">
        <w:rPr>
          <w:rFonts w:ascii="SimSun" w:eastAsia="SimSun" w:hAnsi="SimSun" w:cs="SimSun" w:hint="eastAsia"/>
          <w:lang w:eastAsia="zh-CN"/>
        </w:rPr>
        <w:t>、维修歧管、电子秤、便携式和固定式回收</w:t>
      </w:r>
      <w:r>
        <w:rPr>
          <w:rFonts w:ascii="SimSun" w:eastAsia="SimSun" w:hAnsi="SimSun" w:cs="SimSun" w:hint="eastAsia"/>
          <w:lang w:eastAsia="zh-CN"/>
        </w:rPr>
        <w:t>瓶</w:t>
      </w:r>
      <w:r w:rsidRPr="008C7650">
        <w:rPr>
          <w:rFonts w:ascii="SimSun" w:eastAsia="SimSun" w:hAnsi="SimSun" w:cs="SimSun" w:hint="eastAsia"/>
          <w:lang w:eastAsia="zh-CN"/>
        </w:rPr>
        <w:t>以及维修工具。</w:t>
      </w:r>
    </w:p>
  </w:footnote>
  <w:footnote w:id="5">
    <w:p w14:paraId="121207FB" w14:textId="052312FB" w:rsidR="00872CDB" w:rsidRPr="00D50ACF" w:rsidRDefault="00872CDB" w:rsidP="00CA31F8">
      <w:pPr>
        <w:pStyle w:val="FootnoteText"/>
        <w:adjustRightInd w:val="0"/>
        <w:snapToGrid w:val="0"/>
        <w:spacing w:before="60"/>
        <w:rPr>
          <w:rFonts w:eastAsiaTheme="minorEastAsia"/>
          <w:lang w:eastAsia="zh-CN"/>
        </w:rPr>
      </w:pPr>
      <w:r w:rsidRPr="00D50ACF">
        <w:rPr>
          <w:rStyle w:val="FootnoteReference"/>
          <w:rFonts w:eastAsiaTheme="minorEastAsia"/>
        </w:rPr>
        <w:footnoteRef/>
      </w:r>
      <w:r w:rsidRPr="00D50ACF">
        <w:rPr>
          <w:rFonts w:eastAsiaTheme="minorEastAsia"/>
          <w:lang w:eastAsia="zh-CN"/>
        </w:rPr>
        <w:t xml:space="preserve">  </w:t>
      </w:r>
      <w:r>
        <w:rPr>
          <w:rFonts w:eastAsiaTheme="minorEastAsia"/>
          <w:lang w:eastAsia="zh-CN"/>
        </w:rPr>
        <w:t>1</w:t>
      </w:r>
      <w:r>
        <w:rPr>
          <w:rFonts w:eastAsiaTheme="minorEastAsia" w:hint="eastAsia"/>
          <w:lang w:eastAsia="zh-CN"/>
        </w:rPr>
        <w:t>台</w:t>
      </w:r>
      <w:r w:rsidRPr="00D50ACF">
        <w:rPr>
          <w:rFonts w:eastAsiaTheme="minorEastAsia"/>
          <w:lang w:eastAsia="zh-CN"/>
        </w:rPr>
        <w:t>多制冷剂</w:t>
      </w:r>
      <w:r>
        <w:rPr>
          <w:rFonts w:eastAsiaTheme="minorEastAsia" w:hint="eastAsia"/>
          <w:lang w:eastAsia="zh-CN"/>
        </w:rPr>
        <w:t>（</w:t>
      </w:r>
      <w:r w:rsidRPr="00D50ACF">
        <w:rPr>
          <w:rFonts w:eastAsiaTheme="minorEastAsia"/>
          <w:lang w:eastAsia="zh-CN"/>
        </w:rPr>
        <w:t>不易燃</w:t>
      </w:r>
      <w:r>
        <w:rPr>
          <w:rFonts w:eastAsiaTheme="minorEastAsia" w:hint="eastAsia"/>
          <w:lang w:eastAsia="zh-CN"/>
        </w:rPr>
        <w:t>）再生</w:t>
      </w:r>
      <w:r w:rsidRPr="00D50ACF">
        <w:rPr>
          <w:rFonts w:eastAsiaTheme="minorEastAsia"/>
          <w:lang w:eastAsia="zh-CN"/>
        </w:rPr>
        <w:t>装置、</w:t>
      </w:r>
      <w:r w:rsidRPr="00D50ACF">
        <w:rPr>
          <w:rFonts w:eastAsiaTheme="minorEastAsia"/>
          <w:lang w:eastAsia="zh-CN"/>
        </w:rPr>
        <w:t>10</w:t>
      </w:r>
      <w:r>
        <w:rPr>
          <w:rFonts w:eastAsiaTheme="minorEastAsia" w:hint="eastAsia"/>
          <w:lang w:eastAsia="zh-CN"/>
        </w:rPr>
        <w:t>台</w:t>
      </w:r>
      <w:r w:rsidRPr="00D50ACF">
        <w:rPr>
          <w:rFonts w:eastAsiaTheme="minorEastAsia"/>
          <w:lang w:eastAsia="zh-CN"/>
        </w:rPr>
        <w:t>回收装置、</w:t>
      </w:r>
      <w:r>
        <w:rPr>
          <w:rFonts w:eastAsiaTheme="minorEastAsia" w:hint="eastAsia"/>
          <w:lang w:eastAsia="zh-CN"/>
        </w:rPr>
        <w:t>1</w:t>
      </w:r>
      <w:r>
        <w:rPr>
          <w:rFonts w:eastAsiaTheme="minorEastAsia" w:hint="eastAsia"/>
          <w:lang w:eastAsia="zh-CN"/>
        </w:rPr>
        <w:t>台</w:t>
      </w:r>
      <w:r w:rsidRPr="00D50ACF">
        <w:rPr>
          <w:rFonts w:eastAsiaTheme="minorEastAsia"/>
          <w:lang w:eastAsia="zh-CN"/>
        </w:rPr>
        <w:t>制冷剂</w:t>
      </w:r>
      <w:r>
        <w:rPr>
          <w:rFonts w:eastAsiaTheme="minorEastAsia" w:hint="eastAsia"/>
          <w:lang w:eastAsia="zh-CN"/>
        </w:rPr>
        <w:t>识别器</w:t>
      </w:r>
      <w:r w:rsidRPr="00D50ACF">
        <w:rPr>
          <w:rFonts w:eastAsiaTheme="minorEastAsia"/>
          <w:lang w:eastAsia="zh-CN"/>
        </w:rPr>
        <w:t>、</w:t>
      </w:r>
      <w:r>
        <w:rPr>
          <w:rFonts w:eastAsiaTheme="minorEastAsia" w:hint="eastAsia"/>
          <w:lang w:eastAsia="zh-CN"/>
        </w:rPr>
        <w:t>再生</w:t>
      </w:r>
      <w:r w:rsidRPr="00D50ACF">
        <w:rPr>
          <w:rFonts w:eastAsiaTheme="minorEastAsia"/>
          <w:lang w:eastAsia="zh-CN"/>
        </w:rPr>
        <w:t>制冷剂质量检查实验室</w:t>
      </w:r>
      <w:r>
        <w:rPr>
          <w:rFonts w:eastAsiaTheme="minorEastAsia" w:hint="eastAsia"/>
          <w:lang w:eastAsia="zh-CN"/>
        </w:rPr>
        <w:t>用品</w:t>
      </w:r>
      <w:r w:rsidRPr="00D50ACF">
        <w:rPr>
          <w:rFonts w:eastAsiaTheme="minorEastAsia"/>
          <w:lang w:eastAsia="zh-CN"/>
        </w:rPr>
        <w:t>、不同容量的钢瓶、储罐和电子秤。</w:t>
      </w:r>
    </w:p>
  </w:footnote>
  <w:footnote w:id="6">
    <w:p w14:paraId="6FCB5159" w14:textId="410F5CB1" w:rsidR="00872CDB" w:rsidRPr="00D50ACF" w:rsidRDefault="00872CDB" w:rsidP="00CA31F8">
      <w:pPr>
        <w:pStyle w:val="FootnoteText"/>
        <w:adjustRightInd w:val="0"/>
        <w:snapToGrid w:val="0"/>
        <w:spacing w:before="60"/>
        <w:rPr>
          <w:rFonts w:eastAsiaTheme="minorEastAsia"/>
          <w:lang w:eastAsia="zh-CN"/>
        </w:rPr>
      </w:pPr>
      <w:r w:rsidRPr="00D50ACF">
        <w:rPr>
          <w:rStyle w:val="FootnoteReference"/>
          <w:rFonts w:eastAsiaTheme="minorEastAsia"/>
        </w:rPr>
        <w:footnoteRef/>
      </w:r>
      <w:r w:rsidRPr="00D50ACF">
        <w:rPr>
          <w:rFonts w:eastAsiaTheme="minorEastAsia"/>
          <w:lang w:eastAsia="zh-CN"/>
        </w:rPr>
        <w:t xml:space="preserve">  </w:t>
      </w:r>
      <w:r w:rsidRPr="00D50ACF">
        <w:rPr>
          <w:rFonts w:eastAsiaTheme="minorEastAsia"/>
          <w:lang w:eastAsia="zh-CN"/>
        </w:rPr>
        <w:t>可燃制冷剂充注站、电子计量歧管、可燃制冷剂电子检漏仪、安全工具、钎焊装置、压缩配件工具、个人防护装置和各种管道工具。</w:t>
      </w:r>
    </w:p>
  </w:footnote>
  <w:footnote w:id="7">
    <w:p w14:paraId="61D2A6B2" w14:textId="1BFF1427" w:rsidR="00872CDB" w:rsidRPr="00B9191E" w:rsidRDefault="00872CDB" w:rsidP="00CA31F8">
      <w:pPr>
        <w:pStyle w:val="FootnoteText"/>
        <w:adjustRightInd w:val="0"/>
        <w:snapToGrid w:val="0"/>
        <w:spacing w:before="60"/>
        <w:rPr>
          <w:rFonts w:eastAsiaTheme="minorEastAsia"/>
          <w:lang w:eastAsia="zh-CN"/>
        </w:rPr>
      </w:pPr>
      <w:r>
        <w:rPr>
          <w:rStyle w:val="FootnoteReference"/>
        </w:rPr>
        <w:footnoteRef/>
      </w:r>
      <w:r>
        <w:rPr>
          <w:lang w:eastAsia="zh-CN"/>
        </w:rPr>
        <w:t xml:space="preserve">  </w:t>
      </w:r>
      <w:r w:rsidRPr="00CA31F8">
        <w:rPr>
          <w:rFonts w:ascii="SimSun" w:eastAsia="SimSun" w:hAnsi="SimSun" w:cs="SimSun" w:hint="eastAsia"/>
          <w:lang w:eastAsia="zh-CN"/>
        </w:rPr>
        <w:t>第</w:t>
      </w:r>
      <w:r w:rsidRPr="00CA31F8">
        <w:rPr>
          <w:rFonts w:hint="eastAsia"/>
          <w:lang w:eastAsia="zh-CN"/>
        </w:rPr>
        <w:t>84/92(d)</w:t>
      </w:r>
      <w:r w:rsidRPr="00CA31F8">
        <w:rPr>
          <w:rFonts w:ascii="SimSun" w:eastAsia="SimSun" w:hAnsi="SimSun" w:cs="SimSun" w:hint="eastAsia"/>
          <w:lang w:eastAsia="zh-CN"/>
        </w:rPr>
        <w:t>号决定要求双边和执行机构在整个项目周期</w:t>
      </w:r>
      <w:r>
        <w:rPr>
          <w:rFonts w:ascii="SimSun" w:eastAsia="SimSun" w:hAnsi="SimSun" w:cs="SimSun" w:hint="eastAsia"/>
          <w:lang w:eastAsia="zh-CN"/>
        </w:rPr>
        <w:t>适用</w:t>
      </w:r>
      <w:r w:rsidRPr="00CA31F8">
        <w:rPr>
          <w:rFonts w:ascii="SimSun" w:eastAsia="SimSun" w:hAnsi="SimSun" w:cs="SimSun" w:hint="eastAsia"/>
          <w:lang w:eastAsia="zh-CN"/>
        </w:rPr>
        <w:t>将性别观点纳入主流的业务政策。</w:t>
      </w:r>
    </w:p>
  </w:footnote>
  <w:footnote w:id="8">
    <w:p w14:paraId="0C3AF8A1" w14:textId="77777777" w:rsidR="00872CDB" w:rsidRPr="00F7223D" w:rsidRDefault="00872CDB" w:rsidP="0001648F">
      <w:pPr>
        <w:pStyle w:val="FootnoteText"/>
        <w:snapToGrid w:val="0"/>
        <w:spacing w:before="60"/>
        <w:rPr>
          <w:rFonts w:eastAsiaTheme="minorEastAsia"/>
          <w:lang w:eastAsia="zh-CN"/>
        </w:rPr>
      </w:pPr>
      <w:r>
        <w:rPr>
          <w:rStyle w:val="FootnoteReference"/>
        </w:rPr>
        <w:footnoteRef/>
      </w:r>
      <w:r>
        <w:rPr>
          <w:lang w:eastAsia="zh-CN"/>
        </w:rPr>
        <w:t xml:space="preserve">  </w:t>
      </w:r>
      <w:r w:rsidRPr="00F622A5">
        <w:rPr>
          <w:rFonts w:eastAsiaTheme="minorEastAsia"/>
          <w:lang w:eastAsia="zh-CN"/>
        </w:rPr>
        <w:t>只要</w:t>
      </w:r>
      <w:r w:rsidRPr="00F622A5">
        <w:rPr>
          <w:rFonts w:eastAsiaTheme="minorEastAsia"/>
          <w:lang w:eastAsia="zh-CN"/>
        </w:rPr>
        <w:t>2030</w:t>
      </w:r>
      <w:r w:rsidRPr="00F622A5">
        <w:rPr>
          <w:rFonts w:eastAsiaTheme="minorEastAsia"/>
          <w:lang w:eastAsia="zh-CN"/>
        </w:rPr>
        <w:t>年</w:t>
      </w:r>
      <w:r w:rsidRPr="00F622A5">
        <w:rPr>
          <w:rFonts w:eastAsiaTheme="minorEastAsia"/>
          <w:lang w:eastAsia="zh-CN"/>
        </w:rPr>
        <w:t>1</w:t>
      </w:r>
      <w:r w:rsidRPr="00F622A5">
        <w:rPr>
          <w:rFonts w:eastAsiaTheme="minorEastAsia"/>
          <w:lang w:eastAsia="zh-CN"/>
        </w:rPr>
        <w:t>月</w:t>
      </w:r>
      <w:r w:rsidRPr="00F622A5">
        <w:rPr>
          <w:rFonts w:eastAsiaTheme="minorEastAsia"/>
          <w:lang w:eastAsia="zh-CN"/>
        </w:rPr>
        <w:t>1</w:t>
      </w:r>
      <w:r w:rsidRPr="00F622A5">
        <w:rPr>
          <w:rFonts w:eastAsiaTheme="minorEastAsia"/>
          <w:lang w:eastAsia="zh-CN"/>
        </w:rPr>
        <w:t>日至</w:t>
      </w:r>
      <w:r w:rsidRPr="00F622A5">
        <w:rPr>
          <w:rFonts w:eastAsiaTheme="minorEastAsia"/>
          <w:lang w:eastAsia="zh-CN"/>
        </w:rPr>
        <w:t>2040</w:t>
      </w:r>
      <w:r w:rsidRPr="00F622A5">
        <w:rPr>
          <w:rFonts w:eastAsiaTheme="minorEastAsia"/>
          <w:lang w:eastAsia="zh-CN"/>
        </w:rPr>
        <w:t>年</w:t>
      </w:r>
      <w:r w:rsidRPr="00F622A5">
        <w:rPr>
          <w:rFonts w:eastAsiaTheme="minorEastAsia"/>
          <w:lang w:eastAsia="zh-CN"/>
        </w:rPr>
        <w:t>1</w:t>
      </w:r>
      <w:r w:rsidRPr="00F622A5">
        <w:rPr>
          <w:rFonts w:eastAsiaTheme="minorEastAsia"/>
          <w:lang w:eastAsia="zh-CN"/>
        </w:rPr>
        <w:t>月</w:t>
      </w:r>
      <w:r w:rsidRPr="00F622A5">
        <w:rPr>
          <w:rFonts w:eastAsiaTheme="minorEastAsia"/>
          <w:lang w:eastAsia="zh-CN"/>
        </w:rPr>
        <w:t>1</w:t>
      </w:r>
      <w:r w:rsidRPr="00F622A5">
        <w:rPr>
          <w:rFonts w:eastAsiaTheme="minorEastAsia"/>
          <w:lang w:eastAsia="zh-CN"/>
        </w:rPr>
        <w:t>日</w:t>
      </w:r>
      <w:r w:rsidRPr="00F622A5">
        <w:rPr>
          <w:rFonts w:eastAsiaTheme="minorEastAsia"/>
          <w:lang w:eastAsia="zh-CN"/>
        </w:rPr>
        <w:t>10</w:t>
      </w:r>
      <w:r w:rsidRPr="00F622A5">
        <w:rPr>
          <w:rFonts w:eastAsiaTheme="minorEastAsia"/>
          <w:lang w:eastAsia="zh-CN"/>
        </w:rPr>
        <w:t>年间的消费量之和除以</w:t>
      </w:r>
      <w:r w:rsidRPr="00F622A5">
        <w:rPr>
          <w:rFonts w:eastAsiaTheme="minorEastAsia"/>
          <w:lang w:eastAsia="zh-CN"/>
        </w:rPr>
        <w:t>10</w:t>
      </w:r>
      <w:r w:rsidRPr="00F622A5">
        <w:rPr>
          <w:rFonts w:eastAsiaTheme="minorEastAsia"/>
          <w:lang w:eastAsia="zh-CN"/>
        </w:rPr>
        <w:t>不超过氟氯烃基准的</w:t>
      </w:r>
      <w:r w:rsidRPr="00F622A5">
        <w:rPr>
          <w:rFonts w:eastAsiaTheme="minorEastAsia"/>
          <w:lang w:eastAsia="zh-CN"/>
        </w:rPr>
        <w:t>2.5%</w:t>
      </w:r>
      <w:r w:rsidRPr="00F622A5">
        <w:rPr>
          <w:rFonts w:eastAsiaTheme="minorEastAsia"/>
          <w:lang w:eastAsia="zh-CN"/>
        </w:rPr>
        <w:t>，任何一年</w:t>
      </w:r>
      <w:r>
        <w:rPr>
          <w:rFonts w:eastAsiaTheme="minorEastAsia" w:hint="eastAsia"/>
          <w:lang w:eastAsia="zh-CN"/>
        </w:rPr>
        <w:t>的</w:t>
      </w:r>
      <w:r w:rsidRPr="00F622A5">
        <w:rPr>
          <w:rFonts w:eastAsiaTheme="minorEastAsia"/>
          <w:lang w:eastAsia="zh-CN"/>
        </w:rPr>
        <w:t>氟氯烃消费量</w:t>
      </w:r>
      <w:r>
        <w:rPr>
          <w:rFonts w:eastAsiaTheme="minorEastAsia" w:hint="eastAsia"/>
          <w:lang w:eastAsia="zh-CN"/>
        </w:rPr>
        <w:t>都可</w:t>
      </w:r>
      <w:r w:rsidRPr="00F622A5">
        <w:rPr>
          <w:rFonts w:eastAsiaTheme="minorEastAsia"/>
          <w:lang w:eastAsia="zh-CN"/>
        </w:rPr>
        <w:t>超过零。</w:t>
      </w:r>
    </w:p>
  </w:footnote>
  <w:footnote w:id="9">
    <w:p w14:paraId="2E336A0B" w14:textId="40D35889" w:rsidR="00872CDB" w:rsidRPr="00DD4508" w:rsidRDefault="00872CDB" w:rsidP="00DD4508">
      <w:pPr>
        <w:pStyle w:val="FootnoteText"/>
        <w:adjustRightInd w:val="0"/>
        <w:snapToGrid w:val="0"/>
        <w:spacing w:before="60"/>
        <w:rPr>
          <w:rFonts w:eastAsiaTheme="minorEastAsia"/>
          <w:lang w:eastAsia="zh-CN"/>
        </w:rPr>
      </w:pPr>
      <w:r w:rsidRPr="00DD4508">
        <w:rPr>
          <w:rStyle w:val="FootnoteReference"/>
          <w:rFonts w:eastAsiaTheme="minorEastAsia"/>
        </w:rPr>
        <w:footnoteRef/>
      </w:r>
      <w:r w:rsidRPr="00DD4508">
        <w:rPr>
          <w:rFonts w:eastAsiaTheme="minorEastAsia"/>
          <w:lang w:eastAsia="zh-CN"/>
        </w:rPr>
        <w:t xml:space="preserve">  </w:t>
      </w:r>
      <w:r>
        <w:rPr>
          <w:rFonts w:ascii="SimSun" w:eastAsiaTheme="minorEastAsia" w:hAnsi="SimSun" w:cs="SimSun" w:hint="eastAsia"/>
          <w:lang w:eastAsia="zh-CN"/>
        </w:rPr>
        <w:t>改进</w:t>
      </w:r>
      <w:r w:rsidRPr="00DD4508">
        <w:rPr>
          <w:rFonts w:ascii="SimSun" w:eastAsiaTheme="minorEastAsia" w:hAnsi="SimSun" w:cs="SimSun" w:hint="eastAsia"/>
          <w:lang w:eastAsia="zh-CN"/>
        </w:rPr>
        <w:t>氟氯烃许可证和配额制度的</w:t>
      </w:r>
      <w:r>
        <w:rPr>
          <w:rFonts w:ascii="SimSun" w:eastAsiaTheme="minorEastAsia" w:hAnsi="SimSun" w:cs="SimSun" w:hint="eastAsia"/>
          <w:lang w:eastAsia="zh-CN"/>
        </w:rPr>
        <w:t>执行</w:t>
      </w:r>
      <w:r w:rsidRPr="00DD4508">
        <w:rPr>
          <w:rFonts w:ascii="SimSun" w:eastAsiaTheme="minorEastAsia" w:hAnsi="SimSun" w:cs="SimSun" w:hint="eastAsia"/>
          <w:lang w:eastAsia="zh-CN"/>
        </w:rPr>
        <w:t>，包括</w:t>
      </w:r>
      <w:r>
        <w:rPr>
          <w:rFonts w:ascii="SimSun" w:eastAsiaTheme="minorEastAsia" w:hAnsi="SimSun" w:cs="SimSun" w:hint="eastAsia"/>
          <w:lang w:eastAsia="zh-CN"/>
        </w:rPr>
        <w:t>：</w:t>
      </w:r>
      <w:r w:rsidRPr="00DD4508">
        <w:rPr>
          <w:rFonts w:ascii="SimSun" w:eastAsiaTheme="minorEastAsia" w:hAnsi="SimSun" w:cs="SimSun" w:hint="eastAsia"/>
          <w:lang w:eastAsia="zh-CN"/>
        </w:rPr>
        <w:t>国家环境管理委员会向海关提供主任签名样本，加强</w:t>
      </w:r>
      <w:r>
        <w:rPr>
          <w:rFonts w:ascii="SimSun" w:eastAsiaTheme="minorEastAsia" w:hAnsi="SimSun" w:cs="SimSun" w:hint="eastAsia"/>
          <w:lang w:eastAsia="zh-CN"/>
        </w:rPr>
        <w:t>核实</w:t>
      </w:r>
      <w:r w:rsidRPr="00DD4508">
        <w:rPr>
          <w:rFonts w:ascii="SimSun" w:eastAsiaTheme="minorEastAsia" w:hAnsi="SimSun" w:cs="SimSun" w:hint="eastAsia"/>
          <w:lang w:eastAsia="zh-CN"/>
        </w:rPr>
        <w:t>进出口许可证文件</w:t>
      </w:r>
      <w:r>
        <w:rPr>
          <w:rFonts w:ascii="SimSun" w:eastAsiaTheme="minorEastAsia" w:hAnsi="SimSun" w:cs="SimSun" w:hint="eastAsia"/>
          <w:lang w:eastAsia="zh-CN"/>
        </w:rPr>
        <w:t>的</w:t>
      </w:r>
      <w:r w:rsidRPr="00DD4508">
        <w:rPr>
          <w:rFonts w:ascii="SimSun" w:eastAsiaTheme="minorEastAsia" w:hAnsi="SimSun" w:cs="SimSun" w:hint="eastAsia"/>
          <w:lang w:eastAsia="zh-CN"/>
        </w:rPr>
        <w:t>真实性；确保</w:t>
      </w:r>
      <w:r>
        <w:rPr>
          <w:rFonts w:ascii="SimSun" w:eastAsiaTheme="minorEastAsia" w:hAnsi="SimSun" w:cs="SimSun" w:hint="eastAsia"/>
          <w:lang w:eastAsia="zh-CN"/>
        </w:rPr>
        <w:t>签发的所有</w:t>
      </w:r>
      <w:r w:rsidRPr="00DD4508">
        <w:rPr>
          <w:rFonts w:ascii="SimSun" w:eastAsiaTheme="minorEastAsia" w:hAnsi="SimSun" w:cs="SimSun" w:hint="eastAsia"/>
          <w:lang w:eastAsia="zh-CN"/>
        </w:rPr>
        <w:t>进出口许可证</w:t>
      </w:r>
      <w:r>
        <w:rPr>
          <w:rFonts w:ascii="SimSun" w:eastAsiaTheme="minorEastAsia" w:hAnsi="SimSun" w:cs="SimSun" w:hint="eastAsia"/>
          <w:lang w:eastAsia="zh-CN"/>
        </w:rPr>
        <w:t>在</w:t>
      </w:r>
      <w:r w:rsidRPr="00DD4508">
        <w:rPr>
          <w:rFonts w:ascii="SimSun" w:eastAsiaTheme="minorEastAsia" w:hAnsi="SimSun" w:cs="SimSun" w:hint="eastAsia"/>
          <w:lang w:eastAsia="zh-CN"/>
        </w:rPr>
        <w:t>一个日历年内</w:t>
      </w:r>
      <w:r>
        <w:rPr>
          <w:rFonts w:ascii="SimSun" w:eastAsiaTheme="minorEastAsia" w:hAnsi="SimSun" w:cs="SimSun" w:hint="eastAsia"/>
          <w:lang w:eastAsia="zh-CN"/>
        </w:rPr>
        <w:t>有效</w:t>
      </w:r>
      <w:r w:rsidRPr="00DD4508">
        <w:rPr>
          <w:rFonts w:ascii="SimSun" w:eastAsiaTheme="minorEastAsia" w:hAnsi="SimSun" w:cs="SimSun" w:hint="eastAsia"/>
          <w:lang w:eastAsia="zh-CN"/>
        </w:rPr>
        <w:t>；提高进口商对</w:t>
      </w:r>
      <w:r w:rsidRPr="0072627D">
        <w:rPr>
          <w:rFonts w:eastAsiaTheme="minorEastAsia"/>
          <w:lang w:eastAsia="zh-CN"/>
        </w:rPr>
        <w:t>ODS</w:t>
      </w:r>
      <w:r w:rsidRPr="00DD4508">
        <w:rPr>
          <w:rFonts w:ascii="SimSun" w:eastAsiaTheme="minorEastAsia" w:hAnsi="SimSun" w:cs="SimSun" w:hint="eastAsia"/>
          <w:lang w:eastAsia="zh-CN"/>
        </w:rPr>
        <w:t>控制措施的认识；加强与</w:t>
      </w:r>
      <w:r w:rsidRPr="0072627D">
        <w:rPr>
          <w:rFonts w:eastAsiaTheme="minorEastAsia"/>
          <w:lang w:eastAsia="zh-CN"/>
        </w:rPr>
        <w:t>ODS</w:t>
      </w:r>
      <w:r w:rsidRPr="00DD4508">
        <w:rPr>
          <w:rFonts w:ascii="SimSun" w:eastAsiaTheme="minorEastAsia" w:hAnsi="SimSun" w:cs="SimSun" w:hint="eastAsia"/>
          <w:lang w:eastAsia="zh-CN"/>
        </w:rPr>
        <w:t>进口商打交道的机构之间的合作；</w:t>
      </w:r>
      <w:r>
        <w:rPr>
          <w:rFonts w:ascii="SimSun" w:eastAsiaTheme="minorEastAsia" w:hAnsi="SimSun" w:cs="SimSun" w:hint="eastAsia"/>
          <w:lang w:eastAsia="zh-CN"/>
        </w:rPr>
        <w:t>将</w:t>
      </w:r>
      <w:r w:rsidRPr="00DD4508">
        <w:rPr>
          <w:rFonts w:ascii="SimSun" w:eastAsiaTheme="minorEastAsia" w:hAnsi="SimSun" w:cs="SimSun" w:hint="eastAsia"/>
          <w:lang w:eastAsia="zh-CN"/>
        </w:rPr>
        <w:t>所有</w:t>
      </w:r>
      <w:r>
        <w:rPr>
          <w:rFonts w:ascii="SimSun" w:eastAsiaTheme="minorEastAsia" w:hAnsi="SimSun" w:cs="SimSun" w:hint="eastAsia"/>
          <w:lang w:eastAsia="zh-CN"/>
        </w:rPr>
        <w:t>批准</w:t>
      </w:r>
      <w:r w:rsidRPr="00DD4508">
        <w:rPr>
          <w:rFonts w:ascii="SimSun" w:eastAsiaTheme="minorEastAsia" w:hAnsi="SimSun" w:cs="SimSun" w:hint="eastAsia"/>
          <w:lang w:eastAsia="zh-CN"/>
        </w:rPr>
        <w:t>的进口许可证通知海关和</w:t>
      </w:r>
      <w:r>
        <w:rPr>
          <w:rFonts w:ascii="SimSun" w:eastAsiaTheme="minorEastAsia" w:hAnsi="SimSun" w:cs="SimSun" w:hint="eastAsia"/>
          <w:lang w:eastAsia="zh-CN"/>
        </w:rPr>
        <w:t>国家臭氧机构</w:t>
      </w:r>
      <w:r w:rsidRPr="00DD4508">
        <w:rPr>
          <w:rFonts w:ascii="SimSun" w:eastAsiaTheme="minorEastAsia" w:hAnsi="SimSun" w:cs="SimSun" w:hint="eastAsia"/>
          <w:lang w:eastAsia="zh-CN"/>
        </w:rPr>
        <w:t>；海关柜台清关前检查签发的许可证</w:t>
      </w:r>
      <w:r w:rsidRPr="00DD4508">
        <w:rPr>
          <w:rFonts w:eastAsiaTheme="minorEastAsia" w:hint="eastAsia"/>
          <w:lang w:eastAsia="zh-CN"/>
        </w:rPr>
        <w:t>/</w:t>
      </w:r>
      <w:r w:rsidRPr="00DD4508">
        <w:rPr>
          <w:rFonts w:ascii="SimSun" w:eastAsiaTheme="minorEastAsia" w:hAnsi="SimSun" w:cs="SimSun" w:hint="eastAsia"/>
          <w:lang w:eastAsia="zh-CN"/>
        </w:rPr>
        <w:t>执照；审查国家</w:t>
      </w:r>
      <w:r w:rsidRPr="0072627D">
        <w:rPr>
          <w:rFonts w:eastAsiaTheme="minorEastAsia"/>
          <w:lang w:eastAsia="zh-CN"/>
        </w:rPr>
        <w:t>ODS</w:t>
      </w:r>
      <w:r w:rsidRPr="00DD4508">
        <w:rPr>
          <w:rFonts w:ascii="SimSun" w:eastAsiaTheme="minorEastAsia" w:hAnsi="SimSun" w:cs="SimSun" w:hint="eastAsia"/>
          <w:lang w:eastAsia="zh-CN"/>
        </w:rPr>
        <w:t>条例以确保这些条例</w:t>
      </w:r>
      <w:r>
        <w:rPr>
          <w:rFonts w:ascii="SimSun" w:eastAsiaTheme="minorEastAsia" w:hAnsi="SimSun" w:cs="SimSun" w:hint="eastAsia"/>
          <w:lang w:eastAsia="zh-CN"/>
        </w:rPr>
        <w:t>符合</w:t>
      </w:r>
      <w:r w:rsidRPr="00DD4508">
        <w:rPr>
          <w:rFonts w:ascii="SimSun" w:eastAsiaTheme="minorEastAsia" w:hAnsi="SimSun" w:cs="SimSun" w:hint="eastAsia"/>
          <w:lang w:eastAsia="zh-CN"/>
        </w:rPr>
        <w:t>《蒙特利尔议定书》控制措施的所有要求；</w:t>
      </w:r>
      <w:r>
        <w:rPr>
          <w:rFonts w:eastAsiaTheme="minorEastAsia" w:hint="eastAsia"/>
          <w:lang w:eastAsia="zh-CN"/>
        </w:rPr>
        <w:t>国家臭氧机构</w:t>
      </w:r>
      <w:r w:rsidRPr="00DD4508">
        <w:rPr>
          <w:rFonts w:ascii="SimSun" w:eastAsiaTheme="minorEastAsia" w:hAnsi="SimSun" w:cs="SimSun" w:hint="eastAsia"/>
          <w:lang w:eastAsia="zh-CN"/>
        </w:rPr>
        <w:t>应全面参与进口许可证和配额的发放。</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2473" w14:textId="50B45D37" w:rsidR="00872CDB" w:rsidRDefault="00A41E65">
    <w:r>
      <w:fldChar w:fldCharType="begin"/>
    </w:r>
    <w:r>
      <w:instrText xml:space="preserve"> DOCPROPERTY "Document number"  \* MERGEFORMAT </w:instrText>
    </w:r>
    <w:r>
      <w:fldChar w:fldCharType="separate"/>
    </w:r>
    <w:r w:rsidR="00872CDB">
      <w:t>UNEP/OzL.Pro/ExCom/87/39</w:t>
    </w:r>
    <w:r>
      <w:fldChar w:fldCharType="end"/>
    </w:r>
  </w:p>
  <w:p w14:paraId="3452C92B" w14:textId="77777777" w:rsidR="00872CDB" w:rsidRDefault="00872CDB"/>
  <w:p w14:paraId="7B4A707B" w14:textId="77777777" w:rsidR="00872CDB" w:rsidRDefault="00872C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684B" w14:textId="40D905F7" w:rsidR="00872CDB" w:rsidRDefault="00A41E65">
    <w:pPr>
      <w:jc w:val="right"/>
    </w:pPr>
    <w:r>
      <w:fldChar w:fldCharType="begin"/>
    </w:r>
    <w:r>
      <w:instrText xml:space="preserve"> DOCPROPERTY "Document number"  \* MERGEFORMAT </w:instrText>
    </w:r>
    <w:r>
      <w:fldChar w:fldCharType="separate"/>
    </w:r>
    <w:r w:rsidR="00872CDB">
      <w:t>UNEP/OzL.Pro/ExCom/87/39</w:t>
    </w:r>
    <w:r>
      <w:fldChar w:fldCharType="end"/>
    </w:r>
  </w:p>
  <w:p w14:paraId="7485C021" w14:textId="77777777" w:rsidR="00872CDB" w:rsidRDefault="00872CDB">
    <w:pPr>
      <w:jc w:val="right"/>
    </w:pPr>
  </w:p>
  <w:p w14:paraId="7A8BB718" w14:textId="77777777" w:rsidR="00872CDB" w:rsidRDefault="00872C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AAD1" w14:textId="5AF6046E" w:rsidR="00872CDB" w:rsidRDefault="00A41E65">
    <w:r>
      <w:fldChar w:fldCharType="begin"/>
    </w:r>
    <w:r>
      <w:instrText xml:space="preserve"> DOCPROPERTY "Document number"  \* MERGEFORMAT </w:instrText>
    </w:r>
    <w:r>
      <w:fldChar w:fldCharType="separate"/>
    </w:r>
    <w:r w:rsidR="00872CDB">
      <w:t>UNEP/OzL.Pro/ExCom/87/39</w:t>
    </w:r>
    <w:r>
      <w:fldChar w:fldCharType="end"/>
    </w:r>
  </w:p>
  <w:p w14:paraId="32D0767A" w14:textId="53755BB1" w:rsidR="00872CDB" w:rsidRDefault="00872CDB">
    <w:r>
      <w:t>Annex I</w:t>
    </w:r>
  </w:p>
  <w:p w14:paraId="584B8804" w14:textId="77777777" w:rsidR="00872CDB" w:rsidRDefault="00872CDB"/>
  <w:p w14:paraId="68BBE927" w14:textId="77777777" w:rsidR="00872CDB" w:rsidRDefault="00872CD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9D89" w14:textId="5D1F2E51" w:rsidR="00872CDB" w:rsidRDefault="00A41E65">
    <w:pPr>
      <w:jc w:val="right"/>
    </w:pPr>
    <w:r>
      <w:fldChar w:fldCharType="begin"/>
    </w:r>
    <w:r>
      <w:instrText xml:space="preserve"> DOCPROPERTY "Document number"  \* MERGEFORMAT </w:instrText>
    </w:r>
    <w:r>
      <w:fldChar w:fldCharType="separate"/>
    </w:r>
    <w:r w:rsidR="00872CDB">
      <w:t>UNEP/OzL.Pro/ExCom/87/39</w:t>
    </w:r>
    <w:r>
      <w:fldChar w:fldCharType="end"/>
    </w:r>
  </w:p>
  <w:p w14:paraId="05A0BED4" w14:textId="0BC93A17" w:rsidR="00872CDB" w:rsidRDefault="00872CDB">
    <w:pPr>
      <w:jc w:val="right"/>
    </w:pPr>
    <w:r>
      <w:t>Annex I</w:t>
    </w:r>
  </w:p>
  <w:p w14:paraId="41C63476" w14:textId="77777777" w:rsidR="00872CDB" w:rsidRDefault="00872CDB">
    <w:pPr>
      <w:jc w:val="right"/>
    </w:pPr>
  </w:p>
  <w:p w14:paraId="432066DD" w14:textId="77777777" w:rsidR="00872CDB" w:rsidRDefault="00872CD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1A0A" w14:textId="77777777" w:rsidR="00872CDB" w:rsidRDefault="00872CDB">
    <w:pPr>
      <w:pStyle w:val="Header"/>
      <w:jc w:val="right"/>
    </w:pPr>
    <w:r>
      <w:t>Annex I</w:t>
    </w:r>
  </w:p>
  <w:p w14:paraId="50550072" w14:textId="77777777" w:rsidR="00872CDB" w:rsidRDefault="00872CD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0C40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4F47E82"/>
    <w:multiLevelType w:val="hybridMultilevel"/>
    <w:tmpl w:val="0786E9D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1723EB9"/>
    <w:multiLevelType w:val="hybridMultilevel"/>
    <w:tmpl w:val="F47E238A"/>
    <w:lvl w:ilvl="0" w:tplc="8110AA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81B0A"/>
    <w:multiLevelType w:val="hybridMultilevel"/>
    <w:tmpl w:val="E6D2CC20"/>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EC3700E"/>
    <w:multiLevelType w:val="hybridMultilevel"/>
    <w:tmpl w:val="BBBA52C6"/>
    <w:lvl w:ilvl="0" w:tplc="579C6FDA">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EAA4A88">
      <w:start w:val="1"/>
      <w:numFmt w:val="japaneseCounting"/>
      <w:lvlText w:val="(%3)"/>
      <w:lvlJc w:val="left"/>
      <w:pPr>
        <w:ind w:left="2160" w:hanging="180"/>
      </w:pPr>
      <w:rPr>
        <w:rFonts w:hint="default"/>
        <w:sz w:val="20"/>
        <w:szCs w:val="2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7110C"/>
    <w:multiLevelType w:val="hybridMultilevel"/>
    <w:tmpl w:val="5F54935E"/>
    <w:lvl w:ilvl="0" w:tplc="077ECA1A">
      <w:start w:val="1"/>
      <w:numFmt w:val="chineseCountingThousand"/>
      <w:lvlText w:val="（%1）"/>
      <w:lvlJc w:val="left"/>
      <w:pPr>
        <w:ind w:left="720" w:hanging="360"/>
      </w:pPr>
      <w:rPr>
        <w:rFonts w:eastAsia="Malgun Gothic" w:hint="default"/>
        <w:color w:val="auto"/>
        <w:sz w:val="20"/>
        <w:szCs w:val="20"/>
      </w:rPr>
    </w:lvl>
    <w:lvl w:ilvl="1" w:tplc="579C6FD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4BD6FAF"/>
    <w:multiLevelType w:val="hybridMultilevel"/>
    <w:tmpl w:val="39EEE96A"/>
    <w:lvl w:ilvl="0" w:tplc="579C6FDA">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6B282A"/>
    <w:multiLevelType w:val="hybridMultilevel"/>
    <w:tmpl w:val="FC3AEE1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9"/>
  </w:num>
  <w:num w:numId="4">
    <w:abstractNumId w:val="10"/>
  </w:num>
  <w:num w:numId="5">
    <w:abstractNumId w:val="15"/>
  </w:num>
  <w:num w:numId="6">
    <w:abstractNumId w:val="6"/>
  </w:num>
  <w:num w:numId="7">
    <w:abstractNumId w:val="2"/>
  </w:num>
  <w:num w:numId="8">
    <w:abstractNumId w:val="11"/>
  </w:num>
  <w:num w:numId="9">
    <w:abstractNumId w:val="14"/>
  </w:num>
  <w:num w:numId="10">
    <w:abstractNumId w:val="4"/>
  </w:num>
  <w:num w:numId="11">
    <w:abstractNumId w:val="1"/>
  </w:num>
  <w:num w:numId="12">
    <w:abstractNumId w:val="0"/>
  </w:num>
  <w:num w:numId="13">
    <w:abstractNumId w:val="3"/>
  </w:num>
  <w:num w:numId="14">
    <w:abstractNumId w:val="13"/>
  </w:num>
  <w:num w:numId="15">
    <w:abstractNumId w:val="7"/>
  </w:num>
  <w:num w:numId="16">
    <w:abstractNumId w:val="8"/>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2"/>
  </w:compat>
  <w:rsids>
    <w:rsidRoot w:val="0001648F"/>
    <w:rsid w:val="0001648F"/>
    <w:rsid w:val="000518EE"/>
    <w:rsid w:val="00052574"/>
    <w:rsid w:val="00083BB6"/>
    <w:rsid w:val="000C26A9"/>
    <w:rsid w:val="00133C77"/>
    <w:rsid w:val="00165283"/>
    <w:rsid w:val="00167517"/>
    <w:rsid w:val="00183BF1"/>
    <w:rsid w:val="001E1384"/>
    <w:rsid w:val="001E5037"/>
    <w:rsid w:val="001F57DF"/>
    <w:rsid w:val="002472B2"/>
    <w:rsid w:val="00266931"/>
    <w:rsid w:val="002B3DDD"/>
    <w:rsid w:val="00302BC5"/>
    <w:rsid w:val="003244DF"/>
    <w:rsid w:val="003364F4"/>
    <w:rsid w:val="00346E85"/>
    <w:rsid w:val="00357FB9"/>
    <w:rsid w:val="003B468A"/>
    <w:rsid w:val="003E2751"/>
    <w:rsid w:val="00414FBD"/>
    <w:rsid w:val="00416127"/>
    <w:rsid w:val="004341FB"/>
    <w:rsid w:val="00445916"/>
    <w:rsid w:val="004B2C9A"/>
    <w:rsid w:val="004B4F96"/>
    <w:rsid w:val="004D241D"/>
    <w:rsid w:val="005148B8"/>
    <w:rsid w:val="005479BD"/>
    <w:rsid w:val="0056752A"/>
    <w:rsid w:val="005819E8"/>
    <w:rsid w:val="005A12AF"/>
    <w:rsid w:val="005B70A1"/>
    <w:rsid w:val="005C1EF6"/>
    <w:rsid w:val="005D5F8A"/>
    <w:rsid w:val="005E1916"/>
    <w:rsid w:val="005F1E26"/>
    <w:rsid w:val="006136DC"/>
    <w:rsid w:val="00665A8D"/>
    <w:rsid w:val="00696904"/>
    <w:rsid w:val="006B7072"/>
    <w:rsid w:val="006F352A"/>
    <w:rsid w:val="00700DEE"/>
    <w:rsid w:val="0072627D"/>
    <w:rsid w:val="007547E2"/>
    <w:rsid w:val="00782B18"/>
    <w:rsid w:val="007841C9"/>
    <w:rsid w:val="007913FE"/>
    <w:rsid w:val="007923EA"/>
    <w:rsid w:val="007A34C6"/>
    <w:rsid w:val="007B0F43"/>
    <w:rsid w:val="007B1DC5"/>
    <w:rsid w:val="007D5552"/>
    <w:rsid w:val="00803127"/>
    <w:rsid w:val="00813046"/>
    <w:rsid w:val="00832D8B"/>
    <w:rsid w:val="00852D67"/>
    <w:rsid w:val="00870BE9"/>
    <w:rsid w:val="00872CDB"/>
    <w:rsid w:val="008C7650"/>
    <w:rsid w:val="009169DC"/>
    <w:rsid w:val="00925124"/>
    <w:rsid w:val="009344FB"/>
    <w:rsid w:val="00943350"/>
    <w:rsid w:val="00960FA2"/>
    <w:rsid w:val="00970C59"/>
    <w:rsid w:val="0097266F"/>
    <w:rsid w:val="00972A49"/>
    <w:rsid w:val="00990421"/>
    <w:rsid w:val="009B377B"/>
    <w:rsid w:val="009F5618"/>
    <w:rsid w:val="00A33C67"/>
    <w:rsid w:val="00A41E65"/>
    <w:rsid w:val="00A7186B"/>
    <w:rsid w:val="00A8067B"/>
    <w:rsid w:val="00AE08D3"/>
    <w:rsid w:val="00AE6B6B"/>
    <w:rsid w:val="00B255AC"/>
    <w:rsid w:val="00B7514A"/>
    <w:rsid w:val="00B83637"/>
    <w:rsid w:val="00B842C5"/>
    <w:rsid w:val="00B85097"/>
    <w:rsid w:val="00B85CAD"/>
    <w:rsid w:val="00B9191E"/>
    <w:rsid w:val="00BA0F7B"/>
    <w:rsid w:val="00BB14B4"/>
    <w:rsid w:val="00BD0C9B"/>
    <w:rsid w:val="00BF1FE1"/>
    <w:rsid w:val="00C12687"/>
    <w:rsid w:val="00C317E9"/>
    <w:rsid w:val="00C4722B"/>
    <w:rsid w:val="00C51622"/>
    <w:rsid w:val="00C53A51"/>
    <w:rsid w:val="00C80B2B"/>
    <w:rsid w:val="00C83E4F"/>
    <w:rsid w:val="00C95D3C"/>
    <w:rsid w:val="00CA31F8"/>
    <w:rsid w:val="00CD43D2"/>
    <w:rsid w:val="00CD6F8D"/>
    <w:rsid w:val="00CF2F1C"/>
    <w:rsid w:val="00D06D39"/>
    <w:rsid w:val="00D2077F"/>
    <w:rsid w:val="00D37188"/>
    <w:rsid w:val="00D50ACF"/>
    <w:rsid w:val="00D56898"/>
    <w:rsid w:val="00DA4957"/>
    <w:rsid w:val="00DD4508"/>
    <w:rsid w:val="00E34629"/>
    <w:rsid w:val="00E528C9"/>
    <w:rsid w:val="00E90D3F"/>
    <w:rsid w:val="00EB4B58"/>
    <w:rsid w:val="00EE3CE9"/>
    <w:rsid w:val="00F068CE"/>
    <w:rsid w:val="00F16F85"/>
    <w:rsid w:val="00FA3430"/>
    <w:rsid w:val="00FF0A4B"/>
    <w:rsid w:val="00FF2F96"/>
    <w:rsid w:val="00FF6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ED02C3"/>
  <w15:docId w15:val="{2E123AE4-A035-4BEE-87B2-D162E806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7"/>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7"/>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7"/>
      </w:numPr>
      <w:spacing w:before="240" w:after="60"/>
      <w:outlineLvl w:val="5"/>
    </w:pPr>
    <w:rPr>
      <w:rFonts w:ascii="Arial" w:hAnsi="Arial"/>
      <w:i/>
    </w:rPr>
  </w:style>
  <w:style w:type="paragraph" w:styleId="Heading7">
    <w:name w:val="heading 7"/>
    <w:basedOn w:val="Normal"/>
    <w:next w:val="Normal"/>
    <w:qFormat/>
    <w:pPr>
      <w:numPr>
        <w:ilvl w:val="6"/>
        <w:numId w:val="1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single space"/>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uiPriority w:val="34"/>
    <w:qFormat/>
    <w:rsid w:val="0001648F"/>
    <w:pPr>
      <w:ind w:left="720"/>
      <w:contextualSpacing/>
    </w:pPr>
    <w:rPr>
      <w:lang w:eastAsia="zh-CN"/>
    </w:rPr>
  </w:style>
  <w:style w:type="table" w:customStyle="1" w:styleId="TableGrid10">
    <w:name w:val="Table Grid1"/>
    <w:basedOn w:val="TableNormal"/>
    <w:next w:val="TableGrid"/>
    <w:uiPriority w:val="59"/>
    <w:rsid w:val="0001648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1648F"/>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1648F"/>
    <w:pPr>
      <w:spacing w:after="160" w:line="240" w:lineRule="exact"/>
    </w:pPr>
    <w:rPr>
      <w:sz w:val="20"/>
      <w:szCs w:val="20"/>
      <w:vertAlign w:val="superscript"/>
      <w:lang w:val="en-US"/>
    </w:rPr>
  </w:style>
  <w:style w:type="paragraph" w:styleId="NormalWeb">
    <w:name w:val="Normal (Web)"/>
    <w:basedOn w:val="Normal"/>
    <w:uiPriority w:val="99"/>
    <w:rsid w:val="0001648F"/>
    <w:rPr>
      <w:rFonts w:eastAsia="Times New Roman"/>
      <w:szCs w:val="24"/>
    </w:rPr>
  </w:style>
  <w:style w:type="paragraph" w:styleId="Revision">
    <w:name w:val="Revision"/>
    <w:hidden/>
    <w:uiPriority w:val="99"/>
    <w:semiHidden/>
    <w:rsid w:val="0001648F"/>
    <w:rPr>
      <w:rFonts w:eastAsia="Times New Roman"/>
      <w:sz w:val="22"/>
      <w:szCs w:val="22"/>
      <w:lang w:val="en-GB"/>
    </w:rPr>
  </w:style>
  <w:style w:type="table" w:customStyle="1" w:styleId="TableGrid30">
    <w:name w:val="Table Grid3"/>
    <w:basedOn w:val="TableNormal"/>
    <w:next w:val="TableGrid"/>
    <w:rsid w:val="007923E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ultilateral%20Fund%20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UNEP/OzL.Pro/ExCom/87/39</Document_x0020_Number>
  </documentManagement>
</p:properties>
</file>

<file path=customXml/itemProps1.xml><?xml version="1.0" encoding="utf-8"?>
<ds:datastoreItem xmlns:ds="http://schemas.openxmlformats.org/officeDocument/2006/customXml" ds:itemID="{FA5190AB-1FB0-4F56-8FC7-D4602D89274B}"/>
</file>

<file path=customXml/itemProps2.xml><?xml version="1.0" encoding="utf-8"?>
<ds:datastoreItem xmlns:ds="http://schemas.openxmlformats.org/officeDocument/2006/customXml" ds:itemID="{93C5B468-7ADD-44AF-A5AA-68D8C59372BD}"/>
</file>

<file path=customXml/itemProps3.xml><?xml version="1.0" encoding="utf-8"?>
<ds:datastoreItem xmlns:ds="http://schemas.openxmlformats.org/officeDocument/2006/customXml" ds:itemID="{A06A18A6-851B-407A-B2EA-243B76EC76ED}"/>
</file>

<file path=customXml/itemProps4.xml><?xml version="1.0" encoding="utf-8"?>
<ds:datastoreItem xmlns:ds="http://schemas.openxmlformats.org/officeDocument/2006/customXml" ds:itemID="{65300A96-FE50-4BEF-A203-A76F6B7D80AC}"/>
</file>

<file path=docProps/app.xml><?xml version="1.0" encoding="utf-8"?>
<Properties xmlns="http://schemas.openxmlformats.org/officeDocument/2006/extended-properties" xmlns:vt="http://schemas.openxmlformats.org/officeDocument/2006/docPropsVTypes">
  <Template>C87-template</Template>
  <TotalTime>927</TotalTime>
  <Pages>18</Pages>
  <Words>2275</Words>
  <Characters>12974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项目提案：坦桑尼亚联合共和国</vt:lpstr>
    </vt:vector>
  </TitlesOfParts>
  <Company>UNMFS</Company>
  <LinksUpToDate>false</LinksUpToDate>
  <CharactersWithSpaces>15219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项目提案：坦桑尼亚联合共和国</dc:title>
  <dc:subject>87th</dc:subject>
  <dc:creator>SCBD</dc:creator>
  <cp:keywords/>
  <dc:description/>
  <cp:lastModifiedBy>HB</cp:lastModifiedBy>
  <cp:revision>26</cp:revision>
  <cp:lastPrinted>2001-05-26T16:40:00Z</cp:lastPrinted>
  <dcterms:created xsi:type="dcterms:W3CDTF">2021-06-18T19:48:00Z</dcterms:created>
  <dcterms:modified xsi:type="dcterms:W3CDTF">2021-07-06T02:46:00Z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UNEP/OzL.Pro/ExCom/87/39</vt:lpwstr>
  </property>
  <property fmtid="{D5CDD505-2E9C-101B-9397-08002B2CF9AE}" pid="3" name="Revision date">
    <vt:lpwstr>6/9/2021</vt:lpwstr>
  </property>
  <property fmtid="{D5CDD505-2E9C-101B-9397-08002B2CF9AE}" pid="4" name="ContentTypeId">
    <vt:lpwstr>0x0101002DF00DB1CFC87549A2FDEA0A8F99BEBC</vt:lpwstr>
  </property>
</Properties>
</file>