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1A22" w:rsidRDefault="00513C31">
      <w:r>
        <w:rPr>
          <w:noProof/>
        </w:rPr>
        <w:drawing>
          <wp:anchor distT="0" distB="0" distL="114300" distR="114300" simplePos="0" relativeHeight="251659264" behindDoc="1" locked="0" layoutInCell="1" allowOverlap="1" wp14:anchorId="213A9A9B" wp14:editId="604A028D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5943600" cy="2948305"/>
            <wp:effectExtent l="0" t="0" r="0" b="444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91A22" w:rsidRDefault="00091A22"/>
    <w:p w:rsidR="00091A22" w:rsidRDefault="00091A22"/>
    <w:p w:rsidR="00AC3935" w:rsidRDefault="00AC3935"/>
    <w:p w:rsidR="006012A7" w:rsidRDefault="00513C31" w:rsidP="00513C31">
      <w:pPr>
        <w:tabs>
          <w:tab w:val="left" w:pos="5479"/>
        </w:tabs>
      </w:pPr>
      <w:r>
        <w:tab/>
      </w:r>
    </w:p>
    <w:p w:rsidR="00AC3935" w:rsidRDefault="00091A22" w:rsidP="00091A22">
      <w:pPr>
        <w:tabs>
          <w:tab w:val="left" w:pos="1410"/>
        </w:tabs>
      </w:pPr>
      <w:r>
        <w:tab/>
      </w:r>
    </w:p>
    <w:p w:rsidR="009B1CB9" w:rsidRDefault="009B1CB9" w:rsidP="009B1CB9"/>
    <w:p w:rsidR="009B1CB9" w:rsidRPr="003F73BA" w:rsidRDefault="00491A19" w:rsidP="009B1CB9">
      <w:pPr>
        <w:ind w:left="5040"/>
      </w:pPr>
      <w:r>
        <w:t xml:space="preserve">   </w:t>
      </w:r>
      <w:r w:rsidR="00503DA3">
        <w:fldChar w:fldCharType="begin"/>
      </w:r>
      <w:r w:rsidR="00503DA3">
        <w:instrText xml:space="preserve"> DOCPROPERTY "Document number"  \* MERGEFORMAT </w:instrText>
      </w:r>
      <w:r w:rsidR="00503DA3">
        <w:fldChar w:fldCharType="separate"/>
      </w:r>
      <w:r w:rsidR="005807C6">
        <w:t>UNEP/</w:t>
      </w:r>
      <w:proofErr w:type="spellStart"/>
      <w:r w:rsidR="005807C6">
        <w:t>OzL.Pro</w:t>
      </w:r>
      <w:proofErr w:type="spellEnd"/>
      <w:r w:rsidR="005807C6">
        <w:t>/</w:t>
      </w:r>
      <w:proofErr w:type="spellStart"/>
      <w:r w:rsidR="005807C6">
        <w:t>ExCom</w:t>
      </w:r>
      <w:proofErr w:type="spellEnd"/>
      <w:r w:rsidR="005807C6">
        <w:t>/84/11/Corr.1</w:t>
      </w:r>
      <w:r w:rsidR="00503DA3">
        <w:fldChar w:fldCharType="end"/>
      </w:r>
    </w:p>
    <w:p w:rsidR="009B1CB9" w:rsidRPr="003F73BA" w:rsidRDefault="009B1CB9" w:rsidP="009B1CB9">
      <w:pPr>
        <w:ind w:left="4320" w:firstLine="720"/>
      </w:pPr>
      <w:r>
        <w:t xml:space="preserve">  </w:t>
      </w:r>
      <w:r w:rsidR="00E344D9">
        <w:t xml:space="preserve"> </w:t>
      </w:r>
      <w:r>
        <w:fldChar w:fldCharType="begin"/>
      </w:r>
      <w:r>
        <w:instrText xml:space="preserve"> DOCPROPERTY "Revision date" \@ "d MMMM YYYY"  \* MERGEFORMAT </w:instrText>
      </w:r>
      <w:r>
        <w:fldChar w:fldCharType="separate"/>
      </w:r>
      <w:r w:rsidR="00280FAF">
        <w:t>19 December 2019</w:t>
      </w:r>
      <w:r>
        <w:fldChar w:fldCharType="end"/>
      </w:r>
      <w:bookmarkStart w:id="0" w:name="_GoBack"/>
      <w:bookmarkEnd w:id="0"/>
    </w:p>
    <w:p w:rsidR="00AC3935" w:rsidRDefault="00AC3935"/>
    <w:p w:rsidR="009B1CB9" w:rsidRDefault="009B1CB9"/>
    <w:p w:rsidR="009B1CB9" w:rsidRDefault="009B1CB9"/>
    <w:p w:rsidR="009B1CB9" w:rsidRDefault="009B1CB9"/>
    <w:p w:rsidR="009B1CB9" w:rsidRDefault="009B1CB9"/>
    <w:p w:rsidR="00AC3935" w:rsidRDefault="00AC3935"/>
    <w:p w:rsidR="00AC3935" w:rsidRDefault="00AC3935"/>
    <w:p w:rsidR="00AC3935" w:rsidRDefault="00AC3935"/>
    <w:p w:rsidR="00AC3935" w:rsidRDefault="00AC3935"/>
    <w:p w:rsidR="00AC3935" w:rsidRDefault="00AC3935"/>
    <w:p w:rsidR="005807C6" w:rsidRPr="005807C6" w:rsidRDefault="005807C6" w:rsidP="005807C6">
      <w:pPr>
        <w:jc w:val="center"/>
        <w:rPr>
          <w:b/>
        </w:rPr>
      </w:pPr>
      <w:r w:rsidRPr="005807C6">
        <w:rPr>
          <w:b/>
        </w:rPr>
        <w:t>Corrigendum</w:t>
      </w:r>
    </w:p>
    <w:p w:rsidR="005807C6" w:rsidRDefault="005807C6"/>
    <w:p w:rsidR="005807C6" w:rsidRPr="00243BBE" w:rsidRDefault="005807C6" w:rsidP="005807C6">
      <w:pPr>
        <w:tabs>
          <w:tab w:val="left" w:pos="8280"/>
        </w:tabs>
        <w:jc w:val="center"/>
        <w:rPr>
          <w:b/>
        </w:rPr>
      </w:pPr>
      <w:r w:rsidRPr="00243BBE">
        <w:rPr>
          <w:b/>
        </w:rPr>
        <w:t>FINAL REPORT ON THE EVALUATION OF THE PILOT DEMONSTRATION PROJECTS ON ODS DISPOSAL AND DESTRUCTION</w:t>
      </w:r>
    </w:p>
    <w:p w:rsidR="009B1CB9" w:rsidRDefault="009B1CB9" w:rsidP="002A4F9B"/>
    <w:p w:rsidR="004E7F9C" w:rsidRDefault="00E77928" w:rsidP="00E77928">
      <w:pPr>
        <w:ind w:left="720"/>
      </w:pPr>
      <w:r>
        <w:t xml:space="preserve">This corrigendum </w:t>
      </w:r>
      <w:proofErr w:type="gramStart"/>
      <w:r>
        <w:t>is being issued</w:t>
      </w:r>
      <w:proofErr w:type="gramEnd"/>
      <w:r>
        <w:t xml:space="preserve"> to:</w:t>
      </w:r>
    </w:p>
    <w:p w:rsidR="00E77928" w:rsidRDefault="00E77928" w:rsidP="00E77928">
      <w:pPr>
        <w:ind w:left="720"/>
      </w:pPr>
    </w:p>
    <w:p w:rsidR="005A240B" w:rsidRDefault="00836CA8" w:rsidP="00E77928">
      <w:pPr>
        <w:pStyle w:val="ListParagraph"/>
        <w:numPr>
          <w:ilvl w:val="0"/>
          <w:numId w:val="21"/>
        </w:numPr>
        <w:ind w:left="720" w:firstLine="0"/>
      </w:pPr>
      <w:r w:rsidRPr="00836CA8">
        <w:rPr>
          <w:b/>
        </w:rPr>
        <w:t>Replace</w:t>
      </w:r>
      <w:r>
        <w:t xml:space="preserve"> </w:t>
      </w:r>
      <w:r w:rsidR="005A240B">
        <w:t>Table 3 as follows:</w:t>
      </w:r>
    </w:p>
    <w:p w:rsidR="005A240B" w:rsidRDefault="005A240B" w:rsidP="00D760C4">
      <w:pPr>
        <w:ind w:left="720"/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255"/>
        <w:gridCol w:w="2611"/>
        <w:gridCol w:w="2816"/>
        <w:gridCol w:w="2668"/>
      </w:tblGrid>
      <w:tr w:rsidR="005A240B" w:rsidRPr="005A7A40" w:rsidTr="002A46C8">
        <w:trPr>
          <w:trHeight w:val="305"/>
        </w:trPr>
        <w:tc>
          <w:tcPr>
            <w:tcW w:w="671" w:type="pct"/>
            <w:vAlign w:val="center"/>
          </w:tcPr>
          <w:p w:rsidR="005A240B" w:rsidRPr="00792DE5" w:rsidRDefault="005A240B" w:rsidP="009E7A82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92DE5">
              <w:rPr>
                <w:b/>
                <w:bCs/>
                <w:sz w:val="20"/>
                <w:szCs w:val="20"/>
                <w:lang w:val="en-GB"/>
              </w:rPr>
              <w:t>Country</w:t>
            </w:r>
          </w:p>
        </w:tc>
        <w:tc>
          <w:tcPr>
            <w:tcW w:w="1396" w:type="pct"/>
            <w:vAlign w:val="center"/>
          </w:tcPr>
          <w:p w:rsidR="005A240B" w:rsidRPr="00792DE5" w:rsidRDefault="005A240B" w:rsidP="009E7A82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92DE5">
              <w:rPr>
                <w:b/>
                <w:bCs/>
                <w:sz w:val="20"/>
                <w:szCs w:val="20"/>
                <w:lang w:val="en-GB"/>
              </w:rPr>
              <w:t>Type of ODS waste</w:t>
            </w:r>
          </w:p>
        </w:tc>
        <w:tc>
          <w:tcPr>
            <w:tcW w:w="1506" w:type="pct"/>
            <w:vAlign w:val="center"/>
          </w:tcPr>
          <w:p w:rsidR="005A240B" w:rsidRPr="00792DE5" w:rsidRDefault="002A46C8" w:rsidP="002A46C8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>
              <w:rPr>
                <w:b/>
                <w:bCs/>
                <w:sz w:val="20"/>
                <w:szCs w:val="20"/>
                <w:lang w:val="en-GB"/>
              </w:rPr>
              <w:t>Amounts planned (</w:t>
            </w:r>
            <w:proofErr w:type="spellStart"/>
            <w:r>
              <w:rPr>
                <w:b/>
                <w:bCs/>
                <w:sz w:val="20"/>
                <w:szCs w:val="20"/>
                <w:lang w:val="en-GB"/>
              </w:rPr>
              <w:t>mt</w:t>
            </w:r>
            <w:proofErr w:type="spellEnd"/>
            <w:r w:rsidR="005A240B" w:rsidRPr="00792DE5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  <w:tc>
          <w:tcPr>
            <w:tcW w:w="1427" w:type="pct"/>
            <w:vAlign w:val="center"/>
          </w:tcPr>
          <w:p w:rsidR="005A240B" w:rsidRPr="00792DE5" w:rsidRDefault="005A240B" w:rsidP="009E7A82">
            <w:pPr>
              <w:jc w:val="center"/>
              <w:rPr>
                <w:b/>
                <w:bCs/>
                <w:sz w:val="20"/>
                <w:szCs w:val="20"/>
                <w:lang w:val="en-GB"/>
              </w:rPr>
            </w:pPr>
            <w:r w:rsidRPr="00792DE5">
              <w:rPr>
                <w:b/>
                <w:bCs/>
                <w:sz w:val="20"/>
                <w:szCs w:val="20"/>
                <w:lang w:val="en-GB"/>
              </w:rPr>
              <w:t>Amounts destroyed</w:t>
            </w:r>
            <w:r w:rsidR="002A46C8">
              <w:rPr>
                <w:b/>
                <w:bCs/>
                <w:sz w:val="20"/>
                <w:szCs w:val="20"/>
                <w:lang w:val="en-GB"/>
              </w:rPr>
              <w:t xml:space="preserve"> (</w:t>
            </w:r>
            <w:proofErr w:type="spellStart"/>
            <w:r w:rsidR="002A46C8">
              <w:rPr>
                <w:b/>
                <w:bCs/>
                <w:sz w:val="20"/>
                <w:szCs w:val="20"/>
                <w:lang w:val="en-GB"/>
              </w:rPr>
              <w:t>mt</w:t>
            </w:r>
            <w:proofErr w:type="spellEnd"/>
            <w:r w:rsidR="002A46C8">
              <w:rPr>
                <w:b/>
                <w:bCs/>
                <w:sz w:val="20"/>
                <w:szCs w:val="20"/>
                <w:lang w:val="en-GB"/>
              </w:rPr>
              <w:t>)</w:t>
            </w:r>
          </w:p>
        </w:tc>
      </w:tr>
      <w:tr w:rsidR="005A240B" w:rsidRPr="005A7A40" w:rsidTr="002A46C8">
        <w:tc>
          <w:tcPr>
            <w:tcW w:w="671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Colombia</w:t>
            </w:r>
          </w:p>
        </w:tc>
        <w:tc>
          <w:tcPr>
            <w:tcW w:w="1396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CFC-11 and CFC-12</w:t>
            </w:r>
          </w:p>
        </w:tc>
        <w:tc>
          <w:tcPr>
            <w:tcW w:w="1506" w:type="pct"/>
            <w:vAlign w:val="center"/>
          </w:tcPr>
          <w:p w:rsidR="005A240B" w:rsidRPr="00792DE5" w:rsidRDefault="005A240B" w:rsidP="002A46C8">
            <w:pPr>
              <w:jc w:val="left"/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11 collected +103 estimated</w:t>
            </w:r>
          </w:p>
        </w:tc>
        <w:tc>
          <w:tcPr>
            <w:tcW w:w="1427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15.1 (domestic HTI)</w:t>
            </w:r>
          </w:p>
        </w:tc>
      </w:tr>
      <w:tr w:rsidR="005A240B" w:rsidRPr="005A7A40" w:rsidTr="002A46C8">
        <w:tc>
          <w:tcPr>
            <w:tcW w:w="671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Georgia</w:t>
            </w:r>
          </w:p>
        </w:tc>
        <w:tc>
          <w:tcPr>
            <w:tcW w:w="1396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Various CFCs and HCFCs</w:t>
            </w:r>
          </w:p>
        </w:tc>
        <w:tc>
          <w:tcPr>
            <w:tcW w:w="1506" w:type="pct"/>
            <w:vAlign w:val="center"/>
          </w:tcPr>
          <w:p w:rsidR="005A240B" w:rsidRPr="00792DE5" w:rsidRDefault="005A240B" w:rsidP="002A46C8">
            <w:pPr>
              <w:jc w:val="left"/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2.13 collected</w:t>
            </w:r>
          </w:p>
        </w:tc>
        <w:tc>
          <w:tcPr>
            <w:tcW w:w="1427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1.47 (export)</w:t>
            </w:r>
          </w:p>
        </w:tc>
      </w:tr>
      <w:tr w:rsidR="005A240B" w:rsidRPr="005A7A40" w:rsidTr="002A46C8">
        <w:tc>
          <w:tcPr>
            <w:tcW w:w="671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Ghana</w:t>
            </w:r>
          </w:p>
        </w:tc>
        <w:tc>
          <w:tcPr>
            <w:tcW w:w="1396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CFC-12</w:t>
            </w:r>
          </w:p>
        </w:tc>
        <w:tc>
          <w:tcPr>
            <w:tcW w:w="1506" w:type="pct"/>
            <w:vAlign w:val="center"/>
          </w:tcPr>
          <w:p w:rsidR="005A240B" w:rsidRPr="00792DE5" w:rsidRDefault="005A240B" w:rsidP="002A46C8">
            <w:pPr>
              <w:jc w:val="left"/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 xml:space="preserve">1.8 collected + 13 estimated </w:t>
            </w:r>
          </w:p>
        </w:tc>
        <w:tc>
          <w:tcPr>
            <w:tcW w:w="1427" w:type="pct"/>
            <w:vAlign w:val="center"/>
          </w:tcPr>
          <w:p w:rsidR="005A240B" w:rsidRPr="00792DE5" w:rsidRDefault="00D760C4" w:rsidP="009E7A82">
            <w:pPr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1.</w:t>
            </w:r>
            <w:r w:rsidR="005A240B" w:rsidRPr="00792DE5">
              <w:rPr>
                <w:sz w:val="20"/>
                <w:szCs w:val="20"/>
                <w:lang w:val="en-GB"/>
              </w:rPr>
              <w:t>2</w:t>
            </w:r>
            <w:r w:rsidR="005A240B">
              <w:rPr>
                <w:sz w:val="20"/>
                <w:szCs w:val="20"/>
                <w:lang w:val="en-GB"/>
              </w:rPr>
              <w:t>7</w:t>
            </w:r>
            <w:r w:rsidR="005A240B" w:rsidRPr="00792DE5">
              <w:rPr>
                <w:sz w:val="20"/>
                <w:szCs w:val="20"/>
                <w:lang w:val="en-GB"/>
              </w:rPr>
              <w:t xml:space="preserve"> + 1.0 (export)</w:t>
            </w:r>
          </w:p>
        </w:tc>
      </w:tr>
      <w:tr w:rsidR="005A240B" w:rsidRPr="005A7A40" w:rsidTr="002A46C8">
        <w:tc>
          <w:tcPr>
            <w:tcW w:w="671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Mexico</w:t>
            </w:r>
          </w:p>
        </w:tc>
        <w:tc>
          <w:tcPr>
            <w:tcW w:w="1396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Various CFCs and HCFCs</w:t>
            </w:r>
          </w:p>
        </w:tc>
        <w:tc>
          <w:tcPr>
            <w:tcW w:w="1506" w:type="pct"/>
            <w:vAlign w:val="center"/>
          </w:tcPr>
          <w:p w:rsidR="005A240B" w:rsidRPr="00792DE5" w:rsidRDefault="005A240B" w:rsidP="002A46C8">
            <w:pPr>
              <w:jc w:val="left"/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 xml:space="preserve">119.7 collected + 47 estimated </w:t>
            </w:r>
          </w:p>
        </w:tc>
        <w:tc>
          <w:tcPr>
            <w:tcW w:w="1427" w:type="pct"/>
            <w:vAlign w:val="center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74.1 (argon plasma arc)</w:t>
            </w:r>
          </w:p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39.1 (cement kiln)</w:t>
            </w:r>
          </w:p>
        </w:tc>
      </w:tr>
      <w:tr w:rsidR="005A240B" w:rsidRPr="00792DE5" w:rsidTr="002A46C8">
        <w:tc>
          <w:tcPr>
            <w:tcW w:w="671" w:type="pct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Nigeria</w:t>
            </w:r>
          </w:p>
        </w:tc>
        <w:tc>
          <w:tcPr>
            <w:tcW w:w="1396" w:type="pct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CFC-12</w:t>
            </w:r>
          </w:p>
        </w:tc>
        <w:tc>
          <w:tcPr>
            <w:tcW w:w="1506" w:type="pct"/>
          </w:tcPr>
          <w:p w:rsidR="005A240B" w:rsidRPr="002A46C8" w:rsidRDefault="005A240B" w:rsidP="002A46C8">
            <w:pPr>
              <w:jc w:val="left"/>
              <w:rPr>
                <w:sz w:val="20"/>
                <w:szCs w:val="20"/>
                <w:lang w:val="en-GB"/>
              </w:rPr>
            </w:pPr>
            <w:r w:rsidRPr="002A46C8">
              <w:rPr>
                <w:sz w:val="20"/>
                <w:szCs w:val="20"/>
                <w:lang w:val="en-GB"/>
              </w:rPr>
              <w:t xml:space="preserve">66.5 collected + 17.5 estimated </w:t>
            </w:r>
          </w:p>
        </w:tc>
        <w:tc>
          <w:tcPr>
            <w:tcW w:w="1427" w:type="pct"/>
          </w:tcPr>
          <w:p w:rsidR="005A240B" w:rsidRPr="00792DE5" w:rsidRDefault="005A240B" w:rsidP="009E7A82">
            <w:pPr>
              <w:rPr>
                <w:sz w:val="20"/>
                <w:szCs w:val="20"/>
                <w:lang w:val="en-GB"/>
              </w:rPr>
            </w:pPr>
            <w:r w:rsidRPr="00792DE5">
              <w:rPr>
                <w:sz w:val="20"/>
                <w:szCs w:val="20"/>
                <w:lang w:val="en-GB"/>
              </w:rPr>
              <w:t>1.</w:t>
            </w:r>
            <w:r>
              <w:rPr>
                <w:sz w:val="20"/>
                <w:szCs w:val="20"/>
                <w:lang w:val="en-GB"/>
              </w:rPr>
              <w:t>66</w:t>
            </w:r>
            <w:r w:rsidRPr="00792DE5">
              <w:rPr>
                <w:sz w:val="20"/>
                <w:szCs w:val="20"/>
                <w:lang w:val="en-GB"/>
              </w:rPr>
              <w:t xml:space="preserve"> (domestic</w:t>
            </w:r>
            <w:r>
              <w:rPr>
                <w:sz w:val="20"/>
                <w:szCs w:val="20"/>
                <w:lang w:val="en-GB"/>
              </w:rPr>
              <w:t xml:space="preserve"> - </w:t>
            </w:r>
            <w:r w:rsidRPr="00792DE5">
              <w:rPr>
                <w:sz w:val="20"/>
                <w:szCs w:val="20"/>
                <w:lang w:val="en-GB"/>
              </w:rPr>
              <w:t>rotary kiln)</w:t>
            </w:r>
          </w:p>
        </w:tc>
      </w:tr>
    </w:tbl>
    <w:p w:rsidR="005A240B" w:rsidRDefault="005A240B" w:rsidP="005A240B"/>
    <w:p w:rsidR="00836CA8" w:rsidRDefault="005A240B" w:rsidP="00A46536">
      <w:pPr>
        <w:pStyle w:val="ListParagraph"/>
        <w:numPr>
          <w:ilvl w:val="0"/>
          <w:numId w:val="21"/>
        </w:numPr>
        <w:spacing w:after="240"/>
        <w:ind w:left="720" w:firstLine="0"/>
        <w:contextualSpacing w:val="0"/>
      </w:pPr>
      <w:r w:rsidRPr="00414763">
        <w:rPr>
          <w:b/>
        </w:rPr>
        <w:t>Replace</w:t>
      </w:r>
      <w:r w:rsidR="00414763">
        <w:t xml:space="preserve"> </w:t>
      </w:r>
      <w:r w:rsidR="00836CA8">
        <w:t>Table 4 as follows:</w:t>
      </w:r>
    </w:p>
    <w:tbl>
      <w:tblPr>
        <w:tblStyle w:val="TableGrid10"/>
        <w:tblW w:w="5000" w:type="pct"/>
        <w:tblLook w:val="04A0" w:firstRow="1" w:lastRow="0" w:firstColumn="1" w:lastColumn="0" w:noHBand="0" w:noVBand="1"/>
      </w:tblPr>
      <w:tblGrid>
        <w:gridCol w:w="1255"/>
        <w:gridCol w:w="3061"/>
        <w:gridCol w:w="2339"/>
        <w:gridCol w:w="2695"/>
      </w:tblGrid>
      <w:tr w:rsidR="00D760C4" w:rsidRPr="00FA1F16" w:rsidTr="00384093">
        <w:trPr>
          <w:trHeight w:val="723"/>
          <w:tblHeader/>
        </w:trPr>
        <w:tc>
          <w:tcPr>
            <w:tcW w:w="671" w:type="pct"/>
            <w:vAlign w:val="center"/>
          </w:tcPr>
          <w:p w:rsidR="00D760C4" w:rsidRPr="00B33B1D" w:rsidRDefault="00D760C4" w:rsidP="00B33B1D">
            <w:pPr>
              <w:keepNext/>
              <w:keepLine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1637" w:type="pct"/>
            <w:vAlign w:val="center"/>
          </w:tcPr>
          <w:p w:rsidR="00D760C4" w:rsidRPr="00B33B1D" w:rsidRDefault="00D760C4" w:rsidP="00B33B1D">
            <w:pPr>
              <w:keepNext/>
              <w:keepLine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Destruction method</w:t>
            </w:r>
          </w:p>
        </w:tc>
        <w:tc>
          <w:tcPr>
            <w:tcW w:w="1251" w:type="pct"/>
            <w:vAlign w:val="center"/>
          </w:tcPr>
          <w:p w:rsidR="00D760C4" w:rsidRPr="00B33B1D" w:rsidRDefault="00D760C4" w:rsidP="00B33B1D">
            <w:pPr>
              <w:keepNext/>
              <w:keepLines/>
              <w:contextualSpacing/>
              <w:jc w:val="center"/>
              <w:rPr>
                <w:b/>
                <w:bCs/>
                <w:sz w:val="20"/>
                <w:szCs w:val="20"/>
              </w:rPr>
            </w:pPr>
            <w:r w:rsidRPr="00B33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Amount destroyed (</w:t>
            </w:r>
            <w:proofErr w:type="spellStart"/>
            <w:r w:rsidRPr="00B33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mt</w:t>
            </w:r>
            <w:proofErr w:type="spellEnd"/>
            <w:r w:rsidRPr="00B33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41" w:type="pct"/>
            <w:vAlign w:val="center"/>
          </w:tcPr>
          <w:p w:rsidR="00D760C4" w:rsidRPr="00B33B1D" w:rsidRDefault="00D760C4" w:rsidP="00B33B1D">
            <w:pPr>
              <w:keepNext/>
              <w:keepLines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33B1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Cost-effectiveness (US $/kg)</w:t>
            </w:r>
          </w:p>
        </w:tc>
      </w:tr>
      <w:tr w:rsidR="00D760C4" w:rsidRPr="00FA1F16" w:rsidTr="00D760C4">
        <w:tc>
          <w:tcPr>
            <w:tcW w:w="671" w:type="pct"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Colombia</w:t>
            </w: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Domestic – HTI (rotary kiln)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45583A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5.98-6.20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</w:tr>
      <w:tr w:rsidR="00D760C4" w:rsidRPr="00FA1F16" w:rsidTr="00D760C4">
        <w:tc>
          <w:tcPr>
            <w:tcW w:w="671" w:type="pct"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Georgia</w:t>
            </w: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Export - HTI (France)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1.47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5.99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</w:tr>
      <w:tr w:rsidR="00D760C4" w:rsidRPr="00FA1F16" w:rsidTr="00D760C4">
        <w:tc>
          <w:tcPr>
            <w:tcW w:w="671" w:type="pct"/>
            <w:vMerge w:val="restart"/>
            <w:vAlign w:val="center"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Export - HTI (Poland)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1.27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 xml:space="preserve">No cost data </w:t>
            </w:r>
            <w:proofErr w:type="spellStart"/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given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  <w:proofErr w:type="spellEnd"/>
          </w:p>
        </w:tc>
      </w:tr>
      <w:tr w:rsidR="00D760C4" w:rsidRPr="00FA1F16" w:rsidTr="00D760C4">
        <w:tc>
          <w:tcPr>
            <w:tcW w:w="671" w:type="pct"/>
            <w:vMerge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Export – HTI (the US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</w:tr>
      <w:tr w:rsidR="00D760C4" w:rsidRPr="00FA1F16" w:rsidTr="00D760C4">
        <w:tc>
          <w:tcPr>
            <w:tcW w:w="671" w:type="pct"/>
            <w:vMerge w:val="restart"/>
            <w:vAlign w:val="center"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 xml:space="preserve">Domestic - argon plasma 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74.1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9.2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  <w:tr w:rsidR="00D760C4" w:rsidRPr="00FA1F16" w:rsidTr="00D760C4">
        <w:tc>
          <w:tcPr>
            <w:tcW w:w="671" w:type="pct"/>
            <w:vMerge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Domestic - cement kiln incineration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39.1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8.0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  <w:tr w:rsidR="00D760C4" w:rsidRPr="00FA1F16" w:rsidTr="00D760C4">
        <w:tc>
          <w:tcPr>
            <w:tcW w:w="671" w:type="pct"/>
          </w:tcPr>
          <w:p w:rsidR="00D760C4" w:rsidRPr="00FA1F16" w:rsidRDefault="00D760C4" w:rsidP="00B50A99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1637" w:type="pct"/>
          </w:tcPr>
          <w:p w:rsidR="00D760C4" w:rsidRPr="00FA1F16" w:rsidRDefault="00D760C4" w:rsidP="00B50A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Domestic – rotary kiln incineration</w:t>
            </w:r>
          </w:p>
        </w:tc>
        <w:tc>
          <w:tcPr>
            <w:tcW w:w="125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1441" w:type="pct"/>
            <w:vAlign w:val="center"/>
          </w:tcPr>
          <w:p w:rsidR="00D760C4" w:rsidRPr="00FA1F16" w:rsidRDefault="00D760C4" w:rsidP="00B50A99">
            <w:pPr>
              <w:jc w:val="right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FA1F16">
              <w:rPr>
                <w:rFonts w:ascii="Times New Roman" w:hAnsi="Times New Roman" w:cs="Times New Roman"/>
                <w:sz w:val="20"/>
                <w:szCs w:val="20"/>
              </w:rPr>
              <w:t>29.82</w:t>
            </w:r>
            <w:r w:rsidRPr="00FA1F1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f</w:t>
            </w:r>
          </w:p>
        </w:tc>
      </w:tr>
    </w:tbl>
    <w:p w:rsidR="00836CA8" w:rsidRPr="00FA1F16" w:rsidRDefault="00836CA8" w:rsidP="00836CA8">
      <w:pPr>
        <w:spacing w:before="120"/>
        <w:rPr>
          <w:rFonts w:eastAsia="Calibri"/>
          <w:sz w:val="20"/>
          <w:szCs w:val="20"/>
        </w:rPr>
      </w:pPr>
      <w:proofErr w:type="gramStart"/>
      <w:r w:rsidRPr="00FA1F16">
        <w:rPr>
          <w:rFonts w:eastAsia="Calibri"/>
          <w:sz w:val="20"/>
          <w:szCs w:val="20"/>
          <w:vertAlign w:val="superscript"/>
        </w:rPr>
        <w:t>a</w:t>
      </w:r>
      <w:proofErr w:type="gramEnd"/>
      <w:r w:rsidRPr="00FA1F16">
        <w:rPr>
          <w:rFonts w:eastAsia="Calibri"/>
          <w:sz w:val="20"/>
          <w:szCs w:val="20"/>
        </w:rPr>
        <w:t xml:space="preserve"> Total amount of liquid and gaseous ODS refrigerants as well as PU foams destr</w:t>
      </w:r>
      <w:r>
        <w:rPr>
          <w:rFonts w:eastAsia="Calibri"/>
          <w:sz w:val="20"/>
          <w:szCs w:val="20"/>
        </w:rPr>
        <w:t>oy</w:t>
      </w:r>
      <w:r w:rsidRPr="00FA1F16">
        <w:rPr>
          <w:rFonts w:eastAsia="Calibri"/>
          <w:sz w:val="20"/>
          <w:szCs w:val="20"/>
        </w:rPr>
        <w:t>ed during test burns of the rotary kiln.</w:t>
      </w:r>
    </w:p>
    <w:p w:rsidR="00836CA8" w:rsidRPr="00FA1F16" w:rsidRDefault="00836CA8" w:rsidP="00836CA8">
      <w:pPr>
        <w:rPr>
          <w:rFonts w:eastAsia="Calibri"/>
          <w:sz w:val="20"/>
          <w:szCs w:val="20"/>
        </w:rPr>
      </w:pPr>
      <w:proofErr w:type="gramStart"/>
      <w:r w:rsidRPr="00FA1F16">
        <w:rPr>
          <w:rFonts w:eastAsia="Calibri"/>
          <w:sz w:val="20"/>
          <w:szCs w:val="20"/>
          <w:vertAlign w:val="superscript"/>
        </w:rPr>
        <w:t>b</w:t>
      </w:r>
      <w:proofErr w:type="gramEnd"/>
      <w:r w:rsidRPr="00FA1F16">
        <w:rPr>
          <w:rFonts w:eastAsia="Calibri"/>
          <w:sz w:val="20"/>
          <w:szCs w:val="20"/>
        </w:rPr>
        <w:t xml:space="preserve"> Includes only net cost of destruction of liquid CFC-11 and gaseous CFC-12.</w:t>
      </w:r>
    </w:p>
    <w:p w:rsidR="00836CA8" w:rsidRPr="00FA1F16" w:rsidRDefault="00836CA8" w:rsidP="00836CA8">
      <w:pPr>
        <w:rPr>
          <w:rFonts w:eastAsia="Calibri"/>
          <w:sz w:val="20"/>
          <w:szCs w:val="20"/>
        </w:rPr>
      </w:pPr>
      <w:proofErr w:type="gramStart"/>
      <w:r w:rsidRPr="00FA1F16">
        <w:rPr>
          <w:rFonts w:eastAsia="Calibri"/>
          <w:sz w:val="20"/>
          <w:szCs w:val="20"/>
          <w:vertAlign w:val="superscript"/>
        </w:rPr>
        <w:t>c</w:t>
      </w:r>
      <w:proofErr w:type="gramEnd"/>
      <w:r w:rsidRPr="00FA1F16">
        <w:rPr>
          <w:rFonts w:eastAsia="Calibri"/>
          <w:sz w:val="20"/>
          <w:szCs w:val="20"/>
        </w:rPr>
        <w:t xml:space="preserve"> Including all inland as well as maritime export transportation cost.</w:t>
      </w:r>
    </w:p>
    <w:p w:rsidR="00836CA8" w:rsidRPr="00FA1F16" w:rsidRDefault="00836CA8" w:rsidP="00836CA8">
      <w:pPr>
        <w:rPr>
          <w:rFonts w:eastAsia="Calibri"/>
          <w:sz w:val="20"/>
          <w:szCs w:val="20"/>
        </w:rPr>
      </w:pPr>
      <w:proofErr w:type="gramStart"/>
      <w:r w:rsidRPr="00FA1F16">
        <w:rPr>
          <w:rFonts w:eastAsia="Calibri"/>
          <w:sz w:val="20"/>
          <w:szCs w:val="20"/>
          <w:vertAlign w:val="superscript"/>
        </w:rPr>
        <w:t>d</w:t>
      </w:r>
      <w:proofErr w:type="gramEnd"/>
      <w:r w:rsidRPr="00FA1F16">
        <w:rPr>
          <w:rFonts w:eastAsia="Calibri"/>
          <w:sz w:val="20"/>
          <w:szCs w:val="20"/>
          <w:vertAlign w:val="superscript"/>
        </w:rPr>
        <w:t xml:space="preserve"> </w:t>
      </w:r>
      <w:r w:rsidRPr="00FA1F16">
        <w:rPr>
          <w:rFonts w:eastAsia="Calibri"/>
          <w:sz w:val="20"/>
          <w:szCs w:val="20"/>
        </w:rPr>
        <w:t xml:space="preserve">No costs given as the amount of ODS waste was co-disposed with 5.2 </w:t>
      </w:r>
      <w:proofErr w:type="spellStart"/>
      <w:r>
        <w:rPr>
          <w:rFonts w:eastAsia="Calibri"/>
          <w:sz w:val="20"/>
          <w:szCs w:val="20"/>
        </w:rPr>
        <w:t>mt</w:t>
      </w:r>
      <w:proofErr w:type="spellEnd"/>
      <w:r w:rsidRPr="00FA1F16">
        <w:rPr>
          <w:rFonts w:eastAsia="Calibri"/>
          <w:sz w:val="20"/>
          <w:szCs w:val="20"/>
        </w:rPr>
        <w:t xml:space="preserve"> of methyl bromide.</w:t>
      </w:r>
    </w:p>
    <w:p w:rsidR="00836CA8" w:rsidRPr="00FA1F16" w:rsidRDefault="00836CA8" w:rsidP="00836CA8">
      <w:pPr>
        <w:rPr>
          <w:rFonts w:eastAsia="Calibri"/>
          <w:sz w:val="20"/>
          <w:szCs w:val="20"/>
        </w:rPr>
      </w:pPr>
      <w:proofErr w:type="gramStart"/>
      <w:r w:rsidRPr="00FA1F16">
        <w:rPr>
          <w:rFonts w:eastAsia="Calibri"/>
          <w:sz w:val="20"/>
          <w:szCs w:val="20"/>
          <w:vertAlign w:val="superscript"/>
        </w:rPr>
        <w:t>e</w:t>
      </w:r>
      <w:proofErr w:type="gramEnd"/>
      <w:r w:rsidRPr="00FA1F16">
        <w:rPr>
          <w:rFonts w:eastAsia="Calibri"/>
          <w:sz w:val="20"/>
          <w:szCs w:val="20"/>
          <w:vertAlign w:val="superscript"/>
        </w:rPr>
        <w:t xml:space="preserve"> </w:t>
      </w:r>
      <w:r w:rsidRPr="00FA1F16">
        <w:rPr>
          <w:rFonts w:eastAsia="Calibri"/>
          <w:sz w:val="20"/>
          <w:szCs w:val="20"/>
        </w:rPr>
        <w:t>Destruction costs covered by carbon credits at no cost to the project.</w:t>
      </w:r>
    </w:p>
    <w:p w:rsidR="00836CA8" w:rsidRPr="00FA1F16" w:rsidRDefault="00836CA8" w:rsidP="00836CA8">
      <w:pPr>
        <w:rPr>
          <w:rFonts w:eastAsia="Calibri"/>
          <w:sz w:val="20"/>
          <w:szCs w:val="20"/>
        </w:rPr>
      </w:pPr>
      <w:proofErr w:type="gramStart"/>
      <w:r w:rsidRPr="00FA1F16">
        <w:rPr>
          <w:rFonts w:eastAsia="Calibri"/>
          <w:sz w:val="20"/>
          <w:szCs w:val="20"/>
          <w:vertAlign w:val="superscript"/>
        </w:rPr>
        <w:t>f</w:t>
      </w:r>
      <w:proofErr w:type="gramEnd"/>
      <w:r w:rsidRPr="00FA1F16">
        <w:rPr>
          <w:rFonts w:eastAsia="Calibri"/>
          <w:sz w:val="20"/>
          <w:szCs w:val="20"/>
        </w:rPr>
        <w:t xml:space="preserve"> Including cost of handling and in-country transportation.</w:t>
      </w:r>
    </w:p>
    <w:p w:rsidR="00836CA8" w:rsidRDefault="00836CA8" w:rsidP="00836CA8"/>
    <w:p w:rsidR="00414763" w:rsidRDefault="0015790D" w:rsidP="00414763">
      <w:pPr>
        <w:pStyle w:val="ListParagraph"/>
        <w:numPr>
          <w:ilvl w:val="0"/>
          <w:numId w:val="21"/>
        </w:numPr>
        <w:spacing w:after="240"/>
        <w:ind w:left="720" w:firstLine="0"/>
        <w:contextualSpacing w:val="0"/>
        <w:rPr>
          <w:lang w:val="en-CA"/>
        </w:rPr>
      </w:pPr>
      <w:r w:rsidRPr="008C6F11">
        <w:rPr>
          <w:b/>
          <w:lang w:val="en-CA"/>
        </w:rPr>
        <w:lastRenderedPageBreak/>
        <w:t>Replace</w:t>
      </w:r>
      <w:r w:rsidR="00414763">
        <w:rPr>
          <w:b/>
          <w:lang w:val="en-CA"/>
        </w:rPr>
        <w:t xml:space="preserve"> </w:t>
      </w:r>
      <w:r w:rsidR="00414763">
        <w:t>paragraph 88 and</w:t>
      </w:r>
      <w:r>
        <w:rPr>
          <w:lang w:val="en-CA"/>
        </w:rPr>
        <w:t xml:space="preserve"> Table 5 as follows:</w:t>
      </w:r>
    </w:p>
    <w:p w:rsidR="00414763" w:rsidRPr="00D760C4" w:rsidRDefault="00414763" w:rsidP="00414763">
      <w:pPr>
        <w:pStyle w:val="ListParagraph"/>
        <w:numPr>
          <w:ilvl w:val="0"/>
          <w:numId w:val="24"/>
        </w:numPr>
        <w:ind w:left="0" w:firstLine="0"/>
        <w:rPr>
          <w:lang w:val="en-CA"/>
        </w:rPr>
      </w:pPr>
      <w:r w:rsidRPr="00414763">
        <w:rPr>
          <w:rFonts w:eastAsia="Calibri"/>
        </w:rPr>
        <w:t xml:space="preserve">Based on the analysis of the completion reports from the selected demonstration projects prepared by the project implementation teams, the projects resulted in emission reduction of </w:t>
      </w:r>
      <w:r w:rsidR="002A46C8">
        <w:rPr>
          <w:bCs/>
          <w:color w:val="000000"/>
          <w:lang w:eastAsia="en-GB"/>
        </w:rPr>
        <w:t>583,</w:t>
      </w:r>
      <w:r w:rsidR="00D760C4" w:rsidRPr="00D760C4">
        <w:rPr>
          <w:bCs/>
          <w:color w:val="000000"/>
          <w:lang w:eastAsia="en-GB"/>
        </w:rPr>
        <w:t>887</w:t>
      </w:r>
      <w:r w:rsidR="00D760C4">
        <w:rPr>
          <w:bCs/>
          <w:color w:val="000000"/>
          <w:lang w:eastAsia="en-GB"/>
        </w:rPr>
        <w:t xml:space="preserve"> </w:t>
      </w:r>
      <w:r w:rsidRPr="00D760C4">
        <w:rPr>
          <w:rFonts w:eastAsia="Calibri"/>
        </w:rPr>
        <w:t>CO</w:t>
      </w:r>
      <w:r w:rsidRPr="00D760C4">
        <w:rPr>
          <w:rFonts w:eastAsia="Calibri"/>
          <w:vertAlign w:val="subscript"/>
        </w:rPr>
        <w:t>2</w:t>
      </w:r>
      <w:r w:rsidRPr="00414763">
        <w:rPr>
          <w:rFonts w:eastAsia="Calibri"/>
        </w:rPr>
        <w:noBreakHyphen/>
        <w:t xml:space="preserve">equivalent </w:t>
      </w:r>
      <w:proofErr w:type="spellStart"/>
      <w:r w:rsidRPr="00414763">
        <w:rPr>
          <w:rFonts w:eastAsia="Calibri"/>
        </w:rPr>
        <w:t>tonnes</w:t>
      </w:r>
      <w:proofErr w:type="spellEnd"/>
      <w:r w:rsidRPr="00414763">
        <w:rPr>
          <w:rFonts w:eastAsia="Calibri"/>
        </w:rPr>
        <w:t>. This amount was calculated based on the actual quantities and nature of ODS waste actually destroyed by the collective intervention of the five projects</w:t>
      </w:r>
      <w:r w:rsidR="0067307C">
        <w:rPr>
          <w:rFonts w:eastAsia="Calibri"/>
        </w:rPr>
        <w:t xml:space="preserve"> in the country</w:t>
      </w:r>
      <w:r>
        <w:t xml:space="preserve"> report</w:t>
      </w:r>
      <w:r w:rsidR="0067307C">
        <w:t>s for the second phase of the evaluation of the</w:t>
      </w:r>
      <w:r>
        <w:t xml:space="preserve"> </w:t>
      </w:r>
      <w:r w:rsidR="0067307C">
        <w:t xml:space="preserve">pilot demonstration projects on ODS disposal and destruction </w:t>
      </w:r>
      <w:r>
        <w:t>and</w:t>
      </w:r>
      <w:r w:rsidRPr="00414763">
        <w:rPr>
          <w:rFonts w:eastAsia="Calibri"/>
        </w:rPr>
        <w:t xml:space="preserve"> shown in Table 5.</w:t>
      </w:r>
    </w:p>
    <w:p w:rsidR="00D760C4" w:rsidRPr="00414763" w:rsidRDefault="00D760C4" w:rsidP="00D760C4">
      <w:pPr>
        <w:pStyle w:val="ListParagraph"/>
        <w:ind w:left="0"/>
        <w:rPr>
          <w:lang w:val="en-CA"/>
        </w:rPr>
      </w:pPr>
    </w:p>
    <w:tbl>
      <w:tblPr>
        <w:tblW w:w="9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5"/>
        <w:gridCol w:w="2181"/>
        <w:gridCol w:w="1076"/>
        <w:gridCol w:w="1519"/>
        <w:gridCol w:w="3135"/>
      </w:tblGrid>
      <w:tr w:rsidR="00D760C4" w:rsidRPr="00C97462" w:rsidTr="002B6DAF">
        <w:trPr>
          <w:trHeight w:val="854"/>
          <w:tblHeader/>
        </w:trPr>
        <w:tc>
          <w:tcPr>
            <w:tcW w:w="149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Country</w:t>
            </w: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Substance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GWP*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2A46C8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ODS destroyed (</w:t>
            </w:r>
            <w:proofErr w:type="spellStart"/>
            <w:r w:rsidR="002A46C8">
              <w:rPr>
                <w:b/>
                <w:bCs/>
                <w:color w:val="000000"/>
                <w:sz w:val="20"/>
                <w:szCs w:val="20"/>
                <w:lang w:eastAsia="en-GB"/>
              </w:rPr>
              <w:t>mt</w:t>
            </w:r>
            <w:proofErr w:type="spellEnd"/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center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Greenhouse gas emission reduction (CO</w:t>
            </w:r>
            <w:r w:rsidRPr="00C97462">
              <w:rPr>
                <w:b/>
                <w:bCs/>
                <w:color w:val="000000"/>
                <w:sz w:val="20"/>
                <w:szCs w:val="20"/>
                <w:vertAlign w:val="subscript"/>
                <w:lang w:eastAsia="en-GB"/>
              </w:rPr>
              <w:t>2</w:t>
            </w: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-eq.</w:t>
            </w:r>
            <w:r w:rsidR="002A46C8">
              <w:rPr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tonnes</w:t>
            </w:r>
            <w:proofErr w:type="spellEnd"/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)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 w:val="restart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Colombia</w:t>
            </w: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CFC-11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4,750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2.75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13</w:t>
            </w:r>
            <w:r w:rsidRPr="00C97462">
              <w:rPr>
                <w:color w:val="000000"/>
                <w:sz w:val="20"/>
                <w:szCs w:val="20"/>
                <w:lang w:eastAsia="en-GB"/>
              </w:rPr>
              <w:t>,</w:t>
            </w:r>
            <w:r>
              <w:rPr>
                <w:color w:val="000000"/>
                <w:sz w:val="20"/>
                <w:szCs w:val="20"/>
                <w:lang w:eastAsia="en-GB"/>
              </w:rPr>
              <w:t>063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CFC-12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10,900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0.78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8</w:t>
            </w:r>
            <w:r w:rsidRPr="00C97462">
              <w:rPr>
                <w:color w:val="000000"/>
                <w:sz w:val="20"/>
                <w:szCs w:val="20"/>
                <w:lang w:eastAsia="en-GB"/>
              </w:rPr>
              <w:t>,</w:t>
            </w:r>
            <w:r>
              <w:rPr>
                <w:color w:val="000000"/>
                <w:sz w:val="20"/>
                <w:szCs w:val="20"/>
                <w:lang w:eastAsia="en-GB"/>
              </w:rPr>
              <w:t>502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</w:t>
            </w:r>
            <w:r w:rsidR="002A46C8">
              <w:rPr>
                <w:color w:val="000000"/>
                <w:sz w:val="20"/>
                <w:szCs w:val="20"/>
                <w:lang w:eastAsia="en-GB"/>
              </w:rPr>
              <w:t>-11-</w:t>
            </w:r>
            <w:r>
              <w:rPr>
                <w:color w:val="000000"/>
                <w:sz w:val="20"/>
                <w:szCs w:val="20"/>
                <w:lang w:eastAsia="en-GB"/>
              </w:rPr>
              <w:t xml:space="preserve">based </w:t>
            </w:r>
            <w:r w:rsidRPr="00C97462">
              <w:rPr>
                <w:color w:val="000000"/>
                <w:sz w:val="20"/>
                <w:szCs w:val="20"/>
                <w:lang w:eastAsia="en-GB"/>
              </w:rPr>
              <w:t>foam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5.98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n/a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</w:tcPr>
          <w:p w:rsidR="00D760C4" w:rsidRPr="00C97462" w:rsidRDefault="00D760C4" w:rsidP="002A46C8">
            <w:pPr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HCFC-141b</w:t>
            </w:r>
            <w:r w:rsidR="002A46C8">
              <w:rPr>
                <w:color w:val="000000"/>
                <w:sz w:val="20"/>
                <w:szCs w:val="20"/>
                <w:lang w:eastAsia="en-GB"/>
              </w:rPr>
              <w:t>-</w:t>
            </w:r>
            <w:r>
              <w:rPr>
                <w:color w:val="000000"/>
                <w:sz w:val="20"/>
                <w:szCs w:val="20"/>
                <w:lang w:eastAsia="en-GB"/>
              </w:rPr>
              <w:t>based foam</w:t>
            </w:r>
          </w:p>
        </w:tc>
        <w:tc>
          <w:tcPr>
            <w:tcW w:w="1076" w:type="dxa"/>
            <w:shd w:val="clear" w:color="auto" w:fill="auto"/>
            <w:vAlign w:val="center"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n/a</w:t>
            </w:r>
          </w:p>
        </w:tc>
        <w:tc>
          <w:tcPr>
            <w:tcW w:w="1519" w:type="dxa"/>
            <w:shd w:val="clear" w:color="auto" w:fill="auto"/>
            <w:vAlign w:val="center"/>
          </w:tcPr>
          <w:p w:rsidR="00D760C4" w:rsidRDefault="00D760C4" w:rsidP="003C5314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eastAsia="en-GB"/>
              </w:rPr>
              <w:t>5.59</w:t>
            </w:r>
          </w:p>
        </w:tc>
        <w:tc>
          <w:tcPr>
            <w:tcW w:w="3135" w:type="dxa"/>
            <w:shd w:val="clear" w:color="auto" w:fill="auto"/>
            <w:vAlign w:val="center"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n/a</w:t>
            </w:r>
          </w:p>
        </w:tc>
      </w:tr>
      <w:tr w:rsidR="00D760C4" w:rsidRPr="00C97462" w:rsidTr="002B6DAF">
        <w:trPr>
          <w:trHeight w:val="337"/>
        </w:trPr>
        <w:tc>
          <w:tcPr>
            <w:tcW w:w="4752" w:type="dxa"/>
            <w:gridSpan w:val="3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b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color w:val="000000"/>
                <w:sz w:val="20"/>
                <w:szCs w:val="20"/>
                <w:lang w:eastAsia="en-GB"/>
              </w:rPr>
              <w:t> </w:t>
            </w: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Subtotal</w:t>
            </w:r>
          </w:p>
        </w:tc>
        <w:tc>
          <w:tcPr>
            <w:tcW w:w="1519" w:type="dxa"/>
            <w:shd w:val="clear" w:color="000000" w:fill="FFFFFF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b/>
                <w:iCs/>
                <w:color w:val="000000"/>
                <w:sz w:val="20"/>
                <w:szCs w:val="20"/>
                <w:lang w:eastAsia="en-GB"/>
              </w:rPr>
              <w:t>5</w:t>
            </w: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b/>
                <w:iCs/>
                <w:color w:val="000000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3135" w:type="dxa"/>
            <w:shd w:val="clear" w:color="000000" w:fill="FFFFFF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  <w:t>21,565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Georgia</w:t>
            </w: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CFC-12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10,900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1.47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</w:t>
            </w:r>
            <w:r>
              <w:rPr>
                <w:color w:val="000000"/>
                <w:sz w:val="20"/>
                <w:szCs w:val="20"/>
                <w:lang w:eastAsia="en-GB"/>
              </w:rPr>
              <w:t>6</w:t>
            </w:r>
            <w:r w:rsidRPr="00C97462">
              <w:rPr>
                <w:color w:val="000000"/>
                <w:sz w:val="20"/>
                <w:szCs w:val="20"/>
                <w:lang w:eastAsia="en-GB"/>
              </w:rPr>
              <w:t>,</w:t>
            </w:r>
            <w:r>
              <w:rPr>
                <w:color w:val="000000"/>
                <w:sz w:val="20"/>
                <w:szCs w:val="20"/>
                <w:lang w:eastAsia="en-GB"/>
              </w:rPr>
              <w:t>023</w:t>
            </w:r>
          </w:p>
        </w:tc>
      </w:tr>
      <w:tr w:rsidR="00D760C4" w:rsidRPr="00C97462" w:rsidTr="002B6DAF">
        <w:trPr>
          <w:trHeight w:val="337"/>
        </w:trPr>
        <w:tc>
          <w:tcPr>
            <w:tcW w:w="4752" w:type="dxa"/>
            <w:gridSpan w:val="3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b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color w:val="000000"/>
                <w:sz w:val="20"/>
                <w:szCs w:val="20"/>
                <w:lang w:eastAsia="en-GB"/>
              </w:rPr>
              <w:t> </w:t>
            </w: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Subtotal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1.47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b/>
                <w:iCs/>
                <w:color w:val="000000"/>
                <w:sz w:val="20"/>
                <w:szCs w:val="20"/>
                <w:lang w:eastAsia="en-GB"/>
              </w:rPr>
              <w:t>16,023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Ghana</w:t>
            </w: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CFC-12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10,900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2.27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24,7</w:t>
            </w:r>
            <w:r>
              <w:rPr>
                <w:color w:val="000000"/>
                <w:sz w:val="20"/>
                <w:szCs w:val="20"/>
                <w:lang w:eastAsia="en-GB"/>
              </w:rPr>
              <w:t>43</w:t>
            </w:r>
          </w:p>
        </w:tc>
      </w:tr>
      <w:tr w:rsidR="00D760C4" w:rsidRPr="00C97462" w:rsidTr="002B6DAF">
        <w:trPr>
          <w:trHeight w:val="337"/>
        </w:trPr>
        <w:tc>
          <w:tcPr>
            <w:tcW w:w="4752" w:type="dxa"/>
            <w:gridSpan w:val="3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b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Subtotal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  <w:t>2.27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24,7</w:t>
            </w:r>
            <w:r>
              <w:rPr>
                <w:b/>
                <w:iCs/>
                <w:color w:val="000000"/>
                <w:sz w:val="20"/>
                <w:szCs w:val="20"/>
                <w:lang w:eastAsia="en-GB"/>
              </w:rPr>
              <w:t>43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 w:val="restart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Mexico</w:t>
            </w: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CFC-11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4,750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24.7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117,325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CFC-12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10,900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25.3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275,770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CFC-114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10,000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0.5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5,000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HCFC-22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1,810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40.1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72,581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HCFC-141b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725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0.2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145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HFC-134a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1,430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21.5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30,745</w:t>
            </w:r>
          </w:p>
        </w:tc>
      </w:tr>
      <w:tr w:rsidR="00D760C4" w:rsidRPr="00C97462" w:rsidTr="002B6DAF">
        <w:trPr>
          <w:trHeight w:val="337"/>
        </w:trPr>
        <w:tc>
          <w:tcPr>
            <w:tcW w:w="1495" w:type="dxa"/>
            <w:vMerge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R-407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2,107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0.9</w:t>
            </w:r>
            <w:r>
              <w:rPr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1,896</w:t>
            </w:r>
          </w:p>
        </w:tc>
      </w:tr>
      <w:tr w:rsidR="00D760C4" w:rsidRPr="0099176B" w:rsidTr="002B6DAF">
        <w:trPr>
          <w:trHeight w:val="337"/>
        </w:trPr>
        <w:tc>
          <w:tcPr>
            <w:tcW w:w="4752" w:type="dxa"/>
            <w:gridSpan w:val="3"/>
            <w:shd w:val="clear" w:color="auto" w:fill="auto"/>
            <w:vAlign w:val="center"/>
            <w:hideMark/>
          </w:tcPr>
          <w:p w:rsidR="00D760C4" w:rsidRPr="002A46C8" w:rsidRDefault="00D760C4" w:rsidP="003C5314">
            <w:pPr>
              <w:rPr>
                <w:b/>
                <w:color w:val="000000"/>
                <w:sz w:val="20"/>
                <w:szCs w:val="20"/>
                <w:lang w:val="en-GB" w:eastAsia="en-GB"/>
              </w:rPr>
            </w:pPr>
            <w:r w:rsidRPr="002A46C8">
              <w:rPr>
                <w:b/>
                <w:iCs/>
                <w:color w:val="000000"/>
                <w:sz w:val="20"/>
                <w:szCs w:val="20"/>
                <w:lang w:eastAsia="en-GB"/>
              </w:rPr>
              <w:t>Subtotal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99176B" w:rsidRDefault="00D760C4" w:rsidP="003C5314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  <w:lang w:val="en-GB" w:eastAsia="en-GB"/>
              </w:rPr>
            </w:pPr>
            <w:r w:rsidRPr="0099176B">
              <w:rPr>
                <w:b/>
                <w:bCs/>
                <w:iCs/>
                <w:color w:val="000000"/>
                <w:sz w:val="20"/>
                <w:szCs w:val="20"/>
                <w:lang w:eastAsia="en-GB"/>
              </w:rPr>
              <w:t>113.2</w:t>
            </w:r>
            <w:r>
              <w:rPr>
                <w:b/>
                <w:bCs/>
                <w:iCs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99176B" w:rsidRDefault="00D760C4" w:rsidP="003C5314">
            <w:pPr>
              <w:jc w:val="right"/>
              <w:rPr>
                <w:b/>
                <w:bCs/>
                <w:iCs/>
                <w:color w:val="000000"/>
                <w:sz w:val="20"/>
                <w:szCs w:val="20"/>
                <w:lang w:val="en-GB" w:eastAsia="en-GB"/>
              </w:rPr>
            </w:pPr>
            <w:r w:rsidRPr="0099176B">
              <w:rPr>
                <w:b/>
                <w:bCs/>
                <w:iCs/>
                <w:color w:val="000000"/>
                <w:sz w:val="20"/>
                <w:szCs w:val="20"/>
                <w:lang w:eastAsia="en-GB"/>
              </w:rPr>
              <w:t>503,462</w:t>
            </w:r>
          </w:p>
        </w:tc>
      </w:tr>
      <w:tr w:rsidR="00D760C4" w:rsidRPr="00C97462" w:rsidTr="002B6DAF">
        <w:trPr>
          <w:trHeight w:val="377"/>
        </w:trPr>
        <w:tc>
          <w:tcPr>
            <w:tcW w:w="149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Nigeria</w:t>
            </w:r>
          </w:p>
        </w:tc>
        <w:tc>
          <w:tcPr>
            <w:tcW w:w="2181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CFC-12</w:t>
            </w:r>
          </w:p>
        </w:tc>
        <w:tc>
          <w:tcPr>
            <w:tcW w:w="1076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10,900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1.</w:t>
            </w:r>
            <w:r>
              <w:rPr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color w:val="000000"/>
                <w:sz w:val="20"/>
                <w:szCs w:val="20"/>
                <w:lang w:eastAsia="en-GB"/>
              </w:rPr>
              <w:t>18,094</w:t>
            </w:r>
          </w:p>
        </w:tc>
      </w:tr>
      <w:tr w:rsidR="00D760C4" w:rsidRPr="00C97462" w:rsidTr="002B6DAF">
        <w:trPr>
          <w:trHeight w:val="377"/>
        </w:trPr>
        <w:tc>
          <w:tcPr>
            <w:tcW w:w="4752" w:type="dxa"/>
            <w:gridSpan w:val="3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b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Subtotal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1.</w:t>
            </w:r>
            <w:r>
              <w:rPr>
                <w:b/>
                <w:iCs/>
                <w:color w:val="000000"/>
                <w:sz w:val="20"/>
                <w:szCs w:val="20"/>
                <w:lang w:eastAsia="en-GB"/>
              </w:rPr>
              <w:t>66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i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iCs/>
                <w:color w:val="000000"/>
                <w:sz w:val="20"/>
                <w:szCs w:val="20"/>
                <w:lang w:eastAsia="en-GB"/>
              </w:rPr>
              <w:t>18,094</w:t>
            </w:r>
          </w:p>
        </w:tc>
      </w:tr>
      <w:tr w:rsidR="00D760C4" w:rsidRPr="004D016F" w:rsidTr="002B6DAF">
        <w:trPr>
          <w:trHeight w:val="337"/>
        </w:trPr>
        <w:tc>
          <w:tcPr>
            <w:tcW w:w="4752" w:type="dxa"/>
            <w:gridSpan w:val="3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rPr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eastAsia="en-GB"/>
              </w:rPr>
              <w:t>Total for 5 projects</w:t>
            </w:r>
          </w:p>
        </w:tc>
        <w:tc>
          <w:tcPr>
            <w:tcW w:w="1519" w:type="dxa"/>
            <w:shd w:val="clear" w:color="auto" w:fill="auto"/>
            <w:vAlign w:val="center"/>
            <w:hideMark/>
          </w:tcPr>
          <w:p w:rsidR="00D760C4" w:rsidRPr="00C97462" w:rsidRDefault="00D760C4" w:rsidP="003C5314">
            <w:pPr>
              <w:jc w:val="right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C97462"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  <w:t>13</w:t>
            </w:r>
            <w:r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  <w:t>3</w:t>
            </w:r>
            <w:r w:rsidRPr="00C97462"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  <w:t>.</w:t>
            </w:r>
            <w:r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  <w:t>70</w:t>
            </w:r>
          </w:p>
        </w:tc>
        <w:tc>
          <w:tcPr>
            <w:tcW w:w="3135" w:type="dxa"/>
            <w:shd w:val="clear" w:color="auto" w:fill="auto"/>
            <w:vAlign w:val="center"/>
            <w:hideMark/>
          </w:tcPr>
          <w:p w:rsidR="00D760C4" w:rsidRPr="004D016F" w:rsidRDefault="002A46C8" w:rsidP="003C5314">
            <w:pPr>
              <w:jc w:val="right"/>
              <w:rPr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GB"/>
              </w:rPr>
              <w:t>583,</w:t>
            </w:r>
            <w:r w:rsidR="00D760C4" w:rsidRPr="00D760C4">
              <w:rPr>
                <w:b/>
                <w:bCs/>
                <w:color w:val="000000"/>
                <w:sz w:val="20"/>
                <w:szCs w:val="20"/>
                <w:lang w:eastAsia="en-GB"/>
              </w:rPr>
              <w:t>887</w:t>
            </w:r>
          </w:p>
        </w:tc>
      </w:tr>
    </w:tbl>
    <w:p w:rsidR="0015790D" w:rsidRPr="002A46C8" w:rsidRDefault="002A46C8" w:rsidP="0015790D">
      <w:pPr>
        <w:rPr>
          <w:sz w:val="20"/>
          <w:lang w:val="en-CA"/>
        </w:rPr>
      </w:pPr>
      <w:r w:rsidRPr="002A46C8">
        <w:rPr>
          <w:sz w:val="20"/>
          <w:lang w:val="en-CA"/>
        </w:rPr>
        <w:t>*</w:t>
      </w:r>
      <w:r>
        <w:rPr>
          <w:sz w:val="20"/>
          <w:lang w:val="en-CA"/>
        </w:rPr>
        <w:t xml:space="preserve"> </w:t>
      </w:r>
      <w:r w:rsidRPr="002A46C8">
        <w:rPr>
          <w:sz w:val="20"/>
          <w:lang w:val="en-CA"/>
        </w:rPr>
        <w:t>Based on the IPCC 4</w:t>
      </w:r>
      <w:r w:rsidRPr="002A46C8">
        <w:rPr>
          <w:sz w:val="20"/>
          <w:vertAlign w:val="superscript"/>
          <w:lang w:val="en-CA"/>
        </w:rPr>
        <w:t>th</w:t>
      </w:r>
      <w:r w:rsidRPr="002A46C8">
        <w:rPr>
          <w:sz w:val="20"/>
          <w:lang w:val="en-CA"/>
        </w:rPr>
        <w:t xml:space="preserve"> Assessment Report</w:t>
      </w:r>
    </w:p>
    <w:p w:rsidR="00D760C4" w:rsidRDefault="00D760C4" w:rsidP="0015790D">
      <w:pPr>
        <w:rPr>
          <w:lang w:val="en-CA"/>
        </w:rPr>
      </w:pPr>
    </w:p>
    <w:p w:rsidR="00D760C4" w:rsidRDefault="00D760C4" w:rsidP="0015790D">
      <w:pPr>
        <w:rPr>
          <w:lang w:val="en-CA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087AFC" w:rsidRPr="00EB1431" w:rsidTr="00A033FE">
        <w:tc>
          <w:tcPr>
            <w:tcW w:w="1871" w:type="dxa"/>
          </w:tcPr>
          <w:p w:rsidR="00087AFC" w:rsidRDefault="00087AFC" w:rsidP="00FB077C"/>
          <w:p w:rsidR="00D760C4" w:rsidRPr="00EB1431" w:rsidRDefault="00D760C4" w:rsidP="00FB077C"/>
        </w:tc>
        <w:tc>
          <w:tcPr>
            <w:tcW w:w="1872" w:type="dxa"/>
          </w:tcPr>
          <w:p w:rsidR="00087AFC" w:rsidRPr="00EB1431" w:rsidRDefault="00087AFC" w:rsidP="00FB077C"/>
        </w:tc>
        <w:tc>
          <w:tcPr>
            <w:tcW w:w="1872" w:type="dxa"/>
            <w:tcBorders>
              <w:bottom w:val="single" w:sz="4" w:space="0" w:color="auto"/>
            </w:tcBorders>
          </w:tcPr>
          <w:p w:rsidR="00087AFC" w:rsidRPr="00EB1431" w:rsidRDefault="00087AFC" w:rsidP="00FB077C"/>
        </w:tc>
        <w:tc>
          <w:tcPr>
            <w:tcW w:w="1872" w:type="dxa"/>
          </w:tcPr>
          <w:p w:rsidR="00087AFC" w:rsidRPr="00EB1431" w:rsidRDefault="00087AFC" w:rsidP="00FB077C"/>
        </w:tc>
        <w:tc>
          <w:tcPr>
            <w:tcW w:w="1873" w:type="dxa"/>
          </w:tcPr>
          <w:p w:rsidR="00087AFC" w:rsidRPr="00EB1431" w:rsidRDefault="00087AFC" w:rsidP="00FB077C"/>
        </w:tc>
      </w:tr>
    </w:tbl>
    <w:p w:rsidR="00087AFC" w:rsidRPr="00EB1431" w:rsidRDefault="00087AFC" w:rsidP="004E7F9C">
      <w:pPr>
        <w:rPr>
          <w:lang w:val="en-CA"/>
        </w:rPr>
      </w:pPr>
    </w:p>
    <w:sectPr w:rsidR="00087AFC" w:rsidRPr="00EB1431" w:rsidSect="00896234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720" w:right="144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0FB6" w:rsidRDefault="00A30FB6" w:rsidP="004A504B">
      <w:r>
        <w:separator/>
      </w:r>
    </w:p>
  </w:endnote>
  <w:endnote w:type="continuationSeparator" w:id="0">
    <w:p w:rsidR="00A30FB6" w:rsidRDefault="00A30FB6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(Body CS)">
    <w:altName w:val="Arial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80FAF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513C3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0FB6" w:rsidRDefault="00A30FB6" w:rsidP="004A504B">
      <w:r>
        <w:separator/>
      </w:r>
    </w:p>
  </w:footnote>
  <w:footnote w:type="continuationSeparator" w:id="0">
    <w:p w:rsidR="00A30FB6" w:rsidRDefault="00A30FB6" w:rsidP="004A50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503DA3">
    <w:r>
      <w:fldChar w:fldCharType="begin"/>
    </w:r>
    <w:r>
      <w:instrText xml:space="preserve"> DOCPROPERTY "Document number"  \* MERGEFORMAT </w:instrText>
    </w:r>
    <w:r>
      <w:fldChar w:fldCharType="separate"/>
    </w:r>
    <w:r w:rsidR="00280FAF">
      <w:t>UNEP/</w:t>
    </w:r>
    <w:proofErr w:type="spellStart"/>
    <w:r w:rsidR="00280FAF">
      <w:t>OzL.Pro</w:t>
    </w:r>
    <w:proofErr w:type="spellEnd"/>
    <w:r w:rsidR="00280FAF">
      <w:t>/</w:t>
    </w:r>
    <w:proofErr w:type="spellStart"/>
    <w:r w:rsidR="00280FAF">
      <w:t>ExCom</w:t>
    </w:r>
    <w:proofErr w:type="spellEnd"/>
    <w:r w:rsidR="00280FAF">
      <w:t>/84/11/Corr.1</w:t>
    </w:r>
    <w:r>
      <w:fldChar w:fldCharType="end"/>
    </w:r>
  </w:p>
  <w:p w:rsidR="00DC6A10" w:rsidRPr="0033525D" w:rsidRDefault="00DC6A10"/>
  <w:p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6A10" w:rsidRPr="0033525D" w:rsidRDefault="00503DA3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280FAF">
      <w:t>UNEP/</w:t>
    </w:r>
    <w:proofErr w:type="spellStart"/>
    <w:r w:rsidR="00280FAF">
      <w:t>OzL.Pro</w:t>
    </w:r>
    <w:proofErr w:type="spellEnd"/>
    <w:r w:rsidR="00280FAF">
      <w:t>/</w:t>
    </w:r>
    <w:proofErr w:type="spellStart"/>
    <w:r w:rsidR="00280FAF">
      <w:t>ExCom</w:t>
    </w:r>
    <w:proofErr w:type="spellEnd"/>
    <w:r w:rsidR="00280FAF">
      <w:t>/84/11/Corr.1</w:t>
    </w:r>
    <w:r>
      <w:fldChar w:fldCharType="end"/>
    </w:r>
  </w:p>
  <w:p w:rsidR="00DC6A10" w:rsidRPr="0033525D" w:rsidRDefault="00DC6A10"/>
  <w:p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1EE61C0"/>
    <w:multiLevelType w:val="hybridMultilevel"/>
    <w:tmpl w:val="50F8C19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00902CE"/>
    <w:multiLevelType w:val="hybridMultilevel"/>
    <w:tmpl w:val="E4367566"/>
    <w:lvl w:ilvl="0" w:tplc="ED0227F2">
      <w:start w:val="8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302159E"/>
    <w:multiLevelType w:val="hybridMultilevel"/>
    <w:tmpl w:val="E77879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69094863"/>
    <w:multiLevelType w:val="hybridMultilevel"/>
    <w:tmpl w:val="938E3D04"/>
    <w:lvl w:ilvl="0" w:tplc="ED0227F2">
      <w:start w:val="8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2"/>
  </w:num>
  <w:num w:numId="17">
    <w:abstractNumId w:val="16"/>
  </w:num>
  <w:num w:numId="18">
    <w:abstractNumId w:val="17"/>
  </w:num>
  <w:num w:numId="19">
    <w:abstractNumId w:val="19"/>
  </w:num>
  <w:num w:numId="20">
    <w:abstractNumId w:val="14"/>
  </w:num>
  <w:num w:numId="21">
    <w:abstractNumId w:val="11"/>
  </w:num>
  <w:num w:numId="22">
    <w:abstractNumId w:val="15"/>
  </w:num>
  <w:num w:numId="23">
    <w:abstractNumId w:val="13"/>
  </w:num>
  <w:num w:numId="24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Axt7A0MTFS0lEKTi0uzszPAykwrwUA/wcnRSwAAAA="/>
  </w:docVars>
  <w:rsids>
    <w:rsidRoot w:val="005807C6"/>
    <w:rsid w:val="00000FED"/>
    <w:rsid w:val="0000434E"/>
    <w:rsid w:val="00027178"/>
    <w:rsid w:val="00031260"/>
    <w:rsid w:val="0003681A"/>
    <w:rsid w:val="000554FD"/>
    <w:rsid w:val="00065D34"/>
    <w:rsid w:val="00072B13"/>
    <w:rsid w:val="00080ED0"/>
    <w:rsid w:val="00085B8F"/>
    <w:rsid w:val="00087AFC"/>
    <w:rsid w:val="00090481"/>
    <w:rsid w:val="00091A22"/>
    <w:rsid w:val="000E07BC"/>
    <w:rsid w:val="000F1CD4"/>
    <w:rsid w:val="000F4103"/>
    <w:rsid w:val="000F70A7"/>
    <w:rsid w:val="001049B8"/>
    <w:rsid w:val="00123EA2"/>
    <w:rsid w:val="00135980"/>
    <w:rsid w:val="00143C7B"/>
    <w:rsid w:val="00154357"/>
    <w:rsid w:val="0015790D"/>
    <w:rsid w:val="00164719"/>
    <w:rsid w:val="00166FC4"/>
    <w:rsid w:val="001677AC"/>
    <w:rsid w:val="00190A61"/>
    <w:rsid w:val="001A113A"/>
    <w:rsid w:val="001A3342"/>
    <w:rsid w:val="001A3E3D"/>
    <w:rsid w:val="001B1E40"/>
    <w:rsid w:val="001B6CD7"/>
    <w:rsid w:val="001C714D"/>
    <w:rsid w:val="001C764E"/>
    <w:rsid w:val="001D008E"/>
    <w:rsid w:val="001E1052"/>
    <w:rsid w:val="001E21B1"/>
    <w:rsid w:val="001E2CEB"/>
    <w:rsid w:val="001E2F93"/>
    <w:rsid w:val="001E61E5"/>
    <w:rsid w:val="001F2159"/>
    <w:rsid w:val="002016E1"/>
    <w:rsid w:val="00253222"/>
    <w:rsid w:val="00262E06"/>
    <w:rsid w:val="0026551C"/>
    <w:rsid w:val="00280FAF"/>
    <w:rsid w:val="00291880"/>
    <w:rsid w:val="002A199C"/>
    <w:rsid w:val="002A46C8"/>
    <w:rsid w:val="002A4F9B"/>
    <w:rsid w:val="002B6DAF"/>
    <w:rsid w:val="002B72E9"/>
    <w:rsid w:val="002E1D44"/>
    <w:rsid w:val="002F6E3D"/>
    <w:rsid w:val="0030065C"/>
    <w:rsid w:val="00311465"/>
    <w:rsid w:val="003306E1"/>
    <w:rsid w:val="003320E4"/>
    <w:rsid w:val="0033525D"/>
    <w:rsid w:val="003414F3"/>
    <w:rsid w:val="0035613E"/>
    <w:rsid w:val="00363EE9"/>
    <w:rsid w:val="00376128"/>
    <w:rsid w:val="0037742E"/>
    <w:rsid w:val="0038245A"/>
    <w:rsid w:val="0039337A"/>
    <w:rsid w:val="00396605"/>
    <w:rsid w:val="003A3189"/>
    <w:rsid w:val="003B3973"/>
    <w:rsid w:val="003B3AB8"/>
    <w:rsid w:val="003B569D"/>
    <w:rsid w:val="003C08E8"/>
    <w:rsid w:val="003C3C0E"/>
    <w:rsid w:val="003D4FAC"/>
    <w:rsid w:val="003E7906"/>
    <w:rsid w:val="003E7C62"/>
    <w:rsid w:val="003F3C50"/>
    <w:rsid w:val="0040042A"/>
    <w:rsid w:val="00406A6A"/>
    <w:rsid w:val="00406B22"/>
    <w:rsid w:val="00414763"/>
    <w:rsid w:val="00432279"/>
    <w:rsid w:val="004328A7"/>
    <w:rsid w:val="00434C74"/>
    <w:rsid w:val="0045583A"/>
    <w:rsid w:val="00456EB4"/>
    <w:rsid w:val="004718F3"/>
    <w:rsid w:val="00475040"/>
    <w:rsid w:val="00491A19"/>
    <w:rsid w:val="00493D40"/>
    <w:rsid w:val="004A504B"/>
    <w:rsid w:val="004A6911"/>
    <w:rsid w:val="004B54E0"/>
    <w:rsid w:val="004B7384"/>
    <w:rsid w:val="004C0809"/>
    <w:rsid w:val="004C4269"/>
    <w:rsid w:val="004D6236"/>
    <w:rsid w:val="004E4DBB"/>
    <w:rsid w:val="004E7B1F"/>
    <w:rsid w:val="004E7F9C"/>
    <w:rsid w:val="004F29E7"/>
    <w:rsid w:val="004F3493"/>
    <w:rsid w:val="00503DA3"/>
    <w:rsid w:val="00512B09"/>
    <w:rsid w:val="00513C31"/>
    <w:rsid w:val="00513FD5"/>
    <w:rsid w:val="00555D75"/>
    <w:rsid w:val="00560DF0"/>
    <w:rsid w:val="005807C6"/>
    <w:rsid w:val="005A240B"/>
    <w:rsid w:val="005A68C5"/>
    <w:rsid w:val="005B48FF"/>
    <w:rsid w:val="005C7A40"/>
    <w:rsid w:val="005F4B4D"/>
    <w:rsid w:val="006012A7"/>
    <w:rsid w:val="006141C1"/>
    <w:rsid w:val="006158D5"/>
    <w:rsid w:val="00625D83"/>
    <w:rsid w:val="006623E7"/>
    <w:rsid w:val="00662B80"/>
    <w:rsid w:val="0067307C"/>
    <w:rsid w:val="006852C7"/>
    <w:rsid w:val="006A001E"/>
    <w:rsid w:val="006A7948"/>
    <w:rsid w:val="006C1727"/>
    <w:rsid w:val="006C32FD"/>
    <w:rsid w:val="006D0FCC"/>
    <w:rsid w:val="006E0D57"/>
    <w:rsid w:val="0070616B"/>
    <w:rsid w:val="00706FDA"/>
    <w:rsid w:val="00711F9A"/>
    <w:rsid w:val="00713810"/>
    <w:rsid w:val="007303A5"/>
    <w:rsid w:val="00730B3E"/>
    <w:rsid w:val="0073420B"/>
    <w:rsid w:val="007357BE"/>
    <w:rsid w:val="0074760E"/>
    <w:rsid w:val="00754ABA"/>
    <w:rsid w:val="00760F9F"/>
    <w:rsid w:val="007715DA"/>
    <w:rsid w:val="007A1546"/>
    <w:rsid w:val="007A228C"/>
    <w:rsid w:val="007A368E"/>
    <w:rsid w:val="007A5868"/>
    <w:rsid w:val="007B04CE"/>
    <w:rsid w:val="007B598C"/>
    <w:rsid w:val="007B6871"/>
    <w:rsid w:val="007C1C13"/>
    <w:rsid w:val="007C3D33"/>
    <w:rsid w:val="007D294A"/>
    <w:rsid w:val="007D47D2"/>
    <w:rsid w:val="007D6EC0"/>
    <w:rsid w:val="007D7E1D"/>
    <w:rsid w:val="007F5E6F"/>
    <w:rsid w:val="007F616E"/>
    <w:rsid w:val="008063BA"/>
    <w:rsid w:val="0081133E"/>
    <w:rsid w:val="00813B1D"/>
    <w:rsid w:val="00836CA8"/>
    <w:rsid w:val="00863230"/>
    <w:rsid w:val="008717D8"/>
    <w:rsid w:val="0087215C"/>
    <w:rsid w:val="008875FE"/>
    <w:rsid w:val="00887F8E"/>
    <w:rsid w:val="00896234"/>
    <w:rsid w:val="00897E43"/>
    <w:rsid w:val="008C4731"/>
    <w:rsid w:val="008C5738"/>
    <w:rsid w:val="008C6F11"/>
    <w:rsid w:val="008C736A"/>
    <w:rsid w:val="008C7EAD"/>
    <w:rsid w:val="008D6152"/>
    <w:rsid w:val="008F0F81"/>
    <w:rsid w:val="00923540"/>
    <w:rsid w:val="00926767"/>
    <w:rsid w:val="009361D5"/>
    <w:rsid w:val="00943014"/>
    <w:rsid w:val="0095372D"/>
    <w:rsid w:val="00963DC2"/>
    <w:rsid w:val="009659F4"/>
    <w:rsid w:val="00970D60"/>
    <w:rsid w:val="009A7ADC"/>
    <w:rsid w:val="009B1CB9"/>
    <w:rsid w:val="009C19B7"/>
    <w:rsid w:val="009D7C51"/>
    <w:rsid w:val="009F1C78"/>
    <w:rsid w:val="009F36BF"/>
    <w:rsid w:val="00A033FE"/>
    <w:rsid w:val="00A111B6"/>
    <w:rsid w:val="00A30FB6"/>
    <w:rsid w:val="00A42A99"/>
    <w:rsid w:val="00A46536"/>
    <w:rsid w:val="00A47530"/>
    <w:rsid w:val="00A5151A"/>
    <w:rsid w:val="00A80DF0"/>
    <w:rsid w:val="00A823F6"/>
    <w:rsid w:val="00A924D8"/>
    <w:rsid w:val="00A975E5"/>
    <w:rsid w:val="00AA0A89"/>
    <w:rsid w:val="00AB7364"/>
    <w:rsid w:val="00AC01AA"/>
    <w:rsid w:val="00AC3935"/>
    <w:rsid w:val="00AC4F72"/>
    <w:rsid w:val="00AD2974"/>
    <w:rsid w:val="00AF741A"/>
    <w:rsid w:val="00B04161"/>
    <w:rsid w:val="00B056F9"/>
    <w:rsid w:val="00B10BA2"/>
    <w:rsid w:val="00B11E3D"/>
    <w:rsid w:val="00B17E82"/>
    <w:rsid w:val="00B33B1D"/>
    <w:rsid w:val="00B46F04"/>
    <w:rsid w:val="00B50A99"/>
    <w:rsid w:val="00B51C20"/>
    <w:rsid w:val="00B55263"/>
    <w:rsid w:val="00B575BA"/>
    <w:rsid w:val="00B76429"/>
    <w:rsid w:val="00B84E8E"/>
    <w:rsid w:val="00B87FD8"/>
    <w:rsid w:val="00B956D4"/>
    <w:rsid w:val="00BA0D38"/>
    <w:rsid w:val="00BA7432"/>
    <w:rsid w:val="00BC1AA0"/>
    <w:rsid w:val="00BC7EB9"/>
    <w:rsid w:val="00BD2643"/>
    <w:rsid w:val="00BD42C2"/>
    <w:rsid w:val="00BD6558"/>
    <w:rsid w:val="00BE08BF"/>
    <w:rsid w:val="00BF3214"/>
    <w:rsid w:val="00C15867"/>
    <w:rsid w:val="00C2296D"/>
    <w:rsid w:val="00C23155"/>
    <w:rsid w:val="00C40C41"/>
    <w:rsid w:val="00C43175"/>
    <w:rsid w:val="00C45885"/>
    <w:rsid w:val="00C50F22"/>
    <w:rsid w:val="00C57971"/>
    <w:rsid w:val="00C76BA4"/>
    <w:rsid w:val="00C83A48"/>
    <w:rsid w:val="00C85865"/>
    <w:rsid w:val="00C85E85"/>
    <w:rsid w:val="00C9620A"/>
    <w:rsid w:val="00CA2EAE"/>
    <w:rsid w:val="00CA4AC1"/>
    <w:rsid w:val="00CB0316"/>
    <w:rsid w:val="00CB0B11"/>
    <w:rsid w:val="00CB5354"/>
    <w:rsid w:val="00CC6A14"/>
    <w:rsid w:val="00CC70A3"/>
    <w:rsid w:val="00CD00E2"/>
    <w:rsid w:val="00CD53C3"/>
    <w:rsid w:val="00CD574E"/>
    <w:rsid w:val="00CE4C22"/>
    <w:rsid w:val="00CF41EC"/>
    <w:rsid w:val="00CF5D04"/>
    <w:rsid w:val="00D04DE4"/>
    <w:rsid w:val="00D063F1"/>
    <w:rsid w:val="00D14F22"/>
    <w:rsid w:val="00D24723"/>
    <w:rsid w:val="00D42237"/>
    <w:rsid w:val="00D4718A"/>
    <w:rsid w:val="00D57918"/>
    <w:rsid w:val="00D620FF"/>
    <w:rsid w:val="00D73DC6"/>
    <w:rsid w:val="00D74C1A"/>
    <w:rsid w:val="00D754C1"/>
    <w:rsid w:val="00D760C4"/>
    <w:rsid w:val="00D77A35"/>
    <w:rsid w:val="00D81B3E"/>
    <w:rsid w:val="00D90C70"/>
    <w:rsid w:val="00D90E49"/>
    <w:rsid w:val="00DA166F"/>
    <w:rsid w:val="00DC6A10"/>
    <w:rsid w:val="00DE1D5E"/>
    <w:rsid w:val="00DE3F39"/>
    <w:rsid w:val="00DE657E"/>
    <w:rsid w:val="00DF4704"/>
    <w:rsid w:val="00DF4EE5"/>
    <w:rsid w:val="00E024AA"/>
    <w:rsid w:val="00E16D12"/>
    <w:rsid w:val="00E250F1"/>
    <w:rsid w:val="00E344D9"/>
    <w:rsid w:val="00E3550D"/>
    <w:rsid w:val="00E614E0"/>
    <w:rsid w:val="00E73F7F"/>
    <w:rsid w:val="00E7703D"/>
    <w:rsid w:val="00E77928"/>
    <w:rsid w:val="00EA2887"/>
    <w:rsid w:val="00EA429F"/>
    <w:rsid w:val="00EA4C7C"/>
    <w:rsid w:val="00EA4F9E"/>
    <w:rsid w:val="00EA6D3B"/>
    <w:rsid w:val="00EB00AD"/>
    <w:rsid w:val="00EB03E7"/>
    <w:rsid w:val="00EB136C"/>
    <w:rsid w:val="00EB1431"/>
    <w:rsid w:val="00EB480E"/>
    <w:rsid w:val="00EB5EC6"/>
    <w:rsid w:val="00EB7FC9"/>
    <w:rsid w:val="00ED7137"/>
    <w:rsid w:val="00EF65CE"/>
    <w:rsid w:val="00F036EB"/>
    <w:rsid w:val="00F04EEC"/>
    <w:rsid w:val="00F1248E"/>
    <w:rsid w:val="00F13202"/>
    <w:rsid w:val="00F21088"/>
    <w:rsid w:val="00F2351E"/>
    <w:rsid w:val="00F327E7"/>
    <w:rsid w:val="00F32A5F"/>
    <w:rsid w:val="00F35746"/>
    <w:rsid w:val="00F36371"/>
    <w:rsid w:val="00F447C7"/>
    <w:rsid w:val="00F554A9"/>
    <w:rsid w:val="00F716FD"/>
    <w:rsid w:val="00F721B6"/>
    <w:rsid w:val="00F80355"/>
    <w:rsid w:val="00F81180"/>
    <w:rsid w:val="00FA31C1"/>
    <w:rsid w:val="00FB0C81"/>
    <w:rsid w:val="00FC2200"/>
    <w:rsid w:val="00FC2540"/>
    <w:rsid w:val="00FF0204"/>
    <w:rsid w:val="00FF0B73"/>
    <w:rsid w:val="00FF1B8E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ABF878"/>
  <w15:docId w15:val="{C0BA4508-9A00-45B0-A9F8-C84E62B1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27E7"/>
    <w:pPr>
      <w:jc w:val="both"/>
    </w:p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semiHidden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ListParagraph">
    <w:name w:val="List Paragraph"/>
    <w:basedOn w:val="Normal"/>
    <w:link w:val="ListParagraphChar"/>
    <w:uiPriority w:val="99"/>
    <w:qFormat/>
    <w:rsid w:val="00E77928"/>
    <w:pPr>
      <w:ind w:left="720"/>
      <w:contextualSpacing/>
    </w:pPr>
  </w:style>
  <w:style w:type="table" w:customStyle="1" w:styleId="TableGrid10">
    <w:name w:val="Table Grid1"/>
    <w:basedOn w:val="TableNormal"/>
    <w:next w:val="TableGrid"/>
    <w:uiPriority w:val="59"/>
    <w:rsid w:val="00836CA8"/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99"/>
    <w:rsid w:val="005A240B"/>
  </w:style>
  <w:style w:type="paragraph" w:styleId="FootnoteText">
    <w:name w:val="footnote text"/>
    <w:aliases w:val="Char1,Char1 Char Char, Char1, Char1 Char Char"/>
    <w:basedOn w:val="Normal"/>
    <w:link w:val="FootnoteTextChar"/>
    <w:uiPriority w:val="99"/>
    <w:unhideWhenUsed/>
    <w:qFormat/>
    <w:rsid w:val="00414763"/>
    <w:pPr>
      <w:jc w:val="left"/>
    </w:pPr>
    <w:rPr>
      <w:rFonts w:eastAsia="Calibri" w:cs="Arial (Body CS)"/>
      <w:sz w:val="20"/>
      <w:szCs w:val="20"/>
    </w:rPr>
  </w:style>
  <w:style w:type="character" w:customStyle="1" w:styleId="FootnoteTextChar">
    <w:name w:val="Footnote Text Char"/>
    <w:aliases w:val="Char1 Char,Char1 Char Char Char, Char1 Char, Char1 Char Char Char"/>
    <w:basedOn w:val="DefaultParagraphFont"/>
    <w:link w:val="FootnoteText"/>
    <w:uiPriority w:val="99"/>
    <w:rsid w:val="00414763"/>
    <w:rPr>
      <w:rFonts w:eastAsia="Calibri" w:cs="Arial (Body CS)"/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4147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84th\Templates\Eec8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FC51483EAF9547AF5405F34A68D8CF" ma:contentTypeVersion="4" ma:contentTypeDescription="Create a new document." ma:contentTypeScope="" ma:versionID="bbbacc9f6101fc0892702c4e4b680072">
  <xsd:schema xmlns:xsd="http://www.w3.org/2001/XMLSchema" xmlns:p="http://schemas.microsoft.com/office/2006/metadata/properties" xmlns:ns2="6b03d5a6-c642-4a08-93b6-965b66bfac2e" xmlns:ns3="64e33b30-101d-41de-b951-961aab25ea29" targetNamespace="http://schemas.microsoft.com/office/2006/metadata/properties" ma:root="true" ma:fieldsID="39409073ccf1d849a0e0d716fd570e97" ns2:_="" ns3:_="">
    <xsd:import namespace="6b03d5a6-c642-4a08-93b6-965b66bfac2e"/>
    <xsd:import namespace="64e33b30-101d-41de-b951-961aab25ea29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84/" ma:internalName="Document_x0020_Number">
      <xsd:simpleType>
        <xsd:restriction base="dms:Text">
          <xsd:maxLength value="100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6b03d5a6-c642-4a08-93b6-965b66bfac2e">UNEP/OzL.Pro/ExCom/84/11/Corr.1</Document_x0020_Number>
    <DocumentType xmlns="64e33b30-101d-41de-b951-961aab25ea29">In-session</DocumentType>
  </documentManagement>
</p:properties>
</file>

<file path=customXml/itemProps1.xml><?xml version="1.0" encoding="utf-8"?>
<ds:datastoreItem xmlns:ds="http://schemas.openxmlformats.org/officeDocument/2006/customXml" ds:itemID="{F04C9438-B9FB-4B8C-8EC7-E9AEFE9901A9}"/>
</file>

<file path=customXml/itemProps2.xml><?xml version="1.0" encoding="utf-8"?>
<ds:datastoreItem xmlns:ds="http://schemas.openxmlformats.org/officeDocument/2006/customXml" ds:itemID="{817A9CDA-A43D-40DC-ADF0-60079F53255B}"/>
</file>

<file path=customXml/itemProps3.xml><?xml version="1.0" encoding="utf-8"?>
<ds:datastoreItem xmlns:ds="http://schemas.openxmlformats.org/officeDocument/2006/customXml" ds:itemID="{25B2D07C-EDB3-46C3-85D1-22642894135D}"/>
</file>

<file path=customXml/itemProps4.xml><?xml version="1.0" encoding="utf-8"?>
<ds:datastoreItem xmlns:ds="http://schemas.openxmlformats.org/officeDocument/2006/customXml" ds:itemID="{EC1014C6-6D14-4966-8E47-2B8A1A9B26CD}"/>
</file>

<file path=docProps/app.xml><?xml version="1.0" encoding="utf-8"?>
<Properties xmlns="http://schemas.openxmlformats.org/officeDocument/2006/extended-properties" xmlns:vt="http://schemas.openxmlformats.org/officeDocument/2006/docPropsVTypes">
  <Template>Eec84</Template>
  <TotalTime>33</TotalTime>
  <Pages>2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Final report on the evaluation of the pilot demonstration projects on ODS disposal and destruction</vt:lpstr>
    </vt:vector>
  </TitlesOfParts>
  <Company>UNMFS</Company>
  <LinksUpToDate>false</LinksUpToDate>
  <CharactersWithSpaces>3060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Final report on the evaluation of the pilot demonstration projects on ODS disposal and destruction - Corrigendum</dc:title>
  <dc:creator>visitor</dc:creator>
  <cp:lastModifiedBy>visitor</cp:lastModifiedBy>
  <cp:revision>8</cp:revision>
  <cp:lastPrinted>2019-12-19T14:33:00Z</cp:lastPrinted>
  <dcterms:created xsi:type="dcterms:W3CDTF">2019-12-18T14:46:00Z</dcterms:created>
  <dcterms:modified xsi:type="dcterms:W3CDTF">2019-12-19T14:45:00Z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UNEP/OzL.Pro/ExCom/84/11/Corr.1</vt:lpwstr>
  </property>
  <property fmtid="{D5CDD505-2E9C-101B-9397-08002B2CF9AE}" pid="3" name="Revision date">
    <vt:lpwstr>12/19/2019</vt:lpwstr>
  </property>
  <property fmtid="{D5CDD505-2E9C-101B-9397-08002B2CF9AE}" pid="4" name="ContentTypeId">
    <vt:lpwstr>0x010100D1FC51483EAF9547AF5405F34A68D8CF</vt:lpwstr>
  </property>
</Properties>
</file>