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EEA8683" w14:textId="77777777">
        <w:trPr>
          <w:trHeight w:val="720"/>
        </w:trPr>
        <w:tc>
          <w:tcPr>
            <w:tcW w:w="4410" w:type="dxa"/>
            <w:gridSpan w:val="2"/>
            <w:tcBorders>
              <w:bottom w:val="single" w:sz="18" w:space="0" w:color="auto"/>
            </w:tcBorders>
          </w:tcPr>
          <w:p w14:paraId="3266986A" w14:textId="77777777"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4F1E4FD"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AE5FB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637502B"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0009649" wp14:editId="41923C3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221D180C" wp14:editId="513046D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30B4FC6" w14:textId="77777777" w:rsidR="007E5D09" w:rsidRDefault="00E1360E">
            <w:pPr>
              <w:spacing w:before="120"/>
              <w:jc w:val="left"/>
              <w:rPr>
                <w:lang w:val="en-US"/>
              </w:rPr>
            </w:pPr>
            <w:r>
              <w:rPr>
                <w:lang w:val="en-US"/>
              </w:rPr>
              <w:t>GENERAL</w:t>
            </w:r>
          </w:p>
          <w:p w14:paraId="640023B6" w14:textId="77777777" w:rsidR="007E5D09" w:rsidRDefault="007E5D09">
            <w:pPr>
              <w:spacing w:before="120"/>
              <w:jc w:val="left"/>
              <w:rPr>
                <w:lang w:val="en-US"/>
              </w:rPr>
            </w:pPr>
          </w:p>
          <w:p w14:paraId="7466F394" w14:textId="6362E279" w:rsidR="007E5D09" w:rsidRDefault="00B871AB">
            <w:pPr>
              <w:rPr>
                <w:rtl/>
              </w:rPr>
            </w:pPr>
            <w:r>
              <w:fldChar w:fldCharType="begin"/>
            </w:r>
            <w:r>
              <w:instrText xml:space="preserve"> DOCPROPERTY "Document number"  \* MERGEFORMAT </w:instrText>
            </w:r>
            <w:r>
              <w:fldChar w:fldCharType="separate"/>
            </w:r>
            <w:r w:rsidR="00E52E7E">
              <w:t>UNEP/</w:t>
            </w:r>
            <w:proofErr w:type="spellStart"/>
            <w:r w:rsidR="00E52E7E">
              <w:t>OzL.Pro</w:t>
            </w:r>
            <w:proofErr w:type="spellEnd"/>
            <w:r w:rsidR="00E52E7E">
              <w:t>/</w:t>
            </w:r>
            <w:proofErr w:type="spellStart"/>
            <w:r w:rsidR="00E52E7E">
              <w:t>ExCom</w:t>
            </w:r>
            <w:proofErr w:type="spellEnd"/>
            <w:r w:rsidR="00E52E7E">
              <w:t>/88/36</w:t>
            </w:r>
            <w:r>
              <w:rPr>
                <w:highlight w:val="yellow"/>
              </w:rPr>
              <w:fldChar w:fldCharType="end"/>
            </w:r>
          </w:p>
          <w:p w14:paraId="2C9B6C47" w14:textId="6B9D24A0"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E52E7E">
              <w:rPr>
                <w:lang w:val="en-US"/>
              </w:rPr>
              <w:t>28</w:t>
            </w:r>
            <w:r w:rsidR="00E52E7E" w:rsidRPr="00E52E7E">
              <w:t xml:space="preserve"> </w:t>
            </w:r>
            <w:r w:rsidR="00E52E7E">
              <w:rPr>
                <w:lang w:val="en-US"/>
              </w:rPr>
              <w:t>October</w:t>
            </w:r>
            <w:r w:rsidR="00E52E7E" w:rsidRPr="00E52E7E">
              <w:t xml:space="preserve"> 2021</w:t>
            </w:r>
            <w:r>
              <w:fldChar w:fldCharType="end"/>
            </w:r>
          </w:p>
          <w:p w14:paraId="6195AED7" w14:textId="77777777" w:rsidR="00662A73" w:rsidRDefault="00662A73">
            <w:pPr>
              <w:spacing w:before="120"/>
              <w:jc w:val="left"/>
              <w:rPr>
                <w:rtl/>
                <w:lang w:val="en-US" w:bidi="ar-AE"/>
              </w:rPr>
            </w:pPr>
          </w:p>
          <w:p w14:paraId="46616025" w14:textId="77777777" w:rsidR="007E5D09" w:rsidRDefault="00E1360E">
            <w:pPr>
              <w:spacing w:before="120"/>
              <w:jc w:val="left"/>
              <w:rPr>
                <w:lang w:val="en-US"/>
              </w:rPr>
            </w:pPr>
            <w:r>
              <w:rPr>
                <w:lang w:val="en-US"/>
              </w:rPr>
              <w:t>ARABIC</w:t>
            </w:r>
          </w:p>
          <w:p w14:paraId="20B256D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4B94E9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407E4D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DE2258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7C692B2"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7F68AAA" w14:textId="77777777" w:rsidR="007E5D09" w:rsidRDefault="007E5D09">
            <w:pPr>
              <w:rPr>
                <w:caps/>
                <w:lang w:val="en-US"/>
              </w:rPr>
            </w:pPr>
          </w:p>
          <w:p w14:paraId="183240A0" w14:textId="77777777" w:rsidR="007E5D09" w:rsidRDefault="007E5D09">
            <w:pPr>
              <w:rPr>
                <w:lang w:val="en-US"/>
              </w:rPr>
            </w:pPr>
          </w:p>
        </w:tc>
      </w:tr>
    </w:tbl>
    <w:p w14:paraId="43F5664E" w14:textId="77777777" w:rsidR="007E5D09" w:rsidRDefault="007E5D09">
      <w:pPr>
        <w:pStyle w:val="Caption"/>
        <w:spacing w:line="200" w:lineRule="exact"/>
        <w:ind w:left="187" w:right="187" w:hanging="187"/>
        <w:jc w:val="both"/>
        <w:rPr>
          <w:rFonts w:cs="Akhbar MT"/>
          <w:b/>
          <w:bCs/>
          <w:sz w:val="28"/>
          <w:szCs w:val="28"/>
          <w:rtl/>
        </w:rPr>
      </w:pPr>
    </w:p>
    <w:p w14:paraId="3862903C"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84415BB"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70268CC"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227B26FD" w14:textId="77777777"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1E158F10" w14:textId="2F7E15B3" w:rsidR="007075BE" w:rsidRDefault="007075BE" w:rsidP="007075BE">
      <w:pPr>
        <w:pStyle w:val="StyleHeader4Para4Left0Firstline0"/>
        <w:bidi/>
        <w:jc w:val="center"/>
        <w:rPr>
          <w:sz w:val="22"/>
          <w:lang w:eastAsia="ar" w:bidi="ar-EG"/>
        </w:rPr>
      </w:pPr>
    </w:p>
    <w:p w14:paraId="131345ED" w14:textId="79675711" w:rsidR="00BB143A" w:rsidRDefault="00BB143A" w:rsidP="00BB143A">
      <w:pPr>
        <w:pStyle w:val="StyleHeader4Para4Left0Firstline0"/>
        <w:bidi/>
        <w:jc w:val="center"/>
        <w:rPr>
          <w:sz w:val="22"/>
          <w:lang w:eastAsia="ar" w:bidi="ar-EG"/>
        </w:rPr>
      </w:pPr>
    </w:p>
    <w:p w14:paraId="78508243" w14:textId="77777777" w:rsidR="00951B53" w:rsidRPr="00E63282" w:rsidRDefault="00951B53" w:rsidP="00E63282">
      <w:pPr>
        <w:pStyle w:val="StyleHeader4Para4Left0Firstline0"/>
        <w:bidi/>
        <w:jc w:val="center"/>
        <w:rPr>
          <w:b/>
          <w:bCs/>
          <w:sz w:val="34"/>
          <w:szCs w:val="32"/>
          <w:lang w:eastAsia="ar" w:bidi="ar-EG"/>
        </w:rPr>
      </w:pPr>
      <w:r w:rsidRPr="00E63282">
        <w:rPr>
          <w:b/>
          <w:bCs/>
          <w:sz w:val="34"/>
          <w:szCs w:val="32"/>
          <w:rtl/>
          <w:lang w:eastAsia="ar" w:bidi="ar-EG"/>
        </w:rPr>
        <w:t>مقترح مشروع: أنغولا</w:t>
      </w:r>
    </w:p>
    <w:p w14:paraId="43A22E5D" w14:textId="77777777" w:rsidR="00951B53" w:rsidRPr="00951B53" w:rsidRDefault="00951B53" w:rsidP="00951B53">
      <w:pPr>
        <w:suppressAutoHyphens/>
        <w:rPr>
          <w:sz w:val="30"/>
          <w:szCs w:val="26"/>
        </w:rPr>
      </w:pPr>
    </w:p>
    <w:p w14:paraId="3FD98086" w14:textId="77777777" w:rsidR="00951B53" w:rsidRPr="00951B53" w:rsidRDefault="00951B53" w:rsidP="00951B53">
      <w:pPr>
        <w:suppressAutoHyphens/>
        <w:rPr>
          <w:sz w:val="30"/>
          <w:szCs w:val="26"/>
        </w:rPr>
      </w:pPr>
    </w:p>
    <w:p w14:paraId="16246D3F" w14:textId="77777777" w:rsidR="00951B53" w:rsidRPr="00E63282" w:rsidRDefault="00951B53" w:rsidP="00951B53">
      <w:pPr>
        <w:suppressAutoHyphens/>
        <w:bidi/>
        <w:ind w:firstLine="720"/>
        <w:rPr>
          <w:sz w:val="32"/>
          <w:szCs w:val="28"/>
        </w:rPr>
      </w:pPr>
      <w:r w:rsidRPr="00E63282">
        <w:rPr>
          <w:sz w:val="32"/>
          <w:szCs w:val="28"/>
          <w:rtl/>
          <w:lang w:bidi="ar-SA"/>
        </w:rPr>
        <w:t>تتألف هذه الوثيقة من تعليقات وتوصية الأمانة بشأن مقترح المشروع التالي</w:t>
      </w:r>
      <w:r w:rsidRPr="00E63282">
        <w:rPr>
          <w:sz w:val="32"/>
          <w:szCs w:val="28"/>
          <w:rtl/>
          <w:lang w:bidi="ar"/>
        </w:rPr>
        <w:t xml:space="preserve">: </w:t>
      </w:r>
    </w:p>
    <w:p w14:paraId="0E7FD831" w14:textId="77777777" w:rsidR="00951B53" w:rsidRPr="00E63282" w:rsidRDefault="00951B53" w:rsidP="00951B53">
      <w:pPr>
        <w:suppressAutoHyphens/>
        <w:rPr>
          <w:sz w:val="32"/>
          <w:szCs w:val="28"/>
        </w:rPr>
      </w:pPr>
    </w:p>
    <w:p w14:paraId="59957C28" w14:textId="77777777" w:rsidR="00951B53" w:rsidRPr="00E63282" w:rsidRDefault="00951B53" w:rsidP="00951B53">
      <w:pPr>
        <w:suppressAutoHyphens/>
        <w:bidi/>
        <w:rPr>
          <w:sz w:val="32"/>
          <w:szCs w:val="28"/>
          <w:u w:val="single"/>
        </w:rPr>
      </w:pPr>
      <w:r w:rsidRPr="00E63282">
        <w:rPr>
          <w:sz w:val="32"/>
          <w:szCs w:val="28"/>
          <w:u w:val="single"/>
          <w:rtl/>
          <w:lang w:bidi="ar-SA"/>
        </w:rPr>
        <w:t>ا</w:t>
      </w:r>
      <w:r w:rsidRPr="00E63282">
        <w:rPr>
          <w:sz w:val="32"/>
          <w:szCs w:val="28"/>
          <w:u w:val="single"/>
          <w:rtl/>
          <w:lang w:bidi="ar"/>
        </w:rPr>
        <w:t>ﻹ</w:t>
      </w:r>
      <w:r w:rsidRPr="00E63282">
        <w:rPr>
          <w:sz w:val="32"/>
          <w:szCs w:val="28"/>
          <w:u w:val="single"/>
          <w:rtl/>
          <w:lang w:bidi="ar-SA"/>
        </w:rPr>
        <w:t>زا</w:t>
      </w:r>
      <w:r w:rsidRPr="00E63282">
        <w:rPr>
          <w:sz w:val="32"/>
          <w:szCs w:val="28"/>
          <w:u w:val="single"/>
          <w:rtl/>
          <w:lang w:bidi="ar"/>
        </w:rPr>
        <w:t>ﻟﺔ</w:t>
      </w:r>
    </w:p>
    <w:p w14:paraId="56C8F8C0" w14:textId="77777777" w:rsidR="00951B53" w:rsidRPr="00E63282" w:rsidRDefault="00951B53" w:rsidP="00951B53">
      <w:pPr>
        <w:suppressAutoHyphens/>
        <w:rPr>
          <w:sz w:val="32"/>
          <w:szCs w:val="28"/>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1B53" w:rsidRPr="00E63282" w14:paraId="29E620AF" w14:textId="77777777" w:rsidTr="00BF3E65">
        <w:tc>
          <w:tcPr>
            <w:tcW w:w="6941" w:type="dxa"/>
          </w:tcPr>
          <w:p w14:paraId="76FBBF01" w14:textId="77777777" w:rsidR="00951B53" w:rsidRPr="00E63282" w:rsidRDefault="00951B53" w:rsidP="00951B53">
            <w:pPr>
              <w:pStyle w:val="ListParagraph"/>
              <w:numPr>
                <w:ilvl w:val="0"/>
                <w:numId w:val="31"/>
              </w:numPr>
              <w:suppressAutoHyphens/>
              <w:bidi/>
              <w:ind w:hanging="830"/>
              <w:rPr>
                <w:sz w:val="30"/>
                <w:szCs w:val="30"/>
              </w:rPr>
            </w:pPr>
            <w:r w:rsidRPr="00E63282">
              <w:rPr>
                <w:sz w:val="30"/>
                <w:szCs w:val="30"/>
                <w:rtl/>
              </w:rPr>
              <w:t xml:space="preserve">خطة إدارة إزالة المواد الهيدروكلوروفلوروكربونية </w:t>
            </w:r>
            <w:r w:rsidRPr="00E63282">
              <w:rPr>
                <w:sz w:val="30"/>
                <w:szCs w:val="30"/>
                <w:rtl/>
                <w:lang w:bidi="ar"/>
              </w:rPr>
              <w:t>(</w:t>
            </w:r>
            <w:r w:rsidRPr="00E63282">
              <w:rPr>
                <w:sz w:val="30"/>
                <w:szCs w:val="30"/>
                <w:rtl/>
              </w:rPr>
              <w:t>المرحلة الثانية، الشريحة الثانية</w:t>
            </w:r>
            <w:r w:rsidRPr="00E63282">
              <w:rPr>
                <w:sz w:val="30"/>
                <w:szCs w:val="30"/>
                <w:rtl/>
                <w:lang w:bidi="ar"/>
              </w:rPr>
              <w:t>)</w:t>
            </w:r>
          </w:p>
        </w:tc>
        <w:tc>
          <w:tcPr>
            <w:tcW w:w="2409" w:type="dxa"/>
          </w:tcPr>
          <w:p w14:paraId="32DB80BA" w14:textId="77777777" w:rsidR="00951B53" w:rsidRPr="00E63282" w:rsidRDefault="00951B53" w:rsidP="00BF3E65">
            <w:pPr>
              <w:suppressAutoHyphens/>
              <w:bidi/>
              <w:jc w:val="right"/>
              <w:rPr>
                <w:sz w:val="32"/>
                <w:szCs w:val="28"/>
              </w:rPr>
            </w:pPr>
            <w:r w:rsidRPr="00E63282">
              <w:rPr>
                <w:sz w:val="32"/>
                <w:szCs w:val="28"/>
                <w:rtl/>
                <w:lang w:bidi="ar-SA"/>
              </w:rPr>
              <w:t>البرنامج الإنمائي</w:t>
            </w:r>
          </w:p>
        </w:tc>
      </w:tr>
    </w:tbl>
    <w:p w14:paraId="7C80AD7E" w14:textId="77777777" w:rsidR="00951B53" w:rsidRPr="00E63282" w:rsidRDefault="00951B53" w:rsidP="00951B53">
      <w:pPr>
        <w:suppressAutoHyphens/>
        <w:rPr>
          <w:sz w:val="32"/>
          <w:szCs w:val="28"/>
        </w:rPr>
      </w:pPr>
    </w:p>
    <w:p w14:paraId="6F8CA565" w14:textId="77777777" w:rsidR="00951B53" w:rsidRPr="00E63282" w:rsidRDefault="00951B53" w:rsidP="00951B53">
      <w:pPr>
        <w:suppressAutoHyphens/>
        <w:rPr>
          <w:sz w:val="32"/>
          <w:szCs w:val="28"/>
        </w:rPr>
      </w:pPr>
    </w:p>
    <w:p w14:paraId="01B1FFD1" w14:textId="77777777" w:rsidR="00951B53" w:rsidRPr="00E63282" w:rsidRDefault="00951B53" w:rsidP="00951B53">
      <w:pPr>
        <w:suppressAutoHyphens/>
        <w:rPr>
          <w:sz w:val="32"/>
          <w:szCs w:val="28"/>
        </w:rPr>
      </w:pPr>
    </w:p>
    <w:p w14:paraId="24AFAC99" w14:textId="77777777" w:rsidR="00951B53" w:rsidRPr="00E63282" w:rsidRDefault="00951B53" w:rsidP="00951B53">
      <w:pPr>
        <w:suppressAutoHyphens/>
        <w:bidi/>
        <w:rPr>
          <w:sz w:val="32"/>
          <w:szCs w:val="28"/>
        </w:rPr>
      </w:pPr>
      <w:r w:rsidRPr="00E63282">
        <w:rPr>
          <w:sz w:val="32"/>
          <w:szCs w:val="28"/>
        </w:rPr>
        <w:br w:type="page"/>
      </w:r>
    </w:p>
    <w:p w14:paraId="027D41DB" w14:textId="77777777" w:rsidR="00951B53" w:rsidRPr="00E63282" w:rsidRDefault="00951B53" w:rsidP="002F5839">
      <w:pPr>
        <w:suppressAutoHyphens/>
        <w:bidi/>
        <w:spacing w:after="120"/>
        <w:jc w:val="center"/>
        <w:rPr>
          <w:b/>
          <w:sz w:val="32"/>
          <w:szCs w:val="28"/>
          <w:lang w:bidi="ar-EG"/>
        </w:rPr>
      </w:pPr>
      <w:r w:rsidRPr="00E63282">
        <w:rPr>
          <w:b/>
          <w:bCs/>
          <w:sz w:val="32"/>
          <w:szCs w:val="28"/>
          <w:rtl/>
          <w:lang w:bidi="ar-SA"/>
        </w:rPr>
        <w:lastRenderedPageBreak/>
        <w:t xml:space="preserve">ورقة تقييم المشروع </w:t>
      </w:r>
      <w:r w:rsidRPr="00E63282">
        <w:rPr>
          <w:b/>
          <w:bCs/>
          <w:sz w:val="32"/>
          <w:szCs w:val="28"/>
          <w:rtl/>
          <w:lang w:bidi="ar"/>
        </w:rPr>
        <w:t xml:space="preserve">- </w:t>
      </w:r>
      <w:r w:rsidRPr="00E63282">
        <w:rPr>
          <w:b/>
          <w:bCs/>
          <w:sz w:val="32"/>
          <w:szCs w:val="28"/>
          <w:rtl/>
          <w:lang w:bidi="ar-SA"/>
        </w:rPr>
        <w:t>مشروعات متعددة السنوات</w:t>
      </w:r>
    </w:p>
    <w:p w14:paraId="26350145" w14:textId="77777777" w:rsidR="00951B53" w:rsidRPr="00E63282" w:rsidRDefault="00951B53" w:rsidP="002F5839">
      <w:pPr>
        <w:suppressAutoHyphens/>
        <w:bidi/>
        <w:spacing w:after="120"/>
        <w:jc w:val="center"/>
        <w:rPr>
          <w:b/>
          <w:sz w:val="32"/>
          <w:szCs w:val="28"/>
        </w:rPr>
      </w:pPr>
      <w:r w:rsidRPr="00E63282">
        <w:rPr>
          <w:b/>
          <w:bCs/>
          <w:sz w:val="32"/>
          <w:szCs w:val="28"/>
          <w:rtl/>
          <w:lang w:bidi="ar-SA"/>
        </w:rPr>
        <w:t>أنغولا</w:t>
      </w:r>
    </w:p>
    <w:tbl>
      <w:tblPr>
        <w:tblStyle w:val="TableGrid"/>
        <w:bidiVisual/>
        <w:tblW w:w="10627" w:type="dxa"/>
        <w:tblInd w:w="-709" w:type="dxa"/>
        <w:tblLook w:val="04A0" w:firstRow="1" w:lastRow="0" w:firstColumn="1" w:lastColumn="0" w:noHBand="0" w:noVBand="1"/>
      </w:tblPr>
      <w:tblGrid>
        <w:gridCol w:w="3369"/>
        <w:gridCol w:w="2340"/>
        <w:gridCol w:w="2500"/>
        <w:gridCol w:w="2418"/>
      </w:tblGrid>
      <w:tr w:rsidR="00951B53" w:rsidRPr="00E63282" w14:paraId="0B110D57" w14:textId="77777777" w:rsidTr="002F5839">
        <w:trPr>
          <w:trHeight w:val="240"/>
        </w:trPr>
        <w:tc>
          <w:tcPr>
            <w:tcW w:w="3369" w:type="dxa"/>
            <w:shd w:val="clear" w:color="auto" w:fill="auto"/>
          </w:tcPr>
          <w:p w14:paraId="3EFDC9AB" w14:textId="77777777" w:rsidR="00951B53" w:rsidRPr="00E63282" w:rsidRDefault="00951B53" w:rsidP="00BF3E65">
            <w:pPr>
              <w:suppressAutoHyphens/>
              <w:bidi/>
              <w:spacing w:after="80"/>
              <w:jc w:val="left"/>
              <w:rPr>
                <w:b/>
                <w:sz w:val="22"/>
                <w:szCs w:val="22"/>
              </w:rPr>
            </w:pPr>
            <w:r w:rsidRPr="00E63282">
              <w:rPr>
                <w:b/>
                <w:bCs/>
                <w:sz w:val="22"/>
                <w:szCs w:val="22"/>
                <w:rtl/>
                <w:lang w:bidi="ar-SA"/>
              </w:rPr>
              <w:t>أولاً</w:t>
            </w:r>
            <w:r w:rsidRPr="00E63282">
              <w:rPr>
                <w:b/>
                <w:bCs/>
                <w:sz w:val="22"/>
                <w:szCs w:val="22"/>
                <w:rtl/>
                <w:lang w:bidi="ar"/>
              </w:rPr>
              <w:t xml:space="preserve">- </w:t>
            </w:r>
            <w:r w:rsidRPr="00E63282">
              <w:rPr>
                <w:b/>
                <w:bCs/>
                <w:sz w:val="22"/>
                <w:szCs w:val="22"/>
                <w:rtl/>
                <w:lang w:bidi="ar-SA"/>
              </w:rPr>
              <w:t>عنوان المشروع</w:t>
            </w:r>
          </w:p>
        </w:tc>
        <w:tc>
          <w:tcPr>
            <w:tcW w:w="2340" w:type="dxa"/>
            <w:shd w:val="clear" w:color="auto" w:fill="auto"/>
          </w:tcPr>
          <w:p w14:paraId="292E75AC" w14:textId="77777777" w:rsidR="00951B53" w:rsidRPr="00E63282" w:rsidRDefault="00951B53" w:rsidP="00BF3E65">
            <w:pPr>
              <w:suppressAutoHyphens/>
              <w:bidi/>
              <w:spacing w:after="80"/>
              <w:jc w:val="center"/>
              <w:rPr>
                <w:b/>
                <w:sz w:val="22"/>
                <w:szCs w:val="22"/>
              </w:rPr>
            </w:pPr>
            <w:r w:rsidRPr="00E63282">
              <w:rPr>
                <w:b/>
                <w:bCs/>
                <w:sz w:val="22"/>
                <w:szCs w:val="22"/>
                <w:rtl/>
                <w:lang w:bidi="ar-SA"/>
              </w:rPr>
              <w:t>الوكالة</w:t>
            </w:r>
          </w:p>
        </w:tc>
        <w:tc>
          <w:tcPr>
            <w:tcW w:w="2500" w:type="dxa"/>
            <w:shd w:val="clear" w:color="auto" w:fill="auto"/>
          </w:tcPr>
          <w:p w14:paraId="76650513" w14:textId="77777777" w:rsidR="00951B53" w:rsidRPr="00E63282" w:rsidRDefault="00951B53" w:rsidP="00BF3E65">
            <w:pPr>
              <w:suppressAutoHyphens/>
              <w:bidi/>
              <w:spacing w:after="80"/>
              <w:jc w:val="center"/>
              <w:rPr>
                <w:b/>
                <w:sz w:val="22"/>
                <w:szCs w:val="22"/>
              </w:rPr>
            </w:pPr>
            <w:r w:rsidRPr="00E63282">
              <w:rPr>
                <w:b/>
                <w:bCs/>
                <w:sz w:val="22"/>
                <w:szCs w:val="22"/>
                <w:rtl/>
                <w:lang w:bidi="ar-SA"/>
              </w:rPr>
              <w:t>الاجتماع الذي صدرت فيه الموافقة</w:t>
            </w:r>
          </w:p>
        </w:tc>
        <w:tc>
          <w:tcPr>
            <w:tcW w:w="2418" w:type="dxa"/>
            <w:shd w:val="clear" w:color="auto" w:fill="auto"/>
          </w:tcPr>
          <w:p w14:paraId="1C808F95" w14:textId="77777777" w:rsidR="00951B53" w:rsidRPr="00E63282" w:rsidRDefault="00951B53" w:rsidP="00BF3E65">
            <w:pPr>
              <w:suppressAutoHyphens/>
              <w:bidi/>
              <w:spacing w:after="80"/>
              <w:jc w:val="center"/>
              <w:rPr>
                <w:b/>
                <w:sz w:val="22"/>
                <w:szCs w:val="22"/>
              </w:rPr>
            </w:pPr>
            <w:r w:rsidRPr="00E63282">
              <w:rPr>
                <w:b/>
                <w:bCs/>
                <w:sz w:val="22"/>
                <w:szCs w:val="22"/>
                <w:rtl/>
                <w:lang w:bidi="ar-SA"/>
              </w:rPr>
              <w:t>تدابير الرقابة</w:t>
            </w:r>
          </w:p>
        </w:tc>
      </w:tr>
      <w:tr w:rsidR="00951B53" w:rsidRPr="00E63282" w14:paraId="7855211C" w14:textId="77777777" w:rsidTr="002F5839">
        <w:trPr>
          <w:trHeight w:val="112"/>
        </w:trPr>
        <w:tc>
          <w:tcPr>
            <w:tcW w:w="3369" w:type="dxa"/>
            <w:shd w:val="clear" w:color="auto" w:fill="auto"/>
          </w:tcPr>
          <w:p w14:paraId="28397DA7" w14:textId="77777777" w:rsidR="00951B53" w:rsidRPr="00E63282" w:rsidRDefault="00951B53" w:rsidP="00BF3E65">
            <w:pPr>
              <w:suppressAutoHyphens/>
              <w:bidi/>
              <w:spacing w:after="80"/>
              <w:jc w:val="center"/>
              <w:rPr>
                <w:sz w:val="22"/>
                <w:szCs w:val="22"/>
              </w:rPr>
            </w:pPr>
            <w:r w:rsidRPr="00E63282">
              <w:rPr>
                <w:sz w:val="22"/>
                <w:szCs w:val="22"/>
                <w:rtl/>
                <w:lang w:bidi="ar-SA"/>
              </w:rPr>
              <w:t xml:space="preserve">خطة إدارة إزالة المواد الهيدروكلوروفلوروكربونية </w:t>
            </w:r>
            <w:r w:rsidRPr="00E63282">
              <w:rPr>
                <w:sz w:val="22"/>
                <w:szCs w:val="22"/>
                <w:rtl/>
                <w:lang w:bidi="ar"/>
              </w:rPr>
              <w:t>(</w:t>
            </w:r>
            <w:r w:rsidRPr="00E63282">
              <w:rPr>
                <w:sz w:val="22"/>
                <w:szCs w:val="22"/>
                <w:rtl/>
                <w:lang w:bidi="ar-SA"/>
              </w:rPr>
              <w:t>المرحلة الثانية</w:t>
            </w:r>
            <w:r w:rsidRPr="00E63282">
              <w:rPr>
                <w:sz w:val="22"/>
                <w:szCs w:val="22"/>
                <w:rtl/>
                <w:lang w:bidi="ar"/>
              </w:rPr>
              <w:t>)</w:t>
            </w:r>
          </w:p>
        </w:tc>
        <w:tc>
          <w:tcPr>
            <w:tcW w:w="2340" w:type="dxa"/>
            <w:shd w:val="clear" w:color="auto" w:fill="auto"/>
          </w:tcPr>
          <w:p w14:paraId="4096283D" w14:textId="77777777" w:rsidR="00951B53" w:rsidRPr="00E63282" w:rsidRDefault="00951B53" w:rsidP="00BF3E65">
            <w:pPr>
              <w:suppressAutoHyphens/>
              <w:bidi/>
              <w:spacing w:after="80"/>
              <w:jc w:val="center"/>
              <w:rPr>
                <w:sz w:val="22"/>
                <w:szCs w:val="22"/>
              </w:rPr>
            </w:pPr>
            <w:r w:rsidRPr="00E63282">
              <w:rPr>
                <w:sz w:val="22"/>
                <w:szCs w:val="22"/>
                <w:rtl/>
                <w:lang w:bidi="ar-SA"/>
              </w:rPr>
              <w:t xml:space="preserve">برنامج الأمم المتحدة الإنمائي </w:t>
            </w:r>
            <w:r w:rsidRPr="00E63282">
              <w:rPr>
                <w:sz w:val="22"/>
                <w:szCs w:val="22"/>
                <w:rtl/>
                <w:lang w:bidi="ar"/>
              </w:rPr>
              <w:t>(</w:t>
            </w:r>
            <w:r w:rsidRPr="00E63282">
              <w:rPr>
                <w:sz w:val="22"/>
                <w:szCs w:val="22"/>
                <w:rtl/>
                <w:lang w:bidi="ar-SA"/>
              </w:rPr>
              <w:t>الوكالة الرئيسية</w:t>
            </w:r>
            <w:r w:rsidRPr="00E63282">
              <w:rPr>
                <w:sz w:val="22"/>
                <w:szCs w:val="22"/>
                <w:rtl/>
                <w:lang w:bidi="ar"/>
              </w:rPr>
              <w:t>)</w:t>
            </w:r>
          </w:p>
        </w:tc>
        <w:tc>
          <w:tcPr>
            <w:tcW w:w="2500" w:type="dxa"/>
            <w:shd w:val="clear" w:color="auto" w:fill="auto"/>
          </w:tcPr>
          <w:p w14:paraId="5B928B51" w14:textId="77777777" w:rsidR="00951B53" w:rsidRPr="00E63282" w:rsidRDefault="00951B53" w:rsidP="00BF3E65">
            <w:pPr>
              <w:suppressAutoHyphens/>
              <w:bidi/>
              <w:spacing w:after="80"/>
              <w:jc w:val="center"/>
              <w:rPr>
                <w:sz w:val="22"/>
                <w:szCs w:val="22"/>
              </w:rPr>
            </w:pPr>
            <w:r w:rsidRPr="00E63282">
              <w:rPr>
                <w:sz w:val="22"/>
                <w:szCs w:val="22"/>
                <w:rtl/>
                <w:lang w:bidi="ar-SA"/>
              </w:rPr>
              <w:t xml:space="preserve">التاسع والسبعون </w:t>
            </w:r>
          </w:p>
        </w:tc>
        <w:tc>
          <w:tcPr>
            <w:tcW w:w="2418" w:type="dxa"/>
            <w:shd w:val="clear" w:color="auto" w:fill="auto"/>
          </w:tcPr>
          <w:p w14:paraId="1FF7967E" w14:textId="77777777" w:rsidR="00951B53" w:rsidRPr="00E63282" w:rsidRDefault="00951B53" w:rsidP="00BF3E65">
            <w:pPr>
              <w:suppressAutoHyphens/>
              <w:bidi/>
              <w:spacing w:after="80"/>
              <w:jc w:val="center"/>
              <w:rPr>
                <w:sz w:val="22"/>
                <w:szCs w:val="22"/>
              </w:rPr>
            </w:pPr>
            <w:r w:rsidRPr="00E63282">
              <w:rPr>
                <w:sz w:val="22"/>
                <w:szCs w:val="22"/>
                <w:rtl/>
                <w:lang w:bidi="ar"/>
              </w:rPr>
              <w:t xml:space="preserve">67.5% </w:t>
            </w:r>
            <w:r w:rsidRPr="00E63282">
              <w:rPr>
                <w:sz w:val="22"/>
                <w:szCs w:val="22"/>
                <w:rtl/>
                <w:lang w:bidi="ar-SA"/>
              </w:rPr>
              <w:t xml:space="preserve">بحلول عام </w:t>
            </w:r>
            <w:r w:rsidRPr="00E63282">
              <w:rPr>
                <w:sz w:val="22"/>
                <w:szCs w:val="22"/>
                <w:rtl/>
                <w:lang w:bidi="ar"/>
              </w:rPr>
              <w:t>2025</w:t>
            </w:r>
          </w:p>
        </w:tc>
      </w:tr>
    </w:tbl>
    <w:p w14:paraId="74E417FE" w14:textId="77777777" w:rsidR="00951B53" w:rsidRPr="002F5839" w:rsidRDefault="00951B53" w:rsidP="00951B53">
      <w:pPr>
        <w:suppressAutoHyphens/>
        <w:spacing w:after="60"/>
        <w:jc w:val="center"/>
        <w:rPr>
          <w:sz w:val="12"/>
          <w:szCs w:val="12"/>
          <w:lang w:val="en-US"/>
        </w:rPr>
      </w:pPr>
    </w:p>
    <w:tbl>
      <w:tblPr>
        <w:tblStyle w:val="TableGrid"/>
        <w:bidiVisual/>
        <w:tblW w:w="10627" w:type="dxa"/>
        <w:tblInd w:w="-709" w:type="dxa"/>
        <w:tblLook w:val="04A0" w:firstRow="1" w:lastRow="0" w:firstColumn="1" w:lastColumn="0" w:noHBand="0" w:noVBand="1"/>
      </w:tblPr>
      <w:tblGrid>
        <w:gridCol w:w="5241"/>
        <w:gridCol w:w="2410"/>
        <w:gridCol w:w="2976"/>
      </w:tblGrid>
      <w:tr w:rsidR="00951B53" w:rsidRPr="00E63282" w14:paraId="573DBAE9" w14:textId="77777777" w:rsidTr="002F5839">
        <w:trPr>
          <w:trHeight w:val="240"/>
        </w:trPr>
        <w:tc>
          <w:tcPr>
            <w:tcW w:w="5241" w:type="dxa"/>
            <w:shd w:val="clear" w:color="auto" w:fill="auto"/>
          </w:tcPr>
          <w:p w14:paraId="6D796FF8" w14:textId="791F8297" w:rsidR="00951B53" w:rsidRPr="00E63282" w:rsidRDefault="00951B53" w:rsidP="00BF3E65">
            <w:pPr>
              <w:suppressAutoHyphens/>
              <w:bidi/>
              <w:spacing w:after="60"/>
              <w:jc w:val="left"/>
              <w:rPr>
                <w:b/>
                <w:sz w:val="22"/>
                <w:szCs w:val="22"/>
              </w:rPr>
            </w:pPr>
            <w:r w:rsidRPr="00E63282">
              <w:rPr>
                <w:b/>
                <w:bCs/>
                <w:sz w:val="22"/>
                <w:szCs w:val="22"/>
                <w:rtl/>
                <w:lang w:bidi="ar"/>
              </w:rPr>
              <w:t xml:space="preserve">(ﺛﺎﻧﻴﺎً) </w:t>
            </w:r>
            <w:r w:rsidRPr="00E63282">
              <w:rPr>
                <w:b/>
                <w:bCs/>
                <w:sz w:val="22"/>
                <w:szCs w:val="22"/>
                <w:rtl/>
                <w:lang w:bidi="ar-SA"/>
              </w:rPr>
              <w:t xml:space="preserve">أحدث </w:t>
            </w:r>
            <w:r w:rsidRPr="00E63282">
              <w:rPr>
                <w:b/>
                <w:bCs/>
                <w:sz w:val="22"/>
                <w:szCs w:val="22"/>
                <w:rtl/>
                <w:lang w:bidi="ar"/>
              </w:rPr>
              <w:t>ﺑﻴﺎﻧﺎ</w:t>
            </w:r>
            <w:r w:rsidRPr="00E63282">
              <w:rPr>
                <w:b/>
                <w:bCs/>
                <w:sz w:val="22"/>
                <w:szCs w:val="22"/>
                <w:rtl/>
                <w:lang w:bidi="ar-SA"/>
              </w:rPr>
              <w:t>ت ا</w:t>
            </w:r>
            <w:r w:rsidRPr="00E63282">
              <w:rPr>
                <w:b/>
                <w:bCs/>
                <w:sz w:val="22"/>
                <w:szCs w:val="22"/>
                <w:rtl/>
                <w:lang w:bidi="ar"/>
              </w:rPr>
              <w:t>ﻟﻤﺎ</w:t>
            </w:r>
            <w:r w:rsidRPr="00E63282">
              <w:rPr>
                <w:b/>
                <w:bCs/>
                <w:sz w:val="22"/>
                <w:szCs w:val="22"/>
                <w:rtl/>
                <w:lang w:bidi="ar-SA"/>
              </w:rPr>
              <w:t xml:space="preserve">دة </w:t>
            </w:r>
            <w:r w:rsidRPr="00E63282">
              <w:rPr>
                <w:b/>
                <w:bCs/>
                <w:sz w:val="22"/>
                <w:szCs w:val="22"/>
              </w:rPr>
              <w:t>7</w:t>
            </w:r>
            <w:r w:rsidRPr="00E63282">
              <w:rPr>
                <w:b/>
                <w:bCs/>
                <w:sz w:val="22"/>
                <w:szCs w:val="22"/>
                <w:rtl/>
                <w:lang w:bidi="ar"/>
              </w:rPr>
              <w:t xml:space="preserve"> (</w:t>
            </w:r>
            <w:r w:rsidRPr="00E63282">
              <w:rPr>
                <w:b/>
                <w:bCs/>
                <w:sz w:val="22"/>
                <w:szCs w:val="22"/>
                <w:rtl/>
                <w:lang w:bidi="ar-SA"/>
              </w:rPr>
              <w:t>المرفق جيم</w:t>
            </w:r>
            <w:r w:rsidR="00EA1570">
              <w:rPr>
                <w:rFonts w:hint="cs"/>
                <w:b/>
                <w:bCs/>
                <w:sz w:val="22"/>
                <w:szCs w:val="22"/>
                <w:rtl/>
                <w:lang w:bidi="ar-SA"/>
              </w:rPr>
              <w:t>،</w:t>
            </w:r>
            <w:r w:rsidRPr="00E63282">
              <w:rPr>
                <w:b/>
                <w:bCs/>
                <w:sz w:val="22"/>
                <w:szCs w:val="22"/>
                <w:rtl/>
                <w:lang w:bidi="ar-SA"/>
              </w:rPr>
              <w:t xml:space="preserve"> المجموعة الأولى</w:t>
            </w:r>
            <w:r w:rsidRPr="00E63282">
              <w:rPr>
                <w:b/>
                <w:bCs/>
                <w:sz w:val="22"/>
                <w:szCs w:val="22"/>
                <w:rtl/>
                <w:lang w:bidi="ar"/>
              </w:rPr>
              <w:t>)</w:t>
            </w:r>
          </w:p>
        </w:tc>
        <w:tc>
          <w:tcPr>
            <w:tcW w:w="2410" w:type="dxa"/>
            <w:shd w:val="clear" w:color="auto" w:fill="auto"/>
          </w:tcPr>
          <w:p w14:paraId="66C9714E" w14:textId="77777777" w:rsidR="00951B53" w:rsidRPr="00E63282" w:rsidRDefault="00951B53" w:rsidP="00BF3E65">
            <w:pPr>
              <w:suppressAutoHyphens/>
              <w:bidi/>
              <w:spacing w:after="60"/>
              <w:jc w:val="center"/>
              <w:rPr>
                <w:sz w:val="22"/>
                <w:szCs w:val="22"/>
              </w:rPr>
            </w:pPr>
            <w:r w:rsidRPr="00E63282">
              <w:rPr>
                <w:sz w:val="22"/>
                <w:szCs w:val="22"/>
                <w:rtl/>
                <w:lang w:bidi="ar-SA"/>
              </w:rPr>
              <w:t>السنة</w:t>
            </w:r>
            <w:r w:rsidRPr="00E63282">
              <w:rPr>
                <w:sz w:val="22"/>
                <w:szCs w:val="22"/>
                <w:rtl/>
                <w:lang w:bidi="ar"/>
              </w:rPr>
              <w:t>: 2020</w:t>
            </w:r>
          </w:p>
        </w:tc>
        <w:tc>
          <w:tcPr>
            <w:tcW w:w="2976" w:type="dxa"/>
            <w:shd w:val="clear" w:color="auto" w:fill="auto"/>
          </w:tcPr>
          <w:p w14:paraId="590CB30C" w14:textId="77777777" w:rsidR="00951B53" w:rsidRPr="00E63282" w:rsidRDefault="00951B53" w:rsidP="00BF3E65">
            <w:pPr>
              <w:suppressAutoHyphens/>
              <w:bidi/>
              <w:spacing w:after="60"/>
              <w:jc w:val="right"/>
              <w:rPr>
                <w:sz w:val="22"/>
                <w:szCs w:val="22"/>
              </w:rPr>
            </w:pPr>
            <w:r w:rsidRPr="00E63282">
              <w:rPr>
                <w:sz w:val="22"/>
                <w:szCs w:val="22"/>
                <w:rtl/>
                <w:lang w:bidi="ar"/>
              </w:rPr>
              <w:t>9.16 (</w:t>
            </w:r>
            <w:r w:rsidRPr="00E63282">
              <w:rPr>
                <w:sz w:val="22"/>
                <w:szCs w:val="22"/>
                <w:rtl/>
                <w:lang w:bidi="ar-SA"/>
              </w:rPr>
              <w:t>طن من قدرات استنفاد الأوزون</w:t>
            </w:r>
            <w:r w:rsidRPr="00E63282">
              <w:rPr>
                <w:sz w:val="22"/>
                <w:szCs w:val="22"/>
                <w:rtl/>
                <w:lang w:bidi="ar"/>
              </w:rPr>
              <w:t>)</w:t>
            </w:r>
          </w:p>
        </w:tc>
      </w:tr>
    </w:tbl>
    <w:p w14:paraId="76385788" w14:textId="77777777" w:rsidR="00951B53" w:rsidRPr="002F5839" w:rsidRDefault="00951B53" w:rsidP="00951B53">
      <w:pPr>
        <w:suppressAutoHyphens/>
        <w:spacing w:after="60"/>
        <w:jc w:val="center"/>
        <w:rPr>
          <w:sz w:val="12"/>
          <w:szCs w:val="12"/>
          <w:lang w:val="en-US"/>
        </w:rPr>
      </w:pPr>
    </w:p>
    <w:tbl>
      <w:tblPr>
        <w:tblStyle w:val="TableGrid"/>
        <w:bidiVisual/>
        <w:tblW w:w="10627" w:type="dxa"/>
        <w:tblInd w:w="-709" w:type="dxa"/>
        <w:tblLook w:val="04A0" w:firstRow="1" w:lastRow="0" w:firstColumn="1" w:lastColumn="0" w:noHBand="0" w:noVBand="1"/>
      </w:tblPr>
      <w:tblGrid>
        <w:gridCol w:w="2886"/>
        <w:gridCol w:w="842"/>
        <w:gridCol w:w="597"/>
        <w:gridCol w:w="802"/>
        <w:gridCol w:w="754"/>
        <w:gridCol w:w="668"/>
        <w:gridCol w:w="588"/>
        <w:gridCol w:w="839"/>
        <w:gridCol w:w="1019"/>
        <w:gridCol w:w="1632"/>
      </w:tblGrid>
      <w:tr w:rsidR="00721C6F" w:rsidRPr="00E63282" w14:paraId="6F382EDC" w14:textId="77777777" w:rsidTr="002F5839">
        <w:trPr>
          <w:trHeight w:val="240"/>
        </w:trPr>
        <w:tc>
          <w:tcPr>
            <w:tcW w:w="7976" w:type="dxa"/>
            <w:gridSpan w:val="8"/>
            <w:shd w:val="clear" w:color="auto" w:fill="auto"/>
          </w:tcPr>
          <w:p w14:paraId="6A82E2E8" w14:textId="77777777" w:rsidR="00951B53" w:rsidRPr="00E63282" w:rsidRDefault="00951B53" w:rsidP="00BF3E65">
            <w:pPr>
              <w:suppressAutoHyphens/>
              <w:bidi/>
              <w:spacing w:after="60"/>
              <w:jc w:val="left"/>
              <w:rPr>
                <w:b/>
                <w:sz w:val="22"/>
                <w:szCs w:val="22"/>
              </w:rPr>
            </w:pPr>
            <w:r w:rsidRPr="00E63282">
              <w:rPr>
                <w:b/>
                <w:bCs/>
                <w:sz w:val="22"/>
                <w:szCs w:val="22"/>
                <w:rtl/>
                <w:lang w:bidi="ar"/>
              </w:rPr>
              <w:t xml:space="preserve">(ﺛﺎﻟﺜﺎً) </w:t>
            </w:r>
            <w:r w:rsidRPr="00E63282">
              <w:rPr>
                <w:b/>
                <w:bCs/>
                <w:sz w:val="22"/>
                <w:szCs w:val="22"/>
                <w:rtl/>
                <w:lang w:bidi="ar-SA"/>
              </w:rPr>
              <w:t>أ</w:t>
            </w:r>
            <w:r w:rsidRPr="00E63282">
              <w:rPr>
                <w:b/>
                <w:bCs/>
                <w:sz w:val="22"/>
                <w:szCs w:val="22"/>
                <w:rtl/>
                <w:lang w:bidi="ar"/>
              </w:rPr>
              <w:t>ﺣﺪ</w:t>
            </w:r>
            <w:r w:rsidRPr="00E63282">
              <w:rPr>
                <w:b/>
                <w:bCs/>
                <w:sz w:val="22"/>
                <w:szCs w:val="22"/>
                <w:rtl/>
                <w:lang w:bidi="ar-SA"/>
              </w:rPr>
              <w:t xml:space="preserve">ث البيانات القطاعية </w:t>
            </w:r>
            <w:r w:rsidRPr="00E63282">
              <w:rPr>
                <w:b/>
                <w:bCs/>
                <w:sz w:val="22"/>
                <w:szCs w:val="22"/>
                <w:rtl/>
                <w:lang w:bidi="ar"/>
              </w:rPr>
              <w:t xml:space="preserve">ﻟﻠﺒﺮﻧﺎﻣﺞ </w:t>
            </w:r>
            <w:r w:rsidRPr="00E63282">
              <w:rPr>
                <w:b/>
                <w:bCs/>
                <w:sz w:val="22"/>
                <w:szCs w:val="22"/>
                <w:rtl/>
                <w:lang w:bidi="ar-SA"/>
              </w:rPr>
              <w:t xml:space="preserve">القطري </w:t>
            </w:r>
            <w:r w:rsidRPr="00E63282">
              <w:rPr>
                <w:b/>
                <w:bCs/>
                <w:sz w:val="22"/>
                <w:szCs w:val="22"/>
                <w:rtl/>
                <w:lang w:bidi="ar"/>
              </w:rPr>
              <w:t>(</w:t>
            </w:r>
            <w:r w:rsidRPr="00E63282">
              <w:rPr>
                <w:b/>
                <w:bCs/>
                <w:sz w:val="22"/>
                <w:szCs w:val="22"/>
                <w:rtl/>
                <w:lang w:bidi="ar-SA"/>
              </w:rPr>
              <w:t>طن من قدرات استنفاد الأوزون</w:t>
            </w:r>
            <w:r w:rsidRPr="00E63282">
              <w:rPr>
                <w:b/>
                <w:bCs/>
                <w:sz w:val="22"/>
                <w:szCs w:val="22"/>
                <w:rtl/>
                <w:lang w:bidi="ar"/>
              </w:rPr>
              <w:t>)</w:t>
            </w:r>
          </w:p>
        </w:tc>
        <w:tc>
          <w:tcPr>
            <w:tcW w:w="2651" w:type="dxa"/>
            <w:gridSpan w:val="2"/>
            <w:shd w:val="clear" w:color="auto" w:fill="auto"/>
          </w:tcPr>
          <w:p w14:paraId="3A47CAB4" w14:textId="77777777" w:rsidR="00951B53" w:rsidRPr="00E63282" w:rsidRDefault="00951B53" w:rsidP="00BF3E65">
            <w:pPr>
              <w:suppressAutoHyphens/>
              <w:bidi/>
              <w:spacing w:after="60"/>
              <w:jc w:val="right"/>
              <w:rPr>
                <w:b/>
                <w:sz w:val="22"/>
                <w:szCs w:val="22"/>
              </w:rPr>
            </w:pPr>
            <w:r w:rsidRPr="00E63282">
              <w:rPr>
                <w:b/>
                <w:bCs/>
                <w:sz w:val="22"/>
                <w:szCs w:val="22"/>
                <w:rtl/>
                <w:lang w:bidi="ar-SA"/>
              </w:rPr>
              <w:t>السنة</w:t>
            </w:r>
            <w:r w:rsidRPr="00E63282">
              <w:rPr>
                <w:b/>
                <w:bCs/>
                <w:sz w:val="22"/>
                <w:szCs w:val="22"/>
                <w:rtl/>
                <w:lang w:bidi="ar"/>
              </w:rPr>
              <w:t>: 2020</w:t>
            </w:r>
          </w:p>
        </w:tc>
      </w:tr>
      <w:tr w:rsidR="00405515" w:rsidRPr="00E63282" w14:paraId="79F6BC37" w14:textId="77777777" w:rsidTr="002F5839">
        <w:trPr>
          <w:trHeight w:val="240"/>
        </w:trPr>
        <w:tc>
          <w:tcPr>
            <w:tcW w:w="2886" w:type="dxa"/>
            <w:shd w:val="clear" w:color="auto" w:fill="auto"/>
          </w:tcPr>
          <w:p w14:paraId="596A9519" w14:textId="77777777" w:rsidR="00951B53" w:rsidRPr="00E63282" w:rsidRDefault="00951B53" w:rsidP="00BF3E65">
            <w:pPr>
              <w:suppressAutoHyphens/>
              <w:bidi/>
              <w:spacing w:after="60"/>
              <w:jc w:val="center"/>
              <w:rPr>
                <w:sz w:val="22"/>
                <w:szCs w:val="22"/>
              </w:rPr>
            </w:pPr>
            <w:r w:rsidRPr="00E63282">
              <w:rPr>
                <w:sz w:val="22"/>
                <w:szCs w:val="22"/>
                <w:rtl/>
                <w:lang w:bidi="ar-SA"/>
              </w:rPr>
              <w:t>كيميائي</w:t>
            </w:r>
          </w:p>
        </w:tc>
        <w:tc>
          <w:tcPr>
            <w:tcW w:w="842" w:type="dxa"/>
            <w:shd w:val="clear" w:color="auto" w:fill="auto"/>
          </w:tcPr>
          <w:p w14:paraId="68E6BE90" w14:textId="77777777" w:rsidR="00951B53" w:rsidRPr="00E63282" w:rsidRDefault="00951B53" w:rsidP="00BF3E65">
            <w:pPr>
              <w:suppressAutoHyphens/>
              <w:bidi/>
              <w:spacing w:after="60"/>
              <w:jc w:val="center"/>
              <w:rPr>
                <w:sz w:val="22"/>
                <w:szCs w:val="22"/>
              </w:rPr>
            </w:pPr>
            <w:r w:rsidRPr="00E63282">
              <w:rPr>
                <w:sz w:val="22"/>
                <w:szCs w:val="22"/>
                <w:rtl/>
                <w:lang w:bidi="ar-SA"/>
              </w:rPr>
              <w:t>أيروسول</w:t>
            </w:r>
          </w:p>
        </w:tc>
        <w:tc>
          <w:tcPr>
            <w:tcW w:w="0" w:type="auto"/>
            <w:shd w:val="clear" w:color="auto" w:fill="auto"/>
          </w:tcPr>
          <w:p w14:paraId="77299C63" w14:textId="0B496528" w:rsidR="00951B53" w:rsidRPr="00E63282" w:rsidRDefault="00951B53" w:rsidP="00BF3E65">
            <w:pPr>
              <w:suppressAutoHyphens/>
              <w:bidi/>
              <w:spacing w:after="60"/>
              <w:jc w:val="center"/>
              <w:rPr>
                <w:sz w:val="22"/>
                <w:szCs w:val="22"/>
              </w:rPr>
            </w:pPr>
            <w:r w:rsidRPr="00E63282">
              <w:rPr>
                <w:sz w:val="22"/>
                <w:szCs w:val="22"/>
                <w:rtl/>
                <w:lang w:bidi="ar-SA"/>
              </w:rPr>
              <w:t>رغوة</w:t>
            </w:r>
          </w:p>
        </w:tc>
        <w:tc>
          <w:tcPr>
            <w:tcW w:w="0" w:type="auto"/>
            <w:shd w:val="clear" w:color="auto" w:fill="auto"/>
          </w:tcPr>
          <w:p w14:paraId="12616865" w14:textId="54A5FF46" w:rsidR="00951B53" w:rsidRPr="00E63282" w:rsidRDefault="00756CED" w:rsidP="00BF3E65">
            <w:pPr>
              <w:suppressAutoHyphens/>
              <w:bidi/>
              <w:spacing w:after="60"/>
              <w:jc w:val="center"/>
              <w:rPr>
                <w:sz w:val="22"/>
                <w:szCs w:val="22"/>
              </w:rPr>
            </w:pPr>
            <w:r>
              <w:rPr>
                <w:rFonts w:hint="cs"/>
                <w:sz w:val="22"/>
                <w:szCs w:val="22"/>
                <w:rtl/>
                <w:lang w:bidi="ar-SA"/>
              </w:rPr>
              <w:t xml:space="preserve">إطفاء </w:t>
            </w:r>
            <w:r w:rsidR="00951B53" w:rsidRPr="00E63282">
              <w:rPr>
                <w:sz w:val="22"/>
                <w:szCs w:val="22"/>
                <w:rtl/>
                <w:lang w:bidi="ar-SA"/>
              </w:rPr>
              <w:t>حريق</w:t>
            </w:r>
          </w:p>
        </w:tc>
        <w:tc>
          <w:tcPr>
            <w:tcW w:w="0" w:type="auto"/>
            <w:gridSpan w:val="2"/>
            <w:shd w:val="clear" w:color="auto" w:fill="auto"/>
          </w:tcPr>
          <w:p w14:paraId="3DEEA9DB" w14:textId="30D15B2F" w:rsidR="00951B53" w:rsidRPr="00E63282" w:rsidRDefault="00951B53" w:rsidP="00BF3E65">
            <w:pPr>
              <w:suppressAutoHyphens/>
              <w:bidi/>
              <w:spacing w:after="60"/>
              <w:jc w:val="center"/>
              <w:rPr>
                <w:sz w:val="22"/>
                <w:szCs w:val="22"/>
              </w:rPr>
            </w:pPr>
            <w:r w:rsidRPr="00E63282">
              <w:rPr>
                <w:sz w:val="22"/>
                <w:szCs w:val="22"/>
                <w:rtl/>
                <w:lang w:bidi="ar-SA"/>
              </w:rPr>
              <w:t>تبريد</w:t>
            </w:r>
          </w:p>
        </w:tc>
        <w:tc>
          <w:tcPr>
            <w:tcW w:w="0" w:type="auto"/>
            <w:shd w:val="clear" w:color="auto" w:fill="auto"/>
          </w:tcPr>
          <w:p w14:paraId="07F7151F" w14:textId="77777777" w:rsidR="00951B53" w:rsidRPr="00E63282" w:rsidRDefault="00951B53" w:rsidP="00BF3E65">
            <w:pPr>
              <w:suppressAutoHyphens/>
              <w:bidi/>
              <w:spacing w:after="60"/>
              <w:jc w:val="center"/>
              <w:rPr>
                <w:sz w:val="22"/>
                <w:szCs w:val="22"/>
              </w:rPr>
            </w:pPr>
            <w:r w:rsidRPr="00E63282">
              <w:rPr>
                <w:sz w:val="22"/>
                <w:szCs w:val="22"/>
                <w:rtl/>
                <w:lang w:bidi="ar-SA"/>
              </w:rPr>
              <w:t>مذيب</w:t>
            </w:r>
          </w:p>
        </w:tc>
        <w:tc>
          <w:tcPr>
            <w:tcW w:w="0" w:type="auto"/>
            <w:shd w:val="clear" w:color="auto" w:fill="auto"/>
          </w:tcPr>
          <w:p w14:paraId="2CF20295" w14:textId="77777777" w:rsidR="00951B53" w:rsidRPr="00E63282" w:rsidRDefault="00951B53" w:rsidP="00BF3E65">
            <w:pPr>
              <w:suppressAutoHyphens/>
              <w:bidi/>
              <w:spacing w:after="60"/>
              <w:jc w:val="center"/>
              <w:rPr>
                <w:sz w:val="22"/>
                <w:szCs w:val="22"/>
              </w:rPr>
            </w:pPr>
            <w:r w:rsidRPr="00E63282">
              <w:rPr>
                <w:sz w:val="22"/>
                <w:szCs w:val="22"/>
                <w:rtl/>
                <w:lang w:bidi="ar-SA"/>
              </w:rPr>
              <w:t>عامل تصنيع</w:t>
            </w:r>
          </w:p>
        </w:tc>
        <w:tc>
          <w:tcPr>
            <w:tcW w:w="0" w:type="auto"/>
            <w:shd w:val="clear" w:color="auto" w:fill="auto"/>
          </w:tcPr>
          <w:p w14:paraId="5B59CA12" w14:textId="77777777" w:rsidR="00951B53" w:rsidRPr="00E63282" w:rsidRDefault="00951B53" w:rsidP="00BF3E65">
            <w:pPr>
              <w:suppressAutoHyphens/>
              <w:bidi/>
              <w:spacing w:after="60"/>
              <w:jc w:val="center"/>
              <w:rPr>
                <w:sz w:val="22"/>
                <w:szCs w:val="22"/>
              </w:rPr>
            </w:pPr>
            <w:r w:rsidRPr="00E63282">
              <w:rPr>
                <w:sz w:val="22"/>
                <w:szCs w:val="22"/>
                <w:rtl/>
                <w:lang w:bidi="ar-SA"/>
              </w:rPr>
              <w:t>استخدام مختبري</w:t>
            </w:r>
          </w:p>
        </w:tc>
        <w:tc>
          <w:tcPr>
            <w:tcW w:w="1632" w:type="dxa"/>
            <w:shd w:val="clear" w:color="auto" w:fill="auto"/>
          </w:tcPr>
          <w:p w14:paraId="1EA9FA5E" w14:textId="77777777" w:rsidR="00951B53" w:rsidRPr="00E63282" w:rsidRDefault="00951B53" w:rsidP="00BF3E65">
            <w:pPr>
              <w:suppressAutoHyphens/>
              <w:bidi/>
              <w:spacing w:after="60"/>
              <w:jc w:val="center"/>
              <w:rPr>
                <w:sz w:val="22"/>
                <w:szCs w:val="22"/>
              </w:rPr>
            </w:pPr>
            <w:r w:rsidRPr="00E63282">
              <w:rPr>
                <w:sz w:val="22"/>
                <w:szCs w:val="22"/>
                <w:rtl/>
                <w:lang w:bidi="ar-SA"/>
              </w:rPr>
              <w:t>إجمالي الاستهلاك القطاعي</w:t>
            </w:r>
          </w:p>
        </w:tc>
      </w:tr>
      <w:tr w:rsidR="00756CED" w:rsidRPr="00E63282" w14:paraId="50C388A2" w14:textId="77777777" w:rsidTr="002F5839">
        <w:trPr>
          <w:trHeight w:val="240"/>
        </w:trPr>
        <w:tc>
          <w:tcPr>
            <w:tcW w:w="5127" w:type="dxa"/>
            <w:gridSpan w:val="4"/>
            <w:shd w:val="clear" w:color="auto" w:fill="auto"/>
          </w:tcPr>
          <w:p w14:paraId="099F828B" w14:textId="77777777" w:rsidR="00951B53" w:rsidRPr="00721C6F" w:rsidRDefault="00951B53" w:rsidP="00BF3E65">
            <w:pPr>
              <w:suppressAutoHyphens/>
              <w:bidi/>
              <w:spacing w:after="60"/>
              <w:jc w:val="center"/>
              <w:rPr>
                <w:sz w:val="22"/>
                <w:szCs w:val="22"/>
                <w:lang w:val="en-US"/>
              </w:rPr>
            </w:pPr>
            <w:r w:rsidRPr="00E63282">
              <w:rPr>
                <w:sz w:val="22"/>
                <w:szCs w:val="22"/>
              </w:rPr>
              <w:t xml:space="preserve"> </w:t>
            </w:r>
          </w:p>
        </w:tc>
        <w:tc>
          <w:tcPr>
            <w:tcW w:w="0" w:type="auto"/>
            <w:shd w:val="clear" w:color="auto" w:fill="auto"/>
          </w:tcPr>
          <w:p w14:paraId="475FCC03" w14:textId="77777777" w:rsidR="00951B53" w:rsidRPr="00E63282" w:rsidRDefault="00951B53" w:rsidP="00BF3E65">
            <w:pPr>
              <w:suppressAutoHyphens/>
              <w:bidi/>
              <w:spacing w:after="60"/>
              <w:jc w:val="center"/>
              <w:rPr>
                <w:sz w:val="22"/>
                <w:szCs w:val="22"/>
              </w:rPr>
            </w:pPr>
            <w:r w:rsidRPr="00E63282">
              <w:rPr>
                <w:sz w:val="22"/>
                <w:szCs w:val="22"/>
                <w:rtl/>
                <w:lang w:bidi="ar-SA"/>
              </w:rPr>
              <w:t>التصنيع</w:t>
            </w:r>
          </w:p>
        </w:tc>
        <w:tc>
          <w:tcPr>
            <w:tcW w:w="0" w:type="auto"/>
            <w:shd w:val="clear" w:color="auto" w:fill="auto"/>
          </w:tcPr>
          <w:p w14:paraId="41226DCD" w14:textId="77777777" w:rsidR="00951B53" w:rsidRPr="00E63282" w:rsidRDefault="00951B53" w:rsidP="00BF3E65">
            <w:pPr>
              <w:suppressAutoHyphens/>
              <w:bidi/>
              <w:spacing w:after="60"/>
              <w:jc w:val="center"/>
              <w:rPr>
                <w:sz w:val="22"/>
                <w:szCs w:val="22"/>
              </w:rPr>
            </w:pPr>
            <w:r w:rsidRPr="00E63282">
              <w:rPr>
                <w:sz w:val="22"/>
                <w:szCs w:val="22"/>
                <w:rtl/>
                <w:lang w:bidi="ar-SA"/>
              </w:rPr>
              <w:t>الخدمة</w:t>
            </w:r>
          </w:p>
        </w:tc>
        <w:tc>
          <w:tcPr>
            <w:tcW w:w="4078" w:type="dxa"/>
            <w:gridSpan w:val="4"/>
            <w:shd w:val="clear" w:color="auto" w:fill="auto"/>
          </w:tcPr>
          <w:p w14:paraId="60DB1BBA" w14:textId="77777777" w:rsidR="00951B53" w:rsidRPr="00E63282" w:rsidRDefault="00951B53" w:rsidP="00BF3E65">
            <w:pPr>
              <w:suppressAutoHyphens/>
              <w:spacing w:after="60"/>
              <w:jc w:val="center"/>
              <w:rPr>
                <w:sz w:val="22"/>
                <w:szCs w:val="22"/>
              </w:rPr>
            </w:pPr>
          </w:p>
        </w:tc>
      </w:tr>
      <w:tr w:rsidR="00405515" w:rsidRPr="00E63282" w14:paraId="3BF1797B" w14:textId="77777777" w:rsidTr="002F5839">
        <w:trPr>
          <w:trHeight w:val="240"/>
        </w:trPr>
        <w:tc>
          <w:tcPr>
            <w:tcW w:w="2886" w:type="dxa"/>
            <w:shd w:val="clear" w:color="auto" w:fill="auto"/>
          </w:tcPr>
          <w:p w14:paraId="785D956D" w14:textId="77777777" w:rsidR="00951B53" w:rsidRPr="00721C6F" w:rsidRDefault="00951B53" w:rsidP="00BF3E65">
            <w:pPr>
              <w:suppressAutoHyphens/>
              <w:bidi/>
              <w:spacing w:after="60"/>
              <w:jc w:val="left"/>
              <w:rPr>
                <w:sz w:val="18"/>
                <w:szCs w:val="18"/>
              </w:rPr>
            </w:pPr>
            <w:r w:rsidRPr="00721C6F">
              <w:rPr>
                <w:sz w:val="18"/>
                <w:szCs w:val="18"/>
                <w:rtl/>
                <w:lang w:bidi="ar-SA"/>
              </w:rPr>
              <w:t>الهيدروكلوروفلوروكربون</w:t>
            </w:r>
            <w:r w:rsidRPr="00721C6F">
              <w:rPr>
                <w:sz w:val="18"/>
                <w:szCs w:val="18"/>
                <w:rtl/>
                <w:lang w:bidi="ar"/>
              </w:rPr>
              <w:t>-141</w:t>
            </w:r>
            <w:r w:rsidRPr="00721C6F">
              <w:rPr>
                <w:sz w:val="18"/>
                <w:szCs w:val="18"/>
                <w:rtl/>
                <w:lang w:bidi="ar-SA"/>
              </w:rPr>
              <w:t>ب</w:t>
            </w:r>
          </w:p>
        </w:tc>
        <w:tc>
          <w:tcPr>
            <w:tcW w:w="842" w:type="dxa"/>
            <w:shd w:val="clear" w:color="auto" w:fill="auto"/>
          </w:tcPr>
          <w:p w14:paraId="393A69FD" w14:textId="77777777" w:rsidR="00951B53" w:rsidRPr="00E63282" w:rsidRDefault="00951B53" w:rsidP="00BF3E65">
            <w:pPr>
              <w:suppressAutoHyphens/>
              <w:spacing w:after="60"/>
              <w:jc w:val="right"/>
              <w:rPr>
                <w:sz w:val="22"/>
                <w:szCs w:val="22"/>
              </w:rPr>
            </w:pPr>
          </w:p>
        </w:tc>
        <w:tc>
          <w:tcPr>
            <w:tcW w:w="0" w:type="auto"/>
            <w:shd w:val="clear" w:color="auto" w:fill="auto"/>
          </w:tcPr>
          <w:p w14:paraId="1100DE43" w14:textId="77777777" w:rsidR="00951B53" w:rsidRPr="00E63282" w:rsidRDefault="00951B53" w:rsidP="00BF3E65">
            <w:pPr>
              <w:suppressAutoHyphens/>
              <w:spacing w:after="60"/>
              <w:jc w:val="right"/>
              <w:rPr>
                <w:sz w:val="22"/>
                <w:szCs w:val="22"/>
                <w:lang w:val="en-US"/>
              </w:rPr>
            </w:pPr>
          </w:p>
        </w:tc>
        <w:tc>
          <w:tcPr>
            <w:tcW w:w="0" w:type="auto"/>
            <w:shd w:val="clear" w:color="auto" w:fill="auto"/>
          </w:tcPr>
          <w:p w14:paraId="695B7186" w14:textId="77777777" w:rsidR="00951B53" w:rsidRPr="00E63282" w:rsidRDefault="00951B53" w:rsidP="00BF3E65">
            <w:pPr>
              <w:suppressAutoHyphens/>
              <w:spacing w:after="60"/>
              <w:jc w:val="right"/>
              <w:rPr>
                <w:sz w:val="22"/>
                <w:szCs w:val="22"/>
              </w:rPr>
            </w:pPr>
          </w:p>
        </w:tc>
        <w:tc>
          <w:tcPr>
            <w:tcW w:w="0" w:type="auto"/>
            <w:shd w:val="clear" w:color="auto" w:fill="auto"/>
          </w:tcPr>
          <w:p w14:paraId="741F22EE" w14:textId="77777777" w:rsidR="00951B53" w:rsidRPr="00E63282" w:rsidRDefault="00951B53" w:rsidP="00BF3E65">
            <w:pPr>
              <w:suppressAutoHyphens/>
              <w:spacing w:after="60"/>
              <w:jc w:val="right"/>
              <w:rPr>
                <w:sz w:val="22"/>
                <w:szCs w:val="22"/>
              </w:rPr>
            </w:pPr>
          </w:p>
        </w:tc>
        <w:tc>
          <w:tcPr>
            <w:tcW w:w="0" w:type="auto"/>
            <w:shd w:val="clear" w:color="auto" w:fill="auto"/>
          </w:tcPr>
          <w:p w14:paraId="698BEAF6" w14:textId="77777777" w:rsidR="00951B53" w:rsidRPr="00E63282" w:rsidRDefault="00951B53" w:rsidP="00BF3E65">
            <w:pPr>
              <w:suppressAutoHyphens/>
              <w:bidi/>
              <w:spacing w:after="60"/>
              <w:jc w:val="right"/>
              <w:rPr>
                <w:sz w:val="22"/>
                <w:szCs w:val="22"/>
              </w:rPr>
            </w:pPr>
            <w:r w:rsidRPr="00E63282">
              <w:rPr>
                <w:sz w:val="22"/>
                <w:szCs w:val="22"/>
                <w:rtl/>
                <w:lang w:bidi="ar"/>
              </w:rPr>
              <w:t>0.44</w:t>
            </w:r>
          </w:p>
        </w:tc>
        <w:tc>
          <w:tcPr>
            <w:tcW w:w="0" w:type="auto"/>
            <w:shd w:val="clear" w:color="auto" w:fill="auto"/>
          </w:tcPr>
          <w:p w14:paraId="37C1CBCA" w14:textId="77777777" w:rsidR="00951B53" w:rsidRPr="00E63282" w:rsidRDefault="00951B53" w:rsidP="00BF3E65">
            <w:pPr>
              <w:suppressAutoHyphens/>
              <w:spacing w:after="60"/>
              <w:jc w:val="right"/>
              <w:rPr>
                <w:sz w:val="22"/>
                <w:szCs w:val="22"/>
              </w:rPr>
            </w:pPr>
          </w:p>
        </w:tc>
        <w:tc>
          <w:tcPr>
            <w:tcW w:w="0" w:type="auto"/>
            <w:shd w:val="clear" w:color="auto" w:fill="auto"/>
          </w:tcPr>
          <w:p w14:paraId="20B3D7DB" w14:textId="77777777" w:rsidR="00951B53" w:rsidRPr="00E63282" w:rsidRDefault="00951B53" w:rsidP="00BF3E65">
            <w:pPr>
              <w:suppressAutoHyphens/>
              <w:spacing w:after="60"/>
              <w:jc w:val="right"/>
              <w:rPr>
                <w:sz w:val="22"/>
                <w:szCs w:val="22"/>
              </w:rPr>
            </w:pPr>
          </w:p>
        </w:tc>
        <w:tc>
          <w:tcPr>
            <w:tcW w:w="0" w:type="auto"/>
            <w:shd w:val="clear" w:color="auto" w:fill="auto"/>
          </w:tcPr>
          <w:p w14:paraId="2E6CAD5F" w14:textId="77777777" w:rsidR="00951B53" w:rsidRPr="00E63282" w:rsidRDefault="00951B53" w:rsidP="00BF3E65">
            <w:pPr>
              <w:suppressAutoHyphens/>
              <w:spacing w:after="60"/>
              <w:jc w:val="right"/>
              <w:rPr>
                <w:sz w:val="22"/>
                <w:szCs w:val="22"/>
              </w:rPr>
            </w:pPr>
          </w:p>
        </w:tc>
        <w:tc>
          <w:tcPr>
            <w:tcW w:w="1632" w:type="dxa"/>
            <w:shd w:val="clear" w:color="auto" w:fill="auto"/>
          </w:tcPr>
          <w:p w14:paraId="1A43F3ED" w14:textId="77777777" w:rsidR="00951B53" w:rsidRPr="00E63282" w:rsidRDefault="00951B53" w:rsidP="00BF3E65">
            <w:pPr>
              <w:suppressAutoHyphens/>
              <w:bidi/>
              <w:spacing w:after="60"/>
              <w:jc w:val="right"/>
              <w:rPr>
                <w:sz w:val="22"/>
                <w:szCs w:val="22"/>
              </w:rPr>
            </w:pPr>
            <w:r w:rsidRPr="00E63282">
              <w:rPr>
                <w:sz w:val="22"/>
                <w:szCs w:val="22"/>
                <w:rtl/>
                <w:lang w:bidi="ar"/>
              </w:rPr>
              <w:t>0.44</w:t>
            </w:r>
          </w:p>
        </w:tc>
      </w:tr>
      <w:tr w:rsidR="00405515" w:rsidRPr="00E63282" w14:paraId="67393E05" w14:textId="77777777" w:rsidTr="002F5839">
        <w:trPr>
          <w:trHeight w:val="240"/>
        </w:trPr>
        <w:tc>
          <w:tcPr>
            <w:tcW w:w="2886" w:type="dxa"/>
            <w:shd w:val="clear" w:color="auto" w:fill="auto"/>
          </w:tcPr>
          <w:p w14:paraId="39CE27DE" w14:textId="77777777" w:rsidR="00951B53" w:rsidRPr="00721C6F" w:rsidRDefault="00951B53" w:rsidP="00BF3E65">
            <w:pPr>
              <w:suppressAutoHyphens/>
              <w:bidi/>
              <w:spacing w:after="60"/>
              <w:jc w:val="left"/>
              <w:rPr>
                <w:sz w:val="20"/>
              </w:rPr>
            </w:pPr>
            <w:r w:rsidRPr="00721C6F">
              <w:rPr>
                <w:sz w:val="20"/>
                <w:rtl/>
                <w:lang w:bidi="ar-SA"/>
              </w:rPr>
              <w:t>الهيدروكلوروفلوروكربون</w:t>
            </w:r>
            <w:r w:rsidRPr="00721C6F">
              <w:rPr>
                <w:sz w:val="20"/>
                <w:rtl/>
                <w:lang w:bidi="ar"/>
              </w:rPr>
              <w:t>-22</w:t>
            </w:r>
          </w:p>
        </w:tc>
        <w:tc>
          <w:tcPr>
            <w:tcW w:w="842" w:type="dxa"/>
            <w:shd w:val="clear" w:color="auto" w:fill="auto"/>
          </w:tcPr>
          <w:p w14:paraId="34DC54BA" w14:textId="77777777" w:rsidR="00951B53" w:rsidRPr="00E63282" w:rsidRDefault="00951B53" w:rsidP="00BF3E65">
            <w:pPr>
              <w:suppressAutoHyphens/>
              <w:spacing w:after="60"/>
              <w:jc w:val="right"/>
              <w:rPr>
                <w:sz w:val="22"/>
                <w:szCs w:val="22"/>
              </w:rPr>
            </w:pPr>
          </w:p>
        </w:tc>
        <w:tc>
          <w:tcPr>
            <w:tcW w:w="0" w:type="auto"/>
            <w:shd w:val="clear" w:color="auto" w:fill="auto"/>
          </w:tcPr>
          <w:p w14:paraId="03AB3EB0" w14:textId="77777777" w:rsidR="00951B53" w:rsidRPr="00E63282" w:rsidRDefault="00951B53" w:rsidP="00BF3E65">
            <w:pPr>
              <w:suppressAutoHyphens/>
              <w:spacing w:after="60"/>
              <w:jc w:val="right"/>
              <w:rPr>
                <w:sz w:val="22"/>
                <w:szCs w:val="22"/>
              </w:rPr>
            </w:pPr>
          </w:p>
        </w:tc>
        <w:tc>
          <w:tcPr>
            <w:tcW w:w="0" w:type="auto"/>
            <w:shd w:val="clear" w:color="auto" w:fill="auto"/>
          </w:tcPr>
          <w:p w14:paraId="5B90949E" w14:textId="77777777" w:rsidR="00951B53" w:rsidRPr="00E63282" w:rsidRDefault="00951B53" w:rsidP="00BF3E65">
            <w:pPr>
              <w:suppressAutoHyphens/>
              <w:spacing w:after="60"/>
              <w:jc w:val="right"/>
              <w:rPr>
                <w:sz w:val="22"/>
                <w:szCs w:val="22"/>
              </w:rPr>
            </w:pPr>
          </w:p>
        </w:tc>
        <w:tc>
          <w:tcPr>
            <w:tcW w:w="0" w:type="auto"/>
            <w:shd w:val="clear" w:color="auto" w:fill="auto"/>
          </w:tcPr>
          <w:p w14:paraId="54A25175" w14:textId="77777777" w:rsidR="00951B53" w:rsidRPr="00E63282" w:rsidRDefault="00951B53" w:rsidP="00BF3E65">
            <w:pPr>
              <w:suppressAutoHyphens/>
              <w:spacing w:after="60"/>
              <w:jc w:val="right"/>
              <w:rPr>
                <w:sz w:val="22"/>
                <w:szCs w:val="22"/>
              </w:rPr>
            </w:pPr>
          </w:p>
        </w:tc>
        <w:tc>
          <w:tcPr>
            <w:tcW w:w="0" w:type="auto"/>
            <w:shd w:val="clear" w:color="auto" w:fill="auto"/>
          </w:tcPr>
          <w:p w14:paraId="721BCA18" w14:textId="77777777" w:rsidR="00951B53" w:rsidRPr="00E63282" w:rsidRDefault="00951B53" w:rsidP="00BF3E65">
            <w:pPr>
              <w:suppressAutoHyphens/>
              <w:bidi/>
              <w:spacing w:after="60"/>
              <w:jc w:val="right"/>
              <w:rPr>
                <w:sz w:val="22"/>
                <w:szCs w:val="22"/>
              </w:rPr>
            </w:pPr>
            <w:r w:rsidRPr="00E63282">
              <w:rPr>
                <w:color w:val="000000"/>
                <w:sz w:val="22"/>
                <w:szCs w:val="22"/>
                <w:rtl/>
                <w:lang w:bidi="ar"/>
              </w:rPr>
              <w:t>8.72</w:t>
            </w:r>
          </w:p>
        </w:tc>
        <w:tc>
          <w:tcPr>
            <w:tcW w:w="0" w:type="auto"/>
            <w:shd w:val="clear" w:color="auto" w:fill="auto"/>
          </w:tcPr>
          <w:p w14:paraId="2F24FDB2" w14:textId="77777777" w:rsidR="00951B53" w:rsidRPr="00E63282" w:rsidRDefault="00951B53" w:rsidP="00BF3E65">
            <w:pPr>
              <w:suppressAutoHyphens/>
              <w:spacing w:after="60"/>
              <w:jc w:val="right"/>
              <w:rPr>
                <w:sz w:val="22"/>
                <w:szCs w:val="22"/>
              </w:rPr>
            </w:pPr>
          </w:p>
        </w:tc>
        <w:tc>
          <w:tcPr>
            <w:tcW w:w="0" w:type="auto"/>
            <w:shd w:val="clear" w:color="auto" w:fill="auto"/>
          </w:tcPr>
          <w:p w14:paraId="39255C9F" w14:textId="77777777" w:rsidR="00951B53" w:rsidRPr="00E63282" w:rsidRDefault="00951B53" w:rsidP="00BF3E65">
            <w:pPr>
              <w:suppressAutoHyphens/>
              <w:spacing w:after="60"/>
              <w:jc w:val="right"/>
              <w:rPr>
                <w:sz w:val="22"/>
                <w:szCs w:val="22"/>
              </w:rPr>
            </w:pPr>
          </w:p>
        </w:tc>
        <w:tc>
          <w:tcPr>
            <w:tcW w:w="0" w:type="auto"/>
            <w:shd w:val="clear" w:color="auto" w:fill="auto"/>
          </w:tcPr>
          <w:p w14:paraId="695F1A1F" w14:textId="77777777" w:rsidR="00951B53" w:rsidRPr="00E63282" w:rsidRDefault="00951B53" w:rsidP="00BF3E65">
            <w:pPr>
              <w:suppressAutoHyphens/>
              <w:spacing w:after="60"/>
              <w:jc w:val="right"/>
              <w:rPr>
                <w:sz w:val="22"/>
                <w:szCs w:val="22"/>
              </w:rPr>
            </w:pPr>
          </w:p>
        </w:tc>
        <w:tc>
          <w:tcPr>
            <w:tcW w:w="1632" w:type="dxa"/>
            <w:shd w:val="clear" w:color="auto" w:fill="auto"/>
          </w:tcPr>
          <w:p w14:paraId="007A19B7" w14:textId="77777777" w:rsidR="00951B53" w:rsidRPr="00E63282" w:rsidRDefault="00951B53" w:rsidP="00BF3E65">
            <w:pPr>
              <w:suppressAutoHyphens/>
              <w:bidi/>
              <w:spacing w:after="60"/>
              <w:jc w:val="right"/>
              <w:rPr>
                <w:sz w:val="22"/>
                <w:szCs w:val="22"/>
              </w:rPr>
            </w:pPr>
            <w:r w:rsidRPr="00E63282">
              <w:rPr>
                <w:color w:val="000000"/>
                <w:sz w:val="22"/>
                <w:szCs w:val="22"/>
                <w:rtl/>
                <w:lang w:bidi="ar"/>
              </w:rPr>
              <w:t>8.72</w:t>
            </w:r>
          </w:p>
        </w:tc>
      </w:tr>
    </w:tbl>
    <w:p w14:paraId="1A0D3D08" w14:textId="77777777" w:rsidR="00951B53" w:rsidRPr="002F5839" w:rsidRDefault="00951B53" w:rsidP="00951B53">
      <w:pPr>
        <w:suppressAutoHyphens/>
        <w:spacing w:after="60"/>
        <w:jc w:val="center"/>
        <w:rPr>
          <w:sz w:val="12"/>
          <w:szCs w:val="12"/>
          <w:lang w:val="en-US"/>
        </w:rPr>
      </w:pPr>
    </w:p>
    <w:tbl>
      <w:tblPr>
        <w:tblStyle w:val="TableGrid"/>
        <w:bidiVisual/>
        <w:tblW w:w="10627" w:type="dxa"/>
        <w:tblInd w:w="-709" w:type="dxa"/>
        <w:tblLook w:val="04A0" w:firstRow="1" w:lastRow="0" w:firstColumn="1" w:lastColumn="0" w:noHBand="0" w:noVBand="1"/>
      </w:tblPr>
      <w:tblGrid>
        <w:gridCol w:w="3426"/>
        <w:gridCol w:w="793"/>
        <w:gridCol w:w="3956"/>
        <w:gridCol w:w="2452"/>
      </w:tblGrid>
      <w:tr w:rsidR="00951B53" w:rsidRPr="00E63282" w14:paraId="3E636122" w14:textId="77777777" w:rsidTr="002F5839">
        <w:trPr>
          <w:trHeight w:val="240"/>
        </w:trPr>
        <w:tc>
          <w:tcPr>
            <w:tcW w:w="10627" w:type="dxa"/>
            <w:gridSpan w:val="4"/>
            <w:shd w:val="clear" w:color="auto" w:fill="auto"/>
          </w:tcPr>
          <w:p w14:paraId="08EB1A7A" w14:textId="77777777" w:rsidR="00951B53" w:rsidRPr="00E63282" w:rsidRDefault="00951B53" w:rsidP="00BF3E65">
            <w:pPr>
              <w:suppressAutoHyphens/>
              <w:bidi/>
              <w:spacing w:after="60"/>
              <w:jc w:val="left"/>
              <w:rPr>
                <w:b/>
                <w:szCs w:val="24"/>
              </w:rPr>
            </w:pPr>
            <w:r w:rsidRPr="00E63282">
              <w:rPr>
                <w:b/>
                <w:bCs/>
                <w:szCs w:val="24"/>
                <w:rtl/>
                <w:lang w:bidi="ar"/>
              </w:rPr>
              <w:t>(</w:t>
            </w:r>
            <w:r w:rsidRPr="00E63282">
              <w:rPr>
                <w:b/>
                <w:bCs/>
                <w:szCs w:val="24"/>
                <w:rtl/>
                <w:lang w:bidi="ar-SA"/>
              </w:rPr>
              <w:t>را</w:t>
            </w:r>
            <w:r w:rsidRPr="00E63282">
              <w:rPr>
                <w:b/>
                <w:bCs/>
                <w:szCs w:val="24"/>
                <w:rtl/>
                <w:lang w:bidi="ar"/>
              </w:rPr>
              <w:t>ﺑﻌﺎً) ﺑﻴﺎﻧﺎ</w:t>
            </w:r>
            <w:r w:rsidRPr="00E63282">
              <w:rPr>
                <w:b/>
                <w:bCs/>
                <w:szCs w:val="24"/>
                <w:rtl/>
                <w:lang w:bidi="ar-SA"/>
              </w:rPr>
              <w:t>ت ا</w:t>
            </w:r>
            <w:r w:rsidRPr="00E63282">
              <w:rPr>
                <w:b/>
                <w:bCs/>
                <w:szCs w:val="24"/>
                <w:rtl/>
                <w:lang w:bidi="ar"/>
              </w:rPr>
              <w:t>ﻻﺳﺘﻬﻼ</w:t>
            </w:r>
            <w:r w:rsidRPr="00E63282">
              <w:rPr>
                <w:b/>
                <w:bCs/>
                <w:szCs w:val="24"/>
                <w:rtl/>
                <w:lang w:bidi="ar-SA"/>
              </w:rPr>
              <w:t xml:space="preserve">ك </w:t>
            </w:r>
            <w:r w:rsidRPr="00E63282">
              <w:rPr>
                <w:b/>
                <w:bCs/>
                <w:szCs w:val="24"/>
                <w:rtl/>
                <w:lang w:bidi="ar"/>
              </w:rPr>
              <w:t>(</w:t>
            </w:r>
            <w:r w:rsidRPr="00E63282">
              <w:rPr>
                <w:b/>
                <w:bCs/>
                <w:szCs w:val="24"/>
                <w:rtl/>
                <w:lang w:bidi="ar-SA"/>
              </w:rPr>
              <w:t>طن من قدرات استنفاد الأوزون</w:t>
            </w:r>
            <w:r w:rsidRPr="00E63282">
              <w:rPr>
                <w:b/>
                <w:bCs/>
                <w:szCs w:val="24"/>
                <w:rtl/>
                <w:lang w:bidi="ar"/>
              </w:rPr>
              <w:t>)</w:t>
            </w:r>
          </w:p>
        </w:tc>
      </w:tr>
      <w:tr w:rsidR="00951B53" w:rsidRPr="00E63282" w14:paraId="45303FAD" w14:textId="77777777" w:rsidTr="002F5839">
        <w:trPr>
          <w:trHeight w:val="240"/>
        </w:trPr>
        <w:tc>
          <w:tcPr>
            <w:tcW w:w="3426" w:type="dxa"/>
            <w:shd w:val="clear" w:color="auto" w:fill="auto"/>
          </w:tcPr>
          <w:p w14:paraId="059232A4" w14:textId="77777777" w:rsidR="00951B53" w:rsidRPr="00E63282" w:rsidRDefault="00951B53" w:rsidP="00BF3E65">
            <w:pPr>
              <w:suppressAutoHyphens/>
              <w:bidi/>
              <w:spacing w:after="60"/>
              <w:jc w:val="center"/>
              <w:rPr>
                <w:szCs w:val="24"/>
              </w:rPr>
            </w:pPr>
            <w:r w:rsidRPr="00721C6F">
              <w:rPr>
                <w:szCs w:val="24"/>
                <w:rtl/>
                <w:lang w:bidi="ar-SA"/>
              </w:rPr>
              <w:t xml:space="preserve">خط الأساس للفترة </w:t>
            </w:r>
            <w:r w:rsidRPr="00721C6F">
              <w:rPr>
                <w:szCs w:val="24"/>
                <w:rtl/>
                <w:lang w:bidi="ar"/>
              </w:rPr>
              <w:t>2009-2010</w:t>
            </w:r>
          </w:p>
        </w:tc>
        <w:tc>
          <w:tcPr>
            <w:tcW w:w="793" w:type="dxa"/>
            <w:shd w:val="clear" w:color="auto" w:fill="auto"/>
          </w:tcPr>
          <w:p w14:paraId="54AD7686" w14:textId="77777777" w:rsidR="00951B53" w:rsidRPr="00E63282" w:rsidRDefault="00951B53" w:rsidP="00BF3E65">
            <w:pPr>
              <w:suppressAutoHyphens/>
              <w:bidi/>
              <w:spacing w:after="60"/>
              <w:jc w:val="right"/>
              <w:rPr>
                <w:szCs w:val="24"/>
              </w:rPr>
            </w:pPr>
            <w:r w:rsidRPr="00E63282">
              <w:rPr>
                <w:szCs w:val="24"/>
                <w:rtl/>
                <w:lang w:bidi="ar"/>
              </w:rPr>
              <w:t>15.95</w:t>
            </w:r>
          </w:p>
        </w:tc>
        <w:tc>
          <w:tcPr>
            <w:tcW w:w="3956" w:type="dxa"/>
            <w:shd w:val="clear" w:color="auto" w:fill="auto"/>
          </w:tcPr>
          <w:p w14:paraId="1DA8CE52" w14:textId="77777777" w:rsidR="00951B53" w:rsidRPr="00E63282" w:rsidRDefault="00951B53" w:rsidP="00BF3E65">
            <w:pPr>
              <w:suppressAutoHyphens/>
              <w:bidi/>
              <w:spacing w:after="60"/>
              <w:jc w:val="center"/>
              <w:rPr>
                <w:szCs w:val="24"/>
              </w:rPr>
            </w:pPr>
            <w:r w:rsidRPr="00E63282">
              <w:rPr>
                <w:szCs w:val="24"/>
                <w:rtl/>
                <w:lang w:bidi="ar-SA"/>
              </w:rPr>
              <w:t>نقطة البداية للتخفيضات المجمعة المستدامة</w:t>
            </w:r>
            <w:r w:rsidRPr="00E63282">
              <w:rPr>
                <w:szCs w:val="24"/>
                <w:rtl/>
                <w:lang w:bidi="ar"/>
              </w:rPr>
              <w:t>:</w:t>
            </w:r>
          </w:p>
        </w:tc>
        <w:tc>
          <w:tcPr>
            <w:tcW w:w="2452" w:type="dxa"/>
            <w:shd w:val="clear" w:color="auto" w:fill="auto"/>
          </w:tcPr>
          <w:p w14:paraId="6FFFD8E2" w14:textId="77777777" w:rsidR="00951B53" w:rsidRPr="00E63282" w:rsidRDefault="00951B53" w:rsidP="00BF3E65">
            <w:pPr>
              <w:suppressAutoHyphens/>
              <w:bidi/>
              <w:spacing w:after="60"/>
              <w:jc w:val="right"/>
              <w:rPr>
                <w:szCs w:val="24"/>
              </w:rPr>
            </w:pPr>
            <w:r w:rsidRPr="00E63282">
              <w:rPr>
                <w:szCs w:val="24"/>
                <w:rtl/>
                <w:lang w:bidi="ar"/>
              </w:rPr>
              <w:t>15.95</w:t>
            </w:r>
          </w:p>
        </w:tc>
      </w:tr>
      <w:tr w:rsidR="00951B53" w:rsidRPr="00E63282" w14:paraId="2BA3DB02" w14:textId="77777777" w:rsidTr="002F5839">
        <w:trPr>
          <w:trHeight w:val="240"/>
        </w:trPr>
        <w:tc>
          <w:tcPr>
            <w:tcW w:w="10627" w:type="dxa"/>
            <w:gridSpan w:val="4"/>
            <w:shd w:val="clear" w:color="auto" w:fill="auto"/>
          </w:tcPr>
          <w:p w14:paraId="6707A723" w14:textId="77777777" w:rsidR="00951B53" w:rsidRPr="00E63282" w:rsidRDefault="00951B53" w:rsidP="00BF3E65">
            <w:pPr>
              <w:suppressAutoHyphens/>
              <w:bidi/>
              <w:spacing w:after="60"/>
              <w:jc w:val="center"/>
              <w:rPr>
                <w:b/>
                <w:szCs w:val="24"/>
              </w:rPr>
            </w:pPr>
            <w:r w:rsidRPr="00E63282">
              <w:rPr>
                <w:b/>
                <w:bCs/>
                <w:szCs w:val="24"/>
                <w:rtl/>
                <w:lang w:bidi="ar-SA"/>
              </w:rPr>
              <w:t>ا</w:t>
            </w:r>
            <w:r w:rsidRPr="00E63282">
              <w:rPr>
                <w:b/>
                <w:bCs/>
                <w:szCs w:val="24"/>
                <w:rtl/>
                <w:lang w:bidi="ar"/>
              </w:rPr>
              <w:t>ﻻﺳﺘﻬﻼ</w:t>
            </w:r>
            <w:r w:rsidRPr="00E63282">
              <w:rPr>
                <w:b/>
                <w:bCs/>
                <w:szCs w:val="24"/>
                <w:rtl/>
                <w:lang w:bidi="ar-SA"/>
              </w:rPr>
              <w:t>ك ا</w:t>
            </w:r>
            <w:r w:rsidRPr="00E63282">
              <w:rPr>
                <w:b/>
                <w:bCs/>
                <w:szCs w:val="24"/>
                <w:rtl/>
                <w:lang w:bidi="ar"/>
              </w:rPr>
              <w:t>ﻟﻤﺆ</w:t>
            </w:r>
            <w:r w:rsidRPr="00E63282">
              <w:rPr>
                <w:b/>
                <w:bCs/>
                <w:szCs w:val="24"/>
                <w:rtl/>
                <w:lang w:bidi="ar-SA"/>
              </w:rPr>
              <w:t xml:space="preserve">هل </w:t>
            </w:r>
            <w:r w:rsidRPr="00E63282">
              <w:rPr>
                <w:b/>
                <w:bCs/>
                <w:szCs w:val="24"/>
                <w:rtl/>
                <w:lang w:bidi="ar"/>
              </w:rPr>
              <w:t>ﻟﻠﺘﻤﻮﻳﻞ (</w:t>
            </w:r>
            <w:r w:rsidRPr="00E63282">
              <w:rPr>
                <w:b/>
                <w:bCs/>
                <w:szCs w:val="24"/>
                <w:rtl/>
                <w:lang w:bidi="ar-SA"/>
              </w:rPr>
              <w:t>طن من قدرات استنفاد الأوزون</w:t>
            </w:r>
            <w:r w:rsidRPr="00E63282">
              <w:rPr>
                <w:b/>
                <w:bCs/>
                <w:szCs w:val="24"/>
                <w:rtl/>
                <w:lang w:bidi="ar"/>
              </w:rPr>
              <w:t>)</w:t>
            </w:r>
          </w:p>
        </w:tc>
      </w:tr>
      <w:tr w:rsidR="00951B53" w:rsidRPr="00E63282" w14:paraId="05202C43" w14:textId="77777777" w:rsidTr="002F5839">
        <w:trPr>
          <w:trHeight w:val="240"/>
        </w:trPr>
        <w:tc>
          <w:tcPr>
            <w:tcW w:w="3426" w:type="dxa"/>
            <w:shd w:val="clear" w:color="auto" w:fill="auto"/>
          </w:tcPr>
          <w:p w14:paraId="4815A7C7" w14:textId="77777777" w:rsidR="00951B53" w:rsidRPr="00E63282" w:rsidRDefault="00951B53" w:rsidP="00BF3E65">
            <w:pPr>
              <w:suppressAutoHyphens/>
              <w:bidi/>
              <w:spacing w:after="60"/>
              <w:jc w:val="center"/>
              <w:rPr>
                <w:szCs w:val="24"/>
              </w:rPr>
            </w:pPr>
            <w:r w:rsidRPr="00E63282">
              <w:rPr>
                <w:szCs w:val="24"/>
                <w:rtl/>
                <w:lang w:bidi="ar-SA"/>
              </w:rPr>
              <w:t>الموافق عليه بالفعل</w:t>
            </w:r>
            <w:r w:rsidRPr="00E63282">
              <w:rPr>
                <w:szCs w:val="24"/>
                <w:rtl/>
                <w:lang w:bidi="ar"/>
              </w:rPr>
              <w:t>:</w:t>
            </w:r>
          </w:p>
        </w:tc>
        <w:tc>
          <w:tcPr>
            <w:tcW w:w="793" w:type="dxa"/>
            <w:shd w:val="clear" w:color="auto" w:fill="auto"/>
          </w:tcPr>
          <w:p w14:paraId="01D26526" w14:textId="77777777" w:rsidR="00951B53" w:rsidRPr="00E63282" w:rsidRDefault="00951B53" w:rsidP="00BF3E65">
            <w:pPr>
              <w:suppressAutoHyphens/>
              <w:bidi/>
              <w:spacing w:after="60"/>
              <w:jc w:val="right"/>
              <w:rPr>
                <w:szCs w:val="24"/>
              </w:rPr>
            </w:pPr>
            <w:r w:rsidRPr="00E63282">
              <w:rPr>
                <w:szCs w:val="24"/>
                <w:rtl/>
                <w:lang w:bidi="ar"/>
              </w:rPr>
              <w:t>10.77</w:t>
            </w:r>
          </w:p>
        </w:tc>
        <w:tc>
          <w:tcPr>
            <w:tcW w:w="0" w:type="auto"/>
            <w:shd w:val="clear" w:color="auto" w:fill="auto"/>
          </w:tcPr>
          <w:p w14:paraId="7F7F0CD6" w14:textId="77777777" w:rsidR="00951B53" w:rsidRPr="00E63282" w:rsidRDefault="00951B53" w:rsidP="00BF3E65">
            <w:pPr>
              <w:suppressAutoHyphens/>
              <w:bidi/>
              <w:spacing w:after="60"/>
              <w:jc w:val="center"/>
              <w:rPr>
                <w:szCs w:val="24"/>
              </w:rPr>
            </w:pPr>
            <w:r w:rsidRPr="00E63282">
              <w:rPr>
                <w:szCs w:val="24"/>
                <w:rtl/>
                <w:lang w:bidi="ar-SA"/>
              </w:rPr>
              <w:t>المتبقي</w:t>
            </w:r>
            <w:r w:rsidRPr="00E63282">
              <w:rPr>
                <w:szCs w:val="24"/>
                <w:rtl/>
                <w:lang w:bidi="ar"/>
              </w:rPr>
              <w:t>:</w:t>
            </w:r>
          </w:p>
        </w:tc>
        <w:tc>
          <w:tcPr>
            <w:tcW w:w="2452" w:type="dxa"/>
            <w:shd w:val="clear" w:color="auto" w:fill="auto"/>
          </w:tcPr>
          <w:p w14:paraId="481C6A20" w14:textId="77777777" w:rsidR="00951B53" w:rsidRPr="00E63282" w:rsidRDefault="00951B53" w:rsidP="00BF3E65">
            <w:pPr>
              <w:suppressAutoHyphens/>
              <w:bidi/>
              <w:spacing w:after="60"/>
              <w:jc w:val="right"/>
              <w:rPr>
                <w:szCs w:val="24"/>
              </w:rPr>
            </w:pPr>
            <w:r w:rsidRPr="00E63282">
              <w:rPr>
                <w:szCs w:val="24"/>
                <w:rtl/>
                <w:lang w:bidi="ar"/>
              </w:rPr>
              <w:t>5.18</w:t>
            </w:r>
          </w:p>
        </w:tc>
      </w:tr>
    </w:tbl>
    <w:p w14:paraId="3E4EC9A0" w14:textId="77777777" w:rsidR="00951B53" w:rsidRPr="002F5839" w:rsidRDefault="00951B53" w:rsidP="00951B53">
      <w:pPr>
        <w:suppressAutoHyphens/>
        <w:spacing w:after="60"/>
        <w:jc w:val="center"/>
        <w:rPr>
          <w:sz w:val="12"/>
          <w:szCs w:val="12"/>
          <w:lang w:val="en-US"/>
        </w:rPr>
      </w:pPr>
    </w:p>
    <w:tbl>
      <w:tblPr>
        <w:tblStyle w:val="TableGrid"/>
        <w:bidiVisual/>
        <w:tblW w:w="10627" w:type="dxa"/>
        <w:tblInd w:w="-709" w:type="dxa"/>
        <w:tblLook w:val="04A0" w:firstRow="1" w:lastRow="0" w:firstColumn="1" w:lastColumn="0" w:noHBand="0" w:noVBand="1"/>
      </w:tblPr>
      <w:tblGrid>
        <w:gridCol w:w="1951"/>
        <w:gridCol w:w="3993"/>
        <w:gridCol w:w="1128"/>
        <w:gridCol w:w="1128"/>
        <w:gridCol w:w="1128"/>
        <w:gridCol w:w="1299"/>
      </w:tblGrid>
      <w:tr w:rsidR="00951B53" w:rsidRPr="00E82615" w14:paraId="2E72C823" w14:textId="77777777" w:rsidTr="002F5839">
        <w:trPr>
          <w:trHeight w:val="240"/>
        </w:trPr>
        <w:tc>
          <w:tcPr>
            <w:tcW w:w="5944" w:type="dxa"/>
            <w:gridSpan w:val="2"/>
            <w:hideMark/>
          </w:tcPr>
          <w:p w14:paraId="6F99DD4F" w14:textId="77777777" w:rsidR="00951B53" w:rsidRPr="00E82615" w:rsidRDefault="00951B53" w:rsidP="00BF3E65">
            <w:pPr>
              <w:suppressAutoHyphens/>
              <w:bidi/>
              <w:spacing w:after="60"/>
              <w:jc w:val="left"/>
              <w:rPr>
                <w:b/>
                <w:szCs w:val="24"/>
              </w:rPr>
            </w:pPr>
            <w:r w:rsidRPr="00E82615">
              <w:rPr>
                <w:b/>
                <w:bCs/>
                <w:szCs w:val="24"/>
                <w:rtl/>
                <w:lang w:bidi="ar-SA"/>
              </w:rPr>
              <w:t>خامساً</w:t>
            </w:r>
            <w:r w:rsidRPr="00E82615">
              <w:rPr>
                <w:b/>
                <w:bCs/>
                <w:szCs w:val="24"/>
                <w:rtl/>
                <w:lang w:bidi="ar"/>
              </w:rPr>
              <w:t xml:space="preserve">- </w:t>
            </w:r>
            <w:r w:rsidRPr="00E82615">
              <w:rPr>
                <w:b/>
                <w:bCs/>
                <w:szCs w:val="24"/>
                <w:rtl/>
                <w:lang w:bidi="ar-SA"/>
              </w:rPr>
              <w:t>خطة الأعمال</w:t>
            </w:r>
          </w:p>
        </w:tc>
        <w:tc>
          <w:tcPr>
            <w:tcW w:w="1128" w:type="dxa"/>
          </w:tcPr>
          <w:p w14:paraId="7CCC05E6" w14:textId="77777777" w:rsidR="00951B53" w:rsidRPr="002F5839" w:rsidRDefault="00951B53" w:rsidP="00BF3E65">
            <w:pPr>
              <w:suppressAutoHyphens/>
              <w:bidi/>
              <w:spacing w:after="60"/>
              <w:jc w:val="center"/>
              <w:rPr>
                <w:b/>
                <w:sz w:val="22"/>
                <w:szCs w:val="22"/>
              </w:rPr>
            </w:pPr>
            <w:r w:rsidRPr="002F5839">
              <w:rPr>
                <w:b/>
                <w:bCs/>
                <w:sz w:val="22"/>
                <w:szCs w:val="22"/>
                <w:rtl/>
                <w:lang w:bidi="ar"/>
              </w:rPr>
              <w:t>2021</w:t>
            </w:r>
          </w:p>
        </w:tc>
        <w:tc>
          <w:tcPr>
            <w:tcW w:w="1128" w:type="dxa"/>
          </w:tcPr>
          <w:p w14:paraId="3A0B3F77" w14:textId="77777777" w:rsidR="00951B53" w:rsidRPr="002F5839" w:rsidRDefault="00951B53" w:rsidP="00BF3E65">
            <w:pPr>
              <w:suppressAutoHyphens/>
              <w:bidi/>
              <w:spacing w:after="60"/>
              <w:jc w:val="center"/>
              <w:rPr>
                <w:b/>
                <w:sz w:val="22"/>
                <w:szCs w:val="22"/>
              </w:rPr>
            </w:pPr>
            <w:r w:rsidRPr="002F5839">
              <w:rPr>
                <w:b/>
                <w:bCs/>
                <w:sz w:val="22"/>
                <w:szCs w:val="22"/>
                <w:rtl/>
                <w:lang w:bidi="ar"/>
              </w:rPr>
              <w:t>2022</w:t>
            </w:r>
          </w:p>
        </w:tc>
        <w:tc>
          <w:tcPr>
            <w:tcW w:w="1128" w:type="dxa"/>
          </w:tcPr>
          <w:p w14:paraId="5C8E9C42" w14:textId="77777777" w:rsidR="00951B53" w:rsidRPr="002F5839" w:rsidRDefault="00951B53" w:rsidP="00BF3E65">
            <w:pPr>
              <w:suppressAutoHyphens/>
              <w:bidi/>
              <w:spacing w:after="60"/>
              <w:jc w:val="center"/>
              <w:rPr>
                <w:b/>
                <w:sz w:val="22"/>
                <w:szCs w:val="22"/>
              </w:rPr>
            </w:pPr>
            <w:r w:rsidRPr="002F5839">
              <w:rPr>
                <w:b/>
                <w:bCs/>
                <w:sz w:val="22"/>
                <w:szCs w:val="22"/>
                <w:rtl/>
                <w:lang w:bidi="ar"/>
              </w:rPr>
              <w:t>2023</w:t>
            </w:r>
          </w:p>
        </w:tc>
        <w:tc>
          <w:tcPr>
            <w:tcW w:w="1299" w:type="dxa"/>
            <w:hideMark/>
          </w:tcPr>
          <w:p w14:paraId="660D7C9F" w14:textId="77777777" w:rsidR="00951B53" w:rsidRPr="002F5839" w:rsidRDefault="00951B53" w:rsidP="00BF3E65">
            <w:pPr>
              <w:suppressAutoHyphens/>
              <w:bidi/>
              <w:spacing w:after="60"/>
              <w:jc w:val="center"/>
              <w:rPr>
                <w:b/>
                <w:sz w:val="22"/>
                <w:szCs w:val="22"/>
              </w:rPr>
            </w:pPr>
            <w:r w:rsidRPr="002F5839">
              <w:rPr>
                <w:b/>
                <w:bCs/>
                <w:sz w:val="22"/>
                <w:szCs w:val="22"/>
                <w:rtl/>
                <w:lang w:bidi="ar-SA"/>
              </w:rPr>
              <w:t>المجموع</w:t>
            </w:r>
          </w:p>
        </w:tc>
      </w:tr>
      <w:tr w:rsidR="00951B53" w:rsidRPr="00E82615" w14:paraId="6980F81E" w14:textId="77777777" w:rsidTr="002F5839">
        <w:trPr>
          <w:trHeight w:val="240"/>
        </w:trPr>
        <w:tc>
          <w:tcPr>
            <w:tcW w:w="1951" w:type="dxa"/>
            <w:vMerge w:val="restart"/>
            <w:hideMark/>
          </w:tcPr>
          <w:p w14:paraId="0474C188" w14:textId="20E57256" w:rsidR="00951B53" w:rsidRPr="00E82615" w:rsidRDefault="00A51297" w:rsidP="00BF3E65">
            <w:pPr>
              <w:suppressAutoHyphens/>
              <w:bidi/>
              <w:spacing w:after="60"/>
              <w:jc w:val="center"/>
              <w:rPr>
                <w:szCs w:val="24"/>
              </w:rPr>
            </w:pPr>
            <w:r w:rsidRPr="00E82615">
              <w:rPr>
                <w:szCs w:val="24"/>
                <w:rtl/>
                <w:lang w:bidi="ar-SA"/>
              </w:rPr>
              <w:t>البرنامج الإنمائي</w:t>
            </w:r>
          </w:p>
        </w:tc>
        <w:tc>
          <w:tcPr>
            <w:tcW w:w="3993" w:type="dxa"/>
            <w:hideMark/>
          </w:tcPr>
          <w:p w14:paraId="0E313794" w14:textId="77777777" w:rsidR="00951B53" w:rsidRPr="00E82615" w:rsidRDefault="00951B53" w:rsidP="00BF3E65">
            <w:pPr>
              <w:suppressAutoHyphens/>
              <w:bidi/>
              <w:spacing w:after="60"/>
              <w:jc w:val="left"/>
              <w:rPr>
                <w:szCs w:val="24"/>
              </w:rPr>
            </w:pPr>
            <w:r w:rsidRPr="00E82615">
              <w:rPr>
                <w:szCs w:val="24"/>
                <w:rtl/>
                <w:lang w:bidi="ar-SA"/>
              </w:rPr>
              <w:t xml:space="preserve">إزالة المواد المستنفذة للأوزون </w:t>
            </w:r>
            <w:r w:rsidRPr="00E82615">
              <w:rPr>
                <w:szCs w:val="24"/>
                <w:rtl/>
                <w:lang w:bidi="ar"/>
              </w:rPr>
              <w:t>(</w:t>
            </w:r>
            <w:r w:rsidRPr="00E82615">
              <w:rPr>
                <w:szCs w:val="24"/>
                <w:rtl/>
                <w:lang w:bidi="ar-SA"/>
              </w:rPr>
              <w:t>طن من قدرات استنفاذ الأوزون</w:t>
            </w:r>
            <w:r w:rsidRPr="00E82615">
              <w:rPr>
                <w:szCs w:val="24"/>
                <w:rtl/>
                <w:lang w:bidi="ar"/>
              </w:rPr>
              <w:t>)</w:t>
            </w:r>
          </w:p>
        </w:tc>
        <w:tc>
          <w:tcPr>
            <w:tcW w:w="1128" w:type="dxa"/>
            <w:shd w:val="clear" w:color="auto" w:fill="auto"/>
          </w:tcPr>
          <w:p w14:paraId="112DF2F3" w14:textId="77777777" w:rsidR="00951B53" w:rsidRPr="002F5839" w:rsidRDefault="00951B53" w:rsidP="00BF3E65">
            <w:pPr>
              <w:suppressAutoHyphens/>
              <w:bidi/>
              <w:spacing w:after="60"/>
              <w:jc w:val="right"/>
              <w:rPr>
                <w:sz w:val="22"/>
                <w:szCs w:val="22"/>
              </w:rPr>
            </w:pPr>
            <w:r w:rsidRPr="002F5839">
              <w:rPr>
                <w:sz w:val="22"/>
                <w:szCs w:val="22"/>
                <w:rtl/>
                <w:lang w:bidi="ar"/>
              </w:rPr>
              <w:t>3.69</w:t>
            </w:r>
          </w:p>
        </w:tc>
        <w:tc>
          <w:tcPr>
            <w:tcW w:w="1128" w:type="dxa"/>
            <w:shd w:val="clear" w:color="auto" w:fill="auto"/>
          </w:tcPr>
          <w:p w14:paraId="2ACE0103" w14:textId="77777777" w:rsidR="00951B53" w:rsidRPr="002F5839" w:rsidRDefault="00951B53" w:rsidP="00BF3E65">
            <w:pPr>
              <w:suppressAutoHyphens/>
              <w:bidi/>
              <w:spacing w:after="60"/>
              <w:jc w:val="right"/>
              <w:rPr>
                <w:sz w:val="22"/>
                <w:szCs w:val="22"/>
              </w:rPr>
            </w:pPr>
            <w:r w:rsidRPr="002F5839">
              <w:rPr>
                <w:sz w:val="22"/>
                <w:szCs w:val="22"/>
                <w:rtl/>
                <w:lang w:bidi="ar"/>
              </w:rPr>
              <w:t>0</w:t>
            </w:r>
          </w:p>
        </w:tc>
        <w:tc>
          <w:tcPr>
            <w:tcW w:w="1128" w:type="dxa"/>
            <w:shd w:val="clear" w:color="auto" w:fill="auto"/>
          </w:tcPr>
          <w:p w14:paraId="3C09946D" w14:textId="77777777" w:rsidR="00951B53" w:rsidRPr="002F5839" w:rsidRDefault="00951B53" w:rsidP="00BF3E65">
            <w:pPr>
              <w:suppressAutoHyphens/>
              <w:bidi/>
              <w:spacing w:after="60"/>
              <w:jc w:val="right"/>
              <w:rPr>
                <w:sz w:val="22"/>
                <w:szCs w:val="22"/>
              </w:rPr>
            </w:pPr>
            <w:r w:rsidRPr="002F5839">
              <w:rPr>
                <w:sz w:val="22"/>
                <w:szCs w:val="22"/>
                <w:rtl/>
                <w:lang w:bidi="ar"/>
              </w:rPr>
              <w:t>0</w:t>
            </w:r>
          </w:p>
        </w:tc>
        <w:tc>
          <w:tcPr>
            <w:tcW w:w="1299" w:type="dxa"/>
            <w:shd w:val="clear" w:color="auto" w:fill="auto"/>
          </w:tcPr>
          <w:p w14:paraId="568FE640" w14:textId="77777777" w:rsidR="00951B53" w:rsidRPr="002F5839" w:rsidRDefault="00951B53" w:rsidP="00BF3E65">
            <w:pPr>
              <w:suppressAutoHyphens/>
              <w:bidi/>
              <w:spacing w:after="60"/>
              <w:jc w:val="right"/>
              <w:rPr>
                <w:sz w:val="22"/>
                <w:szCs w:val="22"/>
              </w:rPr>
            </w:pPr>
            <w:r w:rsidRPr="002F5839">
              <w:rPr>
                <w:sz w:val="22"/>
                <w:szCs w:val="22"/>
                <w:rtl/>
                <w:lang w:bidi="ar"/>
              </w:rPr>
              <w:t>3.69</w:t>
            </w:r>
          </w:p>
        </w:tc>
      </w:tr>
      <w:tr w:rsidR="00951B53" w:rsidRPr="00E82615" w14:paraId="460B6172" w14:textId="77777777" w:rsidTr="002F5839">
        <w:trPr>
          <w:trHeight w:val="240"/>
        </w:trPr>
        <w:tc>
          <w:tcPr>
            <w:tcW w:w="1951" w:type="dxa"/>
            <w:vMerge/>
            <w:vAlign w:val="center"/>
            <w:hideMark/>
          </w:tcPr>
          <w:p w14:paraId="13BB930F" w14:textId="77777777" w:rsidR="00951B53" w:rsidRPr="00E82615" w:rsidRDefault="00951B53" w:rsidP="00BF3E65">
            <w:pPr>
              <w:suppressAutoHyphens/>
              <w:jc w:val="left"/>
              <w:rPr>
                <w:szCs w:val="24"/>
              </w:rPr>
            </w:pPr>
          </w:p>
        </w:tc>
        <w:tc>
          <w:tcPr>
            <w:tcW w:w="3993" w:type="dxa"/>
            <w:hideMark/>
          </w:tcPr>
          <w:p w14:paraId="1E05591A" w14:textId="77777777" w:rsidR="00951B53" w:rsidRPr="00E82615" w:rsidRDefault="00951B53" w:rsidP="00BF3E65">
            <w:pPr>
              <w:suppressAutoHyphens/>
              <w:bidi/>
              <w:spacing w:after="60"/>
              <w:jc w:val="left"/>
              <w:rPr>
                <w:szCs w:val="24"/>
              </w:rPr>
            </w:pPr>
            <w:r w:rsidRPr="00E82615">
              <w:rPr>
                <w:szCs w:val="24"/>
                <w:rtl/>
                <w:lang w:bidi="ar-SA"/>
              </w:rPr>
              <w:t xml:space="preserve">التمويل </w:t>
            </w:r>
            <w:r w:rsidRPr="00E82615">
              <w:rPr>
                <w:szCs w:val="24"/>
                <w:rtl/>
                <w:lang w:bidi="ar"/>
              </w:rPr>
              <w:t>(</w:t>
            </w:r>
            <w:r w:rsidRPr="00E82615">
              <w:rPr>
                <w:szCs w:val="24"/>
                <w:rtl/>
                <w:lang w:bidi="ar-SA"/>
              </w:rPr>
              <w:t>دولار أمريكي</w:t>
            </w:r>
            <w:r w:rsidRPr="00E82615">
              <w:rPr>
                <w:szCs w:val="24"/>
                <w:rtl/>
                <w:lang w:bidi="ar"/>
              </w:rPr>
              <w:t>)</w:t>
            </w:r>
          </w:p>
        </w:tc>
        <w:tc>
          <w:tcPr>
            <w:tcW w:w="1128" w:type="dxa"/>
            <w:shd w:val="clear" w:color="auto" w:fill="auto"/>
          </w:tcPr>
          <w:p w14:paraId="4E380C31" w14:textId="77777777" w:rsidR="00951B53" w:rsidRPr="002F5839" w:rsidRDefault="00951B53" w:rsidP="00BF3E65">
            <w:pPr>
              <w:suppressAutoHyphens/>
              <w:bidi/>
              <w:spacing w:after="60"/>
              <w:jc w:val="right"/>
              <w:rPr>
                <w:sz w:val="22"/>
                <w:szCs w:val="22"/>
              </w:rPr>
            </w:pPr>
            <w:r w:rsidRPr="002F5839">
              <w:rPr>
                <w:sz w:val="22"/>
                <w:szCs w:val="22"/>
                <w:rtl/>
                <w:lang w:bidi="ar"/>
              </w:rPr>
              <w:t>389,052</w:t>
            </w:r>
          </w:p>
        </w:tc>
        <w:tc>
          <w:tcPr>
            <w:tcW w:w="1128" w:type="dxa"/>
            <w:shd w:val="clear" w:color="auto" w:fill="auto"/>
          </w:tcPr>
          <w:p w14:paraId="57389428" w14:textId="77777777" w:rsidR="00951B53" w:rsidRPr="002F5839" w:rsidRDefault="00951B53" w:rsidP="00BF3E65">
            <w:pPr>
              <w:suppressAutoHyphens/>
              <w:bidi/>
              <w:spacing w:after="60"/>
              <w:jc w:val="right"/>
              <w:rPr>
                <w:sz w:val="22"/>
                <w:szCs w:val="22"/>
              </w:rPr>
            </w:pPr>
            <w:r w:rsidRPr="002F5839">
              <w:rPr>
                <w:sz w:val="22"/>
                <w:szCs w:val="22"/>
                <w:rtl/>
                <w:lang w:bidi="ar"/>
              </w:rPr>
              <w:t>0</w:t>
            </w:r>
          </w:p>
        </w:tc>
        <w:tc>
          <w:tcPr>
            <w:tcW w:w="1128" w:type="dxa"/>
            <w:shd w:val="clear" w:color="auto" w:fill="auto"/>
          </w:tcPr>
          <w:p w14:paraId="3098B300" w14:textId="77777777" w:rsidR="00951B53" w:rsidRPr="002F5839" w:rsidRDefault="00951B53" w:rsidP="00BF3E65">
            <w:pPr>
              <w:suppressAutoHyphens/>
              <w:bidi/>
              <w:spacing w:after="60"/>
              <w:jc w:val="right"/>
              <w:rPr>
                <w:sz w:val="22"/>
                <w:szCs w:val="22"/>
              </w:rPr>
            </w:pPr>
            <w:r w:rsidRPr="002F5839">
              <w:rPr>
                <w:sz w:val="22"/>
                <w:szCs w:val="22"/>
                <w:rtl/>
                <w:lang w:bidi="ar"/>
              </w:rPr>
              <w:t>0</w:t>
            </w:r>
          </w:p>
        </w:tc>
        <w:tc>
          <w:tcPr>
            <w:tcW w:w="1299" w:type="dxa"/>
            <w:shd w:val="clear" w:color="auto" w:fill="auto"/>
          </w:tcPr>
          <w:p w14:paraId="6D17D320" w14:textId="77777777" w:rsidR="00951B53" w:rsidRPr="002F5839" w:rsidRDefault="00951B53" w:rsidP="00BF3E65">
            <w:pPr>
              <w:suppressAutoHyphens/>
              <w:bidi/>
              <w:spacing w:after="60"/>
              <w:jc w:val="right"/>
              <w:rPr>
                <w:sz w:val="22"/>
                <w:szCs w:val="22"/>
              </w:rPr>
            </w:pPr>
            <w:r w:rsidRPr="002F5839">
              <w:rPr>
                <w:sz w:val="22"/>
                <w:szCs w:val="22"/>
                <w:rtl/>
                <w:lang w:bidi="ar"/>
              </w:rPr>
              <w:t>389,052</w:t>
            </w:r>
          </w:p>
        </w:tc>
      </w:tr>
    </w:tbl>
    <w:p w14:paraId="3DA61EC4" w14:textId="77777777" w:rsidR="00951B53" w:rsidRPr="002F5839" w:rsidRDefault="00951B53" w:rsidP="00951B53">
      <w:pPr>
        <w:suppressAutoHyphens/>
        <w:spacing w:after="60"/>
        <w:jc w:val="center"/>
        <w:rPr>
          <w:sz w:val="12"/>
          <w:szCs w:val="12"/>
        </w:rPr>
      </w:pPr>
    </w:p>
    <w:tbl>
      <w:tblPr>
        <w:tblStyle w:val="TableGrid"/>
        <w:bidiVisual/>
        <w:tblW w:w="5679" w:type="pct"/>
        <w:tblInd w:w="-709" w:type="dxa"/>
        <w:tblLayout w:type="fixed"/>
        <w:tblLook w:val="04A0" w:firstRow="1" w:lastRow="0" w:firstColumn="1" w:lastColumn="0" w:noHBand="0" w:noVBand="1"/>
      </w:tblPr>
      <w:tblGrid>
        <w:gridCol w:w="1760"/>
        <w:gridCol w:w="710"/>
        <w:gridCol w:w="895"/>
        <w:gridCol w:w="727"/>
        <w:gridCol w:w="727"/>
        <w:gridCol w:w="727"/>
        <w:gridCol w:w="726"/>
        <w:gridCol w:w="726"/>
        <w:gridCol w:w="724"/>
        <w:gridCol w:w="724"/>
        <w:gridCol w:w="724"/>
        <w:gridCol w:w="724"/>
        <w:gridCol w:w="726"/>
      </w:tblGrid>
      <w:tr w:rsidR="00951B53" w:rsidRPr="00E63282" w14:paraId="582F6F0E" w14:textId="77777777" w:rsidTr="002F5839">
        <w:tc>
          <w:tcPr>
            <w:tcW w:w="1583" w:type="pct"/>
            <w:gridSpan w:val="3"/>
            <w:hideMark/>
          </w:tcPr>
          <w:p w14:paraId="28F72291" w14:textId="77777777" w:rsidR="00951B53" w:rsidRPr="00E63282" w:rsidRDefault="00951B53" w:rsidP="00BF3E65">
            <w:pPr>
              <w:suppressAutoHyphens/>
              <w:bidi/>
              <w:spacing w:after="60"/>
              <w:jc w:val="left"/>
              <w:rPr>
                <w:b/>
                <w:sz w:val="20"/>
              </w:rPr>
            </w:pPr>
            <w:r w:rsidRPr="00E63282">
              <w:rPr>
                <w:b/>
                <w:bCs/>
                <w:sz w:val="20"/>
                <w:rtl/>
                <w:lang w:bidi="ar"/>
              </w:rPr>
              <w:t>(</w:t>
            </w:r>
            <w:r w:rsidRPr="00E63282">
              <w:rPr>
                <w:b/>
                <w:bCs/>
                <w:sz w:val="20"/>
                <w:rtl/>
                <w:lang w:bidi="ar-SA"/>
              </w:rPr>
              <w:t>سادساً</w:t>
            </w:r>
            <w:r w:rsidRPr="00E63282">
              <w:rPr>
                <w:b/>
                <w:bCs/>
                <w:sz w:val="20"/>
                <w:rtl/>
                <w:lang w:bidi="ar"/>
              </w:rPr>
              <w:t xml:space="preserve">) </w:t>
            </w:r>
            <w:r w:rsidRPr="00E63282">
              <w:rPr>
                <w:b/>
                <w:bCs/>
                <w:sz w:val="20"/>
                <w:rtl/>
                <w:lang w:bidi="ar-SA"/>
              </w:rPr>
              <w:t>بيانات المشروع</w:t>
            </w:r>
          </w:p>
        </w:tc>
        <w:tc>
          <w:tcPr>
            <w:tcW w:w="342" w:type="pct"/>
            <w:hideMark/>
          </w:tcPr>
          <w:p w14:paraId="2BF5D497" w14:textId="77777777" w:rsidR="00951B53" w:rsidRPr="00E63282" w:rsidRDefault="00951B53" w:rsidP="00BF3E65">
            <w:pPr>
              <w:suppressAutoHyphens/>
              <w:bidi/>
              <w:spacing w:after="60"/>
              <w:jc w:val="center"/>
              <w:rPr>
                <w:b/>
                <w:sz w:val="20"/>
              </w:rPr>
            </w:pPr>
            <w:r w:rsidRPr="00E63282">
              <w:rPr>
                <w:b/>
                <w:bCs/>
                <w:sz w:val="20"/>
                <w:rtl/>
                <w:lang w:bidi="ar"/>
              </w:rPr>
              <w:t>2017</w:t>
            </w:r>
          </w:p>
        </w:tc>
        <w:tc>
          <w:tcPr>
            <w:tcW w:w="342" w:type="pct"/>
            <w:hideMark/>
          </w:tcPr>
          <w:p w14:paraId="10E97C60" w14:textId="77777777" w:rsidR="00951B53" w:rsidRPr="00E63282" w:rsidRDefault="00951B53" w:rsidP="00BF3E65">
            <w:pPr>
              <w:suppressAutoHyphens/>
              <w:bidi/>
              <w:spacing w:after="60"/>
              <w:jc w:val="center"/>
              <w:rPr>
                <w:b/>
                <w:sz w:val="20"/>
              </w:rPr>
            </w:pPr>
            <w:r w:rsidRPr="00E63282">
              <w:rPr>
                <w:b/>
                <w:bCs/>
                <w:sz w:val="20"/>
                <w:rtl/>
                <w:lang w:bidi="ar"/>
              </w:rPr>
              <w:t>2018</w:t>
            </w:r>
          </w:p>
        </w:tc>
        <w:tc>
          <w:tcPr>
            <w:tcW w:w="342" w:type="pct"/>
            <w:hideMark/>
          </w:tcPr>
          <w:p w14:paraId="68552858" w14:textId="77777777" w:rsidR="00951B53" w:rsidRPr="00E63282" w:rsidRDefault="00951B53" w:rsidP="00BF3E65">
            <w:pPr>
              <w:suppressAutoHyphens/>
              <w:bidi/>
              <w:spacing w:after="60"/>
              <w:jc w:val="center"/>
              <w:rPr>
                <w:b/>
                <w:sz w:val="20"/>
              </w:rPr>
            </w:pPr>
            <w:r w:rsidRPr="00E63282">
              <w:rPr>
                <w:b/>
                <w:bCs/>
                <w:sz w:val="20"/>
                <w:rtl/>
                <w:lang w:bidi="ar"/>
              </w:rPr>
              <w:t>2019</w:t>
            </w:r>
          </w:p>
        </w:tc>
        <w:tc>
          <w:tcPr>
            <w:tcW w:w="342" w:type="pct"/>
            <w:hideMark/>
          </w:tcPr>
          <w:p w14:paraId="25F99E06" w14:textId="77777777" w:rsidR="00951B53" w:rsidRPr="00E63282" w:rsidRDefault="00951B53" w:rsidP="00BF3E65">
            <w:pPr>
              <w:suppressAutoHyphens/>
              <w:bidi/>
              <w:spacing w:after="60"/>
              <w:jc w:val="center"/>
              <w:rPr>
                <w:b/>
                <w:sz w:val="20"/>
              </w:rPr>
            </w:pPr>
            <w:r w:rsidRPr="00E63282">
              <w:rPr>
                <w:b/>
                <w:bCs/>
                <w:sz w:val="20"/>
                <w:rtl/>
                <w:lang w:bidi="ar"/>
              </w:rPr>
              <w:t>2020</w:t>
            </w:r>
          </w:p>
        </w:tc>
        <w:tc>
          <w:tcPr>
            <w:tcW w:w="342" w:type="pct"/>
            <w:hideMark/>
          </w:tcPr>
          <w:p w14:paraId="74300ECA" w14:textId="77777777" w:rsidR="00951B53" w:rsidRPr="00E63282" w:rsidRDefault="00951B53" w:rsidP="00BF3E65">
            <w:pPr>
              <w:suppressAutoHyphens/>
              <w:bidi/>
              <w:spacing w:after="60"/>
              <w:jc w:val="center"/>
              <w:rPr>
                <w:b/>
                <w:sz w:val="20"/>
              </w:rPr>
            </w:pPr>
            <w:r w:rsidRPr="00E63282">
              <w:rPr>
                <w:b/>
                <w:bCs/>
                <w:sz w:val="20"/>
                <w:rtl/>
                <w:lang w:bidi="ar"/>
              </w:rPr>
              <w:t>2021</w:t>
            </w:r>
          </w:p>
        </w:tc>
        <w:tc>
          <w:tcPr>
            <w:tcW w:w="341" w:type="pct"/>
          </w:tcPr>
          <w:p w14:paraId="72B44794" w14:textId="77777777" w:rsidR="00951B53" w:rsidRPr="00E63282" w:rsidRDefault="00951B53" w:rsidP="00BF3E65">
            <w:pPr>
              <w:suppressAutoHyphens/>
              <w:bidi/>
              <w:spacing w:after="60"/>
              <w:jc w:val="center"/>
              <w:rPr>
                <w:b/>
                <w:sz w:val="20"/>
              </w:rPr>
            </w:pPr>
            <w:r w:rsidRPr="00E63282">
              <w:rPr>
                <w:b/>
                <w:bCs/>
                <w:sz w:val="20"/>
                <w:rtl/>
                <w:lang w:bidi="ar"/>
              </w:rPr>
              <w:t>2022</w:t>
            </w:r>
          </w:p>
        </w:tc>
        <w:tc>
          <w:tcPr>
            <w:tcW w:w="341" w:type="pct"/>
          </w:tcPr>
          <w:p w14:paraId="092ADDB3" w14:textId="77777777" w:rsidR="00951B53" w:rsidRPr="00E63282" w:rsidRDefault="00951B53" w:rsidP="00BF3E65">
            <w:pPr>
              <w:suppressAutoHyphens/>
              <w:bidi/>
              <w:spacing w:after="60"/>
              <w:jc w:val="center"/>
              <w:rPr>
                <w:b/>
                <w:sz w:val="20"/>
              </w:rPr>
            </w:pPr>
            <w:r w:rsidRPr="00E63282">
              <w:rPr>
                <w:b/>
                <w:bCs/>
                <w:sz w:val="20"/>
                <w:rtl/>
                <w:lang w:bidi="ar"/>
              </w:rPr>
              <w:t>2023</w:t>
            </w:r>
          </w:p>
        </w:tc>
        <w:tc>
          <w:tcPr>
            <w:tcW w:w="341" w:type="pct"/>
          </w:tcPr>
          <w:p w14:paraId="4C87C2EA" w14:textId="77777777" w:rsidR="00951B53" w:rsidRPr="00E63282" w:rsidRDefault="00951B53" w:rsidP="00BF3E65">
            <w:pPr>
              <w:suppressAutoHyphens/>
              <w:bidi/>
              <w:spacing w:after="60"/>
              <w:jc w:val="center"/>
              <w:rPr>
                <w:b/>
                <w:sz w:val="20"/>
              </w:rPr>
            </w:pPr>
            <w:r w:rsidRPr="00E63282">
              <w:rPr>
                <w:b/>
                <w:bCs/>
                <w:sz w:val="20"/>
                <w:rtl/>
                <w:lang w:bidi="ar"/>
              </w:rPr>
              <w:t>2024</w:t>
            </w:r>
          </w:p>
        </w:tc>
        <w:tc>
          <w:tcPr>
            <w:tcW w:w="341" w:type="pct"/>
          </w:tcPr>
          <w:p w14:paraId="0F4D6F44" w14:textId="77777777" w:rsidR="00951B53" w:rsidRPr="00E63282" w:rsidRDefault="00951B53" w:rsidP="00BF3E65">
            <w:pPr>
              <w:suppressAutoHyphens/>
              <w:bidi/>
              <w:spacing w:after="60"/>
              <w:jc w:val="center"/>
              <w:rPr>
                <w:b/>
                <w:sz w:val="20"/>
              </w:rPr>
            </w:pPr>
            <w:r w:rsidRPr="00E63282">
              <w:rPr>
                <w:b/>
                <w:bCs/>
                <w:sz w:val="20"/>
                <w:rtl/>
                <w:lang w:bidi="ar"/>
              </w:rPr>
              <w:t>2025</w:t>
            </w:r>
          </w:p>
        </w:tc>
        <w:tc>
          <w:tcPr>
            <w:tcW w:w="342" w:type="pct"/>
            <w:hideMark/>
          </w:tcPr>
          <w:p w14:paraId="28B23888" w14:textId="77777777" w:rsidR="00951B53" w:rsidRPr="00E63282" w:rsidRDefault="00951B53" w:rsidP="00BF3E65">
            <w:pPr>
              <w:suppressAutoHyphens/>
              <w:bidi/>
              <w:spacing w:after="60"/>
              <w:jc w:val="center"/>
              <w:rPr>
                <w:b/>
                <w:sz w:val="20"/>
                <w:rtl/>
                <w:lang w:bidi="ar-EG"/>
              </w:rPr>
            </w:pPr>
            <w:r w:rsidRPr="00CB23E4">
              <w:rPr>
                <w:b/>
                <w:bCs/>
                <w:sz w:val="18"/>
                <w:szCs w:val="18"/>
                <w:rtl/>
                <w:lang w:bidi="ar-SA"/>
              </w:rPr>
              <w:t>ا</w:t>
            </w:r>
            <w:r w:rsidRPr="00CB23E4">
              <w:rPr>
                <w:b/>
                <w:bCs/>
                <w:sz w:val="18"/>
                <w:szCs w:val="18"/>
                <w:rtl/>
                <w:lang w:bidi="ar"/>
              </w:rPr>
              <w:t>ﻟﻤﺠﻤﻮ</w:t>
            </w:r>
            <w:r w:rsidRPr="00CB23E4">
              <w:rPr>
                <w:b/>
                <w:bCs/>
                <w:sz w:val="18"/>
                <w:szCs w:val="18"/>
                <w:rtl/>
                <w:lang w:bidi="ar-SA"/>
              </w:rPr>
              <w:t>ع</w:t>
            </w:r>
          </w:p>
        </w:tc>
      </w:tr>
      <w:tr w:rsidR="00951B53" w:rsidRPr="00E63282" w14:paraId="5B20D78A" w14:textId="77777777" w:rsidTr="002F5839">
        <w:tc>
          <w:tcPr>
            <w:tcW w:w="1583" w:type="pct"/>
            <w:gridSpan w:val="3"/>
            <w:hideMark/>
          </w:tcPr>
          <w:p w14:paraId="2EC44806" w14:textId="77777777" w:rsidR="00951B53" w:rsidRPr="00E63282" w:rsidRDefault="00951B53" w:rsidP="00BF3E65">
            <w:pPr>
              <w:suppressAutoHyphens/>
              <w:bidi/>
              <w:spacing w:after="60"/>
              <w:jc w:val="left"/>
              <w:rPr>
                <w:sz w:val="20"/>
              </w:rPr>
            </w:pPr>
            <w:r w:rsidRPr="00E63282">
              <w:rPr>
                <w:sz w:val="20"/>
                <w:rtl/>
                <w:lang w:bidi="ar-SA"/>
              </w:rPr>
              <w:t>حدود الاستهلاك في بروتوكول مونتريال</w:t>
            </w:r>
          </w:p>
        </w:tc>
        <w:tc>
          <w:tcPr>
            <w:tcW w:w="342" w:type="pct"/>
            <w:tcMar>
              <w:left w:w="115" w:type="dxa"/>
              <w:right w:w="0" w:type="dxa"/>
            </w:tcMar>
          </w:tcPr>
          <w:p w14:paraId="3B0BE326" w14:textId="77777777" w:rsidR="00951B53" w:rsidRPr="00E63282" w:rsidRDefault="00951B53" w:rsidP="00BF3E65">
            <w:pPr>
              <w:suppressAutoHyphens/>
              <w:bidi/>
              <w:spacing w:after="60"/>
              <w:jc w:val="right"/>
              <w:rPr>
                <w:sz w:val="20"/>
              </w:rPr>
            </w:pPr>
            <w:r w:rsidRPr="00E63282">
              <w:rPr>
                <w:sz w:val="20"/>
                <w:rtl/>
                <w:lang w:bidi="ar"/>
              </w:rPr>
              <w:t>14.36</w:t>
            </w:r>
          </w:p>
        </w:tc>
        <w:tc>
          <w:tcPr>
            <w:tcW w:w="342" w:type="pct"/>
            <w:tcMar>
              <w:left w:w="115" w:type="dxa"/>
              <w:right w:w="0" w:type="dxa"/>
            </w:tcMar>
          </w:tcPr>
          <w:p w14:paraId="521601E5" w14:textId="77777777" w:rsidR="00951B53" w:rsidRPr="00E63282" w:rsidRDefault="00951B53" w:rsidP="00BF3E65">
            <w:pPr>
              <w:suppressAutoHyphens/>
              <w:bidi/>
              <w:spacing w:after="60"/>
              <w:jc w:val="right"/>
              <w:rPr>
                <w:sz w:val="20"/>
              </w:rPr>
            </w:pPr>
            <w:r w:rsidRPr="00E63282">
              <w:rPr>
                <w:sz w:val="20"/>
                <w:rtl/>
                <w:lang w:bidi="ar"/>
              </w:rPr>
              <w:t>14.36</w:t>
            </w:r>
          </w:p>
        </w:tc>
        <w:tc>
          <w:tcPr>
            <w:tcW w:w="342" w:type="pct"/>
            <w:tcMar>
              <w:left w:w="115" w:type="dxa"/>
              <w:right w:w="0" w:type="dxa"/>
            </w:tcMar>
          </w:tcPr>
          <w:p w14:paraId="315386E8" w14:textId="77777777" w:rsidR="00951B53" w:rsidRPr="00E63282" w:rsidRDefault="00951B53" w:rsidP="00BF3E65">
            <w:pPr>
              <w:suppressAutoHyphens/>
              <w:bidi/>
              <w:spacing w:after="60"/>
              <w:jc w:val="right"/>
              <w:rPr>
                <w:sz w:val="20"/>
              </w:rPr>
            </w:pPr>
            <w:r w:rsidRPr="00E63282">
              <w:rPr>
                <w:sz w:val="20"/>
                <w:rtl/>
                <w:lang w:bidi="ar"/>
              </w:rPr>
              <w:t>14.36</w:t>
            </w:r>
          </w:p>
        </w:tc>
        <w:tc>
          <w:tcPr>
            <w:tcW w:w="342" w:type="pct"/>
            <w:tcMar>
              <w:left w:w="115" w:type="dxa"/>
              <w:right w:w="0" w:type="dxa"/>
            </w:tcMar>
          </w:tcPr>
          <w:p w14:paraId="6C6B4E84" w14:textId="77777777" w:rsidR="00951B53" w:rsidRPr="00E63282" w:rsidRDefault="00951B53" w:rsidP="00BF3E65">
            <w:pPr>
              <w:suppressAutoHyphens/>
              <w:bidi/>
              <w:spacing w:after="60"/>
              <w:jc w:val="right"/>
              <w:rPr>
                <w:sz w:val="20"/>
              </w:rPr>
            </w:pPr>
            <w:r w:rsidRPr="00E63282">
              <w:rPr>
                <w:sz w:val="20"/>
                <w:rtl/>
                <w:lang w:bidi="ar"/>
              </w:rPr>
              <w:t>10.37</w:t>
            </w:r>
          </w:p>
        </w:tc>
        <w:tc>
          <w:tcPr>
            <w:tcW w:w="342" w:type="pct"/>
            <w:tcMar>
              <w:left w:w="115" w:type="dxa"/>
              <w:right w:w="0" w:type="dxa"/>
            </w:tcMar>
          </w:tcPr>
          <w:p w14:paraId="6BB00ECB" w14:textId="77777777" w:rsidR="00951B53" w:rsidRPr="00E63282" w:rsidRDefault="00951B53" w:rsidP="00BF3E65">
            <w:pPr>
              <w:suppressAutoHyphens/>
              <w:bidi/>
              <w:spacing w:after="60"/>
              <w:jc w:val="right"/>
              <w:rPr>
                <w:sz w:val="20"/>
              </w:rPr>
            </w:pPr>
            <w:r w:rsidRPr="00E63282">
              <w:rPr>
                <w:sz w:val="20"/>
                <w:rtl/>
                <w:lang w:bidi="ar"/>
              </w:rPr>
              <w:t>10.37</w:t>
            </w:r>
          </w:p>
        </w:tc>
        <w:tc>
          <w:tcPr>
            <w:tcW w:w="341" w:type="pct"/>
            <w:tcMar>
              <w:left w:w="115" w:type="dxa"/>
              <w:right w:w="0" w:type="dxa"/>
            </w:tcMar>
          </w:tcPr>
          <w:p w14:paraId="5C3470DD" w14:textId="77777777" w:rsidR="00951B53" w:rsidRPr="00E63282" w:rsidRDefault="00951B53" w:rsidP="00BF3E65">
            <w:pPr>
              <w:suppressAutoHyphens/>
              <w:bidi/>
              <w:spacing w:after="60"/>
              <w:jc w:val="right"/>
              <w:rPr>
                <w:sz w:val="20"/>
              </w:rPr>
            </w:pPr>
            <w:r w:rsidRPr="00E63282">
              <w:rPr>
                <w:sz w:val="20"/>
                <w:rtl/>
                <w:lang w:bidi="ar"/>
              </w:rPr>
              <w:t>10.37</w:t>
            </w:r>
          </w:p>
        </w:tc>
        <w:tc>
          <w:tcPr>
            <w:tcW w:w="341" w:type="pct"/>
            <w:tcMar>
              <w:left w:w="115" w:type="dxa"/>
              <w:right w:w="0" w:type="dxa"/>
            </w:tcMar>
          </w:tcPr>
          <w:p w14:paraId="62DAB682" w14:textId="77777777" w:rsidR="00951B53" w:rsidRPr="00E63282" w:rsidRDefault="00951B53" w:rsidP="00BF3E65">
            <w:pPr>
              <w:suppressAutoHyphens/>
              <w:bidi/>
              <w:spacing w:after="60"/>
              <w:jc w:val="right"/>
              <w:rPr>
                <w:sz w:val="20"/>
              </w:rPr>
            </w:pPr>
            <w:r w:rsidRPr="00E63282">
              <w:rPr>
                <w:sz w:val="20"/>
                <w:rtl/>
                <w:lang w:bidi="ar"/>
              </w:rPr>
              <w:t>10.37</w:t>
            </w:r>
          </w:p>
        </w:tc>
        <w:tc>
          <w:tcPr>
            <w:tcW w:w="341" w:type="pct"/>
            <w:tcMar>
              <w:left w:w="115" w:type="dxa"/>
              <w:right w:w="0" w:type="dxa"/>
            </w:tcMar>
          </w:tcPr>
          <w:p w14:paraId="7B988C77" w14:textId="77777777" w:rsidR="00951B53" w:rsidRPr="00E63282" w:rsidRDefault="00951B53" w:rsidP="00BF3E65">
            <w:pPr>
              <w:suppressAutoHyphens/>
              <w:bidi/>
              <w:spacing w:after="60"/>
              <w:jc w:val="right"/>
              <w:rPr>
                <w:sz w:val="20"/>
              </w:rPr>
            </w:pPr>
            <w:r w:rsidRPr="00E63282">
              <w:rPr>
                <w:sz w:val="20"/>
                <w:rtl/>
                <w:lang w:bidi="ar"/>
              </w:rPr>
              <w:t>10.37</w:t>
            </w:r>
          </w:p>
        </w:tc>
        <w:tc>
          <w:tcPr>
            <w:tcW w:w="341" w:type="pct"/>
            <w:tcMar>
              <w:left w:w="115" w:type="dxa"/>
              <w:right w:w="0" w:type="dxa"/>
            </w:tcMar>
          </w:tcPr>
          <w:p w14:paraId="26519902" w14:textId="77777777" w:rsidR="00951B53" w:rsidRPr="00E63282" w:rsidRDefault="00951B53" w:rsidP="00BF3E65">
            <w:pPr>
              <w:suppressAutoHyphens/>
              <w:bidi/>
              <w:spacing w:after="60"/>
              <w:jc w:val="right"/>
              <w:rPr>
                <w:sz w:val="20"/>
              </w:rPr>
            </w:pPr>
            <w:r w:rsidRPr="00E63282">
              <w:rPr>
                <w:sz w:val="20"/>
                <w:rtl/>
                <w:lang w:bidi="ar"/>
              </w:rPr>
              <w:t>5.18</w:t>
            </w:r>
          </w:p>
        </w:tc>
        <w:tc>
          <w:tcPr>
            <w:tcW w:w="342" w:type="pct"/>
            <w:tcMar>
              <w:left w:w="115" w:type="dxa"/>
              <w:right w:w="0" w:type="dxa"/>
            </w:tcMar>
            <w:hideMark/>
          </w:tcPr>
          <w:p w14:paraId="2367AB3C" w14:textId="77777777" w:rsidR="00951B53" w:rsidRPr="00E63282" w:rsidRDefault="00951B53" w:rsidP="00BF3E65">
            <w:pPr>
              <w:suppressAutoHyphens/>
              <w:bidi/>
              <w:jc w:val="right"/>
              <w:rPr>
                <w:sz w:val="20"/>
              </w:rPr>
            </w:pPr>
            <w:r w:rsidRPr="00E63282">
              <w:rPr>
                <w:sz w:val="20"/>
                <w:rtl/>
                <w:lang w:bidi="ar"/>
              </w:rPr>
              <w:t>0</w:t>
            </w:r>
          </w:p>
        </w:tc>
      </w:tr>
      <w:tr w:rsidR="00951B53" w:rsidRPr="00E63282" w14:paraId="0FB7FE6F" w14:textId="77777777" w:rsidTr="002F5839">
        <w:tc>
          <w:tcPr>
            <w:tcW w:w="1583" w:type="pct"/>
            <w:gridSpan w:val="3"/>
            <w:hideMark/>
          </w:tcPr>
          <w:p w14:paraId="15F9B28F" w14:textId="77777777" w:rsidR="00951B53" w:rsidRPr="00E63282" w:rsidRDefault="00951B53" w:rsidP="00BF3E65">
            <w:pPr>
              <w:suppressAutoHyphens/>
              <w:bidi/>
              <w:spacing w:after="60"/>
              <w:jc w:val="left"/>
              <w:rPr>
                <w:sz w:val="20"/>
              </w:rPr>
            </w:pPr>
            <w:r w:rsidRPr="00E63282">
              <w:rPr>
                <w:sz w:val="20"/>
                <w:rtl/>
                <w:lang w:bidi="ar-SA"/>
              </w:rPr>
              <w:t xml:space="preserve">الحد الأقصى للاستهلاك المسموح به </w:t>
            </w:r>
            <w:r w:rsidRPr="00E63282">
              <w:rPr>
                <w:sz w:val="20"/>
                <w:rtl/>
                <w:lang w:bidi="ar"/>
              </w:rPr>
              <w:t>(</w:t>
            </w:r>
            <w:r w:rsidRPr="00E63282">
              <w:rPr>
                <w:sz w:val="20"/>
                <w:rtl/>
                <w:lang w:bidi="ar-SA"/>
              </w:rPr>
              <w:t>طن من قدرات استنفاذ الأوزون</w:t>
            </w:r>
            <w:r w:rsidRPr="00E63282">
              <w:rPr>
                <w:sz w:val="20"/>
                <w:rtl/>
                <w:lang w:bidi="ar"/>
              </w:rPr>
              <w:t>)</w:t>
            </w:r>
          </w:p>
        </w:tc>
        <w:tc>
          <w:tcPr>
            <w:tcW w:w="342" w:type="pct"/>
            <w:tcMar>
              <w:left w:w="115" w:type="dxa"/>
              <w:right w:w="0" w:type="dxa"/>
            </w:tcMar>
          </w:tcPr>
          <w:p w14:paraId="2743E13B" w14:textId="77777777" w:rsidR="00951B53" w:rsidRPr="00E63282" w:rsidRDefault="00951B53" w:rsidP="00BF3E65">
            <w:pPr>
              <w:suppressAutoHyphens/>
              <w:bidi/>
              <w:spacing w:after="60"/>
              <w:jc w:val="right"/>
              <w:rPr>
                <w:sz w:val="20"/>
              </w:rPr>
            </w:pPr>
            <w:r w:rsidRPr="00E63282">
              <w:rPr>
                <w:sz w:val="20"/>
                <w:rtl/>
                <w:lang w:bidi="ar"/>
              </w:rPr>
              <w:t>14.36</w:t>
            </w:r>
          </w:p>
        </w:tc>
        <w:tc>
          <w:tcPr>
            <w:tcW w:w="342" w:type="pct"/>
            <w:tcMar>
              <w:left w:w="115" w:type="dxa"/>
              <w:right w:w="0" w:type="dxa"/>
            </w:tcMar>
          </w:tcPr>
          <w:p w14:paraId="722460A2" w14:textId="77777777" w:rsidR="00951B53" w:rsidRPr="00E63282" w:rsidRDefault="00951B53" w:rsidP="00BF3E65">
            <w:pPr>
              <w:suppressAutoHyphens/>
              <w:bidi/>
              <w:spacing w:after="60"/>
              <w:jc w:val="right"/>
              <w:rPr>
                <w:sz w:val="20"/>
              </w:rPr>
            </w:pPr>
            <w:r w:rsidRPr="00E63282">
              <w:rPr>
                <w:sz w:val="20"/>
                <w:rtl/>
                <w:lang w:bidi="ar"/>
              </w:rPr>
              <w:t>14.36</w:t>
            </w:r>
          </w:p>
        </w:tc>
        <w:tc>
          <w:tcPr>
            <w:tcW w:w="342" w:type="pct"/>
            <w:tcMar>
              <w:left w:w="115" w:type="dxa"/>
              <w:right w:w="0" w:type="dxa"/>
            </w:tcMar>
          </w:tcPr>
          <w:p w14:paraId="789C1CA3" w14:textId="77777777" w:rsidR="00951B53" w:rsidRPr="00E63282" w:rsidRDefault="00951B53" w:rsidP="00BF3E65">
            <w:pPr>
              <w:suppressAutoHyphens/>
              <w:bidi/>
              <w:spacing w:after="60"/>
              <w:jc w:val="right"/>
              <w:rPr>
                <w:sz w:val="20"/>
              </w:rPr>
            </w:pPr>
            <w:r w:rsidRPr="00E63282">
              <w:rPr>
                <w:sz w:val="20"/>
                <w:rtl/>
                <w:lang w:bidi="ar"/>
              </w:rPr>
              <w:t>14.36</w:t>
            </w:r>
          </w:p>
        </w:tc>
        <w:tc>
          <w:tcPr>
            <w:tcW w:w="342" w:type="pct"/>
            <w:tcMar>
              <w:left w:w="115" w:type="dxa"/>
              <w:right w:w="0" w:type="dxa"/>
            </w:tcMar>
          </w:tcPr>
          <w:p w14:paraId="180387BD" w14:textId="77777777" w:rsidR="00951B53" w:rsidRPr="00E63282" w:rsidRDefault="00951B53" w:rsidP="00BF3E65">
            <w:pPr>
              <w:suppressAutoHyphens/>
              <w:bidi/>
              <w:spacing w:after="60"/>
              <w:jc w:val="right"/>
              <w:rPr>
                <w:sz w:val="20"/>
              </w:rPr>
            </w:pPr>
            <w:r w:rsidRPr="00E63282">
              <w:rPr>
                <w:sz w:val="20"/>
                <w:rtl/>
                <w:lang w:bidi="ar"/>
              </w:rPr>
              <w:t>10.37</w:t>
            </w:r>
          </w:p>
        </w:tc>
        <w:tc>
          <w:tcPr>
            <w:tcW w:w="342" w:type="pct"/>
            <w:tcMar>
              <w:left w:w="115" w:type="dxa"/>
              <w:right w:w="0" w:type="dxa"/>
            </w:tcMar>
          </w:tcPr>
          <w:p w14:paraId="5A7B0E23" w14:textId="77777777" w:rsidR="00951B53" w:rsidRPr="00E63282" w:rsidRDefault="00951B53" w:rsidP="00BF3E65">
            <w:pPr>
              <w:suppressAutoHyphens/>
              <w:bidi/>
              <w:spacing w:after="60"/>
              <w:jc w:val="right"/>
              <w:rPr>
                <w:sz w:val="20"/>
              </w:rPr>
            </w:pPr>
            <w:r w:rsidRPr="00E63282">
              <w:rPr>
                <w:sz w:val="20"/>
                <w:rtl/>
                <w:lang w:bidi="ar"/>
              </w:rPr>
              <w:t>10.37</w:t>
            </w:r>
          </w:p>
        </w:tc>
        <w:tc>
          <w:tcPr>
            <w:tcW w:w="341" w:type="pct"/>
            <w:tcMar>
              <w:left w:w="115" w:type="dxa"/>
              <w:right w:w="0" w:type="dxa"/>
            </w:tcMar>
          </w:tcPr>
          <w:p w14:paraId="3DDA428F" w14:textId="77777777" w:rsidR="00951B53" w:rsidRPr="00E63282" w:rsidRDefault="00951B53" w:rsidP="00BF3E65">
            <w:pPr>
              <w:suppressAutoHyphens/>
              <w:bidi/>
              <w:spacing w:after="60"/>
              <w:jc w:val="right"/>
              <w:rPr>
                <w:sz w:val="20"/>
              </w:rPr>
            </w:pPr>
            <w:r w:rsidRPr="00E63282">
              <w:rPr>
                <w:sz w:val="20"/>
                <w:rtl/>
                <w:lang w:bidi="ar"/>
              </w:rPr>
              <w:t>10.37</w:t>
            </w:r>
          </w:p>
        </w:tc>
        <w:tc>
          <w:tcPr>
            <w:tcW w:w="341" w:type="pct"/>
            <w:tcMar>
              <w:left w:w="115" w:type="dxa"/>
              <w:right w:w="0" w:type="dxa"/>
            </w:tcMar>
          </w:tcPr>
          <w:p w14:paraId="79384CB9" w14:textId="77777777" w:rsidR="00951B53" w:rsidRPr="00E63282" w:rsidRDefault="00951B53" w:rsidP="00BF3E65">
            <w:pPr>
              <w:suppressAutoHyphens/>
              <w:bidi/>
              <w:spacing w:after="60"/>
              <w:jc w:val="right"/>
              <w:rPr>
                <w:sz w:val="20"/>
              </w:rPr>
            </w:pPr>
            <w:r w:rsidRPr="00E63282">
              <w:rPr>
                <w:sz w:val="20"/>
                <w:rtl/>
                <w:lang w:bidi="ar"/>
              </w:rPr>
              <w:t>10.37</w:t>
            </w:r>
          </w:p>
        </w:tc>
        <w:tc>
          <w:tcPr>
            <w:tcW w:w="341" w:type="pct"/>
            <w:tcMar>
              <w:left w:w="115" w:type="dxa"/>
              <w:right w:w="0" w:type="dxa"/>
            </w:tcMar>
          </w:tcPr>
          <w:p w14:paraId="7FE4612B" w14:textId="77777777" w:rsidR="00951B53" w:rsidRPr="00E63282" w:rsidRDefault="00951B53" w:rsidP="00BF3E65">
            <w:pPr>
              <w:suppressAutoHyphens/>
              <w:bidi/>
              <w:spacing w:after="60"/>
              <w:jc w:val="right"/>
              <w:rPr>
                <w:sz w:val="20"/>
              </w:rPr>
            </w:pPr>
            <w:r w:rsidRPr="00E63282">
              <w:rPr>
                <w:sz w:val="20"/>
                <w:rtl/>
                <w:lang w:bidi="ar"/>
              </w:rPr>
              <w:t>10.37</w:t>
            </w:r>
          </w:p>
        </w:tc>
        <w:tc>
          <w:tcPr>
            <w:tcW w:w="341" w:type="pct"/>
            <w:tcMar>
              <w:left w:w="115" w:type="dxa"/>
              <w:right w:w="0" w:type="dxa"/>
            </w:tcMar>
          </w:tcPr>
          <w:p w14:paraId="7770BA82" w14:textId="77777777" w:rsidR="00951B53" w:rsidRPr="00E63282" w:rsidRDefault="00951B53" w:rsidP="00BF3E65">
            <w:pPr>
              <w:suppressAutoHyphens/>
              <w:bidi/>
              <w:spacing w:after="60"/>
              <w:jc w:val="right"/>
              <w:rPr>
                <w:sz w:val="20"/>
              </w:rPr>
            </w:pPr>
            <w:r w:rsidRPr="00E63282">
              <w:rPr>
                <w:sz w:val="20"/>
                <w:rtl/>
                <w:lang w:bidi="ar"/>
              </w:rPr>
              <w:t>5.18</w:t>
            </w:r>
          </w:p>
        </w:tc>
        <w:tc>
          <w:tcPr>
            <w:tcW w:w="342" w:type="pct"/>
            <w:tcMar>
              <w:left w:w="115" w:type="dxa"/>
              <w:right w:w="0" w:type="dxa"/>
            </w:tcMar>
            <w:hideMark/>
          </w:tcPr>
          <w:p w14:paraId="3AB0123A" w14:textId="77777777" w:rsidR="00951B53" w:rsidRPr="00E63282" w:rsidRDefault="00951B53" w:rsidP="00BF3E65">
            <w:pPr>
              <w:suppressAutoHyphens/>
              <w:bidi/>
              <w:jc w:val="right"/>
              <w:rPr>
                <w:sz w:val="20"/>
              </w:rPr>
            </w:pPr>
            <w:r w:rsidRPr="00E63282">
              <w:rPr>
                <w:sz w:val="20"/>
                <w:rtl/>
                <w:lang w:bidi="ar"/>
              </w:rPr>
              <w:t>0</w:t>
            </w:r>
          </w:p>
        </w:tc>
      </w:tr>
      <w:tr w:rsidR="00951B53" w:rsidRPr="00E63282" w14:paraId="0B1ED327" w14:textId="77777777" w:rsidTr="002F5839">
        <w:tc>
          <w:tcPr>
            <w:tcW w:w="828" w:type="pct"/>
            <w:vMerge w:val="restart"/>
            <w:hideMark/>
          </w:tcPr>
          <w:p w14:paraId="20A8A71E" w14:textId="77777777" w:rsidR="00951B53" w:rsidRPr="00E63282" w:rsidRDefault="00951B53" w:rsidP="00BF3E65">
            <w:pPr>
              <w:suppressAutoHyphens/>
              <w:bidi/>
              <w:spacing w:after="60"/>
              <w:jc w:val="left"/>
              <w:rPr>
                <w:sz w:val="20"/>
              </w:rPr>
            </w:pPr>
            <w:r w:rsidRPr="00E63282">
              <w:rPr>
                <w:sz w:val="20"/>
                <w:rtl/>
                <w:lang w:bidi="ar-SA"/>
              </w:rPr>
              <w:t xml:space="preserve">التمويل المتفق عليه </w:t>
            </w:r>
            <w:r w:rsidRPr="00E63282">
              <w:rPr>
                <w:sz w:val="20"/>
                <w:rtl/>
                <w:lang w:bidi="ar"/>
              </w:rPr>
              <w:t>(</w:t>
            </w:r>
            <w:r w:rsidRPr="00E63282">
              <w:rPr>
                <w:sz w:val="20"/>
                <w:rtl/>
                <w:lang w:bidi="ar-SA"/>
              </w:rPr>
              <w:t>دولار أمريكي</w:t>
            </w:r>
            <w:r w:rsidRPr="00E63282">
              <w:rPr>
                <w:sz w:val="20"/>
                <w:rtl/>
                <w:lang w:bidi="ar"/>
              </w:rPr>
              <w:t>)</w:t>
            </w:r>
          </w:p>
        </w:tc>
        <w:tc>
          <w:tcPr>
            <w:tcW w:w="334" w:type="pct"/>
            <w:vMerge w:val="restart"/>
            <w:hideMark/>
          </w:tcPr>
          <w:p w14:paraId="011FE59F" w14:textId="77777777" w:rsidR="00951B53" w:rsidRPr="00E82615" w:rsidRDefault="00951B53" w:rsidP="00BF3E65">
            <w:pPr>
              <w:suppressAutoHyphens/>
              <w:bidi/>
              <w:spacing w:after="60"/>
              <w:jc w:val="center"/>
              <w:rPr>
                <w:sz w:val="18"/>
                <w:szCs w:val="18"/>
              </w:rPr>
            </w:pPr>
            <w:r w:rsidRPr="00E82615">
              <w:rPr>
                <w:sz w:val="18"/>
                <w:szCs w:val="18"/>
                <w:rtl/>
                <w:lang w:bidi="ar-SA"/>
              </w:rPr>
              <w:t>البرنامج الإنمائي</w:t>
            </w:r>
          </w:p>
        </w:tc>
        <w:tc>
          <w:tcPr>
            <w:tcW w:w="421" w:type="pct"/>
            <w:hideMark/>
          </w:tcPr>
          <w:p w14:paraId="3FB8AF52" w14:textId="77777777" w:rsidR="00951B53" w:rsidRPr="00E63282" w:rsidRDefault="00951B53" w:rsidP="00BF3E65">
            <w:pPr>
              <w:suppressAutoHyphens/>
              <w:bidi/>
              <w:spacing w:after="60"/>
              <w:jc w:val="left"/>
              <w:rPr>
                <w:sz w:val="20"/>
              </w:rPr>
            </w:pPr>
            <w:r w:rsidRPr="00E63282">
              <w:rPr>
                <w:sz w:val="20"/>
                <w:rtl/>
                <w:lang w:bidi="ar-SA"/>
              </w:rPr>
              <w:t>تكاليف المشروع</w:t>
            </w:r>
          </w:p>
        </w:tc>
        <w:tc>
          <w:tcPr>
            <w:tcW w:w="342" w:type="pct"/>
            <w:tcMar>
              <w:left w:w="115" w:type="dxa"/>
              <w:right w:w="0" w:type="dxa"/>
            </w:tcMar>
          </w:tcPr>
          <w:p w14:paraId="2B2ABD39" w14:textId="77777777" w:rsidR="00951B53" w:rsidRPr="00CB23E4" w:rsidRDefault="00951B53" w:rsidP="00BF3E65">
            <w:pPr>
              <w:suppressAutoHyphens/>
              <w:bidi/>
              <w:jc w:val="right"/>
              <w:rPr>
                <w:sz w:val="16"/>
                <w:szCs w:val="16"/>
              </w:rPr>
            </w:pPr>
            <w:r w:rsidRPr="00CB23E4">
              <w:rPr>
                <w:sz w:val="16"/>
                <w:szCs w:val="16"/>
                <w:rtl/>
                <w:lang w:bidi="ar"/>
              </w:rPr>
              <w:t>450,000</w:t>
            </w:r>
          </w:p>
        </w:tc>
        <w:tc>
          <w:tcPr>
            <w:tcW w:w="342" w:type="pct"/>
            <w:tcMar>
              <w:left w:w="115" w:type="dxa"/>
              <w:right w:w="0" w:type="dxa"/>
            </w:tcMar>
          </w:tcPr>
          <w:p w14:paraId="21AA103F"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143E00E1"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29B46FDC"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0A3426A3" w14:textId="77777777" w:rsidR="00951B53" w:rsidRPr="00CB23E4" w:rsidRDefault="00951B53" w:rsidP="00BF3E65">
            <w:pPr>
              <w:suppressAutoHyphens/>
              <w:bidi/>
              <w:jc w:val="right"/>
              <w:rPr>
                <w:sz w:val="16"/>
                <w:szCs w:val="16"/>
              </w:rPr>
            </w:pPr>
            <w:r w:rsidRPr="00CB23E4">
              <w:rPr>
                <w:sz w:val="16"/>
                <w:szCs w:val="16"/>
                <w:rtl/>
                <w:lang w:bidi="ar"/>
              </w:rPr>
              <w:t>363,600</w:t>
            </w:r>
          </w:p>
        </w:tc>
        <w:tc>
          <w:tcPr>
            <w:tcW w:w="341" w:type="pct"/>
            <w:tcMar>
              <w:left w:w="115" w:type="dxa"/>
              <w:right w:w="0" w:type="dxa"/>
            </w:tcMar>
          </w:tcPr>
          <w:p w14:paraId="0DBAFB48"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5946B83F"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0917207B"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5745CF1F" w14:textId="77777777" w:rsidR="00951B53" w:rsidRPr="00CB23E4" w:rsidRDefault="00951B53" w:rsidP="00BF3E65">
            <w:pPr>
              <w:suppressAutoHyphens/>
              <w:bidi/>
              <w:jc w:val="right"/>
              <w:rPr>
                <w:sz w:val="16"/>
                <w:szCs w:val="16"/>
              </w:rPr>
            </w:pPr>
            <w:r w:rsidRPr="00CB23E4">
              <w:rPr>
                <w:sz w:val="16"/>
                <w:szCs w:val="16"/>
                <w:rtl/>
                <w:lang w:bidi="ar"/>
              </w:rPr>
              <w:t>90,400</w:t>
            </w:r>
          </w:p>
        </w:tc>
        <w:tc>
          <w:tcPr>
            <w:tcW w:w="342" w:type="pct"/>
            <w:tcMar>
              <w:left w:w="115" w:type="dxa"/>
              <w:right w:w="0" w:type="dxa"/>
            </w:tcMar>
          </w:tcPr>
          <w:p w14:paraId="2C27BA32" w14:textId="77777777" w:rsidR="00951B53" w:rsidRPr="00CB23E4" w:rsidRDefault="00951B53" w:rsidP="00BF3E65">
            <w:pPr>
              <w:suppressAutoHyphens/>
              <w:bidi/>
              <w:jc w:val="right"/>
              <w:rPr>
                <w:sz w:val="16"/>
                <w:szCs w:val="16"/>
              </w:rPr>
            </w:pPr>
            <w:r w:rsidRPr="00CB23E4">
              <w:rPr>
                <w:sz w:val="16"/>
                <w:szCs w:val="16"/>
                <w:rtl/>
                <w:lang w:bidi="ar"/>
              </w:rPr>
              <w:t>904,000</w:t>
            </w:r>
          </w:p>
        </w:tc>
      </w:tr>
      <w:tr w:rsidR="00951B53" w:rsidRPr="00E63282" w14:paraId="20092EDD" w14:textId="77777777" w:rsidTr="002F5839">
        <w:tc>
          <w:tcPr>
            <w:tcW w:w="828" w:type="pct"/>
            <w:vMerge/>
            <w:vAlign w:val="center"/>
            <w:hideMark/>
          </w:tcPr>
          <w:p w14:paraId="3897417B" w14:textId="77777777" w:rsidR="00951B53" w:rsidRPr="00E63282" w:rsidRDefault="00951B53" w:rsidP="00BF3E65">
            <w:pPr>
              <w:suppressAutoHyphens/>
              <w:jc w:val="left"/>
              <w:rPr>
                <w:sz w:val="20"/>
              </w:rPr>
            </w:pPr>
          </w:p>
        </w:tc>
        <w:tc>
          <w:tcPr>
            <w:tcW w:w="334" w:type="pct"/>
            <w:vMerge/>
            <w:vAlign w:val="center"/>
            <w:hideMark/>
          </w:tcPr>
          <w:p w14:paraId="1DB7DC02" w14:textId="77777777" w:rsidR="00951B53" w:rsidRPr="00E63282" w:rsidRDefault="00951B53" w:rsidP="00BF3E65">
            <w:pPr>
              <w:suppressAutoHyphens/>
              <w:jc w:val="left"/>
              <w:rPr>
                <w:sz w:val="20"/>
              </w:rPr>
            </w:pPr>
          </w:p>
        </w:tc>
        <w:tc>
          <w:tcPr>
            <w:tcW w:w="421" w:type="pct"/>
            <w:hideMark/>
          </w:tcPr>
          <w:p w14:paraId="318007C7" w14:textId="77777777" w:rsidR="00951B53" w:rsidRPr="00E63282" w:rsidRDefault="00951B53" w:rsidP="00BF3E65">
            <w:pPr>
              <w:suppressAutoHyphens/>
              <w:bidi/>
              <w:spacing w:after="60"/>
              <w:jc w:val="left"/>
              <w:rPr>
                <w:sz w:val="20"/>
              </w:rPr>
            </w:pPr>
            <w:r w:rsidRPr="00E63282">
              <w:rPr>
                <w:sz w:val="20"/>
                <w:rtl/>
                <w:lang w:bidi="ar-SA"/>
              </w:rPr>
              <w:t>تكاليف الدعم</w:t>
            </w:r>
          </w:p>
        </w:tc>
        <w:tc>
          <w:tcPr>
            <w:tcW w:w="342" w:type="pct"/>
            <w:tcMar>
              <w:left w:w="115" w:type="dxa"/>
              <w:right w:w="0" w:type="dxa"/>
            </w:tcMar>
          </w:tcPr>
          <w:p w14:paraId="17B728F9" w14:textId="77777777" w:rsidR="00951B53" w:rsidRPr="00CB23E4" w:rsidRDefault="00951B53" w:rsidP="00BF3E65">
            <w:pPr>
              <w:suppressAutoHyphens/>
              <w:bidi/>
              <w:jc w:val="right"/>
              <w:rPr>
                <w:sz w:val="16"/>
                <w:szCs w:val="16"/>
              </w:rPr>
            </w:pPr>
            <w:r w:rsidRPr="00CB23E4">
              <w:rPr>
                <w:sz w:val="16"/>
                <w:szCs w:val="16"/>
                <w:rtl/>
                <w:lang w:bidi="ar"/>
              </w:rPr>
              <w:t>31,500</w:t>
            </w:r>
          </w:p>
        </w:tc>
        <w:tc>
          <w:tcPr>
            <w:tcW w:w="342" w:type="pct"/>
            <w:tcMar>
              <w:left w:w="115" w:type="dxa"/>
              <w:right w:w="0" w:type="dxa"/>
            </w:tcMar>
          </w:tcPr>
          <w:p w14:paraId="68AB9D77"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1AC4C33D"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0982A8F2"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7497FEB6" w14:textId="77777777" w:rsidR="00951B53" w:rsidRPr="00CB23E4" w:rsidRDefault="00951B53" w:rsidP="00BF3E65">
            <w:pPr>
              <w:suppressAutoHyphens/>
              <w:bidi/>
              <w:jc w:val="right"/>
              <w:rPr>
                <w:sz w:val="16"/>
                <w:szCs w:val="16"/>
              </w:rPr>
            </w:pPr>
            <w:r w:rsidRPr="00CB23E4">
              <w:rPr>
                <w:sz w:val="16"/>
                <w:szCs w:val="16"/>
                <w:rtl/>
                <w:lang w:bidi="ar"/>
              </w:rPr>
              <w:t>25,452</w:t>
            </w:r>
          </w:p>
        </w:tc>
        <w:tc>
          <w:tcPr>
            <w:tcW w:w="341" w:type="pct"/>
            <w:tcMar>
              <w:left w:w="115" w:type="dxa"/>
              <w:right w:w="0" w:type="dxa"/>
            </w:tcMar>
          </w:tcPr>
          <w:p w14:paraId="0613922B"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37DB2D73"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6E6B6699"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294BE2E9" w14:textId="77777777" w:rsidR="00951B53" w:rsidRPr="00CB23E4" w:rsidRDefault="00951B53" w:rsidP="00BF3E65">
            <w:pPr>
              <w:suppressAutoHyphens/>
              <w:bidi/>
              <w:jc w:val="right"/>
              <w:rPr>
                <w:sz w:val="16"/>
                <w:szCs w:val="16"/>
              </w:rPr>
            </w:pPr>
            <w:r w:rsidRPr="00CB23E4">
              <w:rPr>
                <w:sz w:val="16"/>
                <w:szCs w:val="16"/>
                <w:rtl/>
                <w:lang w:bidi="ar"/>
              </w:rPr>
              <w:t>6,328</w:t>
            </w:r>
          </w:p>
        </w:tc>
        <w:tc>
          <w:tcPr>
            <w:tcW w:w="342" w:type="pct"/>
            <w:tcMar>
              <w:left w:w="115" w:type="dxa"/>
              <w:right w:w="0" w:type="dxa"/>
            </w:tcMar>
          </w:tcPr>
          <w:p w14:paraId="5F4CCAB3" w14:textId="77777777" w:rsidR="00951B53" w:rsidRPr="00CB23E4" w:rsidRDefault="00951B53" w:rsidP="00BF3E65">
            <w:pPr>
              <w:suppressAutoHyphens/>
              <w:bidi/>
              <w:jc w:val="right"/>
              <w:rPr>
                <w:sz w:val="16"/>
                <w:szCs w:val="16"/>
              </w:rPr>
            </w:pPr>
            <w:r w:rsidRPr="00CB23E4">
              <w:rPr>
                <w:sz w:val="16"/>
                <w:szCs w:val="16"/>
                <w:rtl/>
                <w:lang w:bidi="ar"/>
              </w:rPr>
              <w:t>63,280</w:t>
            </w:r>
          </w:p>
        </w:tc>
      </w:tr>
      <w:tr w:rsidR="00951B53" w:rsidRPr="00E63282" w14:paraId="6CC3DC8D" w14:textId="77777777" w:rsidTr="002F5839">
        <w:tc>
          <w:tcPr>
            <w:tcW w:w="1162" w:type="pct"/>
            <w:gridSpan w:val="2"/>
            <w:vMerge w:val="restart"/>
          </w:tcPr>
          <w:p w14:paraId="1B57951A" w14:textId="32DF2BD3" w:rsidR="00951B53" w:rsidRPr="00E63282" w:rsidRDefault="00951B53" w:rsidP="00BF3E65">
            <w:pPr>
              <w:suppressAutoHyphens/>
              <w:bidi/>
              <w:spacing w:after="60"/>
              <w:jc w:val="left"/>
              <w:rPr>
                <w:sz w:val="20"/>
              </w:rPr>
            </w:pPr>
            <w:r w:rsidRPr="00E63282">
              <w:rPr>
                <w:sz w:val="20"/>
                <w:rtl/>
                <w:lang w:bidi="ar-SA"/>
              </w:rPr>
              <w:t>الأموال الت</w:t>
            </w:r>
            <w:r w:rsidR="00AD1B9F" w:rsidRPr="00E63282">
              <w:rPr>
                <w:rFonts w:hint="cs"/>
                <w:sz w:val="20"/>
                <w:rtl/>
                <w:lang w:bidi="ar-SA"/>
              </w:rPr>
              <w:t>ي</w:t>
            </w:r>
            <w:r w:rsidRPr="00E63282">
              <w:rPr>
                <w:sz w:val="20"/>
                <w:rtl/>
                <w:lang w:bidi="ar-SA"/>
              </w:rPr>
              <w:t xml:space="preserve"> وافقت عليها اللجنة التنفيذية </w:t>
            </w:r>
            <w:r w:rsidRPr="00E63282">
              <w:rPr>
                <w:sz w:val="20"/>
                <w:rtl/>
                <w:lang w:bidi="ar"/>
              </w:rPr>
              <w:t>(</w:t>
            </w:r>
            <w:r w:rsidRPr="00E63282">
              <w:rPr>
                <w:sz w:val="20"/>
                <w:rtl/>
                <w:lang w:bidi="ar-SA"/>
              </w:rPr>
              <w:t>دولار أمريكي</w:t>
            </w:r>
            <w:r w:rsidRPr="00E63282">
              <w:rPr>
                <w:sz w:val="20"/>
                <w:rtl/>
                <w:lang w:bidi="ar"/>
              </w:rPr>
              <w:t>)</w:t>
            </w:r>
          </w:p>
        </w:tc>
        <w:tc>
          <w:tcPr>
            <w:tcW w:w="421" w:type="pct"/>
          </w:tcPr>
          <w:p w14:paraId="09FFBE7F" w14:textId="77777777" w:rsidR="00951B53" w:rsidRPr="00E63282" w:rsidRDefault="00951B53" w:rsidP="00BF3E65">
            <w:pPr>
              <w:suppressAutoHyphens/>
              <w:bidi/>
              <w:spacing w:after="60"/>
              <w:jc w:val="left"/>
              <w:rPr>
                <w:sz w:val="20"/>
              </w:rPr>
            </w:pPr>
            <w:r w:rsidRPr="00E63282">
              <w:rPr>
                <w:sz w:val="20"/>
                <w:rtl/>
                <w:lang w:bidi="ar-SA"/>
              </w:rPr>
              <w:t>تكاليف المشروع</w:t>
            </w:r>
          </w:p>
        </w:tc>
        <w:tc>
          <w:tcPr>
            <w:tcW w:w="342" w:type="pct"/>
            <w:tcMar>
              <w:left w:w="115" w:type="dxa"/>
              <w:right w:w="0" w:type="dxa"/>
            </w:tcMar>
          </w:tcPr>
          <w:p w14:paraId="333BBC85" w14:textId="77777777" w:rsidR="00951B53" w:rsidRPr="00CB23E4" w:rsidRDefault="00951B53" w:rsidP="00BF3E65">
            <w:pPr>
              <w:suppressAutoHyphens/>
              <w:bidi/>
              <w:jc w:val="right"/>
              <w:rPr>
                <w:sz w:val="16"/>
                <w:szCs w:val="16"/>
              </w:rPr>
            </w:pPr>
            <w:r w:rsidRPr="00CB23E4">
              <w:rPr>
                <w:sz w:val="16"/>
                <w:szCs w:val="16"/>
                <w:rtl/>
                <w:lang w:bidi="ar"/>
              </w:rPr>
              <w:t>450,000</w:t>
            </w:r>
          </w:p>
        </w:tc>
        <w:tc>
          <w:tcPr>
            <w:tcW w:w="342" w:type="pct"/>
            <w:tcMar>
              <w:left w:w="115" w:type="dxa"/>
              <w:right w:w="0" w:type="dxa"/>
            </w:tcMar>
          </w:tcPr>
          <w:p w14:paraId="15BBFE81" w14:textId="77777777" w:rsidR="00951B53" w:rsidRPr="00CB23E4" w:rsidRDefault="00951B53" w:rsidP="00BF3E65">
            <w:pPr>
              <w:suppressAutoHyphens/>
              <w:bidi/>
              <w:jc w:val="right"/>
              <w:rPr>
                <w:sz w:val="16"/>
                <w:szCs w:val="16"/>
                <w:lang w:bidi="ar-EG"/>
              </w:rPr>
            </w:pPr>
            <w:r w:rsidRPr="00CB23E4">
              <w:rPr>
                <w:sz w:val="16"/>
                <w:szCs w:val="16"/>
                <w:rtl/>
                <w:lang w:bidi="ar"/>
              </w:rPr>
              <w:t>0</w:t>
            </w:r>
          </w:p>
        </w:tc>
        <w:tc>
          <w:tcPr>
            <w:tcW w:w="342" w:type="pct"/>
            <w:tcMar>
              <w:left w:w="115" w:type="dxa"/>
              <w:right w:w="0" w:type="dxa"/>
            </w:tcMar>
          </w:tcPr>
          <w:p w14:paraId="681F5993"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15BC5DE2"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766A55C7"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6869B9B6"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3B06763A"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01F25342"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4870C9B1"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29F6666B" w14:textId="77777777" w:rsidR="00951B53" w:rsidRPr="00CB23E4" w:rsidRDefault="00951B53" w:rsidP="00BF3E65">
            <w:pPr>
              <w:suppressAutoHyphens/>
              <w:bidi/>
              <w:jc w:val="right"/>
              <w:rPr>
                <w:sz w:val="16"/>
                <w:szCs w:val="16"/>
              </w:rPr>
            </w:pPr>
            <w:r w:rsidRPr="00CB23E4">
              <w:rPr>
                <w:sz w:val="16"/>
                <w:szCs w:val="16"/>
                <w:rtl/>
                <w:lang w:bidi="ar"/>
              </w:rPr>
              <w:t>450,000</w:t>
            </w:r>
          </w:p>
        </w:tc>
      </w:tr>
      <w:tr w:rsidR="00951B53" w:rsidRPr="00E63282" w14:paraId="294C9497" w14:textId="77777777" w:rsidTr="002F5839">
        <w:tc>
          <w:tcPr>
            <w:tcW w:w="1162" w:type="pct"/>
            <w:gridSpan w:val="2"/>
            <w:vMerge/>
          </w:tcPr>
          <w:p w14:paraId="30F10A94" w14:textId="77777777" w:rsidR="00951B53" w:rsidRPr="00E63282" w:rsidRDefault="00951B53" w:rsidP="00BF3E65">
            <w:pPr>
              <w:suppressAutoHyphens/>
              <w:spacing w:after="60"/>
              <w:jc w:val="center"/>
              <w:rPr>
                <w:sz w:val="20"/>
              </w:rPr>
            </w:pPr>
          </w:p>
        </w:tc>
        <w:tc>
          <w:tcPr>
            <w:tcW w:w="421" w:type="pct"/>
          </w:tcPr>
          <w:p w14:paraId="2A2FA543" w14:textId="77777777" w:rsidR="00951B53" w:rsidRPr="00E63282" w:rsidRDefault="00951B53" w:rsidP="00BF3E65">
            <w:pPr>
              <w:suppressAutoHyphens/>
              <w:bidi/>
              <w:spacing w:after="60"/>
              <w:jc w:val="left"/>
              <w:rPr>
                <w:sz w:val="20"/>
              </w:rPr>
            </w:pPr>
            <w:r w:rsidRPr="00E63282">
              <w:rPr>
                <w:sz w:val="20"/>
                <w:rtl/>
                <w:lang w:bidi="ar-SA"/>
              </w:rPr>
              <w:t>تكاليف الدعم</w:t>
            </w:r>
          </w:p>
        </w:tc>
        <w:tc>
          <w:tcPr>
            <w:tcW w:w="342" w:type="pct"/>
            <w:tcMar>
              <w:left w:w="115" w:type="dxa"/>
              <w:right w:w="0" w:type="dxa"/>
            </w:tcMar>
          </w:tcPr>
          <w:p w14:paraId="00E3B87C" w14:textId="77777777" w:rsidR="00951B53" w:rsidRPr="00CB23E4" w:rsidRDefault="00951B53" w:rsidP="00BF3E65">
            <w:pPr>
              <w:suppressAutoHyphens/>
              <w:bidi/>
              <w:jc w:val="right"/>
              <w:rPr>
                <w:sz w:val="16"/>
                <w:szCs w:val="16"/>
              </w:rPr>
            </w:pPr>
            <w:r w:rsidRPr="00CB23E4">
              <w:rPr>
                <w:sz w:val="16"/>
                <w:szCs w:val="16"/>
                <w:rtl/>
                <w:lang w:bidi="ar"/>
              </w:rPr>
              <w:t>31,500</w:t>
            </w:r>
          </w:p>
        </w:tc>
        <w:tc>
          <w:tcPr>
            <w:tcW w:w="342" w:type="pct"/>
            <w:tcMar>
              <w:left w:w="115" w:type="dxa"/>
              <w:right w:w="0" w:type="dxa"/>
            </w:tcMar>
          </w:tcPr>
          <w:p w14:paraId="3B2928EA"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351377DF"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46EA634E"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28F07124"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2B3148B2"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1CBEAD9B"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5A16DE16"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3A52D679"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16FAA9B0" w14:textId="77777777" w:rsidR="00951B53" w:rsidRPr="00CB23E4" w:rsidRDefault="00951B53" w:rsidP="00BF3E65">
            <w:pPr>
              <w:suppressAutoHyphens/>
              <w:bidi/>
              <w:jc w:val="right"/>
              <w:rPr>
                <w:sz w:val="16"/>
                <w:szCs w:val="16"/>
              </w:rPr>
            </w:pPr>
            <w:r w:rsidRPr="00CB23E4">
              <w:rPr>
                <w:sz w:val="16"/>
                <w:szCs w:val="16"/>
                <w:rtl/>
                <w:lang w:bidi="ar"/>
              </w:rPr>
              <w:t>31,500</w:t>
            </w:r>
          </w:p>
        </w:tc>
      </w:tr>
      <w:tr w:rsidR="00951B53" w:rsidRPr="00E63282" w14:paraId="39CC1789" w14:textId="77777777" w:rsidTr="002F5839">
        <w:trPr>
          <w:trHeight w:val="187"/>
        </w:trPr>
        <w:tc>
          <w:tcPr>
            <w:tcW w:w="1162" w:type="pct"/>
            <w:gridSpan w:val="2"/>
            <w:vMerge w:val="restart"/>
          </w:tcPr>
          <w:p w14:paraId="79ED1B8D" w14:textId="77777777" w:rsidR="00951B53" w:rsidRPr="00E63282" w:rsidRDefault="00951B53" w:rsidP="00BF3E65">
            <w:pPr>
              <w:suppressAutoHyphens/>
              <w:bidi/>
              <w:spacing w:after="60"/>
              <w:jc w:val="left"/>
              <w:rPr>
                <w:sz w:val="20"/>
              </w:rPr>
            </w:pPr>
            <w:r w:rsidRPr="00E63282">
              <w:rPr>
                <w:sz w:val="20"/>
                <w:rtl/>
                <w:lang w:bidi="ar-SA"/>
              </w:rPr>
              <w:t xml:space="preserve">إجمالي الأموال المطلوب الموافقة عليها خلال هذا الاجتماع </w:t>
            </w:r>
            <w:r w:rsidRPr="00E63282">
              <w:rPr>
                <w:sz w:val="20"/>
                <w:rtl/>
                <w:lang w:bidi="ar"/>
              </w:rPr>
              <w:t>(</w:t>
            </w:r>
            <w:r w:rsidRPr="00E63282">
              <w:rPr>
                <w:sz w:val="20"/>
                <w:rtl/>
                <w:lang w:bidi="ar-SA"/>
              </w:rPr>
              <w:t>دولار أمريكي</w:t>
            </w:r>
            <w:r w:rsidRPr="00E63282">
              <w:rPr>
                <w:sz w:val="20"/>
                <w:rtl/>
                <w:lang w:bidi="ar"/>
              </w:rPr>
              <w:t>)</w:t>
            </w:r>
          </w:p>
        </w:tc>
        <w:tc>
          <w:tcPr>
            <w:tcW w:w="421" w:type="pct"/>
          </w:tcPr>
          <w:p w14:paraId="1846E0FE" w14:textId="77777777" w:rsidR="00951B53" w:rsidRPr="00E63282" w:rsidRDefault="00951B53" w:rsidP="00BF3E65">
            <w:pPr>
              <w:suppressAutoHyphens/>
              <w:bidi/>
              <w:spacing w:after="60"/>
              <w:jc w:val="left"/>
              <w:rPr>
                <w:sz w:val="20"/>
              </w:rPr>
            </w:pPr>
            <w:r w:rsidRPr="00E63282">
              <w:rPr>
                <w:sz w:val="20"/>
                <w:rtl/>
                <w:lang w:bidi="ar-SA"/>
              </w:rPr>
              <w:t>تكاليف المشروع</w:t>
            </w:r>
          </w:p>
        </w:tc>
        <w:tc>
          <w:tcPr>
            <w:tcW w:w="342" w:type="pct"/>
            <w:tcMar>
              <w:left w:w="115" w:type="dxa"/>
              <w:right w:w="0" w:type="dxa"/>
            </w:tcMar>
          </w:tcPr>
          <w:p w14:paraId="723231FC"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0AB475DA"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4819F5DA"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26F974E1"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4B05968F" w14:textId="77777777" w:rsidR="00951B53" w:rsidRPr="00CB23E4" w:rsidRDefault="00951B53" w:rsidP="00BF3E65">
            <w:pPr>
              <w:suppressAutoHyphens/>
              <w:bidi/>
              <w:jc w:val="right"/>
              <w:rPr>
                <w:sz w:val="16"/>
                <w:szCs w:val="16"/>
              </w:rPr>
            </w:pPr>
            <w:r w:rsidRPr="00CB23E4">
              <w:rPr>
                <w:sz w:val="16"/>
                <w:szCs w:val="16"/>
                <w:rtl/>
                <w:lang w:bidi="ar"/>
              </w:rPr>
              <w:t>363,600</w:t>
            </w:r>
          </w:p>
        </w:tc>
        <w:tc>
          <w:tcPr>
            <w:tcW w:w="341" w:type="pct"/>
            <w:tcMar>
              <w:left w:w="115" w:type="dxa"/>
              <w:right w:w="0" w:type="dxa"/>
            </w:tcMar>
          </w:tcPr>
          <w:p w14:paraId="306DB5FB"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7BEB2357"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06B7B38D"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506FCDE9"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6C3B4B7E" w14:textId="77777777" w:rsidR="00951B53" w:rsidRPr="00CB23E4" w:rsidRDefault="00951B53" w:rsidP="00BF3E65">
            <w:pPr>
              <w:suppressAutoHyphens/>
              <w:bidi/>
              <w:jc w:val="right"/>
              <w:rPr>
                <w:sz w:val="16"/>
                <w:szCs w:val="16"/>
              </w:rPr>
            </w:pPr>
            <w:r w:rsidRPr="00CB23E4">
              <w:rPr>
                <w:sz w:val="16"/>
                <w:szCs w:val="16"/>
                <w:rtl/>
                <w:lang w:bidi="ar"/>
              </w:rPr>
              <w:t>363,600</w:t>
            </w:r>
          </w:p>
        </w:tc>
      </w:tr>
      <w:tr w:rsidR="00951B53" w:rsidRPr="00E63282" w14:paraId="7B9A70EF" w14:textId="77777777" w:rsidTr="002F5839">
        <w:trPr>
          <w:trHeight w:val="31"/>
        </w:trPr>
        <w:tc>
          <w:tcPr>
            <w:tcW w:w="1162" w:type="pct"/>
            <w:gridSpan w:val="2"/>
            <w:vMerge/>
          </w:tcPr>
          <w:p w14:paraId="65AFB8DC" w14:textId="77777777" w:rsidR="00951B53" w:rsidRPr="00E63282" w:rsidRDefault="00951B53" w:rsidP="00BF3E65">
            <w:pPr>
              <w:suppressAutoHyphens/>
              <w:spacing w:after="60"/>
              <w:jc w:val="left"/>
              <w:rPr>
                <w:sz w:val="20"/>
              </w:rPr>
            </w:pPr>
          </w:p>
        </w:tc>
        <w:tc>
          <w:tcPr>
            <w:tcW w:w="421" w:type="pct"/>
          </w:tcPr>
          <w:p w14:paraId="2153C4D0" w14:textId="77777777" w:rsidR="00951B53" w:rsidRPr="00E63282" w:rsidRDefault="00951B53" w:rsidP="00BF3E65">
            <w:pPr>
              <w:suppressAutoHyphens/>
              <w:bidi/>
              <w:spacing w:after="60"/>
              <w:jc w:val="left"/>
              <w:rPr>
                <w:sz w:val="20"/>
              </w:rPr>
            </w:pPr>
            <w:r w:rsidRPr="00E63282">
              <w:rPr>
                <w:sz w:val="20"/>
                <w:rtl/>
                <w:lang w:bidi="ar-SA"/>
              </w:rPr>
              <w:t>تكاليف الدعم</w:t>
            </w:r>
          </w:p>
        </w:tc>
        <w:tc>
          <w:tcPr>
            <w:tcW w:w="342" w:type="pct"/>
            <w:tcMar>
              <w:left w:w="115" w:type="dxa"/>
              <w:right w:w="0" w:type="dxa"/>
            </w:tcMar>
          </w:tcPr>
          <w:p w14:paraId="25B220D4"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3DA22082"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0FC5FD9C"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399F101B"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2639ABC2" w14:textId="77777777" w:rsidR="00951B53" w:rsidRPr="00CB23E4" w:rsidRDefault="00951B53" w:rsidP="00BF3E65">
            <w:pPr>
              <w:suppressAutoHyphens/>
              <w:bidi/>
              <w:jc w:val="right"/>
              <w:rPr>
                <w:sz w:val="16"/>
                <w:szCs w:val="16"/>
              </w:rPr>
            </w:pPr>
            <w:r w:rsidRPr="00CB23E4">
              <w:rPr>
                <w:sz w:val="16"/>
                <w:szCs w:val="16"/>
                <w:rtl/>
                <w:lang w:bidi="ar"/>
              </w:rPr>
              <w:t>25,452</w:t>
            </w:r>
          </w:p>
        </w:tc>
        <w:tc>
          <w:tcPr>
            <w:tcW w:w="341" w:type="pct"/>
            <w:tcMar>
              <w:left w:w="115" w:type="dxa"/>
              <w:right w:w="0" w:type="dxa"/>
            </w:tcMar>
          </w:tcPr>
          <w:p w14:paraId="0D7F040D"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5CCB20A4"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77B01D13"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1" w:type="pct"/>
            <w:tcMar>
              <w:left w:w="115" w:type="dxa"/>
              <w:right w:w="0" w:type="dxa"/>
            </w:tcMar>
          </w:tcPr>
          <w:p w14:paraId="3A585884" w14:textId="77777777" w:rsidR="00951B53" w:rsidRPr="00CB23E4" w:rsidRDefault="00951B53" w:rsidP="00BF3E65">
            <w:pPr>
              <w:suppressAutoHyphens/>
              <w:bidi/>
              <w:jc w:val="right"/>
              <w:rPr>
                <w:sz w:val="16"/>
                <w:szCs w:val="16"/>
              </w:rPr>
            </w:pPr>
            <w:r w:rsidRPr="00CB23E4">
              <w:rPr>
                <w:sz w:val="16"/>
                <w:szCs w:val="16"/>
                <w:rtl/>
                <w:lang w:bidi="ar"/>
              </w:rPr>
              <w:t>0</w:t>
            </w:r>
          </w:p>
        </w:tc>
        <w:tc>
          <w:tcPr>
            <w:tcW w:w="342" w:type="pct"/>
            <w:tcMar>
              <w:left w:w="115" w:type="dxa"/>
              <w:right w:w="0" w:type="dxa"/>
            </w:tcMar>
          </w:tcPr>
          <w:p w14:paraId="6A48881B" w14:textId="77777777" w:rsidR="00951B53" w:rsidRPr="00CB23E4" w:rsidRDefault="00951B53" w:rsidP="00BF3E65">
            <w:pPr>
              <w:suppressAutoHyphens/>
              <w:bidi/>
              <w:jc w:val="right"/>
              <w:rPr>
                <w:sz w:val="16"/>
                <w:szCs w:val="16"/>
              </w:rPr>
            </w:pPr>
            <w:r w:rsidRPr="00CB23E4">
              <w:rPr>
                <w:sz w:val="16"/>
                <w:szCs w:val="16"/>
                <w:rtl/>
                <w:lang w:bidi="ar"/>
              </w:rPr>
              <w:t>25,452</w:t>
            </w:r>
          </w:p>
        </w:tc>
      </w:tr>
    </w:tbl>
    <w:p w14:paraId="6EEB8E10" w14:textId="77777777" w:rsidR="00951B53" w:rsidRPr="00E63282" w:rsidRDefault="00951B53" w:rsidP="00951B53">
      <w:pPr>
        <w:suppressAutoHyphens/>
        <w:jc w:val="center"/>
        <w:rPr>
          <w:sz w:val="26"/>
          <w:szCs w:val="26"/>
        </w:rPr>
      </w:pPr>
    </w:p>
    <w:tbl>
      <w:tblPr>
        <w:tblStyle w:val="TableGrid10"/>
        <w:bidiVisual/>
        <w:tblW w:w="5679" w:type="pct"/>
        <w:tblInd w:w="-691" w:type="dxa"/>
        <w:tblBorders>
          <w:top w:val="single" w:sz="4" w:space="0" w:color="666699"/>
          <w:left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67"/>
        <w:gridCol w:w="6353"/>
      </w:tblGrid>
      <w:tr w:rsidR="00951B53" w:rsidRPr="00E63282" w14:paraId="568105C7" w14:textId="77777777" w:rsidTr="002F5839">
        <w:trPr>
          <w:trHeight w:val="102"/>
        </w:trPr>
        <w:tc>
          <w:tcPr>
            <w:tcW w:w="2009" w:type="pct"/>
            <w:tcBorders>
              <w:top w:val="single" w:sz="4" w:space="0" w:color="auto"/>
              <w:left w:val="single" w:sz="4" w:space="0" w:color="auto"/>
              <w:bottom w:val="single" w:sz="4" w:space="0" w:color="auto"/>
              <w:right w:val="single" w:sz="4" w:space="0" w:color="auto"/>
            </w:tcBorders>
            <w:hideMark/>
          </w:tcPr>
          <w:p w14:paraId="5DB5E4C9" w14:textId="77777777" w:rsidR="00951B53" w:rsidRPr="00E63282" w:rsidRDefault="00951B53" w:rsidP="00BF3E65">
            <w:pPr>
              <w:suppressAutoHyphens/>
              <w:bidi/>
              <w:spacing w:after="60"/>
              <w:rPr>
                <w:sz w:val="26"/>
                <w:szCs w:val="26"/>
              </w:rPr>
            </w:pPr>
            <w:r w:rsidRPr="00E63282">
              <w:rPr>
                <w:b/>
                <w:bCs/>
                <w:sz w:val="26"/>
                <w:szCs w:val="26"/>
                <w:rtl/>
                <w:lang w:bidi="ar-SA"/>
              </w:rPr>
              <w:t>توصية الأمانة</w:t>
            </w:r>
            <w:r w:rsidRPr="00E63282">
              <w:rPr>
                <w:b/>
                <w:bCs/>
                <w:sz w:val="26"/>
                <w:szCs w:val="26"/>
                <w:rtl/>
                <w:lang w:bidi="ar"/>
              </w:rPr>
              <w:t>:</w:t>
            </w:r>
          </w:p>
        </w:tc>
        <w:tc>
          <w:tcPr>
            <w:tcW w:w="2991" w:type="pct"/>
            <w:tcBorders>
              <w:top w:val="single" w:sz="4" w:space="0" w:color="auto"/>
              <w:left w:val="single" w:sz="4" w:space="0" w:color="auto"/>
              <w:bottom w:val="single" w:sz="4" w:space="0" w:color="auto"/>
              <w:right w:val="single" w:sz="4" w:space="0" w:color="auto"/>
            </w:tcBorders>
            <w:hideMark/>
          </w:tcPr>
          <w:p w14:paraId="2616DF4B" w14:textId="2B44A721" w:rsidR="00951B53" w:rsidRPr="00E63282" w:rsidRDefault="00951B53" w:rsidP="00BF3E65">
            <w:pPr>
              <w:suppressAutoHyphens/>
              <w:bidi/>
              <w:spacing w:after="60"/>
              <w:jc w:val="center"/>
              <w:rPr>
                <w:sz w:val="26"/>
                <w:szCs w:val="26"/>
              </w:rPr>
            </w:pPr>
            <w:r w:rsidRPr="00E63282">
              <w:rPr>
                <w:sz w:val="26"/>
                <w:szCs w:val="26"/>
                <w:rtl/>
                <w:lang w:bidi="ar-SA"/>
              </w:rPr>
              <w:t xml:space="preserve">موافقة </w:t>
            </w:r>
            <w:r w:rsidR="007F4F26">
              <w:rPr>
                <w:rFonts w:hint="cs"/>
                <w:sz w:val="26"/>
                <w:szCs w:val="26"/>
                <w:rtl/>
                <w:lang w:bidi="ar-SA"/>
              </w:rPr>
              <w:t>شاملة</w:t>
            </w:r>
          </w:p>
        </w:tc>
      </w:tr>
    </w:tbl>
    <w:p w14:paraId="2EC792B6" w14:textId="77777777" w:rsidR="00951B53" w:rsidRPr="00E63282" w:rsidRDefault="00951B53" w:rsidP="00951B53">
      <w:pPr>
        <w:suppressAutoHyphens/>
        <w:jc w:val="left"/>
        <w:rPr>
          <w:b/>
          <w:sz w:val="32"/>
          <w:szCs w:val="28"/>
        </w:rPr>
      </w:pPr>
    </w:p>
    <w:p w14:paraId="6D6D0714" w14:textId="5938F2F6" w:rsidR="00951B53" w:rsidRPr="00E63282" w:rsidRDefault="00951B53" w:rsidP="00BB143A">
      <w:pPr>
        <w:suppressAutoHyphens/>
        <w:bidi/>
        <w:jc w:val="left"/>
        <w:rPr>
          <w:b/>
          <w:sz w:val="32"/>
          <w:szCs w:val="28"/>
        </w:rPr>
      </w:pPr>
      <w:r w:rsidRPr="00E63282">
        <w:rPr>
          <w:b/>
          <w:bCs/>
          <w:sz w:val="32"/>
          <w:szCs w:val="28"/>
          <w:rtl/>
          <w:lang w:bidi="ar-SA"/>
        </w:rPr>
        <w:lastRenderedPageBreak/>
        <w:t>وصف المشروع</w:t>
      </w:r>
    </w:p>
    <w:p w14:paraId="0AB577AA" w14:textId="77777777" w:rsidR="00951B53" w:rsidRPr="00E63282" w:rsidRDefault="00951B53" w:rsidP="00951B53">
      <w:pPr>
        <w:suppressAutoHyphens/>
        <w:rPr>
          <w:sz w:val="32"/>
          <w:szCs w:val="28"/>
        </w:rPr>
      </w:pPr>
    </w:p>
    <w:p w14:paraId="6EBC6FB9" w14:textId="23A3E2F2" w:rsidR="00951B53" w:rsidRPr="002F5839" w:rsidRDefault="00951B53" w:rsidP="002F5839">
      <w:pPr>
        <w:pStyle w:val="Heading1"/>
        <w:numPr>
          <w:ilvl w:val="0"/>
          <w:numId w:val="32"/>
        </w:numPr>
        <w:suppressAutoHyphens/>
        <w:bidi/>
        <w:rPr>
          <w:sz w:val="32"/>
          <w:szCs w:val="28"/>
        </w:rPr>
      </w:pPr>
      <w:r w:rsidRPr="002F5839">
        <w:rPr>
          <w:sz w:val="32"/>
          <w:szCs w:val="28"/>
          <w:rtl/>
          <w:lang w:bidi="ar-SA"/>
        </w:rPr>
        <w:t>نيابة</w:t>
      </w:r>
      <w:r w:rsidR="00E71168" w:rsidRPr="002F5839">
        <w:rPr>
          <w:rFonts w:hint="cs"/>
          <w:sz w:val="32"/>
          <w:szCs w:val="28"/>
          <w:rtl/>
          <w:lang w:bidi="ar-SA"/>
        </w:rPr>
        <w:t>ً</w:t>
      </w:r>
      <w:r w:rsidRPr="002F5839">
        <w:rPr>
          <w:sz w:val="32"/>
          <w:szCs w:val="28"/>
          <w:rtl/>
          <w:lang w:bidi="ar-SA"/>
        </w:rPr>
        <w:t xml:space="preserve"> عن حكومة أنغولا، قدّم البرنامج الإنمائي بوصفه الوكالة المنفذة المعينة، طلباً لتمويل الشريحة الثانية من المرحلة الثانية من خطة إدارة إزالة المواد الهيدروكلوروفلوروكربونية، بمبلغ </w:t>
      </w:r>
      <w:r w:rsidRPr="002F5839">
        <w:rPr>
          <w:sz w:val="32"/>
          <w:szCs w:val="28"/>
          <w:rtl/>
          <w:lang w:bidi="ar"/>
        </w:rPr>
        <w:t xml:space="preserve">363,600 </w:t>
      </w:r>
      <w:r w:rsidRPr="002F5839">
        <w:rPr>
          <w:sz w:val="32"/>
          <w:szCs w:val="28"/>
          <w:rtl/>
          <w:lang w:bidi="ar-SA"/>
        </w:rPr>
        <w:t xml:space="preserve">دولار أمريكي، بالإضافة إلى تكاليف الدعم للوكالة البالغة </w:t>
      </w:r>
      <w:r w:rsidRPr="002F5839">
        <w:rPr>
          <w:sz w:val="32"/>
          <w:szCs w:val="28"/>
          <w:rtl/>
          <w:lang w:bidi="ar"/>
        </w:rPr>
        <w:t xml:space="preserve">25,452 </w:t>
      </w:r>
      <w:r w:rsidRPr="002F5839">
        <w:rPr>
          <w:sz w:val="32"/>
          <w:szCs w:val="28"/>
          <w:rtl/>
          <w:lang w:bidi="ar-SA"/>
        </w:rPr>
        <w:t>دولاراً أمريكياً فقط</w:t>
      </w:r>
      <w:r w:rsidRPr="002F5839">
        <w:rPr>
          <w:sz w:val="32"/>
          <w:szCs w:val="28"/>
          <w:rtl/>
          <w:lang w:bidi="ar"/>
        </w:rPr>
        <w:t>.</w:t>
      </w:r>
      <w:r w:rsidRPr="00E63282">
        <w:rPr>
          <w:rStyle w:val="FootnoteReference"/>
          <w:sz w:val="32"/>
          <w:szCs w:val="28"/>
        </w:rPr>
        <w:footnoteReference w:id="2"/>
      </w:r>
      <w:r w:rsidR="00E71168" w:rsidRPr="002F5839">
        <w:rPr>
          <w:rFonts w:hint="cs"/>
          <w:sz w:val="32"/>
          <w:szCs w:val="28"/>
          <w:rtl/>
          <w:lang w:bidi="ar"/>
        </w:rPr>
        <w:t xml:space="preserve"> </w:t>
      </w:r>
      <w:r w:rsidRPr="002F5839">
        <w:rPr>
          <w:sz w:val="32"/>
          <w:szCs w:val="28"/>
          <w:rtl/>
          <w:lang w:bidi="ar-SA"/>
        </w:rPr>
        <w:t>ويشمل الطلب تقريرا</w:t>
      </w:r>
      <w:r w:rsidR="00E71168" w:rsidRPr="002F5839">
        <w:rPr>
          <w:rFonts w:hint="cs"/>
          <w:sz w:val="32"/>
          <w:szCs w:val="28"/>
          <w:rtl/>
          <w:lang w:bidi="ar-SA"/>
        </w:rPr>
        <w:t>ً</w:t>
      </w:r>
      <w:r w:rsidRPr="002F5839">
        <w:rPr>
          <w:sz w:val="32"/>
          <w:szCs w:val="28"/>
          <w:rtl/>
          <w:lang w:bidi="ar-SA"/>
        </w:rPr>
        <w:t xml:space="preserve"> مرحليا</w:t>
      </w:r>
      <w:r w:rsidR="00E71168" w:rsidRPr="002F5839">
        <w:rPr>
          <w:rFonts w:hint="cs"/>
          <w:sz w:val="32"/>
          <w:szCs w:val="28"/>
          <w:rtl/>
          <w:lang w:bidi="ar-SA"/>
        </w:rPr>
        <w:t>ً</w:t>
      </w:r>
      <w:r w:rsidRPr="002F5839">
        <w:rPr>
          <w:sz w:val="32"/>
          <w:szCs w:val="28"/>
          <w:rtl/>
          <w:lang w:bidi="ar-SA"/>
        </w:rPr>
        <w:t xml:space="preserve"> بشأن تنفيذ الشريحة الأولى، وتقرير تحقق بشأن استهلاك الهيدروكلوروفلوروكربون للفترة من عام </w:t>
      </w:r>
      <w:r w:rsidRPr="002F5839">
        <w:rPr>
          <w:sz w:val="32"/>
          <w:szCs w:val="28"/>
          <w:rtl/>
          <w:lang w:bidi="ar"/>
        </w:rPr>
        <w:t xml:space="preserve">2017 </w:t>
      </w:r>
      <w:r w:rsidRPr="002F5839">
        <w:rPr>
          <w:sz w:val="32"/>
          <w:szCs w:val="28"/>
          <w:rtl/>
          <w:lang w:bidi="ar-SA"/>
        </w:rPr>
        <w:t xml:space="preserve">إلى </w:t>
      </w:r>
      <w:r w:rsidRPr="002F5839">
        <w:rPr>
          <w:sz w:val="32"/>
          <w:szCs w:val="28"/>
          <w:rtl/>
          <w:lang w:bidi="ar"/>
        </w:rPr>
        <w:t xml:space="preserve">2020 </w:t>
      </w:r>
      <w:r w:rsidRPr="002F5839">
        <w:rPr>
          <w:sz w:val="32"/>
          <w:szCs w:val="28"/>
          <w:rtl/>
          <w:lang w:bidi="ar-SA"/>
        </w:rPr>
        <w:t xml:space="preserve">وخطة تنفيذ الشريحة للفترة من عام </w:t>
      </w:r>
      <w:r w:rsidRPr="002F5839">
        <w:rPr>
          <w:sz w:val="32"/>
          <w:szCs w:val="28"/>
          <w:rtl/>
          <w:lang w:bidi="ar"/>
        </w:rPr>
        <w:t xml:space="preserve">2022 </w:t>
      </w:r>
      <w:r w:rsidRPr="002F5839">
        <w:rPr>
          <w:sz w:val="32"/>
          <w:szCs w:val="28"/>
          <w:rtl/>
          <w:lang w:bidi="ar-SA"/>
        </w:rPr>
        <w:t xml:space="preserve">إلى عام </w:t>
      </w:r>
      <w:r w:rsidRPr="002F5839">
        <w:rPr>
          <w:sz w:val="32"/>
          <w:szCs w:val="28"/>
          <w:rtl/>
          <w:lang w:bidi="ar"/>
        </w:rPr>
        <w:t>2024.</w:t>
      </w:r>
    </w:p>
    <w:p w14:paraId="4E170A89" w14:textId="77777777" w:rsidR="00951B53" w:rsidRPr="00E63282" w:rsidRDefault="00951B53" w:rsidP="00951B53">
      <w:pPr>
        <w:suppressAutoHyphens/>
        <w:bidi/>
        <w:rPr>
          <w:sz w:val="32"/>
          <w:szCs w:val="28"/>
          <w:u w:val="single"/>
        </w:rPr>
      </w:pPr>
      <w:r w:rsidRPr="00E63282">
        <w:rPr>
          <w:sz w:val="32"/>
          <w:szCs w:val="28"/>
          <w:u w:val="single"/>
          <w:rtl/>
          <w:lang w:bidi="ar-SA"/>
        </w:rPr>
        <w:t>تقرير بشأن استهلاك الهيدروكلوروفلوروكربون</w:t>
      </w:r>
    </w:p>
    <w:p w14:paraId="64FC0D33" w14:textId="77777777" w:rsidR="00951B53" w:rsidRPr="00E63282" w:rsidRDefault="00951B53" w:rsidP="00951B53">
      <w:pPr>
        <w:suppressAutoHyphens/>
        <w:rPr>
          <w:sz w:val="32"/>
          <w:szCs w:val="28"/>
        </w:rPr>
      </w:pPr>
    </w:p>
    <w:p w14:paraId="349338CB" w14:textId="15273BAB" w:rsidR="00951B53" w:rsidRPr="00E63282" w:rsidRDefault="00951B53" w:rsidP="00951B53">
      <w:pPr>
        <w:pStyle w:val="Heading1"/>
        <w:suppressAutoHyphens/>
        <w:bidi/>
        <w:rPr>
          <w:sz w:val="32"/>
          <w:szCs w:val="28"/>
        </w:rPr>
      </w:pPr>
      <w:r w:rsidRPr="00E63282">
        <w:rPr>
          <w:sz w:val="32"/>
          <w:szCs w:val="28"/>
          <w:rtl/>
          <w:lang w:bidi="ar-SA"/>
        </w:rPr>
        <w:t xml:space="preserve">أبلغت حكومة توغو عن استهلاك يبلغ </w:t>
      </w:r>
      <w:r w:rsidRPr="00E63282">
        <w:rPr>
          <w:sz w:val="32"/>
          <w:szCs w:val="28"/>
          <w:rtl/>
          <w:lang w:bidi="ar"/>
        </w:rPr>
        <w:t xml:space="preserve">9.16 </w:t>
      </w:r>
      <w:r w:rsidRPr="00E63282">
        <w:rPr>
          <w:sz w:val="32"/>
          <w:szCs w:val="28"/>
          <w:rtl/>
          <w:lang w:bidi="ar-SA"/>
        </w:rPr>
        <w:t xml:space="preserve">أطنان من قدرات استنفاد الأوزون من الهيدروكلوروفلوروكربون في عام </w:t>
      </w:r>
      <w:r w:rsidRPr="00E63282">
        <w:rPr>
          <w:sz w:val="32"/>
          <w:szCs w:val="28"/>
          <w:rtl/>
          <w:lang w:bidi="ar"/>
        </w:rPr>
        <w:t>2020</w:t>
      </w:r>
      <w:r w:rsidR="00A314B9">
        <w:rPr>
          <w:rFonts w:hint="cs"/>
          <w:sz w:val="32"/>
          <w:szCs w:val="28"/>
          <w:rtl/>
          <w:lang w:bidi="ar-SA"/>
        </w:rPr>
        <w:t>،</w:t>
      </w:r>
      <w:r w:rsidRPr="00E63282">
        <w:rPr>
          <w:sz w:val="32"/>
          <w:szCs w:val="28"/>
          <w:rtl/>
          <w:lang w:bidi="ar-SA"/>
        </w:rPr>
        <w:t xml:space="preserve"> وهو أقل بنسبة </w:t>
      </w:r>
      <w:r w:rsidRPr="00E63282">
        <w:rPr>
          <w:sz w:val="32"/>
          <w:szCs w:val="28"/>
          <w:rtl/>
          <w:lang w:bidi="ar"/>
        </w:rPr>
        <w:t xml:space="preserve">42.5 </w:t>
      </w:r>
      <w:r w:rsidRPr="00E63282">
        <w:rPr>
          <w:sz w:val="32"/>
          <w:szCs w:val="28"/>
          <w:rtl/>
          <w:lang w:bidi="ar-SA"/>
        </w:rPr>
        <w:t>في المائة من خط أساس الهيدروكلوروفلوروكربون اللازم لتحقيق الامتثال</w:t>
      </w:r>
      <w:r w:rsidRPr="00E63282">
        <w:rPr>
          <w:sz w:val="32"/>
          <w:szCs w:val="28"/>
          <w:rtl/>
          <w:lang w:bidi="ar"/>
        </w:rPr>
        <w:t xml:space="preserve">. </w:t>
      </w:r>
      <w:r w:rsidRPr="00E63282">
        <w:rPr>
          <w:sz w:val="32"/>
          <w:szCs w:val="28"/>
          <w:rtl/>
          <w:lang w:bidi="ar-SA"/>
        </w:rPr>
        <w:t xml:space="preserve">ويتضمن الجدول </w:t>
      </w:r>
      <w:r w:rsidRPr="00E63282">
        <w:rPr>
          <w:sz w:val="32"/>
          <w:szCs w:val="28"/>
          <w:rtl/>
          <w:lang w:bidi="ar"/>
        </w:rPr>
        <w:t xml:space="preserve">1 </w:t>
      </w:r>
      <w:r w:rsidRPr="00E63282">
        <w:rPr>
          <w:sz w:val="32"/>
          <w:szCs w:val="28"/>
          <w:rtl/>
          <w:lang w:bidi="ar-SA"/>
        </w:rPr>
        <w:t xml:space="preserve">استهلاك الهيدروكلوروفلوروكربون في الفترة </w:t>
      </w:r>
      <w:r w:rsidRPr="00E63282">
        <w:rPr>
          <w:sz w:val="32"/>
          <w:szCs w:val="28"/>
          <w:rtl/>
          <w:lang w:bidi="ar"/>
        </w:rPr>
        <w:t xml:space="preserve">2016-2020. </w:t>
      </w:r>
    </w:p>
    <w:p w14:paraId="0EF6805E" w14:textId="5D45D9F7" w:rsidR="00951B53" w:rsidRPr="00E63282" w:rsidRDefault="00951B53" w:rsidP="00951B53">
      <w:pPr>
        <w:suppressAutoHyphens/>
        <w:bidi/>
        <w:rPr>
          <w:b/>
          <w:sz w:val="32"/>
          <w:szCs w:val="28"/>
        </w:rPr>
      </w:pPr>
      <w:r w:rsidRPr="00E63282">
        <w:rPr>
          <w:b/>
          <w:bCs/>
          <w:sz w:val="32"/>
          <w:szCs w:val="28"/>
          <w:rtl/>
          <w:lang w:bidi="ar-SA"/>
        </w:rPr>
        <w:t xml:space="preserve">الجدول </w:t>
      </w:r>
      <w:r w:rsidRPr="00E63282">
        <w:rPr>
          <w:b/>
          <w:bCs/>
          <w:sz w:val="32"/>
          <w:szCs w:val="28"/>
          <w:rtl/>
          <w:lang w:bidi="ar"/>
        </w:rPr>
        <w:t xml:space="preserve">1- </w:t>
      </w:r>
      <w:r w:rsidRPr="00E63282">
        <w:rPr>
          <w:b/>
          <w:bCs/>
          <w:sz w:val="32"/>
          <w:szCs w:val="28"/>
          <w:rtl/>
          <w:lang w:bidi="ar-SA"/>
        </w:rPr>
        <w:t xml:space="preserve">استهلاك الهيدروكلوروفلوروكربون في أنغولا </w:t>
      </w:r>
      <w:r w:rsidRPr="00E63282">
        <w:rPr>
          <w:b/>
          <w:bCs/>
          <w:sz w:val="32"/>
          <w:szCs w:val="28"/>
          <w:rtl/>
          <w:lang w:bidi="ar"/>
        </w:rPr>
        <w:t>(</w:t>
      </w:r>
      <w:r w:rsidRPr="00E63282">
        <w:rPr>
          <w:b/>
          <w:bCs/>
          <w:sz w:val="32"/>
          <w:szCs w:val="28"/>
          <w:rtl/>
          <w:lang w:bidi="ar-SA"/>
        </w:rPr>
        <w:t xml:space="preserve">بيانات المادة </w:t>
      </w:r>
      <w:r w:rsidRPr="00E63282">
        <w:rPr>
          <w:b/>
          <w:bCs/>
          <w:sz w:val="32"/>
          <w:szCs w:val="28"/>
          <w:rtl/>
          <w:lang w:bidi="ar"/>
        </w:rPr>
        <w:t xml:space="preserve">7 </w:t>
      </w:r>
      <w:r w:rsidR="00CD5407">
        <w:rPr>
          <w:rFonts w:hint="cs"/>
          <w:b/>
          <w:bCs/>
          <w:sz w:val="32"/>
          <w:szCs w:val="28"/>
          <w:rtl/>
          <w:lang w:bidi="ar-SA"/>
        </w:rPr>
        <w:t>عن ا</w:t>
      </w:r>
      <w:r w:rsidRPr="00E63282">
        <w:rPr>
          <w:b/>
          <w:bCs/>
          <w:sz w:val="32"/>
          <w:szCs w:val="28"/>
          <w:rtl/>
          <w:lang w:bidi="ar-SA"/>
        </w:rPr>
        <w:t xml:space="preserve">لفترة </w:t>
      </w:r>
      <w:r w:rsidRPr="00E63282">
        <w:rPr>
          <w:b/>
          <w:bCs/>
          <w:sz w:val="32"/>
          <w:szCs w:val="28"/>
          <w:rtl/>
          <w:lang w:bidi="ar"/>
        </w:rPr>
        <w:t>2016-2020)</w:t>
      </w:r>
    </w:p>
    <w:tbl>
      <w:tblPr>
        <w:bidiVisual/>
        <w:tblW w:w="5003" w:type="pct"/>
        <w:tblInd w:w="-5" w:type="dxa"/>
        <w:tblLayout w:type="fixed"/>
        <w:tblLook w:val="04A0" w:firstRow="1" w:lastRow="0" w:firstColumn="1" w:lastColumn="0" w:noHBand="0" w:noVBand="1"/>
      </w:tblPr>
      <w:tblGrid>
        <w:gridCol w:w="3146"/>
        <w:gridCol w:w="1035"/>
        <w:gridCol w:w="1035"/>
        <w:gridCol w:w="1035"/>
        <w:gridCol w:w="1035"/>
        <w:gridCol w:w="1035"/>
        <w:gridCol w:w="1035"/>
      </w:tblGrid>
      <w:tr w:rsidR="00951B53" w:rsidRPr="00E63282" w14:paraId="41BA5A9B" w14:textId="77777777" w:rsidTr="00BF3E65">
        <w:trPr>
          <w:tblHeader/>
        </w:trPr>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A7479A" w14:textId="77777777" w:rsidR="00951B53" w:rsidRPr="00E63282" w:rsidRDefault="00951B53" w:rsidP="00BF3E65">
            <w:pPr>
              <w:suppressAutoHyphens/>
              <w:bidi/>
              <w:jc w:val="left"/>
              <w:rPr>
                <w:b/>
                <w:bCs/>
                <w:color w:val="000000"/>
                <w:szCs w:val="24"/>
              </w:rPr>
            </w:pPr>
            <w:r w:rsidRPr="00E63282">
              <w:rPr>
                <w:b/>
                <w:bCs/>
                <w:color w:val="000000"/>
                <w:szCs w:val="24"/>
                <w:rtl/>
                <w:lang w:bidi="ar-SA"/>
              </w:rPr>
              <w:t>المادة الهيدروكلوروفلوروكربونية</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972B44A" w14:textId="77777777" w:rsidR="00951B53" w:rsidRPr="00E63282" w:rsidRDefault="00951B53" w:rsidP="00BF3E65">
            <w:pPr>
              <w:suppressAutoHyphens/>
              <w:bidi/>
              <w:jc w:val="center"/>
              <w:rPr>
                <w:b/>
                <w:bCs/>
                <w:color w:val="000000"/>
                <w:szCs w:val="24"/>
              </w:rPr>
            </w:pPr>
            <w:r w:rsidRPr="00E63282">
              <w:rPr>
                <w:b/>
                <w:bCs/>
                <w:color w:val="000000"/>
                <w:szCs w:val="24"/>
                <w:rtl/>
                <w:lang w:bidi="ar"/>
              </w:rPr>
              <w:t>2016</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07B5074" w14:textId="77777777" w:rsidR="00951B53" w:rsidRPr="00E63282" w:rsidRDefault="00951B53" w:rsidP="00BF3E65">
            <w:pPr>
              <w:suppressAutoHyphens/>
              <w:bidi/>
              <w:jc w:val="center"/>
              <w:rPr>
                <w:b/>
                <w:bCs/>
                <w:color w:val="000000"/>
                <w:szCs w:val="24"/>
              </w:rPr>
            </w:pPr>
            <w:r w:rsidRPr="00E63282">
              <w:rPr>
                <w:b/>
                <w:bCs/>
                <w:color w:val="000000"/>
                <w:szCs w:val="24"/>
                <w:rtl/>
                <w:lang w:bidi="ar"/>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5CA3641" w14:textId="77777777" w:rsidR="00951B53" w:rsidRPr="00E63282" w:rsidRDefault="00951B53" w:rsidP="00BF3E65">
            <w:pPr>
              <w:suppressAutoHyphens/>
              <w:bidi/>
              <w:jc w:val="center"/>
              <w:rPr>
                <w:b/>
                <w:bCs/>
                <w:color w:val="000000"/>
                <w:szCs w:val="24"/>
              </w:rPr>
            </w:pPr>
            <w:r w:rsidRPr="00E63282">
              <w:rPr>
                <w:b/>
                <w:bCs/>
                <w:color w:val="000000"/>
                <w:szCs w:val="24"/>
                <w:rtl/>
                <w:lang w:bidi="ar"/>
              </w:rPr>
              <w:t>2018</w:t>
            </w:r>
          </w:p>
        </w:tc>
        <w:tc>
          <w:tcPr>
            <w:tcW w:w="553" w:type="pct"/>
            <w:tcBorders>
              <w:top w:val="single" w:sz="4" w:space="0" w:color="auto"/>
              <w:left w:val="nil"/>
              <w:bottom w:val="single" w:sz="4" w:space="0" w:color="auto"/>
              <w:right w:val="single" w:sz="4" w:space="0" w:color="auto"/>
            </w:tcBorders>
          </w:tcPr>
          <w:p w14:paraId="3990135C" w14:textId="77777777" w:rsidR="00951B53" w:rsidRPr="00E63282" w:rsidRDefault="00951B53" w:rsidP="00BF3E65">
            <w:pPr>
              <w:suppressAutoHyphens/>
              <w:bidi/>
              <w:jc w:val="center"/>
              <w:rPr>
                <w:b/>
                <w:bCs/>
                <w:color w:val="000000"/>
                <w:szCs w:val="24"/>
              </w:rPr>
            </w:pPr>
            <w:r w:rsidRPr="00E63282">
              <w:rPr>
                <w:b/>
                <w:bCs/>
                <w:color w:val="000000"/>
                <w:szCs w:val="24"/>
                <w:rtl/>
                <w:lang w:bidi="ar"/>
              </w:rPr>
              <w:t>2019</w:t>
            </w:r>
          </w:p>
        </w:tc>
        <w:tc>
          <w:tcPr>
            <w:tcW w:w="553" w:type="pct"/>
            <w:tcBorders>
              <w:top w:val="single" w:sz="4" w:space="0" w:color="auto"/>
              <w:left w:val="single" w:sz="4" w:space="0" w:color="auto"/>
              <w:bottom w:val="single" w:sz="4" w:space="0" w:color="auto"/>
              <w:right w:val="single" w:sz="4" w:space="0" w:color="auto"/>
            </w:tcBorders>
          </w:tcPr>
          <w:p w14:paraId="67438FA7" w14:textId="77777777" w:rsidR="00951B53" w:rsidRPr="00E63282" w:rsidRDefault="00951B53" w:rsidP="00BF3E65">
            <w:pPr>
              <w:suppressAutoHyphens/>
              <w:bidi/>
              <w:jc w:val="center"/>
              <w:rPr>
                <w:b/>
                <w:bCs/>
                <w:color w:val="000000"/>
                <w:szCs w:val="24"/>
              </w:rPr>
            </w:pPr>
            <w:r w:rsidRPr="00E63282">
              <w:rPr>
                <w:b/>
                <w:bCs/>
                <w:color w:val="000000"/>
                <w:szCs w:val="24"/>
                <w:rtl/>
                <w:lang w:bidi="ar"/>
              </w:rPr>
              <w:t>2020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AF4B4" w14:textId="77777777" w:rsidR="00951B53" w:rsidRPr="00E63282" w:rsidRDefault="00951B53" w:rsidP="00BF3E65">
            <w:pPr>
              <w:suppressAutoHyphens/>
              <w:bidi/>
              <w:jc w:val="center"/>
              <w:rPr>
                <w:b/>
                <w:bCs/>
                <w:color w:val="000000"/>
                <w:szCs w:val="24"/>
              </w:rPr>
            </w:pPr>
            <w:r w:rsidRPr="00E63282">
              <w:rPr>
                <w:b/>
                <w:bCs/>
                <w:color w:val="000000"/>
                <w:szCs w:val="24"/>
                <w:rtl/>
                <w:lang w:bidi="ar-SA"/>
              </w:rPr>
              <w:t>خط الأساس</w:t>
            </w:r>
          </w:p>
        </w:tc>
      </w:tr>
      <w:tr w:rsidR="00951B53" w:rsidRPr="00E63282" w14:paraId="56CDA1C2" w14:textId="77777777" w:rsidTr="00BF3E6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32D583" w14:textId="77777777" w:rsidR="00951B53" w:rsidRPr="00E63282" w:rsidRDefault="00951B53" w:rsidP="00BF3E65">
            <w:pPr>
              <w:suppressAutoHyphens/>
              <w:bidi/>
              <w:jc w:val="left"/>
              <w:rPr>
                <w:b/>
                <w:bCs/>
                <w:color w:val="000000"/>
                <w:szCs w:val="24"/>
                <w:rtl/>
                <w:lang w:bidi="ar-EG"/>
              </w:rPr>
            </w:pPr>
            <w:r w:rsidRPr="00E63282">
              <w:rPr>
                <w:b/>
                <w:bCs/>
                <w:color w:val="000000"/>
                <w:szCs w:val="24"/>
                <w:rtl/>
                <w:lang w:bidi="ar-SA"/>
              </w:rPr>
              <w:t>بالأطنان المترية</w:t>
            </w:r>
          </w:p>
        </w:tc>
        <w:tc>
          <w:tcPr>
            <w:tcW w:w="553" w:type="pct"/>
            <w:tcBorders>
              <w:top w:val="nil"/>
              <w:left w:val="nil"/>
              <w:bottom w:val="single" w:sz="4" w:space="0" w:color="auto"/>
              <w:right w:val="single" w:sz="4" w:space="0" w:color="auto"/>
            </w:tcBorders>
            <w:shd w:val="clear" w:color="auto" w:fill="auto"/>
            <w:noWrap/>
          </w:tcPr>
          <w:p w14:paraId="2A35B6F7" w14:textId="77777777" w:rsidR="00951B53" w:rsidRPr="00E63282" w:rsidRDefault="00951B53" w:rsidP="00BF3E65">
            <w:pPr>
              <w:suppressAutoHyphens/>
              <w:jc w:val="right"/>
              <w:rPr>
                <w:szCs w:val="24"/>
              </w:rPr>
            </w:pPr>
          </w:p>
        </w:tc>
        <w:tc>
          <w:tcPr>
            <w:tcW w:w="553" w:type="pct"/>
            <w:tcBorders>
              <w:top w:val="nil"/>
              <w:left w:val="nil"/>
              <w:bottom w:val="single" w:sz="4" w:space="0" w:color="auto"/>
              <w:right w:val="single" w:sz="4" w:space="0" w:color="auto"/>
            </w:tcBorders>
            <w:shd w:val="clear" w:color="auto" w:fill="auto"/>
            <w:noWrap/>
          </w:tcPr>
          <w:p w14:paraId="69B8FA4B" w14:textId="77777777" w:rsidR="00951B53" w:rsidRPr="00E63282" w:rsidRDefault="00951B53" w:rsidP="00BF3E65">
            <w:pPr>
              <w:suppressAutoHyphens/>
              <w:jc w:val="right"/>
              <w:rPr>
                <w:szCs w:val="24"/>
              </w:rPr>
            </w:pPr>
          </w:p>
        </w:tc>
        <w:tc>
          <w:tcPr>
            <w:tcW w:w="553" w:type="pct"/>
            <w:tcBorders>
              <w:top w:val="nil"/>
              <w:left w:val="nil"/>
              <w:bottom w:val="single" w:sz="4" w:space="0" w:color="auto"/>
              <w:right w:val="single" w:sz="4" w:space="0" w:color="auto"/>
            </w:tcBorders>
            <w:shd w:val="clear" w:color="auto" w:fill="auto"/>
            <w:noWrap/>
          </w:tcPr>
          <w:p w14:paraId="786703E8" w14:textId="77777777" w:rsidR="00951B53" w:rsidRPr="00E63282" w:rsidRDefault="00951B53" w:rsidP="00BF3E65">
            <w:pPr>
              <w:suppressAutoHyphens/>
              <w:jc w:val="right"/>
              <w:rPr>
                <w:szCs w:val="24"/>
                <w:lang w:val="en-US"/>
              </w:rPr>
            </w:pPr>
          </w:p>
        </w:tc>
        <w:tc>
          <w:tcPr>
            <w:tcW w:w="553" w:type="pct"/>
            <w:tcBorders>
              <w:top w:val="single" w:sz="4" w:space="0" w:color="auto"/>
              <w:left w:val="nil"/>
              <w:bottom w:val="single" w:sz="4" w:space="0" w:color="auto"/>
              <w:right w:val="single" w:sz="4" w:space="0" w:color="auto"/>
            </w:tcBorders>
          </w:tcPr>
          <w:p w14:paraId="230DD45E" w14:textId="77777777" w:rsidR="00951B53" w:rsidRPr="00E63282" w:rsidRDefault="00951B53" w:rsidP="00BF3E65">
            <w:pPr>
              <w:suppressAutoHyphens/>
              <w:jc w:val="right"/>
              <w:rPr>
                <w:bCs/>
                <w:szCs w:val="24"/>
              </w:rPr>
            </w:pPr>
          </w:p>
        </w:tc>
        <w:tc>
          <w:tcPr>
            <w:tcW w:w="553" w:type="pct"/>
            <w:tcBorders>
              <w:top w:val="nil"/>
              <w:left w:val="single" w:sz="4" w:space="0" w:color="auto"/>
              <w:bottom w:val="single" w:sz="4" w:space="0" w:color="auto"/>
              <w:right w:val="single" w:sz="4" w:space="0" w:color="auto"/>
            </w:tcBorders>
          </w:tcPr>
          <w:p w14:paraId="6498E201" w14:textId="77777777" w:rsidR="00951B53" w:rsidRPr="00E63282" w:rsidRDefault="00951B53" w:rsidP="00BF3E65">
            <w:pPr>
              <w:suppressAutoHyphens/>
              <w:jc w:val="right"/>
              <w:rPr>
                <w:bCs/>
                <w:szCs w:val="24"/>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5823219E" w14:textId="77777777" w:rsidR="00951B53" w:rsidRPr="00E63282" w:rsidRDefault="00951B53" w:rsidP="00BF3E65">
            <w:pPr>
              <w:suppressAutoHyphens/>
              <w:jc w:val="center"/>
              <w:rPr>
                <w:b/>
                <w:bCs/>
                <w:color w:val="000000"/>
                <w:szCs w:val="24"/>
              </w:rPr>
            </w:pPr>
          </w:p>
        </w:tc>
      </w:tr>
      <w:tr w:rsidR="00951B53" w:rsidRPr="00E63282" w14:paraId="480FF301" w14:textId="77777777" w:rsidTr="00BF3E6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C376E1" w14:textId="77777777" w:rsidR="00951B53" w:rsidRPr="00E63282" w:rsidRDefault="00951B53" w:rsidP="00BF3E65">
            <w:pPr>
              <w:suppressAutoHyphens/>
              <w:bidi/>
              <w:jc w:val="left"/>
              <w:rPr>
                <w:color w:val="000000"/>
                <w:szCs w:val="24"/>
              </w:rPr>
            </w:pPr>
            <w:r w:rsidRPr="00E63282">
              <w:rPr>
                <w:color w:val="000000"/>
                <w:szCs w:val="24"/>
                <w:rtl/>
                <w:lang w:bidi="ar-SA"/>
              </w:rPr>
              <w:t>الهيدروكلوروفلوروكربون</w:t>
            </w:r>
            <w:r w:rsidRPr="00E63282">
              <w:rPr>
                <w:color w:val="000000"/>
                <w:szCs w:val="24"/>
                <w:rtl/>
                <w:lang w:bidi="ar"/>
              </w:rPr>
              <w:t>-22</w:t>
            </w:r>
          </w:p>
        </w:tc>
        <w:tc>
          <w:tcPr>
            <w:tcW w:w="553" w:type="pct"/>
            <w:tcBorders>
              <w:top w:val="nil"/>
              <w:left w:val="nil"/>
              <w:bottom w:val="single" w:sz="4" w:space="0" w:color="auto"/>
              <w:right w:val="single" w:sz="4" w:space="0" w:color="auto"/>
            </w:tcBorders>
            <w:shd w:val="clear" w:color="auto" w:fill="auto"/>
            <w:noWrap/>
          </w:tcPr>
          <w:p w14:paraId="4AB462B0" w14:textId="77777777" w:rsidR="00951B53" w:rsidRPr="00E63282" w:rsidRDefault="00951B53" w:rsidP="00BF3E65">
            <w:pPr>
              <w:suppressAutoHyphens/>
              <w:bidi/>
              <w:jc w:val="right"/>
              <w:rPr>
                <w:szCs w:val="24"/>
              </w:rPr>
            </w:pPr>
            <w:r w:rsidRPr="00E63282">
              <w:rPr>
                <w:color w:val="000000"/>
                <w:szCs w:val="24"/>
                <w:rtl/>
                <w:lang w:bidi="ar"/>
              </w:rPr>
              <w:t>210.00</w:t>
            </w:r>
          </w:p>
        </w:tc>
        <w:tc>
          <w:tcPr>
            <w:tcW w:w="553" w:type="pct"/>
            <w:tcBorders>
              <w:top w:val="nil"/>
              <w:left w:val="nil"/>
              <w:bottom w:val="single" w:sz="4" w:space="0" w:color="auto"/>
              <w:right w:val="single" w:sz="4" w:space="0" w:color="auto"/>
            </w:tcBorders>
            <w:shd w:val="clear" w:color="auto" w:fill="auto"/>
            <w:noWrap/>
          </w:tcPr>
          <w:p w14:paraId="053AE8AF" w14:textId="77777777" w:rsidR="00951B53" w:rsidRPr="00E63282" w:rsidRDefault="00951B53" w:rsidP="00BF3E65">
            <w:pPr>
              <w:suppressAutoHyphens/>
              <w:bidi/>
              <w:jc w:val="right"/>
              <w:rPr>
                <w:color w:val="000000" w:themeColor="text1"/>
                <w:szCs w:val="24"/>
              </w:rPr>
            </w:pPr>
            <w:r w:rsidRPr="00E63282">
              <w:rPr>
                <w:color w:val="000000" w:themeColor="text1"/>
                <w:szCs w:val="24"/>
                <w:rtl/>
                <w:lang w:bidi="ar"/>
              </w:rPr>
              <w:t>189.96</w:t>
            </w:r>
          </w:p>
        </w:tc>
        <w:tc>
          <w:tcPr>
            <w:tcW w:w="553" w:type="pct"/>
            <w:tcBorders>
              <w:top w:val="nil"/>
              <w:left w:val="nil"/>
              <w:bottom w:val="single" w:sz="4" w:space="0" w:color="auto"/>
              <w:right w:val="single" w:sz="4" w:space="0" w:color="auto"/>
            </w:tcBorders>
            <w:shd w:val="clear" w:color="auto" w:fill="auto"/>
            <w:noWrap/>
          </w:tcPr>
          <w:p w14:paraId="3FFD46E2" w14:textId="77777777" w:rsidR="00951B53" w:rsidRPr="00E63282" w:rsidRDefault="00951B53" w:rsidP="00BF3E65">
            <w:pPr>
              <w:suppressAutoHyphens/>
              <w:bidi/>
              <w:jc w:val="right"/>
              <w:rPr>
                <w:color w:val="000000" w:themeColor="text1"/>
                <w:szCs w:val="24"/>
              </w:rPr>
            </w:pPr>
            <w:r w:rsidRPr="00E63282">
              <w:rPr>
                <w:color w:val="000000" w:themeColor="text1"/>
                <w:szCs w:val="24"/>
                <w:rtl/>
                <w:lang w:bidi="ar"/>
              </w:rPr>
              <w:t>189.95</w:t>
            </w:r>
          </w:p>
        </w:tc>
        <w:tc>
          <w:tcPr>
            <w:tcW w:w="553" w:type="pct"/>
            <w:tcBorders>
              <w:top w:val="single" w:sz="4" w:space="0" w:color="auto"/>
              <w:left w:val="nil"/>
              <w:bottom w:val="single" w:sz="4" w:space="0" w:color="auto"/>
              <w:right w:val="single" w:sz="4" w:space="0" w:color="auto"/>
            </w:tcBorders>
          </w:tcPr>
          <w:p w14:paraId="7295269D" w14:textId="77777777" w:rsidR="00951B53" w:rsidRPr="00E63282" w:rsidRDefault="00951B53" w:rsidP="00BF3E65">
            <w:pPr>
              <w:suppressAutoHyphens/>
              <w:bidi/>
              <w:jc w:val="right"/>
              <w:rPr>
                <w:bCs/>
                <w:szCs w:val="24"/>
              </w:rPr>
            </w:pPr>
            <w:r w:rsidRPr="00E63282">
              <w:rPr>
                <w:szCs w:val="24"/>
                <w:rtl/>
                <w:lang w:bidi="ar"/>
              </w:rPr>
              <w:t>170.00</w:t>
            </w:r>
          </w:p>
        </w:tc>
        <w:tc>
          <w:tcPr>
            <w:tcW w:w="553" w:type="pct"/>
            <w:tcBorders>
              <w:top w:val="nil"/>
              <w:left w:val="single" w:sz="4" w:space="0" w:color="auto"/>
              <w:bottom w:val="single" w:sz="4" w:space="0" w:color="auto"/>
              <w:right w:val="single" w:sz="4" w:space="0" w:color="auto"/>
            </w:tcBorders>
          </w:tcPr>
          <w:p w14:paraId="5EF73F0F" w14:textId="77777777" w:rsidR="00951B53" w:rsidRPr="00E63282" w:rsidRDefault="00951B53" w:rsidP="00BF3E65">
            <w:pPr>
              <w:suppressAutoHyphens/>
              <w:bidi/>
              <w:jc w:val="right"/>
              <w:rPr>
                <w:color w:val="000000"/>
                <w:szCs w:val="24"/>
              </w:rPr>
            </w:pPr>
            <w:r w:rsidRPr="00E63282">
              <w:rPr>
                <w:szCs w:val="24"/>
                <w:rtl/>
                <w:lang w:bidi="ar"/>
              </w:rPr>
              <w:t>158.50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4E3AFD30" w14:textId="77777777" w:rsidR="00951B53" w:rsidRPr="00E63282" w:rsidRDefault="00951B53" w:rsidP="00BF3E65">
            <w:pPr>
              <w:suppressAutoHyphens/>
              <w:bidi/>
              <w:jc w:val="right"/>
              <w:rPr>
                <w:color w:val="000000"/>
                <w:szCs w:val="24"/>
              </w:rPr>
            </w:pPr>
            <w:r w:rsidRPr="00E63282">
              <w:rPr>
                <w:szCs w:val="24"/>
                <w:rtl/>
                <w:lang w:bidi="ar"/>
              </w:rPr>
              <w:t>290.00</w:t>
            </w:r>
          </w:p>
        </w:tc>
      </w:tr>
      <w:tr w:rsidR="00951B53" w:rsidRPr="00E63282" w14:paraId="123738EA" w14:textId="77777777" w:rsidTr="00BF3E6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EA3BAA" w14:textId="77777777" w:rsidR="00951B53" w:rsidRPr="00E63282" w:rsidRDefault="00951B53" w:rsidP="00BF3E65">
            <w:pPr>
              <w:suppressAutoHyphens/>
              <w:bidi/>
              <w:jc w:val="left"/>
              <w:rPr>
                <w:color w:val="000000"/>
                <w:szCs w:val="24"/>
              </w:rPr>
            </w:pPr>
            <w:r w:rsidRPr="00E63282">
              <w:rPr>
                <w:color w:val="000000"/>
                <w:szCs w:val="24"/>
                <w:rtl/>
                <w:lang w:bidi="ar-SA"/>
              </w:rPr>
              <w:t>الهيدروكلوروفلوروكربون</w:t>
            </w:r>
            <w:r w:rsidRPr="00E63282">
              <w:rPr>
                <w:color w:val="000000"/>
                <w:szCs w:val="24"/>
                <w:rtl/>
                <w:lang w:bidi="ar"/>
              </w:rPr>
              <w:t>-141</w:t>
            </w:r>
            <w:r w:rsidRPr="00E63282">
              <w:rPr>
                <w:color w:val="000000"/>
                <w:szCs w:val="24"/>
                <w:rtl/>
                <w:lang w:bidi="ar-SA"/>
              </w:rPr>
              <w:t>ب</w:t>
            </w:r>
          </w:p>
        </w:tc>
        <w:tc>
          <w:tcPr>
            <w:tcW w:w="553" w:type="pct"/>
            <w:tcBorders>
              <w:top w:val="nil"/>
              <w:left w:val="nil"/>
              <w:bottom w:val="single" w:sz="4" w:space="0" w:color="auto"/>
              <w:right w:val="single" w:sz="4" w:space="0" w:color="auto"/>
            </w:tcBorders>
            <w:shd w:val="clear" w:color="auto" w:fill="auto"/>
            <w:noWrap/>
            <w:vAlign w:val="center"/>
          </w:tcPr>
          <w:p w14:paraId="02FFBB7C" w14:textId="77777777" w:rsidR="00951B53" w:rsidRPr="00E63282" w:rsidRDefault="00951B53" w:rsidP="00BF3E65">
            <w:pPr>
              <w:suppressAutoHyphens/>
              <w:bidi/>
              <w:jc w:val="right"/>
              <w:rPr>
                <w:szCs w:val="24"/>
              </w:rPr>
            </w:pPr>
            <w:r w:rsidRPr="00E63282">
              <w:rPr>
                <w:szCs w:val="24"/>
                <w:rtl/>
                <w:lang w:bidi="ar"/>
              </w:rPr>
              <w:t>0.00</w:t>
            </w:r>
          </w:p>
        </w:tc>
        <w:tc>
          <w:tcPr>
            <w:tcW w:w="553" w:type="pct"/>
            <w:tcBorders>
              <w:top w:val="nil"/>
              <w:left w:val="nil"/>
              <w:bottom w:val="single" w:sz="4" w:space="0" w:color="auto"/>
              <w:right w:val="single" w:sz="4" w:space="0" w:color="auto"/>
            </w:tcBorders>
            <w:shd w:val="clear" w:color="auto" w:fill="auto"/>
            <w:noWrap/>
            <w:vAlign w:val="center"/>
          </w:tcPr>
          <w:p w14:paraId="27C8258B" w14:textId="77777777" w:rsidR="00951B53" w:rsidRPr="00E63282" w:rsidRDefault="00951B53" w:rsidP="00BF3E65">
            <w:pPr>
              <w:suppressAutoHyphens/>
              <w:bidi/>
              <w:jc w:val="right"/>
              <w:rPr>
                <w:color w:val="000000" w:themeColor="text1"/>
                <w:szCs w:val="24"/>
              </w:rPr>
            </w:pPr>
            <w:r w:rsidRPr="00E63282">
              <w:rPr>
                <w:color w:val="000000" w:themeColor="text1"/>
                <w:szCs w:val="24"/>
                <w:rtl/>
                <w:lang w:bidi="ar"/>
              </w:rPr>
              <w:t>0.00</w:t>
            </w:r>
          </w:p>
        </w:tc>
        <w:tc>
          <w:tcPr>
            <w:tcW w:w="553" w:type="pct"/>
            <w:tcBorders>
              <w:top w:val="nil"/>
              <w:left w:val="nil"/>
              <w:bottom w:val="single" w:sz="4" w:space="0" w:color="auto"/>
              <w:right w:val="single" w:sz="4" w:space="0" w:color="auto"/>
            </w:tcBorders>
            <w:shd w:val="clear" w:color="auto" w:fill="auto"/>
            <w:noWrap/>
            <w:vAlign w:val="center"/>
          </w:tcPr>
          <w:p w14:paraId="44550064" w14:textId="77777777" w:rsidR="00951B53" w:rsidRPr="00E63282" w:rsidRDefault="00951B53" w:rsidP="00BF3E65">
            <w:pPr>
              <w:suppressAutoHyphens/>
              <w:bidi/>
              <w:jc w:val="right"/>
              <w:rPr>
                <w:color w:val="000000" w:themeColor="text1"/>
                <w:szCs w:val="24"/>
              </w:rPr>
            </w:pPr>
            <w:r w:rsidRPr="00E63282">
              <w:rPr>
                <w:color w:val="000000" w:themeColor="text1"/>
                <w:szCs w:val="24"/>
                <w:rtl/>
                <w:lang w:bidi="ar"/>
              </w:rPr>
              <w:t>0.00</w:t>
            </w:r>
          </w:p>
        </w:tc>
        <w:tc>
          <w:tcPr>
            <w:tcW w:w="553" w:type="pct"/>
            <w:tcBorders>
              <w:top w:val="single" w:sz="4" w:space="0" w:color="auto"/>
              <w:left w:val="nil"/>
              <w:bottom w:val="single" w:sz="4" w:space="0" w:color="auto"/>
              <w:right w:val="single" w:sz="4" w:space="0" w:color="auto"/>
            </w:tcBorders>
            <w:vAlign w:val="center"/>
          </w:tcPr>
          <w:p w14:paraId="0BFCE455" w14:textId="77777777" w:rsidR="00951B53" w:rsidRPr="00E63282" w:rsidRDefault="00951B53" w:rsidP="00BF3E65">
            <w:pPr>
              <w:suppressAutoHyphens/>
              <w:bidi/>
              <w:jc w:val="right"/>
              <w:rPr>
                <w:bCs/>
                <w:szCs w:val="24"/>
              </w:rPr>
            </w:pPr>
            <w:r w:rsidRPr="00E63282">
              <w:rPr>
                <w:szCs w:val="24"/>
                <w:rtl/>
                <w:lang w:bidi="ar"/>
              </w:rPr>
              <w:t>0.00</w:t>
            </w:r>
          </w:p>
        </w:tc>
        <w:tc>
          <w:tcPr>
            <w:tcW w:w="553" w:type="pct"/>
            <w:tcBorders>
              <w:top w:val="nil"/>
              <w:left w:val="single" w:sz="4" w:space="0" w:color="auto"/>
              <w:bottom w:val="single" w:sz="4" w:space="0" w:color="auto"/>
              <w:right w:val="single" w:sz="4" w:space="0" w:color="auto"/>
            </w:tcBorders>
            <w:vAlign w:val="center"/>
          </w:tcPr>
          <w:p w14:paraId="7FD048D9" w14:textId="77777777" w:rsidR="00951B53" w:rsidRPr="00E63282" w:rsidRDefault="00951B53" w:rsidP="00BF3E65">
            <w:pPr>
              <w:suppressAutoHyphens/>
              <w:bidi/>
              <w:jc w:val="right"/>
              <w:rPr>
                <w:bCs/>
                <w:szCs w:val="24"/>
              </w:rPr>
            </w:pPr>
            <w:r w:rsidRPr="00E63282">
              <w:rPr>
                <w:szCs w:val="24"/>
                <w:rtl/>
                <w:lang w:bidi="ar"/>
              </w:rPr>
              <w:t>4.00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7487A0F8" w14:textId="77777777" w:rsidR="00951B53" w:rsidRPr="00E63282" w:rsidRDefault="00951B53" w:rsidP="00BF3E65">
            <w:pPr>
              <w:suppressAutoHyphens/>
              <w:bidi/>
              <w:jc w:val="right"/>
              <w:rPr>
                <w:color w:val="000000"/>
                <w:szCs w:val="24"/>
              </w:rPr>
            </w:pPr>
            <w:r w:rsidRPr="00E63282">
              <w:rPr>
                <w:color w:val="000000"/>
                <w:szCs w:val="24"/>
                <w:rtl/>
                <w:lang w:bidi="ar"/>
              </w:rPr>
              <w:t>0.00</w:t>
            </w:r>
          </w:p>
        </w:tc>
      </w:tr>
      <w:tr w:rsidR="00951B53" w:rsidRPr="00E63282" w14:paraId="6039673A" w14:textId="77777777" w:rsidTr="00BF3E65">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8F355B" w14:textId="77777777" w:rsidR="00951B53" w:rsidRPr="00E63282" w:rsidRDefault="00951B53" w:rsidP="00BF3E65">
            <w:pPr>
              <w:suppressAutoHyphens/>
              <w:bidi/>
              <w:jc w:val="left"/>
              <w:rPr>
                <w:rFonts w:eastAsiaTheme="minorHAnsi"/>
                <w:b/>
                <w:color w:val="000000"/>
                <w:szCs w:val="24"/>
              </w:rPr>
            </w:pPr>
            <w:r w:rsidRPr="00E63282">
              <w:rPr>
                <w:b/>
                <w:bCs/>
                <w:color w:val="000000"/>
                <w:szCs w:val="24"/>
                <w:rtl/>
                <w:lang w:bidi="ar-SA"/>
              </w:rPr>
              <w:t xml:space="preserve">المجموع </w:t>
            </w:r>
            <w:r w:rsidRPr="00E63282">
              <w:rPr>
                <w:b/>
                <w:bCs/>
                <w:color w:val="000000"/>
                <w:szCs w:val="24"/>
                <w:rtl/>
                <w:lang w:bidi="ar"/>
              </w:rPr>
              <w:t>(</w:t>
            </w:r>
            <w:r w:rsidRPr="00E63282">
              <w:rPr>
                <w:b/>
                <w:bCs/>
                <w:color w:val="000000"/>
                <w:szCs w:val="24"/>
                <w:rtl/>
                <w:lang w:bidi="ar-SA"/>
              </w:rPr>
              <w:t>بالطن المتري</w:t>
            </w:r>
            <w:r w:rsidRPr="00E63282">
              <w:rPr>
                <w:b/>
                <w:bCs/>
                <w:color w:val="000000"/>
                <w:szCs w:val="24"/>
                <w:rtl/>
                <w:lang w:bidi="ar"/>
              </w:rPr>
              <w:t>)</w:t>
            </w:r>
          </w:p>
        </w:tc>
        <w:tc>
          <w:tcPr>
            <w:tcW w:w="553" w:type="pct"/>
            <w:tcBorders>
              <w:top w:val="nil"/>
              <w:left w:val="nil"/>
              <w:bottom w:val="single" w:sz="4" w:space="0" w:color="auto"/>
              <w:right w:val="single" w:sz="4" w:space="0" w:color="auto"/>
            </w:tcBorders>
            <w:shd w:val="clear" w:color="auto" w:fill="auto"/>
            <w:noWrap/>
          </w:tcPr>
          <w:p w14:paraId="6FFEE7C8" w14:textId="77777777" w:rsidR="00951B53" w:rsidRPr="00E63282" w:rsidRDefault="00951B53" w:rsidP="00BF3E65">
            <w:pPr>
              <w:suppressAutoHyphens/>
              <w:bidi/>
              <w:jc w:val="right"/>
              <w:rPr>
                <w:szCs w:val="24"/>
              </w:rPr>
            </w:pPr>
            <w:r w:rsidRPr="00E63282">
              <w:rPr>
                <w:color w:val="000000"/>
                <w:szCs w:val="24"/>
                <w:rtl/>
                <w:lang w:bidi="ar"/>
              </w:rPr>
              <w:t>210.00</w:t>
            </w:r>
          </w:p>
        </w:tc>
        <w:tc>
          <w:tcPr>
            <w:tcW w:w="553" w:type="pct"/>
            <w:tcBorders>
              <w:top w:val="nil"/>
              <w:left w:val="nil"/>
              <w:bottom w:val="single" w:sz="4" w:space="0" w:color="auto"/>
              <w:right w:val="single" w:sz="4" w:space="0" w:color="auto"/>
            </w:tcBorders>
            <w:shd w:val="clear" w:color="auto" w:fill="auto"/>
            <w:noWrap/>
          </w:tcPr>
          <w:p w14:paraId="210ECA16" w14:textId="77777777" w:rsidR="00951B53" w:rsidRPr="00E63282" w:rsidRDefault="00951B53" w:rsidP="00BF3E65">
            <w:pPr>
              <w:suppressAutoHyphens/>
              <w:bidi/>
              <w:jc w:val="right"/>
              <w:rPr>
                <w:color w:val="000000" w:themeColor="text1"/>
                <w:szCs w:val="24"/>
              </w:rPr>
            </w:pPr>
            <w:r w:rsidRPr="00E63282">
              <w:rPr>
                <w:color w:val="000000" w:themeColor="text1"/>
                <w:szCs w:val="24"/>
                <w:rtl/>
                <w:lang w:bidi="ar"/>
              </w:rPr>
              <w:t>189.96</w:t>
            </w:r>
          </w:p>
        </w:tc>
        <w:tc>
          <w:tcPr>
            <w:tcW w:w="553" w:type="pct"/>
            <w:tcBorders>
              <w:top w:val="nil"/>
              <w:left w:val="nil"/>
              <w:bottom w:val="single" w:sz="4" w:space="0" w:color="auto"/>
              <w:right w:val="single" w:sz="4" w:space="0" w:color="auto"/>
            </w:tcBorders>
            <w:shd w:val="clear" w:color="auto" w:fill="auto"/>
            <w:noWrap/>
          </w:tcPr>
          <w:p w14:paraId="4F6B6D28" w14:textId="77777777" w:rsidR="00951B53" w:rsidRPr="00E63282" w:rsidRDefault="00951B53" w:rsidP="00BF3E65">
            <w:pPr>
              <w:suppressAutoHyphens/>
              <w:bidi/>
              <w:jc w:val="right"/>
              <w:rPr>
                <w:color w:val="000000" w:themeColor="text1"/>
                <w:szCs w:val="24"/>
              </w:rPr>
            </w:pPr>
            <w:r w:rsidRPr="00E63282">
              <w:rPr>
                <w:color w:val="000000" w:themeColor="text1"/>
                <w:szCs w:val="24"/>
                <w:rtl/>
                <w:lang w:bidi="ar"/>
              </w:rPr>
              <w:t>189.95</w:t>
            </w:r>
          </w:p>
        </w:tc>
        <w:tc>
          <w:tcPr>
            <w:tcW w:w="553" w:type="pct"/>
            <w:tcBorders>
              <w:top w:val="single" w:sz="4" w:space="0" w:color="auto"/>
              <w:left w:val="nil"/>
              <w:bottom w:val="single" w:sz="4" w:space="0" w:color="auto"/>
              <w:right w:val="single" w:sz="4" w:space="0" w:color="auto"/>
            </w:tcBorders>
          </w:tcPr>
          <w:p w14:paraId="67477617" w14:textId="77777777" w:rsidR="00951B53" w:rsidRPr="00E63282" w:rsidRDefault="00951B53" w:rsidP="00BF3E65">
            <w:pPr>
              <w:suppressAutoHyphens/>
              <w:bidi/>
              <w:jc w:val="right"/>
              <w:rPr>
                <w:bCs/>
                <w:szCs w:val="24"/>
              </w:rPr>
            </w:pPr>
            <w:r w:rsidRPr="00E63282">
              <w:rPr>
                <w:szCs w:val="24"/>
                <w:rtl/>
                <w:lang w:bidi="ar"/>
              </w:rPr>
              <w:t>170.00</w:t>
            </w:r>
          </w:p>
        </w:tc>
        <w:tc>
          <w:tcPr>
            <w:tcW w:w="553" w:type="pct"/>
            <w:tcBorders>
              <w:top w:val="nil"/>
              <w:left w:val="single" w:sz="4" w:space="0" w:color="auto"/>
              <w:bottom w:val="single" w:sz="4" w:space="0" w:color="auto"/>
              <w:right w:val="single" w:sz="4" w:space="0" w:color="auto"/>
            </w:tcBorders>
          </w:tcPr>
          <w:p w14:paraId="3B8A3309" w14:textId="77777777" w:rsidR="00951B53" w:rsidRPr="00E63282" w:rsidRDefault="00951B53" w:rsidP="00BF3E65">
            <w:pPr>
              <w:suppressAutoHyphens/>
              <w:bidi/>
              <w:jc w:val="right"/>
              <w:rPr>
                <w:color w:val="000000"/>
                <w:szCs w:val="24"/>
              </w:rPr>
            </w:pPr>
            <w:r w:rsidRPr="00E63282">
              <w:rPr>
                <w:color w:val="000000"/>
                <w:szCs w:val="24"/>
                <w:rtl/>
                <w:lang w:bidi="ar"/>
              </w:rPr>
              <w:t>162.50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FD4C293" w14:textId="77777777" w:rsidR="00951B53" w:rsidRPr="00E63282" w:rsidRDefault="00951B53" w:rsidP="00BF3E65">
            <w:pPr>
              <w:suppressAutoHyphens/>
              <w:bidi/>
              <w:jc w:val="right"/>
              <w:rPr>
                <w:bCs/>
                <w:color w:val="000000"/>
                <w:szCs w:val="24"/>
              </w:rPr>
            </w:pPr>
            <w:r w:rsidRPr="00E63282">
              <w:rPr>
                <w:color w:val="000000"/>
                <w:szCs w:val="24"/>
                <w:rtl/>
                <w:lang w:bidi="ar"/>
              </w:rPr>
              <w:t>290.00</w:t>
            </w:r>
          </w:p>
        </w:tc>
      </w:tr>
      <w:tr w:rsidR="00951B53" w:rsidRPr="00E63282" w14:paraId="4BB71612" w14:textId="77777777" w:rsidTr="00BF3E6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3A1682" w14:textId="77777777" w:rsidR="00951B53" w:rsidRPr="00E63282" w:rsidRDefault="00951B53" w:rsidP="00BF3E65">
            <w:pPr>
              <w:suppressAutoHyphens/>
              <w:bidi/>
              <w:jc w:val="left"/>
              <w:rPr>
                <w:b/>
                <w:bCs/>
                <w:color w:val="000000"/>
                <w:szCs w:val="24"/>
              </w:rPr>
            </w:pPr>
            <w:r w:rsidRPr="00E63282">
              <w:rPr>
                <w:rFonts w:hint="cs"/>
                <w:b/>
                <w:bCs/>
                <w:color w:val="000000"/>
                <w:szCs w:val="24"/>
                <w:rtl/>
                <w:lang w:bidi="ar-SA"/>
              </w:rPr>
              <w:t>ب</w:t>
            </w:r>
            <w:r w:rsidRPr="00E63282">
              <w:rPr>
                <w:b/>
                <w:bCs/>
                <w:color w:val="000000"/>
                <w:szCs w:val="24"/>
                <w:rtl/>
                <w:lang w:bidi="ar-SA"/>
              </w:rPr>
              <w:t>أطنان قدرات استنفاد الأوزون</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E250F" w14:textId="77777777" w:rsidR="00951B53" w:rsidRPr="00E63282" w:rsidRDefault="00951B53" w:rsidP="00BF3E65">
            <w:pPr>
              <w:suppressAutoHyphens/>
              <w:jc w:val="right"/>
              <w:rPr>
                <w:color w:val="000000"/>
                <w:szCs w:val="24"/>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09441" w14:textId="77777777" w:rsidR="00951B53" w:rsidRPr="00E63282" w:rsidRDefault="00951B53" w:rsidP="00BF3E65">
            <w:pPr>
              <w:suppressAutoHyphens/>
              <w:jc w:val="right"/>
              <w:rPr>
                <w:szCs w:val="24"/>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24595B" w14:textId="77777777" w:rsidR="00951B53" w:rsidRPr="00E63282" w:rsidRDefault="00951B53" w:rsidP="00BF3E65">
            <w:pPr>
              <w:suppressAutoHyphens/>
              <w:jc w:val="right"/>
              <w:rPr>
                <w:szCs w:val="24"/>
              </w:rPr>
            </w:pPr>
          </w:p>
        </w:tc>
        <w:tc>
          <w:tcPr>
            <w:tcW w:w="553" w:type="pct"/>
            <w:tcBorders>
              <w:top w:val="single" w:sz="4" w:space="0" w:color="auto"/>
              <w:left w:val="single" w:sz="4" w:space="0" w:color="auto"/>
              <w:bottom w:val="single" w:sz="4" w:space="0" w:color="auto"/>
              <w:right w:val="single" w:sz="4" w:space="0" w:color="auto"/>
            </w:tcBorders>
          </w:tcPr>
          <w:p w14:paraId="1384C670" w14:textId="77777777" w:rsidR="00951B53" w:rsidRPr="00E63282" w:rsidRDefault="00951B53" w:rsidP="00BF3E65">
            <w:pPr>
              <w:suppressAutoHyphens/>
              <w:jc w:val="right"/>
              <w:rPr>
                <w:color w:val="000000"/>
                <w:szCs w:val="24"/>
              </w:rPr>
            </w:pPr>
          </w:p>
        </w:tc>
        <w:tc>
          <w:tcPr>
            <w:tcW w:w="553" w:type="pct"/>
            <w:tcBorders>
              <w:top w:val="single" w:sz="4" w:space="0" w:color="auto"/>
              <w:left w:val="single" w:sz="4" w:space="0" w:color="auto"/>
              <w:bottom w:val="single" w:sz="4" w:space="0" w:color="auto"/>
              <w:right w:val="single" w:sz="4" w:space="0" w:color="auto"/>
            </w:tcBorders>
          </w:tcPr>
          <w:p w14:paraId="67BD6A03" w14:textId="77777777" w:rsidR="00951B53" w:rsidRPr="00E63282" w:rsidRDefault="00951B53" w:rsidP="00BF3E65">
            <w:pPr>
              <w:suppressAutoHyphens/>
              <w:jc w:val="right"/>
              <w:rPr>
                <w:color w:val="000000"/>
                <w:szCs w:val="24"/>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8DF30" w14:textId="77777777" w:rsidR="00951B53" w:rsidRPr="00E63282" w:rsidRDefault="00951B53" w:rsidP="00BF3E65">
            <w:pPr>
              <w:suppressAutoHyphens/>
              <w:jc w:val="right"/>
              <w:rPr>
                <w:color w:val="000000"/>
                <w:szCs w:val="24"/>
              </w:rPr>
            </w:pPr>
          </w:p>
        </w:tc>
      </w:tr>
      <w:tr w:rsidR="00951B53" w:rsidRPr="00E63282" w14:paraId="75A3020C" w14:textId="77777777" w:rsidTr="00BF3E6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D67E04" w14:textId="77777777" w:rsidR="00951B53" w:rsidRPr="00E63282" w:rsidRDefault="00951B53" w:rsidP="00BF3E65">
            <w:pPr>
              <w:suppressAutoHyphens/>
              <w:bidi/>
              <w:jc w:val="left"/>
              <w:rPr>
                <w:color w:val="000000"/>
                <w:szCs w:val="24"/>
              </w:rPr>
            </w:pPr>
            <w:r w:rsidRPr="00E63282">
              <w:rPr>
                <w:color w:val="000000"/>
                <w:szCs w:val="24"/>
                <w:rtl/>
                <w:lang w:bidi="ar-SA"/>
              </w:rPr>
              <w:t>الهيدروكلوروفلوروكربون</w:t>
            </w:r>
            <w:r w:rsidRPr="00E63282">
              <w:rPr>
                <w:color w:val="000000"/>
                <w:szCs w:val="24"/>
                <w:rtl/>
                <w:lang w:bidi="ar"/>
              </w:rPr>
              <w:t>-22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4AD3240" w14:textId="77777777" w:rsidR="00951B53" w:rsidRPr="00E63282" w:rsidRDefault="00951B53" w:rsidP="00BF3E65">
            <w:pPr>
              <w:suppressAutoHyphens/>
              <w:bidi/>
              <w:jc w:val="right"/>
              <w:rPr>
                <w:szCs w:val="24"/>
              </w:rPr>
            </w:pPr>
            <w:r w:rsidRPr="00E63282">
              <w:rPr>
                <w:szCs w:val="24"/>
                <w:rtl/>
                <w:lang w:bidi="ar"/>
              </w:rPr>
              <w:t>11.55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36D9013" w14:textId="77777777" w:rsidR="00951B53" w:rsidRPr="00E63282" w:rsidRDefault="00951B53" w:rsidP="00BF3E65">
            <w:pPr>
              <w:suppressAutoHyphens/>
              <w:bidi/>
              <w:jc w:val="right"/>
              <w:rPr>
                <w:szCs w:val="24"/>
              </w:rPr>
            </w:pPr>
            <w:r w:rsidRPr="00E63282">
              <w:rPr>
                <w:szCs w:val="24"/>
                <w:rtl/>
                <w:lang w:bidi="ar"/>
              </w:rPr>
              <w:t>10.45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D3D0609" w14:textId="77777777" w:rsidR="00951B53" w:rsidRPr="00E63282" w:rsidRDefault="00951B53" w:rsidP="00BF3E65">
            <w:pPr>
              <w:suppressAutoHyphens/>
              <w:bidi/>
              <w:jc w:val="right"/>
              <w:rPr>
                <w:szCs w:val="24"/>
              </w:rPr>
            </w:pPr>
            <w:r w:rsidRPr="00E63282">
              <w:rPr>
                <w:szCs w:val="24"/>
                <w:rtl/>
                <w:lang w:bidi="ar"/>
              </w:rPr>
              <w:t>10.45</w:t>
            </w:r>
          </w:p>
        </w:tc>
        <w:tc>
          <w:tcPr>
            <w:tcW w:w="553" w:type="pct"/>
            <w:tcBorders>
              <w:top w:val="single" w:sz="4" w:space="0" w:color="auto"/>
              <w:left w:val="single" w:sz="4" w:space="0" w:color="auto"/>
              <w:bottom w:val="single" w:sz="4" w:space="0" w:color="auto"/>
              <w:right w:val="single" w:sz="4" w:space="0" w:color="auto"/>
            </w:tcBorders>
          </w:tcPr>
          <w:p w14:paraId="091D7F02" w14:textId="77777777" w:rsidR="00951B53" w:rsidRPr="00E63282" w:rsidRDefault="00951B53" w:rsidP="00BF3E65">
            <w:pPr>
              <w:suppressAutoHyphens/>
              <w:bidi/>
              <w:jc w:val="right"/>
              <w:rPr>
                <w:color w:val="000000"/>
                <w:szCs w:val="24"/>
              </w:rPr>
            </w:pPr>
            <w:r w:rsidRPr="00E63282">
              <w:rPr>
                <w:color w:val="000000"/>
                <w:szCs w:val="24"/>
                <w:rtl/>
                <w:lang w:bidi="ar"/>
              </w:rPr>
              <w:t>9.35</w:t>
            </w:r>
          </w:p>
        </w:tc>
        <w:tc>
          <w:tcPr>
            <w:tcW w:w="553" w:type="pct"/>
            <w:tcBorders>
              <w:top w:val="single" w:sz="4" w:space="0" w:color="auto"/>
              <w:left w:val="single" w:sz="4" w:space="0" w:color="auto"/>
              <w:bottom w:val="single" w:sz="4" w:space="0" w:color="auto"/>
              <w:right w:val="single" w:sz="4" w:space="0" w:color="auto"/>
            </w:tcBorders>
          </w:tcPr>
          <w:p w14:paraId="4B9E2D3E" w14:textId="77777777" w:rsidR="00951B53" w:rsidRPr="00E63282" w:rsidRDefault="00951B53" w:rsidP="00BF3E65">
            <w:pPr>
              <w:suppressAutoHyphens/>
              <w:bidi/>
              <w:jc w:val="right"/>
              <w:rPr>
                <w:color w:val="000000"/>
                <w:szCs w:val="24"/>
              </w:rPr>
            </w:pPr>
            <w:r w:rsidRPr="00E63282">
              <w:rPr>
                <w:color w:val="000000"/>
                <w:szCs w:val="24"/>
                <w:rtl/>
                <w:lang w:bidi="ar"/>
              </w:rPr>
              <w:t>8.72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E3A823C" w14:textId="77777777" w:rsidR="00951B53" w:rsidRPr="00E63282" w:rsidRDefault="00951B53" w:rsidP="00BF3E65">
            <w:pPr>
              <w:suppressAutoHyphens/>
              <w:bidi/>
              <w:jc w:val="right"/>
              <w:rPr>
                <w:szCs w:val="24"/>
              </w:rPr>
            </w:pPr>
            <w:r w:rsidRPr="00E63282">
              <w:rPr>
                <w:szCs w:val="24"/>
                <w:rtl/>
                <w:lang w:bidi="ar"/>
              </w:rPr>
              <w:t>15.95</w:t>
            </w:r>
          </w:p>
        </w:tc>
      </w:tr>
      <w:tr w:rsidR="00951B53" w:rsidRPr="00E63282" w14:paraId="09D42E4D" w14:textId="77777777" w:rsidTr="00BF3E65">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9286CA" w14:textId="77777777" w:rsidR="00951B53" w:rsidRPr="00E63282" w:rsidRDefault="00951B53" w:rsidP="00BF3E65">
            <w:pPr>
              <w:suppressAutoHyphens/>
              <w:bidi/>
              <w:jc w:val="left"/>
              <w:rPr>
                <w:color w:val="000000"/>
                <w:szCs w:val="24"/>
              </w:rPr>
            </w:pPr>
            <w:r w:rsidRPr="00E63282">
              <w:rPr>
                <w:color w:val="000000"/>
                <w:szCs w:val="24"/>
                <w:rtl/>
                <w:lang w:bidi="ar-SA"/>
              </w:rPr>
              <w:t>الهيدروكلوروفلوروكربون</w:t>
            </w:r>
            <w:r w:rsidRPr="00E63282">
              <w:rPr>
                <w:color w:val="000000"/>
                <w:szCs w:val="24"/>
                <w:rtl/>
                <w:lang w:bidi="ar"/>
              </w:rPr>
              <w:t>-141</w:t>
            </w:r>
            <w:r w:rsidRPr="00E63282">
              <w:rPr>
                <w:color w:val="000000"/>
                <w:szCs w:val="24"/>
                <w:rtl/>
                <w:lang w:bidi="ar-SA"/>
              </w:rPr>
              <w:t>ب</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49B3BF" w14:textId="77777777" w:rsidR="00951B53" w:rsidRPr="00E63282" w:rsidRDefault="00951B53" w:rsidP="00BF3E65">
            <w:pPr>
              <w:suppressAutoHyphens/>
              <w:bidi/>
              <w:jc w:val="right"/>
              <w:rPr>
                <w:szCs w:val="24"/>
              </w:rPr>
            </w:pPr>
            <w:r w:rsidRPr="00E63282">
              <w:rPr>
                <w:szCs w:val="24"/>
                <w:rtl/>
                <w:lang w:bidi="ar"/>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781815A" w14:textId="77777777" w:rsidR="00951B53" w:rsidRPr="00E63282" w:rsidRDefault="00951B53" w:rsidP="00BF3E65">
            <w:pPr>
              <w:suppressAutoHyphens/>
              <w:bidi/>
              <w:jc w:val="right"/>
              <w:rPr>
                <w:szCs w:val="24"/>
              </w:rPr>
            </w:pPr>
            <w:r w:rsidRPr="00E63282">
              <w:rPr>
                <w:color w:val="000000" w:themeColor="text1"/>
                <w:szCs w:val="24"/>
                <w:rtl/>
                <w:lang w:bidi="ar"/>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4C20CE" w14:textId="77777777" w:rsidR="00951B53" w:rsidRPr="00E63282" w:rsidRDefault="00951B53" w:rsidP="00BF3E65">
            <w:pPr>
              <w:suppressAutoHyphens/>
              <w:bidi/>
              <w:jc w:val="right"/>
              <w:rPr>
                <w:szCs w:val="24"/>
              </w:rPr>
            </w:pPr>
            <w:r w:rsidRPr="00E63282">
              <w:rPr>
                <w:color w:val="000000" w:themeColor="text1"/>
                <w:szCs w:val="24"/>
                <w:rtl/>
                <w:lang w:bidi="ar"/>
              </w:rPr>
              <w:t>0.00</w:t>
            </w:r>
          </w:p>
        </w:tc>
        <w:tc>
          <w:tcPr>
            <w:tcW w:w="553" w:type="pct"/>
            <w:tcBorders>
              <w:top w:val="single" w:sz="4" w:space="0" w:color="auto"/>
              <w:left w:val="single" w:sz="4" w:space="0" w:color="auto"/>
              <w:bottom w:val="single" w:sz="4" w:space="0" w:color="auto"/>
              <w:right w:val="single" w:sz="4" w:space="0" w:color="auto"/>
            </w:tcBorders>
            <w:vAlign w:val="center"/>
          </w:tcPr>
          <w:p w14:paraId="199340C7" w14:textId="77777777" w:rsidR="00951B53" w:rsidRPr="00E63282" w:rsidRDefault="00951B53" w:rsidP="00BF3E65">
            <w:pPr>
              <w:suppressAutoHyphens/>
              <w:bidi/>
              <w:jc w:val="right"/>
              <w:rPr>
                <w:szCs w:val="24"/>
              </w:rPr>
            </w:pPr>
            <w:r w:rsidRPr="00E63282">
              <w:rPr>
                <w:szCs w:val="24"/>
                <w:rtl/>
                <w:lang w:bidi="ar"/>
              </w:rPr>
              <w:t>0.00</w:t>
            </w:r>
          </w:p>
        </w:tc>
        <w:tc>
          <w:tcPr>
            <w:tcW w:w="553" w:type="pct"/>
            <w:tcBorders>
              <w:top w:val="single" w:sz="4" w:space="0" w:color="auto"/>
              <w:left w:val="single" w:sz="4" w:space="0" w:color="auto"/>
              <w:bottom w:val="single" w:sz="4" w:space="0" w:color="auto"/>
              <w:right w:val="single" w:sz="4" w:space="0" w:color="auto"/>
            </w:tcBorders>
          </w:tcPr>
          <w:p w14:paraId="4128BFC6" w14:textId="77777777" w:rsidR="00951B53" w:rsidRPr="00E63282" w:rsidRDefault="00951B53" w:rsidP="00BF3E65">
            <w:pPr>
              <w:suppressAutoHyphens/>
              <w:bidi/>
              <w:jc w:val="right"/>
              <w:rPr>
                <w:color w:val="000000"/>
                <w:szCs w:val="24"/>
              </w:rPr>
            </w:pPr>
            <w:r w:rsidRPr="00E63282">
              <w:rPr>
                <w:color w:val="000000"/>
                <w:szCs w:val="24"/>
                <w:rtl/>
                <w:lang w:bidi="ar"/>
              </w:rPr>
              <w:t>0.44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351F295" w14:textId="77777777" w:rsidR="00951B53" w:rsidRPr="00E63282" w:rsidRDefault="00951B53" w:rsidP="00BF3E65">
            <w:pPr>
              <w:suppressAutoHyphens/>
              <w:bidi/>
              <w:jc w:val="right"/>
              <w:rPr>
                <w:szCs w:val="24"/>
              </w:rPr>
            </w:pPr>
            <w:r w:rsidRPr="00E63282">
              <w:rPr>
                <w:szCs w:val="24"/>
                <w:rtl/>
                <w:lang w:bidi="ar"/>
              </w:rPr>
              <w:t>0.00</w:t>
            </w:r>
          </w:p>
        </w:tc>
      </w:tr>
      <w:tr w:rsidR="00951B53" w:rsidRPr="00E63282" w14:paraId="3B95513D" w14:textId="77777777" w:rsidTr="00BF3E65">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C00F03A" w14:textId="77777777" w:rsidR="00951B53" w:rsidRPr="00E63282" w:rsidRDefault="00951B53" w:rsidP="00BF3E65">
            <w:pPr>
              <w:suppressAutoHyphens/>
              <w:bidi/>
              <w:jc w:val="left"/>
              <w:rPr>
                <w:rFonts w:eastAsiaTheme="minorHAnsi"/>
                <w:b/>
                <w:szCs w:val="24"/>
              </w:rPr>
            </w:pPr>
            <w:r w:rsidRPr="00E63282">
              <w:rPr>
                <w:b/>
                <w:bCs/>
                <w:szCs w:val="24"/>
                <w:rtl/>
                <w:lang w:bidi="ar-SA"/>
              </w:rPr>
              <w:t xml:space="preserve">المجموع </w:t>
            </w:r>
            <w:r w:rsidRPr="00E63282">
              <w:rPr>
                <w:b/>
                <w:bCs/>
                <w:szCs w:val="24"/>
                <w:rtl/>
                <w:lang w:bidi="ar"/>
              </w:rPr>
              <w:t>(</w:t>
            </w:r>
            <w:r w:rsidRPr="00E63282">
              <w:rPr>
                <w:b/>
                <w:bCs/>
                <w:szCs w:val="24"/>
                <w:rtl/>
                <w:lang w:bidi="ar-SA"/>
              </w:rPr>
              <w:t>بأطنان قدرات استنفاد الأوزون</w:t>
            </w:r>
            <w:r w:rsidRPr="00E63282">
              <w:rPr>
                <w:b/>
                <w:bCs/>
                <w:szCs w:val="24"/>
                <w:rtl/>
                <w:lang w:bidi="ar"/>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B0CBA03" w14:textId="77777777" w:rsidR="00951B53" w:rsidRPr="00E63282" w:rsidRDefault="00951B53" w:rsidP="00BF3E65">
            <w:pPr>
              <w:suppressAutoHyphens/>
              <w:bidi/>
              <w:jc w:val="right"/>
              <w:rPr>
                <w:szCs w:val="24"/>
              </w:rPr>
            </w:pPr>
            <w:r w:rsidRPr="00E63282">
              <w:rPr>
                <w:szCs w:val="24"/>
                <w:rtl/>
                <w:lang w:bidi="ar"/>
              </w:rPr>
              <w:t>11.55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248CFDE" w14:textId="77777777" w:rsidR="00951B53" w:rsidRPr="00E63282" w:rsidRDefault="00951B53" w:rsidP="00BF3E65">
            <w:pPr>
              <w:suppressAutoHyphens/>
              <w:bidi/>
              <w:jc w:val="right"/>
              <w:rPr>
                <w:szCs w:val="24"/>
              </w:rPr>
            </w:pPr>
            <w:r w:rsidRPr="00E63282">
              <w:rPr>
                <w:szCs w:val="24"/>
                <w:rtl/>
                <w:lang w:bidi="ar"/>
              </w:rPr>
              <w:t>10.45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E5B5C20" w14:textId="77777777" w:rsidR="00951B53" w:rsidRPr="00E63282" w:rsidRDefault="00951B53" w:rsidP="00BF3E65">
            <w:pPr>
              <w:suppressAutoHyphens/>
              <w:bidi/>
              <w:jc w:val="right"/>
              <w:rPr>
                <w:szCs w:val="24"/>
              </w:rPr>
            </w:pPr>
            <w:r w:rsidRPr="00E63282">
              <w:rPr>
                <w:szCs w:val="24"/>
                <w:rtl/>
                <w:lang w:bidi="ar"/>
              </w:rPr>
              <w:t>10.45</w:t>
            </w:r>
          </w:p>
        </w:tc>
        <w:tc>
          <w:tcPr>
            <w:tcW w:w="553" w:type="pct"/>
            <w:tcBorders>
              <w:top w:val="single" w:sz="4" w:space="0" w:color="auto"/>
              <w:left w:val="single" w:sz="4" w:space="0" w:color="auto"/>
              <w:bottom w:val="single" w:sz="4" w:space="0" w:color="auto"/>
              <w:right w:val="single" w:sz="4" w:space="0" w:color="auto"/>
            </w:tcBorders>
            <w:vAlign w:val="bottom"/>
          </w:tcPr>
          <w:p w14:paraId="41EA27CB" w14:textId="77777777" w:rsidR="00951B53" w:rsidRPr="00E63282" w:rsidRDefault="00951B53" w:rsidP="00BF3E65">
            <w:pPr>
              <w:suppressAutoHyphens/>
              <w:bidi/>
              <w:jc w:val="right"/>
              <w:rPr>
                <w:szCs w:val="24"/>
              </w:rPr>
            </w:pPr>
            <w:r w:rsidRPr="00E63282">
              <w:rPr>
                <w:szCs w:val="24"/>
                <w:rtl/>
                <w:lang w:bidi="ar"/>
              </w:rPr>
              <w:t>9.35</w:t>
            </w:r>
          </w:p>
        </w:tc>
        <w:tc>
          <w:tcPr>
            <w:tcW w:w="553" w:type="pct"/>
            <w:tcBorders>
              <w:top w:val="single" w:sz="4" w:space="0" w:color="auto"/>
              <w:left w:val="single" w:sz="4" w:space="0" w:color="auto"/>
              <w:bottom w:val="single" w:sz="4" w:space="0" w:color="auto"/>
              <w:right w:val="single" w:sz="4" w:space="0" w:color="auto"/>
            </w:tcBorders>
            <w:vAlign w:val="bottom"/>
          </w:tcPr>
          <w:p w14:paraId="4F056D70" w14:textId="77777777" w:rsidR="00951B53" w:rsidRPr="00E63282" w:rsidRDefault="00951B53" w:rsidP="00BF3E65">
            <w:pPr>
              <w:suppressAutoHyphens/>
              <w:bidi/>
              <w:jc w:val="right"/>
              <w:rPr>
                <w:szCs w:val="24"/>
              </w:rPr>
            </w:pPr>
            <w:r w:rsidRPr="00E63282">
              <w:rPr>
                <w:szCs w:val="24"/>
                <w:rtl/>
                <w:lang w:bidi="ar"/>
              </w:rPr>
              <w:t>9.16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E444199" w14:textId="77777777" w:rsidR="00951B53" w:rsidRPr="00E63282" w:rsidRDefault="00951B53" w:rsidP="00BF3E65">
            <w:pPr>
              <w:suppressAutoHyphens/>
              <w:bidi/>
              <w:jc w:val="right"/>
              <w:rPr>
                <w:rFonts w:eastAsiaTheme="minorHAnsi"/>
                <w:color w:val="000000"/>
                <w:szCs w:val="24"/>
              </w:rPr>
            </w:pPr>
            <w:r w:rsidRPr="00E63282">
              <w:rPr>
                <w:szCs w:val="24"/>
                <w:rtl/>
                <w:lang w:bidi="ar"/>
              </w:rPr>
              <w:t>15.95</w:t>
            </w:r>
          </w:p>
        </w:tc>
      </w:tr>
    </w:tbl>
    <w:p w14:paraId="6A5A7603" w14:textId="77777777" w:rsidR="00951B53" w:rsidRPr="00E63282" w:rsidRDefault="00951B53" w:rsidP="00951B53">
      <w:pPr>
        <w:suppressAutoHyphens/>
        <w:rPr>
          <w:sz w:val="32"/>
          <w:szCs w:val="28"/>
        </w:rPr>
      </w:pPr>
    </w:p>
    <w:p w14:paraId="2B6E3DAA" w14:textId="534153A9" w:rsidR="00951B53" w:rsidRPr="00E63282" w:rsidRDefault="00951B53" w:rsidP="00951B53">
      <w:pPr>
        <w:pStyle w:val="Heading1"/>
        <w:suppressAutoHyphens/>
        <w:bidi/>
        <w:rPr>
          <w:sz w:val="32"/>
          <w:szCs w:val="28"/>
        </w:rPr>
      </w:pPr>
      <w:r w:rsidRPr="00E63282">
        <w:rPr>
          <w:sz w:val="32"/>
          <w:szCs w:val="28"/>
          <w:rtl/>
          <w:lang w:bidi="ar-SA"/>
        </w:rPr>
        <w:t>انخفض استهلاك الهيدروكلوروفلوروكربون</w:t>
      </w:r>
      <w:r w:rsidRPr="00E63282">
        <w:rPr>
          <w:sz w:val="32"/>
          <w:szCs w:val="28"/>
          <w:rtl/>
          <w:lang w:bidi="ar"/>
        </w:rPr>
        <w:t xml:space="preserve">-22 </w:t>
      </w:r>
      <w:r w:rsidRPr="00E63282">
        <w:rPr>
          <w:sz w:val="32"/>
          <w:szCs w:val="28"/>
          <w:rtl/>
          <w:lang w:bidi="ar-SA"/>
        </w:rPr>
        <w:t>نتيجة لتنفيذ أنشطة بمقتضي خطة إدارة إزالة المواد الهيدروكلوروفلوروكربونية، خاصة إنفاذ نظام الترخيص والحصص وتدريب موظفي الجمارك، وتحسين ممارسات الخدمة واستراتيجيات الاحتواء في قطاع خدمة التبريد</w:t>
      </w:r>
      <w:r w:rsidRPr="00E63282">
        <w:rPr>
          <w:sz w:val="32"/>
          <w:szCs w:val="28"/>
          <w:rtl/>
          <w:lang w:bidi="ar"/>
        </w:rPr>
        <w:t xml:space="preserve">. </w:t>
      </w:r>
      <w:r w:rsidRPr="00E63282">
        <w:rPr>
          <w:sz w:val="32"/>
          <w:szCs w:val="28"/>
          <w:rtl/>
          <w:lang w:bidi="ar-SA"/>
        </w:rPr>
        <w:t>وإضافةً إلى ذلك، استعيض عن المعدات القديمة القائمة على الهيدروكلوروفلوروكربون بمعدات قائمة على الهيدروفلوروكربون، تعتمد أساسا</w:t>
      </w:r>
      <w:r w:rsidR="008B319B">
        <w:rPr>
          <w:rFonts w:hint="cs"/>
          <w:sz w:val="32"/>
          <w:szCs w:val="28"/>
          <w:rtl/>
          <w:lang w:bidi="ar-SA"/>
        </w:rPr>
        <w:t>ً</w:t>
      </w:r>
      <w:r w:rsidRPr="00E63282">
        <w:rPr>
          <w:sz w:val="32"/>
          <w:szCs w:val="28"/>
          <w:rtl/>
          <w:lang w:bidi="ar-SA"/>
        </w:rPr>
        <w:t xml:space="preserve"> على غازي التبريد </w:t>
      </w:r>
      <w:r w:rsidRPr="00E63282">
        <w:rPr>
          <w:sz w:val="32"/>
          <w:szCs w:val="28"/>
        </w:rPr>
        <w:t>R-410A</w:t>
      </w:r>
      <w:r w:rsidRPr="00E63282">
        <w:rPr>
          <w:sz w:val="32"/>
          <w:szCs w:val="28"/>
          <w:rtl/>
          <w:lang w:bidi="ar-SA"/>
        </w:rPr>
        <w:t xml:space="preserve"> و</w:t>
      </w:r>
      <w:r w:rsidRPr="00E63282">
        <w:rPr>
          <w:sz w:val="32"/>
          <w:szCs w:val="28"/>
        </w:rPr>
        <w:t>R-404A</w:t>
      </w:r>
      <w:r w:rsidRPr="00E63282">
        <w:rPr>
          <w:sz w:val="32"/>
          <w:szCs w:val="28"/>
          <w:rtl/>
          <w:lang w:bidi="ar"/>
        </w:rPr>
        <w:t xml:space="preserve">. </w:t>
      </w:r>
      <w:r w:rsidRPr="00E63282">
        <w:rPr>
          <w:sz w:val="32"/>
          <w:szCs w:val="28"/>
          <w:rtl/>
          <w:lang w:bidi="ar-SA"/>
        </w:rPr>
        <w:t xml:space="preserve">ولأول مرة </w:t>
      </w:r>
      <w:r w:rsidR="008B319B">
        <w:rPr>
          <w:rFonts w:hint="cs"/>
          <w:sz w:val="32"/>
          <w:szCs w:val="28"/>
          <w:rtl/>
          <w:lang w:bidi="ar-SA"/>
        </w:rPr>
        <w:t xml:space="preserve">استورد </w:t>
      </w:r>
      <w:r w:rsidRPr="00E63282">
        <w:rPr>
          <w:sz w:val="32"/>
          <w:szCs w:val="28"/>
          <w:rtl/>
          <w:lang w:bidi="ar-SA"/>
        </w:rPr>
        <w:t>الهيدروكلوروفلوروكربون</w:t>
      </w:r>
      <w:r w:rsidRPr="00E63282">
        <w:rPr>
          <w:sz w:val="32"/>
          <w:szCs w:val="28"/>
          <w:rtl/>
          <w:lang w:bidi="ar"/>
        </w:rPr>
        <w:t>-141</w:t>
      </w:r>
      <w:r w:rsidRPr="00E63282">
        <w:rPr>
          <w:sz w:val="32"/>
          <w:szCs w:val="28"/>
          <w:rtl/>
          <w:lang w:bidi="ar-SA"/>
        </w:rPr>
        <w:t xml:space="preserve">ب لتنظيف دوائر التبريد في عام </w:t>
      </w:r>
      <w:r w:rsidRPr="00E63282">
        <w:rPr>
          <w:sz w:val="32"/>
          <w:szCs w:val="28"/>
          <w:rtl/>
          <w:lang w:bidi="ar"/>
        </w:rPr>
        <w:t>2020</w:t>
      </w:r>
      <w:r w:rsidRPr="00E63282">
        <w:rPr>
          <w:sz w:val="32"/>
          <w:szCs w:val="28"/>
          <w:rtl/>
          <w:lang w:bidi="ar-SA"/>
        </w:rPr>
        <w:t>؛ وست</w:t>
      </w:r>
      <w:r w:rsidR="00DB648D">
        <w:rPr>
          <w:rFonts w:hint="cs"/>
          <w:sz w:val="32"/>
          <w:szCs w:val="28"/>
          <w:rtl/>
          <w:lang w:bidi="ar-SA"/>
        </w:rPr>
        <w:t>ً</w:t>
      </w:r>
      <w:r w:rsidRPr="00E63282">
        <w:rPr>
          <w:sz w:val="32"/>
          <w:szCs w:val="28"/>
          <w:rtl/>
          <w:lang w:bidi="ar-SA"/>
        </w:rPr>
        <w:t>عالج الحكومة هذا الاستهلاك من خلال اللوائح</w:t>
      </w:r>
      <w:r w:rsidRPr="00E63282">
        <w:rPr>
          <w:sz w:val="32"/>
          <w:szCs w:val="28"/>
          <w:rtl/>
          <w:lang w:bidi="ar"/>
        </w:rPr>
        <w:t>.</w:t>
      </w:r>
    </w:p>
    <w:p w14:paraId="3F405DCD" w14:textId="77777777" w:rsidR="00951B53" w:rsidRPr="00E63282" w:rsidRDefault="00951B53" w:rsidP="00951B53">
      <w:pPr>
        <w:pStyle w:val="Heading1"/>
        <w:numPr>
          <w:ilvl w:val="0"/>
          <w:numId w:val="0"/>
        </w:numPr>
        <w:suppressAutoHyphens/>
        <w:bidi/>
        <w:rPr>
          <w:sz w:val="32"/>
          <w:szCs w:val="28"/>
        </w:rPr>
      </w:pPr>
      <w:r w:rsidRPr="00E63282">
        <w:rPr>
          <w:i/>
          <w:iCs/>
          <w:sz w:val="32"/>
          <w:szCs w:val="28"/>
          <w:rtl/>
          <w:lang w:bidi="ar-SA"/>
        </w:rPr>
        <w:t xml:space="preserve">تقرير تنفيذ البرنامج القطري </w:t>
      </w:r>
    </w:p>
    <w:p w14:paraId="235B6069" w14:textId="77777777" w:rsidR="00951B53" w:rsidRPr="00E63282" w:rsidRDefault="00951B53" w:rsidP="00951B53">
      <w:pPr>
        <w:pStyle w:val="Heading1"/>
        <w:suppressAutoHyphens/>
        <w:bidi/>
        <w:rPr>
          <w:sz w:val="32"/>
          <w:szCs w:val="28"/>
        </w:rPr>
      </w:pPr>
      <w:r w:rsidRPr="00E63282">
        <w:rPr>
          <w:sz w:val="32"/>
          <w:szCs w:val="28"/>
          <w:rtl/>
          <w:lang w:bidi="ar-SA"/>
        </w:rPr>
        <w:t xml:space="preserve">أبلغت حكومة أنغولا عن بيانات استهلاك قطاع الهيدروكلوروفلوروكربون بموجب تقرير تنفيذ البرنامج القطري لعام </w:t>
      </w:r>
      <w:r w:rsidRPr="00E63282">
        <w:rPr>
          <w:sz w:val="32"/>
          <w:szCs w:val="28"/>
          <w:rtl/>
          <w:lang w:bidi="ar"/>
        </w:rPr>
        <w:t>2020</w:t>
      </w:r>
      <w:r w:rsidRPr="00E63282">
        <w:rPr>
          <w:sz w:val="32"/>
          <w:szCs w:val="28"/>
          <w:rtl/>
          <w:lang w:bidi="ar-SA"/>
        </w:rPr>
        <w:t xml:space="preserve">، بما يتفق مع البيانات المبلغ بها بموجب المادة </w:t>
      </w:r>
      <w:r w:rsidRPr="00E63282">
        <w:rPr>
          <w:sz w:val="32"/>
          <w:szCs w:val="28"/>
          <w:rtl/>
          <w:lang w:bidi="ar"/>
        </w:rPr>
        <w:t xml:space="preserve">7 </w:t>
      </w:r>
      <w:r w:rsidRPr="00E63282">
        <w:rPr>
          <w:sz w:val="32"/>
          <w:szCs w:val="28"/>
          <w:rtl/>
          <w:lang w:bidi="ar-SA"/>
        </w:rPr>
        <w:t>من بروتوكول مونتريال</w:t>
      </w:r>
      <w:r w:rsidRPr="00E63282">
        <w:rPr>
          <w:sz w:val="32"/>
          <w:szCs w:val="28"/>
          <w:rtl/>
          <w:lang w:bidi="ar"/>
        </w:rPr>
        <w:t xml:space="preserve">. </w:t>
      </w:r>
    </w:p>
    <w:p w14:paraId="038E54F2" w14:textId="77777777" w:rsidR="00951B53" w:rsidRPr="00E63282" w:rsidRDefault="00951B53" w:rsidP="002F5839">
      <w:pPr>
        <w:keepNext/>
        <w:keepLines/>
        <w:widowControl w:val="0"/>
        <w:bidi/>
        <w:rPr>
          <w:i/>
          <w:sz w:val="32"/>
          <w:szCs w:val="28"/>
        </w:rPr>
      </w:pPr>
      <w:r w:rsidRPr="00E63282">
        <w:rPr>
          <w:i/>
          <w:iCs/>
          <w:sz w:val="32"/>
          <w:szCs w:val="28"/>
          <w:rtl/>
          <w:lang w:bidi="ar-SA"/>
        </w:rPr>
        <w:lastRenderedPageBreak/>
        <w:t xml:space="preserve">تقرير التحقق </w:t>
      </w:r>
    </w:p>
    <w:p w14:paraId="065D6F41" w14:textId="77777777" w:rsidR="00951B53" w:rsidRPr="00E63282" w:rsidRDefault="00951B53" w:rsidP="00951B53">
      <w:pPr>
        <w:suppressAutoHyphens/>
        <w:rPr>
          <w:sz w:val="32"/>
          <w:szCs w:val="28"/>
        </w:rPr>
      </w:pPr>
    </w:p>
    <w:p w14:paraId="4981D1F3" w14:textId="5A2CC892" w:rsidR="00951B53" w:rsidRPr="00E63282" w:rsidRDefault="00951B53" w:rsidP="00951B53">
      <w:pPr>
        <w:pStyle w:val="Heading1"/>
        <w:suppressAutoHyphens/>
        <w:bidi/>
        <w:rPr>
          <w:sz w:val="32"/>
          <w:szCs w:val="28"/>
        </w:rPr>
      </w:pPr>
      <w:r w:rsidRPr="00E63282">
        <w:rPr>
          <w:sz w:val="32"/>
          <w:szCs w:val="28"/>
          <w:rtl/>
          <w:lang w:bidi="ar-SA"/>
        </w:rPr>
        <w:t>نظرا للقيود التي فرضتها جائحة كوفيد</w:t>
      </w:r>
      <w:r w:rsidRPr="00E63282">
        <w:rPr>
          <w:sz w:val="32"/>
          <w:szCs w:val="28"/>
          <w:rtl/>
          <w:lang w:bidi="ar"/>
        </w:rPr>
        <w:t>-19</w:t>
      </w:r>
      <w:r w:rsidRPr="00E63282">
        <w:rPr>
          <w:sz w:val="32"/>
          <w:szCs w:val="28"/>
          <w:rtl/>
          <w:lang w:bidi="ar-SA"/>
        </w:rPr>
        <w:t>، أجرى التحقق عبر الإنترنت خبير استشاري دولي بمساعدة وحدة الأوزون الوطنية</w:t>
      </w:r>
      <w:r w:rsidRPr="00E63282">
        <w:rPr>
          <w:sz w:val="32"/>
          <w:szCs w:val="28"/>
          <w:rtl/>
          <w:lang w:bidi="ar"/>
        </w:rPr>
        <w:t xml:space="preserve">. </w:t>
      </w:r>
      <w:r w:rsidRPr="00E63282">
        <w:rPr>
          <w:sz w:val="32"/>
          <w:szCs w:val="28"/>
          <w:rtl/>
          <w:lang w:bidi="ar-SA"/>
        </w:rPr>
        <w:t xml:space="preserve">وأكد تقرير التحقق أن الحكومة تنفذ نظام ترخيص وحصص لواردات وصادرات الهيدروكلوروفلوروكربون، وأن إجمالي استهلاك المواد الهيدروكلوروفلوروكربونية المبلغ عنها بموجب المادة </w:t>
      </w:r>
      <w:r w:rsidRPr="00E63282">
        <w:rPr>
          <w:sz w:val="32"/>
          <w:szCs w:val="28"/>
          <w:rtl/>
          <w:lang w:bidi="ar"/>
        </w:rPr>
        <w:t xml:space="preserve">7 </w:t>
      </w:r>
      <w:r w:rsidRPr="00E63282">
        <w:rPr>
          <w:sz w:val="32"/>
          <w:szCs w:val="28"/>
          <w:rtl/>
          <w:lang w:bidi="ar-SA"/>
        </w:rPr>
        <w:t xml:space="preserve">من بروتوكول مونتريال وبموجب تقرير بيانات البرنامج القطري أظهر تناقضات في عامي </w:t>
      </w:r>
      <w:r w:rsidRPr="00E63282">
        <w:rPr>
          <w:sz w:val="32"/>
          <w:szCs w:val="28"/>
          <w:rtl/>
          <w:lang w:bidi="ar"/>
        </w:rPr>
        <w:t xml:space="preserve">2017 </w:t>
      </w:r>
      <w:r w:rsidRPr="00E63282">
        <w:rPr>
          <w:sz w:val="32"/>
          <w:szCs w:val="28"/>
          <w:rtl/>
          <w:lang w:bidi="ar-SA"/>
        </w:rPr>
        <w:t>و</w:t>
      </w:r>
      <w:r w:rsidRPr="00E63282">
        <w:rPr>
          <w:sz w:val="32"/>
          <w:szCs w:val="28"/>
          <w:rtl/>
          <w:lang w:bidi="ar"/>
        </w:rPr>
        <w:t>2018</w:t>
      </w:r>
      <w:r w:rsidRPr="00E63282">
        <w:rPr>
          <w:sz w:val="32"/>
          <w:szCs w:val="28"/>
          <w:rtl/>
          <w:lang w:bidi="ar-SA"/>
        </w:rPr>
        <w:t xml:space="preserve">، مع انخفاض الاستهلاك المؤكد عن البيانات المبلغ عنها بمقدار </w:t>
      </w:r>
      <w:r w:rsidRPr="00E63282">
        <w:rPr>
          <w:sz w:val="32"/>
          <w:szCs w:val="28"/>
          <w:rtl/>
          <w:lang w:bidi="ar"/>
        </w:rPr>
        <w:t xml:space="preserve">40 </w:t>
      </w:r>
      <w:r w:rsidRPr="00E63282">
        <w:rPr>
          <w:sz w:val="32"/>
          <w:szCs w:val="28"/>
          <w:rtl/>
          <w:lang w:bidi="ar-SA"/>
        </w:rPr>
        <w:t>و</w:t>
      </w:r>
      <w:r w:rsidRPr="00E63282">
        <w:rPr>
          <w:sz w:val="32"/>
          <w:szCs w:val="28"/>
          <w:rtl/>
          <w:lang w:bidi="ar"/>
        </w:rPr>
        <w:t xml:space="preserve">50 </w:t>
      </w:r>
      <w:r w:rsidRPr="00E63282">
        <w:rPr>
          <w:sz w:val="32"/>
          <w:szCs w:val="28"/>
          <w:rtl/>
          <w:lang w:bidi="ar-SA"/>
        </w:rPr>
        <w:t>كيلوغرام</w:t>
      </w:r>
      <w:r w:rsidR="00DB648D">
        <w:rPr>
          <w:rFonts w:hint="cs"/>
          <w:sz w:val="32"/>
          <w:szCs w:val="28"/>
          <w:rtl/>
          <w:lang w:bidi="ar-SA"/>
        </w:rPr>
        <w:t>اً</w:t>
      </w:r>
      <w:r w:rsidRPr="00E63282">
        <w:rPr>
          <w:sz w:val="32"/>
          <w:szCs w:val="28"/>
          <w:rtl/>
          <w:lang w:bidi="ar-SA"/>
        </w:rPr>
        <w:t>، على التوالي، وكان صحيحا</w:t>
      </w:r>
      <w:r w:rsidR="00DB648D">
        <w:rPr>
          <w:rFonts w:hint="cs"/>
          <w:sz w:val="32"/>
          <w:szCs w:val="28"/>
          <w:rtl/>
          <w:lang w:bidi="ar-SA"/>
        </w:rPr>
        <w:t>ً</w:t>
      </w:r>
      <w:r w:rsidRPr="00E63282">
        <w:rPr>
          <w:sz w:val="32"/>
          <w:szCs w:val="28"/>
          <w:rtl/>
          <w:lang w:bidi="ar-SA"/>
        </w:rPr>
        <w:t xml:space="preserve"> لعامي </w:t>
      </w:r>
      <w:r w:rsidRPr="00E63282">
        <w:rPr>
          <w:sz w:val="32"/>
          <w:szCs w:val="28"/>
          <w:rtl/>
          <w:lang w:bidi="ar"/>
        </w:rPr>
        <w:t xml:space="preserve">2019 </w:t>
      </w:r>
      <w:r w:rsidRPr="00E63282">
        <w:rPr>
          <w:sz w:val="32"/>
          <w:szCs w:val="28"/>
          <w:rtl/>
          <w:lang w:bidi="ar-SA"/>
        </w:rPr>
        <w:t>و</w:t>
      </w:r>
      <w:r w:rsidRPr="00E63282">
        <w:rPr>
          <w:sz w:val="32"/>
          <w:szCs w:val="28"/>
          <w:rtl/>
          <w:lang w:bidi="ar"/>
        </w:rPr>
        <w:t>2020 (</w:t>
      </w:r>
      <w:r w:rsidRPr="00E63282">
        <w:rPr>
          <w:sz w:val="32"/>
          <w:szCs w:val="28"/>
          <w:rtl/>
          <w:lang w:bidi="ar-SA"/>
        </w:rPr>
        <w:t xml:space="preserve">كما هو موضح في الجدول </w:t>
      </w:r>
      <w:r w:rsidRPr="00E63282">
        <w:rPr>
          <w:sz w:val="32"/>
          <w:szCs w:val="28"/>
          <w:rtl/>
          <w:lang w:bidi="ar"/>
        </w:rPr>
        <w:t xml:space="preserve">1 </w:t>
      </w:r>
      <w:r w:rsidRPr="00E63282">
        <w:rPr>
          <w:sz w:val="32"/>
          <w:szCs w:val="28"/>
          <w:rtl/>
          <w:lang w:bidi="ar-SA"/>
        </w:rPr>
        <w:t>أعلاه</w:t>
      </w:r>
      <w:r w:rsidRPr="00E63282">
        <w:rPr>
          <w:sz w:val="32"/>
          <w:szCs w:val="28"/>
          <w:rtl/>
          <w:lang w:bidi="ar"/>
        </w:rPr>
        <w:t xml:space="preserve">). </w:t>
      </w:r>
      <w:r w:rsidRPr="00E63282">
        <w:rPr>
          <w:sz w:val="32"/>
          <w:szCs w:val="28"/>
          <w:rtl/>
          <w:lang w:bidi="ar-SA"/>
        </w:rPr>
        <w:t>وأكد التقرير أيضا</w:t>
      </w:r>
      <w:r w:rsidR="00DB648D">
        <w:rPr>
          <w:rFonts w:hint="cs"/>
          <w:sz w:val="32"/>
          <w:szCs w:val="28"/>
          <w:rtl/>
          <w:lang w:bidi="ar-SA"/>
        </w:rPr>
        <w:t>ً</w:t>
      </w:r>
      <w:r w:rsidRPr="00E63282">
        <w:rPr>
          <w:sz w:val="32"/>
          <w:szCs w:val="28"/>
          <w:rtl/>
          <w:lang w:bidi="ar-SA"/>
        </w:rPr>
        <w:t xml:space="preserve"> أن الاستهلاك الذي تم التحقق منه يتسق مع الحد الأقصى للاستهلاك المسموح به، وأن نظام السماح</w:t>
      </w:r>
      <w:r w:rsidRPr="00E63282">
        <w:rPr>
          <w:sz w:val="32"/>
          <w:szCs w:val="28"/>
          <w:rtl/>
          <w:lang w:bidi="ar"/>
        </w:rPr>
        <w:t>/</w:t>
      </w:r>
      <w:r w:rsidRPr="00E63282">
        <w:rPr>
          <w:sz w:val="32"/>
          <w:szCs w:val="28"/>
          <w:rtl/>
          <w:lang w:bidi="ar-SA"/>
        </w:rPr>
        <w:t>الترخيص للحصص يعمل بشكل صحيح وأن السجلات الجمركية دقيقة</w:t>
      </w:r>
      <w:r w:rsidRPr="00E63282">
        <w:rPr>
          <w:sz w:val="32"/>
          <w:szCs w:val="28"/>
          <w:rtl/>
          <w:lang w:bidi="ar"/>
        </w:rPr>
        <w:t>.</w:t>
      </w:r>
      <w:r w:rsidRPr="00E63282">
        <w:rPr>
          <w:sz w:val="32"/>
          <w:szCs w:val="28"/>
          <w:rtl/>
          <w:lang w:bidi="ar-SA"/>
        </w:rPr>
        <w:t xml:space="preserve"> وقد أعاد البلد تقديم تقارير البيانات المنقحة المقابلة لعامي </w:t>
      </w:r>
      <w:r w:rsidRPr="00E63282">
        <w:rPr>
          <w:sz w:val="32"/>
          <w:szCs w:val="28"/>
          <w:rtl/>
          <w:lang w:bidi="ar"/>
        </w:rPr>
        <w:t xml:space="preserve">2017 </w:t>
      </w:r>
      <w:r w:rsidRPr="00E63282">
        <w:rPr>
          <w:sz w:val="32"/>
          <w:szCs w:val="28"/>
          <w:rtl/>
          <w:lang w:bidi="ar-SA"/>
        </w:rPr>
        <w:t>و</w:t>
      </w:r>
      <w:r w:rsidRPr="00E63282">
        <w:rPr>
          <w:sz w:val="32"/>
          <w:szCs w:val="28"/>
          <w:rtl/>
          <w:lang w:bidi="ar"/>
        </w:rPr>
        <w:t>2018.</w:t>
      </w:r>
    </w:p>
    <w:p w14:paraId="1460401B" w14:textId="79E6C90D" w:rsidR="00951B53" w:rsidRPr="00E63282" w:rsidRDefault="00951B53" w:rsidP="00951B53">
      <w:pPr>
        <w:pStyle w:val="Heading1"/>
        <w:suppressAutoHyphens/>
        <w:bidi/>
        <w:rPr>
          <w:sz w:val="32"/>
          <w:szCs w:val="28"/>
        </w:rPr>
      </w:pPr>
      <w:r w:rsidRPr="00E63282">
        <w:rPr>
          <w:sz w:val="32"/>
          <w:szCs w:val="28"/>
          <w:rtl/>
          <w:lang w:bidi="ar-SA"/>
        </w:rPr>
        <w:t>وأوصى تقرير التحقق باعتماد عملية ترخيص كاملة على الإنترنت للهيدروكلوروفلوروكربون، مشيرا</w:t>
      </w:r>
      <w:r w:rsidR="00C84E49">
        <w:rPr>
          <w:rFonts w:hint="cs"/>
          <w:sz w:val="32"/>
          <w:szCs w:val="28"/>
          <w:rtl/>
          <w:lang w:bidi="ar-SA"/>
        </w:rPr>
        <w:t>ً</w:t>
      </w:r>
      <w:r w:rsidRPr="00E63282">
        <w:rPr>
          <w:sz w:val="32"/>
          <w:szCs w:val="28"/>
          <w:rtl/>
          <w:lang w:bidi="ar-SA"/>
        </w:rPr>
        <w:t xml:space="preserve"> إلى أن إصدار تراخيص الاستيراد يتم حاليا يدويا</w:t>
      </w:r>
      <w:r w:rsidR="00C84E49">
        <w:rPr>
          <w:rFonts w:hint="cs"/>
          <w:sz w:val="32"/>
          <w:szCs w:val="28"/>
          <w:rtl/>
          <w:lang w:bidi="ar-SA"/>
        </w:rPr>
        <w:t>ً</w:t>
      </w:r>
      <w:r w:rsidRPr="00E63282">
        <w:rPr>
          <w:sz w:val="32"/>
          <w:szCs w:val="28"/>
          <w:rtl/>
          <w:lang w:bidi="ar-SA"/>
        </w:rPr>
        <w:t xml:space="preserve"> و</w:t>
      </w:r>
      <w:r w:rsidR="00C84E49">
        <w:rPr>
          <w:rFonts w:hint="cs"/>
          <w:sz w:val="32"/>
          <w:szCs w:val="28"/>
          <w:rtl/>
          <w:lang w:bidi="ar-SA"/>
        </w:rPr>
        <w:t>ب</w:t>
      </w:r>
      <w:r w:rsidRPr="00E63282">
        <w:rPr>
          <w:sz w:val="32"/>
          <w:szCs w:val="28"/>
          <w:rtl/>
          <w:lang w:bidi="ar-SA"/>
        </w:rPr>
        <w:t xml:space="preserve">إنشاء نظام ترخيص كامل على الإنترنت للسماح بمراقبة المعلومات في مختلف مراحل العملية؛ وتعديل آليات المقاضاة </w:t>
      </w:r>
      <w:r w:rsidR="00C84E49">
        <w:rPr>
          <w:rFonts w:hint="cs"/>
          <w:sz w:val="32"/>
          <w:szCs w:val="28"/>
          <w:rtl/>
          <w:lang w:bidi="ar-SA"/>
        </w:rPr>
        <w:t xml:space="preserve">إزاء </w:t>
      </w:r>
      <w:r w:rsidRPr="00E63282">
        <w:rPr>
          <w:sz w:val="32"/>
          <w:szCs w:val="28"/>
          <w:rtl/>
          <w:lang w:bidi="ar-SA"/>
        </w:rPr>
        <w:t xml:space="preserve">عدم الامتثال لنظام إصدار التراخيص والحصص </w:t>
      </w:r>
      <w:r w:rsidRPr="00E63282">
        <w:rPr>
          <w:sz w:val="32"/>
          <w:szCs w:val="28"/>
          <w:rtl/>
          <w:lang w:bidi="ar"/>
        </w:rPr>
        <w:t>(</w:t>
      </w:r>
      <w:r w:rsidRPr="00E63282">
        <w:rPr>
          <w:sz w:val="32"/>
          <w:szCs w:val="28"/>
          <w:rtl/>
          <w:lang w:bidi="ar-SA"/>
        </w:rPr>
        <w:t xml:space="preserve">المادة </w:t>
      </w:r>
      <w:r w:rsidRPr="00E63282">
        <w:rPr>
          <w:sz w:val="32"/>
          <w:szCs w:val="28"/>
          <w:rtl/>
          <w:lang w:bidi="ar"/>
        </w:rPr>
        <w:t xml:space="preserve">9 </w:t>
      </w:r>
      <w:r w:rsidRPr="00E63282">
        <w:rPr>
          <w:sz w:val="32"/>
          <w:szCs w:val="28"/>
          <w:rtl/>
          <w:lang w:bidi="ar-SA"/>
        </w:rPr>
        <w:t xml:space="preserve">من المرسوم التنفيذي </w:t>
      </w:r>
      <w:r w:rsidRPr="00E63282">
        <w:rPr>
          <w:sz w:val="32"/>
          <w:szCs w:val="28"/>
          <w:rtl/>
          <w:lang w:bidi="ar"/>
        </w:rPr>
        <w:t xml:space="preserve">528/18) </w:t>
      </w:r>
      <w:r w:rsidRPr="00E63282">
        <w:rPr>
          <w:sz w:val="32"/>
          <w:szCs w:val="28"/>
          <w:rtl/>
          <w:lang w:bidi="ar-SA"/>
        </w:rPr>
        <w:t>لتشمل إجراء دقيقا</w:t>
      </w:r>
      <w:r w:rsidR="00C84E49">
        <w:rPr>
          <w:rFonts w:hint="cs"/>
          <w:sz w:val="32"/>
          <w:szCs w:val="28"/>
          <w:rtl/>
          <w:lang w:bidi="ar-SA"/>
        </w:rPr>
        <w:t>ً</w:t>
      </w:r>
      <w:r w:rsidRPr="00E63282">
        <w:rPr>
          <w:sz w:val="32"/>
          <w:szCs w:val="28"/>
          <w:rtl/>
          <w:lang w:bidi="ar"/>
        </w:rPr>
        <w:t xml:space="preserve"> </w:t>
      </w:r>
      <w:r w:rsidR="00C84E49">
        <w:rPr>
          <w:rFonts w:hint="cs"/>
          <w:sz w:val="32"/>
          <w:szCs w:val="28"/>
          <w:rtl/>
          <w:lang w:bidi="ar-SA"/>
        </w:rPr>
        <w:t xml:space="preserve">لتحصيل </w:t>
      </w:r>
      <w:r w:rsidRPr="00E63282">
        <w:rPr>
          <w:sz w:val="32"/>
          <w:szCs w:val="28"/>
          <w:rtl/>
          <w:lang w:bidi="ar-SA"/>
        </w:rPr>
        <w:t xml:space="preserve">الغرامات لتجنب المعاملة المتباينة؛ ومراجعة الرموز الجمركية للتمييز بين غازات التبريد الفردية والخلائط؛ ومنع رموز تعريفة </w:t>
      </w:r>
      <w:r w:rsidR="001B63FF">
        <w:rPr>
          <w:rFonts w:hint="cs"/>
          <w:sz w:val="32"/>
          <w:szCs w:val="28"/>
          <w:rtl/>
          <w:lang w:bidi="ar-SA"/>
        </w:rPr>
        <w:t>ا</w:t>
      </w:r>
      <w:r w:rsidRPr="00E63282">
        <w:rPr>
          <w:sz w:val="32"/>
          <w:szCs w:val="28"/>
          <w:rtl/>
          <w:lang w:bidi="ar-SA"/>
        </w:rPr>
        <w:t>لمواد الهيدروكلوروفلوروكربونية باستثناء الهيدروكلوروفروروكربون</w:t>
      </w:r>
      <w:r w:rsidRPr="00E63282">
        <w:rPr>
          <w:sz w:val="32"/>
          <w:szCs w:val="28"/>
          <w:rtl/>
          <w:lang w:bidi="ar"/>
        </w:rPr>
        <w:t>-22</w:t>
      </w:r>
      <w:r w:rsidRPr="00E63282">
        <w:rPr>
          <w:sz w:val="32"/>
          <w:szCs w:val="28"/>
          <w:rtl/>
          <w:lang w:bidi="ar-SA"/>
        </w:rPr>
        <w:t>؛ وحظر استيراد المعدات القائمة على الهيدروكلوروفلوروكربون</w:t>
      </w:r>
      <w:r w:rsidRPr="00E63282">
        <w:rPr>
          <w:sz w:val="32"/>
          <w:szCs w:val="28"/>
          <w:rtl/>
          <w:lang w:bidi="ar"/>
        </w:rPr>
        <w:t>.</w:t>
      </w:r>
    </w:p>
    <w:p w14:paraId="4B8803B4" w14:textId="77777777" w:rsidR="00951B53" w:rsidRPr="00E63282" w:rsidRDefault="00951B53" w:rsidP="00951B53">
      <w:pPr>
        <w:suppressAutoHyphens/>
        <w:bidi/>
        <w:rPr>
          <w:sz w:val="32"/>
          <w:szCs w:val="28"/>
          <w:u w:val="single"/>
        </w:rPr>
      </w:pPr>
      <w:r w:rsidRPr="00E63282">
        <w:rPr>
          <w:sz w:val="32"/>
          <w:szCs w:val="28"/>
          <w:u w:val="single"/>
          <w:rtl/>
          <w:lang w:bidi="ar-SA"/>
        </w:rPr>
        <w:t>التقرير المرحلي عن تنفيذ الشريحة الأولى من خطة إدارة إزالة المواد الهيدروكلوروفلوروكربونية</w:t>
      </w:r>
    </w:p>
    <w:p w14:paraId="3C02FD90" w14:textId="77777777" w:rsidR="00951B53" w:rsidRPr="00E63282" w:rsidRDefault="00951B53" w:rsidP="00951B53">
      <w:pPr>
        <w:suppressAutoHyphens/>
        <w:rPr>
          <w:sz w:val="32"/>
          <w:szCs w:val="28"/>
        </w:rPr>
      </w:pPr>
    </w:p>
    <w:p w14:paraId="59C649BD" w14:textId="77777777" w:rsidR="00951B53" w:rsidRPr="00E63282" w:rsidRDefault="00951B53" w:rsidP="00951B53">
      <w:pPr>
        <w:suppressAutoHyphens/>
        <w:bidi/>
        <w:rPr>
          <w:i/>
          <w:sz w:val="32"/>
          <w:szCs w:val="28"/>
        </w:rPr>
      </w:pPr>
      <w:r w:rsidRPr="00E63282">
        <w:rPr>
          <w:i/>
          <w:iCs/>
          <w:sz w:val="32"/>
          <w:szCs w:val="28"/>
          <w:rtl/>
          <w:lang w:bidi="ar-SA"/>
        </w:rPr>
        <w:t>الإطار القانوني</w:t>
      </w:r>
    </w:p>
    <w:p w14:paraId="2707BBFE" w14:textId="77777777" w:rsidR="00951B53" w:rsidRPr="00E63282" w:rsidRDefault="00951B53" w:rsidP="00951B53">
      <w:pPr>
        <w:suppressAutoHyphens/>
        <w:rPr>
          <w:sz w:val="32"/>
          <w:szCs w:val="28"/>
        </w:rPr>
      </w:pPr>
    </w:p>
    <w:p w14:paraId="6EC3BB10" w14:textId="28ABC471" w:rsidR="00951B53" w:rsidRPr="00E63282" w:rsidRDefault="00951B53" w:rsidP="00951B53">
      <w:pPr>
        <w:pStyle w:val="Heading1"/>
        <w:suppressAutoHyphens/>
        <w:bidi/>
        <w:rPr>
          <w:sz w:val="32"/>
          <w:szCs w:val="28"/>
        </w:rPr>
      </w:pPr>
      <w:r w:rsidRPr="00E63282">
        <w:rPr>
          <w:sz w:val="32"/>
          <w:szCs w:val="28"/>
          <w:rtl/>
          <w:lang w:bidi="ar-SA"/>
        </w:rPr>
        <w:t xml:space="preserve">يعمل نظام ترخيص الهيدروكلوروفلوروكربون منذ عام </w:t>
      </w:r>
      <w:r w:rsidRPr="00E63282">
        <w:rPr>
          <w:sz w:val="32"/>
          <w:szCs w:val="28"/>
          <w:rtl/>
          <w:lang w:bidi="ar"/>
        </w:rPr>
        <w:t xml:space="preserve">2013. </w:t>
      </w:r>
      <w:r w:rsidRPr="00E63282">
        <w:rPr>
          <w:sz w:val="32"/>
          <w:szCs w:val="28"/>
          <w:rtl/>
          <w:lang w:bidi="ar-SA"/>
        </w:rPr>
        <w:t>وتشمل اللوائح نظام حصص للتحكم في كميات واردات المواد الهيدروكلوروفلوروكربونية والمعدات القائمة على الهيدروكلوروفلوروكربون</w:t>
      </w:r>
      <w:r w:rsidRPr="00E63282">
        <w:rPr>
          <w:sz w:val="32"/>
          <w:szCs w:val="28"/>
          <w:rtl/>
          <w:lang w:bidi="ar"/>
        </w:rPr>
        <w:t xml:space="preserve">. </w:t>
      </w:r>
      <w:r w:rsidR="001B63FF">
        <w:rPr>
          <w:rFonts w:hint="cs"/>
          <w:sz w:val="32"/>
          <w:szCs w:val="28"/>
          <w:rtl/>
          <w:lang w:bidi="ar-SA"/>
        </w:rPr>
        <w:t>و</w:t>
      </w:r>
      <w:r w:rsidRPr="00E63282">
        <w:rPr>
          <w:sz w:val="32"/>
          <w:szCs w:val="28"/>
          <w:rtl/>
          <w:lang w:bidi="ar-SA"/>
        </w:rPr>
        <w:t>وزارة البيئة مسؤولة عن الموافقة على طلبات الاستيراد؛ وتصدر وزارة التجارة رخصة الاستيراد بعد التشاور مع وزارة البيئة</w:t>
      </w:r>
      <w:r w:rsidRPr="00E63282">
        <w:rPr>
          <w:sz w:val="32"/>
          <w:szCs w:val="28"/>
          <w:rtl/>
          <w:lang w:bidi="ar"/>
        </w:rPr>
        <w:t xml:space="preserve">. </w:t>
      </w:r>
      <w:r w:rsidRPr="00E63282">
        <w:rPr>
          <w:sz w:val="32"/>
          <w:szCs w:val="28"/>
          <w:rtl/>
          <w:lang w:bidi="ar-SA"/>
        </w:rPr>
        <w:t xml:space="preserve">وقد صدقت أنغولا على تعديل كيغالي في </w:t>
      </w:r>
      <w:r w:rsidRPr="00E63282">
        <w:rPr>
          <w:sz w:val="32"/>
          <w:szCs w:val="28"/>
          <w:rtl/>
          <w:lang w:bidi="ar"/>
        </w:rPr>
        <w:t xml:space="preserve">16 </w:t>
      </w:r>
      <w:r w:rsidRPr="00E63282">
        <w:rPr>
          <w:sz w:val="32"/>
          <w:szCs w:val="28"/>
          <w:rtl/>
          <w:lang w:bidi="ar-SA"/>
        </w:rPr>
        <w:t>نوفمبر</w:t>
      </w:r>
      <w:r w:rsidRPr="00E63282">
        <w:rPr>
          <w:sz w:val="32"/>
          <w:szCs w:val="28"/>
          <w:rtl/>
          <w:lang w:bidi="ar"/>
        </w:rPr>
        <w:t>/</w:t>
      </w:r>
      <w:r w:rsidRPr="00E63282">
        <w:rPr>
          <w:sz w:val="32"/>
          <w:szCs w:val="28"/>
          <w:rtl/>
          <w:lang w:bidi="ar-SA"/>
        </w:rPr>
        <w:t xml:space="preserve">تشرين الثاني </w:t>
      </w:r>
      <w:r w:rsidRPr="00E63282">
        <w:rPr>
          <w:sz w:val="32"/>
          <w:szCs w:val="28"/>
          <w:rtl/>
          <w:lang w:bidi="ar"/>
        </w:rPr>
        <w:t>2020.</w:t>
      </w:r>
    </w:p>
    <w:p w14:paraId="65EC5311" w14:textId="77777777" w:rsidR="00951B53" w:rsidRPr="00E63282" w:rsidRDefault="00951B53" w:rsidP="00951B53">
      <w:pPr>
        <w:pStyle w:val="Heading1"/>
        <w:suppressAutoHyphens/>
        <w:bidi/>
        <w:rPr>
          <w:sz w:val="32"/>
          <w:szCs w:val="28"/>
        </w:rPr>
      </w:pPr>
      <w:r w:rsidRPr="00E63282">
        <w:rPr>
          <w:sz w:val="32"/>
          <w:szCs w:val="28"/>
          <w:rtl/>
          <w:lang w:bidi="ar-SA"/>
        </w:rPr>
        <w:t>وأكدت حكومة أنغولا أن اللائحة التي تحظر استيراد المواد الخاضعة للمراقبة التي أزيلت بالفعل سارية المفعول</w:t>
      </w:r>
      <w:r w:rsidRPr="00E63282">
        <w:rPr>
          <w:sz w:val="32"/>
          <w:szCs w:val="28"/>
          <w:rtl/>
          <w:lang w:bidi="ar"/>
        </w:rPr>
        <w:t xml:space="preserve">. </w:t>
      </w:r>
      <w:r w:rsidRPr="00E63282">
        <w:rPr>
          <w:sz w:val="32"/>
          <w:szCs w:val="28"/>
          <w:rtl/>
          <w:lang w:bidi="ar-SA"/>
        </w:rPr>
        <w:t>وتواصل إدارة الجمارك رصد جميع المواد المستنفدة للأوزون الخاضعة للمراقبة</w:t>
      </w:r>
      <w:r w:rsidRPr="00E63282">
        <w:rPr>
          <w:sz w:val="32"/>
          <w:szCs w:val="28"/>
          <w:rtl/>
          <w:lang w:bidi="ar"/>
        </w:rPr>
        <w:t xml:space="preserve">. </w:t>
      </w:r>
      <w:r w:rsidRPr="00E63282">
        <w:rPr>
          <w:sz w:val="32"/>
          <w:szCs w:val="28"/>
          <w:rtl/>
          <w:lang w:bidi="ar-SA"/>
        </w:rPr>
        <w:t>ويجري منع الاتجار غير المشروع من خلال التفتيش على الطبيعة والتفتيش المستندي على شحنات المواد المستنفدة للأوزون التي تجرى وفقا لتحليل موجز المخاطر في جميع المنافذ الجمركية</w:t>
      </w:r>
      <w:r w:rsidRPr="00E63282">
        <w:rPr>
          <w:sz w:val="32"/>
          <w:szCs w:val="28"/>
          <w:rtl/>
          <w:lang w:bidi="ar"/>
        </w:rPr>
        <w:t xml:space="preserve">. </w:t>
      </w:r>
      <w:r w:rsidRPr="00E63282">
        <w:rPr>
          <w:sz w:val="32"/>
          <w:szCs w:val="28"/>
          <w:rtl/>
          <w:lang w:bidi="ar-SA"/>
        </w:rPr>
        <w:t xml:space="preserve">وعلاوة على ذلك، أنشئت شبكة رصد في كل مقاطعة منذ عام </w:t>
      </w:r>
      <w:r w:rsidRPr="00E63282">
        <w:rPr>
          <w:sz w:val="32"/>
          <w:szCs w:val="28"/>
          <w:rtl/>
          <w:lang w:bidi="ar"/>
        </w:rPr>
        <w:t xml:space="preserve">2019. </w:t>
      </w:r>
      <w:r w:rsidRPr="00E63282">
        <w:rPr>
          <w:sz w:val="32"/>
          <w:szCs w:val="28"/>
          <w:rtl/>
          <w:lang w:bidi="ar-SA"/>
        </w:rPr>
        <w:t>ولم يكشف عن أي حالة من حالات الاتجار غير المشروع بالمواد المستنفدة للأوزون أو المخزونات التجارية من تلك المواد في البلد</w:t>
      </w:r>
      <w:r w:rsidRPr="00E63282">
        <w:rPr>
          <w:sz w:val="32"/>
          <w:szCs w:val="28"/>
          <w:rtl/>
          <w:lang w:bidi="ar"/>
        </w:rPr>
        <w:t xml:space="preserve">. </w:t>
      </w:r>
      <w:r w:rsidRPr="00E63282">
        <w:rPr>
          <w:sz w:val="32"/>
          <w:szCs w:val="28"/>
          <w:rtl/>
          <w:lang w:bidi="ar-SA"/>
        </w:rPr>
        <w:t>وأدرجت إدارة الجمارك نظام ترخيص المواد المستنفدة للأوزون والمسائل المتعلقة بها في منهج التدريب الجمركي</w:t>
      </w:r>
      <w:r w:rsidRPr="00E63282">
        <w:rPr>
          <w:sz w:val="32"/>
          <w:szCs w:val="28"/>
          <w:rtl/>
          <w:lang w:bidi="ar"/>
        </w:rPr>
        <w:t>.</w:t>
      </w:r>
    </w:p>
    <w:p w14:paraId="363B8F90" w14:textId="77777777" w:rsidR="00951B53" w:rsidRPr="00E63282" w:rsidRDefault="00951B53" w:rsidP="00951B53">
      <w:pPr>
        <w:suppressAutoHyphens/>
        <w:bidi/>
        <w:rPr>
          <w:i/>
          <w:sz w:val="32"/>
          <w:szCs w:val="28"/>
        </w:rPr>
      </w:pPr>
      <w:r w:rsidRPr="00E63282">
        <w:rPr>
          <w:i/>
          <w:iCs/>
          <w:sz w:val="32"/>
          <w:szCs w:val="28"/>
          <w:rtl/>
          <w:lang w:bidi="ar-SA"/>
        </w:rPr>
        <w:t>قطاع خدمة التبريد</w:t>
      </w:r>
    </w:p>
    <w:p w14:paraId="25FF5FBB" w14:textId="77777777" w:rsidR="00951B53" w:rsidRPr="00E63282" w:rsidRDefault="00951B53" w:rsidP="00951B53">
      <w:pPr>
        <w:suppressAutoHyphens/>
        <w:rPr>
          <w:sz w:val="32"/>
          <w:szCs w:val="28"/>
        </w:rPr>
      </w:pPr>
    </w:p>
    <w:p w14:paraId="5108494C" w14:textId="609BDF5E" w:rsidR="00951B53" w:rsidRPr="00E63282" w:rsidRDefault="00951B53" w:rsidP="00951B53">
      <w:pPr>
        <w:pStyle w:val="Heading1"/>
        <w:suppressAutoHyphens/>
        <w:bidi/>
        <w:rPr>
          <w:sz w:val="32"/>
          <w:szCs w:val="28"/>
        </w:rPr>
      </w:pPr>
      <w:r w:rsidRPr="00E63282">
        <w:rPr>
          <w:sz w:val="32"/>
          <w:szCs w:val="28"/>
          <w:rtl/>
          <w:lang w:bidi="ar-SA"/>
        </w:rPr>
        <w:t>خلال الشريحة الأولى، تحققت المخرجات التالية</w:t>
      </w:r>
      <w:r w:rsidRPr="00E63282">
        <w:rPr>
          <w:sz w:val="32"/>
          <w:szCs w:val="28"/>
          <w:rtl/>
          <w:lang w:bidi="ar"/>
        </w:rPr>
        <w:t xml:space="preserve">: </w:t>
      </w:r>
    </w:p>
    <w:p w14:paraId="45F0C393" w14:textId="686E81E3" w:rsidR="00951B53" w:rsidRPr="00E63282" w:rsidRDefault="00951B53" w:rsidP="00686568">
      <w:pPr>
        <w:pStyle w:val="Heading2"/>
        <w:bidi/>
        <w:rPr>
          <w:sz w:val="28"/>
          <w:szCs w:val="28"/>
        </w:rPr>
      </w:pPr>
      <w:r w:rsidRPr="00E63282">
        <w:rPr>
          <w:i/>
          <w:iCs/>
          <w:sz w:val="28"/>
          <w:szCs w:val="28"/>
          <w:rtl/>
          <w:lang w:bidi="ar-SA"/>
        </w:rPr>
        <w:t>تعزيز القدرة على الإنفاذ لمراقبة استهلاك الهيدروكلوروفلوروكربون</w:t>
      </w:r>
      <w:r w:rsidRPr="00E63282">
        <w:rPr>
          <w:i/>
          <w:iCs/>
          <w:sz w:val="28"/>
          <w:szCs w:val="28"/>
          <w:rtl/>
          <w:lang w:bidi="ar"/>
        </w:rPr>
        <w:t xml:space="preserve">: </w:t>
      </w:r>
      <w:r w:rsidRPr="00E63282">
        <w:rPr>
          <w:sz w:val="28"/>
          <w:szCs w:val="28"/>
          <w:rtl/>
          <w:lang w:bidi="ar-SA"/>
        </w:rPr>
        <w:t xml:space="preserve">مراجعة مستمرة لمنهج </w:t>
      </w:r>
      <w:r w:rsidRPr="00E63282">
        <w:rPr>
          <w:sz w:val="28"/>
          <w:szCs w:val="28"/>
          <w:rtl/>
          <w:lang w:bidi="ar-SA"/>
        </w:rPr>
        <w:lastRenderedPageBreak/>
        <w:t xml:space="preserve">التدريب الجمركي الذي يتضمن اشتراطات جديدة في دليل التدريب؛ وتم التعاقد مع أخصائي دولي في الإجراءات الجمركية وبروتوكول مونتريال لتقديم الدعم التقني؛ وجميع مكاتب الجمارك الموجودة في المقاطعات وفي العاصمة </w:t>
      </w:r>
      <w:r w:rsidRPr="00E63282">
        <w:rPr>
          <w:sz w:val="28"/>
          <w:szCs w:val="28"/>
          <w:rtl/>
          <w:lang w:bidi="ar"/>
        </w:rPr>
        <w:t>(</w:t>
      </w:r>
      <w:r w:rsidRPr="00E63282">
        <w:rPr>
          <w:sz w:val="28"/>
          <w:szCs w:val="28"/>
          <w:rtl/>
          <w:lang w:bidi="ar-SA"/>
        </w:rPr>
        <w:t>سبعة إجمالا</w:t>
      </w:r>
      <w:r w:rsidRPr="00E63282">
        <w:rPr>
          <w:sz w:val="28"/>
          <w:szCs w:val="28"/>
          <w:rtl/>
          <w:lang w:bidi="ar"/>
        </w:rPr>
        <w:t xml:space="preserve">) </w:t>
      </w:r>
      <w:r w:rsidRPr="00E63282">
        <w:rPr>
          <w:sz w:val="28"/>
          <w:szCs w:val="28"/>
          <w:rtl/>
          <w:lang w:bidi="ar-SA"/>
        </w:rPr>
        <w:t xml:space="preserve">يمكنها الاطلاع على محددات غازات التبريد؛ وعقدت دورتان تدريبيتان </w:t>
      </w:r>
      <w:r w:rsidR="00137FE0">
        <w:rPr>
          <w:rFonts w:hint="cs"/>
          <w:sz w:val="28"/>
          <w:szCs w:val="28"/>
          <w:rtl/>
          <w:lang w:bidi="ar-SA"/>
        </w:rPr>
        <w:t xml:space="preserve">شارك فيها </w:t>
      </w:r>
      <w:r w:rsidRPr="00E63282">
        <w:rPr>
          <w:sz w:val="28"/>
          <w:szCs w:val="28"/>
          <w:rtl/>
          <w:lang w:bidi="ar"/>
        </w:rPr>
        <w:t xml:space="preserve">175 </w:t>
      </w:r>
      <w:r w:rsidRPr="00E63282">
        <w:rPr>
          <w:sz w:val="28"/>
          <w:szCs w:val="28"/>
          <w:rtl/>
          <w:lang w:bidi="ar-SA"/>
        </w:rPr>
        <w:t xml:space="preserve">مشاركا، وحلقة تدريبية افتراضية </w:t>
      </w:r>
      <w:r w:rsidR="00137FE0">
        <w:rPr>
          <w:rFonts w:hint="cs"/>
          <w:sz w:val="28"/>
          <w:szCs w:val="28"/>
          <w:rtl/>
          <w:lang w:bidi="ar-SA"/>
        </w:rPr>
        <w:t xml:space="preserve">شارك فيها </w:t>
      </w:r>
      <w:r w:rsidRPr="00E63282">
        <w:rPr>
          <w:sz w:val="28"/>
          <w:szCs w:val="28"/>
          <w:rtl/>
          <w:lang w:bidi="ar"/>
        </w:rPr>
        <w:t xml:space="preserve">145 </w:t>
      </w:r>
      <w:r w:rsidRPr="00E63282">
        <w:rPr>
          <w:sz w:val="28"/>
          <w:szCs w:val="28"/>
          <w:rtl/>
          <w:lang w:bidi="ar-SA"/>
        </w:rPr>
        <w:t xml:space="preserve">من موظفي الجمارك وغيرهم من موظفي الإنفاذ بشأن مراقبة الواردات والكشف عن المواد الهيدروكلوروفلوروكربونية؛ وعقدت حلقتا عمل لأصحاب المصلحة بشأن حصص نظام ترخيص الهيدروكلوروفلوروكربون والإجراءات المستقبلية لتسجيل المواد البديلة، وعقدت حلقة عمل واحدة للتوعية ببيانات الاستهلاك ومخزونات غازات التبريد التي ينظمها بروتوكول مونتريال، بمتوسط </w:t>
      </w:r>
      <w:r w:rsidRPr="00E63282">
        <w:rPr>
          <w:sz w:val="28"/>
          <w:szCs w:val="28"/>
          <w:rtl/>
          <w:lang w:bidi="ar"/>
        </w:rPr>
        <w:t xml:space="preserve">85 </w:t>
      </w:r>
      <w:r w:rsidRPr="00E63282">
        <w:rPr>
          <w:sz w:val="28"/>
          <w:szCs w:val="28"/>
          <w:rtl/>
          <w:lang w:bidi="ar-SA"/>
        </w:rPr>
        <w:t>مشاركا</w:t>
      </w:r>
      <w:r w:rsidR="00137FE0">
        <w:rPr>
          <w:rFonts w:hint="cs"/>
          <w:sz w:val="28"/>
          <w:szCs w:val="28"/>
          <w:rtl/>
          <w:lang w:bidi="ar-SA"/>
        </w:rPr>
        <w:t>ً</w:t>
      </w:r>
      <w:r w:rsidRPr="00E63282">
        <w:rPr>
          <w:sz w:val="28"/>
          <w:szCs w:val="28"/>
          <w:rtl/>
          <w:lang w:bidi="ar-SA"/>
        </w:rPr>
        <w:t xml:space="preserve"> في كل حلقة عمل؛ </w:t>
      </w:r>
    </w:p>
    <w:p w14:paraId="408BA582" w14:textId="2E234808" w:rsidR="00951B53" w:rsidRPr="00E63282" w:rsidRDefault="00951B53" w:rsidP="00951B53">
      <w:pPr>
        <w:pStyle w:val="Heading2"/>
        <w:widowControl/>
        <w:suppressAutoHyphens/>
        <w:bidi/>
        <w:rPr>
          <w:sz w:val="32"/>
          <w:szCs w:val="28"/>
        </w:rPr>
      </w:pPr>
      <w:r w:rsidRPr="00137FE0">
        <w:rPr>
          <w:rFonts w:eastAsia="SimSun"/>
          <w:i/>
          <w:iCs/>
          <w:sz w:val="32"/>
          <w:szCs w:val="28"/>
          <w:rtl/>
          <w:lang w:bidi="ar-SA"/>
        </w:rPr>
        <w:t>بناء القدرات والتوعية بقطاع خدمات التبريد وتكييف الهواء والمستخدمين النهائيين للتخلص من استهلاك المواد الهيدروكلوروفلوروكربونية</w:t>
      </w:r>
      <w:r w:rsidRPr="00E63282">
        <w:rPr>
          <w:rFonts w:eastAsia="SimSun"/>
          <w:sz w:val="32"/>
          <w:szCs w:val="28"/>
          <w:rtl/>
          <w:lang w:bidi="ar"/>
        </w:rPr>
        <w:t xml:space="preserve">: </w:t>
      </w:r>
      <w:r w:rsidR="00137FE0">
        <w:rPr>
          <w:rFonts w:eastAsia="SimSun" w:hint="cs"/>
          <w:sz w:val="32"/>
          <w:szCs w:val="28"/>
          <w:rtl/>
          <w:lang w:bidi="ar-SA"/>
        </w:rPr>
        <w:t xml:space="preserve">تم التعاقد مع </w:t>
      </w:r>
      <w:r w:rsidRPr="00E63282">
        <w:rPr>
          <w:rFonts w:eastAsia="SimSun"/>
          <w:sz w:val="32"/>
          <w:szCs w:val="28"/>
          <w:rtl/>
          <w:lang w:bidi="ar-SA"/>
        </w:rPr>
        <w:t>خبير تقني من البرازيل ليكون مدربا</w:t>
      </w:r>
      <w:r w:rsidR="00137FE0">
        <w:rPr>
          <w:rFonts w:eastAsia="SimSun" w:hint="cs"/>
          <w:sz w:val="32"/>
          <w:szCs w:val="28"/>
          <w:rtl/>
          <w:lang w:bidi="ar-SA"/>
        </w:rPr>
        <w:t>ً</w:t>
      </w:r>
      <w:r w:rsidRPr="00E63282">
        <w:rPr>
          <w:rFonts w:eastAsia="SimSun"/>
          <w:sz w:val="32"/>
          <w:szCs w:val="28"/>
          <w:rtl/>
          <w:lang w:bidi="ar-SA"/>
        </w:rPr>
        <w:t xml:space="preserve"> في الدورات التدريبية، وساعد في إعداد المواد التدريبية المتعلق بتبريد وتكييف هواء، وقدم الدعم التقني لبناء قدرات مؤسسات التدريب في أنغولا</w:t>
      </w:r>
      <w:r w:rsidRPr="00E63282">
        <w:rPr>
          <w:rFonts w:eastAsia="SimSun"/>
          <w:sz w:val="32"/>
          <w:szCs w:val="28"/>
          <w:rtl/>
          <w:lang w:bidi="ar"/>
        </w:rPr>
        <w:t xml:space="preserve">. </w:t>
      </w:r>
      <w:r w:rsidRPr="00E63282">
        <w:rPr>
          <w:rFonts w:eastAsia="SimSun"/>
          <w:sz w:val="32"/>
          <w:szCs w:val="28"/>
          <w:rtl/>
          <w:lang w:bidi="ar-SA"/>
        </w:rPr>
        <w:t xml:space="preserve">ومنذ عام </w:t>
      </w:r>
      <w:r w:rsidRPr="00E63282">
        <w:rPr>
          <w:rFonts w:eastAsia="SimSun"/>
          <w:sz w:val="32"/>
          <w:szCs w:val="28"/>
          <w:rtl/>
          <w:lang w:bidi="ar"/>
        </w:rPr>
        <w:t>2018</w:t>
      </w:r>
      <w:r w:rsidRPr="00E63282">
        <w:rPr>
          <w:rFonts w:eastAsia="SimSun"/>
          <w:sz w:val="32"/>
          <w:szCs w:val="28"/>
          <w:rtl/>
          <w:lang w:bidi="ar-SA"/>
        </w:rPr>
        <w:t xml:space="preserve">، أتاح التزام من هيئة التعليم ومراكز التعليم والتدريب في ست مقاطعات إدراج الممارسات الجيدة واسترداد غازات التبريد وإعادة تدويرها والمناولة الآمنة لغازات التبريد في مناهجها الدراسية، وتقدم الفصول الدراسية لحوالي </w:t>
      </w:r>
      <w:r w:rsidRPr="00E63282">
        <w:rPr>
          <w:rFonts w:eastAsia="SimSun"/>
          <w:sz w:val="32"/>
          <w:szCs w:val="28"/>
          <w:rtl/>
          <w:lang w:bidi="ar"/>
        </w:rPr>
        <w:t xml:space="preserve">100 </w:t>
      </w:r>
      <w:r w:rsidRPr="00E63282">
        <w:rPr>
          <w:rFonts w:eastAsia="SimSun"/>
          <w:sz w:val="32"/>
          <w:szCs w:val="28"/>
          <w:rtl/>
          <w:lang w:bidi="ar-SA"/>
        </w:rPr>
        <w:t>طالب في كل مقاطعة كل عامين</w:t>
      </w:r>
      <w:r w:rsidRPr="00E63282">
        <w:rPr>
          <w:rFonts w:eastAsia="SimSun"/>
          <w:sz w:val="32"/>
          <w:szCs w:val="28"/>
          <w:rtl/>
          <w:lang w:bidi="ar"/>
        </w:rPr>
        <w:t xml:space="preserve">. </w:t>
      </w:r>
      <w:r w:rsidRPr="00E63282">
        <w:rPr>
          <w:rFonts w:eastAsia="SimSun"/>
          <w:sz w:val="32"/>
          <w:szCs w:val="28"/>
          <w:rtl/>
          <w:lang w:bidi="ar-SA"/>
        </w:rPr>
        <w:t>وع</w:t>
      </w:r>
      <w:r w:rsidR="009855EB">
        <w:rPr>
          <w:rFonts w:eastAsia="SimSun" w:hint="cs"/>
          <w:sz w:val="32"/>
          <w:szCs w:val="28"/>
          <w:rtl/>
          <w:lang w:bidi="ar-SA"/>
        </w:rPr>
        <w:t>ُ</w:t>
      </w:r>
      <w:r w:rsidRPr="00E63282">
        <w:rPr>
          <w:rFonts w:eastAsia="SimSun"/>
          <w:sz w:val="32"/>
          <w:szCs w:val="28"/>
          <w:rtl/>
          <w:lang w:bidi="ar-SA"/>
        </w:rPr>
        <w:t xml:space="preserve">قدت حلقة دراسية لتدريب عشرة مدربين في عام </w:t>
      </w:r>
      <w:r w:rsidRPr="00E63282">
        <w:rPr>
          <w:rFonts w:eastAsia="SimSun"/>
          <w:sz w:val="32"/>
          <w:szCs w:val="28"/>
          <w:rtl/>
          <w:lang w:bidi="ar"/>
        </w:rPr>
        <w:t>2019</w:t>
      </w:r>
      <w:r w:rsidRPr="00E63282">
        <w:rPr>
          <w:rFonts w:eastAsia="SimSun"/>
          <w:sz w:val="32"/>
          <w:szCs w:val="28"/>
          <w:rtl/>
          <w:lang w:bidi="ar-SA"/>
        </w:rPr>
        <w:t xml:space="preserve">؛ وفي عام </w:t>
      </w:r>
      <w:r w:rsidRPr="00E63282">
        <w:rPr>
          <w:rFonts w:eastAsia="SimSun"/>
          <w:sz w:val="32"/>
          <w:szCs w:val="28"/>
          <w:rtl/>
          <w:lang w:bidi="ar"/>
        </w:rPr>
        <w:t>2020</w:t>
      </w:r>
      <w:r w:rsidRPr="00E63282">
        <w:rPr>
          <w:rFonts w:eastAsia="SimSun"/>
          <w:sz w:val="32"/>
          <w:szCs w:val="28"/>
          <w:rtl/>
          <w:lang w:bidi="ar-SA"/>
        </w:rPr>
        <w:t>، ع</w:t>
      </w:r>
      <w:r w:rsidR="009855EB">
        <w:rPr>
          <w:rFonts w:eastAsia="SimSun" w:hint="cs"/>
          <w:sz w:val="32"/>
          <w:szCs w:val="28"/>
          <w:rtl/>
          <w:lang w:bidi="ar-SA"/>
        </w:rPr>
        <w:t>ُ</w:t>
      </w:r>
      <w:r w:rsidRPr="00E63282">
        <w:rPr>
          <w:rFonts w:eastAsia="SimSun"/>
          <w:sz w:val="32"/>
          <w:szCs w:val="28"/>
          <w:rtl/>
          <w:lang w:bidi="ar-SA"/>
        </w:rPr>
        <w:t xml:space="preserve">قدت أربع دورات افتراضية لتدريب المدربين، استهدفت كل منها من مدرب إلى عشرة مدربين من أربع مدارس مهنية مختلفة في المقاطعات؛ ودُرب </w:t>
      </w:r>
      <w:r w:rsidRPr="00E63282">
        <w:rPr>
          <w:rFonts w:eastAsia="SimSun"/>
          <w:sz w:val="32"/>
          <w:szCs w:val="28"/>
          <w:rtl/>
          <w:lang w:bidi="ar"/>
        </w:rPr>
        <w:t xml:space="preserve">390 </w:t>
      </w:r>
      <w:r w:rsidRPr="00E63282">
        <w:rPr>
          <w:rFonts w:eastAsia="SimSun"/>
          <w:sz w:val="32"/>
          <w:szCs w:val="28"/>
          <w:rtl/>
          <w:lang w:bidi="ar-SA"/>
        </w:rPr>
        <w:t xml:space="preserve">فني تبريد من خلال حلقات عمل عقدت وجها لوجه وتناولت الممارسات الجيدة في الاسترداد وإعادة التدوير وغازات التبريد القابلة للاشتعال في عامي </w:t>
      </w:r>
      <w:r w:rsidRPr="00E63282">
        <w:rPr>
          <w:rFonts w:eastAsia="SimSun"/>
          <w:sz w:val="32"/>
          <w:szCs w:val="28"/>
          <w:rtl/>
          <w:lang w:bidi="ar"/>
        </w:rPr>
        <w:t xml:space="preserve">2018 </w:t>
      </w:r>
      <w:r w:rsidRPr="00E63282">
        <w:rPr>
          <w:rFonts w:eastAsia="SimSun"/>
          <w:sz w:val="32"/>
          <w:szCs w:val="28"/>
          <w:rtl/>
          <w:lang w:bidi="ar-SA"/>
        </w:rPr>
        <w:t>و</w:t>
      </w:r>
      <w:r w:rsidRPr="00E63282">
        <w:rPr>
          <w:rFonts w:eastAsia="SimSun"/>
          <w:sz w:val="32"/>
          <w:szCs w:val="28"/>
          <w:rtl/>
          <w:lang w:bidi="ar"/>
        </w:rPr>
        <w:t>2019</w:t>
      </w:r>
      <w:r w:rsidRPr="00E63282">
        <w:rPr>
          <w:rFonts w:eastAsia="SimSun"/>
          <w:sz w:val="32"/>
          <w:szCs w:val="28"/>
          <w:rtl/>
          <w:lang w:bidi="ar-SA"/>
        </w:rPr>
        <w:t xml:space="preserve">، بينما قدت خلال عام </w:t>
      </w:r>
      <w:r w:rsidRPr="00E63282">
        <w:rPr>
          <w:rFonts w:eastAsia="SimSun"/>
          <w:sz w:val="32"/>
          <w:szCs w:val="28"/>
          <w:rtl/>
          <w:lang w:bidi="ar"/>
        </w:rPr>
        <w:t xml:space="preserve">2020 </w:t>
      </w:r>
      <w:r w:rsidRPr="00E63282">
        <w:rPr>
          <w:rFonts w:eastAsia="SimSun"/>
          <w:sz w:val="32"/>
          <w:szCs w:val="28"/>
          <w:rtl/>
          <w:lang w:bidi="ar-SA"/>
        </w:rPr>
        <w:t xml:space="preserve">التدريب عبر الإنترنت لـ </w:t>
      </w:r>
      <w:r w:rsidRPr="00E63282">
        <w:rPr>
          <w:rFonts w:eastAsia="SimSun"/>
          <w:sz w:val="32"/>
          <w:szCs w:val="28"/>
          <w:rtl/>
          <w:lang w:bidi="ar"/>
        </w:rPr>
        <w:t xml:space="preserve">90 </w:t>
      </w:r>
      <w:r w:rsidRPr="00E63282">
        <w:rPr>
          <w:rFonts w:eastAsia="SimSun"/>
          <w:sz w:val="32"/>
          <w:szCs w:val="28"/>
          <w:rtl/>
          <w:lang w:bidi="ar-SA"/>
        </w:rPr>
        <w:t>فنيا</w:t>
      </w:r>
      <w:r w:rsidR="009855EB">
        <w:rPr>
          <w:rFonts w:eastAsia="SimSun" w:hint="cs"/>
          <w:sz w:val="32"/>
          <w:szCs w:val="28"/>
          <w:rtl/>
          <w:lang w:bidi="ar-SA"/>
        </w:rPr>
        <w:t>ً</w:t>
      </w:r>
      <w:r w:rsidRPr="00E63282">
        <w:rPr>
          <w:rFonts w:eastAsia="SimSun"/>
          <w:sz w:val="32"/>
          <w:szCs w:val="28"/>
          <w:rtl/>
          <w:lang w:bidi="ar-SA"/>
        </w:rPr>
        <w:t xml:space="preserve">، وأعدت مواد تدريبية ومبادئ توجيهية </w:t>
      </w:r>
      <w:r w:rsidRPr="00E63282">
        <w:rPr>
          <w:rFonts w:eastAsia="SimSun"/>
          <w:sz w:val="32"/>
          <w:szCs w:val="28"/>
          <w:rtl/>
          <w:lang w:bidi="ar"/>
        </w:rPr>
        <w:t>(</w:t>
      </w:r>
      <w:r w:rsidRPr="00E63282">
        <w:rPr>
          <w:rFonts w:eastAsia="SimSun"/>
          <w:sz w:val="32"/>
          <w:szCs w:val="28"/>
          <w:rtl/>
          <w:lang w:bidi="ar-SA"/>
        </w:rPr>
        <w:t>باللغة البرتغالية</w:t>
      </w:r>
      <w:r w:rsidRPr="00E63282">
        <w:rPr>
          <w:rFonts w:eastAsia="SimSun"/>
          <w:sz w:val="32"/>
          <w:szCs w:val="28"/>
          <w:rtl/>
          <w:lang w:bidi="ar"/>
        </w:rPr>
        <w:t xml:space="preserve">) </w:t>
      </w:r>
      <w:r w:rsidRPr="00E63282">
        <w:rPr>
          <w:rFonts w:eastAsia="SimSun"/>
          <w:sz w:val="32"/>
          <w:szCs w:val="28"/>
          <w:rtl/>
          <w:lang w:bidi="ar-SA"/>
        </w:rPr>
        <w:t xml:space="preserve">لإجراءات السلامة لغازات التبريد القابلة للاشتعال وفقا لمعايير السلامة المعتمدة في البرازيل؛ ونظمت ست حلقات عمل للتوعية بشأن المواد التي ينظمها بروتوكول مونتريال، حضرها في المتوسط </w:t>
      </w:r>
      <w:r w:rsidRPr="00E63282">
        <w:rPr>
          <w:rFonts w:eastAsia="SimSun"/>
          <w:sz w:val="32"/>
          <w:szCs w:val="28"/>
          <w:rtl/>
          <w:lang w:bidi="ar"/>
        </w:rPr>
        <w:t xml:space="preserve">50 </w:t>
      </w:r>
      <w:r w:rsidRPr="00E63282">
        <w:rPr>
          <w:rFonts w:eastAsia="SimSun"/>
          <w:sz w:val="32"/>
          <w:szCs w:val="28"/>
          <w:rtl/>
          <w:lang w:bidi="ar-SA"/>
        </w:rPr>
        <w:t>طالبا</w:t>
      </w:r>
      <w:r w:rsidR="009855EB">
        <w:rPr>
          <w:rFonts w:eastAsia="SimSun" w:hint="cs"/>
          <w:sz w:val="32"/>
          <w:szCs w:val="28"/>
          <w:rtl/>
          <w:lang w:bidi="ar-SA"/>
        </w:rPr>
        <w:t>ً</w:t>
      </w:r>
      <w:r w:rsidRPr="00E63282">
        <w:rPr>
          <w:rFonts w:eastAsia="SimSun"/>
          <w:sz w:val="32"/>
          <w:szCs w:val="28"/>
          <w:rtl/>
          <w:lang w:bidi="ar-SA"/>
        </w:rPr>
        <w:t xml:space="preserve"> من طلاب خدمة تبريد وتكييف هواء في كل حلقة عمل؛ </w:t>
      </w:r>
    </w:p>
    <w:p w14:paraId="48595487" w14:textId="1A8F39C5" w:rsidR="00951B53" w:rsidRPr="00E63282" w:rsidRDefault="00951B53" w:rsidP="00951B53">
      <w:pPr>
        <w:pStyle w:val="Heading2"/>
        <w:widowControl/>
        <w:suppressAutoHyphens/>
        <w:bidi/>
        <w:rPr>
          <w:sz w:val="32"/>
          <w:szCs w:val="28"/>
        </w:rPr>
      </w:pPr>
      <w:r w:rsidRPr="00E63282">
        <w:rPr>
          <w:i/>
          <w:iCs/>
          <w:sz w:val="32"/>
          <w:szCs w:val="28"/>
          <w:rtl/>
          <w:lang w:bidi="ar-SA"/>
        </w:rPr>
        <w:t>تعزيز شبكة الاسترداد وإعادة التدوير ومؤسسات التدريب المهني</w:t>
      </w:r>
      <w:r w:rsidRPr="00E63282">
        <w:rPr>
          <w:i/>
          <w:iCs/>
          <w:sz w:val="32"/>
          <w:szCs w:val="28"/>
          <w:rtl/>
          <w:lang w:bidi="ar"/>
        </w:rPr>
        <w:t>:</w:t>
      </w:r>
      <w:r w:rsidRPr="00E63282">
        <w:rPr>
          <w:sz w:val="32"/>
          <w:szCs w:val="28"/>
          <w:rtl/>
          <w:lang w:bidi="ar-SA"/>
        </w:rPr>
        <w:t xml:space="preserve"> أنشئ مركز رائد معني بالاسترداد وإعادة التدوير في مختبر تابع لمؤسسة تدريب </w:t>
      </w:r>
      <w:r w:rsidRPr="00E63282">
        <w:rPr>
          <w:sz w:val="32"/>
          <w:szCs w:val="28"/>
          <w:rtl/>
          <w:lang w:bidi="ar"/>
        </w:rPr>
        <w:t>(</w:t>
      </w:r>
      <w:r w:rsidRPr="00E63282">
        <w:rPr>
          <w:sz w:val="32"/>
          <w:szCs w:val="28"/>
          <w:rtl/>
          <w:lang w:bidi="ar-SA"/>
        </w:rPr>
        <w:t>تقع في مقاطعة أوغي</w:t>
      </w:r>
      <w:r w:rsidRPr="00E63282">
        <w:rPr>
          <w:sz w:val="32"/>
          <w:szCs w:val="28"/>
          <w:rtl/>
          <w:lang w:bidi="ar"/>
        </w:rPr>
        <w:t>)</w:t>
      </w:r>
      <w:r w:rsidRPr="00E63282">
        <w:rPr>
          <w:sz w:val="32"/>
          <w:szCs w:val="28"/>
          <w:rtl/>
          <w:lang w:bidi="ar-SA"/>
        </w:rPr>
        <w:t xml:space="preserve">؛ واشتريت ووزعت </w:t>
      </w:r>
      <w:r w:rsidRPr="00E63282">
        <w:rPr>
          <w:sz w:val="32"/>
          <w:szCs w:val="28"/>
          <w:rtl/>
          <w:lang w:bidi="ar"/>
        </w:rPr>
        <w:t xml:space="preserve">20 </w:t>
      </w:r>
      <w:r w:rsidRPr="00E63282">
        <w:rPr>
          <w:sz w:val="32"/>
          <w:szCs w:val="28"/>
          <w:rtl/>
          <w:lang w:bidi="ar-SA"/>
        </w:rPr>
        <w:t>من محددات غازات التبريد على مؤسسات التدريب على مستوى المقاطعات؛ وتم الحصول على أربع وحدات استرداد و</w:t>
      </w:r>
      <w:r w:rsidRPr="00E63282">
        <w:rPr>
          <w:sz w:val="32"/>
          <w:szCs w:val="28"/>
          <w:rtl/>
          <w:lang w:bidi="ar"/>
        </w:rPr>
        <w:t xml:space="preserve">80 </w:t>
      </w:r>
      <w:r w:rsidRPr="00E63282">
        <w:rPr>
          <w:sz w:val="32"/>
          <w:szCs w:val="28"/>
          <w:rtl/>
          <w:lang w:bidi="ar-SA"/>
        </w:rPr>
        <w:t>حقيبة أدوات للممارسات الجيدة</w:t>
      </w:r>
      <w:r w:rsidRPr="00E63282">
        <w:rPr>
          <w:rStyle w:val="FootnoteReference"/>
          <w:sz w:val="32"/>
          <w:szCs w:val="28"/>
          <w:rtl/>
          <w:lang w:bidi="ar"/>
        </w:rPr>
        <w:footnoteReference w:id="3"/>
      </w:r>
      <w:r w:rsidRPr="00E63282">
        <w:rPr>
          <w:sz w:val="32"/>
          <w:szCs w:val="28"/>
          <w:rtl/>
          <w:lang w:bidi="ar-SA"/>
        </w:rPr>
        <w:t xml:space="preserve"> وستوزع على مراكز الاسترداد وإعادة التدوير وفنيي الخدمات في نوفمبر</w:t>
      </w:r>
      <w:r w:rsidRPr="00E63282">
        <w:rPr>
          <w:sz w:val="32"/>
          <w:szCs w:val="28"/>
          <w:rtl/>
          <w:lang w:bidi="ar"/>
        </w:rPr>
        <w:t>/</w:t>
      </w:r>
      <w:r w:rsidRPr="00E63282">
        <w:rPr>
          <w:sz w:val="32"/>
          <w:szCs w:val="28"/>
          <w:rtl/>
          <w:lang w:bidi="ar-SA"/>
        </w:rPr>
        <w:t xml:space="preserve">تشرين الثاني </w:t>
      </w:r>
      <w:r w:rsidRPr="00E63282">
        <w:rPr>
          <w:sz w:val="32"/>
          <w:szCs w:val="28"/>
          <w:rtl/>
          <w:lang w:bidi="ar"/>
        </w:rPr>
        <w:t>2021</w:t>
      </w:r>
      <w:r w:rsidRPr="00E63282">
        <w:rPr>
          <w:sz w:val="32"/>
          <w:szCs w:val="28"/>
          <w:rtl/>
          <w:lang w:bidi="ar-SA"/>
        </w:rPr>
        <w:t>، حيث حالت القيود المرتبطة بجائحة كوفيد</w:t>
      </w:r>
      <w:r w:rsidRPr="00E63282">
        <w:rPr>
          <w:sz w:val="32"/>
          <w:szCs w:val="28"/>
          <w:rtl/>
          <w:lang w:bidi="ar"/>
        </w:rPr>
        <w:t xml:space="preserve">-19 </w:t>
      </w:r>
      <w:r w:rsidRPr="00E63282">
        <w:rPr>
          <w:sz w:val="32"/>
          <w:szCs w:val="28"/>
          <w:rtl/>
          <w:lang w:bidi="ar-SA"/>
        </w:rPr>
        <w:t xml:space="preserve">في البلد دون الانتهاء من النشاط في عام </w:t>
      </w:r>
      <w:r w:rsidRPr="00E63282">
        <w:rPr>
          <w:sz w:val="32"/>
          <w:szCs w:val="28"/>
          <w:rtl/>
          <w:lang w:bidi="ar"/>
        </w:rPr>
        <w:t xml:space="preserve">2020. </w:t>
      </w:r>
      <w:r w:rsidRPr="00E63282">
        <w:rPr>
          <w:sz w:val="32"/>
          <w:szCs w:val="28"/>
          <w:rtl/>
          <w:lang w:bidi="ar-SA"/>
        </w:rPr>
        <w:t>وإضافة</w:t>
      </w:r>
      <w:r w:rsidR="009855EB">
        <w:rPr>
          <w:rFonts w:hint="cs"/>
          <w:sz w:val="32"/>
          <w:szCs w:val="28"/>
          <w:rtl/>
          <w:lang w:bidi="ar-SA"/>
        </w:rPr>
        <w:t>ً</w:t>
      </w:r>
      <w:r w:rsidRPr="00E63282">
        <w:rPr>
          <w:sz w:val="32"/>
          <w:szCs w:val="28"/>
          <w:rtl/>
          <w:lang w:bidi="ar-SA"/>
        </w:rPr>
        <w:t xml:space="preserve"> إلى ذلك، من المقرر عقد حلقة دراسية افتراضية في نوفمبر</w:t>
      </w:r>
      <w:r w:rsidRPr="00E63282">
        <w:rPr>
          <w:sz w:val="32"/>
          <w:szCs w:val="28"/>
          <w:rtl/>
          <w:lang w:bidi="ar"/>
        </w:rPr>
        <w:t>/</w:t>
      </w:r>
      <w:r w:rsidRPr="00E63282">
        <w:rPr>
          <w:sz w:val="32"/>
          <w:szCs w:val="28"/>
          <w:rtl/>
          <w:lang w:bidi="ar-SA"/>
        </w:rPr>
        <w:t xml:space="preserve">تشرين الثاني </w:t>
      </w:r>
      <w:r w:rsidRPr="00E63282">
        <w:rPr>
          <w:sz w:val="32"/>
          <w:szCs w:val="28"/>
          <w:rtl/>
          <w:lang w:bidi="ar"/>
        </w:rPr>
        <w:t xml:space="preserve">2021 </w:t>
      </w:r>
      <w:r w:rsidRPr="00E63282">
        <w:rPr>
          <w:sz w:val="32"/>
          <w:szCs w:val="28"/>
          <w:rtl/>
          <w:lang w:bidi="ar-SA"/>
        </w:rPr>
        <w:t>مع عرض حي من مختبرات الاسترداد وإعادة التدوير التابعة لرابطة تهوية والتدفئة وتكييف الهواء في البرازيل لإظهار اشتراطات تشغيل مركز الاسترداد وإعادة التدوير؛</w:t>
      </w:r>
    </w:p>
    <w:p w14:paraId="260C92E4" w14:textId="03A7EC66" w:rsidR="00951B53" w:rsidRPr="00E63282" w:rsidRDefault="00951B53" w:rsidP="00951B53">
      <w:pPr>
        <w:pStyle w:val="Heading2"/>
        <w:widowControl/>
        <w:suppressAutoHyphens/>
        <w:bidi/>
        <w:rPr>
          <w:sz w:val="32"/>
          <w:szCs w:val="28"/>
        </w:rPr>
      </w:pPr>
      <w:r w:rsidRPr="009855EB">
        <w:rPr>
          <w:i/>
          <w:iCs/>
          <w:sz w:val="32"/>
          <w:szCs w:val="28"/>
          <w:rtl/>
          <w:lang w:bidi="ar-SA"/>
        </w:rPr>
        <w:t>الرصد والتنسيق والإبلاغ</w:t>
      </w:r>
      <w:r w:rsidRPr="00E63282">
        <w:rPr>
          <w:sz w:val="32"/>
          <w:szCs w:val="28"/>
          <w:rtl/>
          <w:lang w:bidi="ar"/>
        </w:rPr>
        <w:t xml:space="preserve">: </w:t>
      </w:r>
      <w:r w:rsidRPr="00E63282">
        <w:rPr>
          <w:sz w:val="32"/>
          <w:szCs w:val="28"/>
          <w:rtl/>
          <w:lang w:bidi="ar-SA"/>
        </w:rPr>
        <w:t>قامت وحدة الأوزون الوطنية برصد وتنسيق تنفيذ خطة إدارة إزالة المواد الهيدروكلوروفلوروكربونية</w:t>
      </w:r>
      <w:r w:rsidRPr="00E63282">
        <w:rPr>
          <w:sz w:val="32"/>
          <w:szCs w:val="28"/>
          <w:rtl/>
          <w:lang w:bidi="ar"/>
        </w:rPr>
        <w:t xml:space="preserve">. </w:t>
      </w:r>
      <w:r w:rsidRPr="00E63282">
        <w:rPr>
          <w:sz w:val="32"/>
          <w:szCs w:val="28"/>
          <w:rtl/>
          <w:lang w:bidi="ar-SA"/>
        </w:rPr>
        <w:t xml:space="preserve">ومن أصل مبلغ </w:t>
      </w:r>
      <w:r w:rsidRPr="00E63282">
        <w:rPr>
          <w:sz w:val="32"/>
          <w:szCs w:val="28"/>
          <w:rtl/>
          <w:lang w:bidi="ar"/>
        </w:rPr>
        <w:t xml:space="preserve">60,000 </w:t>
      </w:r>
      <w:r w:rsidRPr="00E63282">
        <w:rPr>
          <w:sz w:val="32"/>
          <w:szCs w:val="28"/>
          <w:rtl/>
          <w:lang w:bidi="ar-SA"/>
        </w:rPr>
        <w:t xml:space="preserve">دولار أمريكي المدرج في </w:t>
      </w:r>
      <w:r w:rsidRPr="00E63282">
        <w:rPr>
          <w:sz w:val="32"/>
          <w:szCs w:val="28"/>
          <w:rtl/>
          <w:lang w:bidi="ar-SA"/>
        </w:rPr>
        <w:lastRenderedPageBreak/>
        <w:t xml:space="preserve">الميزانية للشريحة الأولى، صرف مبلغ </w:t>
      </w:r>
      <w:r w:rsidRPr="00E63282">
        <w:rPr>
          <w:sz w:val="32"/>
          <w:szCs w:val="28"/>
          <w:rtl/>
          <w:lang w:bidi="ar"/>
        </w:rPr>
        <w:t xml:space="preserve">36,092 </w:t>
      </w:r>
      <w:r w:rsidRPr="00E63282">
        <w:rPr>
          <w:sz w:val="32"/>
          <w:szCs w:val="28"/>
          <w:rtl/>
          <w:lang w:bidi="ar-SA"/>
        </w:rPr>
        <w:t xml:space="preserve">دولاراً أمريكياً </w:t>
      </w:r>
      <w:r w:rsidRPr="00E63282">
        <w:rPr>
          <w:sz w:val="32"/>
          <w:szCs w:val="28"/>
          <w:rtl/>
          <w:lang w:bidi="ar"/>
        </w:rPr>
        <w:t xml:space="preserve">(9,023 </w:t>
      </w:r>
      <w:r w:rsidRPr="00E63282">
        <w:rPr>
          <w:sz w:val="32"/>
          <w:szCs w:val="28"/>
          <w:rtl/>
          <w:lang w:bidi="ar-SA"/>
        </w:rPr>
        <w:t>دولاراً أمريكياً للاجتماعات، و</w:t>
      </w:r>
      <w:r w:rsidRPr="00E63282">
        <w:rPr>
          <w:sz w:val="32"/>
          <w:szCs w:val="28"/>
          <w:rtl/>
          <w:lang w:bidi="ar"/>
        </w:rPr>
        <w:t xml:space="preserve">21,655 </w:t>
      </w:r>
      <w:r w:rsidRPr="00E63282">
        <w:rPr>
          <w:sz w:val="32"/>
          <w:szCs w:val="28"/>
          <w:rtl/>
          <w:lang w:bidi="ar-SA"/>
        </w:rPr>
        <w:t xml:space="preserve">دولاراً أمريكياً للسفر المتصل بالرصد، أما تكاليف الاتصالات وغيرها من تكاليف الصيانة، فبلغت </w:t>
      </w:r>
      <w:r w:rsidRPr="00E63282">
        <w:rPr>
          <w:sz w:val="32"/>
          <w:szCs w:val="28"/>
          <w:rtl/>
          <w:lang w:bidi="ar"/>
        </w:rPr>
        <w:t xml:space="preserve">5,414 </w:t>
      </w:r>
      <w:r w:rsidRPr="00E63282">
        <w:rPr>
          <w:sz w:val="32"/>
          <w:szCs w:val="28"/>
          <w:rtl/>
          <w:lang w:bidi="ar-SA"/>
        </w:rPr>
        <w:t>دولاراً أمريكياً</w:t>
      </w:r>
      <w:r w:rsidRPr="00E63282">
        <w:rPr>
          <w:sz w:val="32"/>
          <w:szCs w:val="28"/>
          <w:rtl/>
          <w:lang w:bidi="ar"/>
        </w:rPr>
        <w:t>).</w:t>
      </w:r>
    </w:p>
    <w:p w14:paraId="4B6BF21E" w14:textId="77777777" w:rsidR="00951B53" w:rsidRPr="00E63282" w:rsidRDefault="00951B53" w:rsidP="00951B53">
      <w:pPr>
        <w:suppressAutoHyphens/>
        <w:bidi/>
        <w:rPr>
          <w:sz w:val="32"/>
          <w:szCs w:val="28"/>
          <w:u w:val="single"/>
        </w:rPr>
      </w:pPr>
      <w:r w:rsidRPr="00E63282">
        <w:rPr>
          <w:sz w:val="32"/>
          <w:szCs w:val="28"/>
          <w:u w:val="single"/>
          <w:rtl/>
          <w:lang w:bidi="ar-SA"/>
        </w:rPr>
        <w:t>مستوى صرف الأموال</w:t>
      </w:r>
    </w:p>
    <w:p w14:paraId="07345912" w14:textId="77777777" w:rsidR="00951B53" w:rsidRPr="00E63282" w:rsidRDefault="00951B53" w:rsidP="00951B53">
      <w:pPr>
        <w:suppressAutoHyphens/>
        <w:rPr>
          <w:sz w:val="32"/>
          <w:szCs w:val="28"/>
          <w:u w:val="single"/>
        </w:rPr>
      </w:pPr>
    </w:p>
    <w:p w14:paraId="7E49B7CA" w14:textId="652975FE" w:rsidR="00951B53" w:rsidRPr="00E63282" w:rsidRDefault="00951B53" w:rsidP="00951B53">
      <w:pPr>
        <w:pStyle w:val="Heading1"/>
        <w:suppressAutoHyphens/>
        <w:bidi/>
        <w:rPr>
          <w:sz w:val="32"/>
          <w:szCs w:val="28"/>
          <w:u w:val="single"/>
        </w:rPr>
      </w:pPr>
      <w:r w:rsidRPr="00E63282">
        <w:rPr>
          <w:sz w:val="32"/>
          <w:szCs w:val="28"/>
          <w:rtl/>
          <w:lang w:bidi="ar-SA"/>
        </w:rPr>
        <w:t>حتى سبتمبر</w:t>
      </w:r>
      <w:r w:rsidRPr="00E63282">
        <w:rPr>
          <w:sz w:val="32"/>
          <w:szCs w:val="28"/>
          <w:rtl/>
          <w:lang w:bidi="ar"/>
        </w:rPr>
        <w:t>/</w:t>
      </w:r>
      <w:r w:rsidRPr="00E63282">
        <w:rPr>
          <w:sz w:val="32"/>
          <w:szCs w:val="28"/>
          <w:rtl/>
          <w:lang w:bidi="ar-SA"/>
        </w:rPr>
        <w:t xml:space="preserve">أيلول </w:t>
      </w:r>
      <w:r w:rsidRPr="00E63282">
        <w:rPr>
          <w:sz w:val="32"/>
          <w:szCs w:val="28"/>
          <w:rtl/>
          <w:lang w:bidi="ar"/>
        </w:rPr>
        <w:t>2021</w:t>
      </w:r>
      <w:r w:rsidRPr="00E63282">
        <w:rPr>
          <w:sz w:val="32"/>
          <w:szCs w:val="28"/>
          <w:rtl/>
          <w:lang w:bidi="ar-SA"/>
        </w:rPr>
        <w:t xml:space="preserve">، من أصل مبلغ </w:t>
      </w:r>
      <w:r w:rsidRPr="00E63282">
        <w:rPr>
          <w:sz w:val="32"/>
          <w:szCs w:val="28"/>
          <w:rtl/>
          <w:lang w:bidi="ar"/>
        </w:rPr>
        <w:t xml:space="preserve">450,000 </w:t>
      </w:r>
      <w:r w:rsidRPr="00E63282">
        <w:rPr>
          <w:sz w:val="32"/>
          <w:szCs w:val="28"/>
          <w:rtl/>
          <w:lang w:bidi="ar-SA"/>
        </w:rPr>
        <w:t xml:space="preserve">دولاراً أمريكياً الموافق عليه حتى الآن، صرف </w:t>
      </w:r>
      <w:r w:rsidRPr="00E63282">
        <w:rPr>
          <w:sz w:val="32"/>
          <w:szCs w:val="28"/>
          <w:rtl/>
          <w:lang w:bidi="ar"/>
        </w:rPr>
        <w:t xml:space="preserve">341,411 </w:t>
      </w:r>
      <w:r w:rsidRPr="00E63282">
        <w:rPr>
          <w:sz w:val="32"/>
          <w:szCs w:val="28"/>
          <w:rtl/>
          <w:lang w:bidi="ar-SA"/>
        </w:rPr>
        <w:t xml:space="preserve">دولار أمريكي </w:t>
      </w:r>
      <w:r w:rsidRPr="00E63282">
        <w:rPr>
          <w:sz w:val="32"/>
          <w:szCs w:val="28"/>
          <w:rtl/>
          <w:lang w:bidi="ar"/>
        </w:rPr>
        <w:t xml:space="preserve">(76 </w:t>
      </w:r>
      <w:r w:rsidRPr="00E63282">
        <w:rPr>
          <w:sz w:val="32"/>
          <w:szCs w:val="28"/>
          <w:rtl/>
          <w:lang w:bidi="ar-SA"/>
        </w:rPr>
        <w:t>في المائة</w:t>
      </w:r>
      <w:r w:rsidRPr="00E63282">
        <w:rPr>
          <w:sz w:val="32"/>
          <w:szCs w:val="28"/>
          <w:rtl/>
          <w:lang w:bidi="ar"/>
        </w:rPr>
        <w:t xml:space="preserve">). </w:t>
      </w:r>
      <w:r w:rsidRPr="00E63282">
        <w:rPr>
          <w:sz w:val="32"/>
          <w:szCs w:val="28"/>
          <w:rtl/>
          <w:lang w:bidi="ar-SA"/>
        </w:rPr>
        <w:t>وسي</w:t>
      </w:r>
      <w:r w:rsidR="007239DA">
        <w:rPr>
          <w:rFonts w:hint="cs"/>
          <w:sz w:val="32"/>
          <w:szCs w:val="28"/>
          <w:rtl/>
          <w:lang w:bidi="ar-SA"/>
        </w:rPr>
        <w:t>ُ</w:t>
      </w:r>
      <w:r w:rsidRPr="00E63282">
        <w:rPr>
          <w:sz w:val="32"/>
          <w:szCs w:val="28"/>
          <w:rtl/>
          <w:lang w:bidi="ar-SA"/>
        </w:rPr>
        <w:t xml:space="preserve">صرف الرصيد المتبقي وقدره </w:t>
      </w:r>
      <w:r w:rsidRPr="00E63282">
        <w:rPr>
          <w:sz w:val="32"/>
          <w:szCs w:val="28"/>
          <w:rtl/>
          <w:lang w:bidi="ar"/>
        </w:rPr>
        <w:t xml:space="preserve">108,589 </w:t>
      </w:r>
      <w:r w:rsidRPr="00E63282">
        <w:rPr>
          <w:sz w:val="32"/>
          <w:szCs w:val="28"/>
          <w:rtl/>
          <w:lang w:bidi="ar-SA"/>
        </w:rPr>
        <w:t xml:space="preserve">دولار أمريكي في عامي </w:t>
      </w:r>
      <w:r w:rsidRPr="00E63282">
        <w:rPr>
          <w:sz w:val="32"/>
          <w:szCs w:val="28"/>
          <w:rtl/>
          <w:lang w:bidi="ar"/>
        </w:rPr>
        <w:t xml:space="preserve">2021 </w:t>
      </w:r>
      <w:r w:rsidRPr="00E63282">
        <w:rPr>
          <w:sz w:val="32"/>
          <w:szCs w:val="28"/>
          <w:rtl/>
          <w:lang w:bidi="ar-SA"/>
        </w:rPr>
        <w:t>و</w:t>
      </w:r>
      <w:r w:rsidRPr="00E63282">
        <w:rPr>
          <w:sz w:val="32"/>
          <w:szCs w:val="28"/>
          <w:rtl/>
          <w:lang w:bidi="ar"/>
        </w:rPr>
        <w:t>2020.</w:t>
      </w:r>
    </w:p>
    <w:p w14:paraId="6D1CBFAF" w14:textId="77777777" w:rsidR="00951B53" w:rsidRPr="00E63282" w:rsidRDefault="00951B53" w:rsidP="00951B53">
      <w:pPr>
        <w:keepNext/>
        <w:suppressAutoHyphens/>
        <w:bidi/>
        <w:rPr>
          <w:sz w:val="32"/>
          <w:szCs w:val="28"/>
          <w:u w:val="single"/>
        </w:rPr>
      </w:pPr>
      <w:r w:rsidRPr="00E63282">
        <w:rPr>
          <w:sz w:val="32"/>
          <w:szCs w:val="28"/>
          <w:u w:val="single"/>
          <w:rtl/>
          <w:lang w:bidi="ar-SA"/>
        </w:rPr>
        <w:t>خطة تنفيذ الشريحة الثانية من خطة إدارة إزالة المواد الهيدروكلوروفلوروكربونية</w:t>
      </w:r>
    </w:p>
    <w:p w14:paraId="02F28DCC" w14:textId="77777777" w:rsidR="00951B53" w:rsidRPr="00E63282" w:rsidRDefault="00951B53" w:rsidP="00951B53">
      <w:pPr>
        <w:keepNext/>
        <w:suppressAutoHyphens/>
        <w:rPr>
          <w:sz w:val="32"/>
          <w:szCs w:val="28"/>
        </w:rPr>
      </w:pPr>
    </w:p>
    <w:p w14:paraId="2E3669E8" w14:textId="5C99D810" w:rsidR="00951B53" w:rsidRPr="00E63282" w:rsidRDefault="00951B53" w:rsidP="00951B53">
      <w:pPr>
        <w:pStyle w:val="Heading2"/>
        <w:bidi/>
        <w:rPr>
          <w:sz w:val="32"/>
          <w:szCs w:val="28"/>
        </w:rPr>
      </w:pPr>
      <w:r w:rsidRPr="00E63282">
        <w:rPr>
          <w:i/>
          <w:iCs/>
          <w:sz w:val="32"/>
          <w:szCs w:val="28"/>
          <w:rtl/>
          <w:lang w:bidi="ar-SA"/>
        </w:rPr>
        <w:t>تعزيز القدرة على الإنفاذ لمراقبة استهلاك الهيدروكلوروفلوروكربون</w:t>
      </w:r>
      <w:r w:rsidRPr="00E63282">
        <w:rPr>
          <w:i/>
          <w:iCs/>
          <w:sz w:val="32"/>
          <w:szCs w:val="28"/>
          <w:rtl/>
          <w:lang w:bidi="ar"/>
        </w:rPr>
        <w:t xml:space="preserve">: </w:t>
      </w:r>
      <w:r w:rsidRPr="00E63282">
        <w:rPr>
          <w:sz w:val="32"/>
          <w:szCs w:val="28"/>
          <w:rtl/>
          <w:lang w:bidi="ar-SA"/>
        </w:rPr>
        <w:t>تحديث المواد الخاصة بالدورات التدريبية لموظفي الجمارك</w:t>
      </w:r>
      <w:r w:rsidR="001823EC">
        <w:rPr>
          <w:rFonts w:hint="cs"/>
          <w:sz w:val="32"/>
          <w:szCs w:val="28"/>
          <w:rtl/>
          <w:lang w:bidi="ar-SA"/>
        </w:rPr>
        <w:t>؛</w:t>
      </w:r>
      <w:r w:rsidRPr="00E63282">
        <w:rPr>
          <w:sz w:val="32"/>
          <w:szCs w:val="28"/>
          <w:rtl/>
          <w:lang w:bidi="ar"/>
        </w:rPr>
        <w:t xml:space="preserve"> </w:t>
      </w:r>
      <w:r w:rsidR="001823EC">
        <w:rPr>
          <w:rFonts w:hint="cs"/>
          <w:sz w:val="32"/>
          <w:szCs w:val="28"/>
          <w:rtl/>
          <w:lang w:bidi="ar-SA"/>
        </w:rPr>
        <w:t>و</w:t>
      </w:r>
      <w:r w:rsidRPr="00E63282">
        <w:rPr>
          <w:sz w:val="32"/>
          <w:szCs w:val="28"/>
          <w:rtl/>
          <w:lang w:bidi="ar-SA"/>
        </w:rPr>
        <w:t>تنظيم ست دورات تدريبية على الأقل</w:t>
      </w:r>
      <w:r w:rsidRPr="00E63282">
        <w:rPr>
          <w:rStyle w:val="FootnoteReference"/>
          <w:sz w:val="32"/>
          <w:szCs w:val="28"/>
          <w:rtl/>
          <w:lang w:bidi="ar"/>
        </w:rPr>
        <w:footnoteReference w:id="4"/>
      </w:r>
      <w:r w:rsidRPr="00E63282">
        <w:rPr>
          <w:sz w:val="32"/>
          <w:szCs w:val="28"/>
          <w:rtl/>
          <w:lang w:bidi="ar"/>
        </w:rPr>
        <w:t xml:space="preserve"> (25 </w:t>
      </w:r>
      <w:r w:rsidRPr="00E63282">
        <w:rPr>
          <w:sz w:val="32"/>
          <w:szCs w:val="28"/>
          <w:rtl/>
          <w:lang w:bidi="ar-SA"/>
        </w:rPr>
        <w:t>مشاركا كل منهم من إدارة الجمارك وغيرها من وكالات الإنفاذ</w:t>
      </w:r>
      <w:r w:rsidRPr="00E63282">
        <w:rPr>
          <w:sz w:val="32"/>
          <w:szCs w:val="28"/>
          <w:rtl/>
          <w:lang w:bidi="ar"/>
        </w:rPr>
        <w:t>)</w:t>
      </w:r>
      <w:r w:rsidRPr="00E63282">
        <w:rPr>
          <w:sz w:val="32"/>
          <w:szCs w:val="28"/>
          <w:rtl/>
          <w:lang w:bidi="ar-SA"/>
        </w:rPr>
        <w:t xml:space="preserve">، بشأن المواد المستنفدة للأوزون بما في ذلك الرموز الجمركية، ومنع الاتجار غير المشروع بالمواد المستنفدة للأوزون والكشف عن غازات التبريد، والتفتيش على معدات تبريد وتكييف هواء؛ وتنظيم حلقة عمل توعوية سنوية بشأن المواد الخاضعة للمراقبة وحصص الهيدروكلوروفلوروكربون لما لا يقل عن </w:t>
      </w:r>
      <w:r w:rsidRPr="00E63282">
        <w:rPr>
          <w:sz w:val="32"/>
          <w:szCs w:val="28"/>
          <w:rtl/>
          <w:lang w:bidi="ar"/>
        </w:rPr>
        <w:t xml:space="preserve">60 </w:t>
      </w:r>
      <w:r w:rsidRPr="00E63282">
        <w:rPr>
          <w:sz w:val="32"/>
          <w:szCs w:val="28"/>
          <w:rtl/>
          <w:lang w:bidi="ar-SA"/>
        </w:rPr>
        <w:t xml:space="preserve">مستوردا؛ وتطوير وتوزيع </w:t>
      </w:r>
      <w:r w:rsidRPr="00E63282">
        <w:rPr>
          <w:sz w:val="32"/>
          <w:szCs w:val="28"/>
          <w:rtl/>
          <w:lang w:bidi="ar"/>
        </w:rPr>
        <w:t xml:space="preserve">3,000 </w:t>
      </w:r>
      <w:r w:rsidRPr="00E63282">
        <w:rPr>
          <w:sz w:val="32"/>
          <w:szCs w:val="28"/>
          <w:rtl/>
          <w:lang w:bidi="ar-SA"/>
        </w:rPr>
        <w:t xml:space="preserve">وحدة من وحدات إزالة المواد المستنفدة للأوزون على أصحاب المصلحة الرئيسيين؛ وطباعة المبادئ التوجيهية وأدوات المعلومات لدعم الكشف عن المواد المستنفدة للأوزون وتوزيعها على موظفي الجمارك المدربين؛ </w:t>
      </w:r>
      <w:r w:rsidRPr="00E63282">
        <w:rPr>
          <w:sz w:val="32"/>
          <w:szCs w:val="28"/>
          <w:rtl/>
          <w:lang w:bidi="ar"/>
        </w:rPr>
        <w:t xml:space="preserve">(38,800 </w:t>
      </w:r>
      <w:r w:rsidRPr="00E63282">
        <w:rPr>
          <w:sz w:val="32"/>
          <w:szCs w:val="28"/>
          <w:rtl/>
          <w:lang w:bidi="ar-SA"/>
        </w:rPr>
        <w:t>دولاراً أمريكاً و</w:t>
      </w:r>
      <w:r w:rsidRPr="00E63282">
        <w:rPr>
          <w:sz w:val="32"/>
          <w:szCs w:val="28"/>
          <w:rtl/>
          <w:lang w:bidi="ar"/>
        </w:rPr>
        <w:t xml:space="preserve">7,982 </w:t>
      </w:r>
      <w:r w:rsidRPr="00E63282">
        <w:rPr>
          <w:sz w:val="32"/>
          <w:szCs w:val="28"/>
          <w:rtl/>
          <w:lang w:bidi="ar-SA"/>
        </w:rPr>
        <w:t>دولاراً أمريكياً من الشريحة الأولى</w:t>
      </w:r>
      <w:r w:rsidRPr="00E63282">
        <w:rPr>
          <w:sz w:val="32"/>
          <w:szCs w:val="28"/>
          <w:rtl/>
          <w:lang w:bidi="ar"/>
        </w:rPr>
        <w:t>)</w:t>
      </w:r>
      <w:r w:rsidRPr="00E63282">
        <w:rPr>
          <w:sz w:val="32"/>
          <w:szCs w:val="28"/>
          <w:rtl/>
          <w:lang w:bidi="ar-SA"/>
        </w:rPr>
        <w:t xml:space="preserve">؛ </w:t>
      </w:r>
    </w:p>
    <w:p w14:paraId="7889B5DB" w14:textId="1392E9E2" w:rsidR="00951B53" w:rsidRPr="00E63282" w:rsidRDefault="00951B53" w:rsidP="00951B53">
      <w:pPr>
        <w:pStyle w:val="Heading2"/>
        <w:widowControl/>
        <w:suppressAutoHyphens/>
        <w:bidi/>
        <w:rPr>
          <w:rFonts w:ascii="Calibri" w:hAnsi="Calibri" w:cs="Calibri"/>
          <w:color w:val="000000"/>
          <w:sz w:val="32"/>
          <w:szCs w:val="28"/>
        </w:rPr>
      </w:pPr>
      <w:r w:rsidRPr="00E63282">
        <w:rPr>
          <w:i/>
          <w:iCs/>
          <w:sz w:val="32"/>
          <w:szCs w:val="28"/>
          <w:rtl/>
          <w:lang w:bidi="ar-SA"/>
        </w:rPr>
        <w:t xml:space="preserve">بناء القدرات وزيادة الوعي في قطاع خدمة تبريد وتكييف الهواء والمستخدمين النهائيين </w:t>
      </w:r>
      <w:r w:rsidR="006373DA">
        <w:rPr>
          <w:rFonts w:hint="cs"/>
          <w:i/>
          <w:iCs/>
          <w:sz w:val="32"/>
          <w:szCs w:val="28"/>
          <w:rtl/>
          <w:lang w:bidi="ar-SA"/>
        </w:rPr>
        <w:t xml:space="preserve">لإزالة </w:t>
      </w:r>
      <w:r w:rsidRPr="00E63282">
        <w:rPr>
          <w:i/>
          <w:iCs/>
          <w:sz w:val="32"/>
          <w:szCs w:val="28"/>
          <w:rtl/>
          <w:lang w:bidi="ar-SA"/>
        </w:rPr>
        <w:t>استهلاك المواد الهيدروكلوروفلوروكربونية</w:t>
      </w:r>
      <w:r w:rsidRPr="00E63282">
        <w:rPr>
          <w:i/>
          <w:iCs/>
          <w:sz w:val="32"/>
          <w:szCs w:val="28"/>
          <w:rtl/>
          <w:lang w:bidi="ar"/>
        </w:rPr>
        <w:t>:</w:t>
      </w:r>
      <w:r w:rsidRPr="00E63282">
        <w:rPr>
          <w:sz w:val="32"/>
          <w:szCs w:val="28"/>
          <w:rtl/>
          <w:lang w:bidi="ar-SA"/>
        </w:rPr>
        <w:t xml:space="preserve"> حلقتان دراسيتان لتدريب المدربين بشأن الممارسات الجيدة وغازات التبريد البديلة مع التركيز على غازات التبريد الطبيعية وغيرها من غازات التبريد منخفضة الاحترار العالمي </w:t>
      </w:r>
      <w:r w:rsidR="006373DA">
        <w:rPr>
          <w:rFonts w:hint="cs"/>
          <w:sz w:val="32"/>
          <w:szCs w:val="28"/>
          <w:rtl/>
          <w:lang w:bidi="ar-SA"/>
        </w:rPr>
        <w:t xml:space="preserve">شارك فيها </w:t>
      </w:r>
      <w:r w:rsidRPr="00E63282">
        <w:rPr>
          <w:sz w:val="32"/>
          <w:szCs w:val="28"/>
          <w:rtl/>
          <w:lang w:bidi="ar"/>
        </w:rPr>
        <w:t xml:space="preserve">20 </w:t>
      </w:r>
      <w:r w:rsidRPr="00E63282">
        <w:rPr>
          <w:sz w:val="32"/>
          <w:szCs w:val="28"/>
          <w:rtl/>
          <w:lang w:bidi="ar-SA"/>
        </w:rPr>
        <w:t xml:space="preserve">مدربا؛ وحلقة عمل تدريبية لمدة ستة أيام </w:t>
      </w:r>
      <w:r w:rsidR="006373DA">
        <w:rPr>
          <w:rFonts w:hint="cs"/>
          <w:sz w:val="32"/>
          <w:szCs w:val="28"/>
          <w:rtl/>
          <w:lang w:bidi="ar-SA"/>
        </w:rPr>
        <w:t xml:space="preserve">شارك فيها </w:t>
      </w:r>
      <w:r w:rsidRPr="00E63282">
        <w:rPr>
          <w:sz w:val="32"/>
          <w:szCs w:val="28"/>
          <w:rtl/>
          <w:lang w:bidi="ar"/>
        </w:rPr>
        <w:t xml:space="preserve">160 </w:t>
      </w:r>
      <w:r w:rsidRPr="00E63282">
        <w:rPr>
          <w:sz w:val="32"/>
          <w:szCs w:val="28"/>
          <w:rtl/>
          <w:lang w:bidi="ar-SA"/>
        </w:rPr>
        <w:t xml:space="preserve">فني تبريد في ممارسات الخدمة الجيدة وتقنيات الاسترداد وإعادة التدوير والمناولة الآمنة لغازات التبريد القابلة للاشتعال، مع إعطاء الأولوية للمقاطعات التي لم تتلق تدريبا في الشريحة الأولى؛ واستبدال الوحدات في أربعة مرافق للمستخدم النهائي بتكنولوجيا منخفضة الاحترار العالمي لأغراض العرض العملي، وأربع حلقات دراسية عن بدائل الاحترار العالمي المنخفضة التي تستهدف ما لا يقل عن </w:t>
      </w:r>
      <w:r w:rsidRPr="00E63282">
        <w:rPr>
          <w:sz w:val="32"/>
          <w:szCs w:val="28"/>
          <w:rtl/>
          <w:lang w:bidi="ar"/>
        </w:rPr>
        <w:t xml:space="preserve">100 </w:t>
      </w:r>
      <w:r w:rsidRPr="00E63282">
        <w:rPr>
          <w:sz w:val="32"/>
          <w:szCs w:val="28"/>
          <w:rtl/>
          <w:lang w:bidi="ar-SA"/>
        </w:rPr>
        <w:t xml:space="preserve">مستخدم من مستخدمي تبريد وتكييف هواء النهائيين من الفنادق ومتاجر السوبر ماركت؛ وأنشطة التوعية بما في ذلك الملصقات، والكتيبات الإعلامية، والأدلة، وصحائف البيانات التقنية، وفيديو عن أنشطة خطة إدارة إزالة المواد الهيدروكلوروفلوروكربونية </w:t>
      </w:r>
      <w:r w:rsidRPr="00E63282">
        <w:rPr>
          <w:sz w:val="32"/>
          <w:szCs w:val="28"/>
          <w:rtl/>
          <w:lang w:bidi="ar"/>
        </w:rPr>
        <w:t xml:space="preserve">(167,540 </w:t>
      </w:r>
      <w:r w:rsidRPr="00E63282">
        <w:rPr>
          <w:sz w:val="32"/>
          <w:szCs w:val="28"/>
          <w:rtl/>
          <w:lang w:bidi="ar-SA"/>
        </w:rPr>
        <w:t>دولاراً أمريكياً و</w:t>
      </w:r>
      <w:r w:rsidRPr="00E63282">
        <w:rPr>
          <w:sz w:val="32"/>
          <w:szCs w:val="28"/>
          <w:rtl/>
          <w:lang w:bidi="ar"/>
        </w:rPr>
        <w:t xml:space="preserve">35,714 </w:t>
      </w:r>
      <w:r w:rsidRPr="00E63282">
        <w:rPr>
          <w:sz w:val="32"/>
          <w:szCs w:val="28"/>
          <w:rtl/>
          <w:lang w:bidi="ar-SA"/>
        </w:rPr>
        <w:t>دولاراً أمريكياً من الشريحة الأولى</w:t>
      </w:r>
      <w:r w:rsidRPr="00E63282">
        <w:rPr>
          <w:sz w:val="32"/>
          <w:szCs w:val="28"/>
          <w:rtl/>
          <w:lang w:bidi="ar"/>
        </w:rPr>
        <w:t>)</w:t>
      </w:r>
      <w:r w:rsidRPr="00E63282">
        <w:rPr>
          <w:sz w:val="32"/>
          <w:szCs w:val="28"/>
          <w:rtl/>
          <w:lang w:bidi="ar-SA"/>
        </w:rPr>
        <w:t xml:space="preserve">؛ </w:t>
      </w:r>
    </w:p>
    <w:p w14:paraId="56129BD4" w14:textId="77777777" w:rsidR="00951B53" w:rsidRPr="00E63282" w:rsidRDefault="00951B53" w:rsidP="00951B53">
      <w:pPr>
        <w:pStyle w:val="Heading2"/>
        <w:widowControl/>
        <w:suppressAutoHyphens/>
        <w:bidi/>
        <w:rPr>
          <w:sz w:val="32"/>
          <w:szCs w:val="28"/>
        </w:rPr>
      </w:pPr>
      <w:r w:rsidRPr="00E63282">
        <w:rPr>
          <w:i/>
          <w:iCs/>
          <w:sz w:val="32"/>
          <w:szCs w:val="28"/>
          <w:rtl/>
          <w:lang w:bidi="ar-SA"/>
        </w:rPr>
        <w:t>تعزيز شبكة الاسترداد وإعادة التدوير ومؤسسات التدريب المهني</w:t>
      </w:r>
      <w:r w:rsidRPr="00E63282">
        <w:rPr>
          <w:sz w:val="32"/>
          <w:szCs w:val="28"/>
          <w:rtl/>
          <w:lang w:bidi="ar"/>
        </w:rPr>
        <w:t xml:space="preserve">: </w:t>
      </w:r>
      <w:r w:rsidRPr="00E63282">
        <w:rPr>
          <w:sz w:val="32"/>
          <w:szCs w:val="28"/>
          <w:rtl/>
          <w:lang w:bidi="ar-SA"/>
        </w:rPr>
        <w:t xml:space="preserve">تطوير نموذج لتشغيل شبكة الاسترداد وإعادة التدوير؛ وشراء أربع وحدات للبحث والتطوير لدعم مراكز الاسترداد وإعادة </w:t>
      </w:r>
      <w:r w:rsidRPr="00E63282">
        <w:rPr>
          <w:sz w:val="32"/>
          <w:szCs w:val="28"/>
          <w:rtl/>
          <w:lang w:bidi="ar-SA"/>
        </w:rPr>
        <w:lastRenderedPageBreak/>
        <w:t xml:space="preserve">التدوير و </w:t>
      </w:r>
      <w:r w:rsidRPr="00E63282">
        <w:rPr>
          <w:sz w:val="32"/>
          <w:szCs w:val="28"/>
          <w:rtl/>
          <w:lang w:bidi="ar"/>
        </w:rPr>
        <w:t xml:space="preserve">50 </w:t>
      </w:r>
      <w:r w:rsidRPr="00E63282">
        <w:rPr>
          <w:sz w:val="32"/>
          <w:szCs w:val="28"/>
          <w:rtl/>
          <w:lang w:bidi="ar-SA"/>
        </w:rPr>
        <w:t xml:space="preserve">حقيقة أدوات لخبراء فنيي الخدمة </w:t>
      </w:r>
      <w:r w:rsidRPr="00E63282">
        <w:rPr>
          <w:sz w:val="32"/>
          <w:szCs w:val="28"/>
          <w:rtl/>
          <w:lang w:bidi="ar"/>
        </w:rPr>
        <w:t xml:space="preserve">(95,220 </w:t>
      </w:r>
      <w:r w:rsidRPr="00E63282">
        <w:rPr>
          <w:sz w:val="32"/>
          <w:szCs w:val="28"/>
          <w:rtl/>
          <w:lang w:bidi="ar-SA"/>
        </w:rPr>
        <w:t>دولاراً أمريكياً و</w:t>
      </w:r>
      <w:r w:rsidRPr="00E63282">
        <w:rPr>
          <w:sz w:val="32"/>
          <w:szCs w:val="28"/>
          <w:rtl/>
          <w:lang w:bidi="ar"/>
        </w:rPr>
        <w:t xml:space="preserve">40,985 </w:t>
      </w:r>
      <w:r w:rsidRPr="00E63282">
        <w:rPr>
          <w:sz w:val="32"/>
          <w:szCs w:val="28"/>
          <w:rtl/>
          <w:lang w:bidi="ar-SA"/>
        </w:rPr>
        <w:t>دولاراً أمريكياً من الشريحة الأولى</w:t>
      </w:r>
      <w:r w:rsidRPr="00E63282">
        <w:rPr>
          <w:sz w:val="32"/>
          <w:szCs w:val="28"/>
          <w:rtl/>
          <w:lang w:bidi="ar"/>
        </w:rPr>
        <w:t>)</w:t>
      </w:r>
      <w:r w:rsidRPr="00E63282">
        <w:rPr>
          <w:sz w:val="32"/>
          <w:szCs w:val="28"/>
          <w:rtl/>
          <w:lang w:bidi="ar-SA"/>
        </w:rPr>
        <w:t xml:space="preserve">؛ </w:t>
      </w:r>
    </w:p>
    <w:p w14:paraId="22F0E4DE" w14:textId="2AA2F22C" w:rsidR="00951B53" w:rsidRPr="00E63282" w:rsidRDefault="00951B53" w:rsidP="00951B53">
      <w:pPr>
        <w:pStyle w:val="Heading2"/>
        <w:widowControl/>
        <w:suppressAutoHyphens/>
        <w:bidi/>
        <w:rPr>
          <w:sz w:val="32"/>
          <w:szCs w:val="28"/>
        </w:rPr>
      </w:pPr>
      <w:r w:rsidRPr="00C9184E">
        <w:rPr>
          <w:i/>
          <w:iCs/>
          <w:sz w:val="32"/>
          <w:szCs w:val="28"/>
          <w:rtl/>
          <w:lang w:bidi="ar-SA"/>
        </w:rPr>
        <w:t>الرصد والتنسيق والإبلاغ</w:t>
      </w:r>
      <w:r w:rsidRPr="00E63282">
        <w:rPr>
          <w:sz w:val="32"/>
          <w:szCs w:val="28"/>
          <w:rtl/>
          <w:lang w:bidi="ar"/>
        </w:rPr>
        <w:t xml:space="preserve">: </w:t>
      </w:r>
      <w:r w:rsidRPr="00E63282">
        <w:rPr>
          <w:sz w:val="32"/>
          <w:szCs w:val="28"/>
          <w:rtl/>
          <w:lang w:bidi="ar-SA"/>
        </w:rPr>
        <w:t xml:space="preserve">ستتولى وحدة الأوزون الوطنية تنسيق ورصد خطة إدارة إزالة المواد الهيدروكلوروفلوروكربونية من خلال الاجتماعات والزيارات الموقعية إلى جميع المقاطعات بداية من تنفيذ الأنشطة المحلية؛ وتنظيم اجتماعين سنويين على الأقل بين وحدة الأوزون الوطنية وبرنامج الأمم المتحدة الإنمائي ووزارة البيئة لاستعراض </w:t>
      </w:r>
      <w:r w:rsidR="00C9184E">
        <w:rPr>
          <w:rFonts w:hint="cs"/>
          <w:sz w:val="32"/>
          <w:szCs w:val="28"/>
          <w:rtl/>
          <w:lang w:bidi="ar-SA"/>
        </w:rPr>
        <w:t>ل</w:t>
      </w:r>
      <w:r w:rsidRPr="00E63282">
        <w:rPr>
          <w:sz w:val="32"/>
          <w:szCs w:val="28"/>
          <w:rtl/>
          <w:lang w:bidi="ar-SA"/>
        </w:rPr>
        <w:t>تنفيذ خطة إدارة إزالة المواد الهيدروكلوروفلوروكربونية</w:t>
      </w:r>
      <w:r w:rsidRPr="00E63282">
        <w:rPr>
          <w:sz w:val="32"/>
          <w:szCs w:val="28"/>
          <w:rtl/>
          <w:lang w:bidi="ar"/>
        </w:rPr>
        <w:t xml:space="preserve">. (54,040 </w:t>
      </w:r>
      <w:r w:rsidRPr="00E63282">
        <w:rPr>
          <w:sz w:val="32"/>
          <w:szCs w:val="28"/>
          <w:rtl/>
          <w:lang w:bidi="ar-SA"/>
        </w:rPr>
        <w:t>دولاراً أمريكياً و</w:t>
      </w:r>
      <w:r w:rsidRPr="00E63282">
        <w:rPr>
          <w:sz w:val="32"/>
          <w:szCs w:val="28"/>
          <w:rtl/>
          <w:lang w:bidi="ar"/>
        </w:rPr>
        <w:t xml:space="preserve">23,908 </w:t>
      </w:r>
      <w:r w:rsidRPr="00E63282">
        <w:rPr>
          <w:sz w:val="32"/>
          <w:szCs w:val="28"/>
          <w:rtl/>
          <w:lang w:bidi="ar-SA"/>
        </w:rPr>
        <w:t>دولاراً أمريكياً من الشريحة الأولى، بما في ذلك تكاليف الخبراء الاستشاريين والسفر إلى جميع المقاطعات</w:t>
      </w:r>
      <w:r w:rsidRPr="00E63282">
        <w:rPr>
          <w:sz w:val="32"/>
          <w:szCs w:val="28"/>
          <w:rtl/>
          <w:lang w:bidi="ar"/>
        </w:rPr>
        <w:t xml:space="preserve">). </w:t>
      </w:r>
    </w:p>
    <w:p w14:paraId="0E88CBC1" w14:textId="77777777" w:rsidR="00951B53" w:rsidRPr="00E63282" w:rsidRDefault="00951B53" w:rsidP="00951B53">
      <w:pPr>
        <w:suppressAutoHyphens/>
        <w:jc w:val="center"/>
        <w:rPr>
          <w:sz w:val="32"/>
          <w:szCs w:val="28"/>
        </w:rPr>
      </w:pPr>
    </w:p>
    <w:p w14:paraId="30FD59F2" w14:textId="77777777" w:rsidR="00951B53" w:rsidRPr="00E63282" w:rsidRDefault="00951B53" w:rsidP="00951B53">
      <w:pPr>
        <w:suppressAutoHyphens/>
        <w:bidi/>
        <w:jc w:val="center"/>
        <w:rPr>
          <w:b/>
          <w:sz w:val="32"/>
          <w:szCs w:val="28"/>
        </w:rPr>
      </w:pPr>
      <w:r w:rsidRPr="00E63282">
        <w:rPr>
          <w:b/>
          <w:bCs/>
          <w:sz w:val="32"/>
          <w:szCs w:val="28"/>
          <w:rtl/>
          <w:lang w:bidi="ar-SA"/>
        </w:rPr>
        <w:t>تعليقات الأمانة وتوصياتها</w:t>
      </w:r>
    </w:p>
    <w:p w14:paraId="0270608D" w14:textId="77777777" w:rsidR="00951B53" w:rsidRPr="00E63282" w:rsidRDefault="00951B53" w:rsidP="00951B53">
      <w:pPr>
        <w:suppressAutoHyphens/>
        <w:rPr>
          <w:sz w:val="32"/>
          <w:szCs w:val="28"/>
        </w:rPr>
      </w:pPr>
    </w:p>
    <w:p w14:paraId="2C34A736" w14:textId="77777777" w:rsidR="00951B53" w:rsidRPr="00E63282" w:rsidRDefault="00951B53" w:rsidP="00951B53">
      <w:pPr>
        <w:suppressAutoHyphens/>
        <w:bidi/>
        <w:rPr>
          <w:b/>
          <w:sz w:val="32"/>
          <w:szCs w:val="28"/>
        </w:rPr>
      </w:pPr>
      <w:r w:rsidRPr="00E63282">
        <w:rPr>
          <w:b/>
          <w:bCs/>
          <w:sz w:val="32"/>
          <w:szCs w:val="28"/>
          <w:rtl/>
          <w:lang w:bidi="ar-SA"/>
        </w:rPr>
        <w:t>التعليقات</w:t>
      </w:r>
    </w:p>
    <w:p w14:paraId="7AFF9FFA" w14:textId="77777777" w:rsidR="00951B53" w:rsidRPr="00E63282" w:rsidRDefault="00951B53" w:rsidP="00951B53">
      <w:pPr>
        <w:suppressAutoHyphens/>
        <w:rPr>
          <w:sz w:val="32"/>
          <w:szCs w:val="28"/>
        </w:rPr>
      </w:pPr>
    </w:p>
    <w:p w14:paraId="3BA9371A" w14:textId="77777777" w:rsidR="00951B53" w:rsidRPr="00E63282" w:rsidRDefault="00951B53" w:rsidP="00951B53">
      <w:pPr>
        <w:suppressAutoHyphens/>
        <w:bidi/>
        <w:rPr>
          <w:sz w:val="32"/>
          <w:szCs w:val="28"/>
          <w:u w:val="single"/>
        </w:rPr>
      </w:pPr>
      <w:r w:rsidRPr="00E63282">
        <w:rPr>
          <w:sz w:val="32"/>
          <w:szCs w:val="28"/>
          <w:u w:val="single"/>
          <w:rtl/>
          <w:lang w:bidi="ar-SA"/>
        </w:rPr>
        <w:t>التقرير المرحلي عن تنفيذ الشريحة الأولى من خطة إدارة إزالة المواد الهيدروكلوروفلوروكربونية</w:t>
      </w:r>
    </w:p>
    <w:p w14:paraId="65B3AEE5" w14:textId="77777777" w:rsidR="00951B53" w:rsidRPr="00E63282" w:rsidRDefault="00951B53" w:rsidP="00951B53">
      <w:pPr>
        <w:suppressAutoHyphens/>
        <w:rPr>
          <w:sz w:val="32"/>
          <w:szCs w:val="28"/>
        </w:rPr>
      </w:pPr>
    </w:p>
    <w:p w14:paraId="394967DA" w14:textId="77777777" w:rsidR="00951B53" w:rsidRPr="00E63282" w:rsidRDefault="00951B53" w:rsidP="00951B53">
      <w:pPr>
        <w:suppressAutoHyphens/>
        <w:bidi/>
        <w:rPr>
          <w:i/>
          <w:sz w:val="32"/>
          <w:szCs w:val="28"/>
        </w:rPr>
      </w:pPr>
      <w:r w:rsidRPr="00E63282">
        <w:rPr>
          <w:i/>
          <w:iCs/>
          <w:sz w:val="32"/>
          <w:szCs w:val="28"/>
          <w:rtl/>
          <w:lang w:bidi="ar-SA"/>
        </w:rPr>
        <w:t>الإطار القانوني</w:t>
      </w:r>
    </w:p>
    <w:p w14:paraId="5021D5CF" w14:textId="77777777" w:rsidR="00951B53" w:rsidRPr="00E63282" w:rsidRDefault="00951B53" w:rsidP="00951B53">
      <w:pPr>
        <w:suppressAutoHyphens/>
        <w:rPr>
          <w:i/>
          <w:sz w:val="32"/>
          <w:szCs w:val="28"/>
        </w:rPr>
      </w:pPr>
    </w:p>
    <w:p w14:paraId="3D144835" w14:textId="77777777" w:rsidR="00951B53" w:rsidRPr="00E63282" w:rsidRDefault="00951B53" w:rsidP="00951B53">
      <w:pPr>
        <w:pStyle w:val="Heading1"/>
        <w:suppressAutoHyphens/>
        <w:bidi/>
        <w:rPr>
          <w:sz w:val="32"/>
          <w:szCs w:val="28"/>
        </w:rPr>
      </w:pPr>
      <w:r w:rsidRPr="00E63282">
        <w:rPr>
          <w:sz w:val="32"/>
          <w:szCs w:val="28"/>
          <w:rtl/>
          <w:lang w:bidi="ar-SA"/>
        </w:rPr>
        <w:t xml:space="preserve">أصدرت حكومة أنغولا بالفعل حصص استيراد الهيدروكلوروفلوروكربون لعام </w:t>
      </w:r>
      <w:r w:rsidRPr="00E63282">
        <w:rPr>
          <w:sz w:val="32"/>
          <w:szCs w:val="28"/>
          <w:rtl/>
          <w:lang w:bidi="ar"/>
        </w:rPr>
        <w:t xml:space="preserve">2021 </w:t>
      </w:r>
      <w:r w:rsidRPr="00E63282">
        <w:rPr>
          <w:sz w:val="32"/>
          <w:szCs w:val="28"/>
          <w:rtl/>
          <w:lang w:bidi="ar-SA"/>
        </w:rPr>
        <w:t xml:space="preserve">بحجم </w:t>
      </w:r>
      <w:r w:rsidRPr="00E63282">
        <w:rPr>
          <w:sz w:val="32"/>
          <w:szCs w:val="28"/>
          <w:rtl/>
          <w:lang w:bidi="ar"/>
        </w:rPr>
        <w:t xml:space="preserve">6,05 </w:t>
      </w:r>
      <w:r w:rsidRPr="00E63282">
        <w:rPr>
          <w:sz w:val="32"/>
          <w:szCs w:val="28"/>
          <w:rtl/>
          <w:lang w:bidi="ar-SA"/>
        </w:rPr>
        <w:t>أطنان من قدرات استنفاد أوزون، هو ما دون أهداف الرقابة الواردة في بروتوكول مونتريال</w:t>
      </w:r>
      <w:r w:rsidRPr="00E63282">
        <w:rPr>
          <w:sz w:val="32"/>
          <w:szCs w:val="28"/>
          <w:rtl/>
          <w:lang w:bidi="ar"/>
        </w:rPr>
        <w:t>.</w:t>
      </w:r>
    </w:p>
    <w:p w14:paraId="4E22E335" w14:textId="77777777" w:rsidR="00951B53" w:rsidRPr="00E63282" w:rsidRDefault="00951B53" w:rsidP="00951B53">
      <w:pPr>
        <w:suppressAutoHyphens/>
        <w:bidi/>
        <w:rPr>
          <w:i/>
          <w:sz w:val="32"/>
          <w:szCs w:val="28"/>
        </w:rPr>
      </w:pPr>
      <w:r w:rsidRPr="00E63282">
        <w:rPr>
          <w:i/>
          <w:iCs/>
          <w:sz w:val="32"/>
          <w:szCs w:val="28"/>
          <w:rtl/>
          <w:lang w:bidi="ar-SA"/>
        </w:rPr>
        <w:t>تقرير التحقق</w:t>
      </w:r>
    </w:p>
    <w:p w14:paraId="2B734CCF" w14:textId="77777777" w:rsidR="00951B53" w:rsidRPr="00E63282" w:rsidRDefault="00951B53" w:rsidP="00951B53">
      <w:pPr>
        <w:suppressAutoHyphens/>
        <w:rPr>
          <w:i/>
          <w:sz w:val="32"/>
          <w:szCs w:val="28"/>
        </w:rPr>
      </w:pPr>
    </w:p>
    <w:p w14:paraId="015671E7" w14:textId="77777777" w:rsidR="00951B53" w:rsidRPr="00E63282" w:rsidRDefault="00951B53" w:rsidP="00951B53">
      <w:pPr>
        <w:pStyle w:val="Heading1"/>
        <w:suppressAutoHyphens/>
        <w:bidi/>
        <w:rPr>
          <w:sz w:val="32"/>
          <w:szCs w:val="28"/>
        </w:rPr>
      </w:pPr>
      <w:r w:rsidRPr="00E63282">
        <w:rPr>
          <w:sz w:val="32"/>
          <w:szCs w:val="28"/>
          <w:rtl/>
          <w:lang w:bidi="ar-SA"/>
        </w:rPr>
        <w:t>وفقا لتوصيات تقرير التحقق، ستعتمد حكومة أنغولا التدابير المناسبة على النحو التالي</w:t>
      </w:r>
      <w:r w:rsidRPr="00E63282">
        <w:rPr>
          <w:sz w:val="32"/>
          <w:szCs w:val="28"/>
          <w:rtl/>
          <w:lang w:bidi="ar"/>
        </w:rPr>
        <w:t xml:space="preserve">: </w:t>
      </w:r>
      <w:r w:rsidRPr="00E63282">
        <w:rPr>
          <w:sz w:val="32"/>
          <w:szCs w:val="28"/>
          <w:rtl/>
          <w:lang w:bidi="ar-SA"/>
        </w:rPr>
        <w:t>حظر استيراد المواد الهيدروكلوروفلوروكربونية باستثناء المعدات القائمة على الهيدروكلوروفروروكربون</w:t>
      </w:r>
      <w:r w:rsidRPr="00E63282">
        <w:rPr>
          <w:sz w:val="32"/>
          <w:szCs w:val="28"/>
          <w:rtl/>
          <w:lang w:bidi="ar"/>
        </w:rPr>
        <w:t xml:space="preserve">-22 </w:t>
      </w:r>
      <w:r w:rsidRPr="00E63282">
        <w:rPr>
          <w:sz w:val="32"/>
          <w:szCs w:val="28"/>
          <w:rtl/>
          <w:lang w:bidi="ar-SA"/>
        </w:rPr>
        <w:t xml:space="preserve">والهيدروكلوروفلوروكربون اعتبارا من </w:t>
      </w:r>
      <w:r w:rsidRPr="00E63282">
        <w:rPr>
          <w:sz w:val="32"/>
          <w:szCs w:val="28"/>
          <w:rtl/>
          <w:lang w:bidi="ar"/>
        </w:rPr>
        <w:t xml:space="preserve">1 </w:t>
      </w:r>
      <w:r w:rsidRPr="00E63282">
        <w:rPr>
          <w:sz w:val="32"/>
          <w:szCs w:val="28"/>
          <w:rtl/>
          <w:lang w:bidi="ar-SA"/>
        </w:rPr>
        <w:t>يناير</w:t>
      </w:r>
      <w:r w:rsidRPr="00E63282">
        <w:rPr>
          <w:sz w:val="32"/>
          <w:szCs w:val="28"/>
          <w:rtl/>
          <w:lang w:bidi="ar"/>
        </w:rPr>
        <w:t>/</w:t>
      </w:r>
      <w:r w:rsidRPr="00E63282">
        <w:rPr>
          <w:sz w:val="32"/>
          <w:szCs w:val="28"/>
          <w:rtl/>
          <w:lang w:bidi="ar-SA"/>
        </w:rPr>
        <w:t xml:space="preserve">كانون الثاني </w:t>
      </w:r>
      <w:r w:rsidRPr="00E63282">
        <w:rPr>
          <w:sz w:val="32"/>
          <w:szCs w:val="28"/>
          <w:rtl/>
          <w:lang w:bidi="ar"/>
        </w:rPr>
        <w:t>2025</w:t>
      </w:r>
      <w:r w:rsidRPr="00E63282">
        <w:rPr>
          <w:sz w:val="32"/>
          <w:szCs w:val="28"/>
          <w:rtl/>
          <w:lang w:bidi="ar-SA"/>
        </w:rPr>
        <w:t>؛ وتعديل تشريعات المواد المستنفدة للأوزون</w:t>
      </w:r>
      <w:r w:rsidRPr="00E63282">
        <w:rPr>
          <w:rStyle w:val="FootnoteReference"/>
          <w:sz w:val="32"/>
          <w:szCs w:val="28"/>
          <w:rtl/>
          <w:lang w:bidi="ar"/>
        </w:rPr>
        <w:footnoteReference w:id="5"/>
      </w:r>
      <w:r w:rsidRPr="00E63282">
        <w:rPr>
          <w:sz w:val="32"/>
          <w:szCs w:val="28"/>
          <w:rtl/>
          <w:lang w:bidi="ar-SA"/>
        </w:rPr>
        <w:t xml:space="preserve"> بشأن تحديد إجراءات تحصيل الغرامات عن انتهاكات اللائحة التنظيمية المتعلقة بأنظمة المواد المستنفدة للأوزون اعتبارا من </w:t>
      </w:r>
      <w:r w:rsidRPr="00E63282">
        <w:rPr>
          <w:sz w:val="32"/>
          <w:szCs w:val="28"/>
          <w:rtl/>
          <w:lang w:bidi="ar"/>
        </w:rPr>
        <w:t xml:space="preserve">1 </w:t>
      </w:r>
      <w:r w:rsidRPr="00E63282">
        <w:rPr>
          <w:sz w:val="32"/>
          <w:szCs w:val="28"/>
          <w:rtl/>
          <w:lang w:bidi="ar-SA"/>
        </w:rPr>
        <w:t>يناير</w:t>
      </w:r>
      <w:r w:rsidRPr="00E63282">
        <w:rPr>
          <w:sz w:val="32"/>
          <w:szCs w:val="28"/>
          <w:rtl/>
          <w:lang w:bidi="ar"/>
        </w:rPr>
        <w:t>/</w:t>
      </w:r>
      <w:r w:rsidRPr="00E63282">
        <w:rPr>
          <w:sz w:val="32"/>
          <w:szCs w:val="28"/>
          <w:rtl/>
          <w:lang w:bidi="ar-SA"/>
        </w:rPr>
        <w:t xml:space="preserve">كانون الثاني </w:t>
      </w:r>
      <w:r w:rsidRPr="00E63282">
        <w:rPr>
          <w:sz w:val="32"/>
          <w:szCs w:val="28"/>
          <w:rtl/>
          <w:lang w:bidi="ar"/>
        </w:rPr>
        <w:t>2025</w:t>
      </w:r>
      <w:r w:rsidRPr="00E63282">
        <w:rPr>
          <w:sz w:val="32"/>
          <w:szCs w:val="28"/>
          <w:rtl/>
          <w:lang w:bidi="ar-SA"/>
        </w:rPr>
        <w:t xml:space="preserve">؛ واعتماد رموز النظام المنسق وتطوير نظام الترخيص والحصص عبر الإنترنت بحلول </w:t>
      </w:r>
      <w:r w:rsidRPr="00E63282">
        <w:rPr>
          <w:sz w:val="32"/>
          <w:szCs w:val="28"/>
          <w:rtl/>
          <w:lang w:bidi="ar"/>
        </w:rPr>
        <w:t xml:space="preserve">1 </w:t>
      </w:r>
      <w:r w:rsidRPr="00E63282">
        <w:rPr>
          <w:sz w:val="32"/>
          <w:szCs w:val="28"/>
          <w:rtl/>
          <w:lang w:bidi="ar-SA"/>
        </w:rPr>
        <w:t>يناير</w:t>
      </w:r>
      <w:r w:rsidRPr="00E63282">
        <w:rPr>
          <w:sz w:val="32"/>
          <w:szCs w:val="28"/>
          <w:rtl/>
          <w:lang w:bidi="ar"/>
        </w:rPr>
        <w:t>/</w:t>
      </w:r>
      <w:r w:rsidRPr="00E63282">
        <w:rPr>
          <w:sz w:val="32"/>
          <w:szCs w:val="28"/>
          <w:rtl/>
          <w:lang w:bidi="ar-SA"/>
        </w:rPr>
        <w:t xml:space="preserve">كانون الثاني </w:t>
      </w:r>
      <w:r w:rsidRPr="00E63282">
        <w:rPr>
          <w:sz w:val="32"/>
          <w:szCs w:val="28"/>
          <w:rtl/>
          <w:lang w:bidi="ar"/>
        </w:rPr>
        <w:t xml:space="preserve">2024. </w:t>
      </w:r>
      <w:r w:rsidRPr="00E63282">
        <w:rPr>
          <w:sz w:val="32"/>
          <w:szCs w:val="28"/>
          <w:rtl/>
          <w:lang w:bidi="ar-SA"/>
        </w:rPr>
        <w:t xml:space="preserve">وبناءً على ذلك، تم تعديل التمويل اللازم لتعزيز القدرة على الإنفاذ من أجل مراقبة استهلاك الهيدروكلوروفلوروكربون من </w:t>
      </w:r>
      <w:r w:rsidRPr="00E63282">
        <w:rPr>
          <w:sz w:val="32"/>
          <w:szCs w:val="28"/>
          <w:rtl/>
          <w:lang w:bidi="ar"/>
        </w:rPr>
        <w:t xml:space="preserve">38,800 </w:t>
      </w:r>
      <w:r w:rsidRPr="00E63282">
        <w:rPr>
          <w:sz w:val="32"/>
          <w:szCs w:val="28"/>
          <w:rtl/>
          <w:lang w:bidi="ar-SA"/>
        </w:rPr>
        <w:t xml:space="preserve">دولاراً أمريكياً إلى </w:t>
      </w:r>
      <w:r w:rsidRPr="00E63282">
        <w:rPr>
          <w:sz w:val="32"/>
          <w:szCs w:val="28"/>
          <w:rtl/>
          <w:lang w:bidi="ar"/>
        </w:rPr>
        <w:t xml:space="preserve">64,750 </w:t>
      </w:r>
      <w:r w:rsidRPr="00E63282">
        <w:rPr>
          <w:sz w:val="32"/>
          <w:szCs w:val="28"/>
          <w:rtl/>
          <w:lang w:bidi="ar-SA"/>
        </w:rPr>
        <w:t>دولاراً أمريكياً</w:t>
      </w:r>
      <w:r w:rsidRPr="00E63282">
        <w:rPr>
          <w:sz w:val="32"/>
          <w:szCs w:val="28"/>
          <w:rtl/>
          <w:lang w:bidi="ar"/>
        </w:rPr>
        <w:t>.</w:t>
      </w:r>
    </w:p>
    <w:p w14:paraId="6C5C5014" w14:textId="77777777" w:rsidR="00951B53" w:rsidRPr="00E63282" w:rsidRDefault="00951B53" w:rsidP="00951B53">
      <w:pPr>
        <w:pStyle w:val="Heading1"/>
        <w:keepNext/>
        <w:numPr>
          <w:ilvl w:val="0"/>
          <w:numId w:val="0"/>
        </w:numPr>
        <w:suppressAutoHyphens/>
        <w:bidi/>
        <w:rPr>
          <w:sz w:val="32"/>
          <w:szCs w:val="28"/>
        </w:rPr>
      </w:pPr>
      <w:r w:rsidRPr="00E63282">
        <w:rPr>
          <w:i/>
          <w:iCs/>
          <w:sz w:val="32"/>
          <w:szCs w:val="28"/>
          <w:rtl/>
          <w:lang w:bidi="ar-SA"/>
        </w:rPr>
        <w:t>قطاع خدمة التبريد</w:t>
      </w:r>
    </w:p>
    <w:p w14:paraId="2C791311" w14:textId="0C4415B6" w:rsidR="00951B53" w:rsidRPr="00E63282" w:rsidRDefault="00951B53" w:rsidP="00951B53">
      <w:pPr>
        <w:pStyle w:val="Heading1"/>
        <w:keepNext/>
        <w:suppressAutoHyphens/>
        <w:bidi/>
        <w:rPr>
          <w:kern w:val="36"/>
          <w:sz w:val="32"/>
          <w:szCs w:val="28"/>
        </w:rPr>
      </w:pPr>
      <w:r w:rsidRPr="00E63282">
        <w:rPr>
          <w:sz w:val="32"/>
          <w:szCs w:val="28"/>
          <w:rtl/>
          <w:lang w:bidi="ar-SA"/>
        </w:rPr>
        <w:t xml:space="preserve">خلال عملية استعراض المشاريع، أكد البرنامج الإنمائي أن حكومة أنغولا على علم بالمقررين </w:t>
      </w:r>
      <w:r w:rsidRPr="00E63282">
        <w:rPr>
          <w:sz w:val="32"/>
          <w:szCs w:val="28"/>
          <w:rtl/>
          <w:lang w:bidi="ar"/>
        </w:rPr>
        <w:t xml:space="preserve">72/17 </w:t>
      </w:r>
      <w:r w:rsidRPr="00E63282">
        <w:rPr>
          <w:sz w:val="32"/>
          <w:szCs w:val="28"/>
          <w:rtl/>
          <w:lang w:bidi="ar-SA"/>
        </w:rPr>
        <w:t>و</w:t>
      </w:r>
      <w:r w:rsidRPr="00E63282">
        <w:rPr>
          <w:sz w:val="32"/>
          <w:szCs w:val="28"/>
          <w:rtl/>
          <w:lang w:bidi="ar"/>
        </w:rPr>
        <w:t xml:space="preserve">73/34 </w:t>
      </w:r>
      <w:r w:rsidRPr="00E63282">
        <w:rPr>
          <w:sz w:val="32"/>
          <w:szCs w:val="28"/>
          <w:rtl/>
          <w:lang w:bidi="ar-SA"/>
        </w:rPr>
        <w:t>بشأن تعديل إعادة التهيئة النهائي لمعدات تبريد وتكييف هواء، وأنه لم يتم تشجيع التعديل التحديثي ولم يحدث في إطار خطة إدارة إزالة المواد الهيدروكلوروفلوروكربونية</w:t>
      </w:r>
      <w:r w:rsidRPr="00E63282">
        <w:rPr>
          <w:sz w:val="32"/>
          <w:szCs w:val="28"/>
          <w:rtl/>
          <w:lang w:bidi="ar"/>
        </w:rPr>
        <w:t xml:space="preserve">. </w:t>
      </w:r>
      <w:r w:rsidRPr="00E63282">
        <w:rPr>
          <w:sz w:val="32"/>
          <w:szCs w:val="28"/>
          <w:rtl/>
          <w:lang w:bidi="ar-SA"/>
        </w:rPr>
        <w:t xml:space="preserve">وأوضح البرنامج الإنمائي أيضا أنه يجري استيراد غاز </w:t>
      </w:r>
      <w:r w:rsidRPr="00E63282">
        <w:rPr>
          <w:sz w:val="32"/>
          <w:szCs w:val="28"/>
        </w:rPr>
        <w:t>R600a</w:t>
      </w:r>
      <w:r w:rsidRPr="00E63282">
        <w:rPr>
          <w:sz w:val="32"/>
          <w:szCs w:val="28"/>
          <w:rtl/>
          <w:lang w:bidi="ar-SA"/>
        </w:rPr>
        <w:t xml:space="preserve"> لتطبيقات التبريد وأن وحدات التبريد التجارية القائمة على غاز </w:t>
      </w:r>
      <w:r w:rsidRPr="00E63282">
        <w:rPr>
          <w:sz w:val="32"/>
          <w:szCs w:val="28"/>
        </w:rPr>
        <w:t>R-290</w:t>
      </w:r>
      <w:r w:rsidRPr="00E63282">
        <w:rPr>
          <w:sz w:val="32"/>
          <w:szCs w:val="28"/>
          <w:rtl/>
          <w:lang w:bidi="ar-SA"/>
        </w:rPr>
        <w:t xml:space="preserve"> موجودة بالفعل في السوق المحلية في أنغولا؛ وركزت حلقات العمل التدريبية على تعزيز مهارات الفنيين في ممارسات </w:t>
      </w:r>
      <w:r w:rsidRPr="00E63282">
        <w:rPr>
          <w:sz w:val="32"/>
          <w:szCs w:val="28"/>
          <w:rtl/>
          <w:lang w:bidi="ar-SA"/>
        </w:rPr>
        <w:lastRenderedPageBreak/>
        <w:t>الخدمة الجيدة، بما في ذلك الاسترداد وإعادة التدوير في غازات التبريد والمناولة المأمونة لغازات التبريد القابلة للاشتعال، ولكن ليس في إعادة تهيئة للمعدات القائمة على الهيدروكلوروفلوروكربون</w:t>
      </w:r>
      <w:r w:rsidRPr="00E63282">
        <w:rPr>
          <w:sz w:val="32"/>
          <w:szCs w:val="28"/>
          <w:rtl/>
          <w:lang w:bidi="ar"/>
        </w:rPr>
        <w:t>.</w:t>
      </w:r>
      <w:r w:rsidRPr="00E63282">
        <w:rPr>
          <w:kern w:val="36"/>
          <w:sz w:val="32"/>
          <w:szCs w:val="28"/>
        </w:rPr>
        <w:t xml:space="preserve"> </w:t>
      </w:r>
    </w:p>
    <w:p w14:paraId="3BDD45AC" w14:textId="77777777" w:rsidR="00951B53" w:rsidRPr="00E63282" w:rsidRDefault="00951B53" w:rsidP="00951B53">
      <w:pPr>
        <w:pStyle w:val="Heading1"/>
        <w:suppressAutoHyphens/>
        <w:bidi/>
        <w:rPr>
          <w:sz w:val="32"/>
          <w:szCs w:val="28"/>
        </w:rPr>
      </w:pPr>
      <w:r w:rsidRPr="00E63282">
        <w:rPr>
          <w:sz w:val="32"/>
          <w:szCs w:val="28"/>
          <w:rtl/>
          <w:lang w:bidi="ar-SA"/>
        </w:rPr>
        <w:t xml:space="preserve">وفيما يتعلق بأنشطة استبدال نظم التبريد في أربعة مرافق للمستخدم النهائي بغازات تبريد قائمة على إمكانية الاحترار العالمي المنخفضة لأغراض إيضاحية، أفاد البرنامج الإنمائي أنه بعد إجراء مزيد من المشاورات مع الحكومة، ومع التنويه بالاحتياجات المنصوص عليها في المقرر </w:t>
      </w:r>
      <w:r w:rsidRPr="00E63282">
        <w:rPr>
          <w:sz w:val="32"/>
          <w:szCs w:val="28"/>
          <w:rtl/>
          <w:lang w:bidi="ar"/>
        </w:rPr>
        <w:t>84/84</w:t>
      </w:r>
      <w:r w:rsidRPr="00E63282">
        <w:rPr>
          <w:sz w:val="32"/>
          <w:szCs w:val="28"/>
          <w:rtl/>
          <w:lang w:bidi="ar-SA"/>
        </w:rPr>
        <w:t xml:space="preserve">، سيستعاض عن النشاط التوضيحي المقترح بتعزيز شبكة الاسترداد وإعادة التدوير ومعاهد التدريب بـ </w:t>
      </w:r>
      <w:r w:rsidRPr="00E63282">
        <w:rPr>
          <w:sz w:val="32"/>
          <w:szCs w:val="28"/>
          <w:rtl/>
          <w:lang w:bidi="ar"/>
        </w:rPr>
        <w:t xml:space="preserve">30 </w:t>
      </w:r>
      <w:r w:rsidRPr="00E63282">
        <w:rPr>
          <w:sz w:val="32"/>
          <w:szCs w:val="28"/>
          <w:rtl/>
          <w:lang w:bidi="ar-SA"/>
        </w:rPr>
        <w:t xml:space="preserve">وحدة وأطقم أدوات إضافية لتبريد وتكييف الهواء، وأربعة أجهزة محاكاة من الوحدات المنفصلة العاملة بغاز </w:t>
      </w:r>
      <w:r w:rsidRPr="00E63282">
        <w:rPr>
          <w:sz w:val="32"/>
          <w:szCs w:val="28"/>
        </w:rPr>
        <w:t>R-290</w:t>
      </w:r>
      <w:r w:rsidRPr="00E63282">
        <w:rPr>
          <w:sz w:val="32"/>
          <w:szCs w:val="28"/>
          <w:rtl/>
          <w:lang w:bidi="ar-SA"/>
        </w:rPr>
        <w:t xml:space="preserve"> المثبتة في بيئة معينة لأغراض التدريب على تبريد وتكييف هواء</w:t>
      </w:r>
      <w:r w:rsidRPr="00E63282">
        <w:rPr>
          <w:sz w:val="32"/>
          <w:szCs w:val="28"/>
          <w:rtl/>
          <w:lang w:bidi="ar"/>
        </w:rPr>
        <w:t xml:space="preserve">. </w:t>
      </w:r>
      <w:r w:rsidRPr="00E63282">
        <w:rPr>
          <w:sz w:val="32"/>
          <w:szCs w:val="28"/>
          <w:rtl/>
          <w:lang w:bidi="ar-SA"/>
        </w:rPr>
        <w:t>وعلاوة على ذلك، أكد البرنامج الإنمائي أنه لن يتم تمويل أي استبدال لوحدات تبريد وتكييف هواء في قطاع المستخدمين النهائيين من خلال خطة إدارة إزالة المواد الهيدروكلوروفلوروكربونية</w:t>
      </w:r>
      <w:r w:rsidRPr="00E63282">
        <w:rPr>
          <w:sz w:val="32"/>
          <w:szCs w:val="28"/>
          <w:rtl/>
          <w:lang w:bidi="ar"/>
        </w:rPr>
        <w:t>.</w:t>
      </w:r>
    </w:p>
    <w:p w14:paraId="32C6B0CD" w14:textId="782B084F" w:rsidR="00951B53" w:rsidRPr="00E63282" w:rsidRDefault="00951B53" w:rsidP="00951B53">
      <w:pPr>
        <w:pStyle w:val="Heading1"/>
        <w:suppressAutoHyphens/>
        <w:bidi/>
        <w:rPr>
          <w:sz w:val="32"/>
          <w:szCs w:val="28"/>
        </w:rPr>
      </w:pPr>
      <w:r w:rsidRPr="00E63282">
        <w:rPr>
          <w:sz w:val="32"/>
          <w:szCs w:val="28"/>
          <w:rtl/>
          <w:lang w:bidi="ar-SA"/>
        </w:rPr>
        <w:t>وفيما يتعلق بشبكة تبريد وتكييف الهواء، والمخرجات المتوقعة، والأسباب التي تدعو إلى طلب وحدات إضافية لتبريد وتكييف الهواء، أوضح البرنامج الإنمائي أن نجاح هذا العنصر من عناصر المشروع رهين بوضع جدول زمني معجل للإزالة في البلد، ويدعمه وعي الفنيين وبناء قدراتهم</w:t>
      </w:r>
      <w:r w:rsidRPr="00E63282">
        <w:rPr>
          <w:sz w:val="32"/>
          <w:szCs w:val="28"/>
          <w:rtl/>
          <w:lang w:bidi="ar"/>
        </w:rPr>
        <w:t xml:space="preserve">. </w:t>
      </w:r>
      <w:r w:rsidRPr="00E63282">
        <w:rPr>
          <w:sz w:val="32"/>
          <w:szCs w:val="28"/>
          <w:rtl/>
          <w:lang w:bidi="ar-SA"/>
        </w:rPr>
        <w:t>وستشجع الزيادة المتوقعة في تكلفة الهيدروكلوروفلوروكربون</w:t>
      </w:r>
      <w:r w:rsidRPr="00E63282">
        <w:rPr>
          <w:sz w:val="32"/>
          <w:szCs w:val="28"/>
          <w:rtl/>
          <w:lang w:bidi="ar"/>
        </w:rPr>
        <w:noBreakHyphen/>
        <w:t xml:space="preserve">22 </w:t>
      </w:r>
      <w:r w:rsidRPr="00E63282">
        <w:rPr>
          <w:sz w:val="32"/>
          <w:szCs w:val="28"/>
          <w:rtl/>
          <w:lang w:bidi="ar-SA"/>
        </w:rPr>
        <w:t xml:space="preserve">البِكر بعد التخفيض المزمع في حصص الهيدروكلوروفلوروكربون في عام </w:t>
      </w:r>
      <w:r w:rsidRPr="00E63282">
        <w:rPr>
          <w:sz w:val="32"/>
          <w:szCs w:val="28"/>
          <w:rtl/>
          <w:lang w:bidi="ar"/>
        </w:rPr>
        <w:t xml:space="preserve">2025 </w:t>
      </w:r>
      <w:r w:rsidRPr="00E63282">
        <w:rPr>
          <w:sz w:val="32"/>
          <w:szCs w:val="28"/>
          <w:rtl/>
          <w:lang w:bidi="ar-SA"/>
        </w:rPr>
        <w:t xml:space="preserve">والزيادة الضريبية المحتملة لواردات الهيدروكلوروفلوروكربون بعد عام </w:t>
      </w:r>
      <w:r w:rsidRPr="00E63282">
        <w:rPr>
          <w:sz w:val="32"/>
          <w:szCs w:val="28"/>
          <w:rtl/>
          <w:lang w:bidi="ar"/>
        </w:rPr>
        <w:t>2025</w:t>
      </w:r>
      <w:r w:rsidRPr="00E63282">
        <w:rPr>
          <w:sz w:val="32"/>
          <w:szCs w:val="28"/>
          <w:rtl/>
          <w:lang w:bidi="ar-SA"/>
        </w:rPr>
        <w:t>، على تحقيق خطة الاسترداد وإعادة التدوير</w:t>
      </w:r>
      <w:r w:rsidRPr="00E63282">
        <w:rPr>
          <w:sz w:val="32"/>
          <w:szCs w:val="28"/>
          <w:rtl/>
          <w:lang w:bidi="ar"/>
        </w:rPr>
        <w:t xml:space="preserve">. </w:t>
      </w:r>
      <w:r w:rsidR="00522642">
        <w:rPr>
          <w:rFonts w:hint="cs"/>
          <w:sz w:val="32"/>
          <w:szCs w:val="28"/>
          <w:rtl/>
          <w:lang w:bidi="ar-SA"/>
        </w:rPr>
        <w:t>و</w:t>
      </w:r>
      <w:r w:rsidRPr="00E63282">
        <w:rPr>
          <w:sz w:val="32"/>
          <w:szCs w:val="28"/>
          <w:rtl/>
          <w:lang w:bidi="ar-SA"/>
        </w:rPr>
        <w:t xml:space="preserve">برنامج الأمم المتحدة الإنمائي وحكومة أنغولا </w:t>
      </w:r>
      <w:r w:rsidR="00522642">
        <w:rPr>
          <w:rFonts w:hint="cs"/>
          <w:sz w:val="32"/>
          <w:szCs w:val="28"/>
          <w:rtl/>
          <w:lang w:bidi="ar-SA"/>
        </w:rPr>
        <w:t xml:space="preserve">على ثقة </w:t>
      </w:r>
      <w:r w:rsidRPr="00E63282">
        <w:rPr>
          <w:sz w:val="32"/>
          <w:szCs w:val="28"/>
          <w:rtl/>
          <w:lang w:bidi="ar-SA"/>
        </w:rPr>
        <w:t>من أن شبكة الاسترداد وإعادة التدوير ستكون مكتفية ذاتيا، حيث يتوقع أن تسترد مبلغا يمكن استخدامه لخدمة المعدات المتبقية القائمة على الهيدروكلوروفلوروكربون</w:t>
      </w:r>
      <w:r w:rsidRPr="00E63282">
        <w:rPr>
          <w:sz w:val="32"/>
          <w:szCs w:val="28"/>
          <w:rtl/>
          <w:lang w:bidi="ar"/>
        </w:rPr>
        <w:t xml:space="preserve">-22 </w:t>
      </w:r>
      <w:r w:rsidRPr="00E63282">
        <w:rPr>
          <w:sz w:val="32"/>
          <w:szCs w:val="28"/>
          <w:rtl/>
          <w:lang w:bidi="ar-SA"/>
        </w:rPr>
        <w:t>حتى نهاية عمرها</w:t>
      </w:r>
      <w:r w:rsidRPr="00E63282">
        <w:rPr>
          <w:sz w:val="32"/>
          <w:szCs w:val="28"/>
          <w:rtl/>
          <w:lang w:bidi="ar"/>
        </w:rPr>
        <w:t xml:space="preserve">. </w:t>
      </w:r>
      <w:r w:rsidRPr="00E63282">
        <w:rPr>
          <w:sz w:val="32"/>
          <w:szCs w:val="28"/>
          <w:rtl/>
          <w:lang w:bidi="ar-SA"/>
        </w:rPr>
        <w:t>وستستخدم أيضا الخبرة المكتسبة من أصحاب المصلحة الرئيسيين، والبنية التحتية المنشأة في إطار هذا العنصر من عناصر المشروع، في استرداد الهيدروفلوروكربون وإعادة تدويره</w:t>
      </w:r>
      <w:r w:rsidRPr="00E63282">
        <w:rPr>
          <w:sz w:val="32"/>
          <w:szCs w:val="28"/>
          <w:rtl/>
          <w:lang w:bidi="ar"/>
        </w:rPr>
        <w:t>.</w:t>
      </w:r>
    </w:p>
    <w:p w14:paraId="0B796FBC" w14:textId="77777777" w:rsidR="00951B53" w:rsidRPr="00E63282" w:rsidRDefault="00951B53" w:rsidP="00951B53">
      <w:pPr>
        <w:pStyle w:val="Heading1"/>
        <w:suppressAutoHyphens/>
        <w:bidi/>
        <w:rPr>
          <w:sz w:val="32"/>
          <w:szCs w:val="28"/>
        </w:rPr>
      </w:pPr>
      <w:r w:rsidRPr="00E63282">
        <w:rPr>
          <w:sz w:val="32"/>
          <w:szCs w:val="28"/>
          <w:rtl/>
          <w:lang w:bidi="ar-SA"/>
        </w:rPr>
        <w:t xml:space="preserve">ونتيجة للمشاورات التي جرت بين حكومة أنغولا والبرنامج الإنمائي، نقحت الميزانية الأصلية للشريحة، كما هو مبين في الجدول </w:t>
      </w:r>
      <w:r w:rsidRPr="00E63282">
        <w:rPr>
          <w:sz w:val="32"/>
          <w:szCs w:val="28"/>
          <w:rtl/>
          <w:lang w:bidi="ar"/>
        </w:rPr>
        <w:t>2.</w:t>
      </w:r>
    </w:p>
    <w:p w14:paraId="4CC028CF" w14:textId="77777777" w:rsidR="00951B53" w:rsidRPr="00E63282" w:rsidRDefault="00951B53" w:rsidP="00951B53">
      <w:pPr>
        <w:keepNext/>
        <w:suppressAutoHyphens/>
        <w:bidi/>
        <w:rPr>
          <w:b/>
          <w:sz w:val="32"/>
          <w:szCs w:val="28"/>
        </w:rPr>
      </w:pPr>
      <w:r w:rsidRPr="00E63282">
        <w:rPr>
          <w:b/>
          <w:bCs/>
          <w:sz w:val="32"/>
          <w:szCs w:val="28"/>
          <w:rtl/>
          <w:lang w:bidi="ar-SA"/>
        </w:rPr>
        <w:t xml:space="preserve">الجدول </w:t>
      </w:r>
      <w:r w:rsidRPr="00E63282">
        <w:rPr>
          <w:b/>
          <w:bCs/>
          <w:sz w:val="32"/>
          <w:szCs w:val="28"/>
          <w:rtl/>
          <w:lang w:bidi="ar"/>
        </w:rPr>
        <w:t xml:space="preserve">2- </w:t>
      </w:r>
      <w:r w:rsidRPr="00E63282">
        <w:rPr>
          <w:b/>
          <w:bCs/>
          <w:sz w:val="32"/>
          <w:szCs w:val="28"/>
          <w:rtl/>
          <w:lang w:bidi="ar-SA"/>
        </w:rPr>
        <w:t xml:space="preserve">الميزانية المنقحة للشريحة الثانية من المرحلة الثانية من خطة إدارة إزالة المواد الهيدروكلوروفلوروكربونية لأنغولا </w:t>
      </w:r>
      <w:r w:rsidRPr="00E63282">
        <w:rPr>
          <w:b/>
          <w:bCs/>
          <w:sz w:val="32"/>
          <w:szCs w:val="28"/>
          <w:rtl/>
          <w:lang w:bidi="ar"/>
        </w:rPr>
        <w:t>(</w:t>
      </w:r>
      <w:r w:rsidRPr="00E63282">
        <w:rPr>
          <w:b/>
          <w:bCs/>
          <w:sz w:val="32"/>
          <w:szCs w:val="28"/>
          <w:rtl/>
          <w:lang w:bidi="ar-SA"/>
        </w:rPr>
        <w:t>دولار أمريكي</w:t>
      </w:r>
      <w:r w:rsidRPr="00E63282">
        <w:rPr>
          <w:b/>
          <w:bCs/>
          <w:sz w:val="32"/>
          <w:szCs w:val="28"/>
          <w:rtl/>
          <w:lang w:bidi="ar"/>
        </w:rPr>
        <w:t>)</w:t>
      </w:r>
    </w:p>
    <w:tbl>
      <w:tblPr>
        <w:tblpPr w:leftFromText="180" w:rightFromText="180" w:vertAnchor="text" w:tblpX="-5" w:tblpY="1"/>
        <w:tblOverlap w:val="never"/>
        <w:bidiVisual/>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420"/>
        <w:gridCol w:w="1420"/>
      </w:tblGrid>
      <w:tr w:rsidR="00951B53" w:rsidRPr="00E63282" w14:paraId="77DB9F45" w14:textId="77777777" w:rsidTr="00BF3E65">
        <w:trPr>
          <w:trHeight w:val="251"/>
          <w:tblHeader/>
        </w:trPr>
        <w:tc>
          <w:tcPr>
            <w:tcW w:w="3482" w:type="pct"/>
            <w:shd w:val="clear" w:color="auto" w:fill="auto"/>
            <w:vAlign w:val="center"/>
            <w:hideMark/>
          </w:tcPr>
          <w:p w14:paraId="02EA58CE" w14:textId="77777777" w:rsidR="00951B53" w:rsidRPr="00E63282" w:rsidRDefault="00951B53" w:rsidP="00BF3E65">
            <w:pPr>
              <w:keepNext/>
              <w:suppressAutoHyphens/>
              <w:bidi/>
              <w:jc w:val="left"/>
              <w:rPr>
                <w:b/>
                <w:color w:val="000000"/>
                <w:szCs w:val="24"/>
              </w:rPr>
            </w:pPr>
            <w:r w:rsidRPr="00E63282">
              <w:rPr>
                <w:b/>
                <w:bCs/>
                <w:color w:val="000000"/>
                <w:szCs w:val="24"/>
                <w:rtl/>
                <w:lang w:bidi="ar-SA"/>
              </w:rPr>
              <w:t>النشاط</w:t>
            </w:r>
          </w:p>
        </w:tc>
        <w:tc>
          <w:tcPr>
            <w:tcW w:w="759" w:type="pct"/>
            <w:vAlign w:val="center"/>
          </w:tcPr>
          <w:p w14:paraId="735D94E0" w14:textId="77777777" w:rsidR="00951B53" w:rsidRPr="00E63282" w:rsidRDefault="00951B53" w:rsidP="00BF3E65">
            <w:pPr>
              <w:keepNext/>
              <w:suppressAutoHyphens/>
              <w:bidi/>
              <w:jc w:val="center"/>
              <w:rPr>
                <w:b/>
                <w:color w:val="000000"/>
                <w:szCs w:val="24"/>
              </w:rPr>
            </w:pPr>
            <w:r w:rsidRPr="00E63282">
              <w:rPr>
                <w:rFonts w:hint="cs"/>
                <w:b/>
                <w:bCs/>
                <w:color w:val="000000"/>
                <w:szCs w:val="24"/>
                <w:rtl/>
                <w:lang w:bidi="ar-SA"/>
              </w:rPr>
              <w:t>المُقدَّم</w:t>
            </w:r>
          </w:p>
        </w:tc>
        <w:tc>
          <w:tcPr>
            <w:tcW w:w="759" w:type="pct"/>
            <w:shd w:val="clear" w:color="auto" w:fill="auto"/>
            <w:vAlign w:val="center"/>
            <w:hideMark/>
          </w:tcPr>
          <w:p w14:paraId="68253E80" w14:textId="77777777" w:rsidR="00951B53" w:rsidRPr="00E63282" w:rsidRDefault="00951B53" w:rsidP="00BF3E65">
            <w:pPr>
              <w:keepNext/>
              <w:suppressAutoHyphens/>
              <w:bidi/>
              <w:jc w:val="center"/>
              <w:rPr>
                <w:b/>
                <w:color w:val="000000"/>
                <w:szCs w:val="24"/>
              </w:rPr>
            </w:pPr>
            <w:r w:rsidRPr="00E63282">
              <w:rPr>
                <w:rFonts w:hint="cs"/>
                <w:b/>
                <w:bCs/>
                <w:color w:val="000000"/>
                <w:szCs w:val="24"/>
                <w:rtl/>
                <w:lang w:bidi="ar-SA"/>
              </w:rPr>
              <w:t>ال</w:t>
            </w:r>
            <w:r w:rsidRPr="00E63282">
              <w:rPr>
                <w:b/>
                <w:bCs/>
                <w:color w:val="000000"/>
                <w:szCs w:val="24"/>
                <w:rtl/>
                <w:lang w:bidi="ar-SA"/>
              </w:rPr>
              <w:t xml:space="preserve">مُراجَع </w:t>
            </w:r>
          </w:p>
        </w:tc>
      </w:tr>
      <w:tr w:rsidR="00951B53" w:rsidRPr="00E63282" w14:paraId="4936A61E" w14:textId="77777777" w:rsidTr="00BF3E65">
        <w:trPr>
          <w:trHeight w:val="31"/>
        </w:trPr>
        <w:tc>
          <w:tcPr>
            <w:tcW w:w="3482" w:type="pct"/>
            <w:shd w:val="clear" w:color="auto" w:fill="auto"/>
            <w:noWrap/>
          </w:tcPr>
          <w:p w14:paraId="3F7A140D" w14:textId="77777777" w:rsidR="00951B53" w:rsidRPr="00E63282" w:rsidRDefault="00951B53" w:rsidP="00BF3E65">
            <w:pPr>
              <w:suppressAutoHyphens/>
              <w:bidi/>
              <w:jc w:val="left"/>
              <w:rPr>
                <w:color w:val="000000"/>
                <w:szCs w:val="24"/>
              </w:rPr>
            </w:pPr>
            <w:r w:rsidRPr="00E63282">
              <w:rPr>
                <w:szCs w:val="24"/>
                <w:rtl/>
                <w:lang w:bidi="ar-SA"/>
              </w:rPr>
              <w:t>تعزيز القدرة على الإنفاذ لمراقبة استهلاك الهيدروكلوروفلوروكربون</w:t>
            </w:r>
          </w:p>
        </w:tc>
        <w:tc>
          <w:tcPr>
            <w:tcW w:w="759" w:type="pct"/>
            <w:shd w:val="clear" w:color="auto" w:fill="FFFFFF" w:themeFill="background1"/>
            <w:tcMar>
              <w:left w:w="85" w:type="dxa"/>
              <w:right w:w="85" w:type="dxa"/>
            </w:tcMar>
          </w:tcPr>
          <w:p w14:paraId="49600579" w14:textId="77777777" w:rsidR="00951B53" w:rsidRPr="00E63282" w:rsidRDefault="00951B53" w:rsidP="00BF3E65">
            <w:pPr>
              <w:suppressAutoHyphens/>
              <w:bidi/>
              <w:ind w:right="63"/>
              <w:jc w:val="right"/>
              <w:rPr>
                <w:szCs w:val="24"/>
              </w:rPr>
            </w:pPr>
            <w:r w:rsidRPr="00E63282">
              <w:rPr>
                <w:szCs w:val="24"/>
                <w:rtl/>
                <w:lang w:bidi="ar"/>
              </w:rPr>
              <w:t>38,800</w:t>
            </w:r>
          </w:p>
        </w:tc>
        <w:tc>
          <w:tcPr>
            <w:tcW w:w="759" w:type="pct"/>
            <w:shd w:val="clear" w:color="auto" w:fill="FFFFFF" w:themeFill="background1"/>
            <w:tcMar>
              <w:left w:w="85" w:type="dxa"/>
              <w:right w:w="85" w:type="dxa"/>
            </w:tcMar>
          </w:tcPr>
          <w:p w14:paraId="03BEC921" w14:textId="77777777" w:rsidR="00951B53" w:rsidRPr="00E63282" w:rsidRDefault="00951B53" w:rsidP="00BF3E65">
            <w:pPr>
              <w:suppressAutoHyphens/>
              <w:bidi/>
              <w:jc w:val="right"/>
              <w:rPr>
                <w:szCs w:val="24"/>
              </w:rPr>
            </w:pPr>
            <w:r w:rsidRPr="00E63282">
              <w:rPr>
                <w:szCs w:val="24"/>
                <w:rtl/>
                <w:lang w:bidi="ar"/>
              </w:rPr>
              <w:t>64,750</w:t>
            </w:r>
          </w:p>
        </w:tc>
      </w:tr>
      <w:tr w:rsidR="00951B53" w:rsidRPr="00E63282" w14:paraId="167A8F74" w14:textId="77777777" w:rsidTr="00BF3E65">
        <w:tc>
          <w:tcPr>
            <w:tcW w:w="3482" w:type="pct"/>
            <w:shd w:val="clear" w:color="auto" w:fill="auto"/>
            <w:noWrap/>
          </w:tcPr>
          <w:p w14:paraId="508FB067" w14:textId="77777777" w:rsidR="00951B53" w:rsidRPr="00E63282" w:rsidRDefault="00951B53" w:rsidP="00BF3E65">
            <w:pPr>
              <w:suppressAutoHyphens/>
              <w:bidi/>
              <w:jc w:val="left"/>
              <w:rPr>
                <w:szCs w:val="24"/>
              </w:rPr>
            </w:pPr>
            <w:r w:rsidRPr="00E63282">
              <w:rPr>
                <w:rFonts w:eastAsia="SimSun"/>
                <w:szCs w:val="24"/>
                <w:rtl/>
                <w:lang w:bidi="ar-SA"/>
              </w:rPr>
              <w:t xml:space="preserve">بناء القدرات والتوعية بقطاع تبريد وتكييف الهواء </w:t>
            </w:r>
          </w:p>
        </w:tc>
        <w:tc>
          <w:tcPr>
            <w:tcW w:w="759" w:type="pct"/>
            <w:shd w:val="clear" w:color="auto" w:fill="FFFFFF" w:themeFill="background1"/>
            <w:tcMar>
              <w:left w:w="85" w:type="dxa"/>
              <w:right w:w="85" w:type="dxa"/>
            </w:tcMar>
          </w:tcPr>
          <w:p w14:paraId="336F41A6" w14:textId="77777777" w:rsidR="00951B53" w:rsidRPr="00E63282" w:rsidRDefault="00951B53" w:rsidP="00BF3E65">
            <w:pPr>
              <w:suppressAutoHyphens/>
              <w:bidi/>
              <w:ind w:right="63"/>
              <w:jc w:val="right"/>
              <w:rPr>
                <w:bCs/>
                <w:szCs w:val="24"/>
              </w:rPr>
            </w:pPr>
            <w:r w:rsidRPr="00E63282">
              <w:rPr>
                <w:color w:val="000000"/>
                <w:szCs w:val="24"/>
                <w:rtl/>
                <w:lang w:bidi="ar"/>
              </w:rPr>
              <w:t>167,540</w:t>
            </w:r>
          </w:p>
        </w:tc>
        <w:tc>
          <w:tcPr>
            <w:tcW w:w="759" w:type="pct"/>
            <w:shd w:val="clear" w:color="auto" w:fill="FFFFFF" w:themeFill="background1"/>
            <w:tcMar>
              <w:left w:w="85" w:type="dxa"/>
              <w:right w:w="85" w:type="dxa"/>
            </w:tcMar>
          </w:tcPr>
          <w:p w14:paraId="4E365C2A" w14:textId="77777777" w:rsidR="00951B53" w:rsidRPr="00E63282" w:rsidRDefault="00951B53" w:rsidP="00BF3E65">
            <w:pPr>
              <w:suppressAutoHyphens/>
              <w:bidi/>
              <w:jc w:val="right"/>
              <w:rPr>
                <w:szCs w:val="24"/>
              </w:rPr>
            </w:pPr>
            <w:r w:rsidRPr="00E63282">
              <w:rPr>
                <w:szCs w:val="24"/>
                <w:rtl/>
                <w:lang w:bidi="ar"/>
              </w:rPr>
              <w:t>99,035</w:t>
            </w:r>
          </w:p>
        </w:tc>
      </w:tr>
      <w:tr w:rsidR="00951B53" w:rsidRPr="00E63282" w14:paraId="409630DC" w14:textId="77777777" w:rsidTr="00BF3E65">
        <w:trPr>
          <w:trHeight w:val="188"/>
        </w:trPr>
        <w:tc>
          <w:tcPr>
            <w:tcW w:w="3482" w:type="pct"/>
            <w:shd w:val="clear" w:color="auto" w:fill="auto"/>
            <w:noWrap/>
            <w:vAlign w:val="center"/>
          </w:tcPr>
          <w:p w14:paraId="76DE0099" w14:textId="77777777" w:rsidR="00951B53" w:rsidRPr="00E63282" w:rsidRDefault="00951B53" w:rsidP="00BF3E65">
            <w:pPr>
              <w:suppressAutoHyphens/>
              <w:bidi/>
              <w:rPr>
                <w:szCs w:val="24"/>
              </w:rPr>
            </w:pPr>
            <w:r w:rsidRPr="00E63282">
              <w:rPr>
                <w:rFonts w:eastAsia="SimSun"/>
                <w:szCs w:val="24"/>
                <w:rtl/>
                <w:lang w:bidi="ar-SA"/>
              </w:rPr>
              <w:t>تعزيز شبكة استرداد غازات التبريد وإعادة تدويرها ومؤسسات التدريب المهني</w:t>
            </w:r>
          </w:p>
        </w:tc>
        <w:tc>
          <w:tcPr>
            <w:tcW w:w="759" w:type="pct"/>
            <w:shd w:val="clear" w:color="auto" w:fill="FFFFFF" w:themeFill="background1"/>
            <w:tcMar>
              <w:left w:w="85" w:type="dxa"/>
              <w:right w:w="85" w:type="dxa"/>
            </w:tcMar>
          </w:tcPr>
          <w:p w14:paraId="3DC9D4E9" w14:textId="77777777" w:rsidR="00951B53" w:rsidRPr="00E63282" w:rsidRDefault="00951B53" w:rsidP="00BF3E65">
            <w:pPr>
              <w:suppressAutoHyphens/>
              <w:bidi/>
              <w:ind w:right="63"/>
              <w:jc w:val="right"/>
              <w:rPr>
                <w:szCs w:val="24"/>
              </w:rPr>
            </w:pPr>
            <w:r w:rsidRPr="00E63282">
              <w:rPr>
                <w:color w:val="000000" w:themeColor="text1"/>
                <w:szCs w:val="24"/>
                <w:rtl/>
                <w:lang w:bidi="ar"/>
              </w:rPr>
              <w:t>95,220</w:t>
            </w:r>
          </w:p>
        </w:tc>
        <w:tc>
          <w:tcPr>
            <w:tcW w:w="759" w:type="pct"/>
            <w:shd w:val="clear" w:color="auto" w:fill="FFFFFF" w:themeFill="background1"/>
            <w:tcMar>
              <w:left w:w="85" w:type="dxa"/>
              <w:right w:w="85" w:type="dxa"/>
            </w:tcMar>
          </w:tcPr>
          <w:p w14:paraId="02F9B4B5" w14:textId="77777777" w:rsidR="00951B53" w:rsidRPr="00E63282" w:rsidRDefault="00951B53" w:rsidP="00BF3E65">
            <w:pPr>
              <w:suppressAutoHyphens/>
              <w:bidi/>
              <w:jc w:val="right"/>
              <w:rPr>
                <w:szCs w:val="24"/>
              </w:rPr>
            </w:pPr>
            <w:r w:rsidRPr="00E63282">
              <w:rPr>
                <w:szCs w:val="24"/>
                <w:rtl/>
                <w:lang w:bidi="ar"/>
              </w:rPr>
              <w:t>163,725</w:t>
            </w:r>
          </w:p>
        </w:tc>
      </w:tr>
      <w:tr w:rsidR="00951B53" w:rsidRPr="00E63282" w14:paraId="63199CEF" w14:textId="77777777" w:rsidTr="00BF3E65">
        <w:trPr>
          <w:trHeight w:val="137"/>
        </w:trPr>
        <w:tc>
          <w:tcPr>
            <w:tcW w:w="3482" w:type="pct"/>
            <w:shd w:val="clear" w:color="auto" w:fill="auto"/>
            <w:noWrap/>
          </w:tcPr>
          <w:p w14:paraId="5CDD4F19" w14:textId="77777777" w:rsidR="00951B53" w:rsidRPr="00E63282" w:rsidRDefault="00951B53" w:rsidP="00BF3E65">
            <w:pPr>
              <w:tabs>
                <w:tab w:val="left" w:pos="360"/>
              </w:tabs>
              <w:suppressAutoHyphens/>
              <w:bidi/>
              <w:jc w:val="left"/>
              <w:rPr>
                <w:color w:val="000000"/>
                <w:szCs w:val="24"/>
              </w:rPr>
            </w:pPr>
            <w:r w:rsidRPr="00E63282">
              <w:rPr>
                <w:color w:val="000000"/>
                <w:szCs w:val="24"/>
                <w:rtl/>
                <w:lang w:bidi="ar-SA"/>
              </w:rPr>
              <w:t>الرصد والتنسيق</w:t>
            </w:r>
          </w:p>
        </w:tc>
        <w:tc>
          <w:tcPr>
            <w:tcW w:w="759" w:type="pct"/>
            <w:shd w:val="clear" w:color="auto" w:fill="FFFFFF" w:themeFill="background1"/>
            <w:tcMar>
              <w:left w:w="85" w:type="dxa"/>
              <w:right w:w="85" w:type="dxa"/>
            </w:tcMar>
          </w:tcPr>
          <w:p w14:paraId="3130677F" w14:textId="77777777" w:rsidR="00951B53" w:rsidRPr="00E63282" w:rsidRDefault="00951B53" w:rsidP="00BF3E65">
            <w:pPr>
              <w:suppressAutoHyphens/>
              <w:bidi/>
              <w:ind w:right="63"/>
              <w:jc w:val="right"/>
              <w:rPr>
                <w:bCs/>
                <w:szCs w:val="24"/>
              </w:rPr>
            </w:pPr>
            <w:r w:rsidRPr="00E63282">
              <w:rPr>
                <w:szCs w:val="24"/>
                <w:rtl/>
                <w:lang w:bidi="ar"/>
              </w:rPr>
              <w:t>54,040</w:t>
            </w:r>
          </w:p>
        </w:tc>
        <w:tc>
          <w:tcPr>
            <w:tcW w:w="759" w:type="pct"/>
            <w:shd w:val="clear" w:color="auto" w:fill="FFFFFF" w:themeFill="background1"/>
            <w:noWrap/>
            <w:tcMar>
              <w:left w:w="85" w:type="dxa"/>
              <w:right w:w="85" w:type="dxa"/>
            </w:tcMar>
          </w:tcPr>
          <w:p w14:paraId="28FF3ED1" w14:textId="77777777" w:rsidR="00951B53" w:rsidRPr="00E63282" w:rsidRDefault="00951B53" w:rsidP="00BF3E65">
            <w:pPr>
              <w:suppressAutoHyphens/>
              <w:bidi/>
              <w:ind w:right="65"/>
              <w:jc w:val="right"/>
              <w:rPr>
                <w:szCs w:val="24"/>
              </w:rPr>
            </w:pPr>
            <w:r w:rsidRPr="00E63282">
              <w:rPr>
                <w:szCs w:val="24"/>
                <w:rtl/>
                <w:lang w:bidi="ar"/>
              </w:rPr>
              <w:t>36,090</w:t>
            </w:r>
          </w:p>
        </w:tc>
      </w:tr>
      <w:tr w:rsidR="00951B53" w:rsidRPr="00E63282" w14:paraId="26AA6B22" w14:textId="77777777" w:rsidTr="00BF3E65">
        <w:trPr>
          <w:trHeight w:val="43"/>
        </w:trPr>
        <w:tc>
          <w:tcPr>
            <w:tcW w:w="3482" w:type="pct"/>
            <w:shd w:val="clear" w:color="auto" w:fill="auto"/>
            <w:noWrap/>
            <w:hideMark/>
          </w:tcPr>
          <w:p w14:paraId="68A661D3" w14:textId="77777777" w:rsidR="00951B53" w:rsidRPr="00E63282" w:rsidRDefault="00951B53" w:rsidP="00BF3E65">
            <w:pPr>
              <w:suppressAutoHyphens/>
              <w:bidi/>
              <w:jc w:val="left"/>
              <w:rPr>
                <w:b/>
                <w:color w:val="000000"/>
                <w:szCs w:val="24"/>
              </w:rPr>
            </w:pPr>
            <w:r w:rsidRPr="00E63282">
              <w:rPr>
                <w:b/>
                <w:bCs/>
                <w:color w:val="000000"/>
                <w:szCs w:val="24"/>
                <w:rtl/>
                <w:lang w:bidi="ar-SA"/>
              </w:rPr>
              <w:t xml:space="preserve">المجموع </w:t>
            </w:r>
          </w:p>
        </w:tc>
        <w:tc>
          <w:tcPr>
            <w:tcW w:w="759" w:type="pct"/>
            <w:shd w:val="clear" w:color="auto" w:fill="FFFFFF" w:themeFill="background1"/>
            <w:tcMar>
              <w:left w:w="85" w:type="dxa"/>
              <w:right w:w="85" w:type="dxa"/>
            </w:tcMar>
          </w:tcPr>
          <w:p w14:paraId="5203D629" w14:textId="77777777" w:rsidR="00951B53" w:rsidRPr="00E63282" w:rsidRDefault="00951B53" w:rsidP="00BF3E65">
            <w:pPr>
              <w:suppressAutoHyphens/>
              <w:bidi/>
              <w:ind w:right="63"/>
              <w:jc w:val="right"/>
              <w:rPr>
                <w:b/>
                <w:bCs/>
                <w:szCs w:val="24"/>
              </w:rPr>
            </w:pPr>
            <w:r w:rsidRPr="00E63282">
              <w:rPr>
                <w:b/>
                <w:bCs/>
                <w:szCs w:val="24"/>
                <w:rtl/>
                <w:lang w:bidi="ar"/>
              </w:rPr>
              <w:t>363,600</w:t>
            </w:r>
          </w:p>
        </w:tc>
        <w:tc>
          <w:tcPr>
            <w:tcW w:w="759" w:type="pct"/>
            <w:shd w:val="clear" w:color="auto" w:fill="auto"/>
            <w:tcMar>
              <w:left w:w="85" w:type="dxa"/>
              <w:right w:w="85" w:type="dxa"/>
            </w:tcMar>
          </w:tcPr>
          <w:p w14:paraId="783BBC0E" w14:textId="77777777" w:rsidR="00951B53" w:rsidRPr="00E63282" w:rsidRDefault="00951B53" w:rsidP="00BF3E65">
            <w:pPr>
              <w:suppressAutoHyphens/>
              <w:bidi/>
              <w:ind w:right="65"/>
              <w:jc w:val="right"/>
              <w:rPr>
                <w:b/>
                <w:color w:val="000000"/>
                <w:szCs w:val="24"/>
              </w:rPr>
            </w:pPr>
            <w:r w:rsidRPr="00E63282">
              <w:rPr>
                <w:b/>
                <w:bCs/>
                <w:color w:val="000000"/>
                <w:szCs w:val="24"/>
                <w:rtl/>
                <w:lang w:bidi="ar"/>
              </w:rPr>
              <w:t>363,600</w:t>
            </w:r>
          </w:p>
        </w:tc>
      </w:tr>
    </w:tbl>
    <w:p w14:paraId="72DCCF8A" w14:textId="77777777" w:rsidR="00951B53" w:rsidRPr="00E63282" w:rsidRDefault="00951B53" w:rsidP="00951B53">
      <w:pPr>
        <w:suppressAutoHyphens/>
        <w:rPr>
          <w:sz w:val="32"/>
          <w:szCs w:val="28"/>
        </w:rPr>
      </w:pPr>
    </w:p>
    <w:p w14:paraId="1C12D952" w14:textId="77777777" w:rsidR="00951B53" w:rsidRPr="00E63282" w:rsidRDefault="00951B53" w:rsidP="00951B53">
      <w:pPr>
        <w:pStyle w:val="Heading1"/>
        <w:keepNext/>
        <w:numPr>
          <w:ilvl w:val="0"/>
          <w:numId w:val="0"/>
        </w:numPr>
        <w:suppressAutoHyphens/>
        <w:bidi/>
        <w:rPr>
          <w:sz w:val="32"/>
          <w:szCs w:val="28"/>
          <w:u w:val="single"/>
        </w:rPr>
      </w:pPr>
      <w:r w:rsidRPr="00E63282">
        <w:rPr>
          <w:sz w:val="32"/>
          <w:szCs w:val="28"/>
          <w:u w:val="single"/>
          <w:rtl/>
          <w:lang w:bidi="ar-SA"/>
        </w:rPr>
        <w:t>تنفيذ السياسة الجنسانية</w:t>
      </w:r>
      <w:r w:rsidRPr="00E63282">
        <w:rPr>
          <w:rStyle w:val="FootnoteReference"/>
          <w:sz w:val="32"/>
          <w:szCs w:val="28"/>
          <w:u w:val="single"/>
        </w:rPr>
        <w:footnoteReference w:id="6"/>
      </w:r>
    </w:p>
    <w:p w14:paraId="1A27DFC1" w14:textId="2231297C" w:rsidR="00951B53" w:rsidRPr="00E63282" w:rsidRDefault="00951B53" w:rsidP="00951B53">
      <w:pPr>
        <w:pStyle w:val="Heading1"/>
        <w:suppressAutoHyphens/>
        <w:bidi/>
        <w:rPr>
          <w:rFonts w:eastAsia="SimSun"/>
          <w:sz w:val="32"/>
          <w:szCs w:val="28"/>
        </w:rPr>
      </w:pPr>
      <w:r w:rsidRPr="00E63282">
        <w:rPr>
          <w:rFonts w:eastAsia="SimSun"/>
          <w:sz w:val="32"/>
          <w:szCs w:val="28"/>
          <w:rtl/>
          <w:lang w:bidi="ar-SA"/>
        </w:rPr>
        <w:t xml:space="preserve">تمشيا مع </w:t>
      </w:r>
      <w:r w:rsidR="00EE0698">
        <w:rPr>
          <w:rFonts w:eastAsia="SimSun" w:hint="cs"/>
          <w:sz w:val="32"/>
          <w:szCs w:val="28"/>
          <w:rtl/>
          <w:lang w:bidi="ar-SA"/>
        </w:rPr>
        <w:t>ال</w:t>
      </w:r>
      <w:r w:rsidRPr="00E63282">
        <w:rPr>
          <w:rFonts w:eastAsia="SimSun"/>
          <w:sz w:val="32"/>
          <w:szCs w:val="28"/>
          <w:rtl/>
          <w:lang w:bidi="ar-SA"/>
        </w:rPr>
        <w:t xml:space="preserve">ولاية </w:t>
      </w:r>
      <w:r w:rsidR="00EE0698">
        <w:rPr>
          <w:rFonts w:eastAsia="SimSun" w:hint="cs"/>
          <w:sz w:val="32"/>
          <w:szCs w:val="28"/>
          <w:rtl/>
          <w:lang w:bidi="ar-SA"/>
        </w:rPr>
        <w:t xml:space="preserve">المتمثلة في </w:t>
      </w:r>
      <w:r w:rsidRPr="00E63282">
        <w:rPr>
          <w:rFonts w:eastAsia="SimSun"/>
          <w:sz w:val="32"/>
          <w:szCs w:val="28"/>
          <w:rtl/>
          <w:lang w:bidi="ar-SA"/>
        </w:rPr>
        <w:t xml:space="preserve">تعزيز المساواة بين الجنسين، عممت حكومة أنغولا والبرنامج الإنمائي مراعاة المنظور الجنسانية في العمل المنجز في أنغولا بموجب بروتوكول مونتريال وسجلت بيانات مصنفة </w:t>
      </w:r>
      <w:r w:rsidRPr="00E63282">
        <w:rPr>
          <w:rFonts w:eastAsia="SimSun"/>
          <w:sz w:val="32"/>
          <w:szCs w:val="28"/>
          <w:rtl/>
          <w:lang w:bidi="ar-SA"/>
        </w:rPr>
        <w:lastRenderedPageBreak/>
        <w:t>حسب نوع الجنس</w:t>
      </w:r>
      <w:r w:rsidRPr="00E63282">
        <w:rPr>
          <w:rFonts w:eastAsia="SimSun"/>
          <w:sz w:val="32"/>
          <w:szCs w:val="28"/>
          <w:rtl/>
          <w:lang w:bidi="ar"/>
        </w:rPr>
        <w:t xml:space="preserve">. </w:t>
      </w:r>
      <w:r w:rsidRPr="00E63282">
        <w:rPr>
          <w:rFonts w:eastAsia="SimSun"/>
          <w:sz w:val="32"/>
          <w:szCs w:val="28"/>
          <w:rtl/>
          <w:lang w:bidi="ar-SA"/>
        </w:rPr>
        <w:t>وستواصل الشريحة الثانية إدماج الاعتبارات الجنسانية، التي ستعزز بوضع نهج مبتكرة لإدماج المرأة في قطاع تبريد وتكييف هواء</w:t>
      </w:r>
      <w:r w:rsidRPr="00E63282">
        <w:rPr>
          <w:rFonts w:eastAsia="SimSun"/>
          <w:sz w:val="32"/>
          <w:szCs w:val="28"/>
          <w:rtl/>
          <w:lang w:bidi="ar"/>
        </w:rPr>
        <w:t>.</w:t>
      </w:r>
    </w:p>
    <w:p w14:paraId="06BFB51A" w14:textId="77777777" w:rsidR="00951B53" w:rsidRPr="00E63282" w:rsidRDefault="00951B53" w:rsidP="00951B53">
      <w:pPr>
        <w:keepNext/>
        <w:keepLines/>
        <w:suppressAutoHyphens/>
        <w:bidi/>
        <w:rPr>
          <w:sz w:val="32"/>
          <w:szCs w:val="28"/>
          <w:u w:val="single"/>
        </w:rPr>
      </w:pPr>
      <w:r w:rsidRPr="00E63282">
        <w:rPr>
          <w:sz w:val="32"/>
          <w:szCs w:val="28"/>
          <w:u w:val="single"/>
          <w:rtl/>
          <w:lang w:bidi="ar-SA"/>
        </w:rPr>
        <w:t xml:space="preserve">استدامة إزالة الهيدروكلوروفلوروكربون </w:t>
      </w:r>
    </w:p>
    <w:p w14:paraId="03934C96" w14:textId="77777777" w:rsidR="00951B53" w:rsidRPr="002F0F6E" w:rsidRDefault="00951B53" w:rsidP="00951B53">
      <w:pPr>
        <w:suppressAutoHyphens/>
        <w:rPr>
          <w:sz w:val="32"/>
          <w:szCs w:val="28"/>
          <w:u w:val="single"/>
          <w:lang w:val="en-US"/>
        </w:rPr>
      </w:pPr>
    </w:p>
    <w:p w14:paraId="44EDDB6D" w14:textId="3F3B297D" w:rsidR="00951B53" w:rsidRPr="00E63282" w:rsidRDefault="00951B53" w:rsidP="00951B53">
      <w:pPr>
        <w:pStyle w:val="Heading1"/>
        <w:suppressAutoHyphens/>
        <w:bidi/>
        <w:rPr>
          <w:sz w:val="32"/>
          <w:szCs w:val="28"/>
          <w:u w:val="single"/>
        </w:rPr>
      </w:pPr>
      <w:r w:rsidRPr="00E63282">
        <w:rPr>
          <w:sz w:val="32"/>
          <w:szCs w:val="28"/>
          <w:rtl/>
          <w:lang w:bidi="ar-SA"/>
        </w:rPr>
        <w:t>طور البلد خبرات محلية لمراقبة واردات الهيدروكلوروفلوروكربون داخل الجمارك ورصد تنفيذ خطة إدارة إزالة المواد الهيدروكلوروفلوروكربونية في المكاتب الإقليمية التابعة لوزارة البيئة</w:t>
      </w:r>
      <w:r w:rsidRPr="00E63282">
        <w:rPr>
          <w:sz w:val="32"/>
          <w:szCs w:val="28"/>
          <w:rtl/>
          <w:lang w:bidi="ar"/>
        </w:rPr>
        <w:t xml:space="preserve">. </w:t>
      </w:r>
      <w:r w:rsidRPr="00E63282">
        <w:rPr>
          <w:sz w:val="32"/>
          <w:szCs w:val="28"/>
          <w:rtl/>
          <w:lang w:bidi="ar-SA"/>
        </w:rPr>
        <w:t>وتدمج مسائل المواد المستنفدة للأوزون في التدريب الجمركي، ويجري استعراض المنهج الدراسي بانتظام لإدراج اشتراطات جديدة في دليل التدريب</w:t>
      </w:r>
      <w:r w:rsidRPr="00E63282">
        <w:rPr>
          <w:sz w:val="32"/>
          <w:szCs w:val="28"/>
          <w:rtl/>
          <w:lang w:bidi="ar"/>
        </w:rPr>
        <w:t xml:space="preserve">. </w:t>
      </w:r>
      <w:r w:rsidR="002F0F6E">
        <w:rPr>
          <w:rFonts w:hint="cs"/>
          <w:sz w:val="32"/>
          <w:szCs w:val="28"/>
          <w:rtl/>
          <w:lang w:bidi="ar-SA"/>
        </w:rPr>
        <w:t>و</w:t>
      </w:r>
      <w:r w:rsidRPr="00E63282">
        <w:rPr>
          <w:sz w:val="32"/>
          <w:szCs w:val="28"/>
          <w:rtl/>
          <w:lang w:bidi="ar-SA"/>
        </w:rPr>
        <w:t>ستنفذ التوصيات الواردة في تقرير التحقق خلال الشريحة الثانية من خطة إدارة إزالة المواد الهيدروكلوروفلوروكربونية</w:t>
      </w:r>
      <w:r w:rsidRPr="00E63282">
        <w:rPr>
          <w:sz w:val="32"/>
          <w:szCs w:val="28"/>
          <w:rtl/>
          <w:lang w:bidi="ar"/>
        </w:rPr>
        <w:t xml:space="preserve">. </w:t>
      </w:r>
      <w:r w:rsidRPr="00E63282">
        <w:rPr>
          <w:sz w:val="32"/>
          <w:szCs w:val="28"/>
          <w:rtl/>
          <w:lang w:bidi="ar-SA"/>
        </w:rPr>
        <w:t>وقد أدرجت ست مؤسسات تدريبية عاملة في مجال تبريد وتكييف هواء في عملها ممارسات التبريد الجيدة، واسترداد غازات التبريد وإعادة تدويرها، والمناولة الآمنة لغازات التبريد القابلة للاشتعال كجزء من دوراتها العادية، وتضطلع خطة إدارة إزالة المواد الهيدروكلوروفلوروكربونية ببناء قدرات فنيي خدمات تبريد وتكييف هواء بمساعدة خبراء دوليين</w:t>
      </w:r>
      <w:r w:rsidRPr="00E63282">
        <w:rPr>
          <w:sz w:val="32"/>
          <w:szCs w:val="28"/>
          <w:rtl/>
          <w:lang w:bidi="ar"/>
        </w:rPr>
        <w:t xml:space="preserve">. </w:t>
      </w:r>
      <w:r w:rsidRPr="00E63282">
        <w:rPr>
          <w:sz w:val="32"/>
          <w:szCs w:val="28"/>
          <w:rtl/>
          <w:lang w:bidi="ar-SA"/>
        </w:rPr>
        <w:t>وبالإضافة إلى ذلك، يجري إنشاء خمسة مراكز الاسترداد وإعادة التدوير في البلد</w:t>
      </w:r>
      <w:r w:rsidRPr="00E63282">
        <w:rPr>
          <w:sz w:val="32"/>
          <w:szCs w:val="28"/>
          <w:rtl/>
          <w:lang w:bidi="ar"/>
        </w:rPr>
        <w:t xml:space="preserve">. </w:t>
      </w:r>
      <w:r w:rsidRPr="00E63282">
        <w:rPr>
          <w:sz w:val="32"/>
          <w:szCs w:val="28"/>
          <w:rtl/>
          <w:lang w:bidi="ar-SA"/>
        </w:rPr>
        <w:t>وستسهم جميع هذه التدابير في استدامة إزالة الهيدروكلوروفلوروكربون وتعزيز القدرات ذات الصلة في البلد</w:t>
      </w:r>
      <w:r w:rsidRPr="00E63282">
        <w:rPr>
          <w:sz w:val="32"/>
          <w:szCs w:val="28"/>
          <w:rtl/>
          <w:lang w:bidi="ar"/>
        </w:rPr>
        <w:t>.</w:t>
      </w:r>
    </w:p>
    <w:p w14:paraId="7407C2A1" w14:textId="77777777" w:rsidR="00951B53" w:rsidRPr="00E63282" w:rsidRDefault="00951B53" w:rsidP="00951B53">
      <w:pPr>
        <w:pStyle w:val="Heading1"/>
        <w:numPr>
          <w:ilvl w:val="0"/>
          <w:numId w:val="0"/>
        </w:numPr>
        <w:suppressAutoHyphens/>
        <w:bidi/>
        <w:rPr>
          <w:sz w:val="32"/>
          <w:szCs w:val="28"/>
          <w:u w:val="single"/>
        </w:rPr>
      </w:pPr>
      <w:r w:rsidRPr="00E63282">
        <w:rPr>
          <w:sz w:val="32"/>
          <w:szCs w:val="28"/>
          <w:u w:val="single"/>
          <w:rtl/>
          <w:lang w:bidi="ar-SA"/>
        </w:rPr>
        <w:t xml:space="preserve">الخلاصة </w:t>
      </w:r>
    </w:p>
    <w:p w14:paraId="68C2991D" w14:textId="2490D490" w:rsidR="00951B53" w:rsidRPr="00E63282" w:rsidRDefault="00951B53" w:rsidP="00951B53">
      <w:pPr>
        <w:pStyle w:val="Heading1"/>
        <w:bidi/>
        <w:rPr>
          <w:sz w:val="32"/>
          <w:szCs w:val="28"/>
        </w:rPr>
      </w:pPr>
      <w:r w:rsidRPr="00E63282">
        <w:rPr>
          <w:sz w:val="32"/>
          <w:szCs w:val="28"/>
          <w:rtl/>
          <w:lang w:bidi="ar-SA"/>
        </w:rPr>
        <w:t xml:space="preserve">أشارت الأمانة إلى أن نظام ترخيص الواردات والحصص في أنغولا يعمل وأن مستويات الاستهلاك المتحقق منها في الفترة من عام </w:t>
      </w:r>
      <w:r w:rsidRPr="00E63282">
        <w:rPr>
          <w:sz w:val="32"/>
          <w:szCs w:val="28"/>
          <w:rtl/>
          <w:lang w:bidi="ar"/>
        </w:rPr>
        <w:t xml:space="preserve">2017 </w:t>
      </w:r>
      <w:r w:rsidRPr="00E63282">
        <w:rPr>
          <w:sz w:val="32"/>
          <w:szCs w:val="28"/>
          <w:rtl/>
          <w:lang w:bidi="ar-SA"/>
        </w:rPr>
        <w:t xml:space="preserve">إلى عام </w:t>
      </w:r>
      <w:r w:rsidRPr="00E63282">
        <w:rPr>
          <w:sz w:val="32"/>
          <w:szCs w:val="28"/>
          <w:rtl/>
          <w:lang w:bidi="ar"/>
        </w:rPr>
        <w:t xml:space="preserve">2020 </w:t>
      </w:r>
      <w:r w:rsidRPr="00E63282">
        <w:rPr>
          <w:sz w:val="32"/>
          <w:szCs w:val="28"/>
          <w:rtl/>
          <w:lang w:bidi="ar-SA"/>
        </w:rPr>
        <w:t>كانت أقل من الحد الأقصى للاستهلاك المسموح به</w:t>
      </w:r>
      <w:r w:rsidRPr="00E63282">
        <w:rPr>
          <w:sz w:val="32"/>
          <w:szCs w:val="28"/>
          <w:rtl/>
          <w:lang w:bidi="ar"/>
        </w:rPr>
        <w:t xml:space="preserve">. </w:t>
      </w:r>
      <w:r w:rsidRPr="00E63282">
        <w:rPr>
          <w:sz w:val="32"/>
          <w:szCs w:val="28"/>
          <w:rtl/>
          <w:lang w:bidi="ar-SA"/>
        </w:rPr>
        <w:t xml:space="preserve">والاستهلاك الحالي على الصعيد القطري أقل بنسبة </w:t>
      </w:r>
      <w:r w:rsidRPr="00E63282">
        <w:rPr>
          <w:sz w:val="32"/>
          <w:szCs w:val="28"/>
          <w:rtl/>
          <w:lang w:bidi="ar"/>
        </w:rPr>
        <w:t xml:space="preserve">22 </w:t>
      </w:r>
      <w:r w:rsidRPr="00E63282">
        <w:rPr>
          <w:sz w:val="32"/>
          <w:szCs w:val="28"/>
          <w:rtl/>
          <w:lang w:bidi="ar-SA"/>
        </w:rPr>
        <w:t xml:space="preserve">في المائة من الحد الأقصى للاستهلاك المسموح به لعام </w:t>
      </w:r>
      <w:r w:rsidRPr="00E63282">
        <w:rPr>
          <w:sz w:val="32"/>
          <w:szCs w:val="28"/>
          <w:rtl/>
          <w:lang w:bidi="ar"/>
        </w:rPr>
        <w:t xml:space="preserve">2020. </w:t>
      </w:r>
      <w:r w:rsidRPr="00E63282">
        <w:rPr>
          <w:sz w:val="32"/>
          <w:szCs w:val="28"/>
          <w:rtl/>
          <w:lang w:bidi="ar-SA"/>
        </w:rPr>
        <w:t>وتنفذ الشريحة الأولى بالرغم من القيود التي فرضتها جائحة كوفيد</w:t>
      </w:r>
      <w:r w:rsidRPr="00E63282">
        <w:rPr>
          <w:sz w:val="32"/>
          <w:szCs w:val="28"/>
          <w:rtl/>
          <w:lang w:bidi="ar"/>
        </w:rPr>
        <w:t>-19</w:t>
      </w:r>
      <w:r w:rsidRPr="00E63282">
        <w:rPr>
          <w:sz w:val="32"/>
          <w:szCs w:val="28"/>
          <w:rtl/>
          <w:lang w:bidi="ar-SA"/>
        </w:rPr>
        <w:t xml:space="preserve">؛ وتحققت المخرجات المتوقعة للشريحة الأولى، وبلغ معدل الصرف </w:t>
      </w:r>
      <w:r w:rsidRPr="00E63282">
        <w:rPr>
          <w:sz w:val="32"/>
          <w:szCs w:val="28"/>
          <w:rtl/>
          <w:lang w:bidi="ar"/>
        </w:rPr>
        <w:t xml:space="preserve">75 </w:t>
      </w:r>
      <w:r w:rsidRPr="00E63282">
        <w:rPr>
          <w:sz w:val="32"/>
          <w:szCs w:val="28"/>
          <w:rtl/>
          <w:lang w:bidi="ar-SA"/>
        </w:rPr>
        <w:t>في المائة من المبلغ الموافق عليه للشريحة</w:t>
      </w:r>
      <w:r w:rsidRPr="00E63282">
        <w:rPr>
          <w:sz w:val="32"/>
          <w:szCs w:val="28"/>
          <w:rtl/>
          <w:lang w:bidi="ar"/>
        </w:rPr>
        <w:t xml:space="preserve">. </w:t>
      </w:r>
      <w:r w:rsidRPr="00E63282">
        <w:rPr>
          <w:sz w:val="32"/>
          <w:szCs w:val="28"/>
          <w:rtl/>
          <w:lang w:bidi="ar-SA"/>
        </w:rPr>
        <w:t xml:space="preserve">وعلاوة على ذلك، </w:t>
      </w:r>
      <w:r w:rsidR="009D3FE2">
        <w:rPr>
          <w:rFonts w:hint="cs"/>
          <w:sz w:val="32"/>
          <w:szCs w:val="28"/>
          <w:rtl/>
          <w:lang w:bidi="ar-SA"/>
        </w:rPr>
        <w:t>نقحت</w:t>
      </w:r>
      <w:r w:rsidRPr="00E63282">
        <w:rPr>
          <w:sz w:val="32"/>
          <w:szCs w:val="28"/>
          <w:rtl/>
          <w:lang w:bidi="ar-SA"/>
        </w:rPr>
        <w:t xml:space="preserve"> الحكومة خطتها الثانية لتنفيذ الشريحة لتشمل التوصيات الواردة في تقرير التحقق وتعزز شبكة الاسترداد وإعادة التدوير ومعاهد التدريب بمعدات إضافية </w:t>
      </w:r>
      <w:r w:rsidRPr="00E63282">
        <w:rPr>
          <w:sz w:val="32"/>
          <w:szCs w:val="28"/>
          <w:rtl/>
          <w:lang w:bidi="ar"/>
        </w:rPr>
        <w:t>(</w:t>
      </w:r>
      <w:r w:rsidRPr="00E63282">
        <w:rPr>
          <w:sz w:val="32"/>
          <w:szCs w:val="28"/>
          <w:rtl/>
          <w:lang w:bidi="ar-SA"/>
        </w:rPr>
        <w:t>بدلا من استبدال معدات المستخدمين النهائيين للأغراض الإيضاحية</w:t>
      </w:r>
      <w:r w:rsidRPr="00E63282">
        <w:rPr>
          <w:sz w:val="32"/>
          <w:szCs w:val="28"/>
          <w:rtl/>
          <w:lang w:bidi="ar"/>
        </w:rPr>
        <w:t xml:space="preserve">) </w:t>
      </w:r>
      <w:r w:rsidRPr="00E63282">
        <w:rPr>
          <w:sz w:val="32"/>
          <w:szCs w:val="28"/>
          <w:rtl/>
          <w:lang w:bidi="ar-SA"/>
        </w:rPr>
        <w:t>من أجل الحفاظ على إزالة الهيدروكلوروفلوروكربون الذي تحقق وتحقيق أهداف التخفيض في المستقبل</w:t>
      </w:r>
      <w:r w:rsidRPr="00E63282">
        <w:rPr>
          <w:sz w:val="32"/>
          <w:szCs w:val="28"/>
          <w:rtl/>
          <w:lang w:bidi="ar"/>
        </w:rPr>
        <w:t xml:space="preserve">. </w:t>
      </w:r>
    </w:p>
    <w:p w14:paraId="0C78ECD7" w14:textId="77777777" w:rsidR="00951B53" w:rsidRPr="00E63282" w:rsidRDefault="00951B53" w:rsidP="00951B53">
      <w:pPr>
        <w:keepNext/>
        <w:suppressAutoHyphens/>
        <w:bidi/>
        <w:rPr>
          <w:sz w:val="32"/>
          <w:szCs w:val="28"/>
        </w:rPr>
      </w:pPr>
      <w:r w:rsidRPr="00E63282">
        <w:rPr>
          <w:b/>
          <w:bCs/>
          <w:sz w:val="32"/>
          <w:szCs w:val="28"/>
          <w:rtl/>
          <w:lang w:bidi="ar-SA"/>
        </w:rPr>
        <w:t xml:space="preserve">التوصية </w:t>
      </w:r>
    </w:p>
    <w:p w14:paraId="1622BEE3" w14:textId="77777777" w:rsidR="00951B53" w:rsidRPr="00E63282" w:rsidRDefault="00951B53" w:rsidP="00951B53">
      <w:pPr>
        <w:keepNext/>
        <w:suppressAutoHyphens/>
        <w:rPr>
          <w:sz w:val="32"/>
          <w:szCs w:val="28"/>
        </w:rPr>
      </w:pPr>
    </w:p>
    <w:p w14:paraId="4E01C894" w14:textId="5239AD08" w:rsidR="00951B53" w:rsidRPr="00E63282" w:rsidRDefault="00951B53" w:rsidP="00951B53">
      <w:pPr>
        <w:pStyle w:val="Heading1"/>
        <w:suppressAutoHyphens/>
        <w:bidi/>
        <w:rPr>
          <w:sz w:val="32"/>
          <w:szCs w:val="28"/>
        </w:rPr>
      </w:pPr>
      <w:r w:rsidRPr="00E63282">
        <w:rPr>
          <w:sz w:val="32"/>
          <w:szCs w:val="28"/>
          <w:rtl/>
          <w:lang w:bidi="ar-SA"/>
        </w:rPr>
        <w:t>توصي أمانة الصندوق اللجنة التنفيذية أن تحيط علما بالتقرير المرحل</w:t>
      </w:r>
      <w:r w:rsidR="00356243" w:rsidRPr="00E63282">
        <w:rPr>
          <w:rFonts w:hint="cs"/>
          <w:sz w:val="32"/>
          <w:szCs w:val="28"/>
          <w:rtl/>
          <w:lang w:bidi="ar-SA"/>
        </w:rPr>
        <w:t>ي</w:t>
      </w:r>
      <w:r w:rsidRPr="00E63282">
        <w:rPr>
          <w:sz w:val="32"/>
          <w:szCs w:val="28"/>
          <w:rtl/>
          <w:lang w:bidi="ar"/>
        </w:rPr>
        <w:t xml:space="preserve"> </w:t>
      </w:r>
      <w:r w:rsidR="009D3FE2">
        <w:rPr>
          <w:rFonts w:hint="cs"/>
          <w:sz w:val="32"/>
          <w:szCs w:val="28"/>
          <w:rtl/>
          <w:lang w:bidi="ar-SA"/>
        </w:rPr>
        <w:t>المتعلق ب</w:t>
      </w:r>
      <w:r w:rsidRPr="00E63282">
        <w:rPr>
          <w:sz w:val="32"/>
          <w:szCs w:val="28"/>
          <w:rtl/>
          <w:lang w:bidi="ar-SA"/>
        </w:rPr>
        <w:t xml:space="preserve">تنفيذ الشريحة الأولى من المرحلة الثانية من خطة إدارة إزالة المواد الهيدروكلوروفلوروكربونية لأنغولا؛ وتوصي أيضا بالموافقة الشاملة على الشريحة الثانية من المرحلة الثانية من خطة إدارة إزالة المواد الهيدروكلوروفلوروكربونية لأنغولا وخطة تنفيذ الشريحة للفترة </w:t>
      </w:r>
      <w:r w:rsidRPr="00E63282">
        <w:rPr>
          <w:sz w:val="32"/>
          <w:szCs w:val="28"/>
          <w:rtl/>
          <w:lang w:bidi="ar"/>
        </w:rPr>
        <w:t xml:space="preserve">2021-2025 </w:t>
      </w:r>
      <w:r w:rsidR="00951A80">
        <w:rPr>
          <w:rFonts w:hint="cs"/>
          <w:sz w:val="32"/>
          <w:szCs w:val="28"/>
          <w:rtl/>
          <w:lang w:bidi="ar-SA"/>
        </w:rPr>
        <w:t>ب</w:t>
      </w:r>
      <w:r w:rsidRPr="00E63282">
        <w:rPr>
          <w:sz w:val="32"/>
          <w:szCs w:val="28"/>
          <w:rtl/>
          <w:lang w:bidi="ar-SA"/>
        </w:rPr>
        <w:t>مستوى التمويل المبين في الجدول أدناه</w:t>
      </w:r>
      <w:r w:rsidRPr="00E63282">
        <w:rPr>
          <w:sz w:val="32"/>
          <w:szCs w:val="28"/>
          <w:rtl/>
          <w:lang w:bidi="ar"/>
        </w:rPr>
        <w:t xml:space="preserve">: </w:t>
      </w:r>
    </w:p>
    <w:tbl>
      <w:tblPr>
        <w:bidiVisual/>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67"/>
        <w:gridCol w:w="2610"/>
        <w:gridCol w:w="2249"/>
        <w:gridCol w:w="1530"/>
      </w:tblGrid>
      <w:tr w:rsidR="00951B53" w:rsidRPr="00E63282" w14:paraId="5002A593" w14:textId="77777777" w:rsidTr="00B565A1">
        <w:tc>
          <w:tcPr>
            <w:tcW w:w="2967" w:type="dxa"/>
          </w:tcPr>
          <w:p w14:paraId="3578C5DC" w14:textId="77777777" w:rsidR="00951B53" w:rsidRPr="00E63282" w:rsidRDefault="00951B53" w:rsidP="00BF3E65">
            <w:pPr>
              <w:suppressAutoHyphens/>
              <w:bidi/>
              <w:jc w:val="center"/>
              <w:rPr>
                <w:b/>
                <w:bCs/>
                <w:szCs w:val="24"/>
              </w:rPr>
            </w:pPr>
            <w:r w:rsidRPr="00E63282">
              <w:rPr>
                <w:b/>
                <w:bCs/>
                <w:szCs w:val="24"/>
                <w:rtl/>
                <w:lang w:bidi="ar-SA"/>
              </w:rPr>
              <w:t>اسم ا</w:t>
            </w:r>
            <w:r w:rsidRPr="00E63282">
              <w:rPr>
                <w:b/>
                <w:bCs/>
                <w:szCs w:val="24"/>
                <w:rtl/>
                <w:lang w:bidi="ar"/>
              </w:rPr>
              <w:t>ﻟﻤﺸﺮ</w:t>
            </w:r>
            <w:r w:rsidRPr="00E63282">
              <w:rPr>
                <w:b/>
                <w:bCs/>
                <w:szCs w:val="24"/>
                <w:rtl/>
                <w:lang w:bidi="ar-SA"/>
              </w:rPr>
              <w:t>وع</w:t>
            </w:r>
          </w:p>
        </w:tc>
        <w:tc>
          <w:tcPr>
            <w:tcW w:w="2610" w:type="dxa"/>
            <w:tcMar>
              <w:left w:w="29" w:type="dxa"/>
              <w:right w:w="29" w:type="dxa"/>
            </w:tcMar>
          </w:tcPr>
          <w:p w14:paraId="754B5891" w14:textId="77777777" w:rsidR="00951B53" w:rsidRPr="00E63282" w:rsidRDefault="00951B53" w:rsidP="00BF3E65">
            <w:pPr>
              <w:suppressAutoHyphens/>
              <w:bidi/>
              <w:jc w:val="center"/>
              <w:rPr>
                <w:b/>
                <w:bCs/>
                <w:szCs w:val="24"/>
              </w:rPr>
            </w:pPr>
            <w:r w:rsidRPr="00E63282">
              <w:rPr>
                <w:b/>
                <w:bCs/>
                <w:szCs w:val="24"/>
                <w:rtl/>
                <w:lang w:bidi="ar-SA"/>
              </w:rPr>
              <w:t xml:space="preserve">تمويل المشروع </w:t>
            </w:r>
            <w:r w:rsidRPr="00E63282">
              <w:rPr>
                <w:b/>
                <w:bCs/>
                <w:szCs w:val="24"/>
                <w:rtl/>
                <w:lang w:bidi="ar"/>
              </w:rPr>
              <w:t>(</w:t>
            </w:r>
            <w:r w:rsidRPr="00E63282">
              <w:rPr>
                <w:b/>
                <w:bCs/>
                <w:szCs w:val="24"/>
                <w:rtl/>
                <w:lang w:bidi="ar-SA"/>
              </w:rPr>
              <w:t>دولار أمريكي</w:t>
            </w:r>
            <w:r w:rsidRPr="00E63282">
              <w:rPr>
                <w:b/>
                <w:bCs/>
                <w:szCs w:val="24"/>
                <w:rtl/>
                <w:lang w:bidi="ar"/>
              </w:rPr>
              <w:t>)</w:t>
            </w:r>
          </w:p>
        </w:tc>
        <w:tc>
          <w:tcPr>
            <w:tcW w:w="2249" w:type="dxa"/>
            <w:tcMar>
              <w:left w:w="29" w:type="dxa"/>
              <w:right w:w="29" w:type="dxa"/>
            </w:tcMar>
          </w:tcPr>
          <w:p w14:paraId="6691B619" w14:textId="77777777" w:rsidR="00951B53" w:rsidRPr="00E63282" w:rsidRDefault="00951B53" w:rsidP="00BF3E65">
            <w:pPr>
              <w:suppressAutoHyphens/>
              <w:bidi/>
              <w:jc w:val="center"/>
              <w:rPr>
                <w:b/>
                <w:bCs/>
                <w:sz w:val="20"/>
              </w:rPr>
            </w:pPr>
            <w:r w:rsidRPr="00E63282">
              <w:rPr>
                <w:b/>
                <w:bCs/>
                <w:szCs w:val="24"/>
                <w:rtl/>
                <w:lang w:bidi="ar-SA"/>
              </w:rPr>
              <w:t xml:space="preserve">تكلفة الدعم </w:t>
            </w:r>
            <w:r w:rsidRPr="00E63282">
              <w:rPr>
                <w:b/>
                <w:bCs/>
                <w:szCs w:val="24"/>
                <w:rtl/>
                <w:lang w:bidi="ar"/>
              </w:rPr>
              <w:t>(</w:t>
            </w:r>
            <w:r w:rsidRPr="00E63282">
              <w:rPr>
                <w:b/>
                <w:bCs/>
                <w:szCs w:val="24"/>
                <w:rtl/>
                <w:lang w:bidi="ar-SA"/>
              </w:rPr>
              <w:t>دولار أمريكي</w:t>
            </w:r>
            <w:r w:rsidRPr="00E63282">
              <w:rPr>
                <w:b/>
                <w:bCs/>
                <w:szCs w:val="24"/>
                <w:rtl/>
                <w:lang w:bidi="ar"/>
              </w:rPr>
              <w:t>)</w:t>
            </w:r>
          </w:p>
        </w:tc>
        <w:tc>
          <w:tcPr>
            <w:tcW w:w="1530" w:type="dxa"/>
            <w:tcMar>
              <w:left w:w="29" w:type="dxa"/>
              <w:right w:w="29" w:type="dxa"/>
            </w:tcMar>
          </w:tcPr>
          <w:p w14:paraId="7F03CDFF" w14:textId="77777777" w:rsidR="00951B53" w:rsidRPr="00E63282" w:rsidRDefault="00951B53" w:rsidP="00BF3E65">
            <w:pPr>
              <w:suppressAutoHyphens/>
              <w:bidi/>
              <w:jc w:val="center"/>
              <w:rPr>
                <w:b/>
                <w:bCs/>
                <w:szCs w:val="24"/>
              </w:rPr>
            </w:pPr>
            <w:r w:rsidRPr="00E63282">
              <w:rPr>
                <w:b/>
                <w:bCs/>
                <w:szCs w:val="24"/>
                <w:rtl/>
                <w:lang w:bidi="ar-SA"/>
              </w:rPr>
              <w:t>الوكالة المنفذة</w:t>
            </w:r>
          </w:p>
        </w:tc>
      </w:tr>
      <w:tr w:rsidR="00951B53" w:rsidRPr="00E63282" w14:paraId="52A4839A" w14:textId="77777777" w:rsidTr="00B565A1">
        <w:tc>
          <w:tcPr>
            <w:tcW w:w="2967" w:type="dxa"/>
          </w:tcPr>
          <w:p w14:paraId="1096CEA6" w14:textId="77777777" w:rsidR="00951B53" w:rsidRPr="00E63282" w:rsidRDefault="00951B53" w:rsidP="00BF3E65">
            <w:pPr>
              <w:suppressAutoHyphens/>
              <w:bidi/>
              <w:rPr>
                <w:szCs w:val="24"/>
              </w:rPr>
            </w:pPr>
            <w:r w:rsidRPr="00E63282">
              <w:rPr>
                <w:szCs w:val="24"/>
                <w:rtl/>
                <w:lang w:bidi="ar-SA"/>
              </w:rPr>
              <w:t xml:space="preserve">خطة إدارة إزالة المواد الهيدروكلوروفلوروكربونية </w:t>
            </w:r>
            <w:r w:rsidRPr="00E63282">
              <w:rPr>
                <w:szCs w:val="24"/>
                <w:rtl/>
                <w:lang w:bidi="ar"/>
              </w:rPr>
              <w:t>(</w:t>
            </w:r>
            <w:r w:rsidRPr="00E63282">
              <w:rPr>
                <w:szCs w:val="24"/>
                <w:rtl/>
                <w:lang w:bidi="ar-SA"/>
              </w:rPr>
              <w:t>المرحلة الثانية، الشريحة الثانية</w:t>
            </w:r>
            <w:r w:rsidRPr="00E63282">
              <w:rPr>
                <w:szCs w:val="24"/>
                <w:rtl/>
                <w:lang w:bidi="ar"/>
              </w:rPr>
              <w:t>)</w:t>
            </w:r>
          </w:p>
        </w:tc>
        <w:tc>
          <w:tcPr>
            <w:tcW w:w="2610" w:type="dxa"/>
          </w:tcPr>
          <w:p w14:paraId="04826C68" w14:textId="77777777" w:rsidR="00951B53" w:rsidRPr="00E63282" w:rsidRDefault="00951B53" w:rsidP="00BF3E65">
            <w:pPr>
              <w:suppressAutoHyphens/>
              <w:bidi/>
              <w:jc w:val="right"/>
              <w:rPr>
                <w:szCs w:val="24"/>
              </w:rPr>
            </w:pPr>
            <w:r w:rsidRPr="00E63282">
              <w:rPr>
                <w:szCs w:val="24"/>
                <w:rtl/>
                <w:lang w:bidi="ar"/>
              </w:rPr>
              <w:t>363,600</w:t>
            </w:r>
          </w:p>
        </w:tc>
        <w:tc>
          <w:tcPr>
            <w:tcW w:w="2249" w:type="dxa"/>
          </w:tcPr>
          <w:p w14:paraId="1A858ACE" w14:textId="77777777" w:rsidR="00951B53" w:rsidRPr="00E63282" w:rsidRDefault="00951B53" w:rsidP="00BF3E65">
            <w:pPr>
              <w:suppressAutoHyphens/>
              <w:bidi/>
              <w:jc w:val="right"/>
              <w:rPr>
                <w:szCs w:val="24"/>
              </w:rPr>
            </w:pPr>
            <w:r w:rsidRPr="00E63282">
              <w:rPr>
                <w:szCs w:val="24"/>
                <w:rtl/>
                <w:lang w:bidi="ar"/>
              </w:rPr>
              <w:t>25,452</w:t>
            </w:r>
          </w:p>
        </w:tc>
        <w:tc>
          <w:tcPr>
            <w:tcW w:w="1530" w:type="dxa"/>
          </w:tcPr>
          <w:p w14:paraId="102ABD15" w14:textId="77777777" w:rsidR="00951B53" w:rsidRPr="00E63282" w:rsidRDefault="00951B53" w:rsidP="00BF3E65">
            <w:pPr>
              <w:suppressAutoHyphens/>
              <w:bidi/>
              <w:jc w:val="center"/>
              <w:rPr>
                <w:szCs w:val="24"/>
                <w:highlight w:val="cyan"/>
              </w:rPr>
            </w:pPr>
            <w:r w:rsidRPr="00E63282">
              <w:rPr>
                <w:szCs w:val="24"/>
                <w:rtl/>
                <w:lang w:bidi="ar-SA"/>
              </w:rPr>
              <w:t>البرنامج الإنمائي</w:t>
            </w:r>
          </w:p>
        </w:tc>
      </w:tr>
    </w:tbl>
    <w:p w14:paraId="2F4905B2" w14:textId="59504AC0" w:rsidR="007075BE" w:rsidRPr="007631E5" w:rsidRDefault="007075BE" w:rsidP="00951B53">
      <w:pPr>
        <w:pStyle w:val="Heading1"/>
        <w:numPr>
          <w:ilvl w:val="0"/>
          <w:numId w:val="0"/>
        </w:numPr>
        <w:bidi/>
        <w:rPr>
          <w:sz w:val="32"/>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406E6065" w14:textId="77777777" w:rsidTr="007C3006">
        <w:tc>
          <w:tcPr>
            <w:tcW w:w="1871" w:type="dxa"/>
          </w:tcPr>
          <w:p w14:paraId="767BCE78" w14:textId="77777777" w:rsidR="007E5D09" w:rsidRDefault="007E5D09">
            <w:pPr>
              <w:rPr>
                <w:lang w:val="en-CA"/>
              </w:rPr>
            </w:pPr>
          </w:p>
        </w:tc>
        <w:tc>
          <w:tcPr>
            <w:tcW w:w="1872" w:type="dxa"/>
          </w:tcPr>
          <w:p w14:paraId="06ACD8B1" w14:textId="77777777" w:rsidR="007E5D09" w:rsidRDefault="007E5D09">
            <w:pPr>
              <w:rPr>
                <w:lang w:val="en-CA"/>
              </w:rPr>
            </w:pPr>
          </w:p>
        </w:tc>
        <w:tc>
          <w:tcPr>
            <w:tcW w:w="1872" w:type="dxa"/>
            <w:tcBorders>
              <w:bottom w:val="single" w:sz="4" w:space="0" w:color="auto"/>
            </w:tcBorders>
          </w:tcPr>
          <w:p w14:paraId="3001C4F6" w14:textId="77777777" w:rsidR="007E5D09" w:rsidRDefault="007E5D09">
            <w:pPr>
              <w:rPr>
                <w:b/>
                <w:bCs/>
                <w:lang w:val="en-CA"/>
              </w:rPr>
            </w:pPr>
          </w:p>
        </w:tc>
        <w:tc>
          <w:tcPr>
            <w:tcW w:w="1872" w:type="dxa"/>
          </w:tcPr>
          <w:p w14:paraId="4EEDCFDB" w14:textId="77777777" w:rsidR="007E5D09" w:rsidRDefault="007E5D09">
            <w:pPr>
              <w:rPr>
                <w:lang w:val="en-CA"/>
              </w:rPr>
            </w:pPr>
          </w:p>
        </w:tc>
        <w:tc>
          <w:tcPr>
            <w:tcW w:w="1873" w:type="dxa"/>
          </w:tcPr>
          <w:p w14:paraId="144BF122" w14:textId="77777777" w:rsidR="007E5D09" w:rsidRDefault="007E5D09">
            <w:pPr>
              <w:rPr>
                <w:lang w:val="en-CA"/>
              </w:rPr>
            </w:pPr>
          </w:p>
        </w:tc>
      </w:tr>
    </w:tbl>
    <w:p w14:paraId="6574E1A0" w14:textId="77777777" w:rsidR="007E5D09" w:rsidRPr="003150C6" w:rsidRDefault="007E5D09">
      <w:pPr>
        <w:rPr>
          <w:rtl/>
          <w:lang w:val="en-US"/>
        </w:rPr>
      </w:pPr>
    </w:p>
    <w:sectPr w:rsidR="007E5D09" w:rsidRPr="003150C6">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B6DED" w14:textId="77777777" w:rsidR="00271380" w:rsidRDefault="00271380">
      <w:r>
        <w:separator/>
      </w:r>
    </w:p>
  </w:endnote>
  <w:endnote w:type="continuationSeparator" w:id="0">
    <w:p w14:paraId="63FE8E9E" w14:textId="77777777" w:rsidR="00271380" w:rsidRDefault="00271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khbar MT">
    <w:altName w:val="Arial"/>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E1172" w14:textId="2CB1CA15" w:rsidR="007E5D09" w:rsidRDefault="00E1360E">
    <w:pPr>
      <w:jc w:val="center"/>
    </w:pPr>
    <w:r>
      <w:fldChar w:fldCharType="begin"/>
    </w:r>
    <w:r>
      <w:instrText xml:space="preserve"> PAGE </w:instrText>
    </w:r>
    <w:r>
      <w:fldChar w:fldCharType="separate"/>
    </w:r>
    <w:r w:rsidR="00BB143A">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42437" w14:textId="7EA51411" w:rsidR="007E5D09" w:rsidRDefault="00E1360E">
    <w:pPr>
      <w:jc w:val="center"/>
    </w:pPr>
    <w:r>
      <w:fldChar w:fldCharType="begin"/>
    </w:r>
    <w:r>
      <w:instrText xml:space="preserve"> PAGE </w:instrText>
    </w:r>
    <w:r>
      <w:fldChar w:fldCharType="separate"/>
    </w:r>
    <w:r w:rsidR="00BB143A">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98752022"/>
      <w:docPartObj>
        <w:docPartGallery w:val="Page Numbers (Bottom of Page)"/>
        <w:docPartUnique/>
      </w:docPartObj>
    </w:sdtPr>
    <w:sdtEndPr>
      <w:rPr>
        <w:noProof/>
      </w:rPr>
    </w:sdtEndPr>
    <w:sdtContent>
      <w:p w14:paraId="36486F37" w14:textId="77777777" w:rsidR="002F5839" w:rsidRDefault="002F5839" w:rsidP="002F583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A897C37" w14:textId="00FF6D0F" w:rsidR="007E5D09" w:rsidRPr="002F5839" w:rsidRDefault="002F5839" w:rsidP="002F583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276F06D3"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55B14A" w14:textId="77777777" w:rsidR="00271380" w:rsidRDefault="00271380">
      <w:r>
        <w:separator/>
      </w:r>
    </w:p>
  </w:footnote>
  <w:footnote w:type="continuationSeparator" w:id="0">
    <w:p w14:paraId="65FCE48F" w14:textId="77777777" w:rsidR="00271380" w:rsidRDefault="00271380">
      <w:r>
        <w:continuationSeparator/>
      </w:r>
    </w:p>
  </w:footnote>
  <w:footnote w:id="1">
    <w:p w14:paraId="510DC03B" w14:textId="3049A6B5" w:rsidR="00C0337B" w:rsidRPr="00D00028" w:rsidRDefault="00C0337B" w:rsidP="007D141D">
      <w:pPr>
        <w:pStyle w:val="FootnoteText"/>
        <w:bidi/>
        <w:rPr>
          <w:sz w:val="24"/>
          <w:szCs w:val="24"/>
          <w:rtl/>
          <w:lang w:val="en-US" w:bidi="ar-SY"/>
        </w:rPr>
      </w:pPr>
      <w:r w:rsidRPr="00D00028">
        <w:rPr>
          <w:rStyle w:val="FootnoteReference"/>
          <w:sz w:val="24"/>
          <w:szCs w:val="24"/>
        </w:rPr>
        <w:footnoteRef/>
      </w:r>
      <w:r w:rsidR="00983FD1" w:rsidRPr="00D00028">
        <w:rPr>
          <w:sz w:val="24"/>
          <w:szCs w:val="24"/>
          <w:lang w:val="en-US" w:bidi="ar-BH"/>
        </w:rPr>
        <w:t xml:space="preserve"> </w:t>
      </w:r>
      <w:r w:rsidR="00983FD1" w:rsidRPr="00D00028">
        <w:rPr>
          <w:rFonts w:hint="cs"/>
          <w:sz w:val="24"/>
          <w:szCs w:val="24"/>
          <w:rtl/>
          <w:lang w:val="en-US" w:bidi="ar-SY"/>
        </w:rPr>
        <w:t xml:space="preserve"> </w:t>
      </w:r>
      <w:r w:rsidR="00983FD1" w:rsidRPr="00D00028">
        <w:rPr>
          <w:rFonts w:hint="cs"/>
          <w:sz w:val="24"/>
          <w:szCs w:val="24"/>
          <w:rtl/>
          <w:lang w:val="en-US" w:bidi="ar-BH"/>
        </w:rPr>
        <w:t xml:space="preserve">ستعقد اجتماعات عبر </w:t>
      </w:r>
      <w:r w:rsidR="007075BE" w:rsidRPr="00D00028">
        <w:rPr>
          <w:rFonts w:hint="cs"/>
          <w:sz w:val="24"/>
          <w:szCs w:val="24"/>
          <w:rtl/>
          <w:lang w:val="en-US" w:bidi="ar-BH"/>
        </w:rPr>
        <w:t>الإنترنت</w:t>
      </w:r>
      <w:r w:rsidR="00983FD1" w:rsidRPr="00D00028">
        <w:rPr>
          <w:rFonts w:hint="cs"/>
          <w:sz w:val="24"/>
          <w:szCs w:val="24"/>
          <w:rtl/>
          <w:lang w:val="en-US" w:bidi="ar-BH"/>
        </w:rPr>
        <w:t xml:space="preserve"> وعملية الموافقة فيما بي</w:t>
      </w:r>
      <w:r w:rsidR="00983FD1" w:rsidRPr="00D00028">
        <w:rPr>
          <w:rFonts w:hint="cs"/>
          <w:sz w:val="24"/>
          <w:szCs w:val="24"/>
          <w:rtl/>
          <w:lang w:val="en-US" w:bidi="ar-SA"/>
        </w:rPr>
        <w:t xml:space="preserve">ن الدورات في </w:t>
      </w:r>
      <w:r w:rsidR="007D141D" w:rsidRPr="00D00028">
        <w:rPr>
          <w:rFonts w:hint="cs"/>
          <w:sz w:val="24"/>
          <w:szCs w:val="24"/>
          <w:rtl/>
          <w:lang w:val="en-US" w:bidi="ar-SA"/>
        </w:rPr>
        <w:t xml:space="preserve">نوفمبر/ </w:t>
      </w:r>
      <w:r w:rsidR="007D141D" w:rsidRPr="00D00028">
        <w:rPr>
          <w:sz w:val="24"/>
          <w:szCs w:val="24"/>
          <w:rtl/>
          <w:lang w:val="en-US" w:bidi="ar-SA"/>
        </w:rPr>
        <w:t>تشرين الثاني</w:t>
      </w:r>
      <w:r w:rsidR="007D141D" w:rsidRPr="00D00028">
        <w:rPr>
          <w:rFonts w:hint="cs"/>
          <w:sz w:val="24"/>
          <w:szCs w:val="24"/>
          <w:rtl/>
          <w:lang w:val="en-US" w:bidi="ar-SA"/>
        </w:rPr>
        <w:t xml:space="preserve"> وديسمبر/ كانو</w:t>
      </w:r>
      <w:r w:rsidR="007D141D" w:rsidRPr="00D00028">
        <w:rPr>
          <w:sz w:val="24"/>
          <w:szCs w:val="24"/>
          <w:rtl/>
          <w:lang w:val="en-US" w:bidi="ar-SA"/>
        </w:rPr>
        <w:t>ن ا</w:t>
      </w:r>
      <w:r w:rsidR="007D141D" w:rsidRPr="00D00028">
        <w:rPr>
          <w:rFonts w:hint="cs"/>
          <w:sz w:val="24"/>
          <w:szCs w:val="24"/>
          <w:rtl/>
          <w:lang w:val="en-US" w:bidi="ar-SA"/>
        </w:rPr>
        <w:t xml:space="preserve">لأول </w:t>
      </w:r>
      <w:r w:rsidR="00983FD1" w:rsidRPr="00D00028">
        <w:rPr>
          <w:rFonts w:hint="cs"/>
          <w:sz w:val="24"/>
          <w:szCs w:val="24"/>
          <w:rtl/>
          <w:lang w:val="en-US" w:bidi="ar-SA"/>
        </w:rPr>
        <w:t>بسبب</w:t>
      </w:r>
      <w:r w:rsidR="00885865" w:rsidRPr="00D00028">
        <w:rPr>
          <w:rFonts w:hint="eastAsia"/>
          <w:sz w:val="24"/>
          <w:szCs w:val="24"/>
          <w:rtl/>
          <w:lang w:val="en-US" w:bidi="ar-SA"/>
        </w:rPr>
        <w:t> </w:t>
      </w:r>
      <w:r w:rsidR="00983FD1" w:rsidRPr="00D00028">
        <w:rPr>
          <w:rFonts w:hint="cs"/>
          <w:sz w:val="24"/>
          <w:szCs w:val="24"/>
          <w:rtl/>
          <w:lang w:val="en-US" w:bidi="ar-SA"/>
        </w:rPr>
        <w:t xml:space="preserve"> فيروس</w:t>
      </w:r>
      <w:r w:rsidR="007D141D" w:rsidRPr="00D00028">
        <w:rPr>
          <w:rFonts w:hint="cs"/>
          <w:sz w:val="24"/>
          <w:szCs w:val="24"/>
          <w:rtl/>
          <w:lang w:val="en-US" w:bidi="ar-SA"/>
        </w:rPr>
        <w:t> </w:t>
      </w:r>
      <w:r w:rsidR="00983FD1" w:rsidRPr="00D00028">
        <w:rPr>
          <w:rFonts w:hint="cs"/>
          <w:sz w:val="24"/>
          <w:szCs w:val="24"/>
          <w:rtl/>
          <w:lang w:val="en-US" w:bidi="ar-SA"/>
        </w:rPr>
        <w:t xml:space="preserve"> كورونا</w:t>
      </w:r>
      <w:r w:rsidR="007D141D" w:rsidRPr="00D00028">
        <w:rPr>
          <w:rFonts w:hint="eastAsia"/>
          <w:sz w:val="24"/>
          <w:szCs w:val="24"/>
          <w:rtl/>
          <w:lang w:val="en-US" w:bidi="ar-SA"/>
        </w:rPr>
        <w:t> </w:t>
      </w:r>
      <w:r w:rsidR="00983FD1" w:rsidRPr="00D00028">
        <w:rPr>
          <w:rFonts w:hint="cs"/>
          <w:sz w:val="24"/>
          <w:szCs w:val="24"/>
          <w:rtl/>
          <w:lang w:val="en-US" w:bidi="ar-SA"/>
        </w:rPr>
        <w:t xml:space="preserve"> (كوفيد</w:t>
      </w:r>
      <w:r w:rsidR="007D141D" w:rsidRPr="00D00028">
        <w:rPr>
          <w:sz w:val="24"/>
          <w:szCs w:val="24"/>
          <w:rtl/>
          <w:lang w:val="en-US" w:bidi="ar-SA"/>
        </w:rPr>
        <w:noBreakHyphen/>
      </w:r>
      <w:r w:rsidR="00983FD1" w:rsidRPr="00D00028">
        <w:rPr>
          <w:rFonts w:hint="cs"/>
          <w:sz w:val="24"/>
          <w:szCs w:val="24"/>
          <w:rtl/>
          <w:lang w:val="en-US" w:bidi="ar-SA"/>
        </w:rPr>
        <w:t>19)</w:t>
      </w:r>
    </w:p>
  </w:footnote>
  <w:footnote w:id="2">
    <w:p w14:paraId="0C5994E6" w14:textId="2B32D0F1" w:rsidR="00951B53" w:rsidRPr="00BF59BD" w:rsidRDefault="00951B53" w:rsidP="00951B53">
      <w:pPr>
        <w:pStyle w:val="FootnoteText"/>
        <w:bidi/>
        <w:rPr>
          <w:sz w:val="18"/>
          <w:szCs w:val="18"/>
        </w:rPr>
      </w:pPr>
      <w:r>
        <w:rPr>
          <w:rStyle w:val="FootnoteReference"/>
          <w:sz w:val="18"/>
          <w:szCs w:val="18"/>
        </w:rPr>
        <w:footnoteRef/>
      </w:r>
      <w:r w:rsidR="00DB648D">
        <w:rPr>
          <w:rFonts w:hint="cs"/>
          <w:rtl/>
          <w:lang w:bidi="ar"/>
        </w:rPr>
        <w:t xml:space="preserve"> </w:t>
      </w:r>
      <w:r>
        <w:rPr>
          <w:rtl/>
          <w:lang w:bidi="ar-SA"/>
        </w:rPr>
        <w:t>وفقا</w:t>
      </w:r>
      <w:r w:rsidR="00DB648D">
        <w:rPr>
          <w:rFonts w:hint="cs"/>
          <w:rtl/>
          <w:lang w:bidi="ar-SA"/>
        </w:rPr>
        <w:t>ً</w:t>
      </w:r>
      <w:r>
        <w:rPr>
          <w:rtl/>
          <w:lang w:bidi="ar-SA"/>
        </w:rPr>
        <w:t xml:space="preserve"> للرسالة الموجهة من وزارة الثقافة والسياحة والبيئة في أنغولا إلى البرنامج الإنمائي في </w:t>
      </w:r>
      <w:r>
        <w:rPr>
          <w:rtl/>
          <w:lang w:bidi="ar"/>
        </w:rPr>
        <w:t xml:space="preserve">30 </w:t>
      </w:r>
      <w:r>
        <w:rPr>
          <w:rtl/>
          <w:lang w:bidi="ar-SA"/>
        </w:rPr>
        <w:t>أغسطس</w:t>
      </w:r>
      <w:r>
        <w:rPr>
          <w:rtl/>
          <w:lang w:bidi="ar"/>
        </w:rPr>
        <w:t>/</w:t>
      </w:r>
      <w:r>
        <w:rPr>
          <w:rtl/>
          <w:lang w:bidi="ar-SA"/>
        </w:rPr>
        <w:t xml:space="preserve">آب </w:t>
      </w:r>
      <w:r>
        <w:rPr>
          <w:rtl/>
          <w:lang w:bidi="ar"/>
        </w:rPr>
        <w:t>2021.</w:t>
      </w:r>
    </w:p>
  </w:footnote>
  <w:footnote w:id="3">
    <w:p w14:paraId="63B1E8E2" w14:textId="06CA03C6" w:rsidR="00951B53" w:rsidRPr="00BE3F15" w:rsidRDefault="00951B53" w:rsidP="00951B53">
      <w:pPr>
        <w:pStyle w:val="FootnoteText"/>
        <w:bidi/>
        <w:rPr>
          <w:rtl/>
          <w:lang w:val="en-CA" w:bidi="ar-EG"/>
        </w:rPr>
      </w:pPr>
      <w:r>
        <w:rPr>
          <w:rStyle w:val="FootnoteReference"/>
        </w:rPr>
        <w:footnoteRef/>
      </w:r>
      <w:r>
        <w:t xml:space="preserve"> </w:t>
      </w:r>
      <w:r w:rsidRPr="00BE3F15">
        <w:rPr>
          <w:rtl/>
          <w:lang w:bidi="ar-EG"/>
        </w:rPr>
        <w:t>محولات تنظيم نيتروجين، وأسطوانات نيتروجين 1 لتر، وأسطوانات استرداد غازات تبريد، ومحطات شحن إلكترونية محمولة، وكاشفات تسرب غازات تبريد، وطقم حرق وتوسيع، وطقم قاطع أنابيب متوسط الحجم، وطقم منظمات اختبار ضغط، وطقم شعلات متوسطة الخدمة، وميزان حرارة ليزر بالأشعة تحت الحمراء، وأدوات حماية شخصية.</w:t>
      </w:r>
    </w:p>
  </w:footnote>
  <w:footnote w:id="4">
    <w:p w14:paraId="3B40222F" w14:textId="3BD12407" w:rsidR="00951B53" w:rsidRDefault="00951B53" w:rsidP="00951B53">
      <w:pPr>
        <w:pStyle w:val="FootnoteText"/>
        <w:bidi/>
      </w:pPr>
      <w:r>
        <w:rPr>
          <w:rStyle w:val="FootnoteReference"/>
        </w:rPr>
        <w:footnoteRef/>
      </w:r>
      <w:r w:rsidR="00686568">
        <w:rPr>
          <w:rFonts w:hint="cs"/>
          <w:rtl/>
          <w:lang w:bidi="ar"/>
        </w:rPr>
        <w:t xml:space="preserve"> </w:t>
      </w:r>
      <w:r>
        <w:rPr>
          <w:rtl/>
          <w:lang w:bidi="ar-SA"/>
        </w:rPr>
        <w:t xml:space="preserve">خلال الفترة </w:t>
      </w:r>
      <w:r>
        <w:rPr>
          <w:rtl/>
          <w:lang w:bidi="ar"/>
        </w:rPr>
        <w:t>2020-2021</w:t>
      </w:r>
      <w:r>
        <w:rPr>
          <w:rtl/>
          <w:lang w:bidi="ar-SA"/>
        </w:rPr>
        <w:t>، نفذت دورات تدريبية عبر الإنترنت ووزعت المواد التدريبية بعد الدورات</w:t>
      </w:r>
      <w:r>
        <w:rPr>
          <w:rtl/>
          <w:lang w:bidi="ar"/>
        </w:rPr>
        <w:t xml:space="preserve">. </w:t>
      </w:r>
      <w:r>
        <w:rPr>
          <w:rtl/>
          <w:lang w:bidi="ar-SA"/>
        </w:rPr>
        <w:t xml:space="preserve">ويتوقع البرنامج الإنمائي استئناف حلقات العمل الشخصية في عام </w:t>
      </w:r>
      <w:r>
        <w:rPr>
          <w:rtl/>
          <w:lang w:bidi="ar"/>
        </w:rPr>
        <w:t>2022.</w:t>
      </w:r>
    </w:p>
  </w:footnote>
  <w:footnote w:id="5">
    <w:p w14:paraId="266C371F" w14:textId="77777777" w:rsidR="00951B53" w:rsidRDefault="00951B53" w:rsidP="00951B53">
      <w:pPr>
        <w:pStyle w:val="FootnoteText"/>
        <w:bidi/>
      </w:pPr>
      <w:r>
        <w:rPr>
          <w:rStyle w:val="FootnoteReference"/>
        </w:rPr>
        <w:footnoteRef/>
      </w:r>
      <w:r>
        <w:rPr>
          <w:rFonts w:hint="cs"/>
          <w:rtl/>
          <w:lang w:bidi="ar"/>
        </w:rPr>
        <w:t xml:space="preserve"> </w:t>
      </w:r>
      <w:r>
        <w:rPr>
          <w:rtl/>
          <w:lang w:bidi="ar-SA"/>
        </w:rPr>
        <w:t xml:space="preserve">المادة </w:t>
      </w:r>
      <w:r>
        <w:rPr>
          <w:rtl/>
          <w:lang w:bidi="ar"/>
        </w:rPr>
        <w:t xml:space="preserve">9 </w:t>
      </w:r>
      <w:r>
        <w:rPr>
          <w:rtl/>
          <w:lang w:bidi="ar-SA"/>
        </w:rPr>
        <w:t xml:space="preserve">من المرسوم التنفيذي </w:t>
      </w:r>
      <w:r>
        <w:rPr>
          <w:rtl/>
          <w:lang w:bidi="ar"/>
        </w:rPr>
        <w:t>528/18</w:t>
      </w:r>
    </w:p>
  </w:footnote>
  <w:footnote w:id="6">
    <w:p w14:paraId="208B7622" w14:textId="48210009" w:rsidR="00951B53" w:rsidRPr="00382D3E" w:rsidRDefault="00951B53" w:rsidP="00951B53">
      <w:pPr>
        <w:pStyle w:val="FootnoteText"/>
        <w:bidi/>
      </w:pPr>
      <w:r>
        <w:rPr>
          <w:rStyle w:val="FootnoteReference"/>
        </w:rPr>
        <w:footnoteRef/>
      </w:r>
      <w:r>
        <w:rPr>
          <w:rtl/>
          <w:lang w:bidi="ar-SA"/>
        </w:rPr>
        <w:t xml:space="preserve"> طُلب في القرار </w:t>
      </w:r>
      <w:r>
        <w:rPr>
          <w:rtl/>
          <w:lang w:bidi="ar"/>
        </w:rPr>
        <w:t>84/92 (</w:t>
      </w:r>
      <w:r>
        <w:rPr>
          <w:rtl/>
          <w:lang w:bidi="ar-SA"/>
        </w:rPr>
        <w:t>د</w:t>
      </w:r>
      <w:r>
        <w:rPr>
          <w:rtl/>
          <w:lang w:bidi="ar"/>
        </w:rPr>
        <w:t xml:space="preserve">) </w:t>
      </w:r>
      <w:r>
        <w:rPr>
          <w:rtl/>
          <w:lang w:bidi="ar-SA"/>
        </w:rPr>
        <w:t xml:space="preserve">من الوكالات الثنائية والمنفذة تطبيق سياسة تشغيل </w:t>
      </w:r>
      <w:r w:rsidR="00EE0698">
        <w:rPr>
          <w:rFonts w:hint="cs"/>
          <w:rtl/>
          <w:lang w:bidi="ar-SA"/>
        </w:rPr>
        <w:t xml:space="preserve">تتضمن </w:t>
      </w:r>
      <w:r>
        <w:rPr>
          <w:rtl/>
          <w:lang w:bidi="ar-SA"/>
        </w:rPr>
        <w:t>تعميم مراعاة المنظور الجنساني في جميع مراحل دورة المشروع</w:t>
      </w:r>
      <w:r>
        <w:rPr>
          <w:rtl/>
          <w:lang w:bidi="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3A0DC" w14:textId="16C9F1BF" w:rsidR="007E5D09" w:rsidRDefault="00B871AB" w:rsidP="00BB143A">
    <w:pPr>
      <w:jc w:val="right"/>
    </w:pPr>
    <w:r>
      <w:fldChar w:fldCharType="begin"/>
    </w:r>
    <w:r>
      <w:instrText xml:space="preserve"> DOCPROPERTY "Document number"  \* MERGEFORMAT </w:instrText>
    </w:r>
    <w:r>
      <w:fldChar w:fldCharType="separate"/>
    </w:r>
    <w:r w:rsidR="002F5839">
      <w:t>UNEP/</w:t>
    </w:r>
    <w:proofErr w:type="spellStart"/>
    <w:r w:rsidR="002F5839">
      <w:t>OzL.Pro</w:t>
    </w:r>
    <w:proofErr w:type="spellEnd"/>
    <w:r w:rsidR="002F5839">
      <w:t>/</w:t>
    </w:r>
    <w:proofErr w:type="spellStart"/>
    <w:r w:rsidR="002F5839">
      <w:t>ExCom</w:t>
    </w:r>
    <w:proofErr w:type="spellEnd"/>
    <w:r w:rsidR="002F5839">
      <w:t>/88/36</w:t>
    </w:r>
    <w:r>
      <w:rPr>
        <w:highlight w:val="yellow"/>
      </w:rPr>
      <w:fldChar w:fldCharType="end"/>
    </w:r>
  </w:p>
  <w:p w14:paraId="172EE0C1" w14:textId="4CE802EB" w:rsidR="007E5D09" w:rsidRDefault="007E5D09"/>
  <w:p w14:paraId="7BC4D446" w14:textId="77777777" w:rsidR="00BB143A" w:rsidRDefault="00BB143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A70CD" w14:textId="2C4690BE" w:rsidR="007E5D09" w:rsidRDefault="00B871AB" w:rsidP="00BB143A">
    <w:pPr>
      <w:jc w:val="left"/>
    </w:pPr>
    <w:r>
      <w:fldChar w:fldCharType="begin"/>
    </w:r>
    <w:r>
      <w:instrText xml:space="preserve"> DOCPROPERTY "Document number"  \* MERGEFORMAT </w:instrText>
    </w:r>
    <w:r>
      <w:fldChar w:fldCharType="separate"/>
    </w:r>
    <w:r w:rsidR="002F5839">
      <w:t>UNEP/</w:t>
    </w:r>
    <w:proofErr w:type="spellStart"/>
    <w:r w:rsidR="002F5839">
      <w:t>OzL.Pro</w:t>
    </w:r>
    <w:proofErr w:type="spellEnd"/>
    <w:r w:rsidR="002F5839">
      <w:t>/</w:t>
    </w:r>
    <w:proofErr w:type="spellStart"/>
    <w:r w:rsidR="002F5839">
      <w:t>ExCom</w:t>
    </w:r>
    <w:proofErr w:type="spellEnd"/>
    <w:r w:rsidR="002F5839">
      <w:t>/88/36</w:t>
    </w:r>
    <w:r>
      <w:rPr>
        <w:highlight w:val="yellow"/>
      </w:rPr>
      <w:fldChar w:fldCharType="end"/>
    </w:r>
  </w:p>
  <w:p w14:paraId="72062E87" w14:textId="77777777" w:rsidR="007E5D09" w:rsidRDefault="007E5D09"/>
  <w:p w14:paraId="7233EAE0"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39CA89A"/>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ascii="Times New Roman" w:hAnsi="Times New Roman" w:cs="Times New Roman" w:hint="default"/>
        <w:sz w:val="26"/>
        <w:szCs w:val="26"/>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4"/>
  </w:num>
  <w:num w:numId="21">
    <w:abstractNumId w:val="11"/>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0"/>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3CB"/>
    <w:rsid w:val="00013372"/>
    <w:rsid w:val="00017133"/>
    <w:rsid w:val="0004254A"/>
    <w:rsid w:val="00085B98"/>
    <w:rsid w:val="000861FE"/>
    <w:rsid w:val="000B6098"/>
    <w:rsid w:val="000C2FE8"/>
    <w:rsid w:val="000D2B0A"/>
    <w:rsid w:val="00102743"/>
    <w:rsid w:val="00137FE0"/>
    <w:rsid w:val="001823EC"/>
    <w:rsid w:val="00193B92"/>
    <w:rsid w:val="001B63FF"/>
    <w:rsid w:val="001D2B45"/>
    <w:rsid w:val="00271380"/>
    <w:rsid w:val="002806EA"/>
    <w:rsid w:val="002B535E"/>
    <w:rsid w:val="002E6A6F"/>
    <w:rsid w:val="002E7EF7"/>
    <w:rsid w:val="002F0F6E"/>
    <w:rsid w:val="002F505F"/>
    <w:rsid w:val="002F5839"/>
    <w:rsid w:val="003150C6"/>
    <w:rsid w:val="0035441C"/>
    <w:rsid w:val="00356243"/>
    <w:rsid w:val="003F2852"/>
    <w:rsid w:val="00405515"/>
    <w:rsid w:val="00491AB8"/>
    <w:rsid w:val="004C5B74"/>
    <w:rsid w:val="00520FEB"/>
    <w:rsid w:val="00522642"/>
    <w:rsid w:val="005B65DF"/>
    <w:rsid w:val="005C7AB1"/>
    <w:rsid w:val="005C7D4A"/>
    <w:rsid w:val="006030EE"/>
    <w:rsid w:val="00621236"/>
    <w:rsid w:val="00624AEF"/>
    <w:rsid w:val="006373DA"/>
    <w:rsid w:val="00662A73"/>
    <w:rsid w:val="00686568"/>
    <w:rsid w:val="00690A44"/>
    <w:rsid w:val="006F2A2C"/>
    <w:rsid w:val="007075BE"/>
    <w:rsid w:val="00721C6F"/>
    <w:rsid w:val="007239DA"/>
    <w:rsid w:val="00747F68"/>
    <w:rsid w:val="007511C5"/>
    <w:rsid w:val="00756CED"/>
    <w:rsid w:val="00757DED"/>
    <w:rsid w:val="007631E5"/>
    <w:rsid w:val="007651E5"/>
    <w:rsid w:val="00786775"/>
    <w:rsid w:val="00791A1A"/>
    <w:rsid w:val="007C3006"/>
    <w:rsid w:val="007D141D"/>
    <w:rsid w:val="007D567C"/>
    <w:rsid w:val="007E5D09"/>
    <w:rsid w:val="007F2E5F"/>
    <w:rsid w:val="007F4F26"/>
    <w:rsid w:val="00862B7D"/>
    <w:rsid w:val="00885865"/>
    <w:rsid w:val="008B319B"/>
    <w:rsid w:val="008E3DF3"/>
    <w:rsid w:val="009114AB"/>
    <w:rsid w:val="00916177"/>
    <w:rsid w:val="00951A80"/>
    <w:rsid w:val="00951B53"/>
    <w:rsid w:val="009638BA"/>
    <w:rsid w:val="00966CED"/>
    <w:rsid w:val="00983FD1"/>
    <w:rsid w:val="009855EB"/>
    <w:rsid w:val="009C46B2"/>
    <w:rsid w:val="009D3FE2"/>
    <w:rsid w:val="009E17FF"/>
    <w:rsid w:val="00A314B9"/>
    <w:rsid w:val="00A44778"/>
    <w:rsid w:val="00A51297"/>
    <w:rsid w:val="00A755B6"/>
    <w:rsid w:val="00A77579"/>
    <w:rsid w:val="00A864B0"/>
    <w:rsid w:val="00AB4886"/>
    <w:rsid w:val="00AD1B9F"/>
    <w:rsid w:val="00B11DB6"/>
    <w:rsid w:val="00B40E87"/>
    <w:rsid w:val="00B565A1"/>
    <w:rsid w:val="00B81E83"/>
    <w:rsid w:val="00B871AB"/>
    <w:rsid w:val="00BB143A"/>
    <w:rsid w:val="00C0337B"/>
    <w:rsid w:val="00C55EF2"/>
    <w:rsid w:val="00C84E49"/>
    <w:rsid w:val="00C9184E"/>
    <w:rsid w:val="00CB23E4"/>
    <w:rsid w:val="00CD5407"/>
    <w:rsid w:val="00CF7C54"/>
    <w:rsid w:val="00D00028"/>
    <w:rsid w:val="00D45C4D"/>
    <w:rsid w:val="00DB3EE2"/>
    <w:rsid w:val="00DB648D"/>
    <w:rsid w:val="00E1360E"/>
    <w:rsid w:val="00E52E7E"/>
    <w:rsid w:val="00E63282"/>
    <w:rsid w:val="00E71168"/>
    <w:rsid w:val="00E743CB"/>
    <w:rsid w:val="00E82615"/>
    <w:rsid w:val="00EA1570"/>
    <w:rsid w:val="00EC108E"/>
    <w:rsid w:val="00EE0698"/>
    <w:rsid w:val="00F60D4E"/>
    <w:rsid w:val="00FB67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A15DF"/>
  <w15:docId w15:val="{6CA3BDB2-59C7-48C6-A403-3BB360690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4_G,number,SUPERS,BVI fnr,16 Point,Superscript 6 Point,Superscript 6 Point + 11 pt,BVI fnr Car Car,BVI fnr Car,BVI fnr Car Car Car Car,Footnotes refss,Footnote Reference1,fr"/>
    <w:basedOn w:val="DefaultParagraphFont"/>
    <w:link w:val="BVIfnrChar"/>
    <w:uiPriority w:val="99"/>
    <w:unhideWhenUsed/>
    <w:qFormat/>
    <w:rsid w:val="00C0337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7075BE"/>
    <w:rPr>
      <w:sz w:val="24"/>
      <w:lang w:val="en-GB" w:bidi="ar-DZ"/>
    </w:rPr>
  </w:style>
  <w:style w:type="paragraph" w:styleId="Revision">
    <w:name w:val="Revision"/>
    <w:hidden/>
    <w:uiPriority w:val="99"/>
    <w:semiHidden/>
    <w:rsid w:val="007075BE"/>
    <w:rPr>
      <w:sz w:val="22"/>
      <w:szCs w:val="22"/>
      <w:lang w:val="en-CA" w:eastAsia="ar-EG"/>
    </w:rPr>
  </w:style>
  <w:style w:type="table" w:customStyle="1" w:styleId="TableGrid20">
    <w:name w:val="Table Grid2"/>
    <w:basedOn w:val="TableNormal"/>
    <w:next w:val="TableGrid"/>
    <w:rsid w:val="007075BE"/>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7075BE"/>
    <w:rPr>
      <w:sz w:val="20"/>
      <w:lang w:val="en-CA" w:eastAsia="ar-EG" w:bidi="ar-SA"/>
    </w:rPr>
  </w:style>
  <w:style w:type="character" w:customStyle="1" w:styleId="EndnoteTextChar">
    <w:name w:val="Endnote Text Char"/>
    <w:basedOn w:val="DefaultParagraphFont"/>
    <w:link w:val="EndnoteText"/>
    <w:uiPriority w:val="99"/>
    <w:semiHidden/>
    <w:rsid w:val="007075BE"/>
    <w:rPr>
      <w:lang w:val="en-CA" w:eastAsia="ar-EG"/>
    </w:rPr>
  </w:style>
  <w:style w:type="character" w:styleId="EndnoteReference">
    <w:name w:val="endnote reference"/>
    <w:basedOn w:val="DefaultParagraphFont"/>
    <w:uiPriority w:val="99"/>
    <w:semiHidden/>
    <w:unhideWhenUsed/>
    <w:rsid w:val="007075BE"/>
    <w:rPr>
      <w:vertAlign w:val="superscript"/>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7075BE"/>
    <w:rPr>
      <w:sz w:val="24"/>
      <w:lang w:val="en-GB" w:bidi="ar-DZ"/>
    </w:rPr>
  </w:style>
  <w:style w:type="character" w:customStyle="1" w:styleId="Heading4Char">
    <w:name w:val="Heading 4 Char"/>
    <w:aliases w:val="Heading 11 Char,para 4 Char,Título 41 Char,heading 4 Char,Heading 41 Char,标题 41 Char,He=ding 41 Char"/>
    <w:basedOn w:val="DefaultParagraphFont"/>
    <w:link w:val="Heading4"/>
    <w:rsid w:val="007075BE"/>
    <w:rPr>
      <w:sz w:val="24"/>
      <w:lang w:val="en-GB" w:bidi="ar-DZ"/>
    </w:rPr>
  </w:style>
  <w:style w:type="character" w:customStyle="1" w:styleId="Heading5Char">
    <w:name w:val="Heading 5 Char"/>
    <w:basedOn w:val="DefaultParagraphFont"/>
    <w:link w:val="Heading5"/>
    <w:rsid w:val="007075BE"/>
    <w:rPr>
      <w:sz w:val="24"/>
      <w:lang w:val="en-GB" w:bidi="ar-DZ"/>
    </w:rPr>
  </w:style>
  <w:style w:type="character" w:customStyle="1" w:styleId="Heading6Char">
    <w:name w:val="Heading 6 Char"/>
    <w:basedOn w:val="DefaultParagraphFont"/>
    <w:link w:val="Heading6"/>
    <w:rsid w:val="007075BE"/>
    <w:rPr>
      <w:rFonts w:ascii="Arial" w:hAnsi="Arial"/>
      <w:i/>
      <w:sz w:val="24"/>
      <w:lang w:val="en-GB" w:bidi="ar-DZ"/>
    </w:rPr>
  </w:style>
  <w:style w:type="character" w:customStyle="1" w:styleId="Heading7Char">
    <w:name w:val="Heading 7 Char"/>
    <w:basedOn w:val="DefaultParagraphFont"/>
    <w:link w:val="Heading7"/>
    <w:rsid w:val="007075BE"/>
    <w:rPr>
      <w:rFonts w:ascii="Arial" w:hAnsi="Arial"/>
      <w:sz w:val="24"/>
      <w:lang w:val="en-GB" w:bidi="ar-DZ"/>
    </w:rPr>
  </w:style>
  <w:style w:type="character" w:customStyle="1" w:styleId="Heading8Char">
    <w:name w:val="Heading 8 Char"/>
    <w:basedOn w:val="DefaultParagraphFont"/>
    <w:link w:val="Heading8"/>
    <w:rsid w:val="007075BE"/>
    <w:rPr>
      <w:b/>
      <w:sz w:val="24"/>
      <w:lang w:val="en-GB" w:bidi="ar-DZ"/>
    </w:rPr>
  </w:style>
  <w:style w:type="character" w:customStyle="1" w:styleId="Heading9Char">
    <w:name w:val="Heading 9 Char"/>
    <w:basedOn w:val="DefaultParagraphFont"/>
    <w:link w:val="Heading9"/>
    <w:rsid w:val="007075BE"/>
    <w:rPr>
      <w:rFonts w:ascii="Arial" w:hAnsi="Arial"/>
      <w:i/>
      <w:sz w:val="18"/>
      <w:lang w:val="en-GB" w:bidi="ar-DZ"/>
    </w:rPr>
  </w:style>
  <w:style w:type="numbering" w:customStyle="1" w:styleId="1111111">
    <w:name w:val="1 / 1.1 / 1.1.11"/>
    <w:basedOn w:val="NoList"/>
    <w:next w:val="111111"/>
    <w:semiHidden/>
    <w:rsid w:val="007075BE"/>
  </w:style>
  <w:style w:type="character" w:customStyle="1" w:styleId="HeaderChar">
    <w:name w:val="Header Char"/>
    <w:basedOn w:val="DefaultParagraphFont"/>
    <w:link w:val="Header"/>
    <w:rsid w:val="007075BE"/>
    <w:rPr>
      <w:sz w:val="24"/>
      <w:lang w:val="en-GB" w:bidi="ar-DZ"/>
    </w:rPr>
  </w:style>
  <w:style w:type="numbering" w:customStyle="1" w:styleId="1ai1">
    <w:name w:val="1 / a / i1"/>
    <w:basedOn w:val="NoList"/>
    <w:next w:val="1ai"/>
    <w:semiHidden/>
    <w:rsid w:val="007075BE"/>
  </w:style>
  <w:style w:type="numbering" w:customStyle="1" w:styleId="ArticleSection1">
    <w:name w:val="Article / Section1"/>
    <w:basedOn w:val="NoList"/>
    <w:next w:val="ArticleSection"/>
    <w:semiHidden/>
    <w:rsid w:val="007075BE"/>
  </w:style>
  <w:style w:type="character" w:customStyle="1" w:styleId="BodyText3Char">
    <w:name w:val="Body Text 3 Char"/>
    <w:basedOn w:val="DefaultParagraphFont"/>
    <w:link w:val="BodyText3"/>
    <w:semiHidden/>
    <w:rsid w:val="007075BE"/>
    <w:rPr>
      <w:sz w:val="16"/>
      <w:szCs w:val="16"/>
      <w:lang w:val="en-GB" w:bidi="ar-DZ"/>
    </w:rPr>
  </w:style>
  <w:style w:type="character" w:customStyle="1" w:styleId="BodyTextIndent3Char">
    <w:name w:val="Body Text Indent 3 Char"/>
    <w:basedOn w:val="DefaultParagraphFont"/>
    <w:link w:val="BodyTextIndent3"/>
    <w:semiHidden/>
    <w:rsid w:val="007075BE"/>
    <w:rPr>
      <w:sz w:val="16"/>
      <w:szCs w:val="16"/>
      <w:lang w:val="en-GB" w:bidi="ar-DZ"/>
    </w:rPr>
  </w:style>
  <w:style w:type="character" w:customStyle="1" w:styleId="PlainTextChar">
    <w:name w:val="Plain Text Char"/>
    <w:basedOn w:val="DefaultParagraphFont"/>
    <w:link w:val="PlainText"/>
    <w:semiHidden/>
    <w:rsid w:val="007075BE"/>
    <w:rPr>
      <w:rFonts w:ascii="Courier New" w:hAnsi="Courier New" w:cs="Courier New"/>
      <w:lang w:val="en-GB" w:bidi="ar-DZ"/>
    </w:rPr>
  </w:style>
  <w:style w:type="character" w:customStyle="1" w:styleId="SubtitleChar">
    <w:name w:val="Subtitle Char"/>
    <w:basedOn w:val="DefaultParagraphFont"/>
    <w:link w:val="Subtitle"/>
    <w:rsid w:val="007075BE"/>
    <w:rPr>
      <w:rFonts w:ascii="Arial" w:hAnsi="Arial" w:cs="Arial"/>
      <w:sz w:val="24"/>
      <w:lang w:val="en-GB" w:bidi="ar-DZ"/>
    </w:rPr>
  </w:style>
  <w:style w:type="character" w:customStyle="1" w:styleId="TitleChar">
    <w:name w:val="Title Char"/>
    <w:basedOn w:val="DefaultParagraphFont"/>
    <w:link w:val="Title"/>
    <w:rsid w:val="007075BE"/>
    <w:rPr>
      <w:rFonts w:ascii="Arial" w:hAnsi="Arial" w:cs="Arial"/>
      <w:b/>
      <w:bCs/>
      <w:kern w:val="28"/>
      <w:sz w:val="24"/>
      <w:lang w:val="en-GB" w:bidi="ar-DZ"/>
    </w:rPr>
  </w:style>
  <w:style w:type="character" w:customStyle="1" w:styleId="DateChar">
    <w:name w:val="Date Char"/>
    <w:basedOn w:val="DefaultParagraphFont"/>
    <w:link w:val="Date"/>
    <w:rsid w:val="007075BE"/>
    <w:rPr>
      <w:sz w:val="24"/>
      <w:lang w:val="en-GB" w:bidi="ar-DZ"/>
    </w:rPr>
  </w:style>
  <w:style w:type="table" w:customStyle="1" w:styleId="TableGrid10">
    <w:name w:val="Table Grid1"/>
    <w:basedOn w:val="TableNormal"/>
    <w:next w:val="TableGrid"/>
    <w:uiPriority w:val="59"/>
    <w:rsid w:val="007075BE"/>
    <w:pPr>
      <w:jc w:val="both"/>
    </w:pPr>
    <w:rPr>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951B53"/>
    <w:pPr>
      <w:ind w:left="720"/>
      <w:contextualSpacing/>
    </w:pPr>
    <w:rPr>
      <w:sz w:val="22"/>
      <w:szCs w:val="22"/>
      <w:lang w:bidi="ar-S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951B53"/>
    <w:rPr>
      <w:sz w:val="22"/>
      <w:szCs w:val="22"/>
      <w:lang w:val="en-GB"/>
    </w:rPr>
  </w:style>
  <w:style w:type="paragraph" w:customStyle="1" w:styleId="BVIfnrChar">
    <w:name w:val="BVI fnr Char"/>
    <w:aliases w:val="BVI fnr Car Car Char,BVI fnr Car Char,BVI fnr Car Car Car Car Char,4_G Char Char"/>
    <w:basedOn w:val="Normal"/>
    <w:link w:val="FootnoteReference"/>
    <w:uiPriority w:val="99"/>
    <w:rsid w:val="00951B53"/>
    <w:pPr>
      <w:spacing w:after="160" w:line="240" w:lineRule="exact"/>
      <w:jc w:val="lef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AppData\Local\Microsoft\Windows\INetCache\Content.Outlook\J9056D02\A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UNEP/OzL.Pro/ExCom/88/36</Document_x0020_Number>
    <DocumentType xmlns="48d2d36d-b4e3-478b-a344-cdbeebaca89a">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3375C9F-1D4C-47AF-BAB5-48FA81B7D7F7}"/>
</file>

<file path=customXml/itemProps2.xml><?xml version="1.0" encoding="utf-8"?>
<ds:datastoreItem xmlns:ds="http://schemas.openxmlformats.org/officeDocument/2006/customXml" ds:itemID="{45105772-653E-4B5A-AB3C-E58C06098F03}"/>
</file>

<file path=customXml/itemProps3.xml><?xml version="1.0" encoding="utf-8"?>
<ds:datastoreItem xmlns:ds="http://schemas.openxmlformats.org/officeDocument/2006/customXml" ds:itemID="{3947971E-86FC-468D-B8C7-52586BCEFCC3}"/>
</file>

<file path=customXml/itemProps4.xml><?xml version="1.0" encoding="utf-8"?>
<ds:datastoreItem xmlns:ds="http://schemas.openxmlformats.org/officeDocument/2006/customXml" ds:itemID="{A9ECC18D-9586-4519-9109-DBEDF716101D}"/>
</file>

<file path=docProps/app.xml><?xml version="1.0" encoding="utf-8"?>
<Properties xmlns="http://schemas.openxmlformats.org/officeDocument/2006/extended-properties" xmlns:vt="http://schemas.openxmlformats.org/officeDocument/2006/docPropsVTypes">
  <Template>A88-template</Template>
  <TotalTime>5</TotalTime>
  <Pages>9</Pages>
  <Words>2956</Words>
  <Characters>16850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مقترح مشروع: أنغولا</vt:lpstr>
    </vt:vector>
  </TitlesOfParts>
  <Company>UNMFS</Company>
  <LinksUpToDate>false</LinksUpToDate>
  <CharactersWithSpaces>19767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أنغولا</dc:title>
  <dc:creator>Fathi</dc:creator>
  <cp:lastModifiedBy>HBE</cp:lastModifiedBy>
  <cp:revision>4</cp:revision>
  <cp:lastPrinted>2001-05-26T16:40:00Z</cp:lastPrinted>
  <dcterms:created xsi:type="dcterms:W3CDTF">2021-11-22T14:56:00Z</dcterms:created>
  <dcterms:modified xsi:type="dcterms:W3CDTF">2021-12-08T04:35:00Z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UNEP/OzL.Pro/ExCom/88/36</vt:lpwstr>
  </property>
  <property fmtid="{D5CDD505-2E9C-101B-9397-08002B2CF9AE}" pid="3" name="Revision date">
    <vt:lpwstr>10/28/2021</vt:lpwstr>
  </property>
  <property fmtid="{D5CDD505-2E9C-101B-9397-08002B2CF9AE}" pid="4" name="ContentTypeId">
    <vt:lpwstr>0x010100488D9FAD523F8946A9A809FFA43FA4BD</vt:lpwstr>
  </property>
</Properties>
</file>