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F474D" w14:paraId="3D1D433F" w14:textId="77777777" w:rsidTr="003C6DB2">
        <w:trPr>
          <w:trHeight w:val="720"/>
        </w:trPr>
        <w:tc>
          <w:tcPr>
            <w:tcW w:w="6372" w:type="dxa"/>
            <w:gridSpan w:val="3"/>
            <w:tcBorders>
              <w:bottom w:val="single" w:sz="18" w:space="0" w:color="auto"/>
            </w:tcBorders>
          </w:tcPr>
          <w:p w14:paraId="7285D65A" w14:textId="77777777" w:rsidR="00BF474D" w:rsidRDefault="00BF474D" w:rsidP="002C09B7">
            <w:pPr>
              <w:rPr>
                <w:b/>
                <w:bCs/>
                <w:sz w:val="28"/>
                <w:szCs w:val="28"/>
                <w:lang w:val="ru-RU"/>
              </w:rPr>
            </w:pPr>
            <w:r>
              <w:rPr>
                <w:b/>
                <w:bCs/>
                <w:sz w:val="28"/>
                <w:szCs w:val="28"/>
                <w:lang w:val="ru-RU"/>
              </w:rPr>
              <w:t>ОРГАНИЗАЦИЯ</w:t>
            </w:r>
          </w:p>
          <w:p w14:paraId="137D31C2" w14:textId="77777777" w:rsidR="00BF474D" w:rsidRDefault="00BF474D" w:rsidP="002C09B7">
            <w:pPr>
              <w:rPr>
                <w:b/>
                <w:bCs/>
                <w:sz w:val="28"/>
                <w:szCs w:val="28"/>
                <w:lang w:val="ru-RU"/>
              </w:rPr>
            </w:pPr>
            <w:r>
              <w:rPr>
                <w:b/>
                <w:bCs/>
                <w:sz w:val="28"/>
                <w:szCs w:val="28"/>
                <w:lang w:val="ru-RU"/>
              </w:rPr>
              <w:t>ОБЪЕДИНЕННЫХ</w:t>
            </w:r>
          </w:p>
          <w:p w14:paraId="44EAAB14"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79B202AB" w14:textId="77777777" w:rsidR="00BF474D" w:rsidRDefault="00BF474D" w:rsidP="002C09B7">
            <w:pPr>
              <w:jc w:val="right"/>
              <w:rPr>
                <w:sz w:val="52"/>
                <w:szCs w:val="52"/>
                <w:lang w:val="ru-RU"/>
              </w:rPr>
            </w:pPr>
            <w:r>
              <w:rPr>
                <w:rFonts w:ascii="Univers Bold" w:hAnsi="Univers Bold"/>
                <w:b/>
                <w:sz w:val="72"/>
                <w:lang w:val="ru-RU"/>
              </w:rPr>
              <w:t>EP</w:t>
            </w:r>
          </w:p>
        </w:tc>
      </w:tr>
      <w:tr w:rsidR="00BF474D" w14:paraId="3EC0E66D" w14:textId="77777777" w:rsidTr="00EF7B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26A99BBC" w14:textId="77777777" w:rsidR="00BF474D" w:rsidRDefault="00BF474D" w:rsidP="002C09B7">
            <w:pPr>
              <w:spacing w:before="120"/>
              <w:rPr>
                <w:lang w:val="ru-RU"/>
              </w:rPr>
            </w:pPr>
            <w:r>
              <w:rPr>
                <w:noProof/>
              </w:rPr>
              <w:drawing>
                <wp:anchor distT="0" distB="0" distL="114300" distR="114300" simplePos="0" relativeHeight="251659264" behindDoc="0" locked="0" layoutInCell="1" allowOverlap="1" wp14:anchorId="2789EAB6" wp14:editId="426CEBC5">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5DB7A4B6" wp14:editId="6936D1A0">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53C83896" w14:textId="77777777" w:rsidR="00BF474D" w:rsidRDefault="00BF474D" w:rsidP="002C09B7">
            <w:pPr>
              <w:rPr>
                <w:b/>
                <w:bCs/>
                <w:sz w:val="32"/>
                <w:szCs w:val="32"/>
                <w:lang w:val="ru-RU"/>
              </w:rPr>
            </w:pPr>
          </w:p>
          <w:p w14:paraId="432FC2A9" w14:textId="77777777" w:rsidR="00BF474D" w:rsidRDefault="00BF474D" w:rsidP="002C09B7">
            <w:pPr>
              <w:rPr>
                <w:b/>
                <w:bCs/>
                <w:sz w:val="32"/>
                <w:szCs w:val="32"/>
                <w:lang w:val="ru-RU"/>
              </w:rPr>
            </w:pPr>
            <w:r>
              <w:rPr>
                <w:b/>
                <w:bCs/>
                <w:sz w:val="32"/>
                <w:szCs w:val="32"/>
                <w:lang w:val="ru-RU"/>
              </w:rPr>
              <w:t>Программа Организации</w:t>
            </w:r>
          </w:p>
          <w:p w14:paraId="1A4BA404" w14:textId="77777777" w:rsidR="00BF474D" w:rsidRDefault="00BF474D" w:rsidP="002C09B7">
            <w:pPr>
              <w:rPr>
                <w:sz w:val="32"/>
                <w:szCs w:val="32"/>
                <w:lang w:val="ru-RU"/>
              </w:rPr>
            </w:pPr>
            <w:r>
              <w:rPr>
                <w:b/>
                <w:bCs/>
                <w:sz w:val="32"/>
                <w:szCs w:val="32"/>
                <w:lang w:val="ru-RU"/>
              </w:rPr>
              <w:t>Объединенных Наций по</w:t>
            </w:r>
          </w:p>
          <w:p w14:paraId="62DFE007"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41A25DAF" w14:textId="77777777" w:rsidR="00BF474D" w:rsidRDefault="00BF474D" w:rsidP="002C09B7">
            <w:pPr>
              <w:spacing w:before="720"/>
              <w:ind w:left="158"/>
              <w:rPr>
                <w:lang w:val="ru-RU"/>
              </w:rPr>
            </w:pPr>
          </w:p>
        </w:tc>
        <w:tc>
          <w:tcPr>
            <w:tcW w:w="3780" w:type="dxa"/>
            <w:gridSpan w:val="2"/>
            <w:tcBorders>
              <w:top w:val="nil"/>
              <w:left w:val="nil"/>
              <w:bottom w:val="single" w:sz="36" w:space="0" w:color="auto"/>
              <w:right w:val="nil"/>
            </w:tcBorders>
          </w:tcPr>
          <w:p w14:paraId="0CF0E70E" w14:textId="77777777" w:rsidR="00BF474D" w:rsidRDefault="00BF474D" w:rsidP="002C09B7">
            <w:pPr>
              <w:rPr>
                <w:lang w:val="ru-RU"/>
              </w:rPr>
            </w:pPr>
          </w:p>
          <w:p w14:paraId="10DCCDD2" w14:textId="77777777" w:rsidR="00BF474D" w:rsidRPr="00DB1BAA" w:rsidRDefault="00BF474D" w:rsidP="002C09B7">
            <w:pPr>
              <w:rPr>
                <w:lang w:val="en-GB"/>
              </w:rPr>
            </w:pPr>
            <w:r w:rsidRPr="00DB1BAA">
              <w:rPr>
                <w:lang w:val="en-GB"/>
              </w:rPr>
              <w:t>Distr.</w:t>
            </w:r>
          </w:p>
          <w:p w14:paraId="01D09A94" w14:textId="77777777" w:rsidR="00BF474D" w:rsidRPr="00DB1BAA" w:rsidRDefault="00BF474D" w:rsidP="002C09B7">
            <w:pPr>
              <w:rPr>
                <w:lang w:val="en-GB"/>
              </w:rPr>
            </w:pPr>
            <w:r w:rsidRPr="00DB1BAA">
              <w:rPr>
                <w:lang w:val="en-GB"/>
              </w:rPr>
              <w:t>GENERAL</w:t>
            </w:r>
          </w:p>
          <w:p w14:paraId="3AC6D677" w14:textId="77777777" w:rsidR="00BF474D" w:rsidRPr="00DB1BAA" w:rsidRDefault="00BF474D" w:rsidP="002C09B7">
            <w:pPr>
              <w:rPr>
                <w:lang w:val="en-GB"/>
              </w:rPr>
            </w:pPr>
          </w:p>
          <w:p w14:paraId="791E5DA2" w14:textId="21034C59" w:rsidR="00BF474D" w:rsidRPr="00DB1BAA" w:rsidRDefault="00BF474D" w:rsidP="002C09B7">
            <w:pPr>
              <w:rPr>
                <w:lang w:val="en-GB"/>
              </w:rPr>
            </w:pPr>
            <w:r>
              <w:rPr>
                <w:lang w:val="ru-RU"/>
              </w:rPr>
              <w:fldChar w:fldCharType="begin"/>
            </w:r>
            <w:r w:rsidRPr="00DB1BAA">
              <w:rPr>
                <w:lang w:val="en-GB"/>
              </w:rPr>
              <w:instrText xml:space="preserve"> DOCPROPERTY "Document number"  \* MERGEFORMAT </w:instrText>
            </w:r>
            <w:r>
              <w:rPr>
                <w:lang w:val="ru-RU"/>
              </w:rPr>
              <w:fldChar w:fldCharType="separate"/>
            </w:r>
            <w:r w:rsidR="00B35790">
              <w:rPr>
                <w:lang w:val="en-GB"/>
              </w:rPr>
              <w:t>UNEP/OzL.Pro/ExCom/</w:t>
            </w:r>
            <w:r w:rsidR="00B35790">
              <w:rPr>
                <w:lang w:val="en-GB" w:eastAsia="zh-CN"/>
              </w:rPr>
              <w:t>98/15</w:t>
            </w:r>
            <w:r>
              <w:rPr>
                <w:lang w:val="ru-RU"/>
              </w:rPr>
              <w:fldChar w:fldCharType="end"/>
            </w:r>
          </w:p>
          <w:p w14:paraId="1CFB0EDC" w14:textId="451AC2C7" w:rsidR="00350CC1" w:rsidRPr="00A624CB" w:rsidRDefault="008C22A9" w:rsidP="002C09B7">
            <w:pPr>
              <w:rPr>
                <w:lang w:val="en-GB" w:eastAsia="zh-CN"/>
              </w:rPr>
            </w:pPr>
            <w:r>
              <w:rPr>
                <w:lang w:val="ru-RU" w:eastAsia="zh-CN"/>
              </w:rPr>
              <w:fldChar w:fldCharType="begin"/>
            </w:r>
            <w:r w:rsidRPr="00A624CB">
              <w:rPr>
                <w:lang w:val="en-GB" w:eastAsia="zh-CN"/>
              </w:rPr>
              <w:instrText xml:space="preserve"> DOCPROPERTY  "Revision date"  \* MERGEFORMAT </w:instrText>
            </w:r>
            <w:r>
              <w:rPr>
                <w:lang w:val="ru-RU" w:eastAsia="zh-CN"/>
              </w:rPr>
              <w:fldChar w:fldCharType="separate"/>
            </w:r>
            <w:r w:rsidR="005B7153" w:rsidRPr="005B7153">
              <w:rPr>
                <w:lang w:val="en-GB" w:eastAsia="zh-CN"/>
              </w:rPr>
              <w:t>30</w:t>
            </w:r>
            <w:r w:rsidR="00DB1BAA" w:rsidRPr="00A624CB">
              <w:rPr>
                <w:lang w:val="en-GB" w:eastAsia="zh-CN"/>
              </w:rPr>
              <w:t xml:space="preserve"> May 2026</w:t>
            </w:r>
            <w:r>
              <w:rPr>
                <w:lang w:val="ru-RU" w:eastAsia="zh-CN"/>
              </w:rPr>
              <w:fldChar w:fldCharType="end"/>
            </w:r>
          </w:p>
          <w:p w14:paraId="6675BCE6" w14:textId="77777777" w:rsidR="00350CC1" w:rsidRPr="00A624CB" w:rsidRDefault="00350CC1" w:rsidP="002C09B7">
            <w:pPr>
              <w:rPr>
                <w:lang w:val="en-GB"/>
              </w:rPr>
            </w:pPr>
          </w:p>
          <w:p w14:paraId="4DDCBF7C" w14:textId="77777777" w:rsidR="00BF474D" w:rsidRDefault="00BF474D" w:rsidP="002C09B7">
            <w:pPr>
              <w:rPr>
                <w:lang w:val="ru-RU"/>
              </w:rPr>
            </w:pPr>
            <w:r>
              <w:rPr>
                <w:lang w:val="ru-RU"/>
              </w:rPr>
              <w:t>RUSSIAN</w:t>
            </w:r>
          </w:p>
          <w:p w14:paraId="28AAE286" w14:textId="77777777" w:rsidR="00BF474D" w:rsidRDefault="00BF474D" w:rsidP="002C09B7">
            <w:pPr>
              <w:rPr>
                <w:lang w:val="ru-RU"/>
              </w:rPr>
            </w:pPr>
            <w:r>
              <w:rPr>
                <w:lang w:val="ru-RU"/>
              </w:rPr>
              <w:t>ORIGINAL: ENGLISH</w:t>
            </w:r>
          </w:p>
        </w:tc>
      </w:tr>
    </w:tbl>
    <w:p w14:paraId="0954C2D6" w14:textId="77777777" w:rsidR="00BF474D" w:rsidRPr="00DB6803" w:rsidRDefault="00BF474D" w:rsidP="00BF474D">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13C33A0D" w14:textId="77777777" w:rsidR="00312501" w:rsidRDefault="00BF474D" w:rsidP="002354D4">
      <w:pPr>
        <w:jc w:val="left"/>
      </w:pPr>
      <w:r w:rsidRPr="00DB6803">
        <w:rPr>
          <w:lang w:val="ru-RU"/>
        </w:rPr>
        <w:t xml:space="preserve">  ОСУЩЕСТВЛЕНИЯ МОНРЕАЛЬСКОГО ПРОТОКОЛА</w:t>
      </w:r>
    </w:p>
    <w:p w14:paraId="4396C1F0" w14:textId="77777777" w:rsidR="00312501" w:rsidRPr="007E1D46" w:rsidRDefault="00312501" w:rsidP="00312501">
      <w:pPr>
        <w:jc w:val="left"/>
        <w:rPr>
          <w:rFonts w:eastAsia="SimSun"/>
          <w:highlight w:val="yellow"/>
          <w:lang w:val="ru-RU"/>
        </w:rPr>
      </w:pPr>
      <w:r w:rsidRPr="007E1D46">
        <w:rPr>
          <w:rFonts w:eastAsia="SimSun"/>
          <w:lang w:val="ru-RU"/>
        </w:rPr>
        <w:t xml:space="preserve">Девяносто восьмое совещание </w:t>
      </w:r>
    </w:p>
    <w:p w14:paraId="099AFD64" w14:textId="77777777" w:rsidR="00312501" w:rsidRDefault="00312501" w:rsidP="00312501">
      <w:pPr>
        <w:jc w:val="left"/>
      </w:pPr>
      <w:r w:rsidRPr="007E1D46">
        <w:rPr>
          <w:rFonts w:eastAsia="SimSun"/>
          <w:lang w:val="ru-RU"/>
        </w:rPr>
        <w:t>Монреаль, 22</w:t>
      </w:r>
      <w:r w:rsidR="00067736">
        <w:rPr>
          <w:rFonts w:eastAsia="SimSun"/>
        </w:rPr>
        <w:t>-</w:t>
      </w:r>
      <w:r w:rsidRPr="007E1D46">
        <w:rPr>
          <w:rFonts w:eastAsia="SimSun"/>
          <w:lang w:val="ru-RU"/>
        </w:rPr>
        <w:t>26 июня 2026 года</w:t>
      </w:r>
    </w:p>
    <w:p w14:paraId="19F799B5" w14:textId="3387552E" w:rsidR="006A24A7" w:rsidRPr="00BF474D" w:rsidRDefault="00BF474D" w:rsidP="001B2015">
      <w:pPr>
        <w:jc w:val="left"/>
        <w:rPr>
          <w:lang w:val="ru-RU"/>
        </w:rPr>
      </w:pPr>
      <w:r w:rsidRPr="004331A5">
        <w:rPr>
          <w:lang w:val="ru-RU"/>
        </w:rPr>
        <w:t xml:space="preserve">Пункт </w:t>
      </w:r>
      <w:r w:rsidR="00DB1BAA" w:rsidRPr="00DB1BAA">
        <w:rPr>
          <w:lang w:val="ru-RU"/>
        </w:rPr>
        <w:t xml:space="preserve">8 </w:t>
      </w:r>
      <w:r w:rsidR="00DB1BAA" w:rsidRPr="00B56466">
        <w:t>c</w:t>
      </w:r>
      <w:r w:rsidR="00DB1BAA" w:rsidRPr="00DB1BAA">
        <w:rPr>
          <w:lang w:val="ru-RU"/>
        </w:rPr>
        <w:t xml:space="preserve">) </w:t>
      </w:r>
      <w:r w:rsidRPr="004331A5">
        <w:rPr>
          <w:lang w:val="ru-RU"/>
        </w:rPr>
        <w:t>предварительной повестки дня</w:t>
      </w:r>
      <w:r w:rsidR="006A24A7" w:rsidRPr="00512BEF">
        <w:rPr>
          <w:rStyle w:val="FootnoteReference"/>
        </w:rPr>
        <w:footnoteReference w:id="1"/>
      </w:r>
    </w:p>
    <w:p w14:paraId="4AD066F5" w14:textId="77777777" w:rsidR="00C15867" w:rsidRPr="00BF474D" w:rsidRDefault="00C15867" w:rsidP="00CA59FB">
      <w:pPr>
        <w:jc w:val="left"/>
        <w:rPr>
          <w:lang w:val="ru-RU"/>
        </w:rPr>
      </w:pPr>
    </w:p>
    <w:p w14:paraId="380A934E" w14:textId="77777777" w:rsidR="00BF0D67" w:rsidRPr="00B56466" w:rsidRDefault="00BF0D67" w:rsidP="004A4734">
      <w:pPr>
        <w:pStyle w:val="Title1"/>
        <w:rPr>
          <w:lang w:val="en-US"/>
        </w:rPr>
      </w:pPr>
    </w:p>
    <w:p w14:paraId="22D344E7" w14:textId="77777777" w:rsidR="00DB1BAA" w:rsidRPr="00B56466" w:rsidRDefault="00DB1BAA" w:rsidP="004A4734">
      <w:pPr>
        <w:pStyle w:val="Title1"/>
        <w:rPr>
          <w:lang w:val="en-US"/>
        </w:rPr>
      </w:pPr>
    </w:p>
    <w:p w14:paraId="135A6C55" w14:textId="77777777" w:rsidR="00DB1BAA" w:rsidRPr="00B56466" w:rsidRDefault="00DB1BAA" w:rsidP="004A4734">
      <w:pPr>
        <w:pStyle w:val="Title1"/>
        <w:rPr>
          <w:lang w:val="en-US"/>
        </w:rPr>
      </w:pPr>
    </w:p>
    <w:p w14:paraId="08C1EA0F" w14:textId="77777777" w:rsidR="004A4734" w:rsidRPr="00B56466" w:rsidRDefault="004A4734" w:rsidP="004A4734">
      <w:pPr>
        <w:pStyle w:val="Heading1"/>
        <w:numPr>
          <w:ilvl w:val="0"/>
          <w:numId w:val="0"/>
        </w:numPr>
      </w:pPr>
    </w:p>
    <w:p w14:paraId="09F76CA8" w14:textId="0AC118BF" w:rsidR="00DB1BAA" w:rsidRPr="00931F84" w:rsidRDefault="004B0781" w:rsidP="00DB1BAA">
      <w:pPr>
        <w:jc w:val="center"/>
        <w:rPr>
          <w:lang w:val="ru-RU"/>
        </w:rPr>
      </w:pPr>
      <w:r w:rsidRPr="00931F84">
        <w:rPr>
          <w:b/>
          <w:bCs/>
          <w:lang w:val="ru-RU"/>
        </w:rPr>
        <w:t>ПРОГРАММА РАБОТЫ ЮНЕП НА 2026 ГОД</w:t>
      </w:r>
    </w:p>
    <w:p w14:paraId="74100FD7" w14:textId="77777777" w:rsidR="00DB1BAA" w:rsidRPr="00931F84" w:rsidRDefault="00DB1BAA" w:rsidP="00DB1BAA">
      <w:pPr>
        <w:jc w:val="left"/>
        <w:rPr>
          <w:lang w:val="ru-RU"/>
        </w:rPr>
      </w:pPr>
      <w:r w:rsidRPr="00931F84">
        <w:rPr>
          <w:lang w:val="ru-RU"/>
        </w:rPr>
        <w:t> </w:t>
      </w:r>
    </w:p>
    <w:p w14:paraId="273CAEC2" w14:textId="77777777" w:rsidR="00DB1BAA" w:rsidRPr="00931F84" w:rsidRDefault="00DB1BAA" w:rsidP="00DB1BAA">
      <w:pPr>
        <w:jc w:val="left"/>
        <w:rPr>
          <w:lang w:val="ru-RU"/>
        </w:rPr>
      </w:pPr>
      <w:r w:rsidRPr="00931F84">
        <w:rPr>
          <w:lang w:val="ru-RU"/>
        </w:rPr>
        <w:t> </w:t>
      </w:r>
    </w:p>
    <w:p w14:paraId="5E09017F" w14:textId="77777777" w:rsidR="00DB1BAA" w:rsidRPr="00931F84" w:rsidRDefault="00DB1BAA" w:rsidP="00DB1BAA">
      <w:pPr>
        <w:jc w:val="left"/>
        <w:rPr>
          <w:lang w:val="ru-RU"/>
        </w:rPr>
      </w:pPr>
      <w:r w:rsidRPr="00931F84">
        <w:rPr>
          <w:lang w:val="ru-RU"/>
        </w:rPr>
        <w:t> </w:t>
      </w:r>
    </w:p>
    <w:p w14:paraId="1A8B47BF" w14:textId="77777777" w:rsidR="00DB1BAA" w:rsidRPr="00931F84" w:rsidRDefault="00DB1BAA" w:rsidP="00DB1BAA">
      <w:pPr>
        <w:jc w:val="left"/>
        <w:rPr>
          <w:lang w:val="ru-RU"/>
        </w:rPr>
      </w:pPr>
      <w:r w:rsidRPr="00931F84">
        <w:rPr>
          <w:lang w:val="ru-RU"/>
        </w:rPr>
        <w:t> </w:t>
      </w:r>
    </w:p>
    <w:p w14:paraId="6C4C1F5C" w14:textId="77777777" w:rsidR="00DB1BAA" w:rsidRPr="00931F84" w:rsidRDefault="00DB1BAA" w:rsidP="00DB1BAA">
      <w:pPr>
        <w:jc w:val="left"/>
        <w:rPr>
          <w:lang w:val="ru-RU"/>
        </w:rPr>
      </w:pPr>
      <w:r w:rsidRPr="00931F84">
        <w:rPr>
          <w:lang w:val="ru-RU"/>
        </w:rPr>
        <w:t> </w:t>
      </w:r>
    </w:p>
    <w:p w14:paraId="3F5BF65F" w14:textId="77777777" w:rsidR="00DB1BAA" w:rsidRPr="00931F84" w:rsidRDefault="00DB1BAA" w:rsidP="00DB1BAA">
      <w:pPr>
        <w:jc w:val="left"/>
        <w:rPr>
          <w:lang w:val="ru-RU"/>
        </w:rPr>
      </w:pPr>
      <w:r w:rsidRPr="00931F84">
        <w:rPr>
          <w:lang w:val="ru-RU"/>
        </w:rPr>
        <w:t> </w:t>
      </w:r>
    </w:p>
    <w:p w14:paraId="46076E5B" w14:textId="77777777" w:rsidR="00DB1BAA" w:rsidRPr="00931F84" w:rsidRDefault="00DB1BAA" w:rsidP="00DB1BAA">
      <w:pPr>
        <w:jc w:val="left"/>
        <w:rPr>
          <w:b/>
          <w:lang w:val="ru-RU"/>
        </w:rPr>
      </w:pPr>
      <w:r w:rsidRPr="00931F84">
        <w:rPr>
          <w:lang w:val="ru-RU"/>
        </w:rPr>
        <w:t> </w:t>
      </w:r>
    </w:p>
    <w:p w14:paraId="26217CB7" w14:textId="77777777" w:rsidR="00DB1BAA" w:rsidRPr="00931F84" w:rsidRDefault="00DB1BAA" w:rsidP="00DB1BAA">
      <w:pPr>
        <w:rPr>
          <w:lang w:val="ru-RU"/>
        </w:rPr>
      </w:pPr>
    </w:p>
    <w:p w14:paraId="6DBA4248" w14:textId="77777777" w:rsidR="00DB1BAA" w:rsidRPr="00931F84" w:rsidRDefault="00DB1BAA" w:rsidP="00DB1BAA">
      <w:pPr>
        <w:pStyle w:val="StyleHeader4Para4Left0Firstline0"/>
        <w:numPr>
          <w:ilvl w:val="0"/>
          <w:numId w:val="0"/>
        </w:numPr>
        <w:tabs>
          <w:tab w:val="clear" w:pos="2880"/>
          <w:tab w:val="clear" w:pos="5760"/>
        </w:tabs>
        <w:rPr>
          <w:b/>
          <w:sz w:val="22"/>
          <w:lang w:val="ru-RU"/>
        </w:rPr>
      </w:pPr>
    </w:p>
    <w:p w14:paraId="1D8DC124" w14:textId="77777777" w:rsidR="00DB1BAA" w:rsidRPr="00931F84" w:rsidRDefault="00DB1BAA" w:rsidP="00DB1BAA">
      <w:pPr>
        <w:pStyle w:val="StyleHeader4Para4Left0Firstline0"/>
        <w:numPr>
          <w:ilvl w:val="0"/>
          <w:numId w:val="0"/>
        </w:numPr>
        <w:rPr>
          <w:sz w:val="22"/>
          <w:lang w:val="ru-RU"/>
        </w:rPr>
      </w:pPr>
      <w:r w:rsidRPr="00931F84">
        <w:rPr>
          <w:sz w:val="22"/>
          <w:lang w:val="ru-RU"/>
        </w:rPr>
        <w:br w:type="page"/>
      </w:r>
    </w:p>
    <w:p w14:paraId="623734A7" w14:textId="79462088" w:rsidR="00DB1BAA" w:rsidRPr="00931F84" w:rsidRDefault="005B7153" w:rsidP="00DB1BAA">
      <w:pPr>
        <w:spacing w:after="240" w:line="360" w:lineRule="auto"/>
        <w:jc w:val="center"/>
        <w:rPr>
          <w:b/>
          <w:color w:val="000000" w:themeColor="text1"/>
          <w:lang w:val="ru-RU"/>
        </w:rPr>
      </w:pPr>
      <w:r w:rsidRPr="00931F84">
        <w:rPr>
          <w:b/>
          <w:color w:val="000000" w:themeColor="text1"/>
          <w:lang w:val="ru-RU"/>
        </w:rPr>
        <w:lastRenderedPageBreak/>
        <w:t>ЗАМЕЧАНИЯ</w:t>
      </w:r>
      <w:r w:rsidR="00FE236D" w:rsidRPr="00931F84">
        <w:rPr>
          <w:b/>
          <w:color w:val="000000" w:themeColor="text1"/>
          <w:lang w:val="ru-RU"/>
        </w:rPr>
        <w:t xml:space="preserve"> И РЕКОМЕНДАЦИИ СЕКРЕТАРИАТА ФОНДА</w:t>
      </w:r>
    </w:p>
    <w:p w14:paraId="0F4D0D72" w14:textId="3C3BBF72" w:rsidR="00FE236D" w:rsidRPr="00931F84" w:rsidRDefault="00FE236D" w:rsidP="00DB1BAA">
      <w:pPr>
        <w:pStyle w:val="Heading1"/>
        <w:rPr>
          <w:lang w:val="ru-RU"/>
        </w:rPr>
      </w:pPr>
      <w:r w:rsidRPr="00931F84">
        <w:rPr>
          <w:lang w:val="ru-RU"/>
        </w:rPr>
        <w:t>ЮНЕП просит Исполнительный комитет утвердить финансирование в размере 5 129 119 долл</w:t>
      </w:r>
      <w:r w:rsidR="00143AF0">
        <w:rPr>
          <w:lang w:val="ru-RU"/>
        </w:rPr>
        <w:t>аров</w:t>
      </w:r>
      <w:r w:rsidRPr="00931F84">
        <w:rPr>
          <w:lang w:val="ru-RU"/>
        </w:rPr>
        <w:t xml:space="preserve"> США плюс эксплуатационные расходы учреждения в размере 150 800 долл</w:t>
      </w:r>
      <w:r w:rsidR="00143AF0">
        <w:rPr>
          <w:lang w:val="ru-RU"/>
        </w:rPr>
        <w:t>аров</w:t>
      </w:r>
      <w:r w:rsidRPr="00931F84">
        <w:rPr>
          <w:lang w:val="ru-RU"/>
        </w:rPr>
        <w:t xml:space="preserve"> США для выполнения программы работы на 2026 год, </w:t>
      </w:r>
      <w:r w:rsidR="00D71D2D" w:rsidRPr="00931F84">
        <w:rPr>
          <w:lang w:val="ru-RU"/>
        </w:rPr>
        <w:t>сведенной воедино</w:t>
      </w:r>
      <w:r w:rsidRPr="00931F84">
        <w:rPr>
          <w:lang w:val="ru-RU"/>
        </w:rPr>
        <w:t xml:space="preserve"> в таблице 1. Представленные на рассмотрение материалы прилагаются к настоящему документу.</w:t>
      </w:r>
    </w:p>
    <w:p w14:paraId="455C78AE" w14:textId="313C2DAC" w:rsidR="00DB1BAA" w:rsidRPr="00931F84" w:rsidRDefault="00D71D2D" w:rsidP="00DB1BAA">
      <w:pPr>
        <w:pStyle w:val="Heading1"/>
        <w:numPr>
          <w:ilvl w:val="0"/>
          <w:numId w:val="0"/>
        </w:numPr>
        <w:tabs>
          <w:tab w:val="left" w:pos="720"/>
        </w:tabs>
        <w:spacing w:before="240" w:after="0"/>
        <w:rPr>
          <w:b/>
          <w:lang w:val="ru-RU"/>
        </w:rPr>
      </w:pPr>
      <w:r w:rsidRPr="00931F84">
        <w:rPr>
          <w:b/>
          <w:lang w:val="ru-RU"/>
        </w:rPr>
        <w:t>Таблица</w:t>
      </w:r>
      <w:r w:rsidR="00DB1BAA" w:rsidRPr="00931F84">
        <w:rPr>
          <w:b/>
          <w:lang w:val="ru-RU"/>
        </w:rPr>
        <w:t xml:space="preserve"> 1: </w:t>
      </w:r>
      <w:r w:rsidRPr="00931F84">
        <w:rPr>
          <w:b/>
          <w:lang w:val="ru-RU"/>
        </w:rPr>
        <w:t xml:space="preserve">Программа работы ЮНЕП на 2026 год </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694"/>
        <w:gridCol w:w="5246"/>
        <w:gridCol w:w="1277"/>
        <w:gridCol w:w="1498"/>
      </w:tblGrid>
      <w:tr w:rsidR="00D71D2D" w:rsidRPr="00931F84" w14:paraId="78E60037" w14:textId="77777777" w:rsidTr="00D71D2D">
        <w:trPr>
          <w:trHeight w:val="504"/>
          <w:tblHeader/>
        </w:trPr>
        <w:tc>
          <w:tcPr>
            <w:tcW w:w="872" w:type="pct"/>
            <w:tcMar>
              <w:top w:w="0" w:type="dxa"/>
              <w:left w:w="0" w:type="dxa"/>
              <w:bottom w:w="0" w:type="dxa"/>
              <w:right w:w="0" w:type="dxa"/>
            </w:tcMar>
          </w:tcPr>
          <w:p w14:paraId="078E7505" w14:textId="7825282D" w:rsidR="00D71D2D" w:rsidRPr="00931F84" w:rsidRDefault="00D71D2D" w:rsidP="00D71D2D">
            <w:pPr>
              <w:ind w:left="142"/>
              <w:jc w:val="center"/>
              <w:rPr>
                <w:b/>
                <w:color w:val="000000" w:themeColor="text1"/>
                <w:sz w:val="20"/>
                <w:szCs w:val="20"/>
                <w:lang w:val="ru-RU"/>
              </w:rPr>
            </w:pPr>
            <w:r w:rsidRPr="00931F84">
              <w:rPr>
                <w:b/>
                <w:color w:val="000000" w:themeColor="text1"/>
                <w:sz w:val="20"/>
                <w:szCs w:val="20"/>
                <w:lang w:val="ru-RU"/>
              </w:rPr>
              <w:t>Страна</w:t>
            </w:r>
          </w:p>
        </w:tc>
        <w:tc>
          <w:tcPr>
            <w:tcW w:w="2700" w:type="pct"/>
            <w:tcMar>
              <w:top w:w="0" w:type="dxa"/>
              <w:left w:w="0" w:type="dxa"/>
              <w:bottom w:w="0" w:type="dxa"/>
              <w:right w:w="0" w:type="dxa"/>
            </w:tcMar>
          </w:tcPr>
          <w:p w14:paraId="7F2BF111" w14:textId="7C8F5172" w:rsidR="00D71D2D" w:rsidRPr="00931F84" w:rsidRDefault="00D71D2D" w:rsidP="00D71D2D">
            <w:pPr>
              <w:jc w:val="center"/>
              <w:rPr>
                <w:b/>
                <w:color w:val="000000" w:themeColor="text1"/>
                <w:sz w:val="20"/>
                <w:szCs w:val="20"/>
                <w:lang w:val="ru-RU"/>
              </w:rPr>
            </w:pPr>
            <w:r w:rsidRPr="00931F84">
              <w:rPr>
                <w:b/>
                <w:color w:val="000000" w:themeColor="text1"/>
                <w:sz w:val="20"/>
                <w:szCs w:val="20"/>
                <w:lang w:val="ru-RU"/>
              </w:rPr>
              <w:t>Мероприятие/проект</w:t>
            </w:r>
          </w:p>
        </w:tc>
        <w:tc>
          <w:tcPr>
            <w:tcW w:w="657" w:type="pct"/>
            <w:tcMar>
              <w:top w:w="0" w:type="dxa"/>
              <w:left w:w="0" w:type="dxa"/>
              <w:bottom w:w="0" w:type="dxa"/>
              <w:right w:w="0" w:type="dxa"/>
            </w:tcMar>
          </w:tcPr>
          <w:p w14:paraId="53CC187A" w14:textId="781EC6B9" w:rsidR="00D71D2D" w:rsidRPr="00931F84" w:rsidRDefault="00D71D2D" w:rsidP="00D71D2D">
            <w:pPr>
              <w:jc w:val="center"/>
              <w:rPr>
                <w:b/>
                <w:color w:val="000000" w:themeColor="text1"/>
                <w:sz w:val="20"/>
                <w:szCs w:val="20"/>
                <w:lang w:val="ru-RU"/>
              </w:rPr>
            </w:pPr>
            <w:r w:rsidRPr="00931F84">
              <w:rPr>
                <w:b/>
                <w:color w:val="000000" w:themeColor="text1"/>
                <w:sz w:val="20"/>
                <w:szCs w:val="20"/>
                <w:lang w:val="ru-RU"/>
              </w:rPr>
              <w:t>Запрашивае-мая сумма (долл. США)</w:t>
            </w:r>
          </w:p>
        </w:tc>
        <w:tc>
          <w:tcPr>
            <w:tcW w:w="771" w:type="pct"/>
            <w:tcMar>
              <w:top w:w="0" w:type="dxa"/>
              <w:left w:w="0" w:type="dxa"/>
              <w:bottom w:w="0" w:type="dxa"/>
              <w:right w:w="0" w:type="dxa"/>
            </w:tcMar>
          </w:tcPr>
          <w:p w14:paraId="46A6D99D" w14:textId="77777777" w:rsidR="00D71D2D" w:rsidRPr="00931F84" w:rsidRDefault="00D71D2D" w:rsidP="00D71D2D">
            <w:pPr>
              <w:jc w:val="center"/>
              <w:rPr>
                <w:b/>
                <w:color w:val="000000" w:themeColor="text1"/>
                <w:sz w:val="20"/>
                <w:szCs w:val="20"/>
                <w:lang w:val="ru-RU"/>
              </w:rPr>
            </w:pPr>
            <w:r w:rsidRPr="00931F84">
              <w:rPr>
                <w:b/>
                <w:color w:val="000000" w:themeColor="text1"/>
                <w:sz w:val="20"/>
                <w:szCs w:val="20"/>
                <w:lang w:val="ru-RU"/>
              </w:rPr>
              <w:t xml:space="preserve">Рекомендуемая сумма </w:t>
            </w:r>
          </w:p>
          <w:p w14:paraId="57D3F189" w14:textId="09F7319B" w:rsidR="00D71D2D" w:rsidRPr="00931F84" w:rsidRDefault="00D71D2D" w:rsidP="00D71D2D">
            <w:pPr>
              <w:ind w:left="85" w:right="132"/>
              <w:jc w:val="center"/>
              <w:rPr>
                <w:b/>
                <w:color w:val="000000" w:themeColor="text1"/>
                <w:sz w:val="20"/>
                <w:szCs w:val="20"/>
                <w:lang w:val="ru-RU"/>
              </w:rPr>
            </w:pPr>
            <w:r w:rsidRPr="00931F84">
              <w:rPr>
                <w:b/>
                <w:color w:val="000000" w:themeColor="text1"/>
                <w:sz w:val="20"/>
                <w:szCs w:val="20"/>
                <w:lang w:val="ru-RU"/>
              </w:rPr>
              <w:t>(долл. США)</w:t>
            </w:r>
          </w:p>
        </w:tc>
      </w:tr>
      <w:tr w:rsidR="00942FEC" w:rsidRPr="00931F84" w14:paraId="508D45BD" w14:textId="77777777" w:rsidTr="00173FA0">
        <w:trPr>
          <w:trHeight w:val="213"/>
        </w:trPr>
        <w:tc>
          <w:tcPr>
            <w:tcW w:w="5000" w:type="pct"/>
            <w:gridSpan w:val="4"/>
            <w:hideMark/>
          </w:tcPr>
          <w:p w14:paraId="2AA329F4" w14:textId="17C3557A" w:rsidR="00942FEC" w:rsidRPr="00931F84" w:rsidRDefault="00942FEC" w:rsidP="00942FEC">
            <w:pPr>
              <w:widowControl w:val="0"/>
              <w:rPr>
                <w:color w:val="000000" w:themeColor="text1"/>
                <w:sz w:val="20"/>
                <w:szCs w:val="20"/>
                <w:lang w:val="ru-RU"/>
              </w:rPr>
            </w:pPr>
            <w:r w:rsidRPr="00931F84">
              <w:rPr>
                <w:b/>
                <w:color w:val="000000" w:themeColor="text1"/>
                <w:sz w:val="20"/>
                <w:szCs w:val="20"/>
                <w:lang w:val="ru-RU"/>
              </w:rPr>
              <w:t>РАЗДЕЛ A. МЕРОПРИЯТИЯ, РЕКОМЕНДУЕМЫЕ ДЛЯ ОБЩЕГО УТВЕРЖДЕНИЯ</w:t>
            </w:r>
          </w:p>
        </w:tc>
      </w:tr>
      <w:tr w:rsidR="00942FEC" w:rsidRPr="00931F84" w14:paraId="1C78FDAA" w14:textId="77777777" w:rsidTr="00173FA0">
        <w:trPr>
          <w:trHeight w:val="229"/>
        </w:trPr>
        <w:tc>
          <w:tcPr>
            <w:tcW w:w="5000" w:type="pct"/>
            <w:gridSpan w:val="4"/>
            <w:hideMark/>
          </w:tcPr>
          <w:p w14:paraId="56B9442B" w14:textId="5696DDBF" w:rsidR="00942FEC" w:rsidRPr="00931F84" w:rsidRDefault="00942FEC" w:rsidP="00942FEC">
            <w:pPr>
              <w:rPr>
                <w:b/>
                <w:bCs/>
                <w:color w:val="000000" w:themeColor="text1"/>
                <w:sz w:val="20"/>
                <w:szCs w:val="20"/>
                <w:lang w:val="ru-RU"/>
              </w:rPr>
            </w:pPr>
            <w:r w:rsidRPr="00931F84">
              <w:rPr>
                <w:b/>
                <w:bCs/>
                <w:color w:val="000000" w:themeColor="text1"/>
                <w:sz w:val="20"/>
                <w:szCs w:val="20"/>
                <w:lang w:val="ru-RU"/>
              </w:rPr>
              <w:t xml:space="preserve">A1. Продление проектов </w:t>
            </w:r>
            <w:bookmarkStart w:id="0" w:name="_Hlk197603786"/>
            <w:r w:rsidRPr="00931F84">
              <w:rPr>
                <w:b/>
                <w:bCs/>
                <w:color w:val="000000" w:themeColor="text1"/>
                <w:sz w:val="20"/>
                <w:szCs w:val="20"/>
                <w:lang w:val="ru-RU"/>
              </w:rPr>
              <w:t>по укреплению организационной инфраструктуры</w:t>
            </w:r>
            <w:bookmarkEnd w:id="0"/>
          </w:p>
        </w:tc>
      </w:tr>
      <w:tr w:rsidR="00DB1BAA" w:rsidRPr="00931F84" w14:paraId="6398D77E" w14:textId="77777777" w:rsidTr="00D71D2D">
        <w:trPr>
          <w:trHeight w:val="213"/>
        </w:trPr>
        <w:tc>
          <w:tcPr>
            <w:tcW w:w="872" w:type="pct"/>
          </w:tcPr>
          <w:p w14:paraId="68A826A4" w14:textId="040BF1D9" w:rsidR="00DB1BAA" w:rsidRPr="00931F84" w:rsidRDefault="00942FEC" w:rsidP="00173FA0">
            <w:pPr>
              <w:jc w:val="left"/>
              <w:rPr>
                <w:sz w:val="20"/>
                <w:szCs w:val="20"/>
                <w:lang w:val="ru-RU"/>
              </w:rPr>
            </w:pPr>
            <w:r w:rsidRPr="00931F84">
              <w:rPr>
                <w:color w:val="000000"/>
                <w:sz w:val="20"/>
                <w:szCs w:val="20"/>
                <w:lang w:val="ru-RU"/>
              </w:rPr>
              <w:t>Камбоджа</w:t>
            </w:r>
          </w:p>
        </w:tc>
        <w:tc>
          <w:tcPr>
            <w:tcW w:w="2700" w:type="pct"/>
          </w:tcPr>
          <w:p w14:paraId="15DF5126" w14:textId="2BC87A9A" w:rsidR="00DB1BAA" w:rsidRPr="00931F84" w:rsidRDefault="00942FEC" w:rsidP="00173FA0">
            <w:pPr>
              <w:jc w:val="left"/>
              <w:rPr>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XIII)</w:t>
            </w:r>
          </w:p>
        </w:tc>
        <w:tc>
          <w:tcPr>
            <w:tcW w:w="657" w:type="pct"/>
          </w:tcPr>
          <w:p w14:paraId="3338E40A" w14:textId="6815A164" w:rsidR="00DB1BAA" w:rsidRPr="00931F84" w:rsidRDefault="00DB1BAA" w:rsidP="00173FA0">
            <w:pPr>
              <w:jc w:val="right"/>
              <w:rPr>
                <w:sz w:val="20"/>
                <w:szCs w:val="20"/>
                <w:lang w:val="ru-RU"/>
              </w:rPr>
            </w:pPr>
            <w:r w:rsidRPr="00931F84">
              <w:rPr>
                <w:sz w:val="20"/>
                <w:szCs w:val="20"/>
                <w:lang w:val="ru-RU"/>
              </w:rPr>
              <w:t>298</w:t>
            </w:r>
            <w:r w:rsidR="0070236E" w:rsidRPr="00931F84">
              <w:rPr>
                <w:sz w:val="20"/>
                <w:szCs w:val="20"/>
                <w:lang w:val="ru-RU"/>
              </w:rPr>
              <w:t> </w:t>
            </w:r>
            <w:r w:rsidRPr="00931F84">
              <w:rPr>
                <w:sz w:val="20"/>
                <w:szCs w:val="20"/>
                <w:lang w:val="ru-RU"/>
              </w:rPr>
              <w:t>522</w:t>
            </w:r>
          </w:p>
        </w:tc>
        <w:tc>
          <w:tcPr>
            <w:tcW w:w="771" w:type="pct"/>
          </w:tcPr>
          <w:p w14:paraId="2891272E" w14:textId="6440A5F3" w:rsidR="00DB1BAA" w:rsidRPr="00931F84" w:rsidRDefault="00DB1BAA" w:rsidP="00173FA0">
            <w:pPr>
              <w:jc w:val="right"/>
              <w:rPr>
                <w:sz w:val="20"/>
                <w:szCs w:val="20"/>
                <w:lang w:val="ru-RU"/>
              </w:rPr>
            </w:pPr>
            <w:r w:rsidRPr="00931F84">
              <w:rPr>
                <w:sz w:val="20"/>
                <w:szCs w:val="20"/>
                <w:lang w:val="ru-RU"/>
              </w:rPr>
              <w:t>298</w:t>
            </w:r>
            <w:r w:rsidR="0070236E" w:rsidRPr="00931F84">
              <w:rPr>
                <w:sz w:val="20"/>
                <w:szCs w:val="20"/>
                <w:lang w:val="ru-RU"/>
              </w:rPr>
              <w:t> </w:t>
            </w:r>
            <w:r w:rsidRPr="00931F84">
              <w:rPr>
                <w:sz w:val="20"/>
                <w:szCs w:val="20"/>
                <w:lang w:val="ru-RU"/>
              </w:rPr>
              <w:t>522</w:t>
            </w:r>
          </w:p>
        </w:tc>
      </w:tr>
      <w:tr w:rsidR="00DB1BAA" w:rsidRPr="00931F84" w14:paraId="4000BC17" w14:textId="77777777" w:rsidTr="00D71D2D">
        <w:trPr>
          <w:trHeight w:val="213"/>
        </w:trPr>
        <w:tc>
          <w:tcPr>
            <w:tcW w:w="872" w:type="pct"/>
          </w:tcPr>
          <w:p w14:paraId="798FD70F" w14:textId="1E738B49" w:rsidR="00DB1BAA" w:rsidRPr="00931F84" w:rsidRDefault="00942FEC" w:rsidP="00173FA0">
            <w:pPr>
              <w:jc w:val="left"/>
              <w:rPr>
                <w:sz w:val="20"/>
                <w:szCs w:val="20"/>
                <w:lang w:val="ru-RU"/>
              </w:rPr>
            </w:pPr>
            <w:r w:rsidRPr="00931F84">
              <w:rPr>
                <w:color w:val="000000"/>
                <w:sz w:val="20"/>
                <w:szCs w:val="20"/>
                <w:lang w:val="ru-RU"/>
              </w:rPr>
              <w:t>Эритрея</w:t>
            </w:r>
          </w:p>
        </w:tc>
        <w:tc>
          <w:tcPr>
            <w:tcW w:w="2700" w:type="pct"/>
          </w:tcPr>
          <w:p w14:paraId="1E3A55EF" w14:textId="465A1ADA" w:rsidR="00DB1BAA" w:rsidRPr="00931F84" w:rsidRDefault="00942FEC" w:rsidP="00173FA0">
            <w:pPr>
              <w:jc w:val="left"/>
              <w:rPr>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VII)</w:t>
            </w:r>
          </w:p>
        </w:tc>
        <w:tc>
          <w:tcPr>
            <w:tcW w:w="657" w:type="pct"/>
          </w:tcPr>
          <w:p w14:paraId="3EFF727D" w14:textId="689D72BF"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68D7F5E2" w14:textId="2A864089"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r>
      <w:tr w:rsidR="00DB1BAA" w:rsidRPr="00931F84" w14:paraId="59B38C3A" w14:textId="77777777" w:rsidTr="00D71D2D">
        <w:trPr>
          <w:trHeight w:val="258"/>
        </w:trPr>
        <w:tc>
          <w:tcPr>
            <w:tcW w:w="872" w:type="pct"/>
          </w:tcPr>
          <w:p w14:paraId="773C81CA" w14:textId="24970A91" w:rsidR="00DB1BAA" w:rsidRPr="00931F84" w:rsidRDefault="00942FEC" w:rsidP="00173FA0">
            <w:pPr>
              <w:jc w:val="left"/>
              <w:rPr>
                <w:sz w:val="20"/>
                <w:szCs w:val="20"/>
                <w:lang w:val="ru-RU"/>
              </w:rPr>
            </w:pPr>
            <w:r w:rsidRPr="00931F84">
              <w:rPr>
                <w:color w:val="000000"/>
                <w:sz w:val="20"/>
                <w:szCs w:val="20"/>
                <w:lang w:val="ru-RU"/>
              </w:rPr>
              <w:t>Эсватини</w:t>
            </w:r>
          </w:p>
        </w:tc>
        <w:tc>
          <w:tcPr>
            <w:tcW w:w="2700" w:type="pct"/>
          </w:tcPr>
          <w:p w14:paraId="674C0E81" w14:textId="36760C1C" w:rsidR="00DB1BAA" w:rsidRPr="00931F84" w:rsidRDefault="0070236E" w:rsidP="00173FA0">
            <w:pPr>
              <w:jc w:val="left"/>
              <w:rPr>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IX)</w:t>
            </w:r>
          </w:p>
        </w:tc>
        <w:tc>
          <w:tcPr>
            <w:tcW w:w="657" w:type="pct"/>
          </w:tcPr>
          <w:p w14:paraId="6BD548E5" w14:textId="299132C5"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705A77D1" w14:textId="1AB96F21"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r>
      <w:tr w:rsidR="00DB1BAA" w:rsidRPr="00931F84" w14:paraId="337D8D0D" w14:textId="77777777" w:rsidTr="00D71D2D">
        <w:trPr>
          <w:trHeight w:val="213"/>
        </w:trPr>
        <w:tc>
          <w:tcPr>
            <w:tcW w:w="872" w:type="pct"/>
          </w:tcPr>
          <w:p w14:paraId="58177E49" w14:textId="400AF3C1" w:rsidR="00DB1BAA" w:rsidRPr="00931F84" w:rsidRDefault="00942FEC" w:rsidP="00173FA0">
            <w:pPr>
              <w:jc w:val="left"/>
              <w:rPr>
                <w:sz w:val="20"/>
                <w:szCs w:val="20"/>
                <w:lang w:val="ru-RU"/>
              </w:rPr>
            </w:pPr>
            <w:r w:rsidRPr="00931F84">
              <w:rPr>
                <w:color w:val="000000"/>
                <w:sz w:val="20"/>
                <w:szCs w:val="20"/>
                <w:lang w:val="ru-RU"/>
              </w:rPr>
              <w:t>Гамбия</w:t>
            </w:r>
          </w:p>
        </w:tc>
        <w:tc>
          <w:tcPr>
            <w:tcW w:w="2700" w:type="pct"/>
          </w:tcPr>
          <w:p w14:paraId="1854A1F8" w14:textId="32F65AE6" w:rsidR="00DB1BAA" w:rsidRPr="00931F84" w:rsidRDefault="0070236E" w:rsidP="00173FA0">
            <w:pPr>
              <w:jc w:val="left"/>
              <w:rPr>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XIII)</w:t>
            </w:r>
          </w:p>
        </w:tc>
        <w:tc>
          <w:tcPr>
            <w:tcW w:w="657" w:type="pct"/>
          </w:tcPr>
          <w:p w14:paraId="01D66CB5" w14:textId="4739B2DA"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1A15056B" w14:textId="47C94188"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r>
      <w:tr w:rsidR="00DB1BAA" w:rsidRPr="00931F84" w14:paraId="392F46ED" w14:textId="77777777" w:rsidTr="00D71D2D">
        <w:trPr>
          <w:trHeight w:val="213"/>
        </w:trPr>
        <w:tc>
          <w:tcPr>
            <w:tcW w:w="872" w:type="pct"/>
          </w:tcPr>
          <w:p w14:paraId="7298F885" w14:textId="3D879601" w:rsidR="00DB1BAA" w:rsidRPr="00931F84" w:rsidRDefault="00942FEC" w:rsidP="00173FA0">
            <w:pPr>
              <w:jc w:val="left"/>
              <w:rPr>
                <w:sz w:val="20"/>
                <w:szCs w:val="20"/>
                <w:lang w:val="ru-RU"/>
              </w:rPr>
            </w:pPr>
            <w:r w:rsidRPr="00931F84">
              <w:rPr>
                <w:color w:val="000000"/>
                <w:sz w:val="20"/>
                <w:szCs w:val="20"/>
                <w:lang w:val="ru-RU"/>
              </w:rPr>
              <w:t>Гренада</w:t>
            </w:r>
          </w:p>
        </w:tc>
        <w:tc>
          <w:tcPr>
            <w:tcW w:w="2700" w:type="pct"/>
          </w:tcPr>
          <w:p w14:paraId="71830D7C" w14:textId="2737E23E" w:rsidR="00DB1BAA" w:rsidRPr="00931F84" w:rsidRDefault="0070236E" w:rsidP="00173FA0">
            <w:pPr>
              <w:jc w:val="left"/>
              <w:rPr>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VIII)</w:t>
            </w:r>
          </w:p>
        </w:tc>
        <w:tc>
          <w:tcPr>
            <w:tcW w:w="657" w:type="pct"/>
          </w:tcPr>
          <w:p w14:paraId="4BA941F6" w14:textId="72C80735"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37545435" w14:textId="58008D9F"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r>
      <w:tr w:rsidR="00DB1BAA" w:rsidRPr="00931F84" w14:paraId="1303516D" w14:textId="77777777" w:rsidTr="00D71D2D">
        <w:trPr>
          <w:trHeight w:val="213"/>
        </w:trPr>
        <w:tc>
          <w:tcPr>
            <w:tcW w:w="872" w:type="pct"/>
          </w:tcPr>
          <w:p w14:paraId="65C0CB7C" w14:textId="3C0A4132" w:rsidR="00DB1BAA" w:rsidRPr="00931F84" w:rsidRDefault="00942FEC" w:rsidP="00173FA0">
            <w:pPr>
              <w:jc w:val="left"/>
              <w:rPr>
                <w:sz w:val="20"/>
                <w:szCs w:val="20"/>
                <w:lang w:val="ru-RU"/>
              </w:rPr>
            </w:pPr>
            <w:r w:rsidRPr="00931F84">
              <w:rPr>
                <w:sz w:val="20"/>
                <w:szCs w:val="20"/>
                <w:lang w:val="ru-RU"/>
              </w:rPr>
              <w:t>Кения</w:t>
            </w:r>
          </w:p>
        </w:tc>
        <w:tc>
          <w:tcPr>
            <w:tcW w:w="2700" w:type="pct"/>
          </w:tcPr>
          <w:p w14:paraId="304B48A3" w14:textId="6CC69BA2" w:rsidR="00DB1BAA" w:rsidRPr="00931F84" w:rsidRDefault="0070236E" w:rsidP="00173FA0">
            <w:pPr>
              <w:jc w:val="left"/>
              <w:rPr>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XIV)</w:t>
            </w:r>
          </w:p>
        </w:tc>
        <w:tc>
          <w:tcPr>
            <w:tcW w:w="657" w:type="pct"/>
          </w:tcPr>
          <w:p w14:paraId="532E60F7" w14:textId="40B9B8B4" w:rsidR="00DB1BAA" w:rsidRPr="00931F84" w:rsidRDefault="00DB1BAA" w:rsidP="00173FA0">
            <w:pPr>
              <w:jc w:val="right"/>
              <w:rPr>
                <w:sz w:val="20"/>
                <w:szCs w:val="20"/>
                <w:lang w:val="ru-RU"/>
              </w:rPr>
            </w:pPr>
            <w:r w:rsidRPr="00931F84">
              <w:rPr>
                <w:sz w:val="20"/>
                <w:szCs w:val="20"/>
                <w:lang w:val="ru-RU"/>
              </w:rPr>
              <w:t>401</w:t>
            </w:r>
            <w:r w:rsidR="0070236E" w:rsidRPr="00931F84">
              <w:rPr>
                <w:sz w:val="20"/>
                <w:szCs w:val="20"/>
                <w:lang w:val="ru-RU"/>
              </w:rPr>
              <w:t> </w:t>
            </w:r>
            <w:r w:rsidRPr="00931F84">
              <w:rPr>
                <w:sz w:val="20"/>
                <w:szCs w:val="20"/>
                <w:lang w:val="ru-RU"/>
              </w:rPr>
              <w:t>857</w:t>
            </w:r>
          </w:p>
        </w:tc>
        <w:tc>
          <w:tcPr>
            <w:tcW w:w="771" w:type="pct"/>
          </w:tcPr>
          <w:p w14:paraId="354AD612" w14:textId="1669B1E1" w:rsidR="00DB1BAA" w:rsidRPr="00931F84" w:rsidRDefault="00DB1BAA" w:rsidP="00173FA0">
            <w:pPr>
              <w:jc w:val="right"/>
              <w:rPr>
                <w:sz w:val="20"/>
                <w:szCs w:val="20"/>
                <w:lang w:val="ru-RU"/>
              </w:rPr>
            </w:pPr>
            <w:r w:rsidRPr="00931F84">
              <w:rPr>
                <w:sz w:val="20"/>
                <w:szCs w:val="20"/>
                <w:lang w:val="ru-RU"/>
              </w:rPr>
              <w:t>401</w:t>
            </w:r>
            <w:r w:rsidR="0070236E" w:rsidRPr="00931F84">
              <w:rPr>
                <w:sz w:val="20"/>
                <w:szCs w:val="20"/>
                <w:lang w:val="ru-RU"/>
              </w:rPr>
              <w:t> </w:t>
            </w:r>
            <w:r w:rsidRPr="00931F84">
              <w:rPr>
                <w:sz w:val="20"/>
                <w:szCs w:val="20"/>
                <w:lang w:val="ru-RU"/>
              </w:rPr>
              <w:t>857</w:t>
            </w:r>
          </w:p>
        </w:tc>
      </w:tr>
      <w:tr w:rsidR="00DB1BAA" w:rsidRPr="00931F84" w14:paraId="283ADA33" w14:textId="77777777" w:rsidTr="00D71D2D">
        <w:trPr>
          <w:trHeight w:val="213"/>
        </w:trPr>
        <w:tc>
          <w:tcPr>
            <w:tcW w:w="872" w:type="pct"/>
          </w:tcPr>
          <w:p w14:paraId="015770C2" w14:textId="7009519E" w:rsidR="00DB1BAA" w:rsidRPr="00931F84" w:rsidRDefault="00942FEC" w:rsidP="00173FA0">
            <w:pPr>
              <w:jc w:val="left"/>
              <w:rPr>
                <w:sz w:val="20"/>
                <w:szCs w:val="20"/>
                <w:lang w:val="ru-RU"/>
              </w:rPr>
            </w:pPr>
            <w:r w:rsidRPr="00931F84">
              <w:rPr>
                <w:color w:val="000000"/>
                <w:sz w:val="20"/>
                <w:szCs w:val="20"/>
                <w:lang w:val="ru-RU"/>
              </w:rPr>
              <w:t>Либерия</w:t>
            </w:r>
          </w:p>
        </w:tc>
        <w:tc>
          <w:tcPr>
            <w:tcW w:w="2700" w:type="pct"/>
          </w:tcPr>
          <w:p w14:paraId="128D71C2" w14:textId="5C268B61" w:rsidR="00DB1BAA" w:rsidRPr="00931F84" w:rsidRDefault="0070236E" w:rsidP="00173FA0">
            <w:pPr>
              <w:jc w:val="left"/>
              <w:rPr>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w:t>
            </w:r>
          </w:p>
        </w:tc>
        <w:tc>
          <w:tcPr>
            <w:tcW w:w="657" w:type="pct"/>
          </w:tcPr>
          <w:p w14:paraId="5751EA8E" w14:textId="76636E08" w:rsidR="00DB1BAA" w:rsidRPr="00931F84" w:rsidRDefault="00DB1BAA" w:rsidP="00173FA0">
            <w:pPr>
              <w:jc w:val="right"/>
              <w:rPr>
                <w:sz w:val="20"/>
                <w:szCs w:val="20"/>
                <w:lang w:val="ru-RU"/>
              </w:rPr>
            </w:pPr>
            <w:r w:rsidRPr="00931F84">
              <w:rPr>
                <w:sz w:val="20"/>
                <w:szCs w:val="20"/>
                <w:lang w:val="ru-RU"/>
              </w:rPr>
              <w:t>225</w:t>
            </w:r>
            <w:r w:rsidR="0070236E" w:rsidRPr="00931F84">
              <w:rPr>
                <w:sz w:val="20"/>
                <w:szCs w:val="20"/>
                <w:lang w:val="ru-RU"/>
              </w:rPr>
              <w:t> </w:t>
            </w:r>
            <w:r w:rsidRPr="00931F84">
              <w:rPr>
                <w:sz w:val="20"/>
                <w:szCs w:val="20"/>
                <w:lang w:val="ru-RU"/>
              </w:rPr>
              <w:t>780</w:t>
            </w:r>
          </w:p>
        </w:tc>
        <w:tc>
          <w:tcPr>
            <w:tcW w:w="771" w:type="pct"/>
          </w:tcPr>
          <w:p w14:paraId="7CA02F13" w14:textId="59312C4A" w:rsidR="00DB1BAA" w:rsidRPr="00931F84" w:rsidRDefault="00DB1BAA" w:rsidP="00173FA0">
            <w:pPr>
              <w:jc w:val="right"/>
              <w:rPr>
                <w:sz w:val="20"/>
                <w:szCs w:val="20"/>
                <w:lang w:val="ru-RU"/>
              </w:rPr>
            </w:pPr>
            <w:r w:rsidRPr="00931F84">
              <w:rPr>
                <w:sz w:val="20"/>
                <w:szCs w:val="20"/>
                <w:lang w:val="ru-RU"/>
              </w:rPr>
              <w:t>225</w:t>
            </w:r>
            <w:r w:rsidR="0070236E" w:rsidRPr="00931F84">
              <w:rPr>
                <w:sz w:val="20"/>
                <w:szCs w:val="20"/>
                <w:lang w:val="ru-RU"/>
              </w:rPr>
              <w:t> </w:t>
            </w:r>
            <w:r w:rsidRPr="00931F84">
              <w:rPr>
                <w:sz w:val="20"/>
                <w:szCs w:val="20"/>
                <w:lang w:val="ru-RU"/>
              </w:rPr>
              <w:t>780</w:t>
            </w:r>
          </w:p>
        </w:tc>
      </w:tr>
      <w:tr w:rsidR="00DB1BAA" w:rsidRPr="00931F84" w14:paraId="7BBABB4A" w14:textId="77777777" w:rsidTr="00D71D2D">
        <w:trPr>
          <w:trHeight w:val="213"/>
        </w:trPr>
        <w:tc>
          <w:tcPr>
            <w:tcW w:w="872" w:type="pct"/>
          </w:tcPr>
          <w:p w14:paraId="74D19863" w14:textId="399F9AA8" w:rsidR="00DB1BAA" w:rsidRPr="00931F84" w:rsidRDefault="00942FEC" w:rsidP="00173FA0">
            <w:pPr>
              <w:jc w:val="left"/>
              <w:rPr>
                <w:sz w:val="20"/>
                <w:szCs w:val="20"/>
                <w:lang w:val="ru-RU"/>
              </w:rPr>
            </w:pPr>
            <w:r w:rsidRPr="00931F84">
              <w:rPr>
                <w:color w:val="000000"/>
                <w:sz w:val="20"/>
                <w:szCs w:val="20"/>
                <w:lang w:val="ru-RU"/>
              </w:rPr>
              <w:t>Монголия</w:t>
            </w:r>
          </w:p>
        </w:tc>
        <w:tc>
          <w:tcPr>
            <w:tcW w:w="2700" w:type="pct"/>
          </w:tcPr>
          <w:p w14:paraId="27D00135" w14:textId="230E5323" w:rsidR="00DB1BAA" w:rsidRPr="00931F84" w:rsidRDefault="0070236E" w:rsidP="00173FA0">
            <w:pPr>
              <w:jc w:val="left"/>
              <w:rPr>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XIV)</w:t>
            </w:r>
          </w:p>
        </w:tc>
        <w:tc>
          <w:tcPr>
            <w:tcW w:w="657" w:type="pct"/>
          </w:tcPr>
          <w:p w14:paraId="71CB0FD0" w14:textId="0004CCE6"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162A9C4C" w14:textId="05439FC1"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r>
      <w:tr w:rsidR="00DB1BAA" w:rsidRPr="00931F84" w14:paraId="5C882A82" w14:textId="77777777" w:rsidTr="00D71D2D">
        <w:trPr>
          <w:trHeight w:val="213"/>
        </w:trPr>
        <w:tc>
          <w:tcPr>
            <w:tcW w:w="872" w:type="pct"/>
          </w:tcPr>
          <w:p w14:paraId="45B0021D" w14:textId="2D0C9ECE" w:rsidR="00DB1BAA" w:rsidRPr="00931F84" w:rsidRDefault="00942FEC" w:rsidP="00173FA0">
            <w:pPr>
              <w:jc w:val="left"/>
              <w:rPr>
                <w:sz w:val="20"/>
                <w:szCs w:val="20"/>
                <w:lang w:val="ru-RU"/>
              </w:rPr>
            </w:pPr>
            <w:r w:rsidRPr="00931F84">
              <w:rPr>
                <w:color w:val="000000"/>
                <w:sz w:val="20"/>
                <w:szCs w:val="20"/>
                <w:lang w:val="ru-RU"/>
              </w:rPr>
              <w:t>Ниуэ</w:t>
            </w:r>
          </w:p>
        </w:tc>
        <w:tc>
          <w:tcPr>
            <w:tcW w:w="2700" w:type="pct"/>
          </w:tcPr>
          <w:p w14:paraId="0C4DF2AC" w14:textId="21E27178" w:rsidR="00DB1BAA" w:rsidRPr="00931F84" w:rsidRDefault="0070236E" w:rsidP="00173FA0">
            <w:pPr>
              <w:jc w:val="left"/>
              <w:rPr>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w:t>
            </w:r>
          </w:p>
        </w:tc>
        <w:tc>
          <w:tcPr>
            <w:tcW w:w="657" w:type="pct"/>
          </w:tcPr>
          <w:p w14:paraId="256365AF" w14:textId="596871E4" w:rsidR="00DB1BAA" w:rsidRPr="00931F84" w:rsidRDefault="00DB1BAA" w:rsidP="00173FA0">
            <w:pPr>
              <w:jc w:val="right"/>
              <w:rPr>
                <w:sz w:val="20"/>
                <w:szCs w:val="20"/>
                <w:lang w:val="ru-RU"/>
              </w:rPr>
            </w:pPr>
            <w:r w:rsidRPr="00931F84">
              <w:rPr>
                <w:sz w:val="20"/>
                <w:szCs w:val="20"/>
                <w:lang w:val="ru-RU"/>
              </w:rPr>
              <w:t>100</w:t>
            </w:r>
            <w:r w:rsidR="0070236E" w:rsidRPr="00931F84">
              <w:rPr>
                <w:sz w:val="20"/>
                <w:szCs w:val="20"/>
                <w:lang w:val="ru-RU"/>
              </w:rPr>
              <w:t> </w:t>
            </w:r>
            <w:r w:rsidRPr="00931F84">
              <w:rPr>
                <w:sz w:val="20"/>
                <w:szCs w:val="20"/>
                <w:lang w:val="ru-RU"/>
              </w:rPr>
              <w:t>000</w:t>
            </w:r>
          </w:p>
        </w:tc>
        <w:tc>
          <w:tcPr>
            <w:tcW w:w="771" w:type="pct"/>
          </w:tcPr>
          <w:p w14:paraId="7140C310" w14:textId="5B6653E2" w:rsidR="00DB1BAA" w:rsidRPr="00931F84" w:rsidRDefault="00DB1BAA" w:rsidP="00173FA0">
            <w:pPr>
              <w:jc w:val="right"/>
              <w:rPr>
                <w:sz w:val="20"/>
                <w:szCs w:val="20"/>
                <w:lang w:val="ru-RU"/>
              </w:rPr>
            </w:pPr>
            <w:r w:rsidRPr="00931F84">
              <w:rPr>
                <w:sz w:val="20"/>
                <w:szCs w:val="20"/>
                <w:lang w:val="ru-RU"/>
              </w:rPr>
              <w:t>100</w:t>
            </w:r>
            <w:r w:rsidR="0070236E" w:rsidRPr="00931F84">
              <w:rPr>
                <w:sz w:val="20"/>
                <w:szCs w:val="20"/>
                <w:lang w:val="ru-RU"/>
              </w:rPr>
              <w:t> </w:t>
            </w:r>
            <w:r w:rsidRPr="00931F84">
              <w:rPr>
                <w:sz w:val="20"/>
                <w:szCs w:val="20"/>
                <w:lang w:val="ru-RU"/>
              </w:rPr>
              <w:t>000</w:t>
            </w:r>
          </w:p>
        </w:tc>
      </w:tr>
      <w:tr w:rsidR="00DB1BAA" w:rsidRPr="00931F84" w14:paraId="12E5A79A" w14:textId="77777777" w:rsidTr="00D71D2D">
        <w:trPr>
          <w:trHeight w:val="213"/>
        </w:trPr>
        <w:tc>
          <w:tcPr>
            <w:tcW w:w="872" w:type="pct"/>
          </w:tcPr>
          <w:p w14:paraId="6ED39411" w14:textId="3B7636BF" w:rsidR="00DB1BAA" w:rsidRPr="00931F84" w:rsidRDefault="00942FEC" w:rsidP="00173FA0">
            <w:pPr>
              <w:jc w:val="left"/>
              <w:rPr>
                <w:sz w:val="20"/>
                <w:szCs w:val="20"/>
                <w:lang w:val="ru-RU"/>
              </w:rPr>
            </w:pPr>
            <w:r w:rsidRPr="00931F84">
              <w:rPr>
                <w:color w:val="000000"/>
                <w:sz w:val="20"/>
                <w:szCs w:val="20"/>
                <w:lang w:val="ru-RU"/>
              </w:rPr>
              <w:t>Палау</w:t>
            </w:r>
          </w:p>
        </w:tc>
        <w:tc>
          <w:tcPr>
            <w:tcW w:w="2700" w:type="pct"/>
          </w:tcPr>
          <w:p w14:paraId="45E43E05" w14:textId="267392A9" w:rsidR="00DB1BAA" w:rsidRPr="00931F84" w:rsidRDefault="0070236E" w:rsidP="00173FA0">
            <w:pPr>
              <w:jc w:val="left"/>
              <w:rPr>
                <w:color w:val="000000"/>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w:t>
            </w:r>
          </w:p>
        </w:tc>
        <w:tc>
          <w:tcPr>
            <w:tcW w:w="657" w:type="pct"/>
          </w:tcPr>
          <w:p w14:paraId="602C2ABE" w14:textId="2F4F542C"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1970AE91" w14:textId="4B9A3AB1"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r>
      <w:tr w:rsidR="00DB1BAA" w:rsidRPr="00931F84" w14:paraId="7C6396CE" w14:textId="77777777" w:rsidTr="00D71D2D">
        <w:trPr>
          <w:trHeight w:val="213"/>
        </w:trPr>
        <w:tc>
          <w:tcPr>
            <w:tcW w:w="872" w:type="pct"/>
          </w:tcPr>
          <w:p w14:paraId="0F5B77E5" w14:textId="7D5A39BA" w:rsidR="00DB1BAA" w:rsidRPr="00931F84" w:rsidRDefault="00942FEC" w:rsidP="00173FA0">
            <w:pPr>
              <w:jc w:val="left"/>
              <w:rPr>
                <w:color w:val="000000"/>
                <w:sz w:val="20"/>
                <w:szCs w:val="20"/>
                <w:lang w:val="ru-RU"/>
              </w:rPr>
            </w:pPr>
            <w:r w:rsidRPr="00931F84">
              <w:rPr>
                <w:color w:val="000000"/>
                <w:sz w:val="20"/>
                <w:szCs w:val="20"/>
                <w:lang w:val="ru-RU"/>
              </w:rPr>
              <w:t>Республика Молдова</w:t>
            </w:r>
          </w:p>
        </w:tc>
        <w:tc>
          <w:tcPr>
            <w:tcW w:w="2700" w:type="pct"/>
          </w:tcPr>
          <w:p w14:paraId="43134177" w14:textId="3BBFDD8D" w:rsidR="00DB1BAA" w:rsidRPr="00931F84" w:rsidRDefault="0070236E" w:rsidP="00173FA0">
            <w:pPr>
              <w:jc w:val="left"/>
              <w:rPr>
                <w:color w:val="000000"/>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XIII)</w:t>
            </w:r>
          </w:p>
        </w:tc>
        <w:tc>
          <w:tcPr>
            <w:tcW w:w="657" w:type="pct"/>
          </w:tcPr>
          <w:p w14:paraId="54C351B0" w14:textId="008015B9" w:rsidR="00DB1BAA" w:rsidRPr="00931F84" w:rsidRDefault="00DB1BAA" w:rsidP="00173FA0">
            <w:pPr>
              <w:jc w:val="right"/>
              <w:rPr>
                <w:color w:val="000000"/>
                <w:sz w:val="20"/>
                <w:szCs w:val="20"/>
                <w:lang w:val="ru-RU"/>
              </w:rPr>
            </w:pPr>
            <w:r w:rsidRPr="00931F84">
              <w:rPr>
                <w:sz w:val="20"/>
                <w:szCs w:val="20"/>
                <w:lang w:val="ru-RU"/>
              </w:rPr>
              <w:t>183</w:t>
            </w:r>
            <w:r w:rsidR="0070236E" w:rsidRPr="00931F84">
              <w:rPr>
                <w:sz w:val="20"/>
                <w:szCs w:val="20"/>
                <w:lang w:val="ru-RU"/>
              </w:rPr>
              <w:t> </w:t>
            </w:r>
            <w:r w:rsidRPr="00931F84">
              <w:rPr>
                <w:sz w:val="20"/>
                <w:szCs w:val="20"/>
                <w:lang w:val="ru-RU"/>
              </w:rPr>
              <w:t>707</w:t>
            </w:r>
          </w:p>
        </w:tc>
        <w:tc>
          <w:tcPr>
            <w:tcW w:w="771" w:type="pct"/>
          </w:tcPr>
          <w:p w14:paraId="6421B682" w14:textId="0B9B1D23" w:rsidR="00DB1BAA" w:rsidRPr="00931F84" w:rsidRDefault="00DB1BAA" w:rsidP="00173FA0">
            <w:pPr>
              <w:jc w:val="right"/>
              <w:rPr>
                <w:color w:val="000000"/>
                <w:sz w:val="20"/>
                <w:szCs w:val="20"/>
                <w:lang w:val="ru-RU"/>
              </w:rPr>
            </w:pPr>
            <w:r w:rsidRPr="00931F84">
              <w:rPr>
                <w:sz w:val="20"/>
                <w:szCs w:val="20"/>
                <w:lang w:val="ru-RU"/>
              </w:rPr>
              <w:t>183</w:t>
            </w:r>
            <w:r w:rsidR="00C5613F" w:rsidRPr="00931F84">
              <w:rPr>
                <w:sz w:val="20"/>
                <w:szCs w:val="20"/>
                <w:lang w:val="ru-RU"/>
              </w:rPr>
              <w:t> </w:t>
            </w:r>
            <w:r w:rsidRPr="00931F84">
              <w:rPr>
                <w:sz w:val="20"/>
                <w:szCs w:val="20"/>
                <w:lang w:val="ru-RU"/>
              </w:rPr>
              <w:t>707</w:t>
            </w:r>
          </w:p>
        </w:tc>
      </w:tr>
      <w:tr w:rsidR="00DB1BAA" w:rsidRPr="00931F84" w14:paraId="7E52F250" w14:textId="77777777" w:rsidTr="00D71D2D">
        <w:trPr>
          <w:trHeight w:val="213"/>
        </w:trPr>
        <w:tc>
          <w:tcPr>
            <w:tcW w:w="872" w:type="pct"/>
          </w:tcPr>
          <w:p w14:paraId="139D472A" w14:textId="3F1C183B" w:rsidR="00DB1BAA" w:rsidRPr="00931F84" w:rsidRDefault="00942FEC" w:rsidP="00173FA0">
            <w:pPr>
              <w:jc w:val="left"/>
              <w:rPr>
                <w:color w:val="000000"/>
                <w:sz w:val="20"/>
                <w:szCs w:val="20"/>
                <w:lang w:val="ru-RU"/>
              </w:rPr>
            </w:pPr>
            <w:r w:rsidRPr="00931F84">
              <w:rPr>
                <w:color w:val="000000"/>
                <w:sz w:val="20"/>
                <w:szCs w:val="20"/>
                <w:lang w:val="ru-RU"/>
              </w:rPr>
              <w:t>Руанда</w:t>
            </w:r>
          </w:p>
        </w:tc>
        <w:tc>
          <w:tcPr>
            <w:tcW w:w="2700" w:type="pct"/>
          </w:tcPr>
          <w:p w14:paraId="13BFC025" w14:textId="15F615E5" w:rsidR="00DB1BAA" w:rsidRPr="00931F84" w:rsidRDefault="0070236E" w:rsidP="00173FA0">
            <w:pPr>
              <w:jc w:val="left"/>
              <w:rPr>
                <w:color w:val="000000"/>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w:t>
            </w:r>
          </w:p>
        </w:tc>
        <w:tc>
          <w:tcPr>
            <w:tcW w:w="657" w:type="pct"/>
          </w:tcPr>
          <w:p w14:paraId="3E3B1386" w14:textId="24F50012"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7B68CB7A" w14:textId="144DAED4" w:rsidR="00DB1BAA" w:rsidRPr="00931F84" w:rsidRDefault="00DB1BAA" w:rsidP="00173FA0">
            <w:pPr>
              <w:jc w:val="right"/>
              <w:rPr>
                <w:sz w:val="20"/>
                <w:szCs w:val="20"/>
                <w:lang w:val="ru-RU"/>
              </w:rPr>
            </w:pPr>
            <w:r w:rsidRPr="00931F84">
              <w:rPr>
                <w:sz w:val="20"/>
                <w:szCs w:val="20"/>
                <w:lang w:val="ru-RU"/>
              </w:rPr>
              <w:t>180</w:t>
            </w:r>
            <w:r w:rsidR="00C5613F" w:rsidRPr="00931F84">
              <w:rPr>
                <w:sz w:val="20"/>
                <w:szCs w:val="20"/>
                <w:lang w:val="ru-RU"/>
              </w:rPr>
              <w:t> </w:t>
            </w:r>
            <w:r w:rsidRPr="00931F84">
              <w:rPr>
                <w:sz w:val="20"/>
                <w:szCs w:val="20"/>
                <w:lang w:val="ru-RU"/>
              </w:rPr>
              <w:t>000</w:t>
            </w:r>
          </w:p>
        </w:tc>
      </w:tr>
      <w:tr w:rsidR="00DB1BAA" w:rsidRPr="00931F84" w14:paraId="6714ADBD" w14:textId="77777777" w:rsidTr="00D71D2D">
        <w:trPr>
          <w:trHeight w:val="213"/>
        </w:trPr>
        <w:tc>
          <w:tcPr>
            <w:tcW w:w="872" w:type="pct"/>
          </w:tcPr>
          <w:p w14:paraId="4F26F5F3" w14:textId="7E145F1D" w:rsidR="00DB1BAA" w:rsidRPr="00931F84" w:rsidRDefault="00942FEC" w:rsidP="00173FA0">
            <w:pPr>
              <w:jc w:val="left"/>
              <w:rPr>
                <w:color w:val="000000"/>
                <w:sz w:val="20"/>
                <w:szCs w:val="20"/>
                <w:lang w:val="ru-RU"/>
              </w:rPr>
            </w:pPr>
            <w:r w:rsidRPr="00931F84">
              <w:rPr>
                <w:color w:val="000000"/>
                <w:sz w:val="20"/>
                <w:szCs w:val="20"/>
                <w:lang w:val="ru-RU"/>
              </w:rPr>
              <w:t>Сент-Винсент и Гренадины</w:t>
            </w:r>
            <w:r w:rsidR="00DB1BAA" w:rsidRPr="00931F84">
              <w:rPr>
                <w:color w:val="000000"/>
                <w:sz w:val="20"/>
                <w:szCs w:val="20"/>
                <w:lang w:val="ru-RU"/>
              </w:rPr>
              <w:t xml:space="preserve"> </w:t>
            </w:r>
          </w:p>
        </w:tc>
        <w:tc>
          <w:tcPr>
            <w:tcW w:w="2700" w:type="pct"/>
          </w:tcPr>
          <w:p w14:paraId="24B6541B" w14:textId="509C52C3" w:rsidR="00DB1BAA" w:rsidRPr="00931F84" w:rsidRDefault="0070236E" w:rsidP="00173FA0">
            <w:pPr>
              <w:jc w:val="left"/>
              <w:rPr>
                <w:color w:val="000000"/>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IX)</w:t>
            </w:r>
          </w:p>
        </w:tc>
        <w:tc>
          <w:tcPr>
            <w:tcW w:w="657" w:type="pct"/>
          </w:tcPr>
          <w:p w14:paraId="01C547B6" w14:textId="0AC00BDC"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085CB191" w14:textId="61D0EBE4" w:rsidR="00DB1BAA" w:rsidRPr="00931F84" w:rsidRDefault="00DB1BAA" w:rsidP="00173FA0">
            <w:pPr>
              <w:jc w:val="right"/>
              <w:rPr>
                <w:sz w:val="20"/>
                <w:szCs w:val="20"/>
                <w:lang w:val="ru-RU"/>
              </w:rPr>
            </w:pPr>
            <w:r w:rsidRPr="00931F84">
              <w:rPr>
                <w:sz w:val="20"/>
                <w:szCs w:val="20"/>
                <w:lang w:val="ru-RU"/>
              </w:rPr>
              <w:t>180</w:t>
            </w:r>
            <w:r w:rsidR="00C5613F" w:rsidRPr="00931F84">
              <w:rPr>
                <w:sz w:val="20"/>
                <w:szCs w:val="20"/>
                <w:lang w:val="ru-RU"/>
              </w:rPr>
              <w:t> </w:t>
            </w:r>
            <w:r w:rsidRPr="00931F84">
              <w:rPr>
                <w:sz w:val="20"/>
                <w:szCs w:val="20"/>
                <w:lang w:val="ru-RU"/>
              </w:rPr>
              <w:t>000</w:t>
            </w:r>
          </w:p>
        </w:tc>
      </w:tr>
      <w:tr w:rsidR="00DB1BAA" w:rsidRPr="00931F84" w14:paraId="21D0A125" w14:textId="77777777" w:rsidTr="00D71D2D">
        <w:trPr>
          <w:trHeight w:val="213"/>
        </w:trPr>
        <w:tc>
          <w:tcPr>
            <w:tcW w:w="872" w:type="pct"/>
          </w:tcPr>
          <w:p w14:paraId="1F5A26FC" w14:textId="03768EFE" w:rsidR="00DB1BAA" w:rsidRPr="00931F84" w:rsidRDefault="00942FEC" w:rsidP="00173FA0">
            <w:pPr>
              <w:jc w:val="left"/>
              <w:rPr>
                <w:color w:val="000000"/>
                <w:sz w:val="20"/>
                <w:szCs w:val="20"/>
                <w:lang w:val="ru-RU"/>
              </w:rPr>
            </w:pPr>
            <w:r w:rsidRPr="00931F84">
              <w:rPr>
                <w:color w:val="000000"/>
                <w:sz w:val="20"/>
                <w:szCs w:val="20"/>
                <w:lang w:val="ru-RU"/>
              </w:rPr>
              <w:t>Самоа</w:t>
            </w:r>
          </w:p>
        </w:tc>
        <w:tc>
          <w:tcPr>
            <w:tcW w:w="2700" w:type="pct"/>
          </w:tcPr>
          <w:p w14:paraId="60965B59" w14:textId="2DA7AD12" w:rsidR="00DB1BAA" w:rsidRPr="00931F84" w:rsidRDefault="0070236E" w:rsidP="00173FA0">
            <w:pPr>
              <w:jc w:val="left"/>
              <w:rPr>
                <w:color w:val="000000"/>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XIII)</w:t>
            </w:r>
          </w:p>
        </w:tc>
        <w:tc>
          <w:tcPr>
            <w:tcW w:w="657" w:type="pct"/>
          </w:tcPr>
          <w:p w14:paraId="033B6251" w14:textId="6339DA4C"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18377001" w14:textId="72F4A2B5" w:rsidR="00DB1BAA" w:rsidRPr="00931F84" w:rsidRDefault="00DB1BAA" w:rsidP="00173FA0">
            <w:pPr>
              <w:jc w:val="right"/>
              <w:rPr>
                <w:sz w:val="20"/>
                <w:szCs w:val="20"/>
                <w:lang w:val="ru-RU"/>
              </w:rPr>
            </w:pPr>
            <w:r w:rsidRPr="00931F84">
              <w:rPr>
                <w:sz w:val="20"/>
                <w:szCs w:val="20"/>
                <w:lang w:val="ru-RU"/>
              </w:rPr>
              <w:t>180</w:t>
            </w:r>
            <w:r w:rsidR="00C5613F" w:rsidRPr="00931F84">
              <w:rPr>
                <w:sz w:val="20"/>
                <w:szCs w:val="20"/>
                <w:lang w:val="ru-RU"/>
              </w:rPr>
              <w:t> </w:t>
            </w:r>
            <w:r w:rsidRPr="00931F84">
              <w:rPr>
                <w:sz w:val="20"/>
                <w:szCs w:val="20"/>
                <w:lang w:val="ru-RU"/>
              </w:rPr>
              <w:t>000</w:t>
            </w:r>
          </w:p>
        </w:tc>
      </w:tr>
      <w:tr w:rsidR="00DB1BAA" w:rsidRPr="00931F84" w14:paraId="7EE5033B" w14:textId="77777777" w:rsidTr="00D71D2D">
        <w:trPr>
          <w:trHeight w:val="213"/>
        </w:trPr>
        <w:tc>
          <w:tcPr>
            <w:tcW w:w="872" w:type="pct"/>
          </w:tcPr>
          <w:p w14:paraId="5BC2DD8F" w14:textId="595AC369" w:rsidR="00DB1BAA" w:rsidRPr="00931F84" w:rsidRDefault="00942FEC" w:rsidP="00173FA0">
            <w:pPr>
              <w:jc w:val="left"/>
              <w:rPr>
                <w:color w:val="000000"/>
                <w:sz w:val="20"/>
                <w:szCs w:val="20"/>
                <w:lang w:val="ru-RU"/>
              </w:rPr>
            </w:pPr>
            <w:r w:rsidRPr="00931F84">
              <w:rPr>
                <w:color w:val="000000"/>
                <w:sz w:val="20"/>
                <w:szCs w:val="20"/>
                <w:lang w:val="ru-RU"/>
              </w:rPr>
              <w:t>Судан</w:t>
            </w:r>
          </w:p>
        </w:tc>
        <w:tc>
          <w:tcPr>
            <w:tcW w:w="2700" w:type="pct"/>
          </w:tcPr>
          <w:p w14:paraId="5DBA9DF9" w14:textId="4DD38AA5" w:rsidR="00DB1BAA" w:rsidRPr="00931F84" w:rsidRDefault="0070236E" w:rsidP="00173FA0">
            <w:pPr>
              <w:jc w:val="left"/>
              <w:rPr>
                <w:color w:val="000000"/>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w:t>
            </w:r>
          </w:p>
        </w:tc>
        <w:tc>
          <w:tcPr>
            <w:tcW w:w="657" w:type="pct"/>
          </w:tcPr>
          <w:p w14:paraId="5B4B504B" w14:textId="6E9EAEA3" w:rsidR="00DB1BAA" w:rsidRPr="00931F84" w:rsidRDefault="00DB1BAA" w:rsidP="00173FA0">
            <w:pPr>
              <w:jc w:val="right"/>
              <w:rPr>
                <w:sz w:val="20"/>
                <w:szCs w:val="20"/>
                <w:lang w:val="ru-RU"/>
              </w:rPr>
            </w:pPr>
            <w:r w:rsidRPr="00931F84">
              <w:rPr>
                <w:sz w:val="20"/>
                <w:szCs w:val="20"/>
                <w:lang w:val="ru-RU"/>
              </w:rPr>
              <w:t>386</w:t>
            </w:r>
            <w:r w:rsidR="0070236E" w:rsidRPr="00931F84">
              <w:rPr>
                <w:sz w:val="20"/>
                <w:szCs w:val="20"/>
                <w:lang w:val="ru-RU"/>
              </w:rPr>
              <w:t> </w:t>
            </w:r>
            <w:r w:rsidRPr="00931F84">
              <w:rPr>
                <w:sz w:val="20"/>
                <w:szCs w:val="20"/>
                <w:lang w:val="ru-RU"/>
              </w:rPr>
              <w:t>471</w:t>
            </w:r>
          </w:p>
        </w:tc>
        <w:tc>
          <w:tcPr>
            <w:tcW w:w="771" w:type="pct"/>
          </w:tcPr>
          <w:p w14:paraId="73542A3B" w14:textId="55EF0F67" w:rsidR="00DB1BAA" w:rsidRPr="00931F84" w:rsidRDefault="00DB1BAA" w:rsidP="00173FA0">
            <w:pPr>
              <w:jc w:val="right"/>
              <w:rPr>
                <w:sz w:val="20"/>
                <w:szCs w:val="20"/>
                <w:lang w:val="ru-RU"/>
              </w:rPr>
            </w:pPr>
            <w:r w:rsidRPr="00931F84">
              <w:rPr>
                <w:sz w:val="20"/>
                <w:szCs w:val="20"/>
                <w:lang w:val="ru-RU"/>
              </w:rPr>
              <w:t>386</w:t>
            </w:r>
            <w:r w:rsidR="00C5613F" w:rsidRPr="00931F84">
              <w:rPr>
                <w:sz w:val="20"/>
                <w:szCs w:val="20"/>
                <w:lang w:val="ru-RU"/>
              </w:rPr>
              <w:t> </w:t>
            </w:r>
            <w:r w:rsidRPr="00931F84">
              <w:rPr>
                <w:sz w:val="20"/>
                <w:szCs w:val="20"/>
                <w:lang w:val="ru-RU"/>
              </w:rPr>
              <w:t>471</w:t>
            </w:r>
          </w:p>
        </w:tc>
      </w:tr>
      <w:tr w:rsidR="00DB1BAA" w:rsidRPr="00931F84" w14:paraId="59EE9015" w14:textId="77777777" w:rsidTr="00D71D2D">
        <w:trPr>
          <w:trHeight w:val="213"/>
        </w:trPr>
        <w:tc>
          <w:tcPr>
            <w:tcW w:w="872" w:type="pct"/>
          </w:tcPr>
          <w:p w14:paraId="32B9DA8E" w14:textId="39712F97" w:rsidR="00DB1BAA" w:rsidRPr="00931F84" w:rsidRDefault="00942FEC" w:rsidP="00173FA0">
            <w:pPr>
              <w:jc w:val="left"/>
              <w:rPr>
                <w:color w:val="000000"/>
                <w:sz w:val="20"/>
                <w:szCs w:val="20"/>
                <w:lang w:val="ru-RU"/>
              </w:rPr>
            </w:pPr>
            <w:r w:rsidRPr="00931F84">
              <w:rPr>
                <w:color w:val="000000"/>
                <w:sz w:val="20"/>
                <w:szCs w:val="20"/>
                <w:lang w:val="ru-RU"/>
              </w:rPr>
              <w:t>Тонга</w:t>
            </w:r>
          </w:p>
        </w:tc>
        <w:tc>
          <w:tcPr>
            <w:tcW w:w="2700" w:type="pct"/>
          </w:tcPr>
          <w:p w14:paraId="1F0257A0" w14:textId="2AEA98EF" w:rsidR="00DB1BAA" w:rsidRPr="00931F84" w:rsidRDefault="0070236E" w:rsidP="00173FA0">
            <w:pPr>
              <w:jc w:val="left"/>
              <w:rPr>
                <w:color w:val="000000"/>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w:t>
            </w:r>
          </w:p>
        </w:tc>
        <w:tc>
          <w:tcPr>
            <w:tcW w:w="657" w:type="pct"/>
          </w:tcPr>
          <w:p w14:paraId="37E84707" w14:textId="30C488A5"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64F9B055" w14:textId="06CBB703" w:rsidR="00DB1BAA" w:rsidRPr="00931F84" w:rsidRDefault="00DB1BAA" w:rsidP="00173FA0">
            <w:pPr>
              <w:jc w:val="right"/>
              <w:rPr>
                <w:sz w:val="20"/>
                <w:szCs w:val="20"/>
                <w:lang w:val="ru-RU"/>
              </w:rPr>
            </w:pPr>
            <w:r w:rsidRPr="00931F84">
              <w:rPr>
                <w:sz w:val="20"/>
                <w:szCs w:val="20"/>
                <w:lang w:val="ru-RU"/>
              </w:rPr>
              <w:t>180</w:t>
            </w:r>
            <w:r w:rsidR="00C5613F" w:rsidRPr="00931F84">
              <w:rPr>
                <w:sz w:val="20"/>
                <w:szCs w:val="20"/>
                <w:lang w:val="ru-RU"/>
              </w:rPr>
              <w:t> </w:t>
            </w:r>
            <w:r w:rsidRPr="00931F84">
              <w:rPr>
                <w:sz w:val="20"/>
                <w:szCs w:val="20"/>
                <w:lang w:val="ru-RU"/>
              </w:rPr>
              <w:t>000</w:t>
            </w:r>
          </w:p>
        </w:tc>
      </w:tr>
      <w:tr w:rsidR="00DB1BAA" w:rsidRPr="00931F84" w14:paraId="6D1F5886" w14:textId="77777777" w:rsidTr="00D71D2D">
        <w:trPr>
          <w:trHeight w:val="213"/>
        </w:trPr>
        <w:tc>
          <w:tcPr>
            <w:tcW w:w="872" w:type="pct"/>
          </w:tcPr>
          <w:p w14:paraId="301A625A" w14:textId="51B5B4DB" w:rsidR="00DB1BAA" w:rsidRPr="00931F84" w:rsidRDefault="00942FEC" w:rsidP="00173FA0">
            <w:pPr>
              <w:jc w:val="left"/>
              <w:rPr>
                <w:color w:val="000000"/>
                <w:sz w:val="20"/>
                <w:szCs w:val="20"/>
                <w:lang w:val="ru-RU"/>
              </w:rPr>
            </w:pPr>
            <w:r w:rsidRPr="00931F84">
              <w:rPr>
                <w:color w:val="000000"/>
                <w:sz w:val="20"/>
                <w:szCs w:val="20"/>
                <w:lang w:val="ru-RU"/>
              </w:rPr>
              <w:t>Тувалу</w:t>
            </w:r>
          </w:p>
        </w:tc>
        <w:tc>
          <w:tcPr>
            <w:tcW w:w="2700" w:type="pct"/>
          </w:tcPr>
          <w:p w14:paraId="7F3BDFAC" w14:textId="21E309C5" w:rsidR="00DB1BAA" w:rsidRPr="00931F84" w:rsidRDefault="0070236E" w:rsidP="00173FA0">
            <w:pPr>
              <w:jc w:val="left"/>
              <w:rPr>
                <w:color w:val="000000"/>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w:t>
            </w:r>
          </w:p>
        </w:tc>
        <w:tc>
          <w:tcPr>
            <w:tcW w:w="657" w:type="pct"/>
          </w:tcPr>
          <w:p w14:paraId="3700C68A" w14:textId="6A77CC16" w:rsidR="00DB1BAA" w:rsidRPr="00931F84" w:rsidRDefault="00DB1BAA" w:rsidP="00173FA0">
            <w:pPr>
              <w:jc w:val="right"/>
              <w:rPr>
                <w:sz w:val="20"/>
                <w:szCs w:val="20"/>
                <w:lang w:val="ru-RU"/>
              </w:rPr>
            </w:pPr>
            <w:r w:rsidRPr="00931F84">
              <w:rPr>
                <w:sz w:val="20"/>
                <w:szCs w:val="20"/>
                <w:lang w:val="ru-RU"/>
              </w:rPr>
              <w:t>180</w:t>
            </w:r>
            <w:r w:rsidR="0070236E" w:rsidRPr="00931F84">
              <w:rPr>
                <w:sz w:val="20"/>
                <w:szCs w:val="20"/>
                <w:lang w:val="ru-RU"/>
              </w:rPr>
              <w:t> </w:t>
            </w:r>
            <w:r w:rsidRPr="00931F84">
              <w:rPr>
                <w:sz w:val="20"/>
                <w:szCs w:val="20"/>
                <w:lang w:val="ru-RU"/>
              </w:rPr>
              <w:t>000</w:t>
            </w:r>
          </w:p>
        </w:tc>
        <w:tc>
          <w:tcPr>
            <w:tcW w:w="771" w:type="pct"/>
          </w:tcPr>
          <w:p w14:paraId="33CD7C1E" w14:textId="12E46F32" w:rsidR="00DB1BAA" w:rsidRPr="00931F84" w:rsidRDefault="00DB1BAA" w:rsidP="00173FA0">
            <w:pPr>
              <w:jc w:val="right"/>
              <w:rPr>
                <w:sz w:val="20"/>
                <w:szCs w:val="20"/>
                <w:lang w:val="ru-RU"/>
              </w:rPr>
            </w:pPr>
            <w:r w:rsidRPr="00931F84">
              <w:rPr>
                <w:sz w:val="20"/>
                <w:szCs w:val="20"/>
                <w:lang w:val="ru-RU"/>
              </w:rPr>
              <w:t>180</w:t>
            </w:r>
            <w:r w:rsidR="00C5613F" w:rsidRPr="00931F84">
              <w:rPr>
                <w:sz w:val="20"/>
                <w:szCs w:val="20"/>
                <w:lang w:val="ru-RU"/>
              </w:rPr>
              <w:t> </w:t>
            </w:r>
            <w:r w:rsidRPr="00931F84">
              <w:rPr>
                <w:sz w:val="20"/>
                <w:szCs w:val="20"/>
                <w:lang w:val="ru-RU"/>
              </w:rPr>
              <w:t>000</w:t>
            </w:r>
          </w:p>
        </w:tc>
      </w:tr>
      <w:tr w:rsidR="00DB1BAA" w:rsidRPr="00931F84" w14:paraId="510CBA6E" w14:textId="77777777" w:rsidTr="00D71D2D">
        <w:trPr>
          <w:trHeight w:val="213"/>
        </w:trPr>
        <w:tc>
          <w:tcPr>
            <w:tcW w:w="872" w:type="pct"/>
          </w:tcPr>
          <w:p w14:paraId="6693ED69" w14:textId="16E99CF1" w:rsidR="00DB1BAA" w:rsidRPr="00931F84" w:rsidRDefault="00942FEC" w:rsidP="00173FA0">
            <w:pPr>
              <w:jc w:val="left"/>
              <w:rPr>
                <w:color w:val="000000"/>
                <w:sz w:val="20"/>
                <w:szCs w:val="20"/>
                <w:lang w:val="ru-RU"/>
              </w:rPr>
            </w:pPr>
            <w:r w:rsidRPr="00931F84">
              <w:rPr>
                <w:color w:val="000000"/>
                <w:sz w:val="20"/>
                <w:szCs w:val="20"/>
                <w:lang w:val="ru-RU"/>
              </w:rPr>
              <w:t>Зимбабве</w:t>
            </w:r>
          </w:p>
        </w:tc>
        <w:tc>
          <w:tcPr>
            <w:tcW w:w="2700" w:type="pct"/>
          </w:tcPr>
          <w:p w14:paraId="5407C22A" w14:textId="24D38EAF" w:rsidR="00DB1BAA" w:rsidRPr="00931F84" w:rsidRDefault="0070236E" w:rsidP="00173FA0">
            <w:pPr>
              <w:jc w:val="left"/>
              <w:rPr>
                <w:color w:val="000000"/>
                <w:sz w:val="20"/>
                <w:szCs w:val="20"/>
                <w:lang w:val="ru-RU"/>
              </w:rPr>
            </w:pPr>
            <w:r w:rsidRPr="00931F84">
              <w:rPr>
                <w:color w:val="000000"/>
                <w:sz w:val="20"/>
                <w:szCs w:val="20"/>
                <w:lang w:val="ru-RU"/>
              </w:rPr>
              <w:t xml:space="preserve">Продление проекта по укреплению организационной инфраструктуры (фаза </w:t>
            </w:r>
            <w:r w:rsidR="00DB1BAA" w:rsidRPr="00931F84">
              <w:rPr>
                <w:color w:val="000000"/>
                <w:sz w:val="20"/>
                <w:szCs w:val="20"/>
                <w:lang w:val="ru-RU"/>
              </w:rPr>
              <w:t>XIII)</w:t>
            </w:r>
          </w:p>
        </w:tc>
        <w:tc>
          <w:tcPr>
            <w:tcW w:w="657" w:type="pct"/>
          </w:tcPr>
          <w:p w14:paraId="48B0AA1C" w14:textId="4550138D" w:rsidR="00DB1BAA" w:rsidRPr="00931F84" w:rsidRDefault="00DB1BAA" w:rsidP="00173FA0">
            <w:pPr>
              <w:jc w:val="right"/>
              <w:rPr>
                <w:sz w:val="20"/>
                <w:szCs w:val="20"/>
                <w:lang w:val="ru-RU"/>
              </w:rPr>
            </w:pPr>
            <w:r w:rsidRPr="00931F84">
              <w:rPr>
                <w:sz w:val="20"/>
                <w:szCs w:val="20"/>
                <w:lang w:val="ru-RU"/>
              </w:rPr>
              <w:t>392</w:t>
            </w:r>
            <w:r w:rsidR="0070236E" w:rsidRPr="00931F84">
              <w:rPr>
                <w:sz w:val="20"/>
                <w:szCs w:val="20"/>
                <w:lang w:val="ru-RU"/>
              </w:rPr>
              <w:t> </w:t>
            </w:r>
            <w:r w:rsidRPr="00931F84">
              <w:rPr>
                <w:sz w:val="20"/>
                <w:szCs w:val="20"/>
                <w:lang w:val="ru-RU"/>
              </w:rPr>
              <w:t>782</w:t>
            </w:r>
          </w:p>
        </w:tc>
        <w:tc>
          <w:tcPr>
            <w:tcW w:w="771" w:type="pct"/>
          </w:tcPr>
          <w:p w14:paraId="3C7AE0BE" w14:textId="3864E889" w:rsidR="00DB1BAA" w:rsidRPr="00931F84" w:rsidRDefault="00DB1BAA" w:rsidP="00173FA0">
            <w:pPr>
              <w:jc w:val="right"/>
              <w:rPr>
                <w:sz w:val="20"/>
                <w:szCs w:val="20"/>
                <w:lang w:val="ru-RU"/>
              </w:rPr>
            </w:pPr>
            <w:r w:rsidRPr="00931F84">
              <w:rPr>
                <w:sz w:val="20"/>
                <w:szCs w:val="20"/>
                <w:lang w:val="ru-RU"/>
              </w:rPr>
              <w:t>392</w:t>
            </w:r>
            <w:r w:rsidR="00C5613F" w:rsidRPr="00931F84">
              <w:rPr>
                <w:sz w:val="20"/>
                <w:szCs w:val="20"/>
                <w:lang w:val="ru-RU"/>
              </w:rPr>
              <w:t> </w:t>
            </w:r>
            <w:r w:rsidRPr="00931F84">
              <w:rPr>
                <w:sz w:val="20"/>
                <w:szCs w:val="20"/>
                <w:lang w:val="ru-RU"/>
              </w:rPr>
              <w:t>782</w:t>
            </w:r>
          </w:p>
        </w:tc>
      </w:tr>
      <w:tr w:rsidR="00DB1BAA" w:rsidRPr="00931F84" w14:paraId="0743F823" w14:textId="77777777" w:rsidTr="00173FA0">
        <w:trPr>
          <w:trHeight w:val="229"/>
        </w:trPr>
        <w:tc>
          <w:tcPr>
            <w:tcW w:w="3572" w:type="pct"/>
            <w:gridSpan w:val="2"/>
          </w:tcPr>
          <w:p w14:paraId="7058ECE4" w14:textId="62351D6B" w:rsidR="00DB1BAA" w:rsidRPr="00931F84" w:rsidRDefault="0070236E" w:rsidP="00173FA0">
            <w:pPr>
              <w:jc w:val="right"/>
              <w:rPr>
                <w:color w:val="000000" w:themeColor="text1"/>
                <w:sz w:val="20"/>
                <w:szCs w:val="20"/>
                <w:lang w:val="ru-RU"/>
              </w:rPr>
            </w:pPr>
            <w:r w:rsidRPr="00931F84">
              <w:rPr>
                <w:color w:val="000000" w:themeColor="text1"/>
                <w:sz w:val="20"/>
                <w:szCs w:val="20"/>
                <w:lang w:val="ru-RU"/>
              </w:rPr>
              <w:t>Итого для</w:t>
            </w:r>
            <w:r w:rsidR="00DB1BAA" w:rsidRPr="00931F84">
              <w:rPr>
                <w:color w:val="000000" w:themeColor="text1"/>
                <w:sz w:val="20"/>
                <w:szCs w:val="20"/>
                <w:lang w:val="ru-RU"/>
              </w:rPr>
              <w:t xml:space="preserve"> A1</w:t>
            </w:r>
          </w:p>
        </w:tc>
        <w:tc>
          <w:tcPr>
            <w:tcW w:w="657" w:type="pct"/>
          </w:tcPr>
          <w:p w14:paraId="1E84EC5A" w14:textId="219B2F35" w:rsidR="00DB1BAA" w:rsidRPr="00931F84" w:rsidRDefault="00DB1BAA" w:rsidP="00173FA0">
            <w:pPr>
              <w:jc w:val="right"/>
              <w:rPr>
                <w:color w:val="000000" w:themeColor="text1"/>
                <w:sz w:val="20"/>
                <w:szCs w:val="20"/>
                <w:lang w:val="ru-RU"/>
              </w:rPr>
            </w:pPr>
            <w:r w:rsidRPr="00931F84">
              <w:rPr>
                <w:color w:val="000000" w:themeColor="text1"/>
                <w:sz w:val="20"/>
                <w:szCs w:val="20"/>
                <w:lang w:val="ru-RU"/>
              </w:rPr>
              <w:t>3</w:t>
            </w:r>
            <w:r w:rsidR="0070236E" w:rsidRPr="00931F84">
              <w:rPr>
                <w:color w:val="000000" w:themeColor="text1"/>
                <w:sz w:val="20"/>
                <w:szCs w:val="20"/>
                <w:lang w:val="ru-RU"/>
              </w:rPr>
              <w:t> </w:t>
            </w:r>
            <w:r w:rsidRPr="00931F84">
              <w:rPr>
                <w:color w:val="000000" w:themeColor="text1"/>
                <w:sz w:val="20"/>
                <w:szCs w:val="20"/>
                <w:lang w:val="ru-RU"/>
              </w:rPr>
              <w:t>969</w:t>
            </w:r>
            <w:r w:rsidR="0070236E" w:rsidRPr="00931F84">
              <w:rPr>
                <w:color w:val="000000" w:themeColor="text1"/>
                <w:sz w:val="20"/>
                <w:szCs w:val="20"/>
                <w:lang w:val="ru-RU"/>
              </w:rPr>
              <w:t> </w:t>
            </w:r>
            <w:r w:rsidRPr="00931F84">
              <w:rPr>
                <w:color w:val="000000" w:themeColor="text1"/>
                <w:sz w:val="20"/>
                <w:szCs w:val="20"/>
                <w:lang w:val="ru-RU"/>
              </w:rPr>
              <w:t>119</w:t>
            </w:r>
          </w:p>
        </w:tc>
        <w:tc>
          <w:tcPr>
            <w:tcW w:w="771" w:type="pct"/>
          </w:tcPr>
          <w:p w14:paraId="6C6C068B" w14:textId="0C8DFA4E" w:rsidR="00DB1BAA" w:rsidRPr="00931F84" w:rsidRDefault="00DB1BAA" w:rsidP="00173FA0">
            <w:pPr>
              <w:jc w:val="right"/>
              <w:rPr>
                <w:color w:val="000000" w:themeColor="text1"/>
                <w:sz w:val="20"/>
                <w:szCs w:val="20"/>
                <w:lang w:val="ru-RU"/>
              </w:rPr>
            </w:pPr>
            <w:r w:rsidRPr="00931F84">
              <w:rPr>
                <w:color w:val="000000" w:themeColor="text1"/>
                <w:sz w:val="20"/>
                <w:szCs w:val="20"/>
                <w:lang w:val="ru-RU"/>
              </w:rPr>
              <w:t>3</w:t>
            </w:r>
            <w:r w:rsidR="0070236E" w:rsidRPr="00931F84">
              <w:rPr>
                <w:color w:val="000000" w:themeColor="text1"/>
                <w:sz w:val="20"/>
                <w:szCs w:val="20"/>
                <w:lang w:val="ru-RU"/>
              </w:rPr>
              <w:t> </w:t>
            </w:r>
            <w:r w:rsidRPr="00931F84">
              <w:rPr>
                <w:color w:val="000000" w:themeColor="text1"/>
                <w:sz w:val="20"/>
                <w:szCs w:val="20"/>
                <w:lang w:val="ru-RU"/>
              </w:rPr>
              <w:t>969</w:t>
            </w:r>
            <w:r w:rsidR="00C5613F" w:rsidRPr="00931F84">
              <w:rPr>
                <w:color w:val="000000" w:themeColor="text1"/>
                <w:sz w:val="20"/>
                <w:szCs w:val="20"/>
                <w:lang w:val="ru-RU"/>
              </w:rPr>
              <w:t> </w:t>
            </w:r>
            <w:r w:rsidRPr="00931F84">
              <w:rPr>
                <w:color w:val="000000" w:themeColor="text1"/>
                <w:sz w:val="20"/>
                <w:szCs w:val="20"/>
                <w:lang w:val="ru-RU"/>
              </w:rPr>
              <w:t>119</w:t>
            </w:r>
          </w:p>
        </w:tc>
      </w:tr>
      <w:tr w:rsidR="00DB1BAA" w:rsidRPr="00931F84" w14:paraId="06033F94" w14:textId="77777777" w:rsidTr="00173FA0">
        <w:trPr>
          <w:trHeight w:val="229"/>
        </w:trPr>
        <w:tc>
          <w:tcPr>
            <w:tcW w:w="5000" w:type="pct"/>
            <w:gridSpan w:val="4"/>
            <w:hideMark/>
          </w:tcPr>
          <w:p w14:paraId="55931115" w14:textId="1818EFBE" w:rsidR="00DB1BAA" w:rsidRPr="00931F84" w:rsidRDefault="00DB1BAA" w:rsidP="00173FA0">
            <w:pPr>
              <w:jc w:val="left"/>
              <w:rPr>
                <w:b/>
                <w:color w:val="000000" w:themeColor="text1"/>
                <w:sz w:val="20"/>
                <w:szCs w:val="20"/>
                <w:lang w:val="ru-RU"/>
              </w:rPr>
            </w:pPr>
            <w:r w:rsidRPr="00931F84">
              <w:rPr>
                <w:b/>
                <w:color w:val="000000" w:themeColor="text1"/>
                <w:sz w:val="20"/>
                <w:szCs w:val="20"/>
                <w:lang w:val="ru-RU"/>
              </w:rPr>
              <w:t xml:space="preserve">A2: </w:t>
            </w:r>
            <w:r w:rsidR="00C5613F" w:rsidRPr="00931F84">
              <w:rPr>
                <w:b/>
                <w:color w:val="000000" w:themeColor="text1"/>
                <w:sz w:val="20"/>
                <w:szCs w:val="20"/>
                <w:lang w:val="ru-RU"/>
              </w:rPr>
              <w:t>Подготовка проектов для кигалийских планов регулирования ГФУ (КПР)</w:t>
            </w:r>
          </w:p>
        </w:tc>
      </w:tr>
      <w:tr w:rsidR="00DB1BAA" w:rsidRPr="00931F84" w14:paraId="1260E565" w14:textId="77777777" w:rsidTr="00D71D2D">
        <w:trPr>
          <w:trHeight w:val="229"/>
        </w:trPr>
        <w:tc>
          <w:tcPr>
            <w:tcW w:w="872" w:type="pct"/>
          </w:tcPr>
          <w:p w14:paraId="45AAC84A" w14:textId="5BDD4BF2" w:rsidR="00DB1BAA" w:rsidRPr="00931F84" w:rsidRDefault="00C5613F" w:rsidP="00173FA0">
            <w:pPr>
              <w:jc w:val="left"/>
              <w:rPr>
                <w:color w:val="000000"/>
                <w:sz w:val="20"/>
                <w:szCs w:val="20"/>
                <w:lang w:val="ru-RU"/>
              </w:rPr>
            </w:pPr>
            <w:r w:rsidRPr="00931F84">
              <w:rPr>
                <w:color w:val="000000"/>
                <w:sz w:val="20"/>
                <w:szCs w:val="20"/>
                <w:lang w:val="ru-RU"/>
              </w:rPr>
              <w:t>Сент-Китс и Невис</w:t>
            </w:r>
            <w:r w:rsidR="00DB1BAA" w:rsidRPr="00931F84">
              <w:rPr>
                <w:color w:val="000000"/>
                <w:sz w:val="20"/>
                <w:szCs w:val="20"/>
                <w:vertAlign w:val="superscript"/>
                <w:lang w:val="ru-RU"/>
              </w:rPr>
              <w:t>a</w:t>
            </w:r>
          </w:p>
        </w:tc>
        <w:tc>
          <w:tcPr>
            <w:tcW w:w="2700" w:type="pct"/>
          </w:tcPr>
          <w:p w14:paraId="43D28936" w14:textId="05737EA6" w:rsidR="00DB1BAA" w:rsidRPr="00931F84" w:rsidRDefault="00C5613F" w:rsidP="00173FA0">
            <w:pPr>
              <w:snapToGrid w:val="0"/>
              <w:jc w:val="left"/>
              <w:rPr>
                <w:sz w:val="20"/>
                <w:szCs w:val="20"/>
                <w:lang w:val="ru-RU"/>
              </w:rPr>
            </w:pPr>
            <w:r w:rsidRPr="00931F84">
              <w:rPr>
                <w:color w:val="000000"/>
                <w:sz w:val="20"/>
                <w:szCs w:val="20"/>
                <w:lang w:val="ru-RU"/>
              </w:rPr>
              <w:t>Подготовка КПР</w:t>
            </w:r>
            <w:r w:rsidR="00DB1BAA" w:rsidRPr="00931F84">
              <w:rPr>
                <w:color w:val="000000"/>
                <w:sz w:val="20"/>
                <w:szCs w:val="20"/>
                <w:lang w:val="ru-RU"/>
              </w:rPr>
              <w:t xml:space="preserve"> (</w:t>
            </w:r>
            <w:r w:rsidRPr="00931F84">
              <w:rPr>
                <w:color w:val="000000"/>
                <w:sz w:val="20"/>
                <w:szCs w:val="20"/>
                <w:lang w:val="ru-RU"/>
              </w:rPr>
              <w:t>этап</w:t>
            </w:r>
            <w:r w:rsidR="00DB1BAA" w:rsidRPr="00931F84">
              <w:rPr>
                <w:color w:val="000000"/>
                <w:sz w:val="20"/>
                <w:szCs w:val="20"/>
                <w:lang w:val="ru-RU"/>
              </w:rPr>
              <w:t xml:space="preserve"> I)</w:t>
            </w:r>
          </w:p>
        </w:tc>
        <w:tc>
          <w:tcPr>
            <w:tcW w:w="657" w:type="pct"/>
          </w:tcPr>
          <w:p w14:paraId="7EE6BDA5" w14:textId="6FB14ACB" w:rsidR="00DB1BAA" w:rsidRPr="00931F84" w:rsidRDefault="00DB1BAA" w:rsidP="00173FA0">
            <w:pPr>
              <w:jc w:val="right"/>
              <w:rPr>
                <w:sz w:val="20"/>
                <w:szCs w:val="20"/>
                <w:lang w:val="ru-RU"/>
              </w:rPr>
            </w:pPr>
            <w:r w:rsidRPr="00931F84">
              <w:rPr>
                <w:sz w:val="20"/>
                <w:szCs w:val="20"/>
                <w:lang w:val="ru-RU"/>
              </w:rPr>
              <w:t>65</w:t>
            </w:r>
            <w:r w:rsidR="00C5613F" w:rsidRPr="00931F84">
              <w:rPr>
                <w:sz w:val="20"/>
                <w:szCs w:val="20"/>
                <w:lang w:val="ru-RU"/>
              </w:rPr>
              <w:t> </w:t>
            </w:r>
            <w:r w:rsidRPr="00931F84">
              <w:rPr>
                <w:sz w:val="20"/>
                <w:szCs w:val="20"/>
                <w:lang w:val="ru-RU"/>
              </w:rPr>
              <w:t>000</w:t>
            </w:r>
          </w:p>
        </w:tc>
        <w:tc>
          <w:tcPr>
            <w:tcW w:w="771" w:type="pct"/>
          </w:tcPr>
          <w:p w14:paraId="75066BC2" w14:textId="3436E256" w:rsidR="00DB1BAA" w:rsidRPr="00931F84" w:rsidRDefault="00DB1BAA" w:rsidP="00173FA0">
            <w:pPr>
              <w:jc w:val="right"/>
              <w:rPr>
                <w:sz w:val="20"/>
                <w:szCs w:val="20"/>
                <w:lang w:val="ru-RU"/>
              </w:rPr>
            </w:pPr>
            <w:r w:rsidRPr="00931F84">
              <w:rPr>
                <w:sz w:val="20"/>
                <w:szCs w:val="20"/>
                <w:lang w:val="ru-RU"/>
              </w:rPr>
              <w:t>65</w:t>
            </w:r>
            <w:r w:rsidR="00C5613F" w:rsidRPr="00931F84">
              <w:rPr>
                <w:sz w:val="20"/>
                <w:szCs w:val="20"/>
                <w:lang w:val="ru-RU"/>
              </w:rPr>
              <w:t> </w:t>
            </w:r>
            <w:r w:rsidRPr="00931F84">
              <w:rPr>
                <w:sz w:val="20"/>
                <w:szCs w:val="20"/>
                <w:lang w:val="ru-RU"/>
              </w:rPr>
              <w:t>000</w:t>
            </w:r>
          </w:p>
        </w:tc>
      </w:tr>
      <w:tr w:rsidR="00DB1BAA" w:rsidRPr="00931F84" w14:paraId="43B8F771" w14:textId="77777777" w:rsidTr="00173FA0">
        <w:trPr>
          <w:trHeight w:val="229"/>
        </w:trPr>
        <w:tc>
          <w:tcPr>
            <w:tcW w:w="3572" w:type="pct"/>
            <w:gridSpan w:val="2"/>
            <w:hideMark/>
          </w:tcPr>
          <w:p w14:paraId="2A4D072B" w14:textId="01CA5C78" w:rsidR="00DB1BAA" w:rsidRPr="00931F84" w:rsidRDefault="00931F84" w:rsidP="00173FA0">
            <w:pPr>
              <w:jc w:val="right"/>
              <w:rPr>
                <w:color w:val="000000" w:themeColor="text1"/>
                <w:sz w:val="20"/>
                <w:szCs w:val="20"/>
                <w:lang w:val="ru-RU"/>
              </w:rPr>
            </w:pPr>
            <w:r>
              <w:rPr>
                <w:color w:val="000000" w:themeColor="text1"/>
                <w:sz w:val="20"/>
                <w:szCs w:val="20"/>
                <w:lang w:val="ru-RU"/>
              </w:rPr>
              <w:t>Промежуточный итог</w:t>
            </w:r>
            <w:r w:rsidR="00C5613F" w:rsidRPr="00931F84">
              <w:rPr>
                <w:color w:val="000000" w:themeColor="text1"/>
                <w:sz w:val="20"/>
                <w:szCs w:val="20"/>
                <w:lang w:val="ru-RU"/>
              </w:rPr>
              <w:t xml:space="preserve"> </w:t>
            </w:r>
            <w:r w:rsidR="00DB1BAA" w:rsidRPr="00931F84">
              <w:rPr>
                <w:color w:val="000000" w:themeColor="text1"/>
                <w:sz w:val="20"/>
                <w:szCs w:val="20"/>
                <w:lang w:val="ru-RU"/>
              </w:rPr>
              <w:t>A2</w:t>
            </w:r>
          </w:p>
        </w:tc>
        <w:tc>
          <w:tcPr>
            <w:tcW w:w="657" w:type="pct"/>
          </w:tcPr>
          <w:p w14:paraId="6818CE4A" w14:textId="54E242DC" w:rsidR="00DB1BAA" w:rsidRPr="00931F84" w:rsidRDefault="00DB1BAA" w:rsidP="00173FA0">
            <w:pPr>
              <w:jc w:val="right"/>
              <w:rPr>
                <w:sz w:val="20"/>
                <w:szCs w:val="20"/>
                <w:lang w:val="ru-RU"/>
              </w:rPr>
            </w:pPr>
            <w:r w:rsidRPr="00931F84">
              <w:rPr>
                <w:sz w:val="20"/>
                <w:szCs w:val="20"/>
                <w:lang w:val="ru-RU"/>
              </w:rPr>
              <w:t>65</w:t>
            </w:r>
            <w:r w:rsidR="00C5613F" w:rsidRPr="00931F84">
              <w:rPr>
                <w:sz w:val="20"/>
                <w:szCs w:val="20"/>
                <w:lang w:val="ru-RU"/>
              </w:rPr>
              <w:t> </w:t>
            </w:r>
            <w:r w:rsidRPr="00931F84">
              <w:rPr>
                <w:sz w:val="20"/>
                <w:szCs w:val="20"/>
                <w:lang w:val="ru-RU"/>
              </w:rPr>
              <w:t>000</w:t>
            </w:r>
          </w:p>
        </w:tc>
        <w:tc>
          <w:tcPr>
            <w:tcW w:w="771" w:type="pct"/>
          </w:tcPr>
          <w:p w14:paraId="1AAEECA3" w14:textId="352ADA42" w:rsidR="00DB1BAA" w:rsidRPr="00931F84" w:rsidRDefault="00DB1BAA" w:rsidP="00173FA0">
            <w:pPr>
              <w:jc w:val="right"/>
              <w:rPr>
                <w:sz w:val="20"/>
                <w:szCs w:val="20"/>
                <w:lang w:val="ru-RU"/>
              </w:rPr>
            </w:pPr>
            <w:r w:rsidRPr="00931F84">
              <w:rPr>
                <w:sz w:val="20"/>
                <w:szCs w:val="20"/>
                <w:lang w:val="ru-RU"/>
              </w:rPr>
              <w:t>65</w:t>
            </w:r>
            <w:r w:rsidR="00C5613F" w:rsidRPr="00931F84">
              <w:rPr>
                <w:sz w:val="20"/>
                <w:szCs w:val="20"/>
                <w:lang w:val="ru-RU"/>
              </w:rPr>
              <w:t> </w:t>
            </w:r>
            <w:r w:rsidRPr="00931F84">
              <w:rPr>
                <w:sz w:val="20"/>
                <w:szCs w:val="20"/>
                <w:lang w:val="ru-RU"/>
              </w:rPr>
              <w:t>000</w:t>
            </w:r>
          </w:p>
        </w:tc>
      </w:tr>
      <w:tr w:rsidR="00DB1BAA" w:rsidRPr="00931F84" w14:paraId="0FF808F0" w14:textId="77777777" w:rsidTr="00173FA0">
        <w:trPr>
          <w:trHeight w:val="229"/>
        </w:trPr>
        <w:tc>
          <w:tcPr>
            <w:tcW w:w="3572" w:type="pct"/>
            <w:gridSpan w:val="2"/>
            <w:hideMark/>
          </w:tcPr>
          <w:p w14:paraId="29F975CE" w14:textId="378108BC" w:rsidR="00DB1BAA" w:rsidRPr="00931F84" w:rsidRDefault="00C5613F" w:rsidP="00173FA0">
            <w:pPr>
              <w:jc w:val="right"/>
              <w:rPr>
                <w:color w:val="000000" w:themeColor="text1"/>
                <w:sz w:val="20"/>
                <w:szCs w:val="20"/>
                <w:lang w:val="ru-RU"/>
              </w:rPr>
            </w:pPr>
            <w:r w:rsidRPr="00931F84">
              <w:rPr>
                <w:color w:val="000000" w:themeColor="text1"/>
                <w:sz w:val="20"/>
                <w:szCs w:val="20"/>
                <w:lang w:val="ru-RU"/>
              </w:rPr>
              <w:t>Эксплуатационные расходы учреждения</w:t>
            </w:r>
          </w:p>
        </w:tc>
        <w:tc>
          <w:tcPr>
            <w:tcW w:w="657" w:type="pct"/>
          </w:tcPr>
          <w:p w14:paraId="62292BD0" w14:textId="590F9333" w:rsidR="00DB1BAA" w:rsidRPr="00931F84" w:rsidRDefault="00DB1BAA" w:rsidP="00173FA0">
            <w:pPr>
              <w:jc w:val="right"/>
              <w:rPr>
                <w:color w:val="000000" w:themeColor="text1"/>
                <w:sz w:val="20"/>
                <w:szCs w:val="20"/>
                <w:lang w:val="ru-RU"/>
              </w:rPr>
            </w:pPr>
            <w:r w:rsidRPr="00931F84">
              <w:rPr>
                <w:color w:val="000000" w:themeColor="text1"/>
                <w:sz w:val="20"/>
                <w:szCs w:val="20"/>
                <w:lang w:val="ru-RU"/>
              </w:rPr>
              <w:t>8</w:t>
            </w:r>
            <w:r w:rsidR="00C5613F" w:rsidRPr="00931F84">
              <w:rPr>
                <w:color w:val="000000" w:themeColor="text1"/>
                <w:sz w:val="20"/>
                <w:szCs w:val="20"/>
                <w:lang w:val="ru-RU"/>
              </w:rPr>
              <w:t> </w:t>
            </w:r>
            <w:r w:rsidRPr="00931F84">
              <w:rPr>
                <w:color w:val="000000" w:themeColor="text1"/>
                <w:sz w:val="20"/>
                <w:szCs w:val="20"/>
                <w:lang w:val="ru-RU"/>
              </w:rPr>
              <w:t>450</w:t>
            </w:r>
          </w:p>
        </w:tc>
        <w:tc>
          <w:tcPr>
            <w:tcW w:w="771" w:type="pct"/>
          </w:tcPr>
          <w:p w14:paraId="6082AB71" w14:textId="5BDE1FE6" w:rsidR="00DB1BAA" w:rsidRPr="00931F84" w:rsidRDefault="00DB1BAA" w:rsidP="00173FA0">
            <w:pPr>
              <w:jc w:val="right"/>
              <w:rPr>
                <w:color w:val="000000" w:themeColor="text1"/>
                <w:sz w:val="20"/>
                <w:szCs w:val="20"/>
                <w:lang w:val="ru-RU"/>
              </w:rPr>
            </w:pPr>
            <w:r w:rsidRPr="00931F84">
              <w:rPr>
                <w:color w:val="000000" w:themeColor="text1"/>
                <w:sz w:val="20"/>
                <w:szCs w:val="20"/>
                <w:lang w:val="ru-RU"/>
              </w:rPr>
              <w:t>8</w:t>
            </w:r>
            <w:r w:rsidR="00C5613F" w:rsidRPr="00931F84">
              <w:rPr>
                <w:color w:val="000000" w:themeColor="text1"/>
                <w:sz w:val="20"/>
                <w:szCs w:val="20"/>
                <w:lang w:val="ru-RU"/>
              </w:rPr>
              <w:t> </w:t>
            </w:r>
            <w:r w:rsidRPr="00931F84">
              <w:rPr>
                <w:color w:val="000000" w:themeColor="text1"/>
                <w:sz w:val="20"/>
                <w:szCs w:val="20"/>
                <w:lang w:val="ru-RU"/>
              </w:rPr>
              <w:t>450</w:t>
            </w:r>
          </w:p>
        </w:tc>
      </w:tr>
      <w:tr w:rsidR="00DB1BAA" w:rsidRPr="00931F84" w14:paraId="21985D91" w14:textId="77777777" w:rsidTr="00173FA0">
        <w:trPr>
          <w:trHeight w:val="229"/>
        </w:trPr>
        <w:tc>
          <w:tcPr>
            <w:tcW w:w="3572" w:type="pct"/>
            <w:gridSpan w:val="2"/>
            <w:hideMark/>
          </w:tcPr>
          <w:p w14:paraId="397B8E78" w14:textId="7C50D1E5" w:rsidR="00DB1BAA" w:rsidRPr="00931F84" w:rsidRDefault="00C5613F" w:rsidP="00173FA0">
            <w:pPr>
              <w:jc w:val="right"/>
              <w:rPr>
                <w:color w:val="000000" w:themeColor="text1"/>
                <w:sz w:val="20"/>
                <w:szCs w:val="20"/>
                <w:lang w:val="ru-RU"/>
              </w:rPr>
            </w:pPr>
            <w:r w:rsidRPr="00931F84">
              <w:rPr>
                <w:color w:val="000000" w:themeColor="text1"/>
                <w:sz w:val="20"/>
                <w:szCs w:val="20"/>
                <w:lang w:val="ru-RU"/>
              </w:rPr>
              <w:t>Итого для</w:t>
            </w:r>
            <w:r w:rsidR="00DB1BAA" w:rsidRPr="00931F84">
              <w:rPr>
                <w:color w:val="000000" w:themeColor="text1"/>
                <w:sz w:val="20"/>
                <w:szCs w:val="20"/>
                <w:lang w:val="ru-RU"/>
              </w:rPr>
              <w:t xml:space="preserve"> A2 </w:t>
            </w:r>
          </w:p>
        </w:tc>
        <w:tc>
          <w:tcPr>
            <w:tcW w:w="657" w:type="pct"/>
          </w:tcPr>
          <w:p w14:paraId="54155CAC" w14:textId="604F0AE0" w:rsidR="00DB1BAA" w:rsidRPr="00931F84" w:rsidRDefault="00DB1BAA" w:rsidP="00173FA0">
            <w:pPr>
              <w:jc w:val="right"/>
              <w:rPr>
                <w:color w:val="000000" w:themeColor="text1"/>
                <w:sz w:val="20"/>
                <w:szCs w:val="20"/>
                <w:lang w:val="ru-RU"/>
              </w:rPr>
            </w:pPr>
            <w:r w:rsidRPr="00931F84">
              <w:rPr>
                <w:sz w:val="20"/>
                <w:szCs w:val="20"/>
                <w:lang w:val="ru-RU"/>
              </w:rPr>
              <w:t>73</w:t>
            </w:r>
            <w:r w:rsidR="00C5613F" w:rsidRPr="00931F84">
              <w:rPr>
                <w:sz w:val="20"/>
                <w:szCs w:val="20"/>
                <w:lang w:val="ru-RU"/>
              </w:rPr>
              <w:t> </w:t>
            </w:r>
            <w:r w:rsidRPr="00931F84">
              <w:rPr>
                <w:sz w:val="20"/>
                <w:szCs w:val="20"/>
                <w:lang w:val="ru-RU"/>
              </w:rPr>
              <w:t>450</w:t>
            </w:r>
          </w:p>
        </w:tc>
        <w:tc>
          <w:tcPr>
            <w:tcW w:w="771" w:type="pct"/>
          </w:tcPr>
          <w:p w14:paraId="52910C79" w14:textId="63AD4C95" w:rsidR="00DB1BAA" w:rsidRPr="00931F84" w:rsidRDefault="00DB1BAA" w:rsidP="00173FA0">
            <w:pPr>
              <w:jc w:val="right"/>
              <w:rPr>
                <w:color w:val="000000" w:themeColor="text1"/>
                <w:sz w:val="20"/>
                <w:szCs w:val="20"/>
                <w:lang w:val="ru-RU"/>
              </w:rPr>
            </w:pPr>
            <w:r w:rsidRPr="00931F84">
              <w:rPr>
                <w:sz w:val="20"/>
                <w:szCs w:val="20"/>
                <w:lang w:val="ru-RU"/>
              </w:rPr>
              <w:t>73</w:t>
            </w:r>
            <w:r w:rsidR="00C5613F" w:rsidRPr="00931F84">
              <w:rPr>
                <w:sz w:val="20"/>
                <w:szCs w:val="20"/>
                <w:lang w:val="ru-RU"/>
              </w:rPr>
              <w:t> </w:t>
            </w:r>
            <w:r w:rsidRPr="00931F84">
              <w:rPr>
                <w:sz w:val="20"/>
                <w:szCs w:val="20"/>
                <w:lang w:val="ru-RU"/>
              </w:rPr>
              <w:t>450</w:t>
            </w:r>
          </w:p>
        </w:tc>
      </w:tr>
      <w:tr w:rsidR="00DB1BAA" w:rsidRPr="00931F84" w14:paraId="57A4F1A0" w14:textId="77777777" w:rsidTr="00173FA0">
        <w:trPr>
          <w:trHeight w:val="229"/>
        </w:trPr>
        <w:tc>
          <w:tcPr>
            <w:tcW w:w="5000" w:type="pct"/>
            <w:gridSpan w:val="4"/>
          </w:tcPr>
          <w:p w14:paraId="6D4A54D2" w14:textId="7243D7AA" w:rsidR="00DB1BAA" w:rsidRPr="00931F84" w:rsidRDefault="00DB1BAA" w:rsidP="00173FA0">
            <w:pPr>
              <w:jc w:val="left"/>
              <w:rPr>
                <w:sz w:val="20"/>
                <w:szCs w:val="20"/>
                <w:lang w:val="ru-RU"/>
              </w:rPr>
            </w:pPr>
            <w:r w:rsidRPr="00931F84">
              <w:rPr>
                <w:b/>
                <w:bCs/>
                <w:color w:val="000000" w:themeColor="text1"/>
                <w:sz w:val="20"/>
                <w:szCs w:val="20"/>
                <w:lang w:val="ru-RU"/>
              </w:rPr>
              <w:lastRenderedPageBreak/>
              <w:t xml:space="preserve">A3: </w:t>
            </w:r>
            <w:r w:rsidR="005F60B6" w:rsidRPr="00931F84">
              <w:rPr>
                <w:b/>
                <w:bCs/>
                <w:color w:val="000000" w:themeColor="text1"/>
                <w:sz w:val="20"/>
                <w:szCs w:val="20"/>
                <w:lang w:val="ru-RU"/>
              </w:rPr>
              <w:t>Техническая помощь для подготовки докладов о проверке потребления ГФУ и/или ГХФУ</w:t>
            </w:r>
          </w:p>
        </w:tc>
      </w:tr>
      <w:tr w:rsidR="00DB1BAA" w:rsidRPr="00931F84" w14:paraId="2E0CDAE4" w14:textId="77777777" w:rsidTr="00D71D2D">
        <w:trPr>
          <w:trHeight w:val="229"/>
        </w:trPr>
        <w:tc>
          <w:tcPr>
            <w:tcW w:w="872" w:type="pct"/>
          </w:tcPr>
          <w:p w14:paraId="6DD67258" w14:textId="21B48513" w:rsidR="00DB1BAA" w:rsidRPr="00931F84" w:rsidRDefault="005F60B6" w:rsidP="00173FA0">
            <w:pPr>
              <w:jc w:val="left"/>
              <w:rPr>
                <w:color w:val="000000"/>
                <w:sz w:val="20"/>
                <w:szCs w:val="20"/>
                <w:lang w:val="ru-RU"/>
              </w:rPr>
            </w:pPr>
            <w:r w:rsidRPr="00931F84">
              <w:rPr>
                <w:color w:val="000000"/>
                <w:sz w:val="20"/>
                <w:szCs w:val="20"/>
                <w:lang w:val="ru-RU"/>
              </w:rPr>
              <w:t>Бенин</w:t>
            </w:r>
          </w:p>
        </w:tc>
        <w:tc>
          <w:tcPr>
            <w:tcW w:w="2700" w:type="pct"/>
          </w:tcPr>
          <w:p w14:paraId="56ED9766" w14:textId="24468B0C" w:rsidR="00DB1BAA" w:rsidRPr="00931F84" w:rsidRDefault="00604363" w:rsidP="00173FA0">
            <w:pPr>
              <w:jc w:val="left"/>
              <w:rPr>
                <w:color w:val="000000" w:themeColor="text1"/>
                <w:sz w:val="20"/>
                <w:szCs w:val="20"/>
                <w:lang w:val="ru-RU"/>
              </w:rPr>
            </w:pPr>
            <w:r w:rsidRPr="00931F84">
              <w:rPr>
                <w:color w:val="000000" w:themeColor="text1"/>
                <w:sz w:val="20"/>
                <w:szCs w:val="20"/>
                <w:lang w:val="ru-RU"/>
              </w:rPr>
              <w:t xml:space="preserve">Доклад о проверке для этапа </w:t>
            </w:r>
            <w:r w:rsidR="00DB1BAA" w:rsidRPr="00931F84">
              <w:rPr>
                <w:color w:val="000000" w:themeColor="text1"/>
                <w:sz w:val="20"/>
                <w:szCs w:val="20"/>
                <w:lang w:val="ru-RU"/>
              </w:rPr>
              <w:t xml:space="preserve">I </w:t>
            </w:r>
            <w:r w:rsidRPr="00931F84">
              <w:rPr>
                <w:color w:val="000000" w:themeColor="text1"/>
                <w:sz w:val="20"/>
                <w:szCs w:val="20"/>
                <w:lang w:val="ru-RU"/>
              </w:rPr>
              <w:t>КПР</w:t>
            </w:r>
          </w:p>
        </w:tc>
        <w:tc>
          <w:tcPr>
            <w:tcW w:w="657" w:type="pct"/>
          </w:tcPr>
          <w:p w14:paraId="73D60097" w14:textId="6B0867CA" w:rsidR="00DB1BAA" w:rsidRPr="00931F84" w:rsidRDefault="00DB1BAA" w:rsidP="00173FA0">
            <w:pPr>
              <w:jc w:val="right"/>
              <w:rPr>
                <w:color w:val="000000"/>
                <w:sz w:val="20"/>
                <w:szCs w:val="20"/>
                <w:lang w:val="ru-RU"/>
              </w:rPr>
            </w:pPr>
            <w:r w:rsidRPr="00931F84">
              <w:rPr>
                <w:color w:val="000000"/>
                <w:sz w:val="20"/>
                <w:szCs w:val="20"/>
                <w:lang w:val="ru-RU"/>
              </w:rPr>
              <w:t>30</w:t>
            </w:r>
            <w:r w:rsidR="00D301CD" w:rsidRPr="00931F84">
              <w:rPr>
                <w:color w:val="000000"/>
                <w:sz w:val="20"/>
                <w:szCs w:val="20"/>
                <w:lang w:val="ru-RU"/>
              </w:rPr>
              <w:t> </w:t>
            </w:r>
            <w:r w:rsidRPr="00931F84">
              <w:rPr>
                <w:color w:val="000000"/>
                <w:sz w:val="20"/>
                <w:szCs w:val="20"/>
                <w:lang w:val="ru-RU"/>
              </w:rPr>
              <w:t>000</w:t>
            </w:r>
          </w:p>
        </w:tc>
        <w:tc>
          <w:tcPr>
            <w:tcW w:w="771" w:type="pct"/>
          </w:tcPr>
          <w:p w14:paraId="73E18734" w14:textId="50B5FD36" w:rsidR="00DB1BAA" w:rsidRPr="00931F84" w:rsidRDefault="00DB1BAA" w:rsidP="00173FA0">
            <w:pPr>
              <w:jc w:val="right"/>
              <w:rPr>
                <w:sz w:val="20"/>
                <w:szCs w:val="20"/>
                <w:lang w:val="ru-RU"/>
              </w:rPr>
            </w:pPr>
            <w:r w:rsidRPr="00931F84">
              <w:rPr>
                <w:color w:val="000000"/>
                <w:sz w:val="20"/>
                <w:szCs w:val="20"/>
                <w:lang w:val="ru-RU"/>
              </w:rPr>
              <w:t>30</w:t>
            </w:r>
            <w:r w:rsidR="00D301CD" w:rsidRPr="00931F84">
              <w:rPr>
                <w:color w:val="000000"/>
                <w:sz w:val="20"/>
                <w:szCs w:val="20"/>
                <w:lang w:val="ru-RU"/>
              </w:rPr>
              <w:t> </w:t>
            </w:r>
            <w:r w:rsidRPr="00931F84">
              <w:rPr>
                <w:color w:val="000000"/>
                <w:sz w:val="20"/>
                <w:szCs w:val="20"/>
                <w:lang w:val="ru-RU"/>
              </w:rPr>
              <w:t>000</w:t>
            </w:r>
          </w:p>
        </w:tc>
      </w:tr>
      <w:tr w:rsidR="00DB1BAA" w:rsidRPr="00931F84" w14:paraId="28F95A9B" w14:textId="77777777" w:rsidTr="00D71D2D">
        <w:trPr>
          <w:trHeight w:val="229"/>
        </w:trPr>
        <w:tc>
          <w:tcPr>
            <w:tcW w:w="872" w:type="pct"/>
          </w:tcPr>
          <w:p w14:paraId="3E362030" w14:textId="4942E1D0" w:rsidR="00DB1BAA" w:rsidRPr="00931F84" w:rsidRDefault="005F60B6" w:rsidP="00173FA0">
            <w:pPr>
              <w:jc w:val="left"/>
              <w:rPr>
                <w:color w:val="000000"/>
                <w:sz w:val="20"/>
                <w:szCs w:val="20"/>
                <w:lang w:val="ru-RU"/>
              </w:rPr>
            </w:pPr>
            <w:r w:rsidRPr="00931F84">
              <w:rPr>
                <w:color w:val="000000"/>
                <w:sz w:val="20"/>
                <w:szCs w:val="20"/>
                <w:lang w:val="ru-RU"/>
              </w:rPr>
              <w:t>Чад</w:t>
            </w:r>
          </w:p>
        </w:tc>
        <w:tc>
          <w:tcPr>
            <w:tcW w:w="2700" w:type="pct"/>
          </w:tcPr>
          <w:p w14:paraId="3D7DB697" w14:textId="1A1D6B3C" w:rsidR="00DB1BAA" w:rsidRPr="00931F84" w:rsidRDefault="00604363" w:rsidP="00173FA0">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1AD2A0F0" w14:textId="58D9C33C" w:rsidR="00DB1BAA" w:rsidRPr="00931F84" w:rsidRDefault="00DB1BAA" w:rsidP="00173FA0">
            <w:pPr>
              <w:jc w:val="right"/>
              <w:rPr>
                <w:color w:val="000000"/>
                <w:sz w:val="20"/>
                <w:szCs w:val="20"/>
                <w:lang w:val="ru-RU"/>
              </w:rPr>
            </w:pPr>
            <w:r w:rsidRPr="00931F84">
              <w:rPr>
                <w:color w:val="000000"/>
                <w:sz w:val="20"/>
                <w:szCs w:val="20"/>
                <w:lang w:val="ru-RU"/>
              </w:rPr>
              <w:t>30</w:t>
            </w:r>
            <w:r w:rsidR="00D301CD" w:rsidRPr="00931F84">
              <w:rPr>
                <w:color w:val="000000"/>
                <w:sz w:val="20"/>
                <w:szCs w:val="20"/>
                <w:lang w:val="ru-RU"/>
              </w:rPr>
              <w:t> </w:t>
            </w:r>
            <w:r w:rsidRPr="00931F84">
              <w:rPr>
                <w:color w:val="000000"/>
                <w:sz w:val="20"/>
                <w:szCs w:val="20"/>
                <w:lang w:val="ru-RU"/>
              </w:rPr>
              <w:t>000</w:t>
            </w:r>
          </w:p>
        </w:tc>
        <w:tc>
          <w:tcPr>
            <w:tcW w:w="771" w:type="pct"/>
          </w:tcPr>
          <w:p w14:paraId="1D74E81D" w14:textId="42D29C03" w:rsidR="00DB1BAA" w:rsidRPr="00931F84" w:rsidRDefault="00DB1BAA" w:rsidP="00173FA0">
            <w:pPr>
              <w:jc w:val="right"/>
              <w:rPr>
                <w:sz w:val="20"/>
                <w:szCs w:val="20"/>
                <w:lang w:val="ru-RU"/>
              </w:rPr>
            </w:pPr>
            <w:r w:rsidRPr="00931F84">
              <w:rPr>
                <w:color w:val="000000"/>
                <w:sz w:val="20"/>
                <w:szCs w:val="20"/>
                <w:lang w:val="ru-RU"/>
              </w:rPr>
              <w:t>30</w:t>
            </w:r>
            <w:r w:rsidR="00D301CD" w:rsidRPr="00931F84">
              <w:rPr>
                <w:color w:val="000000"/>
                <w:sz w:val="20"/>
                <w:szCs w:val="20"/>
                <w:lang w:val="ru-RU"/>
              </w:rPr>
              <w:t> </w:t>
            </w:r>
            <w:r w:rsidRPr="00931F84">
              <w:rPr>
                <w:color w:val="000000"/>
                <w:sz w:val="20"/>
                <w:szCs w:val="20"/>
                <w:lang w:val="ru-RU"/>
              </w:rPr>
              <w:t>000</w:t>
            </w:r>
          </w:p>
        </w:tc>
      </w:tr>
      <w:tr w:rsidR="00DB1BAA" w:rsidRPr="00931F84" w14:paraId="27C9BBC4" w14:textId="77777777" w:rsidTr="00D71D2D">
        <w:trPr>
          <w:trHeight w:val="229"/>
        </w:trPr>
        <w:tc>
          <w:tcPr>
            <w:tcW w:w="872" w:type="pct"/>
          </w:tcPr>
          <w:p w14:paraId="0115BD63" w14:textId="580EF987" w:rsidR="00DB1BAA" w:rsidRPr="00931F84" w:rsidRDefault="005F60B6" w:rsidP="00173FA0">
            <w:pPr>
              <w:jc w:val="left"/>
              <w:rPr>
                <w:color w:val="000000"/>
                <w:sz w:val="20"/>
                <w:szCs w:val="20"/>
                <w:lang w:val="ru-RU"/>
              </w:rPr>
            </w:pPr>
            <w:r w:rsidRPr="00931F84">
              <w:rPr>
                <w:color w:val="000000"/>
                <w:sz w:val="20"/>
                <w:szCs w:val="20"/>
                <w:lang w:val="ru-RU"/>
              </w:rPr>
              <w:t>Острова Кука</w:t>
            </w:r>
          </w:p>
        </w:tc>
        <w:tc>
          <w:tcPr>
            <w:tcW w:w="2700" w:type="pct"/>
          </w:tcPr>
          <w:p w14:paraId="3A0F209C" w14:textId="20D65ADD" w:rsidR="00DB1BAA" w:rsidRPr="00931F84" w:rsidRDefault="00604363" w:rsidP="00173FA0">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7162C980" w14:textId="080C2D87" w:rsidR="00DB1BAA" w:rsidRPr="00931F84" w:rsidRDefault="00DB1BAA" w:rsidP="00173FA0">
            <w:pPr>
              <w:jc w:val="right"/>
              <w:rPr>
                <w:color w:val="000000"/>
                <w:sz w:val="20"/>
                <w:szCs w:val="20"/>
                <w:lang w:val="ru-RU"/>
              </w:rPr>
            </w:pPr>
            <w:r w:rsidRPr="00931F84">
              <w:rPr>
                <w:color w:val="000000"/>
                <w:sz w:val="20"/>
                <w:szCs w:val="20"/>
                <w:lang w:val="ru-RU"/>
              </w:rPr>
              <w:t>30</w:t>
            </w:r>
            <w:r w:rsidR="00D301CD" w:rsidRPr="00931F84">
              <w:rPr>
                <w:color w:val="000000"/>
                <w:sz w:val="20"/>
                <w:szCs w:val="20"/>
                <w:lang w:val="ru-RU"/>
              </w:rPr>
              <w:t> </w:t>
            </w:r>
            <w:r w:rsidRPr="00931F84">
              <w:rPr>
                <w:color w:val="000000"/>
                <w:sz w:val="20"/>
                <w:szCs w:val="20"/>
                <w:lang w:val="ru-RU"/>
              </w:rPr>
              <w:t>000</w:t>
            </w:r>
          </w:p>
        </w:tc>
        <w:tc>
          <w:tcPr>
            <w:tcW w:w="771" w:type="pct"/>
          </w:tcPr>
          <w:p w14:paraId="75D92E14" w14:textId="281C3134" w:rsidR="00DB1BAA" w:rsidRPr="00931F84" w:rsidRDefault="00DB1BAA" w:rsidP="00173FA0">
            <w:pPr>
              <w:jc w:val="right"/>
              <w:rPr>
                <w:sz w:val="20"/>
                <w:szCs w:val="20"/>
                <w:lang w:val="ru-RU"/>
              </w:rPr>
            </w:pPr>
            <w:r w:rsidRPr="00931F84">
              <w:rPr>
                <w:color w:val="000000"/>
                <w:sz w:val="20"/>
                <w:szCs w:val="20"/>
                <w:lang w:val="ru-RU"/>
              </w:rPr>
              <w:t>30</w:t>
            </w:r>
            <w:r w:rsidR="00D301CD" w:rsidRPr="00931F84">
              <w:rPr>
                <w:color w:val="000000"/>
                <w:sz w:val="20"/>
                <w:szCs w:val="20"/>
                <w:lang w:val="ru-RU"/>
              </w:rPr>
              <w:t> </w:t>
            </w:r>
            <w:r w:rsidRPr="00931F84">
              <w:rPr>
                <w:color w:val="000000"/>
                <w:sz w:val="20"/>
                <w:szCs w:val="20"/>
                <w:lang w:val="ru-RU"/>
              </w:rPr>
              <w:t>000</w:t>
            </w:r>
          </w:p>
        </w:tc>
      </w:tr>
      <w:tr w:rsidR="00DB1BAA" w:rsidRPr="00931F84" w14:paraId="6DD3ACD2" w14:textId="77777777" w:rsidTr="00D71D2D">
        <w:trPr>
          <w:trHeight w:val="229"/>
        </w:trPr>
        <w:tc>
          <w:tcPr>
            <w:tcW w:w="872" w:type="pct"/>
          </w:tcPr>
          <w:p w14:paraId="0135037B" w14:textId="71CC4449" w:rsidR="00DB1BAA" w:rsidRPr="00931F84" w:rsidRDefault="005F60B6" w:rsidP="00173FA0">
            <w:pPr>
              <w:jc w:val="left"/>
              <w:rPr>
                <w:color w:val="000000"/>
                <w:sz w:val="20"/>
                <w:szCs w:val="20"/>
                <w:lang w:val="ru-RU"/>
              </w:rPr>
            </w:pPr>
            <w:r w:rsidRPr="00931F84">
              <w:rPr>
                <w:color w:val="000000"/>
                <w:sz w:val="20"/>
                <w:szCs w:val="20"/>
                <w:lang w:val="ru-RU"/>
              </w:rPr>
              <w:t>Эсватини</w:t>
            </w:r>
          </w:p>
        </w:tc>
        <w:tc>
          <w:tcPr>
            <w:tcW w:w="2700" w:type="pct"/>
          </w:tcPr>
          <w:p w14:paraId="69D33EC7" w14:textId="0676BE9A" w:rsidR="00DB1BAA" w:rsidRPr="00931F84" w:rsidRDefault="00D301CD" w:rsidP="00173FA0">
            <w:pPr>
              <w:jc w:val="left"/>
              <w:rPr>
                <w:color w:val="000000" w:themeColor="text1"/>
                <w:sz w:val="20"/>
                <w:szCs w:val="20"/>
                <w:lang w:val="ru-RU"/>
              </w:rPr>
            </w:pPr>
            <w:r w:rsidRPr="00931F84">
              <w:rPr>
                <w:color w:val="000000" w:themeColor="text1"/>
                <w:sz w:val="20"/>
                <w:szCs w:val="20"/>
                <w:lang w:val="ru-RU"/>
              </w:rPr>
              <w:t xml:space="preserve">Доклад о проверке для этапа </w:t>
            </w:r>
            <w:r w:rsidR="00DB1BAA" w:rsidRPr="00931F84">
              <w:rPr>
                <w:color w:val="000000" w:themeColor="text1"/>
                <w:sz w:val="20"/>
                <w:szCs w:val="20"/>
                <w:lang w:val="ru-RU"/>
              </w:rPr>
              <w:t xml:space="preserve">II </w:t>
            </w:r>
            <w:r w:rsidRPr="00931F84">
              <w:rPr>
                <w:color w:val="000000" w:themeColor="text1"/>
                <w:sz w:val="20"/>
                <w:szCs w:val="20"/>
                <w:lang w:val="ru-RU"/>
              </w:rPr>
              <w:t xml:space="preserve">ПОДПО и этапа </w:t>
            </w:r>
            <w:r w:rsidR="00DB1BAA" w:rsidRPr="00931F84">
              <w:rPr>
                <w:color w:val="000000" w:themeColor="text1"/>
                <w:sz w:val="20"/>
                <w:szCs w:val="20"/>
                <w:lang w:val="ru-RU"/>
              </w:rPr>
              <w:t xml:space="preserve">I </w:t>
            </w:r>
            <w:r w:rsidRPr="00931F84">
              <w:rPr>
                <w:color w:val="000000" w:themeColor="text1"/>
                <w:sz w:val="20"/>
                <w:szCs w:val="20"/>
                <w:lang w:val="ru-RU"/>
              </w:rPr>
              <w:t>КПР</w:t>
            </w:r>
            <w:r w:rsidR="00DB1BAA" w:rsidRPr="00931F84">
              <w:rPr>
                <w:color w:val="000000" w:themeColor="text1"/>
                <w:sz w:val="20"/>
                <w:szCs w:val="20"/>
                <w:lang w:val="ru-RU"/>
              </w:rPr>
              <w:t xml:space="preserve"> </w:t>
            </w:r>
          </w:p>
        </w:tc>
        <w:tc>
          <w:tcPr>
            <w:tcW w:w="657" w:type="pct"/>
          </w:tcPr>
          <w:p w14:paraId="681C41DE" w14:textId="6F88E63E" w:rsidR="00DB1BAA" w:rsidRPr="00931F84" w:rsidRDefault="00DB1BAA" w:rsidP="00173FA0">
            <w:pPr>
              <w:jc w:val="right"/>
              <w:rPr>
                <w:color w:val="000000"/>
                <w:sz w:val="20"/>
                <w:szCs w:val="20"/>
                <w:lang w:val="ru-RU"/>
              </w:rPr>
            </w:pPr>
            <w:r w:rsidRPr="00931F84">
              <w:rPr>
                <w:color w:val="000000"/>
                <w:sz w:val="20"/>
                <w:szCs w:val="20"/>
                <w:lang w:val="ru-RU"/>
              </w:rPr>
              <w:t>45</w:t>
            </w:r>
            <w:r w:rsidR="00D301CD" w:rsidRPr="00931F84">
              <w:rPr>
                <w:color w:val="000000"/>
                <w:sz w:val="20"/>
                <w:szCs w:val="20"/>
                <w:lang w:val="ru-RU"/>
              </w:rPr>
              <w:t> </w:t>
            </w:r>
            <w:r w:rsidRPr="00931F84">
              <w:rPr>
                <w:color w:val="000000"/>
                <w:sz w:val="20"/>
                <w:szCs w:val="20"/>
                <w:lang w:val="ru-RU"/>
              </w:rPr>
              <w:t>000</w:t>
            </w:r>
          </w:p>
        </w:tc>
        <w:tc>
          <w:tcPr>
            <w:tcW w:w="771" w:type="pct"/>
          </w:tcPr>
          <w:p w14:paraId="1F17C455" w14:textId="2B1FEC25" w:rsidR="00DB1BAA" w:rsidRPr="00931F84" w:rsidRDefault="00DB1BAA" w:rsidP="00173FA0">
            <w:pPr>
              <w:jc w:val="right"/>
              <w:rPr>
                <w:color w:val="000000"/>
                <w:sz w:val="20"/>
                <w:szCs w:val="20"/>
                <w:lang w:val="ru-RU"/>
              </w:rPr>
            </w:pPr>
            <w:r w:rsidRPr="00931F84">
              <w:rPr>
                <w:color w:val="000000"/>
                <w:sz w:val="20"/>
                <w:szCs w:val="20"/>
                <w:lang w:val="ru-RU"/>
              </w:rPr>
              <w:t>45</w:t>
            </w:r>
            <w:r w:rsidR="00D301CD" w:rsidRPr="00931F84">
              <w:rPr>
                <w:color w:val="000000"/>
                <w:sz w:val="20"/>
                <w:szCs w:val="20"/>
                <w:lang w:val="ru-RU"/>
              </w:rPr>
              <w:t> </w:t>
            </w:r>
            <w:r w:rsidRPr="00931F84">
              <w:rPr>
                <w:color w:val="000000"/>
                <w:sz w:val="20"/>
                <w:szCs w:val="20"/>
                <w:lang w:val="ru-RU"/>
              </w:rPr>
              <w:t>000</w:t>
            </w:r>
          </w:p>
        </w:tc>
      </w:tr>
      <w:tr w:rsidR="00DB1BAA" w:rsidRPr="00931F84" w14:paraId="2E8E33C6" w14:textId="77777777" w:rsidTr="00D71D2D">
        <w:trPr>
          <w:trHeight w:val="229"/>
        </w:trPr>
        <w:tc>
          <w:tcPr>
            <w:tcW w:w="872" w:type="pct"/>
          </w:tcPr>
          <w:p w14:paraId="6C99DA1D" w14:textId="5899D4C1" w:rsidR="00DB1BAA" w:rsidRPr="00931F84" w:rsidRDefault="005F60B6" w:rsidP="00173FA0">
            <w:pPr>
              <w:jc w:val="left"/>
              <w:rPr>
                <w:color w:val="000000"/>
                <w:sz w:val="20"/>
                <w:szCs w:val="20"/>
                <w:lang w:val="ru-RU"/>
              </w:rPr>
            </w:pPr>
            <w:r w:rsidRPr="00931F84">
              <w:rPr>
                <w:color w:val="000000"/>
                <w:sz w:val="20"/>
                <w:szCs w:val="20"/>
                <w:lang w:val="ru-RU"/>
              </w:rPr>
              <w:t>Эфиопия</w:t>
            </w:r>
          </w:p>
        </w:tc>
        <w:tc>
          <w:tcPr>
            <w:tcW w:w="2700" w:type="pct"/>
          </w:tcPr>
          <w:p w14:paraId="6551850A" w14:textId="3F7276BA" w:rsidR="00DB1BAA" w:rsidRPr="00931F84" w:rsidRDefault="00604363" w:rsidP="00173FA0">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0369D03D" w14:textId="1F1765BA" w:rsidR="00DB1BAA" w:rsidRPr="00931F84" w:rsidRDefault="00DB1BAA" w:rsidP="00173FA0">
            <w:pPr>
              <w:jc w:val="right"/>
              <w:rPr>
                <w:color w:val="000000"/>
                <w:sz w:val="20"/>
                <w:szCs w:val="20"/>
                <w:lang w:val="ru-RU"/>
              </w:rPr>
            </w:pPr>
            <w:r w:rsidRPr="00931F84">
              <w:rPr>
                <w:color w:val="000000"/>
                <w:sz w:val="20"/>
                <w:szCs w:val="20"/>
                <w:lang w:val="ru-RU"/>
              </w:rPr>
              <w:t>30</w:t>
            </w:r>
            <w:r w:rsidR="00D301CD" w:rsidRPr="00931F84">
              <w:rPr>
                <w:color w:val="000000"/>
                <w:sz w:val="20"/>
                <w:szCs w:val="20"/>
                <w:lang w:val="ru-RU"/>
              </w:rPr>
              <w:t> </w:t>
            </w:r>
            <w:r w:rsidRPr="00931F84">
              <w:rPr>
                <w:color w:val="000000"/>
                <w:sz w:val="20"/>
                <w:szCs w:val="20"/>
                <w:lang w:val="ru-RU"/>
              </w:rPr>
              <w:t>000</w:t>
            </w:r>
          </w:p>
        </w:tc>
        <w:tc>
          <w:tcPr>
            <w:tcW w:w="771" w:type="pct"/>
          </w:tcPr>
          <w:p w14:paraId="0D667474" w14:textId="3D4F214A" w:rsidR="00DB1BAA" w:rsidRPr="00931F84" w:rsidRDefault="00DB1BAA" w:rsidP="00173FA0">
            <w:pPr>
              <w:jc w:val="right"/>
              <w:rPr>
                <w:sz w:val="20"/>
                <w:szCs w:val="20"/>
                <w:lang w:val="ru-RU"/>
              </w:rPr>
            </w:pPr>
            <w:r w:rsidRPr="00931F84">
              <w:rPr>
                <w:color w:val="000000"/>
                <w:sz w:val="20"/>
                <w:szCs w:val="20"/>
                <w:lang w:val="ru-RU"/>
              </w:rPr>
              <w:t>30</w:t>
            </w:r>
            <w:r w:rsidR="00D301CD" w:rsidRPr="00931F84">
              <w:rPr>
                <w:color w:val="000000"/>
                <w:sz w:val="20"/>
                <w:szCs w:val="20"/>
                <w:lang w:val="ru-RU"/>
              </w:rPr>
              <w:t> </w:t>
            </w:r>
            <w:r w:rsidRPr="00931F84">
              <w:rPr>
                <w:color w:val="000000"/>
                <w:sz w:val="20"/>
                <w:szCs w:val="20"/>
                <w:lang w:val="ru-RU"/>
              </w:rPr>
              <w:t>000</w:t>
            </w:r>
          </w:p>
        </w:tc>
      </w:tr>
      <w:tr w:rsidR="00DB1BAA" w:rsidRPr="00931F84" w14:paraId="2192F194" w14:textId="77777777" w:rsidTr="00D71D2D">
        <w:trPr>
          <w:trHeight w:val="229"/>
        </w:trPr>
        <w:tc>
          <w:tcPr>
            <w:tcW w:w="872" w:type="pct"/>
          </w:tcPr>
          <w:p w14:paraId="2064FE29" w14:textId="6D2B4A5D" w:rsidR="00DB1BAA" w:rsidRPr="00931F84" w:rsidRDefault="005F60B6" w:rsidP="00173FA0">
            <w:pPr>
              <w:jc w:val="left"/>
              <w:rPr>
                <w:color w:val="000000"/>
                <w:sz w:val="20"/>
                <w:szCs w:val="20"/>
                <w:lang w:val="ru-RU"/>
              </w:rPr>
            </w:pPr>
            <w:r w:rsidRPr="00931F84">
              <w:rPr>
                <w:color w:val="000000"/>
                <w:sz w:val="20"/>
                <w:szCs w:val="20"/>
                <w:lang w:val="ru-RU"/>
              </w:rPr>
              <w:t>Фиджи</w:t>
            </w:r>
          </w:p>
        </w:tc>
        <w:tc>
          <w:tcPr>
            <w:tcW w:w="2700" w:type="pct"/>
          </w:tcPr>
          <w:p w14:paraId="5D772C75" w14:textId="3FC1D41F" w:rsidR="00DB1BAA" w:rsidRPr="00931F84" w:rsidRDefault="00604363" w:rsidP="00173FA0">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3FF15BDF" w14:textId="6BC80D5B" w:rsidR="00DB1BAA" w:rsidRPr="00931F84" w:rsidRDefault="00DB1BAA" w:rsidP="00173FA0">
            <w:pPr>
              <w:jc w:val="right"/>
              <w:rPr>
                <w:color w:val="000000"/>
                <w:sz w:val="20"/>
                <w:szCs w:val="20"/>
                <w:lang w:val="ru-RU"/>
              </w:rPr>
            </w:pPr>
            <w:r w:rsidRPr="00931F84">
              <w:rPr>
                <w:color w:val="000000"/>
                <w:sz w:val="20"/>
                <w:szCs w:val="20"/>
                <w:lang w:val="ru-RU"/>
              </w:rPr>
              <w:t>30</w:t>
            </w:r>
            <w:r w:rsidR="00D301CD" w:rsidRPr="00931F84">
              <w:rPr>
                <w:color w:val="000000"/>
                <w:sz w:val="20"/>
                <w:szCs w:val="20"/>
                <w:lang w:val="ru-RU"/>
              </w:rPr>
              <w:t> </w:t>
            </w:r>
            <w:r w:rsidRPr="00931F84">
              <w:rPr>
                <w:color w:val="000000"/>
                <w:sz w:val="20"/>
                <w:szCs w:val="20"/>
                <w:lang w:val="ru-RU"/>
              </w:rPr>
              <w:t>000</w:t>
            </w:r>
          </w:p>
        </w:tc>
        <w:tc>
          <w:tcPr>
            <w:tcW w:w="771" w:type="pct"/>
          </w:tcPr>
          <w:p w14:paraId="295E4BE9" w14:textId="058EDB1B" w:rsidR="00DB1BAA" w:rsidRPr="00931F84" w:rsidRDefault="00DB1BAA" w:rsidP="00173FA0">
            <w:pPr>
              <w:jc w:val="right"/>
              <w:rPr>
                <w:sz w:val="20"/>
                <w:szCs w:val="20"/>
                <w:lang w:val="ru-RU"/>
              </w:rPr>
            </w:pPr>
            <w:r w:rsidRPr="00931F84">
              <w:rPr>
                <w:color w:val="000000"/>
                <w:sz w:val="20"/>
                <w:szCs w:val="20"/>
                <w:lang w:val="ru-RU"/>
              </w:rPr>
              <w:t>30</w:t>
            </w:r>
            <w:r w:rsidR="00D301CD" w:rsidRPr="00931F84">
              <w:rPr>
                <w:color w:val="000000"/>
                <w:sz w:val="20"/>
                <w:szCs w:val="20"/>
                <w:lang w:val="ru-RU"/>
              </w:rPr>
              <w:t> </w:t>
            </w:r>
            <w:r w:rsidRPr="00931F84">
              <w:rPr>
                <w:color w:val="000000"/>
                <w:sz w:val="20"/>
                <w:szCs w:val="20"/>
                <w:lang w:val="ru-RU"/>
              </w:rPr>
              <w:t>000</w:t>
            </w:r>
          </w:p>
        </w:tc>
      </w:tr>
      <w:tr w:rsidR="00D301CD" w:rsidRPr="00931F84" w14:paraId="2BD4C82A" w14:textId="77777777" w:rsidTr="00D71D2D">
        <w:trPr>
          <w:trHeight w:val="229"/>
        </w:trPr>
        <w:tc>
          <w:tcPr>
            <w:tcW w:w="872" w:type="pct"/>
          </w:tcPr>
          <w:p w14:paraId="1D4A7CA1" w14:textId="59E54CAE" w:rsidR="00D301CD" w:rsidRPr="00931F84" w:rsidRDefault="00D301CD" w:rsidP="00D301CD">
            <w:pPr>
              <w:jc w:val="left"/>
              <w:rPr>
                <w:color w:val="000000"/>
                <w:sz w:val="20"/>
                <w:szCs w:val="20"/>
                <w:lang w:val="ru-RU"/>
              </w:rPr>
            </w:pPr>
            <w:r w:rsidRPr="00931F84">
              <w:rPr>
                <w:color w:val="000000"/>
                <w:sz w:val="20"/>
                <w:szCs w:val="20"/>
                <w:lang w:val="ru-RU"/>
              </w:rPr>
              <w:t>Гамбия</w:t>
            </w:r>
          </w:p>
        </w:tc>
        <w:tc>
          <w:tcPr>
            <w:tcW w:w="2700" w:type="pct"/>
          </w:tcPr>
          <w:p w14:paraId="4D9BF95D" w14:textId="42DD1C49"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 xml:space="preserve">Доклад о проверке для этапа II ПОДПО и этапа I КПР </w:t>
            </w:r>
          </w:p>
        </w:tc>
        <w:tc>
          <w:tcPr>
            <w:tcW w:w="657" w:type="pct"/>
          </w:tcPr>
          <w:p w14:paraId="73BA4C8F" w14:textId="7BFCE24C" w:rsidR="00D301CD" w:rsidRPr="00931F84" w:rsidRDefault="00D301CD" w:rsidP="00D301CD">
            <w:pPr>
              <w:jc w:val="right"/>
              <w:rPr>
                <w:color w:val="000000"/>
                <w:sz w:val="20"/>
                <w:szCs w:val="20"/>
                <w:lang w:val="ru-RU"/>
              </w:rPr>
            </w:pPr>
            <w:r w:rsidRPr="00931F84">
              <w:rPr>
                <w:color w:val="000000"/>
                <w:sz w:val="20"/>
                <w:szCs w:val="20"/>
                <w:lang w:val="ru-RU"/>
              </w:rPr>
              <w:t>45 000</w:t>
            </w:r>
          </w:p>
        </w:tc>
        <w:tc>
          <w:tcPr>
            <w:tcW w:w="771" w:type="pct"/>
          </w:tcPr>
          <w:p w14:paraId="4D17F9BE" w14:textId="282628CC" w:rsidR="00D301CD" w:rsidRPr="00931F84" w:rsidRDefault="00D301CD" w:rsidP="00D301CD">
            <w:pPr>
              <w:jc w:val="right"/>
              <w:rPr>
                <w:color w:val="000000"/>
                <w:sz w:val="20"/>
                <w:szCs w:val="20"/>
                <w:lang w:val="ru-RU"/>
              </w:rPr>
            </w:pPr>
            <w:r w:rsidRPr="00931F84">
              <w:rPr>
                <w:color w:val="000000"/>
                <w:sz w:val="20"/>
                <w:szCs w:val="20"/>
                <w:lang w:val="ru-RU"/>
              </w:rPr>
              <w:t>45 000</w:t>
            </w:r>
          </w:p>
        </w:tc>
      </w:tr>
      <w:tr w:rsidR="00D301CD" w:rsidRPr="00931F84" w14:paraId="4AEE543A" w14:textId="77777777" w:rsidTr="00D71D2D">
        <w:trPr>
          <w:trHeight w:val="229"/>
        </w:trPr>
        <w:tc>
          <w:tcPr>
            <w:tcW w:w="872" w:type="pct"/>
          </w:tcPr>
          <w:p w14:paraId="1D0FBA71" w14:textId="49A6F45E" w:rsidR="00D301CD" w:rsidRPr="00931F84" w:rsidRDefault="00D301CD" w:rsidP="00D301CD">
            <w:pPr>
              <w:jc w:val="left"/>
              <w:rPr>
                <w:color w:val="000000"/>
                <w:sz w:val="20"/>
                <w:szCs w:val="20"/>
                <w:lang w:val="ru-RU"/>
              </w:rPr>
            </w:pPr>
            <w:r w:rsidRPr="00931F84">
              <w:rPr>
                <w:color w:val="000000"/>
                <w:sz w:val="20"/>
                <w:szCs w:val="20"/>
                <w:lang w:val="ru-RU"/>
              </w:rPr>
              <w:t>Гренада</w:t>
            </w:r>
          </w:p>
        </w:tc>
        <w:tc>
          <w:tcPr>
            <w:tcW w:w="2700" w:type="pct"/>
          </w:tcPr>
          <w:p w14:paraId="7F7049F4" w14:textId="62820BE3"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11D20BBB" w14:textId="5C04A1B2"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4218C29A" w14:textId="43C8AAE7" w:rsidR="00D301CD" w:rsidRPr="00931F84" w:rsidRDefault="00D301CD" w:rsidP="00D301CD">
            <w:pPr>
              <w:jc w:val="right"/>
              <w:rPr>
                <w:sz w:val="20"/>
                <w:szCs w:val="20"/>
                <w:lang w:val="ru-RU"/>
              </w:rPr>
            </w:pPr>
            <w:r w:rsidRPr="00931F84">
              <w:rPr>
                <w:color w:val="000000"/>
                <w:sz w:val="20"/>
                <w:szCs w:val="20"/>
                <w:lang w:val="ru-RU"/>
              </w:rPr>
              <w:t>30 000</w:t>
            </w:r>
          </w:p>
        </w:tc>
      </w:tr>
      <w:tr w:rsidR="00D301CD" w:rsidRPr="00931F84" w14:paraId="13A56F82" w14:textId="77777777" w:rsidTr="00D71D2D">
        <w:trPr>
          <w:trHeight w:val="229"/>
        </w:trPr>
        <w:tc>
          <w:tcPr>
            <w:tcW w:w="872" w:type="pct"/>
          </w:tcPr>
          <w:p w14:paraId="34221D72" w14:textId="2803230D" w:rsidR="00D301CD" w:rsidRPr="00931F84" w:rsidRDefault="00D301CD" w:rsidP="00D301CD">
            <w:pPr>
              <w:jc w:val="left"/>
              <w:rPr>
                <w:color w:val="000000"/>
                <w:sz w:val="20"/>
                <w:szCs w:val="20"/>
                <w:lang w:val="ru-RU"/>
              </w:rPr>
            </w:pPr>
            <w:r w:rsidRPr="00931F84">
              <w:rPr>
                <w:color w:val="000000"/>
                <w:sz w:val="20"/>
                <w:szCs w:val="20"/>
                <w:lang w:val="ru-RU"/>
              </w:rPr>
              <w:t>Гвинея-Биссау</w:t>
            </w:r>
          </w:p>
        </w:tc>
        <w:tc>
          <w:tcPr>
            <w:tcW w:w="2700" w:type="pct"/>
          </w:tcPr>
          <w:p w14:paraId="1BD0793B" w14:textId="5AB67959"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27C7859B" w14:textId="5A4A1EF5"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2C5D557D" w14:textId="6F99298A" w:rsidR="00D301CD" w:rsidRPr="00931F84" w:rsidRDefault="00D301CD" w:rsidP="00D301CD">
            <w:pPr>
              <w:jc w:val="right"/>
              <w:rPr>
                <w:sz w:val="20"/>
                <w:szCs w:val="20"/>
                <w:lang w:val="ru-RU"/>
              </w:rPr>
            </w:pPr>
            <w:r w:rsidRPr="00931F84">
              <w:rPr>
                <w:color w:val="000000"/>
                <w:sz w:val="20"/>
                <w:szCs w:val="20"/>
                <w:lang w:val="ru-RU"/>
              </w:rPr>
              <w:t>30 000</w:t>
            </w:r>
          </w:p>
        </w:tc>
      </w:tr>
      <w:tr w:rsidR="00D301CD" w:rsidRPr="00931F84" w14:paraId="3BEDE8AD" w14:textId="77777777" w:rsidTr="00D71D2D">
        <w:trPr>
          <w:trHeight w:val="229"/>
        </w:trPr>
        <w:tc>
          <w:tcPr>
            <w:tcW w:w="872" w:type="pct"/>
          </w:tcPr>
          <w:p w14:paraId="4CB39290" w14:textId="25CAC0FF" w:rsidR="00D301CD" w:rsidRPr="00931F84" w:rsidRDefault="00D301CD" w:rsidP="00D301CD">
            <w:pPr>
              <w:jc w:val="left"/>
              <w:rPr>
                <w:color w:val="000000"/>
                <w:sz w:val="20"/>
                <w:szCs w:val="20"/>
                <w:lang w:val="ru-RU"/>
              </w:rPr>
            </w:pPr>
            <w:r w:rsidRPr="00931F84">
              <w:rPr>
                <w:color w:val="000000"/>
                <w:sz w:val="20"/>
                <w:szCs w:val="20"/>
                <w:lang w:val="ru-RU"/>
              </w:rPr>
              <w:t>Кирибати</w:t>
            </w:r>
          </w:p>
        </w:tc>
        <w:tc>
          <w:tcPr>
            <w:tcW w:w="2700" w:type="pct"/>
          </w:tcPr>
          <w:p w14:paraId="200A6AF7" w14:textId="1ED554EF"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4AB6589A" w14:textId="6BB2FD56"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5071E1BD" w14:textId="422186B0" w:rsidR="00D301CD" w:rsidRPr="00931F84" w:rsidRDefault="00D301CD" w:rsidP="00D301CD">
            <w:pPr>
              <w:jc w:val="right"/>
              <w:rPr>
                <w:sz w:val="20"/>
                <w:szCs w:val="20"/>
                <w:lang w:val="ru-RU"/>
              </w:rPr>
            </w:pPr>
            <w:r w:rsidRPr="00931F84">
              <w:rPr>
                <w:color w:val="000000"/>
                <w:sz w:val="20"/>
                <w:szCs w:val="20"/>
                <w:lang w:val="ru-RU"/>
              </w:rPr>
              <w:t>30 000</w:t>
            </w:r>
          </w:p>
        </w:tc>
      </w:tr>
      <w:tr w:rsidR="00D301CD" w:rsidRPr="00931F84" w14:paraId="28B2578A" w14:textId="77777777" w:rsidTr="00D71D2D">
        <w:trPr>
          <w:trHeight w:val="229"/>
        </w:trPr>
        <w:tc>
          <w:tcPr>
            <w:tcW w:w="872" w:type="pct"/>
          </w:tcPr>
          <w:p w14:paraId="31040698" w14:textId="443C1A9E" w:rsidR="00D301CD" w:rsidRPr="00931F84" w:rsidRDefault="00D301CD" w:rsidP="00D301CD">
            <w:pPr>
              <w:jc w:val="left"/>
              <w:rPr>
                <w:color w:val="000000"/>
                <w:sz w:val="20"/>
                <w:szCs w:val="20"/>
                <w:lang w:val="ru-RU"/>
              </w:rPr>
            </w:pPr>
            <w:r w:rsidRPr="00931F84">
              <w:rPr>
                <w:color w:val="000000"/>
                <w:sz w:val="20"/>
                <w:szCs w:val="20"/>
                <w:lang w:val="ru-RU"/>
              </w:rPr>
              <w:t>Лаосская Народно-Демократическая Республика</w:t>
            </w:r>
          </w:p>
        </w:tc>
        <w:tc>
          <w:tcPr>
            <w:tcW w:w="2700" w:type="pct"/>
          </w:tcPr>
          <w:p w14:paraId="027DD595" w14:textId="5FB60295"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 xml:space="preserve">Доклад о проверке для этапа II ПОДПО и этапа I КПР </w:t>
            </w:r>
          </w:p>
        </w:tc>
        <w:tc>
          <w:tcPr>
            <w:tcW w:w="657" w:type="pct"/>
          </w:tcPr>
          <w:p w14:paraId="307758DF" w14:textId="78DB87E9" w:rsidR="00D301CD" w:rsidRPr="00931F84" w:rsidRDefault="00D301CD" w:rsidP="00D301CD">
            <w:pPr>
              <w:jc w:val="right"/>
              <w:rPr>
                <w:color w:val="000000"/>
                <w:sz w:val="20"/>
                <w:szCs w:val="20"/>
                <w:lang w:val="ru-RU"/>
              </w:rPr>
            </w:pPr>
            <w:r w:rsidRPr="00931F84">
              <w:rPr>
                <w:color w:val="000000"/>
                <w:sz w:val="20"/>
                <w:szCs w:val="20"/>
                <w:lang w:val="ru-RU"/>
              </w:rPr>
              <w:t>45 000</w:t>
            </w:r>
          </w:p>
        </w:tc>
        <w:tc>
          <w:tcPr>
            <w:tcW w:w="771" w:type="pct"/>
          </w:tcPr>
          <w:p w14:paraId="6D992F24" w14:textId="581E748E" w:rsidR="00D301CD" w:rsidRPr="00931F84" w:rsidRDefault="00D301CD" w:rsidP="00D301CD">
            <w:pPr>
              <w:jc w:val="right"/>
              <w:rPr>
                <w:color w:val="000000"/>
                <w:sz w:val="20"/>
                <w:szCs w:val="20"/>
                <w:lang w:val="ru-RU"/>
              </w:rPr>
            </w:pPr>
            <w:r w:rsidRPr="00931F84">
              <w:rPr>
                <w:color w:val="000000"/>
                <w:sz w:val="20"/>
                <w:szCs w:val="20"/>
                <w:lang w:val="ru-RU"/>
              </w:rPr>
              <w:t>45 000</w:t>
            </w:r>
          </w:p>
        </w:tc>
      </w:tr>
      <w:tr w:rsidR="00D301CD" w:rsidRPr="00931F84" w14:paraId="1A8E8828" w14:textId="77777777" w:rsidTr="00D71D2D">
        <w:trPr>
          <w:trHeight w:val="229"/>
        </w:trPr>
        <w:tc>
          <w:tcPr>
            <w:tcW w:w="872" w:type="pct"/>
          </w:tcPr>
          <w:p w14:paraId="5CD50C7E" w14:textId="3EF1ED59" w:rsidR="00D301CD" w:rsidRPr="00931F84" w:rsidRDefault="00D301CD" w:rsidP="00D301CD">
            <w:pPr>
              <w:jc w:val="left"/>
              <w:rPr>
                <w:color w:val="000000"/>
                <w:sz w:val="20"/>
                <w:szCs w:val="20"/>
                <w:lang w:val="ru-RU"/>
              </w:rPr>
            </w:pPr>
            <w:r w:rsidRPr="00931F84">
              <w:rPr>
                <w:color w:val="000000"/>
                <w:sz w:val="20"/>
                <w:szCs w:val="20"/>
                <w:lang w:val="ru-RU"/>
              </w:rPr>
              <w:t xml:space="preserve">Лесото </w:t>
            </w:r>
          </w:p>
        </w:tc>
        <w:tc>
          <w:tcPr>
            <w:tcW w:w="2700" w:type="pct"/>
          </w:tcPr>
          <w:p w14:paraId="744D22EC" w14:textId="35F867C9"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 xml:space="preserve">Доклад о проверке для этапа II ПОДПО и этапа I КПР </w:t>
            </w:r>
          </w:p>
        </w:tc>
        <w:tc>
          <w:tcPr>
            <w:tcW w:w="657" w:type="pct"/>
          </w:tcPr>
          <w:p w14:paraId="4E41C02E" w14:textId="5B1BFA3B" w:rsidR="00D301CD" w:rsidRPr="00931F84" w:rsidRDefault="00D301CD" w:rsidP="00D301CD">
            <w:pPr>
              <w:jc w:val="right"/>
              <w:rPr>
                <w:color w:val="000000"/>
                <w:sz w:val="20"/>
                <w:szCs w:val="20"/>
                <w:lang w:val="ru-RU"/>
              </w:rPr>
            </w:pPr>
            <w:r w:rsidRPr="00931F84">
              <w:rPr>
                <w:color w:val="000000"/>
                <w:sz w:val="20"/>
                <w:szCs w:val="20"/>
                <w:lang w:val="ru-RU"/>
              </w:rPr>
              <w:t>45 000</w:t>
            </w:r>
          </w:p>
        </w:tc>
        <w:tc>
          <w:tcPr>
            <w:tcW w:w="771" w:type="pct"/>
          </w:tcPr>
          <w:p w14:paraId="4B7675B5" w14:textId="6E009440" w:rsidR="00D301CD" w:rsidRPr="00931F84" w:rsidRDefault="00D301CD" w:rsidP="00D301CD">
            <w:pPr>
              <w:jc w:val="right"/>
              <w:rPr>
                <w:color w:val="000000"/>
                <w:sz w:val="20"/>
                <w:szCs w:val="20"/>
                <w:lang w:val="ru-RU"/>
              </w:rPr>
            </w:pPr>
            <w:r w:rsidRPr="00931F84">
              <w:rPr>
                <w:color w:val="000000"/>
                <w:sz w:val="20"/>
                <w:szCs w:val="20"/>
                <w:lang w:val="ru-RU"/>
              </w:rPr>
              <w:t>45 000</w:t>
            </w:r>
          </w:p>
        </w:tc>
      </w:tr>
      <w:tr w:rsidR="00D301CD" w:rsidRPr="00931F84" w14:paraId="30E861CA" w14:textId="77777777" w:rsidTr="00D71D2D">
        <w:trPr>
          <w:trHeight w:val="229"/>
        </w:trPr>
        <w:tc>
          <w:tcPr>
            <w:tcW w:w="872" w:type="pct"/>
          </w:tcPr>
          <w:p w14:paraId="690A337B" w14:textId="4FA74C5A" w:rsidR="00D301CD" w:rsidRPr="00931F84" w:rsidRDefault="00D301CD" w:rsidP="00D301CD">
            <w:pPr>
              <w:jc w:val="left"/>
              <w:rPr>
                <w:color w:val="000000"/>
                <w:sz w:val="20"/>
                <w:szCs w:val="20"/>
                <w:lang w:val="ru-RU"/>
              </w:rPr>
            </w:pPr>
            <w:r w:rsidRPr="00931F84">
              <w:rPr>
                <w:color w:val="000000"/>
                <w:sz w:val="20"/>
                <w:szCs w:val="20"/>
                <w:lang w:val="ru-RU"/>
              </w:rPr>
              <w:t>Мали</w:t>
            </w:r>
          </w:p>
        </w:tc>
        <w:tc>
          <w:tcPr>
            <w:tcW w:w="2700" w:type="pct"/>
          </w:tcPr>
          <w:p w14:paraId="4765E46D" w14:textId="2BA7FA8E"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II ПОДПО</w:t>
            </w:r>
          </w:p>
        </w:tc>
        <w:tc>
          <w:tcPr>
            <w:tcW w:w="657" w:type="pct"/>
          </w:tcPr>
          <w:p w14:paraId="2AF91545" w14:textId="1501A0DE"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30B1D295" w14:textId="2A09CF8F"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28FFC94B" w14:textId="77777777" w:rsidTr="00D71D2D">
        <w:trPr>
          <w:trHeight w:val="229"/>
        </w:trPr>
        <w:tc>
          <w:tcPr>
            <w:tcW w:w="872" w:type="pct"/>
          </w:tcPr>
          <w:p w14:paraId="5DFC5D0B" w14:textId="35C1C687" w:rsidR="00D301CD" w:rsidRPr="00931F84" w:rsidRDefault="00D301CD" w:rsidP="00D301CD">
            <w:pPr>
              <w:jc w:val="left"/>
              <w:rPr>
                <w:color w:val="000000"/>
                <w:sz w:val="20"/>
                <w:szCs w:val="20"/>
                <w:lang w:val="ru-RU"/>
              </w:rPr>
            </w:pPr>
            <w:r w:rsidRPr="00931F84">
              <w:rPr>
                <w:color w:val="000000"/>
                <w:sz w:val="20"/>
                <w:szCs w:val="20"/>
                <w:lang w:val="ru-RU"/>
              </w:rPr>
              <w:t>Маршалловы острова</w:t>
            </w:r>
          </w:p>
        </w:tc>
        <w:tc>
          <w:tcPr>
            <w:tcW w:w="2700" w:type="pct"/>
          </w:tcPr>
          <w:p w14:paraId="358A66F5" w14:textId="3AA68154"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199C976D" w14:textId="4A689446"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276A02F2" w14:textId="070F7556" w:rsidR="00D301CD" w:rsidRPr="00931F84" w:rsidRDefault="00D301CD" w:rsidP="00D301CD">
            <w:pPr>
              <w:jc w:val="right"/>
              <w:rPr>
                <w:sz w:val="20"/>
                <w:szCs w:val="20"/>
                <w:lang w:val="ru-RU"/>
              </w:rPr>
            </w:pPr>
            <w:r w:rsidRPr="00931F84">
              <w:rPr>
                <w:color w:val="000000"/>
                <w:sz w:val="20"/>
                <w:szCs w:val="20"/>
                <w:lang w:val="ru-RU"/>
              </w:rPr>
              <w:t>30 000</w:t>
            </w:r>
          </w:p>
        </w:tc>
      </w:tr>
      <w:tr w:rsidR="00D301CD" w:rsidRPr="00931F84" w14:paraId="45BDFDBD" w14:textId="77777777" w:rsidTr="00D71D2D">
        <w:trPr>
          <w:trHeight w:val="229"/>
        </w:trPr>
        <w:tc>
          <w:tcPr>
            <w:tcW w:w="872" w:type="pct"/>
          </w:tcPr>
          <w:p w14:paraId="77DA11BE" w14:textId="7C9DE752" w:rsidR="00D301CD" w:rsidRPr="00931F84" w:rsidRDefault="00D301CD" w:rsidP="00D301CD">
            <w:pPr>
              <w:jc w:val="left"/>
              <w:rPr>
                <w:color w:val="000000"/>
                <w:sz w:val="20"/>
                <w:szCs w:val="20"/>
                <w:lang w:val="ru-RU"/>
              </w:rPr>
            </w:pPr>
            <w:r w:rsidRPr="00931F84">
              <w:rPr>
                <w:color w:val="000000"/>
                <w:sz w:val="20"/>
                <w:szCs w:val="20"/>
                <w:lang w:val="ru-RU"/>
              </w:rPr>
              <w:t>Микронезия (Федеральные Штаты)</w:t>
            </w:r>
          </w:p>
        </w:tc>
        <w:tc>
          <w:tcPr>
            <w:tcW w:w="2700" w:type="pct"/>
          </w:tcPr>
          <w:p w14:paraId="03E79B84" w14:textId="67F5108F"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6745C33C" w14:textId="7D1BE34B"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7A5FBC0B" w14:textId="4D6DB40C"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11E1B92F" w14:textId="77777777" w:rsidTr="00D71D2D">
        <w:trPr>
          <w:trHeight w:val="229"/>
        </w:trPr>
        <w:tc>
          <w:tcPr>
            <w:tcW w:w="872" w:type="pct"/>
          </w:tcPr>
          <w:p w14:paraId="24BC0C5C" w14:textId="4592BB07" w:rsidR="00D301CD" w:rsidRPr="00931F84" w:rsidRDefault="00D301CD" w:rsidP="00D301CD">
            <w:pPr>
              <w:jc w:val="left"/>
              <w:rPr>
                <w:color w:val="000000"/>
                <w:sz w:val="20"/>
                <w:szCs w:val="20"/>
                <w:lang w:val="ru-RU"/>
              </w:rPr>
            </w:pPr>
            <w:r w:rsidRPr="00931F84">
              <w:rPr>
                <w:color w:val="000000"/>
                <w:sz w:val="20"/>
                <w:szCs w:val="20"/>
                <w:lang w:val="ru-RU"/>
              </w:rPr>
              <w:t>Монголия</w:t>
            </w:r>
          </w:p>
        </w:tc>
        <w:tc>
          <w:tcPr>
            <w:tcW w:w="2700" w:type="pct"/>
          </w:tcPr>
          <w:p w14:paraId="5D32F0F3" w14:textId="40EDE04B"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065277B7" w14:textId="7E73690A"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24C76E5D" w14:textId="1696DDC0"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4079622D" w14:textId="77777777" w:rsidTr="00D71D2D">
        <w:trPr>
          <w:trHeight w:val="229"/>
        </w:trPr>
        <w:tc>
          <w:tcPr>
            <w:tcW w:w="872" w:type="pct"/>
          </w:tcPr>
          <w:p w14:paraId="1B89F9EC" w14:textId="2653BE64" w:rsidR="00D301CD" w:rsidRPr="00931F84" w:rsidRDefault="00D301CD" w:rsidP="00D301CD">
            <w:pPr>
              <w:jc w:val="left"/>
              <w:rPr>
                <w:color w:val="000000"/>
                <w:sz w:val="20"/>
                <w:szCs w:val="20"/>
                <w:lang w:val="ru-RU"/>
              </w:rPr>
            </w:pPr>
            <w:r w:rsidRPr="00931F84">
              <w:rPr>
                <w:color w:val="000000"/>
                <w:sz w:val="20"/>
                <w:szCs w:val="20"/>
                <w:lang w:val="ru-RU"/>
              </w:rPr>
              <w:t>Науру</w:t>
            </w:r>
          </w:p>
        </w:tc>
        <w:tc>
          <w:tcPr>
            <w:tcW w:w="2700" w:type="pct"/>
          </w:tcPr>
          <w:p w14:paraId="17458EE8" w14:textId="21B10DA6"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62880849" w14:textId="312672AE"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17B2C698" w14:textId="1F888927"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76DFDCEE" w14:textId="77777777" w:rsidTr="00D71D2D">
        <w:trPr>
          <w:trHeight w:val="229"/>
        </w:trPr>
        <w:tc>
          <w:tcPr>
            <w:tcW w:w="872" w:type="pct"/>
          </w:tcPr>
          <w:p w14:paraId="0BB83197" w14:textId="771D51F0" w:rsidR="00D301CD" w:rsidRPr="00931F84" w:rsidRDefault="00D301CD" w:rsidP="00D301CD">
            <w:pPr>
              <w:jc w:val="left"/>
              <w:rPr>
                <w:color w:val="000000"/>
                <w:sz w:val="20"/>
                <w:szCs w:val="20"/>
                <w:lang w:val="ru-RU"/>
              </w:rPr>
            </w:pPr>
            <w:r w:rsidRPr="00931F84">
              <w:rPr>
                <w:color w:val="000000"/>
                <w:sz w:val="20"/>
                <w:szCs w:val="20"/>
                <w:lang w:val="ru-RU"/>
              </w:rPr>
              <w:t>Ниуэ</w:t>
            </w:r>
          </w:p>
        </w:tc>
        <w:tc>
          <w:tcPr>
            <w:tcW w:w="2700" w:type="pct"/>
          </w:tcPr>
          <w:p w14:paraId="34532E25" w14:textId="0C6C1328"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761E156F" w14:textId="32A7801F"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7B2934EA" w14:textId="69E575B6"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2BFFD9A0" w14:textId="77777777" w:rsidTr="00D71D2D">
        <w:trPr>
          <w:trHeight w:val="229"/>
        </w:trPr>
        <w:tc>
          <w:tcPr>
            <w:tcW w:w="872" w:type="pct"/>
          </w:tcPr>
          <w:p w14:paraId="052B9445" w14:textId="186CB58F" w:rsidR="00D301CD" w:rsidRPr="00931F84" w:rsidRDefault="00D301CD" w:rsidP="00D301CD">
            <w:pPr>
              <w:jc w:val="left"/>
              <w:rPr>
                <w:color w:val="000000"/>
                <w:sz w:val="20"/>
                <w:szCs w:val="20"/>
                <w:lang w:val="ru-RU"/>
              </w:rPr>
            </w:pPr>
            <w:r w:rsidRPr="00931F84">
              <w:rPr>
                <w:color w:val="000000"/>
                <w:sz w:val="20"/>
                <w:szCs w:val="20"/>
                <w:lang w:val="ru-RU"/>
              </w:rPr>
              <w:t>Палау</w:t>
            </w:r>
          </w:p>
        </w:tc>
        <w:tc>
          <w:tcPr>
            <w:tcW w:w="2700" w:type="pct"/>
          </w:tcPr>
          <w:p w14:paraId="73E3CDA4" w14:textId="5AA77E8B"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0554FDB9" w14:textId="1181CD5B"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28966079" w14:textId="3F0A5750"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7BB6ACB9" w14:textId="77777777" w:rsidTr="00D71D2D">
        <w:trPr>
          <w:trHeight w:val="229"/>
        </w:trPr>
        <w:tc>
          <w:tcPr>
            <w:tcW w:w="872" w:type="pct"/>
          </w:tcPr>
          <w:p w14:paraId="114C9689" w14:textId="0BB849A7" w:rsidR="00D301CD" w:rsidRPr="00931F84" w:rsidRDefault="00D301CD" w:rsidP="00D301CD">
            <w:pPr>
              <w:jc w:val="left"/>
              <w:rPr>
                <w:color w:val="000000"/>
                <w:sz w:val="20"/>
                <w:szCs w:val="20"/>
                <w:lang w:val="ru-RU"/>
              </w:rPr>
            </w:pPr>
            <w:r w:rsidRPr="00931F84">
              <w:rPr>
                <w:color w:val="000000"/>
                <w:sz w:val="20"/>
                <w:szCs w:val="20"/>
                <w:lang w:val="ru-RU"/>
              </w:rPr>
              <w:t>Парагвай</w:t>
            </w:r>
          </w:p>
        </w:tc>
        <w:tc>
          <w:tcPr>
            <w:tcW w:w="2700" w:type="pct"/>
          </w:tcPr>
          <w:p w14:paraId="4237BD37" w14:textId="1436F397"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II ПОДПО</w:t>
            </w:r>
          </w:p>
        </w:tc>
        <w:tc>
          <w:tcPr>
            <w:tcW w:w="657" w:type="pct"/>
          </w:tcPr>
          <w:p w14:paraId="6F62D0B4" w14:textId="645CB8E1"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3CED6E8B" w14:textId="6E33EE16"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41EB268D" w14:textId="77777777" w:rsidTr="00D71D2D">
        <w:trPr>
          <w:trHeight w:val="229"/>
        </w:trPr>
        <w:tc>
          <w:tcPr>
            <w:tcW w:w="872" w:type="pct"/>
          </w:tcPr>
          <w:p w14:paraId="2A0D3A6E" w14:textId="7E1939D1" w:rsidR="00D301CD" w:rsidRPr="00931F84" w:rsidRDefault="00D301CD" w:rsidP="00D301CD">
            <w:pPr>
              <w:jc w:val="left"/>
              <w:rPr>
                <w:color w:val="000000"/>
                <w:sz w:val="20"/>
                <w:szCs w:val="20"/>
                <w:lang w:val="ru-RU"/>
              </w:rPr>
            </w:pPr>
            <w:r w:rsidRPr="00931F84">
              <w:rPr>
                <w:color w:val="000000"/>
                <w:sz w:val="20"/>
                <w:szCs w:val="20"/>
                <w:lang w:val="ru-RU"/>
              </w:rPr>
              <w:t xml:space="preserve">Республика Молдова </w:t>
            </w:r>
          </w:p>
        </w:tc>
        <w:tc>
          <w:tcPr>
            <w:tcW w:w="2700" w:type="pct"/>
          </w:tcPr>
          <w:p w14:paraId="5887664D" w14:textId="0EBBE804"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5D6C77BB" w14:textId="52728329"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253A2005" w14:textId="54194A86"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3957E42D" w14:textId="77777777" w:rsidTr="00D71D2D">
        <w:trPr>
          <w:trHeight w:val="229"/>
        </w:trPr>
        <w:tc>
          <w:tcPr>
            <w:tcW w:w="872" w:type="pct"/>
          </w:tcPr>
          <w:p w14:paraId="7532B4AE" w14:textId="3F7E3D01" w:rsidR="00D301CD" w:rsidRPr="00931F84" w:rsidRDefault="00D301CD" w:rsidP="00D301CD">
            <w:pPr>
              <w:jc w:val="left"/>
              <w:rPr>
                <w:color w:val="000000"/>
                <w:sz w:val="20"/>
                <w:szCs w:val="20"/>
                <w:lang w:val="ru-RU"/>
              </w:rPr>
            </w:pPr>
            <w:r w:rsidRPr="00931F84">
              <w:rPr>
                <w:color w:val="000000"/>
                <w:sz w:val="20"/>
                <w:szCs w:val="20"/>
                <w:lang w:val="ru-RU"/>
              </w:rPr>
              <w:t>Руанда</w:t>
            </w:r>
          </w:p>
        </w:tc>
        <w:tc>
          <w:tcPr>
            <w:tcW w:w="2700" w:type="pct"/>
          </w:tcPr>
          <w:p w14:paraId="354A5FA9" w14:textId="2B6453BB"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 xml:space="preserve">Доклад о проверке для этапа II ПОДПО и этапа I КПР </w:t>
            </w:r>
          </w:p>
        </w:tc>
        <w:tc>
          <w:tcPr>
            <w:tcW w:w="657" w:type="pct"/>
          </w:tcPr>
          <w:p w14:paraId="0144B854" w14:textId="5079AF31" w:rsidR="00D301CD" w:rsidRPr="00931F84" w:rsidRDefault="00D301CD" w:rsidP="00D301CD">
            <w:pPr>
              <w:jc w:val="right"/>
              <w:rPr>
                <w:color w:val="000000"/>
                <w:sz w:val="20"/>
                <w:szCs w:val="20"/>
                <w:lang w:val="ru-RU"/>
              </w:rPr>
            </w:pPr>
            <w:r w:rsidRPr="00931F84">
              <w:rPr>
                <w:color w:val="000000"/>
                <w:sz w:val="20"/>
                <w:szCs w:val="20"/>
                <w:lang w:val="ru-RU"/>
              </w:rPr>
              <w:t>45 000</w:t>
            </w:r>
          </w:p>
        </w:tc>
        <w:tc>
          <w:tcPr>
            <w:tcW w:w="771" w:type="pct"/>
          </w:tcPr>
          <w:p w14:paraId="44603180" w14:textId="4E5FC802" w:rsidR="00D301CD" w:rsidRPr="00931F84" w:rsidRDefault="00D301CD" w:rsidP="00D301CD">
            <w:pPr>
              <w:jc w:val="right"/>
              <w:rPr>
                <w:color w:val="000000"/>
                <w:sz w:val="20"/>
                <w:szCs w:val="20"/>
                <w:lang w:val="ru-RU"/>
              </w:rPr>
            </w:pPr>
            <w:r w:rsidRPr="00931F84">
              <w:rPr>
                <w:color w:val="000000"/>
                <w:sz w:val="20"/>
                <w:szCs w:val="20"/>
                <w:lang w:val="ru-RU"/>
              </w:rPr>
              <w:t>45 000</w:t>
            </w:r>
          </w:p>
        </w:tc>
      </w:tr>
      <w:tr w:rsidR="00D301CD" w:rsidRPr="00931F84" w14:paraId="01B2D1A2" w14:textId="77777777" w:rsidTr="00D71D2D">
        <w:trPr>
          <w:trHeight w:val="229"/>
        </w:trPr>
        <w:tc>
          <w:tcPr>
            <w:tcW w:w="872" w:type="pct"/>
          </w:tcPr>
          <w:p w14:paraId="7BD96E22" w14:textId="315B10A3" w:rsidR="00D301CD" w:rsidRPr="00931F84" w:rsidRDefault="00D301CD" w:rsidP="00D301CD">
            <w:pPr>
              <w:jc w:val="left"/>
              <w:rPr>
                <w:color w:val="000000"/>
                <w:sz w:val="20"/>
                <w:szCs w:val="20"/>
                <w:lang w:val="ru-RU"/>
              </w:rPr>
            </w:pPr>
            <w:r w:rsidRPr="00931F84">
              <w:rPr>
                <w:color w:val="000000"/>
                <w:sz w:val="20"/>
                <w:szCs w:val="20"/>
                <w:lang w:val="ru-RU"/>
              </w:rPr>
              <w:t>Сент-Люсия</w:t>
            </w:r>
          </w:p>
        </w:tc>
        <w:tc>
          <w:tcPr>
            <w:tcW w:w="2700" w:type="pct"/>
          </w:tcPr>
          <w:p w14:paraId="5F62FBBF" w14:textId="1317A653"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7360AFB7" w14:textId="06B7BDD2"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5F41FDCF" w14:textId="65F1FE06"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2D24EEB9" w14:textId="77777777" w:rsidTr="00D71D2D">
        <w:trPr>
          <w:trHeight w:val="229"/>
        </w:trPr>
        <w:tc>
          <w:tcPr>
            <w:tcW w:w="872" w:type="pct"/>
          </w:tcPr>
          <w:p w14:paraId="4420E8C0" w14:textId="4530495B" w:rsidR="00D301CD" w:rsidRPr="00931F84" w:rsidRDefault="00D301CD" w:rsidP="00D301CD">
            <w:pPr>
              <w:jc w:val="left"/>
              <w:rPr>
                <w:color w:val="000000"/>
                <w:sz w:val="20"/>
                <w:szCs w:val="20"/>
                <w:lang w:val="ru-RU"/>
              </w:rPr>
            </w:pPr>
            <w:r w:rsidRPr="00931F84">
              <w:rPr>
                <w:color w:val="000000"/>
                <w:sz w:val="20"/>
                <w:szCs w:val="20"/>
                <w:lang w:val="ru-RU"/>
              </w:rPr>
              <w:t>Самоа</w:t>
            </w:r>
          </w:p>
        </w:tc>
        <w:tc>
          <w:tcPr>
            <w:tcW w:w="2700" w:type="pct"/>
          </w:tcPr>
          <w:p w14:paraId="3D8DF0BC" w14:textId="7B0B257E"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095924C2" w14:textId="7A3E9AC9"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3BE3CC64" w14:textId="160584C7"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3A881F02" w14:textId="77777777" w:rsidTr="00D71D2D">
        <w:trPr>
          <w:trHeight w:val="229"/>
        </w:trPr>
        <w:tc>
          <w:tcPr>
            <w:tcW w:w="872" w:type="pct"/>
          </w:tcPr>
          <w:p w14:paraId="7CE6F33D" w14:textId="4CF925F7" w:rsidR="00D301CD" w:rsidRPr="00931F84" w:rsidRDefault="00D301CD" w:rsidP="00D301CD">
            <w:pPr>
              <w:jc w:val="left"/>
              <w:rPr>
                <w:color w:val="000000"/>
                <w:sz w:val="20"/>
                <w:szCs w:val="20"/>
                <w:lang w:val="ru-RU"/>
              </w:rPr>
            </w:pPr>
            <w:r w:rsidRPr="00931F84">
              <w:rPr>
                <w:color w:val="000000"/>
                <w:sz w:val="20"/>
                <w:szCs w:val="20"/>
                <w:lang w:val="ru-RU"/>
              </w:rPr>
              <w:t>Сейшелы</w:t>
            </w:r>
          </w:p>
        </w:tc>
        <w:tc>
          <w:tcPr>
            <w:tcW w:w="2700" w:type="pct"/>
          </w:tcPr>
          <w:p w14:paraId="430E68AA" w14:textId="23B0E1D0"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1AD22531" w14:textId="13A488B5"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0AE97DB4" w14:textId="5E4DA46D"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390CDDDB" w14:textId="77777777" w:rsidTr="00D71D2D">
        <w:trPr>
          <w:trHeight w:val="229"/>
        </w:trPr>
        <w:tc>
          <w:tcPr>
            <w:tcW w:w="872" w:type="pct"/>
          </w:tcPr>
          <w:p w14:paraId="131A678C" w14:textId="6C02C9A9" w:rsidR="00D301CD" w:rsidRPr="00931F84" w:rsidRDefault="00D301CD" w:rsidP="00D301CD">
            <w:pPr>
              <w:jc w:val="left"/>
              <w:rPr>
                <w:color w:val="000000"/>
                <w:sz w:val="20"/>
                <w:szCs w:val="20"/>
                <w:lang w:val="ru-RU"/>
              </w:rPr>
            </w:pPr>
            <w:r w:rsidRPr="00931F84">
              <w:rPr>
                <w:color w:val="000000"/>
                <w:sz w:val="20"/>
                <w:szCs w:val="20"/>
                <w:lang w:val="ru-RU"/>
              </w:rPr>
              <w:t xml:space="preserve">Сьерра-Леоне </w:t>
            </w:r>
          </w:p>
        </w:tc>
        <w:tc>
          <w:tcPr>
            <w:tcW w:w="2700" w:type="pct"/>
          </w:tcPr>
          <w:p w14:paraId="770314D6" w14:textId="78D97482"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4C4351AC" w14:textId="53165C38"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4DA11E1B" w14:textId="06CE456B"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5DAAC7D2" w14:textId="77777777" w:rsidTr="00D71D2D">
        <w:trPr>
          <w:trHeight w:val="229"/>
        </w:trPr>
        <w:tc>
          <w:tcPr>
            <w:tcW w:w="872" w:type="pct"/>
          </w:tcPr>
          <w:p w14:paraId="3DA7F18D" w14:textId="62E0C6E7" w:rsidR="00D301CD" w:rsidRPr="00931F84" w:rsidRDefault="00D301CD" w:rsidP="00D301CD">
            <w:pPr>
              <w:jc w:val="left"/>
              <w:rPr>
                <w:color w:val="000000"/>
                <w:sz w:val="20"/>
                <w:szCs w:val="20"/>
                <w:lang w:val="ru-RU"/>
              </w:rPr>
            </w:pPr>
            <w:r w:rsidRPr="00931F84">
              <w:rPr>
                <w:color w:val="000000"/>
                <w:sz w:val="20"/>
                <w:szCs w:val="20"/>
                <w:lang w:val="ru-RU"/>
              </w:rPr>
              <w:t>Соломоновы Острова</w:t>
            </w:r>
          </w:p>
        </w:tc>
        <w:tc>
          <w:tcPr>
            <w:tcW w:w="2700" w:type="pct"/>
          </w:tcPr>
          <w:p w14:paraId="6EEA83A3" w14:textId="3FBA65A9"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35C9071E" w14:textId="5985E959"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7C22C9F5" w14:textId="21987E47"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17622317" w14:textId="77777777" w:rsidTr="00D71D2D">
        <w:trPr>
          <w:trHeight w:val="229"/>
        </w:trPr>
        <w:tc>
          <w:tcPr>
            <w:tcW w:w="872" w:type="pct"/>
          </w:tcPr>
          <w:p w14:paraId="7BC09B07" w14:textId="38251FEA" w:rsidR="00D301CD" w:rsidRPr="00931F84" w:rsidRDefault="00D301CD" w:rsidP="00D301CD">
            <w:pPr>
              <w:jc w:val="left"/>
              <w:rPr>
                <w:color w:val="000000"/>
                <w:sz w:val="20"/>
                <w:szCs w:val="20"/>
                <w:lang w:val="ru-RU"/>
              </w:rPr>
            </w:pPr>
            <w:r w:rsidRPr="00931F84">
              <w:rPr>
                <w:color w:val="000000"/>
                <w:sz w:val="20"/>
                <w:szCs w:val="20"/>
                <w:lang w:val="ru-RU"/>
              </w:rPr>
              <w:t>Того</w:t>
            </w:r>
          </w:p>
        </w:tc>
        <w:tc>
          <w:tcPr>
            <w:tcW w:w="2700" w:type="pct"/>
          </w:tcPr>
          <w:p w14:paraId="27085048" w14:textId="2116F1CB"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04FCB400" w14:textId="2B0A25B5"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6D920F4E" w14:textId="1F63A136"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1B5779B2" w14:textId="77777777" w:rsidTr="00D71D2D">
        <w:trPr>
          <w:trHeight w:val="229"/>
        </w:trPr>
        <w:tc>
          <w:tcPr>
            <w:tcW w:w="872" w:type="pct"/>
          </w:tcPr>
          <w:p w14:paraId="2AE8F7A8" w14:textId="35F4FC8B" w:rsidR="00D301CD" w:rsidRPr="00931F84" w:rsidRDefault="00D301CD" w:rsidP="00D301CD">
            <w:pPr>
              <w:jc w:val="left"/>
              <w:rPr>
                <w:color w:val="000000"/>
                <w:sz w:val="20"/>
                <w:szCs w:val="20"/>
                <w:lang w:val="ru-RU"/>
              </w:rPr>
            </w:pPr>
            <w:r w:rsidRPr="00931F84">
              <w:rPr>
                <w:color w:val="000000"/>
                <w:sz w:val="20"/>
                <w:szCs w:val="20"/>
                <w:lang w:val="ru-RU"/>
              </w:rPr>
              <w:t>Тонга</w:t>
            </w:r>
          </w:p>
        </w:tc>
        <w:tc>
          <w:tcPr>
            <w:tcW w:w="2700" w:type="pct"/>
          </w:tcPr>
          <w:p w14:paraId="4671BAC1" w14:textId="1D40B63D"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141645F9" w14:textId="038CCE96"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35871C5A" w14:textId="1EC2D08A"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143792E1" w14:textId="77777777" w:rsidTr="00D71D2D">
        <w:trPr>
          <w:trHeight w:val="229"/>
        </w:trPr>
        <w:tc>
          <w:tcPr>
            <w:tcW w:w="872" w:type="pct"/>
          </w:tcPr>
          <w:p w14:paraId="05E462B5" w14:textId="78AA7947" w:rsidR="00D301CD" w:rsidRPr="00931F84" w:rsidRDefault="00D301CD" w:rsidP="00D301CD">
            <w:pPr>
              <w:jc w:val="left"/>
              <w:rPr>
                <w:color w:val="000000"/>
                <w:sz w:val="20"/>
                <w:szCs w:val="20"/>
                <w:lang w:val="ru-RU"/>
              </w:rPr>
            </w:pPr>
            <w:r w:rsidRPr="00931F84">
              <w:rPr>
                <w:color w:val="000000"/>
                <w:sz w:val="20"/>
                <w:szCs w:val="20"/>
                <w:lang w:val="ru-RU"/>
              </w:rPr>
              <w:t>Тувалу</w:t>
            </w:r>
          </w:p>
        </w:tc>
        <w:tc>
          <w:tcPr>
            <w:tcW w:w="2700" w:type="pct"/>
          </w:tcPr>
          <w:p w14:paraId="25AB6058" w14:textId="3BC8D63F"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3A9BD85A" w14:textId="0B78782A"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07C7BA02" w14:textId="5BED1919"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031CD94F" w14:textId="77777777" w:rsidTr="00D71D2D">
        <w:trPr>
          <w:trHeight w:val="229"/>
        </w:trPr>
        <w:tc>
          <w:tcPr>
            <w:tcW w:w="872" w:type="pct"/>
          </w:tcPr>
          <w:p w14:paraId="330A8566" w14:textId="5DC0BEA4" w:rsidR="00D301CD" w:rsidRPr="00931F84" w:rsidRDefault="00D301CD" w:rsidP="00D301CD">
            <w:pPr>
              <w:jc w:val="left"/>
              <w:rPr>
                <w:color w:val="000000"/>
                <w:sz w:val="20"/>
                <w:szCs w:val="20"/>
                <w:lang w:val="ru-RU"/>
              </w:rPr>
            </w:pPr>
            <w:r w:rsidRPr="00931F84">
              <w:rPr>
                <w:color w:val="000000"/>
                <w:sz w:val="20"/>
                <w:szCs w:val="20"/>
                <w:lang w:val="ru-RU"/>
              </w:rPr>
              <w:t>Уганда</w:t>
            </w:r>
          </w:p>
        </w:tc>
        <w:tc>
          <w:tcPr>
            <w:tcW w:w="2700" w:type="pct"/>
          </w:tcPr>
          <w:p w14:paraId="35AC74B8" w14:textId="70C3FED0"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II ПОДПО</w:t>
            </w:r>
          </w:p>
        </w:tc>
        <w:tc>
          <w:tcPr>
            <w:tcW w:w="657" w:type="pct"/>
          </w:tcPr>
          <w:p w14:paraId="34068871" w14:textId="5DD2BF8F"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79AD2978" w14:textId="0BAC3602"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7A2BB1E8" w14:textId="77777777" w:rsidTr="00D71D2D">
        <w:trPr>
          <w:trHeight w:val="229"/>
        </w:trPr>
        <w:tc>
          <w:tcPr>
            <w:tcW w:w="872" w:type="pct"/>
          </w:tcPr>
          <w:p w14:paraId="04C950CB" w14:textId="74802CA7" w:rsidR="00D301CD" w:rsidRPr="00931F84" w:rsidRDefault="00D301CD" w:rsidP="00D301CD">
            <w:pPr>
              <w:jc w:val="left"/>
              <w:rPr>
                <w:color w:val="000000"/>
                <w:sz w:val="20"/>
                <w:szCs w:val="20"/>
                <w:lang w:val="ru-RU"/>
              </w:rPr>
            </w:pPr>
            <w:r w:rsidRPr="00931F84">
              <w:rPr>
                <w:color w:val="000000"/>
                <w:sz w:val="20"/>
                <w:szCs w:val="20"/>
                <w:lang w:val="ru-RU"/>
              </w:rPr>
              <w:t>Вануату</w:t>
            </w:r>
          </w:p>
        </w:tc>
        <w:tc>
          <w:tcPr>
            <w:tcW w:w="2700" w:type="pct"/>
          </w:tcPr>
          <w:p w14:paraId="3A2D2BDA" w14:textId="72BDDD68"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71F82C30" w14:textId="4F60A3BC"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58C434D5" w14:textId="7D449CAC"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07521972" w14:textId="77777777" w:rsidTr="00D71D2D">
        <w:trPr>
          <w:trHeight w:val="229"/>
        </w:trPr>
        <w:tc>
          <w:tcPr>
            <w:tcW w:w="872" w:type="pct"/>
          </w:tcPr>
          <w:p w14:paraId="79550C03" w14:textId="7CC599AD" w:rsidR="00D301CD" w:rsidRPr="00931F84" w:rsidRDefault="00D301CD" w:rsidP="00D301CD">
            <w:pPr>
              <w:jc w:val="left"/>
              <w:rPr>
                <w:color w:val="000000"/>
                <w:sz w:val="20"/>
                <w:szCs w:val="20"/>
                <w:lang w:val="ru-RU"/>
              </w:rPr>
            </w:pPr>
            <w:r w:rsidRPr="00931F84">
              <w:rPr>
                <w:color w:val="000000"/>
                <w:sz w:val="20"/>
                <w:szCs w:val="20"/>
                <w:lang w:val="ru-RU"/>
              </w:rPr>
              <w:t>Замбия</w:t>
            </w:r>
          </w:p>
        </w:tc>
        <w:tc>
          <w:tcPr>
            <w:tcW w:w="2700" w:type="pct"/>
          </w:tcPr>
          <w:p w14:paraId="4EBABD4F" w14:textId="1517F658"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II ПОДПО</w:t>
            </w:r>
          </w:p>
        </w:tc>
        <w:tc>
          <w:tcPr>
            <w:tcW w:w="657" w:type="pct"/>
          </w:tcPr>
          <w:p w14:paraId="6CFD6107" w14:textId="006C3F64"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4F8047DF" w14:textId="14B419C3"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298C97BE" w14:textId="77777777" w:rsidTr="00D71D2D">
        <w:trPr>
          <w:trHeight w:val="229"/>
        </w:trPr>
        <w:tc>
          <w:tcPr>
            <w:tcW w:w="872" w:type="pct"/>
          </w:tcPr>
          <w:p w14:paraId="73A6DF50" w14:textId="0142FD10" w:rsidR="00D301CD" w:rsidRPr="00931F84" w:rsidRDefault="00D301CD" w:rsidP="00D301CD">
            <w:pPr>
              <w:jc w:val="left"/>
              <w:rPr>
                <w:color w:val="000000"/>
                <w:sz w:val="20"/>
                <w:szCs w:val="20"/>
                <w:lang w:val="ru-RU"/>
              </w:rPr>
            </w:pPr>
            <w:r w:rsidRPr="00931F84">
              <w:rPr>
                <w:color w:val="000000"/>
                <w:sz w:val="20"/>
                <w:szCs w:val="20"/>
                <w:lang w:val="ru-RU"/>
              </w:rPr>
              <w:t>Зимбабве</w:t>
            </w:r>
          </w:p>
        </w:tc>
        <w:tc>
          <w:tcPr>
            <w:tcW w:w="2700" w:type="pct"/>
          </w:tcPr>
          <w:p w14:paraId="63D1E30A" w14:textId="7A5C8A2D" w:rsidR="00D301CD" w:rsidRPr="00931F84" w:rsidRDefault="00D301CD" w:rsidP="00D301CD">
            <w:pPr>
              <w:jc w:val="left"/>
              <w:rPr>
                <w:color w:val="000000" w:themeColor="text1"/>
                <w:sz w:val="20"/>
                <w:szCs w:val="20"/>
                <w:lang w:val="ru-RU"/>
              </w:rPr>
            </w:pPr>
            <w:r w:rsidRPr="00931F84">
              <w:rPr>
                <w:color w:val="000000" w:themeColor="text1"/>
                <w:sz w:val="20"/>
                <w:szCs w:val="20"/>
                <w:lang w:val="ru-RU"/>
              </w:rPr>
              <w:t>Доклад о проверке для этапа I КПР</w:t>
            </w:r>
          </w:p>
        </w:tc>
        <w:tc>
          <w:tcPr>
            <w:tcW w:w="657" w:type="pct"/>
          </w:tcPr>
          <w:p w14:paraId="05FFF4E4" w14:textId="1F722283" w:rsidR="00D301CD" w:rsidRPr="00931F84" w:rsidRDefault="00D301CD" w:rsidP="00D301CD">
            <w:pPr>
              <w:jc w:val="right"/>
              <w:rPr>
                <w:color w:val="000000"/>
                <w:sz w:val="20"/>
                <w:szCs w:val="20"/>
                <w:lang w:val="ru-RU"/>
              </w:rPr>
            </w:pPr>
            <w:r w:rsidRPr="00931F84">
              <w:rPr>
                <w:color w:val="000000"/>
                <w:sz w:val="20"/>
                <w:szCs w:val="20"/>
                <w:lang w:val="ru-RU"/>
              </w:rPr>
              <w:t>30 000</w:t>
            </w:r>
          </w:p>
        </w:tc>
        <w:tc>
          <w:tcPr>
            <w:tcW w:w="771" w:type="pct"/>
          </w:tcPr>
          <w:p w14:paraId="476284C7" w14:textId="744578FA" w:rsidR="00D301CD" w:rsidRPr="00931F84" w:rsidRDefault="00D301CD" w:rsidP="00D301CD">
            <w:pPr>
              <w:jc w:val="right"/>
              <w:rPr>
                <w:color w:val="000000"/>
                <w:sz w:val="20"/>
                <w:szCs w:val="20"/>
                <w:lang w:val="ru-RU"/>
              </w:rPr>
            </w:pPr>
            <w:r w:rsidRPr="00931F84">
              <w:rPr>
                <w:color w:val="000000"/>
                <w:sz w:val="20"/>
                <w:szCs w:val="20"/>
                <w:lang w:val="ru-RU"/>
              </w:rPr>
              <w:t>30 000</w:t>
            </w:r>
          </w:p>
        </w:tc>
      </w:tr>
      <w:tr w:rsidR="00D301CD" w:rsidRPr="00931F84" w14:paraId="7F727F20" w14:textId="77777777" w:rsidTr="00173FA0">
        <w:trPr>
          <w:trHeight w:val="229"/>
        </w:trPr>
        <w:tc>
          <w:tcPr>
            <w:tcW w:w="3572" w:type="pct"/>
            <w:gridSpan w:val="2"/>
          </w:tcPr>
          <w:p w14:paraId="11A61883" w14:textId="54DB022B" w:rsidR="00D301CD" w:rsidRPr="00931F84" w:rsidRDefault="00931F84" w:rsidP="00D301CD">
            <w:pPr>
              <w:jc w:val="right"/>
              <w:rPr>
                <w:color w:val="000000" w:themeColor="text1"/>
                <w:sz w:val="20"/>
                <w:szCs w:val="20"/>
                <w:lang w:val="ru-RU"/>
              </w:rPr>
            </w:pPr>
            <w:r>
              <w:rPr>
                <w:color w:val="000000" w:themeColor="text1"/>
                <w:sz w:val="20"/>
                <w:szCs w:val="20"/>
                <w:lang w:val="ru-RU"/>
              </w:rPr>
              <w:t>Промежуточный итог</w:t>
            </w:r>
            <w:r w:rsidR="00D301CD" w:rsidRPr="00931F84">
              <w:rPr>
                <w:color w:val="000000" w:themeColor="text1"/>
                <w:sz w:val="20"/>
                <w:szCs w:val="20"/>
                <w:lang w:val="ru-RU"/>
              </w:rPr>
              <w:t xml:space="preserve"> для A3</w:t>
            </w:r>
          </w:p>
        </w:tc>
        <w:tc>
          <w:tcPr>
            <w:tcW w:w="657" w:type="pct"/>
          </w:tcPr>
          <w:p w14:paraId="2C070DD1" w14:textId="17F78B84" w:rsidR="00D301CD" w:rsidRPr="00931F84" w:rsidRDefault="00D301CD" w:rsidP="00D301CD">
            <w:pPr>
              <w:jc w:val="right"/>
              <w:rPr>
                <w:color w:val="000000"/>
                <w:sz w:val="20"/>
                <w:szCs w:val="20"/>
                <w:lang w:val="ru-RU"/>
              </w:rPr>
            </w:pPr>
            <w:r w:rsidRPr="00931F84">
              <w:rPr>
                <w:color w:val="000000"/>
                <w:sz w:val="20"/>
                <w:szCs w:val="20"/>
                <w:lang w:val="ru-RU"/>
              </w:rPr>
              <w:fldChar w:fldCharType="begin"/>
            </w:r>
            <w:r w:rsidRPr="00931F84">
              <w:rPr>
                <w:color w:val="000000"/>
                <w:sz w:val="20"/>
                <w:szCs w:val="20"/>
                <w:lang w:val="ru-RU"/>
              </w:rPr>
              <w:instrText xml:space="preserve"> =SUM(ABOVE) </w:instrText>
            </w:r>
            <w:r w:rsidRPr="00931F84">
              <w:rPr>
                <w:color w:val="000000"/>
                <w:sz w:val="20"/>
                <w:szCs w:val="20"/>
                <w:lang w:val="ru-RU"/>
              </w:rPr>
              <w:fldChar w:fldCharType="separate"/>
            </w:r>
            <w:r w:rsidRPr="00931F84">
              <w:rPr>
                <w:color w:val="000000"/>
                <w:sz w:val="20"/>
                <w:szCs w:val="20"/>
                <w:lang w:val="ru-RU"/>
              </w:rPr>
              <w:t>1 095 000</w:t>
            </w:r>
            <w:r w:rsidRPr="00931F84">
              <w:rPr>
                <w:color w:val="000000"/>
                <w:sz w:val="20"/>
                <w:szCs w:val="20"/>
                <w:lang w:val="ru-RU"/>
              </w:rPr>
              <w:fldChar w:fldCharType="end"/>
            </w:r>
          </w:p>
        </w:tc>
        <w:tc>
          <w:tcPr>
            <w:tcW w:w="771" w:type="pct"/>
          </w:tcPr>
          <w:p w14:paraId="25A9D58E" w14:textId="3BD3B466" w:rsidR="00D301CD" w:rsidRPr="00931F84" w:rsidRDefault="00D301CD" w:rsidP="00D301CD">
            <w:pPr>
              <w:jc w:val="right"/>
              <w:rPr>
                <w:color w:val="000000"/>
                <w:sz w:val="20"/>
                <w:szCs w:val="20"/>
                <w:lang w:val="ru-RU"/>
              </w:rPr>
            </w:pPr>
            <w:r w:rsidRPr="00931F84">
              <w:rPr>
                <w:color w:val="000000"/>
                <w:sz w:val="20"/>
                <w:szCs w:val="20"/>
                <w:lang w:val="ru-RU"/>
              </w:rPr>
              <w:t>1 095 000</w:t>
            </w:r>
          </w:p>
        </w:tc>
      </w:tr>
      <w:tr w:rsidR="00D301CD" w:rsidRPr="00931F84" w14:paraId="34527462" w14:textId="77777777" w:rsidTr="00173FA0">
        <w:trPr>
          <w:trHeight w:val="229"/>
        </w:trPr>
        <w:tc>
          <w:tcPr>
            <w:tcW w:w="3572" w:type="pct"/>
            <w:gridSpan w:val="2"/>
          </w:tcPr>
          <w:p w14:paraId="6683E6F5" w14:textId="340EAC21" w:rsidR="00D301CD" w:rsidRPr="00931F84" w:rsidRDefault="00D301CD" w:rsidP="00D301CD">
            <w:pPr>
              <w:jc w:val="right"/>
              <w:rPr>
                <w:color w:val="000000" w:themeColor="text1"/>
                <w:sz w:val="20"/>
                <w:szCs w:val="20"/>
                <w:lang w:val="ru-RU"/>
              </w:rPr>
            </w:pPr>
            <w:r w:rsidRPr="00931F84">
              <w:rPr>
                <w:color w:val="000000" w:themeColor="text1"/>
                <w:sz w:val="20"/>
                <w:szCs w:val="20"/>
                <w:lang w:val="ru-RU"/>
              </w:rPr>
              <w:t>Эксплуатационные расходы учреждения</w:t>
            </w:r>
          </w:p>
        </w:tc>
        <w:tc>
          <w:tcPr>
            <w:tcW w:w="657" w:type="pct"/>
          </w:tcPr>
          <w:p w14:paraId="6D403A6A" w14:textId="64A67E0D" w:rsidR="00D301CD" w:rsidRPr="00931F84" w:rsidRDefault="00D301CD" w:rsidP="00D301CD">
            <w:pPr>
              <w:jc w:val="right"/>
              <w:rPr>
                <w:color w:val="000000"/>
                <w:sz w:val="20"/>
                <w:szCs w:val="20"/>
                <w:lang w:val="ru-RU"/>
              </w:rPr>
            </w:pPr>
            <w:r w:rsidRPr="00931F84">
              <w:rPr>
                <w:color w:val="000000"/>
                <w:sz w:val="20"/>
                <w:szCs w:val="20"/>
                <w:lang w:val="ru-RU"/>
              </w:rPr>
              <w:t>142 350</w:t>
            </w:r>
          </w:p>
        </w:tc>
        <w:tc>
          <w:tcPr>
            <w:tcW w:w="771" w:type="pct"/>
          </w:tcPr>
          <w:p w14:paraId="540DE68C" w14:textId="03317813" w:rsidR="00D301CD" w:rsidRPr="00931F84" w:rsidRDefault="00D301CD" w:rsidP="00D301CD">
            <w:pPr>
              <w:jc w:val="right"/>
              <w:rPr>
                <w:color w:val="000000"/>
                <w:sz w:val="20"/>
                <w:szCs w:val="20"/>
                <w:lang w:val="ru-RU"/>
              </w:rPr>
            </w:pPr>
            <w:r w:rsidRPr="00931F84">
              <w:rPr>
                <w:color w:val="000000"/>
                <w:sz w:val="20"/>
                <w:szCs w:val="20"/>
                <w:lang w:val="ru-RU"/>
              </w:rPr>
              <w:t>142 350</w:t>
            </w:r>
          </w:p>
        </w:tc>
      </w:tr>
      <w:tr w:rsidR="00D301CD" w:rsidRPr="00931F84" w14:paraId="117372EC" w14:textId="77777777" w:rsidTr="00173FA0">
        <w:trPr>
          <w:trHeight w:val="229"/>
        </w:trPr>
        <w:tc>
          <w:tcPr>
            <w:tcW w:w="3572" w:type="pct"/>
            <w:gridSpan w:val="2"/>
          </w:tcPr>
          <w:p w14:paraId="5A47A02D" w14:textId="5D920B78" w:rsidR="00D301CD" w:rsidRPr="00931F84" w:rsidRDefault="00D301CD" w:rsidP="00D301CD">
            <w:pPr>
              <w:jc w:val="right"/>
              <w:rPr>
                <w:color w:val="000000" w:themeColor="text1"/>
                <w:sz w:val="20"/>
                <w:szCs w:val="20"/>
                <w:lang w:val="ru-RU"/>
              </w:rPr>
            </w:pPr>
            <w:r w:rsidRPr="00931F84">
              <w:rPr>
                <w:color w:val="000000" w:themeColor="text1"/>
                <w:sz w:val="20"/>
                <w:szCs w:val="20"/>
                <w:lang w:val="ru-RU"/>
              </w:rPr>
              <w:t>Итого для A3</w:t>
            </w:r>
          </w:p>
        </w:tc>
        <w:tc>
          <w:tcPr>
            <w:tcW w:w="657" w:type="pct"/>
          </w:tcPr>
          <w:p w14:paraId="08D8D09E" w14:textId="2DB17402" w:rsidR="00D301CD" w:rsidRPr="00931F84" w:rsidRDefault="00D301CD" w:rsidP="00D301CD">
            <w:pPr>
              <w:jc w:val="right"/>
              <w:rPr>
                <w:color w:val="000000"/>
                <w:sz w:val="20"/>
                <w:szCs w:val="20"/>
                <w:lang w:val="ru-RU"/>
              </w:rPr>
            </w:pPr>
            <w:r w:rsidRPr="00931F84">
              <w:rPr>
                <w:color w:val="000000"/>
                <w:sz w:val="20"/>
                <w:szCs w:val="20"/>
                <w:lang w:val="ru-RU"/>
              </w:rPr>
              <w:t>1 237 350</w:t>
            </w:r>
          </w:p>
        </w:tc>
        <w:tc>
          <w:tcPr>
            <w:tcW w:w="771" w:type="pct"/>
          </w:tcPr>
          <w:p w14:paraId="00C7F0F4" w14:textId="29035BB7" w:rsidR="00D301CD" w:rsidRPr="00931F84" w:rsidRDefault="00D301CD" w:rsidP="00D301CD">
            <w:pPr>
              <w:jc w:val="right"/>
              <w:rPr>
                <w:color w:val="000000"/>
                <w:sz w:val="20"/>
                <w:szCs w:val="20"/>
                <w:lang w:val="ru-RU"/>
              </w:rPr>
            </w:pPr>
            <w:r w:rsidRPr="00931F84">
              <w:rPr>
                <w:color w:val="000000"/>
                <w:sz w:val="20"/>
                <w:szCs w:val="20"/>
                <w:lang w:val="ru-RU"/>
              </w:rPr>
              <w:t>1 237</w:t>
            </w:r>
            <w:r w:rsidR="00B35790">
              <w:rPr>
                <w:color w:val="000000"/>
                <w:sz w:val="20"/>
                <w:szCs w:val="20"/>
              </w:rPr>
              <w:t xml:space="preserve"> </w:t>
            </w:r>
            <w:r w:rsidRPr="00931F84">
              <w:rPr>
                <w:color w:val="000000"/>
                <w:sz w:val="20"/>
                <w:szCs w:val="20"/>
                <w:lang w:val="ru-RU"/>
              </w:rPr>
              <w:t>350</w:t>
            </w:r>
          </w:p>
        </w:tc>
      </w:tr>
      <w:tr w:rsidR="00D301CD" w:rsidRPr="00931F84" w14:paraId="6B393580" w14:textId="77777777" w:rsidTr="00173FA0">
        <w:trPr>
          <w:trHeight w:val="222"/>
        </w:trPr>
        <w:tc>
          <w:tcPr>
            <w:tcW w:w="3572" w:type="pct"/>
            <w:gridSpan w:val="2"/>
            <w:hideMark/>
          </w:tcPr>
          <w:p w14:paraId="150C76A5" w14:textId="3B5BD2CB" w:rsidR="00D301CD" w:rsidRPr="00931F84" w:rsidRDefault="00D301CD" w:rsidP="00D301CD">
            <w:pPr>
              <w:jc w:val="right"/>
              <w:rPr>
                <w:color w:val="000000" w:themeColor="text1"/>
                <w:sz w:val="20"/>
                <w:szCs w:val="20"/>
                <w:lang w:val="ru-RU"/>
              </w:rPr>
            </w:pPr>
            <w:r w:rsidRPr="00931F84">
              <w:rPr>
                <w:color w:val="000000" w:themeColor="text1"/>
                <w:sz w:val="20"/>
                <w:szCs w:val="20"/>
                <w:lang w:val="ru-RU"/>
              </w:rPr>
              <w:t>Итого для A1, A2, A3</w:t>
            </w:r>
          </w:p>
        </w:tc>
        <w:tc>
          <w:tcPr>
            <w:tcW w:w="657" w:type="pct"/>
          </w:tcPr>
          <w:p w14:paraId="1A304BAF" w14:textId="4047C946" w:rsidR="00D301CD" w:rsidRPr="00931F84" w:rsidRDefault="00D301CD" w:rsidP="00D301CD">
            <w:pPr>
              <w:jc w:val="right"/>
              <w:rPr>
                <w:color w:val="000000"/>
                <w:sz w:val="20"/>
                <w:szCs w:val="20"/>
                <w:lang w:val="ru-RU"/>
              </w:rPr>
            </w:pPr>
            <w:r w:rsidRPr="00931F84">
              <w:rPr>
                <w:color w:val="000000"/>
                <w:sz w:val="20"/>
                <w:szCs w:val="20"/>
                <w:lang w:val="ru-RU"/>
              </w:rPr>
              <w:t>5 129 119</w:t>
            </w:r>
          </w:p>
        </w:tc>
        <w:tc>
          <w:tcPr>
            <w:tcW w:w="771" w:type="pct"/>
          </w:tcPr>
          <w:p w14:paraId="49D42917" w14:textId="64BD470D" w:rsidR="00D301CD" w:rsidRPr="00931F84" w:rsidRDefault="00D301CD" w:rsidP="00D301CD">
            <w:pPr>
              <w:jc w:val="right"/>
              <w:rPr>
                <w:color w:val="000000"/>
                <w:sz w:val="20"/>
                <w:szCs w:val="20"/>
                <w:lang w:val="ru-RU"/>
              </w:rPr>
            </w:pPr>
            <w:r w:rsidRPr="00931F84">
              <w:rPr>
                <w:color w:val="000000"/>
                <w:sz w:val="20"/>
                <w:szCs w:val="20"/>
                <w:lang w:val="ru-RU"/>
              </w:rPr>
              <w:t>5 129 119</w:t>
            </w:r>
          </w:p>
        </w:tc>
      </w:tr>
      <w:tr w:rsidR="00D301CD" w:rsidRPr="00931F84" w14:paraId="3763F21E" w14:textId="77777777" w:rsidTr="00173FA0">
        <w:trPr>
          <w:trHeight w:val="113"/>
        </w:trPr>
        <w:tc>
          <w:tcPr>
            <w:tcW w:w="3572" w:type="pct"/>
            <w:gridSpan w:val="2"/>
            <w:hideMark/>
          </w:tcPr>
          <w:p w14:paraId="0CC66571" w14:textId="6FCDED67" w:rsidR="00D301CD" w:rsidRPr="00931F84" w:rsidRDefault="00D301CD" w:rsidP="00D301CD">
            <w:pPr>
              <w:jc w:val="right"/>
              <w:rPr>
                <w:color w:val="000000" w:themeColor="text1"/>
                <w:sz w:val="20"/>
                <w:szCs w:val="20"/>
                <w:lang w:val="ru-RU"/>
              </w:rPr>
            </w:pPr>
            <w:r w:rsidRPr="00931F84">
              <w:rPr>
                <w:color w:val="000000" w:themeColor="text1"/>
                <w:sz w:val="20"/>
                <w:szCs w:val="20"/>
                <w:lang w:val="ru-RU"/>
              </w:rPr>
              <w:t>Эксплуатационные расходы учреждения для A1, A2, A3</w:t>
            </w:r>
          </w:p>
        </w:tc>
        <w:tc>
          <w:tcPr>
            <w:tcW w:w="657" w:type="pct"/>
          </w:tcPr>
          <w:p w14:paraId="322E4FEE" w14:textId="497D6C9E" w:rsidR="00D301CD" w:rsidRPr="00931F84" w:rsidRDefault="00D301CD" w:rsidP="00D301CD">
            <w:pPr>
              <w:jc w:val="right"/>
              <w:rPr>
                <w:color w:val="000000"/>
                <w:sz w:val="20"/>
                <w:szCs w:val="20"/>
                <w:lang w:val="ru-RU"/>
              </w:rPr>
            </w:pPr>
            <w:r w:rsidRPr="00931F84">
              <w:rPr>
                <w:color w:val="000000"/>
                <w:sz w:val="20"/>
                <w:szCs w:val="20"/>
                <w:lang w:val="ru-RU"/>
              </w:rPr>
              <w:t>150 800</w:t>
            </w:r>
          </w:p>
        </w:tc>
        <w:tc>
          <w:tcPr>
            <w:tcW w:w="771" w:type="pct"/>
          </w:tcPr>
          <w:p w14:paraId="35BD39EC" w14:textId="5D406253" w:rsidR="00D301CD" w:rsidRPr="00931F84" w:rsidRDefault="00D301CD" w:rsidP="00D301CD">
            <w:pPr>
              <w:jc w:val="right"/>
              <w:rPr>
                <w:color w:val="000000"/>
                <w:sz w:val="20"/>
                <w:szCs w:val="20"/>
                <w:lang w:val="ru-RU"/>
              </w:rPr>
            </w:pPr>
            <w:r w:rsidRPr="00931F84">
              <w:rPr>
                <w:color w:val="000000"/>
                <w:sz w:val="20"/>
                <w:szCs w:val="20"/>
                <w:lang w:val="ru-RU"/>
              </w:rPr>
              <w:t>150 800</w:t>
            </w:r>
          </w:p>
        </w:tc>
      </w:tr>
      <w:tr w:rsidR="00D301CD" w:rsidRPr="00931F84" w14:paraId="1B75D905" w14:textId="77777777" w:rsidTr="00173FA0">
        <w:trPr>
          <w:trHeight w:val="70"/>
        </w:trPr>
        <w:tc>
          <w:tcPr>
            <w:tcW w:w="3572" w:type="pct"/>
            <w:gridSpan w:val="2"/>
            <w:hideMark/>
          </w:tcPr>
          <w:p w14:paraId="104C4B82" w14:textId="4B624BB6" w:rsidR="00D301CD" w:rsidRPr="00931F84" w:rsidRDefault="00D301CD" w:rsidP="00D301CD">
            <w:pPr>
              <w:jc w:val="right"/>
              <w:rPr>
                <w:color w:val="000000" w:themeColor="text1"/>
                <w:sz w:val="20"/>
                <w:szCs w:val="20"/>
                <w:lang w:val="ru-RU"/>
              </w:rPr>
            </w:pPr>
            <w:r w:rsidRPr="00931F84">
              <w:rPr>
                <w:color w:val="000000" w:themeColor="text1"/>
                <w:sz w:val="20"/>
                <w:szCs w:val="20"/>
                <w:lang w:val="ru-RU"/>
              </w:rPr>
              <w:t>Общий итог</w:t>
            </w:r>
          </w:p>
        </w:tc>
        <w:tc>
          <w:tcPr>
            <w:tcW w:w="657" w:type="pct"/>
          </w:tcPr>
          <w:p w14:paraId="59F96F33" w14:textId="4BB0D0B0" w:rsidR="00D301CD" w:rsidRPr="00931F84" w:rsidRDefault="00D301CD" w:rsidP="00D301CD">
            <w:pPr>
              <w:jc w:val="right"/>
              <w:rPr>
                <w:color w:val="000000"/>
                <w:sz w:val="20"/>
                <w:szCs w:val="20"/>
                <w:lang w:val="ru-RU"/>
              </w:rPr>
            </w:pPr>
            <w:r w:rsidRPr="00931F84">
              <w:rPr>
                <w:color w:val="000000"/>
                <w:sz w:val="20"/>
                <w:szCs w:val="20"/>
                <w:lang w:val="ru-RU"/>
              </w:rPr>
              <w:t>5 279 919</w:t>
            </w:r>
          </w:p>
        </w:tc>
        <w:tc>
          <w:tcPr>
            <w:tcW w:w="771" w:type="pct"/>
          </w:tcPr>
          <w:p w14:paraId="512BE17A" w14:textId="20225AA7" w:rsidR="00D301CD" w:rsidRPr="00931F84" w:rsidRDefault="00D301CD" w:rsidP="00D301CD">
            <w:pPr>
              <w:jc w:val="right"/>
              <w:rPr>
                <w:color w:val="000000"/>
                <w:sz w:val="20"/>
                <w:szCs w:val="20"/>
                <w:lang w:val="ru-RU"/>
              </w:rPr>
            </w:pPr>
            <w:r w:rsidRPr="00931F84">
              <w:rPr>
                <w:color w:val="000000"/>
                <w:sz w:val="20"/>
                <w:szCs w:val="20"/>
                <w:lang w:val="ru-RU"/>
              </w:rPr>
              <w:t>5 279 919</w:t>
            </w:r>
          </w:p>
        </w:tc>
      </w:tr>
    </w:tbl>
    <w:p w14:paraId="1313442D" w14:textId="7B61DF98" w:rsidR="00DB1BAA" w:rsidRPr="00931F84" w:rsidRDefault="00DB1BAA" w:rsidP="00DB1BAA">
      <w:pPr>
        <w:jc w:val="left"/>
        <w:rPr>
          <w:b/>
          <w:color w:val="000000" w:themeColor="text1"/>
          <w:lang w:val="ru-RU"/>
        </w:rPr>
      </w:pPr>
      <w:r w:rsidRPr="00931F84">
        <w:rPr>
          <w:bCs/>
          <w:color w:val="000000" w:themeColor="text1"/>
          <w:vertAlign w:val="superscript"/>
          <w:lang w:val="ru-RU"/>
        </w:rPr>
        <w:t xml:space="preserve">a </w:t>
      </w:r>
      <w:r w:rsidR="00D301CD" w:rsidRPr="00931F84">
        <w:rPr>
          <w:sz w:val="19"/>
          <w:szCs w:val="19"/>
          <w:lang w:val="ru-RU"/>
        </w:rPr>
        <w:t>ЮНИДО является сотрудничающим учреждением-исполнителем</w:t>
      </w:r>
    </w:p>
    <w:p w14:paraId="652B1E07" w14:textId="642DEA47" w:rsidR="00DB1BAA" w:rsidRPr="00931F84" w:rsidRDefault="001E1101" w:rsidP="00DB1BAA">
      <w:pPr>
        <w:keepNext/>
        <w:keepLines/>
        <w:spacing w:before="240" w:after="240"/>
        <w:rPr>
          <w:b/>
          <w:color w:val="000000" w:themeColor="text1"/>
          <w:lang w:val="ru-RU"/>
        </w:rPr>
      </w:pPr>
      <w:r w:rsidRPr="00931F84">
        <w:rPr>
          <w:b/>
          <w:color w:val="000000" w:themeColor="text1"/>
          <w:lang w:val="ru-RU"/>
        </w:rPr>
        <w:lastRenderedPageBreak/>
        <w:t>РАЗДЕЛ</w:t>
      </w:r>
      <w:r w:rsidR="00DB1BAA" w:rsidRPr="00931F84">
        <w:rPr>
          <w:b/>
          <w:color w:val="000000" w:themeColor="text1"/>
          <w:lang w:val="ru-RU"/>
        </w:rPr>
        <w:t xml:space="preserve"> A: </w:t>
      </w:r>
      <w:r w:rsidRPr="00931F84">
        <w:rPr>
          <w:b/>
          <w:color w:val="000000" w:themeColor="text1"/>
          <w:lang w:val="ru-RU"/>
        </w:rPr>
        <w:t>МЕРОПРИЯТИЯ, РЕКОМЕНДОВАННЫЕ ДЛЯ ОБЩЕГО УТВЕРЖДЕНИЯ</w:t>
      </w:r>
    </w:p>
    <w:p w14:paraId="422BEEC6" w14:textId="674B529C" w:rsidR="00DB1BAA" w:rsidRPr="00931F84" w:rsidRDefault="00DB1BAA" w:rsidP="00DB1BAA">
      <w:pPr>
        <w:keepNext/>
        <w:keepLines/>
        <w:spacing w:after="240"/>
        <w:rPr>
          <w:b/>
          <w:bCs/>
          <w:color w:val="000000" w:themeColor="text1"/>
          <w:lang w:val="ru-RU"/>
        </w:rPr>
      </w:pPr>
      <w:r w:rsidRPr="00931F84">
        <w:rPr>
          <w:b/>
          <w:color w:val="000000" w:themeColor="text1"/>
          <w:lang w:val="ru-RU"/>
        </w:rPr>
        <w:t xml:space="preserve">A1: </w:t>
      </w:r>
      <w:r w:rsidR="00667F3A" w:rsidRPr="00931F84">
        <w:rPr>
          <w:b/>
          <w:color w:val="000000" w:themeColor="text1"/>
          <w:lang w:val="ru-RU"/>
        </w:rPr>
        <w:t>Продление проектов по укреплению организационной инфраструктуры</w:t>
      </w:r>
    </w:p>
    <w:p w14:paraId="2A7401EA" w14:textId="7AD93B70" w:rsidR="00DB1BAA" w:rsidRPr="00931F84" w:rsidRDefault="00667F3A" w:rsidP="00DB1BAA">
      <w:pPr>
        <w:spacing w:after="240"/>
        <w:rPr>
          <w:b/>
          <w:color w:val="000000" w:themeColor="text1"/>
          <w:lang w:val="ru-RU"/>
        </w:rPr>
      </w:pPr>
      <w:r w:rsidRPr="00931F84">
        <w:rPr>
          <w:b/>
          <w:color w:val="000000" w:themeColor="text1"/>
          <w:lang w:val="ru-RU"/>
        </w:rPr>
        <w:t>Описание проекта</w:t>
      </w:r>
    </w:p>
    <w:p w14:paraId="5F74DDBE" w14:textId="77777777" w:rsidR="00667F3A" w:rsidRPr="00931F84" w:rsidRDefault="00667F3A" w:rsidP="00DB1BAA">
      <w:pPr>
        <w:pStyle w:val="Heading1"/>
        <w:rPr>
          <w:lang w:val="ru-RU"/>
        </w:rPr>
      </w:pPr>
      <w:r w:rsidRPr="00931F84">
        <w:rPr>
          <w:lang w:val="ru-RU"/>
        </w:rPr>
        <w:t>ЮНЕП представила заявки на продление проектов по укреплению организационной инфраструктуры (УОИ) для стран, перечисленных в разделе A1 таблицы 1. Описание этих проектов представлено в приложении I к настоящему документу.</w:t>
      </w:r>
    </w:p>
    <w:p w14:paraId="4F4E9695" w14:textId="3FF45A45" w:rsidR="00DB1BAA" w:rsidRPr="00931F84" w:rsidRDefault="00667F3A" w:rsidP="00DB1BAA">
      <w:pPr>
        <w:keepNext/>
        <w:autoSpaceDE w:val="0"/>
        <w:autoSpaceDN w:val="0"/>
        <w:adjustRightInd w:val="0"/>
        <w:spacing w:after="240"/>
        <w:rPr>
          <w:b/>
          <w:bCs/>
          <w:color w:val="000000" w:themeColor="text1"/>
          <w:lang w:val="ru-RU" w:eastAsia="en-CA"/>
        </w:rPr>
      </w:pPr>
      <w:r w:rsidRPr="00931F84">
        <w:rPr>
          <w:b/>
          <w:bCs/>
          <w:color w:val="000000" w:themeColor="text1"/>
          <w:lang w:val="ru-RU" w:eastAsia="en-CA"/>
        </w:rPr>
        <w:t>Замечания секретариата</w:t>
      </w:r>
    </w:p>
    <w:p w14:paraId="5713D3B5" w14:textId="77322148" w:rsidR="00667F3A" w:rsidRPr="00931F84" w:rsidRDefault="00667F3A" w:rsidP="00DB1BAA">
      <w:pPr>
        <w:pStyle w:val="Heading1"/>
        <w:rPr>
          <w:lang w:val="ru-RU"/>
        </w:rPr>
      </w:pPr>
      <w:r w:rsidRPr="00931F84">
        <w:rPr>
          <w:lang w:val="ru-RU"/>
        </w:rPr>
        <w:t>Секретариат рассмотрел заявки на продление 18 проектов по укреплению организационной инфраструктуры на предмет их соответствия руководящим принципам</w:t>
      </w:r>
      <w:r w:rsidRPr="00931F84">
        <w:rPr>
          <w:vertAlign w:val="superscript"/>
          <w:lang w:val="ru-RU"/>
        </w:rPr>
        <w:footnoteReference w:id="2"/>
      </w:r>
      <w:r w:rsidRPr="00931F84">
        <w:rPr>
          <w:lang w:val="ru-RU"/>
        </w:rPr>
        <w:t xml:space="preserve"> и соответствующим решениям, касающимся критериев приемлемости и объемов финансирования. Заявки были сверены с первоначальными планами работы предыдущей фазы, данными, представленными в страновой программе (СП) и в соответствии со статьей 7, последним докладом о реализации планов организационной деятельности по поэтапному отказу от ГХФУ (ПОДПО), докладом учреждения о ходе реализации проекта и другими соответствующими решениями совещания Сторон. Было отмечено, что все 18 стран представили </w:t>
      </w:r>
      <w:r w:rsidR="00143AF0">
        <w:rPr>
          <w:lang w:val="ru-RU"/>
        </w:rPr>
        <w:t xml:space="preserve">свои </w:t>
      </w:r>
      <w:r w:rsidR="00143AF0" w:rsidRPr="00931F84">
        <w:rPr>
          <w:lang w:val="ru-RU"/>
        </w:rPr>
        <w:t>данные в соответствии со статьей 7</w:t>
      </w:r>
      <w:r w:rsidR="00143AF0">
        <w:rPr>
          <w:lang w:val="ru-RU"/>
        </w:rPr>
        <w:t xml:space="preserve"> и </w:t>
      </w:r>
      <w:r w:rsidRPr="00931F84">
        <w:rPr>
          <w:lang w:val="ru-RU"/>
        </w:rPr>
        <w:t xml:space="preserve">свою страновую программу (СП) на </w:t>
      </w:r>
      <w:r w:rsidR="00143AF0">
        <w:rPr>
          <w:lang w:val="ru-RU"/>
        </w:rPr>
        <w:t xml:space="preserve">2024 или </w:t>
      </w:r>
      <w:r w:rsidRPr="00931F84">
        <w:rPr>
          <w:lang w:val="ru-RU"/>
        </w:rPr>
        <w:t xml:space="preserve">2025 год. Шестнадцать стран соблюдают контрольные показатели по Монреальскому протоколу и представленные в </w:t>
      </w:r>
      <w:r w:rsidR="00143AF0">
        <w:rPr>
          <w:lang w:val="ru-RU"/>
        </w:rPr>
        <w:t xml:space="preserve">их </w:t>
      </w:r>
      <w:r w:rsidRPr="00931F84">
        <w:rPr>
          <w:lang w:val="ru-RU"/>
        </w:rPr>
        <w:t>докладах данные о годовом потреблении ГХФУ</w:t>
      </w:r>
      <w:r w:rsidR="0090144E" w:rsidRPr="00931F84">
        <w:rPr>
          <w:lang w:val="ru-RU"/>
        </w:rPr>
        <w:t xml:space="preserve"> и ГФУ</w:t>
      </w:r>
      <w:r w:rsidRPr="00931F84">
        <w:rPr>
          <w:lang w:val="ru-RU"/>
        </w:rPr>
        <w:t xml:space="preserve"> не превышают годового максимально допустимого потребления, указанного в их соглашениях по ПОДПО и по КПР с Исполнительным комитетом. Кроме того, все представленные заявки включали оценку показателей эффективности, риска и устойчивости проекта, а также достижения целей по укреплению</w:t>
      </w:r>
      <w:r w:rsidRPr="00931F84">
        <w:rPr>
          <w:color w:val="000000"/>
          <w:sz w:val="20"/>
          <w:szCs w:val="20"/>
          <w:lang w:val="ru-RU"/>
        </w:rPr>
        <w:t xml:space="preserve"> </w:t>
      </w:r>
      <w:r w:rsidRPr="00931F84">
        <w:rPr>
          <w:lang w:val="ru-RU"/>
        </w:rPr>
        <w:t>организационной инфраструктуры в соответствии с решением 91/63 b).</w:t>
      </w:r>
    </w:p>
    <w:p w14:paraId="65F619C9" w14:textId="6952EAB1" w:rsidR="00DB1BAA" w:rsidRPr="00931F84" w:rsidRDefault="00667F3A" w:rsidP="00DB1BAA">
      <w:pPr>
        <w:pStyle w:val="Heading1"/>
        <w:rPr>
          <w:lang w:val="ru-RU"/>
        </w:rPr>
      </w:pPr>
      <w:r w:rsidRPr="00931F84">
        <w:rPr>
          <w:lang w:val="ru-RU"/>
        </w:rPr>
        <w:t xml:space="preserve">В случае Монголии секретариат отметил, что </w:t>
      </w:r>
      <w:r w:rsidR="0090144E" w:rsidRPr="00931F84">
        <w:rPr>
          <w:lang w:val="ru-RU"/>
        </w:rPr>
        <w:t xml:space="preserve">указанное в докладе о СП </w:t>
      </w:r>
      <w:r w:rsidRPr="00931F84">
        <w:rPr>
          <w:lang w:val="ru-RU"/>
        </w:rPr>
        <w:t xml:space="preserve">потребление </w:t>
      </w:r>
      <w:r w:rsidR="0090144E" w:rsidRPr="00931F84">
        <w:rPr>
          <w:lang w:val="ru-RU"/>
        </w:rPr>
        <w:t xml:space="preserve">ГФУ в стране </w:t>
      </w:r>
      <w:r w:rsidR="00143AF0">
        <w:rPr>
          <w:lang w:val="ru-RU"/>
        </w:rPr>
        <w:t>н</w:t>
      </w:r>
      <w:r w:rsidR="0090144E" w:rsidRPr="00931F84">
        <w:rPr>
          <w:lang w:val="ru-RU"/>
        </w:rPr>
        <w:t>а 2025 год составило 67 925 тонн экв. СО</w:t>
      </w:r>
      <w:r w:rsidR="0090144E" w:rsidRPr="00931F84">
        <w:rPr>
          <w:vertAlign w:val="subscript"/>
          <w:lang w:val="ru-RU"/>
        </w:rPr>
        <w:t>2</w:t>
      </w:r>
      <w:r w:rsidR="0090144E" w:rsidRPr="00931F84">
        <w:rPr>
          <w:lang w:val="ru-RU"/>
        </w:rPr>
        <w:t>, что выше базового и максимального допустимого уровня потребления в 57 309 тонн экв. СО</w:t>
      </w:r>
      <w:r w:rsidR="0090144E" w:rsidRPr="00931F84">
        <w:rPr>
          <w:vertAlign w:val="subscript"/>
          <w:lang w:val="ru-RU"/>
        </w:rPr>
        <w:t>2</w:t>
      </w:r>
      <w:r w:rsidR="0090144E" w:rsidRPr="00931F84">
        <w:rPr>
          <w:lang w:val="ru-RU"/>
        </w:rPr>
        <w:t>. Данные в соответствии со статьей 7 за 2025 год пока не были представлены. Секретариат отметил, что Монголия входит в список сторон, перечисленных в решении</w:t>
      </w:r>
      <w:r w:rsidR="00DB1BAA" w:rsidRPr="00931F84">
        <w:rPr>
          <w:lang w:val="ru-RU"/>
        </w:rPr>
        <w:t xml:space="preserve"> XXXV/16</w:t>
      </w:r>
      <w:r w:rsidR="0090144E" w:rsidRPr="00931F84">
        <w:rPr>
          <w:lang w:val="ru-RU"/>
        </w:rPr>
        <w:t xml:space="preserve"> тридцать пятого совещания сторон</w:t>
      </w:r>
      <w:r w:rsidR="00794889">
        <w:rPr>
          <w:lang w:val="ru-RU"/>
        </w:rPr>
        <w:t>, касающемс</w:t>
      </w:r>
      <w:r w:rsidR="00D04546">
        <w:rPr>
          <w:lang w:val="ru-RU"/>
        </w:rPr>
        <w:t>я</w:t>
      </w:r>
      <w:r w:rsidR="0090144E" w:rsidRPr="00931F84">
        <w:rPr>
          <w:lang w:val="ru-RU"/>
        </w:rPr>
        <w:t xml:space="preserve"> последстви</w:t>
      </w:r>
      <w:r w:rsidR="00D04546">
        <w:rPr>
          <w:lang w:val="ru-RU"/>
        </w:rPr>
        <w:t>й</w:t>
      </w:r>
      <w:r w:rsidR="0090144E" w:rsidRPr="00931F84">
        <w:rPr>
          <w:lang w:val="ru-RU"/>
        </w:rPr>
        <w:t xml:space="preserve"> пандемии COVID-19 для базового потребления ГФУ некоторыми сторонами. Поэтому рекомендация по заявке о продлении УОИ для Монголии будет сделана в порядке исключения</w:t>
      </w:r>
      <w:r w:rsidR="00DB1BAA" w:rsidRPr="00931F84">
        <w:rPr>
          <w:lang w:val="ru-RU"/>
        </w:rPr>
        <w:t xml:space="preserve">, </w:t>
      </w:r>
      <w:r w:rsidR="007F4E9D" w:rsidRPr="00931F84">
        <w:rPr>
          <w:lang w:val="ru-RU"/>
        </w:rPr>
        <w:t xml:space="preserve">с учетом </w:t>
      </w:r>
      <w:r w:rsidR="001C3C29" w:rsidRPr="00931F84">
        <w:rPr>
          <w:lang w:val="ru-RU"/>
        </w:rPr>
        <w:t>положения</w:t>
      </w:r>
      <w:r w:rsidR="007F4E9D" w:rsidRPr="00931F84">
        <w:rPr>
          <w:lang w:val="ru-RU"/>
        </w:rPr>
        <w:t xml:space="preserve"> Монголии как стороны, упомянутой в решении </w:t>
      </w:r>
      <w:r w:rsidR="00DB1BAA" w:rsidRPr="00931F84">
        <w:rPr>
          <w:lang w:val="ru-RU"/>
        </w:rPr>
        <w:t>XXXV/16.</w:t>
      </w:r>
    </w:p>
    <w:p w14:paraId="2D4824B7" w14:textId="7C7A253C" w:rsidR="00DB1BAA" w:rsidRPr="00931F84" w:rsidRDefault="007F4E9D" w:rsidP="00E801D8">
      <w:pPr>
        <w:pStyle w:val="Heading1"/>
        <w:rPr>
          <w:lang w:val="ru-RU"/>
        </w:rPr>
      </w:pPr>
      <w:r w:rsidRPr="00931F84">
        <w:rPr>
          <w:lang w:val="ru-RU"/>
        </w:rPr>
        <w:t xml:space="preserve">В случае Сент-Винсента и Гренадин секретариат принял к сведению решение </w:t>
      </w:r>
      <w:r w:rsidR="00DB1BAA" w:rsidRPr="00931F84">
        <w:rPr>
          <w:lang w:val="ru-RU"/>
        </w:rPr>
        <w:t xml:space="preserve">XXXVII/14 </w:t>
      </w:r>
      <w:r w:rsidRPr="00931F84">
        <w:rPr>
          <w:lang w:val="ru-RU"/>
        </w:rPr>
        <w:t xml:space="preserve">сторон, посвященное несоблюдению </w:t>
      </w:r>
      <w:r w:rsidR="00794889">
        <w:rPr>
          <w:lang w:val="ru-RU"/>
        </w:rPr>
        <w:t>сторонами</w:t>
      </w:r>
      <w:r w:rsidRPr="00931F84">
        <w:rPr>
          <w:lang w:val="ru-RU"/>
        </w:rPr>
        <w:t xml:space="preserve"> Монреальского протокола </w:t>
      </w:r>
      <w:r w:rsidR="00794889">
        <w:rPr>
          <w:lang w:val="ru-RU"/>
        </w:rPr>
        <w:t>п</w:t>
      </w:r>
      <w:r w:rsidRPr="00931F84">
        <w:rPr>
          <w:lang w:val="ru-RU"/>
        </w:rPr>
        <w:t>о вещества</w:t>
      </w:r>
      <w:r w:rsidR="00794889">
        <w:rPr>
          <w:lang w:val="ru-RU"/>
        </w:rPr>
        <w:t>м</w:t>
      </w:r>
      <w:r w:rsidRPr="00931F84">
        <w:rPr>
          <w:lang w:val="ru-RU"/>
        </w:rPr>
        <w:t>, разрушающи</w:t>
      </w:r>
      <w:r w:rsidR="00794889">
        <w:rPr>
          <w:lang w:val="ru-RU"/>
        </w:rPr>
        <w:t>м</w:t>
      </w:r>
      <w:r w:rsidRPr="00931F84">
        <w:rPr>
          <w:lang w:val="ru-RU"/>
        </w:rPr>
        <w:t xml:space="preserve"> озоновый слой</w:t>
      </w:r>
      <w:r w:rsidR="00794889">
        <w:rPr>
          <w:lang w:val="ru-RU"/>
        </w:rPr>
        <w:t>,</w:t>
      </w:r>
      <w:r w:rsidRPr="00931F84">
        <w:rPr>
          <w:lang w:val="ru-RU"/>
        </w:rPr>
        <w:t xml:space="preserve"> и тот факт, что, согласно </w:t>
      </w:r>
      <w:r w:rsidR="00794889" w:rsidRPr="00931F84">
        <w:rPr>
          <w:lang w:val="ru-RU"/>
        </w:rPr>
        <w:t>доклад</w:t>
      </w:r>
      <w:r w:rsidR="00794889">
        <w:rPr>
          <w:lang w:val="ru-RU"/>
        </w:rPr>
        <w:t>у</w:t>
      </w:r>
      <w:r w:rsidR="00794889" w:rsidRPr="00931F84">
        <w:rPr>
          <w:lang w:val="ru-RU"/>
        </w:rPr>
        <w:t xml:space="preserve"> о СП</w:t>
      </w:r>
      <w:r w:rsidR="00794889">
        <w:rPr>
          <w:lang w:val="ru-RU"/>
        </w:rPr>
        <w:t xml:space="preserve"> и данным по </w:t>
      </w:r>
      <w:r w:rsidRPr="00931F84">
        <w:rPr>
          <w:lang w:val="ru-RU"/>
        </w:rPr>
        <w:t>стать</w:t>
      </w:r>
      <w:r w:rsidR="00794889">
        <w:rPr>
          <w:lang w:val="ru-RU"/>
        </w:rPr>
        <w:t>е</w:t>
      </w:r>
      <w:r w:rsidRPr="00931F84">
        <w:rPr>
          <w:lang w:val="ru-RU"/>
        </w:rPr>
        <w:t xml:space="preserve"> 7 за 2025 год </w:t>
      </w:r>
      <w:r w:rsidR="00794889">
        <w:rPr>
          <w:lang w:val="ru-RU"/>
        </w:rPr>
        <w:t xml:space="preserve">уровень </w:t>
      </w:r>
      <w:r w:rsidRPr="00931F84">
        <w:rPr>
          <w:lang w:val="ru-RU"/>
        </w:rPr>
        <w:t>потреблени</w:t>
      </w:r>
      <w:r w:rsidR="00794889">
        <w:rPr>
          <w:lang w:val="ru-RU"/>
        </w:rPr>
        <w:t>я</w:t>
      </w:r>
      <w:r w:rsidRPr="00931F84">
        <w:rPr>
          <w:lang w:val="ru-RU"/>
        </w:rPr>
        <w:t xml:space="preserve"> ГФУ в стране </w:t>
      </w:r>
      <w:r w:rsidR="00794889">
        <w:rPr>
          <w:lang w:val="ru-RU"/>
        </w:rPr>
        <w:t>не превышает</w:t>
      </w:r>
      <w:r w:rsidRPr="00931F84">
        <w:rPr>
          <w:lang w:val="ru-RU"/>
        </w:rPr>
        <w:t xml:space="preserve"> контрольных пределов Монреальского протокола. Поэтому рекомендация о продлении </w:t>
      </w:r>
      <w:r w:rsidR="00231561" w:rsidRPr="00931F84">
        <w:rPr>
          <w:lang w:val="ru-RU"/>
        </w:rPr>
        <w:t>проекта</w:t>
      </w:r>
      <w:r w:rsidRPr="00931F84">
        <w:rPr>
          <w:lang w:val="ru-RU"/>
        </w:rPr>
        <w:t xml:space="preserve"> </w:t>
      </w:r>
      <w:r w:rsidR="00231561" w:rsidRPr="00931F84">
        <w:rPr>
          <w:lang w:val="ru-RU"/>
        </w:rPr>
        <w:t>об</w:t>
      </w:r>
      <w:r w:rsidRPr="00931F84">
        <w:rPr>
          <w:lang w:val="ru-RU"/>
        </w:rPr>
        <w:t xml:space="preserve"> УОИ для Сент-Винсента и Гренадин будет сделана без ущерба для функционирования механизма Монреальского протокола по рассмотрению случаев несоблюдения.</w:t>
      </w:r>
    </w:p>
    <w:p w14:paraId="43B53B26" w14:textId="3DE694DD" w:rsidR="00DB1BAA" w:rsidRPr="00931F84" w:rsidRDefault="007F4E9D" w:rsidP="00DB1BAA">
      <w:pPr>
        <w:keepNext/>
        <w:autoSpaceDE w:val="0"/>
        <w:autoSpaceDN w:val="0"/>
        <w:adjustRightInd w:val="0"/>
        <w:spacing w:after="240"/>
        <w:rPr>
          <w:b/>
          <w:bCs/>
          <w:color w:val="000000" w:themeColor="text1"/>
          <w:lang w:val="ru-RU" w:eastAsia="en-CA"/>
        </w:rPr>
      </w:pPr>
      <w:r w:rsidRPr="00931F84">
        <w:rPr>
          <w:b/>
          <w:bCs/>
          <w:color w:val="000000" w:themeColor="text1"/>
          <w:lang w:val="ru-RU" w:eastAsia="en-CA"/>
        </w:rPr>
        <w:lastRenderedPageBreak/>
        <w:t>Рекомендация секретариата</w:t>
      </w:r>
    </w:p>
    <w:p w14:paraId="1AAB0343" w14:textId="7349E298" w:rsidR="00DB1BAA" w:rsidRPr="00931F84" w:rsidRDefault="007F4E9D" w:rsidP="00DB1BAA">
      <w:pPr>
        <w:pStyle w:val="Heading1"/>
        <w:rPr>
          <w:lang w:val="ru-RU"/>
        </w:rPr>
      </w:pPr>
      <w:r w:rsidRPr="00931F84">
        <w:rPr>
          <w:lang w:val="ru-RU"/>
        </w:rPr>
        <w:t>Секретариат рекомендует общее утверждение заявок на продление проектов по укреплению институциональной инфраструктуры для Камбоджи, Эритреи, Эсватини, Гамбии, Гренады, Кении, Либерии, Монголии, Ниуэ, Палау, Республики Молдовы, Руанды, Сент-Винсента и Гренадин</w:t>
      </w:r>
      <w:r w:rsidR="001C3C29" w:rsidRPr="00931F84">
        <w:rPr>
          <w:lang w:val="ru-RU"/>
        </w:rPr>
        <w:t xml:space="preserve">, Самоа, Судана, Тонги, Тувалу и Зимбабве на уровнях финансирования, указанных в разделе А1 таблицы 1 настоящего документа при том понимании, что продление проекта для Монголии будет сделано в порядке исключения, с учетом положения Монголии как стороны, перечисленной в решении </w:t>
      </w:r>
      <w:r w:rsidR="00DB1BAA" w:rsidRPr="00931F84">
        <w:rPr>
          <w:lang w:val="ru-RU"/>
        </w:rPr>
        <w:t>XXXV/16</w:t>
      </w:r>
      <w:r w:rsidR="00794889" w:rsidRPr="00794889">
        <w:rPr>
          <w:lang w:val="ru-RU"/>
        </w:rPr>
        <w:t xml:space="preserve"> </w:t>
      </w:r>
      <w:r w:rsidR="00794889" w:rsidRPr="00931F84">
        <w:rPr>
          <w:lang w:val="ru-RU"/>
        </w:rPr>
        <w:t>тридцать пятого совещания сторон</w:t>
      </w:r>
      <w:r w:rsidR="001C3C29" w:rsidRPr="00931F84">
        <w:rPr>
          <w:lang w:val="ru-RU"/>
        </w:rPr>
        <w:t>, касающемся последствий пандемии COVID-19 для базового потребления ГФУ некоторыми сторонами, и что продление проекта для Сент-Винсента и Гренадин делается без ущерба для функционирования механизма Монреальского протокола по рассмотрению случаев несоблюдения. Исполнительный комитет, возможно, пожелает довести до сведения вышеупомянутых правительств замечания, представленные в приложении II к настоящему документу</w:t>
      </w:r>
      <w:r w:rsidR="00DB1BAA" w:rsidRPr="00931F84">
        <w:rPr>
          <w:lang w:val="ru-RU"/>
        </w:rPr>
        <w:t>.</w:t>
      </w:r>
    </w:p>
    <w:p w14:paraId="2DA8EEBE" w14:textId="5952D55A" w:rsidR="00DB1BAA" w:rsidRPr="00931F84" w:rsidRDefault="00DB1BAA" w:rsidP="00DB1BAA">
      <w:pPr>
        <w:pStyle w:val="Heading1"/>
        <w:keepNext/>
        <w:widowControl w:val="0"/>
        <w:numPr>
          <w:ilvl w:val="0"/>
          <w:numId w:val="0"/>
        </w:numPr>
        <w:tabs>
          <w:tab w:val="left" w:pos="720"/>
        </w:tabs>
        <w:ind w:left="720" w:hanging="720"/>
        <w:rPr>
          <w:b/>
          <w:color w:val="000000" w:themeColor="text1"/>
          <w:lang w:val="ru-RU"/>
        </w:rPr>
      </w:pPr>
      <w:r w:rsidRPr="00931F84">
        <w:rPr>
          <w:b/>
          <w:color w:val="000000" w:themeColor="text1"/>
          <w:lang w:val="ru-RU"/>
        </w:rPr>
        <w:t xml:space="preserve">A2: </w:t>
      </w:r>
      <w:r w:rsidR="0043500E" w:rsidRPr="00931F84">
        <w:rPr>
          <w:b/>
          <w:color w:val="000000" w:themeColor="text1"/>
          <w:lang w:val="ru-RU"/>
        </w:rPr>
        <w:t>Подготовка проект</w:t>
      </w:r>
      <w:r w:rsidR="00E23DF1" w:rsidRPr="00931F84">
        <w:rPr>
          <w:b/>
          <w:color w:val="000000" w:themeColor="text1"/>
          <w:lang w:val="ru-RU"/>
        </w:rPr>
        <w:t>а</w:t>
      </w:r>
      <w:r w:rsidR="0043500E" w:rsidRPr="00931F84">
        <w:rPr>
          <w:b/>
          <w:color w:val="000000" w:themeColor="text1"/>
          <w:lang w:val="ru-RU"/>
        </w:rPr>
        <w:t xml:space="preserve"> кигалийских планов регулирования ГФУ</w:t>
      </w:r>
    </w:p>
    <w:p w14:paraId="44DBBADA" w14:textId="063B45FF" w:rsidR="00DB1BAA" w:rsidRPr="00931F84" w:rsidRDefault="0043500E" w:rsidP="00DB1BAA">
      <w:pPr>
        <w:keepNext/>
        <w:spacing w:after="240"/>
        <w:rPr>
          <w:b/>
          <w:color w:val="000000" w:themeColor="text1"/>
          <w:lang w:val="ru-RU"/>
        </w:rPr>
      </w:pPr>
      <w:r w:rsidRPr="00931F84">
        <w:rPr>
          <w:b/>
          <w:color w:val="000000" w:themeColor="text1"/>
          <w:lang w:val="ru-RU"/>
        </w:rPr>
        <w:t>Описание проекта</w:t>
      </w:r>
    </w:p>
    <w:p w14:paraId="5035ADCD" w14:textId="2D02759F" w:rsidR="0043500E" w:rsidRPr="00931F84" w:rsidRDefault="005103A6" w:rsidP="00DB1BAA">
      <w:pPr>
        <w:pStyle w:val="Heading1"/>
        <w:rPr>
          <w:lang w:val="ru-RU"/>
        </w:rPr>
      </w:pPr>
      <w:r w:rsidRPr="00931F84">
        <w:rPr>
          <w:lang w:val="ru-RU"/>
        </w:rPr>
        <w:t xml:space="preserve">В качестве ведущего учреждения-исполнителя </w:t>
      </w:r>
      <w:r w:rsidR="0043500E" w:rsidRPr="00931F84">
        <w:rPr>
          <w:lang w:val="ru-RU"/>
        </w:rPr>
        <w:t>ЮНЕП представила заявк</w:t>
      </w:r>
      <w:r w:rsidRPr="00931F84">
        <w:rPr>
          <w:lang w:val="ru-RU"/>
        </w:rPr>
        <w:t>у</w:t>
      </w:r>
      <w:r w:rsidR="0043500E" w:rsidRPr="00931F84">
        <w:rPr>
          <w:lang w:val="ru-RU"/>
        </w:rPr>
        <w:t xml:space="preserve"> на подготовку этапа I КПР</w:t>
      </w:r>
      <w:r w:rsidRPr="00931F84">
        <w:rPr>
          <w:lang w:val="ru-RU"/>
        </w:rPr>
        <w:t>,</w:t>
      </w:r>
      <w:r w:rsidR="0043500E" w:rsidRPr="00931F84">
        <w:rPr>
          <w:lang w:val="ru-RU"/>
        </w:rPr>
        <w:t xml:space="preserve"> </w:t>
      </w:r>
      <w:r w:rsidRPr="00931F84">
        <w:rPr>
          <w:lang w:val="ru-RU"/>
        </w:rPr>
        <w:t xml:space="preserve">в которой ЮНИДО указана сотрудничающим учреждением исполнителем, для одной страны, </w:t>
      </w:r>
      <w:r w:rsidR="0043500E" w:rsidRPr="00931F84">
        <w:rPr>
          <w:lang w:val="ru-RU"/>
        </w:rPr>
        <w:t>как</w:t>
      </w:r>
      <w:r w:rsidRPr="00931F84">
        <w:rPr>
          <w:lang w:val="ru-RU"/>
        </w:rPr>
        <w:t xml:space="preserve"> это</w:t>
      </w:r>
      <w:r w:rsidR="0043500E" w:rsidRPr="00931F84">
        <w:rPr>
          <w:lang w:val="ru-RU"/>
        </w:rPr>
        <w:t xml:space="preserve"> указано в разделе A</w:t>
      </w:r>
      <w:r w:rsidRPr="00931F84">
        <w:rPr>
          <w:lang w:val="ru-RU"/>
        </w:rPr>
        <w:t>2</w:t>
      </w:r>
      <w:r w:rsidR="0043500E" w:rsidRPr="00931F84">
        <w:rPr>
          <w:lang w:val="ru-RU"/>
        </w:rPr>
        <w:t xml:space="preserve"> таблицы </w:t>
      </w:r>
      <w:r w:rsidRPr="00931F84">
        <w:rPr>
          <w:lang w:val="ru-RU"/>
        </w:rPr>
        <w:t>1.</w:t>
      </w:r>
    </w:p>
    <w:p w14:paraId="4A2411D7" w14:textId="2981C490" w:rsidR="00DB1BAA" w:rsidRPr="00931F84" w:rsidRDefault="005103A6" w:rsidP="00DB1BAA">
      <w:pPr>
        <w:pStyle w:val="Heading1"/>
        <w:rPr>
          <w:lang w:val="ru-RU"/>
        </w:rPr>
      </w:pPr>
      <w:r w:rsidRPr="00931F84">
        <w:rPr>
          <w:lang w:val="ru-RU"/>
        </w:rPr>
        <w:t>Как ведущее учреждение-исполнитель для Сент-Китс и Невис, ЮНЕП представила описание мероприятий, необходимых для подготовки этапа</w:t>
      </w:r>
      <w:r w:rsidR="00546C18" w:rsidRPr="00931F84">
        <w:rPr>
          <w:lang w:val="ru-RU"/>
        </w:rPr>
        <w:t xml:space="preserve"> I КПР и соответствующий бюджет по каждому из мероприятий, используя формат заявок на подготовку проекта для КПР. В качестве сотрудничающего учреждения-исполнителя для Сент-Китс и Невис, ЮНИДО запросила </w:t>
      </w:r>
      <w:r w:rsidR="00DB1BAA" w:rsidRPr="00931F84">
        <w:rPr>
          <w:lang w:val="ru-RU"/>
        </w:rPr>
        <w:t>35</w:t>
      </w:r>
      <w:r w:rsidR="00546C18" w:rsidRPr="00931F84">
        <w:rPr>
          <w:lang w:val="ru-RU"/>
        </w:rPr>
        <w:t> </w:t>
      </w:r>
      <w:r w:rsidR="00DB1BAA" w:rsidRPr="00931F84">
        <w:rPr>
          <w:lang w:val="ru-RU"/>
        </w:rPr>
        <w:t>000</w:t>
      </w:r>
      <w:r w:rsidR="00546C18" w:rsidRPr="00931F84">
        <w:rPr>
          <w:lang w:val="ru-RU"/>
        </w:rPr>
        <w:t xml:space="preserve"> долларов США плюс эксплуатационные расходы учреждения в размере 2 </w:t>
      </w:r>
      <w:r w:rsidR="00DB1BAA" w:rsidRPr="00931F84">
        <w:rPr>
          <w:lang w:val="ru-RU"/>
        </w:rPr>
        <w:t>450</w:t>
      </w:r>
      <w:r w:rsidR="00546C18" w:rsidRPr="00931F84">
        <w:rPr>
          <w:lang w:val="ru-RU"/>
        </w:rPr>
        <w:t xml:space="preserve"> долларов США</w:t>
      </w:r>
      <w:r w:rsidR="00DB1BAA" w:rsidRPr="00931F84">
        <w:rPr>
          <w:rStyle w:val="FootnoteReference"/>
          <w:lang w:val="ru-RU"/>
        </w:rPr>
        <w:footnoteReference w:id="3"/>
      </w:r>
      <w:r w:rsidR="00546C18" w:rsidRPr="00931F84">
        <w:rPr>
          <w:lang w:val="ru-RU"/>
        </w:rPr>
        <w:t>.</w:t>
      </w:r>
    </w:p>
    <w:p w14:paraId="64CD39FF" w14:textId="3078A266" w:rsidR="00DB1BAA" w:rsidRPr="00931F84" w:rsidRDefault="00546C18" w:rsidP="00DB1BAA">
      <w:pPr>
        <w:pStyle w:val="Heading1"/>
        <w:numPr>
          <w:ilvl w:val="0"/>
          <w:numId w:val="0"/>
        </w:numPr>
        <w:rPr>
          <w:b/>
          <w:color w:val="000000" w:themeColor="text1"/>
          <w:lang w:val="ru-RU"/>
        </w:rPr>
      </w:pPr>
      <w:r w:rsidRPr="00931F84">
        <w:rPr>
          <w:b/>
          <w:color w:val="000000" w:themeColor="text1"/>
          <w:lang w:val="ru-RU"/>
        </w:rPr>
        <w:t>Замечания секретариата</w:t>
      </w:r>
    </w:p>
    <w:p w14:paraId="1B72ABA2" w14:textId="77777777" w:rsidR="00D04A59" w:rsidRPr="00931F84" w:rsidRDefault="00546C18" w:rsidP="00DB1BAA">
      <w:pPr>
        <w:pStyle w:val="Heading1"/>
        <w:rPr>
          <w:lang w:val="ru-RU"/>
        </w:rPr>
      </w:pPr>
      <w:r w:rsidRPr="00931F84">
        <w:rPr>
          <w:lang w:val="ru-RU"/>
        </w:rPr>
        <w:t xml:space="preserve">При рассмотрении заявки секретариат принял во внимание руководящие принципы финансирования подготовки КПР, изложенные в решении 87/50; мероприятия, предлагаемые для подготовки проекта и их связь </w:t>
      </w:r>
      <w:r w:rsidR="00D04A59" w:rsidRPr="00931F84">
        <w:rPr>
          <w:lang w:val="ru-RU"/>
        </w:rPr>
        <w:t>с мероприятиями, способствующими реализации проектов в стране.</w:t>
      </w:r>
    </w:p>
    <w:p w14:paraId="44DA5619" w14:textId="32DBAB36" w:rsidR="00DB1BAA" w:rsidRPr="00931F84" w:rsidRDefault="00D04A59" w:rsidP="00DB1BAA">
      <w:pPr>
        <w:pStyle w:val="Heading1"/>
        <w:rPr>
          <w:lang w:val="ru-RU"/>
        </w:rPr>
      </w:pPr>
      <w:r w:rsidRPr="00931F84">
        <w:rPr>
          <w:lang w:val="ru-RU"/>
        </w:rPr>
        <w:t xml:space="preserve">Заявка для Сент-Китс и Невис включает в себя данные о потреблении ГФУ в чистом виде и в составе смесей за период с 2023 по 2025 годы. Подготовка мероприятий в рамках проекта включает общенациональное исследование и сбор данных о потреблении ГФУ; анализ использования ГФУ и его альтернатив; обзор соответствующих национальных инициатив, направлений политики и законодательства, связанных с поэтапным сокращением использования ГФУ; оценку потребностей в секторе обслуживания </w:t>
      </w:r>
      <w:r w:rsidR="001C6A17" w:rsidRPr="00931F84">
        <w:rPr>
          <w:lang w:val="ru-RU"/>
        </w:rPr>
        <w:t>холодильного оборудования и кондиционеров воздуха (ХКВ); подготовку плана коммуникации и информационно-просветительских мероприятий; и разработку</w:t>
      </w:r>
      <w:r w:rsidR="00B21399" w:rsidRPr="00931F84">
        <w:rPr>
          <w:lang w:val="ru-RU"/>
        </w:rPr>
        <w:t xml:space="preserve"> всеобъемлющей стратегии поэтапного сокращения потребления ГФУ.</w:t>
      </w:r>
    </w:p>
    <w:p w14:paraId="0725D8F3" w14:textId="604B89C5" w:rsidR="00DB1BAA" w:rsidRPr="00931F84" w:rsidRDefault="00B21399" w:rsidP="00DB1BAA">
      <w:pPr>
        <w:pStyle w:val="Heading1"/>
        <w:rPr>
          <w:lang w:val="ru-RU"/>
        </w:rPr>
      </w:pPr>
      <w:r w:rsidRPr="00931F84">
        <w:rPr>
          <w:lang w:val="ru-RU"/>
        </w:rPr>
        <w:t>Секретариат отметил, что страна ратифицировала Кигалийскую поправку</w:t>
      </w:r>
      <w:r w:rsidR="00DB1BAA" w:rsidRPr="00931F84">
        <w:rPr>
          <w:rStyle w:val="FootnoteReference"/>
          <w:lang w:val="ru-RU"/>
        </w:rPr>
        <w:footnoteReference w:id="4"/>
      </w:r>
      <w:r w:rsidRPr="00931F84">
        <w:rPr>
          <w:lang w:val="ru-RU"/>
        </w:rPr>
        <w:t xml:space="preserve">, что правительство предоставило рекомендательное письмо в поддержку подготовки проекта; и что запрашиваемое финансирование соответствует решению 87/50. Секретариат также принял к сведению </w:t>
      </w:r>
      <w:r w:rsidR="00E23DF1" w:rsidRPr="00931F84">
        <w:rPr>
          <w:lang w:val="ru-RU"/>
        </w:rPr>
        <w:t>указание</w:t>
      </w:r>
      <w:r w:rsidRPr="00931F84">
        <w:rPr>
          <w:lang w:val="ru-RU"/>
        </w:rPr>
        <w:t xml:space="preserve"> ЮНЕП</w:t>
      </w:r>
      <w:r w:rsidR="00E23DF1" w:rsidRPr="00931F84">
        <w:rPr>
          <w:lang w:val="ru-RU"/>
        </w:rPr>
        <w:t>,</w:t>
      </w:r>
      <w:r w:rsidRPr="00931F84">
        <w:rPr>
          <w:lang w:val="ru-RU"/>
        </w:rPr>
        <w:t xml:space="preserve"> что для Сент-Китс и Невис подготовка проекта в рамках общей стратегии КПР будет опираться на </w:t>
      </w:r>
      <w:r w:rsidR="00E23DF1" w:rsidRPr="00931F84">
        <w:rPr>
          <w:lang w:val="ru-RU"/>
        </w:rPr>
        <w:t>работу, проделанную</w:t>
      </w:r>
      <w:r w:rsidRPr="00931F84">
        <w:rPr>
          <w:lang w:val="ru-RU"/>
        </w:rPr>
        <w:t xml:space="preserve"> в </w:t>
      </w:r>
      <w:r w:rsidR="00D04546">
        <w:rPr>
          <w:lang w:val="ru-RU"/>
        </w:rPr>
        <w:t xml:space="preserve">ходе </w:t>
      </w:r>
      <w:r w:rsidRPr="00931F84">
        <w:rPr>
          <w:lang w:val="ru-RU"/>
        </w:rPr>
        <w:t xml:space="preserve">подготовительных мероприятий по </w:t>
      </w:r>
      <w:r w:rsidRPr="00931F84">
        <w:rPr>
          <w:lang w:val="ru-RU"/>
        </w:rPr>
        <w:lastRenderedPageBreak/>
        <w:t>поэтапному сокращению использования ГФУ, которые способствовали ратификации Кигалийской поправки в стране.</w:t>
      </w:r>
    </w:p>
    <w:p w14:paraId="520089EA" w14:textId="75D0D67C" w:rsidR="00DB1BAA" w:rsidRPr="00931F84" w:rsidRDefault="00E23DF1" w:rsidP="00DB1BAA">
      <w:pPr>
        <w:pStyle w:val="Heading1"/>
        <w:keepNext/>
        <w:keepLines/>
        <w:widowControl w:val="0"/>
        <w:numPr>
          <w:ilvl w:val="0"/>
          <w:numId w:val="0"/>
        </w:numPr>
        <w:tabs>
          <w:tab w:val="left" w:pos="720"/>
        </w:tabs>
        <w:rPr>
          <w:lang w:val="ru-RU"/>
        </w:rPr>
      </w:pPr>
      <w:r w:rsidRPr="00931F84">
        <w:rPr>
          <w:b/>
          <w:color w:val="000000" w:themeColor="text1"/>
          <w:lang w:val="ru-RU"/>
        </w:rPr>
        <w:t>Рекомендация секретариата</w:t>
      </w:r>
    </w:p>
    <w:p w14:paraId="79B7B337" w14:textId="471E83AD" w:rsidR="00DB1BAA" w:rsidRPr="00931F84" w:rsidRDefault="00AB12DE" w:rsidP="00DB1BAA">
      <w:pPr>
        <w:pStyle w:val="Heading1"/>
        <w:rPr>
          <w:lang w:val="ru-RU"/>
        </w:rPr>
      </w:pPr>
      <w:r w:rsidRPr="00931F84">
        <w:rPr>
          <w:lang w:val="ru-RU"/>
        </w:rPr>
        <w:t xml:space="preserve">Секретариат рекомендует общее утверждение подготовки проекта для этапа </w:t>
      </w:r>
      <w:r w:rsidR="00DB1BAA" w:rsidRPr="00931F84">
        <w:rPr>
          <w:lang w:val="ru-RU"/>
        </w:rPr>
        <w:t xml:space="preserve">I </w:t>
      </w:r>
      <w:r w:rsidRPr="00931F84">
        <w:rPr>
          <w:lang w:val="ru-RU"/>
        </w:rPr>
        <w:t>кигалийского плана регулирования для Сент-Китс и Невис на уровне финансирования, указанном в разделе А2 таблицы 1.</w:t>
      </w:r>
    </w:p>
    <w:p w14:paraId="176343B0" w14:textId="6B16EE07" w:rsidR="00DB1BAA" w:rsidRPr="00931F84" w:rsidRDefault="00DB1BAA" w:rsidP="00DB1BAA">
      <w:pPr>
        <w:keepNext/>
        <w:spacing w:before="240" w:after="240"/>
        <w:rPr>
          <w:b/>
          <w:lang w:val="ru-RU"/>
        </w:rPr>
      </w:pPr>
      <w:r w:rsidRPr="00931F84">
        <w:rPr>
          <w:b/>
          <w:lang w:val="ru-RU"/>
        </w:rPr>
        <w:t xml:space="preserve">A3: </w:t>
      </w:r>
      <w:r w:rsidR="00AB12DE" w:rsidRPr="00931F84">
        <w:rPr>
          <w:b/>
          <w:lang w:val="ru-RU"/>
        </w:rPr>
        <w:t>Техническая помощь при подготовке доклада о проверке потребления ГФУ и/или ГХФУ</w:t>
      </w:r>
    </w:p>
    <w:p w14:paraId="56287068" w14:textId="15052161" w:rsidR="00DB1BAA" w:rsidRPr="00931F84" w:rsidRDefault="00AB12DE" w:rsidP="00DB1BAA">
      <w:pPr>
        <w:keepNext/>
        <w:spacing w:after="240"/>
        <w:rPr>
          <w:b/>
          <w:lang w:val="ru-RU"/>
        </w:rPr>
      </w:pPr>
      <w:r w:rsidRPr="00931F84">
        <w:rPr>
          <w:b/>
          <w:lang w:val="ru-RU"/>
        </w:rPr>
        <w:t>Описание проекта</w:t>
      </w:r>
    </w:p>
    <w:p w14:paraId="686D2BD5" w14:textId="4CF13AE2" w:rsidR="00DB1BAA" w:rsidRPr="00931F84" w:rsidRDefault="00AB12DE" w:rsidP="00DB1BAA">
      <w:pPr>
        <w:pStyle w:val="Heading1"/>
        <w:rPr>
          <w:lang w:val="ru-RU"/>
        </w:rPr>
      </w:pPr>
      <w:r w:rsidRPr="00931F84">
        <w:rPr>
          <w:lang w:val="ru-RU"/>
        </w:rPr>
        <w:t>В соответствии с решением</w:t>
      </w:r>
      <w:r w:rsidR="00DB1BAA" w:rsidRPr="00931F84">
        <w:rPr>
          <w:lang w:val="ru-RU"/>
        </w:rPr>
        <w:t xml:space="preserve"> 61/46</w:t>
      </w:r>
      <w:r w:rsidRPr="00931F84">
        <w:rPr>
          <w:lang w:val="ru-RU"/>
        </w:rPr>
        <w:t> </w:t>
      </w:r>
      <w:r w:rsidR="00DB1BAA" w:rsidRPr="00931F84">
        <w:rPr>
          <w:lang w:val="ru-RU"/>
        </w:rPr>
        <w:t>c)</w:t>
      </w:r>
      <w:r w:rsidR="00DB1BAA" w:rsidRPr="00931F84">
        <w:rPr>
          <w:rStyle w:val="FootnoteReference"/>
          <w:lang w:val="ru-RU"/>
        </w:rPr>
        <w:footnoteReference w:id="5"/>
      </w:r>
      <w:r w:rsidRPr="00931F84">
        <w:rPr>
          <w:lang w:val="ru-RU"/>
        </w:rPr>
        <w:t xml:space="preserve"> секретариат отобрал несколько стран с низким объемом потребления (НОП), подпадающих под действие статьи 5, с целью проверки соблюдения ими </w:t>
      </w:r>
      <w:r w:rsidR="009978D8" w:rsidRPr="00931F84">
        <w:rPr>
          <w:lang w:val="ru-RU"/>
        </w:rPr>
        <w:t xml:space="preserve">соглашений о планах организационной деятельности по поэтапному отказу от ГХФУ (ПОДПО). В качестве ведущего/назначенного учреждения-исполнителя ЮНЕП запрашивает финансирование для проверки этапа </w:t>
      </w:r>
      <w:r w:rsidR="00DB1BAA" w:rsidRPr="00931F84">
        <w:rPr>
          <w:lang w:val="ru-RU"/>
        </w:rPr>
        <w:t xml:space="preserve">II </w:t>
      </w:r>
      <w:r w:rsidR="009978D8" w:rsidRPr="00931F84">
        <w:rPr>
          <w:lang w:val="ru-RU"/>
        </w:rPr>
        <w:t>ПОДПО для Мали, Парагвая, Уганды и Замбии, как показано в разделе А3 таблицы 1.</w:t>
      </w:r>
    </w:p>
    <w:p w14:paraId="3F37735B" w14:textId="27EDD9CD" w:rsidR="00DB1BAA" w:rsidRPr="00931F84" w:rsidRDefault="009978D8" w:rsidP="00DB1BAA">
      <w:pPr>
        <w:pStyle w:val="Heading1"/>
        <w:rPr>
          <w:lang w:val="ru-RU"/>
        </w:rPr>
      </w:pPr>
      <w:r w:rsidRPr="00931F84">
        <w:rPr>
          <w:lang w:val="ru-RU"/>
        </w:rPr>
        <w:t xml:space="preserve">В соответствии с решением </w:t>
      </w:r>
      <w:r w:rsidR="00DB1BAA" w:rsidRPr="00931F84">
        <w:rPr>
          <w:lang w:val="ru-RU"/>
        </w:rPr>
        <w:t>96/22</w:t>
      </w:r>
      <w:r w:rsidRPr="00931F84">
        <w:rPr>
          <w:lang w:val="ru-RU"/>
        </w:rPr>
        <w:t> </w:t>
      </w:r>
      <w:r w:rsidR="00DB1BAA" w:rsidRPr="00931F84">
        <w:rPr>
          <w:lang w:val="ru-RU"/>
        </w:rPr>
        <w:t>a)</w:t>
      </w:r>
      <w:r w:rsidRPr="00931F84">
        <w:rPr>
          <w:lang w:val="ru-RU"/>
        </w:rPr>
        <w:t> </w:t>
      </w:r>
      <w:r w:rsidR="00DB1BAA" w:rsidRPr="00931F84">
        <w:rPr>
          <w:lang w:val="ru-RU"/>
        </w:rPr>
        <w:t>i)</w:t>
      </w:r>
      <w:r w:rsidR="00DB1BAA" w:rsidRPr="00931F84">
        <w:rPr>
          <w:rStyle w:val="FootnoteReference"/>
          <w:lang w:val="ru-RU"/>
        </w:rPr>
        <w:footnoteReference w:id="6"/>
      </w:r>
      <w:r w:rsidR="00DB1BAA" w:rsidRPr="00931F84">
        <w:rPr>
          <w:lang w:val="ru-RU"/>
        </w:rPr>
        <w:t xml:space="preserve"> </w:t>
      </w:r>
      <w:r w:rsidRPr="00931F84">
        <w:rPr>
          <w:lang w:val="ru-RU"/>
        </w:rPr>
        <w:t xml:space="preserve">секретариат подготовил список стран с целью проверки соблюдения ими соглашений по КПР. В качестве ведущего/назначенного учреждения-исполнителя ЮНЕП запрашивает финансирование для проверки этапа </w:t>
      </w:r>
      <w:r w:rsidR="00DB1BAA" w:rsidRPr="00931F84">
        <w:rPr>
          <w:lang w:val="ru-RU"/>
        </w:rPr>
        <w:t xml:space="preserve">I </w:t>
      </w:r>
      <w:r w:rsidRPr="00931F84">
        <w:rPr>
          <w:lang w:val="ru-RU"/>
        </w:rPr>
        <w:t>КПР для Бенина, Чада, Островов Кука, Эфиопии, Фиджи, Гренады, Гвинеи-Биссау, Кирибати, Маршалловых Островов, Федеральных Штатов Микронезии, Монголии, Науру, Ниуэ, Палау, Республики Молдовы, Сент-Люсии, Самоа, Сейшелов, Сьерра-</w:t>
      </w:r>
      <w:r w:rsidR="00231561" w:rsidRPr="00931F84">
        <w:rPr>
          <w:lang w:val="ru-RU"/>
        </w:rPr>
        <w:t>Леоне, Соломоновых Островов, Того, Тонги, Тувалу, Вануату и Зимбабве, как показано в разделе А3 таблицы 1.</w:t>
      </w:r>
    </w:p>
    <w:p w14:paraId="4D512FE4" w14:textId="771C9FB0" w:rsidR="00DB1BAA" w:rsidRPr="00931F84" w:rsidRDefault="00231561" w:rsidP="00DB1BAA">
      <w:pPr>
        <w:pStyle w:val="Heading1"/>
        <w:rPr>
          <w:lang w:val="ru-RU"/>
        </w:rPr>
      </w:pPr>
      <w:r w:rsidRPr="00931F84">
        <w:rPr>
          <w:lang w:val="ru-RU"/>
        </w:rPr>
        <w:t xml:space="preserve">В соответствии с решением </w:t>
      </w:r>
      <w:r w:rsidR="00DB1BAA" w:rsidRPr="00931F84">
        <w:rPr>
          <w:lang w:val="ru-RU"/>
        </w:rPr>
        <w:t>96/22</w:t>
      </w:r>
      <w:r w:rsidRPr="00931F84">
        <w:rPr>
          <w:lang w:val="ru-RU"/>
        </w:rPr>
        <w:t> </w:t>
      </w:r>
      <w:r w:rsidR="00DB1BAA" w:rsidRPr="00931F84">
        <w:rPr>
          <w:lang w:val="ru-RU"/>
        </w:rPr>
        <w:t>b)</w:t>
      </w:r>
      <w:r w:rsidR="00DB1BAA" w:rsidRPr="00931F84">
        <w:rPr>
          <w:rStyle w:val="FootnoteReference"/>
          <w:lang w:val="ru-RU"/>
        </w:rPr>
        <w:footnoteReference w:id="7"/>
      </w:r>
      <w:r w:rsidRPr="00931F84">
        <w:rPr>
          <w:lang w:val="ru-RU"/>
        </w:rPr>
        <w:t>,</w:t>
      </w:r>
      <w:r w:rsidR="00DB1BAA" w:rsidRPr="00931F84">
        <w:rPr>
          <w:lang w:val="ru-RU"/>
        </w:rPr>
        <w:t xml:space="preserve"> </w:t>
      </w:r>
      <w:r w:rsidRPr="00931F84">
        <w:rPr>
          <w:lang w:val="ru-RU"/>
        </w:rPr>
        <w:t xml:space="preserve">в качестве ведущего/назначенного учреждения-исполнителя ЮНЕП запрашивает также финансирование на проведение комплексной проверки этапа </w:t>
      </w:r>
      <w:r w:rsidR="00DB1BAA" w:rsidRPr="00931F84">
        <w:rPr>
          <w:lang w:val="ru-RU"/>
        </w:rPr>
        <w:t xml:space="preserve">I </w:t>
      </w:r>
      <w:r w:rsidRPr="00931F84">
        <w:rPr>
          <w:lang w:val="ru-RU"/>
        </w:rPr>
        <w:t xml:space="preserve">КПР и этапа </w:t>
      </w:r>
      <w:r w:rsidR="00DB1BAA" w:rsidRPr="00931F84">
        <w:rPr>
          <w:lang w:val="ru-RU"/>
        </w:rPr>
        <w:t xml:space="preserve">II </w:t>
      </w:r>
      <w:r w:rsidRPr="00931F84">
        <w:rPr>
          <w:lang w:val="ru-RU"/>
        </w:rPr>
        <w:t>ПОДПО для Эсватини, Гамбии, Лаосской Народно-Демократической Республики, Лесото и Руанды</w:t>
      </w:r>
      <w:r w:rsidR="00DB1BAA" w:rsidRPr="00931F84">
        <w:rPr>
          <w:lang w:val="ru-RU"/>
        </w:rPr>
        <w:t>.</w:t>
      </w:r>
    </w:p>
    <w:p w14:paraId="3EA722C2" w14:textId="0FA347ED" w:rsidR="00DB1BAA" w:rsidRPr="00931F84" w:rsidRDefault="00231561" w:rsidP="00DB1BAA">
      <w:pPr>
        <w:pStyle w:val="Heading1"/>
        <w:rPr>
          <w:lang w:val="ru-RU"/>
        </w:rPr>
      </w:pPr>
      <w:r w:rsidRPr="00931F84">
        <w:rPr>
          <w:lang w:val="ru-RU"/>
        </w:rPr>
        <w:t>Во исполнение соответствующих решений, ЮНЕП представляет заявки на техническую помощь при подготовке доклада о проверке потребления ГФУ и/или ГХФУ для 34 стран в качестве ведущего/назначенного учреждения-исполнителя, как показано в разделе А3 таблицы 1.</w:t>
      </w:r>
    </w:p>
    <w:p w14:paraId="2CED39A7" w14:textId="65F5A745" w:rsidR="00DB1BAA" w:rsidRPr="00931F84" w:rsidRDefault="00F45CAB" w:rsidP="00DB1BAA">
      <w:pPr>
        <w:pStyle w:val="Heading1"/>
        <w:keepNext/>
        <w:widowControl w:val="0"/>
        <w:numPr>
          <w:ilvl w:val="0"/>
          <w:numId w:val="0"/>
        </w:numPr>
        <w:tabs>
          <w:tab w:val="left" w:pos="720"/>
        </w:tabs>
        <w:rPr>
          <w:b/>
          <w:lang w:val="ru-RU"/>
        </w:rPr>
      </w:pPr>
      <w:r w:rsidRPr="00931F84">
        <w:rPr>
          <w:b/>
          <w:lang w:val="ru-RU"/>
        </w:rPr>
        <w:t>Замечания секретариата</w:t>
      </w:r>
    </w:p>
    <w:p w14:paraId="23C998F5" w14:textId="64FED298" w:rsidR="00DB1BAA" w:rsidRPr="00931F84" w:rsidRDefault="00F45CAB" w:rsidP="00DB1BAA">
      <w:pPr>
        <w:pStyle w:val="Heading1"/>
        <w:keepNext/>
        <w:widowControl w:val="0"/>
        <w:rPr>
          <w:lang w:val="ru-RU"/>
        </w:rPr>
      </w:pPr>
      <w:r w:rsidRPr="00931F84">
        <w:rPr>
          <w:lang w:val="ru-RU"/>
        </w:rPr>
        <w:t xml:space="preserve">Секретариат отметил, что запрашиваемые объемы финансирования соответствуют </w:t>
      </w:r>
      <w:r w:rsidRPr="00931F84">
        <w:rPr>
          <w:lang w:val="ru-RU"/>
        </w:rPr>
        <w:lastRenderedPageBreak/>
        <w:t>финансированию, утвержденному для аналогичных проверок на предыдущих совещаниях и отметил далее, что доклады о проверке должны быть представлены как минимум за 10 недель до совещания Исполнительного комитета, на котором должен быть утвержден следующий транш финансирования ПОДПО или КПР.</w:t>
      </w:r>
    </w:p>
    <w:p w14:paraId="07FDA7F4" w14:textId="347B742B" w:rsidR="00DB1BAA" w:rsidRPr="00931F84" w:rsidRDefault="00087852" w:rsidP="00DB1BAA">
      <w:pPr>
        <w:pStyle w:val="Heading1"/>
        <w:rPr>
          <w:lang w:val="ru-RU"/>
        </w:rPr>
      </w:pPr>
      <w:r w:rsidRPr="00931F84">
        <w:rPr>
          <w:lang w:val="ru-RU"/>
        </w:rPr>
        <w:t xml:space="preserve">В случае Лесото назначенным учреждением-исполнителем для этапа II ПОДПО является правительство Германии, а ЮНЕП </w:t>
      </w:r>
      <w:r w:rsidR="00900E4E">
        <w:rPr>
          <w:lang w:val="ru-RU"/>
        </w:rPr>
        <w:t>выступает</w:t>
      </w:r>
      <w:r w:rsidRPr="00931F84">
        <w:rPr>
          <w:lang w:val="ru-RU"/>
        </w:rPr>
        <w:t xml:space="preserve"> назначенным учреждением-исполнителем для этапа I КПР. В результате обсуждения между учреждениями-исполнителями, ЮНЕП согласилась провести комбинированную проверку для Лесото, что и было отражено в таблице выше.</w:t>
      </w:r>
    </w:p>
    <w:p w14:paraId="2920F0EB" w14:textId="65178C12" w:rsidR="00DB1BAA" w:rsidRPr="00931F84" w:rsidRDefault="00087852" w:rsidP="00DB1BAA">
      <w:pPr>
        <w:pStyle w:val="Heading1"/>
        <w:keepNext/>
        <w:numPr>
          <w:ilvl w:val="0"/>
          <w:numId w:val="0"/>
        </w:numPr>
        <w:spacing w:after="120"/>
        <w:rPr>
          <w:b/>
          <w:lang w:val="ru-RU"/>
        </w:rPr>
      </w:pPr>
      <w:r w:rsidRPr="00931F84">
        <w:rPr>
          <w:b/>
          <w:lang w:val="ru-RU"/>
        </w:rPr>
        <w:t>Рекомендация секретариата</w:t>
      </w:r>
    </w:p>
    <w:p w14:paraId="6FC72077" w14:textId="66A1B2C9" w:rsidR="00DB1BAA" w:rsidRPr="00931F84" w:rsidRDefault="00087852" w:rsidP="00DB1BAA">
      <w:pPr>
        <w:pStyle w:val="Heading1"/>
        <w:spacing w:before="240"/>
        <w:rPr>
          <w:lang w:val="ru-RU"/>
        </w:rPr>
      </w:pPr>
      <w:r w:rsidRPr="00931F84">
        <w:rPr>
          <w:lang w:val="ru-RU"/>
        </w:rPr>
        <w:t>Секретариат рекомендует общее утверждение технической помощи для подготовки докладов о проверке, как указано ниже, на уровне финансирования, отраженном в разделе А3 таблицы 1, при том понимании, что доклады о проверке должны быть представлены как минимум за 10 недель</w:t>
      </w:r>
      <w:r w:rsidR="00EC6022" w:rsidRPr="00931F84">
        <w:rPr>
          <w:lang w:val="ru-RU"/>
        </w:rPr>
        <w:t xml:space="preserve"> до соответствующего совещания Исполнительного комитета, на котором предполагается утверждение следующего транша финансирования в рамках ПОДПО или КПР</w:t>
      </w:r>
      <w:r w:rsidR="00DB1BAA" w:rsidRPr="00931F84">
        <w:rPr>
          <w:lang w:val="ru-RU"/>
        </w:rPr>
        <w:t>:</w:t>
      </w:r>
    </w:p>
    <w:p w14:paraId="27F63C22" w14:textId="2EC2DAD2" w:rsidR="00EC6022" w:rsidRPr="00931F84" w:rsidRDefault="00EC6022" w:rsidP="00B35790">
      <w:pPr>
        <w:pStyle w:val="Heading2"/>
        <w:ind w:left="1440" w:hanging="720"/>
        <w:rPr>
          <w:lang w:val="ru-RU"/>
        </w:rPr>
      </w:pPr>
      <w:r w:rsidRPr="00931F84">
        <w:rPr>
          <w:lang w:val="ru-RU"/>
        </w:rPr>
        <w:t xml:space="preserve">потребление ГФУ для этапа </w:t>
      </w:r>
      <w:r w:rsidR="00DB1BAA" w:rsidRPr="00931F84">
        <w:rPr>
          <w:lang w:val="ru-RU"/>
        </w:rPr>
        <w:t xml:space="preserve">I </w:t>
      </w:r>
      <w:r w:rsidRPr="00931F84">
        <w:rPr>
          <w:lang w:val="ru-RU"/>
        </w:rPr>
        <w:t>кигалийского плана регулирования ГФУ (КПР) для Бенина, Чада, Островов Кука, Эфиопии, Фиджи, Гренады, Гвинеи-Биссау, Кирибати, Маршалловых островов, Федеральных Штатов Микронезии, Монголии, Науру, Ниуэ, Палау, Республики Молдовы, Сент-Люсии, Самоа, Сейшел, Сьерра-Леоне, Соломоновых островов, Того, Тонги, Тувалу, Вануату и Зимбабве;</w:t>
      </w:r>
    </w:p>
    <w:p w14:paraId="2B82DC21" w14:textId="33E681C1" w:rsidR="00DB1BAA" w:rsidRPr="00931F84" w:rsidRDefault="00EC6022" w:rsidP="00B35790">
      <w:pPr>
        <w:pStyle w:val="Heading2"/>
        <w:ind w:left="1440" w:hanging="720"/>
        <w:rPr>
          <w:lang w:val="ru-RU"/>
        </w:rPr>
      </w:pPr>
      <w:r w:rsidRPr="00931F84">
        <w:rPr>
          <w:lang w:val="ru-RU"/>
        </w:rPr>
        <w:t xml:space="preserve">потребление ГХФУ для этапа </w:t>
      </w:r>
      <w:r w:rsidR="00DB1BAA" w:rsidRPr="00931F84">
        <w:rPr>
          <w:lang w:val="ru-RU"/>
        </w:rPr>
        <w:t xml:space="preserve">II </w:t>
      </w:r>
      <w:r w:rsidRPr="00931F84">
        <w:rPr>
          <w:lang w:val="ru-RU"/>
        </w:rPr>
        <w:t>плана организационной деятельности по поэтапному отказу от ГХФУ (ПОДПО) для Мали, Парагвая, Уганды и Замбии; и</w:t>
      </w:r>
    </w:p>
    <w:p w14:paraId="7CB40B6C" w14:textId="55114B25" w:rsidR="00DB1BAA" w:rsidRPr="00931F84" w:rsidRDefault="00EC6022" w:rsidP="00B35790">
      <w:pPr>
        <w:pStyle w:val="Heading2"/>
        <w:ind w:left="1440" w:hanging="720"/>
        <w:rPr>
          <w:lang w:val="ru-RU"/>
        </w:rPr>
      </w:pPr>
      <w:r w:rsidRPr="00931F84">
        <w:rPr>
          <w:lang w:val="ru-RU"/>
        </w:rPr>
        <w:t xml:space="preserve">потребление ГФУ и ГХФУ для этапа </w:t>
      </w:r>
      <w:r w:rsidR="00DB1BAA" w:rsidRPr="00931F84">
        <w:rPr>
          <w:lang w:val="ru-RU"/>
        </w:rPr>
        <w:t xml:space="preserve">I </w:t>
      </w:r>
      <w:r w:rsidRPr="00931F84">
        <w:rPr>
          <w:lang w:val="ru-RU"/>
        </w:rPr>
        <w:t xml:space="preserve">КПР и этапа </w:t>
      </w:r>
      <w:r w:rsidR="00DB1BAA" w:rsidRPr="00931F84">
        <w:rPr>
          <w:lang w:val="ru-RU"/>
        </w:rPr>
        <w:t>II</w:t>
      </w:r>
      <w:r w:rsidR="00DB1BAA" w:rsidRPr="00931F84" w:rsidDel="00FF215A">
        <w:rPr>
          <w:lang w:val="ru-RU"/>
        </w:rPr>
        <w:t xml:space="preserve"> </w:t>
      </w:r>
      <w:r w:rsidRPr="00931F84">
        <w:rPr>
          <w:lang w:val="ru-RU"/>
        </w:rPr>
        <w:t>ПОДПО для Эсватини, Гамбии, Лаосской Народно-Демократической Республики, Лесото и Руанды.</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B1BAA" w:rsidRPr="00983414" w14:paraId="654AF0D6" w14:textId="77777777" w:rsidTr="00173FA0">
        <w:tc>
          <w:tcPr>
            <w:tcW w:w="1915" w:type="dxa"/>
          </w:tcPr>
          <w:p w14:paraId="22271616" w14:textId="77777777" w:rsidR="00DB1BAA" w:rsidRPr="00EC6022" w:rsidRDefault="00DB1BAA" w:rsidP="00173FA0">
            <w:pPr>
              <w:rPr>
                <w:lang w:val="ru-RU"/>
              </w:rPr>
            </w:pPr>
          </w:p>
        </w:tc>
        <w:tc>
          <w:tcPr>
            <w:tcW w:w="1915" w:type="dxa"/>
          </w:tcPr>
          <w:p w14:paraId="50871A8A" w14:textId="77777777" w:rsidR="00DB1BAA" w:rsidRPr="00EC6022" w:rsidRDefault="00DB1BAA" w:rsidP="00173FA0">
            <w:pPr>
              <w:rPr>
                <w:lang w:val="ru-RU"/>
              </w:rPr>
            </w:pPr>
          </w:p>
        </w:tc>
        <w:tc>
          <w:tcPr>
            <w:tcW w:w="1915" w:type="dxa"/>
            <w:tcBorders>
              <w:bottom w:val="single" w:sz="4" w:space="0" w:color="auto"/>
            </w:tcBorders>
          </w:tcPr>
          <w:p w14:paraId="6A120416" w14:textId="77777777" w:rsidR="00DB1BAA" w:rsidRPr="00EC6022" w:rsidRDefault="00DB1BAA" w:rsidP="00173FA0">
            <w:pPr>
              <w:rPr>
                <w:lang w:val="ru-RU"/>
              </w:rPr>
            </w:pPr>
          </w:p>
        </w:tc>
        <w:tc>
          <w:tcPr>
            <w:tcW w:w="1915" w:type="dxa"/>
          </w:tcPr>
          <w:p w14:paraId="5033A5AB" w14:textId="77777777" w:rsidR="00DB1BAA" w:rsidRPr="00EC6022" w:rsidRDefault="00DB1BAA" w:rsidP="00173FA0">
            <w:pPr>
              <w:rPr>
                <w:lang w:val="ru-RU"/>
              </w:rPr>
            </w:pPr>
          </w:p>
        </w:tc>
        <w:tc>
          <w:tcPr>
            <w:tcW w:w="1916" w:type="dxa"/>
          </w:tcPr>
          <w:p w14:paraId="68677D9D" w14:textId="77777777" w:rsidR="00DB1BAA" w:rsidRPr="00EC6022" w:rsidRDefault="00DB1BAA" w:rsidP="00173FA0">
            <w:pPr>
              <w:rPr>
                <w:lang w:val="ru-RU"/>
              </w:rPr>
            </w:pPr>
          </w:p>
        </w:tc>
      </w:tr>
    </w:tbl>
    <w:p w14:paraId="070624CD" w14:textId="77777777" w:rsidR="00DB1BAA" w:rsidRPr="00EC6022" w:rsidRDefault="00DB1BAA" w:rsidP="00DB1BAA">
      <w:pPr>
        <w:rPr>
          <w:lang w:val="ru-RU"/>
        </w:rPr>
        <w:sectPr w:rsidR="00DB1BAA" w:rsidRPr="00EC6022" w:rsidSect="00DB1BA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11BE84E6" w14:textId="0D937400" w:rsidR="00DB1BAA" w:rsidRPr="00687133" w:rsidRDefault="00B35790" w:rsidP="00DB1BAA">
      <w:pPr>
        <w:spacing w:after="240"/>
        <w:jc w:val="center"/>
        <w:rPr>
          <w:b/>
          <w:color w:val="000000" w:themeColor="text1"/>
        </w:rPr>
      </w:pPr>
      <w:r>
        <w:rPr>
          <w:b/>
          <w:color w:val="000000" w:themeColor="text1"/>
        </w:rPr>
        <w:lastRenderedPageBreak/>
        <w:t>Annex</w:t>
      </w:r>
      <w:r w:rsidR="00DB1BAA" w:rsidRPr="00687133">
        <w:rPr>
          <w:b/>
          <w:color w:val="000000" w:themeColor="text1"/>
        </w:rPr>
        <w:t xml:space="preserve"> I</w:t>
      </w:r>
    </w:p>
    <w:p w14:paraId="54FD166A" w14:textId="77777777" w:rsidR="00DB1BAA" w:rsidRPr="00687133" w:rsidRDefault="00DB1BAA" w:rsidP="00DB1BAA">
      <w:pPr>
        <w:widowControl w:val="0"/>
        <w:spacing w:after="240"/>
        <w:jc w:val="center"/>
        <w:outlineLvl w:val="0"/>
        <w:rPr>
          <w:b/>
          <w:caps/>
        </w:rPr>
      </w:pPr>
      <w:r w:rsidRPr="00687133">
        <w:rPr>
          <w:b/>
          <w:caps/>
        </w:rPr>
        <w:t>institutional strengthening project proposals</w:t>
      </w:r>
      <w:r w:rsidRPr="00687133">
        <w:rPr>
          <w:rStyle w:val="FootnoteReference"/>
          <w:b/>
          <w:caps/>
        </w:rPr>
        <w:footnoteReference w:id="8"/>
      </w:r>
    </w:p>
    <w:p w14:paraId="0C51B674" w14:textId="77777777" w:rsidR="00DB1BAA" w:rsidRPr="00687133" w:rsidRDefault="00DB1BAA" w:rsidP="00DB1BAA">
      <w:pPr>
        <w:keepNext/>
        <w:spacing w:after="120"/>
        <w:outlineLvl w:val="0"/>
        <w:rPr>
          <w:b/>
        </w:rPr>
      </w:pPr>
      <w:r w:rsidRPr="00687133">
        <w:rPr>
          <w:b/>
        </w:rPr>
        <w:t xml:space="preserve">Cambodia: Renewal of institutional strengthening </w:t>
      </w:r>
    </w:p>
    <w:tbl>
      <w:tblPr>
        <w:tblStyle w:val="TableGrid10"/>
        <w:tblW w:w="5000" w:type="pct"/>
        <w:tblLook w:val="01E0" w:firstRow="1" w:lastRow="1" w:firstColumn="1" w:lastColumn="1" w:noHBand="0" w:noVBand="0"/>
      </w:tblPr>
      <w:tblGrid>
        <w:gridCol w:w="6411"/>
        <w:gridCol w:w="10"/>
        <w:gridCol w:w="1520"/>
        <w:gridCol w:w="1499"/>
      </w:tblGrid>
      <w:tr w:rsidR="00DB1BAA" w:rsidRPr="00687133" w14:paraId="05361CCC" w14:textId="77777777" w:rsidTr="00173FA0">
        <w:trPr>
          <w:trHeight w:val="278"/>
          <w:tblHeader/>
        </w:trPr>
        <w:tc>
          <w:tcPr>
            <w:tcW w:w="4206" w:type="pct"/>
            <w:gridSpan w:val="3"/>
            <w:tcBorders>
              <w:bottom w:val="single" w:sz="4" w:space="0" w:color="auto"/>
            </w:tcBorders>
          </w:tcPr>
          <w:p w14:paraId="35D140BB" w14:textId="77777777" w:rsidR="00DB1BAA" w:rsidRPr="00687133" w:rsidRDefault="00DB1BAA" w:rsidP="00173FA0">
            <w:pPr>
              <w:keepNext/>
              <w:rPr>
                <w:b/>
                <w:sz w:val="20"/>
                <w:szCs w:val="20"/>
              </w:rPr>
            </w:pPr>
            <w:r w:rsidRPr="00687133">
              <w:rPr>
                <w:b/>
                <w:sz w:val="20"/>
                <w:szCs w:val="20"/>
              </w:rPr>
              <w:t>Summary of the project and country profile</w:t>
            </w:r>
          </w:p>
        </w:tc>
        <w:tc>
          <w:tcPr>
            <w:tcW w:w="794" w:type="pct"/>
          </w:tcPr>
          <w:p w14:paraId="37AD0F70" w14:textId="77777777" w:rsidR="00DB1BAA" w:rsidRPr="00687133" w:rsidRDefault="00DB1BAA" w:rsidP="00173FA0">
            <w:pPr>
              <w:keepNext/>
              <w:jc w:val="right"/>
              <w:rPr>
                <w:b/>
                <w:sz w:val="20"/>
                <w:szCs w:val="20"/>
              </w:rPr>
            </w:pPr>
          </w:p>
        </w:tc>
      </w:tr>
      <w:tr w:rsidR="00DB1BAA" w:rsidRPr="00687133" w14:paraId="033C82E9" w14:textId="77777777" w:rsidTr="00173FA0">
        <w:trPr>
          <w:trHeight w:val="233"/>
        </w:trPr>
        <w:tc>
          <w:tcPr>
            <w:tcW w:w="4206" w:type="pct"/>
            <w:gridSpan w:val="3"/>
            <w:tcBorders>
              <w:bottom w:val="single" w:sz="4" w:space="0" w:color="auto"/>
            </w:tcBorders>
          </w:tcPr>
          <w:p w14:paraId="07FB812D" w14:textId="77777777" w:rsidR="00DB1BAA" w:rsidRPr="00687133" w:rsidRDefault="00DB1BAA" w:rsidP="00173FA0">
            <w:pPr>
              <w:rPr>
                <w:sz w:val="20"/>
                <w:szCs w:val="20"/>
              </w:rPr>
            </w:pPr>
            <w:r w:rsidRPr="00687133">
              <w:rPr>
                <w:sz w:val="20"/>
                <w:szCs w:val="20"/>
              </w:rPr>
              <w:t>Implementing agency:</w:t>
            </w:r>
          </w:p>
        </w:tc>
        <w:tc>
          <w:tcPr>
            <w:tcW w:w="794" w:type="pct"/>
            <w:tcBorders>
              <w:bottom w:val="single" w:sz="4" w:space="0" w:color="auto"/>
            </w:tcBorders>
          </w:tcPr>
          <w:p w14:paraId="56973E43" w14:textId="77777777" w:rsidR="00DB1BAA" w:rsidRPr="00687133" w:rsidRDefault="00DB1BAA" w:rsidP="00173FA0">
            <w:pPr>
              <w:jc w:val="center"/>
              <w:rPr>
                <w:sz w:val="20"/>
                <w:szCs w:val="20"/>
              </w:rPr>
            </w:pPr>
            <w:r w:rsidRPr="00687133">
              <w:rPr>
                <w:sz w:val="20"/>
                <w:szCs w:val="20"/>
              </w:rPr>
              <w:t>UNEP</w:t>
            </w:r>
          </w:p>
        </w:tc>
      </w:tr>
      <w:tr w:rsidR="00DB1BAA" w:rsidRPr="00687133" w14:paraId="0598B86B" w14:textId="77777777" w:rsidTr="00173FA0">
        <w:trPr>
          <w:trHeight w:val="233"/>
        </w:trPr>
        <w:tc>
          <w:tcPr>
            <w:tcW w:w="4206" w:type="pct"/>
            <w:gridSpan w:val="3"/>
            <w:tcBorders>
              <w:top w:val="single" w:sz="4" w:space="0" w:color="auto"/>
              <w:left w:val="single" w:sz="4" w:space="0" w:color="auto"/>
              <w:bottom w:val="nil"/>
              <w:right w:val="single" w:sz="4" w:space="0" w:color="auto"/>
            </w:tcBorders>
          </w:tcPr>
          <w:p w14:paraId="4376CDB5" w14:textId="77777777" w:rsidR="00DB1BAA" w:rsidRPr="00687133" w:rsidRDefault="00DB1BAA" w:rsidP="00173FA0">
            <w:pPr>
              <w:rPr>
                <w:sz w:val="20"/>
                <w:szCs w:val="20"/>
              </w:rPr>
            </w:pPr>
            <w:r w:rsidRPr="00687133">
              <w:rPr>
                <w:sz w:val="20"/>
                <w:szCs w:val="20"/>
              </w:rPr>
              <w:t>Amounts previously approved for institutional strengthening (US $):</w:t>
            </w:r>
          </w:p>
        </w:tc>
        <w:tc>
          <w:tcPr>
            <w:tcW w:w="794" w:type="pct"/>
            <w:tcBorders>
              <w:top w:val="single" w:sz="4" w:space="0" w:color="auto"/>
              <w:left w:val="single" w:sz="4" w:space="0" w:color="auto"/>
              <w:bottom w:val="nil"/>
              <w:right w:val="single" w:sz="4" w:space="0" w:color="auto"/>
            </w:tcBorders>
          </w:tcPr>
          <w:p w14:paraId="3FBE60EA" w14:textId="77777777" w:rsidR="00DB1BAA" w:rsidRPr="00687133" w:rsidRDefault="00DB1BAA" w:rsidP="00173FA0">
            <w:pPr>
              <w:jc w:val="right"/>
              <w:rPr>
                <w:sz w:val="20"/>
                <w:szCs w:val="20"/>
              </w:rPr>
            </w:pPr>
          </w:p>
        </w:tc>
      </w:tr>
      <w:tr w:rsidR="00DB1BAA" w:rsidRPr="00687133" w14:paraId="6CC04415" w14:textId="77777777" w:rsidTr="00173FA0">
        <w:trPr>
          <w:trHeight w:val="233"/>
        </w:trPr>
        <w:tc>
          <w:tcPr>
            <w:tcW w:w="3396" w:type="pct"/>
            <w:tcBorders>
              <w:top w:val="nil"/>
              <w:left w:val="single" w:sz="4" w:space="0" w:color="auto"/>
              <w:bottom w:val="nil"/>
              <w:right w:val="nil"/>
            </w:tcBorders>
            <w:shd w:val="clear" w:color="auto" w:fill="FFFFFF" w:themeFill="background1"/>
            <w:vAlign w:val="bottom"/>
          </w:tcPr>
          <w:p w14:paraId="4EE79851" w14:textId="77777777" w:rsidR="00DB1BAA" w:rsidRPr="00687133" w:rsidRDefault="00DB1BAA" w:rsidP="00173FA0">
            <w:pPr>
              <w:ind w:left="5364" w:right="-198"/>
              <w:jc w:val="left"/>
              <w:rPr>
                <w:sz w:val="20"/>
                <w:szCs w:val="20"/>
              </w:rPr>
            </w:pPr>
            <w:r w:rsidRPr="00687133">
              <w:rPr>
                <w:sz w:val="20"/>
                <w:szCs w:val="20"/>
              </w:rPr>
              <w:t>Phase I:</w:t>
            </w:r>
          </w:p>
        </w:tc>
        <w:tc>
          <w:tcPr>
            <w:tcW w:w="810" w:type="pct"/>
            <w:gridSpan w:val="2"/>
            <w:tcBorders>
              <w:top w:val="nil"/>
              <w:left w:val="nil"/>
              <w:bottom w:val="nil"/>
              <w:right w:val="single" w:sz="4" w:space="0" w:color="auto"/>
            </w:tcBorders>
            <w:shd w:val="clear" w:color="auto" w:fill="FFFFFF" w:themeFill="background1"/>
            <w:vAlign w:val="bottom"/>
          </w:tcPr>
          <w:p w14:paraId="25CB4527" w14:textId="77777777" w:rsidR="00DB1BAA" w:rsidRPr="00687133" w:rsidRDefault="00DB1BAA" w:rsidP="00173FA0">
            <w:pPr>
              <w:jc w:val="right"/>
              <w:rPr>
                <w:sz w:val="20"/>
                <w:szCs w:val="20"/>
              </w:rPr>
            </w:pPr>
            <w:r w:rsidRPr="00687133">
              <w:rPr>
                <w:sz w:val="20"/>
                <w:szCs w:val="20"/>
              </w:rPr>
              <w:t>Mar-02</w:t>
            </w:r>
          </w:p>
        </w:tc>
        <w:tc>
          <w:tcPr>
            <w:tcW w:w="794" w:type="pct"/>
            <w:tcBorders>
              <w:top w:val="nil"/>
              <w:left w:val="single" w:sz="4" w:space="0" w:color="auto"/>
              <w:bottom w:val="nil"/>
              <w:right w:val="single" w:sz="4" w:space="0" w:color="auto"/>
            </w:tcBorders>
            <w:shd w:val="clear" w:color="auto" w:fill="FFFFFF" w:themeFill="background1"/>
            <w:vAlign w:val="bottom"/>
          </w:tcPr>
          <w:p w14:paraId="0228A7F6" w14:textId="77777777" w:rsidR="00DB1BAA" w:rsidRPr="00687133" w:rsidRDefault="00DB1BAA" w:rsidP="00173FA0">
            <w:pPr>
              <w:jc w:val="right"/>
              <w:rPr>
                <w:sz w:val="20"/>
                <w:szCs w:val="20"/>
              </w:rPr>
            </w:pPr>
            <w:r w:rsidRPr="00687133">
              <w:rPr>
                <w:sz w:val="20"/>
                <w:szCs w:val="20"/>
              </w:rPr>
              <w:t>30,000</w:t>
            </w:r>
          </w:p>
        </w:tc>
      </w:tr>
      <w:tr w:rsidR="00DB1BAA" w:rsidRPr="00687133" w14:paraId="6E2D02F4" w14:textId="77777777" w:rsidTr="00173FA0">
        <w:trPr>
          <w:trHeight w:val="233"/>
        </w:trPr>
        <w:tc>
          <w:tcPr>
            <w:tcW w:w="3396" w:type="pct"/>
            <w:tcBorders>
              <w:top w:val="nil"/>
              <w:left w:val="single" w:sz="4" w:space="0" w:color="auto"/>
              <w:bottom w:val="nil"/>
              <w:right w:val="nil"/>
            </w:tcBorders>
            <w:shd w:val="clear" w:color="auto" w:fill="FFFFFF" w:themeFill="background1"/>
            <w:vAlign w:val="bottom"/>
          </w:tcPr>
          <w:p w14:paraId="2700D0EB" w14:textId="77777777" w:rsidR="00DB1BAA" w:rsidRPr="00687133" w:rsidRDefault="00DB1BAA" w:rsidP="00173FA0">
            <w:pPr>
              <w:ind w:left="5364" w:right="-198"/>
              <w:jc w:val="left"/>
              <w:rPr>
                <w:sz w:val="20"/>
                <w:szCs w:val="20"/>
              </w:rPr>
            </w:pPr>
            <w:r w:rsidRPr="00687133">
              <w:rPr>
                <w:sz w:val="20"/>
                <w:szCs w:val="20"/>
              </w:rPr>
              <w:t>Phase II:</w:t>
            </w:r>
          </w:p>
        </w:tc>
        <w:tc>
          <w:tcPr>
            <w:tcW w:w="810" w:type="pct"/>
            <w:gridSpan w:val="2"/>
            <w:tcBorders>
              <w:top w:val="nil"/>
              <w:left w:val="nil"/>
              <w:bottom w:val="nil"/>
              <w:right w:val="single" w:sz="4" w:space="0" w:color="auto"/>
            </w:tcBorders>
            <w:shd w:val="clear" w:color="auto" w:fill="FFFFFF" w:themeFill="background1"/>
            <w:vAlign w:val="bottom"/>
          </w:tcPr>
          <w:p w14:paraId="655B9884" w14:textId="77777777" w:rsidR="00DB1BAA" w:rsidRPr="00687133" w:rsidRDefault="00DB1BAA" w:rsidP="00173FA0">
            <w:pPr>
              <w:jc w:val="right"/>
              <w:rPr>
                <w:sz w:val="20"/>
                <w:szCs w:val="20"/>
              </w:rPr>
            </w:pPr>
            <w:r w:rsidRPr="00687133">
              <w:rPr>
                <w:sz w:val="20"/>
                <w:szCs w:val="20"/>
              </w:rPr>
              <w:t>Dec-03</w:t>
            </w:r>
          </w:p>
        </w:tc>
        <w:tc>
          <w:tcPr>
            <w:tcW w:w="794" w:type="pct"/>
            <w:tcBorders>
              <w:top w:val="nil"/>
              <w:left w:val="single" w:sz="4" w:space="0" w:color="auto"/>
              <w:bottom w:val="nil"/>
              <w:right w:val="single" w:sz="4" w:space="0" w:color="auto"/>
            </w:tcBorders>
            <w:shd w:val="clear" w:color="auto" w:fill="FFFFFF" w:themeFill="background1"/>
            <w:vAlign w:val="bottom"/>
          </w:tcPr>
          <w:p w14:paraId="05F6F54B" w14:textId="77777777" w:rsidR="00DB1BAA" w:rsidRPr="00687133" w:rsidRDefault="00DB1BAA" w:rsidP="00173FA0">
            <w:pPr>
              <w:jc w:val="right"/>
              <w:rPr>
                <w:sz w:val="20"/>
                <w:szCs w:val="20"/>
              </w:rPr>
            </w:pPr>
            <w:r w:rsidRPr="00687133">
              <w:rPr>
                <w:sz w:val="20"/>
                <w:szCs w:val="20"/>
              </w:rPr>
              <w:t>100,000</w:t>
            </w:r>
          </w:p>
        </w:tc>
      </w:tr>
      <w:tr w:rsidR="00DB1BAA" w:rsidRPr="00687133" w14:paraId="0868949B" w14:textId="77777777" w:rsidTr="00173FA0">
        <w:trPr>
          <w:trHeight w:val="233"/>
        </w:trPr>
        <w:tc>
          <w:tcPr>
            <w:tcW w:w="3396" w:type="pct"/>
            <w:tcBorders>
              <w:top w:val="nil"/>
              <w:left w:val="single" w:sz="4" w:space="0" w:color="auto"/>
              <w:bottom w:val="nil"/>
              <w:right w:val="nil"/>
            </w:tcBorders>
            <w:shd w:val="clear" w:color="auto" w:fill="FFFFFF" w:themeFill="background1"/>
            <w:vAlign w:val="bottom"/>
          </w:tcPr>
          <w:p w14:paraId="4FD73A22" w14:textId="77777777" w:rsidR="00DB1BAA" w:rsidRPr="00687133" w:rsidRDefault="00DB1BAA" w:rsidP="00173FA0">
            <w:pPr>
              <w:ind w:left="5364" w:right="-198"/>
              <w:jc w:val="left"/>
              <w:rPr>
                <w:sz w:val="20"/>
                <w:szCs w:val="20"/>
              </w:rPr>
            </w:pPr>
            <w:r w:rsidRPr="00687133">
              <w:rPr>
                <w:sz w:val="20"/>
                <w:szCs w:val="20"/>
              </w:rPr>
              <w:t>Phase III:</w:t>
            </w:r>
          </w:p>
        </w:tc>
        <w:tc>
          <w:tcPr>
            <w:tcW w:w="810" w:type="pct"/>
            <w:gridSpan w:val="2"/>
            <w:tcBorders>
              <w:top w:val="nil"/>
              <w:left w:val="nil"/>
              <w:bottom w:val="nil"/>
              <w:right w:val="single" w:sz="4" w:space="0" w:color="auto"/>
            </w:tcBorders>
            <w:shd w:val="clear" w:color="auto" w:fill="FFFFFF" w:themeFill="background1"/>
            <w:vAlign w:val="bottom"/>
          </w:tcPr>
          <w:p w14:paraId="0EDE0EFC" w14:textId="77777777" w:rsidR="00DB1BAA" w:rsidRPr="00687133" w:rsidRDefault="00DB1BAA" w:rsidP="00173FA0">
            <w:pPr>
              <w:jc w:val="right"/>
              <w:rPr>
                <w:sz w:val="20"/>
                <w:szCs w:val="20"/>
              </w:rPr>
            </w:pPr>
            <w:r w:rsidRPr="00687133">
              <w:rPr>
                <w:sz w:val="20"/>
                <w:szCs w:val="20"/>
              </w:rPr>
              <w:t>Nov-05</w:t>
            </w:r>
          </w:p>
        </w:tc>
        <w:tc>
          <w:tcPr>
            <w:tcW w:w="794" w:type="pct"/>
            <w:tcBorders>
              <w:top w:val="nil"/>
              <w:left w:val="single" w:sz="4" w:space="0" w:color="auto"/>
              <w:bottom w:val="nil"/>
              <w:right w:val="single" w:sz="4" w:space="0" w:color="auto"/>
            </w:tcBorders>
            <w:shd w:val="clear" w:color="auto" w:fill="FFFFFF" w:themeFill="background1"/>
            <w:vAlign w:val="bottom"/>
          </w:tcPr>
          <w:p w14:paraId="77F18AD9" w14:textId="77777777" w:rsidR="00DB1BAA" w:rsidRPr="00687133" w:rsidRDefault="00DB1BAA" w:rsidP="00173FA0">
            <w:pPr>
              <w:jc w:val="right"/>
              <w:rPr>
                <w:sz w:val="20"/>
                <w:szCs w:val="20"/>
              </w:rPr>
            </w:pPr>
            <w:r w:rsidRPr="00687133">
              <w:rPr>
                <w:sz w:val="20"/>
                <w:szCs w:val="20"/>
              </w:rPr>
              <w:t>112,667</w:t>
            </w:r>
          </w:p>
        </w:tc>
      </w:tr>
      <w:tr w:rsidR="00DB1BAA" w:rsidRPr="00687133" w14:paraId="7B56A779" w14:textId="77777777" w:rsidTr="00173FA0">
        <w:trPr>
          <w:trHeight w:val="233"/>
        </w:trPr>
        <w:tc>
          <w:tcPr>
            <w:tcW w:w="3396" w:type="pct"/>
            <w:tcBorders>
              <w:top w:val="nil"/>
              <w:left w:val="single" w:sz="4" w:space="0" w:color="auto"/>
              <w:bottom w:val="nil"/>
              <w:right w:val="nil"/>
            </w:tcBorders>
            <w:shd w:val="clear" w:color="auto" w:fill="FFFFFF" w:themeFill="background1"/>
            <w:vAlign w:val="bottom"/>
          </w:tcPr>
          <w:p w14:paraId="2F19B5D5" w14:textId="77777777" w:rsidR="00DB1BAA" w:rsidRPr="00687133" w:rsidRDefault="00DB1BAA" w:rsidP="00173FA0">
            <w:pPr>
              <w:ind w:left="5364" w:right="-198"/>
              <w:jc w:val="left"/>
              <w:rPr>
                <w:sz w:val="20"/>
                <w:szCs w:val="20"/>
              </w:rPr>
            </w:pPr>
            <w:r w:rsidRPr="00687133">
              <w:rPr>
                <w:sz w:val="20"/>
                <w:szCs w:val="20"/>
              </w:rPr>
              <w:t>Phase IV:</w:t>
            </w:r>
          </w:p>
        </w:tc>
        <w:tc>
          <w:tcPr>
            <w:tcW w:w="810" w:type="pct"/>
            <w:gridSpan w:val="2"/>
            <w:tcBorders>
              <w:top w:val="nil"/>
              <w:left w:val="nil"/>
              <w:bottom w:val="nil"/>
              <w:right w:val="single" w:sz="4" w:space="0" w:color="auto"/>
            </w:tcBorders>
            <w:shd w:val="clear" w:color="auto" w:fill="FFFFFF" w:themeFill="background1"/>
            <w:vAlign w:val="bottom"/>
          </w:tcPr>
          <w:p w14:paraId="086176B6" w14:textId="77777777" w:rsidR="00DB1BAA" w:rsidRPr="00687133" w:rsidRDefault="00DB1BAA" w:rsidP="00173FA0">
            <w:pPr>
              <w:tabs>
                <w:tab w:val="left" w:pos="6840"/>
              </w:tabs>
              <w:ind w:left="-108"/>
              <w:jc w:val="right"/>
              <w:rPr>
                <w:sz w:val="20"/>
                <w:szCs w:val="20"/>
              </w:rPr>
            </w:pPr>
            <w:r w:rsidRPr="00687133">
              <w:rPr>
                <w:sz w:val="20"/>
                <w:szCs w:val="20"/>
              </w:rPr>
              <w:t>Nov-07</w:t>
            </w:r>
          </w:p>
        </w:tc>
        <w:tc>
          <w:tcPr>
            <w:tcW w:w="794" w:type="pct"/>
            <w:tcBorders>
              <w:top w:val="nil"/>
              <w:left w:val="single" w:sz="4" w:space="0" w:color="auto"/>
              <w:bottom w:val="nil"/>
              <w:right w:val="single" w:sz="4" w:space="0" w:color="auto"/>
            </w:tcBorders>
            <w:shd w:val="clear" w:color="auto" w:fill="FFFFFF" w:themeFill="background1"/>
          </w:tcPr>
          <w:p w14:paraId="1E13DECA" w14:textId="77777777" w:rsidR="00DB1BAA" w:rsidRPr="00687133" w:rsidRDefault="00DB1BAA" w:rsidP="00173FA0">
            <w:pPr>
              <w:jc w:val="right"/>
              <w:rPr>
                <w:sz w:val="20"/>
                <w:szCs w:val="20"/>
              </w:rPr>
            </w:pPr>
            <w:r w:rsidRPr="00687133">
              <w:rPr>
                <w:sz w:val="20"/>
                <w:szCs w:val="20"/>
              </w:rPr>
              <w:t>112,667</w:t>
            </w:r>
          </w:p>
        </w:tc>
      </w:tr>
      <w:tr w:rsidR="00DB1BAA" w:rsidRPr="00687133" w14:paraId="7DFDADA1" w14:textId="77777777" w:rsidTr="00173FA0">
        <w:trPr>
          <w:trHeight w:val="233"/>
        </w:trPr>
        <w:tc>
          <w:tcPr>
            <w:tcW w:w="3396" w:type="pct"/>
            <w:tcBorders>
              <w:top w:val="nil"/>
              <w:left w:val="single" w:sz="4" w:space="0" w:color="auto"/>
              <w:bottom w:val="nil"/>
              <w:right w:val="nil"/>
            </w:tcBorders>
            <w:shd w:val="clear" w:color="auto" w:fill="FFFFFF" w:themeFill="background1"/>
            <w:vAlign w:val="bottom"/>
          </w:tcPr>
          <w:p w14:paraId="4663C0B9" w14:textId="77777777" w:rsidR="00DB1BAA" w:rsidRPr="00687133" w:rsidRDefault="00DB1BAA" w:rsidP="00173FA0">
            <w:pPr>
              <w:ind w:left="5364" w:right="-198"/>
              <w:jc w:val="left"/>
              <w:rPr>
                <w:sz w:val="20"/>
                <w:szCs w:val="20"/>
              </w:rPr>
            </w:pPr>
            <w:r w:rsidRPr="00687133">
              <w:rPr>
                <w:sz w:val="20"/>
                <w:szCs w:val="20"/>
              </w:rPr>
              <w:t>Phase V:</w:t>
            </w:r>
          </w:p>
        </w:tc>
        <w:tc>
          <w:tcPr>
            <w:tcW w:w="810" w:type="pct"/>
            <w:gridSpan w:val="2"/>
            <w:tcBorders>
              <w:top w:val="nil"/>
              <w:left w:val="nil"/>
              <w:bottom w:val="nil"/>
              <w:right w:val="single" w:sz="4" w:space="0" w:color="auto"/>
            </w:tcBorders>
            <w:shd w:val="clear" w:color="auto" w:fill="FFFFFF" w:themeFill="background1"/>
            <w:vAlign w:val="bottom"/>
          </w:tcPr>
          <w:p w14:paraId="7BE5451B" w14:textId="77777777" w:rsidR="00DB1BAA" w:rsidRPr="00687133" w:rsidRDefault="00DB1BAA" w:rsidP="00173FA0">
            <w:pPr>
              <w:tabs>
                <w:tab w:val="left" w:pos="6840"/>
              </w:tabs>
              <w:ind w:left="-108"/>
              <w:jc w:val="right"/>
              <w:rPr>
                <w:sz w:val="20"/>
                <w:szCs w:val="20"/>
              </w:rPr>
            </w:pPr>
            <w:r w:rsidRPr="00687133">
              <w:rPr>
                <w:sz w:val="20"/>
                <w:szCs w:val="20"/>
              </w:rPr>
              <w:t>Jul-09</w:t>
            </w:r>
          </w:p>
        </w:tc>
        <w:tc>
          <w:tcPr>
            <w:tcW w:w="794" w:type="pct"/>
            <w:tcBorders>
              <w:top w:val="nil"/>
              <w:left w:val="single" w:sz="4" w:space="0" w:color="auto"/>
              <w:bottom w:val="nil"/>
              <w:right w:val="single" w:sz="4" w:space="0" w:color="auto"/>
            </w:tcBorders>
            <w:shd w:val="clear" w:color="auto" w:fill="FFFFFF" w:themeFill="background1"/>
          </w:tcPr>
          <w:p w14:paraId="25991D16" w14:textId="77777777" w:rsidR="00DB1BAA" w:rsidRPr="00687133" w:rsidRDefault="00DB1BAA" w:rsidP="00173FA0">
            <w:pPr>
              <w:jc w:val="right"/>
              <w:rPr>
                <w:sz w:val="20"/>
                <w:szCs w:val="20"/>
              </w:rPr>
            </w:pPr>
            <w:r w:rsidRPr="00687133">
              <w:rPr>
                <w:sz w:val="20"/>
                <w:szCs w:val="20"/>
              </w:rPr>
              <w:t>112,667</w:t>
            </w:r>
          </w:p>
        </w:tc>
      </w:tr>
      <w:tr w:rsidR="00DB1BAA" w:rsidRPr="00687133" w14:paraId="3D671B78" w14:textId="77777777" w:rsidTr="00173FA0">
        <w:trPr>
          <w:trHeight w:val="233"/>
        </w:trPr>
        <w:tc>
          <w:tcPr>
            <w:tcW w:w="3396" w:type="pct"/>
            <w:tcBorders>
              <w:top w:val="nil"/>
              <w:left w:val="single" w:sz="4" w:space="0" w:color="auto"/>
              <w:bottom w:val="nil"/>
              <w:right w:val="nil"/>
            </w:tcBorders>
            <w:shd w:val="clear" w:color="auto" w:fill="FFFFFF" w:themeFill="background1"/>
            <w:vAlign w:val="bottom"/>
          </w:tcPr>
          <w:p w14:paraId="07FAF520" w14:textId="77777777" w:rsidR="00DB1BAA" w:rsidRPr="00687133" w:rsidRDefault="00DB1BAA" w:rsidP="00173FA0">
            <w:pPr>
              <w:ind w:left="5364" w:right="-198"/>
              <w:jc w:val="left"/>
              <w:rPr>
                <w:sz w:val="20"/>
                <w:szCs w:val="20"/>
              </w:rPr>
            </w:pPr>
            <w:r w:rsidRPr="00687133">
              <w:rPr>
                <w:sz w:val="20"/>
                <w:szCs w:val="20"/>
              </w:rPr>
              <w:t>Phase VI:</w:t>
            </w:r>
          </w:p>
        </w:tc>
        <w:tc>
          <w:tcPr>
            <w:tcW w:w="810" w:type="pct"/>
            <w:gridSpan w:val="2"/>
            <w:tcBorders>
              <w:top w:val="nil"/>
              <w:left w:val="nil"/>
              <w:bottom w:val="nil"/>
              <w:right w:val="single" w:sz="4" w:space="0" w:color="auto"/>
            </w:tcBorders>
            <w:shd w:val="clear" w:color="auto" w:fill="FFFFFF" w:themeFill="background1"/>
            <w:vAlign w:val="bottom"/>
          </w:tcPr>
          <w:p w14:paraId="419A7503" w14:textId="77777777" w:rsidR="00DB1BAA" w:rsidRPr="00687133" w:rsidRDefault="00DB1BAA" w:rsidP="00173FA0">
            <w:pPr>
              <w:tabs>
                <w:tab w:val="left" w:pos="6840"/>
              </w:tabs>
              <w:ind w:left="-108"/>
              <w:jc w:val="right"/>
              <w:rPr>
                <w:sz w:val="20"/>
                <w:szCs w:val="20"/>
              </w:rPr>
            </w:pPr>
            <w:r w:rsidRPr="00687133">
              <w:rPr>
                <w:sz w:val="20"/>
                <w:szCs w:val="20"/>
              </w:rPr>
              <w:t>Jul-11</w:t>
            </w:r>
          </w:p>
        </w:tc>
        <w:tc>
          <w:tcPr>
            <w:tcW w:w="794" w:type="pct"/>
            <w:tcBorders>
              <w:top w:val="nil"/>
              <w:left w:val="single" w:sz="4" w:space="0" w:color="auto"/>
              <w:bottom w:val="nil"/>
              <w:right w:val="single" w:sz="4" w:space="0" w:color="auto"/>
            </w:tcBorders>
            <w:shd w:val="clear" w:color="auto" w:fill="FFFFFF" w:themeFill="background1"/>
          </w:tcPr>
          <w:p w14:paraId="5D87CA42" w14:textId="77777777" w:rsidR="00DB1BAA" w:rsidRPr="00687133" w:rsidRDefault="00DB1BAA" w:rsidP="00173FA0">
            <w:pPr>
              <w:jc w:val="right"/>
              <w:rPr>
                <w:sz w:val="20"/>
                <w:szCs w:val="20"/>
              </w:rPr>
            </w:pPr>
            <w:r w:rsidRPr="00687133">
              <w:rPr>
                <w:sz w:val="20"/>
                <w:szCs w:val="20"/>
              </w:rPr>
              <w:t>112,667</w:t>
            </w:r>
          </w:p>
        </w:tc>
      </w:tr>
      <w:tr w:rsidR="00DB1BAA" w:rsidRPr="00687133" w14:paraId="398193ED" w14:textId="77777777" w:rsidTr="00173FA0">
        <w:trPr>
          <w:trHeight w:val="233"/>
        </w:trPr>
        <w:tc>
          <w:tcPr>
            <w:tcW w:w="3396" w:type="pct"/>
            <w:tcBorders>
              <w:top w:val="nil"/>
              <w:left w:val="single" w:sz="4" w:space="0" w:color="auto"/>
              <w:bottom w:val="nil"/>
              <w:right w:val="nil"/>
            </w:tcBorders>
            <w:shd w:val="clear" w:color="auto" w:fill="FFFFFF" w:themeFill="background1"/>
            <w:vAlign w:val="bottom"/>
          </w:tcPr>
          <w:p w14:paraId="3795AE19" w14:textId="77777777" w:rsidR="00DB1BAA" w:rsidRPr="00687133" w:rsidRDefault="00DB1BAA" w:rsidP="00173FA0">
            <w:pPr>
              <w:ind w:left="5364" w:right="-198"/>
              <w:jc w:val="left"/>
              <w:rPr>
                <w:sz w:val="20"/>
                <w:szCs w:val="20"/>
              </w:rPr>
            </w:pPr>
            <w:r w:rsidRPr="00687133">
              <w:rPr>
                <w:sz w:val="20"/>
                <w:szCs w:val="20"/>
              </w:rPr>
              <w:t>Phase VII:</w:t>
            </w:r>
          </w:p>
        </w:tc>
        <w:tc>
          <w:tcPr>
            <w:tcW w:w="810" w:type="pct"/>
            <w:gridSpan w:val="2"/>
            <w:tcBorders>
              <w:top w:val="nil"/>
              <w:left w:val="nil"/>
              <w:bottom w:val="nil"/>
              <w:right w:val="single" w:sz="4" w:space="0" w:color="auto"/>
            </w:tcBorders>
            <w:shd w:val="clear" w:color="auto" w:fill="FFFFFF" w:themeFill="background1"/>
            <w:vAlign w:val="bottom"/>
          </w:tcPr>
          <w:p w14:paraId="0444D751" w14:textId="77777777" w:rsidR="00DB1BAA" w:rsidRPr="00687133" w:rsidRDefault="00DB1BAA" w:rsidP="00173FA0">
            <w:pPr>
              <w:tabs>
                <w:tab w:val="left" w:pos="6840"/>
              </w:tabs>
              <w:ind w:left="-108"/>
              <w:jc w:val="right"/>
              <w:rPr>
                <w:sz w:val="20"/>
                <w:szCs w:val="20"/>
              </w:rPr>
            </w:pPr>
            <w:r w:rsidRPr="00687133">
              <w:rPr>
                <w:sz w:val="20"/>
                <w:szCs w:val="20"/>
              </w:rPr>
              <w:t>Jul-13</w:t>
            </w:r>
          </w:p>
        </w:tc>
        <w:tc>
          <w:tcPr>
            <w:tcW w:w="794" w:type="pct"/>
            <w:tcBorders>
              <w:top w:val="nil"/>
              <w:left w:val="single" w:sz="4" w:space="0" w:color="auto"/>
              <w:bottom w:val="nil"/>
              <w:right w:val="single" w:sz="4" w:space="0" w:color="auto"/>
            </w:tcBorders>
            <w:shd w:val="clear" w:color="auto" w:fill="FFFFFF" w:themeFill="background1"/>
          </w:tcPr>
          <w:p w14:paraId="6004F6EC" w14:textId="77777777" w:rsidR="00DB1BAA" w:rsidRPr="00687133" w:rsidRDefault="00DB1BAA" w:rsidP="00173FA0">
            <w:pPr>
              <w:jc w:val="right"/>
              <w:rPr>
                <w:sz w:val="20"/>
                <w:szCs w:val="20"/>
              </w:rPr>
            </w:pPr>
            <w:r w:rsidRPr="00687133">
              <w:rPr>
                <w:sz w:val="20"/>
                <w:szCs w:val="20"/>
              </w:rPr>
              <w:t>112,667</w:t>
            </w:r>
          </w:p>
        </w:tc>
      </w:tr>
      <w:tr w:rsidR="00DB1BAA" w:rsidRPr="00687133" w14:paraId="685B0E97" w14:textId="77777777" w:rsidTr="00173FA0">
        <w:trPr>
          <w:trHeight w:val="233"/>
        </w:trPr>
        <w:tc>
          <w:tcPr>
            <w:tcW w:w="3396" w:type="pct"/>
            <w:tcBorders>
              <w:top w:val="nil"/>
              <w:left w:val="single" w:sz="4" w:space="0" w:color="auto"/>
              <w:bottom w:val="nil"/>
              <w:right w:val="nil"/>
            </w:tcBorders>
            <w:shd w:val="clear" w:color="auto" w:fill="FFFFFF" w:themeFill="background1"/>
            <w:vAlign w:val="bottom"/>
          </w:tcPr>
          <w:p w14:paraId="3B14BCEC" w14:textId="77777777" w:rsidR="00DB1BAA" w:rsidRPr="00687133" w:rsidRDefault="00DB1BAA" w:rsidP="00173FA0">
            <w:pPr>
              <w:ind w:left="5364" w:right="-198"/>
              <w:jc w:val="left"/>
              <w:rPr>
                <w:sz w:val="20"/>
                <w:szCs w:val="20"/>
              </w:rPr>
            </w:pPr>
            <w:r w:rsidRPr="00687133">
              <w:rPr>
                <w:sz w:val="20"/>
                <w:szCs w:val="20"/>
              </w:rPr>
              <w:t>Phase VIII:</w:t>
            </w:r>
          </w:p>
        </w:tc>
        <w:tc>
          <w:tcPr>
            <w:tcW w:w="810" w:type="pct"/>
            <w:gridSpan w:val="2"/>
            <w:tcBorders>
              <w:top w:val="nil"/>
              <w:left w:val="nil"/>
              <w:bottom w:val="nil"/>
              <w:right w:val="single" w:sz="4" w:space="0" w:color="auto"/>
            </w:tcBorders>
            <w:shd w:val="clear" w:color="auto" w:fill="FFFFFF" w:themeFill="background1"/>
            <w:vAlign w:val="bottom"/>
          </w:tcPr>
          <w:p w14:paraId="25A06AB3" w14:textId="77777777" w:rsidR="00DB1BAA" w:rsidRPr="00687133" w:rsidRDefault="00DB1BAA" w:rsidP="00173FA0">
            <w:pPr>
              <w:tabs>
                <w:tab w:val="left" w:pos="6840"/>
              </w:tabs>
              <w:ind w:left="-108"/>
              <w:jc w:val="right"/>
              <w:rPr>
                <w:sz w:val="20"/>
                <w:szCs w:val="20"/>
              </w:rPr>
            </w:pPr>
            <w:r w:rsidRPr="00687133">
              <w:rPr>
                <w:sz w:val="20"/>
                <w:szCs w:val="20"/>
              </w:rPr>
              <w:t>May-15</w:t>
            </w:r>
          </w:p>
        </w:tc>
        <w:tc>
          <w:tcPr>
            <w:tcW w:w="794" w:type="pct"/>
            <w:tcBorders>
              <w:top w:val="nil"/>
              <w:left w:val="single" w:sz="4" w:space="0" w:color="auto"/>
              <w:bottom w:val="nil"/>
              <w:right w:val="single" w:sz="4" w:space="0" w:color="auto"/>
            </w:tcBorders>
            <w:shd w:val="clear" w:color="auto" w:fill="FFFFFF" w:themeFill="background1"/>
          </w:tcPr>
          <w:p w14:paraId="162A1B03" w14:textId="77777777" w:rsidR="00DB1BAA" w:rsidRPr="00687133" w:rsidRDefault="00DB1BAA" w:rsidP="00173FA0">
            <w:pPr>
              <w:jc w:val="right"/>
              <w:rPr>
                <w:sz w:val="20"/>
                <w:szCs w:val="20"/>
              </w:rPr>
            </w:pPr>
            <w:r w:rsidRPr="00687133">
              <w:rPr>
                <w:sz w:val="20"/>
                <w:szCs w:val="20"/>
              </w:rPr>
              <w:t>112,667</w:t>
            </w:r>
          </w:p>
        </w:tc>
      </w:tr>
      <w:tr w:rsidR="00DB1BAA" w:rsidRPr="00687133" w14:paraId="23DD1E53" w14:textId="77777777" w:rsidTr="00173FA0">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084BA228" w14:textId="77777777" w:rsidR="00DB1BAA" w:rsidRPr="00687133" w:rsidRDefault="00DB1BAA" w:rsidP="00173FA0">
            <w:pPr>
              <w:ind w:left="5364" w:right="-198"/>
              <w:jc w:val="left"/>
              <w:rPr>
                <w:sz w:val="20"/>
                <w:szCs w:val="20"/>
              </w:rPr>
            </w:pPr>
            <w:r w:rsidRPr="00687133">
              <w:rPr>
                <w:sz w:val="20"/>
                <w:szCs w:val="20"/>
              </w:rPr>
              <w:t>Phase IX:</w:t>
            </w:r>
          </w:p>
        </w:tc>
        <w:tc>
          <w:tcPr>
            <w:tcW w:w="805" w:type="pct"/>
            <w:tcBorders>
              <w:top w:val="nil"/>
              <w:left w:val="nil"/>
              <w:bottom w:val="nil"/>
              <w:right w:val="single" w:sz="4" w:space="0" w:color="auto"/>
            </w:tcBorders>
            <w:shd w:val="clear" w:color="auto" w:fill="FFFFFF" w:themeFill="background1"/>
            <w:vAlign w:val="bottom"/>
          </w:tcPr>
          <w:p w14:paraId="58989034" w14:textId="77777777" w:rsidR="00DB1BAA" w:rsidRPr="00687133" w:rsidRDefault="00DB1BAA" w:rsidP="00173FA0">
            <w:pPr>
              <w:tabs>
                <w:tab w:val="left" w:pos="6840"/>
              </w:tabs>
              <w:ind w:left="-108"/>
              <w:jc w:val="right"/>
              <w:rPr>
                <w:sz w:val="20"/>
                <w:szCs w:val="20"/>
              </w:rPr>
            </w:pPr>
            <w:r w:rsidRPr="00687133">
              <w:rPr>
                <w:sz w:val="20"/>
                <w:szCs w:val="20"/>
              </w:rPr>
              <w:t>Jul-17</w:t>
            </w:r>
          </w:p>
        </w:tc>
        <w:tc>
          <w:tcPr>
            <w:tcW w:w="794" w:type="pct"/>
            <w:tcBorders>
              <w:top w:val="nil"/>
              <w:left w:val="single" w:sz="4" w:space="0" w:color="auto"/>
              <w:bottom w:val="nil"/>
              <w:right w:val="single" w:sz="4" w:space="0" w:color="auto"/>
            </w:tcBorders>
            <w:shd w:val="clear" w:color="auto" w:fill="FFFFFF" w:themeFill="background1"/>
          </w:tcPr>
          <w:p w14:paraId="6FE0F327" w14:textId="77777777" w:rsidR="00DB1BAA" w:rsidRPr="00687133" w:rsidRDefault="00DB1BAA" w:rsidP="00173FA0">
            <w:pPr>
              <w:jc w:val="right"/>
              <w:rPr>
                <w:sz w:val="20"/>
                <w:szCs w:val="20"/>
              </w:rPr>
            </w:pPr>
            <w:r w:rsidRPr="00687133">
              <w:rPr>
                <w:sz w:val="20"/>
                <w:szCs w:val="20"/>
              </w:rPr>
              <w:t>144,214</w:t>
            </w:r>
          </w:p>
        </w:tc>
      </w:tr>
      <w:tr w:rsidR="00DB1BAA" w:rsidRPr="00687133" w14:paraId="095AAD5F" w14:textId="77777777" w:rsidTr="00173FA0">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74E11311" w14:textId="77777777" w:rsidR="00DB1BAA" w:rsidRPr="00687133" w:rsidRDefault="00DB1BAA" w:rsidP="00173FA0">
            <w:pPr>
              <w:ind w:left="5364" w:right="-198"/>
              <w:jc w:val="left"/>
              <w:rPr>
                <w:sz w:val="20"/>
                <w:szCs w:val="20"/>
              </w:rPr>
            </w:pPr>
            <w:r w:rsidRPr="00687133">
              <w:rPr>
                <w:sz w:val="20"/>
                <w:szCs w:val="20"/>
              </w:rPr>
              <w:t>Phase X:</w:t>
            </w:r>
          </w:p>
        </w:tc>
        <w:tc>
          <w:tcPr>
            <w:tcW w:w="805" w:type="pct"/>
            <w:tcBorders>
              <w:top w:val="nil"/>
              <w:left w:val="nil"/>
              <w:bottom w:val="nil"/>
              <w:right w:val="single" w:sz="4" w:space="0" w:color="auto"/>
            </w:tcBorders>
            <w:shd w:val="clear" w:color="auto" w:fill="FFFFFF" w:themeFill="background1"/>
            <w:vAlign w:val="bottom"/>
          </w:tcPr>
          <w:p w14:paraId="79A566DD" w14:textId="77777777" w:rsidR="00DB1BAA" w:rsidRPr="00687133" w:rsidRDefault="00DB1BAA" w:rsidP="00173FA0">
            <w:pPr>
              <w:tabs>
                <w:tab w:val="left" w:pos="6840"/>
              </w:tabs>
              <w:ind w:left="-108"/>
              <w:jc w:val="right"/>
              <w:rPr>
                <w:sz w:val="20"/>
                <w:szCs w:val="20"/>
              </w:rPr>
            </w:pPr>
            <w:r w:rsidRPr="00687133">
              <w:rPr>
                <w:sz w:val="20"/>
                <w:szCs w:val="20"/>
              </w:rPr>
              <w:t>May-19</w:t>
            </w:r>
          </w:p>
        </w:tc>
        <w:tc>
          <w:tcPr>
            <w:tcW w:w="794" w:type="pct"/>
            <w:tcBorders>
              <w:top w:val="nil"/>
              <w:left w:val="single" w:sz="4" w:space="0" w:color="auto"/>
              <w:bottom w:val="nil"/>
              <w:right w:val="single" w:sz="4" w:space="0" w:color="auto"/>
            </w:tcBorders>
            <w:shd w:val="clear" w:color="auto" w:fill="FFFFFF" w:themeFill="background1"/>
          </w:tcPr>
          <w:p w14:paraId="59681782" w14:textId="77777777" w:rsidR="00DB1BAA" w:rsidRPr="00687133" w:rsidRDefault="00DB1BAA" w:rsidP="00173FA0">
            <w:pPr>
              <w:jc w:val="right"/>
              <w:rPr>
                <w:sz w:val="20"/>
                <w:szCs w:val="20"/>
              </w:rPr>
            </w:pPr>
            <w:r w:rsidRPr="00687133">
              <w:rPr>
                <w:sz w:val="20"/>
                <w:szCs w:val="20"/>
              </w:rPr>
              <w:t>144,214</w:t>
            </w:r>
          </w:p>
        </w:tc>
      </w:tr>
      <w:tr w:rsidR="00DB1BAA" w:rsidRPr="00687133" w14:paraId="74397A29" w14:textId="77777777" w:rsidTr="00173FA0">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76B9D280" w14:textId="77777777" w:rsidR="00DB1BAA" w:rsidRPr="00687133" w:rsidRDefault="00DB1BAA" w:rsidP="00173FA0">
            <w:pPr>
              <w:ind w:left="5364" w:right="-198"/>
              <w:jc w:val="left"/>
              <w:rPr>
                <w:sz w:val="20"/>
                <w:szCs w:val="20"/>
              </w:rPr>
            </w:pPr>
            <w:r w:rsidRPr="00687133">
              <w:rPr>
                <w:sz w:val="20"/>
                <w:szCs w:val="20"/>
              </w:rPr>
              <w:t>Phase XI:</w:t>
            </w:r>
          </w:p>
        </w:tc>
        <w:tc>
          <w:tcPr>
            <w:tcW w:w="805" w:type="pct"/>
            <w:tcBorders>
              <w:top w:val="nil"/>
              <w:left w:val="nil"/>
              <w:bottom w:val="nil"/>
              <w:right w:val="single" w:sz="4" w:space="0" w:color="auto"/>
            </w:tcBorders>
            <w:shd w:val="clear" w:color="auto" w:fill="FFFFFF" w:themeFill="background1"/>
            <w:vAlign w:val="bottom"/>
          </w:tcPr>
          <w:p w14:paraId="51CD7328" w14:textId="77777777" w:rsidR="00DB1BAA" w:rsidRPr="00687133" w:rsidRDefault="00DB1BAA" w:rsidP="00173FA0">
            <w:pPr>
              <w:tabs>
                <w:tab w:val="left" w:pos="6840"/>
              </w:tabs>
              <w:ind w:left="-108"/>
              <w:jc w:val="right"/>
              <w:rPr>
                <w:sz w:val="20"/>
                <w:szCs w:val="20"/>
              </w:rPr>
            </w:pPr>
            <w:r w:rsidRPr="00687133">
              <w:rPr>
                <w:sz w:val="20"/>
                <w:szCs w:val="20"/>
              </w:rPr>
              <w:t>Jul-21</w:t>
            </w:r>
          </w:p>
        </w:tc>
        <w:tc>
          <w:tcPr>
            <w:tcW w:w="794" w:type="pct"/>
            <w:tcBorders>
              <w:top w:val="nil"/>
              <w:left w:val="single" w:sz="4" w:space="0" w:color="auto"/>
              <w:bottom w:val="nil"/>
              <w:right w:val="single" w:sz="4" w:space="0" w:color="auto"/>
            </w:tcBorders>
            <w:shd w:val="clear" w:color="auto" w:fill="FFFFFF" w:themeFill="background1"/>
          </w:tcPr>
          <w:p w14:paraId="51C7ACB5" w14:textId="77777777" w:rsidR="00DB1BAA" w:rsidRPr="00687133" w:rsidRDefault="00DB1BAA" w:rsidP="00173FA0">
            <w:pPr>
              <w:jc w:val="right"/>
              <w:rPr>
                <w:sz w:val="20"/>
                <w:szCs w:val="20"/>
              </w:rPr>
            </w:pPr>
            <w:r w:rsidRPr="00687133">
              <w:rPr>
                <w:sz w:val="20"/>
                <w:szCs w:val="20"/>
              </w:rPr>
              <w:t>144,214</w:t>
            </w:r>
          </w:p>
        </w:tc>
      </w:tr>
      <w:tr w:rsidR="00DB1BAA" w:rsidRPr="00687133" w14:paraId="63273357" w14:textId="77777777" w:rsidTr="00173FA0">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5C107200" w14:textId="77777777" w:rsidR="00DB1BAA" w:rsidRPr="00687133" w:rsidRDefault="00DB1BAA" w:rsidP="00173FA0">
            <w:pPr>
              <w:ind w:left="5364" w:right="-198"/>
              <w:jc w:val="left"/>
              <w:rPr>
                <w:sz w:val="20"/>
                <w:szCs w:val="20"/>
              </w:rPr>
            </w:pPr>
            <w:r w:rsidRPr="00687133">
              <w:rPr>
                <w:sz w:val="20"/>
                <w:szCs w:val="20"/>
              </w:rPr>
              <w:t>Phase XII:</w:t>
            </w:r>
          </w:p>
        </w:tc>
        <w:tc>
          <w:tcPr>
            <w:tcW w:w="805" w:type="pct"/>
            <w:tcBorders>
              <w:top w:val="nil"/>
              <w:left w:val="nil"/>
              <w:bottom w:val="nil"/>
              <w:right w:val="single" w:sz="4" w:space="0" w:color="auto"/>
            </w:tcBorders>
            <w:shd w:val="clear" w:color="auto" w:fill="FFFFFF" w:themeFill="background1"/>
            <w:vAlign w:val="bottom"/>
          </w:tcPr>
          <w:p w14:paraId="7DF2549F" w14:textId="77777777" w:rsidR="00DB1BAA" w:rsidRPr="00687133" w:rsidRDefault="00DB1BAA" w:rsidP="00173FA0">
            <w:pPr>
              <w:tabs>
                <w:tab w:val="left" w:pos="6840"/>
              </w:tabs>
              <w:ind w:left="-108"/>
              <w:jc w:val="right"/>
              <w:rPr>
                <w:sz w:val="20"/>
                <w:szCs w:val="20"/>
              </w:rPr>
            </w:pPr>
            <w:r w:rsidRPr="00687133">
              <w:rPr>
                <w:sz w:val="20"/>
                <w:szCs w:val="20"/>
              </w:rPr>
              <w:t>Jun-23</w:t>
            </w:r>
          </w:p>
        </w:tc>
        <w:tc>
          <w:tcPr>
            <w:tcW w:w="794" w:type="pct"/>
            <w:tcBorders>
              <w:top w:val="nil"/>
              <w:left w:val="single" w:sz="4" w:space="0" w:color="auto"/>
              <w:bottom w:val="nil"/>
              <w:right w:val="single" w:sz="4" w:space="0" w:color="auto"/>
            </w:tcBorders>
            <w:shd w:val="clear" w:color="auto" w:fill="FFFFFF" w:themeFill="background1"/>
          </w:tcPr>
          <w:p w14:paraId="54A543CF" w14:textId="77777777" w:rsidR="00DB1BAA" w:rsidRPr="00687133" w:rsidRDefault="00DB1BAA" w:rsidP="00173FA0">
            <w:pPr>
              <w:jc w:val="right"/>
              <w:rPr>
                <w:sz w:val="20"/>
                <w:szCs w:val="20"/>
              </w:rPr>
            </w:pPr>
            <w:r w:rsidRPr="00687133">
              <w:rPr>
                <w:sz w:val="20"/>
                <w:szCs w:val="20"/>
              </w:rPr>
              <w:t>298,523</w:t>
            </w:r>
          </w:p>
        </w:tc>
      </w:tr>
      <w:tr w:rsidR="00DB1BAA" w:rsidRPr="00687133" w14:paraId="73ABD291" w14:textId="77777777" w:rsidTr="00173FA0">
        <w:trPr>
          <w:trHeight w:val="233"/>
        </w:trPr>
        <w:tc>
          <w:tcPr>
            <w:tcW w:w="4206" w:type="pct"/>
            <w:gridSpan w:val="3"/>
            <w:tcBorders>
              <w:top w:val="nil"/>
              <w:left w:val="single" w:sz="4" w:space="0" w:color="auto"/>
              <w:bottom w:val="nil"/>
              <w:right w:val="single" w:sz="4" w:space="0" w:color="auto"/>
            </w:tcBorders>
          </w:tcPr>
          <w:p w14:paraId="71E973F5" w14:textId="77777777" w:rsidR="00DB1BAA" w:rsidRPr="00687133" w:rsidRDefault="00DB1BAA" w:rsidP="00173FA0">
            <w:pPr>
              <w:widowControl w:val="0"/>
              <w:tabs>
                <w:tab w:val="left" w:pos="7118"/>
                <w:tab w:val="right" w:pos="7292"/>
              </w:tabs>
              <w:ind w:left="6976" w:right="-108"/>
              <w:jc w:val="center"/>
              <w:rPr>
                <w:sz w:val="20"/>
                <w:szCs w:val="20"/>
              </w:rPr>
            </w:pPr>
            <w:r w:rsidRPr="00687133">
              <w:rPr>
                <w:sz w:val="20"/>
                <w:szCs w:val="20"/>
              </w:rPr>
              <w:t>Total:</w:t>
            </w:r>
          </w:p>
        </w:tc>
        <w:tc>
          <w:tcPr>
            <w:tcW w:w="794" w:type="pct"/>
            <w:tcBorders>
              <w:top w:val="nil"/>
              <w:left w:val="single" w:sz="4" w:space="0" w:color="auto"/>
              <w:bottom w:val="single" w:sz="4" w:space="0" w:color="auto"/>
              <w:right w:val="single" w:sz="4" w:space="0" w:color="auto"/>
            </w:tcBorders>
          </w:tcPr>
          <w:p w14:paraId="241278AA" w14:textId="77777777" w:rsidR="00DB1BAA" w:rsidRPr="00687133" w:rsidRDefault="00DB1BAA" w:rsidP="00173FA0">
            <w:pPr>
              <w:jc w:val="right"/>
              <w:rPr>
                <w:sz w:val="20"/>
                <w:szCs w:val="20"/>
              </w:rPr>
            </w:pPr>
            <w:r w:rsidRPr="00687133">
              <w:rPr>
                <w:sz w:val="20"/>
                <w:szCs w:val="20"/>
              </w:rPr>
              <w:t>1,537,166</w:t>
            </w:r>
          </w:p>
        </w:tc>
      </w:tr>
      <w:tr w:rsidR="00DB1BAA" w:rsidRPr="00687133" w14:paraId="7622B9DD" w14:textId="77777777" w:rsidTr="00173FA0">
        <w:trPr>
          <w:trHeight w:val="233"/>
        </w:trPr>
        <w:tc>
          <w:tcPr>
            <w:tcW w:w="4206" w:type="pct"/>
            <w:gridSpan w:val="3"/>
            <w:shd w:val="clear" w:color="auto" w:fill="FFFFFF" w:themeFill="background1"/>
          </w:tcPr>
          <w:p w14:paraId="21BA0973" w14:textId="77777777" w:rsidR="00DB1BAA" w:rsidRPr="00687133" w:rsidRDefault="00DB1BAA" w:rsidP="00173FA0">
            <w:pPr>
              <w:jc w:val="left"/>
              <w:rPr>
                <w:sz w:val="20"/>
                <w:szCs w:val="20"/>
              </w:rPr>
            </w:pPr>
            <w:r w:rsidRPr="00687133">
              <w:rPr>
                <w:sz w:val="20"/>
                <w:szCs w:val="20"/>
              </w:rPr>
              <w:t>Amount requested for renewal (phase XIII) (US $):</w:t>
            </w:r>
          </w:p>
        </w:tc>
        <w:tc>
          <w:tcPr>
            <w:tcW w:w="794" w:type="pct"/>
          </w:tcPr>
          <w:p w14:paraId="79095585" w14:textId="77777777" w:rsidR="00DB1BAA" w:rsidRPr="00687133" w:rsidRDefault="00DB1BAA" w:rsidP="00173FA0">
            <w:pPr>
              <w:jc w:val="right"/>
              <w:rPr>
                <w:sz w:val="20"/>
                <w:szCs w:val="20"/>
              </w:rPr>
            </w:pPr>
            <w:r w:rsidRPr="00687133">
              <w:rPr>
                <w:sz w:val="20"/>
                <w:szCs w:val="20"/>
              </w:rPr>
              <w:t>298,522</w:t>
            </w:r>
          </w:p>
        </w:tc>
      </w:tr>
      <w:tr w:rsidR="00DB1BAA" w:rsidRPr="00687133" w14:paraId="41035A40" w14:textId="77777777" w:rsidTr="00173FA0">
        <w:trPr>
          <w:trHeight w:val="233"/>
        </w:trPr>
        <w:tc>
          <w:tcPr>
            <w:tcW w:w="4206" w:type="pct"/>
            <w:gridSpan w:val="3"/>
          </w:tcPr>
          <w:p w14:paraId="2D413884" w14:textId="77777777" w:rsidR="00DB1BAA" w:rsidRPr="00687133" w:rsidRDefault="00DB1BAA" w:rsidP="00173FA0">
            <w:pPr>
              <w:jc w:val="left"/>
              <w:rPr>
                <w:sz w:val="20"/>
                <w:szCs w:val="20"/>
              </w:rPr>
            </w:pPr>
            <w:r w:rsidRPr="00687133">
              <w:rPr>
                <w:sz w:val="20"/>
                <w:szCs w:val="20"/>
              </w:rPr>
              <w:t xml:space="preserve">Amount recommended for approval for phase XIII (US $): </w:t>
            </w:r>
          </w:p>
        </w:tc>
        <w:tc>
          <w:tcPr>
            <w:tcW w:w="794" w:type="pct"/>
          </w:tcPr>
          <w:p w14:paraId="3A21E2B7" w14:textId="77777777" w:rsidR="00DB1BAA" w:rsidRPr="00687133" w:rsidRDefault="00DB1BAA" w:rsidP="00173FA0">
            <w:pPr>
              <w:jc w:val="right"/>
              <w:rPr>
                <w:sz w:val="20"/>
                <w:szCs w:val="20"/>
              </w:rPr>
            </w:pPr>
            <w:r w:rsidRPr="00687133">
              <w:rPr>
                <w:sz w:val="20"/>
                <w:szCs w:val="20"/>
              </w:rPr>
              <w:t>298,522</w:t>
            </w:r>
          </w:p>
        </w:tc>
      </w:tr>
      <w:tr w:rsidR="00DB1BAA" w:rsidRPr="00687133" w14:paraId="6EEECCC6" w14:textId="77777777" w:rsidTr="00173FA0">
        <w:trPr>
          <w:trHeight w:val="233"/>
        </w:trPr>
        <w:tc>
          <w:tcPr>
            <w:tcW w:w="4206" w:type="pct"/>
            <w:gridSpan w:val="3"/>
          </w:tcPr>
          <w:p w14:paraId="38AA25F0" w14:textId="77777777" w:rsidR="00DB1BAA" w:rsidRPr="00687133" w:rsidRDefault="00DB1BAA" w:rsidP="00173FA0">
            <w:pPr>
              <w:jc w:val="left"/>
              <w:rPr>
                <w:sz w:val="20"/>
                <w:szCs w:val="20"/>
              </w:rPr>
            </w:pPr>
            <w:r w:rsidRPr="00687133">
              <w:rPr>
                <w:sz w:val="20"/>
                <w:szCs w:val="20"/>
              </w:rPr>
              <w:t>Agency support costs (US $):</w:t>
            </w:r>
          </w:p>
        </w:tc>
        <w:tc>
          <w:tcPr>
            <w:tcW w:w="794" w:type="pct"/>
          </w:tcPr>
          <w:p w14:paraId="727E361C" w14:textId="77777777" w:rsidR="00DB1BAA" w:rsidRPr="00687133" w:rsidRDefault="00DB1BAA" w:rsidP="00173FA0">
            <w:pPr>
              <w:jc w:val="right"/>
              <w:rPr>
                <w:sz w:val="20"/>
                <w:szCs w:val="20"/>
              </w:rPr>
            </w:pPr>
            <w:r w:rsidRPr="00687133">
              <w:rPr>
                <w:sz w:val="20"/>
                <w:szCs w:val="20"/>
              </w:rPr>
              <w:t>0</w:t>
            </w:r>
          </w:p>
        </w:tc>
      </w:tr>
      <w:tr w:rsidR="00DB1BAA" w:rsidRPr="00687133" w14:paraId="22BC8D81" w14:textId="77777777" w:rsidTr="00173FA0">
        <w:trPr>
          <w:trHeight w:val="233"/>
        </w:trPr>
        <w:tc>
          <w:tcPr>
            <w:tcW w:w="4206" w:type="pct"/>
            <w:gridSpan w:val="3"/>
          </w:tcPr>
          <w:p w14:paraId="5A32CAD4" w14:textId="77777777" w:rsidR="00DB1BAA" w:rsidRPr="00687133" w:rsidRDefault="00DB1BAA" w:rsidP="00173FA0">
            <w:pPr>
              <w:jc w:val="left"/>
              <w:rPr>
                <w:sz w:val="20"/>
                <w:szCs w:val="20"/>
              </w:rPr>
            </w:pPr>
            <w:r w:rsidRPr="00687133">
              <w:rPr>
                <w:sz w:val="20"/>
                <w:szCs w:val="20"/>
              </w:rPr>
              <w:t>Total cost of institutional strengthening phase XIII to the Multilateral Fund (US $):</w:t>
            </w:r>
          </w:p>
        </w:tc>
        <w:tc>
          <w:tcPr>
            <w:tcW w:w="794" w:type="pct"/>
          </w:tcPr>
          <w:p w14:paraId="699C0D71" w14:textId="77777777" w:rsidR="00DB1BAA" w:rsidRPr="00687133" w:rsidRDefault="00DB1BAA" w:rsidP="00173FA0">
            <w:pPr>
              <w:jc w:val="right"/>
              <w:rPr>
                <w:sz w:val="20"/>
                <w:szCs w:val="20"/>
              </w:rPr>
            </w:pPr>
            <w:r w:rsidRPr="00687133">
              <w:rPr>
                <w:sz w:val="20"/>
                <w:szCs w:val="20"/>
              </w:rPr>
              <w:t>298,522</w:t>
            </w:r>
          </w:p>
        </w:tc>
      </w:tr>
      <w:tr w:rsidR="00DB1BAA" w:rsidRPr="00687133" w14:paraId="0776747C" w14:textId="77777777" w:rsidTr="00173FA0">
        <w:trPr>
          <w:trHeight w:val="233"/>
        </w:trPr>
        <w:tc>
          <w:tcPr>
            <w:tcW w:w="4206" w:type="pct"/>
            <w:gridSpan w:val="3"/>
          </w:tcPr>
          <w:p w14:paraId="368D6575" w14:textId="77777777" w:rsidR="00DB1BAA" w:rsidRPr="00687133" w:rsidRDefault="00DB1BAA" w:rsidP="00173FA0">
            <w:pPr>
              <w:jc w:val="left"/>
              <w:rPr>
                <w:sz w:val="20"/>
                <w:szCs w:val="20"/>
              </w:rPr>
            </w:pPr>
            <w:r w:rsidRPr="00687133">
              <w:rPr>
                <w:sz w:val="20"/>
                <w:szCs w:val="20"/>
              </w:rPr>
              <w:t>Date of approval of country programme:</w:t>
            </w:r>
          </w:p>
        </w:tc>
        <w:tc>
          <w:tcPr>
            <w:tcW w:w="794" w:type="pct"/>
            <w:shd w:val="clear" w:color="auto" w:fill="FFFFFF" w:themeFill="background1"/>
          </w:tcPr>
          <w:p w14:paraId="6979F9F1" w14:textId="77777777" w:rsidR="00DB1BAA" w:rsidRPr="00687133" w:rsidRDefault="00DB1BAA" w:rsidP="00173FA0">
            <w:pPr>
              <w:jc w:val="right"/>
              <w:rPr>
                <w:sz w:val="20"/>
                <w:szCs w:val="20"/>
              </w:rPr>
            </w:pPr>
            <w:r w:rsidRPr="00687133">
              <w:rPr>
                <w:sz w:val="20"/>
                <w:szCs w:val="20"/>
              </w:rPr>
              <w:t>2003</w:t>
            </w:r>
          </w:p>
        </w:tc>
      </w:tr>
      <w:tr w:rsidR="00DB1BAA" w:rsidRPr="00687133" w14:paraId="6AC94F73" w14:textId="77777777" w:rsidTr="00173FA0">
        <w:trPr>
          <w:trHeight w:val="233"/>
        </w:trPr>
        <w:tc>
          <w:tcPr>
            <w:tcW w:w="4206" w:type="pct"/>
            <w:gridSpan w:val="3"/>
            <w:tcBorders>
              <w:bottom w:val="single" w:sz="4" w:space="0" w:color="auto"/>
            </w:tcBorders>
          </w:tcPr>
          <w:p w14:paraId="665F7C08" w14:textId="77777777" w:rsidR="00DB1BAA" w:rsidRPr="00687133" w:rsidRDefault="00DB1BAA" w:rsidP="00173FA0">
            <w:pPr>
              <w:jc w:val="left"/>
              <w:rPr>
                <w:sz w:val="20"/>
                <w:szCs w:val="20"/>
              </w:rPr>
            </w:pPr>
            <w:r w:rsidRPr="00687133">
              <w:rPr>
                <w:sz w:val="20"/>
                <w:szCs w:val="20"/>
              </w:rPr>
              <w:t>Date of approval of HCFC phase-out management plan:</w:t>
            </w:r>
          </w:p>
        </w:tc>
        <w:tc>
          <w:tcPr>
            <w:tcW w:w="794" w:type="pct"/>
            <w:tcBorders>
              <w:bottom w:val="single" w:sz="4" w:space="0" w:color="auto"/>
            </w:tcBorders>
            <w:shd w:val="clear" w:color="auto" w:fill="FFFFFF" w:themeFill="background1"/>
          </w:tcPr>
          <w:p w14:paraId="78262794" w14:textId="77777777" w:rsidR="00DB1BAA" w:rsidRPr="00687133" w:rsidRDefault="00DB1BAA" w:rsidP="00173FA0">
            <w:pPr>
              <w:jc w:val="right"/>
              <w:rPr>
                <w:sz w:val="20"/>
                <w:szCs w:val="20"/>
              </w:rPr>
            </w:pPr>
            <w:r w:rsidRPr="00687133">
              <w:rPr>
                <w:sz w:val="20"/>
                <w:szCs w:val="20"/>
              </w:rPr>
              <w:t>2010</w:t>
            </w:r>
          </w:p>
        </w:tc>
      </w:tr>
      <w:tr w:rsidR="00DB1BAA" w:rsidRPr="00687133" w14:paraId="0B2CCE91" w14:textId="77777777" w:rsidTr="00173FA0">
        <w:trPr>
          <w:trHeight w:val="233"/>
        </w:trPr>
        <w:tc>
          <w:tcPr>
            <w:tcW w:w="4206" w:type="pct"/>
            <w:gridSpan w:val="3"/>
            <w:tcBorders>
              <w:bottom w:val="single" w:sz="4" w:space="0" w:color="auto"/>
            </w:tcBorders>
          </w:tcPr>
          <w:p w14:paraId="47F9E431" w14:textId="77777777" w:rsidR="00DB1BAA" w:rsidRPr="00687133" w:rsidRDefault="00DB1BAA" w:rsidP="00173FA0">
            <w:pPr>
              <w:jc w:val="left"/>
              <w:rPr>
                <w:sz w:val="20"/>
                <w:szCs w:val="20"/>
              </w:rPr>
            </w:pPr>
            <w:r w:rsidRPr="00687133">
              <w:rPr>
                <w:sz w:val="20"/>
                <w:szCs w:val="20"/>
              </w:rPr>
              <w:t>Date of approval of Kigali HFC implementation plan:</w:t>
            </w:r>
          </w:p>
        </w:tc>
        <w:tc>
          <w:tcPr>
            <w:tcW w:w="794" w:type="pct"/>
            <w:tcBorders>
              <w:bottom w:val="single" w:sz="4" w:space="0" w:color="auto"/>
            </w:tcBorders>
            <w:shd w:val="clear" w:color="auto" w:fill="FFFFFF" w:themeFill="background1"/>
          </w:tcPr>
          <w:p w14:paraId="58B3F78D" w14:textId="77777777" w:rsidR="00DB1BAA" w:rsidRPr="00687133" w:rsidRDefault="00DB1BAA" w:rsidP="00173FA0">
            <w:pPr>
              <w:jc w:val="right"/>
              <w:rPr>
                <w:sz w:val="20"/>
                <w:szCs w:val="20"/>
              </w:rPr>
            </w:pPr>
            <w:r w:rsidRPr="00687133">
              <w:rPr>
                <w:sz w:val="20"/>
                <w:szCs w:val="20"/>
              </w:rPr>
              <w:t>2023</w:t>
            </w:r>
          </w:p>
        </w:tc>
      </w:tr>
      <w:tr w:rsidR="00DB1BAA" w:rsidRPr="00687133" w14:paraId="01F3BC39" w14:textId="77777777" w:rsidTr="00173FA0">
        <w:trPr>
          <w:trHeight w:val="233"/>
        </w:trPr>
        <w:tc>
          <w:tcPr>
            <w:tcW w:w="4206" w:type="pct"/>
            <w:gridSpan w:val="3"/>
            <w:tcBorders>
              <w:top w:val="single" w:sz="4" w:space="0" w:color="auto"/>
              <w:left w:val="single" w:sz="4" w:space="0" w:color="auto"/>
              <w:bottom w:val="nil"/>
              <w:right w:val="single" w:sz="4" w:space="0" w:color="auto"/>
            </w:tcBorders>
          </w:tcPr>
          <w:p w14:paraId="50FD4B32" w14:textId="77777777" w:rsidR="00DB1BAA" w:rsidRPr="00687133" w:rsidRDefault="00DB1BAA" w:rsidP="00173FA0">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94" w:type="pct"/>
            <w:tcBorders>
              <w:top w:val="single" w:sz="4" w:space="0" w:color="auto"/>
              <w:left w:val="single" w:sz="4" w:space="0" w:color="auto"/>
              <w:bottom w:val="nil"/>
              <w:right w:val="single" w:sz="4" w:space="0" w:color="auto"/>
            </w:tcBorders>
            <w:shd w:val="clear" w:color="auto" w:fill="FFFFFF" w:themeFill="background1"/>
            <w:vAlign w:val="bottom"/>
          </w:tcPr>
          <w:p w14:paraId="203A91AF" w14:textId="77777777" w:rsidR="00DB1BAA" w:rsidRPr="00687133" w:rsidRDefault="00DB1BAA" w:rsidP="00173FA0">
            <w:pPr>
              <w:jc w:val="right"/>
              <w:rPr>
                <w:sz w:val="20"/>
                <w:szCs w:val="20"/>
              </w:rPr>
            </w:pPr>
          </w:p>
        </w:tc>
      </w:tr>
      <w:tr w:rsidR="00DB1BAA" w:rsidRPr="00687133" w14:paraId="24EF5952" w14:textId="77777777" w:rsidTr="00173FA0">
        <w:trPr>
          <w:trHeight w:val="233"/>
        </w:trPr>
        <w:tc>
          <w:tcPr>
            <w:tcW w:w="4206" w:type="pct"/>
            <w:gridSpan w:val="3"/>
            <w:tcBorders>
              <w:top w:val="nil"/>
              <w:left w:val="single" w:sz="4" w:space="0" w:color="auto"/>
              <w:bottom w:val="nil"/>
              <w:right w:val="single" w:sz="4" w:space="0" w:color="auto"/>
            </w:tcBorders>
          </w:tcPr>
          <w:p w14:paraId="7E887B6B" w14:textId="77777777" w:rsidR="00DB1BAA" w:rsidRPr="00687133" w:rsidRDefault="00DB1BAA" w:rsidP="00173FA0">
            <w:pPr>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794" w:type="pct"/>
            <w:tcBorders>
              <w:top w:val="nil"/>
              <w:left w:val="single" w:sz="4" w:space="0" w:color="auto"/>
              <w:bottom w:val="nil"/>
              <w:right w:val="single" w:sz="4" w:space="0" w:color="auto"/>
            </w:tcBorders>
            <w:shd w:val="clear" w:color="auto" w:fill="FFFFFF" w:themeFill="background1"/>
            <w:vAlign w:val="bottom"/>
          </w:tcPr>
          <w:p w14:paraId="54F3B83A" w14:textId="77777777" w:rsidR="00DB1BAA" w:rsidRPr="00687133" w:rsidRDefault="00DB1BAA" w:rsidP="00173FA0">
            <w:pPr>
              <w:ind w:left="360" w:hanging="360"/>
              <w:jc w:val="right"/>
              <w:rPr>
                <w:sz w:val="20"/>
                <w:szCs w:val="20"/>
              </w:rPr>
            </w:pPr>
            <w:r w:rsidRPr="00687133">
              <w:rPr>
                <w:sz w:val="20"/>
                <w:szCs w:val="20"/>
              </w:rPr>
              <w:t>0.5</w:t>
            </w:r>
          </w:p>
        </w:tc>
      </w:tr>
      <w:tr w:rsidR="00DB1BAA" w:rsidRPr="00687133" w14:paraId="60031832" w14:textId="77777777" w:rsidTr="00173FA0">
        <w:trPr>
          <w:trHeight w:val="233"/>
        </w:trPr>
        <w:tc>
          <w:tcPr>
            <w:tcW w:w="4206" w:type="pct"/>
            <w:gridSpan w:val="3"/>
            <w:tcBorders>
              <w:top w:val="nil"/>
              <w:left w:val="single" w:sz="4" w:space="0" w:color="auto"/>
              <w:bottom w:val="nil"/>
              <w:right w:val="single" w:sz="4" w:space="0" w:color="auto"/>
            </w:tcBorders>
          </w:tcPr>
          <w:p w14:paraId="0D4266E0" w14:textId="77777777" w:rsidR="00DB1BAA" w:rsidRPr="00687133" w:rsidRDefault="00DB1BAA" w:rsidP="00173FA0">
            <w:pPr>
              <w:ind w:left="360" w:hanging="360"/>
              <w:jc w:val="left"/>
              <w:rPr>
                <w:sz w:val="20"/>
                <w:szCs w:val="20"/>
              </w:rPr>
            </w:pPr>
            <w:r w:rsidRPr="00687133">
              <w:rPr>
                <w:sz w:val="20"/>
                <w:szCs w:val="20"/>
              </w:rPr>
              <w:t>(b)</w:t>
            </w:r>
            <w:r w:rsidRPr="00687133">
              <w:rPr>
                <w:sz w:val="20"/>
                <w:szCs w:val="20"/>
              </w:rPr>
              <w:tab/>
              <w:t>Annex C, Group I (HCFCs) (average 2009-2010)</w:t>
            </w:r>
          </w:p>
        </w:tc>
        <w:tc>
          <w:tcPr>
            <w:tcW w:w="794" w:type="pct"/>
            <w:tcBorders>
              <w:top w:val="nil"/>
              <w:left w:val="single" w:sz="4" w:space="0" w:color="auto"/>
              <w:bottom w:val="nil"/>
              <w:right w:val="single" w:sz="4" w:space="0" w:color="auto"/>
            </w:tcBorders>
            <w:shd w:val="clear" w:color="auto" w:fill="FFFFFF" w:themeFill="background1"/>
            <w:vAlign w:val="bottom"/>
          </w:tcPr>
          <w:p w14:paraId="477148CF" w14:textId="77777777" w:rsidR="00DB1BAA" w:rsidRPr="00687133" w:rsidRDefault="00DB1BAA" w:rsidP="00173FA0">
            <w:pPr>
              <w:ind w:hanging="360"/>
              <w:jc w:val="right"/>
              <w:rPr>
                <w:sz w:val="20"/>
                <w:szCs w:val="20"/>
              </w:rPr>
            </w:pPr>
            <w:r w:rsidRPr="00687133">
              <w:rPr>
                <w:sz w:val="20"/>
                <w:szCs w:val="20"/>
              </w:rPr>
              <w:t>15.0</w:t>
            </w:r>
          </w:p>
        </w:tc>
      </w:tr>
      <w:tr w:rsidR="00DB1BAA" w:rsidRPr="00687133" w14:paraId="4C3DED61" w14:textId="77777777" w:rsidTr="00173FA0">
        <w:trPr>
          <w:trHeight w:val="233"/>
        </w:trPr>
        <w:tc>
          <w:tcPr>
            <w:tcW w:w="4206" w:type="pct"/>
            <w:gridSpan w:val="3"/>
            <w:tcBorders>
              <w:top w:val="nil"/>
              <w:bottom w:val="nil"/>
            </w:tcBorders>
          </w:tcPr>
          <w:p w14:paraId="71C41EB0" w14:textId="77777777" w:rsidR="00DB1BAA" w:rsidRPr="00687133" w:rsidRDefault="00DB1BAA" w:rsidP="00173FA0">
            <w:pPr>
              <w:ind w:left="360" w:hanging="360"/>
              <w:jc w:val="left"/>
              <w:rPr>
                <w:sz w:val="20"/>
                <w:szCs w:val="20"/>
              </w:rPr>
            </w:pPr>
            <w:r w:rsidRPr="00687133">
              <w:rPr>
                <w:sz w:val="20"/>
                <w:szCs w:val="20"/>
              </w:rPr>
              <w:t>(c)</w:t>
            </w:r>
            <w:r w:rsidRPr="00687133">
              <w:rPr>
                <w:sz w:val="20"/>
                <w:szCs w:val="20"/>
              </w:rPr>
              <w:tab/>
              <w:t>Annex E, (methyl bromide) (average 1995-1998)</w:t>
            </w:r>
          </w:p>
        </w:tc>
        <w:tc>
          <w:tcPr>
            <w:tcW w:w="794" w:type="pct"/>
            <w:tcBorders>
              <w:top w:val="nil"/>
              <w:bottom w:val="nil"/>
            </w:tcBorders>
            <w:shd w:val="clear" w:color="auto" w:fill="FFFFFF" w:themeFill="background1"/>
            <w:vAlign w:val="bottom"/>
          </w:tcPr>
          <w:p w14:paraId="0BDA2EB1" w14:textId="77777777" w:rsidR="00DB1BAA" w:rsidRPr="00687133" w:rsidRDefault="00DB1BAA" w:rsidP="00173FA0">
            <w:pPr>
              <w:ind w:left="360" w:hanging="360"/>
              <w:jc w:val="right"/>
              <w:rPr>
                <w:sz w:val="20"/>
                <w:szCs w:val="20"/>
              </w:rPr>
            </w:pPr>
            <w:r w:rsidRPr="00687133">
              <w:rPr>
                <w:sz w:val="20"/>
                <w:szCs w:val="20"/>
              </w:rPr>
              <w:t>0.0</w:t>
            </w:r>
          </w:p>
        </w:tc>
      </w:tr>
      <w:tr w:rsidR="00DB1BAA" w:rsidRPr="00687133" w14:paraId="42315C13" w14:textId="77777777" w:rsidTr="00173FA0">
        <w:trPr>
          <w:trHeight w:val="233"/>
        </w:trPr>
        <w:tc>
          <w:tcPr>
            <w:tcW w:w="4206" w:type="pct"/>
            <w:gridSpan w:val="3"/>
            <w:tcBorders>
              <w:top w:val="nil"/>
              <w:bottom w:val="single" w:sz="4" w:space="0" w:color="auto"/>
            </w:tcBorders>
          </w:tcPr>
          <w:p w14:paraId="7EC87B1A" w14:textId="77777777" w:rsidR="00DB1BAA" w:rsidRPr="00687133" w:rsidRDefault="00DB1BAA" w:rsidP="00173FA0">
            <w:pPr>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794" w:type="pct"/>
            <w:tcBorders>
              <w:top w:val="nil"/>
              <w:bottom w:val="single" w:sz="4" w:space="0" w:color="auto"/>
            </w:tcBorders>
            <w:shd w:val="clear" w:color="auto" w:fill="FFFFFF" w:themeFill="background1"/>
            <w:vAlign w:val="bottom"/>
          </w:tcPr>
          <w:p w14:paraId="6C277E9E" w14:textId="77777777" w:rsidR="00DB1BAA" w:rsidRPr="00687133" w:rsidRDefault="00DB1BAA" w:rsidP="00173FA0">
            <w:pPr>
              <w:ind w:left="360" w:hanging="360"/>
              <w:jc w:val="right"/>
              <w:rPr>
                <w:sz w:val="20"/>
                <w:szCs w:val="20"/>
              </w:rPr>
            </w:pPr>
            <w:r w:rsidRPr="00687133">
              <w:rPr>
                <w:sz w:val="20"/>
                <w:szCs w:val="20"/>
              </w:rPr>
              <w:t>1,263,376</w:t>
            </w:r>
          </w:p>
        </w:tc>
      </w:tr>
      <w:tr w:rsidR="00DB1BAA" w:rsidRPr="00687133" w14:paraId="260ED7D5" w14:textId="77777777" w:rsidTr="00173FA0">
        <w:trPr>
          <w:trHeight w:val="233"/>
        </w:trPr>
        <w:tc>
          <w:tcPr>
            <w:tcW w:w="4206" w:type="pct"/>
            <w:gridSpan w:val="3"/>
            <w:tcBorders>
              <w:top w:val="single" w:sz="4" w:space="0" w:color="auto"/>
              <w:left w:val="single" w:sz="4" w:space="0" w:color="auto"/>
              <w:bottom w:val="nil"/>
              <w:right w:val="single" w:sz="4" w:space="0" w:color="auto"/>
            </w:tcBorders>
          </w:tcPr>
          <w:p w14:paraId="7AA6154C" w14:textId="77777777" w:rsidR="00DB1BAA" w:rsidRPr="00687133" w:rsidRDefault="00DB1BAA" w:rsidP="00173FA0">
            <w:pPr>
              <w:spacing w:before="20"/>
              <w:jc w:val="left"/>
              <w:rPr>
                <w:sz w:val="20"/>
                <w:szCs w:val="20"/>
              </w:rPr>
            </w:pPr>
            <w:r w:rsidRPr="00687133">
              <w:rPr>
                <w:sz w:val="20"/>
                <w:szCs w:val="20"/>
                <w:lang w:val="en-GB"/>
              </w:rPr>
              <w:t>Latest reported ODS consumption (2025) (ODP tonnes) as per Article 7:</w:t>
            </w:r>
          </w:p>
        </w:tc>
        <w:tc>
          <w:tcPr>
            <w:tcW w:w="794" w:type="pct"/>
            <w:tcBorders>
              <w:top w:val="single" w:sz="4" w:space="0" w:color="auto"/>
              <w:left w:val="single" w:sz="4" w:space="0" w:color="auto"/>
              <w:bottom w:val="nil"/>
              <w:right w:val="single" w:sz="4" w:space="0" w:color="auto"/>
            </w:tcBorders>
            <w:shd w:val="clear" w:color="auto" w:fill="FFFFFF" w:themeFill="background1"/>
          </w:tcPr>
          <w:p w14:paraId="508C00FD" w14:textId="77777777" w:rsidR="00DB1BAA" w:rsidRPr="00687133" w:rsidRDefault="00DB1BAA" w:rsidP="00173FA0">
            <w:pPr>
              <w:spacing w:before="20"/>
              <w:jc w:val="right"/>
              <w:rPr>
                <w:sz w:val="20"/>
                <w:szCs w:val="20"/>
              </w:rPr>
            </w:pPr>
          </w:p>
        </w:tc>
      </w:tr>
      <w:tr w:rsidR="00DB1BAA" w:rsidRPr="00687133" w14:paraId="688904B0" w14:textId="77777777" w:rsidTr="00173FA0">
        <w:trPr>
          <w:trHeight w:val="233"/>
        </w:trPr>
        <w:tc>
          <w:tcPr>
            <w:tcW w:w="4206" w:type="pct"/>
            <w:gridSpan w:val="3"/>
            <w:tcBorders>
              <w:top w:val="nil"/>
              <w:left w:val="single" w:sz="4" w:space="0" w:color="auto"/>
              <w:bottom w:val="nil"/>
              <w:right w:val="single" w:sz="4" w:space="0" w:color="auto"/>
            </w:tcBorders>
          </w:tcPr>
          <w:p w14:paraId="227ACBC4" w14:textId="77777777" w:rsidR="00DB1BAA" w:rsidRPr="00687133" w:rsidRDefault="00DB1BAA" w:rsidP="00173FA0">
            <w:pPr>
              <w:ind w:left="360" w:hanging="360"/>
              <w:jc w:val="left"/>
              <w:rPr>
                <w:sz w:val="20"/>
                <w:szCs w:val="20"/>
              </w:rPr>
            </w:pPr>
            <w:r w:rsidRPr="00687133">
              <w:rPr>
                <w:sz w:val="20"/>
                <w:szCs w:val="20"/>
              </w:rPr>
              <w:t>(a)</w:t>
            </w:r>
            <w:r w:rsidRPr="00687133">
              <w:rPr>
                <w:sz w:val="20"/>
                <w:szCs w:val="20"/>
              </w:rPr>
              <w:tab/>
              <w:t>Annex B, Group III (methyl chloroform)</w:t>
            </w:r>
          </w:p>
        </w:tc>
        <w:tc>
          <w:tcPr>
            <w:tcW w:w="794" w:type="pct"/>
            <w:tcBorders>
              <w:top w:val="nil"/>
              <w:left w:val="single" w:sz="4" w:space="0" w:color="auto"/>
              <w:bottom w:val="nil"/>
              <w:right w:val="single" w:sz="4" w:space="0" w:color="auto"/>
            </w:tcBorders>
            <w:shd w:val="clear" w:color="auto" w:fill="FFFFFF" w:themeFill="background1"/>
            <w:vAlign w:val="bottom"/>
          </w:tcPr>
          <w:p w14:paraId="5BE7D952" w14:textId="77777777" w:rsidR="00DB1BAA" w:rsidRPr="00687133" w:rsidRDefault="00DB1BAA" w:rsidP="00173FA0">
            <w:pPr>
              <w:ind w:left="360" w:hanging="360"/>
              <w:jc w:val="right"/>
              <w:rPr>
                <w:sz w:val="20"/>
                <w:szCs w:val="20"/>
              </w:rPr>
            </w:pPr>
            <w:r w:rsidRPr="00687133">
              <w:rPr>
                <w:sz w:val="20"/>
                <w:szCs w:val="20"/>
              </w:rPr>
              <w:t>0.00</w:t>
            </w:r>
          </w:p>
        </w:tc>
      </w:tr>
      <w:tr w:rsidR="00DB1BAA" w:rsidRPr="00687133" w14:paraId="6EC94F8A" w14:textId="77777777" w:rsidTr="00173FA0">
        <w:trPr>
          <w:trHeight w:val="233"/>
        </w:trPr>
        <w:tc>
          <w:tcPr>
            <w:tcW w:w="4206" w:type="pct"/>
            <w:gridSpan w:val="3"/>
            <w:tcBorders>
              <w:top w:val="nil"/>
              <w:left w:val="single" w:sz="4" w:space="0" w:color="auto"/>
              <w:bottom w:val="nil"/>
              <w:right w:val="single" w:sz="4" w:space="0" w:color="auto"/>
            </w:tcBorders>
          </w:tcPr>
          <w:p w14:paraId="6B85D556" w14:textId="77777777" w:rsidR="00DB1BAA" w:rsidRPr="00687133" w:rsidRDefault="00DB1BAA" w:rsidP="00173FA0">
            <w:pPr>
              <w:ind w:left="360" w:hanging="360"/>
              <w:jc w:val="left"/>
              <w:rPr>
                <w:sz w:val="20"/>
                <w:szCs w:val="20"/>
              </w:rPr>
            </w:pPr>
            <w:r w:rsidRPr="00687133">
              <w:rPr>
                <w:sz w:val="20"/>
                <w:szCs w:val="20"/>
              </w:rPr>
              <w:t>(b)</w:t>
            </w:r>
            <w:r w:rsidRPr="00687133">
              <w:rPr>
                <w:sz w:val="20"/>
                <w:szCs w:val="20"/>
              </w:rPr>
              <w:tab/>
              <w:t>Annex C, Group I (HCFCs)</w:t>
            </w:r>
          </w:p>
        </w:tc>
        <w:tc>
          <w:tcPr>
            <w:tcW w:w="794" w:type="pct"/>
            <w:tcBorders>
              <w:top w:val="nil"/>
              <w:left w:val="single" w:sz="4" w:space="0" w:color="auto"/>
              <w:bottom w:val="nil"/>
              <w:right w:val="single" w:sz="4" w:space="0" w:color="auto"/>
            </w:tcBorders>
            <w:shd w:val="clear" w:color="auto" w:fill="FFFFFF" w:themeFill="background1"/>
            <w:vAlign w:val="bottom"/>
          </w:tcPr>
          <w:p w14:paraId="085638AF" w14:textId="77777777" w:rsidR="00DB1BAA" w:rsidRPr="00687133" w:rsidRDefault="00DB1BAA" w:rsidP="00173FA0">
            <w:pPr>
              <w:ind w:left="360" w:hanging="360"/>
              <w:jc w:val="right"/>
              <w:rPr>
                <w:sz w:val="20"/>
                <w:szCs w:val="20"/>
              </w:rPr>
            </w:pPr>
            <w:r w:rsidRPr="00687133">
              <w:rPr>
                <w:sz w:val="20"/>
                <w:szCs w:val="20"/>
              </w:rPr>
              <w:t>4.76</w:t>
            </w:r>
          </w:p>
        </w:tc>
      </w:tr>
      <w:tr w:rsidR="00DB1BAA" w:rsidRPr="00687133" w14:paraId="118658FC" w14:textId="77777777" w:rsidTr="00173FA0">
        <w:trPr>
          <w:trHeight w:val="233"/>
        </w:trPr>
        <w:tc>
          <w:tcPr>
            <w:tcW w:w="4206" w:type="pct"/>
            <w:gridSpan w:val="3"/>
            <w:tcBorders>
              <w:top w:val="nil"/>
              <w:left w:val="single" w:sz="4" w:space="0" w:color="auto"/>
              <w:bottom w:val="nil"/>
              <w:right w:val="single" w:sz="4" w:space="0" w:color="auto"/>
            </w:tcBorders>
          </w:tcPr>
          <w:p w14:paraId="3BFD434A" w14:textId="77777777" w:rsidR="00DB1BAA" w:rsidRPr="00687133" w:rsidRDefault="00DB1BAA" w:rsidP="00173FA0">
            <w:pPr>
              <w:ind w:left="360" w:hanging="360"/>
              <w:jc w:val="left"/>
              <w:rPr>
                <w:sz w:val="20"/>
                <w:szCs w:val="20"/>
              </w:rPr>
            </w:pPr>
            <w:r w:rsidRPr="00687133">
              <w:rPr>
                <w:sz w:val="20"/>
                <w:szCs w:val="20"/>
              </w:rPr>
              <w:t>(c)</w:t>
            </w:r>
            <w:r w:rsidRPr="00687133">
              <w:rPr>
                <w:sz w:val="20"/>
                <w:szCs w:val="20"/>
              </w:rPr>
              <w:tab/>
              <w:t>Annex E, (methyl bromide)</w:t>
            </w:r>
          </w:p>
        </w:tc>
        <w:tc>
          <w:tcPr>
            <w:tcW w:w="794" w:type="pct"/>
            <w:tcBorders>
              <w:top w:val="nil"/>
              <w:left w:val="single" w:sz="4" w:space="0" w:color="auto"/>
              <w:bottom w:val="nil"/>
              <w:right w:val="single" w:sz="4" w:space="0" w:color="auto"/>
            </w:tcBorders>
            <w:shd w:val="clear" w:color="auto" w:fill="FFFFFF" w:themeFill="background1"/>
            <w:vAlign w:val="bottom"/>
          </w:tcPr>
          <w:p w14:paraId="7E0B45EC" w14:textId="77777777" w:rsidR="00DB1BAA" w:rsidRPr="00687133" w:rsidRDefault="00DB1BAA" w:rsidP="00173FA0">
            <w:pPr>
              <w:ind w:left="360" w:hanging="360"/>
              <w:jc w:val="right"/>
              <w:rPr>
                <w:sz w:val="20"/>
                <w:szCs w:val="20"/>
              </w:rPr>
            </w:pPr>
            <w:r w:rsidRPr="00687133">
              <w:rPr>
                <w:sz w:val="20"/>
                <w:szCs w:val="20"/>
              </w:rPr>
              <w:t>0.00</w:t>
            </w:r>
          </w:p>
        </w:tc>
      </w:tr>
      <w:tr w:rsidR="00DB1BAA" w:rsidRPr="00687133" w14:paraId="7A7DEEA8" w14:textId="77777777" w:rsidTr="00173FA0">
        <w:trPr>
          <w:trHeight w:val="233"/>
        </w:trPr>
        <w:tc>
          <w:tcPr>
            <w:tcW w:w="4206" w:type="pct"/>
            <w:gridSpan w:val="3"/>
            <w:tcBorders>
              <w:top w:val="nil"/>
              <w:left w:val="single" w:sz="4" w:space="0" w:color="auto"/>
              <w:bottom w:val="nil"/>
              <w:right w:val="single" w:sz="4" w:space="0" w:color="auto"/>
            </w:tcBorders>
          </w:tcPr>
          <w:p w14:paraId="6A1084E6" w14:textId="77777777" w:rsidR="00DB1BAA" w:rsidRPr="00687133" w:rsidRDefault="00DB1BAA" w:rsidP="00173FA0">
            <w:pPr>
              <w:tabs>
                <w:tab w:val="left" w:pos="7118"/>
                <w:tab w:val="right" w:pos="7397"/>
              </w:tabs>
              <w:ind w:left="6834" w:right="-108"/>
              <w:jc w:val="left"/>
              <w:rPr>
                <w:sz w:val="20"/>
                <w:szCs w:val="20"/>
              </w:rPr>
            </w:pPr>
            <w:r w:rsidRPr="00687133">
              <w:rPr>
                <w:sz w:val="20"/>
                <w:szCs w:val="20"/>
              </w:rPr>
              <w:tab/>
              <w:t>Total:</w:t>
            </w:r>
          </w:p>
        </w:tc>
        <w:tc>
          <w:tcPr>
            <w:tcW w:w="794" w:type="pct"/>
            <w:tcBorders>
              <w:top w:val="nil"/>
              <w:left w:val="single" w:sz="4" w:space="0" w:color="auto"/>
              <w:bottom w:val="nil"/>
              <w:right w:val="single" w:sz="4" w:space="0" w:color="auto"/>
            </w:tcBorders>
            <w:shd w:val="clear" w:color="auto" w:fill="FFFFFF" w:themeFill="background1"/>
            <w:vAlign w:val="bottom"/>
          </w:tcPr>
          <w:p w14:paraId="16C76517" w14:textId="77777777" w:rsidR="00DB1BAA" w:rsidRPr="00687133" w:rsidRDefault="00DB1BAA" w:rsidP="00173FA0">
            <w:pPr>
              <w:jc w:val="right"/>
              <w:rPr>
                <w:sz w:val="20"/>
                <w:szCs w:val="20"/>
              </w:rPr>
            </w:pPr>
            <w:r w:rsidRPr="00687133">
              <w:rPr>
                <w:sz w:val="20"/>
                <w:szCs w:val="20"/>
              </w:rPr>
              <w:t>4.76</w:t>
            </w:r>
          </w:p>
        </w:tc>
      </w:tr>
      <w:tr w:rsidR="00DB1BAA" w:rsidRPr="00687133" w14:paraId="30D3763E" w14:textId="77777777" w:rsidTr="00173FA0">
        <w:trPr>
          <w:trHeight w:val="233"/>
        </w:trPr>
        <w:tc>
          <w:tcPr>
            <w:tcW w:w="4206" w:type="pct"/>
            <w:gridSpan w:val="3"/>
            <w:tcBorders>
              <w:top w:val="nil"/>
              <w:left w:val="single" w:sz="4" w:space="0" w:color="auto"/>
              <w:bottom w:val="single" w:sz="4" w:space="0" w:color="auto"/>
              <w:right w:val="single" w:sz="4" w:space="0" w:color="auto"/>
            </w:tcBorders>
          </w:tcPr>
          <w:p w14:paraId="4C3991ED" w14:textId="77777777" w:rsidR="00DB1BAA" w:rsidRPr="00687133" w:rsidRDefault="00DB1BAA" w:rsidP="00173FA0">
            <w:pPr>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794" w:type="pct"/>
            <w:tcBorders>
              <w:top w:val="nil"/>
              <w:left w:val="single" w:sz="4" w:space="0" w:color="auto"/>
              <w:bottom w:val="single" w:sz="4" w:space="0" w:color="auto"/>
              <w:right w:val="single" w:sz="4" w:space="0" w:color="auto"/>
            </w:tcBorders>
            <w:shd w:val="clear" w:color="auto" w:fill="FFFFFF" w:themeFill="background1"/>
          </w:tcPr>
          <w:p w14:paraId="57A00458" w14:textId="77777777" w:rsidR="00DB1BAA" w:rsidRPr="00687133" w:rsidRDefault="00DB1BAA" w:rsidP="00173FA0">
            <w:pPr>
              <w:jc w:val="right"/>
              <w:rPr>
                <w:sz w:val="20"/>
                <w:szCs w:val="20"/>
              </w:rPr>
            </w:pPr>
            <w:r w:rsidRPr="00687133">
              <w:rPr>
                <w:sz w:val="20"/>
                <w:szCs w:val="20"/>
              </w:rPr>
              <w:t>809,514</w:t>
            </w:r>
          </w:p>
        </w:tc>
      </w:tr>
      <w:tr w:rsidR="00DB1BAA" w:rsidRPr="00687133" w14:paraId="1D19C42B" w14:textId="77777777" w:rsidTr="00173FA0">
        <w:trPr>
          <w:trHeight w:val="233"/>
        </w:trPr>
        <w:tc>
          <w:tcPr>
            <w:tcW w:w="4206" w:type="pct"/>
            <w:gridSpan w:val="3"/>
            <w:tcBorders>
              <w:top w:val="nil"/>
              <w:left w:val="single" w:sz="4" w:space="0" w:color="auto"/>
              <w:bottom w:val="single" w:sz="4" w:space="0" w:color="auto"/>
              <w:right w:val="single" w:sz="4" w:space="0" w:color="auto"/>
            </w:tcBorders>
          </w:tcPr>
          <w:p w14:paraId="3B6BECEF" w14:textId="77777777" w:rsidR="00DB1BAA" w:rsidRPr="00687133" w:rsidRDefault="00DB1BAA" w:rsidP="00173FA0">
            <w:pPr>
              <w:jc w:val="left"/>
              <w:rPr>
                <w:sz w:val="20"/>
                <w:szCs w:val="20"/>
              </w:rPr>
            </w:pPr>
            <w:r w:rsidRPr="00687133">
              <w:rPr>
                <w:sz w:val="20"/>
                <w:szCs w:val="20"/>
              </w:rPr>
              <w:t>Year of reported country programme implementation data:</w:t>
            </w:r>
          </w:p>
        </w:tc>
        <w:tc>
          <w:tcPr>
            <w:tcW w:w="794" w:type="pct"/>
            <w:tcBorders>
              <w:top w:val="nil"/>
              <w:left w:val="single" w:sz="4" w:space="0" w:color="auto"/>
              <w:bottom w:val="single" w:sz="4" w:space="0" w:color="auto"/>
              <w:right w:val="single" w:sz="4" w:space="0" w:color="auto"/>
            </w:tcBorders>
            <w:shd w:val="clear" w:color="auto" w:fill="FFFFFF" w:themeFill="background1"/>
          </w:tcPr>
          <w:p w14:paraId="366D6072" w14:textId="77777777" w:rsidR="00DB1BAA" w:rsidRPr="00687133" w:rsidRDefault="00DB1BAA" w:rsidP="00173FA0">
            <w:pPr>
              <w:jc w:val="right"/>
              <w:rPr>
                <w:sz w:val="20"/>
                <w:szCs w:val="20"/>
              </w:rPr>
            </w:pPr>
            <w:r w:rsidRPr="00687133">
              <w:rPr>
                <w:sz w:val="20"/>
                <w:szCs w:val="20"/>
              </w:rPr>
              <w:t>2025</w:t>
            </w:r>
          </w:p>
        </w:tc>
      </w:tr>
      <w:tr w:rsidR="00DB1BAA" w:rsidRPr="00687133" w14:paraId="080DB1DD" w14:textId="77777777" w:rsidTr="00173FA0">
        <w:trPr>
          <w:trHeight w:val="67"/>
        </w:trPr>
        <w:tc>
          <w:tcPr>
            <w:tcW w:w="4206" w:type="pct"/>
            <w:gridSpan w:val="3"/>
            <w:tcBorders>
              <w:top w:val="single" w:sz="4" w:space="0" w:color="auto"/>
            </w:tcBorders>
          </w:tcPr>
          <w:p w14:paraId="0087556E" w14:textId="77777777" w:rsidR="00DB1BAA" w:rsidRPr="00687133" w:rsidRDefault="00DB1BAA" w:rsidP="00173FA0">
            <w:pPr>
              <w:jc w:val="left"/>
              <w:rPr>
                <w:sz w:val="20"/>
                <w:szCs w:val="20"/>
              </w:rPr>
            </w:pPr>
            <w:r w:rsidRPr="00687133">
              <w:rPr>
                <w:sz w:val="20"/>
                <w:szCs w:val="20"/>
              </w:rPr>
              <w:t>Amount approved for projects (as at December 2025) (US $):</w:t>
            </w:r>
          </w:p>
        </w:tc>
        <w:tc>
          <w:tcPr>
            <w:tcW w:w="794" w:type="pct"/>
            <w:tcBorders>
              <w:top w:val="single" w:sz="4" w:space="0" w:color="auto"/>
            </w:tcBorders>
            <w:vAlign w:val="bottom"/>
          </w:tcPr>
          <w:p w14:paraId="62E50C17" w14:textId="77777777" w:rsidR="00DB1BAA" w:rsidRPr="00687133" w:rsidRDefault="00DB1BAA" w:rsidP="00173FA0">
            <w:pPr>
              <w:jc w:val="right"/>
              <w:rPr>
                <w:sz w:val="20"/>
                <w:szCs w:val="20"/>
              </w:rPr>
            </w:pPr>
            <w:r w:rsidRPr="00687133">
              <w:rPr>
                <w:sz w:val="20"/>
                <w:szCs w:val="20"/>
              </w:rPr>
              <w:t>6,050,605</w:t>
            </w:r>
          </w:p>
        </w:tc>
      </w:tr>
      <w:tr w:rsidR="00DB1BAA" w:rsidRPr="00687133" w14:paraId="34984802" w14:textId="77777777" w:rsidTr="00173FA0">
        <w:trPr>
          <w:trHeight w:val="233"/>
        </w:trPr>
        <w:tc>
          <w:tcPr>
            <w:tcW w:w="4206" w:type="pct"/>
            <w:gridSpan w:val="3"/>
          </w:tcPr>
          <w:p w14:paraId="106D329F" w14:textId="77777777" w:rsidR="00DB1BAA" w:rsidRPr="00687133" w:rsidRDefault="00DB1BAA" w:rsidP="00173FA0">
            <w:pPr>
              <w:jc w:val="left"/>
              <w:rPr>
                <w:sz w:val="20"/>
                <w:szCs w:val="20"/>
              </w:rPr>
            </w:pPr>
            <w:r w:rsidRPr="00687133">
              <w:rPr>
                <w:sz w:val="20"/>
                <w:szCs w:val="20"/>
              </w:rPr>
              <w:t>Amount disbursed (as at December 2024) (US $):</w:t>
            </w:r>
          </w:p>
        </w:tc>
        <w:tc>
          <w:tcPr>
            <w:tcW w:w="794" w:type="pct"/>
          </w:tcPr>
          <w:p w14:paraId="483BAE3D" w14:textId="77777777" w:rsidR="00DB1BAA" w:rsidRPr="00687133" w:rsidRDefault="00DB1BAA" w:rsidP="00173FA0">
            <w:pPr>
              <w:jc w:val="right"/>
              <w:rPr>
                <w:sz w:val="20"/>
                <w:szCs w:val="20"/>
              </w:rPr>
            </w:pPr>
            <w:r w:rsidRPr="00687133">
              <w:rPr>
                <w:sz w:val="20"/>
                <w:szCs w:val="20"/>
              </w:rPr>
              <w:t>4,970,955</w:t>
            </w:r>
          </w:p>
        </w:tc>
      </w:tr>
      <w:tr w:rsidR="00DB1BAA" w:rsidRPr="00687133" w14:paraId="125DE5BE" w14:textId="77777777" w:rsidTr="00173FA0">
        <w:trPr>
          <w:trHeight w:val="233"/>
        </w:trPr>
        <w:tc>
          <w:tcPr>
            <w:tcW w:w="4206" w:type="pct"/>
            <w:gridSpan w:val="3"/>
          </w:tcPr>
          <w:p w14:paraId="510F3324" w14:textId="77777777" w:rsidR="00DB1BAA" w:rsidRPr="00687133" w:rsidRDefault="00DB1BAA" w:rsidP="00173FA0">
            <w:pPr>
              <w:jc w:val="left"/>
              <w:rPr>
                <w:sz w:val="20"/>
                <w:szCs w:val="20"/>
              </w:rPr>
            </w:pPr>
            <w:r w:rsidRPr="00687133">
              <w:rPr>
                <w:sz w:val="20"/>
                <w:szCs w:val="20"/>
              </w:rPr>
              <w:t>ODS to be phased out (as at December 2025) (ODP tonnes):</w:t>
            </w:r>
          </w:p>
        </w:tc>
        <w:tc>
          <w:tcPr>
            <w:tcW w:w="794" w:type="pct"/>
            <w:vAlign w:val="bottom"/>
          </w:tcPr>
          <w:p w14:paraId="4F29D1AE" w14:textId="77777777" w:rsidR="00DB1BAA" w:rsidRPr="00687133" w:rsidRDefault="00DB1BAA" w:rsidP="00173FA0">
            <w:pPr>
              <w:jc w:val="right"/>
              <w:rPr>
                <w:sz w:val="20"/>
                <w:szCs w:val="20"/>
              </w:rPr>
            </w:pPr>
            <w:r w:rsidRPr="00687133">
              <w:rPr>
                <w:sz w:val="20"/>
                <w:szCs w:val="20"/>
              </w:rPr>
              <w:t>153.6</w:t>
            </w:r>
          </w:p>
        </w:tc>
      </w:tr>
      <w:tr w:rsidR="00DB1BAA" w:rsidRPr="00687133" w14:paraId="5B94857C" w14:textId="77777777" w:rsidTr="00173FA0">
        <w:trPr>
          <w:trHeight w:val="233"/>
        </w:trPr>
        <w:tc>
          <w:tcPr>
            <w:tcW w:w="4206" w:type="pct"/>
            <w:gridSpan w:val="3"/>
          </w:tcPr>
          <w:p w14:paraId="37436238" w14:textId="77777777" w:rsidR="00DB1BAA" w:rsidRPr="00687133" w:rsidRDefault="00DB1BAA" w:rsidP="00173FA0">
            <w:pPr>
              <w:jc w:val="left"/>
              <w:rPr>
                <w:sz w:val="20"/>
                <w:szCs w:val="20"/>
              </w:rPr>
            </w:pPr>
            <w:r w:rsidRPr="00687133">
              <w:rPr>
                <w:sz w:val="20"/>
                <w:szCs w:val="20"/>
              </w:rPr>
              <w:t>ODS phased out (as at December 2024) (ODP tonnes):</w:t>
            </w:r>
          </w:p>
        </w:tc>
        <w:tc>
          <w:tcPr>
            <w:tcW w:w="794" w:type="pct"/>
          </w:tcPr>
          <w:p w14:paraId="2F1BE107" w14:textId="77777777" w:rsidR="00DB1BAA" w:rsidRPr="00687133" w:rsidRDefault="00DB1BAA" w:rsidP="00173FA0">
            <w:pPr>
              <w:jc w:val="right"/>
              <w:rPr>
                <w:sz w:val="20"/>
                <w:szCs w:val="20"/>
              </w:rPr>
            </w:pPr>
            <w:r w:rsidRPr="00687133">
              <w:rPr>
                <w:sz w:val="20"/>
                <w:szCs w:val="20"/>
              </w:rPr>
              <w:t>96.7</w:t>
            </w:r>
          </w:p>
        </w:tc>
      </w:tr>
    </w:tbl>
    <w:p w14:paraId="6BD1CBDF" w14:textId="77777777" w:rsidR="00DB1BAA" w:rsidRPr="00687133" w:rsidRDefault="00DB1BAA" w:rsidP="00DB1BAA">
      <w:pPr>
        <w:pStyle w:val="Heading1"/>
        <w:numPr>
          <w:ilvl w:val="0"/>
          <w:numId w:val="0"/>
        </w:numPr>
        <w:spacing w:after="0"/>
      </w:pPr>
    </w:p>
    <w:p w14:paraId="6A872471" w14:textId="77777777" w:rsidR="00DB1BAA" w:rsidRPr="00687133" w:rsidRDefault="00DB1BAA" w:rsidP="00DB1BAA">
      <w:pPr>
        <w:pStyle w:val="Heading1"/>
        <w:numPr>
          <w:ilvl w:val="0"/>
          <w:numId w:val="29"/>
        </w:numPr>
        <w:tabs>
          <w:tab w:val="clear" w:pos="0"/>
          <w:tab w:val="num" w:pos="1440"/>
        </w:tabs>
      </w:pPr>
      <w:r w:rsidRPr="00687133">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DB1BAA" w:rsidRPr="00687133" w14:paraId="0D41BF99" w14:textId="77777777" w:rsidTr="00173FA0">
        <w:tc>
          <w:tcPr>
            <w:tcW w:w="4137" w:type="pct"/>
            <w:tcBorders>
              <w:bottom w:val="single" w:sz="4" w:space="0" w:color="auto"/>
            </w:tcBorders>
          </w:tcPr>
          <w:p w14:paraId="5D8DFBC2" w14:textId="77777777" w:rsidR="00DB1BAA" w:rsidRPr="00687133" w:rsidRDefault="00DB1BAA" w:rsidP="00173FA0">
            <w:pPr>
              <w:widowControl w:val="0"/>
              <w:tabs>
                <w:tab w:val="left" w:pos="4968"/>
              </w:tabs>
              <w:jc w:val="left"/>
              <w:rPr>
                <w:b/>
              </w:rPr>
            </w:pPr>
            <w:r w:rsidRPr="00687133">
              <w:rPr>
                <w:b/>
              </w:rPr>
              <w:t>Summary of activities</w:t>
            </w:r>
          </w:p>
          <w:p w14:paraId="2B003338" w14:textId="77777777" w:rsidR="00DB1BAA" w:rsidRPr="00687133" w:rsidRDefault="00DB1BAA" w:rsidP="00173FA0">
            <w:pPr>
              <w:widowControl w:val="0"/>
              <w:jc w:val="left"/>
              <w:rPr>
                <w:b/>
              </w:rPr>
            </w:pPr>
          </w:p>
        </w:tc>
        <w:tc>
          <w:tcPr>
            <w:tcW w:w="863" w:type="pct"/>
            <w:tcBorders>
              <w:bottom w:val="single" w:sz="4" w:space="0" w:color="auto"/>
            </w:tcBorders>
          </w:tcPr>
          <w:p w14:paraId="41B9BAD8" w14:textId="77777777" w:rsidR="00DB1BAA" w:rsidRPr="00687133" w:rsidRDefault="00DB1BAA" w:rsidP="00173FA0">
            <w:pPr>
              <w:widowControl w:val="0"/>
              <w:jc w:val="center"/>
              <w:rPr>
                <w:b/>
              </w:rPr>
            </w:pPr>
            <w:r w:rsidRPr="00687133">
              <w:rPr>
                <w:b/>
              </w:rPr>
              <w:t>Funds approved (US $)</w:t>
            </w:r>
          </w:p>
        </w:tc>
      </w:tr>
      <w:tr w:rsidR="00DB1BAA" w:rsidRPr="00687133" w14:paraId="1A001A26" w14:textId="77777777" w:rsidTr="00173FA0">
        <w:tc>
          <w:tcPr>
            <w:tcW w:w="4137" w:type="pct"/>
            <w:tcBorders>
              <w:bottom w:val="single" w:sz="4" w:space="0" w:color="auto"/>
            </w:tcBorders>
          </w:tcPr>
          <w:p w14:paraId="2E5FFCDE" w14:textId="77777777" w:rsidR="00DB1BAA" w:rsidRPr="00687133" w:rsidRDefault="00DB1BAA" w:rsidP="00DB1BAA">
            <w:pPr>
              <w:pStyle w:val="Heading2"/>
              <w:spacing w:after="0"/>
              <w:ind w:left="306" w:hanging="306"/>
            </w:pPr>
            <w:r w:rsidRPr="00687133">
              <w:t>Investment projects:</w:t>
            </w:r>
          </w:p>
        </w:tc>
        <w:tc>
          <w:tcPr>
            <w:tcW w:w="863" w:type="pct"/>
            <w:tcBorders>
              <w:top w:val="single" w:sz="4" w:space="0" w:color="auto"/>
              <w:left w:val="single" w:sz="4" w:space="0" w:color="auto"/>
              <w:bottom w:val="single" w:sz="4" w:space="0" w:color="auto"/>
              <w:right w:val="single" w:sz="4" w:space="0" w:color="auto"/>
            </w:tcBorders>
          </w:tcPr>
          <w:p w14:paraId="3374918A" w14:textId="77777777" w:rsidR="00DB1BAA" w:rsidRPr="00687133" w:rsidRDefault="00DB1BAA" w:rsidP="00173FA0">
            <w:pPr>
              <w:widowControl w:val="0"/>
              <w:jc w:val="right"/>
              <w:rPr>
                <w:bCs/>
              </w:rPr>
            </w:pPr>
            <w:r w:rsidRPr="00687133">
              <w:rPr>
                <w:bCs/>
              </w:rPr>
              <w:t>1,132,796</w:t>
            </w:r>
          </w:p>
        </w:tc>
      </w:tr>
      <w:tr w:rsidR="00DB1BAA" w:rsidRPr="00687133" w14:paraId="3A13A3E0" w14:textId="77777777" w:rsidTr="00173FA0">
        <w:tc>
          <w:tcPr>
            <w:tcW w:w="4137" w:type="pct"/>
            <w:tcBorders>
              <w:bottom w:val="single" w:sz="4" w:space="0" w:color="auto"/>
            </w:tcBorders>
          </w:tcPr>
          <w:p w14:paraId="10F7F46E" w14:textId="77777777" w:rsidR="00DB1BAA" w:rsidRPr="00687133" w:rsidRDefault="00DB1BAA" w:rsidP="00DB1BAA">
            <w:pPr>
              <w:pStyle w:val="Heading2"/>
              <w:spacing w:after="0"/>
              <w:ind w:left="306" w:hanging="306"/>
            </w:pPr>
            <w:r w:rsidRPr="00687133">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1368E486" w14:textId="77777777" w:rsidR="00DB1BAA" w:rsidRPr="00687133" w:rsidRDefault="00DB1BAA" w:rsidP="00173FA0">
            <w:pPr>
              <w:widowControl w:val="0"/>
              <w:jc w:val="right"/>
              <w:rPr>
                <w:bCs/>
              </w:rPr>
            </w:pPr>
            <w:r w:rsidRPr="00687133">
              <w:rPr>
                <w:bCs/>
              </w:rPr>
              <w:t>1,537,166</w:t>
            </w:r>
          </w:p>
        </w:tc>
      </w:tr>
      <w:tr w:rsidR="00DB1BAA" w:rsidRPr="00687133" w14:paraId="333ACD44" w14:textId="77777777" w:rsidTr="00173FA0">
        <w:tc>
          <w:tcPr>
            <w:tcW w:w="4137" w:type="pct"/>
            <w:tcBorders>
              <w:bottom w:val="single" w:sz="4" w:space="0" w:color="auto"/>
            </w:tcBorders>
          </w:tcPr>
          <w:p w14:paraId="1E828EE3" w14:textId="77777777" w:rsidR="00DB1BAA" w:rsidRPr="00687133" w:rsidRDefault="00DB1BAA" w:rsidP="00DB1BAA">
            <w:pPr>
              <w:pStyle w:val="Heading2"/>
              <w:spacing w:after="0"/>
              <w:ind w:left="306" w:hanging="306"/>
            </w:pPr>
            <w:r w:rsidRPr="00687133">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11B04B06" w14:textId="77777777" w:rsidR="00DB1BAA" w:rsidRPr="00687133" w:rsidRDefault="00DB1BAA" w:rsidP="00173FA0">
            <w:pPr>
              <w:widowControl w:val="0"/>
              <w:jc w:val="right"/>
              <w:rPr>
                <w:bCs/>
              </w:rPr>
            </w:pPr>
            <w:r w:rsidRPr="00687133">
              <w:rPr>
                <w:bCs/>
              </w:rPr>
              <w:t>3,380,643</w:t>
            </w:r>
          </w:p>
        </w:tc>
      </w:tr>
      <w:tr w:rsidR="00DB1BAA" w:rsidRPr="00687133" w14:paraId="4CBF1823" w14:textId="77777777" w:rsidTr="00173FA0">
        <w:tc>
          <w:tcPr>
            <w:tcW w:w="4137" w:type="pct"/>
            <w:tcBorders>
              <w:bottom w:val="single" w:sz="4" w:space="0" w:color="auto"/>
            </w:tcBorders>
          </w:tcPr>
          <w:p w14:paraId="71E18A5C" w14:textId="77777777" w:rsidR="00DB1BAA" w:rsidRPr="00687133" w:rsidRDefault="00DB1BAA" w:rsidP="00173FA0">
            <w:pPr>
              <w:widowControl w:val="0"/>
              <w:ind w:left="7200" w:right="-108"/>
              <w:jc w:val="left"/>
              <w:rPr>
                <w:bCs/>
              </w:rPr>
            </w:pPr>
            <w:r w:rsidRPr="00687133">
              <w:t>Total:</w:t>
            </w:r>
          </w:p>
        </w:tc>
        <w:tc>
          <w:tcPr>
            <w:tcW w:w="863" w:type="pct"/>
            <w:tcBorders>
              <w:top w:val="single" w:sz="4" w:space="0" w:color="auto"/>
              <w:left w:val="single" w:sz="4" w:space="0" w:color="auto"/>
              <w:bottom w:val="single" w:sz="4" w:space="0" w:color="auto"/>
              <w:right w:val="single" w:sz="4" w:space="0" w:color="auto"/>
            </w:tcBorders>
          </w:tcPr>
          <w:p w14:paraId="7485D165" w14:textId="77777777" w:rsidR="00DB1BAA" w:rsidRPr="00687133" w:rsidRDefault="00DB1BAA" w:rsidP="00173FA0">
            <w:pPr>
              <w:widowControl w:val="0"/>
              <w:jc w:val="right"/>
              <w:rPr>
                <w:bCs/>
              </w:rPr>
            </w:pPr>
            <w:r w:rsidRPr="00687133">
              <w:rPr>
                <w:bCs/>
              </w:rPr>
              <w:t>6,050,605</w:t>
            </w:r>
          </w:p>
        </w:tc>
      </w:tr>
      <w:tr w:rsidR="00DB1BAA" w:rsidRPr="00687133" w14:paraId="49235344" w14:textId="77777777" w:rsidTr="00173FA0">
        <w:tc>
          <w:tcPr>
            <w:tcW w:w="4137" w:type="pct"/>
            <w:tcBorders>
              <w:bottom w:val="single" w:sz="4" w:space="0" w:color="auto"/>
            </w:tcBorders>
          </w:tcPr>
          <w:p w14:paraId="5A0DC7B6" w14:textId="77777777" w:rsidR="00DB1BAA" w:rsidRPr="00687133" w:rsidRDefault="00DB1BAA" w:rsidP="00DB1BAA">
            <w:pPr>
              <w:pStyle w:val="Heading2"/>
              <w:spacing w:after="0"/>
              <w:ind w:left="306" w:hanging="306"/>
              <w:rPr>
                <w:bCs/>
              </w:rPr>
            </w:pPr>
            <w:r w:rsidRPr="00687133">
              <w:rPr>
                <w:bCs/>
              </w:rPr>
              <w:lastRenderedPageBreak/>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5DB37884" w14:textId="77777777" w:rsidR="00DB1BAA" w:rsidRPr="00687133" w:rsidRDefault="00DB1BAA" w:rsidP="00173FA0">
            <w:pPr>
              <w:widowControl w:val="0"/>
              <w:jc w:val="right"/>
              <w:rPr>
                <w:bCs/>
              </w:rPr>
            </w:pPr>
            <w:r w:rsidRPr="00687133">
              <w:rPr>
                <w:color w:val="000000" w:themeColor="text1"/>
                <w:lang w:val="en-GB"/>
              </w:rPr>
              <w:t>150,000</w:t>
            </w:r>
          </w:p>
        </w:tc>
      </w:tr>
    </w:tbl>
    <w:p w14:paraId="6B3E4672" w14:textId="77777777" w:rsidR="00DB1BAA" w:rsidRPr="00687133" w:rsidRDefault="00DB1BAA" w:rsidP="00DB1BAA"/>
    <w:p w14:paraId="4F216F16" w14:textId="77777777" w:rsidR="00DB1BAA" w:rsidRPr="00687133" w:rsidRDefault="00DB1BAA" w:rsidP="00DB1BAA">
      <w:pPr>
        <w:keepNext/>
        <w:spacing w:after="240"/>
        <w:rPr>
          <w:u w:val="single"/>
        </w:rPr>
      </w:pPr>
      <w:r w:rsidRPr="00687133">
        <w:rPr>
          <w:u w:val="single"/>
        </w:rPr>
        <w:t>Progress report</w:t>
      </w:r>
    </w:p>
    <w:p w14:paraId="50AF7994" w14:textId="77777777" w:rsidR="00DB1BAA" w:rsidRPr="00687133" w:rsidRDefault="00DB1BAA" w:rsidP="00DB1BAA">
      <w:pPr>
        <w:pStyle w:val="Heading1"/>
      </w:pPr>
      <w:r w:rsidRPr="00687133">
        <w:t>The national ozone unit (NOU) of Cambodia implemented phase XII of the institutional strengthening (IS) project, achieving all seven objectives based on the performance indicators reported. The NOU enforced the HCFC and HFC licensing and quota system through the Sub-decree on ODS Management 2021, supported by an electronic licensing system fully linked to the National Single Window since August 2024. From January 2026, the system was modified to manage HFC quotas in CO</w:t>
      </w:r>
      <w:r w:rsidRPr="00687133">
        <w:rPr>
          <w:vertAlign w:val="subscript"/>
        </w:rPr>
        <w:t>2</w:t>
      </w:r>
      <w:r w:rsidRPr="00687133">
        <w:noBreakHyphen/>
        <w:t xml:space="preserve">equivalent tonnes, enabling quota use to be tracked against Cambodia’s HFC phase-down obligations. Additional monitoring mechanisms, including mandatory labelling of HCFC containers and market inspections, were maintained to prevent illegal trade. Country programme and Article 7 data were submitted in a timely manner through collaboration with the General Department of Customs and Excise on data sharing and reconciliation. The NOU coordinated with stakeholders to complete the fifth tranche of the HCFC phase-out management plan (HPMP) and to prepare and implement additional projects, including stage I of the Kigali HFC implementation plan (KIP), the energy-efficiency project, the national inventory of ODS banks and the sixth tranche of the HPMP, supported by increased Government-funded NOU capacity for Kigali Amendment activities. Public awareness activities were conducted, and the NOU participated in regional and global Montreal Protocol meetings. </w:t>
      </w:r>
    </w:p>
    <w:p w14:paraId="76D813C1" w14:textId="77777777" w:rsidR="00DB1BAA" w:rsidRPr="00687133" w:rsidRDefault="00DB1BAA" w:rsidP="00DB1BAA">
      <w:pPr>
        <w:keepNext/>
        <w:spacing w:after="240"/>
        <w:rPr>
          <w:u w:val="single"/>
        </w:rPr>
      </w:pPr>
      <w:r w:rsidRPr="00687133">
        <w:rPr>
          <w:u w:val="single"/>
        </w:rPr>
        <w:t>Plan of action</w:t>
      </w:r>
    </w:p>
    <w:p w14:paraId="5A7AD004" w14:textId="77777777" w:rsidR="00DB1BAA" w:rsidRPr="00687133" w:rsidRDefault="00DB1BAA" w:rsidP="00DB1BAA">
      <w:pPr>
        <w:pStyle w:val="Heading1"/>
      </w:pPr>
      <w:r w:rsidRPr="00687133">
        <w:t>In phase XIII of the IS project, the NOU will concentrate on: implementing and enforcing the HCFC and HFC quota and licensing system; working with customs to monitor legal trade in ODS and HFCs and track import and export statistics under the new Harmonized System (HS) code system (AHTN 2028</w:t>
      </w:r>
      <w:r w:rsidRPr="00687133">
        <w:rPr>
          <w:rStyle w:val="FootnoteReference"/>
        </w:rPr>
        <w:footnoteReference w:id="9"/>
      </w:r>
      <w:r w:rsidRPr="00687133">
        <w:t>); working with relevant authorities toward the planned ban on imports of HCFC-based refrigeration and air</w:t>
      </w:r>
      <w:r w:rsidRPr="00687133">
        <w:noBreakHyphen/>
        <w:t>conditioning (RAC) equipment and R-410A-based residential air conditioners by 1 January 2029, including consideration of national customs codes for RAC equipment; conducting regular data collection and reconciliation to ensure timely Article 7 and country programme reporting; coordinating implementation of approved Multilateral Fund projects; updating the communication and outreach strategy; continuing information dissemination and international and regional cooperation; and integrating gender mainstreaming, including efforts to increase women’s participation in training, inspections and awareness activities.</w:t>
      </w:r>
    </w:p>
    <w:p w14:paraId="348B21DD" w14:textId="77777777" w:rsidR="00DB1BAA" w:rsidRPr="00687133" w:rsidRDefault="00DB1BAA" w:rsidP="00DB1BAA">
      <w:pPr>
        <w:keepNext/>
        <w:spacing w:after="240"/>
        <w:rPr>
          <w:u w:val="single"/>
        </w:rPr>
      </w:pPr>
      <w:r w:rsidRPr="00687133">
        <w:rPr>
          <w:u w:val="single"/>
        </w:rPr>
        <w:t>Sustainability and risk assessment</w:t>
      </w:r>
    </w:p>
    <w:p w14:paraId="589EF127" w14:textId="77777777" w:rsidR="00DB1BAA" w:rsidRPr="00687133" w:rsidRDefault="00DB1BAA" w:rsidP="00DB1BAA">
      <w:pPr>
        <w:pStyle w:val="Heading1"/>
      </w:pPr>
      <w:r w:rsidRPr="00687133">
        <w:t>The successful implementation of the IS project in Cambodia relies on stable financial support from the Multilateral Fund, continued Government ownership and stakeholder cooperation. The NOU has maintained stable staffing and daily operations, with support from senior management and guidance from the Steering Committee. Sustainability is further supported by the electronic licensing system linked to the National Single Window, data reconciliation with Customs, and continued enforcement of the HCFC and HFC licensing and quota system. The Government did not identify major risks to the achievement of IS objectives; however, continued coordination with customs, stakeholders and implementing agencies will be needed to sustain ODS phase-out and support HFC phase-down obligations.</w:t>
      </w:r>
    </w:p>
    <w:p w14:paraId="64964526" w14:textId="77777777" w:rsidR="00DB1BAA" w:rsidRPr="00687133" w:rsidRDefault="00DB1BAA" w:rsidP="00DB1BAA">
      <w:pPr>
        <w:spacing w:after="120"/>
        <w:outlineLvl w:val="0"/>
        <w:rPr>
          <w:b/>
          <w:bCs/>
        </w:rPr>
      </w:pPr>
      <w:r w:rsidRPr="00687133">
        <w:rPr>
          <w:b/>
        </w:rPr>
        <w:t>Eritrea</w:t>
      </w:r>
      <w:r w:rsidRPr="00687133">
        <w:rPr>
          <w:b/>
          <w:bCs/>
        </w:rPr>
        <w:t xml:space="preserve">: Renewal of institutional strengthening </w:t>
      </w:r>
    </w:p>
    <w:tbl>
      <w:tblPr>
        <w:tblStyle w:val="TableGrid75"/>
        <w:tblW w:w="5000" w:type="pct"/>
        <w:jc w:val="center"/>
        <w:tblLook w:val="01E0" w:firstRow="1" w:lastRow="1" w:firstColumn="1" w:lastColumn="1" w:noHBand="0" w:noVBand="0"/>
      </w:tblPr>
      <w:tblGrid>
        <w:gridCol w:w="6077"/>
        <w:gridCol w:w="1794"/>
        <w:gridCol w:w="1569"/>
      </w:tblGrid>
      <w:tr w:rsidR="00DB1BAA" w:rsidRPr="00687133" w14:paraId="436DB757" w14:textId="77777777" w:rsidTr="00173FA0">
        <w:trPr>
          <w:trHeight w:val="278"/>
          <w:tblHeader/>
          <w:jc w:val="center"/>
        </w:trPr>
        <w:tc>
          <w:tcPr>
            <w:tcW w:w="4169" w:type="pct"/>
            <w:gridSpan w:val="2"/>
            <w:tcBorders>
              <w:bottom w:val="single" w:sz="4" w:space="0" w:color="auto"/>
            </w:tcBorders>
          </w:tcPr>
          <w:p w14:paraId="73E7B6CA" w14:textId="77777777" w:rsidR="00DB1BAA" w:rsidRPr="00687133" w:rsidRDefault="00DB1BAA" w:rsidP="00173FA0">
            <w:pPr>
              <w:rPr>
                <w:b/>
              </w:rPr>
            </w:pPr>
            <w:r w:rsidRPr="00687133">
              <w:rPr>
                <w:b/>
              </w:rPr>
              <w:t>Summary of the project and country profile</w:t>
            </w:r>
          </w:p>
        </w:tc>
        <w:tc>
          <w:tcPr>
            <w:tcW w:w="831" w:type="pct"/>
          </w:tcPr>
          <w:p w14:paraId="1B5C6A7B" w14:textId="77777777" w:rsidR="00DB1BAA" w:rsidRPr="00687133" w:rsidRDefault="00DB1BAA" w:rsidP="00173FA0">
            <w:pPr>
              <w:jc w:val="right"/>
              <w:rPr>
                <w:b/>
              </w:rPr>
            </w:pPr>
          </w:p>
        </w:tc>
      </w:tr>
      <w:tr w:rsidR="00DB1BAA" w:rsidRPr="00687133" w14:paraId="55ACAC4F" w14:textId="77777777" w:rsidTr="00173FA0">
        <w:trPr>
          <w:trHeight w:val="233"/>
          <w:jc w:val="center"/>
        </w:trPr>
        <w:tc>
          <w:tcPr>
            <w:tcW w:w="4169" w:type="pct"/>
            <w:gridSpan w:val="2"/>
            <w:tcBorders>
              <w:bottom w:val="single" w:sz="4" w:space="0" w:color="auto"/>
            </w:tcBorders>
          </w:tcPr>
          <w:p w14:paraId="631F6975" w14:textId="77777777" w:rsidR="00DB1BAA" w:rsidRPr="00687133" w:rsidRDefault="00DB1BAA" w:rsidP="00173FA0">
            <w:r w:rsidRPr="00687133">
              <w:t>Implementing agency:</w:t>
            </w:r>
          </w:p>
        </w:tc>
        <w:tc>
          <w:tcPr>
            <w:tcW w:w="831" w:type="pct"/>
            <w:tcBorders>
              <w:bottom w:val="single" w:sz="4" w:space="0" w:color="auto"/>
            </w:tcBorders>
          </w:tcPr>
          <w:p w14:paraId="471D9A13" w14:textId="77777777" w:rsidR="00DB1BAA" w:rsidRPr="00687133" w:rsidRDefault="00DB1BAA" w:rsidP="00173FA0">
            <w:pPr>
              <w:jc w:val="center"/>
            </w:pPr>
            <w:r w:rsidRPr="00687133">
              <w:t>UNEP</w:t>
            </w:r>
          </w:p>
        </w:tc>
      </w:tr>
      <w:tr w:rsidR="00DB1BAA" w:rsidRPr="00687133" w14:paraId="60F687CA" w14:textId="77777777" w:rsidTr="00173FA0">
        <w:trPr>
          <w:trHeight w:val="233"/>
          <w:jc w:val="center"/>
        </w:trPr>
        <w:tc>
          <w:tcPr>
            <w:tcW w:w="4169" w:type="pct"/>
            <w:gridSpan w:val="2"/>
            <w:tcBorders>
              <w:top w:val="single" w:sz="4" w:space="0" w:color="auto"/>
              <w:left w:val="single" w:sz="4" w:space="0" w:color="auto"/>
              <w:bottom w:val="nil"/>
              <w:right w:val="single" w:sz="4" w:space="0" w:color="auto"/>
            </w:tcBorders>
          </w:tcPr>
          <w:p w14:paraId="5C5B31A2" w14:textId="77777777" w:rsidR="00DB1BAA" w:rsidRPr="00687133" w:rsidRDefault="00DB1BAA" w:rsidP="00173FA0">
            <w:r w:rsidRPr="00687133">
              <w:t>Amounts previously approved for institutional strengthening (US $):</w:t>
            </w:r>
          </w:p>
        </w:tc>
        <w:tc>
          <w:tcPr>
            <w:tcW w:w="831" w:type="pct"/>
            <w:tcBorders>
              <w:top w:val="single" w:sz="4" w:space="0" w:color="auto"/>
              <w:left w:val="single" w:sz="4" w:space="0" w:color="auto"/>
              <w:bottom w:val="nil"/>
              <w:right w:val="single" w:sz="4" w:space="0" w:color="auto"/>
            </w:tcBorders>
          </w:tcPr>
          <w:p w14:paraId="318BF303" w14:textId="77777777" w:rsidR="00DB1BAA" w:rsidRPr="00687133" w:rsidRDefault="00DB1BAA" w:rsidP="00173FA0">
            <w:pPr>
              <w:jc w:val="right"/>
            </w:pPr>
          </w:p>
        </w:tc>
      </w:tr>
      <w:tr w:rsidR="00DB1BAA" w:rsidRPr="00687133" w14:paraId="12226C19" w14:textId="77777777" w:rsidTr="00173FA0">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6CC43815" w14:textId="77777777" w:rsidR="00DB1BAA" w:rsidRPr="00687133" w:rsidRDefault="00DB1BAA" w:rsidP="00173FA0">
            <w:pPr>
              <w:ind w:left="5127" w:right="-198"/>
              <w:jc w:val="left"/>
            </w:pPr>
            <w:r w:rsidRPr="00687133">
              <w:lastRenderedPageBreak/>
              <w:t>Phase I:</w:t>
            </w:r>
          </w:p>
        </w:tc>
        <w:tc>
          <w:tcPr>
            <w:tcW w:w="950" w:type="pct"/>
            <w:tcBorders>
              <w:top w:val="nil"/>
              <w:left w:val="nil"/>
              <w:bottom w:val="nil"/>
              <w:right w:val="single" w:sz="4" w:space="0" w:color="auto"/>
            </w:tcBorders>
            <w:shd w:val="clear" w:color="auto" w:fill="FFFFFF" w:themeFill="background1"/>
            <w:vAlign w:val="bottom"/>
          </w:tcPr>
          <w:p w14:paraId="3EA86674" w14:textId="77777777" w:rsidR="00DB1BAA" w:rsidRPr="00687133" w:rsidRDefault="00DB1BAA" w:rsidP="00173FA0">
            <w:pPr>
              <w:jc w:val="right"/>
            </w:pPr>
            <w:r w:rsidRPr="00687133">
              <w:t>Nov-05 &amp; Apr</w:t>
            </w:r>
            <w:r w:rsidRPr="00687133">
              <w:noBreakHyphen/>
              <w:t>08</w:t>
            </w:r>
          </w:p>
        </w:tc>
        <w:tc>
          <w:tcPr>
            <w:tcW w:w="831" w:type="pct"/>
            <w:tcBorders>
              <w:top w:val="nil"/>
              <w:left w:val="single" w:sz="4" w:space="0" w:color="auto"/>
              <w:bottom w:val="nil"/>
              <w:right w:val="single" w:sz="4" w:space="0" w:color="auto"/>
            </w:tcBorders>
            <w:shd w:val="clear" w:color="auto" w:fill="FFFFFF" w:themeFill="background1"/>
            <w:vAlign w:val="bottom"/>
          </w:tcPr>
          <w:p w14:paraId="5D6F4E79" w14:textId="77777777" w:rsidR="00DB1BAA" w:rsidRPr="00687133" w:rsidRDefault="00DB1BAA" w:rsidP="00173FA0">
            <w:pPr>
              <w:jc w:val="right"/>
            </w:pPr>
            <w:r w:rsidRPr="00687133">
              <w:t>74,000</w:t>
            </w:r>
          </w:p>
        </w:tc>
      </w:tr>
      <w:tr w:rsidR="00DB1BAA" w:rsidRPr="00687133" w14:paraId="134974C4" w14:textId="77777777" w:rsidTr="00173FA0">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4D99C363" w14:textId="77777777" w:rsidR="00DB1BAA" w:rsidRPr="00687133" w:rsidRDefault="00DB1BAA" w:rsidP="00173FA0">
            <w:pPr>
              <w:ind w:left="5127" w:right="-198"/>
              <w:jc w:val="left"/>
            </w:pPr>
            <w:r w:rsidRPr="00687133">
              <w:t>Phase II:</w:t>
            </w:r>
          </w:p>
        </w:tc>
        <w:tc>
          <w:tcPr>
            <w:tcW w:w="950" w:type="pct"/>
            <w:tcBorders>
              <w:top w:val="nil"/>
              <w:left w:val="nil"/>
              <w:bottom w:val="nil"/>
              <w:right w:val="single" w:sz="4" w:space="0" w:color="auto"/>
            </w:tcBorders>
            <w:shd w:val="clear" w:color="auto" w:fill="FFFFFF" w:themeFill="background1"/>
            <w:vAlign w:val="bottom"/>
          </w:tcPr>
          <w:p w14:paraId="1EE991AC" w14:textId="77777777" w:rsidR="00DB1BAA" w:rsidRPr="00687133" w:rsidRDefault="00DB1BAA" w:rsidP="00173FA0">
            <w:pPr>
              <w:jc w:val="right"/>
            </w:pPr>
            <w:r w:rsidRPr="00687133">
              <w:t>Dec-12</w:t>
            </w:r>
          </w:p>
        </w:tc>
        <w:tc>
          <w:tcPr>
            <w:tcW w:w="831" w:type="pct"/>
            <w:tcBorders>
              <w:top w:val="nil"/>
              <w:left w:val="single" w:sz="4" w:space="0" w:color="auto"/>
              <w:bottom w:val="nil"/>
              <w:right w:val="single" w:sz="4" w:space="0" w:color="auto"/>
            </w:tcBorders>
            <w:shd w:val="clear" w:color="auto" w:fill="FFFFFF" w:themeFill="background1"/>
            <w:vAlign w:val="bottom"/>
          </w:tcPr>
          <w:p w14:paraId="01862BC2" w14:textId="77777777" w:rsidR="00DB1BAA" w:rsidRPr="00687133" w:rsidRDefault="00DB1BAA" w:rsidP="00173FA0">
            <w:pPr>
              <w:jc w:val="right"/>
            </w:pPr>
            <w:r w:rsidRPr="00687133">
              <w:t>60,000</w:t>
            </w:r>
          </w:p>
        </w:tc>
      </w:tr>
      <w:tr w:rsidR="00DB1BAA" w:rsidRPr="00687133" w14:paraId="7527E6F9" w14:textId="77777777" w:rsidTr="00173FA0">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04113B08" w14:textId="77777777" w:rsidR="00DB1BAA" w:rsidRPr="00687133" w:rsidRDefault="00DB1BAA" w:rsidP="00173FA0">
            <w:pPr>
              <w:ind w:left="5127" w:right="-198"/>
              <w:jc w:val="left"/>
            </w:pPr>
            <w:r w:rsidRPr="00687133">
              <w:t>Phase III:</w:t>
            </w:r>
          </w:p>
        </w:tc>
        <w:tc>
          <w:tcPr>
            <w:tcW w:w="950" w:type="pct"/>
            <w:tcBorders>
              <w:top w:val="nil"/>
              <w:left w:val="nil"/>
              <w:bottom w:val="nil"/>
              <w:right w:val="single" w:sz="4" w:space="0" w:color="auto"/>
            </w:tcBorders>
            <w:shd w:val="clear" w:color="auto" w:fill="FFFFFF" w:themeFill="background1"/>
            <w:vAlign w:val="bottom"/>
          </w:tcPr>
          <w:p w14:paraId="241246E3" w14:textId="77777777" w:rsidR="00DB1BAA" w:rsidRPr="00687133" w:rsidRDefault="00DB1BAA" w:rsidP="00173FA0">
            <w:pPr>
              <w:jc w:val="right"/>
            </w:pPr>
            <w:r w:rsidRPr="00687133">
              <w:t>Dec-16</w:t>
            </w:r>
          </w:p>
        </w:tc>
        <w:tc>
          <w:tcPr>
            <w:tcW w:w="831" w:type="pct"/>
            <w:tcBorders>
              <w:top w:val="nil"/>
              <w:left w:val="single" w:sz="4" w:space="0" w:color="auto"/>
              <w:bottom w:val="nil"/>
              <w:right w:val="single" w:sz="4" w:space="0" w:color="auto"/>
            </w:tcBorders>
            <w:shd w:val="clear" w:color="auto" w:fill="FFFFFF" w:themeFill="background1"/>
            <w:vAlign w:val="bottom"/>
          </w:tcPr>
          <w:p w14:paraId="6C362B4C" w14:textId="77777777" w:rsidR="00DB1BAA" w:rsidRPr="00687133" w:rsidRDefault="00DB1BAA" w:rsidP="00173FA0">
            <w:pPr>
              <w:jc w:val="right"/>
            </w:pPr>
            <w:r w:rsidRPr="00687133">
              <w:t>85,000</w:t>
            </w:r>
          </w:p>
        </w:tc>
      </w:tr>
      <w:tr w:rsidR="00DB1BAA" w:rsidRPr="00687133" w14:paraId="32A452EC" w14:textId="77777777" w:rsidTr="00173FA0">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16D4D752" w14:textId="77777777" w:rsidR="00DB1BAA" w:rsidRPr="00687133" w:rsidRDefault="00DB1BAA" w:rsidP="00173FA0">
            <w:pPr>
              <w:ind w:left="5127" w:right="-198"/>
              <w:jc w:val="left"/>
            </w:pPr>
            <w:r w:rsidRPr="00687133">
              <w:t>Phase IV:</w:t>
            </w:r>
          </w:p>
        </w:tc>
        <w:tc>
          <w:tcPr>
            <w:tcW w:w="950" w:type="pct"/>
            <w:tcBorders>
              <w:top w:val="nil"/>
              <w:left w:val="nil"/>
              <w:bottom w:val="nil"/>
              <w:right w:val="single" w:sz="4" w:space="0" w:color="auto"/>
            </w:tcBorders>
            <w:shd w:val="clear" w:color="auto" w:fill="FFFFFF" w:themeFill="background1"/>
            <w:vAlign w:val="bottom"/>
          </w:tcPr>
          <w:p w14:paraId="7E5517D0" w14:textId="77777777" w:rsidR="00DB1BAA" w:rsidRPr="00687133" w:rsidRDefault="00DB1BAA" w:rsidP="00173FA0">
            <w:pPr>
              <w:jc w:val="right"/>
            </w:pPr>
            <w:r w:rsidRPr="00687133">
              <w:t>Dec-19</w:t>
            </w:r>
          </w:p>
        </w:tc>
        <w:tc>
          <w:tcPr>
            <w:tcW w:w="831" w:type="pct"/>
            <w:tcBorders>
              <w:top w:val="nil"/>
              <w:left w:val="single" w:sz="4" w:space="0" w:color="auto"/>
              <w:bottom w:val="nil"/>
              <w:right w:val="single" w:sz="4" w:space="0" w:color="auto"/>
            </w:tcBorders>
            <w:shd w:val="clear" w:color="auto" w:fill="FFFFFF" w:themeFill="background1"/>
            <w:vAlign w:val="bottom"/>
          </w:tcPr>
          <w:p w14:paraId="217F7B27" w14:textId="77777777" w:rsidR="00DB1BAA" w:rsidRPr="00687133" w:rsidRDefault="00DB1BAA" w:rsidP="00173FA0">
            <w:pPr>
              <w:jc w:val="right"/>
            </w:pPr>
            <w:r w:rsidRPr="00687133">
              <w:t>85,000</w:t>
            </w:r>
          </w:p>
        </w:tc>
      </w:tr>
      <w:tr w:rsidR="00DB1BAA" w:rsidRPr="00687133" w14:paraId="0EB125F6" w14:textId="77777777" w:rsidTr="00173FA0">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650DF3B6" w14:textId="77777777" w:rsidR="00DB1BAA" w:rsidRPr="00687133" w:rsidRDefault="00DB1BAA" w:rsidP="00173FA0">
            <w:pPr>
              <w:ind w:left="5127" w:right="-198"/>
              <w:jc w:val="left"/>
            </w:pPr>
            <w:r w:rsidRPr="00687133">
              <w:t>Phase V:</w:t>
            </w:r>
          </w:p>
        </w:tc>
        <w:tc>
          <w:tcPr>
            <w:tcW w:w="950" w:type="pct"/>
            <w:tcBorders>
              <w:top w:val="nil"/>
              <w:left w:val="nil"/>
              <w:bottom w:val="nil"/>
              <w:right w:val="single" w:sz="4" w:space="0" w:color="auto"/>
            </w:tcBorders>
            <w:shd w:val="clear" w:color="auto" w:fill="FFFFFF" w:themeFill="background1"/>
            <w:vAlign w:val="bottom"/>
          </w:tcPr>
          <w:p w14:paraId="634B6DFF" w14:textId="77777777" w:rsidR="00DB1BAA" w:rsidRPr="00687133" w:rsidRDefault="00DB1BAA" w:rsidP="00173FA0">
            <w:pPr>
              <w:jc w:val="right"/>
            </w:pPr>
            <w:r w:rsidRPr="00687133">
              <w:t>Jul-21</w:t>
            </w:r>
          </w:p>
        </w:tc>
        <w:tc>
          <w:tcPr>
            <w:tcW w:w="831" w:type="pct"/>
            <w:tcBorders>
              <w:top w:val="nil"/>
              <w:left w:val="single" w:sz="4" w:space="0" w:color="auto"/>
              <w:bottom w:val="nil"/>
              <w:right w:val="single" w:sz="4" w:space="0" w:color="auto"/>
            </w:tcBorders>
            <w:shd w:val="clear" w:color="auto" w:fill="FFFFFF" w:themeFill="background1"/>
            <w:vAlign w:val="bottom"/>
          </w:tcPr>
          <w:p w14:paraId="5FC7CA84" w14:textId="77777777" w:rsidR="00DB1BAA" w:rsidRPr="00687133" w:rsidRDefault="00DB1BAA" w:rsidP="00173FA0">
            <w:pPr>
              <w:jc w:val="right"/>
            </w:pPr>
            <w:r w:rsidRPr="00687133">
              <w:t>85,000</w:t>
            </w:r>
          </w:p>
        </w:tc>
      </w:tr>
      <w:tr w:rsidR="00DB1BAA" w:rsidRPr="00687133" w14:paraId="0CBEB4B2" w14:textId="77777777" w:rsidTr="00173FA0">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3D0A1972" w14:textId="77777777" w:rsidR="00DB1BAA" w:rsidRPr="00687133" w:rsidRDefault="00DB1BAA" w:rsidP="00173FA0">
            <w:pPr>
              <w:ind w:left="5127" w:right="-198"/>
              <w:jc w:val="left"/>
            </w:pPr>
            <w:r w:rsidRPr="00687133">
              <w:t>Phase VI:</w:t>
            </w:r>
          </w:p>
        </w:tc>
        <w:tc>
          <w:tcPr>
            <w:tcW w:w="950" w:type="pct"/>
            <w:tcBorders>
              <w:top w:val="nil"/>
              <w:left w:val="nil"/>
              <w:bottom w:val="nil"/>
              <w:right w:val="single" w:sz="4" w:space="0" w:color="auto"/>
            </w:tcBorders>
            <w:shd w:val="clear" w:color="auto" w:fill="FFFFFF" w:themeFill="background1"/>
            <w:vAlign w:val="bottom"/>
          </w:tcPr>
          <w:p w14:paraId="477F0467" w14:textId="77777777" w:rsidR="00DB1BAA" w:rsidRPr="00687133" w:rsidRDefault="00DB1BAA" w:rsidP="00173FA0">
            <w:pPr>
              <w:jc w:val="right"/>
            </w:pPr>
            <w:r w:rsidRPr="00687133">
              <w:t>Jun-23</w:t>
            </w:r>
          </w:p>
        </w:tc>
        <w:tc>
          <w:tcPr>
            <w:tcW w:w="831" w:type="pct"/>
            <w:tcBorders>
              <w:top w:val="nil"/>
              <w:left w:val="single" w:sz="4" w:space="0" w:color="auto"/>
              <w:bottom w:val="nil"/>
              <w:right w:val="single" w:sz="4" w:space="0" w:color="auto"/>
            </w:tcBorders>
            <w:shd w:val="clear" w:color="auto" w:fill="FFFFFF" w:themeFill="background1"/>
            <w:vAlign w:val="bottom"/>
          </w:tcPr>
          <w:p w14:paraId="6ED8C306" w14:textId="77777777" w:rsidR="00DB1BAA" w:rsidRPr="00687133" w:rsidRDefault="00DB1BAA" w:rsidP="00173FA0">
            <w:pPr>
              <w:jc w:val="right"/>
            </w:pPr>
            <w:r w:rsidRPr="00687133">
              <w:t>180,000</w:t>
            </w:r>
          </w:p>
        </w:tc>
      </w:tr>
      <w:tr w:rsidR="00DB1BAA" w:rsidRPr="00687133" w14:paraId="395390E2" w14:textId="77777777" w:rsidTr="00173FA0">
        <w:trPr>
          <w:trHeight w:val="233"/>
          <w:jc w:val="center"/>
        </w:trPr>
        <w:tc>
          <w:tcPr>
            <w:tcW w:w="4169" w:type="pct"/>
            <w:gridSpan w:val="2"/>
            <w:tcBorders>
              <w:top w:val="nil"/>
              <w:left w:val="single" w:sz="4" w:space="0" w:color="auto"/>
              <w:bottom w:val="single" w:sz="4" w:space="0" w:color="auto"/>
              <w:right w:val="single" w:sz="4" w:space="0" w:color="auto"/>
            </w:tcBorders>
          </w:tcPr>
          <w:p w14:paraId="0B26B95B" w14:textId="77777777" w:rsidR="00DB1BAA" w:rsidRPr="00687133" w:rsidRDefault="00DB1BAA" w:rsidP="00173FA0">
            <w:pPr>
              <w:tabs>
                <w:tab w:val="right" w:pos="7560"/>
              </w:tabs>
              <w:ind w:left="6480" w:right="-108"/>
              <w:jc w:val="left"/>
            </w:pPr>
            <w:r w:rsidRPr="00687133">
              <w:tab/>
              <w:t>Total:</w:t>
            </w:r>
          </w:p>
        </w:tc>
        <w:tc>
          <w:tcPr>
            <w:tcW w:w="831" w:type="pct"/>
            <w:tcBorders>
              <w:top w:val="nil"/>
              <w:left w:val="single" w:sz="4" w:space="0" w:color="auto"/>
              <w:bottom w:val="single" w:sz="4" w:space="0" w:color="auto"/>
              <w:right w:val="single" w:sz="4" w:space="0" w:color="auto"/>
            </w:tcBorders>
          </w:tcPr>
          <w:p w14:paraId="67A17D5F" w14:textId="77777777" w:rsidR="00DB1BAA" w:rsidRPr="00687133" w:rsidRDefault="00DB1BAA" w:rsidP="00173FA0">
            <w:pPr>
              <w:jc w:val="right"/>
            </w:pPr>
            <w:r w:rsidRPr="00687133">
              <w:t>569,000</w:t>
            </w:r>
          </w:p>
        </w:tc>
      </w:tr>
      <w:tr w:rsidR="00DB1BAA" w:rsidRPr="00687133" w14:paraId="633C57CE" w14:textId="77777777" w:rsidTr="00173FA0">
        <w:trPr>
          <w:trHeight w:val="233"/>
          <w:jc w:val="center"/>
        </w:trPr>
        <w:tc>
          <w:tcPr>
            <w:tcW w:w="4169" w:type="pct"/>
            <w:gridSpan w:val="2"/>
            <w:shd w:val="clear" w:color="auto" w:fill="FFFFFF" w:themeFill="background1"/>
          </w:tcPr>
          <w:p w14:paraId="55EA131B" w14:textId="77777777" w:rsidR="00DB1BAA" w:rsidRPr="00687133" w:rsidRDefault="00DB1BAA" w:rsidP="00173FA0">
            <w:pPr>
              <w:jc w:val="left"/>
            </w:pPr>
            <w:r w:rsidRPr="00687133">
              <w:t>Amount requested for renewal (phase VII) (US $):</w:t>
            </w:r>
          </w:p>
        </w:tc>
        <w:tc>
          <w:tcPr>
            <w:tcW w:w="831" w:type="pct"/>
          </w:tcPr>
          <w:p w14:paraId="0FEBC6F5" w14:textId="77777777" w:rsidR="00DB1BAA" w:rsidRPr="00687133" w:rsidRDefault="00DB1BAA" w:rsidP="00173FA0">
            <w:pPr>
              <w:jc w:val="right"/>
            </w:pPr>
            <w:r w:rsidRPr="00687133">
              <w:t>180,000</w:t>
            </w:r>
          </w:p>
        </w:tc>
      </w:tr>
      <w:tr w:rsidR="00DB1BAA" w:rsidRPr="00687133" w14:paraId="7F2D3C2D" w14:textId="77777777" w:rsidTr="00173FA0">
        <w:trPr>
          <w:trHeight w:val="233"/>
          <w:jc w:val="center"/>
        </w:trPr>
        <w:tc>
          <w:tcPr>
            <w:tcW w:w="4169" w:type="pct"/>
            <w:gridSpan w:val="2"/>
          </w:tcPr>
          <w:p w14:paraId="1D015986" w14:textId="77777777" w:rsidR="00DB1BAA" w:rsidRPr="00687133" w:rsidRDefault="00DB1BAA" w:rsidP="00173FA0">
            <w:pPr>
              <w:jc w:val="left"/>
            </w:pPr>
            <w:r w:rsidRPr="00687133">
              <w:t xml:space="preserve">Amount recommended for approval for phase VII (US $): </w:t>
            </w:r>
          </w:p>
        </w:tc>
        <w:tc>
          <w:tcPr>
            <w:tcW w:w="831" w:type="pct"/>
          </w:tcPr>
          <w:p w14:paraId="57D41B6E" w14:textId="77777777" w:rsidR="00DB1BAA" w:rsidRPr="00687133" w:rsidRDefault="00DB1BAA" w:rsidP="00173FA0">
            <w:pPr>
              <w:jc w:val="right"/>
            </w:pPr>
            <w:r w:rsidRPr="00687133">
              <w:t>180,000</w:t>
            </w:r>
          </w:p>
        </w:tc>
      </w:tr>
      <w:tr w:rsidR="00DB1BAA" w:rsidRPr="00687133" w14:paraId="0CCD9A9D" w14:textId="77777777" w:rsidTr="00173FA0">
        <w:trPr>
          <w:trHeight w:val="233"/>
          <w:jc w:val="center"/>
        </w:trPr>
        <w:tc>
          <w:tcPr>
            <w:tcW w:w="4169" w:type="pct"/>
            <w:gridSpan w:val="2"/>
          </w:tcPr>
          <w:p w14:paraId="056A75CC" w14:textId="77777777" w:rsidR="00DB1BAA" w:rsidRPr="00687133" w:rsidRDefault="00DB1BAA" w:rsidP="00173FA0">
            <w:pPr>
              <w:jc w:val="left"/>
            </w:pPr>
            <w:r w:rsidRPr="00687133">
              <w:t>Agency support costs (US $):</w:t>
            </w:r>
          </w:p>
        </w:tc>
        <w:tc>
          <w:tcPr>
            <w:tcW w:w="831" w:type="pct"/>
          </w:tcPr>
          <w:p w14:paraId="6035D8DE" w14:textId="77777777" w:rsidR="00DB1BAA" w:rsidRPr="00687133" w:rsidRDefault="00DB1BAA" w:rsidP="00173FA0">
            <w:pPr>
              <w:jc w:val="right"/>
            </w:pPr>
            <w:r w:rsidRPr="00687133">
              <w:t>0</w:t>
            </w:r>
          </w:p>
        </w:tc>
      </w:tr>
      <w:tr w:rsidR="00DB1BAA" w:rsidRPr="00687133" w14:paraId="4E2F0F31" w14:textId="77777777" w:rsidTr="00173FA0">
        <w:trPr>
          <w:trHeight w:val="233"/>
          <w:jc w:val="center"/>
        </w:trPr>
        <w:tc>
          <w:tcPr>
            <w:tcW w:w="4169" w:type="pct"/>
            <w:gridSpan w:val="2"/>
          </w:tcPr>
          <w:p w14:paraId="46B123F8" w14:textId="77777777" w:rsidR="00DB1BAA" w:rsidRPr="00687133" w:rsidRDefault="00DB1BAA" w:rsidP="00173FA0">
            <w:pPr>
              <w:jc w:val="left"/>
            </w:pPr>
            <w:r w:rsidRPr="00687133">
              <w:t>Total cost of institutional strengthening phase VII to the Multilateral Fund (US $):</w:t>
            </w:r>
          </w:p>
        </w:tc>
        <w:tc>
          <w:tcPr>
            <w:tcW w:w="831" w:type="pct"/>
          </w:tcPr>
          <w:p w14:paraId="14BDBE02" w14:textId="77777777" w:rsidR="00DB1BAA" w:rsidRPr="00687133" w:rsidRDefault="00DB1BAA" w:rsidP="00173FA0">
            <w:pPr>
              <w:jc w:val="right"/>
            </w:pPr>
            <w:r w:rsidRPr="00687133">
              <w:t>180,000</w:t>
            </w:r>
          </w:p>
        </w:tc>
      </w:tr>
      <w:tr w:rsidR="00DB1BAA" w:rsidRPr="00687133" w14:paraId="32929306" w14:textId="77777777" w:rsidTr="00173FA0">
        <w:trPr>
          <w:trHeight w:val="233"/>
          <w:jc w:val="center"/>
        </w:trPr>
        <w:tc>
          <w:tcPr>
            <w:tcW w:w="4169" w:type="pct"/>
            <w:gridSpan w:val="2"/>
          </w:tcPr>
          <w:p w14:paraId="7E66BB0A" w14:textId="77777777" w:rsidR="00DB1BAA" w:rsidRPr="00687133" w:rsidRDefault="00DB1BAA" w:rsidP="00173FA0">
            <w:pPr>
              <w:jc w:val="left"/>
            </w:pPr>
            <w:r w:rsidRPr="00687133">
              <w:t>Date of approval of country programme:</w:t>
            </w:r>
          </w:p>
        </w:tc>
        <w:tc>
          <w:tcPr>
            <w:tcW w:w="831" w:type="pct"/>
            <w:shd w:val="clear" w:color="auto" w:fill="FFFFFF" w:themeFill="background1"/>
          </w:tcPr>
          <w:p w14:paraId="46227295" w14:textId="77777777" w:rsidR="00DB1BAA" w:rsidRPr="00687133" w:rsidRDefault="00DB1BAA" w:rsidP="00173FA0">
            <w:pPr>
              <w:jc w:val="right"/>
            </w:pPr>
            <w:r w:rsidRPr="00687133">
              <w:t>2008</w:t>
            </w:r>
          </w:p>
        </w:tc>
      </w:tr>
      <w:tr w:rsidR="00DB1BAA" w:rsidRPr="00687133" w14:paraId="617F460F" w14:textId="77777777" w:rsidTr="00173FA0">
        <w:trPr>
          <w:trHeight w:val="233"/>
          <w:jc w:val="center"/>
        </w:trPr>
        <w:tc>
          <w:tcPr>
            <w:tcW w:w="4169" w:type="pct"/>
            <w:gridSpan w:val="2"/>
            <w:tcBorders>
              <w:bottom w:val="single" w:sz="4" w:space="0" w:color="auto"/>
            </w:tcBorders>
          </w:tcPr>
          <w:p w14:paraId="3C1F1F4D" w14:textId="77777777" w:rsidR="00DB1BAA" w:rsidRPr="00687133" w:rsidRDefault="00DB1BAA" w:rsidP="00173FA0">
            <w:pPr>
              <w:jc w:val="left"/>
            </w:pPr>
            <w:r w:rsidRPr="00687133">
              <w:t>Date of approval of HCFC phase-out management plan:</w:t>
            </w:r>
          </w:p>
        </w:tc>
        <w:tc>
          <w:tcPr>
            <w:tcW w:w="831" w:type="pct"/>
            <w:tcBorders>
              <w:bottom w:val="single" w:sz="4" w:space="0" w:color="auto"/>
            </w:tcBorders>
            <w:shd w:val="clear" w:color="auto" w:fill="FFFFFF" w:themeFill="background1"/>
          </w:tcPr>
          <w:p w14:paraId="1100A9D0" w14:textId="77777777" w:rsidR="00DB1BAA" w:rsidRPr="00687133" w:rsidRDefault="00DB1BAA" w:rsidP="00173FA0">
            <w:pPr>
              <w:jc w:val="right"/>
            </w:pPr>
            <w:r w:rsidRPr="00687133">
              <w:t>2012</w:t>
            </w:r>
          </w:p>
        </w:tc>
      </w:tr>
      <w:tr w:rsidR="00DB1BAA" w:rsidRPr="00687133" w14:paraId="101BD546" w14:textId="77777777" w:rsidTr="00173FA0">
        <w:trPr>
          <w:trHeight w:val="233"/>
          <w:jc w:val="center"/>
        </w:trPr>
        <w:tc>
          <w:tcPr>
            <w:tcW w:w="4169" w:type="pct"/>
            <w:gridSpan w:val="2"/>
            <w:tcBorders>
              <w:bottom w:val="single" w:sz="4" w:space="0" w:color="auto"/>
            </w:tcBorders>
          </w:tcPr>
          <w:p w14:paraId="6AAFA1D0" w14:textId="77777777" w:rsidR="00DB1BAA" w:rsidRPr="00687133" w:rsidRDefault="00DB1BAA" w:rsidP="00173FA0">
            <w:pPr>
              <w:jc w:val="left"/>
            </w:pPr>
            <w:r w:rsidRPr="00687133">
              <w:t>Date of approval of Kigali HFC implementation plan:</w:t>
            </w:r>
          </w:p>
        </w:tc>
        <w:tc>
          <w:tcPr>
            <w:tcW w:w="831" w:type="pct"/>
            <w:tcBorders>
              <w:bottom w:val="single" w:sz="4" w:space="0" w:color="auto"/>
            </w:tcBorders>
            <w:shd w:val="clear" w:color="auto" w:fill="FFFFFF" w:themeFill="background1"/>
          </w:tcPr>
          <w:p w14:paraId="6EDF85C5" w14:textId="77777777" w:rsidR="00DB1BAA" w:rsidRPr="00687133" w:rsidRDefault="00DB1BAA" w:rsidP="00173FA0">
            <w:pPr>
              <w:jc w:val="right"/>
            </w:pPr>
            <w:r w:rsidRPr="00687133">
              <w:t>2025</w:t>
            </w:r>
          </w:p>
        </w:tc>
      </w:tr>
      <w:tr w:rsidR="00DB1BAA" w:rsidRPr="00687133" w14:paraId="53317B48" w14:textId="77777777" w:rsidTr="00173FA0">
        <w:trPr>
          <w:trHeight w:val="233"/>
          <w:jc w:val="center"/>
        </w:trPr>
        <w:tc>
          <w:tcPr>
            <w:tcW w:w="4169" w:type="pct"/>
            <w:gridSpan w:val="2"/>
            <w:tcBorders>
              <w:top w:val="single" w:sz="4" w:space="0" w:color="auto"/>
              <w:left w:val="single" w:sz="4" w:space="0" w:color="auto"/>
              <w:bottom w:val="nil"/>
              <w:right w:val="single" w:sz="4" w:space="0" w:color="auto"/>
            </w:tcBorders>
          </w:tcPr>
          <w:p w14:paraId="16D197E7" w14:textId="77777777" w:rsidR="00DB1BAA" w:rsidRPr="00687133" w:rsidRDefault="00DB1BAA" w:rsidP="00173FA0">
            <w:pPr>
              <w:spacing w:before="20"/>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01BD389C" w14:textId="77777777" w:rsidR="00DB1BAA" w:rsidRPr="00687133" w:rsidRDefault="00DB1BAA" w:rsidP="00173FA0">
            <w:pPr>
              <w:jc w:val="right"/>
            </w:pPr>
          </w:p>
        </w:tc>
      </w:tr>
      <w:tr w:rsidR="00DB1BAA" w:rsidRPr="00687133" w14:paraId="1B9DC99A" w14:textId="77777777" w:rsidTr="00173FA0">
        <w:trPr>
          <w:trHeight w:val="233"/>
          <w:jc w:val="center"/>
        </w:trPr>
        <w:tc>
          <w:tcPr>
            <w:tcW w:w="4169" w:type="pct"/>
            <w:gridSpan w:val="2"/>
            <w:tcBorders>
              <w:top w:val="nil"/>
              <w:left w:val="single" w:sz="4" w:space="0" w:color="auto"/>
              <w:bottom w:val="nil"/>
              <w:right w:val="single" w:sz="4" w:space="0" w:color="auto"/>
            </w:tcBorders>
          </w:tcPr>
          <w:p w14:paraId="2C53655B" w14:textId="77777777" w:rsidR="00DB1BAA" w:rsidRPr="00687133" w:rsidRDefault="00DB1BAA" w:rsidP="00173FA0">
            <w:pPr>
              <w:ind w:left="360" w:hanging="360"/>
              <w:jc w:val="left"/>
            </w:pPr>
            <w:r w:rsidRPr="00687133">
              <w:t>(a)</w:t>
            </w:r>
            <w:r w:rsidRPr="00687133">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166429A1" w14:textId="77777777" w:rsidR="00DB1BAA" w:rsidRPr="00687133" w:rsidRDefault="00DB1BAA" w:rsidP="00173FA0">
            <w:pPr>
              <w:jc w:val="right"/>
            </w:pPr>
            <w:r w:rsidRPr="00687133">
              <w:t>0.0</w:t>
            </w:r>
          </w:p>
        </w:tc>
      </w:tr>
      <w:tr w:rsidR="00DB1BAA" w:rsidRPr="00687133" w14:paraId="7C855D6F" w14:textId="77777777" w:rsidTr="00173FA0">
        <w:trPr>
          <w:trHeight w:val="233"/>
          <w:jc w:val="center"/>
        </w:trPr>
        <w:tc>
          <w:tcPr>
            <w:tcW w:w="4169" w:type="pct"/>
            <w:gridSpan w:val="2"/>
            <w:tcBorders>
              <w:top w:val="nil"/>
              <w:left w:val="single" w:sz="4" w:space="0" w:color="auto"/>
              <w:bottom w:val="nil"/>
              <w:right w:val="single" w:sz="4" w:space="0" w:color="auto"/>
            </w:tcBorders>
          </w:tcPr>
          <w:p w14:paraId="0F4BD0B2" w14:textId="77777777" w:rsidR="00DB1BAA" w:rsidRPr="00687133" w:rsidRDefault="00DB1BAA" w:rsidP="00173FA0">
            <w:pPr>
              <w:ind w:left="360" w:hanging="360"/>
              <w:jc w:val="left"/>
            </w:pPr>
            <w:r w:rsidRPr="00687133">
              <w:t>(b)</w:t>
            </w:r>
            <w:r w:rsidRPr="00687133">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6A91F588" w14:textId="77777777" w:rsidR="00DB1BAA" w:rsidRPr="00687133" w:rsidRDefault="00DB1BAA" w:rsidP="00173FA0">
            <w:pPr>
              <w:jc w:val="right"/>
            </w:pPr>
            <w:r w:rsidRPr="00687133">
              <w:t>1.1</w:t>
            </w:r>
          </w:p>
        </w:tc>
      </w:tr>
      <w:tr w:rsidR="00DB1BAA" w:rsidRPr="00687133" w14:paraId="2CD74A87" w14:textId="77777777" w:rsidTr="00173FA0">
        <w:trPr>
          <w:trHeight w:val="233"/>
          <w:jc w:val="center"/>
        </w:trPr>
        <w:tc>
          <w:tcPr>
            <w:tcW w:w="4169" w:type="pct"/>
            <w:gridSpan w:val="2"/>
            <w:tcBorders>
              <w:top w:val="nil"/>
              <w:left w:val="single" w:sz="4" w:space="0" w:color="auto"/>
              <w:bottom w:val="nil"/>
              <w:right w:val="single" w:sz="4" w:space="0" w:color="auto"/>
            </w:tcBorders>
          </w:tcPr>
          <w:p w14:paraId="235E7545" w14:textId="77777777" w:rsidR="00DB1BAA" w:rsidRPr="00687133" w:rsidRDefault="00DB1BAA" w:rsidP="00173FA0">
            <w:pPr>
              <w:ind w:left="360" w:hanging="360"/>
              <w:jc w:val="left"/>
            </w:pPr>
            <w:r w:rsidRPr="00687133">
              <w:t>(c)</w:t>
            </w:r>
            <w:r w:rsidRPr="00687133">
              <w:tab/>
              <w:t>Annex E (methyl bromide) (average 1995-1998)</w:t>
            </w:r>
          </w:p>
        </w:tc>
        <w:tc>
          <w:tcPr>
            <w:tcW w:w="831" w:type="pct"/>
            <w:tcBorders>
              <w:top w:val="nil"/>
              <w:left w:val="single" w:sz="4" w:space="0" w:color="auto"/>
              <w:bottom w:val="nil"/>
              <w:right w:val="single" w:sz="4" w:space="0" w:color="auto"/>
            </w:tcBorders>
            <w:shd w:val="clear" w:color="auto" w:fill="FFFFFF" w:themeFill="background1"/>
            <w:vAlign w:val="bottom"/>
          </w:tcPr>
          <w:p w14:paraId="79C59AF9" w14:textId="77777777" w:rsidR="00DB1BAA" w:rsidRPr="00687133" w:rsidRDefault="00DB1BAA" w:rsidP="00173FA0">
            <w:pPr>
              <w:ind w:left="360" w:hanging="360"/>
              <w:jc w:val="right"/>
            </w:pPr>
            <w:r w:rsidRPr="00687133">
              <w:t>0.5</w:t>
            </w:r>
          </w:p>
        </w:tc>
      </w:tr>
      <w:tr w:rsidR="00DB1BAA" w:rsidRPr="00687133" w14:paraId="1A0D7632" w14:textId="77777777" w:rsidTr="00173FA0">
        <w:trPr>
          <w:trHeight w:val="233"/>
          <w:jc w:val="center"/>
        </w:trPr>
        <w:tc>
          <w:tcPr>
            <w:tcW w:w="4169" w:type="pct"/>
            <w:gridSpan w:val="2"/>
            <w:tcBorders>
              <w:top w:val="nil"/>
              <w:left w:val="single" w:sz="4" w:space="0" w:color="auto"/>
              <w:bottom w:val="nil"/>
              <w:right w:val="single" w:sz="4" w:space="0" w:color="auto"/>
            </w:tcBorders>
          </w:tcPr>
          <w:p w14:paraId="5A52F17C" w14:textId="77777777" w:rsidR="00DB1BAA" w:rsidRPr="00687133" w:rsidRDefault="00DB1BAA" w:rsidP="00173FA0">
            <w:pPr>
              <w:ind w:left="360" w:hanging="360"/>
              <w:jc w:val="left"/>
            </w:pPr>
            <w:r w:rsidRPr="00687133">
              <w:t>(d)</w:t>
            </w:r>
            <w:r w:rsidRPr="00687133">
              <w:tab/>
              <w:t>Annex F (HFCs) (average 2020-2022 plus 65% of HCFC baseline)</w:t>
            </w:r>
          </w:p>
        </w:tc>
        <w:tc>
          <w:tcPr>
            <w:tcW w:w="831" w:type="pct"/>
            <w:tcBorders>
              <w:top w:val="nil"/>
              <w:left w:val="single" w:sz="4" w:space="0" w:color="auto"/>
              <w:bottom w:val="nil"/>
              <w:right w:val="single" w:sz="4" w:space="0" w:color="auto"/>
            </w:tcBorders>
            <w:shd w:val="clear" w:color="auto" w:fill="FFFFFF" w:themeFill="background1"/>
          </w:tcPr>
          <w:p w14:paraId="3B071716" w14:textId="77777777" w:rsidR="00DB1BAA" w:rsidRPr="00687133" w:rsidRDefault="00DB1BAA" w:rsidP="00173FA0">
            <w:pPr>
              <w:spacing w:before="20"/>
              <w:jc w:val="right"/>
            </w:pPr>
            <w:r w:rsidRPr="00687133">
              <w:t>169,249</w:t>
            </w:r>
          </w:p>
        </w:tc>
      </w:tr>
      <w:tr w:rsidR="00DB1BAA" w:rsidRPr="00687133" w14:paraId="3C51AAF8" w14:textId="77777777" w:rsidTr="00173FA0">
        <w:trPr>
          <w:trHeight w:val="233"/>
          <w:jc w:val="center"/>
        </w:trPr>
        <w:tc>
          <w:tcPr>
            <w:tcW w:w="4169" w:type="pct"/>
            <w:gridSpan w:val="2"/>
            <w:tcBorders>
              <w:top w:val="single" w:sz="4" w:space="0" w:color="auto"/>
              <w:left w:val="single" w:sz="4" w:space="0" w:color="auto"/>
              <w:bottom w:val="nil"/>
              <w:right w:val="single" w:sz="4" w:space="0" w:color="auto"/>
            </w:tcBorders>
          </w:tcPr>
          <w:p w14:paraId="117C0F6B" w14:textId="77777777" w:rsidR="00DB1BAA" w:rsidRPr="00687133" w:rsidRDefault="00DB1BAA" w:rsidP="00173FA0">
            <w:pPr>
              <w:spacing w:before="20"/>
              <w:jc w:val="left"/>
            </w:pPr>
            <w:r w:rsidRPr="00687133">
              <w:rPr>
                <w:lang w:val="en-GB"/>
              </w:rPr>
              <w:t>Latest reported ODS consumption (2025)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5F6838A3" w14:textId="77777777" w:rsidR="00DB1BAA" w:rsidRPr="00687133" w:rsidRDefault="00DB1BAA" w:rsidP="00173FA0">
            <w:pPr>
              <w:spacing w:before="20"/>
              <w:jc w:val="right"/>
            </w:pPr>
          </w:p>
        </w:tc>
      </w:tr>
      <w:tr w:rsidR="00DB1BAA" w:rsidRPr="00687133" w14:paraId="14F8171E" w14:textId="77777777" w:rsidTr="00173FA0">
        <w:trPr>
          <w:trHeight w:val="233"/>
          <w:jc w:val="center"/>
        </w:trPr>
        <w:tc>
          <w:tcPr>
            <w:tcW w:w="4169" w:type="pct"/>
            <w:gridSpan w:val="2"/>
            <w:tcBorders>
              <w:top w:val="nil"/>
              <w:left w:val="single" w:sz="4" w:space="0" w:color="auto"/>
              <w:bottom w:val="nil"/>
              <w:right w:val="single" w:sz="4" w:space="0" w:color="auto"/>
            </w:tcBorders>
          </w:tcPr>
          <w:p w14:paraId="2418B932" w14:textId="77777777" w:rsidR="00DB1BAA" w:rsidRPr="00687133" w:rsidRDefault="00DB1BAA" w:rsidP="00173FA0">
            <w:pPr>
              <w:ind w:left="360" w:hanging="360"/>
              <w:jc w:val="left"/>
            </w:pPr>
            <w:r w:rsidRPr="00687133">
              <w:t>(a)</w:t>
            </w:r>
            <w:r w:rsidRPr="00687133">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6385897B" w14:textId="77777777" w:rsidR="00DB1BAA" w:rsidRPr="00687133" w:rsidRDefault="00DB1BAA" w:rsidP="00173FA0">
            <w:pPr>
              <w:jc w:val="right"/>
            </w:pPr>
            <w:r w:rsidRPr="00687133">
              <w:t>0.0</w:t>
            </w:r>
          </w:p>
        </w:tc>
      </w:tr>
      <w:tr w:rsidR="00DB1BAA" w:rsidRPr="00687133" w14:paraId="1D30492D" w14:textId="77777777" w:rsidTr="00173FA0">
        <w:trPr>
          <w:trHeight w:val="233"/>
          <w:jc w:val="center"/>
        </w:trPr>
        <w:tc>
          <w:tcPr>
            <w:tcW w:w="4169" w:type="pct"/>
            <w:gridSpan w:val="2"/>
            <w:tcBorders>
              <w:top w:val="nil"/>
              <w:left w:val="single" w:sz="4" w:space="0" w:color="auto"/>
              <w:bottom w:val="nil"/>
              <w:right w:val="single" w:sz="4" w:space="0" w:color="auto"/>
            </w:tcBorders>
          </w:tcPr>
          <w:p w14:paraId="0C9B8ECD" w14:textId="77777777" w:rsidR="00DB1BAA" w:rsidRPr="00687133" w:rsidRDefault="00DB1BAA" w:rsidP="00173FA0">
            <w:pPr>
              <w:ind w:left="360" w:hanging="360"/>
              <w:jc w:val="left"/>
            </w:pPr>
            <w:r w:rsidRPr="00687133">
              <w:t>(b)</w:t>
            </w:r>
            <w:r w:rsidRPr="00687133">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46C20B17" w14:textId="77777777" w:rsidR="00DB1BAA" w:rsidRPr="00687133" w:rsidRDefault="00DB1BAA" w:rsidP="00173FA0">
            <w:pPr>
              <w:jc w:val="right"/>
            </w:pPr>
            <w:r w:rsidRPr="00687133">
              <w:t>0.36</w:t>
            </w:r>
          </w:p>
        </w:tc>
      </w:tr>
      <w:tr w:rsidR="00DB1BAA" w:rsidRPr="00687133" w14:paraId="1C074E1B" w14:textId="77777777" w:rsidTr="00173FA0">
        <w:trPr>
          <w:trHeight w:val="233"/>
          <w:jc w:val="center"/>
        </w:trPr>
        <w:tc>
          <w:tcPr>
            <w:tcW w:w="4169" w:type="pct"/>
            <w:gridSpan w:val="2"/>
            <w:tcBorders>
              <w:top w:val="nil"/>
              <w:left w:val="single" w:sz="4" w:space="0" w:color="auto"/>
              <w:bottom w:val="nil"/>
              <w:right w:val="single" w:sz="4" w:space="0" w:color="auto"/>
            </w:tcBorders>
          </w:tcPr>
          <w:p w14:paraId="6073F253" w14:textId="77777777" w:rsidR="00DB1BAA" w:rsidRPr="00687133" w:rsidRDefault="00DB1BAA" w:rsidP="00173FA0">
            <w:pPr>
              <w:ind w:left="360" w:hanging="360"/>
              <w:jc w:val="left"/>
            </w:pPr>
            <w:r w:rsidRPr="00687133">
              <w:t>(c)</w:t>
            </w:r>
            <w:r w:rsidRPr="00687133">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5B245615" w14:textId="77777777" w:rsidR="00DB1BAA" w:rsidRPr="00687133" w:rsidRDefault="00DB1BAA" w:rsidP="00173FA0">
            <w:pPr>
              <w:jc w:val="right"/>
            </w:pPr>
            <w:r w:rsidRPr="00687133">
              <w:t>0.0</w:t>
            </w:r>
          </w:p>
        </w:tc>
      </w:tr>
      <w:tr w:rsidR="00DB1BAA" w:rsidRPr="00687133" w14:paraId="306CBBF6" w14:textId="77777777" w:rsidTr="00173FA0">
        <w:trPr>
          <w:trHeight w:val="233"/>
          <w:jc w:val="center"/>
        </w:trPr>
        <w:tc>
          <w:tcPr>
            <w:tcW w:w="4169" w:type="pct"/>
            <w:gridSpan w:val="2"/>
            <w:tcBorders>
              <w:top w:val="nil"/>
              <w:left w:val="single" w:sz="4" w:space="0" w:color="auto"/>
              <w:bottom w:val="nil"/>
              <w:right w:val="single" w:sz="4" w:space="0" w:color="auto"/>
            </w:tcBorders>
          </w:tcPr>
          <w:p w14:paraId="5F4C198E" w14:textId="77777777" w:rsidR="00DB1BAA" w:rsidRPr="00687133" w:rsidRDefault="00DB1BAA" w:rsidP="00173FA0">
            <w:pPr>
              <w:tabs>
                <w:tab w:val="right" w:pos="7560"/>
              </w:tabs>
              <w:ind w:left="6480" w:right="-108"/>
              <w:jc w:val="left"/>
            </w:pPr>
            <w:r w:rsidRPr="00687133">
              <w:tab/>
              <w:t>Total:</w:t>
            </w:r>
          </w:p>
        </w:tc>
        <w:tc>
          <w:tcPr>
            <w:tcW w:w="831" w:type="pct"/>
            <w:tcBorders>
              <w:top w:val="nil"/>
              <w:left w:val="single" w:sz="4" w:space="0" w:color="auto"/>
              <w:bottom w:val="nil"/>
              <w:right w:val="single" w:sz="4" w:space="0" w:color="auto"/>
            </w:tcBorders>
            <w:shd w:val="clear" w:color="auto" w:fill="FFFFFF" w:themeFill="background1"/>
            <w:vAlign w:val="bottom"/>
          </w:tcPr>
          <w:p w14:paraId="057D3BD3" w14:textId="77777777" w:rsidR="00DB1BAA" w:rsidRPr="00687133" w:rsidRDefault="00DB1BAA" w:rsidP="00173FA0">
            <w:pPr>
              <w:jc w:val="right"/>
            </w:pPr>
            <w:r w:rsidRPr="00687133">
              <w:t>0.36</w:t>
            </w:r>
          </w:p>
        </w:tc>
      </w:tr>
      <w:tr w:rsidR="00DB1BAA" w:rsidRPr="00687133" w14:paraId="15D02B42" w14:textId="77777777" w:rsidTr="00173FA0">
        <w:trPr>
          <w:trHeight w:val="233"/>
          <w:jc w:val="center"/>
        </w:trPr>
        <w:tc>
          <w:tcPr>
            <w:tcW w:w="4169" w:type="pct"/>
            <w:gridSpan w:val="2"/>
            <w:tcBorders>
              <w:top w:val="nil"/>
              <w:left w:val="single" w:sz="4" w:space="0" w:color="auto"/>
              <w:bottom w:val="single" w:sz="4" w:space="0" w:color="auto"/>
              <w:right w:val="single" w:sz="4" w:space="0" w:color="auto"/>
            </w:tcBorders>
          </w:tcPr>
          <w:p w14:paraId="56738995" w14:textId="77777777" w:rsidR="00DB1BAA" w:rsidRPr="00687133" w:rsidRDefault="00DB1BAA" w:rsidP="00173FA0">
            <w:pPr>
              <w:ind w:left="360" w:hanging="360"/>
              <w:jc w:val="left"/>
            </w:pPr>
            <w:r w:rsidRPr="00687133">
              <w:t>(d)</w:t>
            </w:r>
            <w:r w:rsidRPr="00687133">
              <w:tab/>
              <w:t>Annex F (HFCs) (CO</w:t>
            </w:r>
            <w:r w:rsidRPr="00687133">
              <w:rPr>
                <w:vertAlign w:val="subscript"/>
              </w:rPr>
              <w:t>2</w:t>
            </w:r>
            <w:r w:rsidRPr="00687133">
              <w:t>-eq tonnes) as per Article 7:</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29720254" w14:textId="77777777" w:rsidR="00DB1BAA" w:rsidRPr="00687133" w:rsidRDefault="00DB1BAA" w:rsidP="00173FA0">
            <w:pPr>
              <w:jc w:val="right"/>
            </w:pPr>
            <w:r w:rsidRPr="00687133">
              <w:t>157,324</w:t>
            </w:r>
          </w:p>
        </w:tc>
      </w:tr>
      <w:tr w:rsidR="00DB1BAA" w:rsidRPr="00687133" w14:paraId="38E9E9E3" w14:textId="77777777" w:rsidTr="00173FA0">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6E18352D" w14:textId="77777777" w:rsidR="00DB1BAA" w:rsidRPr="00687133" w:rsidRDefault="00DB1BAA" w:rsidP="00173FA0">
            <w:pPr>
              <w:jc w:val="left"/>
            </w:pPr>
            <w:r w:rsidRPr="00687133">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14:paraId="31BCF403" w14:textId="77777777" w:rsidR="00DB1BAA" w:rsidRPr="00687133" w:rsidRDefault="00DB1BAA" w:rsidP="00173FA0">
            <w:pPr>
              <w:jc w:val="right"/>
            </w:pPr>
            <w:r w:rsidRPr="00687133">
              <w:t>2025</w:t>
            </w:r>
          </w:p>
        </w:tc>
      </w:tr>
      <w:tr w:rsidR="00DB1BAA" w:rsidRPr="00687133" w14:paraId="3D1D6D31" w14:textId="77777777" w:rsidTr="00173FA0">
        <w:trPr>
          <w:trHeight w:val="233"/>
          <w:jc w:val="center"/>
        </w:trPr>
        <w:tc>
          <w:tcPr>
            <w:tcW w:w="4169" w:type="pct"/>
            <w:gridSpan w:val="2"/>
            <w:tcBorders>
              <w:top w:val="single" w:sz="4" w:space="0" w:color="auto"/>
            </w:tcBorders>
          </w:tcPr>
          <w:p w14:paraId="00BE784B" w14:textId="77777777" w:rsidR="00DB1BAA" w:rsidRPr="00687133" w:rsidRDefault="00DB1BAA" w:rsidP="00173FA0">
            <w:pPr>
              <w:keepNext/>
              <w:jc w:val="left"/>
            </w:pPr>
            <w:r w:rsidRPr="00687133">
              <w:t>Amount approved for projects (as at December 2025) (US $):</w:t>
            </w:r>
          </w:p>
        </w:tc>
        <w:tc>
          <w:tcPr>
            <w:tcW w:w="831" w:type="pct"/>
            <w:tcBorders>
              <w:top w:val="single" w:sz="4" w:space="0" w:color="auto"/>
            </w:tcBorders>
            <w:vAlign w:val="bottom"/>
          </w:tcPr>
          <w:p w14:paraId="26198C05" w14:textId="77777777" w:rsidR="00DB1BAA" w:rsidRPr="00687133" w:rsidRDefault="00DB1BAA" w:rsidP="00173FA0">
            <w:pPr>
              <w:jc w:val="right"/>
            </w:pPr>
            <w:r w:rsidRPr="00687133">
              <w:t>2,397,497</w:t>
            </w:r>
          </w:p>
        </w:tc>
      </w:tr>
      <w:tr w:rsidR="00DB1BAA" w:rsidRPr="00687133" w14:paraId="0FAE4F20" w14:textId="77777777" w:rsidTr="00173FA0">
        <w:trPr>
          <w:trHeight w:val="233"/>
          <w:jc w:val="center"/>
        </w:trPr>
        <w:tc>
          <w:tcPr>
            <w:tcW w:w="4169" w:type="pct"/>
            <w:gridSpan w:val="2"/>
          </w:tcPr>
          <w:p w14:paraId="2CF2B9D2" w14:textId="77777777" w:rsidR="00DB1BAA" w:rsidRPr="00687133" w:rsidRDefault="00DB1BAA" w:rsidP="00173FA0">
            <w:pPr>
              <w:keepNext/>
              <w:jc w:val="left"/>
            </w:pPr>
            <w:r w:rsidRPr="00687133">
              <w:t>Amount disbursed (as at December 2024) (US $):</w:t>
            </w:r>
          </w:p>
        </w:tc>
        <w:tc>
          <w:tcPr>
            <w:tcW w:w="831" w:type="pct"/>
          </w:tcPr>
          <w:p w14:paraId="76CF7451" w14:textId="77777777" w:rsidR="00DB1BAA" w:rsidRPr="00687133" w:rsidRDefault="00DB1BAA" w:rsidP="00173FA0">
            <w:pPr>
              <w:jc w:val="right"/>
            </w:pPr>
            <w:r w:rsidRPr="00687133">
              <w:t>1,559,130</w:t>
            </w:r>
          </w:p>
        </w:tc>
      </w:tr>
      <w:tr w:rsidR="00DB1BAA" w:rsidRPr="00687133" w14:paraId="1A5327EA" w14:textId="77777777" w:rsidTr="00173FA0">
        <w:trPr>
          <w:trHeight w:val="233"/>
          <w:jc w:val="center"/>
        </w:trPr>
        <w:tc>
          <w:tcPr>
            <w:tcW w:w="4169" w:type="pct"/>
            <w:gridSpan w:val="2"/>
          </w:tcPr>
          <w:p w14:paraId="2D1E304E" w14:textId="77777777" w:rsidR="00DB1BAA" w:rsidRPr="00687133" w:rsidRDefault="00DB1BAA" w:rsidP="00173FA0">
            <w:pPr>
              <w:keepNext/>
              <w:jc w:val="left"/>
            </w:pPr>
            <w:r w:rsidRPr="00687133">
              <w:t>ODS to be phased out (as at December 2025) (ODP tonnes):</w:t>
            </w:r>
          </w:p>
        </w:tc>
        <w:tc>
          <w:tcPr>
            <w:tcW w:w="831" w:type="pct"/>
            <w:vAlign w:val="bottom"/>
          </w:tcPr>
          <w:p w14:paraId="7A2FE438" w14:textId="77777777" w:rsidR="00DB1BAA" w:rsidRPr="00687133" w:rsidRDefault="00DB1BAA" w:rsidP="00173FA0">
            <w:pPr>
              <w:jc w:val="right"/>
            </w:pPr>
            <w:r w:rsidRPr="00687133">
              <w:t>9.2</w:t>
            </w:r>
          </w:p>
        </w:tc>
      </w:tr>
      <w:tr w:rsidR="00DB1BAA" w:rsidRPr="00687133" w14:paraId="1B779337" w14:textId="77777777" w:rsidTr="00173FA0">
        <w:trPr>
          <w:trHeight w:val="233"/>
          <w:jc w:val="center"/>
        </w:trPr>
        <w:tc>
          <w:tcPr>
            <w:tcW w:w="4169" w:type="pct"/>
            <w:gridSpan w:val="2"/>
          </w:tcPr>
          <w:p w14:paraId="032F0152" w14:textId="77777777" w:rsidR="00DB1BAA" w:rsidRPr="00687133" w:rsidRDefault="00DB1BAA" w:rsidP="00173FA0">
            <w:pPr>
              <w:keepNext/>
              <w:jc w:val="left"/>
            </w:pPr>
            <w:r w:rsidRPr="00687133">
              <w:t>ODS phased out (as at December 2024) (ODP tonnes):</w:t>
            </w:r>
          </w:p>
        </w:tc>
        <w:tc>
          <w:tcPr>
            <w:tcW w:w="831" w:type="pct"/>
          </w:tcPr>
          <w:p w14:paraId="3D525AF1" w14:textId="77777777" w:rsidR="00DB1BAA" w:rsidRPr="00687133" w:rsidRDefault="00DB1BAA" w:rsidP="00173FA0">
            <w:pPr>
              <w:jc w:val="right"/>
            </w:pPr>
            <w:r w:rsidRPr="00687133">
              <w:t>4.9</w:t>
            </w:r>
          </w:p>
        </w:tc>
      </w:tr>
    </w:tbl>
    <w:p w14:paraId="55577048" w14:textId="77777777" w:rsidR="00DB1BAA" w:rsidRPr="00687133" w:rsidRDefault="00DB1BAA" w:rsidP="00DB1BAA">
      <w:pPr>
        <w:rPr>
          <w:lang w:val="en-GB"/>
        </w:rPr>
      </w:pPr>
    </w:p>
    <w:p w14:paraId="167B690E"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DB1BAA" w:rsidRPr="00687133" w14:paraId="47BBE192" w14:textId="77777777" w:rsidTr="00173FA0">
        <w:tc>
          <w:tcPr>
            <w:tcW w:w="4137" w:type="pct"/>
            <w:tcBorders>
              <w:bottom w:val="single" w:sz="4" w:space="0" w:color="auto"/>
            </w:tcBorders>
          </w:tcPr>
          <w:p w14:paraId="1779EAF9" w14:textId="77777777" w:rsidR="00DB1BAA" w:rsidRPr="00687133" w:rsidRDefault="00DB1BAA" w:rsidP="00173FA0">
            <w:pPr>
              <w:widowControl w:val="0"/>
              <w:tabs>
                <w:tab w:val="left" w:pos="4968"/>
              </w:tabs>
              <w:jc w:val="left"/>
              <w:rPr>
                <w:b/>
              </w:rPr>
            </w:pPr>
            <w:r w:rsidRPr="00687133">
              <w:rPr>
                <w:b/>
              </w:rPr>
              <w:t>Summary of activities</w:t>
            </w:r>
          </w:p>
          <w:p w14:paraId="3B37FE5E" w14:textId="77777777" w:rsidR="00DB1BAA" w:rsidRPr="00687133" w:rsidRDefault="00DB1BAA" w:rsidP="00173FA0">
            <w:pPr>
              <w:widowControl w:val="0"/>
              <w:jc w:val="left"/>
              <w:rPr>
                <w:b/>
              </w:rPr>
            </w:pPr>
          </w:p>
        </w:tc>
        <w:tc>
          <w:tcPr>
            <w:tcW w:w="863" w:type="pct"/>
            <w:tcBorders>
              <w:bottom w:val="single" w:sz="4" w:space="0" w:color="auto"/>
            </w:tcBorders>
          </w:tcPr>
          <w:p w14:paraId="6E26208E" w14:textId="77777777" w:rsidR="00DB1BAA" w:rsidRPr="00687133" w:rsidRDefault="00DB1BAA" w:rsidP="00173FA0">
            <w:pPr>
              <w:widowControl w:val="0"/>
              <w:jc w:val="center"/>
              <w:rPr>
                <w:b/>
              </w:rPr>
            </w:pPr>
            <w:r w:rsidRPr="00687133">
              <w:rPr>
                <w:b/>
              </w:rPr>
              <w:t>Funds approved (US $)</w:t>
            </w:r>
          </w:p>
        </w:tc>
      </w:tr>
      <w:tr w:rsidR="00DB1BAA" w:rsidRPr="00687133" w14:paraId="7BAE91B6" w14:textId="77777777" w:rsidTr="00173FA0">
        <w:tc>
          <w:tcPr>
            <w:tcW w:w="4137" w:type="pct"/>
            <w:tcBorders>
              <w:bottom w:val="single" w:sz="4" w:space="0" w:color="auto"/>
            </w:tcBorders>
          </w:tcPr>
          <w:p w14:paraId="0DC96CCB" w14:textId="77777777" w:rsidR="00DB1BAA" w:rsidRPr="00687133" w:rsidRDefault="00DB1BAA" w:rsidP="00DB1BAA">
            <w:pPr>
              <w:pStyle w:val="Heading2"/>
              <w:spacing w:after="0"/>
              <w:ind w:left="306" w:hanging="306"/>
            </w:pPr>
            <w:r w:rsidRPr="00687133">
              <w:t>Investment projects:</w:t>
            </w:r>
          </w:p>
        </w:tc>
        <w:tc>
          <w:tcPr>
            <w:tcW w:w="863" w:type="pct"/>
            <w:tcBorders>
              <w:top w:val="single" w:sz="4" w:space="0" w:color="auto"/>
              <w:left w:val="single" w:sz="4" w:space="0" w:color="auto"/>
              <w:bottom w:val="single" w:sz="4" w:space="0" w:color="auto"/>
              <w:right w:val="single" w:sz="4" w:space="0" w:color="auto"/>
            </w:tcBorders>
          </w:tcPr>
          <w:p w14:paraId="035F578E" w14:textId="77777777" w:rsidR="00DB1BAA" w:rsidRPr="00687133" w:rsidRDefault="00DB1BAA" w:rsidP="00173FA0">
            <w:pPr>
              <w:widowControl w:val="0"/>
              <w:jc w:val="right"/>
              <w:rPr>
                <w:bCs/>
              </w:rPr>
            </w:pPr>
            <w:r w:rsidRPr="00687133">
              <w:rPr>
                <w:bCs/>
              </w:rPr>
              <w:t>587,859</w:t>
            </w:r>
          </w:p>
        </w:tc>
      </w:tr>
      <w:tr w:rsidR="00DB1BAA" w:rsidRPr="00687133" w14:paraId="55B87E3A" w14:textId="77777777" w:rsidTr="00173FA0">
        <w:tc>
          <w:tcPr>
            <w:tcW w:w="4137" w:type="pct"/>
            <w:tcBorders>
              <w:bottom w:val="single" w:sz="4" w:space="0" w:color="auto"/>
            </w:tcBorders>
          </w:tcPr>
          <w:p w14:paraId="7318FCFC" w14:textId="77777777" w:rsidR="00DB1BAA" w:rsidRPr="00687133" w:rsidRDefault="00DB1BAA" w:rsidP="00DB1BAA">
            <w:pPr>
              <w:pStyle w:val="Heading2"/>
              <w:spacing w:after="0"/>
              <w:ind w:left="306" w:hanging="306"/>
            </w:pPr>
            <w:r w:rsidRPr="00687133">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0AE31C8" w14:textId="77777777" w:rsidR="00DB1BAA" w:rsidRPr="00687133" w:rsidRDefault="00DB1BAA" w:rsidP="00173FA0">
            <w:pPr>
              <w:widowControl w:val="0"/>
              <w:jc w:val="right"/>
              <w:rPr>
                <w:bCs/>
              </w:rPr>
            </w:pPr>
            <w:r w:rsidRPr="00687133">
              <w:rPr>
                <w:bCs/>
              </w:rPr>
              <w:t>569,000</w:t>
            </w:r>
          </w:p>
        </w:tc>
      </w:tr>
      <w:tr w:rsidR="00DB1BAA" w:rsidRPr="00687133" w14:paraId="70B5770D" w14:textId="77777777" w:rsidTr="00173FA0">
        <w:tc>
          <w:tcPr>
            <w:tcW w:w="4137" w:type="pct"/>
            <w:tcBorders>
              <w:bottom w:val="single" w:sz="4" w:space="0" w:color="auto"/>
            </w:tcBorders>
          </w:tcPr>
          <w:p w14:paraId="21CF563B" w14:textId="77777777" w:rsidR="00DB1BAA" w:rsidRPr="00687133" w:rsidRDefault="00DB1BAA" w:rsidP="00DB1BAA">
            <w:pPr>
              <w:pStyle w:val="Heading2"/>
              <w:spacing w:after="0"/>
              <w:ind w:left="306" w:hanging="306"/>
            </w:pPr>
            <w:r w:rsidRPr="00687133">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A2BE323" w14:textId="77777777" w:rsidR="00DB1BAA" w:rsidRPr="00687133" w:rsidRDefault="00DB1BAA" w:rsidP="00173FA0">
            <w:pPr>
              <w:widowControl w:val="0"/>
              <w:jc w:val="right"/>
              <w:rPr>
                <w:bCs/>
              </w:rPr>
            </w:pPr>
            <w:r w:rsidRPr="00687133">
              <w:rPr>
                <w:bCs/>
              </w:rPr>
              <w:t>1,240,638</w:t>
            </w:r>
          </w:p>
        </w:tc>
      </w:tr>
      <w:tr w:rsidR="00DB1BAA" w:rsidRPr="00687133" w14:paraId="25726704" w14:textId="77777777" w:rsidTr="00173FA0">
        <w:tc>
          <w:tcPr>
            <w:tcW w:w="4137" w:type="pct"/>
            <w:tcBorders>
              <w:bottom w:val="single" w:sz="4" w:space="0" w:color="auto"/>
            </w:tcBorders>
          </w:tcPr>
          <w:p w14:paraId="7CA5168B" w14:textId="77777777" w:rsidR="00DB1BAA" w:rsidRPr="00687133" w:rsidRDefault="00DB1BAA" w:rsidP="00173FA0">
            <w:pPr>
              <w:widowControl w:val="0"/>
              <w:ind w:left="7200" w:right="-108"/>
              <w:jc w:val="left"/>
              <w:rPr>
                <w:bCs/>
              </w:rPr>
            </w:pPr>
            <w:r w:rsidRPr="00687133">
              <w:t>Total:</w:t>
            </w:r>
          </w:p>
        </w:tc>
        <w:tc>
          <w:tcPr>
            <w:tcW w:w="863" w:type="pct"/>
            <w:tcBorders>
              <w:top w:val="single" w:sz="4" w:space="0" w:color="auto"/>
              <w:left w:val="single" w:sz="4" w:space="0" w:color="auto"/>
              <w:bottom w:val="single" w:sz="4" w:space="0" w:color="auto"/>
              <w:right w:val="single" w:sz="4" w:space="0" w:color="auto"/>
            </w:tcBorders>
          </w:tcPr>
          <w:p w14:paraId="645ED731" w14:textId="77777777" w:rsidR="00DB1BAA" w:rsidRPr="00687133" w:rsidRDefault="00DB1BAA" w:rsidP="00173FA0">
            <w:pPr>
              <w:widowControl w:val="0"/>
              <w:jc w:val="right"/>
              <w:rPr>
                <w:bCs/>
              </w:rPr>
            </w:pPr>
            <w:r w:rsidRPr="00687133">
              <w:rPr>
                <w:bCs/>
              </w:rPr>
              <w:t>2,397,497</w:t>
            </w:r>
          </w:p>
        </w:tc>
      </w:tr>
      <w:tr w:rsidR="00DB1BAA" w:rsidRPr="00687133" w14:paraId="4163222D" w14:textId="77777777" w:rsidTr="00173FA0">
        <w:tc>
          <w:tcPr>
            <w:tcW w:w="4137" w:type="pct"/>
            <w:tcBorders>
              <w:bottom w:val="single" w:sz="4" w:space="0" w:color="auto"/>
            </w:tcBorders>
          </w:tcPr>
          <w:p w14:paraId="30E6D3BA" w14:textId="77777777" w:rsidR="00DB1BAA" w:rsidRPr="00687133" w:rsidRDefault="00DB1BAA" w:rsidP="00DB1BAA">
            <w:pPr>
              <w:pStyle w:val="Heading2"/>
              <w:spacing w:after="0"/>
              <w:ind w:left="306" w:hanging="306"/>
              <w:rPr>
                <w:bCs/>
              </w:rPr>
            </w:pPr>
            <w:r w:rsidRPr="00687133">
              <w:rPr>
                <w:bCs/>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22556728" w14:textId="77777777" w:rsidR="00DB1BAA" w:rsidRPr="00687133" w:rsidRDefault="00DB1BAA" w:rsidP="00173FA0">
            <w:pPr>
              <w:widowControl w:val="0"/>
              <w:jc w:val="right"/>
              <w:rPr>
                <w:bCs/>
              </w:rPr>
            </w:pPr>
            <w:r w:rsidRPr="00687133">
              <w:rPr>
                <w:bCs/>
              </w:rPr>
              <w:t>95,000</w:t>
            </w:r>
          </w:p>
        </w:tc>
      </w:tr>
    </w:tbl>
    <w:p w14:paraId="1322FE7A" w14:textId="77777777" w:rsidR="00DB1BAA" w:rsidRPr="00687133" w:rsidRDefault="00DB1BAA" w:rsidP="00DB1BAA">
      <w:pPr>
        <w:rPr>
          <w:lang w:val="en-GB"/>
        </w:rPr>
      </w:pPr>
    </w:p>
    <w:p w14:paraId="408957E6" w14:textId="77777777" w:rsidR="00DB1BAA" w:rsidRPr="00687133" w:rsidRDefault="00DB1BAA" w:rsidP="00DB1BAA">
      <w:pPr>
        <w:keepNext/>
        <w:spacing w:after="240"/>
        <w:rPr>
          <w:u w:val="single"/>
        </w:rPr>
      </w:pPr>
      <w:r w:rsidRPr="00687133">
        <w:rPr>
          <w:u w:val="single"/>
        </w:rPr>
        <w:t>Progress report</w:t>
      </w:r>
    </w:p>
    <w:p w14:paraId="6FFDFAA1" w14:textId="77777777" w:rsidR="00DB1BAA" w:rsidRPr="00687133" w:rsidRDefault="00DB1BAA" w:rsidP="00DB1BAA">
      <w:pPr>
        <w:pStyle w:val="Heading1"/>
      </w:pPr>
      <w:r w:rsidRPr="00687133">
        <w:t>Phase VI of the IS project in Eritrea was implemented with four of the seven objectives fully achieved, based on the performance indicators, and three partially achieved. During the reporting period, the NOU coordinated implementation of stage II of the HPMP, prepared and submitted stage I of the KIP, and implemented IS activities, including awareness programmes and training for RAC technicians and customs officers. The NOU was staffed by four members, including an additional staff member to support data collection, reporting and monitoring. Strong collaboration was maintained with RAC experts, importers and other key stakeholders. More than 80 refrigerant cylinders were inspected between 2023 and 2025, with one case of counterfeit refrigerant detected. Eritrea submitted Article 7 and country programme data to the Ozone and Fund Secretariats, respectively, and sex-disaggregated participation data were collected.</w:t>
      </w:r>
    </w:p>
    <w:p w14:paraId="7D84D7CA" w14:textId="77777777" w:rsidR="00DB1BAA" w:rsidRPr="00687133" w:rsidRDefault="00DB1BAA" w:rsidP="00DB1BAA">
      <w:pPr>
        <w:keepNext/>
        <w:spacing w:after="240"/>
        <w:rPr>
          <w:u w:val="single"/>
        </w:rPr>
      </w:pPr>
      <w:r w:rsidRPr="00687133">
        <w:rPr>
          <w:u w:val="single"/>
        </w:rPr>
        <w:lastRenderedPageBreak/>
        <w:t>Plan of action</w:t>
      </w:r>
    </w:p>
    <w:p w14:paraId="6C575066" w14:textId="77777777" w:rsidR="00DB1BAA" w:rsidRPr="00687133" w:rsidRDefault="00DB1BAA" w:rsidP="00DB1BAA">
      <w:pPr>
        <w:pStyle w:val="Heading1"/>
      </w:pPr>
      <w:r w:rsidRPr="00687133">
        <w:t>During phase VII of the IS project, the Department of Environment, through the NOU, will continue to support compliance with the Montreal Protocol control measures by coordinating activities for the gradual phase-out of HCFCs and for HFC phase-down. Priority will be given to maintaining the licensing and quota system, strengthening collaboration with key stakeholders, and sustaining data collection, reporting and monitoring capacity. Implementation of stage II of the HPMP and stage I of the KIP will continue, including training for RAC technicians and customs officers. Awareness-raising activities, including stakeholder workshops and targeted publications, will be conducted to support effective implementation. The NOU will strengthen cooperation with Customs to monitor and prevent illegal trade, integrate gender considerations into project activities, and support efforts to ban high-GWP HFC-based residential and commercial refrigeration equipment by 2028.</w:t>
      </w:r>
    </w:p>
    <w:p w14:paraId="6CB4482C" w14:textId="77777777" w:rsidR="00DB1BAA" w:rsidRPr="00687133" w:rsidRDefault="00DB1BAA" w:rsidP="00DB1BAA">
      <w:pPr>
        <w:keepNext/>
        <w:spacing w:after="240"/>
        <w:rPr>
          <w:u w:val="single"/>
        </w:rPr>
      </w:pPr>
      <w:r w:rsidRPr="00687133">
        <w:rPr>
          <w:u w:val="single"/>
        </w:rPr>
        <w:t>Sustainability and risk assessment</w:t>
      </w:r>
    </w:p>
    <w:p w14:paraId="5B41A835" w14:textId="77777777" w:rsidR="00DB1BAA" w:rsidRPr="00687133" w:rsidRDefault="00DB1BAA" w:rsidP="00DB1BAA">
      <w:pPr>
        <w:pStyle w:val="Heading1"/>
      </w:pPr>
      <w:r w:rsidRPr="00687133">
        <w:t>The Department of Environment, as the national focal point for Multilateral Environmental Agreements (MEAs), including the Montreal Protocol, provides strong institutional support for project implementation. The Department contributes counterpart funding and has the human and infrastructure capacity to sustain project activities. Regular audits by the Office of the Auditor General support financial accountability and sound management. Illegal trade remains a possible risk, although strict border control measures are in place; this risk will be mitigated through continued cooperation with Customs, inspection activities and training of customs officers. These measures, together with strong Government ownership, support the long-term sustainability of project outcomes and minimize implementation risks.</w:t>
      </w:r>
    </w:p>
    <w:p w14:paraId="00DEEC93" w14:textId="77777777" w:rsidR="00DB1BAA" w:rsidRPr="00687133" w:rsidRDefault="00DB1BAA" w:rsidP="00DB1BAA">
      <w:pPr>
        <w:spacing w:after="120"/>
        <w:rPr>
          <w:b/>
          <w:bCs/>
        </w:rPr>
      </w:pPr>
      <w:r w:rsidRPr="00687133">
        <w:rPr>
          <w:b/>
        </w:rPr>
        <w:t>Eswatini</w:t>
      </w:r>
      <w:r w:rsidRPr="00687133">
        <w:rPr>
          <w:b/>
          <w:bCs/>
        </w:rPr>
        <w:t xml:space="preserve">: Renewal of institutional strengthening </w:t>
      </w:r>
    </w:p>
    <w:tbl>
      <w:tblPr>
        <w:tblStyle w:val="TableGrid40"/>
        <w:tblW w:w="5000" w:type="pct"/>
        <w:jc w:val="center"/>
        <w:tblLook w:val="01E0" w:firstRow="1" w:lastRow="1" w:firstColumn="1" w:lastColumn="1" w:noHBand="0" w:noVBand="0"/>
      </w:tblPr>
      <w:tblGrid>
        <w:gridCol w:w="6230"/>
        <w:gridCol w:w="1605"/>
        <w:gridCol w:w="1605"/>
      </w:tblGrid>
      <w:tr w:rsidR="00DB1BAA" w:rsidRPr="00687133" w14:paraId="6D94AB82" w14:textId="77777777" w:rsidTr="00173FA0">
        <w:trPr>
          <w:trHeight w:val="278"/>
          <w:tblHeader/>
          <w:jc w:val="center"/>
        </w:trPr>
        <w:tc>
          <w:tcPr>
            <w:tcW w:w="4150" w:type="pct"/>
            <w:gridSpan w:val="2"/>
            <w:tcBorders>
              <w:bottom w:val="single" w:sz="4" w:space="0" w:color="auto"/>
            </w:tcBorders>
          </w:tcPr>
          <w:p w14:paraId="0326656D" w14:textId="77777777" w:rsidR="00DB1BAA" w:rsidRPr="00687133" w:rsidRDefault="00DB1BAA" w:rsidP="00173FA0">
            <w:pPr>
              <w:rPr>
                <w:b/>
              </w:rPr>
            </w:pPr>
            <w:r w:rsidRPr="00687133">
              <w:rPr>
                <w:b/>
              </w:rPr>
              <w:t>Summary of the project and country profile</w:t>
            </w:r>
          </w:p>
        </w:tc>
        <w:tc>
          <w:tcPr>
            <w:tcW w:w="850" w:type="pct"/>
          </w:tcPr>
          <w:p w14:paraId="730DA58B" w14:textId="77777777" w:rsidR="00DB1BAA" w:rsidRPr="00687133" w:rsidRDefault="00DB1BAA" w:rsidP="00173FA0">
            <w:pPr>
              <w:jc w:val="right"/>
              <w:rPr>
                <w:b/>
              </w:rPr>
            </w:pPr>
          </w:p>
        </w:tc>
      </w:tr>
      <w:tr w:rsidR="00DB1BAA" w:rsidRPr="00687133" w14:paraId="315DF394" w14:textId="77777777" w:rsidTr="00173FA0">
        <w:trPr>
          <w:trHeight w:val="233"/>
          <w:jc w:val="center"/>
        </w:trPr>
        <w:tc>
          <w:tcPr>
            <w:tcW w:w="4150" w:type="pct"/>
            <w:gridSpan w:val="2"/>
            <w:tcBorders>
              <w:bottom w:val="single" w:sz="4" w:space="0" w:color="auto"/>
            </w:tcBorders>
          </w:tcPr>
          <w:p w14:paraId="7B847C01" w14:textId="77777777" w:rsidR="00DB1BAA" w:rsidRPr="00687133" w:rsidRDefault="00DB1BAA" w:rsidP="00173FA0">
            <w:r w:rsidRPr="00687133">
              <w:t>Implementing agency:</w:t>
            </w:r>
          </w:p>
        </w:tc>
        <w:tc>
          <w:tcPr>
            <w:tcW w:w="850" w:type="pct"/>
            <w:tcBorders>
              <w:bottom w:val="single" w:sz="4" w:space="0" w:color="auto"/>
            </w:tcBorders>
          </w:tcPr>
          <w:p w14:paraId="24963437" w14:textId="77777777" w:rsidR="00DB1BAA" w:rsidRPr="00687133" w:rsidRDefault="00DB1BAA" w:rsidP="00173FA0">
            <w:pPr>
              <w:jc w:val="center"/>
            </w:pPr>
            <w:r w:rsidRPr="00687133">
              <w:t>UNEP</w:t>
            </w:r>
          </w:p>
        </w:tc>
      </w:tr>
      <w:tr w:rsidR="00DB1BAA" w:rsidRPr="00687133" w14:paraId="350AC079" w14:textId="77777777" w:rsidTr="00173FA0">
        <w:trPr>
          <w:trHeight w:val="233"/>
          <w:jc w:val="center"/>
        </w:trPr>
        <w:tc>
          <w:tcPr>
            <w:tcW w:w="4150" w:type="pct"/>
            <w:gridSpan w:val="2"/>
            <w:tcBorders>
              <w:top w:val="single" w:sz="4" w:space="0" w:color="auto"/>
              <w:left w:val="single" w:sz="4" w:space="0" w:color="auto"/>
              <w:bottom w:val="nil"/>
              <w:right w:val="single" w:sz="4" w:space="0" w:color="auto"/>
            </w:tcBorders>
          </w:tcPr>
          <w:p w14:paraId="7C56472F" w14:textId="77777777" w:rsidR="00DB1BAA" w:rsidRPr="00687133" w:rsidRDefault="00DB1BAA" w:rsidP="00173FA0">
            <w:r w:rsidRPr="00687133">
              <w:t>Amounts previously approved for institutional strengthening (US $):</w:t>
            </w:r>
          </w:p>
        </w:tc>
        <w:tc>
          <w:tcPr>
            <w:tcW w:w="850" w:type="pct"/>
            <w:tcBorders>
              <w:top w:val="single" w:sz="4" w:space="0" w:color="auto"/>
              <w:left w:val="single" w:sz="4" w:space="0" w:color="auto"/>
              <w:bottom w:val="nil"/>
              <w:right w:val="single" w:sz="4" w:space="0" w:color="auto"/>
            </w:tcBorders>
          </w:tcPr>
          <w:p w14:paraId="14F5CEC9" w14:textId="77777777" w:rsidR="00DB1BAA" w:rsidRPr="00687133" w:rsidRDefault="00DB1BAA" w:rsidP="00173FA0">
            <w:pPr>
              <w:jc w:val="right"/>
            </w:pPr>
          </w:p>
        </w:tc>
      </w:tr>
      <w:tr w:rsidR="00DB1BAA" w:rsidRPr="00687133" w14:paraId="38430D55" w14:textId="77777777" w:rsidTr="00173FA0">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7886B86C" w14:textId="77777777" w:rsidR="00DB1BAA" w:rsidRPr="00687133" w:rsidRDefault="00DB1BAA" w:rsidP="00173FA0">
            <w:pPr>
              <w:ind w:left="5125" w:right="-198"/>
              <w:jc w:val="left"/>
            </w:pPr>
            <w:r w:rsidRPr="00687133">
              <w:t>Phase I:</w:t>
            </w:r>
          </w:p>
        </w:tc>
        <w:tc>
          <w:tcPr>
            <w:tcW w:w="850" w:type="pct"/>
            <w:tcBorders>
              <w:top w:val="nil"/>
              <w:left w:val="nil"/>
              <w:bottom w:val="nil"/>
              <w:right w:val="single" w:sz="4" w:space="0" w:color="auto"/>
            </w:tcBorders>
            <w:shd w:val="clear" w:color="auto" w:fill="FFFFFF" w:themeFill="background1"/>
            <w:vAlign w:val="bottom"/>
          </w:tcPr>
          <w:p w14:paraId="635DF899" w14:textId="77777777" w:rsidR="00DB1BAA" w:rsidRPr="00687133" w:rsidRDefault="00DB1BAA" w:rsidP="00173FA0">
            <w:pPr>
              <w:jc w:val="right"/>
            </w:pPr>
            <w:r w:rsidRPr="00687133">
              <w:t>Dec-94</w:t>
            </w:r>
          </w:p>
        </w:tc>
        <w:tc>
          <w:tcPr>
            <w:tcW w:w="850" w:type="pct"/>
            <w:tcBorders>
              <w:top w:val="nil"/>
              <w:left w:val="single" w:sz="4" w:space="0" w:color="auto"/>
              <w:bottom w:val="nil"/>
              <w:right w:val="single" w:sz="4" w:space="0" w:color="auto"/>
            </w:tcBorders>
            <w:shd w:val="clear" w:color="auto" w:fill="FFFFFF" w:themeFill="background1"/>
            <w:vAlign w:val="bottom"/>
          </w:tcPr>
          <w:p w14:paraId="2716FF0B" w14:textId="77777777" w:rsidR="00DB1BAA" w:rsidRPr="00687133" w:rsidRDefault="00DB1BAA" w:rsidP="00173FA0">
            <w:pPr>
              <w:jc w:val="right"/>
            </w:pPr>
            <w:r w:rsidRPr="00687133">
              <w:t>76,072</w:t>
            </w:r>
          </w:p>
        </w:tc>
      </w:tr>
      <w:tr w:rsidR="00DB1BAA" w:rsidRPr="00687133" w14:paraId="799C263F" w14:textId="77777777" w:rsidTr="00173FA0">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7F634287" w14:textId="77777777" w:rsidR="00DB1BAA" w:rsidRPr="00687133" w:rsidRDefault="00DB1BAA" w:rsidP="00173FA0">
            <w:pPr>
              <w:ind w:left="5125" w:right="-198"/>
              <w:jc w:val="left"/>
            </w:pPr>
            <w:r w:rsidRPr="00687133">
              <w:t>Phase II:</w:t>
            </w:r>
          </w:p>
        </w:tc>
        <w:tc>
          <w:tcPr>
            <w:tcW w:w="850" w:type="pct"/>
            <w:tcBorders>
              <w:top w:val="nil"/>
              <w:left w:val="nil"/>
              <w:bottom w:val="nil"/>
              <w:right w:val="single" w:sz="4" w:space="0" w:color="auto"/>
            </w:tcBorders>
            <w:shd w:val="clear" w:color="auto" w:fill="FFFFFF" w:themeFill="background1"/>
            <w:vAlign w:val="bottom"/>
          </w:tcPr>
          <w:p w14:paraId="1DFC2E48" w14:textId="77777777" w:rsidR="00DB1BAA" w:rsidRPr="00687133" w:rsidRDefault="00DB1BAA" w:rsidP="00173FA0">
            <w:pPr>
              <w:jc w:val="right"/>
            </w:pPr>
            <w:r w:rsidRPr="00687133">
              <w:t>Dec-03</w:t>
            </w:r>
          </w:p>
        </w:tc>
        <w:tc>
          <w:tcPr>
            <w:tcW w:w="850" w:type="pct"/>
            <w:tcBorders>
              <w:top w:val="nil"/>
              <w:left w:val="single" w:sz="4" w:space="0" w:color="auto"/>
              <w:bottom w:val="nil"/>
              <w:right w:val="single" w:sz="4" w:space="0" w:color="auto"/>
            </w:tcBorders>
            <w:shd w:val="clear" w:color="auto" w:fill="FFFFFF" w:themeFill="background1"/>
            <w:vAlign w:val="bottom"/>
          </w:tcPr>
          <w:p w14:paraId="6E882FBC" w14:textId="77777777" w:rsidR="00DB1BAA" w:rsidRPr="00687133" w:rsidRDefault="00DB1BAA" w:rsidP="00173FA0">
            <w:pPr>
              <w:jc w:val="right"/>
            </w:pPr>
            <w:r w:rsidRPr="00687133">
              <w:t>58,344</w:t>
            </w:r>
          </w:p>
        </w:tc>
      </w:tr>
      <w:tr w:rsidR="00DB1BAA" w:rsidRPr="00687133" w14:paraId="31970D04" w14:textId="77777777" w:rsidTr="00173FA0">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76742EE7" w14:textId="77777777" w:rsidR="00DB1BAA" w:rsidRPr="00687133" w:rsidRDefault="00DB1BAA" w:rsidP="00173FA0">
            <w:pPr>
              <w:ind w:left="5125" w:right="-198"/>
              <w:jc w:val="left"/>
            </w:pPr>
            <w:r w:rsidRPr="00687133">
              <w:t>Phase III:</w:t>
            </w:r>
          </w:p>
        </w:tc>
        <w:tc>
          <w:tcPr>
            <w:tcW w:w="850" w:type="pct"/>
            <w:tcBorders>
              <w:top w:val="nil"/>
              <w:left w:val="nil"/>
              <w:bottom w:val="nil"/>
              <w:right w:val="single" w:sz="4" w:space="0" w:color="auto"/>
            </w:tcBorders>
            <w:shd w:val="clear" w:color="auto" w:fill="FFFFFF" w:themeFill="background1"/>
            <w:vAlign w:val="bottom"/>
          </w:tcPr>
          <w:p w14:paraId="62384309" w14:textId="77777777" w:rsidR="00DB1BAA" w:rsidRPr="00687133" w:rsidRDefault="00DB1BAA" w:rsidP="00173FA0">
            <w:pPr>
              <w:jc w:val="right"/>
            </w:pPr>
            <w:r w:rsidRPr="00687133">
              <w:t>Nov-07</w:t>
            </w:r>
          </w:p>
        </w:tc>
        <w:tc>
          <w:tcPr>
            <w:tcW w:w="850" w:type="pct"/>
            <w:tcBorders>
              <w:top w:val="nil"/>
              <w:left w:val="single" w:sz="4" w:space="0" w:color="auto"/>
              <w:bottom w:val="nil"/>
              <w:right w:val="single" w:sz="4" w:space="0" w:color="auto"/>
            </w:tcBorders>
            <w:shd w:val="clear" w:color="auto" w:fill="FFFFFF" w:themeFill="background1"/>
            <w:vAlign w:val="bottom"/>
          </w:tcPr>
          <w:p w14:paraId="2370987F" w14:textId="77777777" w:rsidR="00DB1BAA" w:rsidRPr="00687133" w:rsidRDefault="00DB1BAA" w:rsidP="00173FA0">
            <w:pPr>
              <w:jc w:val="right"/>
            </w:pPr>
            <w:r w:rsidRPr="00687133">
              <w:t>60,000</w:t>
            </w:r>
          </w:p>
        </w:tc>
      </w:tr>
      <w:tr w:rsidR="00DB1BAA" w:rsidRPr="00687133" w14:paraId="19B28EF7" w14:textId="77777777" w:rsidTr="00173FA0">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0ADB13DE" w14:textId="77777777" w:rsidR="00DB1BAA" w:rsidRPr="00687133" w:rsidRDefault="00DB1BAA" w:rsidP="00173FA0">
            <w:pPr>
              <w:ind w:left="5125" w:right="-198"/>
              <w:jc w:val="left"/>
            </w:pPr>
            <w:r w:rsidRPr="00687133">
              <w:t>Phase IV:</w:t>
            </w:r>
          </w:p>
        </w:tc>
        <w:tc>
          <w:tcPr>
            <w:tcW w:w="850" w:type="pct"/>
            <w:tcBorders>
              <w:top w:val="nil"/>
              <w:left w:val="nil"/>
              <w:bottom w:val="nil"/>
              <w:right w:val="single" w:sz="4" w:space="0" w:color="auto"/>
            </w:tcBorders>
            <w:shd w:val="clear" w:color="auto" w:fill="FFFFFF" w:themeFill="background1"/>
            <w:vAlign w:val="bottom"/>
          </w:tcPr>
          <w:p w14:paraId="1195F515" w14:textId="77777777" w:rsidR="00DB1BAA" w:rsidRPr="00687133" w:rsidRDefault="00DB1BAA" w:rsidP="00173FA0">
            <w:pPr>
              <w:tabs>
                <w:tab w:val="left" w:pos="6840"/>
              </w:tabs>
              <w:ind w:left="-108"/>
              <w:jc w:val="right"/>
            </w:pPr>
            <w:r w:rsidRPr="00687133">
              <w:t>Nov-09 &amp; Apr-10</w:t>
            </w:r>
          </w:p>
        </w:tc>
        <w:tc>
          <w:tcPr>
            <w:tcW w:w="850" w:type="pct"/>
            <w:tcBorders>
              <w:top w:val="nil"/>
              <w:left w:val="single" w:sz="4" w:space="0" w:color="auto"/>
              <w:bottom w:val="nil"/>
              <w:right w:val="single" w:sz="4" w:space="0" w:color="auto"/>
            </w:tcBorders>
            <w:shd w:val="clear" w:color="auto" w:fill="FFFFFF" w:themeFill="background1"/>
          </w:tcPr>
          <w:p w14:paraId="40E7DA68" w14:textId="77777777" w:rsidR="00DB1BAA" w:rsidRPr="00687133" w:rsidRDefault="00DB1BAA" w:rsidP="00173FA0">
            <w:pPr>
              <w:jc w:val="right"/>
            </w:pPr>
            <w:r w:rsidRPr="00687133">
              <w:t>60,000</w:t>
            </w:r>
          </w:p>
        </w:tc>
      </w:tr>
      <w:tr w:rsidR="00DB1BAA" w:rsidRPr="00687133" w14:paraId="731FBFA0" w14:textId="77777777" w:rsidTr="00173FA0">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722362A2" w14:textId="77777777" w:rsidR="00DB1BAA" w:rsidRPr="00687133" w:rsidRDefault="00DB1BAA" w:rsidP="00173FA0">
            <w:pPr>
              <w:ind w:left="5125" w:right="-198"/>
              <w:jc w:val="left"/>
            </w:pPr>
            <w:r w:rsidRPr="00687133">
              <w:t>Phase V:</w:t>
            </w:r>
          </w:p>
        </w:tc>
        <w:tc>
          <w:tcPr>
            <w:tcW w:w="850" w:type="pct"/>
            <w:tcBorders>
              <w:top w:val="nil"/>
              <w:left w:val="nil"/>
              <w:bottom w:val="nil"/>
              <w:right w:val="single" w:sz="4" w:space="0" w:color="auto"/>
            </w:tcBorders>
            <w:shd w:val="clear" w:color="auto" w:fill="FFFFFF" w:themeFill="background1"/>
            <w:vAlign w:val="bottom"/>
          </w:tcPr>
          <w:p w14:paraId="528BD6F0" w14:textId="77777777" w:rsidR="00DB1BAA" w:rsidRPr="00687133" w:rsidRDefault="00DB1BAA" w:rsidP="00173FA0">
            <w:pPr>
              <w:tabs>
                <w:tab w:val="left" w:pos="6840"/>
              </w:tabs>
              <w:ind w:left="-108"/>
              <w:jc w:val="right"/>
            </w:pPr>
            <w:r w:rsidRPr="00687133">
              <w:t>Dec-13</w:t>
            </w:r>
          </w:p>
        </w:tc>
        <w:tc>
          <w:tcPr>
            <w:tcW w:w="850" w:type="pct"/>
            <w:tcBorders>
              <w:top w:val="nil"/>
              <w:left w:val="single" w:sz="4" w:space="0" w:color="auto"/>
              <w:bottom w:val="nil"/>
              <w:right w:val="single" w:sz="4" w:space="0" w:color="auto"/>
            </w:tcBorders>
            <w:shd w:val="clear" w:color="auto" w:fill="FFFFFF" w:themeFill="background1"/>
          </w:tcPr>
          <w:p w14:paraId="59C19937" w14:textId="77777777" w:rsidR="00DB1BAA" w:rsidRPr="00687133" w:rsidRDefault="00DB1BAA" w:rsidP="00173FA0">
            <w:pPr>
              <w:jc w:val="right"/>
            </w:pPr>
            <w:r w:rsidRPr="00687133">
              <w:t>60,000</w:t>
            </w:r>
          </w:p>
        </w:tc>
      </w:tr>
      <w:tr w:rsidR="00DB1BAA" w:rsidRPr="00687133" w14:paraId="7CF277A6" w14:textId="77777777" w:rsidTr="00173FA0">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24074581" w14:textId="77777777" w:rsidR="00DB1BAA" w:rsidRPr="00687133" w:rsidRDefault="00DB1BAA" w:rsidP="00173FA0">
            <w:pPr>
              <w:ind w:left="5125" w:right="-198"/>
              <w:jc w:val="left"/>
            </w:pPr>
            <w:r w:rsidRPr="00687133">
              <w:t>Phase VI:</w:t>
            </w:r>
          </w:p>
        </w:tc>
        <w:tc>
          <w:tcPr>
            <w:tcW w:w="850" w:type="pct"/>
            <w:tcBorders>
              <w:top w:val="nil"/>
              <w:left w:val="nil"/>
              <w:bottom w:val="nil"/>
              <w:right w:val="single" w:sz="4" w:space="0" w:color="auto"/>
            </w:tcBorders>
            <w:shd w:val="clear" w:color="auto" w:fill="FFFFFF" w:themeFill="background1"/>
            <w:vAlign w:val="bottom"/>
          </w:tcPr>
          <w:p w14:paraId="46021A63" w14:textId="77777777" w:rsidR="00DB1BAA" w:rsidRPr="00687133" w:rsidRDefault="00DB1BAA" w:rsidP="00173FA0">
            <w:pPr>
              <w:tabs>
                <w:tab w:val="left" w:pos="6840"/>
              </w:tabs>
              <w:ind w:left="-108"/>
              <w:jc w:val="right"/>
            </w:pPr>
            <w:r w:rsidRPr="00687133">
              <w:t>May-19</w:t>
            </w:r>
          </w:p>
        </w:tc>
        <w:tc>
          <w:tcPr>
            <w:tcW w:w="850" w:type="pct"/>
            <w:tcBorders>
              <w:top w:val="nil"/>
              <w:left w:val="single" w:sz="4" w:space="0" w:color="auto"/>
              <w:bottom w:val="nil"/>
              <w:right w:val="single" w:sz="4" w:space="0" w:color="auto"/>
            </w:tcBorders>
            <w:shd w:val="clear" w:color="auto" w:fill="FFFFFF" w:themeFill="background1"/>
          </w:tcPr>
          <w:p w14:paraId="59BB2E77" w14:textId="77777777" w:rsidR="00DB1BAA" w:rsidRPr="00687133" w:rsidRDefault="00DB1BAA" w:rsidP="00173FA0">
            <w:pPr>
              <w:jc w:val="right"/>
            </w:pPr>
            <w:r w:rsidRPr="00687133">
              <w:t>85,000</w:t>
            </w:r>
          </w:p>
        </w:tc>
      </w:tr>
      <w:tr w:rsidR="00DB1BAA" w:rsidRPr="00687133" w14:paraId="4C8367A1" w14:textId="77777777" w:rsidTr="00173FA0">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7CE51522" w14:textId="77777777" w:rsidR="00DB1BAA" w:rsidRPr="00687133" w:rsidRDefault="00DB1BAA" w:rsidP="00173FA0">
            <w:pPr>
              <w:ind w:left="5125" w:right="-198"/>
              <w:jc w:val="left"/>
            </w:pPr>
            <w:r w:rsidRPr="00687133">
              <w:t>Phase VII:</w:t>
            </w:r>
          </w:p>
        </w:tc>
        <w:tc>
          <w:tcPr>
            <w:tcW w:w="850" w:type="pct"/>
            <w:tcBorders>
              <w:top w:val="nil"/>
              <w:left w:val="nil"/>
              <w:bottom w:val="nil"/>
              <w:right w:val="single" w:sz="4" w:space="0" w:color="auto"/>
            </w:tcBorders>
            <w:shd w:val="clear" w:color="auto" w:fill="FFFFFF" w:themeFill="background1"/>
            <w:vAlign w:val="bottom"/>
          </w:tcPr>
          <w:p w14:paraId="7B68C70A" w14:textId="77777777" w:rsidR="00DB1BAA" w:rsidRPr="00687133" w:rsidRDefault="00DB1BAA" w:rsidP="00173FA0">
            <w:pPr>
              <w:tabs>
                <w:tab w:val="left" w:pos="6840"/>
              </w:tabs>
              <w:ind w:left="-108"/>
              <w:jc w:val="right"/>
            </w:pPr>
            <w:r w:rsidRPr="00687133">
              <w:t>Jul-21</w:t>
            </w:r>
          </w:p>
        </w:tc>
        <w:tc>
          <w:tcPr>
            <w:tcW w:w="850" w:type="pct"/>
            <w:tcBorders>
              <w:top w:val="nil"/>
              <w:left w:val="single" w:sz="4" w:space="0" w:color="auto"/>
              <w:bottom w:val="nil"/>
              <w:right w:val="single" w:sz="4" w:space="0" w:color="auto"/>
            </w:tcBorders>
            <w:shd w:val="clear" w:color="auto" w:fill="FFFFFF" w:themeFill="background1"/>
          </w:tcPr>
          <w:p w14:paraId="7DA8B70D" w14:textId="77777777" w:rsidR="00DB1BAA" w:rsidRPr="00687133" w:rsidRDefault="00DB1BAA" w:rsidP="00173FA0">
            <w:pPr>
              <w:jc w:val="right"/>
            </w:pPr>
            <w:r w:rsidRPr="00687133">
              <w:t>85,000</w:t>
            </w:r>
          </w:p>
        </w:tc>
      </w:tr>
      <w:tr w:rsidR="00DB1BAA" w:rsidRPr="00687133" w14:paraId="3B810D65" w14:textId="77777777" w:rsidTr="00173FA0">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682B79B5" w14:textId="77777777" w:rsidR="00DB1BAA" w:rsidRPr="00687133" w:rsidRDefault="00DB1BAA" w:rsidP="00173FA0">
            <w:pPr>
              <w:ind w:left="5125" w:right="-198"/>
              <w:jc w:val="left"/>
            </w:pPr>
            <w:r w:rsidRPr="00687133">
              <w:t>Phase VIII:</w:t>
            </w:r>
          </w:p>
        </w:tc>
        <w:tc>
          <w:tcPr>
            <w:tcW w:w="850" w:type="pct"/>
            <w:tcBorders>
              <w:top w:val="nil"/>
              <w:left w:val="nil"/>
              <w:bottom w:val="nil"/>
              <w:right w:val="single" w:sz="4" w:space="0" w:color="auto"/>
            </w:tcBorders>
            <w:shd w:val="clear" w:color="auto" w:fill="FFFFFF" w:themeFill="background1"/>
            <w:vAlign w:val="bottom"/>
          </w:tcPr>
          <w:p w14:paraId="66E8F602" w14:textId="77777777" w:rsidR="00DB1BAA" w:rsidRPr="00687133" w:rsidRDefault="00DB1BAA" w:rsidP="00173FA0">
            <w:pPr>
              <w:tabs>
                <w:tab w:val="left" w:pos="6840"/>
              </w:tabs>
              <w:ind w:left="-108"/>
              <w:jc w:val="right"/>
            </w:pPr>
            <w:r w:rsidRPr="00687133">
              <w:t>Jun-23</w:t>
            </w:r>
          </w:p>
        </w:tc>
        <w:tc>
          <w:tcPr>
            <w:tcW w:w="850" w:type="pct"/>
            <w:tcBorders>
              <w:top w:val="nil"/>
              <w:left w:val="single" w:sz="4" w:space="0" w:color="auto"/>
              <w:bottom w:val="nil"/>
              <w:right w:val="single" w:sz="4" w:space="0" w:color="auto"/>
            </w:tcBorders>
            <w:shd w:val="clear" w:color="auto" w:fill="FFFFFF" w:themeFill="background1"/>
          </w:tcPr>
          <w:p w14:paraId="1232A217" w14:textId="77777777" w:rsidR="00DB1BAA" w:rsidRPr="00687133" w:rsidRDefault="00DB1BAA" w:rsidP="00173FA0">
            <w:pPr>
              <w:jc w:val="right"/>
            </w:pPr>
            <w:r w:rsidRPr="00687133">
              <w:t>180,000</w:t>
            </w:r>
          </w:p>
        </w:tc>
      </w:tr>
      <w:tr w:rsidR="00DB1BAA" w:rsidRPr="00687133" w14:paraId="75145775" w14:textId="77777777" w:rsidTr="00173FA0">
        <w:trPr>
          <w:trHeight w:val="233"/>
          <w:jc w:val="center"/>
        </w:trPr>
        <w:tc>
          <w:tcPr>
            <w:tcW w:w="4150" w:type="pct"/>
            <w:gridSpan w:val="2"/>
            <w:tcBorders>
              <w:top w:val="nil"/>
              <w:left w:val="single" w:sz="4" w:space="0" w:color="auto"/>
              <w:bottom w:val="nil"/>
              <w:right w:val="single" w:sz="4" w:space="0" w:color="auto"/>
            </w:tcBorders>
          </w:tcPr>
          <w:p w14:paraId="60EBA8A4" w14:textId="77777777" w:rsidR="00DB1BAA" w:rsidRPr="00687133" w:rsidRDefault="00DB1BAA" w:rsidP="00173FA0">
            <w:pPr>
              <w:widowControl w:val="0"/>
              <w:ind w:left="6684" w:hanging="16"/>
              <w:jc w:val="right"/>
            </w:pPr>
            <w:r w:rsidRPr="00687133">
              <w:t>Total:</w:t>
            </w:r>
          </w:p>
        </w:tc>
        <w:tc>
          <w:tcPr>
            <w:tcW w:w="850" w:type="pct"/>
            <w:tcBorders>
              <w:top w:val="nil"/>
              <w:left w:val="single" w:sz="4" w:space="0" w:color="auto"/>
              <w:bottom w:val="single" w:sz="4" w:space="0" w:color="auto"/>
              <w:right w:val="single" w:sz="4" w:space="0" w:color="auto"/>
            </w:tcBorders>
          </w:tcPr>
          <w:p w14:paraId="4BB18A52" w14:textId="77777777" w:rsidR="00DB1BAA" w:rsidRPr="00687133" w:rsidRDefault="00DB1BAA" w:rsidP="00173FA0">
            <w:pPr>
              <w:widowControl w:val="0"/>
              <w:jc w:val="right"/>
            </w:pPr>
            <w:r w:rsidRPr="00687133">
              <w:t>664,416</w:t>
            </w:r>
          </w:p>
        </w:tc>
      </w:tr>
      <w:tr w:rsidR="00DB1BAA" w:rsidRPr="00687133" w14:paraId="769DF000" w14:textId="77777777" w:rsidTr="00173FA0">
        <w:trPr>
          <w:trHeight w:val="233"/>
          <w:jc w:val="center"/>
        </w:trPr>
        <w:tc>
          <w:tcPr>
            <w:tcW w:w="4150" w:type="pct"/>
            <w:gridSpan w:val="2"/>
            <w:shd w:val="clear" w:color="auto" w:fill="FFFFFF" w:themeFill="background1"/>
          </w:tcPr>
          <w:p w14:paraId="286C2462" w14:textId="77777777" w:rsidR="00DB1BAA" w:rsidRPr="00687133" w:rsidRDefault="00DB1BAA" w:rsidP="00173FA0">
            <w:pPr>
              <w:jc w:val="left"/>
            </w:pPr>
            <w:r w:rsidRPr="00687133">
              <w:t>Amount requested for renewal (phase IX) (US $):</w:t>
            </w:r>
          </w:p>
        </w:tc>
        <w:tc>
          <w:tcPr>
            <w:tcW w:w="850" w:type="pct"/>
          </w:tcPr>
          <w:p w14:paraId="57BC8743" w14:textId="77777777" w:rsidR="00DB1BAA" w:rsidRPr="00687133" w:rsidRDefault="00DB1BAA" w:rsidP="00173FA0">
            <w:pPr>
              <w:jc w:val="right"/>
            </w:pPr>
            <w:r w:rsidRPr="00687133">
              <w:t>180,000</w:t>
            </w:r>
          </w:p>
        </w:tc>
      </w:tr>
      <w:tr w:rsidR="00DB1BAA" w:rsidRPr="00687133" w14:paraId="79532999" w14:textId="77777777" w:rsidTr="00173FA0">
        <w:trPr>
          <w:trHeight w:val="233"/>
          <w:jc w:val="center"/>
        </w:trPr>
        <w:tc>
          <w:tcPr>
            <w:tcW w:w="4150" w:type="pct"/>
            <w:gridSpan w:val="2"/>
          </w:tcPr>
          <w:p w14:paraId="240D27F6" w14:textId="77777777" w:rsidR="00DB1BAA" w:rsidRPr="00687133" w:rsidRDefault="00DB1BAA" w:rsidP="00173FA0">
            <w:pPr>
              <w:jc w:val="left"/>
            </w:pPr>
            <w:r w:rsidRPr="00687133">
              <w:t xml:space="preserve">Amount recommended for approval for phase IX (US $): </w:t>
            </w:r>
          </w:p>
        </w:tc>
        <w:tc>
          <w:tcPr>
            <w:tcW w:w="850" w:type="pct"/>
          </w:tcPr>
          <w:p w14:paraId="27C2DADD" w14:textId="77777777" w:rsidR="00DB1BAA" w:rsidRPr="00687133" w:rsidRDefault="00DB1BAA" w:rsidP="00173FA0">
            <w:pPr>
              <w:jc w:val="right"/>
            </w:pPr>
            <w:r w:rsidRPr="00687133">
              <w:t>180,000</w:t>
            </w:r>
          </w:p>
        </w:tc>
      </w:tr>
      <w:tr w:rsidR="00DB1BAA" w:rsidRPr="00687133" w14:paraId="4F02BCAD" w14:textId="77777777" w:rsidTr="00173FA0">
        <w:trPr>
          <w:trHeight w:val="233"/>
          <w:jc w:val="center"/>
        </w:trPr>
        <w:tc>
          <w:tcPr>
            <w:tcW w:w="4150" w:type="pct"/>
            <w:gridSpan w:val="2"/>
          </w:tcPr>
          <w:p w14:paraId="066FC035" w14:textId="77777777" w:rsidR="00DB1BAA" w:rsidRPr="00687133" w:rsidRDefault="00DB1BAA" w:rsidP="00173FA0">
            <w:pPr>
              <w:jc w:val="left"/>
            </w:pPr>
            <w:r w:rsidRPr="00687133">
              <w:t>Agency support costs (US $):</w:t>
            </w:r>
          </w:p>
        </w:tc>
        <w:tc>
          <w:tcPr>
            <w:tcW w:w="850" w:type="pct"/>
          </w:tcPr>
          <w:p w14:paraId="082D5AD8" w14:textId="77777777" w:rsidR="00DB1BAA" w:rsidRPr="00687133" w:rsidRDefault="00DB1BAA" w:rsidP="00173FA0">
            <w:pPr>
              <w:jc w:val="right"/>
            </w:pPr>
            <w:r w:rsidRPr="00687133">
              <w:t>0</w:t>
            </w:r>
          </w:p>
        </w:tc>
      </w:tr>
      <w:tr w:rsidR="00DB1BAA" w:rsidRPr="00687133" w14:paraId="22DBBBA9" w14:textId="77777777" w:rsidTr="00173FA0">
        <w:trPr>
          <w:trHeight w:val="233"/>
          <w:jc w:val="center"/>
        </w:trPr>
        <w:tc>
          <w:tcPr>
            <w:tcW w:w="4150" w:type="pct"/>
            <w:gridSpan w:val="2"/>
          </w:tcPr>
          <w:p w14:paraId="370D1922" w14:textId="77777777" w:rsidR="00DB1BAA" w:rsidRPr="00687133" w:rsidRDefault="00DB1BAA" w:rsidP="00173FA0">
            <w:pPr>
              <w:jc w:val="left"/>
            </w:pPr>
            <w:r w:rsidRPr="00687133">
              <w:t>Total cost of institutional strengthening phase IX to the Multilateral Fund (US $):</w:t>
            </w:r>
          </w:p>
        </w:tc>
        <w:tc>
          <w:tcPr>
            <w:tcW w:w="850" w:type="pct"/>
          </w:tcPr>
          <w:p w14:paraId="0C89F07E" w14:textId="77777777" w:rsidR="00DB1BAA" w:rsidRPr="00687133" w:rsidRDefault="00DB1BAA" w:rsidP="00173FA0">
            <w:pPr>
              <w:jc w:val="right"/>
            </w:pPr>
            <w:r w:rsidRPr="00687133">
              <w:t>180,000</w:t>
            </w:r>
          </w:p>
        </w:tc>
      </w:tr>
      <w:tr w:rsidR="00DB1BAA" w:rsidRPr="00687133" w14:paraId="2429FBE6" w14:textId="77777777" w:rsidTr="00173FA0">
        <w:trPr>
          <w:trHeight w:val="233"/>
          <w:jc w:val="center"/>
        </w:trPr>
        <w:tc>
          <w:tcPr>
            <w:tcW w:w="4150" w:type="pct"/>
            <w:gridSpan w:val="2"/>
          </w:tcPr>
          <w:p w14:paraId="62BB0A79" w14:textId="77777777" w:rsidR="00DB1BAA" w:rsidRPr="00687133" w:rsidRDefault="00DB1BAA" w:rsidP="00173FA0">
            <w:pPr>
              <w:jc w:val="left"/>
            </w:pPr>
            <w:r w:rsidRPr="00687133">
              <w:t>Date of approval of country programme:</w:t>
            </w:r>
          </w:p>
        </w:tc>
        <w:tc>
          <w:tcPr>
            <w:tcW w:w="850" w:type="pct"/>
            <w:shd w:val="clear" w:color="auto" w:fill="FFFFFF" w:themeFill="background1"/>
          </w:tcPr>
          <w:p w14:paraId="3C8DBA1F" w14:textId="77777777" w:rsidR="00DB1BAA" w:rsidRPr="00687133" w:rsidRDefault="00DB1BAA" w:rsidP="00173FA0">
            <w:pPr>
              <w:jc w:val="right"/>
            </w:pPr>
            <w:r w:rsidRPr="00687133">
              <w:t>1994</w:t>
            </w:r>
          </w:p>
        </w:tc>
      </w:tr>
      <w:tr w:rsidR="00DB1BAA" w:rsidRPr="00687133" w14:paraId="136D37E1" w14:textId="77777777" w:rsidTr="00173FA0">
        <w:trPr>
          <w:trHeight w:val="233"/>
          <w:jc w:val="center"/>
        </w:trPr>
        <w:tc>
          <w:tcPr>
            <w:tcW w:w="4150" w:type="pct"/>
            <w:gridSpan w:val="2"/>
            <w:tcBorders>
              <w:bottom w:val="single" w:sz="4" w:space="0" w:color="auto"/>
            </w:tcBorders>
          </w:tcPr>
          <w:p w14:paraId="79B168B7" w14:textId="77777777" w:rsidR="00DB1BAA" w:rsidRPr="00687133" w:rsidRDefault="00DB1BAA" w:rsidP="00173FA0">
            <w:pPr>
              <w:jc w:val="left"/>
            </w:pPr>
            <w:r w:rsidRPr="00687133">
              <w:t>Date of approval of HCFC phase-out management plan (stage I):</w:t>
            </w:r>
          </w:p>
        </w:tc>
        <w:tc>
          <w:tcPr>
            <w:tcW w:w="850" w:type="pct"/>
            <w:tcBorders>
              <w:bottom w:val="single" w:sz="4" w:space="0" w:color="auto"/>
            </w:tcBorders>
            <w:shd w:val="clear" w:color="auto" w:fill="FFFFFF" w:themeFill="background1"/>
          </w:tcPr>
          <w:p w14:paraId="260B1D3B" w14:textId="77777777" w:rsidR="00DB1BAA" w:rsidRPr="00687133" w:rsidRDefault="00DB1BAA" w:rsidP="00173FA0">
            <w:pPr>
              <w:jc w:val="right"/>
            </w:pPr>
            <w:r w:rsidRPr="00687133">
              <w:t>2011</w:t>
            </w:r>
          </w:p>
        </w:tc>
      </w:tr>
      <w:tr w:rsidR="00DB1BAA" w:rsidRPr="00687133" w14:paraId="72FE087A" w14:textId="77777777" w:rsidTr="00173FA0">
        <w:trPr>
          <w:trHeight w:val="233"/>
          <w:jc w:val="center"/>
        </w:trPr>
        <w:tc>
          <w:tcPr>
            <w:tcW w:w="4150" w:type="pct"/>
            <w:gridSpan w:val="2"/>
            <w:tcBorders>
              <w:bottom w:val="single" w:sz="4" w:space="0" w:color="auto"/>
            </w:tcBorders>
          </w:tcPr>
          <w:p w14:paraId="6005653D" w14:textId="77777777" w:rsidR="00DB1BAA" w:rsidRPr="00687133" w:rsidRDefault="00DB1BAA" w:rsidP="00173FA0">
            <w:pPr>
              <w:jc w:val="left"/>
            </w:pPr>
            <w:r w:rsidRPr="00687133">
              <w:t>Date of approval of Kigali HFC implementation plan:</w:t>
            </w:r>
          </w:p>
        </w:tc>
        <w:tc>
          <w:tcPr>
            <w:tcW w:w="850" w:type="pct"/>
            <w:tcBorders>
              <w:bottom w:val="single" w:sz="4" w:space="0" w:color="auto"/>
            </w:tcBorders>
            <w:shd w:val="clear" w:color="auto" w:fill="FFFFFF" w:themeFill="background1"/>
          </w:tcPr>
          <w:p w14:paraId="4A09BF55" w14:textId="77777777" w:rsidR="00DB1BAA" w:rsidRPr="00687133" w:rsidRDefault="00DB1BAA" w:rsidP="00173FA0">
            <w:pPr>
              <w:jc w:val="right"/>
            </w:pPr>
            <w:r w:rsidRPr="00687133">
              <w:t>2024</w:t>
            </w:r>
          </w:p>
        </w:tc>
      </w:tr>
      <w:tr w:rsidR="00DB1BAA" w:rsidRPr="00687133" w14:paraId="7C9F7402" w14:textId="77777777" w:rsidTr="00173FA0">
        <w:trPr>
          <w:trHeight w:val="233"/>
          <w:jc w:val="center"/>
        </w:trPr>
        <w:tc>
          <w:tcPr>
            <w:tcW w:w="4150" w:type="pct"/>
            <w:gridSpan w:val="2"/>
            <w:tcBorders>
              <w:top w:val="single" w:sz="4" w:space="0" w:color="auto"/>
              <w:left w:val="single" w:sz="4" w:space="0" w:color="auto"/>
              <w:bottom w:val="nil"/>
              <w:right w:val="single" w:sz="4" w:space="0" w:color="auto"/>
            </w:tcBorders>
          </w:tcPr>
          <w:p w14:paraId="1698200B" w14:textId="77777777" w:rsidR="00DB1BAA" w:rsidRPr="00687133" w:rsidRDefault="00DB1BAA" w:rsidP="00173FA0">
            <w:pPr>
              <w:spacing w:before="20"/>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850" w:type="pct"/>
            <w:tcBorders>
              <w:top w:val="single" w:sz="4" w:space="0" w:color="auto"/>
              <w:left w:val="single" w:sz="4" w:space="0" w:color="auto"/>
              <w:bottom w:val="nil"/>
              <w:right w:val="single" w:sz="4" w:space="0" w:color="auto"/>
            </w:tcBorders>
            <w:shd w:val="clear" w:color="auto" w:fill="FFFFFF" w:themeFill="background1"/>
            <w:vAlign w:val="bottom"/>
          </w:tcPr>
          <w:p w14:paraId="6511F2E0" w14:textId="77777777" w:rsidR="00DB1BAA" w:rsidRPr="00687133" w:rsidRDefault="00DB1BAA" w:rsidP="00173FA0">
            <w:pPr>
              <w:jc w:val="right"/>
            </w:pPr>
          </w:p>
        </w:tc>
      </w:tr>
      <w:tr w:rsidR="00DB1BAA" w:rsidRPr="00687133" w14:paraId="5BB980E1" w14:textId="77777777" w:rsidTr="00173FA0">
        <w:trPr>
          <w:trHeight w:val="233"/>
          <w:jc w:val="center"/>
        </w:trPr>
        <w:tc>
          <w:tcPr>
            <w:tcW w:w="4150" w:type="pct"/>
            <w:gridSpan w:val="2"/>
            <w:tcBorders>
              <w:top w:val="nil"/>
              <w:left w:val="single" w:sz="4" w:space="0" w:color="auto"/>
              <w:bottom w:val="nil"/>
              <w:right w:val="single" w:sz="4" w:space="0" w:color="auto"/>
            </w:tcBorders>
          </w:tcPr>
          <w:p w14:paraId="0C325B81" w14:textId="77777777" w:rsidR="00DB1BAA" w:rsidRPr="00687133" w:rsidRDefault="00DB1BAA" w:rsidP="00173FA0">
            <w:pPr>
              <w:spacing w:after="20"/>
              <w:ind w:left="360" w:hanging="360"/>
              <w:jc w:val="left"/>
            </w:pPr>
            <w:r w:rsidRPr="00687133">
              <w:t>(a)</w:t>
            </w:r>
            <w:r w:rsidRPr="00687133">
              <w:tab/>
              <w:t>Annex B, Group III (methyl chloroform) (average 1998-2000)</w:t>
            </w:r>
          </w:p>
        </w:tc>
        <w:tc>
          <w:tcPr>
            <w:tcW w:w="850" w:type="pct"/>
            <w:tcBorders>
              <w:top w:val="nil"/>
              <w:left w:val="single" w:sz="4" w:space="0" w:color="auto"/>
              <w:bottom w:val="nil"/>
              <w:right w:val="single" w:sz="4" w:space="0" w:color="auto"/>
            </w:tcBorders>
            <w:shd w:val="clear" w:color="auto" w:fill="FFFFFF" w:themeFill="background1"/>
            <w:vAlign w:val="bottom"/>
          </w:tcPr>
          <w:p w14:paraId="02ED1133" w14:textId="77777777" w:rsidR="00DB1BAA" w:rsidRPr="00687133" w:rsidRDefault="00DB1BAA" w:rsidP="00173FA0">
            <w:pPr>
              <w:jc w:val="right"/>
            </w:pPr>
            <w:r w:rsidRPr="00687133">
              <w:t>0.00</w:t>
            </w:r>
          </w:p>
        </w:tc>
      </w:tr>
      <w:tr w:rsidR="00DB1BAA" w:rsidRPr="00687133" w14:paraId="0A95D9D8" w14:textId="77777777" w:rsidTr="00173FA0">
        <w:trPr>
          <w:trHeight w:val="233"/>
          <w:jc w:val="center"/>
        </w:trPr>
        <w:tc>
          <w:tcPr>
            <w:tcW w:w="4150" w:type="pct"/>
            <w:gridSpan w:val="2"/>
            <w:tcBorders>
              <w:top w:val="nil"/>
              <w:left w:val="single" w:sz="4" w:space="0" w:color="auto"/>
              <w:bottom w:val="nil"/>
              <w:right w:val="single" w:sz="4" w:space="0" w:color="auto"/>
            </w:tcBorders>
          </w:tcPr>
          <w:p w14:paraId="76923026" w14:textId="77777777" w:rsidR="00DB1BAA" w:rsidRPr="00687133" w:rsidRDefault="00DB1BAA" w:rsidP="00173FA0">
            <w:pPr>
              <w:spacing w:after="20"/>
              <w:ind w:left="360" w:hanging="360"/>
              <w:jc w:val="left"/>
            </w:pPr>
            <w:r w:rsidRPr="00687133">
              <w:t>(b)</w:t>
            </w:r>
            <w:r w:rsidRPr="00687133">
              <w:tab/>
              <w:t>Annex C, Group I (HCFCs) (average 2009-2010)</w:t>
            </w:r>
          </w:p>
        </w:tc>
        <w:tc>
          <w:tcPr>
            <w:tcW w:w="850" w:type="pct"/>
            <w:tcBorders>
              <w:top w:val="nil"/>
              <w:left w:val="single" w:sz="4" w:space="0" w:color="auto"/>
              <w:bottom w:val="nil"/>
              <w:right w:val="single" w:sz="4" w:space="0" w:color="auto"/>
            </w:tcBorders>
            <w:shd w:val="clear" w:color="auto" w:fill="FFFFFF" w:themeFill="background1"/>
            <w:vAlign w:val="bottom"/>
          </w:tcPr>
          <w:p w14:paraId="614E0EAC" w14:textId="77777777" w:rsidR="00DB1BAA" w:rsidRPr="00687133" w:rsidRDefault="00DB1BAA" w:rsidP="00173FA0">
            <w:pPr>
              <w:jc w:val="right"/>
            </w:pPr>
            <w:r w:rsidRPr="00687133">
              <w:t>1.73</w:t>
            </w:r>
          </w:p>
        </w:tc>
      </w:tr>
      <w:tr w:rsidR="00DB1BAA" w:rsidRPr="00687133" w14:paraId="47402355" w14:textId="77777777" w:rsidTr="00173FA0">
        <w:trPr>
          <w:trHeight w:val="233"/>
          <w:jc w:val="center"/>
        </w:trPr>
        <w:tc>
          <w:tcPr>
            <w:tcW w:w="4150" w:type="pct"/>
            <w:gridSpan w:val="2"/>
            <w:tcBorders>
              <w:top w:val="nil"/>
              <w:bottom w:val="nil"/>
            </w:tcBorders>
          </w:tcPr>
          <w:p w14:paraId="31D2E286" w14:textId="77777777" w:rsidR="00DB1BAA" w:rsidRPr="00687133" w:rsidRDefault="00DB1BAA" w:rsidP="00173FA0">
            <w:pPr>
              <w:spacing w:after="20"/>
              <w:ind w:left="360" w:hanging="360"/>
              <w:jc w:val="left"/>
            </w:pPr>
            <w:r w:rsidRPr="00687133">
              <w:t>(c)</w:t>
            </w:r>
            <w:r w:rsidRPr="00687133">
              <w:tab/>
              <w:t>Annex E (methyl bromide) (average 1995-1998)</w:t>
            </w:r>
          </w:p>
        </w:tc>
        <w:tc>
          <w:tcPr>
            <w:tcW w:w="850" w:type="pct"/>
            <w:tcBorders>
              <w:top w:val="nil"/>
              <w:bottom w:val="nil"/>
            </w:tcBorders>
            <w:shd w:val="clear" w:color="auto" w:fill="FFFFFF" w:themeFill="background1"/>
            <w:vAlign w:val="bottom"/>
          </w:tcPr>
          <w:p w14:paraId="02490B38" w14:textId="77777777" w:rsidR="00DB1BAA" w:rsidRPr="00687133" w:rsidRDefault="00DB1BAA" w:rsidP="00173FA0">
            <w:pPr>
              <w:jc w:val="right"/>
            </w:pPr>
            <w:r w:rsidRPr="00687133">
              <w:t>0.60</w:t>
            </w:r>
          </w:p>
        </w:tc>
      </w:tr>
      <w:tr w:rsidR="00DB1BAA" w:rsidRPr="00687133" w14:paraId="1D9287DE" w14:textId="77777777" w:rsidTr="00173FA0">
        <w:trPr>
          <w:trHeight w:val="233"/>
          <w:jc w:val="center"/>
        </w:trPr>
        <w:tc>
          <w:tcPr>
            <w:tcW w:w="4150" w:type="pct"/>
            <w:gridSpan w:val="2"/>
            <w:tcBorders>
              <w:top w:val="nil"/>
              <w:left w:val="single" w:sz="4" w:space="0" w:color="auto"/>
              <w:bottom w:val="nil"/>
              <w:right w:val="single" w:sz="4" w:space="0" w:color="auto"/>
            </w:tcBorders>
          </w:tcPr>
          <w:p w14:paraId="0298525F" w14:textId="77777777" w:rsidR="00DB1BAA" w:rsidRPr="00687133" w:rsidRDefault="00DB1BAA" w:rsidP="00173FA0">
            <w:pPr>
              <w:spacing w:after="20"/>
              <w:ind w:left="360" w:hanging="360"/>
              <w:jc w:val="left"/>
            </w:pPr>
            <w:r w:rsidRPr="00687133">
              <w:t>(d)</w:t>
            </w:r>
            <w:r w:rsidRPr="00687133">
              <w:tab/>
              <w:t>Annex F (HFCs) (average 2020-2022 plus 65% of HCFC baseline)</w:t>
            </w:r>
          </w:p>
        </w:tc>
        <w:tc>
          <w:tcPr>
            <w:tcW w:w="850" w:type="pct"/>
            <w:tcBorders>
              <w:top w:val="nil"/>
              <w:bottom w:val="single" w:sz="4" w:space="0" w:color="auto"/>
            </w:tcBorders>
            <w:shd w:val="clear" w:color="auto" w:fill="FFFFFF" w:themeFill="background1"/>
            <w:vAlign w:val="bottom"/>
          </w:tcPr>
          <w:p w14:paraId="289CAC81" w14:textId="77777777" w:rsidR="00DB1BAA" w:rsidRPr="00687133" w:rsidRDefault="00DB1BAA" w:rsidP="00173FA0">
            <w:pPr>
              <w:jc w:val="right"/>
            </w:pPr>
            <w:r w:rsidRPr="00687133">
              <w:t>105,500</w:t>
            </w:r>
          </w:p>
        </w:tc>
      </w:tr>
      <w:tr w:rsidR="00DB1BAA" w:rsidRPr="00687133" w14:paraId="62967F43" w14:textId="77777777" w:rsidTr="00173FA0">
        <w:trPr>
          <w:trHeight w:val="233"/>
          <w:jc w:val="center"/>
        </w:trPr>
        <w:tc>
          <w:tcPr>
            <w:tcW w:w="4150" w:type="pct"/>
            <w:gridSpan w:val="2"/>
            <w:tcBorders>
              <w:top w:val="single" w:sz="4" w:space="0" w:color="auto"/>
              <w:left w:val="single" w:sz="4" w:space="0" w:color="auto"/>
              <w:bottom w:val="nil"/>
              <w:right w:val="single" w:sz="4" w:space="0" w:color="auto"/>
            </w:tcBorders>
          </w:tcPr>
          <w:p w14:paraId="19730034" w14:textId="77777777" w:rsidR="00DB1BAA" w:rsidRPr="00687133" w:rsidRDefault="00DB1BAA" w:rsidP="00173FA0">
            <w:pPr>
              <w:ind w:left="360" w:hanging="360"/>
              <w:jc w:val="left"/>
            </w:pPr>
            <w:r w:rsidRPr="00687133">
              <w:rPr>
                <w:lang w:val="en-GB"/>
              </w:rPr>
              <w:t>Latest reported ODS consumption (2025) (ODP tonnes) as per Article 7:</w:t>
            </w:r>
          </w:p>
        </w:tc>
        <w:tc>
          <w:tcPr>
            <w:tcW w:w="850" w:type="pct"/>
            <w:tcBorders>
              <w:top w:val="single" w:sz="4" w:space="0" w:color="auto"/>
              <w:left w:val="single" w:sz="4" w:space="0" w:color="auto"/>
              <w:bottom w:val="nil"/>
              <w:right w:val="single" w:sz="4" w:space="0" w:color="auto"/>
            </w:tcBorders>
            <w:shd w:val="clear" w:color="auto" w:fill="FFFFFF" w:themeFill="background1"/>
          </w:tcPr>
          <w:p w14:paraId="6BDB9957" w14:textId="77777777" w:rsidR="00DB1BAA" w:rsidRPr="00687133" w:rsidRDefault="00DB1BAA" w:rsidP="00173FA0">
            <w:pPr>
              <w:jc w:val="right"/>
            </w:pPr>
          </w:p>
        </w:tc>
      </w:tr>
      <w:tr w:rsidR="00DB1BAA" w:rsidRPr="00687133" w14:paraId="77D9FC0F" w14:textId="77777777" w:rsidTr="00173FA0">
        <w:trPr>
          <w:trHeight w:val="233"/>
          <w:jc w:val="center"/>
        </w:trPr>
        <w:tc>
          <w:tcPr>
            <w:tcW w:w="4150" w:type="pct"/>
            <w:gridSpan w:val="2"/>
            <w:tcBorders>
              <w:top w:val="nil"/>
              <w:left w:val="single" w:sz="4" w:space="0" w:color="auto"/>
              <w:bottom w:val="nil"/>
              <w:right w:val="single" w:sz="4" w:space="0" w:color="auto"/>
            </w:tcBorders>
          </w:tcPr>
          <w:p w14:paraId="429D1378" w14:textId="77777777" w:rsidR="00DB1BAA" w:rsidRPr="00687133" w:rsidRDefault="00DB1BAA" w:rsidP="00173FA0">
            <w:pPr>
              <w:ind w:left="360" w:hanging="360"/>
              <w:jc w:val="left"/>
            </w:pPr>
            <w:r w:rsidRPr="00687133">
              <w:t>(a)</w:t>
            </w:r>
            <w:r w:rsidRPr="00687133">
              <w:tab/>
              <w:t>Annex B, Group III (methyl chloroform)</w:t>
            </w:r>
          </w:p>
        </w:tc>
        <w:tc>
          <w:tcPr>
            <w:tcW w:w="850" w:type="pct"/>
            <w:tcBorders>
              <w:top w:val="nil"/>
              <w:left w:val="single" w:sz="4" w:space="0" w:color="auto"/>
              <w:bottom w:val="nil"/>
              <w:right w:val="single" w:sz="4" w:space="0" w:color="auto"/>
            </w:tcBorders>
            <w:shd w:val="clear" w:color="auto" w:fill="FFFFFF" w:themeFill="background1"/>
            <w:vAlign w:val="bottom"/>
          </w:tcPr>
          <w:p w14:paraId="1F00AC2D" w14:textId="77777777" w:rsidR="00DB1BAA" w:rsidRPr="00687133" w:rsidRDefault="00DB1BAA" w:rsidP="00173FA0">
            <w:pPr>
              <w:jc w:val="right"/>
            </w:pPr>
            <w:r w:rsidRPr="00687133">
              <w:t>0.0</w:t>
            </w:r>
          </w:p>
        </w:tc>
      </w:tr>
      <w:tr w:rsidR="00DB1BAA" w:rsidRPr="00687133" w14:paraId="4AC83F3F" w14:textId="77777777" w:rsidTr="00173FA0">
        <w:trPr>
          <w:trHeight w:val="233"/>
          <w:jc w:val="center"/>
        </w:trPr>
        <w:tc>
          <w:tcPr>
            <w:tcW w:w="4150" w:type="pct"/>
            <w:gridSpan w:val="2"/>
            <w:tcBorders>
              <w:top w:val="nil"/>
              <w:left w:val="single" w:sz="4" w:space="0" w:color="auto"/>
              <w:bottom w:val="nil"/>
              <w:right w:val="single" w:sz="4" w:space="0" w:color="auto"/>
            </w:tcBorders>
          </w:tcPr>
          <w:p w14:paraId="00A7B0C2" w14:textId="77777777" w:rsidR="00DB1BAA" w:rsidRPr="00687133" w:rsidRDefault="00DB1BAA" w:rsidP="00173FA0">
            <w:pPr>
              <w:ind w:left="360" w:hanging="360"/>
              <w:jc w:val="left"/>
            </w:pPr>
            <w:r w:rsidRPr="00687133">
              <w:t>(b)</w:t>
            </w:r>
            <w:r w:rsidRPr="00687133">
              <w:tab/>
              <w:t>Annex C, Group I (HCFCs)</w:t>
            </w:r>
          </w:p>
        </w:tc>
        <w:tc>
          <w:tcPr>
            <w:tcW w:w="850" w:type="pct"/>
            <w:tcBorders>
              <w:top w:val="nil"/>
              <w:left w:val="single" w:sz="4" w:space="0" w:color="auto"/>
              <w:bottom w:val="nil"/>
              <w:right w:val="single" w:sz="4" w:space="0" w:color="auto"/>
            </w:tcBorders>
            <w:shd w:val="clear" w:color="auto" w:fill="FFFFFF" w:themeFill="background1"/>
            <w:vAlign w:val="bottom"/>
          </w:tcPr>
          <w:p w14:paraId="3C34A5C5" w14:textId="77777777" w:rsidR="00DB1BAA" w:rsidRPr="00687133" w:rsidRDefault="00DB1BAA" w:rsidP="00173FA0">
            <w:pPr>
              <w:jc w:val="right"/>
            </w:pPr>
            <w:r w:rsidRPr="00687133">
              <w:t>0.41</w:t>
            </w:r>
          </w:p>
        </w:tc>
      </w:tr>
      <w:tr w:rsidR="00DB1BAA" w:rsidRPr="00687133" w14:paraId="6571988B" w14:textId="77777777" w:rsidTr="00173FA0">
        <w:trPr>
          <w:trHeight w:val="233"/>
          <w:jc w:val="center"/>
        </w:trPr>
        <w:tc>
          <w:tcPr>
            <w:tcW w:w="4150" w:type="pct"/>
            <w:gridSpan w:val="2"/>
            <w:tcBorders>
              <w:top w:val="nil"/>
              <w:left w:val="single" w:sz="4" w:space="0" w:color="auto"/>
              <w:bottom w:val="nil"/>
              <w:right w:val="single" w:sz="4" w:space="0" w:color="auto"/>
            </w:tcBorders>
          </w:tcPr>
          <w:p w14:paraId="7F2F4087" w14:textId="77777777" w:rsidR="00DB1BAA" w:rsidRPr="00687133" w:rsidRDefault="00DB1BAA" w:rsidP="00173FA0">
            <w:pPr>
              <w:ind w:left="360" w:hanging="360"/>
              <w:jc w:val="left"/>
            </w:pPr>
            <w:r w:rsidRPr="00687133">
              <w:t>(c)</w:t>
            </w:r>
            <w:r w:rsidRPr="00687133">
              <w:tab/>
              <w:t>Annex E (methyl bromide)</w:t>
            </w:r>
          </w:p>
        </w:tc>
        <w:tc>
          <w:tcPr>
            <w:tcW w:w="850" w:type="pct"/>
            <w:tcBorders>
              <w:top w:val="nil"/>
              <w:left w:val="single" w:sz="4" w:space="0" w:color="auto"/>
              <w:bottom w:val="nil"/>
              <w:right w:val="single" w:sz="4" w:space="0" w:color="auto"/>
            </w:tcBorders>
            <w:shd w:val="clear" w:color="auto" w:fill="FFFFFF" w:themeFill="background1"/>
            <w:vAlign w:val="bottom"/>
          </w:tcPr>
          <w:p w14:paraId="52CB89C8" w14:textId="77777777" w:rsidR="00DB1BAA" w:rsidRPr="00687133" w:rsidRDefault="00DB1BAA" w:rsidP="00173FA0">
            <w:pPr>
              <w:spacing w:before="20"/>
              <w:jc w:val="right"/>
            </w:pPr>
            <w:r w:rsidRPr="00687133">
              <w:t>0.0</w:t>
            </w:r>
          </w:p>
        </w:tc>
      </w:tr>
      <w:tr w:rsidR="00DB1BAA" w:rsidRPr="00687133" w14:paraId="0F99CBEC" w14:textId="77777777" w:rsidTr="00173FA0">
        <w:trPr>
          <w:trHeight w:val="233"/>
          <w:jc w:val="center"/>
        </w:trPr>
        <w:tc>
          <w:tcPr>
            <w:tcW w:w="4150" w:type="pct"/>
            <w:gridSpan w:val="2"/>
            <w:tcBorders>
              <w:top w:val="nil"/>
              <w:left w:val="single" w:sz="4" w:space="0" w:color="auto"/>
              <w:bottom w:val="nil"/>
              <w:right w:val="single" w:sz="4" w:space="0" w:color="auto"/>
            </w:tcBorders>
          </w:tcPr>
          <w:p w14:paraId="51F5F2FF" w14:textId="77777777" w:rsidR="00DB1BAA" w:rsidRPr="00687133" w:rsidRDefault="00DB1BAA" w:rsidP="00173FA0">
            <w:pPr>
              <w:ind w:left="6692" w:hanging="16"/>
              <w:jc w:val="left"/>
            </w:pPr>
            <w:r w:rsidRPr="00687133">
              <w:tab/>
              <w:t>Total:</w:t>
            </w:r>
          </w:p>
        </w:tc>
        <w:tc>
          <w:tcPr>
            <w:tcW w:w="850" w:type="pct"/>
            <w:tcBorders>
              <w:top w:val="nil"/>
              <w:left w:val="single" w:sz="4" w:space="0" w:color="auto"/>
              <w:bottom w:val="nil"/>
              <w:right w:val="single" w:sz="4" w:space="0" w:color="auto"/>
            </w:tcBorders>
            <w:shd w:val="clear" w:color="auto" w:fill="FFFFFF" w:themeFill="background1"/>
            <w:vAlign w:val="bottom"/>
          </w:tcPr>
          <w:p w14:paraId="63780D0E" w14:textId="77777777" w:rsidR="00DB1BAA" w:rsidRPr="00687133" w:rsidRDefault="00DB1BAA" w:rsidP="00173FA0">
            <w:pPr>
              <w:jc w:val="right"/>
            </w:pPr>
            <w:r w:rsidRPr="00687133">
              <w:t>0.41</w:t>
            </w:r>
          </w:p>
        </w:tc>
      </w:tr>
      <w:tr w:rsidR="00DB1BAA" w:rsidRPr="00687133" w14:paraId="031F85D0" w14:textId="77777777" w:rsidTr="00173FA0">
        <w:trPr>
          <w:trHeight w:val="233"/>
          <w:jc w:val="center"/>
        </w:trPr>
        <w:tc>
          <w:tcPr>
            <w:tcW w:w="4150" w:type="pct"/>
            <w:gridSpan w:val="2"/>
            <w:tcBorders>
              <w:top w:val="nil"/>
              <w:left w:val="single" w:sz="4" w:space="0" w:color="auto"/>
              <w:bottom w:val="single" w:sz="4" w:space="0" w:color="auto"/>
              <w:right w:val="single" w:sz="4" w:space="0" w:color="auto"/>
            </w:tcBorders>
          </w:tcPr>
          <w:p w14:paraId="1A30DD8D" w14:textId="77777777" w:rsidR="00DB1BAA" w:rsidRPr="00687133" w:rsidRDefault="00DB1BAA" w:rsidP="00173FA0">
            <w:pPr>
              <w:ind w:left="360" w:hanging="360"/>
              <w:jc w:val="left"/>
            </w:pPr>
            <w:r w:rsidRPr="00687133">
              <w:lastRenderedPageBreak/>
              <w:t>(d)</w:t>
            </w:r>
            <w:r w:rsidRPr="00687133">
              <w:tab/>
              <w:t>Annex F (HFCs) (CO</w:t>
            </w:r>
            <w:r w:rsidRPr="00687133">
              <w:rPr>
                <w:vertAlign w:val="subscript"/>
              </w:rPr>
              <w:t>2</w:t>
            </w:r>
            <w:r w:rsidRPr="00687133">
              <w:t>-eq tonnes) as per Article 7:</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5FB02244" w14:textId="77777777" w:rsidR="00DB1BAA" w:rsidRPr="00687133" w:rsidRDefault="00DB1BAA" w:rsidP="00173FA0">
            <w:pPr>
              <w:jc w:val="right"/>
            </w:pPr>
            <w:r w:rsidRPr="00687133">
              <w:t>74,942</w:t>
            </w:r>
          </w:p>
        </w:tc>
      </w:tr>
      <w:tr w:rsidR="00DB1BAA" w:rsidRPr="00687133" w14:paraId="0742FB5A" w14:textId="77777777" w:rsidTr="00173FA0">
        <w:trPr>
          <w:trHeight w:val="233"/>
          <w:jc w:val="center"/>
        </w:trPr>
        <w:tc>
          <w:tcPr>
            <w:tcW w:w="4150" w:type="pct"/>
            <w:gridSpan w:val="2"/>
            <w:tcBorders>
              <w:top w:val="nil"/>
              <w:left w:val="single" w:sz="4" w:space="0" w:color="auto"/>
              <w:bottom w:val="single" w:sz="4" w:space="0" w:color="auto"/>
              <w:right w:val="single" w:sz="4" w:space="0" w:color="auto"/>
            </w:tcBorders>
          </w:tcPr>
          <w:p w14:paraId="6B5D40BF" w14:textId="77777777" w:rsidR="00DB1BAA" w:rsidRPr="00687133" w:rsidRDefault="00DB1BAA" w:rsidP="00173FA0">
            <w:pPr>
              <w:jc w:val="left"/>
            </w:pPr>
            <w:r w:rsidRPr="00687133">
              <w:t>Year of reported country programme implementation data:</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7389C477" w14:textId="77777777" w:rsidR="00DB1BAA" w:rsidRPr="00687133" w:rsidRDefault="00DB1BAA" w:rsidP="00173FA0">
            <w:pPr>
              <w:jc w:val="right"/>
            </w:pPr>
            <w:r w:rsidRPr="00687133">
              <w:t>2025</w:t>
            </w:r>
          </w:p>
        </w:tc>
      </w:tr>
      <w:tr w:rsidR="00DB1BAA" w:rsidRPr="00687133" w14:paraId="5693A68A" w14:textId="77777777" w:rsidTr="00173FA0">
        <w:trPr>
          <w:trHeight w:val="233"/>
          <w:jc w:val="center"/>
        </w:trPr>
        <w:tc>
          <w:tcPr>
            <w:tcW w:w="4150" w:type="pct"/>
            <w:gridSpan w:val="2"/>
            <w:tcBorders>
              <w:top w:val="single" w:sz="4" w:space="0" w:color="auto"/>
            </w:tcBorders>
          </w:tcPr>
          <w:p w14:paraId="2FB15163" w14:textId="77777777" w:rsidR="00DB1BAA" w:rsidRPr="00687133" w:rsidRDefault="00DB1BAA" w:rsidP="00173FA0">
            <w:pPr>
              <w:jc w:val="left"/>
            </w:pPr>
            <w:r w:rsidRPr="00687133">
              <w:t>Amount approved for projects (as at December 2025) (US $):</w:t>
            </w:r>
          </w:p>
        </w:tc>
        <w:tc>
          <w:tcPr>
            <w:tcW w:w="850" w:type="pct"/>
            <w:tcBorders>
              <w:top w:val="single" w:sz="4" w:space="0" w:color="auto"/>
            </w:tcBorders>
            <w:vAlign w:val="bottom"/>
          </w:tcPr>
          <w:p w14:paraId="408C0474" w14:textId="77777777" w:rsidR="00DB1BAA" w:rsidRPr="00687133" w:rsidRDefault="00DB1BAA" w:rsidP="00173FA0">
            <w:pPr>
              <w:jc w:val="right"/>
            </w:pPr>
            <w:r w:rsidRPr="00687133">
              <w:t>3,372,218</w:t>
            </w:r>
          </w:p>
        </w:tc>
      </w:tr>
      <w:tr w:rsidR="00DB1BAA" w:rsidRPr="00687133" w14:paraId="18DD4A08" w14:textId="77777777" w:rsidTr="00173FA0">
        <w:trPr>
          <w:trHeight w:val="233"/>
          <w:jc w:val="center"/>
        </w:trPr>
        <w:tc>
          <w:tcPr>
            <w:tcW w:w="4150" w:type="pct"/>
            <w:gridSpan w:val="2"/>
          </w:tcPr>
          <w:p w14:paraId="7968D226" w14:textId="77777777" w:rsidR="00DB1BAA" w:rsidRPr="00687133" w:rsidRDefault="00DB1BAA" w:rsidP="00173FA0">
            <w:pPr>
              <w:jc w:val="left"/>
            </w:pPr>
            <w:r w:rsidRPr="00687133">
              <w:t>Amount disbursed (as at December 2024) (US $):</w:t>
            </w:r>
          </w:p>
        </w:tc>
        <w:tc>
          <w:tcPr>
            <w:tcW w:w="850" w:type="pct"/>
          </w:tcPr>
          <w:p w14:paraId="4552E9B9" w14:textId="77777777" w:rsidR="00DB1BAA" w:rsidRPr="00687133" w:rsidRDefault="00DB1BAA" w:rsidP="00173FA0">
            <w:pPr>
              <w:jc w:val="right"/>
            </w:pPr>
            <w:r w:rsidRPr="00687133">
              <w:t>2,645,503</w:t>
            </w:r>
          </w:p>
        </w:tc>
      </w:tr>
      <w:tr w:rsidR="00DB1BAA" w:rsidRPr="00687133" w14:paraId="7FB7E492" w14:textId="77777777" w:rsidTr="00173FA0">
        <w:trPr>
          <w:trHeight w:val="233"/>
          <w:jc w:val="center"/>
        </w:trPr>
        <w:tc>
          <w:tcPr>
            <w:tcW w:w="4150" w:type="pct"/>
            <w:gridSpan w:val="2"/>
          </w:tcPr>
          <w:p w14:paraId="7C6DD6FD" w14:textId="77777777" w:rsidR="00DB1BAA" w:rsidRPr="00687133" w:rsidRDefault="00DB1BAA" w:rsidP="00173FA0">
            <w:pPr>
              <w:jc w:val="left"/>
            </w:pPr>
            <w:r w:rsidRPr="00687133">
              <w:t>ODS to be phased out (as at December 2025) (ODP tonnes):</w:t>
            </w:r>
          </w:p>
        </w:tc>
        <w:tc>
          <w:tcPr>
            <w:tcW w:w="850" w:type="pct"/>
            <w:vAlign w:val="bottom"/>
          </w:tcPr>
          <w:p w14:paraId="1CDDB00F" w14:textId="77777777" w:rsidR="00DB1BAA" w:rsidRPr="00687133" w:rsidRDefault="00DB1BAA" w:rsidP="00173FA0">
            <w:pPr>
              <w:jc w:val="right"/>
            </w:pPr>
            <w:r w:rsidRPr="00687133">
              <w:t>39.2</w:t>
            </w:r>
          </w:p>
        </w:tc>
      </w:tr>
      <w:tr w:rsidR="00DB1BAA" w:rsidRPr="00687133" w14:paraId="6BF3B6B0" w14:textId="77777777" w:rsidTr="00173FA0">
        <w:trPr>
          <w:trHeight w:val="233"/>
          <w:jc w:val="center"/>
        </w:trPr>
        <w:tc>
          <w:tcPr>
            <w:tcW w:w="4150" w:type="pct"/>
            <w:gridSpan w:val="2"/>
          </w:tcPr>
          <w:p w14:paraId="4CC8ACED" w14:textId="77777777" w:rsidR="00DB1BAA" w:rsidRPr="00687133" w:rsidRDefault="00DB1BAA" w:rsidP="00173FA0">
            <w:pPr>
              <w:jc w:val="left"/>
            </w:pPr>
            <w:r w:rsidRPr="00687133">
              <w:t>ODS phased out (as at December 2024) (ODP tonnes):</w:t>
            </w:r>
          </w:p>
        </w:tc>
        <w:tc>
          <w:tcPr>
            <w:tcW w:w="850" w:type="pct"/>
          </w:tcPr>
          <w:p w14:paraId="499ECB8D" w14:textId="77777777" w:rsidR="00DB1BAA" w:rsidRPr="00687133" w:rsidRDefault="00DB1BAA" w:rsidP="00173FA0">
            <w:pPr>
              <w:jc w:val="right"/>
            </w:pPr>
            <w:r w:rsidRPr="00687133">
              <w:t>34.4</w:t>
            </w:r>
          </w:p>
        </w:tc>
      </w:tr>
    </w:tbl>
    <w:p w14:paraId="7FB46F4D" w14:textId="77777777" w:rsidR="00DB1BAA" w:rsidRPr="00687133" w:rsidRDefault="00DB1BAA" w:rsidP="00DB1BAA">
      <w:pPr>
        <w:rPr>
          <w:lang w:val="en-GB"/>
        </w:rPr>
      </w:pPr>
    </w:p>
    <w:p w14:paraId="481ED66E"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DB1BAA" w:rsidRPr="00687133" w14:paraId="0F64946F" w14:textId="77777777" w:rsidTr="00173FA0">
        <w:tc>
          <w:tcPr>
            <w:tcW w:w="4137" w:type="pct"/>
            <w:tcBorders>
              <w:bottom w:val="single" w:sz="4" w:space="0" w:color="auto"/>
            </w:tcBorders>
          </w:tcPr>
          <w:p w14:paraId="621524BB" w14:textId="77777777" w:rsidR="00DB1BAA" w:rsidRPr="00687133" w:rsidRDefault="00DB1BAA" w:rsidP="00173FA0">
            <w:pPr>
              <w:keepNext/>
              <w:tabs>
                <w:tab w:val="left" w:pos="4968"/>
              </w:tabs>
              <w:jc w:val="left"/>
              <w:rPr>
                <w:b/>
              </w:rPr>
            </w:pPr>
            <w:r w:rsidRPr="00687133">
              <w:rPr>
                <w:b/>
              </w:rPr>
              <w:t>Summary of activities</w:t>
            </w:r>
          </w:p>
          <w:p w14:paraId="602F13EA" w14:textId="77777777" w:rsidR="00DB1BAA" w:rsidRPr="00687133" w:rsidRDefault="00DB1BAA" w:rsidP="00173FA0">
            <w:pPr>
              <w:keepNext/>
              <w:jc w:val="left"/>
              <w:rPr>
                <w:b/>
              </w:rPr>
            </w:pPr>
          </w:p>
        </w:tc>
        <w:tc>
          <w:tcPr>
            <w:tcW w:w="863" w:type="pct"/>
            <w:tcBorders>
              <w:bottom w:val="single" w:sz="4" w:space="0" w:color="auto"/>
            </w:tcBorders>
          </w:tcPr>
          <w:p w14:paraId="091BED20" w14:textId="77777777" w:rsidR="00DB1BAA" w:rsidRPr="00687133" w:rsidRDefault="00DB1BAA" w:rsidP="00173FA0">
            <w:pPr>
              <w:keepNext/>
              <w:jc w:val="center"/>
              <w:rPr>
                <w:b/>
              </w:rPr>
            </w:pPr>
            <w:r w:rsidRPr="00687133">
              <w:rPr>
                <w:b/>
              </w:rPr>
              <w:t>Funds approved (US $)</w:t>
            </w:r>
          </w:p>
        </w:tc>
      </w:tr>
      <w:tr w:rsidR="00DB1BAA" w:rsidRPr="00687133" w14:paraId="2DCB2A2D" w14:textId="77777777" w:rsidTr="00173FA0">
        <w:tc>
          <w:tcPr>
            <w:tcW w:w="4137" w:type="pct"/>
            <w:tcBorders>
              <w:bottom w:val="single" w:sz="4" w:space="0" w:color="auto"/>
            </w:tcBorders>
          </w:tcPr>
          <w:p w14:paraId="209F1575" w14:textId="77777777" w:rsidR="00DB1BAA" w:rsidRPr="00687133" w:rsidRDefault="00DB1BAA" w:rsidP="00DB1BAA">
            <w:pPr>
              <w:pStyle w:val="Heading2"/>
              <w:spacing w:after="0"/>
              <w:ind w:left="306" w:hanging="306"/>
            </w:pPr>
            <w:r w:rsidRPr="00687133">
              <w:t>Investment projects:</w:t>
            </w:r>
          </w:p>
        </w:tc>
        <w:tc>
          <w:tcPr>
            <w:tcW w:w="863" w:type="pct"/>
            <w:tcBorders>
              <w:top w:val="single" w:sz="4" w:space="0" w:color="auto"/>
              <w:left w:val="single" w:sz="4" w:space="0" w:color="auto"/>
              <w:bottom w:val="single" w:sz="4" w:space="0" w:color="auto"/>
              <w:right w:val="single" w:sz="4" w:space="0" w:color="auto"/>
            </w:tcBorders>
          </w:tcPr>
          <w:p w14:paraId="1206E6A6" w14:textId="77777777" w:rsidR="00DB1BAA" w:rsidRPr="00687133" w:rsidRDefault="00DB1BAA" w:rsidP="00173FA0">
            <w:pPr>
              <w:widowControl w:val="0"/>
              <w:jc w:val="right"/>
              <w:rPr>
                <w:bCs/>
              </w:rPr>
            </w:pPr>
            <w:r w:rsidRPr="00687133">
              <w:rPr>
                <w:bCs/>
              </w:rPr>
              <w:t>1,049,155</w:t>
            </w:r>
          </w:p>
        </w:tc>
      </w:tr>
      <w:tr w:rsidR="00DB1BAA" w:rsidRPr="00687133" w14:paraId="16C43B38" w14:textId="77777777" w:rsidTr="00173FA0">
        <w:tc>
          <w:tcPr>
            <w:tcW w:w="4137" w:type="pct"/>
            <w:tcBorders>
              <w:bottom w:val="single" w:sz="4" w:space="0" w:color="auto"/>
            </w:tcBorders>
          </w:tcPr>
          <w:p w14:paraId="661DB8D7" w14:textId="77777777" w:rsidR="00DB1BAA" w:rsidRPr="00687133" w:rsidRDefault="00DB1BAA" w:rsidP="00DB1BAA">
            <w:pPr>
              <w:pStyle w:val="Heading2"/>
              <w:spacing w:after="0"/>
              <w:ind w:left="306" w:hanging="306"/>
            </w:pPr>
            <w:r w:rsidRPr="00687133">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1D490EA9" w14:textId="77777777" w:rsidR="00DB1BAA" w:rsidRPr="00687133" w:rsidRDefault="00DB1BAA" w:rsidP="00173FA0">
            <w:pPr>
              <w:widowControl w:val="0"/>
              <w:jc w:val="right"/>
              <w:rPr>
                <w:bCs/>
              </w:rPr>
            </w:pPr>
            <w:r w:rsidRPr="00687133">
              <w:rPr>
                <w:bCs/>
              </w:rPr>
              <w:t>664,416</w:t>
            </w:r>
          </w:p>
        </w:tc>
      </w:tr>
      <w:tr w:rsidR="00DB1BAA" w:rsidRPr="00687133" w14:paraId="7617E613" w14:textId="77777777" w:rsidTr="00173FA0">
        <w:tc>
          <w:tcPr>
            <w:tcW w:w="4137" w:type="pct"/>
            <w:tcBorders>
              <w:bottom w:val="single" w:sz="4" w:space="0" w:color="auto"/>
            </w:tcBorders>
          </w:tcPr>
          <w:p w14:paraId="01209450" w14:textId="77777777" w:rsidR="00DB1BAA" w:rsidRPr="00687133" w:rsidRDefault="00DB1BAA" w:rsidP="00DB1BAA">
            <w:pPr>
              <w:pStyle w:val="Heading2"/>
              <w:spacing w:after="0"/>
              <w:ind w:left="306" w:hanging="306"/>
            </w:pPr>
            <w:r w:rsidRPr="00687133">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59E660AE" w14:textId="77777777" w:rsidR="00DB1BAA" w:rsidRPr="00687133" w:rsidRDefault="00DB1BAA" w:rsidP="00173FA0">
            <w:pPr>
              <w:widowControl w:val="0"/>
              <w:tabs>
                <w:tab w:val="left" w:pos="1320"/>
              </w:tabs>
              <w:jc w:val="right"/>
              <w:rPr>
                <w:bCs/>
              </w:rPr>
            </w:pPr>
            <w:r w:rsidRPr="00687133">
              <w:rPr>
                <w:bCs/>
              </w:rPr>
              <w:t>1,658,648</w:t>
            </w:r>
          </w:p>
        </w:tc>
      </w:tr>
      <w:tr w:rsidR="00DB1BAA" w:rsidRPr="00687133" w14:paraId="103631B9" w14:textId="77777777" w:rsidTr="00173FA0">
        <w:tc>
          <w:tcPr>
            <w:tcW w:w="4137" w:type="pct"/>
            <w:tcBorders>
              <w:bottom w:val="single" w:sz="4" w:space="0" w:color="auto"/>
            </w:tcBorders>
          </w:tcPr>
          <w:p w14:paraId="0DE25DAB" w14:textId="77777777" w:rsidR="00DB1BAA" w:rsidRPr="00687133" w:rsidRDefault="00DB1BAA" w:rsidP="00173FA0">
            <w:pPr>
              <w:widowControl w:val="0"/>
              <w:ind w:left="7200" w:right="-108"/>
              <w:jc w:val="left"/>
              <w:rPr>
                <w:bCs/>
              </w:rPr>
            </w:pPr>
            <w:r w:rsidRPr="00687133">
              <w:t>Total:</w:t>
            </w:r>
          </w:p>
        </w:tc>
        <w:tc>
          <w:tcPr>
            <w:tcW w:w="863" w:type="pct"/>
            <w:tcBorders>
              <w:top w:val="single" w:sz="4" w:space="0" w:color="auto"/>
              <w:left w:val="single" w:sz="4" w:space="0" w:color="auto"/>
              <w:bottom w:val="single" w:sz="4" w:space="0" w:color="auto"/>
              <w:right w:val="single" w:sz="4" w:space="0" w:color="auto"/>
            </w:tcBorders>
          </w:tcPr>
          <w:p w14:paraId="403018DA" w14:textId="77777777" w:rsidR="00DB1BAA" w:rsidRPr="00687133" w:rsidRDefault="00DB1BAA" w:rsidP="00173FA0">
            <w:pPr>
              <w:widowControl w:val="0"/>
              <w:jc w:val="right"/>
              <w:rPr>
                <w:bCs/>
              </w:rPr>
            </w:pPr>
            <w:r w:rsidRPr="00687133">
              <w:rPr>
                <w:bCs/>
              </w:rPr>
              <w:t>3,372,218</w:t>
            </w:r>
          </w:p>
        </w:tc>
      </w:tr>
      <w:tr w:rsidR="00DB1BAA" w:rsidRPr="00687133" w14:paraId="4F532628" w14:textId="77777777" w:rsidTr="00173FA0">
        <w:tc>
          <w:tcPr>
            <w:tcW w:w="4137" w:type="pct"/>
            <w:tcBorders>
              <w:bottom w:val="single" w:sz="4" w:space="0" w:color="auto"/>
            </w:tcBorders>
          </w:tcPr>
          <w:p w14:paraId="0A1E4779" w14:textId="77777777" w:rsidR="00DB1BAA" w:rsidRPr="00687133" w:rsidRDefault="00DB1BAA" w:rsidP="00DB1BAA">
            <w:pPr>
              <w:pStyle w:val="Heading2"/>
              <w:spacing w:after="0"/>
              <w:ind w:left="306" w:hanging="306"/>
              <w:rPr>
                <w:bCs/>
              </w:rPr>
            </w:pPr>
            <w:r w:rsidRPr="00687133">
              <w:rPr>
                <w:bCs/>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46A8A873" w14:textId="77777777" w:rsidR="00DB1BAA" w:rsidRPr="00687133" w:rsidRDefault="00DB1BAA" w:rsidP="00173FA0">
            <w:pPr>
              <w:widowControl w:val="0"/>
              <w:jc w:val="right"/>
              <w:rPr>
                <w:bCs/>
              </w:rPr>
            </w:pPr>
            <w:r w:rsidRPr="00687133">
              <w:rPr>
                <w:bCs/>
              </w:rPr>
              <w:t>95,000</w:t>
            </w:r>
          </w:p>
        </w:tc>
      </w:tr>
    </w:tbl>
    <w:p w14:paraId="43EBB954" w14:textId="77777777" w:rsidR="00DB1BAA" w:rsidRPr="00687133" w:rsidRDefault="00DB1BAA" w:rsidP="00DB1BAA">
      <w:pPr>
        <w:rPr>
          <w:lang w:val="en-GB"/>
        </w:rPr>
      </w:pPr>
    </w:p>
    <w:p w14:paraId="45319B77" w14:textId="77777777" w:rsidR="00DB1BAA" w:rsidRPr="00687133" w:rsidRDefault="00DB1BAA" w:rsidP="00DB1BAA">
      <w:pPr>
        <w:keepNext/>
        <w:spacing w:after="240"/>
        <w:rPr>
          <w:u w:val="single"/>
        </w:rPr>
      </w:pPr>
      <w:r w:rsidRPr="00687133">
        <w:rPr>
          <w:u w:val="single"/>
        </w:rPr>
        <w:t>Progress report</w:t>
      </w:r>
    </w:p>
    <w:p w14:paraId="1B25F6CE" w14:textId="77777777" w:rsidR="00DB1BAA" w:rsidRPr="00687133" w:rsidRDefault="00DB1BAA" w:rsidP="00DB1BAA">
      <w:pPr>
        <w:pStyle w:val="Heading1"/>
      </w:pPr>
      <w:r w:rsidRPr="00687133">
        <w:t xml:space="preserve">During phase VIII, the NOU of Eswatini continued to coordinate Montreal Protocol activities in collaboration with government institutions, industry stakeholders and training institutions. The NOU achieved six of the seven objectives, based on the performance indicators, with one partially achieved owing to delays in the submission of 2023 and 2024 country programme data. Key achievements included the gazetting of the ODS and HFC regulations, enforcement of the HCFC and HFC licensing and quota system, capacity-building for customs and enforcement officers, submission of stage I of the KIP, and reporting of ODS and HFC consumption data to the Fund and Ozone Secretariats. The NOU also developed a communication and awareness strategy, commemorated World Ozone Day, and hosted the 2024 World Refrigeration Day Sustainable Cooling Summit. Two female RAC technicians participated in the Cool Training Programme in September 2025 and have since been trained as assessors and refrigeration trainers, mentoring six other female technicians. A dedicated data team was established to support timely reporting, and 2025 country programme data were submitted on time.  </w:t>
      </w:r>
    </w:p>
    <w:p w14:paraId="1A79F6C2" w14:textId="77777777" w:rsidR="00DB1BAA" w:rsidRPr="00687133" w:rsidRDefault="00DB1BAA" w:rsidP="00DB1BAA">
      <w:pPr>
        <w:keepNext/>
        <w:spacing w:after="240"/>
        <w:rPr>
          <w:u w:val="single"/>
        </w:rPr>
      </w:pPr>
      <w:r w:rsidRPr="00687133">
        <w:rPr>
          <w:u w:val="single"/>
        </w:rPr>
        <w:t>Plan of action</w:t>
      </w:r>
    </w:p>
    <w:p w14:paraId="53FC339D" w14:textId="77777777" w:rsidR="00DB1BAA" w:rsidRPr="00687133" w:rsidRDefault="00DB1BAA" w:rsidP="00DB1BAA">
      <w:pPr>
        <w:pStyle w:val="Heading1"/>
      </w:pPr>
      <w:r w:rsidRPr="00687133">
        <w:t>In the upcoming phase IX of the IS project, the NOU will focus on: strengthening public awareness activities targeting consumers, equipment distributors, and marginalized and rural communities to support the ban on HCFC-based equipment imports; continuing capacity-building for RAC technicians, customs, and other border enforcement agencies, including a certified low-GWP refrigerant course for the two female technicians in late 2026, who will continue as trainers and mentors; prioritizing operationalization of the refrigerant recovery system; strengthening enforcement of the ODS and HFC Regulations (2025); continuing implementation of the licensing and quota system, supported by an electronic licensing system expected to be operational by September 2026; completing registration and use of the iPIC system to prevent illegal trade; collaborating with the Department of Energy on energy efficiency regulations; and finalizing a gender strategy by March 2027. These actions will support Eswatini in maintaining compliance with the Montreal Protocol and achieving the total phase-out of HCFCs by 31 December 2029.</w:t>
      </w:r>
    </w:p>
    <w:p w14:paraId="0D54DE49" w14:textId="77777777" w:rsidR="00DB1BAA" w:rsidRPr="00687133" w:rsidRDefault="00DB1BAA" w:rsidP="00DB1BAA">
      <w:pPr>
        <w:keepNext/>
        <w:spacing w:after="240"/>
        <w:rPr>
          <w:u w:val="single"/>
        </w:rPr>
      </w:pPr>
      <w:r w:rsidRPr="00687133">
        <w:rPr>
          <w:u w:val="single"/>
        </w:rPr>
        <w:t>Sustainability and risk assessment</w:t>
      </w:r>
    </w:p>
    <w:p w14:paraId="0BE05E9B" w14:textId="77777777" w:rsidR="00DB1BAA" w:rsidRPr="00687133" w:rsidRDefault="00DB1BAA" w:rsidP="00DB1BAA">
      <w:pPr>
        <w:pStyle w:val="Heading1"/>
      </w:pPr>
      <w:r w:rsidRPr="00687133">
        <w:t xml:space="preserve">The Government of Eswatini has designated a permanent officer as Ozone Coordinator within the NOU, supporting continuity of implementation in the event of changes in project staff. The NOU operates within the Eswatini Environment Authority and follows established government financial and administrative procedures, with project activities subject to regular oversight and annual audits. The National Ozone Steering Committee provides additional guidance and supports coordination among key stakeholders. </w:t>
      </w:r>
      <w:r w:rsidRPr="00687133">
        <w:lastRenderedPageBreak/>
        <w:t>Sustainability is further strengthened through capacity-building for customs officers, enforcement agencies and RAC technicians, as well as through the ODS and HFC Regulations (2025), which provide the legal framework for continued enforcement and monitoring of controlled substances. The risk of HCFC-22 smuggling, which may increase as import quotas are reduced, is being mitigated through the introduction of end-user declaration forms, joint inspections with Customs and Police at importer and workshop premises, and the continued use of electronic licences uploaded directly to the ASYCUDA customs system to prevent counterfeiting and enable real-time verification.</w:t>
      </w:r>
    </w:p>
    <w:p w14:paraId="399A09BF" w14:textId="77777777" w:rsidR="00DB1BAA" w:rsidRPr="00687133" w:rsidRDefault="00DB1BAA" w:rsidP="00DB1BAA">
      <w:pPr>
        <w:spacing w:after="120"/>
        <w:rPr>
          <w:b/>
          <w:bCs/>
        </w:rPr>
      </w:pPr>
      <w:r w:rsidRPr="00687133">
        <w:rPr>
          <w:b/>
        </w:rPr>
        <w:t>Gambia (the)</w:t>
      </w:r>
      <w:r w:rsidRPr="00687133">
        <w:rPr>
          <w:b/>
          <w:bCs/>
        </w:rPr>
        <w:t>: Renewal of institutional strengthening</w:t>
      </w:r>
    </w:p>
    <w:tbl>
      <w:tblPr>
        <w:tblStyle w:val="TableGrid76"/>
        <w:tblW w:w="5000" w:type="pct"/>
        <w:jc w:val="center"/>
        <w:tblLook w:val="01E0" w:firstRow="1" w:lastRow="1" w:firstColumn="1" w:lastColumn="1" w:noHBand="0" w:noVBand="0"/>
      </w:tblPr>
      <w:tblGrid>
        <w:gridCol w:w="6280"/>
        <w:gridCol w:w="253"/>
        <w:gridCol w:w="1210"/>
        <w:gridCol w:w="1697"/>
      </w:tblGrid>
      <w:tr w:rsidR="00DB1BAA" w:rsidRPr="00687133" w14:paraId="565DAB5B" w14:textId="77777777" w:rsidTr="00173FA0">
        <w:trPr>
          <w:trHeight w:val="278"/>
          <w:tblHeader/>
          <w:jc w:val="center"/>
        </w:trPr>
        <w:tc>
          <w:tcPr>
            <w:tcW w:w="4101" w:type="pct"/>
            <w:gridSpan w:val="3"/>
            <w:tcBorders>
              <w:bottom w:val="single" w:sz="4" w:space="0" w:color="auto"/>
            </w:tcBorders>
          </w:tcPr>
          <w:p w14:paraId="6574A905" w14:textId="77777777" w:rsidR="00DB1BAA" w:rsidRPr="00687133" w:rsidRDefault="00DB1BAA" w:rsidP="00173FA0">
            <w:pPr>
              <w:rPr>
                <w:b/>
              </w:rPr>
            </w:pPr>
            <w:r w:rsidRPr="00687133">
              <w:rPr>
                <w:b/>
              </w:rPr>
              <w:t>Summary of the project and country profile</w:t>
            </w:r>
          </w:p>
        </w:tc>
        <w:tc>
          <w:tcPr>
            <w:tcW w:w="899" w:type="pct"/>
          </w:tcPr>
          <w:p w14:paraId="47850D57" w14:textId="77777777" w:rsidR="00DB1BAA" w:rsidRPr="00687133" w:rsidRDefault="00DB1BAA" w:rsidP="00173FA0">
            <w:pPr>
              <w:jc w:val="right"/>
              <w:rPr>
                <w:b/>
              </w:rPr>
            </w:pPr>
          </w:p>
        </w:tc>
      </w:tr>
      <w:tr w:rsidR="00DB1BAA" w:rsidRPr="00687133" w14:paraId="0282B22E" w14:textId="77777777" w:rsidTr="00173FA0">
        <w:trPr>
          <w:trHeight w:val="233"/>
          <w:jc w:val="center"/>
        </w:trPr>
        <w:tc>
          <w:tcPr>
            <w:tcW w:w="4101" w:type="pct"/>
            <w:gridSpan w:val="3"/>
            <w:tcBorders>
              <w:bottom w:val="single" w:sz="4" w:space="0" w:color="auto"/>
            </w:tcBorders>
          </w:tcPr>
          <w:p w14:paraId="62839959" w14:textId="77777777" w:rsidR="00DB1BAA" w:rsidRPr="00687133" w:rsidRDefault="00DB1BAA" w:rsidP="00173FA0">
            <w:r w:rsidRPr="00687133">
              <w:t>Implementing agency:</w:t>
            </w:r>
          </w:p>
        </w:tc>
        <w:tc>
          <w:tcPr>
            <w:tcW w:w="899" w:type="pct"/>
            <w:tcBorders>
              <w:bottom w:val="single" w:sz="4" w:space="0" w:color="auto"/>
            </w:tcBorders>
          </w:tcPr>
          <w:p w14:paraId="6D9EDC9F" w14:textId="77777777" w:rsidR="00DB1BAA" w:rsidRPr="00687133" w:rsidRDefault="00DB1BAA" w:rsidP="00173FA0">
            <w:pPr>
              <w:jc w:val="center"/>
            </w:pPr>
            <w:r w:rsidRPr="00687133">
              <w:t>UNEP</w:t>
            </w:r>
          </w:p>
        </w:tc>
      </w:tr>
      <w:tr w:rsidR="00DB1BAA" w:rsidRPr="00687133" w14:paraId="64B5CF15" w14:textId="77777777" w:rsidTr="00173FA0">
        <w:trPr>
          <w:trHeight w:val="233"/>
          <w:jc w:val="center"/>
        </w:trPr>
        <w:tc>
          <w:tcPr>
            <w:tcW w:w="4101" w:type="pct"/>
            <w:gridSpan w:val="3"/>
            <w:tcBorders>
              <w:top w:val="single" w:sz="4" w:space="0" w:color="auto"/>
              <w:left w:val="single" w:sz="4" w:space="0" w:color="auto"/>
              <w:bottom w:val="nil"/>
              <w:right w:val="single" w:sz="4" w:space="0" w:color="auto"/>
            </w:tcBorders>
          </w:tcPr>
          <w:p w14:paraId="6AFA5045" w14:textId="77777777" w:rsidR="00DB1BAA" w:rsidRPr="00687133" w:rsidRDefault="00DB1BAA" w:rsidP="00173FA0">
            <w:r w:rsidRPr="00687133">
              <w:t>Amounts previously approved for institutional strengthening (US $):</w:t>
            </w:r>
          </w:p>
        </w:tc>
        <w:tc>
          <w:tcPr>
            <w:tcW w:w="899" w:type="pct"/>
            <w:tcBorders>
              <w:top w:val="single" w:sz="4" w:space="0" w:color="auto"/>
              <w:left w:val="single" w:sz="4" w:space="0" w:color="auto"/>
              <w:bottom w:val="nil"/>
              <w:right w:val="single" w:sz="4" w:space="0" w:color="auto"/>
            </w:tcBorders>
          </w:tcPr>
          <w:p w14:paraId="1FE664CD" w14:textId="77777777" w:rsidR="00DB1BAA" w:rsidRPr="00687133" w:rsidRDefault="00DB1BAA" w:rsidP="00173FA0">
            <w:pPr>
              <w:jc w:val="right"/>
            </w:pPr>
          </w:p>
        </w:tc>
      </w:tr>
      <w:tr w:rsidR="00DB1BAA" w:rsidRPr="00687133" w14:paraId="73BAB99E" w14:textId="77777777" w:rsidTr="00173FA0">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2DD644D4" w14:textId="77777777" w:rsidR="00DB1BAA" w:rsidRPr="00687133" w:rsidRDefault="00DB1BAA" w:rsidP="00173FA0">
            <w:pPr>
              <w:ind w:left="5364" w:right="-198"/>
              <w:jc w:val="left"/>
            </w:pPr>
            <w:r w:rsidRPr="00687133">
              <w:t>Phase I:</w:t>
            </w:r>
          </w:p>
        </w:tc>
        <w:tc>
          <w:tcPr>
            <w:tcW w:w="641" w:type="pct"/>
            <w:tcBorders>
              <w:top w:val="nil"/>
              <w:left w:val="nil"/>
              <w:bottom w:val="nil"/>
              <w:right w:val="single" w:sz="4" w:space="0" w:color="auto"/>
            </w:tcBorders>
            <w:shd w:val="clear" w:color="auto" w:fill="FFFFFF" w:themeFill="background1"/>
            <w:vAlign w:val="bottom"/>
          </w:tcPr>
          <w:p w14:paraId="101B3796" w14:textId="77777777" w:rsidR="00DB1BAA" w:rsidRPr="00687133" w:rsidRDefault="00DB1BAA" w:rsidP="00173FA0">
            <w:pPr>
              <w:jc w:val="right"/>
            </w:pPr>
            <w:r w:rsidRPr="00687133">
              <w:t>May-96</w:t>
            </w:r>
          </w:p>
        </w:tc>
        <w:tc>
          <w:tcPr>
            <w:tcW w:w="899" w:type="pct"/>
            <w:tcBorders>
              <w:top w:val="nil"/>
              <w:left w:val="single" w:sz="4" w:space="0" w:color="auto"/>
              <w:bottom w:val="nil"/>
              <w:right w:val="single" w:sz="4" w:space="0" w:color="auto"/>
            </w:tcBorders>
            <w:shd w:val="clear" w:color="auto" w:fill="FFFFFF" w:themeFill="background1"/>
            <w:vAlign w:val="bottom"/>
          </w:tcPr>
          <w:p w14:paraId="7F301C4D" w14:textId="77777777" w:rsidR="00DB1BAA" w:rsidRPr="00687133" w:rsidRDefault="00DB1BAA" w:rsidP="00173FA0">
            <w:pPr>
              <w:jc w:val="right"/>
            </w:pPr>
            <w:r w:rsidRPr="00687133">
              <w:t>47,686</w:t>
            </w:r>
          </w:p>
        </w:tc>
      </w:tr>
      <w:tr w:rsidR="00DB1BAA" w:rsidRPr="00687133" w14:paraId="71A89180" w14:textId="77777777" w:rsidTr="00173FA0">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5D6FE825" w14:textId="77777777" w:rsidR="00DB1BAA" w:rsidRPr="00687133" w:rsidRDefault="00DB1BAA" w:rsidP="00173FA0">
            <w:pPr>
              <w:ind w:left="5364" w:right="-198"/>
              <w:jc w:val="left"/>
            </w:pPr>
            <w:r w:rsidRPr="00687133">
              <w:t>Phase II:</w:t>
            </w:r>
          </w:p>
        </w:tc>
        <w:tc>
          <w:tcPr>
            <w:tcW w:w="641" w:type="pct"/>
            <w:tcBorders>
              <w:top w:val="nil"/>
              <w:left w:val="nil"/>
              <w:bottom w:val="nil"/>
              <w:right w:val="single" w:sz="4" w:space="0" w:color="auto"/>
            </w:tcBorders>
            <w:shd w:val="clear" w:color="auto" w:fill="FFFFFF" w:themeFill="background1"/>
            <w:vAlign w:val="bottom"/>
          </w:tcPr>
          <w:p w14:paraId="2929B620" w14:textId="77777777" w:rsidR="00DB1BAA" w:rsidRPr="00687133" w:rsidRDefault="00DB1BAA" w:rsidP="00173FA0">
            <w:pPr>
              <w:jc w:val="right"/>
            </w:pPr>
            <w:r w:rsidRPr="00687133">
              <w:t>Mar-00</w:t>
            </w:r>
          </w:p>
        </w:tc>
        <w:tc>
          <w:tcPr>
            <w:tcW w:w="899" w:type="pct"/>
            <w:tcBorders>
              <w:top w:val="nil"/>
              <w:left w:val="single" w:sz="4" w:space="0" w:color="auto"/>
              <w:bottom w:val="nil"/>
              <w:right w:val="single" w:sz="4" w:space="0" w:color="auto"/>
            </w:tcBorders>
            <w:shd w:val="clear" w:color="auto" w:fill="FFFFFF" w:themeFill="background1"/>
            <w:vAlign w:val="bottom"/>
          </w:tcPr>
          <w:p w14:paraId="403CA591" w14:textId="77777777" w:rsidR="00DB1BAA" w:rsidRPr="00687133" w:rsidRDefault="00DB1BAA" w:rsidP="00173FA0">
            <w:pPr>
              <w:jc w:val="right"/>
            </w:pPr>
            <w:r w:rsidRPr="00687133">
              <w:t>31,640</w:t>
            </w:r>
          </w:p>
        </w:tc>
      </w:tr>
      <w:tr w:rsidR="00DB1BAA" w:rsidRPr="00687133" w14:paraId="0C37BA29" w14:textId="77777777" w:rsidTr="00173FA0">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6AE2D5EE" w14:textId="77777777" w:rsidR="00DB1BAA" w:rsidRPr="00687133" w:rsidRDefault="00DB1BAA" w:rsidP="00173FA0">
            <w:pPr>
              <w:ind w:left="5364" w:right="-198"/>
              <w:jc w:val="left"/>
            </w:pPr>
            <w:r w:rsidRPr="00687133">
              <w:t>Phase III:</w:t>
            </w:r>
          </w:p>
        </w:tc>
        <w:tc>
          <w:tcPr>
            <w:tcW w:w="641" w:type="pct"/>
            <w:tcBorders>
              <w:top w:val="nil"/>
              <w:left w:val="nil"/>
              <w:bottom w:val="nil"/>
              <w:right w:val="single" w:sz="4" w:space="0" w:color="auto"/>
            </w:tcBorders>
            <w:shd w:val="clear" w:color="auto" w:fill="FFFFFF" w:themeFill="background1"/>
            <w:vAlign w:val="bottom"/>
          </w:tcPr>
          <w:p w14:paraId="1B36042C" w14:textId="77777777" w:rsidR="00DB1BAA" w:rsidRPr="00687133" w:rsidRDefault="00DB1BAA" w:rsidP="00173FA0">
            <w:pPr>
              <w:jc w:val="right"/>
            </w:pPr>
            <w:r w:rsidRPr="00687133">
              <w:t>Dec-03</w:t>
            </w:r>
          </w:p>
        </w:tc>
        <w:tc>
          <w:tcPr>
            <w:tcW w:w="899" w:type="pct"/>
            <w:tcBorders>
              <w:top w:val="nil"/>
              <w:left w:val="single" w:sz="4" w:space="0" w:color="auto"/>
              <w:bottom w:val="nil"/>
              <w:right w:val="single" w:sz="4" w:space="0" w:color="auto"/>
            </w:tcBorders>
            <w:shd w:val="clear" w:color="auto" w:fill="FFFFFF" w:themeFill="background1"/>
            <w:vAlign w:val="bottom"/>
          </w:tcPr>
          <w:p w14:paraId="024AD771" w14:textId="77777777" w:rsidR="00DB1BAA" w:rsidRPr="00687133" w:rsidRDefault="00DB1BAA" w:rsidP="00173FA0">
            <w:pPr>
              <w:jc w:val="right"/>
            </w:pPr>
            <w:r w:rsidRPr="00687133">
              <w:t>36,573</w:t>
            </w:r>
          </w:p>
        </w:tc>
      </w:tr>
      <w:tr w:rsidR="00DB1BAA" w:rsidRPr="00687133" w14:paraId="29D89A8E" w14:textId="77777777" w:rsidTr="00173FA0">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50ED5B89" w14:textId="77777777" w:rsidR="00DB1BAA" w:rsidRPr="00687133" w:rsidRDefault="00DB1BAA" w:rsidP="00173FA0">
            <w:pPr>
              <w:ind w:left="5364" w:right="-198"/>
              <w:jc w:val="left"/>
            </w:pPr>
            <w:r w:rsidRPr="00687133">
              <w:t>Phase IV:</w:t>
            </w:r>
          </w:p>
        </w:tc>
        <w:tc>
          <w:tcPr>
            <w:tcW w:w="641" w:type="pct"/>
            <w:tcBorders>
              <w:top w:val="nil"/>
              <w:left w:val="nil"/>
              <w:bottom w:val="nil"/>
              <w:right w:val="single" w:sz="4" w:space="0" w:color="auto"/>
            </w:tcBorders>
            <w:shd w:val="clear" w:color="auto" w:fill="FFFFFF" w:themeFill="background1"/>
            <w:vAlign w:val="bottom"/>
          </w:tcPr>
          <w:p w14:paraId="3CDD80C9" w14:textId="77777777" w:rsidR="00DB1BAA" w:rsidRPr="00687133" w:rsidRDefault="00DB1BAA" w:rsidP="00173FA0">
            <w:pPr>
              <w:tabs>
                <w:tab w:val="left" w:pos="6840"/>
              </w:tabs>
              <w:ind w:left="-108"/>
              <w:jc w:val="right"/>
            </w:pPr>
            <w:r w:rsidRPr="00687133">
              <w:t>Apr-06</w:t>
            </w:r>
          </w:p>
        </w:tc>
        <w:tc>
          <w:tcPr>
            <w:tcW w:w="899" w:type="pct"/>
            <w:tcBorders>
              <w:top w:val="nil"/>
              <w:left w:val="single" w:sz="4" w:space="0" w:color="auto"/>
              <w:bottom w:val="nil"/>
              <w:right w:val="single" w:sz="4" w:space="0" w:color="auto"/>
            </w:tcBorders>
            <w:shd w:val="clear" w:color="auto" w:fill="FFFFFF" w:themeFill="background1"/>
          </w:tcPr>
          <w:p w14:paraId="18A26A66" w14:textId="77777777" w:rsidR="00DB1BAA" w:rsidRPr="00687133" w:rsidRDefault="00DB1BAA" w:rsidP="00173FA0">
            <w:pPr>
              <w:jc w:val="right"/>
            </w:pPr>
            <w:r w:rsidRPr="00687133">
              <w:t>59,971</w:t>
            </w:r>
          </w:p>
        </w:tc>
      </w:tr>
      <w:tr w:rsidR="00DB1BAA" w:rsidRPr="00687133" w14:paraId="68F9D79A" w14:textId="77777777" w:rsidTr="00173FA0">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5AE08B5" w14:textId="77777777" w:rsidR="00DB1BAA" w:rsidRPr="00687133" w:rsidRDefault="00DB1BAA" w:rsidP="00173FA0">
            <w:pPr>
              <w:ind w:left="5364" w:right="-198"/>
              <w:jc w:val="left"/>
            </w:pPr>
            <w:r w:rsidRPr="00687133">
              <w:t>Phase V:</w:t>
            </w:r>
          </w:p>
        </w:tc>
        <w:tc>
          <w:tcPr>
            <w:tcW w:w="641" w:type="pct"/>
            <w:tcBorders>
              <w:top w:val="nil"/>
              <w:left w:val="nil"/>
              <w:bottom w:val="nil"/>
              <w:right w:val="single" w:sz="4" w:space="0" w:color="auto"/>
            </w:tcBorders>
            <w:shd w:val="clear" w:color="auto" w:fill="FFFFFF" w:themeFill="background1"/>
            <w:vAlign w:val="bottom"/>
          </w:tcPr>
          <w:p w14:paraId="309100C4" w14:textId="77777777" w:rsidR="00DB1BAA" w:rsidRPr="00687133" w:rsidRDefault="00DB1BAA" w:rsidP="00173FA0">
            <w:pPr>
              <w:tabs>
                <w:tab w:val="left" w:pos="6840"/>
              </w:tabs>
              <w:ind w:left="-108"/>
              <w:jc w:val="right"/>
            </w:pPr>
            <w:r w:rsidRPr="00687133">
              <w:t>Apr-08</w:t>
            </w:r>
          </w:p>
        </w:tc>
        <w:tc>
          <w:tcPr>
            <w:tcW w:w="899" w:type="pct"/>
            <w:tcBorders>
              <w:top w:val="nil"/>
              <w:left w:val="single" w:sz="4" w:space="0" w:color="auto"/>
              <w:bottom w:val="nil"/>
              <w:right w:val="single" w:sz="4" w:space="0" w:color="auto"/>
            </w:tcBorders>
            <w:shd w:val="clear" w:color="auto" w:fill="FFFFFF" w:themeFill="background1"/>
          </w:tcPr>
          <w:p w14:paraId="45D7202A" w14:textId="77777777" w:rsidR="00DB1BAA" w:rsidRPr="00687133" w:rsidRDefault="00DB1BAA" w:rsidP="00173FA0">
            <w:pPr>
              <w:jc w:val="right"/>
            </w:pPr>
            <w:r w:rsidRPr="00687133">
              <w:t>60,000</w:t>
            </w:r>
          </w:p>
        </w:tc>
      </w:tr>
      <w:tr w:rsidR="00DB1BAA" w:rsidRPr="00687133" w14:paraId="3F5B1340" w14:textId="77777777" w:rsidTr="00173FA0">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53D121CF" w14:textId="77777777" w:rsidR="00DB1BAA" w:rsidRPr="00687133" w:rsidRDefault="00DB1BAA" w:rsidP="00173FA0">
            <w:pPr>
              <w:ind w:left="5364" w:right="-198"/>
              <w:jc w:val="left"/>
            </w:pPr>
            <w:r w:rsidRPr="00687133">
              <w:t>Phase VI:</w:t>
            </w:r>
          </w:p>
        </w:tc>
        <w:tc>
          <w:tcPr>
            <w:tcW w:w="641" w:type="pct"/>
            <w:tcBorders>
              <w:top w:val="nil"/>
              <w:left w:val="nil"/>
              <w:bottom w:val="nil"/>
              <w:right w:val="single" w:sz="4" w:space="0" w:color="auto"/>
            </w:tcBorders>
            <w:shd w:val="clear" w:color="auto" w:fill="FFFFFF" w:themeFill="background1"/>
            <w:vAlign w:val="bottom"/>
          </w:tcPr>
          <w:p w14:paraId="190AED80" w14:textId="77777777" w:rsidR="00DB1BAA" w:rsidRPr="00687133" w:rsidRDefault="00DB1BAA" w:rsidP="00173FA0">
            <w:pPr>
              <w:tabs>
                <w:tab w:val="left" w:pos="6840"/>
              </w:tabs>
              <w:ind w:left="-108"/>
              <w:jc w:val="right"/>
            </w:pPr>
            <w:r w:rsidRPr="00687133">
              <w:t>Jul-10</w:t>
            </w:r>
          </w:p>
        </w:tc>
        <w:tc>
          <w:tcPr>
            <w:tcW w:w="899" w:type="pct"/>
            <w:tcBorders>
              <w:top w:val="nil"/>
              <w:left w:val="single" w:sz="4" w:space="0" w:color="auto"/>
              <w:bottom w:val="nil"/>
              <w:right w:val="single" w:sz="4" w:space="0" w:color="auto"/>
            </w:tcBorders>
            <w:shd w:val="clear" w:color="auto" w:fill="FFFFFF" w:themeFill="background1"/>
          </w:tcPr>
          <w:p w14:paraId="5345FF2C" w14:textId="77777777" w:rsidR="00DB1BAA" w:rsidRPr="00687133" w:rsidRDefault="00DB1BAA" w:rsidP="00173FA0">
            <w:pPr>
              <w:jc w:val="right"/>
            </w:pPr>
            <w:r w:rsidRPr="00687133">
              <w:t>60,000</w:t>
            </w:r>
          </w:p>
        </w:tc>
      </w:tr>
      <w:tr w:rsidR="00DB1BAA" w:rsidRPr="00687133" w14:paraId="3FBF8949" w14:textId="77777777" w:rsidTr="00173FA0">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23FE570B" w14:textId="77777777" w:rsidR="00DB1BAA" w:rsidRPr="00687133" w:rsidRDefault="00DB1BAA" w:rsidP="00173FA0">
            <w:pPr>
              <w:ind w:left="5364" w:right="-198"/>
              <w:jc w:val="left"/>
            </w:pPr>
            <w:r w:rsidRPr="00687133">
              <w:t>Phase VII:</w:t>
            </w:r>
          </w:p>
        </w:tc>
        <w:tc>
          <w:tcPr>
            <w:tcW w:w="641" w:type="pct"/>
            <w:tcBorders>
              <w:top w:val="nil"/>
              <w:left w:val="nil"/>
              <w:bottom w:val="nil"/>
              <w:right w:val="single" w:sz="4" w:space="0" w:color="auto"/>
            </w:tcBorders>
            <w:shd w:val="clear" w:color="auto" w:fill="FFFFFF" w:themeFill="background1"/>
            <w:vAlign w:val="bottom"/>
          </w:tcPr>
          <w:p w14:paraId="6F5DFDD6" w14:textId="77777777" w:rsidR="00DB1BAA" w:rsidRPr="00687133" w:rsidRDefault="00DB1BAA" w:rsidP="00173FA0">
            <w:pPr>
              <w:tabs>
                <w:tab w:val="left" w:pos="6840"/>
              </w:tabs>
              <w:ind w:left="-108"/>
              <w:jc w:val="right"/>
            </w:pPr>
            <w:r w:rsidRPr="00687133">
              <w:t>Jul-12</w:t>
            </w:r>
          </w:p>
        </w:tc>
        <w:tc>
          <w:tcPr>
            <w:tcW w:w="899" w:type="pct"/>
            <w:tcBorders>
              <w:top w:val="nil"/>
              <w:left w:val="single" w:sz="4" w:space="0" w:color="auto"/>
              <w:bottom w:val="nil"/>
              <w:right w:val="single" w:sz="4" w:space="0" w:color="auto"/>
            </w:tcBorders>
            <w:shd w:val="clear" w:color="auto" w:fill="FFFFFF" w:themeFill="background1"/>
          </w:tcPr>
          <w:p w14:paraId="03DFE778" w14:textId="77777777" w:rsidR="00DB1BAA" w:rsidRPr="00687133" w:rsidRDefault="00DB1BAA" w:rsidP="00173FA0">
            <w:pPr>
              <w:jc w:val="right"/>
            </w:pPr>
            <w:r w:rsidRPr="00687133">
              <w:t>60,000</w:t>
            </w:r>
          </w:p>
        </w:tc>
      </w:tr>
      <w:tr w:rsidR="00DB1BAA" w:rsidRPr="00687133" w14:paraId="7141E2BC" w14:textId="77777777" w:rsidTr="00173FA0">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3202932E" w14:textId="77777777" w:rsidR="00DB1BAA" w:rsidRPr="00687133" w:rsidRDefault="00DB1BAA" w:rsidP="00173FA0">
            <w:pPr>
              <w:ind w:left="5364" w:right="-198"/>
              <w:jc w:val="left"/>
            </w:pPr>
            <w:r w:rsidRPr="00687133">
              <w:t>Phase VIII:</w:t>
            </w:r>
          </w:p>
        </w:tc>
        <w:tc>
          <w:tcPr>
            <w:tcW w:w="641" w:type="pct"/>
            <w:tcBorders>
              <w:top w:val="nil"/>
              <w:left w:val="nil"/>
              <w:bottom w:val="nil"/>
              <w:right w:val="single" w:sz="4" w:space="0" w:color="auto"/>
            </w:tcBorders>
            <w:shd w:val="clear" w:color="auto" w:fill="FFFFFF" w:themeFill="background1"/>
            <w:vAlign w:val="bottom"/>
          </w:tcPr>
          <w:p w14:paraId="27D52780" w14:textId="77777777" w:rsidR="00DB1BAA" w:rsidRPr="00687133" w:rsidRDefault="00DB1BAA" w:rsidP="00173FA0">
            <w:pPr>
              <w:tabs>
                <w:tab w:val="left" w:pos="6840"/>
              </w:tabs>
              <w:ind w:left="-108"/>
              <w:jc w:val="right"/>
            </w:pPr>
            <w:r w:rsidRPr="00687133">
              <w:t>May-14</w:t>
            </w:r>
          </w:p>
        </w:tc>
        <w:tc>
          <w:tcPr>
            <w:tcW w:w="899" w:type="pct"/>
            <w:tcBorders>
              <w:top w:val="nil"/>
              <w:left w:val="single" w:sz="4" w:space="0" w:color="auto"/>
              <w:bottom w:val="nil"/>
              <w:right w:val="single" w:sz="4" w:space="0" w:color="auto"/>
            </w:tcBorders>
            <w:shd w:val="clear" w:color="auto" w:fill="FFFFFF" w:themeFill="background1"/>
          </w:tcPr>
          <w:p w14:paraId="37592088" w14:textId="77777777" w:rsidR="00DB1BAA" w:rsidRPr="00687133" w:rsidRDefault="00DB1BAA" w:rsidP="00173FA0">
            <w:pPr>
              <w:jc w:val="right"/>
            </w:pPr>
            <w:r w:rsidRPr="00687133">
              <w:t>60,000</w:t>
            </w:r>
          </w:p>
        </w:tc>
      </w:tr>
      <w:tr w:rsidR="00DB1BAA" w:rsidRPr="00687133" w14:paraId="790F9ACF" w14:textId="77777777" w:rsidTr="00173FA0">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07A444A1" w14:textId="77777777" w:rsidR="00DB1BAA" w:rsidRPr="00687133" w:rsidRDefault="00DB1BAA" w:rsidP="00173FA0">
            <w:pPr>
              <w:ind w:left="5364" w:right="-198"/>
              <w:jc w:val="left"/>
            </w:pPr>
            <w:r w:rsidRPr="00687133">
              <w:t>Phase IX:</w:t>
            </w:r>
          </w:p>
        </w:tc>
        <w:tc>
          <w:tcPr>
            <w:tcW w:w="775" w:type="pct"/>
            <w:gridSpan w:val="2"/>
            <w:tcBorders>
              <w:top w:val="nil"/>
              <w:left w:val="nil"/>
              <w:bottom w:val="nil"/>
              <w:right w:val="single" w:sz="4" w:space="0" w:color="auto"/>
            </w:tcBorders>
            <w:shd w:val="clear" w:color="auto" w:fill="FFFFFF" w:themeFill="background1"/>
            <w:vAlign w:val="bottom"/>
          </w:tcPr>
          <w:p w14:paraId="43E9918E" w14:textId="77777777" w:rsidR="00DB1BAA" w:rsidRPr="00687133" w:rsidRDefault="00DB1BAA" w:rsidP="00173FA0">
            <w:pPr>
              <w:tabs>
                <w:tab w:val="left" w:pos="6840"/>
              </w:tabs>
              <w:ind w:left="-108"/>
              <w:jc w:val="right"/>
            </w:pPr>
            <w:r w:rsidRPr="00687133">
              <w:t>Dec-16</w:t>
            </w:r>
          </w:p>
        </w:tc>
        <w:tc>
          <w:tcPr>
            <w:tcW w:w="899" w:type="pct"/>
            <w:tcBorders>
              <w:top w:val="nil"/>
              <w:left w:val="single" w:sz="4" w:space="0" w:color="auto"/>
              <w:bottom w:val="nil"/>
              <w:right w:val="single" w:sz="4" w:space="0" w:color="auto"/>
            </w:tcBorders>
            <w:shd w:val="clear" w:color="auto" w:fill="FFFFFF" w:themeFill="background1"/>
          </w:tcPr>
          <w:p w14:paraId="7281CFD9" w14:textId="77777777" w:rsidR="00DB1BAA" w:rsidRPr="00687133" w:rsidRDefault="00DB1BAA" w:rsidP="00173FA0">
            <w:pPr>
              <w:jc w:val="right"/>
            </w:pPr>
            <w:r w:rsidRPr="00687133">
              <w:t>85,000</w:t>
            </w:r>
          </w:p>
        </w:tc>
      </w:tr>
      <w:tr w:rsidR="00DB1BAA" w:rsidRPr="00687133" w14:paraId="7F5FCD3A" w14:textId="77777777" w:rsidTr="00173FA0">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66B2F574" w14:textId="77777777" w:rsidR="00DB1BAA" w:rsidRPr="00687133" w:rsidRDefault="00DB1BAA" w:rsidP="00173FA0">
            <w:pPr>
              <w:ind w:left="5364" w:right="-198"/>
              <w:jc w:val="left"/>
            </w:pPr>
            <w:r w:rsidRPr="00687133">
              <w:t>Phase X:</w:t>
            </w:r>
          </w:p>
        </w:tc>
        <w:tc>
          <w:tcPr>
            <w:tcW w:w="775" w:type="pct"/>
            <w:gridSpan w:val="2"/>
            <w:tcBorders>
              <w:top w:val="nil"/>
              <w:left w:val="nil"/>
              <w:bottom w:val="nil"/>
              <w:right w:val="single" w:sz="4" w:space="0" w:color="auto"/>
            </w:tcBorders>
            <w:shd w:val="clear" w:color="auto" w:fill="FFFFFF" w:themeFill="background1"/>
            <w:vAlign w:val="bottom"/>
          </w:tcPr>
          <w:p w14:paraId="7A7F3F86" w14:textId="77777777" w:rsidR="00DB1BAA" w:rsidRPr="00687133" w:rsidRDefault="00DB1BAA" w:rsidP="00173FA0">
            <w:pPr>
              <w:tabs>
                <w:tab w:val="left" w:pos="6840"/>
              </w:tabs>
              <w:ind w:left="-108"/>
              <w:jc w:val="right"/>
            </w:pPr>
            <w:r w:rsidRPr="00687133">
              <w:t>May-19</w:t>
            </w:r>
          </w:p>
        </w:tc>
        <w:tc>
          <w:tcPr>
            <w:tcW w:w="899" w:type="pct"/>
            <w:tcBorders>
              <w:top w:val="nil"/>
              <w:left w:val="single" w:sz="4" w:space="0" w:color="auto"/>
              <w:bottom w:val="nil"/>
              <w:right w:val="single" w:sz="4" w:space="0" w:color="auto"/>
            </w:tcBorders>
            <w:shd w:val="clear" w:color="auto" w:fill="FFFFFF" w:themeFill="background1"/>
          </w:tcPr>
          <w:p w14:paraId="7EB4F674" w14:textId="77777777" w:rsidR="00DB1BAA" w:rsidRPr="00687133" w:rsidRDefault="00DB1BAA" w:rsidP="00173FA0">
            <w:pPr>
              <w:jc w:val="right"/>
            </w:pPr>
            <w:r w:rsidRPr="00687133">
              <w:t>85,000</w:t>
            </w:r>
          </w:p>
        </w:tc>
      </w:tr>
      <w:tr w:rsidR="00DB1BAA" w:rsidRPr="00687133" w14:paraId="00872C1B" w14:textId="77777777" w:rsidTr="00173FA0">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19512B79" w14:textId="77777777" w:rsidR="00DB1BAA" w:rsidRPr="00687133" w:rsidRDefault="00DB1BAA" w:rsidP="00173FA0">
            <w:pPr>
              <w:ind w:left="5364" w:right="-198"/>
              <w:jc w:val="left"/>
            </w:pPr>
            <w:r w:rsidRPr="00687133">
              <w:t>Phase XI:</w:t>
            </w:r>
          </w:p>
        </w:tc>
        <w:tc>
          <w:tcPr>
            <w:tcW w:w="775" w:type="pct"/>
            <w:gridSpan w:val="2"/>
            <w:tcBorders>
              <w:top w:val="nil"/>
              <w:left w:val="nil"/>
              <w:bottom w:val="nil"/>
              <w:right w:val="single" w:sz="4" w:space="0" w:color="auto"/>
            </w:tcBorders>
            <w:shd w:val="clear" w:color="auto" w:fill="FFFFFF" w:themeFill="background1"/>
            <w:vAlign w:val="bottom"/>
          </w:tcPr>
          <w:p w14:paraId="59FD8F1B" w14:textId="77777777" w:rsidR="00DB1BAA" w:rsidRPr="00687133" w:rsidRDefault="00DB1BAA" w:rsidP="00173FA0">
            <w:pPr>
              <w:tabs>
                <w:tab w:val="left" w:pos="6840"/>
              </w:tabs>
              <w:ind w:left="-108"/>
              <w:jc w:val="right"/>
            </w:pPr>
            <w:r w:rsidRPr="00687133">
              <w:t>Jul-21</w:t>
            </w:r>
          </w:p>
        </w:tc>
        <w:tc>
          <w:tcPr>
            <w:tcW w:w="899" w:type="pct"/>
            <w:tcBorders>
              <w:top w:val="nil"/>
              <w:left w:val="single" w:sz="4" w:space="0" w:color="auto"/>
              <w:bottom w:val="nil"/>
              <w:right w:val="single" w:sz="4" w:space="0" w:color="auto"/>
            </w:tcBorders>
            <w:shd w:val="clear" w:color="auto" w:fill="FFFFFF" w:themeFill="background1"/>
          </w:tcPr>
          <w:p w14:paraId="6F67E9F4" w14:textId="77777777" w:rsidR="00DB1BAA" w:rsidRPr="00687133" w:rsidRDefault="00DB1BAA" w:rsidP="00173FA0">
            <w:pPr>
              <w:jc w:val="right"/>
            </w:pPr>
            <w:r w:rsidRPr="00687133">
              <w:t>85,000</w:t>
            </w:r>
          </w:p>
        </w:tc>
      </w:tr>
      <w:tr w:rsidR="00DB1BAA" w:rsidRPr="00687133" w14:paraId="03B7EA7E" w14:textId="77777777" w:rsidTr="00173FA0">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5CB3C207" w14:textId="77777777" w:rsidR="00DB1BAA" w:rsidRPr="00687133" w:rsidRDefault="00DB1BAA" w:rsidP="00173FA0">
            <w:pPr>
              <w:ind w:left="5364" w:right="-198"/>
              <w:jc w:val="left"/>
            </w:pPr>
            <w:r w:rsidRPr="00687133">
              <w:t>Phase XII:</w:t>
            </w:r>
          </w:p>
        </w:tc>
        <w:tc>
          <w:tcPr>
            <w:tcW w:w="775" w:type="pct"/>
            <w:gridSpan w:val="2"/>
            <w:tcBorders>
              <w:top w:val="nil"/>
              <w:left w:val="nil"/>
              <w:bottom w:val="nil"/>
              <w:right w:val="single" w:sz="4" w:space="0" w:color="auto"/>
            </w:tcBorders>
            <w:shd w:val="clear" w:color="auto" w:fill="FFFFFF" w:themeFill="background1"/>
            <w:vAlign w:val="bottom"/>
          </w:tcPr>
          <w:p w14:paraId="7727658D" w14:textId="77777777" w:rsidR="00DB1BAA" w:rsidRPr="00687133" w:rsidRDefault="00DB1BAA" w:rsidP="00173FA0">
            <w:pPr>
              <w:tabs>
                <w:tab w:val="left" w:pos="6840"/>
              </w:tabs>
              <w:ind w:left="-108"/>
              <w:jc w:val="right"/>
            </w:pPr>
            <w:r w:rsidRPr="00687133">
              <w:t>Jun-23</w:t>
            </w:r>
          </w:p>
        </w:tc>
        <w:tc>
          <w:tcPr>
            <w:tcW w:w="899" w:type="pct"/>
            <w:tcBorders>
              <w:top w:val="nil"/>
              <w:left w:val="single" w:sz="4" w:space="0" w:color="auto"/>
              <w:bottom w:val="nil"/>
              <w:right w:val="single" w:sz="4" w:space="0" w:color="auto"/>
            </w:tcBorders>
            <w:shd w:val="clear" w:color="auto" w:fill="FFFFFF" w:themeFill="background1"/>
          </w:tcPr>
          <w:p w14:paraId="3D6FC3D0" w14:textId="77777777" w:rsidR="00DB1BAA" w:rsidRPr="00687133" w:rsidRDefault="00DB1BAA" w:rsidP="00173FA0">
            <w:pPr>
              <w:jc w:val="right"/>
            </w:pPr>
            <w:r w:rsidRPr="00687133">
              <w:t>180,000</w:t>
            </w:r>
          </w:p>
        </w:tc>
      </w:tr>
      <w:tr w:rsidR="00DB1BAA" w:rsidRPr="00687133" w14:paraId="75E4E7BB" w14:textId="77777777" w:rsidTr="00173FA0">
        <w:trPr>
          <w:trHeight w:val="233"/>
          <w:jc w:val="center"/>
        </w:trPr>
        <w:tc>
          <w:tcPr>
            <w:tcW w:w="4101" w:type="pct"/>
            <w:gridSpan w:val="3"/>
            <w:tcBorders>
              <w:top w:val="nil"/>
              <w:left w:val="single" w:sz="4" w:space="0" w:color="auto"/>
              <w:bottom w:val="nil"/>
              <w:right w:val="single" w:sz="4" w:space="0" w:color="auto"/>
            </w:tcBorders>
          </w:tcPr>
          <w:p w14:paraId="41AB94C7" w14:textId="77777777" w:rsidR="00DB1BAA" w:rsidRPr="00687133" w:rsidRDefault="00DB1BAA" w:rsidP="00173FA0">
            <w:pPr>
              <w:tabs>
                <w:tab w:val="left" w:pos="6692"/>
                <w:tab w:val="right" w:pos="7560"/>
              </w:tabs>
              <w:ind w:left="6480" w:right="-108"/>
              <w:jc w:val="left"/>
            </w:pPr>
            <w:r w:rsidRPr="00687133">
              <w:tab/>
              <w:t>Total:</w:t>
            </w:r>
          </w:p>
        </w:tc>
        <w:tc>
          <w:tcPr>
            <w:tcW w:w="899" w:type="pct"/>
            <w:tcBorders>
              <w:top w:val="nil"/>
              <w:left w:val="single" w:sz="4" w:space="0" w:color="auto"/>
              <w:bottom w:val="single" w:sz="4" w:space="0" w:color="auto"/>
              <w:right w:val="single" w:sz="4" w:space="0" w:color="auto"/>
            </w:tcBorders>
          </w:tcPr>
          <w:p w14:paraId="6E776830" w14:textId="77777777" w:rsidR="00DB1BAA" w:rsidRPr="00687133" w:rsidRDefault="00DB1BAA" w:rsidP="00173FA0">
            <w:pPr>
              <w:jc w:val="right"/>
            </w:pPr>
            <w:r w:rsidRPr="00687133">
              <w:t>850,870</w:t>
            </w:r>
          </w:p>
        </w:tc>
      </w:tr>
      <w:tr w:rsidR="00DB1BAA" w:rsidRPr="00687133" w14:paraId="649E3B36" w14:textId="77777777" w:rsidTr="00173FA0">
        <w:trPr>
          <w:trHeight w:val="233"/>
          <w:jc w:val="center"/>
        </w:trPr>
        <w:tc>
          <w:tcPr>
            <w:tcW w:w="4101" w:type="pct"/>
            <w:gridSpan w:val="3"/>
            <w:shd w:val="clear" w:color="auto" w:fill="FFFFFF" w:themeFill="background1"/>
          </w:tcPr>
          <w:p w14:paraId="699AD928" w14:textId="77777777" w:rsidR="00DB1BAA" w:rsidRPr="00687133" w:rsidRDefault="00DB1BAA" w:rsidP="00173FA0">
            <w:pPr>
              <w:jc w:val="left"/>
            </w:pPr>
            <w:r w:rsidRPr="00687133">
              <w:t>Amount requested for renewal (phase XIII) (US $):</w:t>
            </w:r>
          </w:p>
        </w:tc>
        <w:tc>
          <w:tcPr>
            <w:tcW w:w="899" w:type="pct"/>
          </w:tcPr>
          <w:p w14:paraId="7489C6D8" w14:textId="77777777" w:rsidR="00DB1BAA" w:rsidRPr="00687133" w:rsidRDefault="00DB1BAA" w:rsidP="00173FA0">
            <w:pPr>
              <w:jc w:val="right"/>
            </w:pPr>
            <w:r w:rsidRPr="00687133">
              <w:t>180,000</w:t>
            </w:r>
          </w:p>
        </w:tc>
      </w:tr>
      <w:tr w:rsidR="00DB1BAA" w:rsidRPr="00687133" w14:paraId="1706EF80" w14:textId="77777777" w:rsidTr="00173FA0">
        <w:trPr>
          <w:trHeight w:val="233"/>
          <w:jc w:val="center"/>
        </w:trPr>
        <w:tc>
          <w:tcPr>
            <w:tcW w:w="4101" w:type="pct"/>
            <w:gridSpan w:val="3"/>
          </w:tcPr>
          <w:p w14:paraId="25527271" w14:textId="77777777" w:rsidR="00DB1BAA" w:rsidRPr="00687133" w:rsidRDefault="00DB1BAA" w:rsidP="00173FA0">
            <w:pPr>
              <w:jc w:val="left"/>
            </w:pPr>
            <w:r w:rsidRPr="00687133">
              <w:t xml:space="preserve">Amount recommended for approval for phase XIII (US $): </w:t>
            </w:r>
          </w:p>
        </w:tc>
        <w:tc>
          <w:tcPr>
            <w:tcW w:w="899" w:type="pct"/>
          </w:tcPr>
          <w:p w14:paraId="66FD1B23" w14:textId="77777777" w:rsidR="00DB1BAA" w:rsidRPr="00687133" w:rsidRDefault="00DB1BAA" w:rsidP="00173FA0">
            <w:pPr>
              <w:jc w:val="right"/>
            </w:pPr>
            <w:r w:rsidRPr="00687133">
              <w:t>180,000</w:t>
            </w:r>
          </w:p>
        </w:tc>
      </w:tr>
      <w:tr w:rsidR="00DB1BAA" w:rsidRPr="00687133" w14:paraId="0DD9E6DF" w14:textId="77777777" w:rsidTr="00173FA0">
        <w:trPr>
          <w:trHeight w:val="233"/>
          <w:jc w:val="center"/>
        </w:trPr>
        <w:tc>
          <w:tcPr>
            <w:tcW w:w="4101" w:type="pct"/>
            <w:gridSpan w:val="3"/>
          </w:tcPr>
          <w:p w14:paraId="001EB68E" w14:textId="77777777" w:rsidR="00DB1BAA" w:rsidRPr="00687133" w:rsidRDefault="00DB1BAA" w:rsidP="00173FA0">
            <w:pPr>
              <w:jc w:val="left"/>
            </w:pPr>
            <w:r w:rsidRPr="00687133">
              <w:t>Agency support costs (US $):</w:t>
            </w:r>
          </w:p>
        </w:tc>
        <w:tc>
          <w:tcPr>
            <w:tcW w:w="899" w:type="pct"/>
          </w:tcPr>
          <w:p w14:paraId="354E09C7" w14:textId="77777777" w:rsidR="00DB1BAA" w:rsidRPr="00687133" w:rsidRDefault="00DB1BAA" w:rsidP="00173FA0">
            <w:pPr>
              <w:jc w:val="right"/>
            </w:pPr>
            <w:r w:rsidRPr="00687133">
              <w:t>0</w:t>
            </w:r>
          </w:p>
        </w:tc>
      </w:tr>
      <w:tr w:rsidR="00DB1BAA" w:rsidRPr="00687133" w14:paraId="27D0007F" w14:textId="77777777" w:rsidTr="00173FA0">
        <w:trPr>
          <w:trHeight w:val="233"/>
          <w:jc w:val="center"/>
        </w:trPr>
        <w:tc>
          <w:tcPr>
            <w:tcW w:w="4101" w:type="pct"/>
            <w:gridSpan w:val="3"/>
          </w:tcPr>
          <w:p w14:paraId="7B7AB720" w14:textId="77777777" w:rsidR="00DB1BAA" w:rsidRPr="00687133" w:rsidRDefault="00DB1BAA" w:rsidP="00173FA0">
            <w:pPr>
              <w:jc w:val="left"/>
            </w:pPr>
            <w:r w:rsidRPr="00687133">
              <w:t>Total cost of institutional strengthening phase XIII to the Multilateral Fund (US $):</w:t>
            </w:r>
          </w:p>
        </w:tc>
        <w:tc>
          <w:tcPr>
            <w:tcW w:w="899" w:type="pct"/>
          </w:tcPr>
          <w:p w14:paraId="2DD036B8" w14:textId="77777777" w:rsidR="00DB1BAA" w:rsidRPr="00687133" w:rsidRDefault="00DB1BAA" w:rsidP="00173FA0">
            <w:pPr>
              <w:jc w:val="right"/>
            </w:pPr>
            <w:r w:rsidRPr="00687133">
              <w:t>180,000</w:t>
            </w:r>
          </w:p>
        </w:tc>
      </w:tr>
      <w:tr w:rsidR="00DB1BAA" w:rsidRPr="00687133" w14:paraId="67488D84" w14:textId="77777777" w:rsidTr="00173FA0">
        <w:trPr>
          <w:trHeight w:val="233"/>
          <w:jc w:val="center"/>
        </w:trPr>
        <w:tc>
          <w:tcPr>
            <w:tcW w:w="4101" w:type="pct"/>
            <w:gridSpan w:val="3"/>
          </w:tcPr>
          <w:p w14:paraId="71AFBED5" w14:textId="77777777" w:rsidR="00DB1BAA" w:rsidRPr="00687133" w:rsidRDefault="00DB1BAA" w:rsidP="00173FA0">
            <w:pPr>
              <w:jc w:val="left"/>
            </w:pPr>
            <w:r w:rsidRPr="00687133">
              <w:t>Date of approval of country programme:</w:t>
            </w:r>
          </w:p>
        </w:tc>
        <w:tc>
          <w:tcPr>
            <w:tcW w:w="899" w:type="pct"/>
            <w:shd w:val="clear" w:color="auto" w:fill="FFFFFF" w:themeFill="background1"/>
          </w:tcPr>
          <w:p w14:paraId="7E38E224" w14:textId="77777777" w:rsidR="00DB1BAA" w:rsidRPr="00687133" w:rsidRDefault="00DB1BAA" w:rsidP="00173FA0">
            <w:pPr>
              <w:jc w:val="right"/>
            </w:pPr>
            <w:r w:rsidRPr="00687133">
              <w:t>1996</w:t>
            </w:r>
          </w:p>
        </w:tc>
      </w:tr>
      <w:tr w:rsidR="00DB1BAA" w:rsidRPr="00687133" w14:paraId="2749E86D" w14:textId="77777777" w:rsidTr="00173FA0">
        <w:trPr>
          <w:trHeight w:val="233"/>
          <w:jc w:val="center"/>
        </w:trPr>
        <w:tc>
          <w:tcPr>
            <w:tcW w:w="4101" w:type="pct"/>
            <w:gridSpan w:val="3"/>
            <w:tcBorders>
              <w:bottom w:val="single" w:sz="4" w:space="0" w:color="auto"/>
            </w:tcBorders>
          </w:tcPr>
          <w:p w14:paraId="6569E654" w14:textId="77777777" w:rsidR="00DB1BAA" w:rsidRPr="00687133" w:rsidRDefault="00DB1BAA" w:rsidP="00173FA0">
            <w:pPr>
              <w:jc w:val="left"/>
            </w:pPr>
            <w:r w:rsidRPr="00687133">
              <w:t>Date of approval of HCFC phase-out management plan:</w:t>
            </w:r>
          </w:p>
        </w:tc>
        <w:tc>
          <w:tcPr>
            <w:tcW w:w="899" w:type="pct"/>
            <w:tcBorders>
              <w:bottom w:val="single" w:sz="4" w:space="0" w:color="auto"/>
            </w:tcBorders>
            <w:shd w:val="clear" w:color="auto" w:fill="FFFFFF" w:themeFill="background1"/>
          </w:tcPr>
          <w:p w14:paraId="2AB61B81" w14:textId="77777777" w:rsidR="00DB1BAA" w:rsidRPr="00687133" w:rsidRDefault="00DB1BAA" w:rsidP="00173FA0">
            <w:pPr>
              <w:jc w:val="right"/>
            </w:pPr>
            <w:r w:rsidRPr="00687133">
              <w:t>2011</w:t>
            </w:r>
          </w:p>
        </w:tc>
      </w:tr>
      <w:tr w:rsidR="00DB1BAA" w:rsidRPr="00687133" w14:paraId="4B86D688" w14:textId="77777777" w:rsidTr="00173FA0">
        <w:trPr>
          <w:trHeight w:val="233"/>
          <w:jc w:val="center"/>
        </w:trPr>
        <w:tc>
          <w:tcPr>
            <w:tcW w:w="4101" w:type="pct"/>
            <w:gridSpan w:val="3"/>
            <w:tcBorders>
              <w:bottom w:val="single" w:sz="4" w:space="0" w:color="auto"/>
            </w:tcBorders>
          </w:tcPr>
          <w:p w14:paraId="596658CA" w14:textId="77777777" w:rsidR="00DB1BAA" w:rsidRPr="00687133" w:rsidRDefault="00DB1BAA" w:rsidP="00173FA0">
            <w:pPr>
              <w:jc w:val="left"/>
            </w:pPr>
            <w:r w:rsidRPr="00687133">
              <w:t>Date of approval of Kigali HFC implementation plan:</w:t>
            </w:r>
          </w:p>
        </w:tc>
        <w:tc>
          <w:tcPr>
            <w:tcW w:w="899" w:type="pct"/>
            <w:tcBorders>
              <w:bottom w:val="single" w:sz="4" w:space="0" w:color="auto"/>
            </w:tcBorders>
            <w:shd w:val="clear" w:color="auto" w:fill="FFFFFF" w:themeFill="background1"/>
          </w:tcPr>
          <w:p w14:paraId="46692A41" w14:textId="77777777" w:rsidR="00DB1BAA" w:rsidRPr="00687133" w:rsidRDefault="00DB1BAA" w:rsidP="00173FA0">
            <w:pPr>
              <w:jc w:val="right"/>
            </w:pPr>
            <w:r w:rsidRPr="00687133">
              <w:t>2024</w:t>
            </w:r>
          </w:p>
        </w:tc>
      </w:tr>
      <w:tr w:rsidR="00DB1BAA" w:rsidRPr="00687133" w14:paraId="53ADE2F5" w14:textId="77777777" w:rsidTr="00173FA0">
        <w:trPr>
          <w:trHeight w:val="233"/>
          <w:jc w:val="center"/>
        </w:trPr>
        <w:tc>
          <w:tcPr>
            <w:tcW w:w="4101" w:type="pct"/>
            <w:gridSpan w:val="3"/>
            <w:tcBorders>
              <w:top w:val="single" w:sz="4" w:space="0" w:color="auto"/>
              <w:left w:val="single" w:sz="4" w:space="0" w:color="auto"/>
              <w:bottom w:val="nil"/>
              <w:right w:val="single" w:sz="4" w:space="0" w:color="auto"/>
            </w:tcBorders>
          </w:tcPr>
          <w:p w14:paraId="0EE0EDDC" w14:textId="77777777" w:rsidR="00DB1BAA" w:rsidRPr="00687133" w:rsidRDefault="00DB1BAA" w:rsidP="00173FA0">
            <w:pPr>
              <w:keepNext/>
              <w:spacing w:before="20"/>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899" w:type="pct"/>
            <w:tcBorders>
              <w:top w:val="single" w:sz="4" w:space="0" w:color="auto"/>
              <w:left w:val="single" w:sz="4" w:space="0" w:color="auto"/>
              <w:bottom w:val="nil"/>
              <w:right w:val="single" w:sz="4" w:space="0" w:color="auto"/>
            </w:tcBorders>
            <w:shd w:val="clear" w:color="auto" w:fill="FFFFFF" w:themeFill="background1"/>
            <w:vAlign w:val="bottom"/>
          </w:tcPr>
          <w:p w14:paraId="6611CB37" w14:textId="77777777" w:rsidR="00DB1BAA" w:rsidRPr="00687133" w:rsidRDefault="00DB1BAA" w:rsidP="00173FA0">
            <w:pPr>
              <w:keepNext/>
              <w:jc w:val="right"/>
            </w:pPr>
          </w:p>
        </w:tc>
      </w:tr>
      <w:tr w:rsidR="00DB1BAA" w:rsidRPr="00687133" w14:paraId="45C73E8D" w14:textId="77777777" w:rsidTr="00173FA0">
        <w:trPr>
          <w:trHeight w:val="233"/>
          <w:jc w:val="center"/>
        </w:trPr>
        <w:tc>
          <w:tcPr>
            <w:tcW w:w="4101" w:type="pct"/>
            <w:gridSpan w:val="3"/>
            <w:tcBorders>
              <w:top w:val="nil"/>
              <w:left w:val="single" w:sz="4" w:space="0" w:color="auto"/>
              <w:bottom w:val="nil"/>
              <w:right w:val="single" w:sz="4" w:space="0" w:color="auto"/>
            </w:tcBorders>
          </w:tcPr>
          <w:p w14:paraId="50E8B302" w14:textId="77777777" w:rsidR="00DB1BAA" w:rsidRPr="00687133" w:rsidRDefault="00DB1BAA" w:rsidP="00173FA0">
            <w:pPr>
              <w:keepNext/>
              <w:ind w:left="360" w:hanging="360"/>
              <w:jc w:val="left"/>
            </w:pPr>
            <w:r w:rsidRPr="00687133">
              <w:t>(a)</w:t>
            </w:r>
            <w:r w:rsidRPr="00687133">
              <w:tab/>
              <w:t>Annex B, Group III (methyl chloroform) (average 1998-2000)</w:t>
            </w:r>
          </w:p>
        </w:tc>
        <w:tc>
          <w:tcPr>
            <w:tcW w:w="899" w:type="pct"/>
            <w:tcBorders>
              <w:top w:val="nil"/>
              <w:left w:val="single" w:sz="4" w:space="0" w:color="auto"/>
              <w:bottom w:val="nil"/>
              <w:right w:val="single" w:sz="4" w:space="0" w:color="auto"/>
            </w:tcBorders>
            <w:shd w:val="clear" w:color="auto" w:fill="FFFFFF" w:themeFill="background1"/>
            <w:vAlign w:val="bottom"/>
          </w:tcPr>
          <w:p w14:paraId="0A28440C" w14:textId="77777777" w:rsidR="00DB1BAA" w:rsidRPr="00687133" w:rsidRDefault="00DB1BAA" w:rsidP="00173FA0">
            <w:pPr>
              <w:keepNext/>
              <w:jc w:val="right"/>
            </w:pPr>
            <w:r w:rsidRPr="00687133">
              <w:t>0.0</w:t>
            </w:r>
          </w:p>
        </w:tc>
      </w:tr>
      <w:tr w:rsidR="00DB1BAA" w:rsidRPr="00687133" w14:paraId="6C933BC6" w14:textId="77777777" w:rsidTr="00173FA0">
        <w:trPr>
          <w:trHeight w:val="233"/>
          <w:jc w:val="center"/>
        </w:trPr>
        <w:tc>
          <w:tcPr>
            <w:tcW w:w="4101" w:type="pct"/>
            <w:gridSpan w:val="3"/>
            <w:tcBorders>
              <w:top w:val="nil"/>
              <w:left w:val="single" w:sz="4" w:space="0" w:color="auto"/>
              <w:bottom w:val="nil"/>
              <w:right w:val="single" w:sz="4" w:space="0" w:color="auto"/>
            </w:tcBorders>
          </w:tcPr>
          <w:p w14:paraId="07B777ED" w14:textId="77777777" w:rsidR="00DB1BAA" w:rsidRPr="00687133" w:rsidRDefault="00DB1BAA" w:rsidP="00173FA0">
            <w:pPr>
              <w:keepNext/>
              <w:spacing w:after="20"/>
              <w:ind w:left="360" w:hanging="360"/>
              <w:jc w:val="left"/>
            </w:pPr>
            <w:r w:rsidRPr="00687133">
              <w:t>(b)</w:t>
            </w:r>
            <w:r w:rsidRPr="00687133">
              <w:tab/>
              <w:t>Annex C, Group I (HCFCs) (average 2009-2010)</w:t>
            </w:r>
          </w:p>
        </w:tc>
        <w:tc>
          <w:tcPr>
            <w:tcW w:w="899" w:type="pct"/>
            <w:tcBorders>
              <w:top w:val="nil"/>
              <w:left w:val="single" w:sz="4" w:space="0" w:color="auto"/>
              <w:bottom w:val="nil"/>
              <w:right w:val="single" w:sz="4" w:space="0" w:color="auto"/>
            </w:tcBorders>
            <w:shd w:val="clear" w:color="auto" w:fill="FFFFFF" w:themeFill="background1"/>
            <w:vAlign w:val="bottom"/>
          </w:tcPr>
          <w:p w14:paraId="24806444" w14:textId="77777777" w:rsidR="00DB1BAA" w:rsidRPr="00687133" w:rsidRDefault="00DB1BAA" w:rsidP="00173FA0">
            <w:pPr>
              <w:keepNext/>
              <w:jc w:val="right"/>
            </w:pPr>
            <w:r w:rsidRPr="00687133">
              <w:t>1.5</w:t>
            </w:r>
          </w:p>
        </w:tc>
      </w:tr>
      <w:tr w:rsidR="00DB1BAA" w:rsidRPr="00687133" w14:paraId="0D300DFA" w14:textId="77777777" w:rsidTr="00173FA0">
        <w:trPr>
          <w:trHeight w:val="233"/>
          <w:jc w:val="center"/>
        </w:trPr>
        <w:tc>
          <w:tcPr>
            <w:tcW w:w="4101" w:type="pct"/>
            <w:gridSpan w:val="3"/>
            <w:tcBorders>
              <w:top w:val="nil"/>
              <w:bottom w:val="nil"/>
            </w:tcBorders>
          </w:tcPr>
          <w:p w14:paraId="6769082C" w14:textId="77777777" w:rsidR="00DB1BAA" w:rsidRPr="00687133" w:rsidRDefault="00DB1BAA" w:rsidP="00173FA0">
            <w:pPr>
              <w:keepNext/>
              <w:spacing w:after="20"/>
              <w:ind w:left="360" w:hanging="360"/>
              <w:jc w:val="left"/>
            </w:pPr>
            <w:r w:rsidRPr="00687133">
              <w:t>(c)</w:t>
            </w:r>
            <w:r w:rsidRPr="00687133">
              <w:tab/>
              <w:t>Annex E (methyl bromide) (average 1995-1998)</w:t>
            </w:r>
          </w:p>
        </w:tc>
        <w:tc>
          <w:tcPr>
            <w:tcW w:w="899" w:type="pct"/>
            <w:tcBorders>
              <w:top w:val="nil"/>
              <w:bottom w:val="nil"/>
            </w:tcBorders>
            <w:shd w:val="clear" w:color="auto" w:fill="FFFFFF" w:themeFill="background1"/>
            <w:vAlign w:val="bottom"/>
          </w:tcPr>
          <w:p w14:paraId="436B79E5" w14:textId="77777777" w:rsidR="00DB1BAA" w:rsidRPr="00687133" w:rsidRDefault="00DB1BAA" w:rsidP="00173FA0">
            <w:pPr>
              <w:keepNext/>
              <w:jc w:val="right"/>
            </w:pPr>
            <w:r w:rsidRPr="00687133">
              <w:t>0.0</w:t>
            </w:r>
          </w:p>
        </w:tc>
      </w:tr>
      <w:tr w:rsidR="00DB1BAA" w:rsidRPr="00687133" w14:paraId="5CE49AE3" w14:textId="77777777" w:rsidTr="00173FA0">
        <w:trPr>
          <w:trHeight w:val="233"/>
          <w:jc w:val="center"/>
        </w:trPr>
        <w:tc>
          <w:tcPr>
            <w:tcW w:w="4101" w:type="pct"/>
            <w:gridSpan w:val="3"/>
            <w:tcBorders>
              <w:top w:val="nil"/>
              <w:left w:val="single" w:sz="4" w:space="0" w:color="auto"/>
              <w:bottom w:val="nil"/>
              <w:right w:val="single" w:sz="4" w:space="0" w:color="auto"/>
            </w:tcBorders>
          </w:tcPr>
          <w:p w14:paraId="0794E3C0" w14:textId="77777777" w:rsidR="00DB1BAA" w:rsidRPr="00687133" w:rsidRDefault="00DB1BAA" w:rsidP="00173FA0">
            <w:pPr>
              <w:keepNext/>
              <w:spacing w:after="20"/>
              <w:ind w:left="360" w:hanging="360"/>
              <w:jc w:val="left"/>
            </w:pPr>
            <w:r w:rsidRPr="00687133">
              <w:t>(d)</w:t>
            </w:r>
            <w:r w:rsidRPr="00687133">
              <w:tab/>
              <w:t>Annex F (HFCs) (average 2020-2022 plus 65% of HCFC baseline)</w:t>
            </w:r>
          </w:p>
        </w:tc>
        <w:tc>
          <w:tcPr>
            <w:tcW w:w="899" w:type="pct"/>
            <w:tcBorders>
              <w:top w:val="nil"/>
              <w:bottom w:val="single" w:sz="4" w:space="0" w:color="auto"/>
            </w:tcBorders>
            <w:shd w:val="clear" w:color="auto" w:fill="FFFFFF" w:themeFill="background1"/>
            <w:vAlign w:val="bottom"/>
          </w:tcPr>
          <w:p w14:paraId="75F1EB81" w14:textId="77777777" w:rsidR="00DB1BAA" w:rsidRPr="00687133" w:rsidRDefault="00DB1BAA" w:rsidP="00173FA0">
            <w:pPr>
              <w:keepNext/>
              <w:jc w:val="right"/>
            </w:pPr>
            <w:r w:rsidRPr="00687133">
              <w:t>271,515</w:t>
            </w:r>
          </w:p>
        </w:tc>
      </w:tr>
      <w:tr w:rsidR="00DB1BAA" w:rsidRPr="00687133" w14:paraId="23722DB2" w14:textId="77777777" w:rsidTr="00173FA0">
        <w:trPr>
          <w:trHeight w:val="233"/>
          <w:jc w:val="center"/>
        </w:trPr>
        <w:tc>
          <w:tcPr>
            <w:tcW w:w="4101" w:type="pct"/>
            <w:gridSpan w:val="3"/>
            <w:tcBorders>
              <w:top w:val="single" w:sz="4" w:space="0" w:color="auto"/>
              <w:left w:val="single" w:sz="4" w:space="0" w:color="auto"/>
              <w:bottom w:val="nil"/>
              <w:right w:val="single" w:sz="4" w:space="0" w:color="auto"/>
            </w:tcBorders>
          </w:tcPr>
          <w:p w14:paraId="4916ED60" w14:textId="77777777" w:rsidR="00DB1BAA" w:rsidRPr="00687133" w:rsidRDefault="00DB1BAA" w:rsidP="00173FA0">
            <w:pPr>
              <w:spacing w:before="20"/>
              <w:jc w:val="left"/>
            </w:pPr>
            <w:r w:rsidRPr="00687133">
              <w:rPr>
                <w:lang w:val="en-GB"/>
              </w:rPr>
              <w:t>Latest reported ODS consumption (2025) (ODP tonnes) as per Article 7:</w:t>
            </w:r>
          </w:p>
        </w:tc>
        <w:tc>
          <w:tcPr>
            <w:tcW w:w="899" w:type="pct"/>
            <w:tcBorders>
              <w:top w:val="single" w:sz="4" w:space="0" w:color="auto"/>
              <w:left w:val="single" w:sz="4" w:space="0" w:color="auto"/>
              <w:bottom w:val="nil"/>
              <w:right w:val="single" w:sz="4" w:space="0" w:color="auto"/>
            </w:tcBorders>
            <w:shd w:val="clear" w:color="auto" w:fill="FFFFFF" w:themeFill="background1"/>
          </w:tcPr>
          <w:p w14:paraId="0F9D5FD5" w14:textId="77777777" w:rsidR="00DB1BAA" w:rsidRPr="00687133" w:rsidRDefault="00DB1BAA" w:rsidP="00173FA0">
            <w:pPr>
              <w:spacing w:before="20"/>
              <w:jc w:val="right"/>
            </w:pPr>
          </w:p>
        </w:tc>
      </w:tr>
      <w:tr w:rsidR="00DB1BAA" w:rsidRPr="00687133" w14:paraId="66757CFD" w14:textId="77777777" w:rsidTr="00173FA0">
        <w:trPr>
          <w:trHeight w:val="233"/>
          <w:jc w:val="center"/>
        </w:trPr>
        <w:tc>
          <w:tcPr>
            <w:tcW w:w="4101" w:type="pct"/>
            <w:gridSpan w:val="3"/>
            <w:tcBorders>
              <w:top w:val="nil"/>
              <w:left w:val="single" w:sz="4" w:space="0" w:color="auto"/>
              <w:bottom w:val="nil"/>
              <w:right w:val="single" w:sz="4" w:space="0" w:color="auto"/>
            </w:tcBorders>
          </w:tcPr>
          <w:p w14:paraId="6E4FCBCB" w14:textId="77777777" w:rsidR="00DB1BAA" w:rsidRPr="00687133" w:rsidRDefault="00DB1BAA" w:rsidP="00173FA0">
            <w:pPr>
              <w:ind w:left="360" w:hanging="360"/>
              <w:jc w:val="left"/>
            </w:pPr>
            <w:r w:rsidRPr="00687133">
              <w:t>(a)</w:t>
            </w:r>
            <w:r w:rsidRPr="00687133">
              <w:tab/>
              <w:t>Annex B, Group III (methyl chloroform)</w:t>
            </w:r>
          </w:p>
        </w:tc>
        <w:tc>
          <w:tcPr>
            <w:tcW w:w="899" w:type="pct"/>
            <w:tcBorders>
              <w:top w:val="nil"/>
              <w:left w:val="single" w:sz="4" w:space="0" w:color="auto"/>
              <w:bottom w:val="nil"/>
              <w:right w:val="single" w:sz="4" w:space="0" w:color="auto"/>
            </w:tcBorders>
            <w:shd w:val="clear" w:color="auto" w:fill="FFFFFF" w:themeFill="background1"/>
            <w:vAlign w:val="bottom"/>
          </w:tcPr>
          <w:p w14:paraId="064A2B8D" w14:textId="77777777" w:rsidR="00DB1BAA" w:rsidRPr="00687133" w:rsidRDefault="00DB1BAA" w:rsidP="00173FA0">
            <w:pPr>
              <w:jc w:val="right"/>
            </w:pPr>
            <w:r w:rsidRPr="00687133">
              <w:t>0.00</w:t>
            </w:r>
          </w:p>
        </w:tc>
      </w:tr>
      <w:tr w:rsidR="00DB1BAA" w:rsidRPr="00687133" w14:paraId="725C2F3D" w14:textId="77777777" w:rsidTr="00173FA0">
        <w:trPr>
          <w:trHeight w:val="233"/>
          <w:jc w:val="center"/>
        </w:trPr>
        <w:tc>
          <w:tcPr>
            <w:tcW w:w="4101" w:type="pct"/>
            <w:gridSpan w:val="3"/>
            <w:tcBorders>
              <w:top w:val="nil"/>
              <w:left w:val="single" w:sz="4" w:space="0" w:color="auto"/>
              <w:bottom w:val="nil"/>
              <w:right w:val="single" w:sz="4" w:space="0" w:color="auto"/>
            </w:tcBorders>
          </w:tcPr>
          <w:p w14:paraId="4448DBAA" w14:textId="77777777" w:rsidR="00DB1BAA" w:rsidRPr="00687133" w:rsidRDefault="00DB1BAA" w:rsidP="00173FA0">
            <w:pPr>
              <w:ind w:left="360" w:hanging="360"/>
              <w:jc w:val="left"/>
            </w:pPr>
            <w:r w:rsidRPr="00687133">
              <w:t>(b)</w:t>
            </w:r>
            <w:r w:rsidRPr="00687133">
              <w:tab/>
              <w:t>Annex C, Group I (HCFCs)</w:t>
            </w:r>
          </w:p>
        </w:tc>
        <w:tc>
          <w:tcPr>
            <w:tcW w:w="899" w:type="pct"/>
            <w:tcBorders>
              <w:top w:val="nil"/>
              <w:left w:val="single" w:sz="4" w:space="0" w:color="auto"/>
              <w:bottom w:val="nil"/>
              <w:right w:val="single" w:sz="4" w:space="0" w:color="auto"/>
            </w:tcBorders>
            <w:shd w:val="clear" w:color="auto" w:fill="FFFFFF" w:themeFill="background1"/>
            <w:vAlign w:val="bottom"/>
          </w:tcPr>
          <w:p w14:paraId="3A1FD5DC" w14:textId="77777777" w:rsidR="00DB1BAA" w:rsidRPr="00687133" w:rsidRDefault="00DB1BAA" w:rsidP="00173FA0">
            <w:pPr>
              <w:jc w:val="right"/>
            </w:pPr>
            <w:r w:rsidRPr="00687133">
              <w:t>0.19</w:t>
            </w:r>
          </w:p>
        </w:tc>
      </w:tr>
      <w:tr w:rsidR="00DB1BAA" w:rsidRPr="00687133" w14:paraId="795BB7BF" w14:textId="77777777" w:rsidTr="00173FA0">
        <w:trPr>
          <w:trHeight w:val="233"/>
          <w:jc w:val="center"/>
        </w:trPr>
        <w:tc>
          <w:tcPr>
            <w:tcW w:w="4101" w:type="pct"/>
            <w:gridSpan w:val="3"/>
            <w:tcBorders>
              <w:top w:val="nil"/>
              <w:left w:val="single" w:sz="4" w:space="0" w:color="auto"/>
              <w:bottom w:val="nil"/>
              <w:right w:val="single" w:sz="4" w:space="0" w:color="auto"/>
            </w:tcBorders>
          </w:tcPr>
          <w:p w14:paraId="558D1A97" w14:textId="77777777" w:rsidR="00DB1BAA" w:rsidRPr="00687133" w:rsidRDefault="00DB1BAA" w:rsidP="00173FA0">
            <w:pPr>
              <w:ind w:left="360" w:hanging="360"/>
              <w:jc w:val="left"/>
            </w:pPr>
            <w:r w:rsidRPr="00687133">
              <w:t>(c)</w:t>
            </w:r>
            <w:r w:rsidRPr="00687133">
              <w:tab/>
              <w:t>Annex E (methyl bromide)</w:t>
            </w:r>
          </w:p>
        </w:tc>
        <w:tc>
          <w:tcPr>
            <w:tcW w:w="899" w:type="pct"/>
            <w:tcBorders>
              <w:top w:val="nil"/>
              <w:left w:val="single" w:sz="4" w:space="0" w:color="auto"/>
              <w:bottom w:val="nil"/>
              <w:right w:val="single" w:sz="4" w:space="0" w:color="auto"/>
            </w:tcBorders>
            <w:shd w:val="clear" w:color="auto" w:fill="FFFFFF" w:themeFill="background1"/>
            <w:vAlign w:val="bottom"/>
          </w:tcPr>
          <w:p w14:paraId="2141EE32" w14:textId="77777777" w:rsidR="00DB1BAA" w:rsidRPr="00687133" w:rsidRDefault="00DB1BAA" w:rsidP="00173FA0">
            <w:pPr>
              <w:jc w:val="right"/>
            </w:pPr>
            <w:r w:rsidRPr="00687133">
              <w:t>0.00</w:t>
            </w:r>
          </w:p>
        </w:tc>
      </w:tr>
      <w:tr w:rsidR="00DB1BAA" w:rsidRPr="00687133" w14:paraId="7135DD44" w14:textId="77777777" w:rsidTr="00173FA0">
        <w:trPr>
          <w:trHeight w:val="233"/>
          <w:jc w:val="center"/>
        </w:trPr>
        <w:tc>
          <w:tcPr>
            <w:tcW w:w="4101" w:type="pct"/>
            <w:gridSpan w:val="3"/>
            <w:tcBorders>
              <w:top w:val="nil"/>
              <w:left w:val="single" w:sz="4" w:space="0" w:color="auto"/>
              <w:bottom w:val="nil"/>
              <w:right w:val="single" w:sz="4" w:space="0" w:color="auto"/>
            </w:tcBorders>
          </w:tcPr>
          <w:p w14:paraId="4EA51472" w14:textId="77777777" w:rsidR="00DB1BAA" w:rsidRPr="00687133" w:rsidRDefault="00DB1BAA" w:rsidP="00173FA0">
            <w:pPr>
              <w:tabs>
                <w:tab w:val="left" w:pos="6692"/>
                <w:tab w:val="right" w:pos="7560"/>
              </w:tabs>
              <w:ind w:left="6480" w:right="-108"/>
              <w:jc w:val="left"/>
            </w:pPr>
            <w:r w:rsidRPr="00687133">
              <w:tab/>
              <w:t>Total:</w:t>
            </w:r>
          </w:p>
        </w:tc>
        <w:tc>
          <w:tcPr>
            <w:tcW w:w="899" w:type="pct"/>
            <w:tcBorders>
              <w:top w:val="nil"/>
              <w:left w:val="single" w:sz="4" w:space="0" w:color="auto"/>
              <w:bottom w:val="nil"/>
              <w:right w:val="single" w:sz="4" w:space="0" w:color="auto"/>
            </w:tcBorders>
            <w:shd w:val="clear" w:color="auto" w:fill="FFFFFF" w:themeFill="background1"/>
            <w:vAlign w:val="bottom"/>
          </w:tcPr>
          <w:p w14:paraId="2E0E2F35" w14:textId="77777777" w:rsidR="00DB1BAA" w:rsidRPr="00687133" w:rsidRDefault="00DB1BAA" w:rsidP="00173FA0">
            <w:pPr>
              <w:jc w:val="right"/>
            </w:pPr>
            <w:r w:rsidRPr="00687133">
              <w:t>0.19</w:t>
            </w:r>
          </w:p>
        </w:tc>
      </w:tr>
      <w:tr w:rsidR="00DB1BAA" w:rsidRPr="00687133" w14:paraId="2B40BFB6" w14:textId="77777777" w:rsidTr="00173FA0">
        <w:trPr>
          <w:trHeight w:val="233"/>
          <w:jc w:val="center"/>
        </w:trPr>
        <w:tc>
          <w:tcPr>
            <w:tcW w:w="4101" w:type="pct"/>
            <w:gridSpan w:val="3"/>
            <w:tcBorders>
              <w:top w:val="nil"/>
              <w:left w:val="single" w:sz="4" w:space="0" w:color="auto"/>
              <w:bottom w:val="single" w:sz="4" w:space="0" w:color="auto"/>
              <w:right w:val="single" w:sz="4" w:space="0" w:color="auto"/>
            </w:tcBorders>
          </w:tcPr>
          <w:p w14:paraId="3A7671D0" w14:textId="77777777" w:rsidR="00DB1BAA" w:rsidRPr="00687133" w:rsidRDefault="00DB1BAA" w:rsidP="00173FA0">
            <w:pPr>
              <w:ind w:left="360" w:hanging="360"/>
              <w:jc w:val="left"/>
            </w:pPr>
            <w:r w:rsidRPr="00687133">
              <w:t>(d)</w:t>
            </w:r>
            <w:r w:rsidRPr="00687133">
              <w:tab/>
              <w:t>Annex F (HFCs) (CO</w:t>
            </w:r>
            <w:r w:rsidRPr="00687133">
              <w:rPr>
                <w:vertAlign w:val="subscript"/>
              </w:rPr>
              <w:t>2</w:t>
            </w:r>
            <w:r w:rsidRPr="00687133">
              <w:t>-eq tonnes) as per Article 7:</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6CF918FE" w14:textId="77777777" w:rsidR="00DB1BAA" w:rsidRPr="00687133" w:rsidRDefault="00DB1BAA" w:rsidP="00173FA0">
            <w:pPr>
              <w:jc w:val="right"/>
            </w:pPr>
            <w:r w:rsidRPr="00687133">
              <w:t>193,479</w:t>
            </w:r>
          </w:p>
        </w:tc>
      </w:tr>
      <w:tr w:rsidR="00DB1BAA" w:rsidRPr="00687133" w14:paraId="1A4AA231" w14:textId="77777777" w:rsidTr="00173FA0">
        <w:trPr>
          <w:trHeight w:val="233"/>
          <w:jc w:val="center"/>
        </w:trPr>
        <w:tc>
          <w:tcPr>
            <w:tcW w:w="4101" w:type="pct"/>
            <w:gridSpan w:val="3"/>
            <w:tcBorders>
              <w:top w:val="nil"/>
              <w:left w:val="single" w:sz="4" w:space="0" w:color="auto"/>
              <w:bottom w:val="single" w:sz="4" w:space="0" w:color="auto"/>
              <w:right w:val="single" w:sz="4" w:space="0" w:color="auto"/>
            </w:tcBorders>
          </w:tcPr>
          <w:p w14:paraId="6E077145" w14:textId="77777777" w:rsidR="00DB1BAA" w:rsidRPr="00687133" w:rsidRDefault="00DB1BAA" w:rsidP="00173FA0">
            <w:pPr>
              <w:jc w:val="left"/>
            </w:pPr>
            <w:r w:rsidRPr="00687133">
              <w:t>Year of reported country programme implementation data:</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2E916133" w14:textId="77777777" w:rsidR="00DB1BAA" w:rsidRPr="00687133" w:rsidRDefault="00DB1BAA" w:rsidP="00173FA0">
            <w:pPr>
              <w:jc w:val="right"/>
            </w:pPr>
            <w:r w:rsidRPr="00687133">
              <w:t>2025</w:t>
            </w:r>
          </w:p>
        </w:tc>
      </w:tr>
      <w:tr w:rsidR="00DB1BAA" w:rsidRPr="00687133" w14:paraId="3E55104F" w14:textId="77777777" w:rsidTr="00173FA0">
        <w:trPr>
          <w:trHeight w:val="233"/>
          <w:jc w:val="center"/>
        </w:trPr>
        <w:tc>
          <w:tcPr>
            <w:tcW w:w="4101" w:type="pct"/>
            <w:gridSpan w:val="3"/>
            <w:tcBorders>
              <w:top w:val="single" w:sz="4" w:space="0" w:color="auto"/>
            </w:tcBorders>
          </w:tcPr>
          <w:p w14:paraId="3C3D0246" w14:textId="77777777" w:rsidR="00DB1BAA" w:rsidRPr="00687133" w:rsidRDefault="00DB1BAA" w:rsidP="00173FA0">
            <w:pPr>
              <w:jc w:val="left"/>
            </w:pPr>
            <w:r w:rsidRPr="00687133">
              <w:t>Amount approved for projects (as at December 2025) (US $):</w:t>
            </w:r>
          </w:p>
        </w:tc>
        <w:tc>
          <w:tcPr>
            <w:tcW w:w="899" w:type="pct"/>
            <w:tcBorders>
              <w:top w:val="single" w:sz="4" w:space="0" w:color="auto"/>
            </w:tcBorders>
            <w:vAlign w:val="bottom"/>
          </w:tcPr>
          <w:p w14:paraId="0B8D146B" w14:textId="77777777" w:rsidR="00DB1BAA" w:rsidRPr="00687133" w:rsidRDefault="00DB1BAA" w:rsidP="00173FA0">
            <w:pPr>
              <w:jc w:val="right"/>
            </w:pPr>
            <w:r w:rsidRPr="00687133">
              <w:t>3,037,232</w:t>
            </w:r>
          </w:p>
        </w:tc>
      </w:tr>
      <w:tr w:rsidR="00DB1BAA" w:rsidRPr="00687133" w14:paraId="29F58088" w14:textId="77777777" w:rsidTr="00173FA0">
        <w:trPr>
          <w:trHeight w:val="233"/>
          <w:jc w:val="center"/>
        </w:trPr>
        <w:tc>
          <w:tcPr>
            <w:tcW w:w="4101" w:type="pct"/>
            <w:gridSpan w:val="3"/>
          </w:tcPr>
          <w:p w14:paraId="605F6C75" w14:textId="77777777" w:rsidR="00DB1BAA" w:rsidRPr="00687133" w:rsidRDefault="00DB1BAA" w:rsidP="00173FA0">
            <w:pPr>
              <w:jc w:val="left"/>
            </w:pPr>
            <w:r w:rsidRPr="00687133">
              <w:t>Amount disbursed (as at December 2024) (US $):</w:t>
            </w:r>
          </w:p>
        </w:tc>
        <w:tc>
          <w:tcPr>
            <w:tcW w:w="899" w:type="pct"/>
            <w:vAlign w:val="center"/>
          </w:tcPr>
          <w:p w14:paraId="47D0A277" w14:textId="77777777" w:rsidR="00DB1BAA" w:rsidRPr="00687133" w:rsidRDefault="00DB1BAA" w:rsidP="00173FA0">
            <w:pPr>
              <w:jc w:val="right"/>
            </w:pPr>
            <w:r w:rsidRPr="00687133">
              <w:t>2,385,644</w:t>
            </w:r>
          </w:p>
        </w:tc>
      </w:tr>
      <w:tr w:rsidR="00DB1BAA" w:rsidRPr="00687133" w14:paraId="54E941D6" w14:textId="77777777" w:rsidTr="00173FA0">
        <w:trPr>
          <w:trHeight w:val="233"/>
          <w:jc w:val="center"/>
        </w:trPr>
        <w:tc>
          <w:tcPr>
            <w:tcW w:w="4101" w:type="pct"/>
            <w:gridSpan w:val="3"/>
          </w:tcPr>
          <w:p w14:paraId="4A5097F4" w14:textId="77777777" w:rsidR="00DB1BAA" w:rsidRPr="00687133" w:rsidRDefault="00DB1BAA" w:rsidP="00173FA0">
            <w:pPr>
              <w:jc w:val="left"/>
            </w:pPr>
            <w:r w:rsidRPr="00687133">
              <w:t>ODS to be phased out (as at December 2025) (ODP tonnes):</w:t>
            </w:r>
          </w:p>
        </w:tc>
        <w:tc>
          <w:tcPr>
            <w:tcW w:w="899" w:type="pct"/>
            <w:vAlign w:val="bottom"/>
          </w:tcPr>
          <w:p w14:paraId="10E24E79" w14:textId="77777777" w:rsidR="00DB1BAA" w:rsidRPr="00687133" w:rsidRDefault="00DB1BAA" w:rsidP="00173FA0">
            <w:pPr>
              <w:jc w:val="right"/>
            </w:pPr>
            <w:r w:rsidRPr="00687133">
              <w:t>49.0</w:t>
            </w:r>
          </w:p>
        </w:tc>
      </w:tr>
      <w:tr w:rsidR="00DB1BAA" w:rsidRPr="00687133" w14:paraId="03487966" w14:textId="77777777" w:rsidTr="00173FA0">
        <w:trPr>
          <w:trHeight w:val="233"/>
          <w:jc w:val="center"/>
        </w:trPr>
        <w:tc>
          <w:tcPr>
            <w:tcW w:w="4101" w:type="pct"/>
            <w:gridSpan w:val="3"/>
          </w:tcPr>
          <w:p w14:paraId="138F8C55" w14:textId="77777777" w:rsidR="00DB1BAA" w:rsidRPr="00687133" w:rsidRDefault="00DB1BAA" w:rsidP="00173FA0">
            <w:pPr>
              <w:jc w:val="left"/>
            </w:pPr>
            <w:r w:rsidRPr="00687133">
              <w:t>ODS phased out (as at December 2024) (ODP tonnes):</w:t>
            </w:r>
          </w:p>
        </w:tc>
        <w:tc>
          <w:tcPr>
            <w:tcW w:w="899" w:type="pct"/>
          </w:tcPr>
          <w:p w14:paraId="05074757" w14:textId="77777777" w:rsidR="00DB1BAA" w:rsidRPr="00687133" w:rsidRDefault="00DB1BAA" w:rsidP="00173FA0">
            <w:pPr>
              <w:jc w:val="right"/>
            </w:pPr>
            <w:r w:rsidRPr="00687133">
              <w:t>43.1</w:t>
            </w:r>
          </w:p>
        </w:tc>
      </w:tr>
    </w:tbl>
    <w:p w14:paraId="0E65F8A7" w14:textId="77777777" w:rsidR="00DB1BAA" w:rsidRPr="00687133" w:rsidRDefault="00DB1BAA" w:rsidP="00DB1BAA">
      <w:pPr>
        <w:pStyle w:val="Heading1"/>
        <w:numPr>
          <w:ilvl w:val="0"/>
          <w:numId w:val="0"/>
        </w:numPr>
        <w:spacing w:after="0"/>
        <w:rPr>
          <w:lang w:val="en-GB"/>
        </w:rPr>
      </w:pPr>
    </w:p>
    <w:p w14:paraId="7900D3CB"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DB1BAA" w:rsidRPr="00687133" w14:paraId="0249DC51" w14:textId="77777777" w:rsidTr="00173FA0">
        <w:trPr>
          <w:tblHeader/>
        </w:trPr>
        <w:tc>
          <w:tcPr>
            <w:tcW w:w="4137" w:type="pct"/>
            <w:tcBorders>
              <w:bottom w:val="single" w:sz="4" w:space="0" w:color="auto"/>
            </w:tcBorders>
          </w:tcPr>
          <w:p w14:paraId="2FC9FB46" w14:textId="77777777" w:rsidR="00DB1BAA" w:rsidRPr="00687133" w:rsidRDefault="00DB1BAA" w:rsidP="00173FA0">
            <w:pPr>
              <w:widowControl w:val="0"/>
              <w:tabs>
                <w:tab w:val="left" w:pos="4968"/>
              </w:tabs>
              <w:jc w:val="left"/>
              <w:rPr>
                <w:b/>
              </w:rPr>
            </w:pPr>
            <w:r w:rsidRPr="00687133">
              <w:rPr>
                <w:b/>
              </w:rPr>
              <w:t>Summary of activities</w:t>
            </w:r>
          </w:p>
          <w:p w14:paraId="72B96EE3" w14:textId="77777777" w:rsidR="00DB1BAA" w:rsidRPr="00687133" w:rsidRDefault="00DB1BAA" w:rsidP="00173FA0">
            <w:pPr>
              <w:widowControl w:val="0"/>
              <w:jc w:val="left"/>
              <w:rPr>
                <w:b/>
              </w:rPr>
            </w:pPr>
          </w:p>
        </w:tc>
        <w:tc>
          <w:tcPr>
            <w:tcW w:w="863" w:type="pct"/>
            <w:tcBorders>
              <w:bottom w:val="single" w:sz="4" w:space="0" w:color="auto"/>
            </w:tcBorders>
          </w:tcPr>
          <w:p w14:paraId="4EDFFF16" w14:textId="77777777" w:rsidR="00DB1BAA" w:rsidRPr="00687133" w:rsidRDefault="00DB1BAA" w:rsidP="00173FA0">
            <w:pPr>
              <w:widowControl w:val="0"/>
              <w:jc w:val="center"/>
              <w:rPr>
                <w:b/>
              </w:rPr>
            </w:pPr>
            <w:r w:rsidRPr="00687133">
              <w:rPr>
                <w:b/>
              </w:rPr>
              <w:t>Funds approved (US $)</w:t>
            </w:r>
          </w:p>
        </w:tc>
      </w:tr>
      <w:tr w:rsidR="00DB1BAA" w:rsidRPr="00687133" w14:paraId="63951B7B" w14:textId="77777777" w:rsidTr="00173FA0">
        <w:tc>
          <w:tcPr>
            <w:tcW w:w="4137" w:type="pct"/>
            <w:tcBorders>
              <w:bottom w:val="single" w:sz="4" w:space="0" w:color="auto"/>
            </w:tcBorders>
          </w:tcPr>
          <w:p w14:paraId="6695C36D" w14:textId="77777777" w:rsidR="00DB1BAA" w:rsidRPr="00687133" w:rsidRDefault="00DB1BAA" w:rsidP="00DB1BAA">
            <w:pPr>
              <w:pStyle w:val="Heading2"/>
              <w:spacing w:after="0"/>
              <w:ind w:left="306" w:hanging="306"/>
            </w:pPr>
            <w:r w:rsidRPr="00687133">
              <w:t>Investment projects:</w:t>
            </w:r>
          </w:p>
        </w:tc>
        <w:tc>
          <w:tcPr>
            <w:tcW w:w="863" w:type="pct"/>
            <w:tcBorders>
              <w:top w:val="single" w:sz="4" w:space="0" w:color="auto"/>
              <w:left w:val="single" w:sz="4" w:space="0" w:color="auto"/>
              <w:bottom w:val="single" w:sz="4" w:space="0" w:color="auto"/>
              <w:right w:val="single" w:sz="4" w:space="0" w:color="auto"/>
            </w:tcBorders>
          </w:tcPr>
          <w:p w14:paraId="1A7708B1" w14:textId="77777777" w:rsidR="00DB1BAA" w:rsidRPr="00687133" w:rsidRDefault="00DB1BAA" w:rsidP="00173FA0">
            <w:pPr>
              <w:widowControl w:val="0"/>
              <w:jc w:val="right"/>
              <w:rPr>
                <w:bCs/>
              </w:rPr>
            </w:pPr>
            <w:r w:rsidRPr="00687133">
              <w:rPr>
                <w:bCs/>
              </w:rPr>
              <w:t>553,518</w:t>
            </w:r>
          </w:p>
        </w:tc>
      </w:tr>
      <w:tr w:rsidR="00DB1BAA" w:rsidRPr="00687133" w14:paraId="60750B74" w14:textId="77777777" w:rsidTr="00173FA0">
        <w:tc>
          <w:tcPr>
            <w:tcW w:w="4137" w:type="pct"/>
            <w:tcBorders>
              <w:bottom w:val="single" w:sz="4" w:space="0" w:color="auto"/>
            </w:tcBorders>
          </w:tcPr>
          <w:p w14:paraId="6A4C2BD3" w14:textId="77777777" w:rsidR="00DB1BAA" w:rsidRPr="00687133" w:rsidRDefault="00DB1BAA" w:rsidP="00DB1BAA">
            <w:pPr>
              <w:pStyle w:val="Heading2"/>
              <w:spacing w:after="0"/>
              <w:ind w:left="306" w:hanging="306"/>
            </w:pPr>
            <w:r w:rsidRPr="00687133">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73A3E4F" w14:textId="77777777" w:rsidR="00DB1BAA" w:rsidRPr="00687133" w:rsidRDefault="00DB1BAA" w:rsidP="00173FA0">
            <w:pPr>
              <w:widowControl w:val="0"/>
              <w:jc w:val="right"/>
              <w:rPr>
                <w:bCs/>
              </w:rPr>
            </w:pPr>
            <w:r w:rsidRPr="00687133">
              <w:rPr>
                <w:bCs/>
              </w:rPr>
              <w:t>850,870</w:t>
            </w:r>
          </w:p>
        </w:tc>
      </w:tr>
      <w:tr w:rsidR="00DB1BAA" w:rsidRPr="00687133" w14:paraId="4E68F7B4" w14:textId="77777777" w:rsidTr="00173FA0">
        <w:tc>
          <w:tcPr>
            <w:tcW w:w="4137" w:type="pct"/>
            <w:tcBorders>
              <w:bottom w:val="single" w:sz="4" w:space="0" w:color="auto"/>
            </w:tcBorders>
          </w:tcPr>
          <w:p w14:paraId="0545482C" w14:textId="77777777" w:rsidR="00DB1BAA" w:rsidRPr="00687133" w:rsidRDefault="00DB1BAA" w:rsidP="00DB1BAA">
            <w:pPr>
              <w:pStyle w:val="Heading2"/>
              <w:spacing w:after="0"/>
              <w:ind w:left="306" w:hanging="306"/>
            </w:pPr>
            <w:r w:rsidRPr="00687133">
              <w:lastRenderedPageBreak/>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DEE6A18" w14:textId="77777777" w:rsidR="00DB1BAA" w:rsidRPr="00687133" w:rsidRDefault="00DB1BAA" w:rsidP="00173FA0">
            <w:pPr>
              <w:widowControl w:val="0"/>
              <w:tabs>
                <w:tab w:val="left" w:pos="1320"/>
              </w:tabs>
              <w:jc w:val="right"/>
              <w:rPr>
                <w:bCs/>
              </w:rPr>
            </w:pPr>
            <w:r w:rsidRPr="00687133">
              <w:rPr>
                <w:bCs/>
              </w:rPr>
              <w:t>1,632,844</w:t>
            </w:r>
          </w:p>
        </w:tc>
      </w:tr>
      <w:tr w:rsidR="00DB1BAA" w:rsidRPr="00687133" w14:paraId="2DABE2E9" w14:textId="77777777" w:rsidTr="00173FA0">
        <w:tc>
          <w:tcPr>
            <w:tcW w:w="4137" w:type="pct"/>
            <w:tcBorders>
              <w:bottom w:val="single" w:sz="4" w:space="0" w:color="auto"/>
            </w:tcBorders>
          </w:tcPr>
          <w:p w14:paraId="2BF39E31" w14:textId="77777777" w:rsidR="00DB1BAA" w:rsidRPr="00687133" w:rsidRDefault="00DB1BAA" w:rsidP="00173FA0">
            <w:pPr>
              <w:widowControl w:val="0"/>
              <w:ind w:left="7200" w:right="-108"/>
              <w:jc w:val="left"/>
              <w:rPr>
                <w:bCs/>
              </w:rPr>
            </w:pPr>
            <w:r w:rsidRPr="00687133">
              <w:t>Total:</w:t>
            </w:r>
          </w:p>
        </w:tc>
        <w:tc>
          <w:tcPr>
            <w:tcW w:w="863" w:type="pct"/>
            <w:tcBorders>
              <w:top w:val="single" w:sz="4" w:space="0" w:color="auto"/>
              <w:left w:val="single" w:sz="4" w:space="0" w:color="auto"/>
              <w:bottom w:val="single" w:sz="4" w:space="0" w:color="auto"/>
              <w:right w:val="single" w:sz="4" w:space="0" w:color="auto"/>
            </w:tcBorders>
          </w:tcPr>
          <w:p w14:paraId="3C08838F" w14:textId="77777777" w:rsidR="00DB1BAA" w:rsidRPr="00687133" w:rsidRDefault="00DB1BAA" w:rsidP="00173FA0">
            <w:pPr>
              <w:widowControl w:val="0"/>
              <w:jc w:val="right"/>
              <w:rPr>
                <w:bCs/>
              </w:rPr>
            </w:pPr>
            <w:r w:rsidRPr="00687133">
              <w:rPr>
                <w:bCs/>
              </w:rPr>
              <w:t>3,037,232</w:t>
            </w:r>
          </w:p>
        </w:tc>
      </w:tr>
      <w:tr w:rsidR="00DB1BAA" w:rsidRPr="00687133" w14:paraId="4E79A0B2" w14:textId="77777777" w:rsidTr="00173FA0">
        <w:tc>
          <w:tcPr>
            <w:tcW w:w="4137" w:type="pct"/>
            <w:tcBorders>
              <w:bottom w:val="single" w:sz="4" w:space="0" w:color="auto"/>
            </w:tcBorders>
          </w:tcPr>
          <w:p w14:paraId="362CD5F1" w14:textId="77777777" w:rsidR="00DB1BAA" w:rsidRPr="00687133" w:rsidRDefault="00DB1BAA" w:rsidP="00DB1BAA">
            <w:pPr>
              <w:pStyle w:val="Heading2"/>
              <w:spacing w:after="0"/>
              <w:ind w:left="306" w:hanging="306"/>
              <w:rPr>
                <w:bCs/>
              </w:rPr>
            </w:pPr>
            <w:r w:rsidRPr="00687133">
              <w:rPr>
                <w:bCs/>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71185B76" w14:textId="77777777" w:rsidR="00DB1BAA" w:rsidRPr="00687133" w:rsidRDefault="00DB1BAA" w:rsidP="00173FA0">
            <w:pPr>
              <w:widowControl w:val="0"/>
              <w:jc w:val="right"/>
              <w:rPr>
                <w:bCs/>
              </w:rPr>
            </w:pPr>
            <w:r w:rsidRPr="00687133">
              <w:rPr>
                <w:bCs/>
              </w:rPr>
              <w:t>95,000</w:t>
            </w:r>
          </w:p>
        </w:tc>
      </w:tr>
    </w:tbl>
    <w:p w14:paraId="2B16BCFC" w14:textId="77777777" w:rsidR="00DB1BAA" w:rsidRPr="00687133" w:rsidRDefault="00DB1BAA" w:rsidP="00DB1BAA">
      <w:pPr>
        <w:rPr>
          <w:lang w:val="en-GB"/>
        </w:rPr>
      </w:pPr>
    </w:p>
    <w:p w14:paraId="225CCDBD" w14:textId="77777777" w:rsidR="00DB1BAA" w:rsidRPr="00687133" w:rsidRDefault="00DB1BAA" w:rsidP="00DB1BAA">
      <w:pPr>
        <w:keepNext/>
        <w:spacing w:after="240"/>
        <w:rPr>
          <w:u w:val="single"/>
        </w:rPr>
      </w:pPr>
      <w:r w:rsidRPr="00687133">
        <w:rPr>
          <w:u w:val="single"/>
        </w:rPr>
        <w:t>Progress report</w:t>
      </w:r>
    </w:p>
    <w:p w14:paraId="5D4D9C5B" w14:textId="77777777" w:rsidR="00DB1BAA" w:rsidRPr="00687133" w:rsidRDefault="00DB1BAA" w:rsidP="00DB1BAA">
      <w:pPr>
        <w:pStyle w:val="Heading1"/>
      </w:pPr>
      <w:r w:rsidRPr="00687133">
        <w:t>The NOU of the Gambia coordinated and implemented Montreal Protocol activities during the phase XII reporting period, including activities related to stage I of the KIP and stage II of the HPMP. The NOU achieved five of the seven objectives, based on the performance indicators, with two partially achieved. The NOU comprises three full-time staff, including one additional person reflecting the expanded Montreal Protocol portfolio. Key achievements included the development of revised ODS regulations incorporating HFC control measures, progress on an online permit system, capacity-building for customs and enforcement officers and RAC technicians, awareness-raising activities, including World Ozone Day celebrations, and strengthened inter-agency collaboration through regular steering committee meetings. The NOU also ensured the timely submission of 2025 Article 7 and country programme data, supported the female RAC association in developing its constitution, and organized dedicated training for female technicians.</w:t>
      </w:r>
    </w:p>
    <w:p w14:paraId="057440F4" w14:textId="77777777" w:rsidR="00DB1BAA" w:rsidRPr="00687133" w:rsidRDefault="00DB1BAA" w:rsidP="00DB1BAA">
      <w:pPr>
        <w:keepNext/>
        <w:spacing w:after="240"/>
        <w:rPr>
          <w:u w:val="single"/>
        </w:rPr>
      </w:pPr>
      <w:r w:rsidRPr="00687133">
        <w:rPr>
          <w:u w:val="single"/>
        </w:rPr>
        <w:t>Plan of action</w:t>
      </w:r>
    </w:p>
    <w:p w14:paraId="57EC87B6" w14:textId="77777777" w:rsidR="00DB1BAA" w:rsidRPr="00687133" w:rsidRDefault="00DB1BAA" w:rsidP="00DB1BAA">
      <w:pPr>
        <w:pStyle w:val="Heading1"/>
      </w:pPr>
      <w:r w:rsidRPr="00687133">
        <w:t>In the upcoming phase XIII of the IS project, the NOU will focus on finalizing the revised ODS regulations; strengthening implementation and enforcement of the licensing and quota system, including deployment of an online licensing and quota management system; expanding capacity-building for customs and enforcement officers and RAC technicians, with increased emphasis on certification and gender inclusion; supporting the official registration of the female RAC association; finalizing a communication and awareness strategy; developing a project proposal for the inventory of banks of waste controlled substances; submitting the second tranche of stage I of the KIP and third tranche of stage II of the HPMP; and supporting compliance with the HFC phase-down and HCFC phase-out schedules.</w:t>
      </w:r>
    </w:p>
    <w:p w14:paraId="281F3E5D" w14:textId="77777777" w:rsidR="00DB1BAA" w:rsidRPr="00687133" w:rsidRDefault="00DB1BAA" w:rsidP="00DB1BAA">
      <w:pPr>
        <w:keepNext/>
        <w:spacing w:after="240"/>
        <w:rPr>
          <w:u w:val="single"/>
        </w:rPr>
      </w:pPr>
      <w:r w:rsidRPr="00687133">
        <w:rPr>
          <w:u w:val="single"/>
        </w:rPr>
        <w:t>Sustainability and risk assessment</w:t>
      </w:r>
    </w:p>
    <w:p w14:paraId="51A8492E" w14:textId="77777777" w:rsidR="00DB1BAA" w:rsidRPr="00687133" w:rsidRDefault="00DB1BAA" w:rsidP="00DB1BAA">
      <w:pPr>
        <w:pStyle w:val="Heading1"/>
      </w:pPr>
      <w:r w:rsidRPr="00687133">
        <w:t>The sustainability of the programme is supported by established institutional frameworks, inter</w:t>
      </w:r>
      <w:r w:rsidRPr="00687133">
        <w:noBreakHyphen/>
        <w:t>ministerial collaboration and stakeholder engagement. Key risks relate to illegal cross-border trade in refrigerants, particularly blended substances imported in small quantities. To mitigate these risks, the Government will enhance awareness of controlled substances, strengthen joint enforcement operations at entry points, maintain updated importer registers, continue capacity-building, and improve monitoring systems to support sustained compliance with Montreal Protocol obligations.</w:t>
      </w:r>
    </w:p>
    <w:p w14:paraId="400C49EB" w14:textId="77777777" w:rsidR="00DB1BAA" w:rsidRPr="00687133" w:rsidRDefault="00DB1BAA" w:rsidP="00DB1BAA">
      <w:pPr>
        <w:widowControl w:val="0"/>
        <w:spacing w:after="120"/>
        <w:outlineLvl w:val="0"/>
        <w:rPr>
          <w:b/>
        </w:rPr>
      </w:pPr>
      <w:r w:rsidRPr="00687133">
        <w:rPr>
          <w:b/>
        </w:rPr>
        <w:t>Grenada: Renewal of institutional strengthening</w:t>
      </w:r>
    </w:p>
    <w:tbl>
      <w:tblPr>
        <w:tblStyle w:val="TableGrid10"/>
        <w:tblW w:w="5000" w:type="pct"/>
        <w:tblLook w:val="01E0" w:firstRow="1" w:lastRow="1" w:firstColumn="1" w:lastColumn="1" w:noHBand="0" w:noVBand="0"/>
      </w:tblPr>
      <w:tblGrid>
        <w:gridCol w:w="6284"/>
        <w:gridCol w:w="1782"/>
        <w:gridCol w:w="1374"/>
      </w:tblGrid>
      <w:tr w:rsidR="00DB1BAA" w:rsidRPr="00687133" w14:paraId="0CBE5698"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tcPr>
          <w:p w14:paraId="327C9EE7" w14:textId="77777777" w:rsidR="00DB1BAA" w:rsidRPr="00687133" w:rsidRDefault="00DB1BAA" w:rsidP="00173FA0">
            <w:pPr>
              <w:widowControl w:val="0"/>
              <w:rPr>
                <w:sz w:val="20"/>
              </w:rPr>
            </w:pPr>
            <w:r w:rsidRPr="00687133">
              <w:rPr>
                <w:b/>
                <w:sz w:val="20"/>
              </w:rPr>
              <w:t>Summary of the project and country profile</w:t>
            </w:r>
          </w:p>
        </w:tc>
        <w:tc>
          <w:tcPr>
            <w:tcW w:w="728" w:type="pct"/>
            <w:tcBorders>
              <w:top w:val="single" w:sz="4" w:space="0" w:color="auto"/>
              <w:left w:val="single" w:sz="4" w:space="0" w:color="auto"/>
              <w:bottom w:val="single" w:sz="4" w:space="0" w:color="auto"/>
              <w:right w:val="single" w:sz="4" w:space="0" w:color="auto"/>
            </w:tcBorders>
          </w:tcPr>
          <w:p w14:paraId="71E8D849" w14:textId="77777777" w:rsidR="00DB1BAA" w:rsidRPr="00687133" w:rsidRDefault="00DB1BAA" w:rsidP="00173FA0">
            <w:pPr>
              <w:widowControl w:val="0"/>
              <w:jc w:val="center"/>
              <w:rPr>
                <w:sz w:val="20"/>
              </w:rPr>
            </w:pPr>
          </w:p>
        </w:tc>
      </w:tr>
      <w:tr w:rsidR="00DB1BAA" w:rsidRPr="00687133" w14:paraId="24536809"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7D0CB23F" w14:textId="77777777" w:rsidR="00DB1BAA" w:rsidRPr="00687133" w:rsidRDefault="00DB1BAA" w:rsidP="00173FA0">
            <w:pPr>
              <w:widowControl w:val="0"/>
              <w:rPr>
                <w:sz w:val="20"/>
              </w:rPr>
            </w:pPr>
            <w:r w:rsidRPr="00687133">
              <w:rPr>
                <w:sz w:val="20"/>
              </w:rPr>
              <w:t>Implementing agency:</w:t>
            </w:r>
          </w:p>
        </w:tc>
        <w:tc>
          <w:tcPr>
            <w:tcW w:w="728" w:type="pct"/>
            <w:tcBorders>
              <w:top w:val="single" w:sz="4" w:space="0" w:color="auto"/>
              <w:left w:val="single" w:sz="4" w:space="0" w:color="auto"/>
              <w:bottom w:val="single" w:sz="4" w:space="0" w:color="auto"/>
              <w:right w:val="single" w:sz="4" w:space="0" w:color="auto"/>
            </w:tcBorders>
            <w:hideMark/>
          </w:tcPr>
          <w:p w14:paraId="6B1F2175" w14:textId="77777777" w:rsidR="00DB1BAA" w:rsidRPr="00687133" w:rsidRDefault="00DB1BAA" w:rsidP="00173FA0">
            <w:pPr>
              <w:widowControl w:val="0"/>
              <w:jc w:val="center"/>
              <w:rPr>
                <w:sz w:val="20"/>
              </w:rPr>
            </w:pPr>
            <w:r w:rsidRPr="00687133">
              <w:rPr>
                <w:sz w:val="20"/>
              </w:rPr>
              <w:t>UNEP</w:t>
            </w:r>
          </w:p>
        </w:tc>
      </w:tr>
      <w:tr w:rsidR="00DB1BAA" w:rsidRPr="00687133" w14:paraId="50AD99BB" w14:textId="77777777" w:rsidTr="00173FA0">
        <w:trPr>
          <w:trHeight w:val="233"/>
        </w:trPr>
        <w:tc>
          <w:tcPr>
            <w:tcW w:w="4272" w:type="pct"/>
            <w:gridSpan w:val="2"/>
            <w:tcBorders>
              <w:top w:val="single" w:sz="4" w:space="0" w:color="auto"/>
              <w:left w:val="single" w:sz="4" w:space="0" w:color="auto"/>
              <w:bottom w:val="nil"/>
              <w:right w:val="single" w:sz="4" w:space="0" w:color="auto"/>
            </w:tcBorders>
            <w:hideMark/>
          </w:tcPr>
          <w:p w14:paraId="2ECAF5B7" w14:textId="77777777" w:rsidR="00DB1BAA" w:rsidRPr="00687133" w:rsidRDefault="00DB1BAA" w:rsidP="00173FA0">
            <w:pPr>
              <w:widowControl w:val="0"/>
              <w:rPr>
                <w:sz w:val="20"/>
              </w:rPr>
            </w:pPr>
            <w:r w:rsidRPr="00687133">
              <w:rPr>
                <w:sz w:val="20"/>
              </w:rPr>
              <w:t>Amounts previously approved for institutional strengthening (US $):</w:t>
            </w:r>
          </w:p>
        </w:tc>
        <w:tc>
          <w:tcPr>
            <w:tcW w:w="728" w:type="pct"/>
            <w:tcBorders>
              <w:top w:val="single" w:sz="4" w:space="0" w:color="auto"/>
              <w:left w:val="single" w:sz="4" w:space="0" w:color="auto"/>
              <w:bottom w:val="nil"/>
              <w:right w:val="single" w:sz="4" w:space="0" w:color="auto"/>
            </w:tcBorders>
          </w:tcPr>
          <w:p w14:paraId="3B413C28" w14:textId="77777777" w:rsidR="00DB1BAA" w:rsidRPr="00687133" w:rsidRDefault="00DB1BAA" w:rsidP="00173FA0">
            <w:pPr>
              <w:widowControl w:val="0"/>
              <w:jc w:val="right"/>
              <w:rPr>
                <w:sz w:val="20"/>
              </w:rPr>
            </w:pPr>
          </w:p>
        </w:tc>
      </w:tr>
      <w:tr w:rsidR="00DB1BAA" w:rsidRPr="00687133" w14:paraId="516242DC" w14:textId="77777777" w:rsidTr="00173FA0">
        <w:trPr>
          <w:trHeight w:val="233"/>
        </w:trPr>
        <w:tc>
          <w:tcPr>
            <w:tcW w:w="3328" w:type="pct"/>
            <w:tcBorders>
              <w:top w:val="nil"/>
              <w:left w:val="single" w:sz="4" w:space="0" w:color="auto"/>
              <w:bottom w:val="nil"/>
              <w:right w:val="nil"/>
            </w:tcBorders>
            <w:shd w:val="clear" w:color="auto" w:fill="FFFFFF" w:themeFill="background1"/>
            <w:vAlign w:val="bottom"/>
            <w:hideMark/>
          </w:tcPr>
          <w:p w14:paraId="2EEF748D" w14:textId="77777777" w:rsidR="00DB1BAA" w:rsidRPr="00687133" w:rsidRDefault="00DB1BAA" w:rsidP="00173FA0">
            <w:pPr>
              <w:widowControl w:val="0"/>
              <w:ind w:left="4995" w:right="-198"/>
              <w:jc w:val="left"/>
              <w:rPr>
                <w:sz w:val="20"/>
              </w:rPr>
            </w:pPr>
            <w:r w:rsidRPr="00687133">
              <w:rPr>
                <w:sz w:val="20"/>
              </w:rPr>
              <w:t>Phase I:</w:t>
            </w:r>
          </w:p>
        </w:tc>
        <w:tc>
          <w:tcPr>
            <w:tcW w:w="944" w:type="pct"/>
            <w:tcBorders>
              <w:top w:val="nil"/>
              <w:left w:val="nil"/>
              <w:bottom w:val="nil"/>
              <w:right w:val="single" w:sz="4" w:space="0" w:color="auto"/>
            </w:tcBorders>
            <w:shd w:val="clear" w:color="auto" w:fill="FFFFFF" w:themeFill="background1"/>
            <w:vAlign w:val="bottom"/>
            <w:hideMark/>
          </w:tcPr>
          <w:p w14:paraId="335701FE" w14:textId="77777777" w:rsidR="00DB1BAA" w:rsidRPr="00687133" w:rsidRDefault="00DB1BAA" w:rsidP="00173FA0">
            <w:pPr>
              <w:widowControl w:val="0"/>
              <w:tabs>
                <w:tab w:val="left" w:pos="6840"/>
              </w:tabs>
              <w:ind w:left="-108"/>
              <w:jc w:val="right"/>
              <w:rPr>
                <w:sz w:val="20"/>
              </w:rPr>
            </w:pPr>
            <w:r w:rsidRPr="00687133">
              <w:rPr>
                <w:sz w:val="20"/>
              </w:rPr>
              <w:t>Mar-00 and Dec-04</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2BF42CAA" w14:textId="77777777" w:rsidR="00DB1BAA" w:rsidRPr="00687133" w:rsidRDefault="00DB1BAA" w:rsidP="00173FA0">
            <w:pPr>
              <w:widowControl w:val="0"/>
              <w:jc w:val="right"/>
              <w:rPr>
                <w:sz w:val="20"/>
              </w:rPr>
            </w:pPr>
            <w:r w:rsidRPr="00687133">
              <w:rPr>
                <w:sz w:val="20"/>
              </w:rPr>
              <w:t>51,900</w:t>
            </w:r>
          </w:p>
        </w:tc>
      </w:tr>
      <w:tr w:rsidR="00DB1BAA" w:rsidRPr="00687133" w14:paraId="506ED507" w14:textId="77777777" w:rsidTr="00173FA0">
        <w:trPr>
          <w:trHeight w:val="233"/>
        </w:trPr>
        <w:tc>
          <w:tcPr>
            <w:tcW w:w="3328" w:type="pct"/>
            <w:tcBorders>
              <w:top w:val="nil"/>
              <w:left w:val="single" w:sz="4" w:space="0" w:color="auto"/>
              <w:bottom w:val="nil"/>
              <w:right w:val="nil"/>
            </w:tcBorders>
            <w:shd w:val="clear" w:color="auto" w:fill="FFFFFF" w:themeFill="background1"/>
            <w:vAlign w:val="bottom"/>
            <w:hideMark/>
          </w:tcPr>
          <w:p w14:paraId="41ABC83D" w14:textId="77777777" w:rsidR="00DB1BAA" w:rsidRPr="00687133" w:rsidRDefault="00DB1BAA" w:rsidP="00173FA0">
            <w:pPr>
              <w:widowControl w:val="0"/>
              <w:ind w:left="4995" w:right="-533"/>
              <w:jc w:val="left"/>
              <w:rPr>
                <w:sz w:val="20"/>
              </w:rPr>
            </w:pPr>
            <w:r w:rsidRPr="00687133">
              <w:rPr>
                <w:sz w:val="20"/>
              </w:rPr>
              <w:t>Phase II:</w:t>
            </w:r>
          </w:p>
        </w:tc>
        <w:tc>
          <w:tcPr>
            <w:tcW w:w="944" w:type="pct"/>
            <w:tcBorders>
              <w:top w:val="nil"/>
              <w:left w:val="nil"/>
              <w:bottom w:val="nil"/>
              <w:right w:val="single" w:sz="4" w:space="0" w:color="auto"/>
            </w:tcBorders>
            <w:shd w:val="clear" w:color="auto" w:fill="FFFFFF" w:themeFill="background1"/>
            <w:vAlign w:val="bottom"/>
            <w:hideMark/>
          </w:tcPr>
          <w:p w14:paraId="762DAF96" w14:textId="77777777" w:rsidR="00DB1BAA" w:rsidRPr="00687133" w:rsidRDefault="00DB1BAA" w:rsidP="00173FA0">
            <w:pPr>
              <w:widowControl w:val="0"/>
              <w:tabs>
                <w:tab w:val="left" w:pos="6840"/>
              </w:tabs>
              <w:ind w:left="-108"/>
              <w:jc w:val="right"/>
              <w:rPr>
                <w:sz w:val="20"/>
              </w:rPr>
            </w:pPr>
            <w:r w:rsidRPr="00687133">
              <w:rPr>
                <w:sz w:val="20"/>
              </w:rPr>
              <w:t xml:space="preserve">Nov-06 </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51B60F1E" w14:textId="77777777" w:rsidR="00DB1BAA" w:rsidRPr="00687133" w:rsidRDefault="00DB1BAA" w:rsidP="00173FA0">
            <w:pPr>
              <w:widowControl w:val="0"/>
              <w:jc w:val="right"/>
              <w:rPr>
                <w:sz w:val="20"/>
              </w:rPr>
            </w:pPr>
            <w:r w:rsidRPr="00687133">
              <w:rPr>
                <w:sz w:val="20"/>
              </w:rPr>
              <w:t>60,000</w:t>
            </w:r>
          </w:p>
        </w:tc>
      </w:tr>
      <w:tr w:rsidR="00DB1BAA" w:rsidRPr="00687133" w14:paraId="22CA00C2" w14:textId="77777777" w:rsidTr="00173FA0">
        <w:trPr>
          <w:trHeight w:val="233"/>
        </w:trPr>
        <w:tc>
          <w:tcPr>
            <w:tcW w:w="3328" w:type="pct"/>
            <w:tcBorders>
              <w:top w:val="nil"/>
              <w:left w:val="single" w:sz="4" w:space="0" w:color="auto"/>
              <w:bottom w:val="nil"/>
              <w:right w:val="nil"/>
            </w:tcBorders>
            <w:shd w:val="clear" w:color="auto" w:fill="FFFFFF" w:themeFill="background1"/>
            <w:vAlign w:val="bottom"/>
            <w:hideMark/>
          </w:tcPr>
          <w:p w14:paraId="46EF534C" w14:textId="77777777" w:rsidR="00DB1BAA" w:rsidRPr="00687133" w:rsidRDefault="00DB1BAA" w:rsidP="00173FA0">
            <w:pPr>
              <w:widowControl w:val="0"/>
              <w:ind w:left="4995" w:right="-533"/>
              <w:jc w:val="left"/>
              <w:rPr>
                <w:sz w:val="20"/>
              </w:rPr>
            </w:pPr>
            <w:r w:rsidRPr="00687133">
              <w:rPr>
                <w:sz w:val="20"/>
              </w:rPr>
              <w:t>Phase III:</w:t>
            </w:r>
          </w:p>
        </w:tc>
        <w:tc>
          <w:tcPr>
            <w:tcW w:w="944" w:type="pct"/>
            <w:tcBorders>
              <w:top w:val="nil"/>
              <w:left w:val="nil"/>
              <w:bottom w:val="nil"/>
              <w:right w:val="single" w:sz="4" w:space="0" w:color="auto"/>
            </w:tcBorders>
            <w:shd w:val="clear" w:color="auto" w:fill="FFFFFF" w:themeFill="background1"/>
            <w:vAlign w:val="bottom"/>
            <w:hideMark/>
          </w:tcPr>
          <w:p w14:paraId="665B57B5" w14:textId="77777777" w:rsidR="00DB1BAA" w:rsidRPr="00687133" w:rsidRDefault="00DB1BAA" w:rsidP="00173FA0">
            <w:pPr>
              <w:widowControl w:val="0"/>
              <w:tabs>
                <w:tab w:val="left" w:pos="6840"/>
              </w:tabs>
              <w:ind w:left="-108"/>
              <w:jc w:val="right"/>
              <w:rPr>
                <w:sz w:val="20"/>
              </w:rPr>
            </w:pPr>
            <w:r w:rsidRPr="00687133">
              <w:rPr>
                <w:sz w:val="20"/>
              </w:rPr>
              <w:t>Apr-10</w:t>
            </w:r>
          </w:p>
        </w:tc>
        <w:tc>
          <w:tcPr>
            <w:tcW w:w="728" w:type="pct"/>
            <w:tcBorders>
              <w:top w:val="nil"/>
              <w:left w:val="single" w:sz="4" w:space="0" w:color="auto"/>
              <w:bottom w:val="nil"/>
              <w:right w:val="single" w:sz="4" w:space="0" w:color="auto"/>
            </w:tcBorders>
            <w:shd w:val="clear" w:color="auto" w:fill="FFFFFF" w:themeFill="background1"/>
            <w:hideMark/>
          </w:tcPr>
          <w:p w14:paraId="5940B76F" w14:textId="77777777" w:rsidR="00DB1BAA" w:rsidRPr="00687133" w:rsidRDefault="00DB1BAA" w:rsidP="00173FA0">
            <w:pPr>
              <w:widowControl w:val="0"/>
              <w:jc w:val="right"/>
              <w:rPr>
                <w:sz w:val="20"/>
              </w:rPr>
            </w:pPr>
            <w:r w:rsidRPr="00687133">
              <w:rPr>
                <w:sz w:val="20"/>
              </w:rPr>
              <w:t>52,500</w:t>
            </w:r>
          </w:p>
        </w:tc>
      </w:tr>
      <w:tr w:rsidR="00DB1BAA" w:rsidRPr="00687133" w14:paraId="0454AD39" w14:textId="77777777" w:rsidTr="00173FA0">
        <w:trPr>
          <w:trHeight w:val="233"/>
        </w:trPr>
        <w:tc>
          <w:tcPr>
            <w:tcW w:w="3328" w:type="pct"/>
            <w:tcBorders>
              <w:top w:val="nil"/>
              <w:left w:val="single" w:sz="4" w:space="0" w:color="auto"/>
              <w:bottom w:val="nil"/>
              <w:right w:val="nil"/>
            </w:tcBorders>
            <w:shd w:val="clear" w:color="auto" w:fill="FFFFFF" w:themeFill="background1"/>
            <w:vAlign w:val="bottom"/>
            <w:hideMark/>
          </w:tcPr>
          <w:p w14:paraId="3A8BC760" w14:textId="77777777" w:rsidR="00DB1BAA" w:rsidRPr="00687133" w:rsidRDefault="00DB1BAA" w:rsidP="00173FA0">
            <w:pPr>
              <w:widowControl w:val="0"/>
              <w:ind w:left="4995" w:right="-533"/>
              <w:jc w:val="left"/>
              <w:rPr>
                <w:sz w:val="20"/>
              </w:rPr>
            </w:pPr>
            <w:r w:rsidRPr="00687133">
              <w:rPr>
                <w:sz w:val="20"/>
              </w:rPr>
              <w:t>Phase IV:</w:t>
            </w:r>
          </w:p>
        </w:tc>
        <w:tc>
          <w:tcPr>
            <w:tcW w:w="944" w:type="pct"/>
            <w:tcBorders>
              <w:top w:val="nil"/>
              <w:left w:val="nil"/>
              <w:bottom w:val="nil"/>
              <w:right w:val="single" w:sz="4" w:space="0" w:color="auto"/>
            </w:tcBorders>
            <w:shd w:val="clear" w:color="auto" w:fill="FFFFFF" w:themeFill="background1"/>
            <w:vAlign w:val="bottom"/>
            <w:hideMark/>
          </w:tcPr>
          <w:p w14:paraId="1F6C90DC" w14:textId="77777777" w:rsidR="00DB1BAA" w:rsidRPr="00687133" w:rsidRDefault="00DB1BAA" w:rsidP="00173FA0">
            <w:pPr>
              <w:widowControl w:val="0"/>
              <w:tabs>
                <w:tab w:val="left" w:pos="6840"/>
              </w:tabs>
              <w:ind w:left="-108"/>
              <w:jc w:val="right"/>
              <w:rPr>
                <w:sz w:val="20"/>
              </w:rPr>
            </w:pPr>
            <w:r w:rsidRPr="00687133">
              <w:rPr>
                <w:sz w:val="20"/>
              </w:rPr>
              <w:t>Jul-12</w:t>
            </w:r>
          </w:p>
        </w:tc>
        <w:tc>
          <w:tcPr>
            <w:tcW w:w="728" w:type="pct"/>
            <w:tcBorders>
              <w:top w:val="nil"/>
              <w:left w:val="single" w:sz="4" w:space="0" w:color="auto"/>
              <w:bottom w:val="nil"/>
              <w:right w:val="single" w:sz="4" w:space="0" w:color="auto"/>
            </w:tcBorders>
            <w:shd w:val="clear" w:color="auto" w:fill="FFFFFF" w:themeFill="background1"/>
            <w:hideMark/>
          </w:tcPr>
          <w:p w14:paraId="22FDF960" w14:textId="77777777" w:rsidR="00DB1BAA" w:rsidRPr="00687133" w:rsidRDefault="00DB1BAA" w:rsidP="00173FA0">
            <w:pPr>
              <w:widowControl w:val="0"/>
              <w:jc w:val="right"/>
              <w:rPr>
                <w:sz w:val="20"/>
              </w:rPr>
            </w:pPr>
            <w:r w:rsidRPr="00687133">
              <w:rPr>
                <w:sz w:val="20"/>
              </w:rPr>
              <w:t>60,000</w:t>
            </w:r>
          </w:p>
        </w:tc>
      </w:tr>
      <w:tr w:rsidR="00DB1BAA" w:rsidRPr="00687133" w14:paraId="69A78BF5" w14:textId="77777777" w:rsidTr="00173FA0">
        <w:trPr>
          <w:trHeight w:val="233"/>
        </w:trPr>
        <w:tc>
          <w:tcPr>
            <w:tcW w:w="3328" w:type="pct"/>
            <w:tcBorders>
              <w:top w:val="nil"/>
              <w:left w:val="single" w:sz="4" w:space="0" w:color="auto"/>
              <w:bottom w:val="nil"/>
              <w:right w:val="nil"/>
            </w:tcBorders>
            <w:shd w:val="clear" w:color="auto" w:fill="FFFFFF" w:themeFill="background1"/>
            <w:vAlign w:val="bottom"/>
            <w:hideMark/>
          </w:tcPr>
          <w:p w14:paraId="3F8612EA" w14:textId="77777777" w:rsidR="00DB1BAA" w:rsidRPr="00687133" w:rsidRDefault="00DB1BAA" w:rsidP="00173FA0">
            <w:pPr>
              <w:widowControl w:val="0"/>
              <w:ind w:left="4995" w:right="-533"/>
              <w:jc w:val="left"/>
              <w:rPr>
                <w:sz w:val="20"/>
              </w:rPr>
            </w:pPr>
            <w:r w:rsidRPr="00687133">
              <w:rPr>
                <w:sz w:val="20"/>
              </w:rPr>
              <w:t>Phase V:</w:t>
            </w:r>
          </w:p>
        </w:tc>
        <w:tc>
          <w:tcPr>
            <w:tcW w:w="944" w:type="pct"/>
            <w:tcBorders>
              <w:top w:val="nil"/>
              <w:left w:val="nil"/>
              <w:bottom w:val="nil"/>
              <w:right w:val="single" w:sz="4" w:space="0" w:color="auto"/>
            </w:tcBorders>
            <w:shd w:val="clear" w:color="auto" w:fill="FFFFFF" w:themeFill="background1"/>
            <w:vAlign w:val="bottom"/>
            <w:hideMark/>
          </w:tcPr>
          <w:p w14:paraId="15905F1F" w14:textId="77777777" w:rsidR="00DB1BAA" w:rsidRPr="00687133" w:rsidRDefault="00DB1BAA" w:rsidP="00173FA0">
            <w:pPr>
              <w:widowControl w:val="0"/>
              <w:tabs>
                <w:tab w:val="left" w:pos="6840"/>
              </w:tabs>
              <w:ind w:left="-108"/>
              <w:jc w:val="right"/>
              <w:rPr>
                <w:sz w:val="20"/>
              </w:rPr>
            </w:pPr>
            <w:r w:rsidRPr="00687133">
              <w:rPr>
                <w:sz w:val="20"/>
              </w:rPr>
              <w:t>Nov-15</w:t>
            </w:r>
          </w:p>
        </w:tc>
        <w:tc>
          <w:tcPr>
            <w:tcW w:w="728" w:type="pct"/>
            <w:tcBorders>
              <w:top w:val="nil"/>
              <w:left w:val="single" w:sz="4" w:space="0" w:color="auto"/>
              <w:bottom w:val="nil"/>
              <w:right w:val="single" w:sz="4" w:space="0" w:color="auto"/>
            </w:tcBorders>
            <w:shd w:val="clear" w:color="auto" w:fill="FFFFFF" w:themeFill="background1"/>
            <w:hideMark/>
          </w:tcPr>
          <w:p w14:paraId="5E9DE002" w14:textId="77777777" w:rsidR="00DB1BAA" w:rsidRPr="00687133" w:rsidRDefault="00DB1BAA" w:rsidP="00173FA0">
            <w:pPr>
              <w:widowControl w:val="0"/>
              <w:jc w:val="right"/>
              <w:rPr>
                <w:sz w:val="20"/>
              </w:rPr>
            </w:pPr>
            <w:r w:rsidRPr="00687133">
              <w:rPr>
                <w:sz w:val="20"/>
              </w:rPr>
              <w:t>85,000</w:t>
            </w:r>
          </w:p>
        </w:tc>
      </w:tr>
      <w:tr w:rsidR="00DB1BAA" w:rsidRPr="00687133" w14:paraId="591A14A5" w14:textId="77777777" w:rsidTr="00173FA0">
        <w:trPr>
          <w:trHeight w:val="233"/>
        </w:trPr>
        <w:tc>
          <w:tcPr>
            <w:tcW w:w="3328" w:type="pct"/>
            <w:tcBorders>
              <w:top w:val="nil"/>
              <w:left w:val="single" w:sz="4" w:space="0" w:color="auto"/>
              <w:bottom w:val="nil"/>
              <w:right w:val="nil"/>
            </w:tcBorders>
            <w:shd w:val="clear" w:color="auto" w:fill="FFFFFF" w:themeFill="background1"/>
            <w:vAlign w:val="bottom"/>
            <w:hideMark/>
          </w:tcPr>
          <w:p w14:paraId="5BB13109" w14:textId="77777777" w:rsidR="00DB1BAA" w:rsidRPr="00687133" w:rsidRDefault="00DB1BAA" w:rsidP="00173FA0">
            <w:pPr>
              <w:widowControl w:val="0"/>
              <w:ind w:left="4995" w:right="-533"/>
              <w:jc w:val="left"/>
              <w:rPr>
                <w:sz w:val="20"/>
              </w:rPr>
            </w:pPr>
            <w:r w:rsidRPr="00687133">
              <w:rPr>
                <w:sz w:val="20"/>
              </w:rPr>
              <w:t>Phase VI:</w:t>
            </w:r>
          </w:p>
        </w:tc>
        <w:tc>
          <w:tcPr>
            <w:tcW w:w="944" w:type="pct"/>
            <w:tcBorders>
              <w:top w:val="nil"/>
              <w:left w:val="nil"/>
              <w:bottom w:val="nil"/>
              <w:right w:val="single" w:sz="4" w:space="0" w:color="auto"/>
            </w:tcBorders>
            <w:shd w:val="clear" w:color="auto" w:fill="FFFFFF" w:themeFill="background1"/>
            <w:vAlign w:val="bottom"/>
            <w:hideMark/>
          </w:tcPr>
          <w:p w14:paraId="37B309DA" w14:textId="77777777" w:rsidR="00DB1BAA" w:rsidRPr="00687133" w:rsidRDefault="00DB1BAA" w:rsidP="00173FA0">
            <w:pPr>
              <w:widowControl w:val="0"/>
              <w:tabs>
                <w:tab w:val="left" w:pos="6840"/>
              </w:tabs>
              <w:ind w:left="-108"/>
              <w:jc w:val="right"/>
              <w:rPr>
                <w:sz w:val="20"/>
              </w:rPr>
            </w:pPr>
            <w:r w:rsidRPr="00687133">
              <w:rPr>
                <w:sz w:val="20"/>
              </w:rPr>
              <w:t>Jun-18</w:t>
            </w:r>
          </w:p>
        </w:tc>
        <w:tc>
          <w:tcPr>
            <w:tcW w:w="728" w:type="pct"/>
            <w:tcBorders>
              <w:top w:val="nil"/>
              <w:left w:val="single" w:sz="4" w:space="0" w:color="auto"/>
              <w:bottom w:val="nil"/>
              <w:right w:val="single" w:sz="4" w:space="0" w:color="auto"/>
            </w:tcBorders>
            <w:shd w:val="clear" w:color="auto" w:fill="FFFFFF" w:themeFill="background1"/>
            <w:hideMark/>
          </w:tcPr>
          <w:p w14:paraId="6A8DB307" w14:textId="77777777" w:rsidR="00DB1BAA" w:rsidRPr="00687133" w:rsidRDefault="00DB1BAA" w:rsidP="00173FA0">
            <w:pPr>
              <w:widowControl w:val="0"/>
              <w:jc w:val="right"/>
              <w:rPr>
                <w:sz w:val="20"/>
              </w:rPr>
            </w:pPr>
            <w:r w:rsidRPr="00687133">
              <w:rPr>
                <w:sz w:val="20"/>
              </w:rPr>
              <w:t>85,000</w:t>
            </w:r>
          </w:p>
        </w:tc>
      </w:tr>
      <w:tr w:rsidR="00DB1BAA" w:rsidRPr="00687133" w14:paraId="6B7A5F0F" w14:textId="77777777" w:rsidTr="00173FA0">
        <w:trPr>
          <w:trHeight w:val="233"/>
        </w:trPr>
        <w:tc>
          <w:tcPr>
            <w:tcW w:w="3328" w:type="pct"/>
            <w:tcBorders>
              <w:top w:val="nil"/>
              <w:left w:val="single" w:sz="4" w:space="0" w:color="auto"/>
              <w:bottom w:val="nil"/>
              <w:right w:val="nil"/>
            </w:tcBorders>
            <w:shd w:val="clear" w:color="auto" w:fill="FFFFFF" w:themeFill="background1"/>
            <w:vAlign w:val="bottom"/>
          </w:tcPr>
          <w:p w14:paraId="5896D681" w14:textId="77777777" w:rsidR="00DB1BAA" w:rsidRPr="00687133" w:rsidRDefault="00DB1BAA" w:rsidP="00173FA0">
            <w:pPr>
              <w:widowControl w:val="0"/>
              <w:ind w:left="4995" w:right="-533"/>
              <w:jc w:val="left"/>
              <w:rPr>
                <w:sz w:val="20"/>
              </w:rPr>
            </w:pPr>
            <w:r w:rsidRPr="00687133">
              <w:rPr>
                <w:sz w:val="20"/>
              </w:rPr>
              <w:t>Phase VII:</w:t>
            </w:r>
          </w:p>
        </w:tc>
        <w:tc>
          <w:tcPr>
            <w:tcW w:w="944" w:type="pct"/>
            <w:tcBorders>
              <w:top w:val="nil"/>
              <w:left w:val="nil"/>
              <w:bottom w:val="nil"/>
              <w:right w:val="single" w:sz="4" w:space="0" w:color="auto"/>
            </w:tcBorders>
            <w:shd w:val="clear" w:color="auto" w:fill="FFFFFF" w:themeFill="background1"/>
            <w:vAlign w:val="bottom"/>
          </w:tcPr>
          <w:p w14:paraId="2DB00787" w14:textId="77777777" w:rsidR="00DB1BAA" w:rsidRPr="00687133" w:rsidRDefault="00DB1BAA" w:rsidP="00173FA0">
            <w:pPr>
              <w:widowControl w:val="0"/>
              <w:tabs>
                <w:tab w:val="left" w:pos="6840"/>
              </w:tabs>
              <w:ind w:left="-108"/>
              <w:jc w:val="right"/>
              <w:rPr>
                <w:sz w:val="20"/>
              </w:rPr>
            </w:pPr>
            <w:r w:rsidRPr="00687133">
              <w:rPr>
                <w:sz w:val="20"/>
              </w:rPr>
              <w:t>Jul-21</w:t>
            </w:r>
          </w:p>
        </w:tc>
        <w:tc>
          <w:tcPr>
            <w:tcW w:w="728" w:type="pct"/>
            <w:tcBorders>
              <w:top w:val="nil"/>
              <w:left w:val="single" w:sz="4" w:space="0" w:color="auto"/>
              <w:bottom w:val="nil"/>
              <w:right w:val="single" w:sz="4" w:space="0" w:color="auto"/>
            </w:tcBorders>
            <w:shd w:val="clear" w:color="auto" w:fill="FFFFFF" w:themeFill="background1"/>
          </w:tcPr>
          <w:p w14:paraId="551D98C3" w14:textId="77777777" w:rsidR="00DB1BAA" w:rsidRPr="00687133" w:rsidRDefault="00DB1BAA" w:rsidP="00173FA0">
            <w:pPr>
              <w:widowControl w:val="0"/>
              <w:jc w:val="right"/>
              <w:rPr>
                <w:sz w:val="20"/>
              </w:rPr>
            </w:pPr>
            <w:r w:rsidRPr="00687133">
              <w:rPr>
                <w:sz w:val="20"/>
              </w:rPr>
              <w:t>85,000</w:t>
            </w:r>
          </w:p>
        </w:tc>
      </w:tr>
      <w:tr w:rsidR="00DB1BAA" w:rsidRPr="00687133" w14:paraId="306D97E5" w14:textId="77777777" w:rsidTr="00173FA0">
        <w:trPr>
          <w:trHeight w:val="233"/>
        </w:trPr>
        <w:tc>
          <w:tcPr>
            <w:tcW w:w="4272" w:type="pct"/>
            <w:gridSpan w:val="2"/>
            <w:tcBorders>
              <w:top w:val="nil"/>
              <w:left w:val="single" w:sz="4" w:space="0" w:color="auto"/>
              <w:bottom w:val="nil"/>
              <w:right w:val="single" w:sz="4" w:space="0" w:color="auto"/>
            </w:tcBorders>
            <w:hideMark/>
          </w:tcPr>
          <w:p w14:paraId="509DA3B5" w14:textId="77777777" w:rsidR="00DB1BAA" w:rsidRPr="00687133" w:rsidRDefault="00DB1BAA" w:rsidP="00173FA0">
            <w:pPr>
              <w:widowControl w:val="0"/>
              <w:tabs>
                <w:tab w:val="right" w:pos="7686"/>
              </w:tabs>
              <w:ind w:left="6480" w:right="-108"/>
              <w:jc w:val="right"/>
              <w:rPr>
                <w:sz w:val="20"/>
              </w:rPr>
            </w:pPr>
            <w:r w:rsidRPr="00687133">
              <w:rPr>
                <w:sz w:val="20"/>
              </w:rPr>
              <w:t>Total:</w:t>
            </w:r>
          </w:p>
        </w:tc>
        <w:tc>
          <w:tcPr>
            <w:tcW w:w="728" w:type="pct"/>
            <w:tcBorders>
              <w:top w:val="nil"/>
              <w:left w:val="single" w:sz="4" w:space="0" w:color="auto"/>
              <w:bottom w:val="single" w:sz="4" w:space="0" w:color="auto"/>
              <w:right w:val="single" w:sz="4" w:space="0" w:color="auto"/>
            </w:tcBorders>
            <w:hideMark/>
          </w:tcPr>
          <w:p w14:paraId="4A9E27E7" w14:textId="77777777" w:rsidR="00DB1BAA" w:rsidRPr="00687133" w:rsidRDefault="00DB1BAA" w:rsidP="00173FA0">
            <w:pPr>
              <w:widowControl w:val="0"/>
              <w:jc w:val="right"/>
              <w:rPr>
                <w:sz w:val="20"/>
              </w:rPr>
            </w:pPr>
            <w:r w:rsidRPr="00687133">
              <w:rPr>
                <w:sz w:val="20"/>
              </w:rPr>
              <w:t>479,400</w:t>
            </w:r>
          </w:p>
        </w:tc>
      </w:tr>
      <w:tr w:rsidR="00DB1BAA" w:rsidRPr="00687133" w14:paraId="4F258BFD"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768F0E6" w14:textId="77777777" w:rsidR="00DB1BAA" w:rsidRPr="00687133" w:rsidRDefault="00DB1BAA" w:rsidP="00173FA0">
            <w:pPr>
              <w:widowControl w:val="0"/>
              <w:jc w:val="left"/>
              <w:rPr>
                <w:sz w:val="20"/>
              </w:rPr>
            </w:pPr>
            <w:r w:rsidRPr="00687133">
              <w:rPr>
                <w:sz w:val="20"/>
              </w:rPr>
              <w:t>Amount requested for renewal (phase VIII) (US $):</w:t>
            </w:r>
          </w:p>
        </w:tc>
        <w:tc>
          <w:tcPr>
            <w:tcW w:w="728" w:type="pct"/>
            <w:tcBorders>
              <w:top w:val="single" w:sz="4" w:space="0" w:color="auto"/>
              <w:left w:val="single" w:sz="4" w:space="0" w:color="auto"/>
              <w:bottom w:val="single" w:sz="4" w:space="0" w:color="auto"/>
              <w:right w:val="single" w:sz="4" w:space="0" w:color="auto"/>
            </w:tcBorders>
            <w:hideMark/>
          </w:tcPr>
          <w:p w14:paraId="0FEE970D" w14:textId="77777777" w:rsidR="00DB1BAA" w:rsidRPr="00687133" w:rsidRDefault="00DB1BAA" w:rsidP="00173FA0">
            <w:pPr>
              <w:widowControl w:val="0"/>
              <w:jc w:val="right"/>
              <w:rPr>
                <w:sz w:val="20"/>
              </w:rPr>
            </w:pPr>
            <w:r w:rsidRPr="00687133">
              <w:rPr>
                <w:sz w:val="20"/>
              </w:rPr>
              <w:t>180,000</w:t>
            </w:r>
          </w:p>
        </w:tc>
      </w:tr>
      <w:tr w:rsidR="00DB1BAA" w:rsidRPr="00687133" w14:paraId="6ACEB6DE"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E784093" w14:textId="77777777" w:rsidR="00DB1BAA" w:rsidRPr="00687133" w:rsidRDefault="00DB1BAA" w:rsidP="00173FA0">
            <w:pPr>
              <w:widowControl w:val="0"/>
              <w:jc w:val="left"/>
              <w:rPr>
                <w:sz w:val="20"/>
              </w:rPr>
            </w:pPr>
            <w:r w:rsidRPr="00687133">
              <w:rPr>
                <w:sz w:val="20"/>
              </w:rPr>
              <w:t xml:space="preserve">Amount recommended for approval for phase VIII (US $): </w:t>
            </w:r>
          </w:p>
        </w:tc>
        <w:tc>
          <w:tcPr>
            <w:tcW w:w="728" w:type="pct"/>
            <w:tcBorders>
              <w:top w:val="single" w:sz="4" w:space="0" w:color="auto"/>
              <w:left w:val="single" w:sz="4" w:space="0" w:color="auto"/>
              <w:bottom w:val="single" w:sz="4" w:space="0" w:color="auto"/>
              <w:right w:val="single" w:sz="4" w:space="0" w:color="auto"/>
            </w:tcBorders>
            <w:hideMark/>
          </w:tcPr>
          <w:p w14:paraId="1652352D" w14:textId="77777777" w:rsidR="00DB1BAA" w:rsidRPr="00687133" w:rsidRDefault="00DB1BAA" w:rsidP="00173FA0">
            <w:pPr>
              <w:widowControl w:val="0"/>
              <w:jc w:val="right"/>
              <w:rPr>
                <w:sz w:val="20"/>
              </w:rPr>
            </w:pPr>
            <w:r w:rsidRPr="00687133">
              <w:rPr>
                <w:sz w:val="20"/>
              </w:rPr>
              <w:t>180,000</w:t>
            </w:r>
          </w:p>
        </w:tc>
      </w:tr>
      <w:tr w:rsidR="00DB1BAA" w:rsidRPr="00687133" w14:paraId="61ED7CAB"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174A5358" w14:textId="77777777" w:rsidR="00DB1BAA" w:rsidRPr="00687133" w:rsidRDefault="00DB1BAA" w:rsidP="00173FA0">
            <w:pPr>
              <w:widowControl w:val="0"/>
              <w:jc w:val="left"/>
              <w:rPr>
                <w:sz w:val="20"/>
              </w:rPr>
            </w:pPr>
            <w:r w:rsidRPr="00687133">
              <w:rPr>
                <w:sz w:val="20"/>
              </w:rPr>
              <w:t>Agency support costs (US $):</w:t>
            </w:r>
          </w:p>
        </w:tc>
        <w:tc>
          <w:tcPr>
            <w:tcW w:w="728" w:type="pct"/>
            <w:tcBorders>
              <w:top w:val="single" w:sz="4" w:space="0" w:color="auto"/>
              <w:left w:val="single" w:sz="4" w:space="0" w:color="auto"/>
              <w:bottom w:val="single" w:sz="4" w:space="0" w:color="auto"/>
              <w:right w:val="single" w:sz="4" w:space="0" w:color="auto"/>
            </w:tcBorders>
            <w:hideMark/>
          </w:tcPr>
          <w:p w14:paraId="196C11A4" w14:textId="77777777" w:rsidR="00DB1BAA" w:rsidRPr="00687133" w:rsidRDefault="00DB1BAA" w:rsidP="00173FA0">
            <w:pPr>
              <w:widowControl w:val="0"/>
              <w:jc w:val="right"/>
              <w:rPr>
                <w:sz w:val="20"/>
              </w:rPr>
            </w:pPr>
            <w:r w:rsidRPr="00687133">
              <w:rPr>
                <w:sz w:val="20"/>
              </w:rPr>
              <w:t>0</w:t>
            </w:r>
          </w:p>
        </w:tc>
      </w:tr>
      <w:tr w:rsidR="00DB1BAA" w:rsidRPr="00687133" w14:paraId="0D4D7732"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ED49FE2" w14:textId="77777777" w:rsidR="00DB1BAA" w:rsidRPr="00687133" w:rsidRDefault="00DB1BAA" w:rsidP="00173FA0">
            <w:pPr>
              <w:widowControl w:val="0"/>
              <w:jc w:val="left"/>
              <w:rPr>
                <w:sz w:val="20"/>
              </w:rPr>
            </w:pPr>
            <w:r w:rsidRPr="00687133">
              <w:rPr>
                <w:sz w:val="20"/>
              </w:rPr>
              <w:lastRenderedPageBreak/>
              <w:t>Total cost of institutional strengthening phase VIII to the Multilateral Fund (US $):</w:t>
            </w:r>
          </w:p>
        </w:tc>
        <w:tc>
          <w:tcPr>
            <w:tcW w:w="728" w:type="pct"/>
            <w:tcBorders>
              <w:top w:val="single" w:sz="4" w:space="0" w:color="auto"/>
              <w:left w:val="single" w:sz="4" w:space="0" w:color="auto"/>
              <w:bottom w:val="single" w:sz="4" w:space="0" w:color="auto"/>
              <w:right w:val="single" w:sz="4" w:space="0" w:color="auto"/>
            </w:tcBorders>
            <w:hideMark/>
          </w:tcPr>
          <w:p w14:paraId="6E06934A" w14:textId="77777777" w:rsidR="00DB1BAA" w:rsidRPr="00687133" w:rsidRDefault="00DB1BAA" w:rsidP="00173FA0">
            <w:pPr>
              <w:widowControl w:val="0"/>
              <w:jc w:val="right"/>
              <w:rPr>
                <w:sz w:val="20"/>
              </w:rPr>
            </w:pPr>
            <w:r w:rsidRPr="00687133">
              <w:rPr>
                <w:sz w:val="20"/>
              </w:rPr>
              <w:t>180,000</w:t>
            </w:r>
          </w:p>
        </w:tc>
      </w:tr>
      <w:tr w:rsidR="00DB1BAA" w:rsidRPr="00687133" w14:paraId="562D796A"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FE26FA2" w14:textId="77777777" w:rsidR="00DB1BAA" w:rsidRPr="00687133" w:rsidRDefault="00DB1BAA" w:rsidP="00173FA0">
            <w:pPr>
              <w:widowControl w:val="0"/>
              <w:jc w:val="left"/>
              <w:rPr>
                <w:sz w:val="20"/>
              </w:rPr>
            </w:pPr>
            <w:r w:rsidRPr="00687133">
              <w:rPr>
                <w:sz w:val="20"/>
              </w:rPr>
              <w:t>Date of approval of country programme:</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E19C13" w14:textId="77777777" w:rsidR="00DB1BAA" w:rsidRPr="00687133" w:rsidRDefault="00DB1BAA" w:rsidP="00173FA0">
            <w:pPr>
              <w:widowControl w:val="0"/>
              <w:jc w:val="right"/>
              <w:rPr>
                <w:sz w:val="20"/>
              </w:rPr>
            </w:pPr>
            <w:r w:rsidRPr="00687133">
              <w:rPr>
                <w:sz w:val="20"/>
              </w:rPr>
              <w:t>2000</w:t>
            </w:r>
          </w:p>
        </w:tc>
      </w:tr>
      <w:tr w:rsidR="00DB1BAA" w:rsidRPr="00687133" w14:paraId="0BCE0D80"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2997C2A8" w14:textId="77777777" w:rsidR="00DB1BAA" w:rsidRPr="00687133" w:rsidRDefault="00DB1BAA" w:rsidP="00173FA0">
            <w:pPr>
              <w:widowControl w:val="0"/>
              <w:jc w:val="left"/>
              <w:rPr>
                <w:sz w:val="20"/>
              </w:rPr>
            </w:pPr>
            <w:r w:rsidRPr="00687133">
              <w:rPr>
                <w:sz w:val="20"/>
              </w:rPr>
              <w:t>Date of approval of HCFC phase-out management plan:</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E137721" w14:textId="77777777" w:rsidR="00DB1BAA" w:rsidRPr="00687133" w:rsidRDefault="00DB1BAA" w:rsidP="00173FA0">
            <w:pPr>
              <w:widowControl w:val="0"/>
              <w:jc w:val="right"/>
              <w:rPr>
                <w:sz w:val="20"/>
              </w:rPr>
            </w:pPr>
            <w:r w:rsidRPr="00687133">
              <w:rPr>
                <w:sz w:val="20"/>
              </w:rPr>
              <w:t>2010</w:t>
            </w:r>
          </w:p>
        </w:tc>
      </w:tr>
      <w:tr w:rsidR="00DB1BAA" w:rsidRPr="00687133" w14:paraId="3CCCDFF0" w14:textId="77777777" w:rsidTr="00173FA0">
        <w:trPr>
          <w:trHeight w:val="233"/>
        </w:trPr>
        <w:tc>
          <w:tcPr>
            <w:tcW w:w="4272" w:type="pct"/>
            <w:gridSpan w:val="2"/>
            <w:tcBorders>
              <w:bottom w:val="single" w:sz="4" w:space="0" w:color="auto"/>
            </w:tcBorders>
          </w:tcPr>
          <w:p w14:paraId="7AE8992D" w14:textId="77777777" w:rsidR="00DB1BAA" w:rsidRPr="00687133" w:rsidRDefault="00DB1BAA" w:rsidP="00173FA0">
            <w:pPr>
              <w:widowControl w:val="0"/>
              <w:jc w:val="left"/>
              <w:rPr>
                <w:sz w:val="20"/>
              </w:rPr>
            </w:pPr>
            <w:r w:rsidRPr="00687133">
              <w:rPr>
                <w:sz w:val="20"/>
                <w:szCs w:val="20"/>
              </w:rPr>
              <w:t>Date of approval of Kigali HFC implementation plan:</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tcPr>
          <w:p w14:paraId="48493D99" w14:textId="77777777" w:rsidR="00DB1BAA" w:rsidRPr="00687133" w:rsidRDefault="00DB1BAA" w:rsidP="00173FA0">
            <w:pPr>
              <w:widowControl w:val="0"/>
              <w:jc w:val="right"/>
              <w:rPr>
                <w:sz w:val="20"/>
              </w:rPr>
            </w:pPr>
            <w:r w:rsidRPr="00687133">
              <w:rPr>
                <w:sz w:val="20"/>
              </w:rPr>
              <w:t>2023</w:t>
            </w:r>
          </w:p>
        </w:tc>
      </w:tr>
      <w:tr w:rsidR="00DB1BAA" w:rsidRPr="00687133" w14:paraId="0571611B" w14:textId="77777777" w:rsidTr="00173FA0">
        <w:trPr>
          <w:trHeight w:val="233"/>
        </w:trPr>
        <w:tc>
          <w:tcPr>
            <w:tcW w:w="4272" w:type="pct"/>
            <w:gridSpan w:val="2"/>
            <w:tcBorders>
              <w:top w:val="single" w:sz="4" w:space="0" w:color="auto"/>
              <w:left w:val="single" w:sz="4" w:space="0" w:color="auto"/>
              <w:bottom w:val="nil"/>
              <w:right w:val="single" w:sz="4" w:space="0" w:color="auto"/>
            </w:tcBorders>
            <w:hideMark/>
          </w:tcPr>
          <w:p w14:paraId="1AB7CD5C" w14:textId="77777777" w:rsidR="00DB1BAA" w:rsidRPr="00687133" w:rsidRDefault="00DB1BAA" w:rsidP="00173FA0">
            <w:pPr>
              <w:widowControl w:val="0"/>
              <w:spacing w:before="20"/>
              <w:jc w:val="left"/>
              <w:rPr>
                <w:sz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28" w:type="pct"/>
            <w:tcBorders>
              <w:top w:val="single" w:sz="4" w:space="0" w:color="auto"/>
              <w:left w:val="single" w:sz="4" w:space="0" w:color="auto"/>
              <w:bottom w:val="nil"/>
              <w:right w:val="single" w:sz="4" w:space="0" w:color="auto"/>
            </w:tcBorders>
            <w:shd w:val="clear" w:color="auto" w:fill="FFFFFF" w:themeFill="background1"/>
          </w:tcPr>
          <w:p w14:paraId="184E0DBA" w14:textId="77777777" w:rsidR="00DB1BAA" w:rsidRPr="00687133" w:rsidRDefault="00DB1BAA" w:rsidP="00173FA0">
            <w:pPr>
              <w:widowControl w:val="0"/>
              <w:spacing w:before="20"/>
              <w:jc w:val="right"/>
              <w:rPr>
                <w:sz w:val="20"/>
              </w:rPr>
            </w:pPr>
          </w:p>
        </w:tc>
      </w:tr>
      <w:tr w:rsidR="00DB1BAA" w:rsidRPr="00687133" w14:paraId="517520D0" w14:textId="77777777" w:rsidTr="00173FA0">
        <w:trPr>
          <w:trHeight w:val="233"/>
        </w:trPr>
        <w:tc>
          <w:tcPr>
            <w:tcW w:w="4272" w:type="pct"/>
            <w:gridSpan w:val="2"/>
            <w:tcBorders>
              <w:top w:val="nil"/>
              <w:left w:val="single" w:sz="4" w:space="0" w:color="auto"/>
              <w:bottom w:val="nil"/>
              <w:right w:val="single" w:sz="4" w:space="0" w:color="auto"/>
            </w:tcBorders>
            <w:hideMark/>
          </w:tcPr>
          <w:p w14:paraId="69A6F5B0" w14:textId="77777777" w:rsidR="00DB1BAA" w:rsidRPr="00687133" w:rsidRDefault="00DB1BAA" w:rsidP="00173FA0">
            <w:pPr>
              <w:widowControl w:val="0"/>
              <w:ind w:left="306" w:hanging="360"/>
              <w:jc w:val="left"/>
              <w:rPr>
                <w:sz w:val="20"/>
              </w:rPr>
            </w:pPr>
            <w:r w:rsidRPr="00687133">
              <w:rPr>
                <w:sz w:val="20"/>
              </w:rPr>
              <w:t>(a)</w:t>
            </w:r>
            <w:r w:rsidRPr="00687133">
              <w:rPr>
                <w:sz w:val="20"/>
              </w:rPr>
              <w:tab/>
              <w:t>Annex B, Group III (methyl chloroform) (average 1998-2000)</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452C5992" w14:textId="77777777" w:rsidR="00DB1BAA" w:rsidRPr="00687133" w:rsidRDefault="00DB1BAA" w:rsidP="00173FA0">
            <w:pPr>
              <w:widowControl w:val="0"/>
              <w:jc w:val="right"/>
              <w:rPr>
                <w:sz w:val="20"/>
              </w:rPr>
            </w:pPr>
            <w:r w:rsidRPr="00687133">
              <w:rPr>
                <w:sz w:val="20"/>
              </w:rPr>
              <w:t>0.0</w:t>
            </w:r>
          </w:p>
        </w:tc>
      </w:tr>
      <w:tr w:rsidR="00DB1BAA" w:rsidRPr="00687133" w14:paraId="6DB020D1" w14:textId="77777777" w:rsidTr="00173FA0">
        <w:trPr>
          <w:trHeight w:val="233"/>
        </w:trPr>
        <w:tc>
          <w:tcPr>
            <w:tcW w:w="4272" w:type="pct"/>
            <w:gridSpan w:val="2"/>
            <w:tcBorders>
              <w:top w:val="nil"/>
              <w:left w:val="single" w:sz="4" w:space="0" w:color="auto"/>
              <w:bottom w:val="nil"/>
              <w:right w:val="single" w:sz="4" w:space="0" w:color="auto"/>
            </w:tcBorders>
            <w:hideMark/>
          </w:tcPr>
          <w:p w14:paraId="15789F2F" w14:textId="77777777" w:rsidR="00DB1BAA" w:rsidRPr="00687133" w:rsidRDefault="00DB1BAA" w:rsidP="00173FA0">
            <w:pPr>
              <w:widowControl w:val="0"/>
              <w:ind w:left="306" w:hanging="360"/>
              <w:jc w:val="left"/>
              <w:rPr>
                <w:sz w:val="20"/>
              </w:rPr>
            </w:pPr>
            <w:r w:rsidRPr="00687133">
              <w:rPr>
                <w:sz w:val="20"/>
              </w:rPr>
              <w:t>(b)</w:t>
            </w:r>
            <w:r w:rsidRPr="00687133">
              <w:rPr>
                <w:sz w:val="20"/>
              </w:rPr>
              <w:tab/>
              <w:t>Annex C, Group I (HCFCs) (average 2009-2010)</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4F7F9CD3" w14:textId="77777777" w:rsidR="00DB1BAA" w:rsidRPr="00687133" w:rsidRDefault="00DB1BAA" w:rsidP="00173FA0">
            <w:pPr>
              <w:widowControl w:val="0"/>
              <w:jc w:val="right"/>
              <w:rPr>
                <w:sz w:val="20"/>
              </w:rPr>
            </w:pPr>
            <w:r w:rsidRPr="00687133">
              <w:rPr>
                <w:sz w:val="20"/>
              </w:rPr>
              <w:t>0.8</w:t>
            </w:r>
          </w:p>
        </w:tc>
      </w:tr>
      <w:tr w:rsidR="00DB1BAA" w:rsidRPr="00687133" w14:paraId="7161E7FE" w14:textId="77777777" w:rsidTr="00173FA0">
        <w:trPr>
          <w:trHeight w:val="233"/>
        </w:trPr>
        <w:tc>
          <w:tcPr>
            <w:tcW w:w="4272" w:type="pct"/>
            <w:gridSpan w:val="2"/>
            <w:tcBorders>
              <w:top w:val="nil"/>
              <w:left w:val="single" w:sz="4" w:space="0" w:color="auto"/>
              <w:bottom w:val="nil"/>
              <w:right w:val="single" w:sz="4" w:space="0" w:color="auto"/>
            </w:tcBorders>
            <w:hideMark/>
          </w:tcPr>
          <w:p w14:paraId="18E7EDC9" w14:textId="77777777" w:rsidR="00DB1BAA" w:rsidRPr="00687133" w:rsidRDefault="00DB1BAA" w:rsidP="00173FA0">
            <w:pPr>
              <w:widowControl w:val="0"/>
              <w:ind w:left="306" w:hanging="360"/>
              <w:jc w:val="left"/>
              <w:rPr>
                <w:sz w:val="20"/>
              </w:rPr>
            </w:pPr>
            <w:r w:rsidRPr="00687133">
              <w:rPr>
                <w:sz w:val="20"/>
              </w:rPr>
              <w:t>(c)</w:t>
            </w:r>
            <w:r w:rsidRPr="00687133">
              <w:rPr>
                <w:sz w:val="20"/>
              </w:rPr>
              <w:tab/>
              <w:t>Annex E (methyl bromide) (average 1995-1998)</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499F53D" w14:textId="77777777" w:rsidR="00DB1BAA" w:rsidRPr="00687133" w:rsidRDefault="00DB1BAA" w:rsidP="00173FA0">
            <w:pPr>
              <w:widowControl w:val="0"/>
              <w:jc w:val="right"/>
              <w:rPr>
                <w:sz w:val="20"/>
              </w:rPr>
            </w:pPr>
            <w:r w:rsidRPr="00687133">
              <w:rPr>
                <w:sz w:val="20"/>
              </w:rPr>
              <w:t>0.0</w:t>
            </w:r>
          </w:p>
        </w:tc>
      </w:tr>
      <w:tr w:rsidR="00DB1BAA" w:rsidRPr="00687133" w14:paraId="54CDE838" w14:textId="77777777" w:rsidTr="00173FA0">
        <w:trPr>
          <w:trHeight w:val="233"/>
        </w:trPr>
        <w:tc>
          <w:tcPr>
            <w:tcW w:w="4272" w:type="pct"/>
            <w:gridSpan w:val="2"/>
            <w:tcBorders>
              <w:top w:val="nil"/>
              <w:left w:val="single" w:sz="4" w:space="0" w:color="auto"/>
              <w:bottom w:val="nil"/>
              <w:right w:val="single" w:sz="4" w:space="0" w:color="auto"/>
            </w:tcBorders>
          </w:tcPr>
          <w:p w14:paraId="540DFC60" w14:textId="77777777" w:rsidR="00DB1BAA" w:rsidRPr="00687133" w:rsidRDefault="00DB1BAA" w:rsidP="00173FA0">
            <w:pPr>
              <w:widowControl w:val="0"/>
              <w:ind w:left="306" w:hanging="360"/>
              <w:jc w:val="left"/>
              <w:rPr>
                <w:sz w:val="20"/>
              </w:rPr>
            </w:pPr>
            <w:r w:rsidRPr="00687133">
              <w:rPr>
                <w:sz w:val="20"/>
                <w:szCs w:val="20"/>
              </w:rPr>
              <w:t>(d)</w:t>
            </w:r>
            <w:r w:rsidRPr="00687133">
              <w:rPr>
                <w:sz w:val="20"/>
                <w:szCs w:val="20"/>
              </w:rPr>
              <w:tab/>
              <w:t>Annex F (HFCs) (average 2020-2022 plus 65% of HCFC baseline)</w:t>
            </w:r>
          </w:p>
        </w:tc>
        <w:tc>
          <w:tcPr>
            <w:tcW w:w="728" w:type="pct"/>
            <w:tcBorders>
              <w:top w:val="nil"/>
              <w:left w:val="single" w:sz="4" w:space="0" w:color="auto"/>
              <w:bottom w:val="nil"/>
              <w:right w:val="single" w:sz="4" w:space="0" w:color="auto"/>
            </w:tcBorders>
            <w:shd w:val="clear" w:color="auto" w:fill="FFFFFF" w:themeFill="background1"/>
          </w:tcPr>
          <w:p w14:paraId="3797C784" w14:textId="77777777" w:rsidR="00DB1BAA" w:rsidRPr="00687133" w:rsidRDefault="00DB1BAA" w:rsidP="00173FA0">
            <w:pPr>
              <w:widowControl w:val="0"/>
              <w:jc w:val="right"/>
              <w:rPr>
                <w:sz w:val="20"/>
              </w:rPr>
            </w:pPr>
            <w:r w:rsidRPr="00687133">
              <w:rPr>
                <w:sz w:val="20"/>
              </w:rPr>
              <w:t>52,815</w:t>
            </w:r>
          </w:p>
        </w:tc>
      </w:tr>
      <w:tr w:rsidR="00DB1BAA" w:rsidRPr="00687133" w14:paraId="45535732" w14:textId="77777777" w:rsidTr="00173FA0">
        <w:trPr>
          <w:trHeight w:val="233"/>
        </w:trPr>
        <w:tc>
          <w:tcPr>
            <w:tcW w:w="4272" w:type="pct"/>
            <w:gridSpan w:val="2"/>
            <w:tcBorders>
              <w:top w:val="single" w:sz="4" w:space="0" w:color="auto"/>
              <w:left w:val="single" w:sz="4" w:space="0" w:color="auto"/>
              <w:bottom w:val="nil"/>
              <w:right w:val="single" w:sz="4" w:space="0" w:color="auto"/>
            </w:tcBorders>
            <w:hideMark/>
          </w:tcPr>
          <w:p w14:paraId="7A52A14E" w14:textId="77777777" w:rsidR="00DB1BAA" w:rsidRPr="00687133" w:rsidRDefault="00DB1BAA" w:rsidP="00173FA0">
            <w:pPr>
              <w:widowControl w:val="0"/>
              <w:spacing w:before="20"/>
              <w:jc w:val="left"/>
              <w:rPr>
                <w:sz w:val="20"/>
              </w:rPr>
            </w:pPr>
            <w:r w:rsidRPr="00687133">
              <w:rPr>
                <w:sz w:val="20"/>
                <w:szCs w:val="20"/>
                <w:lang w:val="en-GB"/>
              </w:rPr>
              <w:t>Latest reported ODS consumption (2024) (ODP tonnes) as per Article 7:</w:t>
            </w:r>
          </w:p>
        </w:tc>
        <w:tc>
          <w:tcPr>
            <w:tcW w:w="728" w:type="pct"/>
            <w:tcBorders>
              <w:top w:val="single" w:sz="4" w:space="0" w:color="auto"/>
              <w:left w:val="single" w:sz="4" w:space="0" w:color="auto"/>
              <w:bottom w:val="nil"/>
              <w:right w:val="single" w:sz="4" w:space="0" w:color="auto"/>
            </w:tcBorders>
            <w:shd w:val="clear" w:color="auto" w:fill="FFFFFF" w:themeFill="background1"/>
          </w:tcPr>
          <w:p w14:paraId="4F031BEE" w14:textId="77777777" w:rsidR="00DB1BAA" w:rsidRPr="00687133" w:rsidRDefault="00DB1BAA" w:rsidP="00173FA0">
            <w:pPr>
              <w:widowControl w:val="0"/>
              <w:jc w:val="right"/>
              <w:rPr>
                <w:sz w:val="20"/>
              </w:rPr>
            </w:pPr>
          </w:p>
        </w:tc>
      </w:tr>
      <w:tr w:rsidR="00DB1BAA" w:rsidRPr="00687133" w14:paraId="39D94EA6" w14:textId="77777777" w:rsidTr="00173FA0">
        <w:trPr>
          <w:trHeight w:val="233"/>
        </w:trPr>
        <w:tc>
          <w:tcPr>
            <w:tcW w:w="4272" w:type="pct"/>
            <w:gridSpan w:val="2"/>
            <w:tcBorders>
              <w:top w:val="nil"/>
              <w:left w:val="single" w:sz="4" w:space="0" w:color="auto"/>
              <w:bottom w:val="nil"/>
              <w:right w:val="single" w:sz="4" w:space="0" w:color="auto"/>
            </w:tcBorders>
            <w:hideMark/>
          </w:tcPr>
          <w:p w14:paraId="2944FBEC" w14:textId="77777777" w:rsidR="00DB1BAA" w:rsidRPr="00687133" w:rsidRDefault="00DB1BAA" w:rsidP="00173FA0">
            <w:pPr>
              <w:widowControl w:val="0"/>
              <w:ind w:left="306" w:hanging="360"/>
              <w:jc w:val="left"/>
              <w:rPr>
                <w:sz w:val="20"/>
              </w:rPr>
            </w:pPr>
            <w:r w:rsidRPr="00687133">
              <w:rPr>
                <w:sz w:val="20"/>
              </w:rPr>
              <w:t>(a)</w:t>
            </w:r>
            <w:r w:rsidRPr="00687133">
              <w:rPr>
                <w:sz w:val="20"/>
              </w:rPr>
              <w:tab/>
              <w:t>Annex B, Group III (methyl chloroform)</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56814FA5" w14:textId="77777777" w:rsidR="00DB1BAA" w:rsidRPr="00687133" w:rsidRDefault="00DB1BAA" w:rsidP="00173FA0">
            <w:pPr>
              <w:widowControl w:val="0"/>
              <w:jc w:val="right"/>
              <w:rPr>
                <w:sz w:val="20"/>
              </w:rPr>
            </w:pPr>
            <w:r w:rsidRPr="00687133">
              <w:rPr>
                <w:sz w:val="20"/>
              </w:rPr>
              <w:t>0.00</w:t>
            </w:r>
          </w:p>
        </w:tc>
      </w:tr>
      <w:tr w:rsidR="00DB1BAA" w:rsidRPr="00687133" w14:paraId="47DCC2CC" w14:textId="77777777" w:rsidTr="00173FA0">
        <w:trPr>
          <w:trHeight w:val="233"/>
        </w:trPr>
        <w:tc>
          <w:tcPr>
            <w:tcW w:w="4272" w:type="pct"/>
            <w:gridSpan w:val="2"/>
            <w:tcBorders>
              <w:top w:val="nil"/>
              <w:left w:val="single" w:sz="4" w:space="0" w:color="auto"/>
              <w:bottom w:val="nil"/>
              <w:right w:val="single" w:sz="4" w:space="0" w:color="auto"/>
            </w:tcBorders>
            <w:hideMark/>
          </w:tcPr>
          <w:p w14:paraId="60AB0ABF" w14:textId="77777777" w:rsidR="00DB1BAA" w:rsidRPr="00687133" w:rsidRDefault="00DB1BAA" w:rsidP="00173FA0">
            <w:pPr>
              <w:widowControl w:val="0"/>
              <w:ind w:left="306" w:hanging="360"/>
              <w:jc w:val="left"/>
              <w:rPr>
                <w:sz w:val="20"/>
              </w:rPr>
            </w:pPr>
            <w:r w:rsidRPr="00687133">
              <w:rPr>
                <w:sz w:val="20"/>
              </w:rPr>
              <w:t>(b)</w:t>
            </w:r>
            <w:r w:rsidRPr="00687133">
              <w:rPr>
                <w:sz w:val="20"/>
              </w:rPr>
              <w:tab/>
              <w:t>Annex C, Group I (HCFCs)</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CC8366D" w14:textId="77777777" w:rsidR="00DB1BAA" w:rsidRPr="00687133" w:rsidRDefault="00DB1BAA" w:rsidP="00173FA0">
            <w:pPr>
              <w:widowControl w:val="0"/>
              <w:jc w:val="right"/>
              <w:rPr>
                <w:sz w:val="20"/>
              </w:rPr>
            </w:pPr>
            <w:r w:rsidRPr="00687133">
              <w:rPr>
                <w:sz w:val="20"/>
              </w:rPr>
              <w:t>0.02</w:t>
            </w:r>
          </w:p>
        </w:tc>
      </w:tr>
      <w:tr w:rsidR="00DB1BAA" w:rsidRPr="00687133" w14:paraId="7CF84211" w14:textId="77777777" w:rsidTr="00173FA0">
        <w:trPr>
          <w:trHeight w:val="233"/>
        </w:trPr>
        <w:tc>
          <w:tcPr>
            <w:tcW w:w="4272" w:type="pct"/>
            <w:gridSpan w:val="2"/>
            <w:tcBorders>
              <w:top w:val="nil"/>
              <w:left w:val="single" w:sz="4" w:space="0" w:color="auto"/>
              <w:bottom w:val="nil"/>
              <w:right w:val="single" w:sz="4" w:space="0" w:color="auto"/>
            </w:tcBorders>
            <w:hideMark/>
          </w:tcPr>
          <w:p w14:paraId="7B29E5B8" w14:textId="77777777" w:rsidR="00DB1BAA" w:rsidRPr="00687133" w:rsidRDefault="00DB1BAA" w:rsidP="00173FA0">
            <w:pPr>
              <w:widowControl w:val="0"/>
              <w:ind w:left="306" w:hanging="360"/>
              <w:jc w:val="left"/>
              <w:rPr>
                <w:sz w:val="20"/>
              </w:rPr>
            </w:pPr>
            <w:r w:rsidRPr="00687133">
              <w:rPr>
                <w:sz w:val="20"/>
              </w:rPr>
              <w:t>(c)</w:t>
            </w:r>
            <w:r w:rsidRPr="00687133">
              <w:rPr>
                <w:sz w:val="20"/>
              </w:rPr>
              <w:tab/>
              <w:t>Annex E (methyl bromide)</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15ECD57" w14:textId="77777777" w:rsidR="00DB1BAA" w:rsidRPr="00687133" w:rsidRDefault="00DB1BAA" w:rsidP="00173FA0">
            <w:pPr>
              <w:widowControl w:val="0"/>
              <w:jc w:val="right"/>
              <w:rPr>
                <w:sz w:val="20"/>
              </w:rPr>
            </w:pPr>
            <w:r w:rsidRPr="00687133">
              <w:rPr>
                <w:sz w:val="20"/>
              </w:rPr>
              <w:t>0.00</w:t>
            </w:r>
          </w:p>
        </w:tc>
      </w:tr>
      <w:tr w:rsidR="00DB1BAA" w:rsidRPr="00687133" w14:paraId="504D9232" w14:textId="77777777" w:rsidTr="00173FA0">
        <w:trPr>
          <w:trHeight w:val="233"/>
        </w:trPr>
        <w:tc>
          <w:tcPr>
            <w:tcW w:w="4272" w:type="pct"/>
            <w:gridSpan w:val="2"/>
            <w:tcBorders>
              <w:top w:val="nil"/>
              <w:left w:val="single" w:sz="4" w:space="0" w:color="auto"/>
              <w:bottom w:val="nil"/>
              <w:right w:val="single" w:sz="4" w:space="0" w:color="auto"/>
            </w:tcBorders>
            <w:hideMark/>
          </w:tcPr>
          <w:p w14:paraId="5B0B809B" w14:textId="77777777" w:rsidR="00DB1BAA" w:rsidRPr="00687133" w:rsidRDefault="00DB1BAA" w:rsidP="00173FA0">
            <w:pPr>
              <w:widowControl w:val="0"/>
              <w:tabs>
                <w:tab w:val="right" w:pos="7686"/>
              </w:tabs>
              <w:ind w:left="6480" w:right="-108"/>
              <w:jc w:val="left"/>
              <w:rPr>
                <w:sz w:val="20"/>
              </w:rPr>
            </w:pPr>
            <w:r w:rsidRPr="00687133">
              <w:rPr>
                <w:sz w:val="20"/>
              </w:rPr>
              <w:tab/>
              <w:t>Total:</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6351B304" w14:textId="77777777" w:rsidR="00DB1BAA" w:rsidRPr="00687133" w:rsidRDefault="00DB1BAA" w:rsidP="00173FA0">
            <w:pPr>
              <w:widowControl w:val="0"/>
              <w:jc w:val="right"/>
              <w:rPr>
                <w:sz w:val="20"/>
              </w:rPr>
            </w:pPr>
            <w:r w:rsidRPr="00687133">
              <w:rPr>
                <w:sz w:val="20"/>
              </w:rPr>
              <w:t>0.02</w:t>
            </w:r>
          </w:p>
        </w:tc>
      </w:tr>
      <w:tr w:rsidR="00DB1BAA" w:rsidRPr="00687133" w14:paraId="5B2427BF" w14:textId="77777777" w:rsidTr="00173FA0">
        <w:trPr>
          <w:trHeight w:val="233"/>
        </w:trPr>
        <w:tc>
          <w:tcPr>
            <w:tcW w:w="4272" w:type="pct"/>
            <w:gridSpan w:val="2"/>
            <w:tcBorders>
              <w:top w:val="nil"/>
              <w:left w:val="single" w:sz="4" w:space="0" w:color="auto"/>
              <w:bottom w:val="single" w:sz="4" w:space="0" w:color="auto"/>
              <w:right w:val="single" w:sz="4" w:space="0" w:color="auto"/>
            </w:tcBorders>
          </w:tcPr>
          <w:p w14:paraId="4AEE57AA" w14:textId="77777777" w:rsidR="00DB1BAA" w:rsidRPr="00687133" w:rsidRDefault="00DB1BAA" w:rsidP="00173FA0">
            <w:pPr>
              <w:widowControl w:val="0"/>
              <w:ind w:left="306" w:hanging="360"/>
              <w:jc w:val="left"/>
              <w:rPr>
                <w:sz w:val="20"/>
              </w:rPr>
            </w:pPr>
            <w:r w:rsidRPr="00687133">
              <w:rPr>
                <w:sz w:val="20"/>
              </w:rPr>
              <w:t>(d)</w:t>
            </w:r>
            <w:r w:rsidRPr="00687133">
              <w:rPr>
                <w:sz w:val="20"/>
              </w:rPr>
              <w:tab/>
              <w:t>Annex F (HFCs) (CO</w:t>
            </w:r>
            <w:r w:rsidRPr="00687133">
              <w:rPr>
                <w:sz w:val="20"/>
                <w:vertAlign w:val="subscript"/>
              </w:rPr>
              <w:t>2</w:t>
            </w:r>
            <w:r w:rsidRPr="00687133">
              <w:rPr>
                <w:sz w:val="20"/>
              </w:rPr>
              <w:t>-eq tonnes) as per Article 7:</w:t>
            </w:r>
          </w:p>
        </w:tc>
        <w:tc>
          <w:tcPr>
            <w:tcW w:w="728" w:type="pct"/>
            <w:tcBorders>
              <w:top w:val="nil"/>
              <w:left w:val="single" w:sz="4" w:space="0" w:color="auto"/>
              <w:bottom w:val="single" w:sz="4" w:space="0" w:color="auto"/>
              <w:right w:val="single" w:sz="4" w:space="0" w:color="auto"/>
            </w:tcBorders>
            <w:shd w:val="clear" w:color="auto" w:fill="FFFFFF" w:themeFill="background1"/>
          </w:tcPr>
          <w:p w14:paraId="34A5E3E2" w14:textId="77777777" w:rsidR="00DB1BAA" w:rsidRPr="00687133" w:rsidRDefault="00DB1BAA" w:rsidP="00173FA0">
            <w:pPr>
              <w:widowControl w:val="0"/>
              <w:jc w:val="right"/>
              <w:rPr>
                <w:sz w:val="20"/>
              </w:rPr>
            </w:pPr>
            <w:r w:rsidRPr="00687133">
              <w:rPr>
                <w:sz w:val="20"/>
              </w:rPr>
              <w:t>48,400</w:t>
            </w:r>
          </w:p>
        </w:tc>
      </w:tr>
      <w:tr w:rsidR="00DB1BAA" w:rsidRPr="00687133" w14:paraId="22935AD8" w14:textId="77777777" w:rsidTr="00173FA0">
        <w:trPr>
          <w:trHeight w:val="233"/>
        </w:trPr>
        <w:tc>
          <w:tcPr>
            <w:tcW w:w="4272" w:type="pct"/>
            <w:gridSpan w:val="2"/>
            <w:tcBorders>
              <w:top w:val="nil"/>
              <w:left w:val="single" w:sz="4" w:space="0" w:color="auto"/>
              <w:bottom w:val="single" w:sz="4" w:space="0" w:color="auto"/>
              <w:right w:val="single" w:sz="4" w:space="0" w:color="auto"/>
            </w:tcBorders>
            <w:hideMark/>
          </w:tcPr>
          <w:p w14:paraId="1515B1A4" w14:textId="77777777" w:rsidR="00DB1BAA" w:rsidRPr="00687133" w:rsidRDefault="00DB1BAA" w:rsidP="00173FA0">
            <w:pPr>
              <w:widowControl w:val="0"/>
              <w:jc w:val="left"/>
              <w:rPr>
                <w:sz w:val="20"/>
              </w:rPr>
            </w:pPr>
            <w:r w:rsidRPr="00687133">
              <w:rPr>
                <w:sz w:val="20"/>
              </w:rPr>
              <w:t>Year of reported country programme implementation data:</w:t>
            </w:r>
          </w:p>
        </w:tc>
        <w:tc>
          <w:tcPr>
            <w:tcW w:w="728" w:type="pct"/>
            <w:tcBorders>
              <w:top w:val="nil"/>
              <w:left w:val="single" w:sz="4" w:space="0" w:color="auto"/>
              <w:bottom w:val="single" w:sz="4" w:space="0" w:color="auto"/>
              <w:right w:val="single" w:sz="4" w:space="0" w:color="auto"/>
            </w:tcBorders>
            <w:shd w:val="clear" w:color="auto" w:fill="FFFFFF" w:themeFill="background1"/>
          </w:tcPr>
          <w:p w14:paraId="7C4C9F97" w14:textId="77777777" w:rsidR="00DB1BAA" w:rsidRPr="00687133" w:rsidRDefault="00DB1BAA" w:rsidP="00173FA0">
            <w:pPr>
              <w:widowControl w:val="0"/>
              <w:jc w:val="right"/>
              <w:rPr>
                <w:sz w:val="20"/>
              </w:rPr>
            </w:pPr>
            <w:r w:rsidRPr="00687133">
              <w:rPr>
                <w:sz w:val="20"/>
              </w:rPr>
              <w:t>2025</w:t>
            </w:r>
          </w:p>
        </w:tc>
      </w:tr>
      <w:tr w:rsidR="00DB1BAA" w:rsidRPr="00687133" w14:paraId="3FEC5EF4"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0A10D508" w14:textId="77777777" w:rsidR="00DB1BAA" w:rsidRPr="00687133" w:rsidRDefault="00DB1BAA" w:rsidP="00173FA0">
            <w:pPr>
              <w:widowControl w:val="0"/>
              <w:jc w:val="left"/>
              <w:rPr>
                <w:sz w:val="20"/>
              </w:rPr>
            </w:pPr>
            <w:r w:rsidRPr="00687133">
              <w:rPr>
                <w:sz w:val="20"/>
              </w:rPr>
              <w:t>Amount approved for projects (as at December 2025) (US $):</w:t>
            </w:r>
          </w:p>
        </w:tc>
        <w:tc>
          <w:tcPr>
            <w:tcW w:w="728" w:type="pct"/>
            <w:tcBorders>
              <w:top w:val="single" w:sz="4" w:space="0" w:color="auto"/>
              <w:left w:val="single" w:sz="4" w:space="0" w:color="auto"/>
              <w:bottom w:val="single" w:sz="4" w:space="0" w:color="auto"/>
              <w:right w:val="single" w:sz="4" w:space="0" w:color="auto"/>
            </w:tcBorders>
            <w:vAlign w:val="bottom"/>
          </w:tcPr>
          <w:p w14:paraId="42C94F1A" w14:textId="77777777" w:rsidR="00DB1BAA" w:rsidRPr="00687133" w:rsidRDefault="00DB1BAA" w:rsidP="00173FA0">
            <w:pPr>
              <w:widowControl w:val="0"/>
              <w:jc w:val="right"/>
              <w:rPr>
                <w:sz w:val="20"/>
              </w:rPr>
            </w:pPr>
            <w:r w:rsidRPr="00687133">
              <w:rPr>
                <w:sz w:val="20"/>
              </w:rPr>
              <w:t>2,076,645</w:t>
            </w:r>
          </w:p>
        </w:tc>
      </w:tr>
      <w:tr w:rsidR="00DB1BAA" w:rsidRPr="00687133" w14:paraId="1A56AAB7"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A038D8E" w14:textId="77777777" w:rsidR="00DB1BAA" w:rsidRPr="00687133" w:rsidRDefault="00DB1BAA" w:rsidP="00173FA0">
            <w:pPr>
              <w:widowControl w:val="0"/>
              <w:jc w:val="left"/>
              <w:rPr>
                <w:sz w:val="20"/>
              </w:rPr>
            </w:pPr>
            <w:r w:rsidRPr="00687133">
              <w:rPr>
                <w:sz w:val="20"/>
              </w:rPr>
              <w:t>Amount disbursed (as at December 2024) (US</w:t>
            </w:r>
            <w:r w:rsidRPr="00687133">
              <w:t> </w:t>
            </w:r>
            <w:r w:rsidRPr="00687133">
              <w:rPr>
                <w:sz w:val="20"/>
              </w:rPr>
              <w:t>$):</w:t>
            </w:r>
          </w:p>
        </w:tc>
        <w:tc>
          <w:tcPr>
            <w:tcW w:w="728" w:type="pct"/>
            <w:tcBorders>
              <w:top w:val="single" w:sz="4" w:space="0" w:color="auto"/>
              <w:left w:val="single" w:sz="4" w:space="0" w:color="auto"/>
              <w:bottom w:val="single" w:sz="4" w:space="0" w:color="auto"/>
              <w:right w:val="single" w:sz="4" w:space="0" w:color="auto"/>
            </w:tcBorders>
          </w:tcPr>
          <w:p w14:paraId="255A7567" w14:textId="77777777" w:rsidR="00DB1BAA" w:rsidRPr="00687133" w:rsidRDefault="00DB1BAA" w:rsidP="00173FA0">
            <w:pPr>
              <w:widowControl w:val="0"/>
              <w:jc w:val="right"/>
              <w:rPr>
                <w:sz w:val="20"/>
              </w:rPr>
            </w:pPr>
            <w:r w:rsidRPr="00687133">
              <w:rPr>
                <w:sz w:val="20"/>
              </w:rPr>
              <w:t>1,386,074</w:t>
            </w:r>
          </w:p>
        </w:tc>
      </w:tr>
      <w:tr w:rsidR="00DB1BAA" w:rsidRPr="00687133" w14:paraId="07C8D987"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09DFEE19" w14:textId="77777777" w:rsidR="00DB1BAA" w:rsidRPr="00687133" w:rsidRDefault="00DB1BAA" w:rsidP="00173FA0">
            <w:pPr>
              <w:widowControl w:val="0"/>
              <w:jc w:val="left"/>
              <w:rPr>
                <w:sz w:val="20"/>
              </w:rPr>
            </w:pPr>
            <w:r w:rsidRPr="00687133">
              <w:rPr>
                <w:sz w:val="20"/>
              </w:rPr>
              <w:t>ODS to be phased out (as at December 2025) (ODP tonnes):</w:t>
            </w:r>
          </w:p>
        </w:tc>
        <w:tc>
          <w:tcPr>
            <w:tcW w:w="728" w:type="pct"/>
            <w:tcBorders>
              <w:top w:val="single" w:sz="4" w:space="0" w:color="auto"/>
              <w:left w:val="single" w:sz="4" w:space="0" w:color="auto"/>
              <w:bottom w:val="single" w:sz="4" w:space="0" w:color="auto"/>
              <w:right w:val="single" w:sz="4" w:space="0" w:color="auto"/>
            </w:tcBorders>
            <w:vAlign w:val="bottom"/>
            <w:hideMark/>
          </w:tcPr>
          <w:p w14:paraId="6EBDF0B9" w14:textId="77777777" w:rsidR="00DB1BAA" w:rsidRPr="00687133" w:rsidRDefault="00DB1BAA" w:rsidP="00173FA0">
            <w:pPr>
              <w:widowControl w:val="0"/>
              <w:jc w:val="right"/>
              <w:rPr>
                <w:sz w:val="20"/>
              </w:rPr>
            </w:pPr>
            <w:r w:rsidRPr="00687133">
              <w:rPr>
                <w:sz w:val="20"/>
              </w:rPr>
              <w:t>9.8</w:t>
            </w:r>
          </w:p>
        </w:tc>
      </w:tr>
      <w:tr w:rsidR="00DB1BAA" w:rsidRPr="00687133" w14:paraId="7412D18D" w14:textId="77777777" w:rsidTr="00173FA0">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3F4DCE4F" w14:textId="77777777" w:rsidR="00DB1BAA" w:rsidRPr="00687133" w:rsidRDefault="00DB1BAA" w:rsidP="00173FA0">
            <w:pPr>
              <w:widowControl w:val="0"/>
              <w:jc w:val="left"/>
              <w:rPr>
                <w:sz w:val="20"/>
              </w:rPr>
            </w:pPr>
            <w:r w:rsidRPr="00687133">
              <w:rPr>
                <w:sz w:val="20"/>
              </w:rPr>
              <w:t>ODS phased out (as at December 2024) (ODP tonnes):</w:t>
            </w:r>
          </w:p>
        </w:tc>
        <w:tc>
          <w:tcPr>
            <w:tcW w:w="728" w:type="pct"/>
            <w:tcBorders>
              <w:top w:val="single" w:sz="4" w:space="0" w:color="auto"/>
              <w:left w:val="single" w:sz="4" w:space="0" w:color="auto"/>
              <w:bottom w:val="single" w:sz="4" w:space="0" w:color="auto"/>
              <w:right w:val="single" w:sz="4" w:space="0" w:color="auto"/>
            </w:tcBorders>
            <w:hideMark/>
          </w:tcPr>
          <w:p w14:paraId="26F0845E" w14:textId="77777777" w:rsidR="00DB1BAA" w:rsidRPr="00687133" w:rsidRDefault="00DB1BAA" w:rsidP="00173FA0">
            <w:pPr>
              <w:widowControl w:val="0"/>
              <w:jc w:val="right"/>
              <w:rPr>
                <w:sz w:val="20"/>
              </w:rPr>
            </w:pPr>
            <w:r w:rsidRPr="00687133">
              <w:rPr>
                <w:sz w:val="20"/>
              </w:rPr>
              <w:t>8.4</w:t>
            </w:r>
          </w:p>
        </w:tc>
      </w:tr>
    </w:tbl>
    <w:p w14:paraId="10FE1266" w14:textId="77777777" w:rsidR="00DB1BAA" w:rsidRPr="00687133" w:rsidRDefault="00DB1BAA" w:rsidP="00DB1BAA">
      <w:pPr>
        <w:rPr>
          <w:lang w:val="en-GB"/>
        </w:rPr>
      </w:pPr>
    </w:p>
    <w:p w14:paraId="7E149669"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DB1BAA" w:rsidRPr="00687133" w14:paraId="7FF8E99B" w14:textId="77777777" w:rsidTr="00173FA0">
        <w:tc>
          <w:tcPr>
            <w:tcW w:w="4137" w:type="pct"/>
            <w:tcBorders>
              <w:bottom w:val="single" w:sz="4" w:space="0" w:color="auto"/>
            </w:tcBorders>
          </w:tcPr>
          <w:p w14:paraId="76DB45A8" w14:textId="77777777" w:rsidR="00DB1BAA" w:rsidRPr="00687133" w:rsidRDefault="00DB1BAA" w:rsidP="00173FA0">
            <w:pPr>
              <w:widowControl w:val="0"/>
              <w:tabs>
                <w:tab w:val="left" w:pos="4968"/>
              </w:tabs>
              <w:jc w:val="left"/>
              <w:rPr>
                <w:b/>
              </w:rPr>
            </w:pPr>
            <w:r w:rsidRPr="00687133">
              <w:rPr>
                <w:b/>
              </w:rPr>
              <w:t>Summary of activities</w:t>
            </w:r>
          </w:p>
          <w:p w14:paraId="550C46A0" w14:textId="77777777" w:rsidR="00DB1BAA" w:rsidRPr="00687133" w:rsidRDefault="00DB1BAA" w:rsidP="00173FA0">
            <w:pPr>
              <w:widowControl w:val="0"/>
              <w:jc w:val="left"/>
              <w:rPr>
                <w:b/>
              </w:rPr>
            </w:pPr>
          </w:p>
        </w:tc>
        <w:tc>
          <w:tcPr>
            <w:tcW w:w="863" w:type="pct"/>
            <w:tcBorders>
              <w:bottom w:val="single" w:sz="4" w:space="0" w:color="auto"/>
            </w:tcBorders>
          </w:tcPr>
          <w:p w14:paraId="52FE470F" w14:textId="77777777" w:rsidR="00DB1BAA" w:rsidRPr="00687133" w:rsidRDefault="00DB1BAA" w:rsidP="00173FA0">
            <w:pPr>
              <w:widowControl w:val="0"/>
              <w:jc w:val="center"/>
              <w:rPr>
                <w:b/>
              </w:rPr>
            </w:pPr>
            <w:r w:rsidRPr="00687133">
              <w:rPr>
                <w:b/>
              </w:rPr>
              <w:t>Funds approved (US $)</w:t>
            </w:r>
          </w:p>
        </w:tc>
      </w:tr>
      <w:tr w:rsidR="00DB1BAA" w:rsidRPr="00687133" w14:paraId="538E9F50" w14:textId="77777777" w:rsidTr="00173FA0">
        <w:tc>
          <w:tcPr>
            <w:tcW w:w="4137" w:type="pct"/>
            <w:tcBorders>
              <w:bottom w:val="single" w:sz="4" w:space="0" w:color="auto"/>
            </w:tcBorders>
          </w:tcPr>
          <w:p w14:paraId="0B26D360" w14:textId="77777777" w:rsidR="00DB1BAA" w:rsidRPr="00687133" w:rsidRDefault="00DB1BAA" w:rsidP="00DB1BAA">
            <w:pPr>
              <w:pStyle w:val="Heading2"/>
              <w:spacing w:after="0"/>
              <w:ind w:left="306" w:hanging="306"/>
            </w:pPr>
            <w:r w:rsidRPr="00687133">
              <w:t>Investment projects:</w:t>
            </w:r>
          </w:p>
        </w:tc>
        <w:tc>
          <w:tcPr>
            <w:tcW w:w="863" w:type="pct"/>
            <w:tcBorders>
              <w:top w:val="single" w:sz="4" w:space="0" w:color="auto"/>
              <w:left w:val="single" w:sz="4" w:space="0" w:color="auto"/>
              <w:bottom w:val="single" w:sz="4" w:space="0" w:color="auto"/>
              <w:right w:val="single" w:sz="4" w:space="0" w:color="auto"/>
            </w:tcBorders>
          </w:tcPr>
          <w:p w14:paraId="6B87CB49" w14:textId="77777777" w:rsidR="00DB1BAA" w:rsidRPr="00687133" w:rsidRDefault="00DB1BAA" w:rsidP="00173FA0">
            <w:pPr>
              <w:widowControl w:val="0"/>
              <w:jc w:val="right"/>
              <w:rPr>
                <w:bCs/>
              </w:rPr>
            </w:pPr>
            <w:r w:rsidRPr="00687133">
              <w:rPr>
                <w:bCs/>
              </w:rPr>
              <w:t>328,392</w:t>
            </w:r>
          </w:p>
        </w:tc>
      </w:tr>
      <w:tr w:rsidR="00DB1BAA" w:rsidRPr="00687133" w14:paraId="207195CF" w14:textId="77777777" w:rsidTr="00173FA0">
        <w:tc>
          <w:tcPr>
            <w:tcW w:w="4137" w:type="pct"/>
            <w:tcBorders>
              <w:bottom w:val="single" w:sz="4" w:space="0" w:color="auto"/>
            </w:tcBorders>
          </w:tcPr>
          <w:p w14:paraId="21829A34" w14:textId="77777777" w:rsidR="00DB1BAA" w:rsidRPr="00687133" w:rsidRDefault="00DB1BAA" w:rsidP="00DB1BAA">
            <w:pPr>
              <w:pStyle w:val="Heading2"/>
              <w:spacing w:after="0"/>
              <w:ind w:left="306" w:hanging="306"/>
            </w:pPr>
            <w:r w:rsidRPr="00687133">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A628413" w14:textId="77777777" w:rsidR="00DB1BAA" w:rsidRPr="00687133" w:rsidRDefault="00DB1BAA" w:rsidP="00173FA0">
            <w:pPr>
              <w:widowControl w:val="0"/>
              <w:jc w:val="right"/>
              <w:rPr>
                <w:bCs/>
              </w:rPr>
            </w:pPr>
            <w:r w:rsidRPr="00687133">
              <w:rPr>
                <w:bCs/>
              </w:rPr>
              <w:t>479,400</w:t>
            </w:r>
          </w:p>
        </w:tc>
      </w:tr>
      <w:tr w:rsidR="00DB1BAA" w:rsidRPr="00687133" w14:paraId="2FE51F7D" w14:textId="77777777" w:rsidTr="00173FA0">
        <w:tc>
          <w:tcPr>
            <w:tcW w:w="4137" w:type="pct"/>
            <w:tcBorders>
              <w:bottom w:val="single" w:sz="4" w:space="0" w:color="auto"/>
            </w:tcBorders>
          </w:tcPr>
          <w:p w14:paraId="408CF5EC" w14:textId="77777777" w:rsidR="00DB1BAA" w:rsidRPr="00687133" w:rsidRDefault="00DB1BAA" w:rsidP="00DB1BAA">
            <w:pPr>
              <w:pStyle w:val="Heading2"/>
              <w:spacing w:after="0"/>
              <w:ind w:left="306" w:hanging="306"/>
            </w:pPr>
            <w:r w:rsidRPr="00687133">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AC342C3" w14:textId="77777777" w:rsidR="00DB1BAA" w:rsidRPr="00687133" w:rsidRDefault="00DB1BAA" w:rsidP="00173FA0">
            <w:pPr>
              <w:widowControl w:val="0"/>
              <w:tabs>
                <w:tab w:val="left" w:pos="1320"/>
              </w:tabs>
              <w:jc w:val="right"/>
              <w:rPr>
                <w:bCs/>
              </w:rPr>
            </w:pPr>
            <w:r w:rsidRPr="00687133">
              <w:rPr>
                <w:bCs/>
              </w:rPr>
              <w:t>1,268,853</w:t>
            </w:r>
          </w:p>
        </w:tc>
      </w:tr>
      <w:tr w:rsidR="00DB1BAA" w:rsidRPr="00687133" w14:paraId="6B57E1AC" w14:textId="77777777" w:rsidTr="00173FA0">
        <w:tc>
          <w:tcPr>
            <w:tcW w:w="4137" w:type="pct"/>
            <w:tcBorders>
              <w:bottom w:val="single" w:sz="4" w:space="0" w:color="auto"/>
            </w:tcBorders>
          </w:tcPr>
          <w:p w14:paraId="03F5C093" w14:textId="77777777" w:rsidR="00DB1BAA" w:rsidRPr="00687133" w:rsidRDefault="00DB1BAA" w:rsidP="00173FA0">
            <w:pPr>
              <w:widowControl w:val="0"/>
              <w:ind w:left="7200" w:right="-108"/>
              <w:jc w:val="left"/>
              <w:rPr>
                <w:bCs/>
              </w:rPr>
            </w:pPr>
            <w:r w:rsidRPr="00687133">
              <w:t>Total:</w:t>
            </w:r>
          </w:p>
        </w:tc>
        <w:tc>
          <w:tcPr>
            <w:tcW w:w="863" w:type="pct"/>
            <w:tcBorders>
              <w:top w:val="single" w:sz="4" w:space="0" w:color="auto"/>
              <w:left w:val="single" w:sz="4" w:space="0" w:color="auto"/>
              <w:bottom w:val="single" w:sz="4" w:space="0" w:color="auto"/>
              <w:right w:val="single" w:sz="4" w:space="0" w:color="auto"/>
            </w:tcBorders>
          </w:tcPr>
          <w:p w14:paraId="05E989CB" w14:textId="77777777" w:rsidR="00DB1BAA" w:rsidRPr="00687133" w:rsidRDefault="00DB1BAA" w:rsidP="00173FA0">
            <w:pPr>
              <w:widowControl w:val="0"/>
              <w:jc w:val="right"/>
              <w:rPr>
                <w:bCs/>
              </w:rPr>
            </w:pPr>
            <w:r w:rsidRPr="00687133">
              <w:rPr>
                <w:bCs/>
              </w:rPr>
              <w:t>2,076,645</w:t>
            </w:r>
          </w:p>
        </w:tc>
      </w:tr>
      <w:tr w:rsidR="00DB1BAA" w:rsidRPr="00687133" w14:paraId="700991D1" w14:textId="77777777" w:rsidTr="00173FA0">
        <w:tc>
          <w:tcPr>
            <w:tcW w:w="4137" w:type="pct"/>
            <w:tcBorders>
              <w:bottom w:val="single" w:sz="4" w:space="0" w:color="auto"/>
            </w:tcBorders>
          </w:tcPr>
          <w:p w14:paraId="257974C7" w14:textId="77777777" w:rsidR="00DB1BAA" w:rsidRPr="00687133" w:rsidRDefault="00DB1BAA" w:rsidP="00DB1BAA">
            <w:pPr>
              <w:pStyle w:val="Heading2"/>
              <w:spacing w:after="0"/>
              <w:ind w:left="306" w:hanging="306"/>
              <w:rPr>
                <w:bCs/>
              </w:rPr>
            </w:pPr>
            <w:r w:rsidRPr="00687133">
              <w:rPr>
                <w:bCs/>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3F81C258" w14:textId="77777777" w:rsidR="00DB1BAA" w:rsidRPr="00687133" w:rsidRDefault="00DB1BAA" w:rsidP="00173FA0">
            <w:pPr>
              <w:widowControl w:val="0"/>
              <w:jc w:val="right"/>
              <w:rPr>
                <w:bCs/>
              </w:rPr>
            </w:pPr>
            <w:r w:rsidRPr="00687133">
              <w:rPr>
                <w:bCs/>
              </w:rPr>
              <w:t>50,000</w:t>
            </w:r>
          </w:p>
        </w:tc>
      </w:tr>
    </w:tbl>
    <w:p w14:paraId="3A2BF5B0" w14:textId="77777777" w:rsidR="00DB1BAA" w:rsidRPr="00687133" w:rsidRDefault="00DB1BAA" w:rsidP="00DB1BAA">
      <w:pPr>
        <w:rPr>
          <w:lang w:val="en-GB"/>
        </w:rPr>
      </w:pPr>
    </w:p>
    <w:p w14:paraId="437D3708" w14:textId="77777777" w:rsidR="00DB1BAA" w:rsidRPr="00687133" w:rsidRDefault="00DB1BAA" w:rsidP="00DB1BAA">
      <w:pPr>
        <w:keepNext/>
        <w:spacing w:after="240"/>
        <w:rPr>
          <w:u w:val="single"/>
        </w:rPr>
      </w:pPr>
      <w:r w:rsidRPr="00687133">
        <w:rPr>
          <w:u w:val="single"/>
        </w:rPr>
        <w:t>Progress report</w:t>
      </w:r>
    </w:p>
    <w:p w14:paraId="35B4FC6F" w14:textId="77777777" w:rsidR="00DB1BAA" w:rsidRPr="00687133" w:rsidRDefault="00DB1BAA" w:rsidP="00DB1BAA">
      <w:pPr>
        <w:pStyle w:val="Heading1"/>
      </w:pPr>
      <w:r w:rsidRPr="00687133">
        <w:t>Phase VII of the IS project for Grenada supported the country in maintaining compliance with the Montreal Protocol and its Kigali Amendment. The NOU achieved five of the seven objectives, based on the performance indicators, with two partially achieved. Although implementation was affected by limited NOU capacity and external factors, including COVID-19 pandemic disruptions, changes in Government and Hurricane Beryl, the project was completed with the participation of key national stakeholders and support from UNEP. The recruitment of the National Ozone Assistant in January 2025 contributed to strengthened and timely reporting, coordination and activity implementation. The project supported ODS legislation and regulations, including the administrative ban on HCFC-based equipment implemented and enforced since December 2024, and progress on the revised Montreal Protocol Substances Bill which is expected to restrict imports of certain RAC equipment based on GWP thresholds. Grenada continued data reporting, stakeholder engagement, coordination of stage II of the HPMP and stage I of the KIP, awareness-raising, participation in regional and international Montreal Protocol meetings, and gender mainstreaming through awareness activities and stakeholder engagement.</w:t>
      </w:r>
    </w:p>
    <w:p w14:paraId="7B44EF95" w14:textId="77777777" w:rsidR="00DB1BAA" w:rsidRPr="00687133" w:rsidRDefault="00DB1BAA" w:rsidP="00DB1BAA">
      <w:pPr>
        <w:keepNext/>
        <w:spacing w:after="240"/>
        <w:rPr>
          <w:u w:val="single"/>
        </w:rPr>
      </w:pPr>
      <w:r w:rsidRPr="00687133">
        <w:rPr>
          <w:u w:val="single"/>
        </w:rPr>
        <w:t>Plan of action</w:t>
      </w:r>
    </w:p>
    <w:p w14:paraId="1EA82F5A" w14:textId="77777777" w:rsidR="00DB1BAA" w:rsidRPr="00687133" w:rsidRDefault="00DB1BAA" w:rsidP="00DB1BAA">
      <w:pPr>
        <w:pStyle w:val="Heading1"/>
      </w:pPr>
      <w:r w:rsidRPr="00687133">
        <w:t xml:space="preserve">Under phase VIII, the Government of Grenada will continue to build national capacity, coordinate activities for HCFC phase-out and HFC phase-down, and promote low-GWP, energy-efficient alternatives. Having complied with the baseline HFC consumption freeze, the Government will strengthen institutional arrangements for implementation of stage I of the KIP, with continued support from UNEP, the Steering Committee and national focal points. The NOU will strengthen internal coordination, including through the </w:t>
      </w:r>
      <w:r w:rsidRPr="00687133">
        <w:lastRenderedPageBreak/>
        <w:t>planned recruitment of a Project Officer to support reporting, monitoring and project coordination; continue implementing and strengthening the HCFC and HFC licensing and quota systems; coordinate and monitor activities under stage II of the HPMP and stage I of the KIP; and work with stakeholders in the RAC sector through training and capacity development. The NOU will maintain Article 7 and country programme data reporting and active participation in Montreal Protocol meetings. Public awareness will be expanded through digital, print, social and traditional media, and gender mainstreaming will be supported through consultations with gender-focused stakeholders and targeted actions to promote women’s participation in the refrigeration servicing sector.</w:t>
      </w:r>
    </w:p>
    <w:p w14:paraId="352D4BDD" w14:textId="77777777" w:rsidR="00DB1BAA" w:rsidRPr="00687133" w:rsidRDefault="00DB1BAA" w:rsidP="00DB1BAA">
      <w:pPr>
        <w:keepNext/>
        <w:spacing w:after="240"/>
        <w:rPr>
          <w:u w:val="single"/>
        </w:rPr>
      </w:pPr>
      <w:r w:rsidRPr="00687133">
        <w:rPr>
          <w:u w:val="single"/>
        </w:rPr>
        <w:t>Sustainability and risk assessment</w:t>
      </w:r>
    </w:p>
    <w:p w14:paraId="25C431A8" w14:textId="77777777" w:rsidR="00DB1BAA" w:rsidRPr="00687133" w:rsidRDefault="00DB1BAA" w:rsidP="00DB1BAA">
      <w:pPr>
        <w:pStyle w:val="Heading1"/>
      </w:pPr>
      <w:r w:rsidRPr="00687133">
        <w:t>The NOU functions within the Department of Renewable Energy in the Ministry of Climate Resilience, the Environment and Renewable Energy, with oversight from the Office of the Permanent Secretary. The NOU work programme is integrated into the Department and Ministry workplans and supported by Government in-kind contributions, contributing to the sustainability of the IS project. Potential risks relate to NOU capacity and external disruptions, including natural disasters, changes in Government and interruptions to in-person activities. These risks will be mitigated through strengthened internal coordination, the planned recruitment of a Project Officer, flexible work planning, diversified communication channels and continued integration of NOU activities into Ministry plans. Interim progress reports to UNEP will support early identification of implementation issues and timely technical support where needed.</w:t>
      </w:r>
    </w:p>
    <w:p w14:paraId="72B1C1BC" w14:textId="77777777" w:rsidR="00DB1BAA" w:rsidRPr="00687133" w:rsidRDefault="00DB1BAA" w:rsidP="00DB1BAA">
      <w:pPr>
        <w:keepNext/>
        <w:spacing w:after="120"/>
        <w:rPr>
          <w:b/>
          <w:bCs/>
        </w:rPr>
      </w:pPr>
      <w:r w:rsidRPr="00687133">
        <w:rPr>
          <w:b/>
        </w:rPr>
        <w:t>Kenya</w:t>
      </w:r>
      <w:r w:rsidRPr="00687133">
        <w:rPr>
          <w:b/>
          <w:bCs/>
        </w:rPr>
        <w:t xml:space="preserve">: Renewal of institutional strengthening </w:t>
      </w:r>
    </w:p>
    <w:tbl>
      <w:tblPr>
        <w:tblStyle w:val="TableGrid59"/>
        <w:tblW w:w="5000" w:type="pct"/>
        <w:jc w:val="center"/>
        <w:tblLook w:val="01E0" w:firstRow="1" w:lastRow="1" w:firstColumn="1" w:lastColumn="1" w:noHBand="0" w:noVBand="0"/>
      </w:tblPr>
      <w:tblGrid>
        <w:gridCol w:w="5959"/>
        <w:gridCol w:w="1916"/>
        <w:gridCol w:w="1565"/>
      </w:tblGrid>
      <w:tr w:rsidR="00DB1BAA" w:rsidRPr="00687133" w14:paraId="77D5C5E2" w14:textId="77777777" w:rsidTr="00173FA0">
        <w:trPr>
          <w:trHeight w:val="278"/>
          <w:tblHeader/>
          <w:jc w:val="center"/>
        </w:trPr>
        <w:tc>
          <w:tcPr>
            <w:tcW w:w="4171" w:type="pct"/>
            <w:gridSpan w:val="2"/>
            <w:tcBorders>
              <w:bottom w:val="single" w:sz="4" w:space="0" w:color="auto"/>
            </w:tcBorders>
          </w:tcPr>
          <w:p w14:paraId="286242FB" w14:textId="77777777" w:rsidR="00DB1BAA" w:rsidRPr="00687133" w:rsidRDefault="00DB1BAA" w:rsidP="00173FA0">
            <w:pPr>
              <w:keepNext/>
              <w:rPr>
                <w:b/>
                <w:lang w:val="en-GB"/>
              </w:rPr>
            </w:pPr>
            <w:r w:rsidRPr="00687133">
              <w:rPr>
                <w:b/>
                <w:lang w:val="en-GB"/>
              </w:rPr>
              <w:t>Summary of the project and country profile</w:t>
            </w:r>
          </w:p>
        </w:tc>
        <w:tc>
          <w:tcPr>
            <w:tcW w:w="829" w:type="pct"/>
          </w:tcPr>
          <w:p w14:paraId="5CB0706C" w14:textId="77777777" w:rsidR="00DB1BAA" w:rsidRPr="00687133" w:rsidRDefault="00DB1BAA" w:rsidP="00173FA0">
            <w:pPr>
              <w:keepNext/>
              <w:jc w:val="right"/>
              <w:rPr>
                <w:b/>
                <w:lang w:val="en-GB"/>
              </w:rPr>
            </w:pPr>
          </w:p>
        </w:tc>
      </w:tr>
      <w:tr w:rsidR="00DB1BAA" w:rsidRPr="00687133" w14:paraId="48962384" w14:textId="77777777" w:rsidTr="00173FA0">
        <w:trPr>
          <w:trHeight w:val="233"/>
          <w:jc w:val="center"/>
        </w:trPr>
        <w:tc>
          <w:tcPr>
            <w:tcW w:w="4171" w:type="pct"/>
            <w:gridSpan w:val="2"/>
            <w:tcBorders>
              <w:bottom w:val="single" w:sz="4" w:space="0" w:color="auto"/>
            </w:tcBorders>
          </w:tcPr>
          <w:p w14:paraId="5F156975" w14:textId="77777777" w:rsidR="00DB1BAA" w:rsidRPr="00687133" w:rsidRDefault="00DB1BAA" w:rsidP="00173FA0">
            <w:pPr>
              <w:rPr>
                <w:lang w:val="en-GB"/>
              </w:rPr>
            </w:pPr>
            <w:r w:rsidRPr="00687133">
              <w:rPr>
                <w:lang w:val="en-GB"/>
              </w:rPr>
              <w:t>Implementing agency:</w:t>
            </w:r>
          </w:p>
        </w:tc>
        <w:tc>
          <w:tcPr>
            <w:tcW w:w="829" w:type="pct"/>
            <w:tcBorders>
              <w:bottom w:val="single" w:sz="4" w:space="0" w:color="auto"/>
            </w:tcBorders>
          </w:tcPr>
          <w:p w14:paraId="537B9F2B" w14:textId="77777777" w:rsidR="00DB1BAA" w:rsidRPr="00687133" w:rsidRDefault="00DB1BAA" w:rsidP="00173FA0">
            <w:pPr>
              <w:jc w:val="center"/>
              <w:rPr>
                <w:lang w:val="en-GB"/>
              </w:rPr>
            </w:pPr>
            <w:r w:rsidRPr="00687133">
              <w:rPr>
                <w:lang w:val="en-GB"/>
              </w:rPr>
              <w:t>UNEP</w:t>
            </w:r>
          </w:p>
        </w:tc>
      </w:tr>
      <w:tr w:rsidR="00DB1BAA" w:rsidRPr="00687133" w14:paraId="0E6DBCE3" w14:textId="77777777" w:rsidTr="00173FA0">
        <w:trPr>
          <w:trHeight w:val="233"/>
          <w:jc w:val="center"/>
        </w:trPr>
        <w:tc>
          <w:tcPr>
            <w:tcW w:w="4171" w:type="pct"/>
            <w:gridSpan w:val="2"/>
            <w:tcBorders>
              <w:top w:val="single" w:sz="4" w:space="0" w:color="auto"/>
              <w:left w:val="single" w:sz="4" w:space="0" w:color="auto"/>
              <w:bottom w:val="nil"/>
              <w:right w:val="single" w:sz="4" w:space="0" w:color="auto"/>
            </w:tcBorders>
          </w:tcPr>
          <w:p w14:paraId="42DD5233" w14:textId="77777777" w:rsidR="00DB1BAA" w:rsidRPr="00687133" w:rsidRDefault="00DB1BAA" w:rsidP="00173FA0">
            <w:pPr>
              <w:keepNext/>
              <w:rPr>
                <w:lang w:val="en-GB"/>
              </w:rPr>
            </w:pPr>
            <w:r w:rsidRPr="00687133">
              <w:rPr>
                <w:lang w:val="en-GB"/>
              </w:rPr>
              <w:t>Amounts previously approved for institutional strengthening (US $):</w:t>
            </w:r>
          </w:p>
        </w:tc>
        <w:tc>
          <w:tcPr>
            <w:tcW w:w="829" w:type="pct"/>
            <w:tcBorders>
              <w:top w:val="single" w:sz="4" w:space="0" w:color="auto"/>
              <w:left w:val="single" w:sz="4" w:space="0" w:color="auto"/>
              <w:bottom w:val="nil"/>
              <w:right w:val="single" w:sz="4" w:space="0" w:color="auto"/>
            </w:tcBorders>
          </w:tcPr>
          <w:p w14:paraId="3FA740CD" w14:textId="77777777" w:rsidR="00DB1BAA" w:rsidRPr="00687133" w:rsidRDefault="00DB1BAA" w:rsidP="00173FA0">
            <w:pPr>
              <w:keepNext/>
              <w:jc w:val="right"/>
              <w:rPr>
                <w:lang w:val="en-GB"/>
              </w:rPr>
            </w:pPr>
          </w:p>
        </w:tc>
      </w:tr>
      <w:tr w:rsidR="00DB1BAA" w:rsidRPr="00687133" w14:paraId="21EA967B"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2F3FDB9" w14:textId="77777777" w:rsidR="00DB1BAA" w:rsidRPr="00687133" w:rsidRDefault="00DB1BAA" w:rsidP="00173FA0">
            <w:pPr>
              <w:keepNext/>
              <w:ind w:left="4840" w:right="-198"/>
              <w:jc w:val="left"/>
              <w:rPr>
                <w:lang w:val="en-GB"/>
              </w:rPr>
            </w:pPr>
            <w:r w:rsidRPr="00687133">
              <w:rPr>
                <w:lang w:val="en-GB"/>
              </w:rPr>
              <w:t>Phase I:</w:t>
            </w:r>
          </w:p>
        </w:tc>
        <w:tc>
          <w:tcPr>
            <w:tcW w:w="1015" w:type="pct"/>
            <w:tcBorders>
              <w:top w:val="nil"/>
              <w:left w:val="nil"/>
              <w:bottom w:val="nil"/>
              <w:right w:val="single" w:sz="4" w:space="0" w:color="auto"/>
            </w:tcBorders>
            <w:shd w:val="clear" w:color="auto" w:fill="FFFFFF" w:themeFill="background1"/>
            <w:vAlign w:val="bottom"/>
          </w:tcPr>
          <w:p w14:paraId="055970F6" w14:textId="77777777" w:rsidR="00DB1BAA" w:rsidRPr="00687133" w:rsidRDefault="00DB1BAA" w:rsidP="00173FA0">
            <w:pPr>
              <w:keepNext/>
              <w:jc w:val="right"/>
              <w:rPr>
                <w:lang w:val="en-GB"/>
              </w:rPr>
            </w:pPr>
            <w:r w:rsidRPr="00687133">
              <w:rPr>
                <w:lang w:val="en-GB"/>
              </w:rPr>
              <w:t>Mar-93</w:t>
            </w:r>
          </w:p>
        </w:tc>
        <w:tc>
          <w:tcPr>
            <w:tcW w:w="829" w:type="pct"/>
            <w:tcBorders>
              <w:top w:val="nil"/>
              <w:left w:val="single" w:sz="4" w:space="0" w:color="auto"/>
              <w:bottom w:val="nil"/>
              <w:right w:val="single" w:sz="4" w:space="0" w:color="auto"/>
            </w:tcBorders>
            <w:shd w:val="clear" w:color="auto" w:fill="FFFFFF" w:themeFill="background1"/>
            <w:vAlign w:val="bottom"/>
          </w:tcPr>
          <w:p w14:paraId="534F3D2C" w14:textId="77777777" w:rsidR="00DB1BAA" w:rsidRPr="00687133" w:rsidRDefault="00DB1BAA" w:rsidP="00173FA0">
            <w:pPr>
              <w:keepNext/>
              <w:jc w:val="right"/>
              <w:rPr>
                <w:lang w:val="en-GB"/>
              </w:rPr>
            </w:pPr>
            <w:r w:rsidRPr="00687133">
              <w:rPr>
                <w:lang w:val="en-GB"/>
              </w:rPr>
              <w:t>197,712</w:t>
            </w:r>
          </w:p>
        </w:tc>
      </w:tr>
      <w:tr w:rsidR="00DB1BAA" w:rsidRPr="00687133" w14:paraId="4096CE8F"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3F9BA9D3" w14:textId="77777777" w:rsidR="00DB1BAA" w:rsidRPr="00687133" w:rsidRDefault="00DB1BAA" w:rsidP="00173FA0">
            <w:pPr>
              <w:keepNext/>
              <w:ind w:left="4840" w:right="-198"/>
              <w:jc w:val="left"/>
              <w:rPr>
                <w:lang w:val="en-GB"/>
              </w:rPr>
            </w:pPr>
            <w:r w:rsidRPr="00687133">
              <w:rPr>
                <w:lang w:val="en-GB"/>
              </w:rPr>
              <w:t>Phase II:</w:t>
            </w:r>
          </w:p>
        </w:tc>
        <w:tc>
          <w:tcPr>
            <w:tcW w:w="1015" w:type="pct"/>
            <w:tcBorders>
              <w:top w:val="nil"/>
              <w:left w:val="nil"/>
              <w:bottom w:val="nil"/>
              <w:right w:val="single" w:sz="4" w:space="0" w:color="auto"/>
            </w:tcBorders>
            <w:shd w:val="clear" w:color="auto" w:fill="FFFFFF" w:themeFill="background1"/>
            <w:vAlign w:val="bottom"/>
          </w:tcPr>
          <w:p w14:paraId="51CEE5E2" w14:textId="77777777" w:rsidR="00DB1BAA" w:rsidRPr="00687133" w:rsidRDefault="00DB1BAA" w:rsidP="00173FA0">
            <w:pPr>
              <w:keepNext/>
              <w:jc w:val="right"/>
              <w:rPr>
                <w:lang w:val="en-GB"/>
              </w:rPr>
            </w:pPr>
            <w:r w:rsidRPr="00687133">
              <w:rPr>
                <w:lang w:val="en-GB"/>
              </w:rPr>
              <w:t>Jul-98</w:t>
            </w:r>
          </w:p>
        </w:tc>
        <w:tc>
          <w:tcPr>
            <w:tcW w:w="829" w:type="pct"/>
            <w:tcBorders>
              <w:top w:val="nil"/>
              <w:left w:val="single" w:sz="4" w:space="0" w:color="auto"/>
              <w:bottom w:val="nil"/>
              <w:right w:val="single" w:sz="4" w:space="0" w:color="auto"/>
            </w:tcBorders>
            <w:shd w:val="clear" w:color="auto" w:fill="FFFFFF" w:themeFill="background1"/>
            <w:vAlign w:val="bottom"/>
          </w:tcPr>
          <w:p w14:paraId="0955EDF7" w14:textId="77777777" w:rsidR="00DB1BAA" w:rsidRPr="00687133" w:rsidRDefault="00DB1BAA" w:rsidP="00173FA0">
            <w:pPr>
              <w:keepNext/>
              <w:jc w:val="right"/>
              <w:rPr>
                <w:lang w:val="en-GB"/>
              </w:rPr>
            </w:pPr>
            <w:r w:rsidRPr="00687133">
              <w:rPr>
                <w:lang w:val="en-GB"/>
              </w:rPr>
              <w:t>131,834</w:t>
            </w:r>
          </w:p>
        </w:tc>
      </w:tr>
      <w:tr w:rsidR="00DB1BAA" w:rsidRPr="00687133" w14:paraId="1089FAB9"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747F15C5" w14:textId="77777777" w:rsidR="00DB1BAA" w:rsidRPr="00687133" w:rsidRDefault="00DB1BAA" w:rsidP="00173FA0">
            <w:pPr>
              <w:ind w:left="4840" w:right="-198"/>
              <w:jc w:val="left"/>
              <w:rPr>
                <w:lang w:val="en-GB"/>
              </w:rPr>
            </w:pPr>
            <w:r w:rsidRPr="00687133">
              <w:rPr>
                <w:lang w:val="en-GB"/>
              </w:rPr>
              <w:t>Phase III:</w:t>
            </w:r>
          </w:p>
        </w:tc>
        <w:tc>
          <w:tcPr>
            <w:tcW w:w="1015" w:type="pct"/>
            <w:tcBorders>
              <w:top w:val="nil"/>
              <w:left w:val="nil"/>
              <w:bottom w:val="nil"/>
              <w:right w:val="single" w:sz="4" w:space="0" w:color="auto"/>
            </w:tcBorders>
            <w:shd w:val="clear" w:color="auto" w:fill="FFFFFF" w:themeFill="background1"/>
            <w:vAlign w:val="bottom"/>
          </w:tcPr>
          <w:p w14:paraId="4A730DE4" w14:textId="77777777" w:rsidR="00DB1BAA" w:rsidRPr="00687133" w:rsidRDefault="00DB1BAA" w:rsidP="00173FA0">
            <w:pPr>
              <w:jc w:val="right"/>
              <w:rPr>
                <w:lang w:val="en-GB"/>
              </w:rPr>
            </w:pPr>
            <w:r w:rsidRPr="00687133">
              <w:rPr>
                <w:lang w:val="en-GB"/>
              </w:rPr>
              <w:t>Dec-00</w:t>
            </w:r>
          </w:p>
        </w:tc>
        <w:tc>
          <w:tcPr>
            <w:tcW w:w="829" w:type="pct"/>
            <w:tcBorders>
              <w:top w:val="nil"/>
              <w:left w:val="single" w:sz="4" w:space="0" w:color="auto"/>
              <w:bottom w:val="nil"/>
              <w:right w:val="single" w:sz="4" w:space="0" w:color="auto"/>
            </w:tcBorders>
            <w:shd w:val="clear" w:color="auto" w:fill="FFFFFF" w:themeFill="background1"/>
            <w:vAlign w:val="bottom"/>
          </w:tcPr>
          <w:p w14:paraId="3AE8D040" w14:textId="77777777" w:rsidR="00DB1BAA" w:rsidRPr="00687133" w:rsidRDefault="00DB1BAA" w:rsidP="00173FA0">
            <w:pPr>
              <w:jc w:val="right"/>
              <w:rPr>
                <w:lang w:val="en-GB"/>
              </w:rPr>
            </w:pPr>
            <w:r w:rsidRPr="00687133">
              <w:rPr>
                <w:lang w:val="en-GB"/>
              </w:rPr>
              <w:t>131,569</w:t>
            </w:r>
          </w:p>
        </w:tc>
      </w:tr>
      <w:tr w:rsidR="00DB1BAA" w:rsidRPr="00687133" w14:paraId="4A67F11C"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8644C06" w14:textId="77777777" w:rsidR="00DB1BAA" w:rsidRPr="00687133" w:rsidRDefault="00DB1BAA" w:rsidP="00173FA0">
            <w:pPr>
              <w:ind w:left="4840" w:right="-198"/>
              <w:jc w:val="left"/>
              <w:rPr>
                <w:lang w:val="en-GB"/>
              </w:rPr>
            </w:pPr>
            <w:r w:rsidRPr="00687133">
              <w:rPr>
                <w:lang w:val="en-GB"/>
              </w:rPr>
              <w:t>Phase IV:</w:t>
            </w:r>
          </w:p>
        </w:tc>
        <w:tc>
          <w:tcPr>
            <w:tcW w:w="1015" w:type="pct"/>
            <w:tcBorders>
              <w:top w:val="nil"/>
              <w:left w:val="nil"/>
              <w:bottom w:val="nil"/>
              <w:right w:val="single" w:sz="4" w:space="0" w:color="auto"/>
            </w:tcBorders>
            <w:shd w:val="clear" w:color="auto" w:fill="FFFFFF" w:themeFill="background1"/>
            <w:vAlign w:val="bottom"/>
          </w:tcPr>
          <w:p w14:paraId="5AC53A3A" w14:textId="77777777" w:rsidR="00DB1BAA" w:rsidRPr="00687133" w:rsidRDefault="00DB1BAA" w:rsidP="00173FA0">
            <w:pPr>
              <w:tabs>
                <w:tab w:val="left" w:pos="6840"/>
              </w:tabs>
              <w:ind w:left="-108"/>
              <w:jc w:val="right"/>
              <w:rPr>
                <w:lang w:val="en-GB"/>
              </w:rPr>
            </w:pPr>
            <w:r w:rsidRPr="00687133">
              <w:rPr>
                <w:lang w:val="en-GB"/>
              </w:rPr>
              <w:t>Nov-02</w:t>
            </w:r>
          </w:p>
        </w:tc>
        <w:tc>
          <w:tcPr>
            <w:tcW w:w="829" w:type="pct"/>
            <w:tcBorders>
              <w:top w:val="nil"/>
              <w:left w:val="single" w:sz="4" w:space="0" w:color="auto"/>
              <w:bottom w:val="nil"/>
              <w:right w:val="single" w:sz="4" w:space="0" w:color="auto"/>
            </w:tcBorders>
            <w:shd w:val="clear" w:color="auto" w:fill="FFFFFF" w:themeFill="background1"/>
          </w:tcPr>
          <w:p w14:paraId="5B5797D0" w14:textId="77777777" w:rsidR="00DB1BAA" w:rsidRPr="00687133" w:rsidRDefault="00DB1BAA" w:rsidP="00173FA0">
            <w:pPr>
              <w:jc w:val="right"/>
              <w:rPr>
                <w:lang w:val="en-GB"/>
              </w:rPr>
            </w:pPr>
            <w:r w:rsidRPr="00687133">
              <w:rPr>
                <w:lang w:val="en-GB"/>
              </w:rPr>
              <w:t>171,153</w:t>
            </w:r>
          </w:p>
        </w:tc>
      </w:tr>
      <w:tr w:rsidR="00DB1BAA" w:rsidRPr="00687133" w14:paraId="58E78F26"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099A441" w14:textId="77777777" w:rsidR="00DB1BAA" w:rsidRPr="00687133" w:rsidRDefault="00DB1BAA" w:rsidP="00173FA0">
            <w:pPr>
              <w:ind w:left="4840" w:right="-198"/>
              <w:jc w:val="left"/>
              <w:rPr>
                <w:lang w:val="en-GB"/>
              </w:rPr>
            </w:pPr>
            <w:r w:rsidRPr="00687133">
              <w:rPr>
                <w:lang w:val="en-GB"/>
              </w:rPr>
              <w:t>Phase V:</w:t>
            </w:r>
          </w:p>
        </w:tc>
        <w:tc>
          <w:tcPr>
            <w:tcW w:w="1015" w:type="pct"/>
            <w:tcBorders>
              <w:top w:val="nil"/>
              <w:left w:val="nil"/>
              <w:bottom w:val="nil"/>
              <w:right w:val="single" w:sz="4" w:space="0" w:color="auto"/>
            </w:tcBorders>
            <w:shd w:val="clear" w:color="auto" w:fill="FFFFFF" w:themeFill="background1"/>
            <w:vAlign w:val="bottom"/>
          </w:tcPr>
          <w:p w14:paraId="713F065C" w14:textId="77777777" w:rsidR="00DB1BAA" w:rsidRPr="00687133" w:rsidRDefault="00DB1BAA" w:rsidP="00173FA0">
            <w:pPr>
              <w:tabs>
                <w:tab w:val="left" w:pos="6840"/>
              </w:tabs>
              <w:ind w:left="-108"/>
              <w:jc w:val="right"/>
              <w:rPr>
                <w:lang w:val="en-GB"/>
              </w:rPr>
            </w:pPr>
            <w:r w:rsidRPr="00687133">
              <w:rPr>
                <w:lang w:val="en-GB"/>
              </w:rPr>
              <w:t>Dec-04</w:t>
            </w:r>
          </w:p>
        </w:tc>
        <w:tc>
          <w:tcPr>
            <w:tcW w:w="829" w:type="pct"/>
            <w:tcBorders>
              <w:top w:val="nil"/>
              <w:left w:val="single" w:sz="4" w:space="0" w:color="auto"/>
              <w:bottom w:val="nil"/>
              <w:right w:val="single" w:sz="4" w:space="0" w:color="auto"/>
            </w:tcBorders>
            <w:shd w:val="clear" w:color="auto" w:fill="FFFFFF" w:themeFill="background1"/>
          </w:tcPr>
          <w:p w14:paraId="19E3F2D5" w14:textId="77777777" w:rsidR="00DB1BAA" w:rsidRPr="00687133" w:rsidRDefault="00DB1BAA" w:rsidP="00173FA0">
            <w:pPr>
              <w:jc w:val="right"/>
              <w:rPr>
                <w:lang w:val="en-GB"/>
              </w:rPr>
            </w:pPr>
            <w:r w:rsidRPr="00687133">
              <w:rPr>
                <w:lang w:val="en-GB"/>
              </w:rPr>
              <w:t>162,197</w:t>
            </w:r>
          </w:p>
        </w:tc>
      </w:tr>
      <w:tr w:rsidR="00DB1BAA" w:rsidRPr="00687133" w14:paraId="1B11D17D"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66B805E" w14:textId="77777777" w:rsidR="00DB1BAA" w:rsidRPr="00687133" w:rsidRDefault="00DB1BAA" w:rsidP="00173FA0">
            <w:pPr>
              <w:ind w:left="4840" w:right="-198"/>
              <w:jc w:val="left"/>
              <w:rPr>
                <w:lang w:val="en-GB"/>
              </w:rPr>
            </w:pPr>
            <w:r w:rsidRPr="00687133">
              <w:rPr>
                <w:lang w:val="en-GB"/>
              </w:rPr>
              <w:t>Phase VI:</w:t>
            </w:r>
          </w:p>
        </w:tc>
        <w:tc>
          <w:tcPr>
            <w:tcW w:w="1015" w:type="pct"/>
            <w:tcBorders>
              <w:top w:val="nil"/>
              <w:left w:val="nil"/>
              <w:bottom w:val="nil"/>
              <w:right w:val="single" w:sz="4" w:space="0" w:color="auto"/>
            </w:tcBorders>
            <w:shd w:val="clear" w:color="auto" w:fill="FFFFFF" w:themeFill="background1"/>
            <w:vAlign w:val="bottom"/>
          </w:tcPr>
          <w:p w14:paraId="25286EA4" w14:textId="77777777" w:rsidR="00DB1BAA" w:rsidRPr="00687133" w:rsidRDefault="00DB1BAA" w:rsidP="00173FA0">
            <w:pPr>
              <w:tabs>
                <w:tab w:val="left" w:pos="6840"/>
              </w:tabs>
              <w:ind w:left="-108"/>
              <w:jc w:val="right"/>
              <w:rPr>
                <w:lang w:val="en-GB"/>
              </w:rPr>
            </w:pPr>
            <w:r w:rsidRPr="00687133">
              <w:rPr>
                <w:lang w:val="en-GB"/>
              </w:rPr>
              <w:t>Jul-07-Jul-08</w:t>
            </w:r>
          </w:p>
        </w:tc>
        <w:tc>
          <w:tcPr>
            <w:tcW w:w="829" w:type="pct"/>
            <w:tcBorders>
              <w:top w:val="nil"/>
              <w:left w:val="single" w:sz="4" w:space="0" w:color="auto"/>
              <w:bottom w:val="nil"/>
              <w:right w:val="single" w:sz="4" w:space="0" w:color="auto"/>
            </w:tcBorders>
            <w:shd w:val="clear" w:color="auto" w:fill="FFFFFF" w:themeFill="background1"/>
          </w:tcPr>
          <w:p w14:paraId="1B2950EA" w14:textId="77777777" w:rsidR="00DB1BAA" w:rsidRPr="00687133" w:rsidRDefault="00DB1BAA" w:rsidP="00173FA0">
            <w:pPr>
              <w:jc w:val="right"/>
              <w:rPr>
                <w:lang w:val="en-GB"/>
              </w:rPr>
            </w:pPr>
            <w:r w:rsidRPr="00687133">
              <w:rPr>
                <w:lang w:val="en-GB"/>
              </w:rPr>
              <w:t>151,666</w:t>
            </w:r>
          </w:p>
        </w:tc>
      </w:tr>
      <w:tr w:rsidR="00DB1BAA" w:rsidRPr="00687133" w14:paraId="4ABF052C"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59E6FE5" w14:textId="77777777" w:rsidR="00DB1BAA" w:rsidRPr="00687133" w:rsidRDefault="00DB1BAA" w:rsidP="00173FA0">
            <w:pPr>
              <w:ind w:left="4840" w:right="-198"/>
              <w:jc w:val="left"/>
              <w:rPr>
                <w:lang w:val="en-GB"/>
              </w:rPr>
            </w:pPr>
            <w:r w:rsidRPr="00687133">
              <w:rPr>
                <w:lang w:val="en-GB"/>
              </w:rPr>
              <w:t>Phase VII:</w:t>
            </w:r>
          </w:p>
        </w:tc>
        <w:tc>
          <w:tcPr>
            <w:tcW w:w="1015" w:type="pct"/>
            <w:tcBorders>
              <w:top w:val="nil"/>
              <w:left w:val="nil"/>
              <w:bottom w:val="nil"/>
              <w:right w:val="single" w:sz="4" w:space="0" w:color="auto"/>
            </w:tcBorders>
            <w:shd w:val="clear" w:color="auto" w:fill="FFFFFF" w:themeFill="background1"/>
            <w:vAlign w:val="bottom"/>
          </w:tcPr>
          <w:p w14:paraId="7A37629A" w14:textId="77777777" w:rsidR="00DB1BAA" w:rsidRPr="00687133" w:rsidRDefault="00DB1BAA" w:rsidP="00173FA0">
            <w:pPr>
              <w:tabs>
                <w:tab w:val="left" w:pos="6840"/>
              </w:tabs>
              <w:ind w:left="-108"/>
              <w:jc w:val="right"/>
              <w:rPr>
                <w:lang w:val="en-GB"/>
              </w:rPr>
            </w:pPr>
            <w:r w:rsidRPr="00687133">
              <w:rPr>
                <w:lang w:val="en-GB"/>
              </w:rPr>
              <w:t>Jul-09</w:t>
            </w:r>
          </w:p>
        </w:tc>
        <w:tc>
          <w:tcPr>
            <w:tcW w:w="829" w:type="pct"/>
            <w:tcBorders>
              <w:top w:val="nil"/>
              <w:left w:val="single" w:sz="4" w:space="0" w:color="auto"/>
              <w:bottom w:val="nil"/>
              <w:right w:val="single" w:sz="4" w:space="0" w:color="auto"/>
            </w:tcBorders>
            <w:shd w:val="clear" w:color="auto" w:fill="FFFFFF" w:themeFill="background1"/>
          </w:tcPr>
          <w:p w14:paraId="39CEB9E9" w14:textId="77777777" w:rsidR="00DB1BAA" w:rsidRPr="00687133" w:rsidRDefault="00DB1BAA" w:rsidP="00173FA0">
            <w:pPr>
              <w:jc w:val="right"/>
              <w:rPr>
                <w:lang w:val="en-GB"/>
              </w:rPr>
            </w:pPr>
            <w:r w:rsidRPr="00687133">
              <w:rPr>
                <w:lang w:val="en-GB"/>
              </w:rPr>
              <w:t>107,431</w:t>
            </w:r>
          </w:p>
        </w:tc>
      </w:tr>
      <w:tr w:rsidR="00DB1BAA" w:rsidRPr="00687133" w14:paraId="14221E80"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D36478C" w14:textId="77777777" w:rsidR="00DB1BAA" w:rsidRPr="00687133" w:rsidRDefault="00DB1BAA" w:rsidP="00173FA0">
            <w:pPr>
              <w:ind w:left="4840" w:right="-198"/>
              <w:jc w:val="left"/>
              <w:rPr>
                <w:lang w:val="en-GB"/>
              </w:rPr>
            </w:pPr>
            <w:r w:rsidRPr="00687133">
              <w:rPr>
                <w:lang w:val="en-GB"/>
              </w:rPr>
              <w:t>Phase VIII:</w:t>
            </w:r>
          </w:p>
        </w:tc>
        <w:tc>
          <w:tcPr>
            <w:tcW w:w="1015" w:type="pct"/>
            <w:tcBorders>
              <w:top w:val="nil"/>
              <w:left w:val="nil"/>
              <w:bottom w:val="nil"/>
              <w:right w:val="single" w:sz="4" w:space="0" w:color="auto"/>
            </w:tcBorders>
            <w:shd w:val="clear" w:color="auto" w:fill="FFFFFF" w:themeFill="background1"/>
            <w:vAlign w:val="bottom"/>
          </w:tcPr>
          <w:p w14:paraId="4663822D" w14:textId="77777777" w:rsidR="00DB1BAA" w:rsidRPr="00687133" w:rsidRDefault="00DB1BAA" w:rsidP="00173FA0">
            <w:pPr>
              <w:tabs>
                <w:tab w:val="left" w:pos="6840"/>
              </w:tabs>
              <w:ind w:left="-108"/>
              <w:jc w:val="right"/>
              <w:rPr>
                <w:lang w:val="en-GB"/>
              </w:rPr>
            </w:pPr>
            <w:r w:rsidRPr="00687133">
              <w:rPr>
                <w:lang w:val="en-GB"/>
              </w:rPr>
              <w:t>Dec-10</w:t>
            </w:r>
          </w:p>
        </w:tc>
        <w:tc>
          <w:tcPr>
            <w:tcW w:w="829" w:type="pct"/>
            <w:tcBorders>
              <w:top w:val="nil"/>
              <w:left w:val="single" w:sz="4" w:space="0" w:color="auto"/>
              <w:bottom w:val="nil"/>
              <w:right w:val="single" w:sz="4" w:space="0" w:color="auto"/>
            </w:tcBorders>
            <w:shd w:val="clear" w:color="auto" w:fill="FFFFFF" w:themeFill="background1"/>
          </w:tcPr>
          <w:p w14:paraId="7285DAA7" w14:textId="77777777" w:rsidR="00DB1BAA" w:rsidRPr="00687133" w:rsidRDefault="00DB1BAA" w:rsidP="00173FA0">
            <w:pPr>
              <w:jc w:val="right"/>
              <w:rPr>
                <w:lang w:val="en-GB"/>
              </w:rPr>
            </w:pPr>
            <w:r w:rsidRPr="00687133">
              <w:rPr>
                <w:lang w:val="en-GB"/>
              </w:rPr>
              <w:t>151,667</w:t>
            </w:r>
          </w:p>
        </w:tc>
      </w:tr>
      <w:tr w:rsidR="00DB1BAA" w:rsidRPr="00687133" w14:paraId="2EB063D1"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7BF8C247" w14:textId="77777777" w:rsidR="00DB1BAA" w:rsidRPr="00687133" w:rsidRDefault="00DB1BAA" w:rsidP="00173FA0">
            <w:pPr>
              <w:ind w:left="4840" w:right="-198"/>
              <w:jc w:val="left"/>
              <w:rPr>
                <w:lang w:val="en-GB"/>
              </w:rPr>
            </w:pPr>
            <w:r w:rsidRPr="00687133">
              <w:rPr>
                <w:lang w:val="en-GB"/>
              </w:rPr>
              <w:t>Phase IX:</w:t>
            </w:r>
          </w:p>
        </w:tc>
        <w:tc>
          <w:tcPr>
            <w:tcW w:w="1015" w:type="pct"/>
            <w:tcBorders>
              <w:top w:val="nil"/>
              <w:left w:val="nil"/>
              <w:bottom w:val="nil"/>
              <w:right w:val="single" w:sz="4" w:space="0" w:color="auto"/>
            </w:tcBorders>
            <w:shd w:val="clear" w:color="auto" w:fill="FFFFFF" w:themeFill="background1"/>
            <w:vAlign w:val="bottom"/>
          </w:tcPr>
          <w:p w14:paraId="11421D53" w14:textId="77777777" w:rsidR="00DB1BAA" w:rsidRPr="00687133" w:rsidRDefault="00DB1BAA" w:rsidP="00173FA0">
            <w:pPr>
              <w:tabs>
                <w:tab w:val="left" w:pos="6840"/>
              </w:tabs>
              <w:ind w:left="-108"/>
              <w:jc w:val="right"/>
              <w:rPr>
                <w:lang w:val="en-GB"/>
              </w:rPr>
            </w:pPr>
            <w:r w:rsidRPr="00687133">
              <w:rPr>
                <w:lang w:val="en-GB"/>
              </w:rPr>
              <w:t>Apr-13</w:t>
            </w:r>
          </w:p>
        </w:tc>
        <w:tc>
          <w:tcPr>
            <w:tcW w:w="829" w:type="pct"/>
            <w:tcBorders>
              <w:top w:val="nil"/>
              <w:left w:val="single" w:sz="4" w:space="0" w:color="auto"/>
              <w:bottom w:val="nil"/>
              <w:right w:val="single" w:sz="4" w:space="0" w:color="auto"/>
            </w:tcBorders>
            <w:shd w:val="clear" w:color="auto" w:fill="FFFFFF" w:themeFill="background1"/>
          </w:tcPr>
          <w:p w14:paraId="306BB2A0" w14:textId="77777777" w:rsidR="00DB1BAA" w:rsidRPr="00687133" w:rsidRDefault="00DB1BAA" w:rsidP="00173FA0">
            <w:pPr>
              <w:jc w:val="right"/>
              <w:rPr>
                <w:lang w:val="en-GB"/>
              </w:rPr>
            </w:pPr>
            <w:r w:rsidRPr="00687133">
              <w:rPr>
                <w:lang w:val="en-GB"/>
              </w:rPr>
              <w:t>151,667</w:t>
            </w:r>
          </w:p>
        </w:tc>
      </w:tr>
      <w:tr w:rsidR="00DB1BAA" w:rsidRPr="00687133" w14:paraId="1A33EA93"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3FF20B8A" w14:textId="77777777" w:rsidR="00DB1BAA" w:rsidRPr="00687133" w:rsidRDefault="00DB1BAA" w:rsidP="00173FA0">
            <w:pPr>
              <w:ind w:left="4840" w:right="-198"/>
              <w:jc w:val="left"/>
              <w:rPr>
                <w:lang w:val="en-GB"/>
              </w:rPr>
            </w:pPr>
            <w:r w:rsidRPr="00687133">
              <w:rPr>
                <w:lang w:val="en-GB"/>
              </w:rPr>
              <w:t>Phase X:</w:t>
            </w:r>
          </w:p>
        </w:tc>
        <w:tc>
          <w:tcPr>
            <w:tcW w:w="1015" w:type="pct"/>
            <w:tcBorders>
              <w:top w:val="nil"/>
              <w:left w:val="nil"/>
              <w:bottom w:val="nil"/>
              <w:right w:val="single" w:sz="4" w:space="0" w:color="auto"/>
            </w:tcBorders>
            <w:shd w:val="clear" w:color="auto" w:fill="FFFFFF" w:themeFill="background1"/>
            <w:vAlign w:val="bottom"/>
          </w:tcPr>
          <w:p w14:paraId="43B172F7" w14:textId="77777777" w:rsidR="00DB1BAA" w:rsidRPr="00687133" w:rsidRDefault="00DB1BAA" w:rsidP="00173FA0">
            <w:pPr>
              <w:tabs>
                <w:tab w:val="left" w:pos="6840"/>
              </w:tabs>
              <w:ind w:left="-108"/>
              <w:jc w:val="right"/>
              <w:rPr>
                <w:lang w:val="en-GB"/>
              </w:rPr>
            </w:pPr>
            <w:r w:rsidRPr="00687133">
              <w:rPr>
                <w:lang w:val="en-GB"/>
              </w:rPr>
              <w:t>May-15</w:t>
            </w:r>
          </w:p>
        </w:tc>
        <w:tc>
          <w:tcPr>
            <w:tcW w:w="829" w:type="pct"/>
            <w:tcBorders>
              <w:top w:val="nil"/>
              <w:left w:val="single" w:sz="4" w:space="0" w:color="auto"/>
              <w:bottom w:val="nil"/>
              <w:right w:val="single" w:sz="4" w:space="0" w:color="auto"/>
            </w:tcBorders>
            <w:shd w:val="clear" w:color="auto" w:fill="FFFFFF" w:themeFill="background1"/>
          </w:tcPr>
          <w:p w14:paraId="099452AA" w14:textId="77777777" w:rsidR="00DB1BAA" w:rsidRPr="00687133" w:rsidRDefault="00DB1BAA" w:rsidP="00173FA0">
            <w:pPr>
              <w:jc w:val="right"/>
              <w:rPr>
                <w:lang w:val="en-GB"/>
              </w:rPr>
            </w:pPr>
            <w:r w:rsidRPr="00687133">
              <w:rPr>
                <w:lang w:val="en-GB"/>
              </w:rPr>
              <w:t>151,667</w:t>
            </w:r>
          </w:p>
        </w:tc>
      </w:tr>
      <w:tr w:rsidR="00DB1BAA" w:rsidRPr="00687133" w14:paraId="328C1D53"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4BAC053" w14:textId="77777777" w:rsidR="00DB1BAA" w:rsidRPr="00687133" w:rsidRDefault="00DB1BAA" w:rsidP="00173FA0">
            <w:pPr>
              <w:ind w:left="4840" w:right="-198"/>
              <w:jc w:val="left"/>
              <w:rPr>
                <w:lang w:val="en-GB"/>
              </w:rPr>
            </w:pPr>
            <w:r w:rsidRPr="00687133">
              <w:rPr>
                <w:lang w:val="en-GB"/>
              </w:rPr>
              <w:t>Phase XI:</w:t>
            </w:r>
          </w:p>
        </w:tc>
        <w:tc>
          <w:tcPr>
            <w:tcW w:w="1015" w:type="pct"/>
            <w:tcBorders>
              <w:top w:val="nil"/>
              <w:left w:val="nil"/>
              <w:bottom w:val="nil"/>
              <w:right w:val="single" w:sz="4" w:space="0" w:color="auto"/>
            </w:tcBorders>
            <w:shd w:val="clear" w:color="auto" w:fill="FFFFFF" w:themeFill="background1"/>
            <w:vAlign w:val="bottom"/>
          </w:tcPr>
          <w:p w14:paraId="1B710F77" w14:textId="77777777" w:rsidR="00DB1BAA" w:rsidRPr="00687133" w:rsidRDefault="00DB1BAA" w:rsidP="00173FA0">
            <w:pPr>
              <w:tabs>
                <w:tab w:val="left" w:pos="6840"/>
              </w:tabs>
              <w:ind w:left="-108"/>
              <w:jc w:val="right"/>
              <w:rPr>
                <w:lang w:val="en-GB"/>
              </w:rPr>
            </w:pPr>
            <w:r w:rsidRPr="00687133">
              <w:rPr>
                <w:lang w:val="en-GB"/>
              </w:rPr>
              <w:t>Nov-17</w:t>
            </w:r>
          </w:p>
        </w:tc>
        <w:tc>
          <w:tcPr>
            <w:tcW w:w="829" w:type="pct"/>
            <w:tcBorders>
              <w:top w:val="nil"/>
              <w:left w:val="single" w:sz="4" w:space="0" w:color="auto"/>
              <w:bottom w:val="nil"/>
              <w:right w:val="single" w:sz="4" w:space="0" w:color="auto"/>
            </w:tcBorders>
            <w:shd w:val="clear" w:color="auto" w:fill="FFFFFF" w:themeFill="background1"/>
          </w:tcPr>
          <w:p w14:paraId="5B6AFD81" w14:textId="77777777" w:rsidR="00DB1BAA" w:rsidRPr="00687133" w:rsidRDefault="00DB1BAA" w:rsidP="00173FA0">
            <w:pPr>
              <w:jc w:val="right"/>
              <w:rPr>
                <w:lang w:val="en-GB"/>
              </w:rPr>
            </w:pPr>
            <w:r w:rsidRPr="00687133">
              <w:rPr>
                <w:lang w:val="en-GB"/>
              </w:rPr>
              <w:t>194,134</w:t>
            </w:r>
          </w:p>
        </w:tc>
      </w:tr>
      <w:tr w:rsidR="00DB1BAA" w:rsidRPr="00687133" w14:paraId="63DC2D66"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44DBC5D" w14:textId="77777777" w:rsidR="00DB1BAA" w:rsidRPr="00687133" w:rsidRDefault="00DB1BAA" w:rsidP="00173FA0">
            <w:pPr>
              <w:ind w:left="4840" w:right="-198"/>
              <w:jc w:val="left"/>
              <w:rPr>
                <w:lang w:val="en-GB"/>
              </w:rPr>
            </w:pPr>
            <w:r w:rsidRPr="00687133">
              <w:rPr>
                <w:lang w:val="en-GB"/>
              </w:rPr>
              <w:t>Phase XII:</w:t>
            </w:r>
          </w:p>
        </w:tc>
        <w:tc>
          <w:tcPr>
            <w:tcW w:w="1015" w:type="pct"/>
            <w:tcBorders>
              <w:top w:val="nil"/>
              <w:left w:val="nil"/>
              <w:bottom w:val="nil"/>
              <w:right w:val="single" w:sz="4" w:space="0" w:color="auto"/>
            </w:tcBorders>
            <w:shd w:val="clear" w:color="auto" w:fill="FFFFFF" w:themeFill="background1"/>
            <w:vAlign w:val="bottom"/>
          </w:tcPr>
          <w:p w14:paraId="75401300" w14:textId="77777777" w:rsidR="00DB1BAA" w:rsidRPr="00687133" w:rsidRDefault="00DB1BAA" w:rsidP="00173FA0">
            <w:pPr>
              <w:tabs>
                <w:tab w:val="left" w:pos="6840"/>
              </w:tabs>
              <w:ind w:left="-108"/>
              <w:jc w:val="right"/>
              <w:rPr>
                <w:lang w:val="en-GB"/>
              </w:rPr>
            </w:pPr>
            <w:r w:rsidRPr="00687133">
              <w:rPr>
                <w:lang w:val="en-GB"/>
              </w:rPr>
              <w:t>Dec-20</w:t>
            </w:r>
          </w:p>
        </w:tc>
        <w:tc>
          <w:tcPr>
            <w:tcW w:w="829" w:type="pct"/>
            <w:tcBorders>
              <w:top w:val="nil"/>
              <w:left w:val="single" w:sz="4" w:space="0" w:color="auto"/>
              <w:bottom w:val="nil"/>
              <w:right w:val="single" w:sz="4" w:space="0" w:color="auto"/>
            </w:tcBorders>
            <w:shd w:val="clear" w:color="auto" w:fill="FFFFFF" w:themeFill="background1"/>
          </w:tcPr>
          <w:p w14:paraId="3625D153" w14:textId="77777777" w:rsidR="00DB1BAA" w:rsidRPr="00687133" w:rsidRDefault="00DB1BAA" w:rsidP="00173FA0">
            <w:pPr>
              <w:jc w:val="right"/>
              <w:rPr>
                <w:lang w:val="en-GB"/>
              </w:rPr>
            </w:pPr>
            <w:r w:rsidRPr="00687133">
              <w:rPr>
                <w:lang w:val="en-GB"/>
              </w:rPr>
              <w:t>194,134</w:t>
            </w:r>
          </w:p>
        </w:tc>
      </w:tr>
      <w:tr w:rsidR="00DB1BAA" w:rsidRPr="00687133" w14:paraId="1F91B6D6" w14:textId="77777777" w:rsidTr="00173FA0">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0C69081" w14:textId="77777777" w:rsidR="00DB1BAA" w:rsidRPr="00687133" w:rsidRDefault="00DB1BAA" w:rsidP="00173FA0">
            <w:pPr>
              <w:ind w:left="4840" w:right="-198"/>
              <w:jc w:val="left"/>
              <w:rPr>
                <w:lang w:val="en-GB"/>
              </w:rPr>
            </w:pPr>
            <w:r w:rsidRPr="00687133">
              <w:rPr>
                <w:lang w:val="en-GB"/>
              </w:rPr>
              <w:t>Phase XIII:</w:t>
            </w:r>
          </w:p>
        </w:tc>
        <w:tc>
          <w:tcPr>
            <w:tcW w:w="1015" w:type="pct"/>
            <w:tcBorders>
              <w:top w:val="nil"/>
              <w:left w:val="nil"/>
              <w:bottom w:val="nil"/>
              <w:right w:val="single" w:sz="4" w:space="0" w:color="auto"/>
            </w:tcBorders>
            <w:shd w:val="clear" w:color="auto" w:fill="FFFFFF" w:themeFill="background1"/>
            <w:vAlign w:val="bottom"/>
          </w:tcPr>
          <w:p w14:paraId="2CA24E4D" w14:textId="77777777" w:rsidR="00DB1BAA" w:rsidRPr="00687133" w:rsidRDefault="00DB1BAA" w:rsidP="00173FA0">
            <w:pPr>
              <w:tabs>
                <w:tab w:val="left" w:pos="6840"/>
              </w:tabs>
              <w:ind w:left="-108"/>
              <w:jc w:val="right"/>
              <w:rPr>
                <w:lang w:val="en-GB"/>
              </w:rPr>
            </w:pPr>
            <w:r w:rsidRPr="00687133">
              <w:rPr>
                <w:lang w:val="en-GB"/>
              </w:rPr>
              <w:t>Jun-23</w:t>
            </w:r>
          </w:p>
        </w:tc>
        <w:tc>
          <w:tcPr>
            <w:tcW w:w="829" w:type="pct"/>
            <w:tcBorders>
              <w:top w:val="nil"/>
              <w:left w:val="single" w:sz="4" w:space="0" w:color="auto"/>
              <w:bottom w:val="nil"/>
              <w:right w:val="single" w:sz="4" w:space="0" w:color="auto"/>
            </w:tcBorders>
            <w:shd w:val="clear" w:color="auto" w:fill="FFFFFF" w:themeFill="background1"/>
          </w:tcPr>
          <w:p w14:paraId="69A2A49B" w14:textId="77777777" w:rsidR="00DB1BAA" w:rsidRPr="00687133" w:rsidRDefault="00DB1BAA" w:rsidP="00173FA0">
            <w:pPr>
              <w:jc w:val="right"/>
              <w:rPr>
                <w:lang w:val="en-GB"/>
              </w:rPr>
            </w:pPr>
            <w:r w:rsidRPr="00687133">
              <w:rPr>
                <w:lang w:val="en-GB"/>
              </w:rPr>
              <w:t>401,857</w:t>
            </w:r>
          </w:p>
        </w:tc>
      </w:tr>
      <w:tr w:rsidR="00DB1BAA" w:rsidRPr="00687133" w14:paraId="25229C16" w14:textId="77777777" w:rsidTr="00173FA0">
        <w:trPr>
          <w:trHeight w:val="233"/>
          <w:jc w:val="center"/>
        </w:trPr>
        <w:tc>
          <w:tcPr>
            <w:tcW w:w="4171" w:type="pct"/>
            <w:gridSpan w:val="2"/>
            <w:tcBorders>
              <w:top w:val="nil"/>
              <w:left w:val="single" w:sz="4" w:space="0" w:color="auto"/>
              <w:bottom w:val="nil"/>
              <w:right w:val="single" w:sz="4" w:space="0" w:color="auto"/>
            </w:tcBorders>
          </w:tcPr>
          <w:p w14:paraId="341FF221" w14:textId="77777777" w:rsidR="00DB1BAA" w:rsidRPr="00687133" w:rsidRDefault="00DB1BAA" w:rsidP="00173FA0">
            <w:pPr>
              <w:tabs>
                <w:tab w:val="right" w:pos="7560"/>
              </w:tabs>
              <w:ind w:left="6480" w:right="-108"/>
              <w:jc w:val="left"/>
              <w:rPr>
                <w:lang w:val="en-GB"/>
              </w:rPr>
            </w:pPr>
            <w:r w:rsidRPr="00687133">
              <w:rPr>
                <w:lang w:val="en-GB"/>
              </w:rPr>
              <w:tab/>
              <w:t>Total:</w:t>
            </w:r>
          </w:p>
        </w:tc>
        <w:tc>
          <w:tcPr>
            <w:tcW w:w="829" w:type="pct"/>
            <w:tcBorders>
              <w:top w:val="nil"/>
              <w:left w:val="single" w:sz="4" w:space="0" w:color="auto"/>
              <w:bottom w:val="single" w:sz="4" w:space="0" w:color="auto"/>
              <w:right w:val="single" w:sz="4" w:space="0" w:color="auto"/>
            </w:tcBorders>
          </w:tcPr>
          <w:p w14:paraId="4898B348" w14:textId="77777777" w:rsidR="00DB1BAA" w:rsidRPr="00687133" w:rsidRDefault="00DB1BAA" w:rsidP="00173FA0">
            <w:pPr>
              <w:jc w:val="right"/>
              <w:rPr>
                <w:lang w:val="en-GB"/>
              </w:rPr>
            </w:pPr>
            <w:r w:rsidRPr="00687133">
              <w:rPr>
                <w:lang w:val="en-GB"/>
              </w:rPr>
              <w:t>2,298,688</w:t>
            </w:r>
          </w:p>
        </w:tc>
      </w:tr>
      <w:tr w:rsidR="00DB1BAA" w:rsidRPr="00687133" w14:paraId="794C723A" w14:textId="77777777" w:rsidTr="00173FA0">
        <w:trPr>
          <w:trHeight w:val="233"/>
          <w:jc w:val="center"/>
        </w:trPr>
        <w:tc>
          <w:tcPr>
            <w:tcW w:w="4171" w:type="pct"/>
            <w:gridSpan w:val="2"/>
            <w:shd w:val="clear" w:color="auto" w:fill="FFFFFF" w:themeFill="background1"/>
          </w:tcPr>
          <w:p w14:paraId="3BCAC40C" w14:textId="77777777" w:rsidR="00DB1BAA" w:rsidRPr="00687133" w:rsidRDefault="00DB1BAA" w:rsidP="00173FA0">
            <w:pPr>
              <w:jc w:val="left"/>
              <w:rPr>
                <w:lang w:val="en-GB"/>
              </w:rPr>
            </w:pPr>
            <w:r w:rsidRPr="00687133">
              <w:rPr>
                <w:lang w:val="en-GB"/>
              </w:rPr>
              <w:t>Amount requested for renewal (phase XIV) (US $):</w:t>
            </w:r>
          </w:p>
        </w:tc>
        <w:tc>
          <w:tcPr>
            <w:tcW w:w="829" w:type="pct"/>
          </w:tcPr>
          <w:p w14:paraId="6CCFC1D8" w14:textId="77777777" w:rsidR="00DB1BAA" w:rsidRPr="00687133" w:rsidRDefault="00DB1BAA" w:rsidP="00173FA0">
            <w:pPr>
              <w:jc w:val="right"/>
              <w:rPr>
                <w:lang w:val="en-GB"/>
              </w:rPr>
            </w:pPr>
            <w:r w:rsidRPr="00687133">
              <w:rPr>
                <w:lang w:val="en-GB"/>
              </w:rPr>
              <w:t>401,857</w:t>
            </w:r>
          </w:p>
        </w:tc>
      </w:tr>
      <w:tr w:rsidR="00DB1BAA" w:rsidRPr="00687133" w14:paraId="42C7D62C" w14:textId="77777777" w:rsidTr="00173FA0">
        <w:trPr>
          <w:trHeight w:val="233"/>
          <w:jc w:val="center"/>
        </w:trPr>
        <w:tc>
          <w:tcPr>
            <w:tcW w:w="4171" w:type="pct"/>
            <w:gridSpan w:val="2"/>
          </w:tcPr>
          <w:p w14:paraId="04C71788" w14:textId="77777777" w:rsidR="00DB1BAA" w:rsidRPr="00687133" w:rsidRDefault="00DB1BAA" w:rsidP="00173FA0">
            <w:pPr>
              <w:jc w:val="left"/>
              <w:rPr>
                <w:lang w:val="en-GB"/>
              </w:rPr>
            </w:pPr>
            <w:r w:rsidRPr="00687133">
              <w:rPr>
                <w:lang w:val="en-GB"/>
              </w:rPr>
              <w:t xml:space="preserve">Amount recommended for approval for phase XIV (US $): </w:t>
            </w:r>
          </w:p>
        </w:tc>
        <w:tc>
          <w:tcPr>
            <w:tcW w:w="829" w:type="pct"/>
          </w:tcPr>
          <w:p w14:paraId="64DE64A4" w14:textId="77777777" w:rsidR="00DB1BAA" w:rsidRPr="00687133" w:rsidRDefault="00DB1BAA" w:rsidP="00173FA0">
            <w:pPr>
              <w:jc w:val="right"/>
              <w:rPr>
                <w:lang w:val="en-GB"/>
              </w:rPr>
            </w:pPr>
            <w:r w:rsidRPr="00687133">
              <w:rPr>
                <w:lang w:val="en-GB"/>
              </w:rPr>
              <w:t>401,857</w:t>
            </w:r>
          </w:p>
        </w:tc>
      </w:tr>
      <w:tr w:rsidR="00DB1BAA" w:rsidRPr="00687133" w14:paraId="33F362DB" w14:textId="77777777" w:rsidTr="00173FA0">
        <w:trPr>
          <w:trHeight w:val="233"/>
          <w:jc w:val="center"/>
        </w:trPr>
        <w:tc>
          <w:tcPr>
            <w:tcW w:w="4171" w:type="pct"/>
            <w:gridSpan w:val="2"/>
          </w:tcPr>
          <w:p w14:paraId="077033B9" w14:textId="77777777" w:rsidR="00DB1BAA" w:rsidRPr="00687133" w:rsidRDefault="00DB1BAA" w:rsidP="00173FA0">
            <w:pPr>
              <w:jc w:val="left"/>
              <w:rPr>
                <w:lang w:val="en-GB"/>
              </w:rPr>
            </w:pPr>
            <w:r w:rsidRPr="00687133">
              <w:rPr>
                <w:lang w:val="en-GB"/>
              </w:rPr>
              <w:t>Agency support costs (US $):</w:t>
            </w:r>
          </w:p>
        </w:tc>
        <w:tc>
          <w:tcPr>
            <w:tcW w:w="829" w:type="pct"/>
          </w:tcPr>
          <w:p w14:paraId="767CFC99" w14:textId="77777777" w:rsidR="00DB1BAA" w:rsidRPr="00687133" w:rsidRDefault="00DB1BAA" w:rsidP="00173FA0">
            <w:pPr>
              <w:jc w:val="right"/>
              <w:rPr>
                <w:lang w:val="en-GB"/>
              </w:rPr>
            </w:pPr>
            <w:r w:rsidRPr="00687133">
              <w:rPr>
                <w:lang w:val="en-GB"/>
              </w:rPr>
              <w:t>0</w:t>
            </w:r>
          </w:p>
        </w:tc>
      </w:tr>
      <w:tr w:rsidR="00DB1BAA" w:rsidRPr="00687133" w14:paraId="5ACD305E" w14:textId="77777777" w:rsidTr="00173FA0">
        <w:trPr>
          <w:trHeight w:val="233"/>
          <w:jc w:val="center"/>
        </w:trPr>
        <w:tc>
          <w:tcPr>
            <w:tcW w:w="4171" w:type="pct"/>
            <w:gridSpan w:val="2"/>
          </w:tcPr>
          <w:p w14:paraId="1B244D58" w14:textId="77777777" w:rsidR="00DB1BAA" w:rsidRPr="00687133" w:rsidRDefault="00DB1BAA" w:rsidP="00173FA0">
            <w:pPr>
              <w:jc w:val="left"/>
              <w:rPr>
                <w:lang w:val="en-GB"/>
              </w:rPr>
            </w:pPr>
            <w:r w:rsidRPr="00687133">
              <w:rPr>
                <w:lang w:val="en-GB"/>
              </w:rPr>
              <w:t>Total cost of institutional strengthening phase XIV to the Multilateral Fund (US $):</w:t>
            </w:r>
          </w:p>
        </w:tc>
        <w:tc>
          <w:tcPr>
            <w:tcW w:w="829" w:type="pct"/>
          </w:tcPr>
          <w:p w14:paraId="5AB7DE04" w14:textId="77777777" w:rsidR="00DB1BAA" w:rsidRPr="00687133" w:rsidRDefault="00DB1BAA" w:rsidP="00173FA0">
            <w:pPr>
              <w:jc w:val="right"/>
              <w:rPr>
                <w:lang w:val="en-GB"/>
              </w:rPr>
            </w:pPr>
            <w:r w:rsidRPr="00687133">
              <w:rPr>
                <w:lang w:val="en-GB"/>
              </w:rPr>
              <w:t>401,857</w:t>
            </w:r>
          </w:p>
        </w:tc>
      </w:tr>
      <w:tr w:rsidR="00DB1BAA" w:rsidRPr="00687133" w14:paraId="2C92D085" w14:textId="77777777" w:rsidTr="00173FA0">
        <w:trPr>
          <w:trHeight w:val="233"/>
          <w:jc w:val="center"/>
        </w:trPr>
        <w:tc>
          <w:tcPr>
            <w:tcW w:w="4171" w:type="pct"/>
            <w:gridSpan w:val="2"/>
          </w:tcPr>
          <w:p w14:paraId="0CC57C17" w14:textId="77777777" w:rsidR="00DB1BAA" w:rsidRPr="00687133" w:rsidRDefault="00DB1BAA" w:rsidP="00173FA0">
            <w:pPr>
              <w:jc w:val="left"/>
              <w:rPr>
                <w:lang w:val="en-GB"/>
              </w:rPr>
            </w:pPr>
            <w:r w:rsidRPr="00687133">
              <w:rPr>
                <w:lang w:val="en-GB"/>
              </w:rPr>
              <w:t>Date of approval of country programme:</w:t>
            </w:r>
          </w:p>
        </w:tc>
        <w:tc>
          <w:tcPr>
            <w:tcW w:w="829" w:type="pct"/>
            <w:shd w:val="clear" w:color="auto" w:fill="FFFFFF" w:themeFill="background1"/>
          </w:tcPr>
          <w:p w14:paraId="0F362E17" w14:textId="77777777" w:rsidR="00DB1BAA" w:rsidRPr="00687133" w:rsidRDefault="00DB1BAA" w:rsidP="00173FA0">
            <w:pPr>
              <w:jc w:val="right"/>
              <w:rPr>
                <w:lang w:val="en-GB"/>
              </w:rPr>
            </w:pPr>
            <w:r w:rsidRPr="00687133">
              <w:rPr>
                <w:lang w:val="en-GB"/>
              </w:rPr>
              <w:t>1994</w:t>
            </w:r>
          </w:p>
        </w:tc>
      </w:tr>
      <w:tr w:rsidR="00DB1BAA" w:rsidRPr="00687133" w14:paraId="2B55A025" w14:textId="77777777" w:rsidTr="00173FA0">
        <w:trPr>
          <w:trHeight w:val="233"/>
          <w:jc w:val="center"/>
        </w:trPr>
        <w:tc>
          <w:tcPr>
            <w:tcW w:w="4171" w:type="pct"/>
            <w:gridSpan w:val="2"/>
            <w:tcBorders>
              <w:bottom w:val="single" w:sz="4" w:space="0" w:color="auto"/>
            </w:tcBorders>
          </w:tcPr>
          <w:p w14:paraId="17563F95" w14:textId="77777777" w:rsidR="00DB1BAA" w:rsidRPr="00687133" w:rsidRDefault="00DB1BAA" w:rsidP="00173FA0">
            <w:pPr>
              <w:jc w:val="left"/>
              <w:rPr>
                <w:lang w:val="en-GB"/>
              </w:rPr>
            </w:pPr>
            <w:r w:rsidRPr="00687133">
              <w:rPr>
                <w:lang w:val="en-GB"/>
              </w:rPr>
              <w:t>Date of approval of HCFC phase-out management plan:</w:t>
            </w:r>
          </w:p>
        </w:tc>
        <w:tc>
          <w:tcPr>
            <w:tcW w:w="829" w:type="pct"/>
            <w:tcBorders>
              <w:bottom w:val="single" w:sz="4" w:space="0" w:color="auto"/>
            </w:tcBorders>
            <w:shd w:val="clear" w:color="auto" w:fill="FFFFFF" w:themeFill="background1"/>
          </w:tcPr>
          <w:p w14:paraId="62D1F29F" w14:textId="77777777" w:rsidR="00DB1BAA" w:rsidRPr="00687133" w:rsidRDefault="00DB1BAA" w:rsidP="00173FA0">
            <w:pPr>
              <w:jc w:val="right"/>
              <w:rPr>
                <w:lang w:val="en-GB"/>
              </w:rPr>
            </w:pPr>
            <w:r w:rsidRPr="00687133">
              <w:rPr>
                <w:lang w:val="en-GB"/>
              </w:rPr>
              <w:t>2012</w:t>
            </w:r>
          </w:p>
        </w:tc>
      </w:tr>
      <w:tr w:rsidR="00DB1BAA" w:rsidRPr="00687133" w14:paraId="313338B9" w14:textId="77777777" w:rsidTr="00173FA0">
        <w:trPr>
          <w:trHeight w:val="233"/>
          <w:jc w:val="center"/>
        </w:trPr>
        <w:tc>
          <w:tcPr>
            <w:tcW w:w="4171" w:type="pct"/>
            <w:gridSpan w:val="2"/>
            <w:tcBorders>
              <w:top w:val="single" w:sz="4" w:space="0" w:color="auto"/>
              <w:left w:val="single" w:sz="4" w:space="0" w:color="auto"/>
              <w:bottom w:val="nil"/>
              <w:right w:val="single" w:sz="4" w:space="0" w:color="auto"/>
            </w:tcBorders>
          </w:tcPr>
          <w:p w14:paraId="0EED71E1" w14:textId="77777777" w:rsidR="00DB1BAA" w:rsidRPr="00687133" w:rsidRDefault="00DB1BAA" w:rsidP="00173FA0">
            <w:pPr>
              <w:spacing w:before="20"/>
              <w:jc w:val="left"/>
              <w:rPr>
                <w:lang w:val="en-GB"/>
              </w:rPr>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829" w:type="pct"/>
            <w:tcBorders>
              <w:top w:val="single" w:sz="4" w:space="0" w:color="auto"/>
              <w:left w:val="single" w:sz="4" w:space="0" w:color="auto"/>
              <w:bottom w:val="nil"/>
              <w:right w:val="single" w:sz="4" w:space="0" w:color="auto"/>
            </w:tcBorders>
            <w:shd w:val="clear" w:color="auto" w:fill="FFFFFF" w:themeFill="background1"/>
            <w:vAlign w:val="bottom"/>
          </w:tcPr>
          <w:p w14:paraId="46366E53" w14:textId="77777777" w:rsidR="00DB1BAA" w:rsidRPr="00687133" w:rsidRDefault="00DB1BAA" w:rsidP="00173FA0">
            <w:pPr>
              <w:jc w:val="right"/>
              <w:rPr>
                <w:lang w:val="en-GB"/>
              </w:rPr>
            </w:pPr>
          </w:p>
        </w:tc>
      </w:tr>
      <w:tr w:rsidR="00DB1BAA" w:rsidRPr="00687133" w14:paraId="3C9B87E5" w14:textId="77777777" w:rsidTr="00173FA0">
        <w:trPr>
          <w:trHeight w:val="233"/>
          <w:jc w:val="center"/>
        </w:trPr>
        <w:tc>
          <w:tcPr>
            <w:tcW w:w="4171" w:type="pct"/>
            <w:gridSpan w:val="2"/>
            <w:tcBorders>
              <w:top w:val="nil"/>
              <w:left w:val="single" w:sz="4" w:space="0" w:color="auto"/>
              <w:bottom w:val="nil"/>
              <w:right w:val="single" w:sz="4" w:space="0" w:color="auto"/>
            </w:tcBorders>
          </w:tcPr>
          <w:p w14:paraId="1513F17E" w14:textId="77777777" w:rsidR="00DB1BAA" w:rsidRPr="00687133" w:rsidRDefault="00DB1BAA" w:rsidP="00173FA0">
            <w:pPr>
              <w:ind w:left="340" w:hanging="340"/>
              <w:jc w:val="left"/>
              <w:rPr>
                <w:lang w:val="en-GB"/>
              </w:rPr>
            </w:pPr>
            <w:r w:rsidRPr="00687133">
              <w:rPr>
                <w:lang w:val="en-GB"/>
              </w:rPr>
              <w:t>(a)</w:t>
            </w:r>
            <w:r w:rsidRPr="00687133">
              <w:rPr>
                <w:lang w:val="en-GB"/>
              </w:rPr>
              <w:tab/>
              <w:t>Annex B, Group III (methyl chloroform) (average 1998-2000)</w:t>
            </w:r>
          </w:p>
        </w:tc>
        <w:tc>
          <w:tcPr>
            <w:tcW w:w="829" w:type="pct"/>
            <w:tcBorders>
              <w:top w:val="nil"/>
              <w:left w:val="single" w:sz="4" w:space="0" w:color="auto"/>
              <w:bottom w:val="nil"/>
              <w:right w:val="single" w:sz="4" w:space="0" w:color="auto"/>
            </w:tcBorders>
            <w:shd w:val="clear" w:color="auto" w:fill="FFFFFF" w:themeFill="background1"/>
            <w:vAlign w:val="bottom"/>
          </w:tcPr>
          <w:p w14:paraId="392431E9" w14:textId="77777777" w:rsidR="00DB1BAA" w:rsidRPr="00687133" w:rsidRDefault="00DB1BAA" w:rsidP="00173FA0">
            <w:pPr>
              <w:jc w:val="right"/>
              <w:rPr>
                <w:lang w:val="en-GB"/>
              </w:rPr>
            </w:pPr>
            <w:r w:rsidRPr="00687133">
              <w:rPr>
                <w:lang w:val="en-GB"/>
              </w:rPr>
              <w:t>1.1</w:t>
            </w:r>
          </w:p>
        </w:tc>
      </w:tr>
      <w:tr w:rsidR="00DB1BAA" w:rsidRPr="00687133" w14:paraId="21EBD912" w14:textId="77777777" w:rsidTr="00173FA0">
        <w:trPr>
          <w:trHeight w:val="233"/>
          <w:jc w:val="center"/>
        </w:trPr>
        <w:tc>
          <w:tcPr>
            <w:tcW w:w="4171" w:type="pct"/>
            <w:gridSpan w:val="2"/>
            <w:tcBorders>
              <w:top w:val="nil"/>
              <w:left w:val="single" w:sz="4" w:space="0" w:color="auto"/>
              <w:bottom w:val="nil"/>
              <w:right w:val="single" w:sz="4" w:space="0" w:color="auto"/>
            </w:tcBorders>
          </w:tcPr>
          <w:p w14:paraId="35B92446" w14:textId="77777777" w:rsidR="00DB1BAA" w:rsidRPr="00687133" w:rsidRDefault="00DB1BAA" w:rsidP="00173FA0">
            <w:pPr>
              <w:spacing w:after="20"/>
              <w:ind w:left="340" w:hanging="340"/>
              <w:jc w:val="left"/>
              <w:rPr>
                <w:lang w:val="en-GB"/>
              </w:rPr>
            </w:pPr>
            <w:r w:rsidRPr="00687133">
              <w:rPr>
                <w:lang w:val="en-GB"/>
              </w:rPr>
              <w:t>(b)</w:t>
            </w:r>
            <w:r w:rsidRPr="00687133">
              <w:rPr>
                <w:lang w:val="en-GB"/>
              </w:rPr>
              <w:tab/>
              <w:t>Annex C, Group I (HCFCs) (average 2009-2010)</w:t>
            </w:r>
          </w:p>
        </w:tc>
        <w:tc>
          <w:tcPr>
            <w:tcW w:w="829" w:type="pct"/>
            <w:tcBorders>
              <w:top w:val="nil"/>
              <w:left w:val="single" w:sz="4" w:space="0" w:color="auto"/>
              <w:bottom w:val="nil"/>
              <w:right w:val="single" w:sz="4" w:space="0" w:color="auto"/>
            </w:tcBorders>
            <w:shd w:val="clear" w:color="auto" w:fill="FFFFFF" w:themeFill="background1"/>
            <w:vAlign w:val="bottom"/>
          </w:tcPr>
          <w:p w14:paraId="1AB1613B" w14:textId="77777777" w:rsidR="00DB1BAA" w:rsidRPr="00687133" w:rsidRDefault="00DB1BAA" w:rsidP="00173FA0">
            <w:pPr>
              <w:jc w:val="right"/>
              <w:rPr>
                <w:lang w:val="en-GB"/>
              </w:rPr>
            </w:pPr>
            <w:r w:rsidRPr="00687133">
              <w:rPr>
                <w:lang w:val="en-GB"/>
              </w:rPr>
              <w:t>52.2</w:t>
            </w:r>
          </w:p>
        </w:tc>
      </w:tr>
      <w:tr w:rsidR="00DB1BAA" w:rsidRPr="00687133" w14:paraId="5844E9BC" w14:textId="77777777" w:rsidTr="00173FA0">
        <w:trPr>
          <w:trHeight w:val="233"/>
          <w:jc w:val="center"/>
        </w:trPr>
        <w:tc>
          <w:tcPr>
            <w:tcW w:w="4171" w:type="pct"/>
            <w:gridSpan w:val="2"/>
            <w:tcBorders>
              <w:top w:val="nil"/>
              <w:left w:val="single" w:sz="4" w:space="0" w:color="auto"/>
              <w:bottom w:val="nil"/>
              <w:right w:val="single" w:sz="4" w:space="0" w:color="auto"/>
            </w:tcBorders>
          </w:tcPr>
          <w:p w14:paraId="6FF349B3" w14:textId="77777777" w:rsidR="00DB1BAA" w:rsidRPr="00687133" w:rsidRDefault="00DB1BAA" w:rsidP="00173FA0">
            <w:pPr>
              <w:spacing w:after="20"/>
              <w:ind w:left="340" w:hanging="340"/>
              <w:jc w:val="left"/>
              <w:rPr>
                <w:lang w:val="en-GB"/>
              </w:rPr>
            </w:pPr>
            <w:r w:rsidRPr="00687133">
              <w:rPr>
                <w:lang w:val="en-GB"/>
              </w:rPr>
              <w:t>(c)</w:t>
            </w:r>
            <w:r w:rsidRPr="00687133">
              <w:rPr>
                <w:lang w:val="en-GB"/>
              </w:rPr>
              <w:tab/>
              <w:t>Annex E (methyl bromide) (average 1995-1998)</w:t>
            </w:r>
          </w:p>
        </w:tc>
        <w:tc>
          <w:tcPr>
            <w:tcW w:w="829" w:type="pct"/>
            <w:tcBorders>
              <w:top w:val="nil"/>
              <w:bottom w:val="nil"/>
            </w:tcBorders>
            <w:shd w:val="clear" w:color="auto" w:fill="FFFFFF" w:themeFill="background1"/>
            <w:vAlign w:val="bottom"/>
          </w:tcPr>
          <w:p w14:paraId="635F40C6" w14:textId="77777777" w:rsidR="00DB1BAA" w:rsidRPr="00687133" w:rsidRDefault="00DB1BAA" w:rsidP="00173FA0">
            <w:pPr>
              <w:jc w:val="right"/>
              <w:rPr>
                <w:lang w:val="en-GB"/>
              </w:rPr>
            </w:pPr>
            <w:r w:rsidRPr="00687133">
              <w:rPr>
                <w:lang w:val="en-GB"/>
              </w:rPr>
              <w:t>217.5</w:t>
            </w:r>
          </w:p>
        </w:tc>
      </w:tr>
      <w:tr w:rsidR="00DB1BAA" w:rsidRPr="00687133" w14:paraId="367C61C7" w14:textId="77777777" w:rsidTr="00173FA0">
        <w:trPr>
          <w:trHeight w:val="233"/>
          <w:jc w:val="center"/>
        </w:trPr>
        <w:tc>
          <w:tcPr>
            <w:tcW w:w="4171" w:type="pct"/>
            <w:gridSpan w:val="2"/>
            <w:tcBorders>
              <w:top w:val="nil"/>
              <w:left w:val="single" w:sz="4" w:space="0" w:color="auto"/>
              <w:bottom w:val="single" w:sz="4" w:space="0" w:color="auto"/>
              <w:right w:val="single" w:sz="4" w:space="0" w:color="auto"/>
            </w:tcBorders>
          </w:tcPr>
          <w:p w14:paraId="66C7AA29" w14:textId="77777777" w:rsidR="00DB1BAA" w:rsidRPr="00687133" w:rsidRDefault="00DB1BAA" w:rsidP="00173FA0">
            <w:pPr>
              <w:spacing w:after="20"/>
              <w:ind w:left="340" w:hanging="340"/>
              <w:jc w:val="left"/>
              <w:rPr>
                <w:lang w:val="en-GB"/>
              </w:rPr>
            </w:pPr>
            <w:r w:rsidRPr="00687133">
              <w:t>(d)</w:t>
            </w:r>
            <w:r w:rsidRPr="00687133">
              <w:tab/>
              <w:t>Annex F (HFCs) (average 2020-2022 plus 65% of HCFC baseline)</w:t>
            </w:r>
          </w:p>
        </w:tc>
        <w:tc>
          <w:tcPr>
            <w:tcW w:w="829" w:type="pct"/>
            <w:tcBorders>
              <w:top w:val="nil"/>
              <w:bottom w:val="single" w:sz="4" w:space="0" w:color="auto"/>
            </w:tcBorders>
            <w:shd w:val="clear" w:color="auto" w:fill="FFFFFF" w:themeFill="background1"/>
            <w:vAlign w:val="bottom"/>
          </w:tcPr>
          <w:p w14:paraId="14D7D112" w14:textId="77777777" w:rsidR="00DB1BAA" w:rsidRPr="00687133" w:rsidRDefault="00DB1BAA" w:rsidP="00173FA0">
            <w:pPr>
              <w:jc w:val="right"/>
              <w:rPr>
                <w:lang w:val="en-GB"/>
              </w:rPr>
            </w:pPr>
            <w:r w:rsidRPr="00687133">
              <w:rPr>
                <w:lang w:val="en-GB"/>
              </w:rPr>
              <w:t>1,543,824</w:t>
            </w:r>
          </w:p>
        </w:tc>
      </w:tr>
      <w:tr w:rsidR="00DB1BAA" w:rsidRPr="00687133" w14:paraId="2D7BB2A0" w14:textId="77777777" w:rsidTr="00173FA0">
        <w:trPr>
          <w:trHeight w:val="233"/>
          <w:jc w:val="center"/>
        </w:trPr>
        <w:tc>
          <w:tcPr>
            <w:tcW w:w="4171" w:type="pct"/>
            <w:gridSpan w:val="2"/>
            <w:tcBorders>
              <w:top w:val="single" w:sz="4" w:space="0" w:color="auto"/>
              <w:left w:val="single" w:sz="4" w:space="0" w:color="auto"/>
              <w:bottom w:val="nil"/>
              <w:right w:val="single" w:sz="4" w:space="0" w:color="auto"/>
            </w:tcBorders>
          </w:tcPr>
          <w:p w14:paraId="5CBFD8A5" w14:textId="77777777" w:rsidR="00DB1BAA" w:rsidRPr="00687133" w:rsidRDefault="00DB1BAA" w:rsidP="00173FA0">
            <w:pPr>
              <w:spacing w:before="20"/>
              <w:jc w:val="left"/>
              <w:rPr>
                <w:lang w:val="en-GB"/>
              </w:rPr>
            </w:pPr>
            <w:r w:rsidRPr="00687133">
              <w:rPr>
                <w:lang w:val="en-GB"/>
              </w:rPr>
              <w:t>Latest reported ODS consumption (2024) (ODP tonnes) as per Article 7:</w:t>
            </w:r>
          </w:p>
        </w:tc>
        <w:tc>
          <w:tcPr>
            <w:tcW w:w="829" w:type="pct"/>
            <w:tcBorders>
              <w:top w:val="single" w:sz="4" w:space="0" w:color="auto"/>
              <w:left w:val="single" w:sz="4" w:space="0" w:color="auto"/>
              <w:bottom w:val="nil"/>
              <w:right w:val="single" w:sz="4" w:space="0" w:color="auto"/>
            </w:tcBorders>
            <w:shd w:val="clear" w:color="auto" w:fill="FFFFFF" w:themeFill="background1"/>
          </w:tcPr>
          <w:p w14:paraId="46E72B7A" w14:textId="77777777" w:rsidR="00DB1BAA" w:rsidRPr="00687133" w:rsidRDefault="00DB1BAA" w:rsidP="00173FA0">
            <w:pPr>
              <w:spacing w:before="20"/>
              <w:jc w:val="right"/>
              <w:rPr>
                <w:lang w:val="en-GB"/>
              </w:rPr>
            </w:pPr>
          </w:p>
        </w:tc>
      </w:tr>
      <w:tr w:rsidR="00DB1BAA" w:rsidRPr="00687133" w14:paraId="09764225" w14:textId="77777777" w:rsidTr="00173FA0">
        <w:trPr>
          <w:trHeight w:val="233"/>
          <w:jc w:val="center"/>
        </w:trPr>
        <w:tc>
          <w:tcPr>
            <w:tcW w:w="4171" w:type="pct"/>
            <w:gridSpan w:val="2"/>
            <w:tcBorders>
              <w:top w:val="nil"/>
              <w:left w:val="single" w:sz="4" w:space="0" w:color="auto"/>
              <w:bottom w:val="nil"/>
              <w:right w:val="single" w:sz="4" w:space="0" w:color="auto"/>
            </w:tcBorders>
          </w:tcPr>
          <w:p w14:paraId="7D806CA7" w14:textId="77777777" w:rsidR="00DB1BAA" w:rsidRPr="00687133" w:rsidRDefault="00DB1BAA" w:rsidP="00173FA0">
            <w:pPr>
              <w:ind w:left="340" w:hanging="340"/>
              <w:jc w:val="left"/>
              <w:rPr>
                <w:lang w:val="en-GB"/>
              </w:rPr>
            </w:pPr>
            <w:r w:rsidRPr="00687133">
              <w:rPr>
                <w:lang w:val="en-GB"/>
              </w:rPr>
              <w:t>(a)</w:t>
            </w:r>
            <w:r w:rsidRPr="00687133">
              <w:rPr>
                <w:lang w:val="en-GB"/>
              </w:rPr>
              <w:tab/>
              <w:t>Annex B, Group III (methyl chloroform)</w:t>
            </w:r>
          </w:p>
        </w:tc>
        <w:tc>
          <w:tcPr>
            <w:tcW w:w="829" w:type="pct"/>
            <w:tcBorders>
              <w:top w:val="nil"/>
              <w:left w:val="single" w:sz="4" w:space="0" w:color="auto"/>
              <w:bottom w:val="nil"/>
              <w:right w:val="single" w:sz="4" w:space="0" w:color="auto"/>
            </w:tcBorders>
            <w:shd w:val="clear" w:color="auto" w:fill="FFFFFF" w:themeFill="background1"/>
            <w:vAlign w:val="bottom"/>
          </w:tcPr>
          <w:p w14:paraId="42D53C47" w14:textId="77777777" w:rsidR="00DB1BAA" w:rsidRPr="00687133" w:rsidRDefault="00DB1BAA" w:rsidP="00173FA0">
            <w:pPr>
              <w:jc w:val="right"/>
              <w:rPr>
                <w:lang w:val="en-GB"/>
              </w:rPr>
            </w:pPr>
            <w:r w:rsidRPr="00687133">
              <w:rPr>
                <w:lang w:val="en-GB"/>
              </w:rPr>
              <w:t>0.00</w:t>
            </w:r>
          </w:p>
        </w:tc>
      </w:tr>
      <w:tr w:rsidR="00DB1BAA" w:rsidRPr="00687133" w14:paraId="6DB9E77C" w14:textId="77777777" w:rsidTr="00173FA0">
        <w:trPr>
          <w:trHeight w:val="233"/>
          <w:jc w:val="center"/>
        </w:trPr>
        <w:tc>
          <w:tcPr>
            <w:tcW w:w="4171" w:type="pct"/>
            <w:gridSpan w:val="2"/>
            <w:tcBorders>
              <w:top w:val="nil"/>
              <w:left w:val="single" w:sz="4" w:space="0" w:color="auto"/>
              <w:bottom w:val="nil"/>
              <w:right w:val="single" w:sz="4" w:space="0" w:color="auto"/>
            </w:tcBorders>
          </w:tcPr>
          <w:p w14:paraId="18D42A75" w14:textId="77777777" w:rsidR="00DB1BAA" w:rsidRPr="00687133" w:rsidRDefault="00DB1BAA" w:rsidP="00173FA0">
            <w:pPr>
              <w:ind w:left="340" w:hanging="340"/>
              <w:jc w:val="left"/>
            </w:pPr>
            <w:r w:rsidRPr="00687133">
              <w:t>(b)</w:t>
            </w:r>
            <w:r w:rsidRPr="00687133">
              <w:tab/>
            </w:r>
            <w:r w:rsidRPr="00687133">
              <w:rPr>
                <w:lang w:val="en-GB"/>
              </w:rPr>
              <w:t>Annex C, Group I (HCFCs)</w:t>
            </w:r>
          </w:p>
        </w:tc>
        <w:tc>
          <w:tcPr>
            <w:tcW w:w="829" w:type="pct"/>
            <w:tcBorders>
              <w:top w:val="nil"/>
              <w:left w:val="single" w:sz="4" w:space="0" w:color="auto"/>
              <w:bottom w:val="nil"/>
              <w:right w:val="single" w:sz="4" w:space="0" w:color="auto"/>
            </w:tcBorders>
            <w:shd w:val="clear" w:color="auto" w:fill="FFFFFF" w:themeFill="background1"/>
            <w:vAlign w:val="bottom"/>
          </w:tcPr>
          <w:p w14:paraId="1E6D9A01" w14:textId="77777777" w:rsidR="00DB1BAA" w:rsidRPr="00687133" w:rsidRDefault="00DB1BAA" w:rsidP="00173FA0">
            <w:pPr>
              <w:jc w:val="right"/>
              <w:rPr>
                <w:lang w:val="en-GB"/>
              </w:rPr>
            </w:pPr>
            <w:r w:rsidRPr="00687133">
              <w:rPr>
                <w:lang w:val="en-GB"/>
              </w:rPr>
              <w:t>6.07</w:t>
            </w:r>
          </w:p>
        </w:tc>
      </w:tr>
      <w:tr w:rsidR="00DB1BAA" w:rsidRPr="00687133" w14:paraId="7945A97D" w14:textId="77777777" w:rsidTr="00173FA0">
        <w:trPr>
          <w:trHeight w:val="233"/>
          <w:jc w:val="center"/>
        </w:trPr>
        <w:tc>
          <w:tcPr>
            <w:tcW w:w="4171" w:type="pct"/>
            <w:gridSpan w:val="2"/>
            <w:tcBorders>
              <w:top w:val="nil"/>
              <w:left w:val="single" w:sz="4" w:space="0" w:color="auto"/>
              <w:bottom w:val="nil"/>
              <w:right w:val="single" w:sz="4" w:space="0" w:color="auto"/>
            </w:tcBorders>
          </w:tcPr>
          <w:p w14:paraId="0FF2790F" w14:textId="77777777" w:rsidR="00DB1BAA" w:rsidRPr="00687133" w:rsidRDefault="00DB1BAA" w:rsidP="00173FA0">
            <w:pPr>
              <w:ind w:left="340" w:hanging="340"/>
              <w:jc w:val="left"/>
            </w:pPr>
            <w:r w:rsidRPr="00687133">
              <w:rPr>
                <w:lang w:val="en-GB"/>
              </w:rPr>
              <w:lastRenderedPageBreak/>
              <w:t>(c)</w:t>
            </w:r>
            <w:r w:rsidRPr="00687133">
              <w:rPr>
                <w:lang w:val="en-GB"/>
              </w:rPr>
              <w:tab/>
            </w:r>
            <w:r w:rsidRPr="00687133">
              <w:t>Annex E (methyl bromide)</w:t>
            </w:r>
          </w:p>
        </w:tc>
        <w:tc>
          <w:tcPr>
            <w:tcW w:w="829" w:type="pct"/>
            <w:tcBorders>
              <w:top w:val="nil"/>
              <w:left w:val="single" w:sz="4" w:space="0" w:color="auto"/>
              <w:bottom w:val="nil"/>
              <w:right w:val="single" w:sz="4" w:space="0" w:color="auto"/>
            </w:tcBorders>
            <w:shd w:val="clear" w:color="auto" w:fill="FFFFFF" w:themeFill="background1"/>
            <w:vAlign w:val="bottom"/>
          </w:tcPr>
          <w:p w14:paraId="641AF569" w14:textId="77777777" w:rsidR="00DB1BAA" w:rsidRPr="00687133" w:rsidRDefault="00DB1BAA" w:rsidP="00173FA0">
            <w:pPr>
              <w:jc w:val="right"/>
              <w:rPr>
                <w:lang w:val="en-GB"/>
              </w:rPr>
            </w:pPr>
            <w:r w:rsidRPr="00687133">
              <w:rPr>
                <w:lang w:val="en-GB"/>
              </w:rPr>
              <w:t>0.00</w:t>
            </w:r>
          </w:p>
        </w:tc>
      </w:tr>
      <w:tr w:rsidR="00DB1BAA" w:rsidRPr="00687133" w14:paraId="02D6507B" w14:textId="77777777" w:rsidTr="00173FA0">
        <w:trPr>
          <w:trHeight w:val="233"/>
          <w:jc w:val="center"/>
        </w:trPr>
        <w:tc>
          <w:tcPr>
            <w:tcW w:w="4171" w:type="pct"/>
            <w:gridSpan w:val="2"/>
            <w:tcBorders>
              <w:top w:val="nil"/>
              <w:left w:val="single" w:sz="4" w:space="0" w:color="auto"/>
              <w:bottom w:val="nil"/>
              <w:right w:val="single" w:sz="4" w:space="0" w:color="auto"/>
            </w:tcBorders>
          </w:tcPr>
          <w:p w14:paraId="00841348" w14:textId="77777777" w:rsidR="00DB1BAA" w:rsidRPr="00687133" w:rsidRDefault="00DB1BAA" w:rsidP="00173FA0">
            <w:pPr>
              <w:tabs>
                <w:tab w:val="right" w:pos="7560"/>
              </w:tabs>
              <w:ind w:left="6480" w:right="-108"/>
              <w:jc w:val="left"/>
              <w:rPr>
                <w:lang w:val="en-GB"/>
              </w:rPr>
            </w:pPr>
            <w:r w:rsidRPr="00687133">
              <w:rPr>
                <w:lang w:val="en-GB"/>
              </w:rPr>
              <w:tab/>
              <w:t>Total:</w:t>
            </w:r>
          </w:p>
        </w:tc>
        <w:tc>
          <w:tcPr>
            <w:tcW w:w="829" w:type="pct"/>
            <w:tcBorders>
              <w:top w:val="nil"/>
              <w:left w:val="single" w:sz="4" w:space="0" w:color="auto"/>
              <w:bottom w:val="nil"/>
              <w:right w:val="single" w:sz="4" w:space="0" w:color="auto"/>
            </w:tcBorders>
            <w:shd w:val="clear" w:color="auto" w:fill="FFFFFF" w:themeFill="background1"/>
            <w:vAlign w:val="bottom"/>
          </w:tcPr>
          <w:p w14:paraId="65E44FCD" w14:textId="77777777" w:rsidR="00DB1BAA" w:rsidRPr="00687133" w:rsidRDefault="00DB1BAA" w:rsidP="00173FA0">
            <w:pPr>
              <w:jc w:val="right"/>
              <w:rPr>
                <w:lang w:val="en-GB"/>
              </w:rPr>
            </w:pPr>
            <w:r w:rsidRPr="00687133">
              <w:rPr>
                <w:lang w:val="en-GB"/>
              </w:rPr>
              <w:t>6.07</w:t>
            </w:r>
          </w:p>
        </w:tc>
      </w:tr>
      <w:tr w:rsidR="00DB1BAA" w:rsidRPr="00687133" w14:paraId="7EF324A5" w14:textId="77777777" w:rsidTr="00173FA0">
        <w:trPr>
          <w:trHeight w:val="233"/>
          <w:jc w:val="center"/>
        </w:trPr>
        <w:tc>
          <w:tcPr>
            <w:tcW w:w="4171" w:type="pct"/>
            <w:gridSpan w:val="2"/>
            <w:tcBorders>
              <w:top w:val="nil"/>
              <w:left w:val="single" w:sz="4" w:space="0" w:color="auto"/>
              <w:bottom w:val="single" w:sz="4" w:space="0" w:color="auto"/>
              <w:right w:val="single" w:sz="4" w:space="0" w:color="auto"/>
            </w:tcBorders>
          </w:tcPr>
          <w:p w14:paraId="72DA37ED" w14:textId="77777777" w:rsidR="00DB1BAA" w:rsidRPr="00687133" w:rsidRDefault="00DB1BAA" w:rsidP="00173FA0">
            <w:pPr>
              <w:ind w:left="340" w:hanging="340"/>
              <w:jc w:val="left"/>
              <w:rPr>
                <w:lang w:val="en-GB"/>
              </w:rPr>
            </w:pPr>
            <w:r w:rsidRPr="00687133">
              <w:rPr>
                <w:lang w:val="en-GB"/>
              </w:rPr>
              <w:t>(d)</w:t>
            </w:r>
            <w:r w:rsidRPr="00687133">
              <w:rPr>
                <w:lang w:val="en-GB"/>
              </w:rPr>
              <w:tab/>
              <w:t>Annex F (HFCs) (CO</w:t>
            </w:r>
            <w:r w:rsidRPr="00687133">
              <w:rPr>
                <w:vertAlign w:val="subscript"/>
                <w:lang w:val="en-GB"/>
              </w:rPr>
              <w:t>2</w:t>
            </w:r>
            <w:r w:rsidRPr="00687133">
              <w:rPr>
                <w:lang w:val="en-GB"/>
              </w:rPr>
              <w:t>-eq tonnes) as per Article 7:</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38A0769D" w14:textId="77777777" w:rsidR="00DB1BAA" w:rsidRPr="00687133" w:rsidRDefault="00DB1BAA" w:rsidP="00173FA0">
            <w:pPr>
              <w:jc w:val="right"/>
              <w:rPr>
                <w:lang w:val="en-GB"/>
              </w:rPr>
            </w:pPr>
            <w:r w:rsidRPr="00687133">
              <w:rPr>
                <w:lang w:val="en-GB"/>
              </w:rPr>
              <w:t>890,579</w:t>
            </w:r>
          </w:p>
        </w:tc>
      </w:tr>
      <w:tr w:rsidR="00DB1BAA" w:rsidRPr="00687133" w14:paraId="2A56CF02" w14:textId="77777777" w:rsidTr="00173FA0">
        <w:trPr>
          <w:trHeight w:val="233"/>
          <w:jc w:val="center"/>
        </w:trPr>
        <w:tc>
          <w:tcPr>
            <w:tcW w:w="4171" w:type="pct"/>
            <w:gridSpan w:val="2"/>
            <w:tcBorders>
              <w:top w:val="nil"/>
              <w:left w:val="single" w:sz="4" w:space="0" w:color="auto"/>
              <w:bottom w:val="single" w:sz="4" w:space="0" w:color="auto"/>
              <w:right w:val="single" w:sz="4" w:space="0" w:color="auto"/>
            </w:tcBorders>
          </w:tcPr>
          <w:p w14:paraId="50D1D64F" w14:textId="77777777" w:rsidR="00DB1BAA" w:rsidRPr="00687133" w:rsidRDefault="00DB1BAA" w:rsidP="00173FA0">
            <w:pPr>
              <w:jc w:val="left"/>
              <w:rPr>
                <w:lang w:val="en-GB"/>
              </w:rPr>
            </w:pPr>
            <w:r w:rsidRPr="00687133">
              <w:rPr>
                <w:lang w:val="en-GB"/>
              </w:rPr>
              <w:t>Year of reported country programme implementation data:</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1D178505" w14:textId="77777777" w:rsidR="00DB1BAA" w:rsidRPr="00687133" w:rsidRDefault="00DB1BAA" w:rsidP="00173FA0">
            <w:pPr>
              <w:jc w:val="right"/>
              <w:rPr>
                <w:lang w:val="en-GB"/>
              </w:rPr>
            </w:pPr>
            <w:r w:rsidRPr="00687133">
              <w:rPr>
                <w:lang w:val="en-GB"/>
              </w:rPr>
              <w:t>2024</w:t>
            </w:r>
          </w:p>
        </w:tc>
      </w:tr>
      <w:tr w:rsidR="00DB1BAA" w:rsidRPr="00687133" w14:paraId="18AB7610" w14:textId="77777777" w:rsidTr="00173FA0">
        <w:trPr>
          <w:trHeight w:val="233"/>
          <w:jc w:val="center"/>
        </w:trPr>
        <w:tc>
          <w:tcPr>
            <w:tcW w:w="4171" w:type="pct"/>
            <w:gridSpan w:val="2"/>
            <w:tcBorders>
              <w:top w:val="single" w:sz="4" w:space="0" w:color="auto"/>
            </w:tcBorders>
          </w:tcPr>
          <w:p w14:paraId="5F50506C" w14:textId="77777777" w:rsidR="00DB1BAA" w:rsidRPr="00687133" w:rsidRDefault="00DB1BAA" w:rsidP="00173FA0">
            <w:pPr>
              <w:keepNext/>
              <w:jc w:val="left"/>
              <w:rPr>
                <w:lang w:val="en-GB"/>
              </w:rPr>
            </w:pPr>
            <w:r w:rsidRPr="00687133">
              <w:rPr>
                <w:lang w:val="en-GB"/>
              </w:rPr>
              <w:t>Amount approved for projects (as at December 2025) (US $):</w:t>
            </w:r>
          </w:p>
        </w:tc>
        <w:tc>
          <w:tcPr>
            <w:tcW w:w="829" w:type="pct"/>
            <w:tcBorders>
              <w:top w:val="single" w:sz="4" w:space="0" w:color="auto"/>
            </w:tcBorders>
            <w:vAlign w:val="bottom"/>
          </w:tcPr>
          <w:p w14:paraId="272A3121" w14:textId="77777777" w:rsidR="00DB1BAA" w:rsidRPr="00687133" w:rsidRDefault="00DB1BAA" w:rsidP="00173FA0">
            <w:pPr>
              <w:jc w:val="right"/>
              <w:rPr>
                <w:lang w:val="en-GB"/>
              </w:rPr>
            </w:pPr>
            <w:r w:rsidRPr="00687133">
              <w:rPr>
                <w:lang w:val="en-GB"/>
              </w:rPr>
              <w:t>10,147,108</w:t>
            </w:r>
          </w:p>
        </w:tc>
      </w:tr>
      <w:tr w:rsidR="00DB1BAA" w:rsidRPr="00687133" w14:paraId="4D5779A8" w14:textId="77777777" w:rsidTr="00173FA0">
        <w:trPr>
          <w:trHeight w:val="233"/>
          <w:jc w:val="center"/>
        </w:trPr>
        <w:tc>
          <w:tcPr>
            <w:tcW w:w="4171" w:type="pct"/>
            <w:gridSpan w:val="2"/>
          </w:tcPr>
          <w:p w14:paraId="04DD0AB3" w14:textId="77777777" w:rsidR="00DB1BAA" w:rsidRPr="00687133" w:rsidRDefault="00DB1BAA" w:rsidP="00173FA0">
            <w:pPr>
              <w:keepNext/>
              <w:jc w:val="left"/>
              <w:rPr>
                <w:lang w:val="en-GB"/>
              </w:rPr>
            </w:pPr>
            <w:r w:rsidRPr="00687133">
              <w:rPr>
                <w:lang w:val="en-GB"/>
              </w:rPr>
              <w:t>Amount disbursed (as at December 2024) (US $):</w:t>
            </w:r>
          </w:p>
        </w:tc>
        <w:tc>
          <w:tcPr>
            <w:tcW w:w="829" w:type="pct"/>
          </w:tcPr>
          <w:p w14:paraId="2EF02210" w14:textId="77777777" w:rsidR="00DB1BAA" w:rsidRPr="00687133" w:rsidRDefault="00DB1BAA" w:rsidP="00173FA0">
            <w:pPr>
              <w:jc w:val="right"/>
              <w:rPr>
                <w:lang w:val="en-GB"/>
              </w:rPr>
            </w:pPr>
            <w:r w:rsidRPr="00687133">
              <w:rPr>
                <w:lang w:val="en-GB"/>
              </w:rPr>
              <w:t>8,929,058</w:t>
            </w:r>
          </w:p>
        </w:tc>
      </w:tr>
      <w:tr w:rsidR="00DB1BAA" w:rsidRPr="00687133" w14:paraId="4148ED48" w14:textId="77777777" w:rsidTr="00173FA0">
        <w:trPr>
          <w:trHeight w:val="233"/>
          <w:jc w:val="center"/>
        </w:trPr>
        <w:tc>
          <w:tcPr>
            <w:tcW w:w="4171" w:type="pct"/>
            <w:gridSpan w:val="2"/>
          </w:tcPr>
          <w:p w14:paraId="2FE30490" w14:textId="77777777" w:rsidR="00DB1BAA" w:rsidRPr="00687133" w:rsidRDefault="00DB1BAA" w:rsidP="00173FA0">
            <w:pPr>
              <w:keepNext/>
              <w:jc w:val="left"/>
              <w:rPr>
                <w:lang w:val="en-GB"/>
              </w:rPr>
            </w:pPr>
            <w:r w:rsidRPr="00687133">
              <w:rPr>
                <w:lang w:val="en-GB"/>
              </w:rPr>
              <w:t>ODS to be phased out (as at December 2025) (ODP tonnes):</w:t>
            </w:r>
          </w:p>
        </w:tc>
        <w:tc>
          <w:tcPr>
            <w:tcW w:w="829" w:type="pct"/>
            <w:vAlign w:val="bottom"/>
          </w:tcPr>
          <w:p w14:paraId="3332DCAF" w14:textId="77777777" w:rsidR="00DB1BAA" w:rsidRPr="00687133" w:rsidRDefault="00DB1BAA" w:rsidP="00173FA0">
            <w:pPr>
              <w:jc w:val="right"/>
              <w:rPr>
                <w:lang w:val="en-GB"/>
              </w:rPr>
            </w:pPr>
            <w:r w:rsidRPr="00687133">
              <w:rPr>
                <w:lang w:val="en-GB"/>
              </w:rPr>
              <w:t>675.5</w:t>
            </w:r>
          </w:p>
        </w:tc>
      </w:tr>
      <w:tr w:rsidR="00DB1BAA" w:rsidRPr="00687133" w14:paraId="025F379B" w14:textId="77777777" w:rsidTr="00173FA0">
        <w:trPr>
          <w:trHeight w:val="233"/>
          <w:jc w:val="center"/>
        </w:trPr>
        <w:tc>
          <w:tcPr>
            <w:tcW w:w="4171" w:type="pct"/>
            <w:gridSpan w:val="2"/>
          </w:tcPr>
          <w:p w14:paraId="25C3B67A" w14:textId="77777777" w:rsidR="00DB1BAA" w:rsidRPr="00687133" w:rsidRDefault="00DB1BAA" w:rsidP="00173FA0">
            <w:pPr>
              <w:keepNext/>
              <w:jc w:val="left"/>
              <w:rPr>
                <w:lang w:val="en-GB"/>
              </w:rPr>
            </w:pPr>
            <w:r w:rsidRPr="00687133">
              <w:rPr>
                <w:lang w:val="en-GB"/>
              </w:rPr>
              <w:t>ODS phased out (as at December 2024) (ODP tonnes):</w:t>
            </w:r>
          </w:p>
        </w:tc>
        <w:tc>
          <w:tcPr>
            <w:tcW w:w="829" w:type="pct"/>
          </w:tcPr>
          <w:p w14:paraId="603C3F8F" w14:textId="77777777" w:rsidR="00DB1BAA" w:rsidRPr="00687133" w:rsidRDefault="00DB1BAA" w:rsidP="00173FA0">
            <w:pPr>
              <w:jc w:val="right"/>
              <w:rPr>
                <w:lang w:val="en-GB"/>
              </w:rPr>
            </w:pPr>
            <w:r w:rsidRPr="00687133">
              <w:rPr>
                <w:lang w:val="en-GB"/>
              </w:rPr>
              <w:t>707.3</w:t>
            </w:r>
          </w:p>
        </w:tc>
      </w:tr>
    </w:tbl>
    <w:p w14:paraId="19E4E2F1" w14:textId="77777777" w:rsidR="00DB1BAA" w:rsidRPr="00687133" w:rsidRDefault="00DB1BAA" w:rsidP="00DB1BAA">
      <w:pPr>
        <w:outlineLvl w:val="0"/>
        <w:rPr>
          <w:lang w:val="en-GB"/>
        </w:rPr>
      </w:pPr>
    </w:p>
    <w:p w14:paraId="7CE302C7" w14:textId="77777777" w:rsidR="00DB1BAA" w:rsidRPr="00687133" w:rsidRDefault="00DB1BAA" w:rsidP="00DB1BAA">
      <w:pPr>
        <w:pStyle w:val="Heading1"/>
        <w:rPr>
          <w:lang w:val="en-GB"/>
        </w:rPr>
      </w:pPr>
      <w:r w:rsidRPr="00687133">
        <w:t>Summary</w:t>
      </w:r>
      <w:r w:rsidRPr="00687133">
        <w:rPr>
          <w:lang w:val="en-GB"/>
        </w:rPr>
        <w:t xml:space="preserve">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74C1B290" w14:textId="77777777" w:rsidTr="00173FA0">
        <w:tc>
          <w:tcPr>
            <w:tcW w:w="4067" w:type="pct"/>
            <w:tcBorders>
              <w:top w:val="single" w:sz="4" w:space="0" w:color="auto"/>
              <w:left w:val="single" w:sz="4" w:space="0" w:color="auto"/>
              <w:bottom w:val="single" w:sz="4" w:space="0" w:color="auto"/>
              <w:right w:val="single" w:sz="4" w:space="0" w:color="auto"/>
            </w:tcBorders>
          </w:tcPr>
          <w:p w14:paraId="2BEE8B39" w14:textId="77777777" w:rsidR="00DB1BAA" w:rsidRPr="00687133" w:rsidRDefault="00DB1BAA" w:rsidP="00173FA0">
            <w:pPr>
              <w:widowControl w:val="0"/>
              <w:jc w:val="left"/>
              <w:rPr>
                <w:b/>
                <w:lang w:val="en-GB"/>
              </w:rPr>
            </w:pPr>
            <w:r w:rsidRPr="00687133">
              <w:rPr>
                <w:b/>
                <w:lang w:val="en-GB"/>
              </w:rPr>
              <w:t>Summary of activities</w:t>
            </w:r>
          </w:p>
          <w:p w14:paraId="795FD827"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6CF45730"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538E9E00"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45EC2E55"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0BA3BA3" w14:textId="77777777" w:rsidR="00DB1BAA" w:rsidRPr="00687133" w:rsidRDefault="00DB1BAA" w:rsidP="00173FA0">
            <w:pPr>
              <w:widowControl w:val="0"/>
              <w:jc w:val="right"/>
              <w:rPr>
                <w:lang w:val="en-GB"/>
              </w:rPr>
            </w:pPr>
            <w:r w:rsidRPr="00687133">
              <w:rPr>
                <w:lang w:val="en-GB"/>
              </w:rPr>
              <w:t>5,913,439</w:t>
            </w:r>
          </w:p>
        </w:tc>
      </w:tr>
      <w:tr w:rsidR="00DB1BAA" w:rsidRPr="00687133" w14:paraId="090B28CA"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21505246"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1710CF7" w14:textId="77777777" w:rsidR="00DB1BAA" w:rsidRPr="00687133" w:rsidRDefault="00DB1BAA" w:rsidP="00173FA0">
            <w:pPr>
              <w:widowControl w:val="0"/>
              <w:jc w:val="right"/>
              <w:rPr>
                <w:lang w:val="en-GB"/>
              </w:rPr>
            </w:pPr>
            <w:r w:rsidRPr="00687133">
              <w:rPr>
                <w:lang w:val="en-GB"/>
              </w:rPr>
              <w:t>2,298,688</w:t>
            </w:r>
          </w:p>
        </w:tc>
      </w:tr>
      <w:tr w:rsidR="00DB1BAA" w:rsidRPr="00687133" w14:paraId="30EF3E09"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C2884AF"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976E300" w14:textId="77777777" w:rsidR="00DB1BAA" w:rsidRPr="00687133" w:rsidRDefault="00DB1BAA" w:rsidP="00173FA0">
            <w:pPr>
              <w:widowControl w:val="0"/>
              <w:jc w:val="right"/>
              <w:rPr>
                <w:lang w:val="en-GB"/>
              </w:rPr>
            </w:pPr>
            <w:r w:rsidRPr="00687133">
              <w:rPr>
                <w:lang w:val="en-GB"/>
              </w:rPr>
              <w:t>1,934,981</w:t>
            </w:r>
          </w:p>
        </w:tc>
      </w:tr>
      <w:tr w:rsidR="00DB1BAA" w:rsidRPr="00687133" w14:paraId="3B6424E8"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52B9A3C"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4C8EE20" w14:textId="77777777" w:rsidR="00DB1BAA" w:rsidRPr="00687133" w:rsidRDefault="00DB1BAA" w:rsidP="00173FA0">
            <w:pPr>
              <w:widowControl w:val="0"/>
              <w:jc w:val="right"/>
              <w:rPr>
                <w:lang w:val="en-GB"/>
              </w:rPr>
            </w:pPr>
            <w:r w:rsidRPr="00687133">
              <w:rPr>
                <w:lang w:val="en-GB"/>
              </w:rPr>
              <w:t>10,147,108</w:t>
            </w:r>
          </w:p>
        </w:tc>
      </w:tr>
      <w:tr w:rsidR="00DB1BAA" w:rsidRPr="00687133" w14:paraId="0B3B367A"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BE8A59C"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7261687" w14:textId="77777777" w:rsidR="00DB1BAA" w:rsidRPr="00687133" w:rsidRDefault="00DB1BAA" w:rsidP="00173FA0">
            <w:pPr>
              <w:widowControl w:val="0"/>
              <w:jc w:val="right"/>
              <w:rPr>
                <w:lang w:val="en-GB"/>
              </w:rPr>
            </w:pPr>
            <w:r w:rsidRPr="00687133">
              <w:rPr>
                <w:lang w:val="en-GB"/>
              </w:rPr>
              <w:t>150,000</w:t>
            </w:r>
          </w:p>
        </w:tc>
      </w:tr>
    </w:tbl>
    <w:p w14:paraId="79A59C7E" w14:textId="77777777" w:rsidR="00DB1BAA" w:rsidRPr="00687133" w:rsidRDefault="00DB1BAA" w:rsidP="00DB1BAA">
      <w:pPr>
        <w:rPr>
          <w:lang w:val="en-GB"/>
        </w:rPr>
      </w:pPr>
    </w:p>
    <w:p w14:paraId="61717420" w14:textId="77777777" w:rsidR="00DB1BAA" w:rsidRPr="00687133" w:rsidRDefault="00DB1BAA" w:rsidP="00DB1BAA">
      <w:pPr>
        <w:keepNext/>
        <w:spacing w:after="240"/>
        <w:rPr>
          <w:u w:val="single"/>
        </w:rPr>
      </w:pPr>
      <w:r w:rsidRPr="00687133">
        <w:rPr>
          <w:u w:val="single"/>
        </w:rPr>
        <w:t>Progress report</w:t>
      </w:r>
    </w:p>
    <w:p w14:paraId="5880CE42" w14:textId="77777777" w:rsidR="00DB1BAA" w:rsidRPr="00687133" w:rsidRDefault="00DB1BAA" w:rsidP="00DB1BAA">
      <w:pPr>
        <w:pStyle w:val="Heading1"/>
      </w:pPr>
      <w:r w:rsidRPr="00687133">
        <w:t>Phase XIII of the IS project in Kenya strengthened the national institutional framework for the Montreal Protocol and was implemented with four of the seven objectives fully achieved, based on the performance indicators, and three partially achieved. The revised Environmental Management and Coordination (Controlled Substances) Regulations were gazetted on 28 February 2025, incorporating the HFC licensing and quota system and an import ban on HCFC-based equipment. The NOU continued to implement the ODS regulations through enforcement of the HCFC licensing and quota system, coordinated activities under stage II of the HPMP, and conducted training for customs officers and RAC technicians to strengthen enforcement and compliance capacity. Article 7 and country programme data were reported. The NOU collected data on female participation in RAC training and awareness activities to support gender mainstreaming, participated in regional network and Montreal Protocol meetings, and conducted awareness activities, including World Ozone Day, media engagement and stakeholder workshops. The IS report noted, however, that HFC baseline data for previous years were inaccurate owing to voluntary reporting prior to the establishment of the mandatory HFC licensing and quota system. The additional time needed to review and reconcile the HFC baseline data affected the timing of the preparation of stage I of the KIP and the third tranche of stage II of the HPMP.</w:t>
      </w:r>
    </w:p>
    <w:p w14:paraId="6075A3A0" w14:textId="77777777" w:rsidR="00DB1BAA" w:rsidRPr="00687133" w:rsidRDefault="00DB1BAA" w:rsidP="00DB1BAA">
      <w:pPr>
        <w:keepNext/>
        <w:spacing w:after="240"/>
        <w:rPr>
          <w:u w:val="single"/>
        </w:rPr>
      </w:pPr>
      <w:r w:rsidRPr="00687133">
        <w:rPr>
          <w:u w:val="single"/>
        </w:rPr>
        <w:t>Plan of action</w:t>
      </w:r>
    </w:p>
    <w:p w14:paraId="1C130F50" w14:textId="77777777" w:rsidR="00DB1BAA" w:rsidRPr="00687133" w:rsidRDefault="00DB1BAA" w:rsidP="00DB1BAA">
      <w:pPr>
        <w:pStyle w:val="Heading1"/>
      </w:pPr>
      <w:r w:rsidRPr="00687133">
        <w:t>In phase XIV, the NOU of Kenya, in collaboration with stakeholders and partners, will continue implementing the IS project, coordinating stage II of the HPMP and supporting HFC phase-down activities under the Kigali Amendment. The NOU will convene regular meetings of the National Committee on Controlled Substances (NACODS), and support implementation of the Environmental Management and Coordination (Controlled Substances) Regulations, including through multi-agency enforcement and awareness activities for importers, intermediaries, and the general public. The NOU will establish a single window system linking the National Environment Management Authority (NEMA), the NOU and the Kenya Revenue Authority (KRA), support timely Article 7 and country programme data reporting, and train RAC technicians, customs officers and other enforcement officers. Awareness activities, including World Ozone Day, will be guided by a communication and awareness plan informed by stakeholder feedback. The NOU will facilitate stakeholder agreements, coordinate progress and expenditure reporting and tranche submissions, participate in regional and international Montreal Protocol meetings, and implement gender strategies through a database of female RAC technicians, trainers and women in RAC equipment shops.</w:t>
      </w:r>
    </w:p>
    <w:p w14:paraId="223F2FE7" w14:textId="77777777" w:rsidR="00DB1BAA" w:rsidRPr="00687133" w:rsidRDefault="00DB1BAA" w:rsidP="00DB1BAA">
      <w:pPr>
        <w:keepNext/>
        <w:spacing w:after="240"/>
        <w:rPr>
          <w:u w:val="single"/>
        </w:rPr>
      </w:pPr>
      <w:r w:rsidRPr="00687133">
        <w:rPr>
          <w:u w:val="single"/>
        </w:rPr>
        <w:lastRenderedPageBreak/>
        <w:t>Sustainability and risk assessment</w:t>
      </w:r>
    </w:p>
    <w:p w14:paraId="6D1D8177" w14:textId="77777777" w:rsidR="00DB1BAA" w:rsidRPr="00687133" w:rsidRDefault="00DB1BAA" w:rsidP="00DB1BAA">
      <w:pPr>
        <w:pStyle w:val="Heading1"/>
      </w:pPr>
      <w:r w:rsidRPr="00687133">
        <w:t xml:space="preserve">The Ministry of Environment, Climate Change and Forestry provides counterpart support and has the institutional capacity to support project implementation. The NOU operates within a framework comprising the NACODS and strengthened inter-agency coordination with NEMA and the KRA. The project is subject to annual audits by the Office of the Auditor General. Potential risks to continuity during phase XIV include political and institutional changes. These risks will be mitigated through the existing institutional framework, NACODS oversight, the proposed single-window system and formal data-sharing mechanisms consistent with the Data Protection Act. With strong institutional ownership and regular auditing mechanisms in place, the project is expected to be implemented in a manner that promotes sustainability and minimizes potential risks. </w:t>
      </w:r>
    </w:p>
    <w:p w14:paraId="1FFC9630" w14:textId="77777777" w:rsidR="00DB1BAA" w:rsidRPr="00687133" w:rsidRDefault="00DB1BAA" w:rsidP="00DB1BAA">
      <w:pPr>
        <w:keepNext/>
        <w:spacing w:after="120"/>
        <w:rPr>
          <w:b/>
          <w:bCs/>
        </w:rPr>
      </w:pPr>
      <w:r w:rsidRPr="00687133">
        <w:rPr>
          <w:b/>
        </w:rPr>
        <w:t>Liberia</w:t>
      </w:r>
      <w:r w:rsidRPr="00687133">
        <w:rPr>
          <w:b/>
          <w:bCs/>
        </w:rPr>
        <w:t>: Renewal of institutional strengthening</w:t>
      </w:r>
    </w:p>
    <w:tbl>
      <w:tblPr>
        <w:tblStyle w:val="TableGrid79"/>
        <w:tblW w:w="5000" w:type="pct"/>
        <w:tblLook w:val="01E0" w:firstRow="1" w:lastRow="1" w:firstColumn="1" w:lastColumn="1" w:noHBand="0" w:noVBand="0"/>
      </w:tblPr>
      <w:tblGrid>
        <w:gridCol w:w="6191"/>
        <w:gridCol w:w="1391"/>
        <w:gridCol w:w="1858"/>
      </w:tblGrid>
      <w:tr w:rsidR="00DB1BAA" w:rsidRPr="00687133" w14:paraId="282B271C" w14:textId="77777777" w:rsidTr="00173FA0">
        <w:trPr>
          <w:trHeight w:val="278"/>
          <w:tblHeader/>
        </w:trPr>
        <w:tc>
          <w:tcPr>
            <w:tcW w:w="4016" w:type="pct"/>
            <w:gridSpan w:val="2"/>
            <w:tcBorders>
              <w:bottom w:val="single" w:sz="4" w:space="0" w:color="auto"/>
            </w:tcBorders>
          </w:tcPr>
          <w:p w14:paraId="381A6EE7" w14:textId="77777777" w:rsidR="00DB1BAA" w:rsidRPr="00687133" w:rsidRDefault="00DB1BAA" w:rsidP="00173FA0">
            <w:pPr>
              <w:keepNext/>
              <w:rPr>
                <w:b/>
              </w:rPr>
            </w:pPr>
            <w:r w:rsidRPr="00687133">
              <w:rPr>
                <w:b/>
              </w:rPr>
              <w:t>Summary of the project and country profile</w:t>
            </w:r>
          </w:p>
        </w:tc>
        <w:tc>
          <w:tcPr>
            <w:tcW w:w="984" w:type="pct"/>
          </w:tcPr>
          <w:p w14:paraId="691D67FC" w14:textId="77777777" w:rsidR="00DB1BAA" w:rsidRPr="00687133" w:rsidRDefault="00DB1BAA" w:rsidP="00173FA0">
            <w:pPr>
              <w:keepNext/>
              <w:jc w:val="right"/>
              <w:rPr>
                <w:b/>
              </w:rPr>
            </w:pPr>
          </w:p>
        </w:tc>
      </w:tr>
      <w:tr w:rsidR="00DB1BAA" w:rsidRPr="00687133" w14:paraId="136330AC" w14:textId="77777777" w:rsidTr="00173FA0">
        <w:trPr>
          <w:trHeight w:val="233"/>
        </w:trPr>
        <w:tc>
          <w:tcPr>
            <w:tcW w:w="4016" w:type="pct"/>
            <w:gridSpan w:val="2"/>
            <w:tcBorders>
              <w:bottom w:val="single" w:sz="4" w:space="0" w:color="auto"/>
            </w:tcBorders>
          </w:tcPr>
          <w:p w14:paraId="1A881A9E" w14:textId="77777777" w:rsidR="00DB1BAA" w:rsidRPr="00687133" w:rsidRDefault="00DB1BAA" w:rsidP="00173FA0">
            <w:pPr>
              <w:keepNext/>
            </w:pPr>
            <w:r w:rsidRPr="00687133">
              <w:t>Implementing agency:</w:t>
            </w:r>
          </w:p>
        </w:tc>
        <w:tc>
          <w:tcPr>
            <w:tcW w:w="984" w:type="pct"/>
            <w:tcBorders>
              <w:bottom w:val="single" w:sz="4" w:space="0" w:color="auto"/>
            </w:tcBorders>
          </w:tcPr>
          <w:p w14:paraId="7271D0C6" w14:textId="77777777" w:rsidR="00DB1BAA" w:rsidRPr="00687133" w:rsidRDefault="00DB1BAA" w:rsidP="00173FA0">
            <w:pPr>
              <w:keepNext/>
              <w:jc w:val="center"/>
            </w:pPr>
            <w:r w:rsidRPr="00687133">
              <w:t>UNEP</w:t>
            </w:r>
          </w:p>
        </w:tc>
      </w:tr>
      <w:tr w:rsidR="00DB1BAA" w:rsidRPr="00687133" w14:paraId="4A0EDD06" w14:textId="77777777" w:rsidTr="00173FA0">
        <w:trPr>
          <w:trHeight w:val="233"/>
        </w:trPr>
        <w:tc>
          <w:tcPr>
            <w:tcW w:w="4016" w:type="pct"/>
            <w:gridSpan w:val="2"/>
            <w:tcBorders>
              <w:top w:val="single" w:sz="4" w:space="0" w:color="auto"/>
              <w:left w:val="single" w:sz="4" w:space="0" w:color="auto"/>
              <w:bottom w:val="nil"/>
              <w:right w:val="single" w:sz="4" w:space="0" w:color="auto"/>
            </w:tcBorders>
          </w:tcPr>
          <w:p w14:paraId="5F4EE9F5" w14:textId="77777777" w:rsidR="00DB1BAA" w:rsidRPr="00687133" w:rsidRDefault="00DB1BAA" w:rsidP="00173FA0">
            <w:pPr>
              <w:keepNext/>
            </w:pPr>
            <w:r w:rsidRPr="00687133">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14:paraId="71725409" w14:textId="77777777" w:rsidR="00DB1BAA" w:rsidRPr="00687133" w:rsidRDefault="00DB1BAA" w:rsidP="00173FA0">
            <w:pPr>
              <w:keepNext/>
              <w:jc w:val="right"/>
            </w:pPr>
          </w:p>
        </w:tc>
      </w:tr>
      <w:tr w:rsidR="00DB1BAA" w:rsidRPr="00687133" w14:paraId="30BA118C" w14:textId="77777777" w:rsidTr="00173FA0">
        <w:trPr>
          <w:trHeight w:val="233"/>
        </w:trPr>
        <w:tc>
          <w:tcPr>
            <w:tcW w:w="3279" w:type="pct"/>
            <w:tcBorders>
              <w:top w:val="nil"/>
              <w:left w:val="single" w:sz="4" w:space="0" w:color="auto"/>
              <w:bottom w:val="nil"/>
              <w:right w:val="nil"/>
            </w:tcBorders>
            <w:shd w:val="clear" w:color="auto" w:fill="FFFFFF" w:themeFill="background1"/>
            <w:vAlign w:val="bottom"/>
          </w:tcPr>
          <w:p w14:paraId="3741FD7B" w14:textId="77777777" w:rsidR="00DB1BAA" w:rsidRPr="00687133" w:rsidRDefault="00DB1BAA" w:rsidP="00173FA0">
            <w:pPr>
              <w:widowControl w:val="0"/>
              <w:ind w:left="4983" w:right="-198"/>
              <w:jc w:val="left"/>
            </w:pPr>
            <w:r w:rsidRPr="00687133">
              <w:t>Phase I:</w:t>
            </w:r>
          </w:p>
        </w:tc>
        <w:tc>
          <w:tcPr>
            <w:tcW w:w="737" w:type="pct"/>
            <w:tcBorders>
              <w:top w:val="nil"/>
              <w:left w:val="nil"/>
              <w:bottom w:val="nil"/>
              <w:right w:val="single" w:sz="4" w:space="0" w:color="auto"/>
            </w:tcBorders>
            <w:shd w:val="clear" w:color="auto" w:fill="FFFFFF" w:themeFill="background1"/>
            <w:vAlign w:val="bottom"/>
          </w:tcPr>
          <w:p w14:paraId="79A62A67" w14:textId="77777777" w:rsidR="00DB1BAA" w:rsidRPr="00687133" w:rsidRDefault="00DB1BAA" w:rsidP="00173FA0">
            <w:pPr>
              <w:widowControl w:val="0"/>
              <w:jc w:val="right"/>
            </w:pPr>
            <w:r w:rsidRPr="00687133">
              <w:t>Dec-03</w:t>
            </w:r>
          </w:p>
        </w:tc>
        <w:tc>
          <w:tcPr>
            <w:tcW w:w="984" w:type="pct"/>
            <w:tcBorders>
              <w:top w:val="nil"/>
              <w:left w:val="single" w:sz="4" w:space="0" w:color="auto"/>
              <w:bottom w:val="nil"/>
              <w:right w:val="single" w:sz="4" w:space="0" w:color="auto"/>
            </w:tcBorders>
            <w:shd w:val="clear" w:color="auto" w:fill="FFFFFF" w:themeFill="background1"/>
            <w:vAlign w:val="bottom"/>
          </w:tcPr>
          <w:p w14:paraId="76B59FA2" w14:textId="77777777" w:rsidR="00DB1BAA" w:rsidRPr="00687133" w:rsidRDefault="00DB1BAA" w:rsidP="00173FA0">
            <w:pPr>
              <w:widowControl w:val="0"/>
              <w:jc w:val="right"/>
            </w:pPr>
            <w:r w:rsidRPr="00687133">
              <w:t>127,820</w:t>
            </w:r>
          </w:p>
        </w:tc>
      </w:tr>
      <w:tr w:rsidR="00DB1BAA" w:rsidRPr="00687133" w14:paraId="752856F8" w14:textId="77777777" w:rsidTr="00173FA0">
        <w:trPr>
          <w:trHeight w:val="233"/>
        </w:trPr>
        <w:tc>
          <w:tcPr>
            <w:tcW w:w="3279" w:type="pct"/>
            <w:tcBorders>
              <w:top w:val="nil"/>
              <w:left w:val="single" w:sz="4" w:space="0" w:color="auto"/>
              <w:bottom w:val="nil"/>
              <w:right w:val="nil"/>
            </w:tcBorders>
            <w:shd w:val="clear" w:color="auto" w:fill="FFFFFF" w:themeFill="background1"/>
            <w:vAlign w:val="bottom"/>
          </w:tcPr>
          <w:p w14:paraId="6D3FFFE6" w14:textId="77777777" w:rsidR="00DB1BAA" w:rsidRPr="00687133" w:rsidRDefault="00DB1BAA" w:rsidP="00173FA0">
            <w:pPr>
              <w:widowControl w:val="0"/>
              <w:ind w:left="4983" w:right="-198"/>
              <w:jc w:val="left"/>
            </w:pPr>
            <w:r w:rsidRPr="00687133">
              <w:t>Phase II:</w:t>
            </w:r>
          </w:p>
        </w:tc>
        <w:tc>
          <w:tcPr>
            <w:tcW w:w="737" w:type="pct"/>
            <w:tcBorders>
              <w:top w:val="nil"/>
              <w:left w:val="nil"/>
              <w:bottom w:val="nil"/>
              <w:right w:val="single" w:sz="4" w:space="0" w:color="auto"/>
            </w:tcBorders>
            <w:shd w:val="clear" w:color="auto" w:fill="FFFFFF" w:themeFill="background1"/>
            <w:vAlign w:val="bottom"/>
          </w:tcPr>
          <w:p w14:paraId="4B4904CD" w14:textId="77777777" w:rsidR="00DB1BAA" w:rsidRPr="00687133" w:rsidRDefault="00DB1BAA" w:rsidP="00173FA0">
            <w:pPr>
              <w:widowControl w:val="0"/>
              <w:jc w:val="right"/>
            </w:pPr>
            <w:r w:rsidRPr="00687133">
              <w:t>Mar-07</w:t>
            </w:r>
          </w:p>
        </w:tc>
        <w:tc>
          <w:tcPr>
            <w:tcW w:w="984" w:type="pct"/>
            <w:tcBorders>
              <w:top w:val="nil"/>
              <w:left w:val="single" w:sz="4" w:space="0" w:color="auto"/>
              <w:bottom w:val="nil"/>
              <w:right w:val="single" w:sz="4" w:space="0" w:color="auto"/>
            </w:tcBorders>
            <w:shd w:val="clear" w:color="auto" w:fill="FFFFFF" w:themeFill="background1"/>
            <w:vAlign w:val="bottom"/>
          </w:tcPr>
          <w:p w14:paraId="4B4A1C31" w14:textId="77777777" w:rsidR="00DB1BAA" w:rsidRPr="00687133" w:rsidRDefault="00DB1BAA" w:rsidP="00173FA0">
            <w:pPr>
              <w:widowControl w:val="0"/>
              <w:jc w:val="right"/>
            </w:pPr>
            <w:r w:rsidRPr="00687133">
              <w:t>85,213</w:t>
            </w:r>
          </w:p>
        </w:tc>
      </w:tr>
      <w:tr w:rsidR="00DB1BAA" w:rsidRPr="00687133" w14:paraId="0AD147A4" w14:textId="77777777" w:rsidTr="00173FA0">
        <w:trPr>
          <w:trHeight w:val="233"/>
        </w:trPr>
        <w:tc>
          <w:tcPr>
            <w:tcW w:w="3279" w:type="pct"/>
            <w:tcBorders>
              <w:top w:val="nil"/>
              <w:left w:val="single" w:sz="4" w:space="0" w:color="auto"/>
              <w:bottom w:val="nil"/>
              <w:right w:val="nil"/>
            </w:tcBorders>
            <w:shd w:val="clear" w:color="auto" w:fill="FFFFFF" w:themeFill="background1"/>
            <w:vAlign w:val="bottom"/>
          </w:tcPr>
          <w:p w14:paraId="279D59C3" w14:textId="77777777" w:rsidR="00DB1BAA" w:rsidRPr="00687133" w:rsidRDefault="00DB1BAA" w:rsidP="00173FA0">
            <w:pPr>
              <w:widowControl w:val="0"/>
              <w:ind w:left="4983" w:right="-198"/>
              <w:jc w:val="left"/>
            </w:pPr>
            <w:r w:rsidRPr="00687133">
              <w:t>Phase III:</w:t>
            </w:r>
          </w:p>
        </w:tc>
        <w:tc>
          <w:tcPr>
            <w:tcW w:w="737" w:type="pct"/>
            <w:tcBorders>
              <w:top w:val="nil"/>
              <w:left w:val="nil"/>
              <w:bottom w:val="nil"/>
              <w:right w:val="single" w:sz="4" w:space="0" w:color="auto"/>
            </w:tcBorders>
            <w:shd w:val="clear" w:color="auto" w:fill="FFFFFF" w:themeFill="background1"/>
            <w:vAlign w:val="bottom"/>
          </w:tcPr>
          <w:p w14:paraId="5A895672" w14:textId="77777777" w:rsidR="00DB1BAA" w:rsidRPr="00687133" w:rsidRDefault="00DB1BAA" w:rsidP="00173FA0">
            <w:pPr>
              <w:widowControl w:val="0"/>
              <w:jc w:val="right"/>
            </w:pPr>
            <w:r w:rsidRPr="00687133">
              <w:t>Apr-09</w:t>
            </w:r>
          </w:p>
        </w:tc>
        <w:tc>
          <w:tcPr>
            <w:tcW w:w="984" w:type="pct"/>
            <w:tcBorders>
              <w:top w:val="nil"/>
              <w:left w:val="single" w:sz="4" w:space="0" w:color="auto"/>
              <w:bottom w:val="nil"/>
              <w:right w:val="single" w:sz="4" w:space="0" w:color="auto"/>
            </w:tcBorders>
            <w:shd w:val="clear" w:color="auto" w:fill="FFFFFF" w:themeFill="background1"/>
            <w:vAlign w:val="bottom"/>
          </w:tcPr>
          <w:p w14:paraId="61C62DA0" w14:textId="77777777" w:rsidR="00DB1BAA" w:rsidRPr="00687133" w:rsidRDefault="00DB1BAA" w:rsidP="00173FA0">
            <w:pPr>
              <w:widowControl w:val="0"/>
              <w:jc w:val="right"/>
            </w:pPr>
            <w:r w:rsidRPr="00687133">
              <w:t>85,213</w:t>
            </w:r>
          </w:p>
        </w:tc>
      </w:tr>
      <w:tr w:rsidR="00DB1BAA" w:rsidRPr="00687133" w14:paraId="183CE4B7" w14:textId="77777777" w:rsidTr="00173FA0">
        <w:trPr>
          <w:trHeight w:val="233"/>
        </w:trPr>
        <w:tc>
          <w:tcPr>
            <w:tcW w:w="3279" w:type="pct"/>
            <w:tcBorders>
              <w:top w:val="nil"/>
              <w:left w:val="single" w:sz="4" w:space="0" w:color="auto"/>
              <w:bottom w:val="nil"/>
              <w:right w:val="nil"/>
            </w:tcBorders>
            <w:shd w:val="clear" w:color="auto" w:fill="FFFFFF" w:themeFill="background1"/>
            <w:vAlign w:val="bottom"/>
          </w:tcPr>
          <w:p w14:paraId="19B6235D" w14:textId="77777777" w:rsidR="00DB1BAA" w:rsidRPr="00687133" w:rsidRDefault="00DB1BAA" w:rsidP="00173FA0">
            <w:pPr>
              <w:widowControl w:val="0"/>
              <w:ind w:left="4983" w:right="-198"/>
              <w:jc w:val="left"/>
            </w:pPr>
            <w:r w:rsidRPr="00687133">
              <w:t>Phase IV:</w:t>
            </w:r>
          </w:p>
        </w:tc>
        <w:tc>
          <w:tcPr>
            <w:tcW w:w="737" w:type="pct"/>
            <w:tcBorders>
              <w:top w:val="nil"/>
              <w:left w:val="nil"/>
              <w:bottom w:val="nil"/>
              <w:right w:val="single" w:sz="4" w:space="0" w:color="auto"/>
            </w:tcBorders>
            <w:shd w:val="clear" w:color="auto" w:fill="FFFFFF" w:themeFill="background1"/>
            <w:vAlign w:val="bottom"/>
          </w:tcPr>
          <w:p w14:paraId="7B7776E1" w14:textId="77777777" w:rsidR="00DB1BAA" w:rsidRPr="00687133" w:rsidRDefault="00DB1BAA" w:rsidP="00173FA0">
            <w:pPr>
              <w:widowControl w:val="0"/>
              <w:tabs>
                <w:tab w:val="left" w:pos="6840"/>
              </w:tabs>
              <w:ind w:left="-108"/>
              <w:jc w:val="right"/>
            </w:pPr>
            <w:r w:rsidRPr="00687133">
              <w:t>Apr-11</w:t>
            </w:r>
          </w:p>
        </w:tc>
        <w:tc>
          <w:tcPr>
            <w:tcW w:w="984" w:type="pct"/>
            <w:tcBorders>
              <w:top w:val="nil"/>
              <w:left w:val="single" w:sz="4" w:space="0" w:color="auto"/>
              <w:bottom w:val="nil"/>
              <w:right w:val="single" w:sz="4" w:space="0" w:color="auto"/>
            </w:tcBorders>
            <w:shd w:val="clear" w:color="auto" w:fill="FFFFFF" w:themeFill="background1"/>
          </w:tcPr>
          <w:p w14:paraId="31189C9C" w14:textId="77777777" w:rsidR="00DB1BAA" w:rsidRPr="00687133" w:rsidRDefault="00DB1BAA" w:rsidP="00173FA0">
            <w:pPr>
              <w:widowControl w:val="0"/>
              <w:jc w:val="right"/>
            </w:pPr>
            <w:r w:rsidRPr="00687133">
              <w:t>85,213</w:t>
            </w:r>
          </w:p>
        </w:tc>
      </w:tr>
      <w:tr w:rsidR="00DB1BAA" w:rsidRPr="00687133" w14:paraId="2599E3AA" w14:textId="77777777" w:rsidTr="00173FA0">
        <w:trPr>
          <w:trHeight w:val="233"/>
        </w:trPr>
        <w:tc>
          <w:tcPr>
            <w:tcW w:w="3279" w:type="pct"/>
            <w:tcBorders>
              <w:top w:val="nil"/>
              <w:left w:val="single" w:sz="4" w:space="0" w:color="auto"/>
              <w:bottom w:val="nil"/>
              <w:right w:val="nil"/>
            </w:tcBorders>
            <w:shd w:val="clear" w:color="auto" w:fill="FFFFFF" w:themeFill="background1"/>
            <w:vAlign w:val="bottom"/>
          </w:tcPr>
          <w:p w14:paraId="731F045D" w14:textId="77777777" w:rsidR="00DB1BAA" w:rsidRPr="00687133" w:rsidRDefault="00DB1BAA" w:rsidP="00173FA0">
            <w:pPr>
              <w:keepNext/>
              <w:ind w:left="4983" w:right="-198"/>
              <w:jc w:val="left"/>
            </w:pPr>
            <w:r w:rsidRPr="00687133">
              <w:t>Phase V:</w:t>
            </w:r>
          </w:p>
        </w:tc>
        <w:tc>
          <w:tcPr>
            <w:tcW w:w="737" w:type="pct"/>
            <w:tcBorders>
              <w:top w:val="nil"/>
              <w:left w:val="nil"/>
              <w:bottom w:val="nil"/>
              <w:right w:val="single" w:sz="4" w:space="0" w:color="auto"/>
            </w:tcBorders>
            <w:shd w:val="clear" w:color="auto" w:fill="FFFFFF" w:themeFill="background1"/>
            <w:vAlign w:val="bottom"/>
          </w:tcPr>
          <w:p w14:paraId="07F7535B" w14:textId="77777777" w:rsidR="00DB1BAA" w:rsidRPr="00687133" w:rsidRDefault="00DB1BAA" w:rsidP="00173FA0">
            <w:pPr>
              <w:keepNext/>
              <w:tabs>
                <w:tab w:val="left" w:pos="6840"/>
              </w:tabs>
              <w:ind w:left="-108"/>
              <w:jc w:val="right"/>
            </w:pPr>
            <w:r w:rsidRPr="00687133">
              <w:t>Apr-13</w:t>
            </w:r>
          </w:p>
        </w:tc>
        <w:tc>
          <w:tcPr>
            <w:tcW w:w="984" w:type="pct"/>
            <w:tcBorders>
              <w:top w:val="nil"/>
              <w:left w:val="single" w:sz="4" w:space="0" w:color="auto"/>
              <w:bottom w:val="nil"/>
              <w:right w:val="single" w:sz="4" w:space="0" w:color="auto"/>
            </w:tcBorders>
            <w:shd w:val="clear" w:color="auto" w:fill="FFFFFF" w:themeFill="background1"/>
          </w:tcPr>
          <w:p w14:paraId="36458F5E" w14:textId="77777777" w:rsidR="00DB1BAA" w:rsidRPr="00687133" w:rsidRDefault="00DB1BAA" w:rsidP="00173FA0">
            <w:pPr>
              <w:keepNext/>
              <w:jc w:val="right"/>
            </w:pPr>
            <w:r w:rsidRPr="00687133">
              <w:t>85,213</w:t>
            </w:r>
          </w:p>
        </w:tc>
      </w:tr>
      <w:tr w:rsidR="00DB1BAA" w:rsidRPr="00687133" w14:paraId="0F11FC93" w14:textId="77777777" w:rsidTr="00173FA0">
        <w:trPr>
          <w:trHeight w:val="233"/>
        </w:trPr>
        <w:tc>
          <w:tcPr>
            <w:tcW w:w="3279" w:type="pct"/>
            <w:tcBorders>
              <w:top w:val="nil"/>
              <w:left w:val="single" w:sz="4" w:space="0" w:color="auto"/>
              <w:bottom w:val="nil"/>
              <w:right w:val="nil"/>
            </w:tcBorders>
            <w:shd w:val="clear" w:color="auto" w:fill="FFFFFF" w:themeFill="background1"/>
            <w:vAlign w:val="bottom"/>
          </w:tcPr>
          <w:p w14:paraId="1BBFB46C" w14:textId="77777777" w:rsidR="00DB1BAA" w:rsidRPr="00687133" w:rsidRDefault="00DB1BAA" w:rsidP="00173FA0">
            <w:pPr>
              <w:keepNext/>
              <w:ind w:left="4983" w:right="-198"/>
              <w:jc w:val="left"/>
            </w:pPr>
            <w:r w:rsidRPr="00687133">
              <w:t>Phase VI:</w:t>
            </w:r>
          </w:p>
        </w:tc>
        <w:tc>
          <w:tcPr>
            <w:tcW w:w="737" w:type="pct"/>
            <w:tcBorders>
              <w:top w:val="nil"/>
              <w:left w:val="nil"/>
              <w:bottom w:val="nil"/>
              <w:right w:val="single" w:sz="4" w:space="0" w:color="auto"/>
            </w:tcBorders>
            <w:shd w:val="clear" w:color="auto" w:fill="FFFFFF" w:themeFill="background1"/>
            <w:vAlign w:val="bottom"/>
          </w:tcPr>
          <w:p w14:paraId="24794789" w14:textId="77777777" w:rsidR="00DB1BAA" w:rsidRPr="00687133" w:rsidRDefault="00DB1BAA" w:rsidP="00173FA0">
            <w:pPr>
              <w:keepNext/>
              <w:tabs>
                <w:tab w:val="left" w:pos="6840"/>
              </w:tabs>
              <w:ind w:left="-108"/>
              <w:jc w:val="right"/>
            </w:pPr>
            <w:r w:rsidRPr="00687133">
              <w:t>Nov-15</w:t>
            </w:r>
          </w:p>
        </w:tc>
        <w:tc>
          <w:tcPr>
            <w:tcW w:w="984" w:type="pct"/>
            <w:tcBorders>
              <w:top w:val="nil"/>
              <w:left w:val="single" w:sz="4" w:space="0" w:color="auto"/>
              <w:bottom w:val="nil"/>
              <w:right w:val="single" w:sz="4" w:space="0" w:color="auto"/>
            </w:tcBorders>
            <w:shd w:val="clear" w:color="auto" w:fill="FFFFFF" w:themeFill="background1"/>
          </w:tcPr>
          <w:p w14:paraId="5BBA245D" w14:textId="77777777" w:rsidR="00DB1BAA" w:rsidRPr="00687133" w:rsidRDefault="00DB1BAA" w:rsidP="00173FA0">
            <w:pPr>
              <w:keepNext/>
              <w:jc w:val="right"/>
            </w:pPr>
            <w:r w:rsidRPr="00687133">
              <w:t>109,073</w:t>
            </w:r>
          </w:p>
        </w:tc>
      </w:tr>
      <w:tr w:rsidR="00DB1BAA" w:rsidRPr="00687133" w14:paraId="539111B8" w14:textId="77777777" w:rsidTr="00173FA0">
        <w:trPr>
          <w:trHeight w:val="233"/>
        </w:trPr>
        <w:tc>
          <w:tcPr>
            <w:tcW w:w="3279" w:type="pct"/>
            <w:tcBorders>
              <w:top w:val="nil"/>
              <w:left w:val="single" w:sz="4" w:space="0" w:color="auto"/>
              <w:bottom w:val="nil"/>
              <w:right w:val="nil"/>
            </w:tcBorders>
            <w:shd w:val="clear" w:color="auto" w:fill="FFFFFF" w:themeFill="background1"/>
            <w:vAlign w:val="bottom"/>
          </w:tcPr>
          <w:p w14:paraId="40133F63" w14:textId="77777777" w:rsidR="00DB1BAA" w:rsidRPr="00687133" w:rsidRDefault="00DB1BAA" w:rsidP="00173FA0">
            <w:pPr>
              <w:keepNext/>
              <w:ind w:left="4983" w:right="-198"/>
              <w:jc w:val="left"/>
            </w:pPr>
            <w:r w:rsidRPr="00687133">
              <w:t>Phase VII:</w:t>
            </w:r>
          </w:p>
        </w:tc>
        <w:tc>
          <w:tcPr>
            <w:tcW w:w="737" w:type="pct"/>
            <w:tcBorders>
              <w:top w:val="nil"/>
              <w:left w:val="nil"/>
              <w:bottom w:val="nil"/>
              <w:right w:val="single" w:sz="4" w:space="0" w:color="auto"/>
            </w:tcBorders>
            <w:shd w:val="clear" w:color="auto" w:fill="FFFFFF" w:themeFill="background1"/>
            <w:vAlign w:val="bottom"/>
          </w:tcPr>
          <w:p w14:paraId="3D738458" w14:textId="77777777" w:rsidR="00DB1BAA" w:rsidRPr="00687133" w:rsidRDefault="00DB1BAA" w:rsidP="00173FA0">
            <w:pPr>
              <w:keepNext/>
              <w:tabs>
                <w:tab w:val="left" w:pos="6840"/>
              </w:tabs>
              <w:ind w:left="-108"/>
              <w:jc w:val="right"/>
            </w:pPr>
            <w:r w:rsidRPr="00687133">
              <w:t>Nov-17</w:t>
            </w:r>
          </w:p>
        </w:tc>
        <w:tc>
          <w:tcPr>
            <w:tcW w:w="984" w:type="pct"/>
            <w:tcBorders>
              <w:top w:val="nil"/>
              <w:left w:val="single" w:sz="4" w:space="0" w:color="auto"/>
              <w:bottom w:val="nil"/>
              <w:right w:val="single" w:sz="4" w:space="0" w:color="auto"/>
            </w:tcBorders>
            <w:shd w:val="clear" w:color="auto" w:fill="FFFFFF" w:themeFill="background1"/>
          </w:tcPr>
          <w:p w14:paraId="13A8F378" w14:textId="77777777" w:rsidR="00DB1BAA" w:rsidRPr="00687133" w:rsidRDefault="00DB1BAA" w:rsidP="00173FA0">
            <w:pPr>
              <w:keepNext/>
              <w:jc w:val="right"/>
            </w:pPr>
            <w:r w:rsidRPr="00687133">
              <w:t>109,073</w:t>
            </w:r>
          </w:p>
        </w:tc>
      </w:tr>
      <w:tr w:rsidR="00DB1BAA" w:rsidRPr="00687133" w14:paraId="35CAA04B" w14:textId="77777777" w:rsidTr="00173FA0">
        <w:trPr>
          <w:trHeight w:val="233"/>
        </w:trPr>
        <w:tc>
          <w:tcPr>
            <w:tcW w:w="3279" w:type="pct"/>
            <w:tcBorders>
              <w:top w:val="nil"/>
              <w:left w:val="single" w:sz="4" w:space="0" w:color="auto"/>
              <w:bottom w:val="nil"/>
              <w:right w:val="nil"/>
            </w:tcBorders>
            <w:shd w:val="clear" w:color="auto" w:fill="FFFFFF" w:themeFill="background1"/>
            <w:vAlign w:val="bottom"/>
          </w:tcPr>
          <w:p w14:paraId="7F61927C" w14:textId="77777777" w:rsidR="00DB1BAA" w:rsidRPr="00687133" w:rsidRDefault="00DB1BAA" w:rsidP="00173FA0">
            <w:pPr>
              <w:keepNext/>
              <w:ind w:left="4983" w:right="-198"/>
              <w:jc w:val="left"/>
            </w:pPr>
            <w:r w:rsidRPr="00687133">
              <w:t>Phase VIII:</w:t>
            </w:r>
          </w:p>
        </w:tc>
        <w:tc>
          <w:tcPr>
            <w:tcW w:w="737" w:type="pct"/>
            <w:tcBorders>
              <w:top w:val="nil"/>
              <w:left w:val="nil"/>
              <w:bottom w:val="nil"/>
              <w:right w:val="single" w:sz="4" w:space="0" w:color="auto"/>
            </w:tcBorders>
            <w:shd w:val="clear" w:color="auto" w:fill="FFFFFF" w:themeFill="background1"/>
            <w:vAlign w:val="bottom"/>
          </w:tcPr>
          <w:p w14:paraId="5D3DACA9" w14:textId="77777777" w:rsidR="00DB1BAA" w:rsidRPr="00687133" w:rsidRDefault="00DB1BAA" w:rsidP="00173FA0">
            <w:pPr>
              <w:keepNext/>
              <w:tabs>
                <w:tab w:val="left" w:pos="6840"/>
              </w:tabs>
              <w:ind w:left="-108"/>
              <w:jc w:val="right"/>
            </w:pPr>
            <w:r w:rsidRPr="00687133">
              <w:t>May-19</w:t>
            </w:r>
          </w:p>
        </w:tc>
        <w:tc>
          <w:tcPr>
            <w:tcW w:w="984" w:type="pct"/>
            <w:tcBorders>
              <w:top w:val="nil"/>
              <w:left w:val="single" w:sz="4" w:space="0" w:color="auto"/>
              <w:bottom w:val="nil"/>
              <w:right w:val="single" w:sz="4" w:space="0" w:color="auto"/>
            </w:tcBorders>
            <w:shd w:val="clear" w:color="auto" w:fill="FFFFFF" w:themeFill="background1"/>
          </w:tcPr>
          <w:p w14:paraId="2215B4ED" w14:textId="77777777" w:rsidR="00DB1BAA" w:rsidRPr="00687133" w:rsidRDefault="00DB1BAA" w:rsidP="00173FA0">
            <w:pPr>
              <w:keepNext/>
              <w:jc w:val="right"/>
            </w:pPr>
            <w:r w:rsidRPr="00687133">
              <w:t>109,073</w:t>
            </w:r>
          </w:p>
        </w:tc>
      </w:tr>
      <w:tr w:rsidR="00DB1BAA" w:rsidRPr="00687133" w14:paraId="34CA76F5" w14:textId="77777777" w:rsidTr="00173FA0">
        <w:trPr>
          <w:trHeight w:val="233"/>
        </w:trPr>
        <w:tc>
          <w:tcPr>
            <w:tcW w:w="3279" w:type="pct"/>
            <w:tcBorders>
              <w:top w:val="nil"/>
              <w:left w:val="single" w:sz="4" w:space="0" w:color="auto"/>
              <w:bottom w:val="nil"/>
              <w:right w:val="nil"/>
            </w:tcBorders>
            <w:shd w:val="clear" w:color="auto" w:fill="FFFFFF" w:themeFill="background1"/>
            <w:vAlign w:val="bottom"/>
          </w:tcPr>
          <w:p w14:paraId="39743FED" w14:textId="77777777" w:rsidR="00DB1BAA" w:rsidRPr="00687133" w:rsidRDefault="00DB1BAA" w:rsidP="00173FA0">
            <w:pPr>
              <w:keepNext/>
              <w:ind w:left="4983" w:right="-198"/>
              <w:jc w:val="left"/>
            </w:pPr>
            <w:r w:rsidRPr="00687133">
              <w:t>Phase IX:</w:t>
            </w:r>
          </w:p>
        </w:tc>
        <w:tc>
          <w:tcPr>
            <w:tcW w:w="737" w:type="pct"/>
            <w:tcBorders>
              <w:top w:val="nil"/>
              <w:left w:val="nil"/>
              <w:bottom w:val="nil"/>
              <w:right w:val="single" w:sz="4" w:space="0" w:color="auto"/>
            </w:tcBorders>
            <w:shd w:val="clear" w:color="auto" w:fill="FFFFFF" w:themeFill="background1"/>
            <w:vAlign w:val="bottom"/>
          </w:tcPr>
          <w:p w14:paraId="3BC54967" w14:textId="77777777" w:rsidR="00DB1BAA" w:rsidRPr="00687133" w:rsidRDefault="00DB1BAA" w:rsidP="00173FA0">
            <w:pPr>
              <w:keepNext/>
              <w:tabs>
                <w:tab w:val="left" w:pos="6840"/>
              </w:tabs>
              <w:ind w:left="-108"/>
              <w:jc w:val="right"/>
            </w:pPr>
            <w:r w:rsidRPr="00687133">
              <w:t>Jul-21</w:t>
            </w:r>
          </w:p>
        </w:tc>
        <w:tc>
          <w:tcPr>
            <w:tcW w:w="984" w:type="pct"/>
            <w:tcBorders>
              <w:top w:val="nil"/>
              <w:left w:val="single" w:sz="4" w:space="0" w:color="auto"/>
              <w:bottom w:val="nil"/>
              <w:right w:val="single" w:sz="4" w:space="0" w:color="auto"/>
            </w:tcBorders>
            <w:shd w:val="clear" w:color="auto" w:fill="FFFFFF" w:themeFill="background1"/>
          </w:tcPr>
          <w:p w14:paraId="1A9DDA40" w14:textId="77777777" w:rsidR="00DB1BAA" w:rsidRPr="00687133" w:rsidRDefault="00DB1BAA" w:rsidP="00173FA0">
            <w:pPr>
              <w:keepNext/>
              <w:jc w:val="right"/>
            </w:pPr>
            <w:r w:rsidRPr="00687133">
              <w:t>109,073</w:t>
            </w:r>
          </w:p>
        </w:tc>
      </w:tr>
      <w:tr w:rsidR="00DB1BAA" w:rsidRPr="00687133" w14:paraId="17B23124" w14:textId="77777777" w:rsidTr="00173FA0">
        <w:trPr>
          <w:trHeight w:val="233"/>
        </w:trPr>
        <w:tc>
          <w:tcPr>
            <w:tcW w:w="3279" w:type="pct"/>
            <w:tcBorders>
              <w:top w:val="nil"/>
              <w:left w:val="single" w:sz="4" w:space="0" w:color="auto"/>
              <w:bottom w:val="nil"/>
              <w:right w:val="nil"/>
            </w:tcBorders>
            <w:shd w:val="clear" w:color="auto" w:fill="FFFFFF" w:themeFill="background1"/>
            <w:vAlign w:val="bottom"/>
          </w:tcPr>
          <w:p w14:paraId="56426733" w14:textId="77777777" w:rsidR="00DB1BAA" w:rsidRPr="00687133" w:rsidRDefault="00DB1BAA" w:rsidP="00173FA0">
            <w:pPr>
              <w:keepNext/>
              <w:ind w:left="4983" w:right="-198"/>
              <w:jc w:val="left"/>
            </w:pPr>
            <w:r w:rsidRPr="00687133">
              <w:t>Phase X:</w:t>
            </w:r>
          </w:p>
        </w:tc>
        <w:tc>
          <w:tcPr>
            <w:tcW w:w="737" w:type="pct"/>
            <w:tcBorders>
              <w:top w:val="nil"/>
              <w:left w:val="nil"/>
              <w:bottom w:val="nil"/>
              <w:right w:val="single" w:sz="4" w:space="0" w:color="auto"/>
            </w:tcBorders>
            <w:shd w:val="clear" w:color="auto" w:fill="FFFFFF" w:themeFill="background1"/>
            <w:vAlign w:val="bottom"/>
          </w:tcPr>
          <w:p w14:paraId="4C7DF355" w14:textId="77777777" w:rsidR="00DB1BAA" w:rsidRPr="00687133" w:rsidRDefault="00DB1BAA" w:rsidP="00173FA0">
            <w:pPr>
              <w:keepNext/>
              <w:tabs>
                <w:tab w:val="left" w:pos="6840"/>
              </w:tabs>
              <w:ind w:left="-108"/>
              <w:jc w:val="right"/>
            </w:pPr>
            <w:r w:rsidRPr="00687133">
              <w:t>Jun-23</w:t>
            </w:r>
          </w:p>
        </w:tc>
        <w:tc>
          <w:tcPr>
            <w:tcW w:w="984" w:type="pct"/>
            <w:tcBorders>
              <w:top w:val="nil"/>
              <w:left w:val="single" w:sz="4" w:space="0" w:color="auto"/>
              <w:bottom w:val="nil"/>
              <w:right w:val="single" w:sz="4" w:space="0" w:color="auto"/>
            </w:tcBorders>
            <w:shd w:val="clear" w:color="auto" w:fill="FFFFFF" w:themeFill="background1"/>
          </w:tcPr>
          <w:p w14:paraId="16ECDB9F" w14:textId="77777777" w:rsidR="00DB1BAA" w:rsidRPr="00687133" w:rsidRDefault="00DB1BAA" w:rsidP="00173FA0">
            <w:pPr>
              <w:keepNext/>
              <w:jc w:val="right"/>
            </w:pPr>
            <w:r w:rsidRPr="00687133">
              <w:t>225,780</w:t>
            </w:r>
          </w:p>
        </w:tc>
      </w:tr>
      <w:tr w:rsidR="00DB1BAA" w:rsidRPr="00687133" w14:paraId="3E52CB96" w14:textId="77777777" w:rsidTr="00173FA0">
        <w:trPr>
          <w:trHeight w:val="233"/>
        </w:trPr>
        <w:tc>
          <w:tcPr>
            <w:tcW w:w="4016" w:type="pct"/>
            <w:gridSpan w:val="2"/>
            <w:tcBorders>
              <w:top w:val="nil"/>
              <w:left w:val="single" w:sz="4" w:space="0" w:color="auto"/>
              <w:bottom w:val="nil"/>
              <w:right w:val="single" w:sz="4" w:space="0" w:color="auto"/>
            </w:tcBorders>
          </w:tcPr>
          <w:p w14:paraId="2A13E568" w14:textId="77777777" w:rsidR="00DB1BAA" w:rsidRPr="00687133" w:rsidRDefault="00DB1BAA" w:rsidP="00173FA0">
            <w:pPr>
              <w:keepNext/>
              <w:ind w:left="6551" w:right="-393"/>
              <w:jc w:val="center"/>
            </w:pPr>
            <w:r w:rsidRPr="00687133">
              <w:t>Total:</w:t>
            </w:r>
          </w:p>
        </w:tc>
        <w:tc>
          <w:tcPr>
            <w:tcW w:w="984" w:type="pct"/>
            <w:tcBorders>
              <w:top w:val="nil"/>
              <w:left w:val="single" w:sz="4" w:space="0" w:color="auto"/>
              <w:bottom w:val="single" w:sz="4" w:space="0" w:color="auto"/>
              <w:right w:val="single" w:sz="4" w:space="0" w:color="auto"/>
            </w:tcBorders>
          </w:tcPr>
          <w:p w14:paraId="58548A84" w14:textId="77777777" w:rsidR="00DB1BAA" w:rsidRPr="00687133" w:rsidRDefault="00DB1BAA" w:rsidP="00173FA0">
            <w:pPr>
              <w:keepNext/>
              <w:jc w:val="right"/>
            </w:pPr>
            <w:r w:rsidRPr="00687133">
              <w:t>1,130,744</w:t>
            </w:r>
          </w:p>
        </w:tc>
      </w:tr>
      <w:tr w:rsidR="00DB1BAA" w:rsidRPr="00687133" w14:paraId="72133BA6" w14:textId="77777777" w:rsidTr="00173FA0">
        <w:trPr>
          <w:trHeight w:val="233"/>
        </w:trPr>
        <w:tc>
          <w:tcPr>
            <w:tcW w:w="4016" w:type="pct"/>
            <w:gridSpan w:val="2"/>
            <w:shd w:val="clear" w:color="auto" w:fill="FFFFFF" w:themeFill="background1"/>
          </w:tcPr>
          <w:p w14:paraId="095906F9" w14:textId="77777777" w:rsidR="00DB1BAA" w:rsidRPr="00687133" w:rsidRDefault="00DB1BAA" w:rsidP="00173FA0">
            <w:pPr>
              <w:widowControl w:val="0"/>
              <w:jc w:val="left"/>
            </w:pPr>
            <w:r w:rsidRPr="00687133">
              <w:t>Amount requested for renewal (phase XI) (US $):</w:t>
            </w:r>
          </w:p>
        </w:tc>
        <w:tc>
          <w:tcPr>
            <w:tcW w:w="984" w:type="pct"/>
          </w:tcPr>
          <w:p w14:paraId="376D2AE4" w14:textId="77777777" w:rsidR="00DB1BAA" w:rsidRPr="00687133" w:rsidRDefault="00DB1BAA" w:rsidP="00173FA0">
            <w:pPr>
              <w:widowControl w:val="0"/>
              <w:jc w:val="right"/>
            </w:pPr>
            <w:r w:rsidRPr="00687133">
              <w:t>225,780</w:t>
            </w:r>
          </w:p>
        </w:tc>
      </w:tr>
      <w:tr w:rsidR="00DB1BAA" w:rsidRPr="00687133" w14:paraId="7DE50700" w14:textId="77777777" w:rsidTr="00173FA0">
        <w:trPr>
          <w:trHeight w:val="233"/>
        </w:trPr>
        <w:tc>
          <w:tcPr>
            <w:tcW w:w="4016" w:type="pct"/>
            <w:gridSpan w:val="2"/>
          </w:tcPr>
          <w:p w14:paraId="66E452CD" w14:textId="77777777" w:rsidR="00DB1BAA" w:rsidRPr="00687133" w:rsidRDefault="00DB1BAA" w:rsidP="00173FA0">
            <w:pPr>
              <w:keepNext/>
              <w:keepLines/>
              <w:jc w:val="left"/>
            </w:pPr>
            <w:r w:rsidRPr="00687133">
              <w:t xml:space="preserve">Amount recommended for approval for phase XI (US $): </w:t>
            </w:r>
          </w:p>
        </w:tc>
        <w:tc>
          <w:tcPr>
            <w:tcW w:w="984" w:type="pct"/>
          </w:tcPr>
          <w:p w14:paraId="60497A48" w14:textId="77777777" w:rsidR="00DB1BAA" w:rsidRPr="00687133" w:rsidRDefault="00DB1BAA" w:rsidP="00173FA0">
            <w:pPr>
              <w:keepNext/>
              <w:keepLines/>
              <w:jc w:val="right"/>
            </w:pPr>
            <w:r w:rsidRPr="00687133">
              <w:t>225,780</w:t>
            </w:r>
          </w:p>
        </w:tc>
      </w:tr>
      <w:tr w:rsidR="00DB1BAA" w:rsidRPr="00687133" w14:paraId="4DB03F7B" w14:textId="77777777" w:rsidTr="00173FA0">
        <w:trPr>
          <w:trHeight w:val="233"/>
        </w:trPr>
        <w:tc>
          <w:tcPr>
            <w:tcW w:w="4016" w:type="pct"/>
            <w:gridSpan w:val="2"/>
          </w:tcPr>
          <w:p w14:paraId="564A8BF3" w14:textId="77777777" w:rsidR="00DB1BAA" w:rsidRPr="00687133" w:rsidRDefault="00DB1BAA" w:rsidP="00173FA0">
            <w:pPr>
              <w:jc w:val="left"/>
            </w:pPr>
            <w:r w:rsidRPr="00687133">
              <w:t>Agency support costs (US $):</w:t>
            </w:r>
          </w:p>
        </w:tc>
        <w:tc>
          <w:tcPr>
            <w:tcW w:w="984" w:type="pct"/>
          </w:tcPr>
          <w:p w14:paraId="04E7DA59" w14:textId="77777777" w:rsidR="00DB1BAA" w:rsidRPr="00687133" w:rsidRDefault="00DB1BAA" w:rsidP="00173FA0">
            <w:pPr>
              <w:jc w:val="right"/>
            </w:pPr>
            <w:r w:rsidRPr="00687133">
              <w:t>0</w:t>
            </w:r>
          </w:p>
        </w:tc>
      </w:tr>
      <w:tr w:rsidR="00DB1BAA" w:rsidRPr="00687133" w14:paraId="2A9078BB" w14:textId="77777777" w:rsidTr="00173FA0">
        <w:trPr>
          <w:trHeight w:val="233"/>
        </w:trPr>
        <w:tc>
          <w:tcPr>
            <w:tcW w:w="4016" w:type="pct"/>
            <w:gridSpan w:val="2"/>
          </w:tcPr>
          <w:p w14:paraId="7D801F88" w14:textId="77777777" w:rsidR="00DB1BAA" w:rsidRPr="00687133" w:rsidRDefault="00DB1BAA" w:rsidP="00173FA0">
            <w:pPr>
              <w:jc w:val="left"/>
            </w:pPr>
            <w:r w:rsidRPr="00687133">
              <w:t>Total cost of institutional strengthening phase XI to the Multilateral Fund (US $):</w:t>
            </w:r>
          </w:p>
        </w:tc>
        <w:tc>
          <w:tcPr>
            <w:tcW w:w="984" w:type="pct"/>
          </w:tcPr>
          <w:p w14:paraId="37469A0B" w14:textId="77777777" w:rsidR="00DB1BAA" w:rsidRPr="00687133" w:rsidRDefault="00DB1BAA" w:rsidP="00173FA0">
            <w:pPr>
              <w:jc w:val="right"/>
            </w:pPr>
            <w:r w:rsidRPr="00687133">
              <w:t>225,780</w:t>
            </w:r>
          </w:p>
        </w:tc>
      </w:tr>
      <w:tr w:rsidR="00DB1BAA" w:rsidRPr="00687133" w14:paraId="0EBD7770" w14:textId="77777777" w:rsidTr="00173FA0">
        <w:trPr>
          <w:trHeight w:val="233"/>
        </w:trPr>
        <w:tc>
          <w:tcPr>
            <w:tcW w:w="4016" w:type="pct"/>
            <w:gridSpan w:val="2"/>
          </w:tcPr>
          <w:p w14:paraId="03746485" w14:textId="77777777" w:rsidR="00DB1BAA" w:rsidRPr="00687133" w:rsidRDefault="00DB1BAA" w:rsidP="00173FA0">
            <w:pPr>
              <w:jc w:val="left"/>
            </w:pPr>
            <w:r w:rsidRPr="00687133">
              <w:t>Date of approval of country programme:</w:t>
            </w:r>
          </w:p>
        </w:tc>
        <w:tc>
          <w:tcPr>
            <w:tcW w:w="984" w:type="pct"/>
            <w:shd w:val="clear" w:color="auto" w:fill="FFFFFF" w:themeFill="background1"/>
          </w:tcPr>
          <w:p w14:paraId="2340F9D7" w14:textId="77777777" w:rsidR="00DB1BAA" w:rsidRPr="00687133" w:rsidRDefault="00DB1BAA" w:rsidP="00173FA0">
            <w:pPr>
              <w:jc w:val="right"/>
            </w:pPr>
            <w:r w:rsidRPr="00687133">
              <w:t>2003</w:t>
            </w:r>
          </w:p>
        </w:tc>
      </w:tr>
      <w:tr w:rsidR="00DB1BAA" w:rsidRPr="00687133" w14:paraId="180F145B" w14:textId="77777777" w:rsidTr="00173FA0">
        <w:trPr>
          <w:trHeight w:val="233"/>
        </w:trPr>
        <w:tc>
          <w:tcPr>
            <w:tcW w:w="4016" w:type="pct"/>
            <w:gridSpan w:val="2"/>
            <w:tcBorders>
              <w:bottom w:val="single" w:sz="4" w:space="0" w:color="auto"/>
            </w:tcBorders>
          </w:tcPr>
          <w:p w14:paraId="159BBE5C" w14:textId="77777777" w:rsidR="00DB1BAA" w:rsidRPr="00687133" w:rsidRDefault="00DB1BAA" w:rsidP="00173FA0">
            <w:pPr>
              <w:jc w:val="left"/>
            </w:pPr>
            <w:r w:rsidRPr="00687133">
              <w:t>Date of approval of HCFC phase-out management plan:</w:t>
            </w:r>
          </w:p>
        </w:tc>
        <w:tc>
          <w:tcPr>
            <w:tcW w:w="984" w:type="pct"/>
            <w:tcBorders>
              <w:bottom w:val="single" w:sz="4" w:space="0" w:color="auto"/>
            </w:tcBorders>
            <w:shd w:val="clear" w:color="auto" w:fill="FFFFFF" w:themeFill="background1"/>
          </w:tcPr>
          <w:p w14:paraId="12E28B84" w14:textId="77777777" w:rsidR="00DB1BAA" w:rsidRPr="00687133" w:rsidRDefault="00DB1BAA" w:rsidP="00173FA0">
            <w:pPr>
              <w:jc w:val="right"/>
            </w:pPr>
            <w:r w:rsidRPr="00687133">
              <w:t>2011</w:t>
            </w:r>
          </w:p>
        </w:tc>
      </w:tr>
      <w:tr w:rsidR="00DB1BAA" w:rsidRPr="00687133" w14:paraId="07EC75E9" w14:textId="77777777" w:rsidTr="00173FA0">
        <w:trPr>
          <w:trHeight w:val="233"/>
        </w:trPr>
        <w:tc>
          <w:tcPr>
            <w:tcW w:w="4016" w:type="pct"/>
            <w:gridSpan w:val="2"/>
            <w:tcBorders>
              <w:bottom w:val="single" w:sz="4" w:space="0" w:color="auto"/>
            </w:tcBorders>
          </w:tcPr>
          <w:p w14:paraId="158CB2E4" w14:textId="77777777" w:rsidR="00DB1BAA" w:rsidRPr="00687133" w:rsidRDefault="00DB1BAA" w:rsidP="00173FA0">
            <w:pPr>
              <w:jc w:val="left"/>
            </w:pPr>
            <w:r w:rsidRPr="00687133">
              <w:t>Date of approval of Kigali HFC implementation plan:</w:t>
            </w:r>
          </w:p>
        </w:tc>
        <w:tc>
          <w:tcPr>
            <w:tcW w:w="984" w:type="pct"/>
            <w:tcBorders>
              <w:bottom w:val="single" w:sz="4" w:space="0" w:color="auto"/>
            </w:tcBorders>
            <w:shd w:val="clear" w:color="auto" w:fill="FFFFFF" w:themeFill="background1"/>
          </w:tcPr>
          <w:p w14:paraId="51B78169" w14:textId="77777777" w:rsidR="00DB1BAA" w:rsidRPr="00687133" w:rsidRDefault="00DB1BAA" w:rsidP="00173FA0">
            <w:pPr>
              <w:jc w:val="right"/>
            </w:pPr>
            <w:r w:rsidRPr="00687133">
              <w:t>2024</w:t>
            </w:r>
          </w:p>
        </w:tc>
      </w:tr>
      <w:tr w:rsidR="00DB1BAA" w:rsidRPr="00687133" w14:paraId="4DF4926E" w14:textId="77777777" w:rsidTr="00173FA0">
        <w:trPr>
          <w:trHeight w:val="233"/>
        </w:trPr>
        <w:tc>
          <w:tcPr>
            <w:tcW w:w="4016" w:type="pct"/>
            <w:gridSpan w:val="2"/>
            <w:tcBorders>
              <w:top w:val="single" w:sz="4" w:space="0" w:color="auto"/>
              <w:left w:val="single" w:sz="4" w:space="0" w:color="auto"/>
              <w:bottom w:val="nil"/>
              <w:right w:val="single" w:sz="4" w:space="0" w:color="auto"/>
            </w:tcBorders>
          </w:tcPr>
          <w:p w14:paraId="15741A2E" w14:textId="77777777" w:rsidR="00DB1BAA" w:rsidRPr="00687133" w:rsidRDefault="00DB1BAA" w:rsidP="00173FA0">
            <w:pPr>
              <w:spacing w:before="20"/>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14:paraId="221D0279" w14:textId="77777777" w:rsidR="00DB1BAA" w:rsidRPr="00687133" w:rsidRDefault="00DB1BAA" w:rsidP="00173FA0">
            <w:pPr>
              <w:jc w:val="right"/>
            </w:pPr>
          </w:p>
        </w:tc>
      </w:tr>
      <w:tr w:rsidR="00DB1BAA" w:rsidRPr="00687133" w14:paraId="5C6C48E1" w14:textId="77777777" w:rsidTr="00173FA0">
        <w:trPr>
          <w:trHeight w:val="233"/>
        </w:trPr>
        <w:tc>
          <w:tcPr>
            <w:tcW w:w="4016" w:type="pct"/>
            <w:gridSpan w:val="2"/>
            <w:tcBorders>
              <w:top w:val="nil"/>
              <w:left w:val="single" w:sz="4" w:space="0" w:color="auto"/>
              <w:bottom w:val="nil"/>
              <w:right w:val="single" w:sz="4" w:space="0" w:color="auto"/>
            </w:tcBorders>
          </w:tcPr>
          <w:p w14:paraId="3AA261D3" w14:textId="77777777" w:rsidR="00DB1BAA" w:rsidRPr="00687133" w:rsidRDefault="00DB1BAA" w:rsidP="00173FA0">
            <w:pPr>
              <w:ind w:left="306" w:hanging="306"/>
              <w:jc w:val="left"/>
              <w:rPr>
                <w:lang w:val="en-GB"/>
              </w:rPr>
            </w:pPr>
            <w:r w:rsidRPr="00687133">
              <w:rPr>
                <w:lang w:val="en-GB"/>
              </w:rPr>
              <w:t>(a)</w:t>
            </w:r>
            <w:r w:rsidRPr="00687133">
              <w:rPr>
                <w:lang w:val="en-GB"/>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14:paraId="028FA9A8" w14:textId="77777777" w:rsidR="00DB1BAA" w:rsidRPr="00687133" w:rsidRDefault="00DB1BAA" w:rsidP="00173FA0">
            <w:pPr>
              <w:jc w:val="right"/>
            </w:pPr>
            <w:r w:rsidRPr="00687133">
              <w:t>0.0</w:t>
            </w:r>
          </w:p>
        </w:tc>
      </w:tr>
      <w:tr w:rsidR="00DB1BAA" w:rsidRPr="00687133" w14:paraId="349AB890" w14:textId="77777777" w:rsidTr="00173FA0">
        <w:trPr>
          <w:trHeight w:val="233"/>
        </w:trPr>
        <w:tc>
          <w:tcPr>
            <w:tcW w:w="4016" w:type="pct"/>
            <w:gridSpan w:val="2"/>
            <w:tcBorders>
              <w:top w:val="nil"/>
              <w:left w:val="single" w:sz="4" w:space="0" w:color="auto"/>
              <w:bottom w:val="nil"/>
              <w:right w:val="single" w:sz="4" w:space="0" w:color="auto"/>
            </w:tcBorders>
          </w:tcPr>
          <w:p w14:paraId="4134B815" w14:textId="77777777" w:rsidR="00DB1BAA" w:rsidRPr="00687133" w:rsidRDefault="00DB1BAA" w:rsidP="00173FA0">
            <w:pPr>
              <w:ind w:left="306" w:hanging="306"/>
              <w:jc w:val="left"/>
              <w:rPr>
                <w:lang w:val="en-GB"/>
              </w:rPr>
            </w:pPr>
            <w:r w:rsidRPr="00687133">
              <w:rPr>
                <w:lang w:val="en-GB"/>
              </w:rPr>
              <w:t>(b)</w:t>
            </w:r>
            <w:r w:rsidRPr="00687133">
              <w:rPr>
                <w:lang w:val="en-GB"/>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14:paraId="1E86CE08" w14:textId="77777777" w:rsidR="00DB1BAA" w:rsidRPr="00687133" w:rsidRDefault="00DB1BAA" w:rsidP="00173FA0">
            <w:pPr>
              <w:jc w:val="right"/>
            </w:pPr>
            <w:r w:rsidRPr="00687133">
              <w:t>5.3</w:t>
            </w:r>
          </w:p>
        </w:tc>
      </w:tr>
      <w:tr w:rsidR="00DB1BAA" w:rsidRPr="00687133" w14:paraId="74F17F2C" w14:textId="77777777" w:rsidTr="00173FA0">
        <w:trPr>
          <w:trHeight w:val="233"/>
        </w:trPr>
        <w:tc>
          <w:tcPr>
            <w:tcW w:w="4016" w:type="pct"/>
            <w:gridSpan w:val="2"/>
            <w:tcBorders>
              <w:top w:val="nil"/>
              <w:bottom w:val="nil"/>
            </w:tcBorders>
          </w:tcPr>
          <w:p w14:paraId="2EA733DF" w14:textId="77777777" w:rsidR="00DB1BAA" w:rsidRPr="00687133" w:rsidRDefault="00DB1BAA" w:rsidP="00173FA0">
            <w:pPr>
              <w:ind w:left="306" w:hanging="306"/>
              <w:jc w:val="left"/>
              <w:rPr>
                <w:lang w:val="en-GB"/>
              </w:rPr>
            </w:pPr>
            <w:r w:rsidRPr="00687133">
              <w:rPr>
                <w:lang w:val="en-GB"/>
              </w:rPr>
              <w:t>(c)</w:t>
            </w:r>
            <w:r w:rsidRPr="00687133">
              <w:rPr>
                <w:lang w:val="en-GB"/>
              </w:rPr>
              <w:tab/>
              <w:t>Annex E (methyl bromide) (average 1995-1998)</w:t>
            </w:r>
          </w:p>
        </w:tc>
        <w:tc>
          <w:tcPr>
            <w:tcW w:w="984" w:type="pct"/>
            <w:tcBorders>
              <w:top w:val="nil"/>
              <w:bottom w:val="nil"/>
            </w:tcBorders>
            <w:shd w:val="clear" w:color="auto" w:fill="FFFFFF" w:themeFill="background1"/>
            <w:vAlign w:val="bottom"/>
          </w:tcPr>
          <w:p w14:paraId="5F7DB765" w14:textId="77777777" w:rsidR="00DB1BAA" w:rsidRPr="00687133" w:rsidRDefault="00DB1BAA" w:rsidP="00173FA0">
            <w:pPr>
              <w:jc w:val="right"/>
            </w:pPr>
            <w:r w:rsidRPr="00687133">
              <w:t>0.0</w:t>
            </w:r>
          </w:p>
        </w:tc>
      </w:tr>
      <w:tr w:rsidR="00DB1BAA" w:rsidRPr="00687133" w14:paraId="79C6C603" w14:textId="77777777" w:rsidTr="00173FA0">
        <w:trPr>
          <w:trHeight w:val="233"/>
        </w:trPr>
        <w:tc>
          <w:tcPr>
            <w:tcW w:w="4016" w:type="pct"/>
            <w:gridSpan w:val="2"/>
            <w:tcBorders>
              <w:top w:val="nil"/>
              <w:left w:val="single" w:sz="4" w:space="0" w:color="auto"/>
              <w:bottom w:val="single" w:sz="4" w:space="0" w:color="auto"/>
              <w:right w:val="single" w:sz="4" w:space="0" w:color="auto"/>
            </w:tcBorders>
          </w:tcPr>
          <w:p w14:paraId="6FA8A0E2" w14:textId="77777777" w:rsidR="00DB1BAA" w:rsidRPr="00687133" w:rsidRDefault="00DB1BAA" w:rsidP="00173FA0">
            <w:pPr>
              <w:ind w:left="306" w:hanging="306"/>
              <w:jc w:val="left"/>
              <w:rPr>
                <w:lang w:val="en-GB"/>
              </w:rPr>
            </w:pPr>
            <w:r w:rsidRPr="00687133">
              <w:rPr>
                <w:lang w:val="en-GB"/>
              </w:rPr>
              <w:t>(d)</w:t>
            </w:r>
            <w:r w:rsidRPr="00687133">
              <w:rPr>
                <w:lang w:val="en-GB"/>
              </w:rPr>
              <w:tab/>
              <w:t>Annex F (HFCs) (average 2020-2022 plus 65% of HCFC baseline)</w:t>
            </w:r>
          </w:p>
        </w:tc>
        <w:tc>
          <w:tcPr>
            <w:tcW w:w="984" w:type="pct"/>
            <w:tcBorders>
              <w:top w:val="nil"/>
              <w:left w:val="single" w:sz="4" w:space="0" w:color="auto"/>
              <w:bottom w:val="nil"/>
              <w:right w:val="single" w:sz="4" w:space="0" w:color="auto"/>
            </w:tcBorders>
            <w:shd w:val="clear" w:color="auto" w:fill="FFFFFF" w:themeFill="background1"/>
          </w:tcPr>
          <w:p w14:paraId="3330FF81" w14:textId="77777777" w:rsidR="00DB1BAA" w:rsidRPr="00687133" w:rsidRDefault="00DB1BAA" w:rsidP="00173FA0">
            <w:pPr>
              <w:spacing w:before="20"/>
              <w:jc w:val="right"/>
            </w:pPr>
            <w:r w:rsidRPr="00687133">
              <w:t>180,909</w:t>
            </w:r>
          </w:p>
        </w:tc>
      </w:tr>
      <w:tr w:rsidR="00DB1BAA" w:rsidRPr="00687133" w14:paraId="4FC4D43A" w14:textId="77777777" w:rsidTr="00173FA0">
        <w:trPr>
          <w:trHeight w:val="233"/>
        </w:trPr>
        <w:tc>
          <w:tcPr>
            <w:tcW w:w="4016" w:type="pct"/>
            <w:gridSpan w:val="2"/>
            <w:tcBorders>
              <w:top w:val="single" w:sz="4" w:space="0" w:color="auto"/>
              <w:left w:val="single" w:sz="4" w:space="0" w:color="auto"/>
              <w:bottom w:val="nil"/>
              <w:right w:val="single" w:sz="4" w:space="0" w:color="auto"/>
            </w:tcBorders>
          </w:tcPr>
          <w:p w14:paraId="59A74C3C" w14:textId="77777777" w:rsidR="00DB1BAA" w:rsidRPr="00687133" w:rsidRDefault="00DB1BAA" w:rsidP="00173FA0">
            <w:pPr>
              <w:spacing w:before="20"/>
              <w:jc w:val="left"/>
            </w:pPr>
            <w:r w:rsidRPr="00687133">
              <w:rPr>
                <w:lang w:val="en-GB"/>
              </w:rPr>
              <w:t>Latest reported ODS consumption (2025)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14:paraId="0224906A" w14:textId="77777777" w:rsidR="00DB1BAA" w:rsidRPr="00687133" w:rsidRDefault="00DB1BAA" w:rsidP="00173FA0">
            <w:pPr>
              <w:spacing w:before="20"/>
              <w:jc w:val="right"/>
            </w:pPr>
          </w:p>
        </w:tc>
      </w:tr>
      <w:tr w:rsidR="00DB1BAA" w:rsidRPr="00687133" w14:paraId="0D32D1C4" w14:textId="77777777" w:rsidTr="00173FA0">
        <w:trPr>
          <w:trHeight w:val="233"/>
        </w:trPr>
        <w:tc>
          <w:tcPr>
            <w:tcW w:w="4016" w:type="pct"/>
            <w:gridSpan w:val="2"/>
            <w:tcBorders>
              <w:top w:val="nil"/>
              <w:left w:val="single" w:sz="4" w:space="0" w:color="auto"/>
              <w:bottom w:val="nil"/>
              <w:right w:val="single" w:sz="4" w:space="0" w:color="auto"/>
            </w:tcBorders>
          </w:tcPr>
          <w:p w14:paraId="4D0E84DF" w14:textId="77777777" w:rsidR="00DB1BAA" w:rsidRPr="00687133" w:rsidRDefault="00DB1BAA" w:rsidP="00173FA0">
            <w:pPr>
              <w:ind w:left="306" w:hanging="306"/>
              <w:jc w:val="left"/>
              <w:rPr>
                <w:lang w:val="en-GB"/>
              </w:rPr>
            </w:pPr>
            <w:r w:rsidRPr="00687133">
              <w:rPr>
                <w:lang w:val="en-GB"/>
              </w:rPr>
              <w:t>(a)</w:t>
            </w:r>
            <w:r w:rsidRPr="00687133">
              <w:rPr>
                <w:lang w:val="en-GB"/>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14:paraId="410C3AA6" w14:textId="77777777" w:rsidR="00DB1BAA" w:rsidRPr="00687133" w:rsidRDefault="00DB1BAA" w:rsidP="00173FA0">
            <w:pPr>
              <w:jc w:val="right"/>
            </w:pPr>
            <w:r w:rsidRPr="00687133">
              <w:t>0.00</w:t>
            </w:r>
          </w:p>
        </w:tc>
      </w:tr>
      <w:tr w:rsidR="00DB1BAA" w:rsidRPr="00687133" w14:paraId="3D829F88" w14:textId="77777777" w:rsidTr="00173FA0">
        <w:trPr>
          <w:trHeight w:val="233"/>
        </w:trPr>
        <w:tc>
          <w:tcPr>
            <w:tcW w:w="4016" w:type="pct"/>
            <w:gridSpan w:val="2"/>
            <w:tcBorders>
              <w:top w:val="nil"/>
              <w:left w:val="single" w:sz="4" w:space="0" w:color="auto"/>
              <w:bottom w:val="nil"/>
              <w:right w:val="single" w:sz="4" w:space="0" w:color="auto"/>
            </w:tcBorders>
          </w:tcPr>
          <w:p w14:paraId="71A60F69" w14:textId="77777777" w:rsidR="00DB1BAA" w:rsidRPr="00687133" w:rsidRDefault="00DB1BAA" w:rsidP="00173FA0">
            <w:pPr>
              <w:ind w:left="306" w:hanging="306"/>
              <w:jc w:val="left"/>
              <w:rPr>
                <w:lang w:val="en-GB"/>
              </w:rPr>
            </w:pPr>
            <w:r w:rsidRPr="00687133">
              <w:rPr>
                <w:lang w:val="en-GB"/>
              </w:rPr>
              <w:t>(b)</w:t>
            </w:r>
            <w:r w:rsidRPr="00687133">
              <w:rPr>
                <w:lang w:val="en-GB"/>
              </w:rPr>
              <w:tab/>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14:paraId="0AAA2CBA" w14:textId="77777777" w:rsidR="00DB1BAA" w:rsidRPr="00687133" w:rsidRDefault="00DB1BAA" w:rsidP="00173FA0">
            <w:pPr>
              <w:jc w:val="right"/>
            </w:pPr>
            <w:r w:rsidRPr="00687133">
              <w:t>1.38</w:t>
            </w:r>
          </w:p>
        </w:tc>
      </w:tr>
      <w:tr w:rsidR="00DB1BAA" w:rsidRPr="00687133" w14:paraId="55F45371" w14:textId="77777777" w:rsidTr="00173FA0">
        <w:trPr>
          <w:trHeight w:val="233"/>
        </w:trPr>
        <w:tc>
          <w:tcPr>
            <w:tcW w:w="4016" w:type="pct"/>
            <w:gridSpan w:val="2"/>
            <w:tcBorders>
              <w:top w:val="nil"/>
              <w:left w:val="single" w:sz="4" w:space="0" w:color="auto"/>
              <w:bottom w:val="nil"/>
              <w:right w:val="single" w:sz="4" w:space="0" w:color="auto"/>
            </w:tcBorders>
          </w:tcPr>
          <w:p w14:paraId="572EF494" w14:textId="77777777" w:rsidR="00DB1BAA" w:rsidRPr="00687133" w:rsidRDefault="00DB1BAA" w:rsidP="00173FA0">
            <w:pPr>
              <w:ind w:left="306" w:hanging="306"/>
              <w:jc w:val="left"/>
              <w:rPr>
                <w:lang w:val="en-GB"/>
              </w:rPr>
            </w:pPr>
            <w:r w:rsidRPr="00687133">
              <w:rPr>
                <w:lang w:val="en-GB"/>
              </w:rPr>
              <w:t>(c)</w:t>
            </w:r>
            <w:r w:rsidRPr="00687133">
              <w:rPr>
                <w:lang w:val="en-GB"/>
              </w:rPr>
              <w:tab/>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14:paraId="3F69B93E" w14:textId="77777777" w:rsidR="00DB1BAA" w:rsidRPr="00687133" w:rsidRDefault="00DB1BAA" w:rsidP="00173FA0">
            <w:pPr>
              <w:jc w:val="right"/>
            </w:pPr>
            <w:r w:rsidRPr="00687133">
              <w:t>0.00</w:t>
            </w:r>
          </w:p>
        </w:tc>
      </w:tr>
      <w:tr w:rsidR="00DB1BAA" w:rsidRPr="00687133" w14:paraId="68DDE265" w14:textId="77777777" w:rsidTr="00173FA0">
        <w:trPr>
          <w:trHeight w:val="233"/>
        </w:trPr>
        <w:tc>
          <w:tcPr>
            <w:tcW w:w="4016" w:type="pct"/>
            <w:gridSpan w:val="2"/>
            <w:tcBorders>
              <w:top w:val="nil"/>
              <w:left w:val="single" w:sz="4" w:space="0" w:color="auto"/>
              <w:bottom w:val="nil"/>
              <w:right w:val="single" w:sz="4" w:space="0" w:color="auto"/>
            </w:tcBorders>
          </w:tcPr>
          <w:p w14:paraId="193200AD" w14:textId="77777777" w:rsidR="00DB1BAA" w:rsidRPr="00687133" w:rsidRDefault="00DB1BAA" w:rsidP="00173FA0">
            <w:pPr>
              <w:ind w:left="6551" w:right="-393"/>
              <w:jc w:val="left"/>
            </w:pPr>
            <w:r w:rsidRPr="00687133">
              <w:t>Total:</w:t>
            </w:r>
          </w:p>
        </w:tc>
        <w:tc>
          <w:tcPr>
            <w:tcW w:w="984" w:type="pct"/>
            <w:tcBorders>
              <w:top w:val="nil"/>
              <w:left w:val="single" w:sz="4" w:space="0" w:color="auto"/>
              <w:bottom w:val="nil"/>
              <w:right w:val="single" w:sz="4" w:space="0" w:color="auto"/>
            </w:tcBorders>
            <w:shd w:val="clear" w:color="auto" w:fill="FFFFFF" w:themeFill="background1"/>
            <w:vAlign w:val="bottom"/>
          </w:tcPr>
          <w:p w14:paraId="2E50B288" w14:textId="77777777" w:rsidR="00DB1BAA" w:rsidRPr="00687133" w:rsidRDefault="00DB1BAA" w:rsidP="00173FA0">
            <w:pPr>
              <w:jc w:val="right"/>
            </w:pPr>
            <w:r w:rsidRPr="00687133">
              <w:t>1.38</w:t>
            </w:r>
          </w:p>
        </w:tc>
      </w:tr>
      <w:tr w:rsidR="00DB1BAA" w:rsidRPr="00687133" w14:paraId="27350621" w14:textId="77777777" w:rsidTr="00173FA0">
        <w:trPr>
          <w:trHeight w:val="233"/>
        </w:trPr>
        <w:tc>
          <w:tcPr>
            <w:tcW w:w="4016" w:type="pct"/>
            <w:gridSpan w:val="2"/>
            <w:tcBorders>
              <w:top w:val="nil"/>
              <w:left w:val="single" w:sz="4" w:space="0" w:color="auto"/>
              <w:bottom w:val="single" w:sz="4" w:space="0" w:color="auto"/>
              <w:right w:val="single" w:sz="4" w:space="0" w:color="auto"/>
            </w:tcBorders>
          </w:tcPr>
          <w:p w14:paraId="2343387A" w14:textId="77777777" w:rsidR="00DB1BAA" w:rsidRPr="00687133" w:rsidRDefault="00DB1BAA" w:rsidP="00173FA0">
            <w:pPr>
              <w:ind w:left="306" w:hanging="306"/>
              <w:jc w:val="left"/>
            </w:pPr>
            <w:r w:rsidRPr="00687133">
              <w:t>(d)</w:t>
            </w:r>
            <w:r w:rsidRPr="00687133">
              <w:tab/>
              <w:t>Annex F (HFCs) (CO</w:t>
            </w:r>
            <w:r w:rsidRPr="00687133">
              <w:rPr>
                <w:vertAlign w:val="subscript"/>
              </w:rPr>
              <w:t>2</w:t>
            </w:r>
            <w:r w:rsidRPr="00687133">
              <w:t>-eq tonnes) as per Article 7:</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64DA567E" w14:textId="77777777" w:rsidR="00DB1BAA" w:rsidRPr="00687133" w:rsidRDefault="00DB1BAA" w:rsidP="00173FA0">
            <w:pPr>
              <w:jc w:val="right"/>
            </w:pPr>
            <w:r w:rsidRPr="00687133">
              <w:t>121,242</w:t>
            </w:r>
          </w:p>
        </w:tc>
      </w:tr>
      <w:tr w:rsidR="00DB1BAA" w:rsidRPr="00687133" w14:paraId="3C681587" w14:textId="77777777" w:rsidTr="00173FA0">
        <w:trPr>
          <w:trHeight w:val="233"/>
        </w:trPr>
        <w:tc>
          <w:tcPr>
            <w:tcW w:w="4016" w:type="pct"/>
            <w:gridSpan w:val="2"/>
            <w:tcBorders>
              <w:top w:val="nil"/>
              <w:left w:val="single" w:sz="4" w:space="0" w:color="auto"/>
              <w:bottom w:val="single" w:sz="4" w:space="0" w:color="auto"/>
              <w:right w:val="single" w:sz="4" w:space="0" w:color="auto"/>
            </w:tcBorders>
          </w:tcPr>
          <w:p w14:paraId="3838D81C" w14:textId="77777777" w:rsidR="00DB1BAA" w:rsidRPr="00687133" w:rsidRDefault="00DB1BAA" w:rsidP="00173FA0">
            <w:pPr>
              <w:jc w:val="left"/>
            </w:pPr>
            <w:r w:rsidRPr="00687133">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77C785E2" w14:textId="77777777" w:rsidR="00DB1BAA" w:rsidRPr="00687133" w:rsidRDefault="00DB1BAA" w:rsidP="00173FA0">
            <w:pPr>
              <w:jc w:val="right"/>
            </w:pPr>
            <w:r w:rsidRPr="00687133">
              <w:t>2025</w:t>
            </w:r>
          </w:p>
        </w:tc>
      </w:tr>
      <w:tr w:rsidR="00DB1BAA" w:rsidRPr="00687133" w14:paraId="0E2FBC44" w14:textId="77777777" w:rsidTr="00173FA0">
        <w:trPr>
          <w:trHeight w:val="233"/>
        </w:trPr>
        <w:tc>
          <w:tcPr>
            <w:tcW w:w="4016" w:type="pct"/>
            <w:gridSpan w:val="2"/>
            <w:tcBorders>
              <w:top w:val="single" w:sz="4" w:space="0" w:color="auto"/>
            </w:tcBorders>
          </w:tcPr>
          <w:p w14:paraId="000EC193" w14:textId="77777777" w:rsidR="00DB1BAA" w:rsidRPr="00687133" w:rsidRDefault="00DB1BAA" w:rsidP="00173FA0">
            <w:pPr>
              <w:jc w:val="left"/>
            </w:pPr>
            <w:r w:rsidRPr="00687133">
              <w:t>Amount approved for projects (as at December 2025) (US $):</w:t>
            </w:r>
          </w:p>
        </w:tc>
        <w:tc>
          <w:tcPr>
            <w:tcW w:w="984" w:type="pct"/>
            <w:tcBorders>
              <w:top w:val="single" w:sz="4" w:space="0" w:color="auto"/>
            </w:tcBorders>
            <w:vAlign w:val="bottom"/>
          </w:tcPr>
          <w:p w14:paraId="5124DC99" w14:textId="77777777" w:rsidR="00DB1BAA" w:rsidRPr="00687133" w:rsidRDefault="00DB1BAA" w:rsidP="00173FA0">
            <w:pPr>
              <w:jc w:val="right"/>
            </w:pPr>
            <w:r w:rsidRPr="00687133">
              <w:t>3,785,729</w:t>
            </w:r>
          </w:p>
        </w:tc>
      </w:tr>
      <w:tr w:rsidR="00DB1BAA" w:rsidRPr="00687133" w14:paraId="3E885CBD" w14:textId="77777777" w:rsidTr="00173FA0">
        <w:trPr>
          <w:trHeight w:val="233"/>
        </w:trPr>
        <w:tc>
          <w:tcPr>
            <w:tcW w:w="4016" w:type="pct"/>
            <w:gridSpan w:val="2"/>
          </w:tcPr>
          <w:p w14:paraId="58564648" w14:textId="77777777" w:rsidR="00DB1BAA" w:rsidRPr="00687133" w:rsidRDefault="00DB1BAA" w:rsidP="00173FA0">
            <w:pPr>
              <w:jc w:val="left"/>
            </w:pPr>
            <w:r w:rsidRPr="00687133">
              <w:t>Amount disbursed (as at December 2024) (US $):</w:t>
            </w:r>
          </w:p>
        </w:tc>
        <w:tc>
          <w:tcPr>
            <w:tcW w:w="984" w:type="pct"/>
          </w:tcPr>
          <w:p w14:paraId="00D3203C" w14:textId="77777777" w:rsidR="00DB1BAA" w:rsidRPr="00687133" w:rsidRDefault="00DB1BAA" w:rsidP="00173FA0">
            <w:pPr>
              <w:jc w:val="right"/>
            </w:pPr>
            <w:r w:rsidRPr="00687133">
              <w:t>2,819,441</w:t>
            </w:r>
          </w:p>
        </w:tc>
      </w:tr>
      <w:tr w:rsidR="00DB1BAA" w:rsidRPr="00687133" w14:paraId="4D5B3D34" w14:textId="77777777" w:rsidTr="00173FA0">
        <w:trPr>
          <w:trHeight w:val="233"/>
        </w:trPr>
        <w:tc>
          <w:tcPr>
            <w:tcW w:w="4016" w:type="pct"/>
            <w:gridSpan w:val="2"/>
          </w:tcPr>
          <w:p w14:paraId="105A8852" w14:textId="77777777" w:rsidR="00DB1BAA" w:rsidRPr="00687133" w:rsidRDefault="00DB1BAA" w:rsidP="00173FA0">
            <w:pPr>
              <w:jc w:val="left"/>
            </w:pPr>
            <w:r w:rsidRPr="00687133">
              <w:t>ODS to be phased out (as at December 2025) (ODP tonnes):</w:t>
            </w:r>
          </w:p>
        </w:tc>
        <w:tc>
          <w:tcPr>
            <w:tcW w:w="984" w:type="pct"/>
            <w:vAlign w:val="bottom"/>
          </w:tcPr>
          <w:p w14:paraId="7C2C5F91" w14:textId="77777777" w:rsidR="00DB1BAA" w:rsidRPr="00687133" w:rsidRDefault="00DB1BAA" w:rsidP="00173FA0">
            <w:pPr>
              <w:jc w:val="right"/>
            </w:pPr>
            <w:r w:rsidRPr="00687133">
              <w:t>75.1</w:t>
            </w:r>
          </w:p>
        </w:tc>
      </w:tr>
      <w:tr w:rsidR="00DB1BAA" w:rsidRPr="00687133" w14:paraId="6C9E3AF3" w14:textId="77777777" w:rsidTr="00173FA0">
        <w:trPr>
          <w:trHeight w:val="233"/>
        </w:trPr>
        <w:tc>
          <w:tcPr>
            <w:tcW w:w="4016" w:type="pct"/>
            <w:gridSpan w:val="2"/>
          </w:tcPr>
          <w:p w14:paraId="4047D3B9" w14:textId="77777777" w:rsidR="00DB1BAA" w:rsidRPr="00687133" w:rsidRDefault="00DB1BAA" w:rsidP="00173FA0">
            <w:pPr>
              <w:jc w:val="left"/>
            </w:pPr>
            <w:r w:rsidRPr="00687133">
              <w:t>ODS phased out (as at December 2024) (ODP tonnes):</w:t>
            </w:r>
          </w:p>
        </w:tc>
        <w:tc>
          <w:tcPr>
            <w:tcW w:w="984" w:type="pct"/>
          </w:tcPr>
          <w:p w14:paraId="1E924643" w14:textId="77777777" w:rsidR="00DB1BAA" w:rsidRPr="00687133" w:rsidRDefault="00DB1BAA" w:rsidP="00173FA0">
            <w:pPr>
              <w:jc w:val="right"/>
            </w:pPr>
            <w:r w:rsidRPr="00687133">
              <w:t>47.3</w:t>
            </w:r>
          </w:p>
        </w:tc>
      </w:tr>
    </w:tbl>
    <w:p w14:paraId="0D48687A" w14:textId="77777777" w:rsidR="00DB1BAA" w:rsidRPr="00687133" w:rsidRDefault="00DB1BAA" w:rsidP="00DB1BAA">
      <w:pPr>
        <w:rPr>
          <w:lang w:val="en-GB"/>
        </w:rPr>
      </w:pPr>
    </w:p>
    <w:p w14:paraId="2DDCCEE3"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38D3BEDB"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0AF9A7A5" w14:textId="77777777" w:rsidR="00DB1BAA" w:rsidRPr="00687133" w:rsidRDefault="00DB1BAA" w:rsidP="00173FA0">
            <w:pPr>
              <w:widowControl w:val="0"/>
              <w:jc w:val="left"/>
              <w:rPr>
                <w:b/>
                <w:lang w:val="en-GB"/>
              </w:rPr>
            </w:pPr>
            <w:r w:rsidRPr="00687133">
              <w:rPr>
                <w:b/>
                <w:lang w:val="en-GB"/>
              </w:rPr>
              <w:lastRenderedPageBreak/>
              <w:t>Summary of activities</w:t>
            </w:r>
          </w:p>
          <w:p w14:paraId="26A11BDE"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0DB6CC99"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348829C3"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2E4DB705"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672FE06" w14:textId="77777777" w:rsidR="00DB1BAA" w:rsidRPr="00687133" w:rsidRDefault="00DB1BAA" w:rsidP="00173FA0">
            <w:pPr>
              <w:widowControl w:val="0"/>
              <w:jc w:val="right"/>
              <w:rPr>
                <w:lang w:val="en-GB"/>
              </w:rPr>
            </w:pPr>
            <w:r w:rsidRPr="00687133">
              <w:rPr>
                <w:lang w:val="en-GB"/>
              </w:rPr>
              <w:t>848,861</w:t>
            </w:r>
          </w:p>
        </w:tc>
      </w:tr>
      <w:tr w:rsidR="00DB1BAA" w:rsidRPr="00687133" w14:paraId="78D9B26A"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6B6E1CC"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10145A6" w14:textId="77777777" w:rsidR="00DB1BAA" w:rsidRPr="00687133" w:rsidRDefault="00DB1BAA" w:rsidP="00173FA0">
            <w:pPr>
              <w:widowControl w:val="0"/>
              <w:jc w:val="right"/>
              <w:rPr>
                <w:lang w:val="en-GB"/>
              </w:rPr>
            </w:pPr>
            <w:r w:rsidRPr="00687133">
              <w:rPr>
                <w:lang w:val="en-GB"/>
              </w:rPr>
              <w:t>1,130,744</w:t>
            </w:r>
          </w:p>
        </w:tc>
      </w:tr>
      <w:tr w:rsidR="00DB1BAA" w:rsidRPr="00687133" w14:paraId="4442B869"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529E86CA"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6A5DE02" w14:textId="77777777" w:rsidR="00DB1BAA" w:rsidRPr="00687133" w:rsidRDefault="00DB1BAA" w:rsidP="00173FA0">
            <w:pPr>
              <w:widowControl w:val="0"/>
              <w:jc w:val="right"/>
              <w:rPr>
                <w:lang w:val="en-GB"/>
              </w:rPr>
            </w:pPr>
            <w:r w:rsidRPr="00687133">
              <w:rPr>
                <w:lang w:val="en-GB"/>
              </w:rPr>
              <w:t>1,806,125</w:t>
            </w:r>
          </w:p>
        </w:tc>
      </w:tr>
      <w:tr w:rsidR="00DB1BAA" w:rsidRPr="00687133" w14:paraId="4B9F3BE3"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4EA96B23"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47FF322" w14:textId="77777777" w:rsidR="00DB1BAA" w:rsidRPr="00687133" w:rsidRDefault="00DB1BAA" w:rsidP="00173FA0">
            <w:pPr>
              <w:widowControl w:val="0"/>
              <w:jc w:val="right"/>
              <w:rPr>
                <w:lang w:val="en-GB"/>
              </w:rPr>
            </w:pPr>
            <w:r w:rsidRPr="00687133">
              <w:rPr>
                <w:lang w:val="en-GB"/>
              </w:rPr>
              <w:t>3,785,729</w:t>
            </w:r>
          </w:p>
        </w:tc>
      </w:tr>
      <w:tr w:rsidR="00DB1BAA" w:rsidRPr="00687133" w14:paraId="1B15E8DC"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36C959D1"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5878569" w14:textId="77777777" w:rsidR="00DB1BAA" w:rsidRPr="00687133" w:rsidRDefault="00DB1BAA" w:rsidP="00173FA0">
            <w:pPr>
              <w:widowControl w:val="0"/>
              <w:jc w:val="right"/>
              <w:rPr>
                <w:lang w:val="en-GB"/>
              </w:rPr>
            </w:pPr>
            <w:r w:rsidRPr="00687133">
              <w:rPr>
                <w:lang w:val="en-GB"/>
              </w:rPr>
              <w:t>95,000</w:t>
            </w:r>
          </w:p>
        </w:tc>
      </w:tr>
    </w:tbl>
    <w:p w14:paraId="3292FFFD" w14:textId="77777777" w:rsidR="00DB1BAA" w:rsidRPr="00687133" w:rsidRDefault="00DB1BAA" w:rsidP="00DB1BAA">
      <w:pPr>
        <w:rPr>
          <w:lang w:val="en-GB"/>
        </w:rPr>
      </w:pPr>
    </w:p>
    <w:p w14:paraId="4C734C00" w14:textId="77777777" w:rsidR="00DB1BAA" w:rsidRPr="00687133" w:rsidRDefault="00DB1BAA" w:rsidP="00DB1BAA">
      <w:pPr>
        <w:keepNext/>
        <w:spacing w:after="240"/>
        <w:rPr>
          <w:u w:val="single"/>
        </w:rPr>
      </w:pPr>
      <w:r w:rsidRPr="00687133">
        <w:rPr>
          <w:u w:val="single"/>
        </w:rPr>
        <w:t>Progress report</w:t>
      </w:r>
    </w:p>
    <w:p w14:paraId="7E377396" w14:textId="77777777" w:rsidR="00DB1BAA" w:rsidRPr="00687133" w:rsidRDefault="00DB1BAA" w:rsidP="00DB1BAA">
      <w:pPr>
        <w:pStyle w:val="Heading1"/>
      </w:pPr>
      <w:r w:rsidRPr="00687133">
        <w:t>The implementation of Montreal Protocol activities in Liberia proceeded on schedule during phase X with the NOU achieving all seven objectives, based on the performance indicators. The NOU carried out activities including: revision of the Montreal Protocol Controlled Substances Regulations to include Kigali Amendment provisions; adoption of the revised 2022 HS customs codes; enforcement of the HCFC and HFC licensing and quota systems; training of customs and law enforcement officers, and RAC technicians; celebration of International Ozone Day; country programme and Article 7 data reporting; awareness workshops on HCFC phase-out, HFC phase-down, alternative technologies and the revised regulations; and launch of the electronic ODS and HFC licensing and quota system in December 2025, followed by NOU and importer training in 2026. While the ban on ODS-based equipment is not yet formally in place, interim controls have been applied through reduced import quotas, market inspections and continued engagement with relevant authorities.</w:t>
      </w:r>
    </w:p>
    <w:p w14:paraId="305A4EA9" w14:textId="77777777" w:rsidR="00DB1BAA" w:rsidRPr="00687133" w:rsidRDefault="00DB1BAA" w:rsidP="00DB1BAA">
      <w:pPr>
        <w:keepNext/>
        <w:spacing w:after="240"/>
        <w:rPr>
          <w:u w:val="single"/>
        </w:rPr>
      </w:pPr>
      <w:r w:rsidRPr="00687133">
        <w:rPr>
          <w:u w:val="single"/>
        </w:rPr>
        <w:t>Plan of action</w:t>
      </w:r>
    </w:p>
    <w:p w14:paraId="138864F7" w14:textId="77777777" w:rsidR="00DB1BAA" w:rsidRPr="00687133" w:rsidRDefault="00DB1BAA" w:rsidP="00DB1BAA">
      <w:pPr>
        <w:pStyle w:val="Heading1"/>
      </w:pPr>
      <w:r w:rsidRPr="00687133">
        <w:t>In the upcoming phase XI of the IS project, the NOU will concentrate on: maintaining compliance through enforcement of the import licensing and quota system; monitoring HFC imports and consumption at the baseline level; completing training for remaining importers and fully operationalizing the online HCFC and HFC licensing and quota system; implementing training for refrigeration technicians and the energy</w:t>
      </w:r>
      <w:r w:rsidRPr="00687133">
        <w:noBreakHyphen/>
        <w:t>efficiency project to establish minimum energy performance standards (MEPS) for RAC equipment; training additional customs and law enforcement officers to support enforcement of the Montreal Protocol Controlled Substances Regulations; continuing consultations toward the formal implementation of the ban on ODS</w:t>
      </w:r>
      <w:r w:rsidRPr="00687133">
        <w:noBreakHyphen/>
        <w:t>based equipment under the existing regulations; maintaining gender participation, including support for women’s participation in RAC training and certification; continuing targeted awareness-raising through media outreach, inspections, consultations and information materials; ensuring timely data reporting; strengthening function-based NOU responsibilities and monitoring; and participating in regional and international meetings, border dialogues and South-South cooperation.</w:t>
      </w:r>
    </w:p>
    <w:p w14:paraId="72961AB7" w14:textId="77777777" w:rsidR="00DB1BAA" w:rsidRPr="00687133" w:rsidRDefault="00DB1BAA" w:rsidP="00DB1BAA">
      <w:pPr>
        <w:keepNext/>
        <w:spacing w:after="240"/>
        <w:rPr>
          <w:u w:val="single"/>
        </w:rPr>
      </w:pPr>
      <w:r w:rsidRPr="00687133">
        <w:rPr>
          <w:u w:val="single"/>
        </w:rPr>
        <w:t>Sustainability and risk assessment</w:t>
      </w:r>
    </w:p>
    <w:p w14:paraId="038BC729" w14:textId="77777777" w:rsidR="00DB1BAA" w:rsidRPr="00687133" w:rsidRDefault="00DB1BAA" w:rsidP="00DB1BAA">
      <w:pPr>
        <w:pStyle w:val="Heading1"/>
      </w:pPr>
      <w:r w:rsidRPr="00687133">
        <w:t>The sustainability of the IS project in Liberia is supported by the institutional role of the Environmental Protection Agency (EPA), established regulatory frameworks, trained NOU personnel, and collaboration with key stakeholders and implementing partners. While no major operational or financial risks are anticipated, the EPA has strengthened its financial control, monitoring and management systems, including reforms to improve transparency, oversight and accountability. To address any implementation risks, the EPA project monitoring unit will monitor implementation and report issues that may affect continuity, while the EPA Audit Unit will conduct periodic internal audits to support financial accountability and risk management. These arrangements will support continuity of IS, HPMP and KIP activities during 2026–2029.</w:t>
      </w:r>
    </w:p>
    <w:p w14:paraId="246419EE" w14:textId="77777777" w:rsidR="00DB1BAA" w:rsidRPr="00687133" w:rsidRDefault="00DB1BAA" w:rsidP="00DB1BAA">
      <w:pPr>
        <w:keepNext/>
        <w:spacing w:after="120"/>
        <w:rPr>
          <w:b/>
          <w:bCs/>
        </w:rPr>
      </w:pPr>
      <w:r w:rsidRPr="00687133">
        <w:rPr>
          <w:b/>
        </w:rPr>
        <w:t>Mongolia</w:t>
      </w:r>
      <w:r w:rsidRPr="00687133">
        <w:rPr>
          <w:b/>
          <w:bCs/>
        </w:rPr>
        <w:t xml:space="preserve">: Renewal of institutional strengthening </w:t>
      </w:r>
    </w:p>
    <w:tbl>
      <w:tblPr>
        <w:tblStyle w:val="TableGrid810"/>
        <w:tblW w:w="5000" w:type="pct"/>
        <w:tblLook w:val="01E0" w:firstRow="1" w:lastRow="1" w:firstColumn="1" w:lastColumn="1" w:noHBand="0" w:noVBand="0"/>
      </w:tblPr>
      <w:tblGrid>
        <w:gridCol w:w="6157"/>
        <w:gridCol w:w="249"/>
        <w:gridCol w:w="68"/>
        <w:gridCol w:w="1138"/>
        <w:gridCol w:w="1828"/>
      </w:tblGrid>
      <w:tr w:rsidR="00DB1BAA" w:rsidRPr="00687133" w14:paraId="4381AAE8" w14:textId="77777777" w:rsidTr="00173FA0">
        <w:trPr>
          <w:trHeight w:val="278"/>
          <w:tblHeader/>
        </w:trPr>
        <w:tc>
          <w:tcPr>
            <w:tcW w:w="4032" w:type="pct"/>
            <w:gridSpan w:val="4"/>
            <w:tcBorders>
              <w:bottom w:val="single" w:sz="4" w:space="0" w:color="auto"/>
            </w:tcBorders>
          </w:tcPr>
          <w:p w14:paraId="2F43957B" w14:textId="77777777" w:rsidR="00DB1BAA" w:rsidRPr="00687133" w:rsidRDefault="00DB1BAA" w:rsidP="00173FA0">
            <w:pPr>
              <w:keepNext/>
              <w:rPr>
                <w:b/>
              </w:rPr>
            </w:pPr>
            <w:r w:rsidRPr="00687133">
              <w:rPr>
                <w:b/>
              </w:rPr>
              <w:t>Summary of the project and country profile</w:t>
            </w:r>
          </w:p>
        </w:tc>
        <w:tc>
          <w:tcPr>
            <w:tcW w:w="968" w:type="pct"/>
          </w:tcPr>
          <w:p w14:paraId="4ECA573D" w14:textId="77777777" w:rsidR="00DB1BAA" w:rsidRPr="00687133" w:rsidRDefault="00DB1BAA" w:rsidP="00173FA0">
            <w:pPr>
              <w:keepNext/>
              <w:jc w:val="right"/>
              <w:rPr>
                <w:b/>
              </w:rPr>
            </w:pPr>
          </w:p>
        </w:tc>
      </w:tr>
      <w:tr w:rsidR="00DB1BAA" w:rsidRPr="00687133" w14:paraId="167C1910" w14:textId="77777777" w:rsidTr="00173FA0">
        <w:trPr>
          <w:trHeight w:val="233"/>
        </w:trPr>
        <w:tc>
          <w:tcPr>
            <w:tcW w:w="4032" w:type="pct"/>
            <w:gridSpan w:val="4"/>
            <w:tcBorders>
              <w:bottom w:val="single" w:sz="4" w:space="0" w:color="auto"/>
            </w:tcBorders>
          </w:tcPr>
          <w:p w14:paraId="608667C3" w14:textId="77777777" w:rsidR="00DB1BAA" w:rsidRPr="00687133" w:rsidRDefault="00DB1BAA" w:rsidP="00173FA0">
            <w:pPr>
              <w:keepNext/>
            </w:pPr>
            <w:r w:rsidRPr="00687133">
              <w:t>Implementing agency:</w:t>
            </w:r>
          </w:p>
        </w:tc>
        <w:tc>
          <w:tcPr>
            <w:tcW w:w="968" w:type="pct"/>
            <w:tcBorders>
              <w:bottom w:val="single" w:sz="4" w:space="0" w:color="auto"/>
            </w:tcBorders>
          </w:tcPr>
          <w:p w14:paraId="1F4789BF" w14:textId="77777777" w:rsidR="00DB1BAA" w:rsidRPr="00687133" w:rsidRDefault="00DB1BAA" w:rsidP="00173FA0">
            <w:pPr>
              <w:keepNext/>
              <w:jc w:val="center"/>
            </w:pPr>
            <w:r w:rsidRPr="00687133">
              <w:t>UNEP</w:t>
            </w:r>
          </w:p>
        </w:tc>
      </w:tr>
      <w:tr w:rsidR="00DB1BAA" w:rsidRPr="00687133" w14:paraId="752A5E28" w14:textId="77777777" w:rsidTr="00173FA0">
        <w:trPr>
          <w:trHeight w:val="233"/>
        </w:trPr>
        <w:tc>
          <w:tcPr>
            <w:tcW w:w="4032" w:type="pct"/>
            <w:gridSpan w:val="4"/>
            <w:tcBorders>
              <w:top w:val="single" w:sz="4" w:space="0" w:color="auto"/>
              <w:left w:val="single" w:sz="4" w:space="0" w:color="auto"/>
              <w:bottom w:val="nil"/>
              <w:right w:val="single" w:sz="4" w:space="0" w:color="auto"/>
            </w:tcBorders>
          </w:tcPr>
          <w:p w14:paraId="31DA48E4" w14:textId="77777777" w:rsidR="00DB1BAA" w:rsidRPr="00687133" w:rsidRDefault="00DB1BAA" w:rsidP="00173FA0">
            <w:r w:rsidRPr="00687133">
              <w:t>Amounts previously approved for institutional strengthening (US $):</w:t>
            </w:r>
          </w:p>
        </w:tc>
        <w:tc>
          <w:tcPr>
            <w:tcW w:w="968" w:type="pct"/>
            <w:tcBorders>
              <w:top w:val="single" w:sz="4" w:space="0" w:color="auto"/>
              <w:left w:val="single" w:sz="4" w:space="0" w:color="auto"/>
              <w:bottom w:val="nil"/>
              <w:right w:val="single" w:sz="4" w:space="0" w:color="auto"/>
            </w:tcBorders>
          </w:tcPr>
          <w:p w14:paraId="1E2B10A5" w14:textId="77777777" w:rsidR="00DB1BAA" w:rsidRPr="00687133" w:rsidRDefault="00DB1BAA" w:rsidP="00173FA0">
            <w:pPr>
              <w:jc w:val="right"/>
            </w:pPr>
          </w:p>
        </w:tc>
      </w:tr>
      <w:tr w:rsidR="00DB1BAA" w:rsidRPr="00687133" w14:paraId="703F6E10" w14:textId="77777777" w:rsidTr="00173FA0">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756B2B06" w14:textId="77777777" w:rsidR="00DB1BAA" w:rsidRPr="00687133" w:rsidRDefault="00DB1BAA" w:rsidP="00173FA0">
            <w:pPr>
              <w:ind w:left="5364" w:right="-198"/>
              <w:jc w:val="left"/>
            </w:pPr>
            <w:r w:rsidRPr="00687133">
              <w:lastRenderedPageBreak/>
              <w:t>Phase I:</w:t>
            </w:r>
          </w:p>
        </w:tc>
        <w:tc>
          <w:tcPr>
            <w:tcW w:w="603" w:type="pct"/>
            <w:tcBorders>
              <w:top w:val="nil"/>
              <w:left w:val="nil"/>
              <w:bottom w:val="nil"/>
              <w:right w:val="single" w:sz="4" w:space="0" w:color="auto"/>
            </w:tcBorders>
            <w:shd w:val="clear" w:color="auto" w:fill="FFFFFF" w:themeFill="background1"/>
            <w:vAlign w:val="bottom"/>
          </w:tcPr>
          <w:p w14:paraId="2B5E872F" w14:textId="77777777" w:rsidR="00DB1BAA" w:rsidRPr="00687133" w:rsidRDefault="00DB1BAA" w:rsidP="00173FA0">
            <w:pPr>
              <w:jc w:val="right"/>
            </w:pPr>
            <w:r w:rsidRPr="00687133">
              <w:t>Jul-99</w:t>
            </w:r>
          </w:p>
        </w:tc>
        <w:tc>
          <w:tcPr>
            <w:tcW w:w="968" w:type="pct"/>
            <w:tcBorders>
              <w:top w:val="nil"/>
              <w:left w:val="single" w:sz="4" w:space="0" w:color="auto"/>
              <w:bottom w:val="nil"/>
              <w:right w:val="single" w:sz="4" w:space="0" w:color="auto"/>
            </w:tcBorders>
            <w:shd w:val="clear" w:color="auto" w:fill="FFFFFF" w:themeFill="background1"/>
            <w:vAlign w:val="bottom"/>
          </w:tcPr>
          <w:p w14:paraId="6474CF3E" w14:textId="77777777" w:rsidR="00DB1BAA" w:rsidRPr="00687133" w:rsidRDefault="00DB1BAA" w:rsidP="00173FA0">
            <w:pPr>
              <w:jc w:val="right"/>
            </w:pPr>
            <w:r w:rsidRPr="00687133">
              <w:t>74,580</w:t>
            </w:r>
          </w:p>
        </w:tc>
      </w:tr>
      <w:tr w:rsidR="00DB1BAA" w:rsidRPr="00687133" w14:paraId="58F65F52" w14:textId="77777777" w:rsidTr="00173FA0">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4C6E5545" w14:textId="77777777" w:rsidR="00DB1BAA" w:rsidRPr="00687133" w:rsidRDefault="00DB1BAA" w:rsidP="00173FA0">
            <w:pPr>
              <w:ind w:left="5364" w:right="-198"/>
              <w:jc w:val="left"/>
            </w:pPr>
            <w:r w:rsidRPr="00687133">
              <w:t>Phase II:</w:t>
            </w:r>
          </w:p>
        </w:tc>
        <w:tc>
          <w:tcPr>
            <w:tcW w:w="603" w:type="pct"/>
            <w:tcBorders>
              <w:top w:val="nil"/>
              <w:left w:val="nil"/>
              <w:bottom w:val="nil"/>
              <w:right w:val="single" w:sz="4" w:space="0" w:color="auto"/>
            </w:tcBorders>
            <w:shd w:val="clear" w:color="auto" w:fill="FFFFFF" w:themeFill="background1"/>
            <w:vAlign w:val="bottom"/>
          </w:tcPr>
          <w:p w14:paraId="3FCA22D7" w14:textId="77777777" w:rsidR="00DB1BAA" w:rsidRPr="00687133" w:rsidRDefault="00DB1BAA" w:rsidP="00173FA0">
            <w:pPr>
              <w:jc w:val="right"/>
            </w:pPr>
            <w:r w:rsidRPr="00687133">
              <w:t>Mar-02</w:t>
            </w:r>
          </w:p>
        </w:tc>
        <w:tc>
          <w:tcPr>
            <w:tcW w:w="968" w:type="pct"/>
            <w:tcBorders>
              <w:top w:val="nil"/>
              <w:left w:val="single" w:sz="4" w:space="0" w:color="auto"/>
              <w:bottom w:val="nil"/>
              <w:right w:val="single" w:sz="4" w:space="0" w:color="auto"/>
            </w:tcBorders>
            <w:shd w:val="clear" w:color="auto" w:fill="FFFFFF" w:themeFill="background1"/>
            <w:vAlign w:val="bottom"/>
          </w:tcPr>
          <w:p w14:paraId="48A765BA" w14:textId="77777777" w:rsidR="00DB1BAA" w:rsidRPr="00687133" w:rsidRDefault="00DB1BAA" w:rsidP="00173FA0">
            <w:pPr>
              <w:jc w:val="right"/>
            </w:pPr>
            <w:r w:rsidRPr="00687133">
              <w:t>57,200</w:t>
            </w:r>
          </w:p>
        </w:tc>
      </w:tr>
      <w:tr w:rsidR="00DB1BAA" w:rsidRPr="00687133" w14:paraId="6AF7CAAD" w14:textId="77777777" w:rsidTr="00173FA0">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7EB3A2F4" w14:textId="77777777" w:rsidR="00DB1BAA" w:rsidRPr="00687133" w:rsidRDefault="00DB1BAA" w:rsidP="00173FA0">
            <w:pPr>
              <w:ind w:left="5364" w:right="-198"/>
              <w:jc w:val="left"/>
            </w:pPr>
            <w:r w:rsidRPr="00687133">
              <w:t>Phase III:</w:t>
            </w:r>
          </w:p>
        </w:tc>
        <w:tc>
          <w:tcPr>
            <w:tcW w:w="603" w:type="pct"/>
            <w:tcBorders>
              <w:top w:val="nil"/>
              <w:left w:val="nil"/>
              <w:bottom w:val="nil"/>
              <w:right w:val="single" w:sz="4" w:space="0" w:color="auto"/>
            </w:tcBorders>
            <w:shd w:val="clear" w:color="auto" w:fill="FFFFFF" w:themeFill="background1"/>
            <w:vAlign w:val="bottom"/>
          </w:tcPr>
          <w:p w14:paraId="4C7F667F" w14:textId="77777777" w:rsidR="00DB1BAA" w:rsidRPr="00687133" w:rsidRDefault="00DB1BAA" w:rsidP="00173FA0">
            <w:pPr>
              <w:jc w:val="right"/>
            </w:pPr>
            <w:r w:rsidRPr="00687133">
              <w:t>Jul-04</w:t>
            </w:r>
          </w:p>
        </w:tc>
        <w:tc>
          <w:tcPr>
            <w:tcW w:w="968" w:type="pct"/>
            <w:tcBorders>
              <w:top w:val="nil"/>
              <w:left w:val="single" w:sz="4" w:space="0" w:color="auto"/>
              <w:bottom w:val="nil"/>
              <w:right w:val="single" w:sz="4" w:space="0" w:color="auto"/>
            </w:tcBorders>
            <w:shd w:val="clear" w:color="auto" w:fill="FFFFFF" w:themeFill="background1"/>
            <w:vAlign w:val="bottom"/>
          </w:tcPr>
          <w:p w14:paraId="4E8BF9B7" w14:textId="77777777" w:rsidR="00DB1BAA" w:rsidRPr="00687133" w:rsidRDefault="00DB1BAA" w:rsidP="00173FA0">
            <w:pPr>
              <w:jc w:val="right"/>
            </w:pPr>
            <w:r w:rsidRPr="00687133">
              <w:t>57,198</w:t>
            </w:r>
          </w:p>
        </w:tc>
      </w:tr>
      <w:tr w:rsidR="00DB1BAA" w:rsidRPr="00687133" w14:paraId="21451B2E" w14:textId="77777777" w:rsidTr="00173FA0">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3F274FF3" w14:textId="77777777" w:rsidR="00DB1BAA" w:rsidRPr="00687133" w:rsidRDefault="00DB1BAA" w:rsidP="00173FA0">
            <w:pPr>
              <w:ind w:left="5364" w:right="-198"/>
              <w:jc w:val="left"/>
            </w:pPr>
            <w:r w:rsidRPr="00687133">
              <w:t>Phase IV:</w:t>
            </w:r>
          </w:p>
        </w:tc>
        <w:tc>
          <w:tcPr>
            <w:tcW w:w="603" w:type="pct"/>
            <w:tcBorders>
              <w:top w:val="nil"/>
              <w:left w:val="nil"/>
              <w:bottom w:val="nil"/>
              <w:right w:val="single" w:sz="4" w:space="0" w:color="auto"/>
            </w:tcBorders>
            <w:shd w:val="clear" w:color="auto" w:fill="FFFFFF" w:themeFill="background1"/>
            <w:vAlign w:val="bottom"/>
          </w:tcPr>
          <w:p w14:paraId="6232F5EA" w14:textId="77777777" w:rsidR="00DB1BAA" w:rsidRPr="00687133" w:rsidRDefault="00DB1BAA" w:rsidP="00173FA0">
            <w:pPr>
              <w:tabs>
                <w:tab w:val="left" w:pos="6840"/>
              </w:tabs>
              <w:ind w:left="-108"/>
              <w:jc w:val="right"/>
            </w:pPr>
            <w:r w:rsidRPr="00687133">
              <w:t>Nov-06</w:t>
            </w:r>
          </w:p>
        </w:tc>
        <w:tc>
          <w:tcPr>
            <w:tcW w:w="968" w:type="pct"/>
            <w:tcBorders>
              <w:top w:val="nil"/>
              <w:left w:val="single" w:sz="4" w:space="0" w:color="auto"/>
              <w:bottom w:val="nil"/>
              <w:right w:val="single" w:sz="4" w:space="0" w:color="auto"/>
            </w:tcBorders>
            <w:shd w:val="clear" w:color="auto" w:fill="FFFFFF" w:themeFill="background1"/>
          </w:tcPr>
          <w:p w14:paraId="58110DA3" w14:textId="77777777" w:rsidR="00DB1BAA" w:rsidRPr="00687133" w:rsidRDefault="00DB1BAA" w:rsidP="00173FA0">
            <w:pPr>
              <w:jc w:val="right"/>
            </w:pPr>
            <w:r w:rsidRPr="00687133">
              <w:t>60,000</w:t>
            </w:r>
          </w:p>
        </w:tc>
      </w:tr>
      <w:tr w:rsidR="00DB1BAA" w:rsidRPr="00687133" w14:paraId="44E26793" w14:textId="77777777" w:rsidTr="00173FA0">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73307BF0" w14:textId="77777777" w:rsidR="00DB1BAA" w:rsidRPr="00687133" w:rsidRDefault="00DB1BAA" w:rsidP="00173FA0">
            <w:pPr>
              <w:ind w:left="5364" w:right="-198"/>
              <w:jc w:val="left"/>
            </w:pPr>
            <w:r w:rsidRPr="00687133">
              <w:t>Phase V:</w:t>
            </w:r>
          </w:p>
        </w:tc>
        <w:tc>
          <w:tcPr>
            <w:tcW w:w="603" w:type="pct"/>
            <w:tcBorders>
              <w:top w:val="nil"/>
              <w:left w:val="nil"/>
              <w:bottom w:val="nil"/>
              <w:right w:val="single" w:sz="4" w:space="0" w:color="auto"/>
            </w:tcBorders>
            <w:shd w:val="clear" w:color="auto" w:fill="FFFFFF" w:themeFill="background1"/>
            <w:vAlign w:val="bottom"/>
          </w:tcPr>
          <w:p w14:paraId="260FAA4A" w14:textId="77777777" w:rsidR="00DB1BAA" w:rsidRPr="00687133" w:rsidRDefault="00DB1BAA" w:rsidP="00173FA0">
            <w:pPr>
              <w:tabs>
                <w:tab w:val="left" w:pos="6840"/>
              </w:tabs>
              <w:ind w:left="-108"/>
              <w:jc w:val="right"/>
            </w:pPr>
            <w:r w:rsidRPr="00687133">
              <w:t>Jul-08</w:t>
            </w:r>
          </w:p>
        </w:tc>
        <w:tc>
          <w:tcPr>
            <w:tcW w:w="968" w:type="pct"/>
            <w:tcBorders>
              <w:top w:val="nil"/>
              <w:left w:val="single" w:sz="4" w:space="0" w:color="auto"/>
              <w:bottom w:val="nil"/>
              <w:right w:val="single" w:sz="4" w:space="0" w:color="auto"/>
            </w:tcBorders>
            <w:shd w:val="clear" w:color="auto" w:fill="FFFFFF" w:themeFill="background1"/>
          </w:tcPr>
          <w:p w14:paraId="4204955A" w14:textId="77777777" w:rsidR="00DB1BAA" w:rsidRPr="00687133" w:rsidRDefault="00DB1BAA" w:rsidP="00173FA0">
            <w:pPr>
              <w:jc w:val="right"/>
            </w:pPr>
            <w:r w:rsidRPr="00687133">
              <w:t>60,000</w:t>
            </w:r>
          </w:p>
        </w:tc>
      </w:tr>
      <w:tr w:rsidR="00DB1BAA" w:rsidRPr="00687133" w14:paraId="051CD2F4" w14:textId="77777777" w:rsidTr="00173FA0">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3CAC4FFD" w14:textId="77777777" w:rsidR="00DB1BAA" w:rsidRPr="00687133" w:rsidRDefault="00DB1BAA" w:rsidP="00173FA0">
            <w:pPr>
              <w:ind w:left="5364" w:right="-198"/>
              <w:jc w:val="left"/>
            </w:pPr>
            <w:r w:rsidRPr="00687133">
              <w:t>Phase VI:</w:t>
            </w:r>
          </w:p>
        </w:tc>
        <w:tc>
          <w:tcPr>
            <w:tcW w:w="603" w:type="pct"/>
            <w:tcBorders>
              <w:top w:val="nil"/>
              <w:left w:val="nil"/>
              <w:bottom w:val="nil"/>
              <w:right w:val="single" w:sz="4" w:space="0" w:color="auto"/>
            </w:tcBorders>
            <w:shd w:val="clear" w:color="auto" w:fill="FFFFFF" w:themeFill="background1"/>
            <w:vAlign w:val="bottom"/>
          </w:tcPr>
          <w:p w14:paraId="398571BB" w14:textId="77777777" w:rsidR="00DB1BAA" w:rsidRPr="00687133" w:rsidRDefault="00DB1BAA" w:rsidP="00173FA0">
            <w:pPr>
              <w:tabs>
                <w:tab w:val="left" w:pos="6840"/>
              </w:tabs>
              <w:ind w:left="-108"/>
              <w:jc w:val="right"/>
            </w:pPr>
            <w:r w:rsidRPr="00687133">
              <w:t>Apr-10</w:t>
            </w:r>
          </w:p>
        </w:tc>
        <w:tc>
          <w:tcPr>
            <w:tcW w:w="968" w:type="pct"/>
            <w:tcBorders>
              <w:top w:val="nil"/>
              <w:left w:val="single" w:sz="4" w:space="0" w:color="auto"/>
              <w:bottom w:val="nil"/>
              <w:right w:val="single" w:sz="4" w:space="0" w:color="auto"/>
            </w:tcBorders>
            <w:shd w:val="clear" w:color="auto" w:fill="FFFFFF" w:themeFill="background1"/>
          </w:tcPr>
          <w:p w14:paraId="4F68DE16" w14:textId="77777777" w:rsidR="00DB1BAA" w:rsidRPr="00687133" w:rsidRDefault="00DB1BAA" w:rsidP="00173FA0">
            <w:pPr>
              <w:jc w:val="right"/>
            </w:pPr>
            <w:r w:rsidRPr="00687133">
              <w:t>42,500</w:t>
            </w:r>
          </w:p>
        </w:tc>
      </w:tr>
      <w:tr w:rsidR="00DB1BAA" w:rsidRPr="00687133" w14:paraId="35A956A6" w14:textId="77777777" w:rsidTr="00173FA0">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3DD58FC4" w14:textId="77777777" w:rsidR="00DB1BAA" w:rsidRPr="00687133" w:rsidRDefault="00DB1BAA" w:rsidP="00173FA0">
            <w:pPr>
              <w:ind w:left="5364" w:right="-198"/>
              <w:jc w:val="left"/>
            </w:pPr>
            <w:r w:rsidRPr="00687133">
              <w:t>Phase VII:</w:t>
            </w:r>
          </w:p>
        </w:tc>
        <w:tc>
          <w:tcPr>
            <w:tcW w:w="603" w:type="pct"/>
            <w:tcBorders>
              <w:top w:val="nil"/>
              <w:left w:val="nil"/>
              <w:bottom w:val="nil"/>
              <w:right w:val="single" w:sz="4" w:space="0" w:color="auto"/>
            </w:tcBorders>
            <w:shd w:val="clear" w:color="auto" w:fill="FFFFFF" w:themeFill="background1"/>
            <w:vAlign w:val="bottom"/>
          </w:tcPr>
          <w:p w14:paraId="44F923BA" w14:textId="77777777" w:rsidR="00DB1BAA" w:rsidRPr="00687133" w:rsidRDefault="00DB1BAA" w:rsidP="00173FA0">
            <w:pPr>
              <w:tabs>
                <w:tab w:val="left" w:pos="6840"/>
              </w:tabs>
              <w:ind w:left="-108"/>
              <w:jc w:val="right"/>
            </w:pPr>
            <w:r w:rsidRPr="00687133">
              <w:t>Jul-11</w:t>
            </w:r>
          </w:p>
        </w:tc>
        <w:tc>
          <w:tcPr>
            <w:tcW w:w="968" w:type="pct"/>
            <w:tcBorders>
              <w:top w:val="nil"/>
              <w:left w:val="single" w:sz="4" w:space="0" w:color="auto"/>
              <w:bottom w:val="nil"/>
              <w:right w:val="single" w:sz="4" w:space="0" w:color="auto"/>
            </w:tcBorders>
            <w:shd w:val="clear" w:color="auto" w:fill="FFFFFF" w:themeFill="background1"/>
          </w:tcPr>
          <w:p w14:paraId="24DC6206" w14:textId="77777777" w:rsidR="00DB1BAA" w:rsidRPr="00687133" w:rsidRDefault="00DB1BAA" w:rsidP="00173FA0">
            <w:pPr>
              <w:jc w:val="right"/>
            </w:pPr>
            <w:r w:rsidRPr="00687133">
              <w:t>60,000</w:t>
            </w:r>
          </w:p>
        </w:tc>
      </w:tr>
      <w:tr w:rsidR="00DB1BAA" w:rsidRPr="00687133" w14:paraId="23A8F42D" w14:textId="77777777" w:rsidTr="00173FA0">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3C6DE94F" w14:textId="77777777" w:rsidR="00DB1BAA" w:rsidRPr="00687133" w:rsidRDefault="00DB1BAA" w:rsidP="00173FA0">
            <w:pPr>
              <w:ind w:left="5364" w:right="-198"/>
              <w:jc w:val="left"/>
            </w:pPr>
            <w:r w:rsidRPr="00687133">
              <w:t>Phase VIII:</w:t>
            </w:r>
          </w:p>
        </w:tc>
        <w:tc>
          <w:tcPr>
            <w:tcW w:w="603" w:type="pct"/>
            <w:tcBorders>
              <w:top w:val="nil"/>
              <w:left w:val="nil"/>
              <w:bottom w:val="nil"/>
              <w:right w:val="single" w:sz="4" w:space="0" w:color="auto"/>
            </w:tcBorders>
            <w:shd w:val="clear" w:color="auto" w:fill="FFFFFF" w:themeFill="background1"/>
            <w:vAlign w:val="bottom"/>
          </w:tcPr>
          <w:p w14:paraId="5F9C4EB8" w14:textId="77777777" w:rsidR="00DB1BAA" w:rsidRPr="00687133" w:rsidRDefault="00DB1BAA" w:rsidP="00173FA0">
            <w:pPr>
              <w:tabs>
                <w:tab w:val="left" w:pos="6840"/>
              </w:tabs>
              <w:ind w:left="-108"/>
              <w:jc w:val="right"/>
            </w:pPr>
            <w:r w:rsidRPr="00687133">
              <w:t>Jul-13</w:t>
            </w:r>
          </w:p>
        </w:tc>
        <w:tc>
          <w:tcPr>
            <w:tcW w:w="968" w:type="pct"/>
            <w:tcBorders>
              <w:top w:val="nil"/>
              <w:left w:val="single" w:sz="4" w:space="0" w:color="auto"/>
              <w:bottom w:val="nil"/>
              <w:right w:val="single" w:sz="4" w:space="0" w:color="auto"/>
            </w:tcBorders>
            <w:shd w:val="clear" w:color="auto" w:fill="FFFFFF" w:themeFill="background1"/>
          </w:tcPr>
          <w:p w14:paraId="0A84CC94" w14:textId="77777777" w:rsidR="00DB1BAA" w:rsidRPr="00687133" w:rsidRDefault="00DB1BAA" w:rsidP="00173FA0">
            <w:pPr>
              <w:jc w:val="right"/>
            </w:pPr>
            <w:r w:rsidRPr="00687133">
              <w:t>60,000</w:t>
            </w:r>
          </w:p>
        </w:tc>
      </w:tr>
      <w:tr w:rsidR="00DB1BAA" w:rsidRPr="00687133" w14:paraId="2FE934AB" w14:textId="77777777" w:rsidTr="00173FA0">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23AC34D9" w14:textId="77777777" w:rsidR="00DB1BAA" w:rsidRPr="00687133" w:rsidRDefault="00DB1BAA" w:rsidP="00173FA0">
            <w:pPr>
              <w:ind w:left="5364" w:right="-198"/>
              <w:jc w:val="left"/>
            </w:pPr>
            <w:r w:rsidRPr="00687133">
              <w:t>Phase IX:</w:t>
            </w:r>
          </w:p>
        </w:tc>
        <w:tc>
          <w:tcPr>
            <w:tcW w:w="603" w:type="pct"/>
            <w:tcBorders>
              <w:top w:val="nil"/>
              <w:left w:val="nil"/>
              <w:bottom w:val="nil"/>
              <w:right w:val="single" w:sz="4" w:space="0" w:color="auto"/>
            </w:tcBorders>
            <w:shd w:val="clear" w:color="auto" w:fill="FFFFFF" w:themeFill="background1"/>
            <w:vAlign w:val="bottom"/>
          </w:tcPr>
          <w:p w14:paraId="20741BC9" w14:textId="77777777" w:rsidR="00DB1BAA" w:rsidRPr="00687133" w:rsidRDefault="00DB1BAA" w:rsidP="00173FA0">
            <w:pPr>
              <w:tabs>
                <w:tab w:val="left" w:pos="6840"/>
              </w:tabs>
              <w:ind w:left="-108"/>
              <w:jc w:val="right"/>
            </w:pPr>
            <w:r w:rsidRPr="00687133">
              <w:t>May-15</w:t>
            </w:r>
          </w:p>
        </w:tc>
        <w:tc>
          <w:tcPr>
            <w:tcW w:w="968" w:type="pct"/>
            <w:tcBorders>
              <w:top w:val="nil"/>
              <w:left w:val="single" w:sz="4" w:space="0" w:color="auto"/>
              <w:bottom w:val="nil"/>
              <w:right w:val="single" w:sz="4" w:space="0" w:color="auto"/>
            </w:tcBorders>
            <w:shd w:val="clear" w:color="auto" w:fill="FFFFFF" w:themeFill="background1"/>
          </w:tcPr>
          <w:p w14:paraId="215AB547" w14:textId="77777777" w:rsidR="00DB1BAA" w:rsidRPr="00687133" w:rsidRDefault="00DB1BAA" w:rsidP="00173FA0">
            <w:pPr>
              <w:jc w:val="right"/>
            </w:pPr>
            <w:r w:rsidRPr="00687133">
              <w:t>60,000</w:t>
            </w:r>
          </w:p>
        </w:tc>
      </w:tr>
      <w:tr w:rsidR="00DB1BAA" w:rsidRPr="00687133" w14:paraId="79A3BAE0" w14:textId="77777777" w:rsidTr="00173FA0">
        <w:trPr>
          <w:trHeight w:val="233"/>
        </w:trPr>
        <w:tc>
          <w:tcPr>
            <w:tcW w:w="3261" w:type="pct"/>
            <w:tcBorders>
              <w:top w:val="nil"/>
              <w:left w:val="single" w:sz="4" w:space="0" w:color="auto"/>
              <w:bottom w:val="nil"/>
              <w:right w:val="nil"/>
            </w:tcBorders>
            <w:shd w:val="clear" w:color="auto" w:fill="FFFFFF" w:themeFill="background1"/>
            <w:vAlign w:val="bottom"/>
          </w:tcPr>
          <w:p w14:paraId="20964FBA" w14:textId="77777777" w:rsidR="00DB1BAA" w:rsidRPr="00687133" w:rsidRDefault="00DB1BAA" w:rsidP="00173FA0">
            <w:pPr>
              <w:ind w:left="5364" w:right="-198"/>
              <w:jc w:val="left"/>
            </w:pPr>
            <w:r w:rsidRPr="00687133">
              <w:t>Phase X:</w:t>
            </w:r>
          </w:p>
        </w:tc>
        <w:tc>
          <w:tcPr>
            <w:tcW w:w="771" w:type="pct"/>
            <w:gridSpan w:val="3"/>
            <w:tcBorders>
              <w:top w:val="nil"/>
              <w:left w:val="nil"/>
              <w:bottom w:val="nil"/>
              <w:right w:val="single" w:sz="4" w:space="0" w:color="auto"/>
            </w:tcBorders>
            <w:shd w:val="clear" w:color="auto" w:fill="FFFFFF" w:themeFill="background1"/>
            <w:vAlign w:val="bottom"/>
          </w:tcPr>
          <w:p w14:paraId="417D509C" w14:textId="77777777" w:rsidR="00DB1BAA" w:rsidRPr="00687133" w:rsidRDefault="00DB1BAA" w:rsidP="00173FA0">
            <w:pPr>
              <w:tabs>
                <w:tab w:val="left" w:pos="6840"/>
              </w:tabs>
              <w:ind w:left="-108"/>
              <w:jc w:val="right"/>
            </w:pPr>
            <w:r w:rsidRPr="00687133">
              <w:t>Jul-17</w:t>
            </w:r>
          </w:p>
        </w:tc>
        <w:tc>
          <w:tcPr>
            <w:tcW w:w="968" w:type="pct"/>
            <w:tcBorders>
              <w:top w:val="nil"/>
              <w:left w:val="single" w:sz="4" w:space="0" w:color="auto"/>
              <w:bottom w:val="nil"/>
              <w:right w:val="single" w:sz="4" w:space="0" w:color="auto"/>
            </w:tcBorders>
            <w:shd w:val="clear" w:color="auto" w:fill="FFFFFF" w:themeFill="background1"/>
          </w:tcPr>
          <w:p w14:paraId="7F8A59CB" w14:textId="77777777" w:rsidR="00DB1BAA" w:rsidRPr="00687133" w:rsidRDefault="00DB1BAA" w:rsidP="00173FA0">
            <w:pPr>
              <w:jc w:val="right"/>
            </w:pPr>
            <w:r w:rsidRPr="00687133">
              <w:t>85,000</w:t>
            </w:r>
          </w:p>
        </w:tc>
      </w:tr>
      <w:tr w:rsidR="00DB1BAA" w:rsidRPr="00687133" w14:paraId="0D817F7F" w14:textId="77777777" w:rsidTr="00173FA0">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19452694" w14:textId="77777777" w:rsidR="00DB1BAA" w:rsidRPr="00687133" w:rsidRDefault="00DB1BAA" w:rsidP="00173FA0">
            <w:pPr>
              <w:ind w:left="5364" w:right="-198"/>
              <w:jc w:val="left"/>
            </w:pPr>
            <w:r w:rsidRPr="00687133">
              <w:t>Phase XI:</w:t>
            </w:r>
          </w:p>
        </w:tc>
        <w:tc>
          <w:tcPr>
            <w:tcW w:w="639" w:type="pct"/>
            <w:gridSpan w:val="2"/>
            <w:tcBorders>
              <w:top w:val="nil"/>
              <w:left w:val="nil"/>
              <w:bottom w:val="nil"/>
              <w:right w:val="single" w:sz="4" w:space="0" w:color="auto"/>
            </w:tcBorders>
            <w:shd w:val="clear" w:color="auto" w:fill="FFFFFF" w:themeFill="background1"/>
            <w:vAlign w:val="bottom"/>
          </w:tcPr>
          <w:p w14:paraId="0CE5B158" w14:textId="77777777" w:rsidR="00DB1BAA" w:rsidRPr="00687133" w:rsidRDefault="00DB1BAA" w:rsidP="00173FA0">
            <w:pPr>
              <w:tabs>
                <w:tab w:val="left" w:pos="6840"/>
              </w:tabs>
              <w:ind w:left="-108"/>
              <w:jc w:val="right"/>
            </w:pPr>
            <w:r w:rsidRPr="00687133">
              <w:t>May-19</w:t>
            </w:r>
          </w:p>
        </w:tc>
        <w:tc>
          <w:tcPr>
            <w:tcW w:w="968" w:type="pct"/>
            <w:tcBorders>
              <w:top w:val="nil"/>
              <w:left w:val="single" w:sz="4" w:space="0" w:color="auto"/>
              <w:bottom w:val="nil"/>
              <w:right w:val="single" w:sz="4" w:space="0" w:color="auto"/>
            </w:tcBorders>
            <w:shd w:val="clear" w:color="auto" w:fill="FFFFFF" w:themeFill="background1"/>
          </w:tcPr>
          <w:p w14:paraId="62D12B93" w14:textId="77777777" w:rsidR="00DB1BAA" w:rsidRPr="00687133" w:rsidRDefault="00DB1BAA" w:rsidP="00173FA0">
            <w:pPr>
              <w:jc w:val="right"/>
            </w:pPr>
            <w:r w:rsidRPr="00687133">
              <w:t>85,000</w:t>
            </w:r>
          </w:p>
        </w:tc>
      </w:tr>
      <w:tr w:rsidR="00DB1BAA" w:rsidRPr="00687133" w14:paraId="761E899F" w14:textId="77777777" w:rsidTr="00173FA0">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3C04DD7D" w14:textId="77777777" w:rsidR="00DB1BAA" w:rsidRPr="00687133" w:rsidRDefault="00DB1BAA" w:rsidP="00173FA0">
            <w:pPr>
              <w:ind w:left="5364" w:right="-198"/>
              <w:jc w:val="left"/>
            </w:pPr>
            <w:r w:rsidRPr="00687133">
              <w:t>Phase XII:</w:t>
            </w:r>
          </w:p>
        </w:tc>
        <w:tc>
          <w:tcPr>
            <w:tcW w:w="639" w:type="pct"/>
            <w:gridSpan w:val="2"/>
            <w:tcBorders>
              <w:top w:val="nil"/>
              <w:left w:val="nil"/>
              <w:bottom w:val="nil"/>
              <w:right w:val="single" w:sz="4" w:space="0" w:color="auto"/>
            </w:tcBorders>
            <w:shd w:val="clear" w:color="auto" w:fill="FFFFFF" w:themeFill="background1"/>
            <w:vAlign w:val="bottom"/>
          </w:tcPr>
          <w:p w14:paraId="21B1E0A6" w14:textId="77777777" w:rsidR="00DB1BAA" w:rsidRPr="00687133" w:rsidRDefault="00DB1BAA" w:rsidP="00173FA0">
            <w:pPr>
              <w:tabs>
                <w:tab w:val="left" w:pos="6840"/>
              </w:tabs>
              <w:ind w:left="-108"/>
              <w:jc w:val="right"/>
            </w:pPr>
            <w:r w:rsidRPr="00687133">
              <w:t>Jul-21</w:t>
            </w:r>
          </w:p>
        </w:tc>
        <w:tc>
          <w:tcPr>
            <w:tcW w:w="968" w:type="pct"/>
            <w:tcBorders>
              <w:top w:val="nil"/>
              <w:left w:val="single" w:sz="4" w:space="0" w:color="auto"/>
              <w:bottom w:val="nil"/>
              <w:right w:val="single" w:sz="4" w:space="0" w:color="auto"/>
            </w:tcBorders>
            <w:shd w:val="clear" w:color="auto" w:fill="FFFFFF" w:themeFill="background1"/>
          </w:tcPr>
          <w:p w14:paraId="40040AC9" w14:textId="77777777" w:rsidR="00DB1BAA" w:rsidRPr="00687133" w:rsidRDefault="00DB1BAA" w:rsidP="00173FA0">
            <w:pPr>
              <w:jc w:val="right"/>
            </w:pPr>
            <w:r w:rsidRPr="00687133">
              <w:t>85,000</w:t>
            </w:r>
          </w:p>
        </w:tc>
      </w:tr>
      <w:tr w:rsidR="00DB1BAA" w:rsidRPr="00687133" w14:paraId="549DC196" w14:textId="77777777" w:rsidTr="00173FA0">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0C929958" w14:textId="77777777" w:rsidR="00DB1BAA" w:rsidRPr="00687133" w:rsidRDefault="00DB1BAA" w:rsidP="00173FA0">
            <w:pPr>
              <w:ind w:left="5364" w:right="-198"/>
              <w:jc w:val="left"/>
            </w:pPr>
            <w:r w:rsidRPr="00687133">
              <w:t>Phase XIII:</w:t>
            </w:r>
          </w:p>
        </w:tc>
        <w:tc>
          <w:tcPr>
            <w:tcW w:w="639" w:type="pct"/>
            <w:gridSpan w:val="2"/>
            <w:tcBorders>
              <w:top w:val="nil"/>
              <w:left w:val="nil"/>
              <w:bottom w:val="nil"/>
              <w:right w:val="single" w:sz="4" w:space="0" w:color="auto"/>
            </w:tcBorders>
            <w:shd w:val="clear" w:color="auto" w:fill="FFFFFF" w:themeFill="background1"/>
            <w:vAlign w:val="bottom"/>
          </w:tcPr>
          <w:p w14:paraId="6F116CC1" w14:textId="77777777" w:rsidR="00DB1BAA" w:rsidRPr="00687133" w:rsidRDefault="00DB1BAA" w:rsidP="00173FA0">
            <w:pPr>
              <w:tabs>
                <w:tab w:val="left" w:pos="6840"/>
              </w:tabs>
              <w:ind w:left="-108"/>
              <w:jc w:val="right"/>
            </w:pPr>
            <w:r w:rsidRPr="00687133">
              <w:t>Jun-23</w:t>
            </w:r>
          </w:p>
        </w:tc>
        <w:tc>
          <w:tcPr>
            <w:tcW w:w="968" w:type="pct"/>
            <w:tcBorders>
              <w:top w:val="nil"/>
              <w:left w:val="single" w:sz="4" w:space="0" w:color="auto"/>
              <w:bottom w:val="nil"/>
              <w:right w:val="single" w:sz="4" w:space="0" w:color="auto"/>
            </w:tcBorders>
            <w:shd w:val="clear" w:color="auto" w:fill="FFFFFF" w:themeFill="background1"/>
          </w:tcPr>
          <w:p w14:paraId="0A861344" w14:textId="77777777" w:rsidR="00DB1BAA" w:rsidRPr="00687133" w:rsidRDefault="00DB1BAA" w:rsidP="00173FA0">
            <w:pPr>
              <w:jc w:val="right"/>
            </w:pPr>
            <w:r w:rsidRPr="00687133">
              <w:t>180,000</w:t>
            </w:r>
          </w:p>
        </w:tc>
      </w:tr>
      <w:tr w:rsidR="00DB1BAA" w:rsidRPr="00687133" w14:paraId="2E3B0206" w14:textId="77777777" w:rsidTr="00173FA0">
        <w:trPr>
          <w:trHeight w:val="233"/>
        </w:trPr>
        <w:tc>
          <w:tcPr>
            <w:tcW w:w="3261" w:type="pct"/>
            <w:tcBorders>
              <w:top w:val="nil"/>
              <w:left w:val="single" w:sz="4" w:space="0" w:color="auto"/>
              <w:bottom w:val="nil"/>
              <w:right w:val="nil"/>
            </w:tcBorders>
            <w:shd w:val="clear" w:color="auto" w:fill="FFFFFF" w:themeFill="background1"/>
            <w:vAlign w:val="bottom"/>
          </w:tcPr>
          <w:p w14:paraId="431885F0" w14:textId="77777777" w:rsidR="00DB1BAA" w:rsidRPr="00687133" w:rsidRDefault="00DB1BAA" w:rsidP="00173FA0">
            <w:pPr>
              <w:ind w:left="5364" w:right="-198"/>
              <w:jc w:val="left"/>
            </w:pPr>
          </w:p>
        </w:tc>
        <w:tc>
          <w:tcPr>
            <w:tcW w:w="771" w:type="pct"/>
            <w:gridSpan w:val="3"/>
            <w:tcBorders>
              <w:top w:val="nil"/>
              <w:left w:val="nil"/>
              <w:bottom w:val="nil"/>
              <w:right w:val="single" w:sz="4" w:space="0" w:color="auto"/>
            </w:tcBorders>
            <w:shd w:val="clear" w:color="auto" w:fill="FFFFFF" w:themeFill="background1"/>
            <w:vAlign w:val="bottom"/>
          </w:tcPr>
          <w:p w14:paraId="1ED717FD" w14:textId="77777777" w:rsidR="00DB1BAA" w:rsidRPr="00687133" w:rsidRDefault="00DB1BAA" w:rsidP="00173FA0">
            <w:pPr>
              <w:tabs>
                <w:tab w:val="left" w:pos="6840"/>
              </w:tabs>
              <w:ind w:left="-108" w:right="173"/>
              <w:jc w:val="right"/>
            </w:pPr>
            <w:r w:rsidRPr="00687133">
              <w:t>Total</w:t>
            </w:r>
          </w:p>
        </w:tc>
        <w:tc>
          <w:tcPr>
            <w:tcW w:w="968" w:type="pct"/>
            <w:tcBorders>
              <w:top w:val="nil"/>
              <w:left w:val="single" w:sz="4" w:space="0" w:color="auto"/>
              <w:bottom w:val="nil"/>
              <w:right w:val="single" w:sz="4" w:space="0" w:color="auto"/>
            </w:tcBorders>
            <w:shd w:val="clear" w:color="auto" w:fill="FFFFFF" w:themeFill="background1"/>
          </w:tcPr>
          <w:p w14:paraId="3CC0098C" w14:textId="77777777" w:rsidR="00DB1BAA" w:rsidRPr="00687133" w:rsidRDefault="00DB1BAA" w:rsidP="00173FA0">
            <w:pPr>
              <w:jc w:val="right"/>
            </w:pPr>
            <w:r w:rsidRPr="00687133">
              <w:t>966,478</w:t>
            </w:r>
          </w:p>
        </w:tc>
      </w:tr>
      <w:tr w:rsidR="00DB1BAA" w:rsidRPr="00687133" w14:paraId="69BE9405" w14:textId="77777777" w:rsidTr="00173FA0">
        <w:trPr>
          <w:trHeight w:val="233"/>
        </w:trPr>
        <w:tc>
          <w:tcPr>
            <w:tcW w:w="4032" w:type="pct"/>
            <w:gridSpan w:val="4"/>
          </w:tcPr>
          <w:p w14:paraId="28C96291" w14:textId="77777777" w:rsidR="00DB1BAA" w:rsidRPr="00687133" w:rsidRDefault="00DB1BAA" w:rsidP="00173FA0">
            <w:pPr>
              <w:jc w:val="left"/>
            </w:pPr>
            <w:r w:rsidRPr="00687133">
              <w:t>Amount requested for renewal (phase XIV) (US $):</w:t>
            </w:r>
          </w:p>
        </w:tc>
        <w:tc>
          <w:tcPr>
            <w:tcW w:w="968" w:type="pct"/>
          </w:tcPr>
          <w:p w14:paraId="50D72BF7" w14:textId="77777777" w:rsidR="00DB1BAA" w:rsidRPr="00687133" w:rsidRDefault="00DB1BAA" w:rsidP="00173FA0">
            <w:pPr>
              <w:jc w:val="right"/>
            </w:pPr>
            <w:r w:rsidRPr="00687133">
              <w:t>180,000</w:t>
            </w:r>
          </w:p>
        </w:tc>
      </w:tr>
      <w:tr w:rsidR="00DB1BAA" w:rsidRPr="00687133" w14:paraId="44DBC9EB" w14:textId="77777777" w:rsidTr="00173FA0">
        <w:trPr>
          <w:trHeight w:val="233"/>
        </w:trPr>
        <w:tc>
          <w:tcPr>
            <w:tcW w:w="4032" w:type="pct"/>
            <w:gridSpan w:val="4"/>
          </w:tcPr>
          <w:p w14:paraId="4F41763B" w14:textId="77777777" w:rsidR="00DB1BAA" w:rsidRPr="00687133" w:rsidRDefault="00DB1BAA" w:rsidP="00173FA0">
            <w:pPr>
              <w:jc w:val="left"/>
            </w:pPr>
            <w:r w:rsidRPr="00687133">
              <w:t xml:space="preserve">Amount recommended for approval for phase XIV (US $): </w:t>
            </w:r>
          </w:p>
        </w:tc>
        <w:tc>
          <w:tcPr>
            <w:tcW w:w="968" w:type="pct"/>
          </w:tcPr>
          <w:p w14:paraId="1D619D49" w14:textId="77777777" w:rsidR="00DB1BAA" w:rsidRPr="00687133" w:rsidRDefault="00DB1BAA" w:rsidP="00173FA0">
            <w:pPr>
              <w:jc w:val="right"/>
            </w:pPr>
            <w:r w:rsidRPr="00687133">
              <w:t>180,000</w:t>
            </w:r>
          </w:p>
        </w:tc>
      </w:tr>
      <w:tr w:rsidR="00DB1BAA" w:rsidRPr="00687133" w14:paraId="50DCC2D9" w14:textId="77777777" w:rsidTr="00173FA0">
        <w:trPr>
          <w:trHeight w:val="233"/>
        </w:trPr>
        <w:tc>
          <w:tcPr>
            <w:tcW w:w="4032" w:type="pct"/>
            <w:gridSpan w:val="4"/>
          </w:tcPr>
          <w:p w14:paraId="3EDE1264" w14:textId="77777777" w:rsidR="00DB1BAA" w:rsidRPr="00687133" w:rsidRDefault="00DB1BAA" w:rsidP="00173FA0">
            <w:pPr>
              <w:jc w:val="left"/>
            </w:pPr>
            <w:r w:rsidRPr="00687133">
              <w:t>Agency support costs (US $):</w:t>
            </w:r>
          </w:p>
        </w:tc>
        <w:tc>
          <w:tcPr>
            <w:tcW w:w="968" w:type="pct"/>
          </w:tcPr>
          <w:p w14:paraId="68744DE2" w14:textId="77777777" w:rsidR="00DB1BAA" w:rsidRPr="00687133" w:rsidRDefault="00DB1BAA" w:rsidP="00173FA0">
            <w:pPr>
              <w:jc w:val="right"/>
            </w:pPr>
            <w:r w:rsidRPr="00687133">
              <w:t>0</w:t>
            </w:r>
          </w:p>
        </w:tc>
      </w:tr>
      <w:tr w:rsidR="00DB1BAA" w:rsidRPr="00687133" w14:paraId="0B9AD8C6" w14:textId="77777777" w:rsidTr="00173FA0">
        <w:trPr>
          <w:trHeight w:val="233"/>
        </w:trPr>
        <w:tc>
          <w:tcPr>
            <w:tcW w:w="4032" w:type="pct"/>
            <w:gridSpan w:val="4"/>
          </w:tcPr>
          <w:p w14:paraId="402BE050" w14:textId="77777777" w:rsidR="00DB1BAA" w:rsidRPr="00687133" w:rsidRDefault="00DB1BAA" w:rsidP="00173FA0">
            <w:pPr>
              <w:jc w:val="left"/>
            </w:pPr>
            <w:r w:rsidRPr="00687133">
              <w:t>Total cost of institutional strengthening phase XIV to the Multilateral Fund (US $):</w:t>
            </w:r>
          </w:p>
        </w:tc>
        <w:tc>
          <w:tcPr>
            <w:tcW w:w="968" w:type="pct"/>
          </w:tcPr>
          <w:p w14:paraId="6E4942F6" w14:textId="77777777" w:rsidR="00DB1BAA" w:rsidRPr="00687133" w:rsidRDefault="00DB1BAA" w:rsidP="00173FA0">
            <w:pPr>
              <w:jc w:val="right"/>
            </w:pPr>
            <w:r w:rsidRPr="00687133">
              <w:t>180,000</w:t>
            </w:r>
          </w:p>
        </w:tc>
      </w:tr>
      <w:tr w:rsidR="00DB1BAA" w:rsidRPr="00687133" w14:paraId="30FEEE96" w14:textId="77777777" w:rsidTr="00173FA0">
        <w:trPr>
          <w:trHeight w:val="188"/>
        </w:trPr>
        <w:tc>
          <w:tcPr>
            <w:tcW w:w="4032" w:type="pct"/>
            <w:gridSpan w:val="4"/>
          </w:tcPr>
          <w:p w14:paraId="4E7ACBB7" w14:textId="77777777" w:rsidR="00DB1BAA" w:rsidRPr="00687133" w:rsidRDefault="00DB1BAA" w:rsidP="00173FA0">
            <w:pPr>
              <w:jc w:val="left"/>
            </w:pPr>
            <w:r w:rsidRPr="00687133">
              <w:t>Date of approval of country programme:</w:t>
            </w:r>
          </w:p>
        </w:tc>
        <w:tc>
          <w:tcPr>
            <w:tcW w:w="968" w:type="pct"/>
          </w:tcPr>
          <w:p w14:paraId="57E616A0" w14:textId="77777777" w:rsidR="00DB1BAA" w:rsidRPr="00687133" w:rsidRDefault="00DB1BAA" w:rsidP="00173FA0">
            <w:pPr>
              <w:jc w:val="right"/>
            </w:pPr>
            <w:r w:rsidRPr="00687133">
              <w:t>1999</w:t>
            </w:r>
          </w:p>
        </w:tc>
      </w:tr>
      <w:tr w:rsidR="00DB1BAA" w:rsidRPr="00687133" w14:paraId="6DA4FAE1" w14:textId="77777777" w:rsidTr="00173FA0">
        <w:trPr>
          <w:trHeight w:val="233"/>
        </w:trPr>
        <w:tc>
          <w:tcPr>
            <w:tcW w:w="4032" w:type="pct"/>
            <w:gridSpan w:val="4"/>
            <w:tcBorders>
              <w:bottom w:val="single" w:sz="4" w:space="0" w:color="auto"/>
            </w:tcBorders>
          </w:tcPr>
          <w:p w14:paraId="3F13D100" w14:textId="77777777" w:rsidR="00DB1BAA" w:rsidRPr="00687133" w:rsidRDefault="00DB1BAA" w:rsidP="00173FA0">
            <w:pPr>
              <w:jc w:val="left"/>
            </w:pPr>
            <w:r w:rsidRPr="00687133">
              <w:t>Date of approval of HCFC phase-out management plan:</w:t>
            </w:r>
          </w:p>
        </w:tc>
        <w:tc>
          <w:tcPr>
            <w:tcW w:w="968" w:type="pct"/>
            <w:tcBorders>
              <w:bottom w:val="single" w:sz="4" w:space="0" w:color="auto"/>
            </w:tcBorders>
          </w:tcPr>
          <w:p w14:paraId="7645C50A" w14:textId="77777777" w:rsidR="00DB1BAA" w:rsidRPr="00687133" w:rsidRDefault="00DB1BAA" w:rsidP="00173FA0">
            <w:pPr>
              <w:jc w:val="right"/>
            </w:pPr>
            <w:r w:rsidRPr="00687133">
              <w:t>2011</w:t>
            </w:r>
          </w:p>
        </w:tc>
      </w:tr>
      <w:tr w:rsidR="00DB1BAA" w:rsidRPr="00687133" w14:paraId="6E27A818" w14:textId="77777777" w:rsidTr="00173FA0">
        <w:trPr>
          <w:trHeight w:val="233"/>
        </w:trPr>
        <w:tc>
          <w:tcPr>
            <w:tcW w:w="4032" w:type="pct"/>
            <w:gridSpan w:val="4"/>
            <w:tcBorders>
              <w:bottom w:val="single" w:sz="4" w:space="0" w:color="auto"/>
            </w:tcBorders>
          </w:tcPr>
          <w:p w14:paraId="6D397974" w14:textId="77777777" w:rsidR="00DB1BAA" w:rsidRPr="00687133" w:rsidRDefault="00DB1BAA" w:rsidP="00173FA0">
            <w:pPr>
              <w:jc w:val="left"/>
            </w:pPr>
            <w:r w:rsidRPr="00687133">
              <w:t>Date of approval of Kigali HFC implementation plan:</w:t>
            </w:r>
          </w:p>
        </w:tc>
        <w:tc>
          <w:tcPr>
            <w:tcW w:w="968" w:type="pct"/>
            <w:tcBorders>
              <w:bottom w:val="single" w:sz="4" w:space="0" w:color="auto"/>
            </w:tcBorders>
          </w:tcPr>
          <w:p w14:paraId="50F550C0" w14:textId="77777777" w:rsidR="00DB1BAA" w:rsidRPr="00687133" w:rsidRDefault="00DB1BAA" w:rsidP="00173FA0">
            <w:pPr>
              <w:jc w:val="right"/>
            </w:pPr>
            <w:r w:rsidRPr="00687133">
              <w:t>2025</w:t>
            </w:r>
          </w:p>
        </w:tc>
      </w:tr>
      <w:tr w:rsidR="00DB1BAA" w:rsidRPr="00687133" w14:paraId="01CD0D05" w14:textId="77777777" w:rsidTr="00173FA0">
        <w:trPr>
          <w:trHeight w:val="233"/>
        </w:trPr>
        <w:tc>
          <w:tcPr>
            <w:tcW w:w="4032" w:type="pct"/>
            <w:gridSpan w:val="4"/>
            <w:tcBorders>
              <w:top w:val="single" w:sz="4" w:space="0" w:color="auto"/>
              <w:left w:val="single" w:sz="4" w:space="0" w:color="auto"/>
              <w:bottom w:val="nil"/>
              <w:right w:val="single" w:sz="4" w:space="0" w:color="auto"/>
            </w:tcBorders>
          </w:tcPr>
          <w:p w14:paraId="02689277" w14:textId="77777777" w:rsidR="00DB1BAA" w:rsidRPr="00687133" w:rsidRDefault="00DB1BAA" w:rsidP="00173FA0">
            <w:pPr>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968" w:type="pct"/>
            <w:tcBorders>
              <w:top w:val="single" w:sz="4" w:space="0" w:color="auto"/>
              <w:left w:val="single" w:sz="4" w:space="0" w:color="auto"/>
              <w:bottom w:val="nil"/>
              <w:right w:val="single" w:sz="4" w:space="0" w:color="auto"/>
            </w:tcBorders>
            <w:shd w:val="clear" w:color="auto" w:fill="FFFFFF" w:themeFill="background1"/>
            <w:vAlign w:val="bottom"/>
          </w:tcPr>
          <w:p w14:paraId="00C78885" w14:textId="77777777" w:rsidR="00DB1BAA" w:rsidRPr="00687133" w:rsidRDefault="00DB1BAA" w:rsidP="00173FA0">
            <w:pPr>
              <w:jc w:val="right"/>
            </w:pPr>
          </w:p>
        </w:tc>
      </w:tr>
      <w:tr w:rsidR="00DB1BAA" w:rsidRPr="00687133" w14:paraId="68CB1BED" w14:textId="77777777" w:rsidTr="00173FA0">
        <w:trPr>
          <w:trHeight w:val="233"/>
        </w:trPr>
        <w:tc>
          <w:tcPr>
            <w:tcW w:w="4032" w:type="pct"/>
            <w:gridSpan w:val="4"/>
            <w:tcBorders>
              <w:top w:val="nil"/>
              <w:left w:val="single" w:sz="4" w:space="0" w:color="auto"/>
              <w:bottom w:val="nil"/>
              <w:right w:val="single" w:sz="4" w:space="0" w:color="auto"/>
            </w:tcBorders>
          </w:tcPr>
          <w:p w14:paraId="327933DB" w14:textId="77777777" w:rsidR="00DB1BAA" w:rsidRPr="00687133" w:rsidRDefault="00DB1BAA" w:rsidP="00173FA0">
            <w:pPr>
              <w:ind w:left="306" w:hanging="306"/>
              <w:jc w:val="left"/>
              <w:rPr>
                <w:lang w:val="en-GB"/>
              </w:rPr>
            </w:pPr>
            <w:r w:rsidRPr="00687133">
              <w:rPr>
                <w:lang w:val="en-GB"/>
              </w:rPr>
              <w:t>(a)</w:t>
            </w:r>
            <w:r w:rsidRPr="00687133">
              <w:rPr>
                <w:lang w:val="en-GB"/>
              </w:rPr>
              <w:tab/>
              <w:t>Annex B, Group III (methyl chloroform) (average 1998-2000)</w:t>
            </w:r>
          </w:p>
        </w:tc>
        <w:tc>
          <w:tcPr>
            <w:tcW w:w="968" w:type="pct"/>
            <w:tcBorders>
              <w:top w:val="nil"/>
              <w:left w:val="single" w:sz="4" w:space="0" w:color="auto"/>
              <w:bottom w:val="nil"/>
              <w:right w:val="single" w:sz="4" w:space="0" w:color="auto"/>
            </w:tcBorders>
            <w:shd w:val="clear" w:color="auto" w:fill="FFFFFF" w:themeFill="background1"/>
            <w:vAlign w:val="bottom"/>
          </w:tcPr>
          <w:p w14:paraId="6EC7245E" w14:textId="77777777" w:rsidR="00DB1BAA" w:rsidRPr="00687133" w:rsidRDefault="00DB1BAA" w:rsidP="00173FA0">
            <w:pPr>
              <w:jc w:val="right"/>
            </w:pPr>
            <w:r w:rsidRPr="00687133">
              <w:t>0.0</w:t>
            </w:r>
          </w:p>
        </w:tc>
      </w:tr>
      <w:tr w:rsidR="00DB1BAA" w:rsidRPr="00687133" w14:paraId="25F0AF2A" w14:textId="77777777" w:rsidTr="00173FA0">
        <w:trPr>
          <w:trHeight w:val="233"/>
        </w:trPr>
        <w:tc>
          <w:tcPr>
            <w:tcW w:w="4032" w:type="pct"/>
            <w:gridSpan w:val="4"/>
            <w:tcBorders>
              <w:top w:val="nil"/>
              <w:left w:val="single" w:sz="4" w:space="0" w:color="auto"/>
              <w:bottom w:val="nil"/>
              <w:right w:val="single" w:sz="4" w:space="0" w:color="auto"/>
            </w:tcBorders>
          </w:tcPr>
          <w:p w14:paraId="52FB3960" w14:textId="77777777" w:rsidR="00DB1BAA" w:rsidRPr="00687133" w:rsidRDefault="00DB1BAA" w:rsidP="00173FA0">
            <w:pPr>
              <w:ind w:left="306" w:hanging="306"/>
              <w:jc w:val="left"/>
              <w:rPr>
                <w:lang w:val="en-GB"/>
              </w:rPr>
            </w:pPr>
            <w:r w:rsidRPr="00687133">
              <w:rPr>
                <w:lang w:val="en-GB"/>
              </w:rPr>
              <w:t>(b)</w:t>
            </w:r>
            <w:r w:rsidRPr="00687133">
              <w:rPr>
                <w:lang w:val="en-GB"/>
              </w:rPr>
              <w:tab/>
              <w:t>Annex C, Group I (HCFCs) (average 2009-2010)</w:t>
            </w:r>
          </w:p>
        </w:tc>
        <w:tc>
          <w:tcPr>
            <w:tcW w:w="968" w:type="pct"/>
            <w:tcBorders>
              <w:top w:val="nil"/>
              <w:left w:val="single" w:sz="4" w:space="0" w:color="auto"/>
              <w:bottom w:val="nil"/>
              <w:right w:val="single" w:sz="4" w:space="0" w:color="auto"/>
            </w:tcBorders>
            <w:shd w:val="clear" w:color="auto" w:fill="FFFFFF" w:themeFill="background1"/>
            <w:vAlign w:val="bottom"/>
          </w:tcPr>
          <w:p w14:paraId="0AD4EF65" w14:textId="77777777" w:rsidR="00DB1BAA" w:rsidRPr="00687133" w:rsidRDefault="00DB1BAA" w:rsidP="00173FA0">
            <w:pPr>
              <w:jc w:val="right"/>
            </w:pPr>
            <w:r w:rsidRPr="00687133">
              <w:t>1.4</w:t>
            </w:r>
          </w:p>
        </w:tc>
      </w:tr>
      <w:tr w:rsidR="00DB1BAA" w:rsidRPr="00687133" w14:paraId="125431AA" w14:textId="77777777" w:rsidTr="00173FA0">
        <w:trPr>
          <w:trHeight w:val="233"/>
        </w:trPr>
        <w:tc>
          <w:tcPr>
            <w:tcW w:w="4032" w:type="pct"/>
            <w:gridSpan w:val="4"/>
            <w:tcBorders>
              <w:top w:val="nil"/>
              <w:bottom w:val="nil"/>
            </w:tcBorders>
          </w:tcPr>
          <w:p w14:paraId="1D7C9DF3" w14:textId="77777777" w:rsidR="00DB1BAA" w:rsidRPr="00687133" w:rsidRDefault="00DB1BAA" w:rsidP="00173FA0">
            <w:pPr>
              <w:ind w:left="306" w:hanging="306"/>
              <w:jc w:val="left"/>
              <w:rPr>
                <w:lang w:val="en-GB"/>
              </w:rPr>
            </w:pPr>
            <w:r w:rsidRPr="00687133">
              <w:rPr>
                <w:lang w:val="en-GB"/>
              </w:rPr>
              <w:t>(c)</w:t>
            </w:r>
            <w:r w:rsidRPr="00687133">
              <w:rPr>
                <w:lang w:val="en-GB"/>
              </w:rPr>
              <w:tab/>
              <w:t>Annex E, (methyl bromide) (average 1995-1998)</w:t>
            </w:r>
          </w:p>
        </w:tc>
        <w:tc>
          <w:tcPr>
            <w:tcW w:w="968" w:type="pct"/>
            <w:tcBorders>
              <w:top w:val="nil"/>
              <w:bottom w:val="nil"/>
            </w:tcBorders>
            <w:shd w:val="clear" w:color="auto" w:fill="FFFFFF" w:themeFill="background1"/>
            <w:vAlign w:val="bottom"/>
          </w:tcPr>
          <w:p w14:paraId="50C435E3" w14:textId="77777777" w:rsidR="00DB1BAA" w:rsidRPr="00687133" w:rsidRDefault="00DB1BAA" w:rsidP="00173FA0">
            <w:pPr>
              <w:jc w:val="right"/>
            </w:pPr>
            <w:r w:rsidRPr="00687133">
              <w:t>0.0</w:t>
            </w:r>
          </w:p>
        </w:tc>
      </w:tr>
      <w:tr w:rsidR="00DB1BAA" w:rsidRPr="00687133" w14:paraId="079989CE" w14:textId="77777777" w:rsidTr="00173FA0">
        <w:trPr>
          <w:trHeight w:val="233"/>
        </w:trPr>
        <w:tc>
          <w:tcPr>
            <w:tcW w:w="4032" w:type="pct"/>
            <w:gridSpan w:val="4"/>
            <w:tcBorders>
              <w:top w:val="nil"/>
              <w:bottom w:val="single" w:sz="4" w:space="0" w:color="auto"/>
            </w:tcBorders>
          </w:tcPr>
          <w:p w14:paraId="43020553" w14:textId="77777777" w:rsidR="00DB1BAA" w:rsidRPr="00687133" w:rsidRDefault="00DB1BAA" w:rsidP="00173FA0">
            <w:pPr>
              <w:ind w:left="306" w:hanging="306"/>
              <w:jc w:val="left"/>
              <w:rPr>
                <w:lang w:val="en-GB"/>
              </w:rPr>
            </w:pPr>
            <w:r w:rsidRPr="00687133">
              <w:rPr>
                <w:lang w:val="en-GB"/>
              </w:rPr>
              <w:t>(d)</w:t>
            </w:r>
            <w:r w:rsidRPr="00687133">
              <w:rPr>
                <w:lang w:val="en-GB"/>
              </w:rPr>
              <w:tab/>
              <w:t>Annex F (HFCs) (average 2020-2022 plus 65% of HCFC baseline)</w:t>
            </w:r>
          </w:p>
        </w:tc>
        <w:tc>
          <w:tcPr>
            <w:tcW w:w="968" w:type="pct"/>
            <w:tcBorders>
              <w:top w:val="nil"/>
              <w:bottom w:val="single" w:sz="4" w:space="0" w:color="auto"/>
            </w:tcBorders>
            <w:shd w:val="clear" w:color="auto" w:fill="FFFFFF" w:themeFill="background1"/>
            <w:vAlign w:val="bottom"/>
          </w:tcPr>
          <w:p w14:paraId="3F930E54" w14:textId="77777777" w:rsidR="00DB1BAA" w:rsidRPr="00687133" w:rsidRDefault="00DB1BAA" w:rsidP="00173FA0">
            <w:pPr>
              <w:jc w:val="right"/>
            </w:pPr>
            <w:r w:rsidRPr="00687133">
              <w:t>57,309</w:t>
            </w:r>
          </w:p>
        </w:tc>
      </w:tr>
      <w:tr w:rsidR="00DB1BAA" w:rsidRPr="00687133" w14:paraId="05DB5CB5" w14:textId="77777777" w:rsidTr="00173FA0">
        <w:trPr>
          <w:trHeight w:val="233"/>
        </w:trPr>
        <w:tc>
          <w:tcPr>
            <w:tcW w:w="4032" w:type="pct"/>
            <w:gridSpan w:val="4"/>
            <w:tcBorders>
              <w:top w:val="single" w:sz="4" w:space="0" w:color="auto"/>
              <w:left w:val="single" w:sz="4" w:space="0" w:color="auto"/>
              <w:bottom w:val="nil"/>
              <w:right w:val="single" w:sz="4" w:space="0" w:color="auto"/>
            </w:tcBorders>
          </w:tcPr>
          <w:p w14:paraId="28485CC9" w14:textId="77777777" w:rsidR="00DB1BAA" w:rsidRPr="00687133" w:rsidRDefault="00DB1BAA" w:rsidP="00173FA0">
            <w:pPr>
              <w:jc w:val="left"/>
            </w:pPr>
            <w:r w:rsidRPr="00687133">
              <w:rPr>
                <w:lang w:val="en-GB"/>
              </w:rPr>
              <w:t>Latest reported ODS consumption (2024) (ODP tonnes) as per Article 7:</w:t>
            </w:r>
          </w:p>
        </w:tc>
        <w:tc>
          <w:tcPr>
            <w:tcW w:w="968" w:type="pct"/>
            <w:tcBorders>
              <w:top w:val="single" w:sz="4" w:space="0" w:color="auto"/>
              <w:left w:val="single" w:sz="4" w:space="0" w:color="auto"/>
              <w:bottom w:val="nil"/>
              <w:right w:val="single" w:sz="4" w:space="0" w:color="auto"/>
            </w:tcBorders>
            <w:shd w:val="clear" w:color="auto" w:fill="FFFFFF" w:themeFill="background1"/>
          </w:tcPr>
          <w:p w14:paraId="7B1C404A" w14:textId="77777777" w:rsidR="00DB1BAA" w:rsidRPr="00687133" w:rsidRDefault="00DB1BAA" w:rsidP="00173FA0">
            <w:pPr>
              <w:jc w:val="right"/>
            </w:pPr>
          </w:p>
        </w:tc>
      </w:tr>
      <w:tr w:rsidR="00DB1BAA" w:rsidRPr="00687133" w14:paraId="72897204" w14:textId="77777777" w:rsidTr="00173FA0">
        <w:trPr>
          <w:trHeight w:val="233"/>
        </w:trPr>
        <w:tc>
          <w:tcPr>
            <w:tcW w:w="4032" w:type="pct"/>
            <w:gridSpan w:val="4"/>
            <w:tcBorders>
              <w:top w:val="nil"/>
              <w:left w:val="single" w:sz="4" w:space="0" w:color="auto"/>
              <w:bottom w:val="nil"/>
              <w:right w:val="single" w:sz="4" w:space="0" w:color="auto"/>
            </w:tcBorders>
          </w:tcPr>
          <w:p w14:paraId="4B804F1D" w14:textId="77777777" w:rsidR="00DB1BAA" w:rsidRPr="00687133" w:rsidRDefault="00DB1BAA" w:rsidP="00173FA0">
            <w:pPr>
              <w:ind w:left="306" w:hanging="306"/>
              <w:jc w:val="left"/>
              <w:rPr>
                <w:lang w:val="en-GB"/>
              </w:rPr>
            </w:pPr>
            <w:r w:rsidRPr="00687133">
              <w:rPr>
                <w:lang w:val="en-GB"/>
              </w:rPr>
              <w:t>(a)</w:t>
            </w:r>
            <w:r w:rsidRPr="00687133">
              <w:rPr>
                <w:lang w:val="en-GB"/>
              </w:rPr>
              <w:tab/>
              <w:t>Annex B, Group III (methyl chloroform)</w:t>
            </w:r>
          </w:p>
        </w:tc>
        <w:tc>
          <w:tcPr>
            <w:tcW w:w="968" w:type="pct"/>
            <w:tcBorders>
              <w:top w:val="nil"/>
              <w:left w:val="single" w:sz="4" w:space="0" w:color="auto"/>
              <w:bottom w:val="nil"/>
              <w:right w:val="single" w:sz="4" w:space="0" w:color="auto"/>
            </w:tcBorders>
            <w:shd w:val="clear" w:color="auto" w:fill="FFFFFF" w:themeFill="background1"/>
            <w:vAlign w:val="bottom"/>
          </w:tcPr>
          <w:p w14:paraId="1467F0B1" w14:textId="77777777" w:rsidR="00DB1BAA" w:rsidRPr="00687133" w:rsidRDefault="00DB1BAA" w:rsidP="00173FA0">
            <w:pPr>
              <w:jc w:val="right"/>
            </w:pPr>
            <w:r w:rsidRPr="00687133">
              <w:t>0.00</w:t>
            </w:r>
          </w:p>
        </w:tc>
      </w:tr>
      <w:tr w:rsidR="00DB1BAA" w:rsidRPr="00687133" w14:paraId="5B4F3ACA" w14:textId="77777777" w:rsidTr="00173FA0">
        <w:trPr>
          <w:trHeight w:val="233"/>
        </w:trPr>
        <w:tc>
          <w:tcPr>
            <w:tcW w:w="4032" w:type="pct"/>
            <w:gridSpan w:val="4"/>
            <w:tcBorders>
              <w:top w:val="nil"/>
              <w:left w:val="single" w:sz="4" w:space="0" w:color="auto"/>
              <w:bottom w:val="nil"/>
              <w:right w:val="single" w:sz="4" w:space="0" w:color="auto"/>
            </w:tcBorders>
          </w:tcPr>
          <w:p w14:paraId="1DE7FABE" w14:textId="77777777" w:rsidR="00DB1BAA" w:rsidRPr="00687133" w:rsidRDefault="00DB1BAA" w:rsidP="00173FA0">
            <w:pPr>
              <w:ind w:left="306" w:hanging="306"/>
              <w:jc w:val="left"/>
              <w:rPr>
                <w:lang w:val="en-GB"/>
              </w:rPr>
            </w:pPr>
            <w:r w:rsidRPr="00687133">
              <w:rPr>
                <w:lang w:val="en-GB"/>
              </w:rPr>
              <w:t>(b)</w:t>
            </w:r>
            <w:r w:rsidRPr="00687133">
              <w:rPr>
                <w:lang w:val="en-GB"/>
              </w:rPr>
              <w:tab/>
              <w:t>Annex C, Group I (HCFCs)</w:t>
            </w:r>
          </w:p>
        </w:tc>
        <w:tc>
          <w:tcPr>
            <w:tcW w:w="968" w:type="pct"/>
            <w:tcBorders>
              <w:top w:val="nil"/>
              <w:left w:val="single" w:sz="4" w:space="0" w:color="auto"/>
              <w:bottom w:val="nil"/>
              <w:right w:val="single" w:sz="4" w:space="0" w:color="auto"/>
            </w:tcBorders>
            <w:shd w:val="clear" w:color="auto" w:fill="FFFFFF" w:themeFill="background1"/>
            <w:vAlign w:val="bottom"/>
          </w:tcPr>
          <w:p w14:paraId="678B0517" w14:textId="77777777" w:rsidR="00DB1BAA" w:rsidRPr="00687133" w:rsidRDefault="00DB1BAA" w:rsidP="00173FA0">
            <w:pPr>
              <w:jc w:val="right"/>
            </w:pPr>
            <w:r w:rsidRPr="00687133">
              <w:t>0.39</w:t>
            </w:r>
          </w:p>
        </w:tc>
      </w:tr>
      <w:tr w:rsidR="00DB1BAA" w:rsidRPr="00687133" w14:paraId="6C7D9DAB" w14:textId="77777777" w:rsidTr="00173FA0">
        <w:trPr>
          <w:trHeight w:val="233"/>
        </w:trPr>
        <w:tc>
          <w:tcPr>
            <w:tcW w:w="4032" w:type="pct"/>
            <w:gridSpan w:val="4"/>
            <w:tcBorders>
              <w:top w:val="nil"/>
              <w:left w:val="single" w:sz="4" w:space="0" w:color="auto"/>
              <w:bottom w:val="nil"/>
              <w:right w:val="single" w:sz="4" w:space="0" w:color="auto"/>
            </w:tcBorders>
          </w:tcPr>
          <w:p w14:paraId="098F45C1" w14:textId="77777777" w:rsidR="00DB1BAA" w:rsidRPr="00687133" w:rsidRDefault="00DB1BAA" w:rsidP="00173FA0">
            <w:pPr>
              <w:ind w:left="306" w:hanging="306"/>
              <w:jc w:val="left"/>
              <w:rPr>
                <w:lang w:val="en-GB"/>
              </w:rPr>
            </w:pPr>
            <w:r w:rsidRPr="00687133">
              <w:rPr>
                <w:lang w:val="en-GB"/>
              </w:rPr>
              <w:t>(c)</w:t>
            </w:r>
            <w:r w:rsidRPr="00687133">
              <w:rPr>
                <w:lang w:val="en-GB"/>
              </w:rPr>
              <w:tab/>
              <w:t>Annex E, (methyl bromide)</w:t>
            </w:r>
          </w:p>
        </w:tc>
        <w:tc>
          <w:tcPr>
            <w:tcW w:w="968" w:type="pct"/>
            <w:tcBorders>
              <w:top w:val="nil"/>
              <w:left w:val="single" w:sz="4" w:space="0" w:color="auto"/>
              <w:bottom w:val="nil"/>
              <w:right w:val="single" w:sz="4" w:space="0" w:color="auto"/>
            </w:tcBorders>
            <w:shd w:val="clear" w:color="auto" w:fill="FFFFFF" w:themeFill="background1"/>
            <w:vAlign w:val="bottom"/>
          </w:tcPr>
          <w:p w14:paraId="5873C5F1" w14:textId="77777777" w:rsidR="00DB1BAA" w:rsidRPr="00687133" w:rsidRDefault="00DB1BAA" w:rsidP="00173FA0">
            <w:pPr>
              <w:jc w:val="right"/>
            </w:pPr>
            <w:r w:rsidRPr="00687133">
              <w:t>0.00</w:t>
            </w:r>
          </w:p>
        </w:tc>
      </w:tr>
      <w:tr w:rsidR="00DB1BAA" w:rsidRPr="00687133" w14:paraId="4A49BEE1" w14:textId="77777777" w:rsidTr="00173FA0">
        <w:trPr>
          <w:trHeight w:val="233"/>
        </w:trPr>
        <w:tc>
          <w:tcPr>
            <w:tcW w:w="4032" w:type="pct"/>
            <w:gridSpan w:val="4"/>
            <w:tcBorders>
              <w:top w:val="nil"/>
              <w:left w:val="single" w:sz="4" w:space="0" w:color="auto"/>
              <w:bottom w:val="nil"/>
              <w:right w:val="single" w:sz="4" w:space="0" w:color="auto"/>
            </w:tcBorders>
          </w:tcPr>
          <w:p w14:paraId="2A169146" w14:textId="77777777" w:rsidR="00DB1BAA" w:rsidRPr="00687133" w:rsidRDefault="00DB1BAA" w:rsidP="00173FA0">
            <w:pPr>
              <w:ind w:right="173"/>
              <w:jc w:val="right"/>
            </w:pPr>
            <w:r w:rsidRPr="00687133">
              <w:tab/>
              <w:t>Total:</w:t>
            </w:r>
          </w:p>
        </w:tc>
        <w:tc>
          <w:tcPr>
            <w:tcW w:w="968" w:type="pct"/>
            <w:tcBorders>
              <w:top w:val="nil"/>
              <w:left w:val="single" w:sz="4" w:space="0" w:color="auto"/>
              <w:bottom w:val="nil"/>
              <w:right w:val="single" w:sz="4" w:space="0" w:color="auto"/>
            </w:tcBorders>
            <w:shd w:val="clear" w:color="auto" w:fill="FFFFFF" w:themeFill="background1"/>
            <w:vAlign w:val="bottom"/>
          </w:tcPr>
          <w:p w14:paraId="3ECFF07D" w14:textId="77777777" w:rsidR="00DB1BAA" w:rsidRPr="00687133" w:rsidRDefault="00DB1BAA" w:rsidP="00173FA0">
            <w:pPr>
              <w:jc w:val="right"/>
            </w:pPr>
            <w:r w:rsidRPr="00687133">
              <w:t>0.39</w:t>
            </w:r>
          </w:p>
        </w:tc>
      </w:tr>
      <w:tr w:rsidR="00DB1BAA" w:rsidRPr="00687133" w14:paraId="6721749D" w14:textId="77777777" w:rsidTr="00173FA0">
        <w:trPr>
          <w:trHeight w:val="233"/>
        </w:trPr>
        <w:tc>
          <w:tcPr>
            <w:tcW w:w="4032" w:type="pct"/>
            <w:gridSpan w:val="4"/>
            <w:tcBorders>
              <w:top w:val="nil"/>
              <w:left w:val="single" w:sz="4" w:space="0" w:color="auto"/>
              <w:bottom w:val="single" w:sz="4" w:space="0" w:color="auto"/>
              <w:right w:val="single" w:sz="4" w:space="0" w:color="auto"/>
            </w:tcBorders>
          </w:tcPr>
          <w:p w14:paraId="0A2CA4EB" w14:textId="77777777" w:rsidR="00DB1BAA" w:rsidRPr="00687133" w:rsidRDefault="00DB1BAA" w:rsidP="00173FA0">
            <w:pPr>
              <w:ind w:left="306" w:hanging="306"/>
              <w:jc w:val="left"/>
              <w:rPr>
                <w:lang w:val="en-GB"/>
              </w:rPr>
            </w:pPr>
            <w:r w:rsidRPr="00687133">
              <w:rPr>
                <w:lang w:val="en-GB"/>
              </w:rPr>
              <w:t>(d)</w:t>
            </w:r>
            <w:r w:rsidRPr="00687133">
              <w:rPr>
                <w:lang w:val="en-GB"/>
              </w:rPr>
              <w:tab/>
              <w:t>Annex F (HFCs) (CO</w:t>
            </w:r>
            <w:r w:rsidRPr="00687133">
              <w:rPr>
                <w:vertAlign w:val="subscript"/>
                <w:lang w:val="en-GB"/>
              </w:rPr>
              <w:t>2</w:t>
            </w:r>
            <w:r w:rsidRPr="00687133">
              <w:rPr>
                <w:lang w:val="en-GB"/>
              </w:rPr>
              <w:t>-eq tonnes) as per Article 7:</w:t>
            </w:r>
          </w:p>
        </w:tc>
        <w:tc>
          <w:tcPr>
            <w:tcW w:w="968" w:type="pct"/>
            <w:tcBorders>
              <w:top w:val="nil"/>
              <w:left w:val="single" w:sz="4" w:space="0" w:color="auto"/>
              <w:bottom w:val="single" w:sz="4" w:space="0" w:color="auto"/>
              <w:right w:val="single" w:sz="4" w:space="0" w:color="auto"/>
            </w:tcBorders>
            <w:shd w:val="clear" w:color="auto" w:fill="FFFFFF" w:themeFill="background1"/>
          </w:tcPr>
          <w:p w14:paraId="6DBF836A" w14:textId="77777777" w:rsidR="00DB1BAA" w:rsidRPr="00687133" w:rsidRDefault="00DB1BAA" w:rsidP="00173FA0">
            <w:pPr>
              <w:jc w:val="right"/>
            </w:pPr>
            <w:r w:rsidRPr="00687133">
              <w:t>55,608</w:t>
            </w:r>
          </w:p>
        </w:tc>
      </w:tr>
      <w:tr w:rsidR="00DB1BAA" w:rsidRPr="00687133" w14:paraId="67EDE841" w14:textId="77777777" w:rsidTr="00173FA0">
        <w:trPr>
          <w:trHeight w:val="233"/>
        </w:trPr>
        <w:tc>
          <w:tcPr>
            <w:tcW w:w="4032" w:type="pct"/>
            <w:gridSpan w:val="4"/>
            <w:tcBorders>
              <w:top w:val="single" w:sz="4" w:space="0" w:color="auto"/>
              <w:left w:val="single" w:sz="4" w:space="0" w:color="auto"/>
              <w:bottom w:val="single" w:sz="4" w:space="0" w:color="auto"/>
              <w:right w:val="single" w:sz="4" w:space="0" w:color="auto"/>
            </w:tcBorders>
          </w:tcPr>
          <w:p w14:paraId="098395A9" w14:textId="77777777" w:rsidR="00DB1BAA" w:rsidRPr="00687133" w:rsidRDefault="00DB1BAA" w:rsidP="00173FA0">
            <w:pPr>
              <w:jc w:val="left"/>
            </w:pPr>
            <w:r w:rsidRPr="00687133">
              <w:t>Year of reported country programme implementation data:</w:t>
            </w:r>
          </w:p>
        </w:tc>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18113A15" w14:textId="77777777" w:rsidR="00DB1BAA" w:rsidRPr="00687133" w:rsidRDefault="00DB1BAA" w:rsidP="00173FA0">
            <w:pPr>
              <w:jc w:val="right"/>
              <w:rPr>
                <w:color w:val="EE0000"/>
              </w:rPr>
            </w:pPr>
            <w:r w:rsidRPr="00687133">
              <w:t>2025</w:t>
            </w:r>
          </w:p>
        </w:tc>
      </w:tr>
      <w:tr w:rsidR="00DB1BAA" w:rsidRPr="00687133" w14:paraId="4B6D036C" w14:textId="77777777" w:rsidTr="00173FA0">
        <w:trPr>
          <w:trHeight w:val="233"/>
        </w:trPr>
        <w:tc>
          <w:tcPr>
            <w:tcW w:w="4032" w:type="pct"/>
            <w:gridSpan w:val="4"/>
            <w:tcBorders>
              <w:top w:val="single" w:sz="4" w:space="0" w:color="auto"/>
            </w:tcBorders>
          </w:tcPr>
          <w:p w14:paraId="2CF40165" w14:textId="77777777" w:rsidR="00DB1BAA" w:rsidRPr="00687133" w:rsidRDefault="00DB1BAA" w:rsidP="00173FA0">
            <w:pPr>
              <w:jc w:val="left"/>
            </w:pPr>
            <w:r w:rsidRPr="00687133">
              <w:t>Amount approved for projects (as at December 2025) (US $):</w:t>
            </w:r>
          </w:p>
        </w:tc>
        <w:tc>
          <w:tcPr>
            <w:tcW w:w="968" w:type="pct"/>
            <w:tcBorders>
              <w:top w:val="single" w:sz="4" w:space="0" w:color="auto"/>
            </w:tcBorders>
            <w:vAlign w:val="bottom"/>
          </w:tcPr>
          <w:p w14:paraId="27E65C3B" w14:textId="77777777" w:rsidR="00DB1BAA" w:rsidRPr="00687133" w:rsidRDefault="00DB1BAA" w:rsidP="00173FA0">
            <w:pPr>
              <w:jc w:val="right"/>
            </w:pPr>
            <w:r w:rsidRPr="00687133">
              <w:t>3,327,397</w:t>
            </w:r>
          </w:p>
        </w:tc>
      </w:tr>
      <w:tr w:rsidR="00DB1BAA" w:rsidRPr="00687133" w14:paraId="05076804" w14:textId="77777777" w:rsidTr="00173FA0">
        <w:trPr>
          <w:trHeight w:val="233"/>
        </w:trPr>
        <w:tc>
          <w:tcPr>
            <w:tcW w:w="4032" w:type="pct"/>
            <w:gridSpan w:val="4"/>
          </w:tcPr>
          <w:p w14:paraId="302924B8" w14:textId="77777777" w:rsidR="00DB1BAA" w:rsidRPr="00687133" w:rsidRDefault="00DB1BAA" w:rsidP="00173FA0">
            <w:pPr>
              <w:jc w:val="left"/>
            </w:pPr>
            <w:r w:rsidRPr="00687133">
              <w:t>Amount disbursed (as at December 2024) (US $):</w:t>
            </w:r>
          </w:p>
        </w:tc>
        <w:tc>
          <w:tcPr>
            <w:tcW w:w="968" w:type="pct"/>
          </w:tcPr>
          <w:p w14:paraId="3572828F" w14:textId="77777777" w:rsidR="00DB1BAA" w:rsidRPr="00687133" w:rsidRDefault="00DB1BAA" w:rsidP="00173FA0">
            <w:pPr>
              <w:jc w:val="right"/>
            </w:pPr>
            <w:r w:rsidRPr="00687133">
              <w:t>2,508,787</w:t>
            </w:r>
          </w:p>
        </w:tc>
      </w:tr>
      <w:tr w:rsidR="00DB1BAA" w:rsidRPr="00687133" w14:paraId="4FAACECB" w14:textId="77777777" w:rsidTr="00173FA0">
        <w:trPr>
          <w:trHeight w:val="233"/>
        </w:trPr>
        <w:tc>
          <w:tcPr>
            <w:tcW w:w="4032" w:type="pct"/>
            <w:gridSpan w:val="4"/>
          </w:tcPr>
          <w:p w14:paraId="082E208C" w14:textId="77777777" w:rsidR="00DB1BAA" w:rsidRPr="00687133" w:rsidRDefault="00DB1BAA" w:rsidP="00173FA0">
            <w:pPr>
              <w:jc w:val="left"/>
            </w:pPr>
            <w:r w:rsidRPr="00687133">
              <w:t>ODS to be phased out (as at December 2025) (ODP tonnes):</w:t>
            </w:r>
          </w:p>
        </w:tc>
        <w:tc>
          <w:tcPr>
            <w:tcW w:w="968" w:type="pct"/>
            <w:vAlign w:val="bottom"/>
          </w:tcPr>
          <w:p w14:paraId="6CA34C16" w14:textId="77777777" w:rsidR="00DB1BAA" w:rsidRPr="00687133" w:rsidRDefault="00DB1BAA" w:rsidP="00173FA0">
            <w:pPr>
              <w:jc w:val="right"/>
            </w:pPr>
            <w:r w:rsidRPr="00687133">
              <w:t>15.0</w:t>
            </w:r>
          </w:p>
        </w:tc>
      </w:tr>
      <w:tr w:rsidR="00DB1BAA" w:rsidRPr="00687133" w14:paraId="45129FD7" w14:textId="77777777" w:rsidTr="00173FA0">
        <w:trPr>
          <w:trHeight w:val="233"/>
        </w:trPr>
        <w:tc>
          <w:tcPr>
            <w:tcW w:w="4032" w:type="pct"/>
            <w:gridSpan w:val="4"/>
          </w:tcPr>
          <w:p w14:paraId="66CC23AD" w14:textId="77777777" w:rsidR="00DB1BAA" w:rsidRPr="00687133" w:rsidRDefault="00DB1BAA" w:rsidP="00173FA0">
            <w:pPr>
              <w:jc w:val="left"/>
            </w:pPr>
            <w:r w:rsidRPr="00687133">
              <w:t>ODS phased out (as at December 2024) (ODP tonnes):</w:t>
            </w:r>
          </w:p>
        </w:tc>
        <w:tc>
          <w:tcPr>
            <w:tcW w:w="968" w:type="pct"/>
          </w:tcPr>
          <w:p w14:paraId="40818D32" w14:textId="77777777" w:rsidR="00DB1BAA" w:rsidRPr="00687133" w:rsidRDefault="00DB1BAA" w:rsidP="00173FA0">
            <w:pPr>
              <w:jc w:val="right"/>
            </w:pPr>
            <w:r w:rsidRPr="00687133">
              <w:t>13.4</w:t>
            </w:r>
          </w:p>
        </w:tc>
      </w:tr>
    </w:tbl>
    <w:p w14:paraId="768ACB6D" w14:textId="77777777" w:rsidR="00DB1BAA" w:rsidRPr="00687133" w:rsidRDefault="00DB1BAA" w:rsidP="00DB1BAA">
      <w:pPr>
        <w:rPr>
          <w:lang w:val="en-GB"/>
        </w:rPr>
      </w:pPr>
    </w:p>
    <w:p w14:paraId="45AB0A03"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5751F021"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4DABE0D8" w14:textId="77777777" w:rsidR="00DB1BAA" w:rsidRPr="00687133" w:rsidRDefault="00DB1BAA" w:rsidP="00173FA0">
            <w:pPr>
              <w:widowControl w:val="0"/>
              <w:jc w:val="left"/>
              <w:rPr>
                <w:b/>
                <w:lang w:val="en-GB"/>
              </w:rPr>
            </w:pPr>
            <w:r w:rsidRPr="00687133">
              <w:rPr>
                <w:b/>
                <w:lang w:val="en-GB"/>
              </w:rPr>
              <w:t>Summary of activities</w:t>
            </w:r>
          </w:p>
          <w:p w14:paraId="55DD8A72"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2F15184C"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5A27A099"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7D75F7A1"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31A9CCEE" w14:textId="77777777" w:rsidR="00DB1BAA" w:rsidRPr="00687133" w:rsidRDefault="00DB1BAA" w:rsidP="00173FA0">
            <w:pPr>
              <w:widowControl w:val="0"/>
              <w:jc w:val="right"/>
              <w:rPr>
                <w:lang w:val="en-GB"/>
              </w:rPr>
            </w:pPr>
            <w:r w:rsidRPr="00687133">
              <w:rPr>
                <w:lang w:val="en-GB"/>
              </w:rPr>
              <w:t>591,555</w:t>
            </w:r>
          </w:p>
        </w:tc>
      </w:tr>
      <w:tr w:rsidR="00DB1BAA" w:rsidRPr="00687133" w14:paraId="56D7C5EA"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3D48FB21"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3D6E9E5" w14:textId="77777777" w:rsidR="00DB1BAA" w:rsidRPr="00687133" w:rsidRDefault="00DB1BAA" w:rsidP="00173FA0">
            <w:pPr>
              <w:widowControl w:val="0"/>
              <w:jc w:val="right"/>
              <w:rPr>
                <w:lang w:val="en-GB"/>
              </w:rPr>
            </w:pPr>
            <w:r w:rsidRPr="00687133">
              <w:rPr>
                <w:lang w:val="en-GB"/>
              </w:rPr>
              <w:t>966,478</w:t>
            </w:r>
          </w:p>
        </w:tc>
      </w:tr>
      <w:tr w:rsidR="00DB1BAA" w:rsidRPr="00687133" w14:paraId="3C444062"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2ED0860A"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0B2F3EB" w14:textId="77777777" w:rsidR="00DB1BAA" w:rsidRPr="00687133" w:rsidRDefault="00DB1BAA" w:rsidP="00173FA0">
            <w:pPr>
              <w:widowControl w:val="0"/>
              <w:jc w:val="right"/>
              <w:rPr>
                <w:lang w:val="en-GB"/>
              </w:rPr>
            </w:pPr>
            <w:r w:rsidRPr="00687133">
              <w:rPr>
                <w:lang w:val="en-GB"/>
              </w:rPr>
              <w:t>1,769,364</w:t>
            </w:r>
          </w:p>
        </w:tc>
      </w:tr>
      <w:tr w:rsidR="00DB1BAA" w:rsidRPr="00687133" w14:paraId="0C23842E"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2166CA6B"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F70240A" w14:textId="77777777" w:rsidR="00DB1BAA" w:rsidRPr="00687133" w:rsidRDefault="00DB1BAA" w:rsidP="00173FA0">
            <w:pPr>
              <w:widowControl w:val="0"/>
              <w:jc w:val="right"/>
              <w:rPr>
                <w:lang w:val="en-GB"/>
              </w:rPr>
            </w:pPr>
            <w:r w:rsidRPr="00687133">
              <w:rPr>
                <w:lang w:val="en-GB"/>
              </w:rPr>
              <w:t>3,327,397</w:t>
            </w:r>
          </w:p>
        </w:tc>
      </w:tr>
      <w:tr w:rsidR="00DB1BAA" w:rsidRPr="00687133" w14:paraId="6AFFA82E"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49928598"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51BEA7E" w14:textId="77777777" w:rsidR="00DB1BAA" w:rsidRPr="00687133" w:rsidRDefault="00DB1BAA" w:rsidP="00173FA0">
            <w:pPr>
              <w:widowControl w:val="0"/>
              <w:jc w:val="right"/>
              <w:rPr>
                <w:lang w:val="en-GB"/>
              </w:rPr>
            </w:pPr>
            <w:r w:rsidRPr="00687133">
              <w:rPr>
                <w:lang w:val="en-GB"/>
              </w:rPr>
              <w:t>95,000</w:t>
            </w:r>
          </w:p>
        </w:tc>
      </w:tr>
    </w:tbl>
    <w:p w14:paraId="6CE3E6B1" w14:textId="77777777" w:rsidR="00DB1BAA" w:rsidRPr="00687133" w:rsidRDefault="00DB1BAA" w:rsidP="00DB1BAA">
      <w:pPr>
        <w:rPr>
          <w:lang w:val="en-GB"/>
        </w:rPr>
      </w:pPr>
    </w:p>
    <w:p w14:paraId="7E160969" w14:textId="77777777" w:rsidR="00DB1BAA" w:rsidRPr="00687133" w:rsidRDefault="00DB1BAA" w:rsidP="00DB1BAA">
      <w:pPr>
        <w:keepNext/>
        <w:spacing w:after="240"/>
        <w:rPr>
          <w:u w:val="single"/>
        </w:rPr>
      </w:pPr>
      <w:r w:rsidRPr="00687133">
        <w:rPr>
          <w:u w:val="single"/>
        </w:rPr>
        <w:t xml:space="preserve">Progress report </w:t>
      </w:r>
    </w:p>
    <w:p w14:paraId="2E73FDC0" w14:textId="77777777" w:rsidR="00DB1BAA" w:rsidRPr="00687133" w:rsidRDefault="00DB1BAA" w:rsidP="00DB1BAA">
      <w:pPr>
        <w:pStyle w:val="Heading1"/>
      </w:pPr>
      <w:r w:rsidRPr="00687133">
        <w:t xml:space="preserve">The NOU of Mongolia made progress on all planned activities under phase XIII of the IS project, with six of the seven objectives fully achieved, based on the performance indicators, and one partially achieved. Mongolia implemented the HCFC and HFC licensing and quota system, including the launch of an online e-licensing system in February 2025, through which 1,407 importers obtained permits. Article 7 and country programme data were submitted during the reporting period, and Mongolia remains in </w:t>
      </w:r>
      <w:r w:rsidRPr="00687133">
        <w:lastRenderedPageBreak/>
        <w:t>compliance with the Montreal Protocol HCFC phase-out schedule. The 2025 HFC import quota level exceeded the freeze level following quota adjustments made in consideration of MOP decision XXXV/16; however, the 2026 HFC quota was set within the freeze level. The NOU organized stakeholder meetings, awareness-raising activities and customs training, coordinated implementation of stage II of the HPMP, and secured approval of stage I of the KIP. The NOU and relevant authorities participated in the majority of Montreal Protocol meetings. Gender mainstreaming activities included the collection of sex-disaggregated data and preparations for a gender survey to inform phase XIV activities.</w:t>
      </w:r>
    </w:p>
    <w:p w14:paraId="32DA8B4A" w14:textId="77777777" w:rsidR="00DB1BAA" w:rsidRPr="00687133" w:rsidRDefault="00DB1BAA" w:rsidP="00DB1BAA">
      <w:pPr>
        <w:keepNext/>
        <w:spacing w:after="240"/>
        <w:rPr>
          <w:u w:val="single"/>
        </w:rPr>
      </w:pPr>
      <w:r w:rsidRPr="00687133">
        <w:rPr>
          <w:u w:val="single"/>
        </w:rPr>
        <w:t>Plan of action</w:t>
      </w:r>
    </w:p>
    <w:p w14:paraId="051E55E0" w14:textId="77777777" w:rsidR="00DB1BAA" w:rsidRPr="00687133" w:rsidRDefault="00DB1BAA" w:rsidP="00DB1BAA">
      <w:pPr>
        <w:pStyle w:val="Heading1"/>
      </w:pPr>
      <w:r w:rsidRPr="00687133">
        <w:t>In phase XIV, the NOU will implement the HCFC and HFC licensing and quota system and strengthen quota allocation under the KIP by prioritizing subsectors and substances to reduce imports of high-GWP HFCs. The NOU will implement KIP and HPMP activities, build customs and enforcement capacity, support the RAC association, cross-check trade data, and submit data reports to the Ozone and the Fund Secretariats. Phase XIV will also support formalization of the ban on imports of HCFC-based equipment, a feasibility study on restrictions on equipment using high-GWP HFCs, and policy coordination with the Ministry of Environment and Climate Change on the online licensing system and safety standards for alternative refrigerants. Awareness-raising will continue, including World Ozone Day celebrations. Gender mainstreaming will be guided by the gender survey, with an action plan and MOUs with gender-focused organizations to promote women’s participation in the RAC sector.</w:t>
      </w:r>
    </w:p>
    <w:p w14:paraId="77D12A7E" w14:textId="77777777" w:rsidR="00DB1BAA" w:rsidRPr="00687133" w:rsidRDefault="00DB1BAA" w:rsidP="00DB1BAA">
      <w:pPr>
        <w:keepNext/>
        <w:spacing w:after="240"/>
        <w:rPr>
          <w:u w:val="single"/>
        </w:rPr>
      </w:pPr>
      <w:r w:rsidRPr="00687133">
        <w:rPr>
          <w:u w:val="single"/>
        </w:rPr>
        <w:t>Sustainability and risk assessment</w:t>
      </w:r>
    </w:p>
    <w:p w14:paraId="2E5825DA" w14:textId="77777777" w:rsidR="00DB1BAA" w:rsidRPr="00687133" w:rsidRDefault="00DB1BAA" w:rsidP="00DB1BAA">
      <w:pPr>
        <w:pStyle w:val="Heading1"/>
      </w:pPr>
      <w:r w:rsidRPr="00687133">
        <w:t>The IS project can be successfully implemented in Mongolia under conditions of stable funding from the Multilateral Fund. Risks include frequent staff turnover within the NOU and potential institutional discontinuity arising from changes in institutional arrangements; these are being addressed through proposed structural changes to strengthen the oversight and involvement of the Ministry of Environment and Climate Change in project implementation. Increased high-level commitment to a stable NOU will support the smooth management of project implementation and the sustainability of the ODS phase-out and HFC phase</w:t>
      </w:r>
      <w:r w:rsidRPr="00687133">
        <w:noBreakHyphen/>
        <w:t>down. Stakeholders, relevant associations and government agencies actively participate in the development of recommendations and amendments to laws and regulations, as well as in public awareness and promotional activities, ensuring shared ownership and long-term sustainability.</w:t>
      </w:r>
    </w:p>
    <w:p w14:paraId="06B0DC43" w14:textId="77777777" w:rsidR="00DB1BAA" w:rsidRPr="00687133" w:rsidRDefault="00DB1BAA" w:rsidP="00DB1BAA">
      <w:pPr>
        <w:widowControl w:val="0"/>
        <w:spacing w:after="120"/>
        <w:rPr>
          <w:b/>
          <w:bCs/>
        </w:rPr>
      </w:pPr>
      <w:r w:rsidRPr="00687133">
        <w:rPr>
          <w:b/>
        </w:rPr>
        <w:t>Niue</w:t>
      </w:r>
      <w:r w:rsidRPr="00687133">
        <w:rPr>
          <w:b/>
          <w:bCs/>
        </w:rPr>
        <w:t>: Renewal of institutional strengthening</w:t>
      </w:r>
    </w:p>
    <w:tbl>
      <w:tblPr>
        <w:tblStyle w:val="TableGrid13"/>
        <w:tblW w:w="5050" w:type="pct"/>
        <w:tblLook w:val="01E0" w:firstRow="1" w:lastRow="1" w:firstColumn="1" w:lastColumn="1" w:noHBand="0" w:noVBand="0"/>
      </w:tblPr>
      <w:tblGrid>
        <w:gridCol w:w="6222"/>
        <w:gridCol w:w="1680"/>
        <w:gridCol w:w="1632"/>
      </w:tblGrid>
      <w:tr w:rsidR="00DB1BAA" w:rsidRPr="00687133" w14:paraId="7EB84C05" w14:textId="77777777" w:rsidTr="00173FA0">
        <w:trPr>
          <w:trHeight w:val="278"/>
          <w:tblHeader/>
        </w:trPr>
        <w:tc>
          <w:tcPr>
            <w:tcW w:w="4144" w:type="pct"/>
            <w:gridSpan w:val="2"/>
            <w:tcBorders>
              <w:top w:val="single" w:sz="4" w:space="0" w:color="auto"/>
              <w:left w:val="single" w:sz="4" w:space="0" w:color="auto"/>
              <w:bottom w:val="single" w:sz="4" w:space="0" w:color="auto"/>
              <w:right w:val="single" w:sz="4" w:space="0" w:color="auto"/>
            </w:tcBorders>
            <w:hideMark/>
          </w:tcPr>
          <w:p w14:paraId="49FEB56E" w14:textId="77777777" w:rsidR="00DB1BAA" w:rsidRPr="00687133" w:rsidRDefault="00DB1BAA" w:rsidP="00173FA0">
            <w:pPr>
              <w:widowControl w:val="0"/>
              <w:rPr>
                <w:b/>
              </w:rPr>
            </w:pPr>
            <w:r w:rsidRPr="00687133">
              <w:rPr>
                <w:b/>
              </w:rPr>
              <w:t>Summary of the project and country profile</w:t>
            </w:r>
          </w:p>
        </w:tc>
        <w:tc>
          <w:tcPr>
            <w:tcW w:w="856" w:type="pct"/>
            <w:tcBorders>
              <w:top w:val="single" w:sz="4" w:space="0" w:color="auto"/>
              <w:left w:val="single" w:sz="4" w:space="0" w:color="auto"/>
              <w:bottom w:val="single" w:sz="4" w:space="0" w:color="auto"/>
              <w:right w:val="single" w:sz="4" w:space="0" w:color="auto"/>
            </w:tcBorders>
          </w:tcPr>
          <w:p w14:paraId="4B83148D" w14:textId="77777777" w:rsidR="00DB1BAA" w:rsidRPr="00687133" w:rsidRDefault="00DB1BAA" w:rsidP="00173FA0">
            <w:pPr>
              <w:widowControl w:val="0"/>
              <w:jc w:val="right"/>
              <w:rPr>
                <w:b/>
              </w:rPr>
            </w:pPr>
          </w:p>
        </w:tc>
      </w:tr>
      <w:tr w:rsidR="00DB1BAA" w:rsidRPr="00687133" w14:paraId="35D009F0"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7F49641C" w14:textId="77777777" w:rsidR="00DB1BAA" w:rsidRPr="00687133" w:rsidRDefault="00DB1BAA" w:rsidP="00173FA0">
            <w:pPr>
              <w:widowControl w:val="0"/>
            </w:pPr>
            <w:r w:rsidRPr="00687133">
              <w:t>Implementing agency:</w:t>
            </w:r>
          </w:p>
        </w:tc>
        <w:tc>
          <w:tcPr>
            <w:tcW w:w="856" w:type="pct"/>
            <w:tcBorders>
              <w:top w:val="single" w:sz="4" w:space="0" w:color="auto"/>
              <w:left w:val="single" w:sz="4" w:space="0" w:color="auto"/>
              <w:bottom w:val="single" w:sz="4" w:space="0" w:color="auto"/>
              <w:right w:val="single" w:sz="4" w:space="0" w:color="auto"/>
            </w:tcBorders>
            <w:hideMark/>
          </w:tcPr>
          <w:p w14:paraId="3D926F99" w14:textId="77777777" w:rsidR="00DB1BAA" w:rsidRPr="00687133" w:rsidRDefault="00DB1BAA" w:rsidP="00173FA0">
            <w:pPr>
              <w:widowControl w:val="0"/>
              <w:jc w:val="center"/>
            </w:pPr>
            <w:r w:rsidRPr="00687133">
              <w:t>UNEP</w:t>
            </w:r>
          </w:p>
        </w:tc>
      </w:tr>
      <w:tr w:rsidR="00DB1BAA" w:rsidRPr="00687133" w14:paraId="79513319" w14:textId="77777777" w:rsidTr="00173FA0">
        <w:trPr>
          <w:trHeight w:val="233"/>
        </w:trPr>
        <w:tc>
          <w:tcPr>
            <w:tcW w:w="4144" w:type="pct"/>
            <w:gridSpan w:val="2"/>
            <w:tcBorders>
              <w:top w:val="single" w:sz="4" w:space="0" w:color="auto"/>
              <w:left w:val="single" w:sz="4" w:space="0" w:color="auto"/>
              <w:bottom w:val="nil"/>
              <w:right w:val="single" w:sz="4" w:space="0" w:color="auto"/>
            </w:tcBorders>
            <w:hideMark/>
          </w:tcPr>
          <w:p w14:paraId="091A0F5D" w14:textId="77777777" w:rsidR="00DB1BAA" w:rsidRPr="00687133" w:rsidRDefault="00DB1BAA" w:rsidP="00173FA0">
            <w:pPr>
              <w:widowControl w:val="0"/>
            </w:pPr>
            <w:r w:rsidRPr="00687133">
              <w:t>Amounts previously approved for institutional strengthening (US $):</w:t>
            </w:r>
          </w:p>
        </w:tc>
        <w:tc>
          <w:tcPr>
            <w:tcW w:w="856" w:type="pct"/>
            <w:tcBorders>
              <w:top w:val="single" w:sz="4" w:space="0" w:color="auto"/>
              <w:left w:val="single" w:sz="4" w:space="0" w:color="auto"/>
              <w:bottom w:val="nil"/>
              <w:right w:val="single" w:sz="4" w:space="0" w:color="auto"/>
            </w:tcBorders>
          </w:tcPr>
          <w:p w14:paraId="47CC07BA" w14:textId="77777777" w:rsidR="00DB1BAA" w:rsidRPr="00687133" w:rsidRDefault="00DB1BAA" w:rsidP="00173FA0">
            <w:pPr>
              <w:widowControl w:val="0"/>
              <w:jc w:val="right"/>
            </w:pPr>
          </w:p>
        </w:tc>
      </w:tr>
      <w:tr w:rsidR="00DB1BAA" w:rsidRPr="00687133" w14:paraId="6AF77B12" w14:textId="77777777" w:rsidTr="00173FA0">
        <w:trPr>
          <w:trHeight w:val="233"/>
        </w:trPr>
        <w:tc>
          <w:tcPr>
            <w:tcW w:w="3263" w:type="pct"/>
            <w:tcBorders>
              <w:top w:val="nil"/>
              <w:left w:val="single" w:sz="4" w:space="0" w:color="auto"/>
              <w:bottom w:val="nil"/>
              <w:right w:val="nil"/>
            </w:tcBorders>
            <w:shd w:val="clear" w:color="auto" w:fill="FFFFFF" w:themeFill="background1"/>
            <w:vAlign w:val="bottom"/>
            <w:hideMark/>
          </w:tcPr>
          <w:p w14:paraId="3B223FB1" w14:textId="77777777" w:rsidR="00DB1BAA" w:rsidRPr="00687133" w:rsidRDefault="00DB1BAA" w:rsidP="00173FA0">
            <w:pPr>
              <w:widowControl w:val="0"/>
              <w:ind w:left="5130" w:right="-198"/>
              <w:jc w:val="left"/>
            </w:pPr>
            <w:r w:rsidRPr="00687133">
              <w:t>Phase I:</w:t>
            </w:r>
          </w:p>
        </w:tc>
        <w:tc>
          <w:tcPr>
            <w:tcW w:w="881" w:type="pct"/>
            <w:tcBorders>
              <w:top w:val="nil"/>
              <w:left w:val="nil"/>
              <w:bottom w:val="nil"/>
              <w:right w:val="single" w:sz="4" w:space="0" w:color="auto"/>
            </w:tcBorders>
            <w:shd w:val="clear" w:color="auto" w:fill="FFFFFF" w:themeFill="background1"/>
            <w:vAlign w:val="bottom"/>
            <w:hideMark/>
          </w:tcPr>
          <w:p w14:paraId="2BF23BA6" w14:textId="77777777" w:rsidR="00DB1BAA" w:rsidRPr="00687133" w:rsidRDefault="00DB1BAA" w:rsidP="00173FA0">
            <w:pPr>
              <w:widowControl w:val="0"/>
              <w:jc w:val="right"/>
            </w:pPr>
            <w:r w:rsidRPr="00687133">
              <w:t>Dec-04 &amp; Nov-06</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06E71AB0" w14:textId="77777777" w:rsidR="00DB1BAA" w:rsidRPr="00687133" w:rsidRDefault="00DB1BAA" w:rsidP="00173FA0">
            <w:pPr>
              <w:widowControl w:val="0"/>
              <w:jc w:val="right"/>
            </w:pPr>
            <w:r w:rsidRPr="00687133">
              <w:t>25,100</w:t>
            </w:r>
          </w:p>
        </w:tc>
      </w:tr>
      <w:tr w:rsidR="00DB1BAA" w:rsidRPr="00687133" w14:paraId="4AA1C751" w14:textId="77777777" w:rsidTr="00173FA0">
        <w:trPr>
          <w:trHeight w:val="233"/>
        </w:trPr>
        <w:tc>
          <w:tcPr>
            <w:tcW w:w="3263" w:type="pct"/>
            <w:tcBorders>
              <w:top w:val="nil"/>
              <w:left w:val="single" w:sz="4" w:space="0" w:color="auto"/>
              <w:bottom w:val="nil"/>
              <w:right w:val="nil"/>
            </w:tcBorders>
            <w:shd w:val="clear" w:color="auto" w:fill="FFFFFF" w:themeFill="background1"/>
            <w:vAlign w:val="bottom"/>
            <w:hideMark/>
          </w:tcPr>
          <w:p w14:paraId="33395707" w14:textId="77777777" w:rsidR="00DB1BAA" w:rsidRPr="00687133" w:rsidRDefault="00DB1BAA" w:rsidP="00173FA0">
            <w:pPr>
              <w:widowControl w:val="0"/>
              <w:ind w:left="5130" w:right="-198"/>
              <w:jc w:val="left"/>
            </w:pPr>
            <w:r w:rsidRPr="00687133">
              <w:t>Phase II:</w:t>
            </w:r>
          </w:p>
        </w:tc>
        <w:tc>
          <w:tcPr>
            <w:tcW w:w="881" w:type="pct"/>
            <w:tcBorders>
              <w:top w:val="nil"/>
              <w:left w:val="nil"/>
              <w:bottom w:val="nil"/>
              <w:right w:val="single" w:sz="4" w:space="0" w:color="auto"/>
            </w:tcBorders>
            <w:shd w:val="clear" w:color="auto" w:fill="FFFFFF" w:themeFill="background1"/>
            <w:vAlign w:val="bottom"/>
            <w:hideMark/>
          </w:tcPr>
          <w:p w14:paraId="39CC7A31" w14:textId="77777777" w:rsidR="00DB1BAA" w:rsidRPr="00687133" w:rsidRDefault="00DB1BAA" w:rsidP="00173FA0">
            <w:pPr>
              <w:widowControl w:val="0"/>
              <w:jc w:val="right"/>
            </w:pPr>
            <w:r w:rsidRPr="00687133">
              <w:t>Nov-07</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74786AB0" w14:textId="77777777" w:rsidR="00DB1BAA" w:rsidRPr="00687133" w:rsidRDefault="00DB1BAA" w:rsidP="00173FA0">
            <w:pPr>
              <w:widowControl w:val="0"/>
              <w:jc w:val="right"/>
            </w:pPr>
            <w:r w:rsidRPr="00687133">
              <w:t>60,000</w:t>
            </w:r>
          </w:p>
        </w:tc>
      </w:tr>
      <w:tr w:rsidR="00DB1BAA" w:rsidRPr="00687133" w14:paraId="25598C31" w14:textId="77777777" w:rsidTr="00173FA0">
        <w:trPr>
          <w:trHeight w:val="233"/>
        </w:trPr>
        <w:tc>
          <w:tcPr>
            <w:tcW w:w="3263" w:type="pct"/>
            <w:tcBorders>
              <w:top w:val="nil"/>
              <w:left w:val="single" w:sz="4" w:space="0" w:color="auto"/>
              <w:bottom w:val="nil"/>
              <w:right w:val="nil"/>
            </w:tcBorders>
            <w:shd w:val="clear" w:color="auto" w:fill="FFFFFF" w:themeFill="background1"/>
            <w:vAlign w:val="bottom"/>
            <w:hideMark/>
          </w:tcPr>
          <w:p w14:paraId="3B683F20" w14:textId="77777777" w:rsidR="00DB1BAA" w:rsidRPr="00687133" w:rsidRDefault="00DB1BAA" w:rsidP="00173FA0">
            <w:pPr>
              <w:widowControl w:val="0"/>
              <w:ind w:left="5130" w:right="-198"/>
              <w:jc w:val="left"/>
            </w:pPr>
            <w:r w:rsidRPr="00687133">
              <w:t>Phase III:</w:t>
            </w:r>
          </w:p>
        </w:tc>
        <w:tc>
          <w:tcPr>
            <w:tcW w:w="881" w:type="pct"/>
            <w:tcBorders>
              <w:top w:val="nil"/>
              <w:left w:val="nil"/>
              <w:bottom w:val="nil"/>
              <w:right w:val="single" w:sz="4" w:space="0" w:color="auto"/>
            </w:tcBorders>
            <w:shd w:val="clear" w:color="auto" w:fill="FFFFFF" w:themeFill="background1"/>
            <w:vAlign w:val="bottom"/>
            <w:hideMark/>
          </w:tcPr>
          <w:p w14:paraId="294A7A28" w14:textId="77777777" w:rsidR="00DB1BAA" w:rsidRPr="00687133" w:rsidRDefault="00DB1BAA" w:rsidP="00173FA0">
            <w:pPr>
              <w:widowControl w:val="0"/>
              <w:jc w:val="right"/>
            </w:pPr>
            <w:r w:rsidRPr="00687133">
              <w:t>Nov-09</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293D079B" w14:textId="77777777" w:rsidR="00DB1BAA" w:rsidRPr="00687133" w:rsidRDefault="00DB1BAA" w:rsidP="00173FA0">
            <w:pPr>
              <w:widowControl w:val="0"/>
              <w:jc w:val="right"/>
            </w:pPr>
            <w:r w:rsidRPr="00687133">
              <w:t>60,000</w:t>
            </w:r>
          </w:p>
        </w:tc>
      </w:tr>
      <w:tr w:rsidR="00DB1BAA" w:rsidRPr="00687133" w14:paraId="2852AE5E" w14:textId="77777777" w:rsidTr="00173FA0">
        <w:trPr>
          <w:trHeight w:val="233"/>
        </w:trPr>
        <w:tc>
          <w:tcPr>
            <w:tcW w:w="3263" w:type="pct"/>
            <w:tcBorders>
              <w:top w:val="nil"/>
              <w:left w:val="single" w:sz="4" w:space="0" w:color="auto"/>
              <w:bottom w:val="nil"/>
              <w:right w:val="nil"/>
            </w:tcBorders>
            <w:shd w:val="clear" w:color="auto" w:fill="FFFFFF" w:themeFill="background1"/>
            <w:vAlign w:val="bottom"/>
            <w:hideMark/>
          </w:tcPr>
          <w:p w14:paraId="77640731" w14:textId="77777777" w:rsidR="00DB1BAA" w:rsidRPr="00687133" w:rsidRDefault="00DB1BAA" w:rsidP="00173FA0">
            <w:pPr>
              <w:widowControl w:val="0"/>
              <w:ind w:left="5130" w:right="-198"/>
              <w:jc w:val="left"/>
            </w:pPr>
            <w:r w:rsidRPr="00687133">
              <w:t>Phase IV:</w:t>
            </w:r>
          </w:p>
        </w:tc>
        <w:tc>
          <w:tcPr>
            <w:tcW w:w="881" w:type="pct"/>
            <w:tcBorders>
              <w:top w:val="nil"/>
              <w:left w:val="nil"/>
              <w:bottom w:val="nil"/>
              <w:right w:val="single" w:sz="4" w:space="0" w:color="auto"/>
            </w:tcBorders>
            <w:shd w:val="clear" w:color="auto" w:fill="FFFFFF" w:themeFill="background1"/>
            <w:vAlign w:val="bottom"/>
            <w:hideMark/>
          </w:tcPr>
          <w:p w14:paraId="5374E95F" w14:textId="77777777" w:rsidR="00DB1BAA" w:rsidRPr="00687133" w:rsidRDefault="00DB1BAA" w:rsidP="00173FA0">
            <w:pPr>
              <w:widowControl w:val="0"/>
              <w:tabs>
                <w:tab w:val="left" w:pos="6840"/>
              </w:tabs>
              <w:ind w:left="-108"/>
              <w:jc w:val="right"/>
            </w:pPr>
            <w:r w:rsidRPr="00687133">
              <w:t>Jul-11</w:t>
            </w:r>
          </w:p>
        </w:tc>
        <w:tc>
          <w:tcPr>
            <w:tcW w:w="856" w:type="pct"/>
            <w:tcBorders>
              <w:top w:val="nil"/>
              <w:left w:val="single" w:sz="4" w:space="0" w:color="auto"/>
              <w:bottom w:val="nil"/>
              <w:right w:val="single" w:sz="4" w:space="0" w:color="auto"/>
            </w:tcBorders>
            <w:shd w:val="clear" w:color="auto" w:fill="FFFFFF" w:themeFill="background1"/>
            <w:hideMark/>
          </w:tcPr>
          <w:p w14:paraId="4729C40B" w14:textId="77777777" w:rsidR="00DB1BAA" w:rsidRPr="00687133" w:rsidRDefault="00DB1BAA" w:rsidP="00173FA0">
            <w:pPr>
              <w:widowControl w:val="0"/>
              <w:jc w:val="right"/>
            </w:pPr>
            <w:r w:rsidRPr="00687133">
              <w:t>60,000</w:t>
            </w:r>
          </w:p>
        </w:tc>
      </w:tr>
      <w:tr w:rsidR="00DB1BAA" w:rsidRPr="00687133" w14:paraId="6416D08C" w14:textId="77777777" w:rsidTr="00173FA0">
        <w:trPr>
          <w:trHeight w:val="233"/>
        </w:trPr>
        <w:tc>
          <w:tcPr>
            <w:tcW w:w="3263" w:type="pct"/>
            <w:tcBorders>
              <w:top w:val="nil"/>
              <w:left w:val="single" w:sz="4" w:space="0" w:color="auto"/>
              <w:bottom w:val="nil"/>
              <w:right w:val="nil"/>
            </w:tcBorders>
            <w:shd w:val="clear" w:color="auto" w:fill="FFFFFF" w:themeFill="background1"/>
            <w:vAlign w:val="bottom"/>
            <w:hideMark/>
          </w:tcPr>
          <w:p w14:paraId="06F813DC" w14:textId="77777777" w:rsidR="00DB1BAA" w:rsidRPr="00687133" w:rsidRDefault="00DB1BAA" w:rsidP="00173FA0">
            <w:pPr>
              <w:widowControl w:val="0"/>
              <w:ind w:left="5130" w:right="-198"/>
              <w:jc w:val="left"/>
            </w:pPr>
            <w:r w:rsidRPr="00687133">
              <w:t>Phase V:</w:t>
            </w:r>
          </w:p>
        </w:tc>
        <w:tc>
          <w:tcPr>
            <w:tcW w:w="881" w:type="pct"/>
            <w:tcBorders>
              <w:top w:val="nil"/>
              <w:left w:val="nil"/>
              <w:bottom w:val="nil"/>
              <w:right w:val="single" w:sz="4" w:space="0" w:color="auto"/>
            </w:tcBorders>
            <w:shd w:val="clear" w:color="auto" w:fill="FFFFFF" w:themeFill="background1"/>
            <w:vAlign w:val="bottom"/>
            <w:hideMark/>
          </w:tcPr>
          <w:p w14:paraId="761E8BE0" w14:textId="77777777" w:rsidR="00DB1BAA" w:rsidRPr="00687133" w:rsidRDefault="00DB1BAA" w:rsidP="00173FA0">
            <w:pPr>
              <w:widowControl w:val="0"/>
              <w:tabs>
                <w:tab w:val="left" w:pos="6840"/>
              </w:tabs>
              <w:ind w:left="-108"/>
              <w:jc w:val="right"/>
            </w:pPr>
            <w:r w:rsidRPr="00687133">
              <w:t>Jul-13</w:t>
            </w:r>
          </w:p>
        </w:tc>
        <w:tc>
          <w:tcPr>
            <w:tcW w:w="856" w:type="pct"/>
            <w:tcBorders>
              <w:top w:val="nil"/>
              <w:left w:val="single" w:sz="4" w:space="0" w:color="auto"/>
              <w:bottom w:val="nil"/>
              <w:right w:val="single" w:sz="4" w:space="0" w:color="auto"/>
            </w:tcBorders>
            <w:shd w:val="clear" w:color="auto" w:fill="FFFFFF" w:themeFill="background1"/>
            <w:hideMark/>
          </w:tcPr>
          <w:p w14:paraId="0CE90FFB" w14:textId="77777777" w:rsidR="00DB1BAA" w:rsidRPr="00687133" w:rsidRDefault="00DB1BAA" w:rsidP="00173FA0">
            <w:pPr>
              <w:widowControl w:val="0"/>
              <w:jc w:val="right"/>
            </w:pPr>
            <w:r w:rsidRPr="00687133">
              <w:t>60,000</w:t>
            </w:r>
          </w:p>
        </w:tc>
      </w:tr>
      <w:tr w:rsidR="00DB1BAA" w:rsidRPr="00687133" w14:paraId="1553BE24" w14:textId="77777777" w:rsidTr="00173FA0">
        <w:trPr>
          <w:trHeight w:val="233"/>
        </w:trPr>
        <w:tc>
          <w:tcPr>
            <w:tcW w:w="3263" w:type="pct"/>
            <w:tcBorders>
              <w:top w:val="nil"/>
              <w:left w:val="single" w:sz="4" w:space="0" w:color="auto"/>
              <w:bottom w:val="nil"/>
              <w:right w:val="nil"/>
            </w:tcBorders>
            <w:shd w:val="clear" w:color="auto" w:fill="FFFFFF" w:themeFill="background1"/>
            <w:vAlign w:val="bottom"/>
            <w:hideMark/>
          </w:tcPr>
          <w:p w14:paraId="5A4B65D2" w14:textId="77777777" w:rsidR="00DB1BAA" w:rsidRPr="00687133" w:rsidRDefault="00DB1BAA" w:rsidP="00173FA0">
            <w:pPr>
              <w:widowControl w:val="0"/>
              <w:ind w:left="5130" w:right="-198"/>
              <w:jc w:val="left"/>
            </w:pPr>
            <w:r w:rsidRPr="00687133">
              <w:t>Phase VI:</w:t>
            </w:r>
          </w:p>
        </w:tc>
        <w:tc>
          <w:tcPr>
            <w:tcW w:w="881" w:type="pct"/>
            <w:tcBorders>
              <w:top w:val="nil"/>
              <w:left w:val="nil"/>
              <w:bottom w:val="nil"/>
              <w:right w:val="single" w:sz="4" w:space="0" w:color="auto"/>
            </w:tcBorders>
            <w:shd w:val="clear" w:color="auto" w:fill="FFFFFF" w:themeFill="background1"/>
            <w:vAlign w:val="bottom"/>
            <w:hideMark/>
          </w:tcPr>
          <w:p w14:paraId="198E16C3" w14:textId="77777777" w:rsidR="00DB1BAA" w:rsidRPr="00687133" w:rsidRDefault="00DB1BAA" w:rsidP="00173FA0">
            <w:pPr>
              <w:widowControl w:val="0"/>
              <w:tabs>
                <w:tab w:val="left" w:pos="6840"/>
              </w:tabs>
              <w:ind w:left="-108"/>
              <w:jc w:val="right"/>
            </w:pPr>
            <w:r w:rsidRPr="00687133">
              <w:t>Nov-15</w:t>
            </w:r>
          </w:p>
        </w:tc>
        <w:tc>
          <w:tcPr>
            <w:tcW w:w="856" w:type="pct"/>
            <w:tcBorders>
              <w:top w:val="nil"/>
              <w:left w:val="single" w:sz="4" w:space="0" w:color="auto"/>
              <w:bottom w:val="nil"/>
              <w:right w:val="single" w:sz="4" w:space="0" w:color="auto"/>
            </w:tcBorders>
            <w:shd w:val="clear" w:color="auto" w:fill="FFFFFF" w:themeFill="background1"/>
            <w:hideMark/>
          </w:tcPr>
          <w:p w14:paraId="7B0BF8C6" w14:textId="77777777" w:rsidR="00DB1BAA" w:rsidRPr="00687133" w:rsidRDefault="00DB1BAA" w:rsidP="00173FA0">
            <w:pPr>
              <w:widowControl w:val="0"/>
              <w:jc w:val="right"/>
            </w:pPr>
            <w:r w:rsidRPr="00687133">
              <w:t>80,000</w:t>
            </w:r>
          </w:p>
        </w:tc>
      </w:tr>
      <w:tr w:rsidR="00DB1BAA" w:rsidRPr="00687133" w14:paraId="73EA1F36" w14:textId="77777777" w:rsidTr="00173FA0">
        <w:trPr>
          <w:trHeight w:val="233"/>
        </w:trPr>
        <w:tc>
          <w:tcPr>
            <w:tcW w:w="3263" w:type="pct"/>
            <w:tcBorders>
              <w:top w:val="nil"/>
              <w:left w:val="single" w:sz="4" w:space="0" w:color="auto"/>
              <w:bottom w:val="nil"/>
              <w:right w:val="nil"/>
            </w:tcBorders>
            <w:shd w:val="clear" w:color="auto" w:fill="FFFFFF" w:themeFill="background1"/>
            <w:vAlign w:val="bottom"/>
            <w:hideMark/>
          </w:tcPr>
          <w:p w14:paraId="48B22872" w14:textId="77777777" w:rsidR="00DB1BAA" w:rsidRPr="00687133" w:rsidRDefault="00DB1BAA" w:rsidP="00173FA0">
            <w:pPr>
              <w:widowControl w:val="0"/>
              <w:ind w:left="5130" w:right="-198"/>
              <w:jc w:val="left"/>
            </w:pPr>
            <w:r w:rsidRPr="00687133">
              <w:t>Phase VII:</w:t>
            </w:r>
          </w:p>
        </w:tc>
        <w:tc>
          <w:tcPr>
            <w:tcW w:w="881" w:type="pct"/>
            <w:tcBorders>
              <w:top w:val="nil"/>
              <w:left w:val="nil"/>
              <w:bottom w:val="nil"/>
              <w:right w:val="single" w:sz="4" w:space="0" w:color="auto"/>
            </w:tcBorders>
            <w:shd w:val="clear" w:color="auto" w:fill="FFFFFF" w:themeFill="background1"/>
            <w:vAlign w:val="bottom"/>
            <w:hideMark/>
          </w:tcPr>
          <w:p w14:paraId="75C66E2F" w14:textId="77777777" w:rsidR="00DB1BAA" w:rsidRPr="00687133" w:rsidRDefault="00DB1BAA" w:rsidP="00173FA0">
            <w:pPr>
              <w:widowControl w:val="0"/>
              <w:tabs>
                <w:tab w:val="left" w:pos="6840"/>
              </w:tabs>
              <w:ind w:left="-108"/>
              <w:jc w:val="right"/>
            </w:pPr>
            <w:r w:rsidRPr="00687133">
              <w:t>Dec-18</w:t>
            </w:r>
          </w:p>
        </w:tc>
        <w:tc>
          <w:tcPr>
            <w:tcW w:w="856" w:type="pct"/>
            <w:tcBorders>
              <w:top w:val="nil"/>
              <w:left w:val="single" w:sz="4" w:space="0" w:color="auto"/>
              <w:bottom w:val="nil"/>
              <w:right w:val="single" w:sz="4" w:space="0" w:color="auto"/>
            </w:tcBorders>
            <w:shd w:val="clear" w:color="auto" w:fill="FFFFFF" w:themeFill="background1"/>
            <w:hideMark/>
          </w:tcPr>
          <w:p w14:paraId="587DF9EF" w14:textId="77777777" w:rsidR="00DB1BAA" w:rsidRPr="00687133" w:rsidRDefault="00DB1BAA" w:rsidP="00173FA0">
            <w:pPr>
              <w:widowControl w:val="0"/>
              <w:jc w:val="right"/>
            </w:pPr>
            <w:r w:rsidRPr="00687133">
              <w:t>56,194</w:t>
            </w:r>
          </w:p>
        </w:tc>
      </w:tr>
      <w:tr w:rsidR="00DB1BAA" w:rsidRPr="00687133" w14:paraId="07B36226" w14:textId="77777777" w:rsidTr="00173FA0">
        <w:trPr>
          <w:trHeight w:val="233"/>
        </w:trPr>
        <w:tc>
          <w:tcPr>
            <w:tcW w:w="3263" w:type="pct"/>
            <w:tcBorders>
              <w:top w:val="nil"/>
              <w:left w:val="single" w:sz="4" w:space="0" w:color="auto"/>
              <w:bottom w:val="nil"/>
              <w:right w:val="nil"/>
            </w:tcBorders>
            <w:shd w:val="clear" w:color="auto" w:fill="FFFFFF" w:themeFill="background1"/>
            <w:vAlign w:val="bottom"/>
            <w:hideMark/>
          </w:tcPr>
          <w:p w14:paraId="77BC4F34" w14:textId="77777777" w:rsidR="00DB1BAA" w:rsidRPr="00687133" w:rsidRDefault="00DB1BAA" w:rsidP="00173FA0">
            <w:pPr>
              <w:widowControl w:val="0"/>
              <w:ind w:left="5130" w:right="-198"/>
              <w:jc w:val="left"/>
            </w:pPr>
            <w:r w:rsidRPr="00687133">
              <w:t>Phase VIII:</w:t>
            </w:r>
          </w:p>
        </w:tc>
        <w:tc>
          <w:tcPr>
            <w:tcW w:w="881" w:type="pct"/>
            <w:tcBorders>
              <w:top w:val="nil"/>
              <w:left w:val="nil"/>
              <w:bottom w:val="nil"/>
              <w:right w:val="single" w:sz="4" w:space="0" w:color="auto"/>
            </w:tcBorders>
            <w:shd w:val="clear" w:color="auto" w:fill="FFFFFF" w:themeFill="background1"/>
            <w:vAlign w:val="bottom"/>
            <w:hideMark/>
          </w:tcPr>
          <w:p w14:paraId="0E377003" w14:textId="77777777" w:rsidR="00DB1BAA" w:rsidRPr="00687133" w:rsidRDefault="00DB1BAA" w:rsidP="00173FA0">
            <w:pPr>
              <w:widowControl w:val="0"/>
              <w:tabs>
                <w:tab w:val="left" w:pos="6840"/>
              </w:tabs>
              <w:ind w:left="-108"/>
              <w:jc w:val="right"/>
            </w:pPr>
            <w:r w:rsidRPr="00687133">
              <w:t>Jul-21</w:t>
            </w:r>
          </w:p>
        </w:tc>
        <w:tc>
          <w:tcPr>
            <w:tcW w:w="856" w:type="pct"/>
            <w:tcBorders>
              <w:top w:val="nil"/>
              <w:left w:val="single" w:sz="4" w:space="0" w:color="auto"/>
              <w:bottom w:val="nil"/>
              <w:right w:val="single" w:sz="4" w:space="0" w:color="auto"/>
            </w:tcBorders>
            <w:shd w:val="clear" w:color="auto" w:fill="FFFFFF" w:themeFill="background1"/>
            <w:hideMark/>
          </w:tcPr>
          <w:p w14:paraId="7FD0C8C6" w14:textId="77777777" w:rsidR="00DB1BAA" w:rsidRPr="00687133" w:rsidRDefault="00DB1BAA" w:rsidP="00173FA0">
            <w:pPr>
              <w:widowControl w:val="0"/>
              <w:jc w:val="right"/>
            </w:pPr>
            <w:r w:rsidRPr="00687133">
              <w:t>85,000</w:t>
            </w:r>
          </w:p>
        </w:tc>
      </w:tr>
      <w:tr w:rsidR="00DB1BAA" w:rsidRPr="00687133" w14:paraId="33EB9EDD" w14:textId="77777777" w:rsidTr="00173FA0">
        <w:trPr>
          <w:trHeight w:val="233"/>
        </w:trPr>
        <w:tc>
          <w:tcPr>
            <w:tcW w:w="3263" w:type="pct"/>
            <w:tcBorders>
              <w:top w:val="nil"/>
              <w:left w:val="single" w:sz="4" w:space="0" w:color="auto"/>
              <w:bottom w:val="nil"/>
              <w:right w:val="nil"/>
            </w:tcBorders>
            <w:shd w:val="clear" w:color="auto" w:fill="FFFFFF" w:themeFill="background1"/>
            <w:vAlign w:val="bottom"/>
          </w:tcPr>
          <w:p w14:paraId="07C8F5FE" w14:textId="77777777" w:rsidR="00DB1BAA" w:rsidRPr="00687133" w:rsidRDefault="00DB1BAA" w:rsidP="00173FA0">
            <w:pPr>
              <w:widowControl w:val="0"/>
              <w:ind w:left="5130" w:right="-198"/>
              <w:jc w:val="left"/>
            </w:pPr>
            <w:r w:rsidRPr="00687133">
              <w:t>Phase IX:</w:t>
            </w:r>
          </w:p>
        </w:tc>
        <w:tc>
          <w:tcPr>
            <w:tcW w:w="881" w:type="pct"/>
            <w:tcBorders>
              <w:top w:val="nil"/>
              <w:left w:val="nil"/>
              <w:bottom w:val="nil"/>
              <w:right w:val="single" w:sz="4" w:space="0" w:color="auto"/>
            </w:tcBorders>
            <w:shd w:val="clear" w:color="auto" w:fill="FFFFFF" w:themeFill="background1"/>
            <w:vAlign w:val="bottom"/>
          </w:tcPr>
          <w:p w14:paraId="4391CEDD" w14:textId="77777777" w:rsidR="00DB1BAA" w:rsidRPr="00687133" w:rsidRDefault="00DB1BAA" w:rsidP="00173FA0">
            <w:pPr>
              <w:widowControl w:val="0"/>
              <w:tabs>
                <w:tab w:val="left" w:pos="6840"/>
              </w:tabs>
              <w:ind w:left="-108"/>
              <w:jc w:val="right"/>
            </w:pPr>
            <w:r w:rsidRPr="00687133">
              <w:t>Jun-23</w:t>
            </w:r>
          </w:p>
        </w:tc>
        <w:tc>
          <w:tcPr>
            <w:tcW w:w="856" w:type="pct"/>
            <w:tcBorders>
              <w:top w:val="nil"/>
              <w:left w:val="single" w:sz="4" w:space="0" w:color="auto"/>
              <w:bottom w:val="nil"/>
              <w:right w:val="single" w:sz="4" w:space="0" w:color="auto"/>
            </w:tcBorders>
            <w:shd w:val="clear" w:color="auto" w:fill="FFFFFF" w:themeFill="background1"/>
          </w:tcPr>
          <w:p w14:paraId="4BB9D9F6" w14:textId="77777777" w:rsidR="00DB1BAA" w:rsidRPr="00687133" w:rsidRDefault="00DB1BAA" w:rsidP="00173FA0">
            <w:pPr>
              <w:widowControl w:val="0"/>
              <w:jc w:val="right"/>
            </w:pPr>
            <w:r w:rsidRPr="00687133">
              <w:t>100,000</w:t>
            </w:r>
          </w:p>
        </w:tc>
      </w:tr>
      <w:tr w:rsidR="00DB1BAA" w:rsidRPr="00687133" w14:paraId="20396347" w14:textId="77777777" w:rsidTr="00173FA0">
        <w:trPr>
          <w:trHeight w:val="233"/>
        </w:trPr>
        <w:tc>
          <w:tcPr>
            <w:tcW w:w="4144" w:type="pct"/>
            <w:gridSpan w:val="2"/>
            <w:tcBorders>
              <w:top w:val="nil"/>
              <w:left w:val="single" w:sz="4" w:space="0" w:color="auto"/>
              <w:bottom w:val="single" w:sz="4" w:space="0" w:color="auto"/>
              <w:right w:val="single" w:sz="4" w:space="0" w:color="auto"/>
            </w:tcBorders>
            <w:hideMark/>
          </w:tcPr>
          <w:p w14:paraId="713A5EB9" w14:textId="77777777" w:rsidR="00DB1BAA" w:rsidRPr="00687133" w:rsidRDefault="00DB1BAA" w:rsidP="00173FA0">
            <w:pPr>
              <w:widowControl w:val="0"/>
              <w:tabs>
                <w:tab w:val="right" w:pos="7682"/>
              </w:tabs>
              <w:ind w:left="6480" w:right="-108"/>
              <w:jc w:val="left"/>
            </w:pPr>
            <w:r w:rsidRPr="00687133">
              <w:tab/>
              <w:t>Total:</w:t>
            </w:r>
          </w:p>
        </w:tc>
        <w:tc>
          <w:tcPr>
            <w:tcW w:w="856" w:type="pct"/>
            <w:tcBorders>
              <w:top w:val="nil"/>
              <w:left w:val="single" w:sz="4" w:space="0" w:color="auto"/>
              <w:bottom w:val="single" w:sz="4" w:space="0" w:color="auto"/>
              <w:right w:val="single" w:sz="4" w:space="0" w:color="auto"/>
            </w:tcBorders>
            <w:hideMark/>
          </w:tcPr>
          <w:p w14:paraId="6750C243" w14:textId="77777777" w:rsidR="00DB1BAA" w:rsidRPr="00687133" w:rsidRDefault="00DB1BAA" w:rsidP="00173FA0">
            <w:pPr>
              <w:widowControl w:val="0"/>
              <w:jc w:val="right"/>
            </w:pPr>
            <w:r w:rsidRPr="00687133">
              <w:t>586,294</w:t>
            </w:r>
          </w:p>
        </w:tc>
      </w:tr>
      <w:tr w:rsidR="00DB1BAA" w:rsidRPr="00687133" w14:paraId="710F5049"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4A25396" w14:textId="77777777" w:rsidR="00DB1BAA" w:rsidRPr="00687133" w:rsidRDefault="00DB1BAA" w:rsidP="00173FA0">
            <w:pPr>
              <w:widowControl w:val="0"/>
              <w:jc w:val="left"/>
            </w:pPr>
            <w:r w:rsidRPr="00687133">
              <w:t>Amount requested for renewal (phase X) (US $):</w:t>
            </w:r>
          </w:p>
        </w:tc>
        <w:tc>
          <w:tcPr>
            <w:tcW w:w="856" w:type="pct"/>
            <w:tcBorders>
              <w:top w:val="single" w:sz="4" w:space="0" w:color="auto"/>
              <w:left w:val="single" w:sz="4" w:space="0" w:color="auto"/>
              <w:bottom w:val="single" w:sz="4" w:space="0" w:color="auto"/>
              <w:right w:val="single" w:sz="4" w:space="0" w:color="auto"/>
            </w:tcBorders>
            <w:hideMark/>
          </w:tcPr>
          <w:p w14:paraId="726D958E" w14:textId="77777777" w:rsidR="00DB1BAA" w:rsidRPr="00687133" w:rsidRDefault="00DB1BAA" w:rsidP="00173FA0">
            <w:pPr>
              <w:widowControl w:val="0"/>
              <w:jc w:val="right"/>
            </w:pPr>
            <w:r w:rsidRPr="00687133">
              <w:t>100,000*</w:t>
            </w:r>
          </w:p>
        </w:tc>
      </w:tr>
      <w:tr w:rsidR="00DB1BAA" w:rsidRPr="00687133" w14:paraId="355E8530"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7387E957" w14:textId="77777777" w:rsidR="00DB1BAA" w:rsidRPr="00687133" w:rsidRDefault="00DB1BAA" w:rsidP="00173FA0">
            <w:pPr>
              <w:widowControl w:val="0"/>
              <w:jc w:val="left"/>
            </w:pPr>
            <w:r w:rsidRPr="00687133">
              <w:t xml:space="preserve">Amount recommended for approval for phase X (US $): </w:t>
            </w:r>
          </w:p>
        </w:tc>
        <w:tc>
          <w:tcPr>
            <w:tcW w:w="856" w:type="pct"/>
            <w:tcBorders>
              <w:top w:val="single" w:sz="4" w:space="0" w:color="auto"/>
              <w:left w:val="single" w:sz="4" w:space="0" w:color="auto"/>
              <w:bottom w:val="single" w:sz="4" w:space="0" w:color="auto"/>
              <w:right w:val="single" w:sz="4" w:space="0" w:color="auto"/>
            </w:tcBorders>
            <w:hideMark/>
          </w:tcPr>
          <w:p w14:paraId="400FB34E" w14:textId="77777777" w:rsidR="00DB1BAA" w:rsidRPr="00687133" w:rsidRDefault="00DB1BAA" w:rsidP="00173FA0">
            <w:pPr>
              <w:widowControl w:val="0"/>
              <w:jc w:val="right"/>
            </w:pPr>
            <w:r w:rsidRPr="00687133">
              <w:t>100,000</w:t>
            </w:r>
          </w:p>
        </w:tc>
      </w:tr>
      <w:tr w:rsidR="00DB1BAA" w:rsidRPr="00687133" w14:paraId="76D61909"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062851B7" w14:textId="77777777" w:rsidR="00DB1BAA" w:rsidRPr="00687133" w:rsidRDefault="00DB1BAA" w:rsidP="00173FA0">
            <w:pPr>
              <w:widowControl w:val="0"/>
              <w:jc w:val="left"/>
            </w:pPr>
            <w:r w:rsidRPr="00687133">
              <w:t>Agency support costs (US $):</w:t>
            </w:r>
          </w:p>
        </w:tc>
        <w:tc>
          <w:tcPr>
            <w:tcW w:w="856" w:type="pct"/>
            <w:tcBorders>
              <w:top w:val="single" w:sz="4" w:space="0" w:color="auto"/>
              <w:left w:val="single" w:sz="4" w:space="0" w:color="auto"/>
              <w:bottom w:val="single" w:sz="4" w:space="0" w:color="auto"/>
              <w:right w:val="single" w:sz="4" w:space="0" w:color="auto"/>
            </w:tcBorders>
            <w:hideMark/>
          </w:tcPr>
          <w:p w14:paraId="53D393B3" w14:textId="77777777" w:rsidR="00DB1BAA" w:rsidRPr="00687133" w:rsidRDefault="00DB1BAA" w:rsidP="00173FA0">
            <w:pPr>
              <w:widowControl w:val="0"/>
              <w:jc w:val="right"/>
            </w:pPr>
            <w:r w:rsidRPr="00687133">
              <w:t>0</w:t>
            </w:r>
          </w:p>
        </w:tc>
      </w:tr>
      <w:tr w:rsidR="00DB1BAA" w:rsidRPr="00687133" w14:paraId="136F8CCD"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0E8B5466" w14:textId="77777777" w:rsidR="00DB1BAA" w:rsidRPr="00687133" w:rsidRDefault="00DB1BAA" w:rsidP="00173FA0">
            <w:pPr>
              <w:widowControl w:val="0"/>
              <w:jc w:val="left"/>
            </w:pPr>
            <w:r w:rsidRPr="00687133">
              <w:t>Total cost of institutional strengthening phase X to the Multilateral Fund (US $):</w:t>
            </w:r>
          </w:p>
        </w:tc>
        <w:tc>
          <w:tcPr>
            <w:tcW w:w="856" w:type="pct"/>
            <w:tcBorders>
              <w:top w:val="single" w:sz="4" w:space="0" w:color="auto"/>
              <w:left w:val="single" w:sz="4" w:space="0" w:color="auto"/>
              <w:bottom w:val="single" w:sz="4" w:space="0" w:color="auto"/>
              <w:right w:val="single" w:sz="4" w:space="0" w:color="auto"/>
            </w:tcBorders>
            <w:hideMark/>
          </w:tcPr>
          <w:p w14:paraId="123196B6" w14:textId="77777777" w:rsidR="00DB1BAA" w:rsidRPr="00687133" w:rsidRDefault="00DB1BAA" w:rsidP="00173FA0">
            <w:pPr>
              <w:widowControl w:val="0"/>
              <w:jc w:val="right"/>
            </w:pPr>
            <w:r w:rsidRPr="00687133">
              <w:t>100,000</w:t>
            </w:r>
          </w:p>
        </w:tc>
      </w:tr>
      <w:tr w:rsidR="00DB1BAA" w:rsidRPr="00687133" w14:paraId="246DFAF4"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39794F4B" w14:textId="77777777" w:rsidR="00DB1BAA" w:rsidRPr="00687133" w:rsidRDefault="00DB1BAA" w:rsidP="00173FA0">
            <w:pPr>
              <w:widowControl w:val="0"/>
              <w:jc w:val="left"/>
            </w:pPr>
            <w:r w:rsidRPr="00687133">
              <w:t>Date of approval of country programme:</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E3BA46" w14:textId="77777777" w:rsidR="00DB1BAA" w:rsidRPr="00687133" w:rsidRDefault="00DB1BAA" w:rsidP="00173FA0">
            <w:pPr>
              <w:widowControl w:val="0"/>
              <w:jc w:val="right"/>
            </w:pPr>
            <w:r w:rsidRPr="00687133">
              <w:t>2004</w:t>
            </w:r>
          </w:p>
        </w:tc>
      </w:tr>
      <w:tr w:rsidR="00DB1BAA" w:rsidRPr="00687133" w14:paraId="63100BB1"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2A412F4B" w14:textId="77777777" w:rsidR="00DB1BAA" w:rsidRPr="00687133" w:rsidRDefault="00DB1BAA" w:rsidP="00173FA0">
            <w:pPr>
              <w:widowControl w:val="0"/>
              <w:jc w:val="left"/>
            </w:pPr>
            <w:r w:rsidRPr="00687133">
              <w:t>Date of approval of HCFC phase-out management plan:</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C0231E" w14:textId="77777777" w:rsidR="00DB1BAA" w:rsidRPr="00687133" w:rsidRDefault="00DB1BAA" w:rsidP="00173FA0">
            <w:pPr>
              <w:widowControl w:val="0"/>
              <w:jc w:val="right"/>
            </w:pPr>
            <w:r w:rsidRPr="00687133">
              <w:t>2011</w:t>
            </w:r>
          </w:p>
        </w:tc>
      </w:tr>
      <w:tr w:rsidR="00DB1BAA" w:rsidRPr="00687133" w14:paraId="7477476A"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tcPr>
          <w:p w14:paraId="799D5E50" w14:textId="77777777" w:rsidR="00DB1BAA" w:rsidRPr="00687133" w:rsidRDefault="00DB1BAA" w:rsidP="00173FA0">
            <w:pPr>
              <w:widowControl w:val="0"/>
              <w:jc w:val="left"/>
            </w:pPr>
            <w:r w:rsidRPr="00687133">
              <w:t>Date of approval of Kigali HFC implementation plan:</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tcPr>
          <w:p w14:paraId="25381B2D" w14:textId="77777777" w:rsidR="00DB1BAA" w:rsidRPr="00687133" w:rsidRDefault="00DB1BAA" w:rsidP="00173FA0">
            <w:pPr>
              <w:widowControl w:val="0"/>
              <w:jc w:val="right"/>
            </w:pPr>
            <w:r w:rsidRPr="00687133">
              <w:t>2024</w:t>
            </w:r>
          </w:p>
        </w:tc>
      </w:tr>
      <w:tr w:rsidR="00DB1BAA" w:rsidRPr="00687133" w14:paraId="3B50A94E" w14:textId="77777777" w:rsidTr="00173FA0">
        <w:trPr>
          <w:trHeight w:val="233"/>
        </w:trPr>
        <w:tc>
          <w:tcPr>
            <w:tcW w:w="4144" w:type="pct"/>
            <w:gridSpan w:val="2"/>
            <w:tcBorders>
              <w:top w:val="single" w:sz="4" w:space="0" w:color="auto"/>
              <w:left w:val="single" w:sz="4" w:space="0" w:color="auto"/>
              <w:bottom w:val="nil"/>
              <w:right w:val="single" w:sz="4" w:space="0" w:color="auto"/>
            </w:tcBorders>
            <w:hideMark/>
          </w:tcPr>
          <w:p w14:paraId="1EFBA4F2" w14:textId="77777777" w:rsidR="00DB1BAA" w:rsidRPr="00687133" w:rsidRDefault="00DB1BAA" w:rsidP="00173FA0">
            <w:pPr>
              <w:widowControl w:val="0"/>
              <w:spacing w:before="20"/>
              <w:jc w:val="left"/>
            </w:pPr>
            <w:r w:rsidRPr="00687133">
              <w:rPr>
                <w:lang w:val="en-GB"/>
              </w:rPr>
              <w:lastRenderedPageBreak/>
              <w:t>Baseline consumption of controlled substances (ODP tonnes/CO</w:t>
            </w:r>
            <w:r w:rsidRPr="00687133">
              <w:rPr>
                <w:vertAlign w:val="subscript"/>
                <w:lang w:val="en-GB"/>
              </w:rPr>
              <w:t>2</w:t>
            </w:r>
            <w:r w:rsidRPr="00687133">
              <w:rPr>
                <w:lang w:val="en-GB"/>
              </w:rPr>
              <w:t>-eq tonnes):</w:t>
            </w:r>
          </w:p>
        </w:tc>
        <w:tc>
          <w:tcPr>
            <w:tcW w:w="856" w:type="pct"/>
            <w:tcBorders>
              <w:top w:val="single" w:sz="4" w:space="0" w:color="auto"/>
              <w:left w:val="single" w:sz="4" w:space="0" w:color="auto"/>
              <w:bottom w:val="nil"/>
              <w:right w:val="single" w:sz="4" w:space="0" w:color="auto"/>
            </w:tcBorders>
            <w:shd w:val="clear" w:color="auto" w:fill="FFFFFF" w:themeFill="background1"/>
            <w:vAlign w:val="bottom"/>
          </w:tcPr>
          <w:p w14:paraId="36F3A012" w14:textId="77777777" w:rsidR="00DB1BAA" w:rsidRPr="00687133" w:rsidRDefault="00DB1BAA" w:rsidP="00173FA0">
            <w:pPr>
              <w:widowControl w:val="0"/>
              <w:jc w:val="right"/>
            </w:pPr>
          </w:p>
        </w:tc>
      </w:tr>
      <w:tr w:rsidR="00DB1BAA" w:rsidRPr="00687133" w14:paraId="1E26892F" w14:textId="77777777" w:rsidTr="00173FA0">
        <w:trPr>
          <w:trHeight w:val="233"/>
        </w:trPr>
        <w:tc>
          <w:tcPr>
            <w:tcW w:w="4144" w:type="pct"/>
            <w:gridSpan w:val="2"/>
            <w:tcBorders>
              <w:top w:val="nil"/>
              <w:left w:val="single" w:sz="4" w:space="0" w:color="auto"/>
              <w:bottom w:val="nil"/>
              <w:right w:val="single" w:sz="4" w:space="0" w:color="auto"/>
            </w:tcBorders>
            <w:hideMark/>
          </w:tcPr>
          <w:p w14:paraId="207BFC37" w14:textId="77777777" w:rsidR="00DB1BAA" w:rsidRPr="00687133" w:rsidRDefault="00DB1BAA" w:rsidP="00173FA0">
            <w:pPr>
              <w:ind w:left="306" w:hanging="306"/>
              <w:jc w:val="left"/>
              <w:rPr>
                <w:lang w:val="en-GB"/>
              </w:rPr>
            </w:pPr>
            <w:r w:rsidRPr="00687133">
              <w:rPr>
                <w:lang w:val="en-GB"/>
              </w:rPr>
              <w:t>(a)</w:t>
            </w:r>
            <w:r w:rsidRPr="00687133">
              <w:rPr>
                <w:lang w:val="en-GB"/>
              </w:rPr>
              <w:tab/>
              <w:t>Annex B, Group III (methyl chloroform) (average 1998-2000)</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4F878C84" w14:textId="77777777" w:rsidR="00DB1BAA" w:rsidRPr="00687133" w:rsidRDefault="00DB1BAA" w:rsidP="00173FA0">
            <w:pPr>
              <w:widowControl w:val="0"/>
              <w:jc w:val="right"/>
            </w:pPr>
            <w:r w:rsidRPr="00687133">
              <w:t>0</w:t>
            </w:r>
          </w:p>
        </w:tc>
      </w:tr>
      <w:tr w:rsidR="00DB1BAA" w:rsidRPr="00687133" w14:paraId="26D4E763" w14:textId="77777777" w:rsidTr="00173FA0">
        <w:trPr>
          <w:trHeight w:val="233"/>
        </w:trPr>
        <w:tc>
          <w:tcPr>
            <w:tcW w:w="4144" w:type="pct"/>
            <w:gridSpan w:val="2"/>
            <w:tcBorders>
              <w:top w:val="nil"/>
              <w:left w:val="single" w:sz="4" w:space="0" w:color="auto"/>
              <w:bottom w:val="nil"/>
              <w:right w:val="single" w:sz="4" w:space="0" w:color="auto"/>
            </w:tcBorders>
            <w:hideMark/>
          </w:tcPr>
          <w:p w14:paraId="476992C3" w14:textId="77777777" w:rsidR="00DB1BAA" w:rsidRPr="00687133" w:rsidRDefault="00DB1BAA" w:rsidP="00173FA0">
            <w:pPr>
              <w:ind w:left="306" w:hanging="306"/>
              <w:jc w:val="left"/>
              <w:rPr>
                <w:lang w:val="en-GB"/>
              </w:rPr>
            </w:pPr>
            <w:r w:rsidRPr="00687133">
              <w:rPr>
                <w:lang w:val="en-GB"/>
              </w:rPr>
              <w:t>(b)</w:t>
            </w:r>
            <w:r w:rsidRPr="00687133">
              <w:rPr>
                <w:lang w:val="en-GB"/>
              </w:rPr>
              <w:tab/>
              <w:t>Annex C, Group I (HCFCs) (average 2009-2010)</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38300FA4" w14:textId="77777777" w:rsidR="00DB1BAA" w:rsidRPr="00687133" w:rsidRDefault="00DB1BAA" w:rsidP="00173FA0">
            <w:pPr>
              <w:widowControl w:val="0"/>
              <w:jc w:val="right"/>
            </w:pPr>
            <w:r w:rsidRPr="00687133">
              <w:t>0</w:t>
            </w:r>
          </w:p>
        </w:tc>
      </w:tr>
      <w:tr w:rsidR="00DB1BAA" w:rsidRPr="00687133" w14:paraId="1693588D" w14:textId="77777777" w:rsidTr="00173FA0">
        <w:trPr>
          <w:trHeight w:val="233"/>
        </w:trPr>
        <w:tc>
          <w:tcPr>
            <w:tcW w:w="4144" w:type="pct"/>
            <w:gridSpan w:val="2"/>
            <w:tcBorders>
              <w:top w:val="nil"/>
              <w:left w:val="single" w:sz="4" w:space="0" w:color="auto"/>
              <w:bottom w:val="nil"/>
              <w:right w:val="single" w:sz="4" w:space="0" w:color="auto"/>
            </w:tcBorders>
            <w:hideMark/>
          </w:tcPr>
          <w:p w14:paraId="50BD8E84" w14:textId="77777777" w:rsidR="00DB1BAA" w:rsidRPr="00687133" w:rsidRDefault="00DB1BAA" w:rsidP="00173FA0">
            <w:pPr>
              <w:ind w:left="306" w:hanging="306"/>
              <w:jc w:val="left"/>
              <w:rPr>
                <w:lang w:val="en-GB"/>
              </w:rPr>
            </w:pPr>
            <w:r w:rsidRPr="00687133">
              <w:rPr>
                <w:lang w:val="en-GB"/>
              </w:rPr>
              <w:t>(c)</w:t>
            </w:r>
            <w:r w:rsidRPr="00687133">
              <w:rPr>
                <w:lang w:val="en-GB"/>
              </w:rPr>
              <w:tab/>
              <w:t>Annex E (methyl bromide) (average 1995-1998)</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131137B8" w14:textId="77777777" w:rsidR="00DB1BAA" w:rsidRPr="00687133" w:rsidRDefault="00DB1BAA" w:rsidP="00173FA0">
            <w:pPr>
              <w:widowControl w:val="0"/>
              <w:jc w:val="right"/>
            </w:pPr>
            <w:r w:rsidRPr="00687133">
              <w:t>0</w:t>
            </w:r>
          </w:p>
        </w:tc>
      </w:tr>
      <w:tr w:rsidR="00DB1BAA" w:rsidRPr="00687133" w14:paraId="7F14B10E" w14:textId="77777777" w:rsidTr="00173FA0">
        <w:trPr>
          <w:trHeight w:val="233"/>
        </w:trPr>
        <w:tc>
          <w:tcPr>
            <w:tcW w:w="4144" w:type="pct"/>
            <w:gridSpan w:val="2"/>
            <w:tcBorders>
              <w:top w:val="nil"/>
              <w:left w:val="single" w:sz="4" w:space="0" w:color="auto"/>
              <w:bottom w:val="single" w:sz="4" w:space="0" w:color="auto"/>
              <w:right w:val="single" w:sz="4" w:space="0" w:color="auto"/>
            </w:tcBorders>
          </w:tcPr>
          <w:p w14:paraId="2DB8D05F" w14:textId="77777777" w:rsidR="00DB1BAA" w:rsidRPr="00687133" w:rsidRDefault="00DB1BAA" w:rsidP="00173FA0">
            <w:pPr>
              <w:ind w:left="306" w:hanging="306"/>
              <w:jc w:val="left"/>
              <w:rPr>
                <w:lang w:val="en-GB"/>
              </w:rPr>
            </w:pPr>
            <w:r w:rsidRPr="00687133">
              <w:rPr>
                <w:lang w:val="en-GB"/>
              </w:rPr>
              <w:t>(d)</w:t>
            </w:r>
            <w:r w:rsidRPr="00687133">
              <w:rPr>
                <w:lang w:val="en-GB"/>
              </w:rPr>
              <w:tab/>
              <w:t>Annex F (HFCs) (average 2020-2022 plus 65% of HCFC baseline)</w:t>
            </w:r>
          </w:p>
        </w:tc>
        <w:tc>
          <w:tcPr>
            <w:tcW w:w="856" w:type="pct"/>
            <w:tcBorders>
              <w:top w:val="nil"/>
              <w:left w:val="single" w:sz="4" w:space="0" w:color="auto"/>
              <w:bottom w:val="single" w:sz="4" w:space="0" w:color="auto"/>
              <w:right w:val="single" w:sz="4" w:space="0" w:color="auto"/>
            </w:tcBorders>
            <w:shd w:val="clear" w:color="auto" w:fill="FFFFFF" w:themeFill="background1"/>
            <w:vAlign w:val="bottom"/>
          </w:tcPr>
          <w:p w14:paraId="261E9A5D" w14:textId="77777777" w:rsidR="00DB1BAA" w:rsidRPr="00687133" w:rsidRDefault="00DB1BAA" w:rsidP="00173FA0">
            <w:pPr>
              <w:widowControl w:val="0"/>
              <w:jc w:val="right"/>
            </w:pPr>
            <w:r w:rsidRPr="00687133">
              <w:t>236</w:t>
            </w:r>
          </w:p>
        </w:tc>
      </w:tr>
      <w:tr w:rsidR="00DB1BAA" w:rsidRPr="00687133" w14:paraId="58049901" w14:textId="77777777" w:rsidTr="00173FA0">
        <w:trPr>
          <w:trHeight w:val="233"/>
        </w:trPr>
        <w:tc>
          <w:tcPr>
            <w:tcW w:w="4144" w:type="pct"/>
            <w:gridSpan w:val="2"/>
            <w:tcBorders>
              <w:top w:val="single" w:sz="4" w:space="0" w:color="auto"/>
              <w:left w:val="single" w:sz="4" w:space="0" w:color="auto"/>
              <w:bottom w:val="nil"/>
              <w:right w:val="single" w:sz="4" w:space="0" w:color="auto"/>
            </w:tcBorders>
            <w:hideMark/>
          </w:tcPr>
          <w:p w14:paraId="57D96D08" w14:textId="77777777" w:rsidR="00DB1BAA" w:rsidRPr="00687133" w:rsidRDefault="00DB1BAA" w:rsidP="00173FA0">
            <w:pPr>
              <w:widowControl w:val="0"/>
              <w:spacing w:before="20"/>
              <w:jc w:val="left"/>
            </w:pPr>
            <w:r w:rsidRPr="00687133">
              <w:rPr>
                <w:lang w:val="en-GB"/>
              </w:rPr>
              <w:t>Latest reported ODS consumption (2024) (ODP tonnes) as per Article 7:</w:t>
            </w:r>
          </w:p>
        </w:tc>
        <w:tc>
          <w:tcPr>
            <w:tcW w:w="856" w:type="pct"/>
            <w:tcBorders>
              <w:top w:val="single" w:sz="4" w:space="0" w:color="auto"/>
              <w:left w:val="single" w:sz="4" w:space="0" w:color="auto"/>
              <w:bottom w:val="nil"/>
              <w:right w:val="single" w:sz="4" w:space="0" w:color="auto"/>
            </w:tcBorders>
            <w:shd w:val="clear" w:color="auto" w:fill="FFFFFF" w:themeFill="background1"/>
          </w:tcPr>
          <w:p w14:paraId="4B38AAFD" w14:textId="77777777" w:rsidR="00DB1BAA" w:rsidRPr="00687133" w:rsidRDefault="00DB1BAA" w:rsidP="00173FA0">
            <w:pPr>
              <w:widowControl w:val="0"/>
              <w:spacing w:before="20"/>
              <w:jc w:val="right"/>
            </w:pPr>
          </w:p>
        </w:tc>
      </w:tr>
      <w:tr w:rsidR="00DB1BAA" w:rsidRPr="00687133" w14:paraId="239E5C77" w14:textId="77777777" w:rsidTr="00173FA0">
        <w:trPr>
          <w:trHeight w:val="233"/>
        </w:trPr>
        <w:tc>
          <w:tcPr>
            <w:tcW w:w="4144" w:type="pct"/>
            <w:gridSpan w:val="2"/>
            <w:tcBorders>
              <w:top w:val="nil"/>
              <w:left w:val="single" w:sz="4" w:space="0" w:color="auto"/>
              <w:bottom w:val="nil"/>
              <w:right w:val="single" w:sz="4" w:space="0" w:color="auto"/>
            </w:tcBorders>
            <w:hideMark/>
          </w:tcPr>
          <w:p w14:paraId="436EA72F" w14:textId="77777777" w:rsidR="00DB1BAA" w:rsidRPr="00687133" w:rsidRDefault="00DB1BAA" w:rsidP="00173FA0">
            <w:pPr>
              <w:ind w:left="306" w:hanging="306"/>
              <w:jc w:val="left"/>
              <w:rPr>
                <w:lang w:val="en-GB"/>
              </w:rPr>
            </w:pPr>
            <w:r w:rsidRPr="00687133">
              <w:rPr>
                <w:lang w:val="en-GB"/>
              </w:rPr>
              <w:t>(a)</w:t>
            </w:r>
            <w:r w:rsidRPr="00687133">
              <w:rPr>
                <w:lang w:val="en-GB"/>
              </w:rPr>
              <w:tab/>
              <w:t>Annex B, Group III (methyl chloroform)</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07109E87" w14:textId="77777777" w:rsidR="00DB1BAA" w:rsidRPr="00687133" w:rsidRDefault="00DB1BAA" w:rsidP="00173FA0">
            <w:pPr>
              <w:widowControl w:val="0"/>
              <w:jc w:val="right"/>
            </w:pPr>
            <w:r w:rsidRPr="00687133">
              <w:t>0</w:t>
            </w:r>
          </w:p>
        </w:tc>
      </w:tr>
      <w:tr w:rsidR="00DB1BAA" w:rsidRPr="00687133" w14:paraId="7D84FFB0" w14:textId="77777777" w:rsidTr="00173FA0">
        <w:trPr>
          <w:trHeight w:val="233"/>
        </w:trPr>
        <w:tc>
          <w:tcPr>
            <w:tcW w:w="4144" w:type="pct"/>
            <w:gridSpan w:val="2"/>
            <w:tcBorders>
              <w:top w:val="nil"/>
              <w:left w:val="single" w:sz="4" w:space="0" w:color="auto"/>
              <w:bottom w:val="nil"/>
              <w:right w:val="single" w:sz="4" w:space="0" w:color="auto"/>
            </w:tcBorders>
            <w:hideMark/>
          </w:tcPr>
          <w:p w14:paraId="0D4DF648" w14:textId="77777777" w:rsidR="00DB1BAA" w:rsidRPr="00687133" w:rsidRDefault="00DB1BAA" w:rsidP="00173FA0">
            <w:pPr>
              <w:ind w:left="306" w:hanging="306"/>
              <w:jc w:val="left"/>
              <w:rPr>
                <w:lang w:val="en-GB"/>
              </w:rPr>
            </w:pPr>
            <w:r w:rsidRPr="00687133">
              <w:rPr>
                <w:lang w:val="en-GB"/>
              </w:rPr>
              <w:t>(b)</w:t>
            </w:r>
            <w:r w:rsidRPr="00687133">
              <w:rPr>
                <w:lang w:val="en-GB"/>
              </w:rPr>
              <w:tab/>
              <w:t>Annex C, Group I (HCFCs)</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02EDF2B7" w14:textId="77777777" w:rsidR="00DB1BAA" w:rsidRPr="00687133" w:rsidRDefault="00DB1BAA" w:rsidP="00173FA0">
            <w:pPr>
              <w:widowControl w:val="0"/>
              <w:jc w:val="right"/>
            </w:pPr>
            <w:r w:rsidRPr="00687133">
              <w:t>0</w:t>
            </w:r>
          </w:p>
        </w:tc>
      </w:tr>
      <w:tr w:rsidR="00DB1BAA" w:rsidRPr="00687133" w14:paraId="2A1861FB" w14:textId="77777777" w:rsidTr="00173FA0">
        <w:trPr>
          <w:trHeight w:val="233"/>
        </w:trPr>
        <w:tc>
          <w:tcPr>
            <w:tcW w:w="4144" w:type="pct"/>
            <w:gridSpan w:val="2"/>
            <w:tcBorders>
              <w:top w:val="nil"/>
              <w:left w:val="single" w:sz="4" w:space="0" w:color="auto"/>
              <w:bottom w:val="nil"/>
              <w:right w:val="single" w:sz="4" w:space="0" w:color="auto"/>
            </w:tcBorders>
            <w:hideMark/>
          </w:tcPr>
          <w:p w14:paraId="7251FF65" w14:textId="77777777" w:rsidR="00DB1BAA" w:rsidRPr="00687133" w:rsidRDefault="00DB1BAA" w:rsidP="00173FA0">
            <w:pPr>
              <w:ind w:left="306" w:hanging="306"/>
              <w:jc w:val="left"/>
              <w:rPr>
                <w:lang w:val="en-GB"/>
              </w:rPr>
            </w:pPr>
            <w:r w:rsidRPr="00687133">
              <w:rPr>
                <w:lang w:val="en-GB"/>
              </w:rPr>
              <w:t>(c)</w:t>
            </w:r>
            <w:r w:rsidRPr="00687133">
              <w:rPr>
                <w:lang w:val="en-GB"/>
              </w:rPr>
              <w:tab/>
              <w:t>Annex E (methyl bromide)</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4EBFAB38" w14:textId="77777777" w:rsidR="00DB1BAA" w:rsidRPr="00687133" w:rsidRDefault="00DB1BAA" w:rsidP="00173FA0">
            <w:pPr>
              <w:widowControl w:val="0"/>
              <w:jc w:val="right"/>
            </w:pPr>
            <w:r w:rsidRPr="00687133">
              <w:t>0</w:t>
            </w:r>
          </w:p>
        </w:tc>
      </w:tr>
      <w:tr w:rsidR="00DB1BAA" w:rsidRPr="00687133" w14:paraId="0644D280" w14:textId="77777777" w:rsidTr="00173FA0">
        <w:trPr>
          <w:trHeight w:val="233"/>
        </w:trPr>
        <w:tc>
          <w:tcPr>
            <w:tcW w:w="4144" w:type="pct"/>
            <w:gridSpan w:val="2"/>
            <w:tcBorders>
              <w:top w:val="nil"/>
              <w:left w:val="single" w:sz="4" w:space="0" w:color="auto"/>
              <w:bottom w:val="nil"/>
              <w:right w:val="single" w:sz="4" w:space="0" w:color="auto"/>
            </w:tcBorders>
            <w:hideMark/>
          </w:tcPr>
          <w:p w14:paraId="04739D79" w14:textId="77777777" w:rsidR="00DB1BAA" w:rsidRPr="00687133" w:rsidRDefault="00DB1BAA" w:rsidP="00173FA0">
            <w:pPr>
              <w:widowControl w:val="0"/>
              <w:tabs>
                <w:tab w:val="right" w:pos="7560"/>
              </w:tabs>
              <w:ind w:left="6480" w:right="-108"/>
              <w:jc w:val="left"/>
            </w:pPr>
            <w:r w:rsidRPr="00687133">
              <w:tab/>
              <w:t>Total:</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626CE2C7" w14:textId="77777777" w:rsidR="00DB1BAA" w:rsidRPr="00687133" w:rsidRDefault="00DB1BAA" w:rsidP="00173FA0">
            <w:pPr>
              <w:widowControl w:val="0"/>
              <w:jc w:val="right"/>
            </w:pPr>
            <w:r w:rsidRPr="00687133">
              <w:t>0</w:t>
            </w:r>
          </w:p>
        </w:tc>
      </w:tr>
      <w:tr w:rsidR="00DB1BAA" w:rsidRPr="00687133" w14:paraId="36855BB9" w14:textId="77777777" w:rsidTr="00173FA0">
        <w:trPr>
          <w:trHeight w:val="233"/>
        </w:trPr>
        <w:tc>
          <w:tcPr>
            <w:tcW w:w="4144" w:type="pct"/>
            <w:gridSpan w:val="2"/>
            <w:tcBorders>
              <w:top w:val="nil"/>
              <w:left w:val="single" w:sz="4" w:space="0" w:color="auto"/>
              <w:bottom w:val="single" w:sz="4" w:space="0" w:color="auto"/>
              <w:right w:val="single" w:sz="4" w:space="0" w:color="auto"/>
            </w:tcBorders>
          </w:tcPr>
          <w:p w14:paraId="194C22B0" w14:textId="77777777" w:rsidR="00DB1BAA" w:rsidRPr="00687133" w:rsidRDefault="00DB1BAA" w:rsidP="00173FA0">
            <w:pPr>
              <w:ind w:left="306" w:hanging="306"/>
              <w:jc w:val="left"/>
              <w:rPr>
                <w:lang w:val="en-GB"/>
              </w:rPr>
            </w:pPr>
            <w:r w:rsidRPr="00687133">
              <w:rPr>
                <w:lang w:val="en-GB"/>
              </w:rPr>
              <w:t>(d)</w:t>
            </w:r>
            <w:r w:rsidRPr="00687133">
              <w:rPr>
                <w:lang w:val="en-GB"/>
              </w:rPr>
              <w:tab/>
              <w:t>Annex F (HFCs) (CO</w:t>
            </w:r>
            <w:r w:rsidRPr="00687133">
              <w:rPr>
                <w:vertAlign w:val="subscript"/>
                <w:lang w:val="en-GB"/>
              </w:rPr>
              <w:t>2</w:t>
            </w:r>
            <w:r w:rsidRPr="00687133">
              <w:rPr>
                <w:lang w:val="en-GB"/>
              </w:rPr>
              <w:t>-eq tonnes) as per Article 7:</w:t>
            </w:r>
          </w:p>
        </w:tc>
        <w:tc>
          <w:tcPr>
            <w:tcW w:w="856" w:type="pct"/>
            <w:tcBorders>
              <w:top w:val="nil"/>
              <w:left w:val="single" w:sz="4" w:space="0" w:color="auto"/>
              <w:bottom w:val="single" w:sz="4" w:space="0" w:color="auto"/>
              <w:right w:val="single" w:sz="4" w:space="0" w:color="auto"/>
            </w:tcBorders>
            <w:shd w:val="clear" w:color="auto" w:fill="FFFFFF" w:themeFill="background1"/>
          </w:tcPr>
          <w:p w14:paraId="18DB7788" w14:textId="77777777" w:rsidR="00DB1BAA" w:rsidRPr="00687133" w:rsidRDefault="00DB1BAA" w:rsidP="00173FA0">
            <w:pPr>
              <w:keepNext/>
              <w:jc w:val="right"/>
            </w:pPr>
            <w:r w:rsidRPr="00687133">
              <w:t>0</w:t>
            </w:r>
          </w:p>
        </w:tc>
      </w:tr>
      <w:tr w:rsidR="00DB1BAA" w:rsidRPr="00687133" w14:paraId="058FDB0E" w14:textId="77777777" w:rsidTr="00173FA0">
        <w:trPr>
          <w:trHeight w:val="233"/>
        </w:trPr>
        <w:tc>
          <w:tcPr>
            <w:tcW w:w="4144" w:type="pct"/>
            <w:gridSpan w:val="2"/>
            <w:tcBorders>
              <w:top w:val="nil"/>
              <w:left w:val="single" w:sz="4" w:space="0" w:color="auto"/>
              <w:bottom w:val="single" w:sz="4" w:space="0" w:color="auto"/>
              <w:right w:val="single" w:sz="4" w:space="0" w:color="auto"/>
            </w:tcBorders>
            <w:hideMark/>
          </w:tcPr>
          <w:p w14:paraId="351C8E57" w14:textId="77777777" w:rsidR="00DB1BAA" w:rsidRPr="00687133" w:rsidRDefault="00DB1BAA" w:rsidP="00173FA0">
            <w:pPr>
              <w:keepNext/>
              <w:jc w:val="left"/>
            </w:pPr>
            <w:r w:rsidRPr="00687133">
              <w:t>Year of reported country programme implementation data:</w:t>
            </w:r>
          </w:p>
        </w:tc>
        <w:tc>
          <w:tcPr>
            <w:tcW w:w="856" w:type="pct"/>
            <w:tcBorders>
              <w:top w:val="nil"/>
              <w:left w:val="single" w:sz="4" w:space="0" w:color="auto"/>
              <w:bottom w:val="single" w:sz="4" w:space="0" w:color="auto"/>
              <w:right w:val="single" w:sz="4" w:space="0" w:color="auto"/>
            </w:tcBorders>
            <w:shd w:val="clear" w:color="auto" w:fill="FFFFFF" w:themeFill="background1"/>
            <w:hideMark/>
          </w:tcPr>
          <w:p w14:paraId="238D7A0C" w14:textId="77777777" w:rsidR="00DB1BAA" w:rsidRPr="00687133" w:rsidRDefault="00DB1BAA" w:rsidP="00173FA0">
            <w:pPr>
              <w:keepNext/>
              <w:jc w:val="right"/>
            </w:pPr>
            <w:r w:rsidRPr="00687133">
              <w:t>2025</w:t>
            </w:r>
          </w:p>
        </w:tc>
      </w:tr>
      <w:tr w:rsidR="00DB1BAA" w:rsidRPr="00687133" w14:paraId="5EF80DB8"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7AD36081" w14:textId="77777777" w:rsidR="00DB1BAA" w:rsidRPr="00687133" w:rsidRDefault="00DB1BAA" w:rsidP="00173FA0">
            <w:pPr>
              <w:keepNext/>
              <w:jc w:val="left"/>
            </w:pPr>
            <w:r w:rsidRPr="00687133">
              <w:t>Amount approved for projects (as at December 2025) (US $):</w:t>
            </w:r>
          </w:p>
        </w:tc>
        <w:tc>
          <w:tcPr>
            <w:tcW w:w="856" w:type="pct"/>
            <w:tcBorders>
              <w:top w:val="single" w:sz="4" w:space="0" w:color="auto"/>
              <w:left w:val="single" w:sz="4" w:space="0" w:color="auto"/>
              <w:bottom w:val="single" w:sz="4" w:space="0" w:color="auto"/>
              <w:right w:val="single" w:sz="4" w:space="0" w:color="auto"/>
            </w:tcBorders>
            <w:vAlign w:val="bottom"/>
            <w:hideMark/>
          </w:tcPr>
          <w:p w14:paraId="1A2A2C74" w14:textId="77777777" w:rsidR="00DB1BAA" w:rsidRPr="00687133" w:rsidRDefault="00DB1BAA" w:rsidP="00173FA0">
            <w:pPr>
              <w:keepNext/>
              <w:jc w:val="right"/>
            </w:pPr>
            <w:r w:rsidRPr="00687133">
              <w:t>917,321</w:t>
            </w:r>
          </w:p>
        </w:tc>
      </w:tr>
      <w:tr w:rsidR="00DB1BAA" w:rsidRPr="00687133" w14:paraId="4082B938"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6D3332CB" w14:textId="77777777" w:rsidR="00DB1BAA" w:rsidRPr="00687133" w:rsidRDefault="00DB1BAA" w:rsidP="00173FA0">
            <w:pPr>
              <w:widowControl w:val="0"/>
              <w:jc w:val="left"/>
            </w:pPr>
            <w:r w:rsidRPr="00687133">
              <w:t>Amount disbursed (as at December 2024) (US $):</w:t>
            </w:r>
          </w:p>
        </w:tc>
        <w:tc>
          <w:tcPr>
            <w:tcW w:w="856" w:type="pct"/>
            <w:tcBorders>
              <w:top w:val="single" w:sz="4" w:space="0" w:color="auto"/>
              <w:left w:val="single" w:sz="4" w:space="0" w:color="auto"/>
              <w:bottom w:val="single" w:sz="4" w:space="0" w:color="auto"/>
              <w:right w:val="single" w:sz="4" w:space="0" w:color="auto"/>
            </w:tcBorders>
            <w:hideMark/>
          </w:tcPr>
          <w:p w14:paraId="6030859D" w14:textId="77777777" w:rsidR="00DB1BAA" w:rsidRPr="00687133" w:rsidRDefault="00DB1BAA" w:rsidP="00173FA0">
            <w:pPr>
              <w:widowControl w:val="0"/>
              <w:jc w:val="right"/>
            </w:pPr>
            <w:r w:rsidRPr="00687133">
              <w:t>668,783</w:t>
            </w:r>
          </w:p>
        </w:tc>
      </w:tr>
      <w:tr w:rsidR="00DB1BAA" w:rsidRPr="00687133" w14:paraId="128868ED"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7208635F" w14:textId="77777777" w:rsidR="00DB1BAA" w:rsidRPr="00687133" w:rsidRDefault="00DB1BAA" w:rsidP="00173FA0">
            <w:pPr>
              <w:widowControl w:val="0"/>
              <w:jc w:val="left"/>
            </w:pPr>
            <w:r w:rsidRPr="00687133">
              <w:t>ODS to be phased out (as at December 2025) (ODP tonnes):</w:t>
            </w:r>
          </w:p>
        </w:tc>
        <w:tc>
          <w:tcPr>
            <w:tcW w:w="856" w:type="pct"/>
            <w:tcBorders>
              <w:top w:val="single" w:sz="4" w:space="0" w:color="auto"/>
              <w:left w:val="single" w:sz="4" w:space="0" w:color="auto"/>
              <w:bottom w:val="single" w:sz="4" w:space="0" w:color="auto"/>
              <w:right w:val="single" w:sz="4" w:space="0" w:color="auto"/>
            </w:tcBorders>
            <w:vAlign w:val="bottom"/>
            <w:hideMark/>
          </w:tcPr>
          <w:p w14:paraId="46D91F09" w14:textId="77777777" w:rsidR="00DB1BAA" w:rsidRPr="00687133" w:rsidRDefault="00DB1BAA" w:rsidP="00173FA0">
            <w:pPr>
              <w:widowControl w:val="0"/>
              <w:jc w:val="right"/>
            </w:pPr>
            <w:r w:rsidRPr="00687133">
              <w:t>0**</w:t>
            </w:r>
          </w:p>
        </w:tc>
      </w:tr>
      <w:tr w:rsidR="00DB1BAA" w:rsidRPr="00687133" w14:paraId="33BA4676" w14:textId="77777777" w:rsidTr="00173FA0">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162DF89C" w14:textId="77777777" w:rsidR="00DB1BAA" w:rsidRPr="00687133" w:rsidRDefault="00DB1BAA" w:rsidP="00173FA0">
            <w:pPr>
              <w:widowControl w:val="0"/>
              <w:jc w:val="left"/>
            </w:pPr>
            <w:r w:rsidRPr="00687133">
              <w:t>ODS phased out (as at December 2024) (ODP tonnes):</w:t>
            </w:r>
          </w:p>
        </w:tc>
        <w:tc>
          <w:tcPr>
            <w:tcW w:w="856" w:type="pct"/>
            <w:tcBorders>
              <w:top w:val="single" w:sz="4" w:space="0" w:color="auto"/>
              <w:left w:val="single" w:sz="4" w:space="0" w:color="auto"/>
              <w:bottom w:val="single" w:sz="4" w:space="0" w:color="auto"/>
              <w:right w:val="single" w:sz="4" w:space="0" w:color="auto"/>
            </w:tcBorders>
            <w:hideMark/>
          </w:tcPr>
          <w:p w14:paraId="7CA72819" w14:textId="77777777" w:rsidR="00DB1BAA" w:rsidRPr="00687133" w:rsidRDefault="00DB1BAA" w:rsidP="00173FA0">
            <w:pPr>
              <w:widowControl w:val="0"/>
              <w:jc w:val="right"/>
            </w:pPr>
            <w:r w:rsidRPr="00687133">
              <w:t>0</w:t>
            </w:r>
          </w:p>
        </w:tc>
      </w:tr>
    </w:tbl>
    <w:p w14:paraId="0C2DEE9E" w14:textId="77777777" w:rsidR="00DB1BAA" w:rsidRPr="00687133" w:rsidRDefault="00DB1BAA" w:rsidP="00DB1BAA">
      <w:pPr>
        <w:rPr>
          <w:sz w:val="19"/>
          <w:szCs w:val="19"/>
          <w:lang w:val="en-GB"/>
        </w:rPr>
      </w:pPr>
      <w:r w:rsidRPr="00687133">
        <w:rPr>
          <w:sz w:val="19"/>
          <w:szCs w:val="19"/>
          <w:lang w:val="en-GB"/>
        </w:rPr>
        <w:t>* The Government of Niue has requested US $100,000 for phase X while noting that this is less than the US $180,000 available to LVC countries.</w:t>
      </w:r>
    </w:p>
    <w:p w14:paraId="5927DD64" w14:textId="77777777" w:rsidR="00DB1BAA" w:rsidRPr="00687133" w:rsidRDefault="00DB1BAA" w:rsidP="00DB1BAA">
      <w:pPr>
        <w:rPr>
          <w:sz w:val="19"/>
          <w:szCs w:val="19"/>
        </w:rPr>
      </w:pPr>
      <w:r w:rsidRPr="00687133">
        <w:rPr>
          <w:sz w:val="19"/>
          <w:szCs w:val="19"/>
          <w:lang w:val="en-GB"/>
        </w:rPr>
        <w:t>**</w:t>
      </w:r>
      <w:r w:rsidRPr="00687133">
        <w:rPr>
          <w:sz w:val="19"/>
          <w:szCs w:val="19"/>
        </w:rPr>
        <w:t xml:space="preserve">Very low ODS to be phased out; rounding of figures to two digits shows zero ODP tonnes. </w:t>
      </w:r>
    </w:p>
    <w:p w14:paraId="696535CB" w14:textId="77777777" w:rsidR="00DB1BAA" w:rsidRPr="00687133" w:rsidRDefault="00DB1BAA" w:rsidP="00DB1BAA">
      <w:pPr>
        <w:rPr>
          <w:rFonts w:ascii="Calibri" w:hAnsi="Calibri" w:cs="Calibri"/>
        </w:rPr>
      </w:pPr>
    </w:p>
    <w:p w14:paraId="6ACD9F3C"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24039B66"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6D62AF9D" w14:textId="77777777" w:rsidR="00DB1BAA" w:rsidRPr="00687133" w:rsidRDefault="00DB1BAA" w:rsidP="00173FA0">
            <w:pPr>
              <w:widowControl w:val="0"/>
              <w:jc w:val="left"/>
              <w:rPr>
                <w:b/>
                <w:lang w:val="en-GB"/>
              </w:rPr>
            </w:pPr>
            <w:r w:rsidRPr="00687133">
              <w:rPr>
                <w:b/>
                <w:lang w:val="en-GB"/>
              </w:rPr>
              <w:t>Summary of activities</w:t>
            </w:r>
          </w:p>
          <w:p w14:paraId="7DF80CBF"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00DFF30"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23CD27E4"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396D4C0E"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310B912D" w14:textId="77777777" w:rsidR="00DB1BAA" w:rsidRPr="00687133" w:rsidRDefault="00DB1BAA" w:rsidP="00173FA0">
            <w:pPr>
              <w:widowControl w:val="0"/>
              <w:jc w:val="right"/>
              <w:rPr>
                <w:lang w:val="en-GB"/>
              </w:rPr>
            </w:pPr>
            <w:r w:rsidRPr="00687133">
              <w:rPr>
                <w:lang w:val="en-GB"/>
              </w:rPr>
              <w:t>0</w:t>
            </w:r>
          </w:p>
        </w:tc>
      </w:tr>
      <w:tr w:rsidR="00DB1BAA" w:rsidRPr="00687133" w14:paraId="243E9642"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108026AE"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F589450" w14:textId="77777777" w:rsidR="00DB1BAA" w:rsidRPr="00687133" w:rsidRDefault="00DB1BAA" w:rsidP="00173FA0">
            <w:pPr>
              <w:widowControl w:val="0"/>
              <w:jc w:val="right"/>
              <w:rPr>
                <w:lang w:val="en-GB"/>
              </w:rPr>
            </w:pPr>
            <w:r w:rsidRPr="00687133">
              <w:rPr>
                <w:lang w:val="en-GB"/>
              </w:rPr>
              <w:t>586,294</w:t>
            </w:r>
          </w:p>
        </w:tc>
      </w:tr>
      <w:tr w:rsidR="00DB1BAA" w:rsidRPr="00687133" w14:paraId="28544D8B"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1017299C"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3A41206" w14:textId="77777777" w:rsidR="00DB1BAA" w:rsidRPr="00687133" w:rsidRDefault="00DB1BAA" w:rsidP="00173FA0">
            <w:pPr>
              <w:widowControl w:val="0"/>
              <w:jc w:val="right"/>
              <w:rPr>
                <w:lang w:val="en-GB"/>
              </w:rPr>
            </w:pPr>
            <w:r w:rsidRPr="00687133">
              <w:rPr>
                <w:lang w:val="en-GB"/>
              </w:rPr>
              <w:t>331,027</w:t>
            </w:r>
          </w:p>
        </w:tc>
      </w:tr>
      <w:tr w:rsidR="00DB1BAA" w:rsidRPr="00687133" w14:paraId="52C84F3A"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452F8D69"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C50CCA9" w14:textId="77777777" w:rsidR="00DB1BAA" w:rsidRPr="00687133" w:rsidRDefault="00DB1BAA" w:rsidP="00173FA0">
            <w:pPr>
              <w:widowControl w:val="0"/>
              <w:jc w:val="right"/>
              <w:rPr>
                <w:lang w:val="en-GB"/>
              </w:rPr>
            </w:pPr>
            <w:r w:rsidRPr="00687133">
              <w:rPr>
                <w:lang w:val="en-GB"/>
              </w:rPr>
              <w:t>917,321</w:t>
            </w:r>
          </w:p>
        </w:tc>
      </w:tr>
      <w:tr w:rsidR="00DB1BAA" w:rsidRPr="00687133" w14:paraId="219A99FF"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9944A1F"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8EC703C" w14:textId="77777777" w:rsidR="00DB1BAA" w:rsidRPr="00687133" w:rsidRDefault="00DB1BAA" w:rsidP="00173FA0">
            <w:pPr>
              <w:widowControl w:val="0"/>
              <w:jc w:val="right"/>
              <w:rPr>
                <w:lang w:val="en-GB"/>
              </w:rPr>
            </w:pPr>
            <w:r w:rsidRPr="00687133">
              <w:rPr>
                <w:lang w:val="en-GB"/>
              </w:rPr>
              <w:t>50,000</w:t>
            </w:r>
          </w:p>
        </w:tc>
      </w:tr>
    </w:tbl>
    <w:p w14:paraId="43128A34" w14:textId="77777777" w:rsidR="00DB1BAA" w:rsidRPr="00687133" w:rsidRDefault="00DB1BAA" w:rsidP="00DB1BAA">
      <w:pPr>
        <w:rPr>
          <w:lang w:val="en-GB"/>
        </w:rPr>
      </w:pPr>
    </w:p>
    <w:p w14:paraId="394CBA11" w14:textId="77777777" w:rsidR="00DB1BAA" w:rsidRPr="00687133" w:rsidRDefault="00DB1BAA" w:rsidP="00DB1BAA">
      <w:pPr>
        <w:keepNext/>
        <w:spacing w:after="240"/>
        <w:rPr>
          <w:u w:val="single"/>
        </w:rPr>
      </w:pPr>
      <w:r w:rsidRPr="00687133">
        <w:rPr>
          <w:u w:val="single"/>
        </w:rPr>
        <w:t>Progress report</w:t>
      </w:r>
    </w:p>
    <w:p w14:paraId="4F8AFB76" w14:textId="77777777" w:rsidR="00DB1BAA" w:rsidRPr="00687133" w:rsidRDefault="00DB1BAA" w:rsidP="00DB1BAA">
      <w:pPr>
        <w:pStyle w:val="Heading1"/>
      </w:pPr>
      <w:r w:rsidRPr="00687133">
        <w:t>Phase IX of the IS project supported Niue in maintaining compliance with HCFC phase-out obligations. Five of the seven objectives were fully achieved, based on the performance indicators, with two partially achieved. Niue continued to enforce the HFC licensing and quota system, and Article 7 and country programme data were submitted to the Ozone and Fund Secretariats, respectively. HCFC and other ODS consumption were maintained at zero through legislative, capacity-building and awareness-raising measures. All imported RAC equipment and refrigerants were inspected through coordination between the NOU, Customs Authority and Port Control Authority. World Ozone Day activities were organized with the assistance of the Steering Committee. Niue actively participated in regional network meetings, although was unable to attend the OEWG and MOP meetings in 2024 and 2025. Gender mainstreaming was promoted through participation in awareness activities, the Steering Committee and Montreal Protocol project implementation. Niue also commenced implementation of stage II of the HPMP, stage I of the KIP, the national inventory of unwanted controlled substances, and the energy-efficiency project.</w:t>
      </w:r>
    </w:p>
    <w:p w14:paraId="21DDBD2E" w14:textId="77777777" w:rsidR="00DB1BAA" w:rsidRPr="00687133" w:rsidRDefault="00DB1BAA" w:rsidP="00DB1BAA">
      <w:pPr>
        <w:keepNext/>
        <w:spacing w:after="240"/>
        <w:rPr>
          <w:u w:val="single"/>
        </w:rPr>
      </w:pPr>
      <w:r w:rsidRPr="00687133">
        <w:rPr>
          <w:u w:val="single"/>
        </w:rPr>
        <w:t>Plan of action</w:t>
      </w:r>
    </w:p>
    <w:p w14:paraId="52AF42FC" w14:textId="77777777" w:rsidR="00DB1BAA" w:rsidRPr="00687133" w:rsidRDefault="00DB1BAA" w:rsidP="00DB1BAA">
      <w:pPr>
        <w:pStyle w:val="Heading1"/>
      </w:pPr>
      <w:r w:rsidRPr="00687133">
        <w:t>In phase X, the NOU will continue to enforce the HFC licensing and quota system; conduct joint inspections with Customs and importers; undertake quarterly trade-data reconciliation; and implement PACHS22,</w:t>
      </w:r>
      <w:r w:rsidRPr="00687133">
        <w:rPr>
          <w:rStyle w:val="FootnoteReference"/>
        </w:rPr>
        <w:footnoteReference w:id="10"/>
      </w:r>
      <w:r w:rsidRPr="00687133">
        <w:t xml:space="preserve"> including individual HS codes for HFCs and blends. To support effective delivery with limited staffing, the NOU will streamline cross-cutting activities across projects, with guidance from the Director of the Department of Environment, the National ODS Steering Committee and UNEP, and targeted technical </w:t>
      </w:r>
      <w:r w:rsidRPr="00687133">
        <w:lastRenderedPageBreak/>
        <w:t>assistance where needed. The NOU will coordinate stage II of the HPMP, submit Article 7 and country programme reports, continue awareness-raising on HCFC phase-out and HFC phase-down, including World Ozone Day, and make arrangements to participate in regional and international Montreal Protocol meetings. Gender mainstreaming will continue to be integrated into the IS project and other Multilateral Fund</w:t>
      </w:r>
      <w:r w:rsidRPr="00687133">
        <w:noBreakHyphen/>
        <w:t>supported projects, including by promoting equal access to information, encouraging women officers from relevant government departments to participate in Montreal Protocol activities, and collaborating with the National Council of Women on outreach opportunities.</w:t>
      </w:r>
    </w:p>
    <w:p w14:paraId="28A99D02" w14:textId="77777777" w:rsidR="00DB1BAA" w:rsidRPr="00687133" w:rsidRDefault="00DB1BAA" w:rsidP="00DB1BAA">
      <w:pPr>
        <w:keepNext/>
        <w:spacing w:after="240"/>
        <w:rPr>
          <w:u w:val="single"/>
        </w:rPr>
      </w:pPr>
      <w:r w:rsidRPr="00687133">
        <w:rPr>
          <w:u w:val="single"/>
        </w:rPr>
        <w:t>Sustainability and risk assessment</w:t>
      </w:r>
    </w:p>
    <w:p w14:paraId="0DF918F1" w14:textId="77777777" w:rsidR="00DB1BAA" w:rsidRPr="00687133" w:rsidRDefault="00DB1BAA" w:rsidP="00DB1BAA">
      <w:pPr>
        <w:pStyle w:val="Heading1"/>
      </w:pPr>
      <w:r w:rsidRPr="00687133">
        <w:t>The IS project can be successfully implemented in Niue under conditions of stable funding from the Multilateral Fund. Stakeholders, relevant associations, ministries and agencies actively participate in regulatory, public awareness and promotional activities. The NOU is guided by the Steering Committee, comprising key line ministries, the RAC sector and other relevant agencies. Given that Niue has one full</w:t>
      </w:r>
      <w:r w:rsidRPr="00687133">
        <w:noBreakHyphen/>
        <w:t>time NOU officer, risks relate to institutional continuity, management of the expanded Montreal Protocol portfolio and access to import data. These risks will be mitigated through strengthened documentation and handover arrangements, and continued coordination with Customs on data sharing and reconciliation. Steering Committee engagement will be supported through early circulation of documents, virtual participation where needed, and follow-up on minutes and action points.</w:t>
      </w:r>
    </w:p>
    <w:p w14:paraId="283E8668" w14:textId="77777777" w:rsidR="00DB1BAA" w:rsidRPr="00687133" w:rsidRDefault="00DB1BAA" w:rsidP="00DB1BAA">
      <w:pPr>
        <w:keepNext/>
        <w:spacing w:after="120"/>
        <w:ind w:right="4"/>
        <w:outlineLvl w:val="0"/>
        <w:rPr>
          <w:b/>
        </w:rPr>
      </w:pPr>
      <w:r w:rsidRPr="00687133">
        <w:rPr>
          <w:b/>
        </w:rPr>
        <w:t xml:space="preserve">Palau: Renewal of institutional strengthening </w:t>
      </w:r>
    </w:p>
    <w:tbl>
      <w:tblPr>
        <w:tblStyle w:val="TableGrid50"/>
        <w:tblW w:w="5076" w:type="pct"/>
        <w:tblLayout w:type="fixed"/>
        <w:tblLook w:val="01E0" w:firstRow="1" w:lastRow="1" w:firstColumn="1" w:lastColumn="1" w:noHBand="0" w:noVBand="0"/>
      </w:tblPr>
      <w:tblGrid>
        <w:gridCol w:w="6034"/>
        <w:gridCol w:w="1832"/>
        <w:gridCol w:w="1717"/>
      </w:tblGrid>
      <w:tr w:rsidR="00DB1BAA" w:rsidRPr="00687133" w14:paraId="4BC969A4" w14:textId="77777777" w:rsidTr="00173FA0">
        <w:trPr>
          <w:trHeight w:val="278"/>
          <w:tblHeader/>
        </w:trPr>
        <w:tc>
          <w:tcPr>
            <w:tcW w:w="4104" w:type="pct"/>
            <w:gridSpan w:val="2"/>
            <w:tcBorders>
              <w:bottom w:val="single" w:sz="4" w:space="0" w:color="auto"/>
            </w:tcBorders>
          </w:tcPr>
          <w:p w14:paraId="01B707BF" w14:textId="77777777" w:rsidR="00DB1BAA" w:rsidRPr="00687133" w:rsidRDefault="00DB1BAA" w:rsidP="00173FA0">
            <w:pPr>
              <w:keepNext/>
              <w:rPr>
                <w:b/>
              </w:rPr>
            </w:pPr>
            <w:r w:rsidRPr="00687133">
              <w:rPr>
                <w:b/>
              </w:rPr>
              <w:t>Summary of the project and country profile</w:t>
            </w:r>
          </w:p>
        </w:tc>
        <w:tc>
          <w:tcPr>
            <w:tcW w:w="896" w:type="pct"/>
          </w:tcPr>
          <w:p w14:paraId="65B0D432" w14:textId="77777777" w:rsidR="00DB1BAA" w:rsidRPr="00687133" w:rsidRDefault="00DB1BAA" w:rsidP="00173FA0">
            <w:pPr>
              <w:keepNext/>
              <w:jc w:val="right"/>
              <w:rPr>
                <w:b/>
              </w:rPr>
            </w:pPr>
          </w:p>
        </w:tc>
      </w:tr>
      <w:tr w:rsidR="00DB1BAA" w:rsidRPr="00687133" w14:paraId="1881D0F6" w14:textId="77777777" w:rsidTr="00173FA0">
        <w:trPr>
          <w:trHeight w:val="233"/>
        </w:trPr>
        <w:tc>
          <w:tcPr>
            <w:tcW w:w="4104" w:type="pct"/>
            <w:gridSpan w:val="2"/>
            <w:tcBorders>
              <w:bottom w:val="single" w:sz="4" w:space="0" w:color="auto"/>
            </w:tcBorders>
          </w:tcPr>
          <w:p w14:paraId="08E6A381" w14:textId="77777777" w:rsidR="00DB1BAA" w:rsidRPr="00687133" w:rsidRDefault="00DB1BAA" w:rsidP="00173FA0">
            <w:pPr>
              <w:keepNext/>
            </w:pPr>
            <w:r w:rsidRPr="00687133">
              <w:t>Implementing agency:</w:t>
            </w:r>
          </w:p>
        </w:tc>
        <w:tc>
          <w:tcPr>
            <w:tcW w:w="896" w:type="pct"/>
            <w:tcBorders>
              <w:bottom w:val="single" w:sz="4" w:space="0" w:color="auto"/>
            </w:tcBorders>
          </w:tcPr>
          <w:p w14:paraId="131B470F" w14:textId="77777777" w:rsidR="00DB1BAA" w:rsidRPr="00687133" w:rsidRDefault="00DB1BAA" w:rsidP="00173FA0">
            <w:pPr>
              <w:keepNext/>
              <w:jc w:val="center"/>
            </w:pPr>
            <w:r w:rsidRPr="00687133">
              <w:t>UNEP</w:t>
            </w:r>
          </w:p>
        </w:tc>
      </w:tr>
      <w:tr w:rsidR="00DB1BAA" w:rsidRPr="00687133" w14:paraId="1925ACBC" w14:textId="77777777" w:rsidTr="00173FA0">
        <w:trPr>
          <w:trHeight w:val="233"/>
        </w:trPr>
        <w:tc>
          <w:tcPr>
            <w:tcW w:w="4104" w:type="pct"/>
            <w:gridSpan w:val="2"/>
            <w:tcBorders>
              <w:top w:val="single" w:sz="4" w:space="0" w:color="auto"/>
              <w:left w:val="single" w:sz="4" w:space="0" w:color="auto"/>
              <w:bottom w:val="nil"/>
              <w:right w:val="single" w:sz="4" w:space="0" w:color="auto"/>
            </w:tcBorders>
          </w:tcPr>
          <w:p w14:paraId="473A1DEC" w14:textId="77777777" w:rsidR="00DB1BAA" w:rsidRPr="00687133" w:rsidRDefault="00DB1BAA" w:rsidP="00173FA0">
            <w:pPr>
              <w:keepNext/>
            </w:pPr>
            <w:r w:rsidRPr="00687133">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1B9AB530" w14:textId="77777777" w:rsidR="00DB1BAA" w:rsidRPr="00687133" w:rsidRDefault="00DB1BAA" w:rsidP="00173FA0">
            <w:pPr>
              <w:keepNext/>
              <w:jc w:val="right"/>
            </w:pPr>
          </w:p>
        </w:tc>
      </w:tr>
      <w:tr w:rsidR="00DB1BAA" w:rsidRPr="00687133" w14:paraId="4B3E7764" w14:textId="77777777" w:rsidTr="00173FA0">
        <w:trPr>
          <w:trHeight w:val="233"/>
        </w:trPr>
        <w:tc>
          <w:tcPr>
            <w:tcW w:w="3148" w:type="pct"/>
            <w:tcBorders>
              <w:top w:val="nil"/>
              <w:left w:val="single" w:sz="4" w:space="0" w:color="auto"/>
              <w:bottom w:val="nil"/>
              <w:right w:val="nil"/>
            </w:tcBorders>
            <w:shd w:val="clear" w:color="auto" w:fill="FFFFFF" w:themeFill="background1"/>
            <w:vAlign w:val="bottom"/>
          </w:tcPr>
          <w:p w14:paraId="556067E9" w14:textId="77777777" w:rsidR="00DB1BAA" w:rsidRPr="00687133" w:rsidRDefault="00DB1BAA" w:rsidP="00173FA0">
            <w:pPr>
              <w:keepNext/>
              <w:ind w:left="4704" w:right="-198"/>
              <w:jc w:val="left"/>
            </w:pPr>
            <w:r w:rsidRPr="00687133">
              <w:t>Phase I:</w:t>
            </w:r>
          </w:p>
        </w:tc>
        <w:tc>
          <w:tcPr>
            <w:tcW w:w="956" w:type="pct"/>
            <w:tcBorders>
              <w:top w:val="nil"/>
              <w:left w:val="nil"/>
              <w:bottom w:val="nil"/>
              <w:right w:val="single" w:sz="4" w:space="0" w:color="auto"/>
            </w:tcBorders>
            <w:shd w:val="clear" w:color="auto" w:fill="FFFFFF" w:themeFill="background1"/>
            <w:vAlign w:val="bottom"/>
          </w:tcPr>
          <w:p w14:paraId="6E7F37A6" w14:textId="77777777" w:rsidR="00DB1BAA" w:rsidRPr="00687133" w:rsidRDefault="00DB1BAA" w:rsidP="00173FA0">
            <w:pPr>
              <w:keepNext/>
              <w:jc w:val="right"/>
            </w:pPr>
            <w:r w:rsidRPr="00687133">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2186CBA0" w14:textId="77777777" w:rsidR="00DB1BAA" w:rsidRPr="00687133" w:rsidRDefault="00DB1BAA" w:rsidP="00173FA0">
            <w:pPr>
              <w:keepNext/>
              <w:jc w:val="right"/>
            </w:pPr>
            <w:r w:rsidRPr="00687133">
              <w:t>34,000</w:t>
            </w:r>
          </w:p>
        </w:tc>
      </w:tr>
      <w:tr w:rsidR="00DB1BAA" w:rsidRPr="00687133" w14:paraId="36B61390" w14:textId="77777777" w:rsidTr="00173FA0">
        <w:trPr>
          <w:trHeight w:val="233"/>
        </w:trPr>
        <w:tc>
          <w:tcPr>
            <w:tcW w:w="3148" w:type="pct"/>
            <w:tcBorders>
              <w:top w:val="nil"/>
              <w:left w:val="single" w:sz="4" w:space="0" w:color="auto"/>
              <w:bottom w:val="nil"/>
              <w:right w:val="nil"/>
            </w:tcBorders>
            <w:shd w:val="clear" w:color="auto" w:fill="FFFFFF" w:themeFill="background1"/>
            <w:vAlign w:val="bottom"/>
          </w:tcPr>
          <w:p w14:paraId="36770EFF" w14:textId="77777777" w:rsidR="00DB1BAA" w:rsidRPr="00687133" w:rsidRDefault="00DB1BAA" w:rsidP="00173FA0">
            <w:pPr>
              <w:keepNext/>
              <w:ind w:left="4704" w:right="-198"/>
              <w:jc w:val="left"/>
            </w:pPr>
            <w:r w:rsidRPr="00687133">
              <w:t>Phase II:</w:t>
            </w:r>
          </w:p>
        </w:tc>
        <w:tc>
          <w:tcPr>
            <w:tcW w:w="956" w:type="pct"/>
            <w:tcBorders>
              <w:top w:val="nil"/>
              <w:left w:val="nil"/>
              <w:bottom w:val="nil"/>
              <w:right w:val="single" w:sz="4" w:space="0" w:color="auto"/>
            </w:tcBorders>
            <w:shd w:val="clear" w:color="auto" w:fill="FFFFFF" w:themeFill="background1"/>
            <w:vAlign w:val="bottom"/>
          </w:tcPr>
          <w:p w14:paraId="1087140C" w14:textId="77777777" w:rsidR="00DB1BAA" w:rsidRPr="00687133" w:rsidRDefault="00DB1BAA" w:rsidP="00173FA0">
            <w:pPr>
              <w:keepNext/>
              <w:jc w:val="right"/>
            </w:pPr>
            <w:r w:rsidRPr="00687133">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2918C7CF" w14:textId="77777777" w:rsidR="00DB1BAA" w:rsidRPr="00687133" w:rsidRDefault="00DB1BAA" w:rsidP="00173FA0">
            <w:pPr>
              <w:keepNext/>
              <w:jc w:val="right"/>
            </w:pPr>
            <w:r w:rsidRPr="00687133">
              <w:t>41,333</w:t>
            </w:r>
          </w:p>
        </w:tc>
      </w:tr>
      <w:tr w:rsidR="00DB1BAA" w:rsidRPr="00687133" w14:paraId="07BA5B2C" w14:textId="77777777" w:rsidTr="00173FA0">
        <w:trPr>
          <w:trHeight w:val="233"/>
        </w:trPr>
        <w:tc>
          <w:tcPr>
            <w:tcW w:w="3148" w:type="pct"/>
            <w:tcBorders>
              <w:top w:val="nil"/>
              <w:left w:val="single" w:sz="4" w:space="0" w:color="auto"/>
              <w:bottom w:val="nil"/>
              <w:right w:val="nil"/>
            </w:tcBorders>
            <w:shd w:val="clear" w:color="auto" w:fill="FFFFFF" w:themeFill="background1"/>
            <w:vAlign w:val="bottom"/>
          </w:tcPr>
          <w:p w14:paraId="02193A1B" w14:textId="77777777" w:rsidR="00DB1BAA" w:rsidRPr="00687133" w:rsidRDefault="00DB1BAA" w:rsidP="00173FA0">
            <w:pPr>
              <w:keepNext/>
              <w:ind w:left="4704" w:right="-198"/>
              <w:jc w:val="left"/>
            </w:pPr>
            <w:r w:rsidRPr="00687133">
              <w:t>Phase III:</w:t>
            </w:r>
          </w:p>
        </w:tc>
        <w:tc>
          <w:tcPr>
            <w:tcW w:w="956" w:type="pct"/>
            <w:tcBorders>
              <w:top w:val="nil"/>
              <w:left w:val="nil"/>
              <w:bottom w:val="nil"/>
              <w:right w:val="single" w:sz="4" w:space="0" w:color="auto"/>
            </w:tcBorders>
            <w:shd w:val="clear" w:color="auto" w:fill="FFFFFF" w:themeFill="background1"/>
            <w:vAlign w:val="bottom"/>
          </w:tcPr>
          <w:p w14:paraId="1CD6D987" w14:textId="77777777" w:rsidR="00DB1BAA" w:rsidRPr="00687133" w:rsidRDefault="00DB1BAA" w:rsidP="00173FA0">
            <w:pPr>
              <w:keepNext/>
              <w:jc w:val="right"/>
            </w:pPr>
            <w:r w:rsidRPr="00687133">
              <w:t>Nov-09</w:t>
            </w:r>
          </w:p>
        </w:tc>
        <w:tc>
          <w:tcPr>
            <w:tcW w:w="896" w:type="pct"/>
            <w:tcBorders>
              <w:top w:val="nil"/>
              <w:left w:val="single" w:sz="4" w:space="0" w:color="auto"/>
              <w:bottom w:val="nil"/>
              <w:right w:val="single" w:sz="4" w:space="0" w:color="auto"/>
            </w:tcBorders>
            <w:shd w:val="clear" w:color="auto" w:fill="FFFFFF" w:themeFill="background1"/>
            <w:vAlign w:val="bottom"/>
          </w:tcPr>
          <w:p w14:paraId="7963E0F7" w14:textId="77777777" w:rsidR="00DB1BAA" w:rsidRPr="00687133" w:rsidRDefault="00DB1BAA" w:rsidP="00173FA0">
            <w:pPr>
              <w:keepNext/>
              <w:jc w:val="right"/>
            </w:pPr>
            <w:r w:rsidRPr="00687133">
              <w:t>60,000</w:t>
            </w:r>
          </w:p>
        </w:tc>
      </w:tr>
      <w:tr w:rsidR="00DB1BAA" w:rsidRPr="00687133" w14:paraId="4A2B400D" w14:textId="77777777" w:rsidTr="00173FA0">
        <w:trPr>
          <w:trHeight w:val="233"/>
        </w:trPr>
        <w:tc>
          <w:tcPr>
            <w:tcW w:w="3148" w:type="pct"/>
            <w:tcBorders>
              <w:top w:val="nil"/>
              <w:left w:val="single" w:sz="4" w:space="0" w:color="auto"/>
              <w:bottom w:val="nil"/>
              <w:right w:val="nil"/>
            </w:tcBorders>
            <w:shd w:val="clear" w:color="auto" w:fill="FFFFFF" w:themeFill="background1"/>
            <w:vAlign w:val="bottom"/>
          </w:tcPr>
          <w:p w14:paraId="134848C8" w14:textId="77777777" w:rsidR="00DB1BAA" w:rsidRPr="00687133" w:rsidRDefault="00DB1BAA" w:rsidP="00173FA0">
            <w:pPr>
              <w:keepNext/>
              <w:ind w:left="4704" w:right="-198"/>
              <w:jc w:val="left"/>
            </w:pPr>
            <w:r w:rsidRPr="00687133">
              <w:t>Phase IV:</w:t>
            </w:r>
          </w:p>
        </w:tc>
        <w:tc>
          <w:tcPr>
            <w:tcW w:w="956" w:type="pct"/>
            <w:tcBorders>
              <w:top w:val="nil"/>
              <w:left w:val="nil"/>
              <w:bottom w:val="nil"/>
              <w:right w:val="single" w:sz="4" w:space="0" w:color="auto"/>
            </w:tcBorders>
            <w:shd w:val="clear" w:color="auto" w:fill="FFFFFF" w:themeFill="background1"/>
            <w:vAlign w:val="bottom"/>
          </w:tcPr>
          <w:p w14:paraId="571CD10F" w14:textId="77777777" w:rsidR="00DB1BAA" w:rsidRPr="00687133" w:rsidRDefault="00DB1BAA" w:rsidP="00173FA0">
            <w:pPr>
              <w:keepNext/>
              <w:tabs>
                <w:tab w:val="left" w:pos="6840"/>
              </w:tabs>
              <w:ind w:left="-108"/>
              <w:jc w:val="right"/>
            </w:pPr>
            <w:r w:rsidRPr="00687133">
              <w:t>Jul-11</w:t>
            </w:r>
          </w:p>
        </w:tc>
        <w:tc>
          <w:tcPr>
            <w:tcW w:w="896" w:type="pct"/>
            <w:tcBorders>
              <w:top w:val="nil"/>
              <w:left w:val="single" w:sz="4" w:space="0" w:color="auto"/>
              <w:bottom w:val="nil"/>
              <w:right w:val="single" w:sz="4" w:space="0" w:color="auto"/>
            </w:tcBorders>
            <w:shd w:val="clear" w:color="auto" w:fill="FFFFFF" w:themeFill="background1"/>
          </w:tcPr>
          <w:p w14:paraId="078D1354" w14:textId="77777777" w:rsidR="00DB1BAA" w:rsidRPr="00687133" w:rsidRDefault="00DB1BAA" w:rsidP="00173FA0">
            <w:pPr>
              <w:keepNext/>
              <w:jc w:val="right"/>
            </w:pPr>
            <w:r w:rsidRPr="00687133">
              <w:t>60,000</w:t>
            </w:r>
          </w:p>
        </w:tc>
      </w:tr>
      <w:tr w:rsidR="00DB1BAA" w:rsidRPr="00687133" w14:paraId="315C58FA" w14:textId="77777777" w:rsidTr="00173FA0">
        <w:trPr>
          <w:trHeight w:val="233"/>
        </w:trPr>
        <w:tc>
          <w:tcPr>
            <w:tcW w:w="3148" w:type="pct"/>
            <w:tcBorders>
              <w:top w:val="nil"/>
              <w:left w:val="single" w:sz="4" w:space="0" w:color="auto"/>
              <w:bottom w:val="nil"/>
              <w:right w:val="nil"/>
            </w:tcBorders>
            <w:shd w:val="clear" w:color="auto" w:fill="FFFFFF" w:themeFill="background1"/>
            <w:vAlign w:val="bottom"/>
          </w:tcPr>
          <w:p w14:paraId="784517F3" w14:textId="77777777" w:rsidR="00DB1BAA" w:rsidRPr="00687133" w:rsidRDefault="00DB1BAA" w:rsidP="00173FA0">
            <w:pPr>
              <w:keepNext/>
              <w:ind w:left="4704" w:right="-198"/>
              <w:jc w:val="left"/>
            </w:pPr>
            <w:r w:rsidRPr="00687133">
              <w:t>Phase V:</w:t>
            </w:r>
          </w:p>
        </w:tc>
        <w:tc>
          <w:tcPr>
            <w:tcW w:w="956" w:type="pct"/>
            <w:tcBorders>
              <w:top w:val="nil"/>
              <w:left w:val="nil"/>
              <w:bottom w:val="nil"/>
              <w:right w:val="single" w:sz="4" w:space="0" w:color="auto"/>
            </w:tcBorders>
            <w:shd w:val="clear" w:color="auto" w:fill="FFFFFF" w:themeFill="background1"/>
            <w:vAlign w:val="bottom"/>
          </w:tcPr>
          <w:p w14:paraId="0DB4AE55" w14:textId="77777777" w:rsidR="00DB1BAA" w:rsidRPr="00687133" w:rsidRDefault="00DB1BAA" w:rsidP="00173FA0">
            <w:pPr>
              <w:keepNext/>
              <w:tabs>
                <w:tab w:val="left" w:pos="6840"/>
              </w:tabs>
              <w:ind w:left="-108"/>
              <w:jc w:val="right"/>
            </w:pPr>
            <w:r w:rsidRPr="00687133">
              <w:t>Jul-13</w:t>
            </w:r>
          </w:p>
        </w:tc>
        <w:tc>
          <w:tcPr>
            <w:tcW w:w="896" w:type="pct"/>
            <w:tcBorders>
              <w:top w:val="nil"/>
              <w:left w:val="single" w:sz="4" w:space="0" w:color="auto"/>
              <w:bottom w:val="nil"/>
              <w:right w:val="single" w:sz="4" w:space="0" w:color="auto"/>
            </w:tcBorders>
            <w:shd w:val="clear" w:color="auto" w:fill="FFFFFF" w:themeFill="background1"/>
          </w:tcPr>
          <w:p w14:paraId="67909977" w14:textId="77777777" w:rsidR="00DB1BAA" w:rsidRPr="00687133" w:rsidRDefault="00DB1BAA" w:rsidP="00173FA0">
            <w:pPr>
              <w:keepNext/>
              <w:jc w:val="right"/>
            </w:pPr>
            <w:r w:rsidRPr="00687133">
              <w:t>60,000</w:t>
            </w:r>
          </w:p>
        </w:tc>
      </w:tr>
      <w:tr w:rsidR="00DB1BAA" w:rsidRPr="00687133" w14:paraId="0095D759" w14:textId="77777777" w:rsidTr="00173FA0">
        <w:trPr>
          <w:trHeight w:val="233"/>
        </w:trPr>
        <w:tc>
          <w:tcPr>
            <w:tcW w:w="3148" w:type="pct"/>
            <w:tcBorders>
              <w:top w:val="nil"/>
              <w:left w:val="single" w:sz="4" w:space="0" w:color="auto"/>
              <w:bottom w:val="nil"/>
              <w:right w:val="nil"/>
            </w:tcBorders>
            <w:shd w:val="clear" w:color="auto" w:fill="FFFFFF" w:themeFill="background1"/>
            <w:vAlign w:val="bottom"/>
          </w:tcPr>
          <w:p w14:paraId="3ECE3421" w14:textId="77777777" w:rsidR="00DB1BAA" w:rsidRPr="00687133" w:rsidRDefault="00DB1BAA" w:rsidP="00173FA0">
            <w:pPr>
              <w:keepNext/>
              <w:ind w:left="4704" w:right="-198"/>
              <w:jc w:val="left"/>
            </w:pPr>
            <w:r w:rsidRPr="00687133">
              <w:t>Phase VI:</w:t>
            </w:r>
          </w:p>
        </w:tc>
        <w:tc>
          <w:tcPr>
            <w:tcW w:w="956" w:type="pct"/>
            <w:tcBorders>
              <w:top w:val="nil"/>
              <w:left w:val="nil"/>
              <w:bottom w:val="nil"/>
              <w:right w:val="single" w:sz="4" w:space="0" w:color="auto"/>
            </w:tcBorders>
            <w:shd w:val="clear" w:color="auto" w:fill="FFFFFF" w:themeFill="background1"/>
            <w:vAlign w:val="bottom"/>
          </w:tcPr>
          <w:p w14:paraId="07B2B081" w14:textId="77777777" w:rsidR="00DB1BAA" w:rsidRPr="00687133" w:rsidRDefault="00DB1BAA" w:rsidP="00173FA0">
            <w:pPr>
              <w:keepNext/>
              <w:tabs>
                <w:tab w:val="left" w:pos="6840"/>
              </w:tabs>
              <w:ind w:left="-108"/>
              <w:jc w:val="right"/>
            </w:pPr>
            <w:r w:rsidRPr="00687133">
              <w:t>May-15</w:t>
            </w:r>
          </w:p>
        </w:tc>
        <w:tc>
          <w:tcPr>
            <w:tcW w:w="896" w:type="pct"/>
            <w:tcBorders>
              <w:top w:val="nil"/>
              <w:left w:val="single" w:sz="4" w:space="0" w:color="auto"/>
              <w:bottom w:val="nil"/>
              <w:right w:val="single" w:sz="4" w:space="0" w:color="auto"/>
            </w:tcBorders>
            <w:shd w:val="clear" w:color="auto" w:fill="FFFFFF" w:themeFill="background1"/>
          </w:tcPr>
          <w:p w14:paraId="6D2A0885" w14:textId="77777777" w:rsidR="00DB1BAA" w:rsidRPr="00687133" w:rsidRDefault="00DB1BAA" w:rsidP="00173FA0">
            <w:pPr>
              <w:keepNext/>
              <w:jc w:val="right"/>
            </w:pPr>
            <w:r w:rsidRPr="00687133">
              <w:t>60,000</w:t>
            </w:r>
          </w:p>
        </w:tc>
      </w:tr>
      <w:tr w:rsidR="00DB1BAA" w:rsidRPr="00687133" w14:paraId="405311EE" w14:textId="77777777" w:rsidTr="00173FA0">
        <w:trPr>
          <w:trHeight w:val="233"/>
        </w:trPr>
        <w:tc>
          <w:tcPr>
            <w:tcW w:w="3148" w:type="pct"/>
            <w:tcBorders>
              <w:top w:val="nil"/>
              <w:left w:val="single" w:sz="4" w:space="0" w:color="auto"/>
              <w:bottom w:val="nil"/>
              <w:right w:val="nil"/>
            </w:tcBorders>
            <w:shd w:val="clear" w:color="auto" w:fill="FFFFFF" w:themeFill="background1"/>
            <w:vAlign w:val="bottom"/>
          </w:tcPr>
          <w:p w14:paraId="0F731CB8" w14:textId="77777777" w:rsidR="00DB1BAA" w:rsidRPr="00687133" w:rsidRDefault="00DB1BAA" w:rsidP="00173FA0">
            <w:pPr>
              <w:keepNext/>
              <w:ind w:left="4704" w:right="-198"/>
              <w:jc w:val="left"/>
            </w:pPr>
            <w:r w:rsidRPr="00687133">
              <w:t>Phase VII:</w:t>
            </w:r>
          </w:p>
        </w:tc>
        <w:tc>
          <w:tcPr>
            <w:tcW w:w="956" w:type="pct"/>
            <w:tcBorders>
              <w:top w:val="nil"/>
              <w:left w:val="nil"/>
              <w:bottom w:val="nil"/>
              <w:right w:val="single" w:sz="4" w:space="0" w:color="auto"/>
            </w:tcBorders>
            <w:shd w:val="clear" w:color="auto" w:fill="FFFFFF" w:themeFill="background1"/>
            <w:vAlign w:val="bottom"/>
          </w:tcPr>
          <w:p w14:paraId="4E2178D7" w14:textId="77777777" w:rsidR="00DB1BAA" w:rsidRPr="00687133" w:rsidRDefault="00DB1BAA" w:rsidP="00173FA0">
            <w:pPr>
              <w:keepNext/>
              <w:tabs>
                <w:tab w:val="left" w:pos="6840"/>
              </w:tabs>
              <w:ind w:left="-108"/>
              <w:jc w:val="right"/>
            </w:pPr>
            <w:r w:rsidRPr="00687133">
              <w:t>Nov-17</w:t>
            </w:r>
          </w:p>
        </w:tc>
        <w:tc>
          <w:tcPr>
            <w:tcW w:w="896" w:type="pct"/>
            <w:tcBorders>
              <w:top w:val="nil"/>
              <w:left w:val="single" w:sz="4" w:space="0" w:color="auto"/>
              <w:bottom w:val="nil"/>
              <w:right w:val="single" w:sz="4" w:space="0" w:color="auto"/>
            </w:tcBorders>
            <w:shd w:val="clear" w:color="auto" w:fill="FFFFFF" w:themeFill="background1"/>
          </w:tcPr>
          <w:p w14:paraId="7525A5B5" w14:textId="77777777" w:rsidR="00DB1BAA" w:rsidRPr="00687133" w:rsidRDefault="00DB1BAA" w:rsidP="00173FA0">
            <w:pPr>
              <w:keepNext/>
              <w:jc w:val="right"/>
            </w:pPr>
            <w:r w:rsidRPr="00687133">
              <w:t>85,000</w:t>
            </w:r>
          </w:p>
        </w:tc>
      </w:tr>
      <w:tr w:rsidR="00DB1BAA" w:rsidRPr="00687133" w14:paraId="7742A983" w14:textId="77777777" w:rsidTr="00173FA0">
        <w:trPr>
          <w:trHeight w:val="233"/>
        </w:trPr>
        <w:tc>
          <w:tcPr>
            <w:tcW w:w="3148" w:type="pct"/>
            <w:tcBorders>
              <w:top w:val="nil"/>
              <w:left w:val="single" w:sz="4" w:space="0" w:color="auto"/>
              <w:bottom w:val="nil"/>
              <w:right w:val="nil"/>
            </w:tcBorders>
            <w:shd w:val="clear" w:color="auto" w:fill="FFFFFF" w:themeFill="background1"/>
            <w:vAlign w:val="bottom"/>
          </w:tcPr>
          <w:p w14:paraId="4DE3B6FE" w14:textId="77777777" w:rsidR="00DB1BAA" w:rsidRPr="00687133" w:rsidRDefault="00DB1BAA" w:rsidP="00173FA0">
            <w:pPr>
              <w:keepNext/>
              <w:ind w:left="4704" w:right="-198"/>
              <w:jc w:val="left"/>
            </w:pPr>
            <w:r w:rsidRPr="00687133">
              <w:t>Phase VIII:</w:t>
            </w:r>
          </w:p>
        </w:tc>
        <w:tc>
          <w:tcPr>
            <w:tcW w:w="956" w:type="pct"/>
            <w:tcBorders>
              <w:top w:val="nil"/>
              <w:left w:val="nil"/>
              <w:bottom w:val="nil"/>
              <w:right w:val="single" w:sz="4" w:space="0" w:color="auto"/>
            </w:tcBorders>
            <w:shd w:val="clear" w:color="auto" w:fill="FFFFFF" w:themeFill="background1"/>
            <w:vAlign w:val="bottom"/>
          </w:tcPr>
          <w:p w14:paraId="33F01ED1" w14:textId="77777777" w:rsidR="00DB1BAA" w:rsidRPr="00687133" w:rsidRDefault="00DB1BAA" w:rsidP="00173FA0">
            <w:pPr>
              <w:keepNext/>
              <w:tabs>
                <w:tab w:val="left" w:pos="6840"/>
              </w:tabs>
              <w:ind w:left="-108"/>
              <w:jc w:val="right"/>
            </w:pPr>
            <w:r w:rsidRPr="00687133">
              <w:t>May-19</w:t>
            </w:r>
          </w:p>
        </w:tc>
        <w:tc>
          <w:tcPr>
            <w:tcW w:w="896" w:type="pct"/>
            <w:tcBorders>
              <w:top w:val="nil"/>
              <w:left w:val="single" w:sz="4" w:space="0" w:color="auto"/>
              <w:bottom w:val="nil"/>
              <w:right w:val="single" w:sz="4" w:space="0" w:color="auto"/>
            </w:tcBorders>
            <w:shd w:val="clear" w:color="auto" w:fill="FFFFFF" w:themeFill="background1"/>
          </w:tcPr>
          <w:p w14:paraId="1DDB0B06" w14:textId="77777777" w:rsidR="00DB1BAA" w:rsidRPr="00687133" w:rsidRDefault="00DB1BAA" w:rsidP="00173FA0">
            <w:pPr>
              <w:keepNext/>
              <w:jc w:val="right"/>
            </w:pPr>
            <w:r w:rsidRPr="00687133">
              <w:t>85,000</w:t>
            </w:r>
          </w:p>
        </w:tc>
      </w:tr>
      <w:tr w:rsidR="00DB1BAA" w:rsidRPr="00687133" w14:paraId="33C23BC5" w14:textId="77777777" w:rsidTr="00173FA0">
        <w:trPr>
          <w:trHeight w:val="233"/>
        </w:trPr>
        <w:tc>
          <w:tcPr>
            <w:tcW w:w="3148" w:type="pct"/>
            <w:tcBorders>
              <w:top w:val="nil"/>
              <w:left w:val="single" w:sz="4" w:space="0" w:color="auto"/>
              <w:bottom w:val="nil"/>
              <w:right w:val="nil"/>
            </w:tcBorders>
            <w:shd w:val="clear" w:color="auto" w:fill="FFFFFF" w:themeFill="background1"/>
            <w:vAlign w:val="bottom"/>
          </w:tcPr>
          <w:p w14:paraId="536DF99B" w14:textId="77777777" w:rsidR="00DB1BAA" w:rsidRPr="00687133" w:rsidRDefault="00DB1BAA" w:rsidP="00173FA0">
            <w:pPr>
              <w:keepNext/>
              <w:ind w:left="4704" w:right="-198"/>
              <w:jc w:val="left"/>
            </w:pPr>
            <w:r w:rsidRPr="00687133">
              <w:t>Phase IX:</w:t>
            </w:r>
          </w:p>
        </w:tc>
        <w:tc>
          <w:tcPr>
            <w:tcW w:w="956" w:type="pct"/>
            <w:tcBorders>
              <w:top w:val="nil"/>
              <w:left w:val="nil"/>
              <w:bottom w:val="nil"/>
              <w:right w:val="single" w:sz="4" w:space="0" w:color="auto"/>
            </w:tcBorders>
            <w:shd w:val="clear" w:color="auto" w:fill="FFFFFF" w:themeFill="background1"/>
            <w:vAlign w:val="bottom"/>
          </w:tcPr>
          <w:p w14:paraId="3D0D8241" w14:textId="77777777" w:rsidR="00DB1BAA" w:rsidRPr="00687133" w:rsidRDefault="00DB1BAA" w:rsidP="00173FA0">
            <w:pPr>
              <w:keepNext/>
              <w:tabs>
                <w:tab w:val="left" w:pos="6840"/>
              </w:tabs>
              <w:ind w:left="-108"/>
              <w:jc w:val="right"/>
            </w:pPr>
            <w:r w:rsidRPr="00687133">
              <w:t>Jul-21</w:t>
            </w:r>
          </w:p>
        </w:tc>
        <w:tc>
          <w:tcPr>
            <w:tcW w:w="896" w:type="pct"/>
            <w:tcBorders>
              <w:top w:val="nil"/>
              <w:left w:val="single" w:sz="4" w:space="0" w:color="auto"/>
              <w:bottom w:val="nil"/>
              <w:right w:val="single" w:sz="4" w:space="0" w:color="auto"/>
            </w:tcBorders>
            <w:shd w:val="clear" w:color="auto" w:fill="FFFFFF" w:themeFill="background1"/>
          </w:tcPr>
          <w:p w14:paraId="4A4AD460" w14:textId="77777777" w:rsidR="00DB1BAA" w:rsidRPr="00687133" w:rsidRDefault="00DB1BAA" w:rsidP="00173FA0">
            <w:pPr>
              <w:keepNext/>
              <w:jc w:val="right"/>
            </w:pPr>
            <w:r w:rsidRPr="00687133">
              <w:t>85,000</w:t>
            </w:r>
          </w:p>
        </w:tc>
      </w:tr>
      <w:tr w:rsidR="00DB1BAA" w:rsidRPr="00687133" w14:paraId="6EDD3EBE" w14:textId="77777777" w:rsidTr="00173FA0">
        <w:trPr>
          <w:trHeight w:val="233"/>
        </w:trPr>
        <w:tc>
          <w:tcPr>
            <w:tcW w:w="3148" w:type="pct"/>
            <w:tcBorders>
              <w:top w:val="nil"/>
              <w:left w:val="single" w:sz="4" w:space="0" w:color="auto"/>
              <w:bottom w:val="nil"/>
              <w:right w:val="nil"/>
            </w:tcBorders>
            <w:shd w:val="clear" w:color="auto" w:fill="FFFFFF" w:themeFill="background1"/>
            <w:vAlign w:val="bottom"/>
          </w:tcPr>
          <w:p w14:paraId="3D7BC6B0" w14:textId="77777777" w:rsidR="00DB1BAA" w:rsidRPr="00687133" w:rsidRDefault="00DB1BAA" w:rsidP="00173FA0">
            <w:pPr>
              <w:keepNext/>
              <w:ind w:left="4704" w:right="-198"/>
              <w:jc w:val="left"/>
            </w:pPr>
            <w:r w:rsidRPr="00687133">
              <w:t>Phase X:</w:t>
            </w:r>
          </w:p>
        </w:tc>
        <w:tc>
          <w:tcPr>
            <w:tcW w:w="956" w:type="pct"/>
            <w:tcBorders>
              <w:top w:val="nil"/>
              <w:left w:val="nil"/>
              <w:bottom w:val="nil"/>
              <w:right w:val="single" w:sz="4" w:space="0" w:color="auto"/>
            </w:tcBorders>
            <w:shd w:val="clear" w:color="auto" w:fill="FFFFFF" w:themeFill="background1"/>
            <w:vAlign w:val="bottom"/>
          </w:tcPr>
          <w:p w14:paraId="50822AC6" w14:textId="77777777" w:rsidR="00DB1BAA" w:rsidRPr="00687133" w:rsidRDefault="00DB1BAA" w:rsidP="00173FA0">
            <w:pPr>
              <w:keepNext/>
              <w:tabs>
                <w:tab w:val="left" w:pos="6840"/>
              </w:tabs>
              <w:ind w:left="-108"/>
              <w:jc w:val="right"/>
            </w:pPr>
            <w:r w:rsidRPr="00687133">
              <w:t>Jun-23</w:t>
            </w:r>
          </w:p>
        </w:tc>
        <w:tc>
          <w:tcPr>
            <w:tcW w:w="896" w:type="pct"/>
            <w:tcBorders>
              <w:top w:val="nil"/>
              <w:left w:val="single" w:sz="4" w:space="0" w:color="auto"/>
              <w:bottom w:val="nil"/>
              <w:right w:val="single" w:sz="4" w:space="0" w:color="auto"/>
            </w:tcBorders>
            <w:shd w:val="clear" w:color="auto" w:fill="FFFFFF" w:themeFill="background1"/>
          </w:tcPr>
          <w:p w14:paraId="2CAFC9CB" w14:textId="77777777" w:rsidR="00DB1BAA" w:rsidRPr="00687133" w:rsidRDefault="00DB1BAA" w:rsidP="00173FA0">
            <w:pPr>
              <w:keepNext/>
              <w:jc w:val="right"/>
            </w:pPr>
            <w:r w:rsidRPr="00687133">
              <w:t>180,000</w:t>
            </w:r>
          </w:p>
        </w:tc>
      </w:tr>
      <w:tr w:rsidR="00DB1BAA" w:rsidRPr="00687133" w14:paraId="5B4D607E" w14:textId="77777777" w:rsidTr="00173FA0">
        <w:trPr>
          <w:trHeight w:val="233"/>
        </w:trPr>
        <w:tc>
          <w:tcPr>
            <w:tcW w:w="4104" w:type="pct"/>
            <w:gridSpan w:val="2"/>
            <w:tcBorders>
              <w:top w:val="nil"/>
              <w:left w:val="single" w:sz="4" w:space="0" w:color="auto"/>
              <w:bottom w:val="nil"/>
              <w:right w:val="single" w:sz="4" w:space="0" w:color="auto"/>
            </w:tcBorders>
          </w:tcPr>
          <w:p w14:paraId="38BD0299" w14:textId="77777777" w:rsidR="00DB1BAA" w:rsidRPr="00687133" w:rsidRDefault="00DB1BAA" w:rsidP="00173FA0">
            <w:pPr>
              <w:keepNext/>
              <w:tabs>
                <w:tab w:val="left" w:pos="6834"/>
                <w:tab w:val="right" w:pos="7560"/>
              </w:tabs>
              <w:ind w:left="6480" w:right="-108"/>
              <w:jc w:val="right"/>
            </w:pPr>
            <w:r w:rsidRPr="00687133">
              <w:tab/>
              <w:t>Total:</w:t>
            </w:r>
          </w:p>
        </w:tc>
        <w:tc>
          <w:tcPr>
            <w:tcW w:w="896" w:type="pct"/>
            <w:tcBorders>
              <w:top w:val="nil"/>
              <w:left w:val="single" w:sz="4" w:space="0" w:color="auto"/>
              <w:bottom w:val="single" w:sz="4" w:space="0" w:color="auto"/>
              <w:right w:val="single" w:sz="4" w:space="0" w:color="auto"/>
            </w:tcBorders>
          </w:tcPr>
          <w:p w14:paraId="46197FEC" w14:textId="77777777" w:rsidR="00DB1BAA" w:rsidRPr="00687133" w:rsidRDefault="00DB1BAA" w:rsidP="00173FA0">
            <w:pPr>
              <w:keepNext/>
              <w:jc w:val="right"/>
            </w:pPr>
            <w:r w:rsidRPr="00687133">
              <w:t>750,333</w:t>
            </w:r>
          </w:p>
        </w:tc>
      </w:tr>
      <w:tr w:rsidR="00DB1BAA" w:rsidRPr="00687133" w14:paraId="1D28987E" w14:textId="77777777" w:rsidTr="00173FA0">
        <w:trPr>
          <w:trHeight w:val="233"/>
        </w:trPr>
        <w:tc>
          <w:tcPr>
            <w:tcW w:w="4104" w:type="pct"/>
            <w:gridSpan w:val="2"/>
            <w:shd w:val="clear" w:color="auto" w:fill="FFFFFF" w:themeFill="background1"/>
          </w:tcPr>
          <w:p w14:paraId="427BA0DC" w14:textId="77777777" w:rsidR="00DB1BAA" w:rsidRPr="00687133" w:rsidRDefault="00DB1BAA" w:rsidP="00173FA0">
            <w:pPr>
              <w:jc w:val="left"/>
            </w:pPr>
            <w:r w:rsidRPr="00687133">
              <w:t>Amount requested for renewal (phase XI) (US $):</w:t>
            </w:r>
          </w:p>
        </w:tc>
        <w:tc>
          <w:tcPr>
            <w:tcW w:w="896" w:type="pct"/>
          </w:tcPr>
          <w:p w14:paraId="1BD6DEA8" w14:textId="77777777" w:rsidR="00DB1BAA" w:rsidRPr="00687133" w:rsidRDefault="00DB1BAA" w:rsidP="00173FA0">
            <w:pPr>
              <w:jc w:val="right"/>
            </w:pPr>
            <w:r w:rsidRPr="00687133">
              <w:t>180,000</w:t>
            </w:r>
          </w:p>
        </w:tc>
      </w:tr>
      <w:tr w:rsidR="00DB1BAA" w:rsidRPr="00687133" w14:paraId="1DBE9CCE" w14:textId="77777777" w:rsidTr="00173FA0">
        <w:trPr>
          <w:trHeight w:val="233"/>
        </w:trPr>
        <w:tc>
          <w:tcPr>
            <w:tcW w:w="4104" w:type="pct"/>
            <w:gridSpan w:val="2"/>
          </w:tcPr>
          <w:p w14:paraId="396EDBDC" w14:textId="77777777" w:rsidR="00DB1BAA" w:rsidRPr="00687133" w:rsidRDefault="00DB1BAA" w:rsidP="00173FA0">
            <w:pPr>
              <w:jc w:val="left"/>
            </w:pPr>
            <w:r w:rsidRPr="00687133">
              <w:t xml:space="preserve">Amount recommended for approval for phase XI (US $): </w:t>
            </w:r>
          </w:p>
        </w:tc>
        <w:tc>
          <w:tcPr>
            <w:tcW w:w="896" w:type="pct"/>
          </w:tcPr>
          <w:p w14:paraId="6CF568B3" w14:textId="77777777" w:rsidR="00DB1BAA" w:rsidRPr="00687133" w:rsidRDefault="00DB1BAA" w:rsidP="00173FA0">
            <w:pPr>
              <w:jc w:val="right"/>
            </w:pPr>
            <w:r w:rsidRPr="00687133">
              <w:t>180,000</w:t>
            </w:r>
          </w:p>
        </w:tc>
      </w:tr>
      <w:tr w:rsidR="00DB1BAA" w:rsidRPr="00687133" w14:paraId="4F0FF003" w14:textId="77777777" w:rsidTr="00173FA0">
        <w:trPr>
          <w:trHeight w:val="233"/>
        </w:trPr>
        <w:tc>
          <w:tcPr>
            <w:tcW w:w="4104" w:type="pct"/>
            <w:gridSpan w:val="2"/>
          </w:tcPr>
          <w:p w14:paraId="34925564" w14:textId="77777777" w:rsidR="00DB1BAA" w:rsidRPr="00687133" w:rsidRDefault="00DB1BAA" w:rsidP="00173FA0">
            <w:pPr>
              <w:jc w:val="left"/>
            </w:pPr>
            <w:r w:rsidRPr="00687133">
              <w:t>Agency support costs (US $):</w:t>
            </w:r>
          </w:p>
        </w:tc>
        <w:tc>
          <w:tcPr>
            <w:tcW w:w="896" w:type="pct"/>
          </w:tcPr>
          <w:p w14:paraId="6CE2ACE6" w14:textId="77777777" w:rsidR="00DB1BAA" w:rsidRPr="00687133" w:rsidRDefault="00DB1BAA" w:rsidP="00173FA0">
            <w:pPr>
              <w:jc w:val="right"/>
            </w:pPr>
            <w:r w:rsidRPr="00687133">
              <w:t>0</w:t>
            </w:r>
          </w:p>
        </w:tc>
      </w:tr>
      <w:tr w:rsidR="00DB1BAA" w:rsidRPr="00687133" w14:paraId="22314E25" w14:textId="77777777" w:rsidTr="00173FA0">
        <w:trPr>
          <w:trHeight w:val="233"/>
        </w:trPr>
        <w:tc>
          <w:tcPr>
            <w:tcW w:w="4104" w:type="pct"/>
            <w:gridSpan w:val="2"/>
          </w:tcPr>
          <w:p w14:paraId="317771B1" w14:textId="77777777" w:rsidR="00DB1BAA" w:rsidRPr="00687133" w:rsidRDefault="00DB1BAA" w:rsidP="00173FA0">
            <w:pPr>
              <w:jc w:val="left"/>
            </w:pPr>
            <w:r w:rsidRPr="00687133">
              <w:t>Total cost of institutional strengthening phase XI to the Multilateral Fund (US $):</w:t>
            </w:r>
          </w:p>
        </w:tc>
        <w:tc>
          <w:tcPr>
            <w:tcW w:w="896" w:type="pct"/>
          </w:tcPr>
          <w:p w14:paraId="4E515B88" w14:textId="77777777" w:rsidR="00DB1BAA" w:rsidRPr="00687133" w:rsidRDefault="00DB1BAA" w:rsidP="00173FA0">
            <w:pPr>
              <w:jc w:val="right"/>
            </w:pPr>
            <w:r w:rsidRPr="00687133">
              <w:t>180,000</w:t>
            </w:r>
          </w:p>
        </w:tc>
      </w:tr>
      <w:tr w:rsidR="00DB1BAA" w:rsidRPr="00687133" w14:paraId="54923160" w14:textId="77777777" w:rsidTr="00173FA0">
        <w:trPr>
          <w:trHeight w:val="233"/>
        </w:trPr>
        <w:tc>
          <w:tcPr>
            <w:tcW w:w="4104" w:type="pct"/>
            <w:gridSpan w:val="2"/>
          </w:tcPr>
          <w:p w14:paraId="588F9DD5" w14:textId="77777777" w:rsidR="00DB1BAA" w:rsidRPr="00687133" w:rsidRDefault="00DB1BAA" w:rsidP="00173FA0">
            <w:pPr>
              <w:jc w:val="left"/>
            </w:pPr>
            <w:r w:rsidRPr="00687133">
              <w:t>Date of approval of country programme:</w:t>
            </w:r>
          </w:p>
        </w:tc>
        <w:tc>
          <w:tcPr>
            <w:tcW w:w="896" w:type="pct"/>
            <w:shd w:val="clear" w:color="auto" w:fill="FFFFFF" w:themeFill="background1"/>
          </w:tcPr>
          <w:p w14:paraId="18A6DDA8" w14:textId="77777777" w:rsidR="00DB1BAA" w:rsidRPr="00687133" w:rsidRDefault="00DB1BAA" w:rsidP="00173FA0">
            <w:pPr>
              <w:jc w:val="right"/>
            </w:pPr>
            <w:r w:rsidRPr="00687133">
              <w:t>2002</w:t>
            </w:r>
          </w:p>
        </w:tc>
      </w:tr>
      <w:tr w:rsidR="00DB1BAA" w:rsidRPr="00687133" w14:paraId="55E8806E" w14:textId="77777777" w:rsidTr="00173FA0">
        <w:trPr>
          <w:trHeight w:val="233"/>
        </w:trPr>
        <w:tc>
          <w:tcPr>
            <w:tcW w:w="4104" w:type="pct"/>
            <w:gridSpan w:val="2"/>
            <w:tcBorders>
              <w:bottom w:val="single" w:sz="4" w:space="0" w:color="auto"/>
            </w:tcBorders>
          </w:tcPr>
          <w:p w14:paraId="077D0453" w14:textId="77777777" w:rsidR="00DB1BAA" w:rsidRPr="00687133" w:rsidRDefault="00DB1BAA" w:rsidP="00173FA0">
            <w:pPr>
              <w:jc w:val="left"/>
            </w:pPr>
            <w:r w:rsidRPr="00687133">
              <w:t>Date of approval of HCFC phase-out management plan:</w:t>
            </w:r>
          </w:p>
        </w:tc>
        <w:tc>
          <w:tcPr>
            <w:tcW w:w="896" w:type="pct"/>
            <w:tcBorders>
              <w:bottom w:val="single" w:sz="4" w:space="0" w:color="auto"/>
            </w:tcBorders>
            <w:shd w:val="clear" w:color="auto" w:fill="FFFFFF" w:themeFill="background1"/>
          </w:tcPr>
          <w:p w14:paraId="621B8C76" w14:textId="77777777" w:rsidR="00DB1BAA" w:rsidRPr="00687133" w:rsidRDefault="00DB1BAA" w:rsidP="00173FA0">
            <w:pPr>
              <w:jc w:val="right"/>
            </w:pPr>
            <w:r w:rsidRPr="00687133">
              <w:t>2011</w:t>
            </w:r>
          </w:p>
        </w:tc>
      </w:tr>
      <w:tr w:rsidR="00DB1BAA" w:rsidRPr="00687133" w14:paraId="53DF8628" w14:textId="77777777" w:rsidTr="00173FA0">
        <w:trPr>
          <w:trHeight w:val="233"/>
        </w:trPr>
        <w:tc>
          <w:tcPr>
            <w:tcW w:w="4104" w:type="pct"/>
            <w:gridSpan w:val="2"/>
            <w:tcBorders>
              <w:bottom w:val="single" w:sz="4" w:space="0" w:color="auto"/>
            </w:tcBorders>
          </w:tcPr>
          <w:p w14:paraId="5393D593" w14:textId="77777777" w:rsidR="00DB1BAA" w:rsidRPr="00687133" w:rsidRDefault="00DB1BAA" w:rsidP="00173FA0">
            <w:pPr>
              <w:jc w:val="left"/>
            </w:pPr>
            <w:r w:rsidRPr="00687133">
              <w:t>Date of approval of Kigali HFC implementation plan:</w:t>
            </w:r>
          </w:p>
        </w:tc>
        <w:tc>
          <w:tcPr>
            <w:tcW w:w="896" w:type="pct"/>
            <w:tcBorders>
              <w:bottom w:val="single" w:sz="4" w:space="0" w:color="auto"/>
            </w:tcBorders>
            <w:shd w:val="clear" w:color="auto" w:fill="FFFFFF" w:themeFill="background1"/>
          </w:tcPr>
          <w:p w14:paraId="69754B88" w14:textId="77777777" w:rsidR="00DB1BAA" w:rsidRPr="00687133" w:rsidRDefault="00DB1BAA" w:rsidP="00173FA0">
            <w:pPr>
              <w:jc w:val="right"/>
            </w:pPr>
            <w:r w:rsidRPr="00687133">
              <w:t>2024</w:t>
            </w:r>
          </w:p>
        </w:tc>
      </w:tr>
      <w:tr w:rsidR="00DB1BAA" w:rsidRPr="00687133" w14:paraId="535EA712" w14:textId="77777777" w:rsidTr="00173FA0">
        <w:trPr>
          <w:trHeight w:val="233"/>
        </w:trPr>
        <w:tc>
          <w:tcPr>
            <w:tcW w:w="4104" w:type="pct"/>
            <w:gridSpan w:val="2"/>
            <w:tcBorders>
              <w:top w:val="single" w:sz="4" w:space="0" w:color="auto"/>
              <w:left w:val="single" w:sz="4" w:space="0" w:color="auto"/>
              <w:bottom w:val="nil"/>
              <w:right w:val="single" w:sz="4" w:space="0" w:color="auto"/>
            </w:tcBorders>
          </w:tcPr>
          <w:p w14:paraId="412A9FFF" w14:textId="77777777" w:rsidR="00DB1BAA" w:rsidRPr="00687133" w:rsidRDefault="00DB1BAA" w:rsidP="00173FA0">
            <w:pPr>
              <w:widowControl w:val="0"/>
              <w:spacing w:before="20"/>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1B48CFF5" w14:textId="77777777" w:rsidR="00DB1BAA" w:rsidRPr="00687133" w:rsidRDefault="00DB1BAA" w:rsidP="00173FA0">
            <w:pPr>
              <w:widowControl w:val="0"/>
              <w:jc w:val="right"/>
            </w:pPr>
          </w:p>
        </w:tc>
      </w:tr>
      <w:tr w:rsidR="00DB1BAA" w:rsidRPr="00687133" w14:paraId="18978109" w14:textId="77777777" w:rsidTr="00173FA0">
        <w:trPr>
          <w:trHeight w:val="233"/>
        </w:trPr>
        <w:tc>
          <w:tcPr>
            <w:tcW w:w="4104" w:type="pct"/>
            <w:gridSpan w:val="2"/>
            <w:tcBorders>
              <w:top w:val="nil"/>
              <w:left w:val="single" w:sz="4" w:space="0" w:color="auto"/>
              <w:bottom w:val="nil"/>
              <w:right w:val="single" w:sz="4" w:space="0" w:color="auto"/>
            </w:tcBorders>
          </w:tcPr>
          <w:p w14:paraId="713C38CD" w14:textId="77777777" w:rsidR="00DB1BAA" w:rsidRPr="00687133" w:rsidRDefault="00DB1BAA" w:rsidP="00173FA0">
            <w:pPr>
              <w:widowControl w:val="0"/>
              <w:ind w:left="306" w:hanging="360"/>
              <w:jc w:val="left"/>
            </w:pPr>
            <w:r w:rsidRPr="00687133">
              <w:t>(a)</w:t>
            </w:r>
            <w:r w:rsidRPr="00687133">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2E5BF374" w14:textId="77777777" w:rsidR="00DB1BAA" w:rsidRPr="00687133" w:rsidRDefault="00DB1BAA" w:rsidP="00173FA0">
            <w:pPr>
              <w:widowControl w:val="0"/>
              <w:jc w:val="right"/>
            </w:pPr>
            <w:r w:rsidRPr="00687133">
              <w:t>0.0</w:t>
            </w:r>
          </w:p>
        </w:tc>
      </w:tr>
      <w:tr w:rsidR="00DB1BAA" w:rsidRPr="00687133" w14:paraId="1297BD3C" w14:textId="77777777" w:rsidTr="00173FA0">
        <w:trPr>
          <w:trHeight w:val="233"/>
        </w:trPr>
        <w:tc>
          <w:tcPr>
            <w:tcW w:w="4104" w:type="pct"/>
            <w:gridSpan w:val="2"/>
            <w:tcBorders>
              <w:top w:val="nil"/>
              <w:left w:val="single" w:sz="4" w:space="0" w:color="auto"/>
              <w:bottom w:val="nil"/>
              <w:right w:val="single" w:sz="4" w:space="0" w:color="auto"/>
            </w:tcBorders>
          </w:tcPr>
          <w:p w14:paraId="073DEC39" w14:textId="77777777" w:rsidR="00DB1BAA" w:rsidRPr="00687133" w:rsidRDefault="00DB1BAA" w:rsidP="00173FA0">
            <w:pPr>
              <w:widowControl w:val="0"/>
              <w:ind w:left="306" w:hanging="360"/>
              <w:jc w:val="left"/>
            </w:pPr>
            <w:r w:rsidRPr="00687133">
              <w:t>(b)</w:t>
            </w:r>
            <w:r w:rsidRPr="00687133">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6D9BF1CA" w14:textId="77777777" w:rsidR="00DB1BAA" w:rsidRPr="00687133" w:rsidRDefault="00DB1BAA" w:rsidP="00173FA0">
            <w:pPr>
              <w:widowControl w:val="0"/>
              <w:jc w:val="right"/>
            </w:pPr>
            <w:r w:rsidRPr="00687133">
              <w:t>0.2</w:t>
            </w:r>
          </w:p>
        </w:tc>
      </w:tr>
      <w:tr w:rsidR="00DB1BAA" w:rsidRPr="00687133" w14:paraId="19E31286" w14:textId="77777777" w:rsidTr="00173FA0">
        <w:trPr>
          <w:trHeight w:val="233"/>
        </w:trPr>
        <w:tc>
          <w:tcPr>
            <w:tcW w:w="4104" w:type="pct"/>
            <w:gridSpan w:val="2"/>
            <w:tcBorders>
              <w:top w:val="nil"/>
              <w:bottom w:val="nil"/>
            </w:tcBorders>
          </w:tcPr>
          <w:p w14:paraId="62435B2C" w14:textId="77777777" w:rsidR="00DB1BAA" w:rsidRPr="00687133" w:rsidRDefault="00DB1BAA" w:rsidP="00173FA0">
            <w:pPr>
              <w:widowControl w:val="0"/>
              <w:ind w:left="306" w:hanging="360"/>
              <w:jc w:val="left"/>
            </w:pPr>
            <w:r w:rsidRPr="00687133">
              <w:t>(c)</w:t>
            </w:r>
            <w:r w:rsidRPr="00687133">
              <w:tab/>
              <w:t>Annex E, (methyl bromide) (average 1995-1998)</w:t>
            </w:r>
          </w:p>
        </w:tc>
        <w:tc>
          <w:tcPr>
            <w:tcW w:w="896" w:type="pct"/>
            <w:tcBorders>
              <w:top w:val="nil"/>
              <w:bottom w:val="nil"/>
            </w:tcBorders>
            <w:shd w:val="clear" w:color="auto" w:fill="FFFFFF" w:themeFill="background1"/>
            <w:vAlign w:val="bottom"/>
          </w:tcPr>
          <w:p w14:paraId="4D0D7F8D" w14:textId="77777777" w:rsidR="00DB1BAA" w:rsidRPr="00687133" w:rsidRDefault="00DB1BAA" w:rsidP="00173FA0">
            <w:pPr>
              <w:widowControl w:val="0"/>
              <w:jc w:val="right"/>
            </w:pPr>
            <w:r w:rsidRPr="00687133">
              <w:t>0.0</w:t>
            </w:r>
          </w:p>
        </w:tc>
      </w:tr>
      <w:tr w:rsidR="00DB1BAA" w:rsidRPr="00687133" w14:paraId="526112B0" w14:textId="77777777" w:rsidTr="00173FA0">
        <w:trPr>
          <w:trHeight w:val="233"/>
        </w:trPr>
        <w:tc>
          <w:tcPr>
            <w:tcW w:w="4104" w:type="pct"/>
            <w:gridSpan w:val="2"/>
            <w:tcBorders>
              <w:top w:val="nil"/>
              <w:bottom w:val="single" w:sz="4" w:space="0" w:color="auto"/>
            </w:tcBorders>
          </w:tcPr>
          <w:p w14:paraId="374A7167" w14:textId="77777777" w:rsidR="00DB1BAA" w:rsidRPr="00687133" w:rsidRDefault="00DB1BAA" w:rsidP="00173FA0">
            <w:pPr>
              <w:widowControl w:val="0"/>
              <w:ind w:left="306" w:hanging="360"/>
              <w:jc w:val="left"/>
            </w:pPr>
            <w:r w:rsidRPr="00687133">
              <w:t>(d)</w:t>
            </w:r>
            <w:r w:rsidRPr="00687133">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3DED4446" w14:textId="77777777" w:rsidR="00DB1BAA" w:rsidRPr="00687133" w:rsidRDefault="00DB1BAA" w:rsidP="00173FA0">
            <w:pPr>
              <w:widowControl w:val="0"/>
              <w:jc w:val="right"/>
            </w:pPr>
            <w:r w:rsidRPr="00687133">
              <w:t>10,368</w:t>
            </w:r>
          </w:p>
        </w:tc>
      </w:tr>
      <w:tr w:rsidR="00DB1BAA" w:rsidRPr="00687133" w14:paraId="0F426006" w14:textId="77777777" w:rsidTr="00173FA0">
        <w:trPr>
          <w:trHeight w:val="233"/>
        </w:trPr>
        <w:tc>
          <w:tcPr>
            <w:tcW w:w="4104" w:type="pct"/>
            <w:gridSpan w:val="2"/>
            <w:tcBorders>
              <w:top w:val="single" w:sz="4" w:space="0" w:color="auto"/>
              <w:left w:val="single" w:sz="4" w:space="0" w:color="auto"/>
              <w:bottom w:val="nil"/>
              <w:right w:val="single" w:sz="4" w:space="0" w:color="auto"/>
            </w:tcBorders>
          </w:tcPr>
          <w:p w14:paraId="7116BAEF" w14:textId="77777777" w:rsidR="00DB1BAA" w:rsidRPr="00687133" w:rsidRDefault="00DB1BAA" w:rsidP="00173FA0">
            <w:pPr>
              <w:keepNext/>
              <w:spacing w:before="20"/>
              <w:jc w:val="left"/>
            </w:pPr>
            <w:r w:rsidRPr="00687133">
              <w:rPr>
                <w:lang w:val="en-GB"/>
              </w:rPr>
              <w:t>Latest reported ODS consumption (2025)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100E4A3A" w14:textId="77777777" w:rsidR="00DB1BAA" w:rsidRPr="00687133" w:rsidRDefault="00DB1BAA" w:rsidP="00173FA0">
            <w:pPr>
              <w:keepNext/>
              <w:spacing w:before="20"/>
              <w:jc w:val="right"/>
            </w:pPr>
          </w:p>
        </w:tc>
      </w:tr>
      <w:tr w:rsidR="00DB1BAA" w:rsidRPr="00687133" w14:paraId="00548148" w14:textId="77777777" w:rsidTr="00173FA0">
        <w:trPr>
          <w:trHeight w:val="233"/>
        </w:trPr>
        <w:tc>
          <w:tcPr>
            <w:tcW w:w="4104" w:type="pct"/>
            <w:gridSpan w:val="2"/>
            <w:tcBorders>
              <w:top w:val="nil"/>
              <w:left w:val="single" w:sz="4" w:space="0" w:color="auto"/>
              <w:bottom w:val="nil"/>
              <w:right w:val="single" w:sz="4" w:space="0" w:color="auto"/>
            </w:tcBorders>
          </w:tcPr>
          <w:p w14:paraId="006A8E91" w14:textId="77777777" w:rsidR="00DB1BAA" w:rsidRPr="00687133" w:rsidRDefault="00DB1BAA" w:rsidP="00173FA0">
            <w:pPr>
              <w:widowControl w:val="0"/>
              <w:ind w:left="306" w:hanging="360"/>
              <w:jc w:val="left"/>
            </w:pPr>
            <w:r w:rsidRPr="00687133">
              <w:t>(a)</w:t>
            </w:r>
            <w:r w:rsidRPr="00687133">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12EBEFA0" w14:textId="77777777" w:rsidR="00DB1BAA" w:rsidRPr="00687133" w:rsidRDefault="00DB1BAA" w:rsidP="00173FA0">
            <w:pPr>
              <w:keepNext/>
              <w:jc w:val="right"/>
            </w:pPr>
            <w:r w:rsidRPr="00687133">
              <w:t>0.00</w:t>
            </w:r>
          </w:p>
        </w:tc>
      </w:tr>
      <w:tr w:rsidR="00DB1BAA" w:rsidRPr="00687133" w14:paraId="50216CFF" w14:textId="77777777" w:rsidTr="00173FA0">
        <w:trPr>
          <w:trHeight w:val="233"/>
        </w:trPr>
        <w:tc>
          <w:tcPr>
            <w:tcW w:w="4104" w:type="pct"/>
            <w:gridSpan w:val="2"/>
            <w:tcBorders>
              <w:top w:val="nil"/>
              <w:left w:val="single" w:sz="4" w:space="0" w:color="auto"/>
              <w:bottom w:val="nil"/>
              <w:right w:val="single" w:sz="4" w:space="0" w:color="auto"/>
            </w:tcBorders>
          </w:tcPr>
          <w:p w14:paraId="44F04FF4" w14:textId="77777777" w:rsidR="00DB1BAA" w:rsidRPr="00687133" w:rsidRDefault="00DB1BAA" w:rsidP="00173FA0">
            <w:pPr>
              <w:widowControl w:val="0"/>
              <w:ind w:left="306" w:hanging="360"/>
              <w:jc w:val="left"/>
            </w:pPr>
            <w:r w:rsidRPr="00687133">
              <w:t>(b)</w:t>
            </w:r>
            <w:r w:rsidRPr="00687133">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52382CF4" w14:textId="77777777" w:rsidR="00DB1BAA" w:rsidRPr="00687133" w:rsidRDefault="00DB1BAA" w:rsidP="00173FA0">
            <w:pPr>
              <w:keepNext/>
              <w:jc w:val="right"/>
            </w:pPr>
            <w:r w:rsidRPr="00687133">
              <w:t>0.01</w:t>
            </w:r>
          </w:p>
        </w:tc>
      </w:tr>
      <w:tr w:rsidR="00DB1BAA" w:rsidRPr="00687133" w14:paraId="593495A4" w14:textId="77777777" w:rsidTr="00173FA0">
        <w:trPr>
          <w:trHeight w:val="233"/>
        </w:trPr>
        <w:tc>
          <w:tcPr>
            <w:tcW w:w="4104" w:type="pct"/>
            <w:gridSpan w:val="2"/>
            <w:tcBorders>
              <w:top w:val="nil"/>
              <w:left w:val="single" w:sz="4" w:space="0" w:color="auto"/>
              <w:bottom w:val="nil"/>
              <w:right w:val="single" w:sz="4" w:space="0" w:color="auto"/>
            </w:tcBorders>
          </w:tcPr>
          <w:p w14:paraId="2D5F631B" w14:textId="77777777" w:rsidR="00DB1BAA" w:rsidRPr="00687133" w:rsidRDefault="00DB1BAA" w:rsidP="00173FA0">
            <w:pPr>
              <w:widowControl w:val="0"/>
              <w:ind w:left="306" w:hanging="360"/>
              <w:jc w:val="left"/>
            </w:pPr>
            <w:r w:rsidRPr="00687133">
              <w:t>(c)</w:t>
            </w:r>
            <w:r w:rsidRPr="00687133">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3F69CEF0" w14:textId="77777777" w:rsidR="00DB1BAA" w:rsidRPr="00687133" w:rsidRDefault="00DB1BAA" w:rsidP="00173FA0">
            <w:pPr>
              <w:jc w:val="right"/>
            </w:pPr>
            <w:r w:rsidRPr="00687133">
              <w:t>0.00</w:t>
            </w:r>
          </w:p>
        </w:tc>
      </w:tr>
      <w:tr w:rsidR="00DB1BAA" w:rsidRPr="00687133" w14:paraId="384E47B2" w14:textId="77777777" w:rsidTr="00173FA0">
        <w:trPr>
          <w:trHeight w:val="233"/>
        </w:trPr>
        <w:tc>
          <w:tcPr>
            <w:tcW w:w="4104" w:type="pct"/>
            <w:gridSpan w:val="2"/>
            <w:tcBorders>
              <w:top w:val="nil"/>
              <w:left w:val="single" w:sz="4" w:space="0" w:color="auto"/>
              <w:bottom w:val="nil"/>
              <w:right w:val="single" w:sz="4" w:space="0" w:color="auto"/>
            </w:tcBorders>
          </w:tcPr>
          <w:p w14:paraId="515DA738" w14:textId="77777777" w:rsidR="00DB1BAA" w:rsidRPr="00687133" w:rsidRDefault="00DB1BAA" w:rsidP="00173FA0">
            <w:pPr>
              <w:tabs>
                <w:tab w:val="left" w:pos="6834"/>
                <w:tab w:val="right" w:pos="7560"/>
              </w:tabs>
              <w:ind w:left="6480" w:right="-108"/>
              <w:jc w:val="right"/>
            </w:pPr>
            <w:r w:rsidRPr="00687133">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10E4E5BD" w14:textId="77777777" w:rsidR="00DB1BAA" w:rsidRPr="00687133" w:rsidRDefault="00DB1BAA" w:rsidP="00173FA0">
            <w:pPr>
              <w:jc w:val="right"/>
            </w:pPr>
            <w:r w:rsidRPr="00687133">
              <w:t>0.01</w:t>
            </w:r>
          </w:p>
        </w:tc>
      </w:tr>
      <w:tr w:rsidR="00DB1BAA" w:rsidRPr="00687133" w14:paraId="7981E418" w14:textId="77777777" w:rsidTr="00173FA0">
        <w:trPr>
          <w:trHeight w:val="233"/>
        </w:trPr>
        <w:tc>
          <w:tcPr>
            <w:tcW w:w="4104" w:type="pct"/>
            <w:gridSpan w:val="2"/>
            <w:tcBorders>
              <w:top w:val="nil"/>
              <w:left w:val="single" w:sz="4" w:space="0" w:color="auto"/>
              <w:bottom w:val="single" w:sz="4" w:space="0" w:color="auto"/>
              <w:right w:val="single" w:sz="4" w:space="0" w:color="auto"/>
            </w:tcBorders>
          </w:tcPr>
          <w:p w14:paraId="2E214ECF" w14:textId="77777777" w:rsidR="00DB1BAA" w:rsidRPr="00687133" w:rsidRDefault="00DB1BAA" w:rsidP="00173FA0">
            <w:pPr>
              <w:widowControl w:val="0"/>
              <w:ind w:left="306" w:hanging="360"/>
              <w:jc w:val="left"/>
            </w:pPr>
            <w:r w:rsidRPr="00687133">
              <w:rPr>
                <w:lang w:val="en-GB"/>
              </w:rPr>
              <w:t>(d)</w:t>
            </w:r>
            <w:r w:rsidRPr="00687133">
              <w:rPr>
                <w:lang w:val="en-GB"/>
              </w:rPr>
              <w:tab/>
              <w:t>Annex F (HFCs) (CO</w:t>
            </w:r>
            <w:r w:rsidRPr="00687133">
              <w:rPr>
                <w:vertAlign w:val="subscript"/>
                <w:lang w:val="en-GB"/>
              </w:rPr>
              <w:t>2</w:t>
            </w:r>
            <w:r w:rsidRPr="00687133">
              <w:rPr>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ED91831" w14:textId="77777777" w:rsidR="00DB1BAA" w:rsidRPr="00687133" w:rsidRDefault="00DB1BAA" w:rsidP="00173FA0">
            <w:pPr>
              <w:jc w:val="right"/>
            </w:pPr>
            <w:r w:rsidRPr="00687133">
              <w:t>8,861</w:t>
            </w:r>
          </w:p>
        </w:tc>
      </w:tr>
      <w:tr w:rsidR="00DB1BAA" w:rsidRPr="00687133" w14:paraId="025BBCCD" w14:textId="77777777" w:rsidTr="00173FA0">
        <w:trPr>
          <w:trHeight w:val="233"/>
        </w:trPr>
        <w:tc>
          <w:tcPr>
            <w:tcW w:w="4104" w:type="pct"/>
            <w:gridSpan w:val="2"/>
            <w:tcBorders>
              <w:top w:val="nil"/>
              <w:left w:val="single" w:sz="4" w:space="0" w:color="auto"/>
              <w:bottom w:val="single" w:sz="4" w:space="0" w:color="auto"/>
              <w:right w:val="single" w:sz="4" w:space="0" w:color="auto"/>
            </w:tcBorders>
          </w:tcPr>
          <w:p w14:paraId="071853D3" w14:textId="77777777" w:rsidR="00DB1BAA" w:rsidRPr="00687133" w:rsidRDefault="00DB1BAA" w:rsidP="00173FA0">
            <w:pPr>
              <w:jc w:val="left"/>
            </w:pPr>
            <w:r w:rsidRPr="00687133">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B5476BB" w14:textId="77777777" w:rsidR="00DB1BAA" w:rsidRPr="00687133" w:rsidRDefault="00DB1BAA" w:rsidP="00173FA0">
            <w:pPr>
              <w:jc w:val="right"/>
            </w:pPr>
            <w:r w:rsidRPr="00687133">
              <w:t>2025</w:t>
            </w:r>
          </w:p>
        </w:tc>
      </w:tr>
      <w:tr w:rsidR="00DB1BAA" w:rsidRPr="00687133" w14:paraId="158CA4D6" w14:textId="77777777" w:rsidTr="00173FA0">
        <w:trPr>
          <w:trHeight w:val="233"/>
        </w:trPr>
        <w:tc>
          <w:tcPr>
            <w:tcW w:w="4104" w:type="pct"/>
            <w:gridSpan w:val="2"/>
            <w:tcBorders>
              <w:top w:val="single" w:sz="4" w:space="0" w:color="auto"/>
            </w:tcBorders>
          </w:tcPr>
          <w:p w14:paraId="1466C849" w14:textId="77777777" w:rsidR="00DB1BAA" w:rsidRPr="00687133" w:rsidRDefault="00DB1BAA" w:rsidP="00173FA0">
            <w:pPr>
              <w:jc w:val="left"/>
            </w:pPr>
            <w:r w:rsidRPr="00687133">
              <w:lastRenderedPageBreak/>
              <w:t>Amount approved for projects (as at December 2025) (US $):</w:t>
            </w:r>
          </w:p>
        </w:tc>
        <w:tc>
          <w:tcPr>
            <w:tcW w:w="896" w:type="pct"/>
            <w:tcBorders>
              <w:top w:val="single" w:sz="4" w:space="0" w:color="auto"/>
            </w:tcBorders>
            <w:vAlign w:val="bottom"/>
          </w:tcPr>
          <w:p w14:paraId="461E5AC2" w14:textId="77777777" w:rsidR="00DB1BAA" w:rsidRPr="00687133" w:rsidRDefault="00DB1BAA" w:rsidP="00173FA0">
            <w:pPr>
              <w:jc w:val="right"/>
            </w:pPr>
            <w:r w:rsidRPr="00687133">
              <w:t>1,471,601</w:t>
            </w:r>
          </w:p>
        </w:tc>
      </w:tr>
      <w:tr w:rsidR="00DB1BAA" w:rsidRPr="00687133" w14:paraId="054DDCD4" w14:textId="77777777" w:rsidTr="00173FA0">
        <w:trPr>
          <w:trHeight w:val="233"/>
        </w:trPr>
        <w:tc>
          <w:tcPr>
            <w:tcW w:w="4104" w:type="pct"/>
            <w:gridSpan w:val="2"/>
          </w:tcPr>
          <w:p w14:paraId="4F9C6FD8" w14:textId="77777777" w:rsidR="00DB1BAA" w:rsidRPr="00687133" w:rsidRDefault="00DB1BAA" w:rsidP="00173FA0">
            <w:pPr>
              <w:jc w:val="left"/>
            </w:pPr>
            <w:r w:rsidRPr="00687133">
              <w:t>Amount disbursed (as at December 2024) (US $):</w:t>
            </w:r>
          </w:p>
        </w:tc>
        <w:tc>
          <w:tcPr>
            <w:tcW w:w="896" w:type="pct"/>
          </w:tcPr>
          <w:p w14:paraId="3F7BA3F6" w14:textId="77777777" w:rsidR="00DB1BAA" w:rsidRPr="00687133" w:rsidRDefault="00DB1BAA" w:rsidP="00173FA0">
            <w:pPr>
              <w:jc w:val="right"/>
            </w:pPr>
            <w:r w:rsidRPr="00687133">
              <w:t>941,371</w:t>
            </w:r>
          </w:p>
        </w:tc>
      </w:tr>
      <w:tr w:rsidR="00DB1BAA" w:rsidRPr="00687133" w14:paraId="27529B98" w14:textId="77777777" w:rsidTr="00173FA0">
        <w:trPr>
          <w:trHeight w:val="233"/>
        </w:trPr>
        <w:tc>
          <w:tcPr>
            <w:tcW w:w="4104" w:type="pct"/>
            <w:gridSpan w:val="2"/>
          </w:tcPr>
          <w:p w14:paraId="171D56EF" w14:textId="77777777" w:rsidR="00DB1BAA" w:rsidRPr="00687133" w:rsidRDefault="00DB1BAA" w:rsidP="00173FA0">
            <w:pPr>
              <w:jc w:val="left"/>
            </w:pPr>
            <w:r w:rsidRPr="00687133">
              <w:t>ODS to be phased out (as at December 2025) (ODP tonnes):</w:t>
            </w:r>
          </w:p>
        </w:tc>
        <w:tc>
          <w:tcPr>
            <w:tcW w:w="896" w:type="pct"/>
            <w:vAlign w:val="bottom"/>
          </w:tcPr>
          <w:p w14:paraId="5B9CBEDA" w14:textId="77777777" w:rsidR="00DB1BAA" w:rsidRPr="00687133" w:rsidRDefault="00DB1BAA" w:rsidP="00173FA0">
            <w:pPr>
              <w:jc w:val="right"/>
            </w:pPr>
            <w:r w:rsidRPr="00687133">
              <w:t>1.9</w:t>
            </w:r>
          </w:p>
        </w:tc>
      </w:tr>
      <w:tr w:rsidR="00DB1BAA" w:rsidRPr="00687133" w14:paraId="74B53796" w14:textId="77777777" w:rsidTr="00173FA0">
        <w:trPr>
          <w:trHeight w:val="233"/>
        </w:trPr>
        <w:tc>
          <w:tcPr>
            <w:tcW w:w="4104" w:type="pct"/>
            <w:gridSpan w:val="2"/>
          </w:tcPr>
          <w:p w14:paraId="2727ED5D" w14:textId="77777777" w:rsidR="00DB1BAA" w:rsidRPr="00687133" w:rsidRDefault="00DB1BAA" w:rsidP="00173FA0">
            <w:pPr>
              <w:jc w:val="left"/>
            </w:pPr>
            <w:r w:rsidRPr="00687133">
              <w:t>ODS phased out (as at December 2024) (ODP tonnes):</w:t>
            </w:r>
          </w:p>
        </w:tc>
        <w:tc>
          <w:tcPr>
            <w:tcW w:w="896" w:type="pct"/>
          </w:tcPr>
          <w:p w14:paraId="41C9C5C7" w14:textId="77777777" w:rsidR="00DB1BAA" w:rsidRPr="00687133" w:rsidRDefault="00DB1BAA" w:rsidP="00173FA0">
            <w:pPr>
              <w:jc w:val="right"/>
            </w:pPr>
            <w:r w:rsidRPr="00687133">
              <w:t>1.5</w:t>
            </w:r>
          </w:p>
        </w:tc>
      </w:tr>
    </w:tbl>
    <w:p w14:paraId="67225C97" w14:textId="77777777" w:rsidR="00DB1BAA" w:rsidRPr="00687133" w:rsidRDefault="00DB1BAA" w:rsidP="00DB1BAA">
      <w:pPr>
        <w:rPr>
          <w:lang w:val="en-GB"/>
        </w:rPr>
      </w:pPr>
    </w:p>
    <w:p w14:paraId="2C470AA9"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19DC1524"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3C70CE43" w14:textId="77777777" w:rsidR="00DB1BAA" w:rsidRPr="00687133" w:rsidRDefault="00DB1BAA" w:rsidP="00173FA0">
            <w:pPr>
              <w:widowControl w:val="0"/>
              <w:jc w:val="left"/>
              <w:rPr>
                <w:b/>
                <w:lang w:val="en-GB"/>
              </w:rPr>
            </w:pPr>
            <w:r w:rsidRPr="00687133">
              <w:rPr>
                <w:b/>
                <w:lang w:val="en-GB"/>
              </w:rPr>
              <w:t>Summary of activities</w:t>
            </w:r>
          </w:p>
          <w:p w14:paraId="4EA5A426"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3972E68"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75564318"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2B23B2E3"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39279C5" w14:textId="77777777" w:rsidR="00DB1BAA" w:rsidRPr="00687133" w:rsidRDefault="00DB1BAA" w:rsidP="00173FA0">
            <w:pPr>
              <w:widowControl w:val="0"/>
              <w:jc w:val="right"/>
              <w:rPr>
                <w:lang w:val="en-GB"/>
              </w:rPr>
            </w:pPr>
            <w:r w:rsidRPr="00687133">
              <w:rPr>
                <w:lang w:val="en-GB"/>
              </w:rPr>
              <w:t>0</w:t>
            </w:r>
          </w:p>
        </w:tc>
      </w:tr>
      <w:tr w:rsidR="00DB1BAA" w:rsidRPr="00687133" w14:paraId="0AACA2AB"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958E955"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2FC0DDD" w14:textId="77777777" w:rsidR="00DB1BAA" w:rsidRPr="00687133" w:rsidRDefault="00DB1BAA" w:rsidP="00173FA0">
            <w:pPr>
              <w:widowControl w:val="0"/>
              <w:jc w:val="right"/>
              <w:rPr>
                <w:lang w:val="en-GB"/>
              </w:rPr>
            </w:pPr>
            <w:r w:rsidRPr="00687133">
              <w:rPr>
                <w:lang w:val="en-GB"/>
              </w:rPr>
              <w:t>750,333</w:t>
            </w:r>
          </w:p>
        </w:tc>
      </w:tr>
      <w:tr w:rsidR="00DB1BAA" w:rsidRPr="00687133" w14:paraId="76C53A17"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1BE92342"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9FA6A19" w14:textId="77777777" w:rsidR="00DB1BAA" w:rsidRPr="00687133" w:rsidRDefault="00DB1BAA" w:rsidP="00173FA0">
            <w:pPr>
              <w:widowControl w:val="0"/>
              <w:jc w:val="right"/>
              <w:rPr>
                <w:lang w:val="en-GB"/>
              </w:rPr>
            </w:pPr>
            <w:r w:rsidRPr="00687133">
              <w:rPr>
                <w:lang w:val="en-GB"/>
              </w:rPr>
              <w:t>721,268</w:t>
            </w:r>
          </w:p>
        </w:tc>
      </w:tr>
      <w:tr w:rsidR="00DB1BAA" w:rsidRPr="00687133" w14:paraId="419B364D"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7526B9C"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FF6FED5" w14:textId="77777777" w:rsidR="00DB1BAA" w:rsidRPr="00687133" w:rsidRDefault="00DB1BAA" w:rsidP="00173FA0">
            <w:pPr>
              <w:widowControl w:val="0"/>
              <w:jc w:val="right"/>
              <w:rPr>
                <w:lang w:val="en-GB"/>
              </w:rPr>
            </w:pPr>
            <w:r w:rsidRPr="00687133">
              <w:rPr>
                <w:lang w:val="en-GB"/>
              </w:rPr>
              <w:t>1,471,601</w:t>
            </w:r>
          </w:p>
        </w:tc>
      </w:tr>
      <w:tr w:rsidR="00DB1BAA" w:rsidRPr="00687133" w14:paraId="63152C37"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7A7F0ACD"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6CE4AB6" w14:textId="77777777" w:rsidR="00DB1BAA" w:rsidRPr="00687133" w:rsidRDefault="00DB1BAA" w:rsidP="00173FA0">
            <w:pPr>
              <w:widowControl w:val="0"/>
              <w:jc w:val="right"/>
              <w:rPr>
                <w:lang w:val="en-GB"/>
              </w:rPr>
            </w:pPr>
            <w:r w:rsidRPr="00687133">
              <w:rPr>
                <w:lang w:val="en-GB"/>
              </w:rPr>
              <w:t>50,000</w:t>
            </w:r>
          </w:p>
        </w:tc>
      </w:tr>
    </w:tbl>
    <w:p w14:paraId="3E4E1CD0" w14:textId="77777777" w:rsidR="00DB1BAA" w:rsidRPr="00687133" w:rsidRDefault="00DB1BAA" w:rsidP="00DB1BAA">
      <w:pPr>
        <w:rPr>
          <w:lang w:val="en-GB"/>
        </w:rPr>
      </w:pPr>
    </w:p>
    <w:p w14:paraId="55B42171" w14:textId="77777777" w:rsidR="00DB1BAA" w:rsidRPr="00687133" w:rsidRDefault="00DB1BAA" w:rsidP="00DB1BAA">
      <w:pPr>
        <w:keepNext/>
        <w:spacing w:after="240"/>
        <w:rPr>
          <w:u w:val="single"/>
        </w:rPr>
      </w:pPr>
      <w:r w:rsidRPr="00687133">
        <w:rPr>
          <w:u w:val="single"/>
        </w:rPr>
        <w:t>Progress report</w:t>
      </w:r>
    </w:p>
    <w:p w14:paraId="7A73C9A2" w14:textId="77777777" w:rsidR="00DB1BAA" w:rsidRPr="00687133" w:rsidRDefault="00DB1BAA" w:rsidP="00DB1BAA">
      <w:pPr>
        <w:pStyle w:val="Heading1"/>
      </w:pPr>
      <w:r w:rsidRPr="00687133">
        <w:t>Under phase X of the IS project, the Government of Palau sustained effective NOU operations, with five of the seven objectives fully achieved, based on the performance indicators, and two partially achieved. The NOU enforced the HCFC and HFC licensing and quota systems and the ban on HCFC-based equipment, with HCFC consumption maintained well below the maximum allowable consumption. A new National Ozone Officer was recruited during the reporting period and received capacity-building support from UNEP. Article 7 and country programme data for 2024 and 2025 were submitted to the Ozone and Fund Secretariats, although the HFC data reconciliation process delayed the submission of the 2024 CP data. A draft amendment to introduce mandatory controls on HFC-based equipment was finalized and submitted to the President's Office for signature. The NOU hosted the regional network meeting in Koror in June 2024 and participated in all other regional meetings. The NOU organized World Ozone Day celebrations, school visits, and community outreach. Gender mainstreaming was integrated throughout, with female participation across NOU-organized activities such as awareness programmes, and the planning and implementation of the Montreal Protocol projects through the Steering Committee.</w:t>
      </w:r>
    </w:p>
    <w:p w14:paraId="470B4709" w14:textId="77777777" w:rsidR="00DB1BAA" w:rsidRPr="00687133" w:rsidRDefault="00DB1BAA" w:rsidP="00DB1BAA">
      <w:pPr>
        <w:keepNext/>
        <w:spacing w:after="240"/>
        <w:rPr>
          <w:u w:val="single"/>
        </w:rPr>
      </w:pPr>
      <w:r w:rsidRPr="00687133">
        <w:rPr>
          <w:u w:val="single"/>
        </w:rPr>
        <w:t>Plan of action</w:t>
      </w:r>
    </w:p>
    <w:p w14:paraId="16B0EF6D" w14:textId="77777777" w:rsidR="00DB1BAA" w:rsidRPr="00687133" w:rsidRDefault="00DB1BAA" w:rsidP="00DB1BAA">
      <w:pPr>
        <w:pStyle w:val="Heading1"/>
      </w:pPr>
      <w:r w:rsidRPr="00687133">
        <w:t>In phase XI, the NOU will continue to implement the licensing and quota systems for HCFCs and HFCs and the import ban on HCFC-based equipment; implement the revised regulation to introduce mandatory controls on HFC-based equipment once gazetted; coordinate the implementation of stage II of the HPMP, stage I of the KIP, the national inventory of ODS banks, and the energy</w:t>
      </w:r>
      <w:r w:rsidRPr="00687133">
        <w:noBreakHyphen/>
        <w:t>efficiency project; actively engage the Steering Committee and RAC Association in the planning and implementation of Montreal Protocol obligations; and conduct public awareness activities, annual World Ozone Day celebrations, and participate in regional and international Montreal Protocol meetings. The NOU will maintain quarterly reconciliation with Customs to ensure timely submission of Article 7 and country programme data. Gender mainstreaming will be integrated into all projects, including activities to encourage young women to consider careers in the RAC sector.</w:t>
      </w:r>
    </w:p>
    <w:p w14:paraId="1CDDE332" w14:textId="77777777" w:rsidR="00DB1BAA" w:rsidRPr="00687133" w:rsidRDefault="00DB1BAA" w:rsidP="00DB1BAA">
      <w:pPr>
        <w:keepNext/>
        <w:spacing w:after="240"/>
        <w:rPr>
          <w:u w:val="single"/>
        </w:rPr>
      </w:pPr>
      <w:r w:rsidRPr="00687133">
        <w:rPr>
          <w:u w:val="single"/>
        </w:rPr>
        <w:t>Sustainability and risk assessment</w:t>
      </w:r>
    </w:p>
    <w:p w14:paraId="0761AA4B" w14:textId="77777777" w:rsidR="00DB1BAA" w:rsidRPr="00687133" w:rsidRDefault="00DB1BAA" w:rsidP="00DB1BAA">
      <w:pPr>
        <w:pStyle w:val="Heading1"/>
      </w:pPr>
      <w:r w:rsidRPr="00687133">
        <w:t xml:space="preserve">The IS project can be successfully implemented in Palau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the Steering Committee, comprising key ministries, the RAC sector, and other relevant agencies. Tourism, construction, and urbanization in Palau present a risk of increasing demand for high-GWP HFC equipment, which could complicate the </w:t>
      </w:r>
      <w:r w:rsidRPr="00687133">
        <w:lastRenderedPageBreak/>
        <w:t>HFC phase</w:t>
      </w:r>
      <w:r w:rsidRPr="00687133">
        <w:noBreakHyphen/>
        <w:t>down schedule; this is being mitigated through the introduction of regulatory controls on high</w:t>
      </w:r>
      <w:r w:rsidRPr="00687133">
        <w:noBreakHyphen/>
        <w:t>GWP equipment and strengthened enforcement. Awareness activities overlap across the IS, KIP, and HPMP projects so to prevent double-counting, the NOU will maintain a tracking table separating activities, budgets, outputs and supporting documents by project.</w:t>
      </w:r>
    </w:p>
    <w:p w14:paraId="48CEAA68" w14:textId="77777777" w:rsidR="00DB1BAA" w:rsidRPr="00687133" w:rsidRDefault="00DB1BAA" w:rsidP="00DB1BAA">
      <w:pPr>
        <w:widowControl w:val="0"/>
        <w:spacing w:after="120"/>
        <w:rPr>
          <w:b/>
          <w:bCs/>
        </w:rPr>
      </w:pPr>
      <w:r w:rsidRPr="00687133">
        <w:rPr>
          <w:b/>
          <w:bCs/>
        </w:rPr>
        <w:t>Republic of Moldova: Renewal of institutional strengthening</w:t>
      </w:r>
    </w:p>
    <w:tbl>
      <w:tblPr>
        <w:tblStyle w:val="TableGrid82"/>
        <w:tblW w:w="5000" w:type="pct"/>
        <w:tblLook w:val="01E0" w:firstRow="1" w:lastRow="1" w:firstColumn="1" w:lastColumn="1" w:noHBand="0" w:noVBand="0"/>
      </w:tblPr>
      <w:tblGrid>
        <w:gridCol w:w="6401"/>
        <w:gridCol w:w="1227"/>
        <w:gridCol w:w="1812"/>
      </w:tblGrid>
      <w:tr w:rsidR="00DB1BAA" w:rsidRPr="00687133" w14:paraId="4A3B7AB5" w14:textId="77777777" w:rsidTr="00173FA0">
        <w:trPr>
          <w:trHeight w:val="278"/>
          <w:tblHeader/>
        </w:trPr>
        <w:tc>
          <w:tcPr>
            <w:tcW w:w="4040" w:type="pct"/>
            <w:gridSpan w:val="2"/>
            <w:tcBorders>
              <w:top w:val="single" w:sz="4" w:space="0" w:color="auto"/>
              <w:left w:val="single" w:sz="4" w:space="0" w:color="auto"/>
              <w:bottom w:val="single" w:sz="4" w:space="0" w:color="auto"/>
              <w:right w:val="single" w:sz="4" w:space="0" w:color="auto"/>
            </w:tcBorders>
            <w:hideMark/>
          </w:tcPr>
          <w:p w14:paraId="3B6C233C" w14:textId="77777777" w:rsidR="00DB1BAA" w:rsidRPr="00687133" w:rsidRDefault="00DB1BAA" w:rsidP="00173FA0">
            <w:pPr>
              <w:widowControl w:val="0"/>
              <w:rPr>
                <w:b/>
              </w:rPr>
            </w:pPr>
            <w:r w:rsidRPr="00687133">
              <w:rPr>
                <w:b/>
              </w:rPr>
              <w:t>Summary of the project and country profile</w:t>
            </w:r>
          </w:p>
        </w:tc>
        <w:tc>
          <w:tcPr>
            <w:tcW w:w="960" w:type="pct"/>
            <w:tcBorders>
              <w:top w:val="single" w:sz="4" w:space="0" w:color="auto"/>
              <w:left w:val="single" w:sz="4" w:space="0" w:color="auto"/>
              <w:bottom w:val="single" w:sz="4" w:space="0" w:color="auto"/>
              <w:right w:val="single" w:sz="4" w:space="0" w:color="auto"/>
            </w:tcBorders>
          </w:tcPr>
          <w:p w14:paraId="3E908B44" w14:textId="77777777" w:rsidR="00DB1BAA" w:rsidRPr="00687133" w:rsidRDefault="00DB1BAA" w:rsidP="00173FA0">
            <w:pPr>
              <w:widowControl w:val="0"/>
              <w:jc w:val="right"/>
              <w:rPr>
                <w:b/>
              </w:rPr>
            </w:pPr>
          </w:p>
        </w:tc>
      </w:tr>
      <w:tr w:rsidR="00DB1BAA" w:rsidRPr="00687133" w14:paraId="21567B2B"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6DF44C6" w14:textId="77777777" w:rsidR="00DB1BAA" w:rsidRPr="00687133" w:rsidRDefault="00DB1BAA" w:rsidP="00173FA0">
            <w:pPr>
              <w:widowControl w:val="0"/>
            </w:pPr>
            <w:r w:rsidRPr="00687133">
              <w:t>Implementing agency:</w:t>
            </w:r>
          </w:p>
        </w:tc>
        <w:tc>
          <w:tcPr>
            <w:tcW w:w="960" w:type="pct"/>
            <w:tcBorders>
              <w:top w:val="single" w:sz="4" w:space="0" w:color="auto"/>
              <w:left w:val="single" w:sz="4" w:space="0" w:color="auto"/>
              <w:bottom w:val="single" w:sz="4" w:space="0" w:color="auto"/>
              <w:right w:val="single" w:sz="4" w:space="0" w:color="auto"/>
            </w:tcBorders>
            <w:hideMark/>
          </w:tcPr>
          <w:p w14:paraId="1E5E43A9" w14:textId="77777777" w:rsidR="00DB1BAA" w:rsidRPr="00687133" w:rsidRDefault="00DB1BAA" w:rsidP="00173FA0">
            <w:pPr>
              <w:widowControl w:val="0"/>
              <w:jc w:val="center"/>
            </w:pPr>
            <w:r w:rsidRPr="00687133">
              <w:t>UNEP</w:t>
            </w:r>
          </w:p>
        </w:tc>
      </w:tr>
      <w:tr w:rsidR="00DB1BAA" w:rsidRPr="00687133" w14:paraId="528EC83D" w14:textId="77777777" w:rsidTr="00173FA0">
        <w:trPr>
          <w:trHeight w:val="233"/>
        </w:trPr>
        <w:tc>
          <w:tcPr>
            <w:tcW w:w="4040" w:type="pct"/>
            <w:gridSpan w:val="2"/>
            <w:tcBorders>
              <w:top w:val="single" w:sz="4" w:space="0" w:color="auto"/>
              <w:left w:val="single" w:sz="4" w:space="0" w:color="auto"/>
              <w:bottom w:val="nil"/>
              <w:right w:val="single" w:sz="4" w:space="0" w:color="auto"/>
            </w:tcBorders>
            <w:hideMark/>
          </w:tcPr>
          <w:p w14:paraId="0DBFF31F" w14:textId="77777777" w:rsidR="00DB1BAA" w:rsidRPr="00687133" w:rsidRDefault="00DB1BAA" w:rsidP="00173FA0">
            <w:pPr>
              <w:widowControl w:val="0"/>
            </w:pPr>
            <w:r w:rsidRPr="00687133">
              <w:t>Amounts previously approved for institutional strengthening (US $):</w:t>
            </w:r>
          </w:p>
        </w:tc>
        <w:tc>
          <w:tcPr>
            <w:tcW w:w="960" w:type="pct"/>
            <w:tcBorders>
              <w:top w:val="single" w:sz="4" w:space="0" w:color="auto"/>
              <w:left w:val="single" w:sz="4" w:space="0" w:color="auto"/>
              <w:bottom w:val="nil"/>
              <w:right w:val="single" w:sz="4" w:space="0" w:color="auto"/>
            </w:tcBorders>
          </w:tcPr>
          <w:p w14:paraId="17DE9F37" w14:textId="77777777" w:rsidR="00DB1BAA" w:rsidRPr="00687133" w:rsidRDefault="00DB1BAA" w:rsidP="00173FA0">
            <w:pPr>
              <w:widowControl w:val="0"/>
              <w:jc w:val="right"/>
            </w:pPr>
          </w:p>
        </w:tc>
      </w:tr>
      <w:tr w:rsidR="00DB1BAA" w:rsidRPr="00687133" w14:paraId="086ECEA3"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hideMark/>
          </w:tcPr>
          <w:p w14:paraId="4AA49C09" w14:textId="77777777" w:rsidR="00DB1BAA" w:rsidRPr="00687133" w:rsidRDefault="00DB1BAA" w:rsidP="00173FA0">
            <w:pPr>
              <w:widowControl w:val="0"/>
              <w:ind w:left="5130" w:right="-198"/>
              <w:jc w:val="left"/>
            </w:pPr>
            <w:r w:rsidRPr="00687133">
              <w:t>Phase I:</w:t>
            </w:r>
          </w:p>
        </w:tc>
        <w:tc>
          <w:tcPr>
            <w:tcW w:w="650" w:type="pct"/>
            <w:tcBorders>
              <w:top w:val="nil"/>
              <w:left w:val="nil"/>
              <w:bottom w:val="nil"/>
              <w:right w:val="single" w:sz="4" w:space="0" w:color="auto"/>
            </w:tcBorders>
            <w:shd w:val="clear" w:color="auto" w:fill="FFFFFF" w:themeFill="background1"/>
            <w:vAlign w:val="bottom"/>
            <w:hideMark/>
          </w:tcPr>
          <w:p w14:paraId="2802D0E0" w14:textId="77777777" w:rsidR="00DB1BAA" w:rsidRPr="00687133" w:rsidRDefault="00DB1BAA" w:rsidP="00173FA0">
            <w:pPr>
              <w:widowControl w:val="0"/>
              <w:jc w:val="right"/>
            </w:pPr>
            <w:r w:rsidRPr="00687133">
              <w:t>Jul-98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F13DF6B" w14:textId="77777777" w:rsidR="00DB1BAA" w:rsidRPr="00687133" w:rsidRDefault="00DB1BAA" w:rsidP="00173FA0">
            <w:pPr>
              <w:widowControl w:val="0"/>
              <w:jc w:val="right"/>
            </w:pPr>
            <w:r w:rsidRPr="00687133">
              <w:t>90,400</w:t>
            </w:r>
          </w:p>
        </w:tc>
      </w:tr>
      <w:tr w:rsidR="00DB1BAA" w:rsidRPr="00687133" w14:paraId="4986F4A2"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hideMark/>
          </w:tcPr>
          <w:p w14:paraId="1DF9F0A0" w14:textId="77777777" w:rsidR="00DB1BAA" w:rsidRPr="00687133" w:rsidRDefault="00DB1BAA" w:rsidP="00173FA0">
            <w:pPr>
              <w:widowControl w:val="0"/>
              <w:ind w:left="5130" w:right="-198"/>
              <w:jc w:val="left"/>
            </w:pPr>
            <w:r w:rsidRPr="00687133">
              <w:t>Phase II:</w:t>
            </w:r>
          </w:p>
        </w:tc>
        <w:tc>
          <w:tcPr>
            <w:tcW w:w="650" w:type="pct"/>
            <w:tcBorders>
              <w:top w:val="nil"/>
              <w:left w:val="nil"/>
              <w:bottom w:val="nil"/>
              <w:right w:val="single" w:sz="4" w:space="0" w:color="auto"/>
            </w:tcBorders>
            <w:shd w:val="clear" w:color="auto" w:fill="FFFFFF" w:themeFill="background1"/>
            <w:vAlign w:val="bottom"/>
            <w:hideMark/>
          </w:tcPr>
          <w:p w14:paraId="1890E073" w14:textId="77777777" w:rsidR="00DB1BAA" w:rsidRPr="00687133" w:rsidRDefault="00DB1BAA" w:rsidP="00173FA0">
            <w:pPr>
              <w:widowControl w:val="0"/>
              <w:jc w:val="right"/>
            </w:pPr>
            <w:r w:rsidRPr="00687133">
              <w:t>Mar-02</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8FF69B5" w14:textId="77777777" w:rsidR="00DB1BAA" w:rsidRPr="00687133" w:rsidRDefault="00DB1BAA" w:rsidP="00173FA0">
            <w:pPr>
              <w:widowControl w:val="0"/>
              <w:jc w:val="right"/>
            </w:pPr>
            <w:r w:rsidRPr="00687133">
              <w:t>69,334</w:t>
            </w:r>
          </w:p>
        </w:tc>
      </w:tr>
      <w:tr w:rsidR="00DB1BAA" w:rsidRPr="00687133" w14:paraId="641C5227"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hideMark/>
          </w:tcPr>
          <w:p w14:paraId="5963C750" w14:textId="77777777" w:rsidR="00DB1BAA" w:rsidRPr="00687133" w:rsidRDefault="00DB1BAA" w:rsidP="00173FA0">
            <w:pPr>
              <w:widowControl w:val="0"/>
              <w:ind w:left="5130" w:right="-198"/>
              <w:jc w:val="left"/>
            </w:pPr>
            <w:r w:rsidRPr="00687133">
              <w:t>Phase III:</w:t>
            </w:r>
          </w:p>
        </w:tc>
        <w:tc>
          <w:tcPr>
            <w:tcW w:w="650" w:type="pct"/>
            <w:tcBorders>
              <w:top w:val="nil"/>
              <w:left w:val="nil"/>
              <w:bottom w:val="nil"/>
              <w:right w:val="single" w:sz="4" w:space="0" w:color="auto"/>
            </w:tcBorders>
            <w:shd w:val="clear" w:color="auto" w:fill="FFFFFF" w:themeFill="background1"/>
            <w:vAlign w:val="bottom"/>
            <w:hideMark/>
          </w:tcPr>
          <w:p w14:paraId="63E22772" w14:textId="77777777" w:rsidR="00DB1BAA" w:rsidRPr="00687133" w:rsidRDefault="00DB1BAA" w:rsidP="00173FA0">
            <w:pPr>
              <w:widowControl w:val="0"/>
              <w:jc w:val="right"/>
            </w:pPr>
            <w:r w:rsidRPr="00687133">
              <w:t>Jul-04</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76102304" w14:textId="77777777" w:rsidR="00DB1BAA" w:rsidRPr="00687133" w:rsidRDefault="00DB1BAA" w:rsidP="00173FA0">
            <w:pPr>
              <w:widowControl w:val="0"/>
              <w:jc w:val="right"/>
            </w:pPr>
            <w:r w:rsidRPr="00687133">
              <w:t>69,334</w:t>
            </w:r>
          </w:p>
        </w:tc>
      </w:tr>
      <w:tr w:rsidR="00DB1BAA" w:rsidRPr="00687133" w14:paraId="70C2E36F"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hideMark/>
          </w:tcPr>
          <w:p w14:paraId="2D888C31" w14:textId="77777777" w:rsidR="00DB1BAA" w:rsidRPr="00687133" w:rsidRDefault="00DB1BAA" w:rsidP="00173FA0">
            <w:pPr>
              <w:widowControl w:val="0"/>
              <w:ind w:left="5130" w:right="-198"/>
              <w:jc w:val="left"/>
            </w:pPr>
            <w:r w:rsidRPr="00687133">
              <w:t>Phase IV:</w:t>
            </w:r>
          </w:p>
        </w:tc>
        <w:tc>
          <w:tcPr>
            <w:tcW w:w="650" w:type="pct"/>
            <w:tcBorders>
              <w:top w:val="nil"/>
              <w:left w:val="nil"/>
              <w:bottom w:val="nil"/>
              <w:right w:val="single" w:sz="4" w:space="0" w:color="auto"/>
            </w:tcBorders>
            <w:shd w:val="clear" w:color="auto" w:fill="FFFFFF" w:themeFill="background1"/>
            <w:vAlign w:val="bottom"/>
            <w:hideMark/>
          </w:tcPr>
          <w:p w14:paraId="6A770E76" w14:textId="77777777" w:rsidR="00DB1BAA" w:rsidRPr="00687133" w:rsidRDefault="00DB1BAA" w:rsidP="00173FA0">
            <w:pPr>
              <w:widowControl w:val="0"/>
              <w:tabs>
                <w:tab w:val="left" w:pos="6840"/>
              </w:tabs>
              <w:ind w:left="-108"/>
              <w:jc w:val="right"/>
            </w:pPr>
            <w:r w:rsidRPr="00687133">
              <w:t>Apr-06</w:t>
            </w:r>
          </w:p>
        </w:tc>
        <w:tc>
          <w:tcPr>
            <w:tcW w:w="960" w:type="pct"/>
            <w:tcBorders>
              <w:top w:val="nil"/>
              <w:left w:val="single" w:sz="4" w:space="0" w:color="auto"/>
              <w:bottom w:val="nil"/>
              <w:right w:val="single" w:sz="4" w:space="0" w:color="auto"/>
            </w:tcBorders>
            <w:shd w:val="clear" w:color="auto" w:fill="FFFFFF" w:themeFill="background1"/>
            <w:hideMark/>
          </w:tcPr>
          <w:p w14:paraId="7472BCD3" w14:textId="77777777" w:rsidR="00DB1BAA" w:rsidRPr="00687133" w:rsidRDefault="00DB1BAA" w:rsidP="00173FA0">
            <w:pPr>
              <w:widowControl w:val="0"/>
              <w:jc w:val="right"/>
            </w:pPr>
            <w:r w:rsidRPr="00687133">
              <w:t>69,334</w:t>
            </w:r>
          </w:p>
        </w:tc>
      </w:tr>
      <w:tr w:rsidR="00DB1BAA" w:rsidRPr="00687133" w14:paraId="4AEA28B9"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hideMark/>
          </w:tcPr>
          <w:p w14:paraId="7F9C1208" w14:textId="77777777" w:rsidR="00DB1BAA" w:rsidRPr="00687133" w:rsidRDefault="00DB1BAA" w:rsidP="00173FA0">
            <w:pPr>
              <w:widowControl w:val="0"/>
              <w:ind w:left="5130" w:right="-198"/>
              <w:jc w:val="left"/>
            </w:pPr>
            <w:r w:rsidRPr="00687133">
              <w:t>Phase V:</w:t>
            </w:r>
          </w:p>
        </w:tc>
        <w:tc>
          <w:tcPr>
            <w:tcW w:w="650" w:type="pct"/>
            <w:tcBorders>
              <w:top w:val="nil"/>
              <w:left w:val="nil"/>
              <w:bottom w:val="nil"/>
              <w:right w:val="single" w:sz="4" w:space="0" w:color="auto"/>
            </w:tcBorders>
            <w:shd w:val="clear" w:color="auto" w:fill="FFFFFF" w:themeFill="background1"/>
            <w:vAlign w:val="bottom"/>
            <w:hideMark/>
          </w:tcPr>
          <w:p w14:paraId="216CAEB9" w14:textId="77777777" w:rsidR="00DB1BAA" w:rsidRPr="00687133" w:rsidRDefault="00DB1BAA" w:rsidP="00173FA0">
            <w:pPr>
              <w:widowControl w:val="0"/>
              <w:tabs>
                <w:tab w:val="left" w:pos="6840"/>
              </w:tabs>
              <w:ind w:left="-108"/>
              <w:jc w:val="right"/>
            </w:pPr>
            <w:r w:rsidRPr="00687133">
              <w:t>Apr-08</w:t>
            </w:r>
          </w:p>
        </w:tc>
        <w:tc>
          <w:tcPr>
            <w:tcW w:w="960" w:type="pct"/>
            <w:tcBorders>
              <w:top w:val="nil"/>
              <w:left w:val="single" w:sz="4" w:space="0" w:color="auto"/>
              <w:bottom w:val="nil"/>
              <w:right w:val="single" w:sz="4" w:space="0" w:color="auto"/>
            </w:tcBorders>
            <w:shd w:val="clear" w:color="auto" w:fill="FFFFFF" w:themeFill="background1"/>
            <w:hideMark/>
          </w:tcPr>
          <w:p w14:paraId="6177C5BF" w14:textId="77777777" w:rsidR="00DB1BAA" w:rsidRPr="00687133" w:rsidRDefault="00DB1BAA" w:rsidP="00173FA0">
            <w:pPr>
              <w:widowControl w:val="0"/>
              <w:jc w:val="right"/>
            </w:pPr>
            <w:r w:rsidRPr="00687133">
              <w:t>69,334</w:t>
            </w:r>
          </w:p>
        </w:tc>
      </w:tr>
      <w:tr w:rsidR="00DB1BAA" w:rsidRPr="00687133" w14:paraId="517A653B"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hideMark/>
          </w:tcPr>
          <w:p w14:paraId="1429101C" w14:textId="77777777" w:rsidR="00DB1BAA" w:rsidRPr="00687133" w:rsidRDefault="00DB1BAA" w:rsidP="00173FA0">
            <w:pPr>
              <w:widowControl w:val="0"/>
              <w:ind w:left="5130" w:right="-198"/>
              <w:jc w:val="left"/>
            </w:pPr>
            <w:r w:rsidRPr="00687133">
              <w:t>Phase VI:</w:t>
            </w:r>
          </w:p>
        </w:tc>
        <w:tc>
          <w:tcPr>
            <w:tcW w:w="650" w:type="pct"/>
            <w:tcBorders>
              <w:top w:val="nil"/>
              <w:left w:val="nil"/>
              <w:bottom w:val="nil"/>
              <w:right w:val="single" w:sz="4" w:space="0" w:color="auto"/>
            </w:tcBorders>
            <w:shd w:val="clear" w:color="auto" w:fill="FFFFFF" w:themeFill="background1"/>
            <w:vAlign w:val="bottom"/>
            <w:hideMark/>
          </w:tcPr>
          <w:p w14:paraId="065BBFEB" w14:textId="77777777" w:rsidR="00DB1BAA" w:rsidRPr="00687133" w:rsidRDefault="00DB1BAA" w:rsidP="00173FA0">
            <w:pPr>
              <w:widowControl w:val="0"/>
              <w:tabs>
                <w:tab w:val="left" w:pos="6840"/>
              </w:tabs>
              <w:ind w:left="-108"/>
              <w:jc w:val="right"/>
            </w:pPr>
            <w:r w:rsidRPr="00687133">
              <w:t>Jul-10</w:t>
            </w:r>
          </w:p>
        </w:tc>
        <w:tc>
          <w:tcPr>
            <w:tcW w:w="960" w:type="pct"/>
            <w:tcBorders>
              <w:top w:val="nil"/>
              <w:left w:val="single" w:sz="4" w:space="0" w:color="auto"/>
              <w:bottom w:val="nil"/>
              <w:right w:val="single" w:sz="4" w:space="0" w:color="auto"/>
            </w:tcBorders>
            <w:shd w:val="clear" w:color="auto" w:fill="FFFFFF" w:themeFill="background1"/>
            <w:hideMark/>
          </w:tcPr>
          <w:p w14:paraId="08DE4143" w14:textId="77777777" w:rsidR="00DB1BAA" w:rsidRPr="00687133" w:rsidRDefault="00DB1BAA" w:rsidP="00173FA0">
            <w:pPr>
              <w:widowControl w:val="0"/>
              <w:jc w:val="right"/>
            </w:pPr>
            <w:r w:rsidRPr="00687133">
              <w:t>69,334</w:t>
            </w:r>
          </w:p>
        </w:tc>
      </w:tr>
      <w:tr w:rsidR="00DB1BAA" w:rsidRPr="00687133" w14:paraId="53B77A9E"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hideMark/>
          </w:tcPr>
          <w:p w14:paraId="5F8A639F" w14:textId="77777777" w:rsidR="00DB1BAA" w:rsidRPr="00687133" w:rsidRDefault="00DB1BAA" w:rsidP="00173FA0">
            <w:pPr>
              <w:widowControl w:val="0"/>
              <w:ind w:left="5130" w:right="-198"/>
              <w:jc w:val="left"/>
            </w:pPr>
            <w:r w:rsidRPr="00687133">
              <w:t>Phase VII:</w:t>
            </w:r>
          </w:p>
        </w:tc>
        <w:tc>
          <w:tcPr>
            <w:tcW w:w="650" w:type="pct"/>
            <w:tcBorders>
              <w:top w:val="nil"/>
              <w:left w:val="nil"/>
              <w:bottom w:val="nil"/>
              <w:right w:val="single" w:sz="4" w:space="0" w:color="auto"/>
            </w:tcBorders>
            <w:shd w:val="clear" w:color="auto" w:fill="FFFFFF" w:themeFill="background1"/>
            <w:vAlign w:val="bottom"/>
            <w:hideMark/>
          </w:tcPr>
          <w:p w14:paraId="5B1CA6C6" w14:textId="77777777" w:rsidR="00DB1BAA" w:rsidRPr="00687133" w:rsidRDefault="00DB1BAA" w:rsidP="00173FA0">
            <w:pPr>
              <w:widowControl w:val="0"/>
              <w:tabs>
                <w:tab w:val="left" w:pos="6840"/>
              </w:tabs>
              <w:ind w:left="-108"/>
              <w:jc w:val="right"/>
            </w:pPr>
            <w:r w:rsidRPr="00687133">
              <w:t>Jul-12</w:t>
            </w:r>
          </w:p>
        </w:tc>
        <w:tc>
          <w:tcPr>
            <w:tcW w:w="960" w:type="pct"/>
            <w:tcBorders>
              <w:top w:val="nil"/>
              <w:left w:val="single" w:sz="4" w:space="0" w:color="auto"/>
              <w:bottom w:val="nil"/>
              <w:right w:val="single" w:sz="4" w:space="0" w:color="auto"/>
            </w:tcBorders>
            <w:shd w:val="clear" w:color="auto" w:fill="FFFFFF" w:themeFill="background1"/>
            <w:hideMark/>
          </w:tcPr>
          <w:p w14:paraId="7536D5DD" w14:textId="77777777" w:rsidR="00DB1BAA" w:rsidRPr="00687133" w:rsidRDefault="00DB1BAA" w:rsidP="00173FA0">
            <w:pPr>
              <w:widowControl w:val="0"/>
              <w:jc w:val="right"/>
            </w:pPr>
            <w:r w:rsidRPr="00687133">
              <w:t>46,709</w:t>
            </w:r>
          </w:p>
        </w:tc>
      </w:tr>
      <w:tr w:rsidR="00DB1BAA" w:rsidRPr="00687133" w14:paraId="0B50A02C"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hideMark/>
          </w:tcPr>
          <w:p w14:paraId="40E7D8A3" w14:textId="77777777" w:rsidR="00DB1BAA" w:rsidRPr="00687133" w:rsidRDefault="00DB1BAA" w:rsidP="00173FA0">
            <w:pPr>
              <w:widowControl w:val="0"/>
              <w:ind w:left="5130" w:right="-198"/>
              <w:jc w:val="left"/>
            </w:pPr>
            <w:r w:rsidRPr="00687133">
              <w:t>Phase VIII:</w:t>
            </w:r>
          </w:p>
        </w:tc>
        <w:tc>
          <w:tcPr>
            <w:tcW w:w="650" w:type="pct"/>
            <w:tcBorders>
              <w:top w:val="nil"/>
              <w:left w:val="nil"/>
              <w:bottom w:val="nil"/>
              <w:right w:val="single" w:sz="4" w:space="0" w:color="auto"/>
            </w:tcBorders>
            <w:shd w:val="clear" w:color="auto" w:fill="FFFFFF" w:themeFill="background1"/>
            <w:vAlign w:val="bottom"/>
            <w:hideMark/>
          </w:tcPr>
          <w:p w14:paraId="196ECBDF" w14:textId="77777777" w:rsidR="00DB1BAA" w:rsidRPr="00687133" w:rsidRDefault="00DB1BAA" w:rsidP="00173FA0">
            <w:pPr>
              <w:widowControl w:val="0"/>
              <w:tabs>
                <w:tab w:val="left" w:pos="6840"/>
              </w:tabs>
              <w:ind w:left="-108"/>
              <w:jc w:val="right"/>
            </w:pPr>
            <w:r w:rsidRPr="00687133">
              <w:t>May-14</w:t>
            </w:r>
          </w:p>
        </w:tc>
        <w:tc>
          <w:tcPr>
            <w:tcW w:w="960" w:type="pct"/>
            <w:tcBorders>
              <w:top w:val="nil"/>
              <w:left w:val="single" w:sz="4" w:space="0" w:color="auto"/>
              <w:bottom w:val="nil"/>
              <w:right w:val="single" w:sz="4" w:space="0" w:color="auto"/>
            </w:tcBorders>
            <w:shd w:val="clear" w:color="auto" w:fill="FFFFFF" w:themeFill="background1"/>
            <w:hideMark/>
          </w:tcPr>
          <w:p w14:paraId="4A8FD7A5" w14:textId="77777777" w:rsidR="00DB1BAA" w:rsidRPr="00687133" w:rsidRDefault="00DB1BAA" w:rsidP="00173FA0">
            <w:pPr>
              <w:widowControl w:val="0"/>
              <w:jc w:val="right"/>
            </w:pPr>
            <w:r w:rsidRPr="00687133">
              <w:t>69,334</w:t>
            </w:r>
          </w:p>
        </w:tc>
      </w:tr>
      <w:tr w:rsidR="00DB1BAA" w:rsidRPr="00687133" w14:paraId="44016B06"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hideMark/>
          </w:tcPr>
          <w:p w14:paraId="2F1D798C" w14:textId="77777777" w:rsidR="00DB1BAA" w:rsidRPr="00687133" w:rsidRDefault="00DB1BAA" w:rsidP="00173FA0">
            <w:pPr>
              <w:widowControl w:val="0"/>
              <w:ind w:left="5130" w:right="-198"/>
              <w:jc w:val="left"/>
            </w:pPr>
            <w:r w:rsidRPr="00687133">
              <w:t>Phase IX:</w:t>
            </w:r>
          </w:p>
        </w:tc>
        <w:tc>
          <w:tcPr>
            <w:tcW w:w="650" w:type="pct"/>
            <w:tcBorders>
              <w:top w:val="nil"/>
              <w:left w:val="nil"/>
              <w:bottom w:val="nil"/>
              <w:right w:val="single" w:sz="4" w:space="0" w:color="auto"/>
            </w:tcBorders>
            <w:shd w:val="clear" w:color="auto" w:fill="FFFFFF" w:themeFill="background1"/>
            <w:vAlign w:val="bottom"/>
            <w:hideMark/>
          </w:tcPr>
          <w:p w14:paraId="18CCC73A" w14:textId="77777777" w:rsidR="00DB1BAA" w:rsidRPr="00687133" w:rsidRDefault="00DB1BAA" w:rsidP="00173FA0">
            <w:pPr>
              <w:widowControl w:val="0"/>
              <w:tabs>
                <w:tab w:val="left" w:pos="6840"/>
              </w:tabs>
              <w:ind w:left="-108"/>
              <w:jc w:val="right"/>
            </w:pPr>
            <w:r w:rsidRPr="00687133">
              <w:t>Dec-16</w:t>
            </w:r>
          </w:p>
        </w:tc>
        <w:tc>
          <w:tcPr>
            <w:tcW w:w="960" w:type="pct"/>
            <w:tcBorders>
              <w:top w:val="nil"/>
              <w:left w:val="single" w:sz="4" w:space="0" w:color="auto"/>
              <w:bottom w:val="nil"/>
              <w:right w:val="single" w:sz="4" w:space="0" w:color="auto"/>
            </w:tcBorders>
            <w:shd w:val="clear" w:color="auto" w:fill="FFFFFF" w:themeFill="background1"/>
            <w:hideMark/>
          </w:tcPr>
          <w:p w14:paraId="0303CDF9" w14:textId="77777777" w:rsidR="00DB1BAA" w:rsidRPr="00687133" w:rsidRDefault="00DB1BAA" w:rsidP="00173FA0">
            <w:pPr>
              <w:widowControl w:val="0"/>
              <w:jc w:val="right"/>
            </w:pPr>
            <w:r w:rsidRPr="00687133">
              <w:t>69,423</w:t>
            </w:r>
          </w:p>
        </w:tc>
      </w:tr>
      <w:tr w:rsidR="00DB1BAA" w:rsidRPr="00687133" w14:paraId="4A776210"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tcPr>
          <w:p w14:paraId="0573AD69" w14:textId="77777777" w:rsidR="00DB1BAA" w:rsidRPr="00687133" w:rsidRDefault="00DB1BAA" w:rsidP="00173FA0">
            <w:pPr>
              <w:widowControl w:val="0"/>
              <w:ind w:left="5130" w:right="-198"/>
              <w:jc w:val="left"/>
            </w:pPr>
            <w:r w:rsidRPr="00687133">
              <w:t>Phase X:</w:t>
            </w:r>
          </w:p>
        </w:tc>
        <w:tc>
          <w:tcPr>
            <w:tcW w:w="650" w:type="pct"/>
            <w:tcBorders>
              <w:top w:val="nil"/>
              <w:left w:val="nil"/>
              <w:bottom w:val="nil"/>
              <w:right w:val="single" w:sz="4" w:space="0" w:color="auto"/>
            </w:tcBorders>
            <w:shd w:val="clear" w:color="auto" w:fill="FFFFFF" w:themeFill="background1"/>
            <w:vAlign w:val="bottom"/>
          </w:tcPr>
          <w:p w14:paraId="41D052A9" w14:textId="77777777" w:rsidR="00DB1BAA" w:rsidRPr="00687133" w:rsidRDefault="00DB1BAA" w:rsidP="00173FA0">
            <w:pPr>
              <w:widowControl w:val="0"/>
              <w:tabs>
                <w:tab w:val="left" w:pos="6840"/>
              </w:tabs>
              <w:ind w:left="-108"/>
              <w:jc w:val="right"/>
            </w:pPr>
            <w:r w:rsidRPr="00687133">
              <w:t>Dec-18</w:t>
            </w:r>
          </w:p>
        </w:tc>
        <w:tc>
          <w:tcPr>
            <w:tcW w:w="960" w:type="pct"/>
            <w:tcBorders>
              <w:top w:val="nil"/>
              <w:left w:val="single" w:sz="4" w:space="0" w:color="auto"/>
              <w:bottom w:val="nil"/>
              <w:right w:val="single" w:sz="4" w:space="0" w:color="auto"/>
            </w:tcBorders>
            <w:shd w:val="clear" w:color="auto" w:fill="FFFFFF" w:themeFill="background1"/>
          </w:tcPr>
          <w:p w14:paraId="6FFFFC1A" w14:textId="77777777" w:rsidR="00DB1BAA" w:rsidRPr="00687133" w:rsidRDefault="00DB1BAA" w:rsidP="00173FA0">
            <w:pPr>
              <w:widowControl w:val="0"/>
              <w:jc w:val="right"/>
            </w:pPr>
            <w:r w:rsidRPr="00687133">
              <w:t>85,831</w:t>
            </w:r>
          </w:p>
        </w:tc>
      </w:tr>
      <w:tr w:rsidR="00DB1BAA" w:rsidRPr="00687133" w14:paraId="32EF34C0"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tcPr>
          <w:p w14:paraId="60F9D9F3" w14:textId="77777777" w:rsidR="00DB1BAA" w:rsidRPr="00687133" w:rsidRDefault="00DB1BAA" w:rsidP="00173FA0">
            <w:pPr>
              <w:widowControl w:val="0"/>
              <w:ind w:left="5130" w:right="-198"/>
              <w:jc w:val="left"/>
            </w:pPr>
            <w:r w:rsidRPr="00687133">
              <w:t>Phase XI:</w:t>
            </w:r>
          </w:p>
        </w:tc>
        <w:tc>
          <w:tcPr>
            <w:tcW w:w="650" w:type="pct"/>
            <w:tcBorders>
              <w:top w:val="nil"/>
              <w:left w:val="nil"/>
              <w:bottom w:val="nil"/>
              <w:right w:val="single" w:sz="4" w:space="0" w:color="auto"/>
            </w:tcBorders>
            <w:shd w:val="clear" w:color="auto" w:fill="FFFFFF" w:themeFill="background1"/>
            <w:vAlign w:val="bottom"/>
          </w:tcPr>
          <w:p w14:paraId="6C2B2CD2" w14:textId="77777777" w:rsidR="00DB1BAA" w:rsidRPr="00687133" w:rsidRDefault="00DB1BAA" w:rsidP="00173FA0">
            <w:pPr>
              <w:widowControl w:val="0"/>
              <w:tabs>
                <w:tab w:val="left" w:pos="6840"/>
              </w:tabs>
              <w:ind w:left="-108"/>
              <w:jc w:val="right"/>
            </w:pPr>
            <w:r w:rsidRPr="00687133">
              <w:t>Jul-21</w:t>
            </w:r>
          </w:p>
        </w:tc>
        <w:tc>
          <w:tcPr>
            <w:tcW w:w="960" w:type="pct"/>
            <w:tcBorders>
              <w:top w:val="nil"/>
              <w:left w:val="single" w:sz="4" w:space="0" w:color="auto"/>
              <w:bottom w:val="nil"/>
              <w:right w:val="single" w:sz="4" w:space="0" w:color="auto"/>
            </w:tcBorders>
            <w:shd w:val="clear" w:color="auto" w:fill="FFFFFF" w:themeFill="background1"/>
          </w:tcPr>
          <w:p w14:paraId="4F63638F" w14:textId="77777777" w:rsidR="00DB1BAA" w:rsidRPr="00687133" w:rsidRDefault="00DB1BAA" w:rsidP="00173FA0">
            <w:pPr>
              <w:widowControl w:val="0"/>
              <w:jc w:val="right"/>
            </w:pPr>
            <w:r w:rsidRPr="00687133">
              <w:t>82,718</w:t>
            </w:r>
          </w:p>
        </w:tc>
      </w:tr>
      <w:tr w:rsidR="00DB1BAA" w:rsidRPr="00687133" w14:paraId="2DF91C2B" w14:textId="77777777" w:rsidTr="00173FA0">
        <w:trPr>
          <w:trHeight w:val="233"/>
        </w:trPr>
        <w:tc>
          <w:tcPr>
            <w:tcW w:w="3390" w:type="pct"/>
            <w:tcBorders>
              <w:top w:val="nil"/>
              <w:left w:val="single" w:sz="4" w:space="0" w:color="auto"/>
              <w:bottom w:val="nil"/>
              <w:right w:val="nil"/>
            </w:tcBorders>
            <w:shd w:val="clear" w:color="auto" w:fill="FFFFFF" w:themeFill="background1"/>
            <w:vAlign w:val="bottom"/>
          </w:tcPr>
          <w:p w14:paraId="1DC76E63" w14:textId="77777777" w:rsidR="00DB1BAA" w:rsidRPr="00687133" w:rsidRDefault="00DB1BAA" w:rsidP="00173FA0">
            <w:pPr>
              <w:widowControl w:val="0"/>
              <w:ind w:left="5130" w:right="-198"/>
              <w:jc w:val="left"/>
            </w:pPr>
            <w:r w:rsidRPr="00687133">
              <w:t>Phase XII:</w:t>
            </w:r>
          </w:p>
        </w:tc>
        <w:tc>
          <w:tcPr>
            <w:tcW w:w="650" w:type="pct"/>
            <w:tcBorders>
              <w:top w:val="nil"/>
              <w:left w:val="nil"/>
              <w:bottom w:val="nil"/>
              <w:right w:val="single" w:sz="4" w:space="0" w:color="auto"/>
            </w:tcBorders>
            <w:shd w:val="clear" w:color="auto" w:fill="FFFFFF" w:themeFill="background1"/>
            <w:vAlign w:val="bottom"/>
          </w:tcPr>
          <w:p w14:paraId="06E28E21" w14:textId="77777777" w:rsidR="00DB1BAA" w:rsidRPr="00687133" w:rsidRDefault="00DB1BAA" w:rsidP="00173FA0">
            <w:pPr>
              <w:widowControl w:val="0"/>
              <w:tabs>
                <w:tab w:val="left" w:pos="6840"/>
              </w:tabs>
              <w:ind w:left="-108"/>
              <w:jc w:val="right"/>
            </w:pPr>
            <w:r w:rsidRPr="00687133">
              <w:t>Jun-23</w:t>
            </w:r>
          </w:p>
        </w:tc>
        <w:tc>
          <w:tcPr>
            <w:tcW w:w="960" w:type="pct"/>
            <w:tcBorders>
              <w:top w:val="nil"/>
              <w:left w:val="single" w:sz="4" w:space="0" w:color="auto"/>
              <w:bottom w:val="nil"/>
              <w:right w:val="single" w:sz="4" w:space="0" w:color="auto"/>
            </w:tcBorders>
            <w:shd w:val="clear" w:color="auto" w:fill="FFFFFF" w:themeFill="background1"/>
          </w:tcPr>
          <w:p w14:paraId="3C734A60" w14:textId="77777777" w:rsidR="00DB1BAA" w:rsidRPr="00687133" w:rsidRDefault="00DB1BAA" w:rsidP="00173FA0">
            <w:pPr>
              <w:widowControl w:val="0"/>
              <w:jc w:val="right"/>
            </w:pPr>
            <w:r w:rsidRPr="00687133">
              <w:t>183,707</w:t>
            </w:r>
          </w:p>
        </w:tc>
      </w:tr>
      <w:tr w:rsidR="00DB1BAA" w:rsidRPr="00687133" w14:paraId="50BC2648" w14:textId="77777777" w:rsidTr="00173FA0">
        <w:trPr>
          <w:trHeight w:val="233"/>
        </w:trPr>
        <w:tc>
          <w:tcPr>
            <w:tcW w:w="4040" w:type="pct"/>
            <w:gridSpan w:val="2"/>
            <w:tcBorders>
              <w:top w:val="nil"/>
              <w:left w:val="single" w:sz="4" w:space="0" w:color="auto"/>
              <w:bottom w:val="nil"/>
              <w:right w:val="single" w:sz="4" w:space="0" w:color="auto"/>
            </w:tcBorders>
            <w:hideMark/>
          </w:tcPr>
          <w:p w14:paraId="48BA688D" w14:textId="77777777" w:rsidR="00DB1BAA" w:rsidRPr="00687133" w:rsidRDefault="00DB1BAA" w:rsidP="00173FA0">
            <w:pPr>
              <w:widowControl w:val="0"/>
              <w:tabs>
                <w:tab w:val="left" w:pos="6831"/>
                <w:tab w:val="right" w:pos="7560"/>
              </w:tabs>
              <w:ind w:left="6480" w:right="-108"/>
              <w:jc w:val="left"/>
            </w:pPr>
            <w:r w:rsidRPr="00687133">
              <w:tab/>
              <w:t>Total:</w:t>
            </w:r>
          </w:p>
        </w:tc>
        <w:tc>
          <w:tcPr>
            <w:tcW w:w="960" w:type="pct"/>
            <w:tcBorders>
              <w:top w:val="nil"/>
              <w:left w:val="single" w:sz="4" w:space="0" w:color="auto"/>
              <w:bottom w:val="single" w:sz="4" w:space="0" w:color="auto"/>
              <w:right w:val="single" w:sz="4" w:space="0" w:color="auto"/>
            </w:tcBorders>
            <w:hideMark/>
          </w:tcPr>
          <w:p w14:paraId="3249B547" w14:textId="77777777" w:rsidR="00DB1BAA" w:rsidRPr="00687133" w:rsidRDefault="00DB1BAA" w:rsidP="00173FA0">
            <w:pPr>
              <w:widowControl w:val="0"/>
              <w:jc w:val="right"/>
            </w:pPr>
            <w:r w:rsidRPr="00687133">
              <w:t>974,793</w:t>
            </w:r>
          </w:p>
        </w:tc>
      </w:tr>
      <w:tr w:rsidR="00DB1BAA" w:rsidRPr="00687133" w14:paraId="026D32DF"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D15688E" w14:textId="77777777" w:rsidR="00DB1BAA" w:rsidRPr="00687133" w:rsidRDefault="00DB1BAA" w:rsidP="00173FA0">
            <w:pPr>
              <w:widowControl w:val="0"/>
              <w:jc w:val="left"/>
            </w:pPr>
            <w:r w:rsidRPr="00687133">
              <w:t>Amount requested for renewal (phase XIII) (US $):</w:t>
            </w:r>
          </w:p>
        </w:tc>
        <w:tc>
          <w:tcPr>
            <w:tcW w:w="960" w:type="pct"/>
            <w:tcBorders>
              <w:top w:val="single" w:sz="4" w:space="0" w:color="auto"/>
              <w:left w:val="single" w:sz="4" w:space="0" w:color="auto"/>
              <w:bottom w:val="single" w:sz="4" w:space="0" w:color="auto"/>
              <w:right w:val="single" w:sz="4" w:space="0" w:color="auto"/>
            </w:tcBorders>
            <w:hideMark/>
          </w:tcPr>
          <w:p w14:paraId="1958E59B" w14:textId="77777777" w:rsidR="00DB1BAA" w:rsidRPr="00687133" w:rsidRDefault="00DB1BAA" w:rsidP="00173FA0">
            <w:pPr>
              <w:widowControl w:val="0"/>
              <w:jc w:val="right"/>
            </w:pPr>
            <w:r w:rsidRPr="00687133">
              <w:t>183,707</w:t>
            </w:r>
          </w:p>
        </w:tc>
      </w:tr>
      <w:tr w:rsidR="00DB1BAA" w:rsidRPr="00687133" w14:paraId="61EAEADE"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2453408" w14:textId="77777777" w:rsidR="00DB1BAA" w:rsidRPr="00687133" w:rsidRDefault="00DB1BAA" w:rsidP="00173FA0">
            <w:pPr>
              <w:widowControl w:val="0"/>
              <w:jc w:val="left"/>
            </w:pPr>
            <w:r w:rsidRPr="00687133">
              <w:t xml:space="preserve">Amount recommended for approval for phase XIII (US $): </w:t>
            </w:r>
          </w:p>
        </w:tc>
        <w:tc>
          <w:tcPr>
            <w:tcW w:w="960" w:type="pct"/>
            <w:tcBorders>
              <w:top w:val="single" w:sz="4" w:space="0" w:color="auto"/>
              <w:left w:val="single" w:sz="4" w:space="0" w:color="auto"/>
              <w:bottom w:val="single" w:sz="4" w:space="0" w:color="auto"/>
              <w:right w:val="single" w:sz="4" w:space="0" w:color="auto"/>
            </w:tcBorders>
          </w:tcPr>
          <w:p w14:paraId="23E9F864" w14:textId="77777777" w:rsidR="00DB1BAA" w:rsidRPr="00687133" w:rsidRDefault="00DB1BAA" w:rsidP="00173FA0">
            <w:pPr>
              <w:widowControl w:val="0"/>
              <w:jc w:val="right"/>
            </w:pPr>
            <w:r w:rsidRPr="00687133">
              <w:t>183,707</w:t>
            </w:r>
          </w:p>
        </w:tc>
      </w:tr>
      <w:tr w:rsidR="00DB1BAA" w:rsidRPr="00687133" w14:paraId="0A28B186"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C413EFD" w14:textId="77777777" w:rsidR="00DB1BAA" w:rsidRPr="00687133" w:rsidRDefault="00DB1BAA" w:rsidP="00173FA0">
            <w:pPr>
              <w:widowControl w:val="0"/>
              <w:jc w:val="left"/>
            </w:pPr>
            <w:r w:rsidRPr="00687133">
              <w:t>Agency support costs (US $):</w:t>
            </w:r>
          </w:p>
        </w:tc>
        <w:tc>
          <w:tcPr>
            <w:tcW w:w="960" w:type="pct"/>
            <w:tcBorders>
              <w:top w:val="single" w:sz="4" w:space="0" w:color="auto"/>
              <w:left w:val="single" w:sz="4" w:space="0" w:color="auto"/>
              <w:bottom w:val="single" w:sz="4" w:space="0" w:color="auto"/>
              <w:right w:val="single" w:sz="4" w:space="0" w:color="auto"/>
            </w:tcBorders>
          </w:tcPr>
          <w:p w14:paraId="3E1A1872" w14:textId="77777777" w:rsidR="00DB1BAA" w:rsidRPr="00687133" w:rsidRDefault="00DB1BAA" w:rsidP="00173FA0">
            <w:pPr>
              <w:widowControl w:val="0"/>
              <w:jc w:val="right"/>
            </w:pPr>
            <w:r w:rsidRPr="00687133">
              <w:t>0</w:t>
            </w:r>
          </w:p>
        </w:tc>
      </w:tr>
      <w:tr w:rsidR="00DB1BAA" w:rsidRPr="00687133" w14:paraId="760D33A5"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62F0891" w14:textId="77777777" w:rsidR="00DB1BAA" w:rsidRPr="00687133" w:rsidRDefault="00DB1BAA" w:rsidP="00173FA0">
            <w:pPr>
              <w:widowControl w:val="0"/>
              <w:jc w:val="left"/>
            </w:pPr>
            <w:r w:rsidRPr="00687133">
              <w:t>Total cost of institutional strengthening phase XIII to the Multilateral Fund (US $):</w:t>
            </w:r>
          </w:p>
        </w:tc>
        <w:tc>
          <w:tcPr>
            <w:tcW w:w="960" w:type="pct"/>
            <w:tcBorders>
              <w:top w:val="single" w:sz="4" w:space="0" w:color="auto"/>
              <w:left w:val="single" w:sz="4" w:space="0" w:color="auto"/>
              <w:bottom w:val="single" w:sz="4" w:space="0" w:color="auto"/>
              <w:right w:val="single" w:sz="4" w:space="0" w:color="auto"/>
            </w:tcBorders>
          </w:tcPr>
          <w:p w14:paraId="656886EE" w14:textId="77777777" w:rsidR="00DB1BAA" w:rsidRPr="00687133" w:rsidRDefault="00DB1BAA" w:rsidP="00173FA0">
            <w:pPr>
              <w:widowControl w:val="0"/>
              <w:jc w:val="right"/>
            </w:pPr>
            <w:r w:rsidRPr="00687133">
              <w:t>183,707</w:t>
            </w:r>
          </w:p>
        </w:tc>
      </w:tr>
      <w:tr w:rsidR="00DB1BAA" w:rsidRPr="00687133" w14:paraId="409002D4"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73834350" w14:textId="77777777" w:rsidR="00DB1BAA" w:rsidRPr="00687133" w:rsidRDefault="00DB1BAA" w:rsidP="00173FA0">
            <w:pPr>
              <w:widowControl w:val="0"/>
              <w:jc w:val="left"/>
            </w:pPr>
            <w:r w:rsidRPr="00687133">
              <w:t>Date of approval of country programme:</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DBA565E" w14:textId="77777777" w:rsidR="00DB1BAA" w:rsidRPr="00687133" w:rsidRDefault="00DB1BAA" w:rsidP="00173FA0">
            <w:pPr>
              <w:widowControl w:val="0"/>
              <w:jc w:val="right"/>
            </w:pPr>
            <w:r w:rsidRPr="00687133">
              <w:t>1998</w:t>
            </w:r>
          </w:p>
        </w:tc>
      </w:tr>
      <w:tr w:rsidR="00DB1BAA" w:rsidRPr="00687133" w14:paraId="14BE54D3"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FC95F12" w14:textId="77777777" w:rsidR="00DB1BAA" w:rsidRPr="00687133" w:rsidRDefault="00DB1BAA" w:rsidP="00173FA0">
            <w:pPr>
              <w:widowControl w:val="0"/>
              <w:jc w:val="left"/>
            </w:pPr>
            <w:r w:rsidRPr="00687133">
              <w:t>Date of approval of HCFC phase-out management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B513080" w14:textId="77777777" w:rsidR="00DB1BAA" w:rsidRPr="00687133" w:rsidRDefault="00DB1BAA" w:rsidP="00173FA0">
            <w:pPr>
              <w:widowControl w:val="0"/>
              <w:jc w:val="right"/>
            </w:pPr>
            <w:r w:rsidRPr="00687133">
              <w:t>2011</w:t>
            </w:r>
          </w:p>
        </w:tc>
      </w:tr>
      <w:tr w:rsidR="00DB1BAA" w:rsidRPr="00687133" w14:paraId="34520D30" w14:textId="77777777" w:rsidTr="00173FA0">
        <w:trPr>
          <w:trHeight w:val="233"/>
        </w:trPr>
        <w:tc>
          <w:tcPr>
            <w:tcW w:w="4040" w:type="pct"/>
            <w:gridSpan w:val="2"/>
            <w:tcBorders>
              <w:bottom w:val="single" w:sz="4" w:space="0" w:color="auto"/>
            </w:tcBorders>
          </w:tcPr>
          <w:p w14:paraId="64C8F093" w14:textId="77777777" w:rsidR="00DB1BAA" w:rsidRPr="00687133" w:rsidRDefault="00DB1BAA" w:rsidP="00173FA0">
            <w:pPr>
              <w:widowControl w:val="0"/>
              <w:jc w:val="left"/>
            </w:pPr>
            <w:r w:rsidRPr="00687133">
              <w:t>Date of approval of Kigali HFC implementation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0BC23403" w14:textId="77777777" w:rsidR="00DB1BAA" w:rsidRPr="00687133" w:rsidRDefault="00DB1BAA" w:rsidP="00173FA0">
            <w:pPr>
              <w:widowControl w:val="0"/>
              <w:jc w:val="right"/>
            </w:pPr>
            <w:r w:rsidRPr="00687133">
              <w:t>2025</w:t>
            </w:r>
          </w:p>
        </w:tc>
      </w:tr>
      <w:tr w:rsidR="00DB1BAA" w:rsidRPr="00687133" w14:paraId="68FAAF87" w14:textId="77777777" w:rsidTr="00173FA0">
        <w:trPr>
          <w:trHeight w:val="233"/>
        </w:trPr>
        <w:tc>
          <w:tcPr>
            <w:tcW w:w="4040" w:type="pct"/>
            <w:gridSpan w:val="2"/>
            <w:tcBorders>
              <w:top w:val="single" w:sz="4" w:space="0" w:color="auto"/>
              <w:left w:val="single" w:sz="4" w:space="0" w:color="auto"/>
              <w:bottom w:val="nil"/>
              <w:right w:val="single" w:sz="4" w:space="0" w:color="auto"/>
            </w:tcBorders>
            <w:hideMark/>
          </w:tcPr>
          <w:p w14:paraId="4AD0C9D2" w14:textId="77777777" w:rsidR="00DB1BAA" w:rsidRPr="00687133" w:rsidRDefault="00DB1BAA" w:rsidP="00173FA0">
            <w:pPr>
              <w:widowControl w:val="0"/>
              <w:spacing w:before="20"/>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960" w:type="pct"/>
            <w:tcBorders>
              <w:top w:val="single" w:sz="4" w:space="0" w:color="auto"/>
              <w:left w:val="single" w:sz="4" w:space="0" w:color="auto"/>
              <w:bottom w:val="nil"/>
              <w:right w:val="single" w:sz="4" w:space="0" w:color="auto"/>
            </w:tcBorders>
            <w:shd w:val="clear" w:color="auto" w:fill="FFFFFF" w:themeFill="background1"/>
            <w:vAlign w:val="bottom"/>
          </w:tcPr>
          <w:p w14:paraId="46DB5FE5" w14:textId="77777777" w:rsidR="00DB1BAA" w:rsidRPr="00687133" w:rsidRDefault="00DB1BAA" w:rsidP="00173FA0">
            <w:pPr>
              <w:widowControl w:val="0"/>
              <w:jc w:val="right"/>
            </w:pPr>
          </w:p>
        </w:tc>
      </w:tr>
      <w:tr w:rsidR="00DB1BAA" w:rsidRPr="00687133" w14:paraId="4D9725E3" w14:textId="77777777" w:rsidTr="00173FA0">
        <w:trPr>
          <w:trHeight w:val="233"/>
        </w:trPr>
        <w:tc>
          <w:tcPr>
            <w:tcW w:w="4040" w:type="pct"/>
            <w:gridSpan w:val="2"/>
            <w:tcBorders>
              <w:top w:val="nil"/>
              <w:left w:val="single" w:sz="4" w:space="0" w:color="auto"/>
              <w:bottom w:val="nil"/>
              <w:right w:val="single" w:sz="4" w:space="0" w:color="auto"/>
            </w:tcBorders>
            <w:hideMark/>
          </w:tcPr>
          <w:p w14:paraId="742CB7FD" w14:textId="77777777" w:rsidR="00DB1BAA" w:rsidRPr="00687133" w:rsidRDefault="00DB1BAA" w:rsidP="00173FA0">
            <w:pPr>
              <w:widowControl w:val="0"/>
              <w:ind w:left="360" w:hanging="360"/>
              <w:jc w:val="left"/>
            </w:pPr>
            <w:r w:rsidRPr="00687133">
              <w:t>(a)</w:t>
            </w:r>
            <w:r w:rsidRPr="00687133">
              <w:tab/>
              <w:t>Annex B, Group III (methyl chloroform) (average 1998-2000)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729B5EF7" w14:textId="77777777" w:rsidR="00DB1BAA" w:rsidRPr="00687133" w:rsidRDefault="00DB1BAA" w:rsidP="00173FA0">
            <w:pPr>
              <w:widowControl w:val="0"/>
              <w:jc w:val="right"/>
            </w:pPr>
            <w:r w:rsidRPr="00687133">
              <w:t>0.0</w:t>
            </w:r>
          </w:p>
        </w:tc>
      </w:tr>
      <w:tr w:rsidR="00DB1BAA" w:rsidRPr="00687133" w14:paraId="730E4435" w14:textId="77777777" w:rsidTr="00173FA0">
        <w:trPr>
          <w:trHeight w:val="233"/>
        </w:trPr>
        <w:tc>
          <w:tcPr>
            <w:tcW w:w="4040" w:type="pct"/>
            <w:gridSpan w:val="2"/>
            <w:tcBorders>
              <w:top w:val="nil"/>
              <w:left w:val="single" w:sz="4" w:space="0" w:color="auto"/>
              <w:bottom w:val="nil"/>
              <w:right w:val="single" w:sz="4" w:space="0" w:color="auto"/>
            </w:tcBorders>
            <w:hideMark/>
          </w:tcPr>
          <w:p w14:paraId="3A954E8E" w14:textId="77777777" w:rsidR="00DB1BAA" w:rsidRPr="00687133" w:rsidRDefault="00DB1BAA" w:rsidP="00173FA0">
            <w:pPr>
              <w:widowControl w:val="0"/>
              <w:spacing w:after="20"/>
              <w:ind w:left="360" w:hanging="360"/>
              <w:jc w:val="left"/>
            </w:pPr>
            <w:r w:rsidRPr="00687133">
              <w:t>(b)</w:t>
            </w:r>
            <w:r w:rsidRPr="00687133">
              <w:tab/>
              <w:t>Annex C, Group I (HCFCs) (average 2009-2010)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CF3764E" w14:textId="77777777" w:rsidR="00DB1BAA" w:rsidRPr="00687133" w:rsidRDefault="00DB1BAA" w:rsidP="00173FA0">
            <w:pPr>
              <w:widowControl w:val="0"/>
              <w:jc w:val="right"/>
            </w:pPr>
            <w:r w:rsidRPr="00687133">
              <w:t>1.0</w:t>
            </w:r>
          </w:p>
        </w:tc>
      </w:tr>
      <w:tr w:rsidR="00DB1BAA" w:rsidRPr="00687133" w14:paraId="20DECAE5" w14:textId="77777777" w:rsidTr="00173FA0">
        <w:trPr>
          <w:trHeight w:val="233"/>
        </w:trPr>
        <w:tc>
          <w:tcPr>
            <w:tcW w:w="4040" w:type="pct"/>
            <w:gridSpan w:val="2"/>
            <w:tcBorders>
              <w:top w:val="nil"/>
              <w:left w:val="single" w:sz="4" w:space="0" w:color="auto"/>
              <w:bottom w:val="nil"/>
              <w:right w:val="single" w:sz="4" w:space="0" w:color="auto"/>
            </w:tcBorders>
            <w:hideMark/>
          </w:tcPr>
          <w:p w14:paraId="055B961A" w14:textId="77777777" w:rsidR="00DB1BAA" w:rsidRPr="00687133" w:rsidRDefault="00DB1BAA" w:rsidP="00173FA0">
            <w:pPr>
              <w:widowControl w:val="0"/>
              <w:spacing w:after="20"/>
              <w:ind w:left="360" w:hanging="360"/>
              <w:jc w:val="left"/>
            </w:pPr>
            <w:r w:rsidRPr="00687133">
              <w:t>(c)</w:t>
            </w:r>
            <w:r w:rsidRPr="00687133">
              <w:tab/>
              <w:t>Annex E (methyl bromide) (average 1995-1998)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59A05D7" w14:textId="77777777" w:rsidR="00DB1BAA" w:rsidRPr="00687133" w:rsidRDefault="00DB1BAA" w:rsidP="00173FA0">
            <w:pPr>
              <w:widowControl w:val="0"/>
              <w:jc w:val="right"/>
            </w:pPr>
            <w:r w:rsidRPr="00687133">
              <w:t>7.0</w:t>
            </w:r>
          </w:p>
        </w:tc>
      </w:tr>
      <w:tr w:rsidR="00DB1BAA" w:rsidRPr="00687133" w14:paraId="5E9A293D" w14:textId="77777777" w:rsidTr="00173FA0">
        <w:trPr>
          <w:trHeight w:val="233"/>
        </w:trPr>
        <w:tc>
          <w:tcPr>
            <w:tcW w:w="4040" w:type="pct"/>
            <w:gridSpan w:val="2"/>
            <w:tcBorders>
              <w:top w:val="nil"/>
              <w:bottom w:val="single" w:sz="4" w:space="0" w:color="auto"/>
            </w:tcBorders>
          </w:tcPr>
          <w:p w14:paraId="1E1A791A" w14:textId="77777777" w:rsidR="00DB1BAA" w:rsidRPr="00687133" w:rsidRDefault="00DB1BAA" w:rsidP="00173FA0">
            <w:pPr>
              <w:widowControl w:val="0"/>
              <w:spacing w:after="20"/>
              <w:ind w:left="360" w:hanging="360"/>
              <w:jc w:val="left"/>
            </w:pPr>
            <w:r w:rsidRPr="00687133">
              <w:t>(d)</w:t>
            </w:r>
            <w:r w:rsidRPr="00687133">
              <w:tab/>
              <w:t>Annex F (HFCs) (average 2020-2022 plus 65% of HCFC baseline)</w:t>
            </w:r>
          </w:p>
        </w:tc>
        <w:tc>
          <w:tcPr>
            <w:tcW w:w="960" w:type="pct"/>
            <w:tcBorders>
              <w:top w:val="nil"/>
              <w:left w:val="single" w:sz="4" w:space="0" w:color="auto"/>
              <w:bottom w:val="single" w:sz="4" w:space="0" w:color="auto"/>
              <w:right w:val="single" w:sz="4" w:space="0" w:color="auto"/>
            </w:tcBorders>
            <w:shd w:val="clear" w:color="auto" w:fill="FFFFFF" w:themeFill="background1"/>
          </w:tcPr>
          <w:p w14:paraId="78A49FFA" w14:textId="77777777" w:rsidR="00DB1BAA" w:rsidRPr="00687133" w:rsidRDefault="00DB1BAA" w:rsidP="00173FA0">
            <w:pPr>
              <w:widowControl w:val="0"/>
              <w:spacing w:before="20"/>
              <w:jc w:val="right"/>
            </w:pPr>
            <w:r w:rsidRPr="00687133">
              <w:t>521,391</w:t>
            </w:r>
          </w:p>
        </w:tc>
      </w:tr>
      <w:tr w:rsidR="00DB1BAA" w:rsidRPr="00687133" w14:paraId="52F74A30" w14:textId="77777777" w:rsidTr="00173FA0">
        <w:trPr>
          <w:trHeight w:val="233"/>
        </w:trPr>
        <w:tc>
          <w:tcPr>
            <w:tcW w:w="4040" w:type="pct"/>
            <w:gridSpan w:val="2"/>
            <w:tcBorders>
              <w:top w:val="single" w:sz="4" w:space="0" w:color="auto"/>
              <w:left w:val="single" w:sz="4" w:space="0" w:color="auto"/>
              <w:bottom w:val="nil"/>
              <w:right w:val="single" w:sz="4" w:space="0" w:color="auto"/>
            </w:tcBorders>
            <w:hideMark/>
          </w:tcPr>
          <w:p w14:paraId="5B2CE6E5" w14:textId="77777777" w:rsidR="00DB1BAA" w:rsidRPr="00687133" w:rsidRDefault="00DB1BAA" w:rsidP="00173FA0">
            <w:pPr>
              <w:widowControl w:val="0"/>
              <w:tabs>
                <w:tab w:val="left" w:pos="4120"/>
              </w:tabs>
              <w:spacing w:before="20"/>
              <w:jc w:val="left"/>
            </w:pPr>
            <w:r w:rsidRPr="00687133">
              <w:rPr>
                <w:lang w:val="en-GB"/>
              </w:rPr>
              <w:t>Latest reported ODS consumption (2024) (ODP tonnes) as per Article 7:</w:t>
            </w:r>
          </w:p>
        </w:tc>
        <w:tc>
          <w:tcPr>
            <w:tcW w:w="960" w:type="pct"/>
            <w:tcBorders>
              <w:top w:val="single" w:sz="4" w:space="0" w:color="auto"/>
              <w:left w:val="single" w:sz="4" w:space="0" w:color="auto"/>
              <w:bottom w:val="nil"/>
              <w:right w:val="single" w:sz="4" w:space="0" w:color="auto"/>
            </w:tcBorders>
            <w:shd w:val="clear" w:color="auto" w:fill="FFFFFF" w:themeFill="background1"/>
          </w:tcPr>
          <w:p w14:paraId="64A2C1F2" w14:textId="77777777" w:rsidR="00DB1BAA" w:rsidRPr="00687133" w:rsidRDefault="00DB1BAA" w:rsidP="00173FA0">
            <w:pPr>
              <w:widowControl w:val="0"/>
              <w:spacing w:before="20"/>
              <w:jc w:val="right"/>
            </w:pPr>
          </w:p>
        </w:tc>
      </w:tr>
      <w:tr w:rsidR="00DB1BAA" w:rsidRPr="00687133" w14:paraId="3B63B337" w14:textId="77777777" w:rsidTr="00173FA0">
        <w:trPr>
          <w:trHeight w:val="233"/>
        </w:trPr>
        <w:tc>
          <w:tcPr>
            <w:tcW w:w="4040" w:type="pct"/>
            <w:gridSpan w:val="2"/>
            <w:tcBorders>
              <w:top w:val="nil"/>
              <w:left w:val="single" w:sz="4" w:space="0" w:color="auto"/>
              <w:bottom w:val="nil"/>
              <w:right w:val="single" w:sz="4" w:space="0" w:color="auto"/>
            </w:tcBorders>
            <w:hideMark/>
          </w:tcPr>
          <w:p w14:paraId="73E5F524" w14:textId="77777777" w:rsidR="00DB1BAA" w:rsidRPr="00687133" w:rsidRDefault="00DB1BAA" w:rsidP="00173FA0">
            <w:pPr>
              <w:widowControl w:val="0"/>
              <w:ind w:left="360" w:hanging="360"/>
              <w:jc w:val="left"/>
            </w:pPr>
            <w:r w:rsidRPr="00687133">
              <w:t>(a)</w:t>
            </w:r>
            <w:r w:rsidRPr="00687133">
              <w:tab/>
              <w:t>Annex B, Group III (methyl chloroform)</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57FA60E2" w14:textId="77777777" w:rsidR="00DB1BAA" w:rsidRPr="00687133" w:rsidRDefault="00DB1BAA" w:rsidP="00173FA0">
            <w:pPr>
              <w:widowControl w:val="0"/>
              <w:jc w:val="right"/>
            </w:pPr>
            <w:r w:rsidRPr="00687133">
              <w:t>0.00</w:t>
            </w:r>
          </w:p>
        </w:tc>
      </w:tr>
      <w:tr w:rsidR="00DB1BAA" w:rsidRPr="00687133" w14:paraId="05F88531" w14:textId="77777777" w:rsidTr="00173FA0">
        <w:trPr>
          <w:trHeight w:val="233"/>
        </w:trPr>
        <w:tc>
          <w:tcPr>
            <w:tcW w:w="4040" w:type="pct"/>
            <w:gridSpan w:val="2"/>
            <w:tcBorders>
              <w:top w:val="nil"/>
              <w:left w:val="single" w:sz="4" w:space="0" w:color="auto"/>
              <w:bottom w:val="nil"/>
              <w:right w:val="single" w:sz="4" w:space="0" w:color="auto"/>
            </w:tcBorders>
            <w:hideMark/>
          </w:tcPr>
          <w:p w14:paraId="7ADF1B25" w14:textId="77777777" w:rsidR="00DB1BAA" w:rsidRPr="00687133" w:rsidRDefault="00DB1BAA" w:rsidP="00173FA0">
            <w:pPr>
              <w:widowControl w:val="0"/>
              <w:ind w:left="360" w:hanging="360"/>
              <w:jc w:val="left"/>
            </w:pPr>
            <w:r w:rsidRPr="00687133">
              <w:t>(b)</w:t>
            </w:r>
            <w:r w:rsidRPr="00687133">
              <w:tab/>
              <w:t xml:space="preserve">Annex C, Group I (HCFCs) </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5C21564C" w14:textId="77777777" w:rsidR="00DB1BAA" w:rsidRPr="00687133" w:rsidRDefault="00DB1BAA" w:rsidP="00173FA0">
            <w:pPr>
              <w:widowControl w:val="0"/>
              <w:jc w:val="right"/>
              <w:rPr>
                <w:lang w:val="en-GB"/>
              </w:rPr>
            </w:pPr>
            <w:r w:rsidRPr="00687133">
              <w:t>0.36</w:t>
            </w:r>
          </w:p>
        </w:tc>
      </w:tr>
      <w:tr w:rsidR="00DB1BAA" w:rsidRPr="00687133" w14:paraId="65033734" w14:textId="77777777" w:rsidTr="00173FA0">
        <w:trPr>
          <w:trHeight w:val="233"/>
        </w:trPr>
        <w:tc>
          <w:tcPr>
            <w:tcW w:w="4040" w:type="pct"/>
            <w:gridSpan w:val="2"/>
            <w:tcBorders>
              <w:top w:val="nil"/>
              <w:left w:val="single" w:sz="4" w:space="0" w:color="auto"/>
              <w:bottom w:val="nil"/>
              <w:right w:val="single" w:sz="4" w:space="0" w:color="auto"/>
            </w:tcBorders>
            <w:hideMark/>
          </w:tcPr>
          <w:p w14:paraId="2A1A6BA3" w14:textId="77777777" w:rsidR="00DB1BAA" w:rsidRPr="00687133" w:rsidRDefault="00DB1BAA" w:rsidP="00173FA0">
            <w:pPr>
              <w:widowControl w:val="0"/>
              <w:ind w:left="360" w:hanging="360"/>
              <w:jc w:val="left"/>
            </w:pPr>
            <w:r w:rsidRPr="00687133">
              <w:t>(c)</w:t>
            </w:r>
            <w:r w:rsidRPr="00687133">
              <w:tab/>
              <w:t>Annex E (methyl bromide)</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52A026F4" w14:textId="77777777" w:rsidR="00DB1BAA" w:rsidRPr="00687133" w:rsidRDefault="00DB1BAA" w:rsidP="00173FA0">
            <w:pPr>
              <w:widowControl w:val="0"/>
              <w:jc w:val="right"/>
              <w:rPr>
                <w:lang w:val="en-GB"/>
              </w:rPr>
            </w:pPr>
            <w:r w:rsidRPr="00687133">
              <w:t>0.00</w:t>
            </w:r>
          </w:p>
        </w:tc>
      </w:tr>
      <w:tr w:rsidR="00DB1BAA" w:rsidRPr="00687133" w14:paraId="6CAD1A8E" w14:textId="77777777" w:rsidTr="00173FA0">
        <w:trPr>
          <w:trHeight w:val="233"/>
        </w:trPr>
        <w:tc>
          <w:tcPr>
            <w:tcW w:w="4040" w:type="pct"/>
            <w:gridSpan w:val="2"/>
            <w:tcBorders>
              <w:top w:val="nil"/>
              <w:left w:val="single" w:sz="4" w:space="0" w:color="auto"/>
              <w:bottom w:val="nil"/>
              <w:right w:val="single" w:sz="4" w:space="0" w:color="auto"/>
            </w:tcBorders>
            <w:hideMark/>
          </w:tcPr>
          <w:p w14:paraId="4769BA8E" w14:textId="77777777" w:rsidR="00DB1BAA" w:rsidRPr="00687133" w:rsidRDefault="00DB1BAA" w:rsidP="00173FA0">
            <w:pPr>
              <w:widowControl w:val="0"/>
              <w:tabs>
                <w:tab w:val="left" w:pos="6831"/>
                <w:tab w:val="right" w:pos="7398"/>
              </w:tabs>
              <w:ind w:left="6480" w:right="-94"/>
              <w:jc w:val="left"/>
            </w:pPr>
            <w:r w:rsidRPr="00687133">
              <w:tab/>
              <w:t>Total:</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E26AC4F" w14:textId="77777777" w:rsidR="00DB1BAA" w:rsidRPr="00687133" w:rsidRDefault="00DB1BAA" w:rsidP="00173FA0">
            <w:pPr>
              <w:widowControl w:val="0"/>
              <w:jc w:val="right"/>
            </w:pPr>
            <w:r w:rsidRPr="00687133">
              <w:t>0.36</w:t>
            </w:r>
          </w:p>
        </w:tc>
      </w:tr>
      <w:tr w:rsidR="00DB1BAA" w:rsidRPr="00687133" w14:paraId="5693795F" w14:textId="77777777" w:rsidTr="00173FA0">
        <w:trPr>
          <w:trHeight w:val="233"/>
        </w:trPr>
        <w:tc>
          <w:tcPr>
            <w:tcW w:w="4040" w:type="pct"/>
            <w:gridSpan w:val="2"/>
            <w:tcBorders>
              <w:top w:val="nil"/>
              <w:left w:val="single" w:sz="4" w:space="0" w:color="auto"/>
              <w:bottom w:val="single" w:sz="4" w:space="0" w:color="auto"/>
              <w:right w:val="single" w:sz="4" w:space="0" w:color="auto"/>
            </w:tcBorders>
          </w:tcPr>
          <w:p w14:paraId="47E09AD8" w14:textId="77777777" w:rsidR="00DB1BAA" w:rsidRPr="00687133" w:rsidRDefault="00DB1BAA" w:rsidP="00173FA0">
            <w:pPr>
              <w:widowControl w:val="0"/>
              <w:ind w:left="360" w:hanging="360"/>
              <w:jc w:val="left"/>
            </w:pPr>
            <w:r w:rsidRPr="00687133">
              <w:rPr>
                <w:lang w:val="en-GB"/>
              </w:rPr>
              <w:t>(d)</w:t>
            </w:r>
            <w:r w:rsidRPr="00687133">
              <w:rPr>
                <w:lang w:val="en-GB"/>
              </w:rPr>
              <w:tab/>
              <w:t>Annex F (HFCs) (CO</w:t>
            </w:r>
            <w:r w:rsidRPr="00687133">
              <w:rPr>
                <w:vertAlign w:val="subscript"/>
                <w:lang w:val="en-GB"/>
              </w:rPr>
              <w:t>2</w:t>
            </w:r>
            <w:r w:rsidRPr="00687133">
              <w:rPr>
                <w:lang w:val="en-GB"/>
              </w:rPr>
              <w:t>-eq tonnes) as per Article 7:</w:t>
            </w:r>
          </w:p>
        </w:tc>
        <w:tc>
          <w:tcPr>
            <w:tcW w:w="960" w:type="pct"/>
            <w:tcBorders>
              <w:top w:val="nil"/>
              <w:left w:val="single" w:sz="4" w:space="0" w:color="auto"/>
              <w:bottom w:val="single" w:sz="4" w:space="0" w:color="auto"/>
              <w:right w:val="single" w:sz="4" w:space="0" w:color="auto"/>
            </w:tcBorders>
            <w:shd w:val="clear" w:color="auto" w:fill="FFFFFF" w:themeFill="background1"/>
          </w:tcPr>
          <w:p w14:paraId="0EA1219F" w14:textId="77777777" w:rsidR="00DB1BAA" w:rsidRPr="00687133" w:rsidRDefault="00DB1BAA" w:rsidP="00173FA0">
            <w:pPr>
              <w:widowControl w:val="0"/>
              <w:jc w:val="right"/>
            </w:pPr>
            <w:r w:rsidRPr="00687133">
              <w:t>395,434</w:t>
            </w:r>
          </w:p>
        </w:tc>
      </w:tr>
      <w:tr w:rsidR="00DB1BAA" w:rsidRPr="00687133" w14:paraId="426C0B64" w14:textId="77777777" w:rsidTr="00173FA0">
        <w:trPr>
          <w:trHeight w:val="233"/>
        </w:trPr>
        <w:tc>
          <w:tcPr>
            <w:tcW w:w="4040" w:type="pct"/>
            <w:gridSpan w:val="2"/>
            <w:tcBorders>
              <w:top w:val="nil"/>
              <w:left w:val="single" w:sz="4" w:space="0" w:color="auto"/>
              <w:bottom w:val="single" w:sz="4" w:space="0" w:color="auto"/>
              <w:right w:val="single" w:sz="4" w:space="0" w:color="auto"/>
            </w:tcBorders>
            <w:hideMark/>
          </w:tcPr>
          <w:p w14:paraId="72A41C95" w14:textId="77777777" w:rsidR="00DB1BAA" w:rsidRPr="00687133" w:rsidRDefault="00DB1BAA" w:rsidP="00173FA0">
            <w:pPr>
              <w:widowControl w:val="0"/>
              <w:jc w:val="left"/>
            </w:pPr>
            <w:r w:rsidRPr="00687133">
              <w:t>Year of reported country programme implementation data:</w:t>
            </w:r>
          </w:p>
        </w:tc>
        <w:tc>
          <w:tcPr>
            <w:tcW w:w="960" w:type="pct"/>
            <w:tcBorders>
              <w:top w:val="nil"/>
              <w:left w:val="single" w:sz="4" w:space="0" w:color="auto"/>
              <w:bottom w:val="single" w:sz="4" w:space="0" w:color="auto"/>
              <w:right w:val="single" w:sz="4" w:space="0" w:color="auto"/>
            </w:tcBorders>
            <w:shd w:val="clear" w:color="auto" w:fill="FFFFFF" w:themeFill="background1"/>
            <w:hideMark/>
          </w:tcPr>
          <w:p w14:paraId="1CE96FA0" w14:textId="77777777" w:rsidR="00DB1BAA" w:rsidRPr="00687133" w:rsidRDefault="00DB1BAA" w:rsidP="00173FA0">
            <w:pPr>
              <w:widowControl w:val="0"/>
              <w:jc w:val="right"/>
            </w:pPr>
            <w:r w:rsidRPr="00687133">
              <w:t>2024</w:t>
            </w:r>
          </w:p>
        </w:tc>
      </w:tr>
      <w:tr w:rsidR="00DB1BAA" w:rsidRPr="00687133" w14:paraId="149CABCF"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45FDD2FF" w14:textId="77777777" w:rsidR="00DB1BAA" w:rsidRPr="00687133" w:rsidRDefault="00DB1BAA" w:rsidP="00173FA0">
            <w:pPr>
              <w:widowControl w:val="0"/>
              <w:jc w:val="left"/>
            </w:pPr>
            <w:r w:rsidRPr="00687133">
              <w:t>Amount approved for projects (as at December 2025) (US $):</w:t>
            </w:r>
          </w:p>
        </w:tc>
        <w:tc>
          <w:tcPr>
            <w:tcW w:w="960" w:type="pct"/>
            <w:tcBorders>
              <w:top w:val="single" w:sz="4" w:space="0" w:color="auto"/>
              <w:left w:val="single" w:sz="4" w:space="0" w:color="auto"/>
              <w:bottom w:val="single" w:sz="4" w:space="0" w:color="auto"/>
              <w:right w:val="single" w:sz="4" w:space="0" w:color="auto"/>
            </w:tcBorders>
            <w:vAlign w:val="bottom"/>
          </w:tcPr>
          <w:p w14:paraId="3594480B" w14:textId="77777777" w:rsidR="00DB1BAA" w:rsidRPr="00687133" w:rsidRDefault="00DB1BAA" w:rsidP="00173FA0">
            <w:pPr>
              <w:widowControl w:val="0"/>
              <w:jc w:val="right"/>
            </w:pPr>
            <w:r w:rsidRPr="00687133">
              <w:t>3,773,022</w:t>
            </w:r>
          </w:p>
        </w:tc>
      </w:tr>
      <w:tr w:rsidR="00DB1BAA" w:rsidRPr="00687133" w14:paraId="2C8A4D87"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977E78F" w14:textId="77777777" w:rsidR="00DB1BAA" w:rsidRPr="00687133" w:rsidRDefault="00DB1BAA" w:rsidP="00173FA0">
            <w:pPr>
              <w:widowControl w:val="0"/>
              <w:jc w:val="left"/>
            </w:pPr>
            <w:r w:rsidRPr="00687133">
              <w:t>Amount disbursed (as at December 2024) (US $):</w:t>
            </w:r>
          </w:p>
        </w:tc>
        <w:tc>
          <w:tcPr>
            <w:tcW w:w="960" w:type="pct"/>
            <w:tcBorders>
              <w:top w:val="single" w:sz="4" w:space="0" w:color="auto"/>
              <w:left w:val="single" w:sz="4" w:space="0" w:color="auto"/>
              <w:bottom w:val="single" w:sz="4" w:space="0" w:color="auto"/>
              <w:right w:val="single" w:sz="4" w:space="0" w:color="auto"/>
            </w:tcBorders>
            <w:vAlign w:val="center"/>
          </w:tcPr>
          <w:p w14:paraId="67FB3E1A" w14:textId="77777777" w:rsidR="00DB1BAA" w:rsidRPr="00687133" w:rsidRDefault="00DB1BAA" w:rsidP="00173FA0">
            <w:pPr>
              <w:widowControl w:val="0"/>
              <w:jc w:val="right"/>
            </w:pPr>
            <w:r w:rsidRPr="00687133">
              <w:t>2,939,854</w:t>
            </w:r>
          </w:p>
        </w:tc>
      </w:tr>
      <w:tr w:rsidR="00DB1BAA" w:rsidRPr="00687133" w14:paraId="2CF71455"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0CD04F7" w14:textId="77777777" w:rsidR="00DB1BAA" w:rsidRPr="00687133" w:rsidRDefault="00DB1BAA" w:rsidP="00173FA0">
            <w:pPr>
              <w:widowControl w:val="0"/>
              <w:jc w:val="left"/>
            </w:pPr>
            <w:r w:rsidRPr="00687133">
              <w:t>ODS to be phased out (as at December 2025) (ODP tonnes):</w:t>
            </w:r>
          </w:p>
        </w:tc>
        <w:tc>
          <w:tcPr>
            <w:tcW w:w="960" w:type="pct"/>
            <w:tcBorders>
              <w:top w:val="single" w:sz="4" w:space="0" w:color="auto"/>
              <w:left w:val="single" w:sz="4" w:space="0" w:color="auto"/>
              <w:bottom w:val="single" w:sz="4" w:space="0" w:color="auto"/>
              <w:right w:val="single" w:sz="4" w:space="0" w:color="auto"/>
            </w:tcBorders>
            <w:vAlign w:val="bottom"/>
          </w:tcPr>
          <w:p w14:paraId="64445829" w14:textId="77777777" w:rsidR="00DB1BAA" w:rsidRPr="00687133" w:rsidRDefault="00DB1BAA" w:rsidP="00173FA0">
            <w:pPr>
              <w:widowControl w:val="0"/>
              <w:jc w:val="right"/>
            </w:pPr>
            <w:r w:rsidRPr="00687133">
              <w:t>104.7</w:t>
            </w:r>
          </w:p>
        </w:tc>
      </w:tr>
      <w:tr w:rsidR="00DB1BAA" w:rsidRPr="00687133" w14:paraId="6B76AD5D" w14:textId="77777777" w:rsidTr="00173FA0">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1DD3C8E3" w14:textId="77777777" w:rsidR="00DB1BAA" w:rsidRPr="00687133" w:rsidRDefault="00DB1BAA" w:rsidP="00173FA0">
            <w:pPr>
              <w:widowControl w:val="0"/>
              <w:jc w:val="left"/>
            </w:pPr>
            <w:r w:rsidRPr="00687133">
              <w:t>ODS phased out (as at December 2024) (ODP tonnes):</w:t>
            </w:r>
          </w:p>
        </w:tc>
        <w:tc>
          <w:tcPr>
            <w:tcW w:w="960" w:type="pct"/>
            <w:tcBorders>
              <w:top w:val="single" w:sz="4" w:space="0" w:color="auto"/>
              <w:left w:val="single" w:sz="4" w:space="0" w:color="auto"/>
              <w:bottom w:val="single" w:sz="4" w:space="0" w:color="auto"/>
              <w:right w:val="single" w:sz="4" w:space="0" w:color="auto"/>
            </w:tcBorders>
          </w:tcPr>
          <w:p w14:paraId="60CE754B" w14:textId="77777777" w:rsidR="00DB1BAA" w:rsidRPr="00687133" w:rsidRDefault="00DB1BAA" w:rsidP="00173FA0">
            <w:pPr>
              <w:widowControl w:val="0"/>
              <w:jc w:val="right"/>
            </w:pPr>
            <w:r w:rsidRPr="00687133">
              <w:t>94.8</w:t>
            </w:r>
          </w:p>
        </w:tc>
      </w:tr>
    </w:tbl>
    <w:p w14:paraId="42E5B0F0" w14:textId="77777777" w:rsidR="00DB1BAA" w:rsidRPr="00687133" w:rsidRDefault="00DB1BAA" w:rsidP="00DB1BAA">
      <w:pPr>
        <w:widowControl w:val="0"/>
        <w:outlineLvl w:val="0"/>
        <w:rPr>
          <w:lang w:val="en-GB"/>
        </w:rPr>
      </w:pPr>
    </w:p>
    <w:p w14:paraId="00C1AD40"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2B67D91C"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21201D5C" w14:textId="77777777" w:rsidR="00DB1BAA" w:rsidRPr="00687133" w:rsidRDefault="00DB1BAA" w:rsidP="00173FA0">
            <w:pPr>
              <w:widowControl w:val="0"/>
              <w:jc w:val="left"/>
              <w:rPr>
                <w:b/>
                <w:lang w:val="en-GB"/>
              </w:rPr>
            </w:pPr>
            <w:r w:rsidRPr="00687133">
              <w:rPr>
                <w:b/>
                <w:lang w:val="en-GB"/>
              </w:rPr>
              <w:t>Summary of activities</w:t>
            </w:r>
          </w:p>
          <w:p w14:paraId="6813133C"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ED5CEB5"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2686D352"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4A00DB77"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DF04B56" w14:textId="77777777" w:rsidR="00DB1BAA" w:rsidRPr="00687133" w:rsidRDefault="00DB1BAA" w:rsidP="00173FA0">
            <w:pPr>
              <w:widowControl w:val="0"/>
              <w:tabs>
                <w:tab w:val="left" w:pos="1485"/>
              </w:tabs>
              <w:jc w:val="right"/>
              <w:rPr>
                <w:lang w:val="en-GB"/>
              </w:rPr>
            </w:pPr>
            <w:r w:rsidRPr="00687133">
              <w:rPr>
                <w:lang w:val="en-GB"/>
              </w:rPr>
              <w:t>753,914</w:t>
            </w:r>
          </w:p>
        </w:tc>
      </w:tr>
      <w:tr w:rsidR="00DB1BAA" w:rsidRPr="00687133" w14:paraId="4AE521B4"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1D65C9A8"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4F5F5D7" w14:textId="77777777" w:rsidR="00DB1BAA" w:rsidRPr="00687133" w:rsidRDefault="00DB1BAA" w:rsidP="00173FA0">
            <w:pPr>
              <w:widowControl w:val="0"/>
              <w:jc w:val="right"/>
              <w:rPr>
                <w:lang w:val="en-GB"/>
              </w:rPr>
            </w:pPr>
            <w:r w:rsidRPr="00687133">
              <w:rPr>
                <w:lang w:val="en-GB"/>
              </w:rPr>
              <w:t>974,793</w:t>
            </w:r>
          </w:p>
        </w:tc>
      </w:tr>
      <w:tr w:rsidR="00DB1BAA" w:rsidRPr="00687133" w14:paraId="42A36246"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534AE61C"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B6A9357" w14:textId="77777777" w:rsidR="00DB1BAA" w:rsidRPr="00687133" w:rsidRDefault="00DB1BAA" w:rsidP="00173FA0">
            <w:pPr>
              <w:widowControl w:val="0"/>
              <w:tabs>
                <w:tab w:val="left" w:pos="1275"/>
              </w:tabs>
              <w:jc w:val="right"/>
              <w:rPr>
                <w:lang w:val="en-GB"/>
              </w:rPr>
            </w:pPr>
            <w:r w:rsidRPr="00687133">
              <w:rPr>
                <w:lang w:val="en-GB"/>
              </w:rPr>
              <w:t>2,044,316</w:t>
            </w:r>
          </w:p>
        </w:tc>
      </w:tr>
      <w:tr w:rsidR="00DB1BAA" w:rsidRPr="00687133" w14:paraId="708ECA32"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10FDE00A"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688937B" w14:textId="77777777" w:rsidR="00DB1BAA" w:rsidRPr="00687133" w:rsidRDefault="00DB1BAA" w:rsidP="00173FA0">
            <w:pPr>
              <w:widowControl w:val="0"/>
              <w:jc w:val="right"/>
              <w:rPr>
                <w:lang w:val="en-GB"/>
              </w:rPr>
            </w:pPr>
            <w:r w:rsidRPr="00687133">
              <w:rPr>
                <w:lang w:val="en-GB"/>
              </w:rPr>
              <w:t>3,773,022</w:t>
            </w:r>
          </w:p>
        </w:tc>
      </w:tr>
      <w:tr w:rsidR="00DB1BAA" w:rsidRPr="00687133" w14:paraId="79F22B29"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30EFCB63"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A5A6C1A" w14:textId="77777777" w:rsidR="00DB1BAA" w:rsidRPr="00687133" w:rsidRDefault="00DB1BAA" w:rsidP="00173FA0">
            <w:pPr>
              <w:widowControl w:val="0"/>
              <w:jc w:val="right"/>
              <w:rPr>
                <w:lang w:val="en-GB"/>
              </w:rPr>
            </w:pPr>
            <w:r w:rsidRPr="00687133">
              <w:rPr>
                <w:lang w:val="en-GB"/>
              </w:rPr>
              <w:t>0</w:t>
            </w:r>
          </w:p>
        </w:tc>
      </w:tr>
    </w:tbl>
    <w:p w14:paraId="5A6EBEB3" w14:textId="77777777" w:rsidR="00DB1BAA" w:rsidRPr="00687133" w:rsidRDefault="00DB1BAA" w:rsidP="00DB1BAA">
      <w:pPr>
        <w:keepNext/>
        <w:spacing w:after="240"/>
        <w:rPr>
          <w:u w:val="single"/>
        </w:rPr>
      </w:pPr>
      <w:r w:rsidRPr="00687133">
        <w:rPr>
          <w:u w:val="single"/>
        </w:rPr>
        <w:lastRenderedPageBreak/>
        <w:t>Progress report</w:t>
      </w:r>
    </w:p>
    <w:p w14:paraId="6596CE23" w14:textId="77777777" w:rsidR="00DB1BAA" w:rsidRPr="00687133" w:rsidRDefault="00DB1BAA" w:rsidP="00DB1BAA">
      <w:pPr>
        <w:pStyle w:val="Heading1"/>
      </w:pPr>
      <w:r w:rsidRPr="00687133">
        <w:t xml:space="preserve">During phase XII of the IS project, the Republic of Moldova strengthened its legislative framework for the control of HCFCs and HFCs, including through the ratification of the Kigali Amendment on 22 September 2023 and the adoption of Law No. 43/2023, which aligned with European Union (EU) standards, froze HFC consumption in 2024, established an HFC quota system, and introduced bans on the placing on the market, use and installation of certain products and equipment relying on high-GWP HFCs. Six of the seven objectives were achieved, based on the performance indicators, with one partially achieved. The strengthened quota and certification mechanisms include procedures for proportional allocation where requests exceed national limits and fair procedures for new market entrants. HFC reduction was further supported through the Low Emission Development Programme 2030 and the National HFC Phase-down Programme 2025–2045. Gender mainstreaming was advanced through the engagement of a gender expert. The Montreal Protocol Unit (MPU) also participated in regional network meetings and capacity-building activities, together with customs officers and environmental inspectors, to strengthen institutional and enforcement capacity. </w:t>
      </w:r>
    </w:p>
    <w:p w14:paraId="656F113E" w14:textId="77777777" w:rsidR="00DB1BAA" w:rsidRPr="00687133" w:rsidRDefault="00DB1BAA" w:rsidP="00DB1BAA">
      <w:pPr>
        <w:keepNext/>
        <w:spacing w:after="240"/>
        <w:rPr>
          <w:u w:val="single"/>
        </w:rPr>
      </w:pPr>
      <w:r w:rsidRPr="00687133">
        <w:rPr>
          <w:u w:val="single"/>
        </w:rPr>
        <w:t>Plan of action</w:t>
      </w:r>
    </w:p>
    <w:p w14:paraId="70F57361" w14:textId="77777777" w:rsidR="00DB1BAA" w:rsidRPr="00687133" w:rsidRDefault="00DB1BAA" w:rsidP="00DB1BAA">
      <w:pPr>
        <w:pStyle w:val="Heading1"/>
      </w:pPr>
      <w:r w:rsidRPr="00687133">
        <w:t>During phase XIII, the MPU will focus on maintaining compliance with the Montreal Protocol and the agreement with the Executive Committee, including through continued implementation of stage III of the HPMP and implementation of stage I of the KIP. Activities will include continued implementation and enforcement of the HCFC and HFC licensing and quota systems, further development and updating of national legislation, including alignment with updated EU regulations on fluorinated greenhouse gases and ODS, timely reporting of country programme and Article 7 data, updating training materials, and providing training and refresher activities for customs officers, environmental inspectors and RAC technicians. The MPU will continue to coordinate with the Ministry of Environment, Environmental Agency, Customs Service, Environmental Protection Inspectorate, RAC Association, Technical University of Moldova and training institutions. The MPU will also continue awareness-raising activities, including World Refrigeration Day and World Ozone Day, promote gender mainstreaming in HPMP, KIP and related HFC phase-down activities, and support other approved Multilateral Fund projects, including activities related to the inventory of banks of used or unwanted controlled substances and energy efficiency in the context of the HFC phase</w:t>
      </w:r>
      <w:r w:rsidRPr="00687133">
        <w:noBreakHyphen/>
        <w:t>down.</w:t>
      </w:r>
    </w:p>
    <w:p w14:paraId="135833BF" w14:textId="77777777" w:rsidR="00DB1BAA" w:rsidRPr="00687133" w:rsidRDefault="00DB1BAA" w:rsidP="00DB1BAA">
      <w:pPr>
        <w:keepNext/>
        <w:spacing w:after="240"/>
        <w:rPr>
          <w:u w:val="single"/>
        </w:rPr>
      </w:pPr>
      <w:r w:rsidRPr="00687133">
        <w:rPr>
          <w:u w:val="single"/>
        </w:rPr>
        <w:t>Sustainability and risk assessment</w:t>
      </w:r>
    </w:p>
    <w:p w14:paraId="39C5E241" w14:textId="77777777" w:rsidR="00DB1BAA" w:rsidRPr="00687133" w:rsidRDefault="00DB1BAA" w:rsidP="00DB1BAA">
      <w:pPr>
        <w:pStyle w:val="Heading1"/>
      </w:pPr>
      <w:r w:rsidRPr="00687133">
        <w:t>The current implementation modality is reported to be functioning well, supported by Government oversight, the Steering Committee for Montreal Protocol projects, cooperation with customs and environmental enforcement authorities, and continued engagement with the RAC sector and training institutions. UNEP does not foresee particular risks to IS implementation or compliance obligations in the absence of Government restructuring, civil unrest or other force majeure circumstances. At the same time, the MPU is operating with a lean team and no dedicated project management unit, while coordinating an expanded portfolio that includes the IS project, stage III of the HPMP, stage I of the KIP, energy</w:t>
      </w:r>
      <w:r w:rsidRPr="00687133">
        <w:noBreakHyphen/>
        <w:t>efficiency activities, awareness-raising and website functions. Continued IS support, refresher training, institutional coordination and sustained engagement of national stakeholders will therefore remain important to maintain implementation capacity and compliance. Gender mainstreaming has progressed through training, expert support and the collection of sex-disaggregated data, and continued follow-up will support its more systematic integration across project planning and implementation.</w:t>
      </w:r>
    </w:p>
    <w:p w14:paraId="7785B678" w14:textId="77777777" w:rsidR="00DB1BAA" w:rsidRPr="00687133" w:rsidRDefault="00DB1BAA" w:rsidP="00DB1BAA">
      <w:pPr>
        <w:keepNext/>
        <w:spacing w:after="120"/>
        <w:rPr>
          <w:b/>
          <w:bCs/>
        </w:rPr>
      </w:pPr>
      <w:r w:rsidRPr="00687133">
        <w:rPr>
          <w:b/>
        </w:rPr>
        <w:t>Rwanda</w:t>
      </w:r>
      <w:r w:rsidRPr="00687133">
        <w:rPr>
          <w:b/>
          <w:bCs/>
        </w:rPr>
        <w:t>: Renewal of institutional strengthening</w:t>
      </w:r>
    </w:p>
    <w:tbl>
      <w:tblPr>
        <w:tblStyle w:val="TableGrid83"/>
        <w:tblW w:w="5000" w:type="pct"/>
        <w:tblLook w:val="01E0" w:firstRow="1" w:lastRow="1" w:firstColumn="1" w:lastColumn="1" w:noHBand="0" w:noVBand="0"/>
      </w:tblPr>
      <w:tblGrid>
        <w:gridCol w:w="6253"/>
        <w:gridCol w:w="1718"/>
        <w:gridCol w:w="1469"/>
      </w:tblGrid>
      <w:tr w:rsidR="00DB1BAA" w:rsidRPr="00687133" w14:paraId="2E043053" w14:textId="77777777" w:rsidTr="00173FA0">
        <w:trPr>
          <w:trHeight w:val="278"/>
          <w:tblHeader/>
        </w:trPr>
        <w:tc>
          <w:tcPr>
            <w:tcW w:w="4222" w:type="pct"/>
            <w:gridSpan w:val="2"/>
            <w:tcBorders>
              <w:bottom w:val="single" w:sz="4" w:space="0" w:color="auto"/>
            </w:tcBorders>
          </w:tcPr>
          <w:p w14:paraId="5FB61825" w14:textId="77777777" w:rsidR="00DB1BAA" w:rsidRPr="00687133" w:rsidRDefault="00DB1BAA" w:rsidP="00173FA0">
            <w:pPr>
              <w:keepNext/>
              <w:rPr>
                <w:b/>
              </w:rPr>
            </w:pPr>
            <w:r w:rsidRPr="00687133">
              <w:rPr>
                <w:b/>
              </w:rPr>
              <w:t>Summary of the project and country profile</w:t>
            </w:r>
          </w:p>
        </w:tc>
        <w:tc>
          <w:tcPr>
            <w:tcW w:w="778" w:type="pct"/>
          </w:tcPr>
          <w:p w14:paraId="67C93BB3" w14:textId="77777777" w:rsidR="00DB1BAA" w:rsidRPr="00687133" w:rsidRDefault="00DB1BAA" w:rsidP="00173FA0">
            <w:pPr>
              <w:keepNext/>
              <w:jc w:val="right"/>
              <w:rPr>
                <w:b/>
              </w:rPr>
            </w:pPr>
          </w:p>
        </w:tc>
      </w:tr>
      <w:tr w:rsidR="00DB1BAA" w:rsidRPr="00687133" w14:paraId="5662BE71" w14:textId="77777777" w:rsidTr="00173FA0">
        <w:trPr>
          <w:trHeight w:val="233"/>
        </w:trPr>
        <w:tc>
          <w:tcPr>
            <w:tcW w:w="4222" w:type="pct"/>
            <w:gridSpan w:val="2"/>
            <w:tcBorders>
              <w:bottom w:val="single" w:sz="4" w:space="0" w:color="auto"/>
            </w:tcBorders>
          </w:tcPr>
          <w:p w14:paraId="71BEA203" w14:textId="77777777" w:rsidR="00DB1BAA" w:rsidRPr="00687133" w:rsidRDefault="00DB1BAA" w:rsidP="00173FA0">
            <w:pPr>
              <w:keepNext/>
            </w:pPr>
            <w:r w:rsidRPr="00687133">
              <w:t>Implementing agency:</w:t>
            </w:r>
          </w:p>
        </w:tc>
        <w:tc>
          <w:tcPr>
            <w:tcW w:w="778" w:type="pct"/>
            <w:tcBorders>
              <w:bottom w:val="single" w:sz="4" w:space="0" w:color="auto"/>
            </w:tcBorders>
          </w:tcPr>
          <w:p w14:paraId="395A4055" w14:textId="77777777" w:rsidR="00DB1BAA" w:rsidRPr="00687133" w:rsidRDefault="00DB1BAA" w:rsidP="00173FA0">
            <w:pPr>
              <w:keepNext/>
              <w:jc w:val="center"/>
            </w:pPr>
            <w:r w:rsidRPr="00687133">
              <w:t>UNEP</w:t>
            </w:r>
          </w:p>
        </w:tc>
      </w:tr>
      <w:tr w:rsidR="00DB1BAA" w:rsidRPr="00687133" w14:paraId="2AEDAB80" w14:textId="77777777" w:rsidTr="00173FA0">
        <w:trPr>
          <w:trHeight w:val="233"/>
        </w:trPr>
        <w:tc>
          <w:tcPr>
            <w:tcW w:w="4222" w:type="pct"/>
            <w:gridSpan w:val="2"/>
            <w:tcBorders>
              <w:top w:val="single" w:sz="4" w:space="0" w:color="auto"/>
              <w:left w:val="single" w:sz="4" w:space="0" w:color="auto"/>
              <w:bottom w:val="nil"/>
              <w:right w:val="single" w:sz="4" w:space="0" w:color="auto"/>
            </w:tcBorders>
          </w:tcPr>
          <w:p w14:paraId="2530CC6B" w14:textId="77777777" w:rsidR="00DB1BAA" w:rsidRPr="00687133" w:rsidRDefault="00DB1BAA" w:rsidP="00173FA0">
            <w:r w:rsidRPr="00687133">
              <w:t>Amounts previously approved for institutional strengthening (US $):</w:t>
            </w:r>
          </w:p>
        </w:tc>
        <w:tc>
          <w:tcPr>
            <w:tcW w:w="778" w:type="pct"/>
            <w:tcBorders>
              <w:top w:val="single" w:sz="4" w:space="0" w:color="auto"/>
              <w:left w:val="single" w:sz="4" w:space="0" w:color="auto"/>
              <w:bottom w:val="nil"/>
              <w:right w:val="single" w:sz="4" w:space="0" w:color="auto"/>
            </w:tcBorders>
          </w:tcPr>
          <w:p w14:paraId="5C1EF6C4" w14:textId="77777777" w:rsidR="00DB1BAA" w:rsidRPr="00687133" w:rsidRDefault="00DB1BAA" w:rsidP="00173FA0">
            <w:pPr>
              <w:jc w:val="right"/>
            </w:pPr>
          </w:p>
        </w:tc>
      </w:tr>
      <w:tr w:rsidR="00DB1BAA" w:rsidRPr="00687133" w14:paraId="447D773B" w14:textId="77777777" w:rsidTr="00173FA0">
        <w:trPr>
          <w:trHeight w:val="233"/>
        </w:trPr>
        <w:tc>
          <w:tcPr>
            <w:tcW w:w="3312" w:type="pct"/>
            <w:tcBorders>
              <w:top w:val="nil"/>
              <w:left w:val="single" w:sz="4" w:space="0" w:color="auto"/>
              <w:bottom w:val="nil"/>
              <w:right w:val="nil"/>
            </w:tcBorders>
            <w:shd w:val="clear" w:color="auto" w:fill="FFFFFF" w:themeFill="background1"/>
            <w:vAlign w:val="bottom"/>
          </w:tcPr>
          <w:p w14:paraId="7AD90F5C" w14:textId="77777777" w:rsidR="00DB1BAA" w:rsidRPr="00687133" w:rsidRDefault="00DB1BAA" w:rsidP="00173FA0">
            <w:pPr>
              <w:ind w:left="5132" w:right="-198"/>
              <w:jc w:val="left"/>
            </w:pPr>
            <w:r w:rsidRPr="00687133">
              <w:t>Phase I:</w:t>
            </w:r>
          </w:p>
        </w:tc>
        <w:tc>
          <w:tcPr>
            <w:tcW w:w="910" w:type="pct"/>
            <w:tcBorders>
              <w:top w:val="nil"/>
              <w:left w:val="nil"/>
              <w:bottom w:val="nil"/>
              <w:right w:val="single" w:sz="4" w:space="0" w:color="auto"/>
            </w:tcBorders>
            <w:shd w:val="clear" w:color="auto" w:fill="FFFFFF" w:themeFill="background1"/>
            <w:vAlign w:val="bottom"/>
          </w:tcPr>
          <w:p w14:paraId="742F2FA9" w14:textId="77777777" w:rsidR="00DB1BAA" w:rsidRPr="00687133" w:rsidRDefault="00DB1BAA" w:rsidP="00173FA0">
            <w:pPr>
              <w:jc w:val="right"/>
            </w:pPr>
            <w:r w:rsidRPr="00687133">
              <w:t>Mar-02 &amp; Dec-03</w:t>
            </w:r>
          </w:p>
        </w:tc>
        <w:tc>
          <w:tcPr>
            <w:tcW w:w="778" w:type="pct"/>
            <w:tcBorders>
              <w:top w:val="nil"/>
              <w:left w:val="single" w:sz="4" w:space="0" w:color="auto"/>
              <w:bottom w:val="nil"/>
              <w:right w:val="single" w:sz="4" w:space="0" w:color="auto"/>
            </w:tcBorders>
            <w:shd w:val="clear" w:color="auto" w:fill="FFFFFF" w:themeFill="background1"/>
            <w:vAlign w:val="bottom"/>
          </w:tcPr>
          <w:p w14:paraId="51444E52" w14:textId="77777777" w:rsidR="00DB1BAA" w:rsidRPr="00687133" w:rsidRDefault="00DB1BAA" w:rsidP="00173FA0">
            <w:pPr>
              <w:jc w:val="right"/>
            </w:pPr>
            <w:r w:rsidRPr="00687133">
              <w:t>86,600</w:t>
            </w:r>
          </w:p>
        </w:tc>
      </w:tr>
      <w:tr w:rsidR="00DB1BAA" w:rsidRPr="00687133" w14:paraId="4F397655" w14:textId="77777777" w:rsidTr="00173FA0">
        <w:trPr>
          <w:trHeight w:val="233"/>
        </w:trPr>
        <w:tc>
          <w:tcPr>
            <w:tcW w:w="3312" w:type="pct"/>
            <w:tcBorders>
              <w:top w:val="nil"/>
              <w:left w:val="single" w:sz="4" w:space="0" w:color="auto"/>
              <w:bottom w:val="nil"/>
              <w:right w:val="nil"/>
            </w:tcBorders>
            <w:shd w:val="clear" w:color="auto" w:fill="FFFFFF" w:themeFill="background1"/>
            <w:vAlign w:val="bottom"/>
          </w:tcPr>
          <w:p w14:paraId="1C53EB4D" w14:textId="77777777" w:rsidR="00DB1BAA" w:rsidRPr="00687133" w:rsidRDefault="00DB1BAA" w:rsidP="00173FA0">
            <w:pPr>
              <w:ind w:left="5132" w:right="-198"/>
              <w:jc w:val="left"/>
            </w:pPr>
            <w:r w:rsidRPr="00687133">
              <w:lastRenderedPageBreak/>
              <w:t>Phase II:</w:t>
            </w:r>
          </w:p>
        </w:tc>
        <w:tc>
          <w:tcPr>
            <w:tcW w:w="910" w:type="pct"/>
            <w:tcBorders>
              <w:top w:val="nil"/>
              <w:left w:val="nil"/>
              <w:bottom w:val="nil"/>
              <w:right w:val="single" w:sz="4" w:space="0" w:color="auto"/>
            </w:tcBorders>
            <w:shd w:val="clear" w:color="auto" w:fill="FFFFFF" w:themeFill="background1"/>
            <w:vAlign w:val="bottom"/>
          </w:tcPr>
          <w:p w14:paraId="5A76ACC8" w14:textId="77777777" w:rsidR="00DB1BAA" w:rsidRPr="00687133" w:rsidRDefault="00DB1BAA" w:rsidP="00173FA0">
            <w:pPr>
              <w:jc w:val="right"/>
            </w:pPr>
            <w:r w:rsidRPr="00687133">
              <w:t>Nov-06</w:t>
            </w:r>
          </w:p>
        </w:tc>
        <w:tc>
          <w:tcPr>
            <w:tcW w:w="778" w:type="pct"/>
            <w:tcBorders>
              <w:top w:val="nil"/>
              <w:left w:val="single" w:sz="4" w:space="0" w:color="auto"/>
              <w:bottom w:val="nil"/>
              <w:right w:val="single" w:sz="4" w:space="0" w:color="auto"/>
            </w:tcBorders>
            <w:shd w:val="clear" w:color="auto" w:fill="FFFFFF" w:themeFill="background1"/>
            <w:vAlign w:val="bottom"/>
          </w:tcPr>
          <w:p w14:paraId="15CF5D42" w14:textId="77777777" w:rsidR="00DB1BAA" w:rsidRPr="00687133" w:rsidRDefault="00DB1BAA" w:rsidP="00173FA0">
            <w:pPr>
              <w:jc w:val="right"/>
            </w:pPr>
            <w:r w:rsidRPr="00687133">
              <w:t>56,148</w:t>
            </w:r>
          </w:p>
        </w:tc>
      </w:tr>
      <w:tr w:rsidR="00DB1BAA" w:rsidRPr="00687133" w14:paraId="1BF06126" w14:textId="77777777" w:rsidTr="00173FA0">
        <w:trPr>
          <w:trHeight w:val="233"/>
        </w:trPr>
        <w:tc>
          <w:tcPr>
            <w:tcW w:w="3312" w:type="pct"/>
            <w:tcBorders>
              <w:top w:val="nil"/>
              <w:left w:val="single" w:sz="4" w:space="0" w:color="auto"/>
              <w:bottom w:val="nil"/>
              <w:right w:val="nil"/>
            </w:tcBorders>
            <w:shd w:val="clear" w:color="auto" w:fill="FFFFFF" w:themeFill="background1"/>
            <w:vAlign w:val="bottom"/>
          </w:tcPr>
          <w:p w14:paraId="6A7D6E0C" w14:textId="77777777" w:rsidR="00DB1BAA" w:rsidRPr="00687133" w:rsidRDefault="00DB1BAA" w:rsidP="00173FA0">
            <w:pPr>
              <w:ind w:left="5132" w:right="-198"/>
              <w:jc w:val="left"/>
            </w:pPr>
            <w:r w:rsidRPr="00687133">
              <w:t>Phase III:</w:t>
            </w:r>
          </w:p>
        </w:tc>
        <w:tc>
          <w:tcPr>
            <w:tcW w:w="910" w:type="pct"/>
            <w:tcBorders>
              <w:top w:val="nil"/>
              <w:left w:val="nil"/>
              <w:bottom w:val="nil"/>
              <w:right w:val="single" w:sz="4" w:space="0" w:color="auto"/>
            </w:tcBorders>
            <w:shd w:val="clear" w:color="auto" w:fill="FFFFFF" w:themeFill="background1"/>
            <w:vAlign w:val="bottom"/>
          </w:tcPr>
          <w:p w14:paraId="68F3B406" w14:textId="77777777" w:rsidR="00DB1BAA" w:rsidRPr="00687133" w:rsidRDefault="00DB1BAA" w:rsidP="00173FA0">
            <w:pPr>
              <w:jc w:val="right"/>
            </w:pPr>
            <w:r w:rsidRPr="00687133">
              <w:t>Apr-09</w:t>
            </w:r>
          </w:p>
        </w:tc>
        <w:tc>
          <w:tcPr>
            <w:tcW w:w="778" w:type="pct"/>
            <w:tcBorders>
              <w:top w:val="nil"/>
              <w:left w:val="single" w:sz="4" w:space="0" w:color="auto"/>
              <w:bottom w:val="nil"/>
              <w:right w:val="single" w:sz="4" w:space="0" w:color="auto"/>
            </w:tcBorders>
            <w:shd w:val="clear" w:color="auto" w:fill="FFFFFF" w:themeFill="background1"/>
            <w:vAlign w:val="bottom"/>
          </w:tcPr>
          <w:p w14:paraId="684E3912" w14:textId="77777777" w:rsidR="00DB1BAA" w:rsidRPr="00687133" w:rsidRDefault="00DB1BAA" w:rsidP="00173FA0">
            <w:pPr>
              <w:jc w:val="right"/>
            </w:pPr>
            <w:r w:rsidRPr="00687133">
              <w:t>60,000</w:t>
            </w:r>
          </w:p>
        </w:tc>
      </w:tr>
      <w:tr w:rsidR="00DB1BAA" w:rsidRPr="00687133" w14:paraId="08CF4A4B" w14:textId="77777777" w:rsidTr="00173FA0">
        <w:trPr>
          <w:trHeight w:val="233"/>
        </w:trPr>
        <w:tc>
          <w:tcPr>
            <w:tcW w:w="3312" w:type="pct"/>
            <w:tcBorders>
              <w:top w:val="nil"/>
              <w:left w:val="single" w:sz="4" w:space="0" w:color="auto"/>
              <w:bottom w:val="nil"/>
              <w:right w:val="nil"/>
            </w:tcBorders>
            <w:shd w:val="clear" w:color="auto" w:fill="FFFFFF" w:themeFill="background1"/>
            <w:vAlign w:val="bottom"/>
          </w:tcPr>
          <w:p w14:paraId="6FCBC113" w14:textId="77777777" w:rsidR="00DB1BAA" w:rsidRPr="00687133" w:rsidRDefault="00DB1BAA" w:rsidP="00173FA0">
            <w:pPr>
              <w:ind w:left="5132" w:right="-198"/>
              <w:jc w:val="left"/>
            </w:pPr>
            <w:r w:rsidRPr="00687133">
              <w:t>Phase IV:</w:t>
            </w:r>
          </w:p>
        </w:tc>
        <w:tc>
          <w:tcPr>
            <w:tcW w:w="910" w:type="pct"/>
            <w:tcBorders>
              <w:top w:val="nil"/>
              <w:left w:val="nil"/>
              <w:bottom w:val="nil"/>
              <w:right w:val="single" w:sz="4" w:space="0" w:color="auto"/>
            </w:tcBorders>
            <w:shd w:val="clear" w:color="auto" w:fill="FFFFFF" w:themeFill="background1"/>
            <w:vAlign w:val="bottom"/>
          </w:tcPr>
          <w:p w14:paraId="76BAE0AC" w14:textId="77777777" w:rsidR="00DB1BAA" w:rsidRPr="00687133" w:rsidRDefault="00DB1BAA" w:rsidP="00173FA0">
            <w:pPr>
              <w:tabs>
                <w:tab w:val="left" w:pos="6840"/>
              </w:tabs>
              <w:ind w:left="-108"/>
              <w:jc w:val="right"/>
            </w:pPr>
            <w:r w:rsidRPr="00687133">
              <w:t>Jul-11</w:t>
            </w:r>
          </w:p>
        </w:tc>
        <w:tc>
          <w:tcPr>
            <w:tcW w:w="778" w:type="pct"/>
            <w:tcBorders>
              <w:top w:val="nil"/>
              <w:left w:val="single" w:sz="4" w:space="0" w:color="auto"/>
              <w:bottom w:val="nil"/>
              <w:right w:val="single" w:sz="4" w:space="0" w:color="auto"/>
            </w:tcBorders>
            <w:shd w:val="clear" w:color="auto" w:fill="FFFFFF" w:themeFill="background1"/>
          </w:tcPr>
          <w:p w14:paraId="7A4A208A" w14:textId="77777777" w:rsidR="00DB1BAA" w:rsidRPr="00687133" w:rsidRDefault="00DB1BAA" w:rsidP="00173FA0">
            <w:pPr>
              <w:jc w:val="right"/>
            </w:pPr>
            <w:r w:rsidRPr="00687133">
              <w:t>60,000</w:t>
            </w:r>
          </w:p>
        </w:tc>
      </w:tr>
      <w:tr w:rsidR="00DB1BAA" w:rsidRPr="00687133" w14:paraId="5D36BF2F" w14:textId="77777777" w:rsidTr="00173FA0">
        <w:trPr>
          <w:trHeight w:val="233"/>
        </w:trPr>
        <w:tc>
          <w:tcPr>
            <w:tcW w:w="3312" w:type="pct"/>
            <w:tcBorders>
              <w:top w:val="nil"/>
              <w:left w:val="single" w:sz="4" w:space="0" w:color="auto"/>
              <w:bottom w:val="nil"/>
              <w:right w:val="nil"/>
            </w:tcBorders>
            <w:shd w:val="clear" w:color="auto" w:fill="FFFFFF" w:themeFill="background1"/>
            <w:vAlign w:val="bottom"/>
          </w:tcPr>
          <w:p w14:paraId="1361D1FA" w14:textId="77777777" w:rsidR="00DB1BAA" w:rsidRPr="00687133" w:rsidRDefault="00DB1BAA" w:rsidP="00173FA0">
            <w:pPr>
              <w:ind w:left="5132" w:right="-198"/>
              <w:jc w:val="left"/>
            </w:pPr>
            <w:r w:rsidRPr="00687133">
              <w:t>Phase V:</w:t>
            </w:r>
          </w:p>
        </w:tc>
        <w:tc>
          <w:tcPr>
            <w:tcW w:w="910" w:type="pct"/>
            <w:tcBorders>
              <w:top w:val="nil"/>
              <w:left w:val="nil"/>
              <w:bottom w:val="nil"/>
              <w:right w:val="single" w:sz="4" w:space="0" w:color="auto"/>
            </w:tcBorders>
            <w:shd w:val="clear" w:color="auto" w:fill="FFFFFF" w:themeFill="background1"/>
            <w:vAlign w:val="bottom"/>
          </w:tcPr>
          <w:p w14:paraId="2AC1162C" w14:textId="77777777" w:rsidR="00DB1BAA" w:rsidRPr="00687133" w:rsidRDefault="00DB1BAA" w:rsidP="00173FA0">
            <w:pPr>
              <w:tabs>
                <w:tab w:val="left" w:pos="6840"/>
              </w:tabs>
              <w:ind w:left="-108"/>
              <w:jc w:val="right"/>
            </w:pPr>
            <w:r w:rsidRPr="00687133">
              <w:t>Jul-13</w:t>
            </w:r>
          </w:p>
        </w:tc>
        <w:tc>
          <w:tcPr>
            <w:tcW w:w="778" w:type="pct"/>
            <w:tcBorders>
              <w:top w:val="nil"/>
              <w:left w:val="single" w:sz="4" w:space="0" w:color="auto"/>
              <w:bottom w:val="nil"/>
              <w:right w:val="single" w:sz="4" w:space="0" w:color="auto"/>
            </w:tcBorders>
            <w:shd w:val="clear" w:color="auto" w:fill="FFFFFF" w:themeFill="background1"/>
          </w:tcPr>
          <w:p w14:paraId="4C7C7238" w14:textId="77777777" w:rsidR="00DB1BAA" w:rsidRPr="00687133" w:rsidRDefault="00DB1BAA" w:rsidP="00173FA0">
            <w:pPr>
              <w:jc w:val="right"/>
            </w:pPr>
            <w:r w:rsidRPr="00687133">
              <w:t>60,000</w:t>
            </w:r>
          </w:p>
        </w:tc>
      </w:tr>
      <w:tr w:rsidR="00DB1BAA" w:rsidRPr="00687133" w14:paraId="2FE0CC5A" w14:textId="77777777" w:rsidTr="00173FA0">
        <w:trPr>
          <w:trHeight w:val="233"/>
        </w:trPr>
        <w:tc>
          <w:tcPr>
            <w:tcW w:w="3312" w:type="pct"/>
            <w:tcBorders>
              <w:top w:val="nil"/>
              <w:left w:val="single" w:sz="4" w:space="0" w:color="auto"/>
              <w:bottom w:val="nil"/>
              <w:right w:val="nil"/>
            </w:tcBorders>
            <w:shd w:val="clear" w:color="auto" w:fill="FFFFFF" w:themeFill="background1"/>
            <w:vAlign w:val="bottom"/>
          </w:tcPr>
          <w:p w14:paraId="18515D0C" w14:textId="77777777" w:rsidR="00DB1BAA" w:rsidRPr="00687133" w:rsidRDefault="00DB1BAA" w:rsidP="00173FA0">
            <w:pPr>
              <w:ind w:left="5132" w:right="-198"/>
              <w:jc w:val="left"/>
            </w:pPr>
            <w:r w:rsidRPr="00687133">
              <w:t>Phase VI:</w:t>
            </w:r>
          </w:p>
        </w:tc>
        <w:tc>
          <w:tcPr>
            <w:tcW w:w="910" w:type="pct"/>
            <w:tcBorders>
              <w:top w:val="nil"/>
              <w:left w:val="nil"/>
              <w:bottom w:val="nil"/>
              <w:right w:val="single" w:sz="4" w:space="0" w:color="auto"/>
            </w:tcBorders>
            <w:shd w:val="clear" w:color="auto" w:fill="FFFFFF" w:themeFill="background1"/>
            <w:vAlign w:val="bottom"/>
          </w:tcPr>
          <w:p w14:paraId="046B4937" w14:textId="77777777" w:rsidR="00DB1BAA" w:rsidRPr="00687133" w:rsidRDefault="00DB1BAA" w:rsidP="00173FA0">
            <w:pPr>
              <w:tabs>
                <w:tab w:val="left" w:pos="6840"/>
              </w:tabs>
              <w:ind w:left="-108"/>
              <w:jc w:val="right"/>
            </w:pPr>
            <w:r w:rsidRPr="00687133">
              <w:t>Nov-15</w:t>
            </w:r>
          </w:p>
        </w:tc>
        <w:tc>
          <w:tcPr>
            <w:tcW w:w="778" w:type="pct"/>
            <w:tcBorders>
              <w:top w:val="nil"/>
              <w:left w:val="single" w:sz="4" w:space="0" w:color="auto"/>
              <w:bottom w:val="nil"/>
              <w:right w:val="single" w:sz="4" w:space="0" w:color="auto"/>
            </w:tcBorders>
            <w:shd w:val="clear" w:color="auto" w:fill="FFFFFF" w:themeFill="background1"/>
          </w:tcPr>
          <w:p w14:paraId="22E46AC5" w14:textId="77777777" w:rsidR="00DB1BAA" w:rsidRPr="00687133" w:rsidRDefault="00DB1BAA" w:rsidP="00173FA0">
            <w:pPr>
              <w:jc w:val="right"/>
            </w:pPr>
            <w:r w:rsidRPr="00687133">
              <w:t>85,000</w:t>
            </w:r>
          </w:p>
        </w:tc>
      </w:tr>
      <w:tr w:rsidR="00DB1BAA" w:rsidRPr="00687133" w14:paraId="0C10C5EB" w14:textId="77777777" w:rsidTr="00173FA0">
        <w:trPr>
          <w:trHeight w:val="233"/>
        </w:trPr>
        <w:tc>
          <w:tcPr>
            <w:tcW w:w="3312" w:type="pct"/>
            <w:tcBorders>
              <w:top w:val="nil"/>
              <w:left w:val="single" w:sz="4" w:space="0" w:color="auto"/>
              <w:bottom w:val="nil"/>
              <w:right w:val="nil"/>
            </w:tcBorders>
            <w:shd w:val="clear" w:color="auto" w:fill="FFFFFF" w:themeFill="background1"/>
            <w:vAlign w:val="bottom"/>
          </w:tcPr>
          <w:p w14:paraId="5E0C68CB" w14:textId="77777777" w:rsidR="00DB1BAA" w:rsidRPr="00687133" w:rsidRDefault="00DB1BAA" w:rsidP="00173FA0">
            <w:pPr>
              <w:ind w:left="5132" w:right="-198"/>
              <w:jc w:val="left"/>
            </w:pPr>
            <w:r w:rsidRPr="00687133">
              <w:t>Phase VII:</w:t>
            </w:r>
          </w:p>
        </w:tc>
        <w:tc>
          <w:tcPr>
            <w:tcW w:w="910" w:type="pct"/>
            <w:tcBorders>
              <w:top w:val="nil"/>
              <w:left w:val="nil"/>
              <w:bottom w:val="nil"/>
              <w:right w:val="single" w:sz="4" w:space="0" w:color="auto"/>
            </w:tcBorders>
            <w:shd w:val="clear" w:color="auto" w:fill="FFFFFF" w:themeFill="background1"/>
            <w:vAlign w:val="bottom"/>
          </w:tcPr>
          <w:p w14:paraId="1D1D1442" w14:textId="77777777" w:rsidR="00DB1BAA" w:rsidRPr="00687133" w:rsidRDefault="00DB1BAA" w:rsidP="00173FA0">
            <w:pPr>
              <w:tabs>
                <w:tab w:val="left" w:pos="6840"/>
              </w:tabs>
              <w:ind w:left="-108"/>
              <w:jc w:val="right"/>
            </w:pPr>
            <w:r w:rsidRPr="00687133">
              <w:t>Nov-17</w:t>
            </w:r>
          </w:p>
        </w:tc>
        <w:tc>
          <w:tcPr>
            <w:tcW w:w="778" w:type="pct"/>
            <w:tcBorders>
              <w:top w:val="nil"/>
              <w:left w:val="single" w:sz="4" w:space="0" w:color="auto"/>
              <w:bottom w:val="nil"/>
              <w:right w:val="single" w:sz="4" w:space="0" w:color="auto"/>
            </w:tcBorders>
            <w:shd w:val="clear" w:color="auto" w:fill="FFFFFF" w:themeFill="background1"/>
          </w:tcPr>
          <w:p w14:paraId="7F9ED9A7" w14:textId="77777777" w:rsidR="00DB1BAA" w:rsidRPr="00687133" w:rsidRDefault="00DB1BAA" w:rsidP="00173FA0">
            <w:pPr>
              <w:jc w:val="right"/>
            </w:pPr>
            <w:r w:rsidRPr="00687133">
              <w:t>85,000</w:t>
            </w:r>
          </w:p>
        </w:tc>
      </w:tr>
      <w:tr w:rsidR="00DB1BAA" w:rsidRPr="00687133" w14:paraId="067669DE" w14:textId="77777777" w:rsidTr="00173FA0">
        <w:trPr>
          <w:trHeight w:val="233"/>
        </w:trPr>
        <w:tc>
          <w:tcPr>
            <w:tcW w:w="3312" w:type="pct"/>
            <w:tcBorders>
              <w:top w:val="nil"/>
              <w:left w:val="single" w:sz="4" w:space="0" w:color="auto"/>
              <w:bottom w:val="nil"/>
              <w:right w:val="nil"/>
            </w:tcBorders>
            <w:shd w:val="clear" w:color="auto" w:fill="FFFFFF" w:themeFill="background1"/>
            <w:vAlign w:val="bottom"/>
          </w:tcPr>
          <w:p w14:paraId="7A8591B9" w14:textId="77777777" w:rsidR="00DB1BAA" w:rsidRPr="00687133" w:rsidRDefault="00DB1BAA" w:rsidP="00173FA0">
            <w:pPr>
              <w:ind w:left="5132" w:right="-198"/>
              <w:jc w:val="left"/>
            </w:pPr>
            <w:r w:rsidRPr="00687133">
              <w:t>Phase VIII:</w:t>
            </w:r>
          </w:p>
        </w:tc>
        <w:tc>
          <w:tcPr>
            <w:tcW w:w="910" w:type="pct"/>
            <w:tcBorders>
              <w:top w:val="nil"/>
              <w:left w:val="nil"/>
              <w:bottom w:val="nil"/>
              <w:right w:val="single" w:sz="4" w:space="0" w:color="auto"/>
            </w:tcBorders>
            <w:shd w:val="clear" w:color="auto" w:fill="FFFFFF" w:themeFill="background1"/>
            <w:vAlign w:val="bottom"/>
          </w:tcPr>
          <w:p w14:paraId="71345FBD" w14:textId="77777777" w:rsidR="00DB1BAA" w:rsidRPr="00687133" w:rsidRDefault="00DB1BAA" w:rsidP="00173FA0">
            <w:pPr>
              <w:tabs>
                <w:tab w:val="left" w:pos="6840"/>
              </w:tabs>
              <w:ind w:left="-108"/>
              <w:jc w:val="right"/>
            </w:pPr>
            <w:r w:rsidRPr="00687133">
              <w:t>Dec-19</w:t>
            </w:r>
          </w:p>
        </w:tc>
        <w:tc>
          <w:tcPr>
            <w:tcW w:w="778" w:type="pct"/>
            <w:tcBorders>
              <w:top w:val="nil"/>
              <w:left w:val="single" w:sz="4" w:space="0" w:color="auto"/>
              <w:bottom w:val="nil"/>
              <w:right w:val="single" w:sz="4" w:space="0" w:color="auto"/>
            </w:tcBorders>
            <w:shd w:val="clear" w:color="auto" w:fill="FFFFFF" w:themeFill="background1"/>
          </w:tcPr>
          <w:p w14:paraId="0149C77B" w14:textId="77777777" w:rsidR="00DB1BAA" w:rsidRPr="00687133" w:rsidRDefault="00DB1BAA" w:rsidP="00173FA0">
            <w:pPr>
              <w:jc w:val="right"/>
            </w:pPr>
            <w:r w:rsidRPr="00687133">
              <w:t>85,000</w:t>
            </w:r>
          </w:p>
        </w:tc>
      </w:tr>
      <w:tr w:rsidR="00DB1BAA" w:rsidRPr="00687133" w14:paraId="133E2D8C" w14:textId="77777777" w:rsidTr="00173FA0">
        <w:trPr>
          <w:trHeight w:val="233"/>
        </w:trPr>
        <w:tc>
          <w:tcPr>
            <w:tcW w:w="3312" w:type="pct"/>
            <w:tcBorders>
              <w:top w:val="nil"/>
              <w:left w:val="single" w:sz="4" w:space="0" w:color="auto"/>
              <w:bottom w:val="nil"/>
              <w:right w:val="nil"/>
            </w:tcBorders>
            <w:shd w:val="clear" w:color="auto" w:fill="FFFFFF" w:themeFill="background1"/>
            <w:vAlign w:val="bottom"/>
          </w:tcPr>
          <w:p w14:paraId="07C81543" w14:textId="77777777" w:rsidR="00DB1BAA" w:rsidRPr="00687133" w:rsidRDefault="00DB1BAA" w:rsidP="00173FA0">
            <w:pPr>
              <w:ind w:left="5132" w:right="-198"/>
              <w:jc w:val="left"/>
            </w:pPr>
            <w:r w:rsidRPr="00687133">
              <w:t>Phase IX:</w:t>
            </w:r>
          </w:p>
        </w:tc>
        <w:tc>
          <w:tcPr>
            <w:tcW w:w="910" w:type="pct"/>
            <w:tcBorders>
              <w:top w:val="nil"/>
              <w:left w:val="nil"/>
              <w:bottom w:val="nil"/>
              <w:right w:val="single" w:sz="4" w:space="0" w:color="auto"/>
            </w:tcBorders>
            <w:shd w:val="clear" w:color="auto" w:fill="FFFFFF" w:themeFill="background1"/>
            <w:vAlign w:val="bottom"/>
          </w:tcPr>
          <w:p w14:paraId="21E45F60" w14:textId="77777777" w:rsidR="00DB1BAA" w:rsidRPr="00687133" w:rsidRDefault="00DB1BAA" w:rsidP="00173FA0">
            <w:pPr>
              <w:tabs>
                <w:tab w:val="left" w:pos="6840"/>
              </w:tabs>
              <w:ind w:left="-108"/>
              <w:jc w:val="right"/>
            </w:pPr>
            <w:r w:rsidRPr="00687133">
              <w:t>Jul-21</w:t>
            </w:r>
          </w:p>
        </w:tc>
        <w:tc>
          <w:tcPr>
            <w:tcW w:w="778" w:type="pct"/>
            <w:tcBorders>
              <w:top w:val="nil"/>
              <w:left w:val="single" w:sz="4" w:space="0" w:color="auto"/>
              <w:bottom w:val="nil"/>
              <w:right w:val="single" w:sz="4" w:space="0" w:color="auto"/>
            </w:tcBorders>
            <w:shd w:val="clear" w:color="auto" w:fill="FFFFFF" w:themeFill="background1"/>
          </w:tcPr>
          <w:p w14:paraId="512BAAA4" w14:textId="77777777" w:rsidR="00DB1BAA" w:rsidRPr="00687133" w:rsidRDefault="00DB1BAA" w:rsidP="00173FA0">
            <w:pPr>
              <w:jc w:val="right"/>
            </w:pPr>
            <w:r w:rsidRPr="00687133">
              <w:t>85,000</w:t>
            </w:r>
          </w:p>
        </w:tc>
      </w:tr>
      <w:tr w:rsidR="00DB1BAA" w:rsidRPr="00687133" w14:paraId="605809D4" w14:textId="77777777" w:rsidTr="00173FA0">
        <w:trPr>
          <w:trHeight w:val="233"/>
        </w:trPr>
        <w:tc>
          <w:tcPr>
            <w:tcW w:w="3312" w:type="pct"/>
            <w:tcBorders>
              <w:top w:val="nil"/>
              <w:left w:val="single" w:sz="4" w:space="0" w:color="auto"/>
              <w:bottom w:val="nil"/>
              <w:right w:val="nil"/>
            </w:tcBorders>
            <w:shd w:val="clear" w:color="auto" w:fill="FFFFFF" w:themeFill="background1"/>
            <w:vAlign w:val="bottom"/>
          </w:tcPr>
          <w:p w14:paraId="536610C6" w14:textId="77777777" w:rsidR="00DB1BAA" w:rsidRPr="00687133" w:rsidRDefault="00DB1BAA" w:rsidP="00173FA0">
            <w:pPr>
              <w:ind w:left="5132" w:right="-198"/>
              <w:jc w:val="left"/>
            </w:pPr>
            <w:r w:rsidRPr="00687133">
              <w:t>Phase X:</w:t>
            </w:r>
          </w:p>
        </w:tc>
        <w:tc>
          <w:tcPr>
            <w:tcW w:w="910" w:type="pct"/>
            <w:tcBorders>
              <w:top w:val="nil"/>
              <w:left w:val="nil"/>
              <w:bottom w:val="nil"/>
              <w:right w:val="single" w:sz="4" w:space="0" w:color="auto"/>
            </w:tcBorders>
            <w:shd w:val="clear" w:color="auto" w:fill="FFFFFF" w:themeFill="background1"/>
            <w:vAlign w:val="bottom"/>
          </w:tcPr>
          <w:p w14:paraId="0D9E6F9F" w14:textId="77777777" w:rsidR="00DB1BAA" w:rsidRPr="00687133" w:rsidRDefault="00DB1BAA" w:rsidP="00173FA0">
            <w:pPr>
              <w:tabs>
                <w:tab w:val="left" w:pos="6840"/>
              </w:tabs>
              <w:ind w:left="-108"/>
              <w:jc w:val="right"/>
            </w:pPr>
            <w:r w:rsidRPr="00687133">
              <w:t>Jun-23</w:t>
            </w:r>
          </w:p>
        </w:tc>
        <w:tc>
          <w:tcPr>
            <w:tcW w:w="778" w:type="pct"/>
            <w:tcBorders>
              <w:top w:val="nil"/>
              <w:left w:val="single" w:sz="4" w:space="0" w:color="auto"/>
              <w:bottom w:val="nil"/>
              <w:right w:val="single" w:sz="4" w:space="0" w:color="auto"/>
            </w:tcBorders>
            <w:shd w:val="clear" w:color="auto" w:fill="FFFFFF" w:themeFill="background1"/>
          </w:tcPr>
          <w:p w14:paraId="122CEBA0" w14:textId="77777777" w:rsidR="00DB1BAA" w:rsidRPr="00687133" w:rsidRDefault="00DB1BAA" w:rsidP="00173FA0">
            <w:pPr>
              <w:jc w:val="right"/>
            </w:pPr>
            <w:r w:rsidRPr="00687133">
              <w:t>180,000</w:t>
            </w:r>
          </w:p>
        </w:tc>
      </w:tr>
      <w:tr w:rsidR="00DB1BAA" w:rsidRPr="00687133" w14:paraId="22A4331C" w14:textId="77777777" w:rsidTr="00173FA0">
        <w:trPr>
          <w:trHeight w:val="233"/>
        </w:trPr>
        <w:tc>
          <w:tcPr>
            <w:tcW w:w="4222" w:type="pct"/>
            <w:gridSpan w:val="2"/>
            <w:tcBorders>
              <w:top w:val="nil"/>
              <w:left w:val="single" w:sz="4" w:space="0" w:color="auto"/>
              <w:bottom w:val="single" w:sz="4" w:space="0" w:color="auto"/>
              <w:right w:val="single" w:sz="4" w:space="0" w:color="auto"/>
            </w:tcBorders>
          </w:tcPr>
          <w:p w14:paraId="2C7DE667" w14:textId="77777777" w:rsidR="00DB1BAA" w:rsidRPr="00687133" w:rsidRDefault="00DB1BAA" w:rsidP="00173FA0">
            <w:pPr>
              <w:ind w:left="6480" w:right="-108"/>
              <w:jc w:val="left"/>
            </w:pPr>
            <w:r w:rsidRPr="00687133">
              <w:tab/>
              <w:t>Total:</w:t>
            </w:r>
          </w:p>
        </w:tc>
        <w:tc>
          <w:tcPr>
            <w:tcW w:w="778" w:type="pct"/>
            <w:tcBorders>
              <w:top w:val="nil"/>
              <w:left w:val="single" w:sz="4" w:space="0" w:color="auto"/>
              <w:bottom w:val="single" w:sz="4" w:space="0" w:color="auto"/>
              <w:right w:val="single" w:sz="4" w:space="0" w:color="auto"/>
            </w:tcBorders>
          </w:tcPr>
          <w:p w14:paraId="74FCD5D5" w14:textId="77777777" w:rsidR="00DB1BAA" w:rsidRPr="00687133" w:rsidRDefault="00DB1BAA" w:rsidP="00173FA0">
            <w:pPr>
              <w:jc w:val="right"/>
            </w:pPr>
            <w:r w:rsidRPr="00687133">
              <w:t>842,748</w:t>
            </w:r>
          </w:p>
        </w:tc>
      </w:tr>
      <w:tr w:rsidR="00DB1BAA" w:rsidRPr="00687133" w14:paraId="06F20777" w14:textId="77777777" w:rsidTr="00173FA0">
        <w:trPr>
          <w:trHeight w:val="233"/>
        </w:trPr>
        <w:tc>
          <w:tcPr>
            <w:tcW w:w="4222" w:type="pct"/>
            <w:gridSpan w:val="2"/>
            <w:shd w:val="clear" w:color="auto" w:fill="FFFFFF" w:themeFill="background1"/>
          </w:tcPr>
          <w:p w14:paraId="10496DDA" w14:textId="77777777" w:rsidR="00DB1BAA" w:rsidRPr="00687133" w:rsidRDefault="00DB1BAA" w:rsidP="00173FA0">
            <w:pPr>
              <w:jc w:val="left"/>
            </w:pPr>
            <w:r w:rsidRPr="00687133">
              <w:t>Amount requested for renewal (phase XI) (US $):</w:t>
            </w:r>
          </w:p>
        </w:tc>
        <w:tc>
          <w:tcPr>
            <w:tcW w:w="778" w:type="pct"/>
          </w:tcPr>
          <w:p w14:paraId="6C07EBE8" w14:textId="77777777" w:rsidR="00DB1BAA" w:rsidRPr="00687133" w:rsidRDefault="00DB1BAA" w:rsidP="00173FA0">
            <w:pPr>
              <w:jc w:val="right"/>
            </w:pPr>
            <w:r w:rsidRPr="00687133">
              <w:t>180,000</w:t>
            </w:r>
          </w:p>
        </w:tc>
      </w:tr>
      <w:tr w:rsidR="00DB1BAA" w:rsidRPr="00687133" w14:paraId="509E0B14" w14:textId="77777777" w:rsidTr="00173FA0">
        <w:trPr>
          <w:trHeight w:val="233"/>
        </w:trPr>
        <w:tc>
          <w:tcPr>
            <w:tcW w:w="4222" w:type="pct"/>
            <w:gridSpan w:val="2"/>
          </w:tcPr>
          <w:p w14:paraId="0E150E2A" w14:textId="77777777" w:rsidR="00DB1BAA" w:rsidRPr="00687133" w:rsidRDefault="00DB1BAA" w:rsidP="00173FA0">
            <w:pPr>
              <w:jc w:val="left"/>
            </w:pPr>
            <w:r w:rsidRPr="00687133">
              <w:t xml:space="preserve">Amount recommended for approval for phase XI (US $): </w:t>
            </w:r>
          </w:p>
        </w:tc>
        <w:tc>
          <w:tcPr>
            <w:tcW w:w="778" w:type="pct"/>
          </w:tcPr>
          <w:p w14:paraId="58CD21FF" w14:textId="77777777" w:rsidR="00DB1BAA" w:rsidRPr="00687133" w:rsidRDefault="00DB1BAA" w:rsidP="00173FA0">
            <w:pPr>
              <w:jc w:val="right"/>
            </w:pPr>
            <w:r w:rsidRPr="00687133">
              <w:t>180,000</w:t>
            </w:r>
          </w:p>
        </w:tc>
      </w:tr>
      <w:tr w:rsidR="00DB1BAA" w:rsidRPr="00687133" w14:paraId="4DCEC87E" w14:textId="77777777" w:rsidTr="00173FA0">
        <w:trPr>
          <w:trHeight w:val="233"/>
        </w:trPr>
        <w:tc>
          <w:tcPr>
            <w:tcW w:w="4222" w:type="pct"/>
            <w:gridSpan w:val="2"/>
          </w:tcPr>
          <w:p w14:paraId="5A1BD721" w14:textId="77777777" w:rsidR="00DB1BAA" w:rsidRPr="00687133" w:rsidRDefault="00DB1BAA" w:rsidP="00173FA0">
            <w:pPr>
              <w:jc w:val="left"/>
            </w:pPr>
            <w:r w:rsidRPr="00687133">
              <w:t>Agency support costs (US $):</w:t>
            </w:r>
          </w:p>
        </w:tc>
        <w:tc>
          <w:tcPr>
            <w:tcW w:w="778" w:type="pct"/>
          </w:tcPr>
          <w:p w14:paraId="7918F729" w14:textId="77777777" w:rsidR="00DB1BAA" w:rsidRPr="00687133" w:rsidRDefault="00DB1BAA" w:rsidP="00173FA0">
            <w:pPr>
              <w:jc w:val="right"/>
            </w:pPr>
            <w:r w:rsidRPr="00687133">
              <w:t>0</w:t>
            </w:r>
          </w:p>
        </w:tc>
      </w:tr>
      <w:tr w:rsidR="00DB1BAA" w:rsidRPr="00687133" w14:paraId="4BFF7437" w14:textId="77777777" w:rsidTr="00173FA0">
        <w:trPr>
          <w:trHeight w:val="233"/>
        </w:trPr>
        <w:tc>
          <w:tcPr>
            <w:tcW w:w="4222" w:type="pct"/>
            <w:gridSpan w:val="2"/>
          </w:tcPr>
          <w:p w14:paraId="10EE797F" w14:textId="77777777" w:rsidR="00DB1BAA" w:rsidRPr="00687133" w:rsidRDefault="00DB1BAA" w:rsidP="00173FA0">
            <w:pPr>
              <w:jc w:val="left"/>
            </w:pPr>
            <w:r w:rsidRPr="00687133">
              <w:t>Total cost of institutional strengthening phase XI to the Multilateral Fund (US $):</w:t>
            </w:r>
          </w:p>
        </w:tc>
        <w:tc>
          <w:tcPr>
            <w:tcW w:w="778" w:type="pct"/>
          </w:tcPr>
          <w:p w14:paraId="27B7A9F2" w14:textId="77777777" w:rsidR="00DB1BAA" w:rsidRPr="00687133" w:rsidRDefault="00DB1BAA" w:rsidP="00173FA0">
            <w:pPr>
              <w:jc w:val="right"/>
            </w:pPr>
            <w:r w:rsidRPr="00687133">
              <w:t>180,000</w:t>
            </w:r>
          </w:p>
        </w:tc>
      </w:tr>
      <w:tr w:rsidR="00DB1BAA" w:rsidRPr="00687133" w14:paraId="418FCA09" w14:textId="77777777" w:rsidTr="00173FA0">
        <w:trPr>
          <w:trHeight w:val="233"/>
        </w:trPr>
        <w:tc>
          <w:tcPr>
            <w:tcW w:w="4222" w:type="pct"/>
            <w:gridSpan w:val="2"/>
          </w:tcPr>
          <w:p w14:paraId="221A50E0" w14:textId="77777777" w:rsidR="00DB1BAA" w:rsidRPr="00687133" w:rsidRDefault="00DB1BAA" w:rsidP="00173FA0">
            <w:pPr>
              <w:jc w:val="left"/>
            </w:pPr>
            <w:r w:rsidRPr="00687133">
              <w:t>Date of approval of country programme:</w:t>
            </w:r>
          </w:p>
        </w:tc>
        <w:tc>
          <w:tcPr>
            <w:tcW w:w="778" w:type="pct"/>
            <w:shd w:val="clear" w:color="auto" w:fill="FFFFFF" w:themeFill="background1"/>
          </w:tcPr>
          <w:p w14:paraId="669D749E" w14:textId="77777777" w:rsidR="00DB1BAA" w:rsidRPr="00687133" w:rsidRDefault="00DB1BAA" w:rsidP="00173FA0">
            <w:pPr>
              <w:jc w:val="right"/>
            </w:pPr>
            <w:r w:rsidRPr="00687133">
              <w:t>2003</w:t>
            </w:r>
          </w:p>
        </w:tc>
      </w:tr>
      <w:tr w:rsidR="00DB1BAA" w:rsidRPr="00687133" w14:paraId="268EFF21" w14:textId="77777777" w:rsidTr="00173FA0">
        <w:trPr>
          <w:trHeight w:val="233"/>
        </w:trPr>
        <w:tc>
          <w:tcPr>
            <w:tcW w:w="4222" w:type="pct"/>
            <w:gridSpan w:val="2"/>
            <w:tcBorders>
              <w:bottom w:val="single" w:sz="4" w:space="0" w:color="auto"/>
            </w:tcBorders>
          </w:tcPr>
          <w:p w14:paraId="44467FAE" w14:textId="77777777" w:rsidR="00DB1BAA" w:rsidRPr="00687133" w:rsidRDefault="00DB1BAA" w:rsidP="00173FA0">
            <w:pPr>
              <w:jc w:val="left"/>
            </w:pPr>
            <w:r w:rsidRPr="00687133">
              <w:t>Date of approval of HCFC phase-out management plan:</w:t>
            </w:r>
          </w:p>
        </w:tc>
        <w:tc>
          <w:tcPr>
            <w:tcW w:w="778" w:type="pct"/>
            <w:tcBorders>
              <w:bottom w:val="single" w:sz="4" w:space="0" w:color="auto"/>
            </w:tcBorders>
            <w:shd w:val="clear" w:color="auto" w:fill="FFFFFF" w:themeFill="background1"/>
          </w:tcPr>
          <w:p w14:paraId="5F9D09D4" w14:textId="77777777" w:rsidR="00DB1BAA" w:rsidRPr="00687133" w:rsidRDefault="00DB1BAA" w:rsidP="00173FA0">
            <w:pPr>
              <w:jc w:val="right"/>
            </w:pPr>
            <w:r w:rsidRPr="00687133">
              <w:t>2011</w:t>
            </w:r>
          </w:p>
        </w:tc>
      </w:tr>
      <w:tr w:rsidR="00DB1BAA" w:rsidRPr="00687133" w14:paraId="7AFDD0AE" w14:textId="77777777" w:rsidTr="00173FA0">
        <w:trPr>
          <w:trHeight w:val="233"/>
        </w:trPr>
        <w:tc>
          <w:tcPr>
            <w:tcW w:w="4222" w:type="pct"/>
            <w:gridSpan w:val="2"/>
            <w:tcBorders>
              <w:bottom w:val="single" w:sz="4" w:space="0" w:color="auto"/>
            </w:tcBorders>
          </w:tcPr>
          <w:p w14:paraId="56DE6B28" w14:textId="77777777" w:rsidR="00DB1BAA" w:rsidRPr="00687133" w:rsidRDefault="00DB1BAA" w:rsidP="00173FA0">
            <w:pPr>
              <w:jc w:val="left"/>
            </w:pPr>
            <w:r w:rsidRPr="00687133">
              <w:t>Date of approval of Kigali HFC implementation plan:</w:t>
            </w:r>
          </w:p>
        </w:tc>
        <w:tc>
          <w:tcPr>
            <w:tcW w:w="778" w:type="pct"/>
            <w:tcBorders>
              <w:bottom w:val="single" w:sz="4" w:space="0" w:color="auto"/>
            </w:tcBorders>
            <w:shd w:val="clear" w:color="auto" w:fill="FFFFFF" w:themeFill="background1"/>
          </w:tcPr>
          <w:p w14:paraId="2DC1B307" w14:textId="77777777" w:rsidR="00DB1BAA" w:rsidRPr="00687133" w:rsidRDefault="00DB1BAA" w:rsidP="00173FA0">
            <w:pPr>
              <w:jc w:val="right"/>
            </w:pPr>
            <w:r w:rsidRPr="00687133">
              <w:t>2024</w:t>
            </w:r>
          </w:p>
        </w:tc>
      </w:tr>
      <w:tr w:rsidR="00DB1BAA" w:rsidRPr="00687133" w14:paraId="6F3450CC" w14:textId="77777777" w:rsidTr="00173FA0">
        <w:trPr>
          <w:trHeight w:val="233"/>
        </w:trPr>
        <w:tc>
          <w:tcPr>
            <w:tcW w:w="4222" w:type="pct"/>
            <w:gridSpan w:val="2"/>
            <w:tcBorders>
              <w:top w:val="single" w:sz="4" w:space="0" w:color="auto"/>
              <w:left w:val="single" w:sz="4" w:space="0" w:color="auto"/>
              <w:bottom w:val="nil"/>
              <w:right w:val="single" w:sz="4" w:space="0" w:color="auto"/>
            </w:tcBorders>
          </w:tcPr>
          <w:p w14:paraId="763BABCD" w14:textId="77777777" w:rsidR="00DB1BAA" w:rsidRPr="00687133" w:rsidRDefault="00DB1BAA" w:rsidP="00173FA0">
            <w:pPr>
              <w:spacing w:before="20"/>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778" w:type="pct"/>
            <w:tcBorders>
              <w:top w:val="single" w:sz="4" w:space="0" w:color="auto"/>
              <w:left w:val="single" w:sz="4" w:space="0" w:color="auto"/>
              <w:bottom w:val="nil"/>
              <w:right w:val="single" w:sz="4" w:space="0" w:color="auto"/>
            </w:tcBorders>
            <w:shd w:val="clear" w:color="auto" w:fill="FFFFFF" w:themeFill="background1"/>
            <w:vAlign w:val="bottom"/>
          </w:tcPr>
          <w:p w14:paraId="6A3ADCC5" w14:textId="77777777" w:rsidR="00DB1BAA" w:rsidRPr="00687133" w:rsidRDefault="00DB1BAA" w:rsidP="00173FA0">
            <w:pPr>
              <w:jc w:val="right"/>
            </w:pPr>
          </w:p>
        </w:tc>
      </w:tr>
      <w:tr w:rsidR="00DB1BAA" w:rsidRPr="00687133" w14:paraId="515042F9" w14:textId="77777777" w:rsidTr="00173FA0">
        <w:trPr>
          <w:trHeight w:val="233"/>
        </w:trPr>
        <w:tc>
          <w:tcPr>
            <w:tcW w:w="4222" w:type="pct"/>
            <w:gridSpan w:val="2"/>
            <w:tcBorders>
              <w:top w:val="nil"/>
              <w:left w:val="single" w:sz="4" w:space="0" w:color="auto"/>
              <w:bottom w:val="nil"/>
              <w:right w:val="single" w:sz="4" w:space="0" w:color="auto"/>
            </w:tcBorders>
          </w:tcPr>
          <w:p w14:paraId="450C9D24" w14:textId="77777777" w:rsidR="00DB1BAA" w:rsidRPr="00687133" w:rsidRDefault="00DB1BAA" w:rsidP="00173FA0">
            <w:pPr>
              <w:widowControl w:val="0"/>
              <w:ind w:left="360" w:hanging="360"/>
              <w:jc w:val="left"/>
            </w:pPr>
            <w:r w:rsidRPr="00687133">
              <w:t>(a)</w:t>
            </w:r>
            <w:r w:rsidRPr="00687133">
              <w:tab/>
              <w:t>Annex B, Group III (methyl chloroform) (average 1998-2000)</w:t>
            </w:r>
          </w:p>
        </w:tc>
        <w:tc>
          <w:tcPr>
            <w:tcW w:w="778" w:type="pct"/>
            <w:tcBorders>
              <w:top w:val="nil"/>
              <w:left w:val="single" w:sz="4" w:space="0" w:color="auto"/>
              <w:bottom w:val="nil"/>
              <w:right w:val="single" w:sz="4" w:space="0" w:color="auto"/>
            </w:tcBorders>
            <w:shd w:val="clear" w:color="auto" w:fill="FFFFFF" w:themeFill="background1"/>
            <w:vAlign w:val="bottom"/>
          </w:tcPr>
          <w:p w14:paraId="0FF551D0" w14:textId="77777777" w:rsidR="00DB1BAA" w:rsidRPr="00687133" w:rsidRDefault="00DB1BAA" w:rsidP="00173FA0">
            <w:pPr>
              <w:jc w:val="right"/>
            </w:pPr>
            <w:r w:rsidRPr="00687133">
              <w:t>0.0</w:t>
            </w:r>
          </w:p>
        </w:tc>
      </w:tr>
      <w:tr w:rsidR="00DB1BAA" w:rsidRPr="00687133" w14:paraId="3D529F43" w14:textId="77777777" w:rsidTr="00173FA0">
        <w:trPr>
          <w:trHeight w:val="233"/>
        </w:trPr>
        <w:tc>
          <w:tcPr>
            <w:tcW w:w="4222" w:type="pct"/>
            <w:gridSpan w:val="2"/>
            <w:tcBorders>
              <w:top w:val="nil"/>
              <w:left w:val="single" w:sz="4" w:space="0" w:color="auto"/>
              <w:bottom w:val="nil"/>
              <w:right w:val="single" w:sz="4" w:space="0" w:color="auto"/>
            </w:tcBorders>
          </w:tcPr>
          <w:p w14:paraId="0F261CF5" w14:textId="77777777" w:rsidR="00DB1BAA" w:rsidRPr="00687133" w:rsidRDefault="00DB1BAA" w:rsidP="00173FA0">
            <w:pPr>
              <w:widowControl w:val="0"/>
              <w:ind w:left="360" w:hanging="360"/>
              <w:jc w:val="left"/>
            </w:pPr>
            <w:r w:rsidRPr="00687133">
              <w:t>(b)</w:t>
            </w:r>
            <w:r w:rsidRPr="00687133">
              <w:tab/>
              <w:t>Annex C, Group I (HCFCs) (average 2009-2010)</w:t>
            </w:r>
          </w:p>
        </w:tc>
        <w:tc>
          <w:tcPr>
            <w:tcW w:w="778" w:type="pct"/>
            <w:tcBorders>
              <w:top w:val="nil"/>
              <w:left w:val="single" w:sz="4" w:space="0" w:color="auto"/>
              <w:bottom w:val="nil"/>
              <w:right w:val="single" w:sz="4" w:space="0" w:color="auto"/>
            </w:tcBorders>
            <w:shd w:val="clear" w:color="auto" w:fill="FFFFFF" w:themeFill="background1"/>
            <w:vAlign w:val="bottom"/>
          </w:tcPr>
          <w:p w14:paraId="443195F5" w14:textId="77777777" w:rsidR="00DB1BAA" w:rsidRPr="00687133" w:rsidRDefault="00DB1BAA" w:rsidP="00173FA0">
            <w:pPr>
              <w:jc w:val="right"/>
            </w:pPr>
            <w:r w:rsidRPr="00687133">
              <w:t>4.1</w:t>
            </w:r>
          </w:p>
        </w:tc>
      </w:tr>
      <w:tr w:rsidR="00DB1BAA" w:rsidRPr="00687133" w14:paraId="26D5C289" w14:textId="77777777" w:rsidTr="00173FA0">
        <w:trPr>
          <w:trHeight w:val="233"/>
        </w:trPr>
        <w:tc>
          <w:tcPr>
            <w:tcW w:w="4222" w:type="pct"/>
            <w:gridSpan w:val="2"/>
            <w:tcBorders>
              <w:top w:val="nil"/>
              <w:bottom w:val="nil"/>
            </w:tcBorders>
          </w:tcPr>
          <w:p w14:paraId="25B49D37" w14:textId="77777777" w:rsidR="00DB1BAA" w:rsidRPr="00687133" w:rsidRDefault="00DB1BAA" w:rsidP="00173FA0">
            <w:pPr>
              <w:widowControl w:val="0"/>
              <w:ind w:left="360" w:hanging="360"/>
              <w:jc w:val="left"/>
            </w:pPr>
            <w:r w:rsidRPr="00687133">
              <w:t>(c)</w:t>
            </w:r>
            <w:r w:rsidRPr="00687133">
              <w:tab/>
              <w:t>Annex E (methyl bromide) (average 1995-1998)</w:t>
            </w:r>
          </w:p>
        </w:tc>
        <w:tc>
          <w:tcPr>
            <w:tcW w:w="778" w:type="pct"/>
            <w:tcBorders>
              <w:top w:val="nil"/>
              <w:bottom w:val="nil"/>
            </w:tcBorders>
            <w:shd w:val="clear" w:color="auto" w:fill="FFFFFF" w:themeFill="background1"/>
            <w:vAlign w:val="bottom"/>
          </w:tcPr>
          <w:p w14:paraId="1D001296" w14:textId="77777777" w:rsidR="00DB1BAA" w:rsidRPr="00687133" w:rsidRDefault="00DB1BAA" w:rsidP="00173FA0">
            <w:pPr>
              <w:jc w:val="right"/>
            </w:pPr>
            <w:r w:rsidRPr="00687133">
              <w:t>0.0</w:t>
            </w:r>
          </w:p>
        </w:tc>
      </w:tr>
      <w:tr w:rsidR="00DB1BAA" w:rsidRPr="00687133" w14:paraId="2283C030" w14:textId="77777777" w:rsidTr="00173FA0">
        <w:trPr>
          <w:trHeight w:val="233"/>
        </w:trPr>
        <w:tc>
          <w:tcPr>
            <w:tcW w:w="4222" w:type="pct"/>
            <w:gridSpan w:val="2"/>
            <w:tcBorders>
              <w:top w:val="nil"/>
              <w:bottom w:val="single" w:sz="4" w:space="0" w:color="auto"/>
            </w:tcBorders>
          </w:tcPr>
          <w:p w14:paraId="7194C487" w14:textId="77777777" w:rsidR="00DB1BAA" w:rsidRPr="00687133" w:rsidRDefault="00DB1BAA" w:rsidP="00173FA0">
            <w:pPr>
              <w:widowControl w:val="0"/>
              <w:ind w:left="360" w:hanging="360"/>
              <w:jc w:val="left"/>
            </w:pPr>
            <w:r w:rsidRPr="00687133">
              <w:t>(d)</w:t>
            </w:r>
            <w:r w:rsidRPr="00687133">
              <w:tab/>
              <w:t>Annex F (HFCs) (average 2020-2022 plus 65% of HCFC baseline)</w:t>
            </w:r>
          </w:p>
        </w:tc>
        <w:tc>
          <w:tcPr>
            <w:tcW w:w="778" w:type="pct"/>
            <w:tcBorders>
              <w:top w:val="nil"/>
              <w:left w:val="single" w:sz="4" w:space="0" w:color="auto"/>
              <w:bottom w:val="single" w:sz="4" w:space="0" w:color="auto"/>
              <w:right w:val="single" w:sz="4" w:space="0" w:color="auto"/>
            </w:tcBorders>
            <w:shd w:val="clear" w:color="auto" w:fill="FFFFFF" w:themeFill="background1"/>
          </w:tcPr>
          <w:p w14:paraId="7344692C" w14:textId="77777777" w:rsidR="00DB1BAA" w:rsidRPr="00687133" w:rsidRDefault="00DB1BAA" w:rsidP="00173FA0">
            <w:pPr>
              <w:spacing w:before="20"/>
              <w:jc w:val="right"/>
            </w:pPr>
            <w:r w:rsidRPr="00687133">
              <w:t>338,197</w:t>
            </w:r>
          </w:p>
        </w:tc>
      </w:tr>
      <w:tr w:rsidR="00DB1BAA" w:rsidRPr="00687133" w14:paraId="0F505F8B" w14:textId="77777777" w:rsidTr="00173FA0">
        <w:trPr>
          <w:trHeight w:val="233"/>
        </w:trPr>
        <w:tc>
          <w:tcPr>
            <w:tcW w:w="4222" w:type="pct"/>
            <w:gridSpan w:val="2"/>
            <w:tcBorders>
              <w:top w:val="single" w:sz="4" w:space="0" w:color="auto"/>
              <w:left w:val="single" w:sz="4" w:space="0" w:color="auto"/>
              <w:bottom w:val="nil"/>
              <w:right w:val="single" w:sz="4" w:space="0" w:color="auto"/>
            </w:tcBorders>
          </w:tcPr>
          <w:p w14:paraId="3370A703" w14:textId="77777777" w:rsidR="00DB1BAA" w:rsidRPr="00687133" w:rsidRDefault="00DB1BAA" w:rsidP="00173FA0">
            <w:pPr>
              <w:spacing w:before="20"/>
              <w:jc w:val="left"/>
            </w:pPr>
            <w:r w:rsidRPr="00687133">
              <w:rPr>
                <w:lang w:val="en-GB"/>
              </w:rPr>
              <w:t>Latest reported ODS consumption (2024) (ODP tonnes) as per Article 7:</w:t>
            </w:r>
          </w:p>
        </w:tc>
        <w:tc>
          <w:tcPr>
            <w:tcW w:w="778" w:type="pct"/>
            <w:tcBorders>
              <w:top w:val="single" w:sz="4" w:space="0" w:color="auto"/>
              <w:left w:val="single" w:sz="4" w:space="0" w:color="auto"/>
              <w:bottom w:val="nil"/>
              <w:right w:val="single" w:sz="4" w:space="0" w:color="auto"/>
            </w:tcBorders>
            <w:shd w:val="clear" w:color="auto" w:fill="FFFFFF" w:themeFill="background1"/>
          </w:tcPr>
          <w:p w14:paraId="03C3F310" w14:textId="77777777" w:rsidR="00DB1BAA" w:rsidRPr="00687133" w:rsidRDefault="00DB1BAA" w:rsidP="00173FA0">
            <w:pPr>
              <w:spacing w:before="20"/>
              <w:jc w:val="right"/>
            </w:pPr>
          </w:p>
        </w:tc>
      </w:tr>
      <w:tr w:rsidR="00DB1BAA" w:rsidRPr="00687133" w14:paraId="21FBCB05" w14:textId="77777777" w:rsidTr="00173FA0">
        <w:trPr>
          <w:trHeight w:val="233"/>
        </w:trPr>
        <w:tc>
          <w:tcPr>
            <w:tcW w:w="4222" w:type="pct"/>
            <w:gridSpan w:val="2"/>
            <w:tcBorders>
              <w:top w:val="nil"/>
              <w:left w:val="single" w:sz="4" w:space="0" w:color="auto"/>
              <w:bottom w:val="nil"/>
              <w:right w:val="single" w:sz="4" w:space="0" w:color="auto"/>
            </w:tcBorders>
          </w:tcPr>
          <w:p w14:paraId="196E09DA" w14:textId="77777777" w:rsidR="00DB1BAA" w:rsidRPr="00687133" w:rsidRDefault="00DB1BAA" w:rsidP="00173FA0">
            <w:pPr>
              <w:widowControl w:val="0"/>
              <w:ind w:left="360" w:hanging="360"/>
              <w:jc w:val="left"/>
            </w:pPr>
            <w:r w:rsidRPr="00687133">
              <w:t>(a)</w:t>
            </w:r>
            <w:r w:rsidRPr="00687133">
              <w:tab/>
              <w:t>Annex B, Group III (methyl chloroform)</w:t>
            </w:r>
          </w:p>
        </w:tc>
        <w:tc>
          <w:tcPr>
            <w:tcW w:w="778" w:type="pct"/>
            <w:tcBorders>
              <w:top w:val="nil"/>
              <w:left w:val="single" w:sz="4" w:space="0" w:color="auto"/>
              <w:bottom w:val="nil"/>
              <w:right w:val="single" w:sz="4" w:space="0" w:color="auto"/>
            </w:tcBorders>
            <w:shd w:val="clear" w:color="auto" w:fill="FFFFFF" w:themeFill="background1"/>
            <w:vAlign w:val="bottom"/>
          </w:tcPr>
          <w:p w14:paraId="2D7CA612" w14:textId="77777777" w:rsidR="00DB1BAA" w:rsidRPr="00687133" w:rsidRDefault="00DB1BAA" w:rsidP="00173FA0">
            <w:pPr>
              <w:jc w:val="right"/>
            </w:pPr>
            <w:r w:rsidRPr="00687133">
              <w:t>0.00</w:t>
            </w:r>
          </w:p>
        </w:tc>
      </w:tr>
      <w:tr w:rsidR="00DB1BAA" w:rsidRPr="00687133" w14:paraId="288B0DEE" w14:textId="77777777" w:rsidTr="00173FA0">
        <w:trPr>
          <w:trHeight w:val="233"/>
        </w:trPr>
        <w:tc>
          <w:tcPr>
            <w:tcW w:w="4222" w:type="pct"/>
            <w:gridSpan w:val="2"/>
            <w:tcBorders>
              <w:top w:val="nil"/>
              <w:left w:val="single" w:sz="4" w:space="0" w:color="auto"/>
              <w:bottom w:val="nil"/>
              <w:right w:val="single" w:sz="4" w:space="0" w:color="auto"/>
            </w:tcBorders>
          </w:tcPr>
          <w:p w14:paraId="53A8476C" w14:textId="77777777" w:rsidR="00DB1BAA" w:rsidRPr="00687133" w:rsidRDefault="00DB1BAA" w:rsidP="00173FA0">
            <w:pPr>
              <w:widowControl w:val="0"/>
              <w:ind w:left="360" w:hanging="360"/>
              <w:jc w:val="left"/>
            </w:pPr>
            <w:r w:rsidRPr="00687133">
              <w:t>(b)</w:t>
            </w:r>
            <w:r w:rsidRPr="00687133">
              <w:tab/>
              <w:t>Annex C, Group I (HCFCs)</w:t>
            </w:r>
          </w:p>
        </w:tc>
        <w:tc>
          <w:tcPr>
            <w:tcW w:w="778" w:type="pct"/>
            <w:tcBorders>
              <w:top w:val="nil"/>
              <w:left w:val="single" w:sz="4" w:space="0" w:color="auto"/>
              <w:bottom w:val="nil"/>
              <w:right w:val="single" w:sz="4" w:space="0" w:color="auto"/>
            </w:tcBorders>
            <w:shd w:val="clear" w:color="auto" w:fill="FFFFFF" w:themeFill="background1"/>
            <w:vAlign w:val="bottom"/>
          </w:tcPr>
          <w:p w14:paraId="79C8D472" w14:textId="77777777" w:rsidR="00DB1BAA" w:rsidRPr="00687133" w:rsidRDefault="00DB1BAA" w:rsidP="00173FA0">
            <w:pPr>
              <w:jc w:val="right"/>
            </w:pPr>
            <w:r w:rsidRPr="00687133">
              <w:t>0.97</w:t>
            </w:r>
          </w:p>
        </w:tc>
      </w:tr>
      <w:tr w:rsidR="00DB1BAA" w:rsidRPr="00687133" w14:paraId="3DE7B618" w14:textId="77777777" w:rsidTr="00173FA0">
        <w:trPr>
          <w:trHeight w:val="233"/>
        </w:trPr>
        <w:tc>
          <w:tcPr>
            <w:tcW w:w="4222" w:type="pct"/>
            <w:gridSpan w:val="2"/>
            <w:tcBorders>
              <w:top w:val="nil"/>
              <w:left w:val="single" w:sz="4" w:space="0" w:color="auto"/>
              <w:bottom w:val="nil"/>
              <w:right w:val="single" w:sz="4" w:space="0" w:color="auto"/>
            </w:tcBorders>
          </w:tcPr>
          <w:p w14:paraId="79A22851" w14:textId="77777777" w:rsidR="00DB1BAA" w:rsidRPr="00687133" w:rsidRDefault="00DB1BAA" w:rsidP="00173FA0">
            <w:pPr>
              <w:widowControl w:val="0"/>
              <w:ind w:left="360" w:hanging="360"/>
              <w:jc w:val="left"/>
            </w:pPr>
            <w:r w:rsidRPr="00687133">
              <w:t>(c)</w:t>
            </w:r>
            <w:r w:rsidRPr="00687133">
              <w:tab/>
              <w:t>Annex E (methyl bromide)</w:t>
            </w:r>
          </w:p>
        </w:tc>
        <w:tc>
          <w:tcPr>
            <w:tcW w:w="778" w:type="pct"/>
            <w:tcBorders>
              <w:top w:val="nil"/>
              <w:left w:val="single" w:sz="4" w:space="0" w:color="auto"/>
              <w:bottom w:val="nil"/>
              <w:right w:val="single" w:sz="4" w:space="0" w:color="auto"/>
            </w:tcBorders>
            <w:shd w:val="clear" w:color="auto" w:fill="FFFFFF" w:themeFill="background1"/>
            <w:vAlign w:val="bottom"/>
          </w:tcPr>
          <w:p w14:paraId="5CF1A8DB" w14:textId="77777777" w:rsidR="00DB1BAA" w:rsidRPr="00687133" w:rsidRDefault="00DB1BAA" w:rsidP="00173FA0">
            <w:pPr>
              <w:jc w:val="right"/>
            </w:pPr>
            <w:r w:rsidRPr="00687133">
              <w:t>0.00</w:t>
            </w:r>
          </w:p>
        </w:tc>
      </w:tr>
      <w:tr w:rsidR="00DB1BAA" w:rsidRPr="00687133" w14:paraId="2BA8B3F8" w14:textId="77777777" w:rsidTr="00173FA0">
        <w:trPr>
          <w:trHeight w:val="233"/>
        </w:trPr>
        <w:tc>
          <w:tcPr>
            <w:tcW w:w="4222" w:type="pct"/>
            <w:gridSpan w:val="2"/>
            <w:tcBorders>
              <w:top w:val="nil"/>
              <w:left w:val="single" w:sz="4" w:space="0" w:color="auto"/>
              <w:bottom w:val="nil"/>
              <w:right w:val="single" w:sz="4" w:space="0" w:color="auto"/>
            </w:tcBorders>
          </w:tcPr>
          <w:p w14:paraId="7D419D11" w14:textId="77777777" w:rsidR="00DB1BAA" w:rsidRPr="00687133" w:rsidRDefault="00DB1BAA" w:rsidP="00173FA0">
            <w:pPr>
              <w:tabs>
                <w:tab w:val="right" w:pos="7650"/>
              </w:tabs>
              <w:ind w:left="6480" w:right="-108"/>
              <w:jc w:val="left"/>
            </w:pPr>
            <w:r w:rsidRPr="00687133">
              <w:tab/>
              <w:t>Total:</w:t>
            </w:r>
          </w:p>
        </w:tc>
        <w:tc>
          <w:tcPr>
            <w:tcW w:w="778" w:type="pct"/>
            <w:tcBorders>
              <w:top w:val="nil"/>
              <w:left w:val="single" w:sz="4" w:space="0" w:color="auto"/>
              <w:bottom w:val="nil"/>
              <w:right w:val="single" w:sz="4" w:space="0" w:color="auto"/>
            </w:tcBorders>
            <w:shd w:val="clear" w:color="auto" w:fill="FFFFFF" w:themeFill="background1"/>
            <w:vAlign w:val="bottom"/>
          </w:tcPr>
          <w:p w14:paraId="59339A06" w14:textId="77777777" w:rsidR="00DB1BAA" w:rsidRPr="00687133" w:rsidRDefault="00DB1BAA" w:rsidP="00173FA0">
            <w:pPr>
              <w:jc w:val="right"/>
            </w:pPr>
            <w:r w:rsidRPr="00687133">
              <w:t>0.97</w:t>
            </w:r>
          </w:p>
        </w:tc>
      </w:tr>
      <w:tr w:rsidR="00DB1BAA" w:rsidRPr="00687133" w14:paraId="476BC2F9" w14:textId="77777777" w:rsidTr="00173FA0">
        <w:trPr>
          <w:trHeight w:val="233"/>
        </w:trPr>
        <w:tc>
          <w:tcPr>
            <w:tcW w:w="4222" w:type="pct"/>
            <w:gridSpan w:val="2"/>
            <w:tcBorders>
              <w:top w:val="nil"/>
              <w:left w:val="single" w:sz="4" w:space="0" w:color="auto"/>
              <w:bottom w:val="single" w:sz="4" w:space="0" w:color="auto"/>
              <w:right w:val="single" w:sz="4" w:space="0" w:color="auto"/>
            </w:tcBorders>
          </w:tcPr>
          <w:p w14:paraId="020CF821" w14:textId="77777777" w:rsidR="00DB1BAA" w:rsidRPr="00687133" w:rsidRDefault="00DB1BAA" w:rsidP="00173FA0">
            <w:pPr>
              <w:widowControl w:val="0"/>
              <w:ind w:left="360" w:hanging="360"/>
              <w:jc w:val="left"/>
            </w:pPr>
            <w:r w:rsidRPr="00687133">
              <w:t>(d)</w:t>
            </w:r>
            <w:r w:rsidRPr="00687133">
              <w:tab/>
              <w:t>Annex F (HFCs) (CO</w:t>
            </w:r>
            <w:r w:rsidRPr="00687133">
              <w:rPr>
                <w:vertAlign w:val="subscript"/>
              </w:rPr>
              <w:t>2</w:t>
            </w:r>
            <w:r w:rsidRPr="00687133">
              <w:t>-eq tonnes) as per Article 7:</w:t>
            </w:r>
          </w:p>
        </w:tc>
        <w:tc>
          <w:tcPr>
            <w:tcW w:w="778" w:type="pct"/>
            <w:tcBorders>
              <w:top w:val="nil"/>
              <w:left w:val="single" w:sz="4" w:space="0" w:color="auto"/>
              <w:bottom w:val="single" w:sz="4" w:space="0" w:color="auto"/>
              <w:right w:val="single" w:sz="4" w:space="0" w:color="auto"/>
            </w:tcBorders>
            <w:shd w:val="clear" w:color="auto" w:fill="FFFFFF" w:themeFill="background1"/>
          </w:tcPr>
          <w:p w14:paraId="4697C4F5" w14:textId="77777777" w:rsidR="00DB1BAA" w:rsidRPr="00687133" w:rsidRDefault="00DB1BAA" w:rsidP="00173FA0">
            <w:pPr>
              <w:jc w:val="right"/>
            </w:pPr>
            <w:r w:rsidRPr="00687133">
              <w:t>181,430</w:t>
            </w:r>
          </w:p>
        </w:tc>
      </w:tr>
      <w:tr w:rsidR="00DB1BAA" w:rsidRPr="00687133" w14:paraId="3715FB2F" w14:textId="77777777" w:rsidTr="00173FA0">
        <w:trPr>
          <w:trHeight w:val="233"/>
        </w:trPr>
        <w:tc>
          <w:tcPr>
            <w:tcW w:w="4222" w:type="pct"/>
            <w:gridSpan w:val="2"/>
            <w:tcBorders>
              <w:top w:val="single" w:sz="4" w:space="0" w:color="auto"/>
              <w:left w:val="single" w:sz="4" w:space="0" w:color="auto"/>
              <w:bottom w:val="single" w:sz="4" w:space="0" w:color="auto"/>
              <w:right w:val="single" w:sz="4" w:space="0" w:color="auto"/>
            </w:tcBorders>
          </w:tcPr>
          <w:p w14:paraId="0C239E61" w14:textId="77777777" w:rsidR="00DB1BAA" w:rsidRPr="00687133" w:rsidRDefault="00DB1BAA" w:rsidP="00173FA0">
            <w:pPr>
              <w:jc w:val="left"/>
            </w:pPr>
            <w:r w:rsidRPr="00687133">
              <w:t>Year of reported country programme implementation data:</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tcPr>
          <w:p w14:paraId="4D7FB37F" w14:textId="77777777" w:rsidR="00DB1BAA" w:rsidRPr="00687133" w:rsidRDefault="00DB1BAA" w:rsidP="00173FA0">
            <w:pPr>
              <w:jc w:val="right"/>
            </w:pPr>
            <w:r w:rsidRPr="00687133">
              <w:t>2025</w:t>
            </w:r>
          </w:p>
        </w:tc>
      </w:tr>
      <w:tr w:rsidR="00DB1BAA" w:rsidRPr="00687133" w14:paraId="671C39C1" w14:textId="77777777" w:rsidTr="00173FA0">
        <w:trPr>
          <w:trHeight w:val="233"/>
        </w:trPr>
        <w:tc>
          <w:tcPr>
            <w:tcW w:w="4222" w:type="pct"/>
            <w:gridSpan w:val="2"/>
            <w:tcBorders>
              <w:top w:val="single" w:sz="4" w:space="0" w:color="auto"/>
            </w:tcBorders>
          </w:tcPr>
          <w:p w14:paraId="61521110" w14:textId="77777777" w:rsidR="00DB1BAA" w:rsidRPr="00687133" w:rsidRDefault="00DB1BAA" w:rsidP="00173FA0">
            <w:pPr>
              <w:keepNext/>
              <w:jc w:val="left"/>
            </w:pPr>
            <w:r w:rsidRPr="00687133">
              <w:t>Amount approved for projects (as at December 2025) (US $):</w:t>
            </w:r>
          </w:p>
        </w:tc>
        <w:tc>
          <w:tcPr>
            <w:tcW w:w="778" w:type="pct"/>
            <w:tcBorders>
              <w:top w:val="single" w:sz="4" w:space="0" w:color="auto"/>
            </w:tcBorders>
            <w:vAlign w:val="bottom"/>
          </w:tcPr>
          <w:p w14:paraId="24658E99" w14:textId="77777777" w:rsidR="00DB1BAA" w:rsidRPr="00687133" w:rsidRDefault="00DB1BAA" w:rsidP="00173FA0">
            <w:pPr>
              <w:jc w:val="right"/>
            </w:pPr>
            <w:r w:rsidRPr="00687133">
              <w:t>2,999,625</w:t>
            </w:r>
          </w:p>
        </w:tc>
      </w:tr>
      <w:tr w:rsidR="00DB1BAA" w:rsidRPr="00687133" w14:paraId="70D64E31" w14:textId="77777777" w:rsidTr="00173FA0">
        <w:trPr>
          <w:trHeight w:val="233"/>
        </w:trPr>
        <w:tc>
          <w:tcPr>
            <w:tcW w:w="4222" w:type="pct"/>
            <w:gridSpan w:val="2"/>
          </w:tcPr>
          <w:p w14:paraId="40E08777" w14:textId="77777777" w:rsidR="00DB1BAA" w:rsidRPr="00687133" w:rsidRDefault="00DB1BAA" w:rsidP="00173FA0">
            <w:pPr>
              <w:keepNext/>
              <w:jc w:val="left"/>
            </w:pPr>
            <w:r w:rsidRPr="00687133">
              <w:t>Amount disbursed (as at December 2024) (US $):</w:t>
            </w:r>
          </w:p>
        </w:tc>
        <w:tc>
          <w:tcPr>
            <w:tcW w:w="778" w:type="pct"/>
          </w:tcPr>
          <w:p w14:paraId="00B9BEB8" w14:textId="77777777" w:rsidR="00DB1BAA" w:rsidRPr="00687133" w:rsidRDefault="00DB1BAA" w:rsidP="00173FA0">
            <w:pPr>
              <w:jc w:val="right"/>
            </w:pPr>
            <w:r w:rsidRPr="00687133">
              <w:t>2,342,980</w:t>
            </w:r>
          </w:p>
        </w:tc>
      </w:tr>
      <w:tr w:rsidR="00DB1BAA" w:rsidRPr="00687133" w14:paraId="09C42A3B" w14:textId="77777777" w:rsidTr="00173FA0">
        <w:trPr>
          <w:trHeight w:val="233"/>
        </w:trPr>
        <w:tc>
          <w:tcPr>
            <w:tcW w:w="4222" w:type="pct"/>
            <w:gridSpan w:val="2"/>
          </w:tcPr>
          <w:p w14:paraId="6882943A" w14:textId="77777777" w:rsidR="00DB1BAA" w:rsidRPr="00687133" w:rsidRDefault="00DB1BAA" w:rsidP="00173FA0">
            <w:pPr>
              <w:keepNext/>
              <w:jc w:val="left"/>
            </w:pPr>
            <w:r w:rsidRPr="00687133">
              <w:t>ODS to be phased out (as at December 2025) (ODP tonnes):</w:t>
            </w:r>
          </w:p>
        </w:tc>
        <w:tc>
          <w:tcPr>
            <w:tcW w:w="778" w:type="pct"/>
            <w:vAlign w:val="bottom"/>
          </w:tcPr>
          <w:p w14:paraId="747D6622" w14:textId="77777777" w:rsidR="00DB1BAA" w:rsidRPr="00687133" w:rsidRDefault="00DB1BAA" w:rsidP="00173FA0">
            <w:pPr>
              <w:jc w:val="right"/>
            </w:pPr>
            <w:r w:rsidRPr="00687133">
              <w:t>49.3</w:t>
            </w:r>
          </w:p>
        </w:tc>
      </w:tr>
      <w:tr w:rsidR="00DB1BAA" w:rsidRPr="00687133" w14:paraId="55C6464F" w14:textId="77777777" w:rsidTr="00173FA0">
        <w:trPr>
          <w:trHeight w:val="233"/>
        </w:trPr>
        <w:tc>
          <w:tcPr>
            <w:tcW w:w="4222" w:type="pct"/>
            <w:gridSpan w:val="2"/>
          </w:tcPr>
          <w:p w14:paraId="4594C0EC" w14:textId="77777777" w:rsidR="00DB1BAA" w:rsidRPr="00687133" w:rsidRDefault="00DB1BAA" w:rsidP="00173FA0">
            <w:pPr>
              <w:keepNext/>
              <w:jc w:val="left"/>
            </w:pPr>
            <w:r w:rsidRPr="00687133">
              <w:t>ODS phased out (as at December 2024) (ODP tonnes):</w:t>
            </w:r>
          </w:p>
        </w:tc>
        <w:tc>
          <w:tcPr>
            <w:tcW w:w="778" w:type="pct"/>
          </w:tcPr>
          <w:p w14:paraId="76B9ED01" w14:textId="77777777" w:rsidR="00DB1BAA" w:rsidRPr="00687133" w:rsidRDefault="00DB1BAA" w:rsidP="00173FA0">
            <w:pPr>
              <w:jc w:val="right"/>
            </w:pPr>
            <w:r w:rsidRPr="00687133">
              <w:t>32.4</w:t>
            </w:r>
          </w:p>
        </w:tc>
      </w:tr>
    </w:tbl>
    <w:p w14:paraId="328423C9" w14:textId="77777777" w:rsidR="00DB1BAA" w:rsidRPr="00687133" w:rsidRDefault="00DB1BAA" w:rsidP="00DB1BAA">
      <w:pPr>
        <w:pStyle w:val="Heading1"/>
        <w:numPr>
          <w:ilvl w:val="0"/>
          <w:numId w:val="0"/>
        </w:numPr>
        <w:spacing w:after="0"/>
        <w:rPr>
          <w:lang w:val="en-GB"/>
        </w:rPr>
      </w:pPr>
    </w:p>
    <w:p w14:paraId="125D9CC1"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3FDBDE37"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2C535D93" w14:textId="77777777" w:rsidR="00DB1BAA" w:rsidRPr="00687133" w:rsidRDefault="00DB1BAA" w:rsidP="00173FA0">
            <w:pPr>
              <w:widowControl w:val="0"/>
              <w:jc w:val="left"/>
              <w:rPr>
                <w:b/>
                <w:lang w:val="en-GB"/>
              </w:rPr>
            </w:pPr>
            <w:r w:rsidRPr="00687133">
              <w:rPr>
                <w:b/>
                <w:lang w:val="en-GB"/>
              </w:rPr>
              <w:t>Summary of activities</w:t>
            </w:r>
          </w:p>
          <w:p w14:paraId="1539927E"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5CB5A731"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2A473F36"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70E8AE88"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297C8D58" w14:textId="77777777" w:rsidR="00DB1BAA" w:rsidRPr="00687133" w:rsidRDefault="00DB1BAA" w:rsidP="00173FA0">
            <w:pPr>
              <w:widowControl w:val="0"/>
              <w:tabs>
                <w:tab w:val="left" w:pos="1485"/>
              </w:tabs>
              <w:jc w:val="right"/>
              <w:rPr>
                <w:lang w:val="en-GB"/>
              </w:rPr>
            </w:pPr>
            <w:r w:rsidRPr="00687133">
              <w:rPr>
                <w:lang w:val="en-GB"/>
              </w:rPr>
              <w:t>484,560</w:t>
            </w:r>
          </w:p>
        </w:tc>
      </w:tr>
      <w:tr w:rsidR="00DB1BAA" w:rsidRPr="00687133" w14:paraId="7C1137E8"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A50D715"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A57F9A6" w14:textId="77777777" w:rsidR="00DB1BAA" w:rsidRPr="00687133" w:rsidRDefault="00DB1BAA" w:rsidP="00173FA0">
            <w:pPr>
              <w:widowControl w:val="0"/>
              <w:jc w:val="right"/>
              <w:rPr>
                <w:lang w:val="en-GB"/>
              </w:rPr>
            </w:pPr>
            <w:r w:rsidRPr="00687133">
              <w:rPr>
                <w:lang w:val="en-GB"/>
              </w:rPr>
              <w:t>842,748</w:t>
            </w:r>
          </w:p>
        </w:tc>
      </w:tr>
      <w:tr w:rsidR="00DB1BAA" w:rsidRPr="00687133" w14:paraId="48BA96EB"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3B9AC0FC"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AEA4735" w14:textId="77777777" w:rsidR="00DB1BAA" w:rsidRPr="00687133" w:rsidRDefault="00DB1BAA" w:rsidP="00173FA0">
            <w:pPr>
              <w:widowControl w:val="0"/>
              <w:tabs>
                <w:tab w:val="left" w:pos="1275"/>
              </w:tabs>
              <w:jc w:val="right"/>
              <w:rPr>
                <w:lang w:val="en-GB"/>
              </w:rPr>
            </w:pPr>
            <w:r w:rsidRPr="00687133">
              <w:rPr>
                <w:lang w:val="en-GB"/>
              </w:rPr>
              <w:t>1,672,318</w:t>
            </w:r>
          </w:p>
        </w:tc>
      </w:tr>
      <w:tr w:rsidR="00DB1BAA" w:rsidRPr="00687133" w14:paraId="01245C4E"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393C86F8"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212AA83" w14:textId="77777777" w:rsidR="00DB1BAA" w:rsidRPr="00687133" w:rsidRDefault="00DB1BAA" w:rsidP="00173FA0">
            <w:pPr>
              <w:widowControl w:val="0"/>
              <w:jc w:val="right"/>
              <w:rPr>
                <w:lang w:val="en-GB"/>
              </w:rPr>
            </w:pPr>
            <w:r w:rsidRPr="00687133">
              <w:rPr>
                <w:lang w:val="en-GB"/>
              </w:rPr>
              <w:t>2,999,625</w:t>
            </w:r>
          </w:p>
        </w:tc>
      </w:tr>
      <w:tr w:rsidR="00DB1BAA" w:rsidRPr="00687133" w14:paraId="445B7DE7"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AF5C159"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1076931" w14:textId="77777777" w:rsidR="00DB1BAA" w:rsidRPr="00687133" w:rsidRDefault="00DB1BAA" w:rsidP="00173FA0">
            <w:pPr>
              <w:widowControl w:val="0"/>
              <w:jc w:val="right"/>
              <w:rPr>
                <w:lang w:val="en-GB"/>
              </w:rPr>
            </w:pPr>
            <w:r w:rsidRPr="00687133">
              <w:rPr>
                <w:lang w:val="en-GB"/>
              </w:rPr>
              <w:t>95,000</w:t>
            </w:r>
          </w:p>
        </w:tc>
      </w:tr>
    </w:tbl>
    <w:p w14:paraId="04F9DF90" w14:textId="77777777" w:rsidR="00DB1BAA" w:rsidRPr="00687133" w:rsidRDefault="00DB1BAA" w:rsidP="00DB1BAA">
      <w:pPr>
        <w:rPr>
          <w:lang w:val="en-GB"/>
        </w:rPr>
      </w:pPr>
    </w:p>
    <w:p w14:paraId="01024639" w14:textId="77777777" w:rsidR="00DB1BAA" w:rsidRPr="00687133" w:rsidRDefault="00DB1BAA" w:rsidP="00DB1BAA">
      <w:pPr>
        <w:keepNext/>
        <w:spacing w:after="240"/>
        <w:rPr>
          <w:u w:val="single"/>
        </w:rPr>
      </w:pPr>
      <w:r w:rsidRPr="00687133">
        <w:rPr>
          <w:u w:val="single"/>
        </w:rPr>
        <w:t>Progress report</w:t>
      </w:r>
    </w:p>
    <w:p w14:paraId="4F4CA0F1" w14:textId="77777777" w:rsidR="00DB1BAA" w:rsidRPr="00687133" w:rsidRDefault="00DB1BAA" w:rsidP="00DB1BAA">
      <w:pPr>
        <w:pStyle w:val="Heading1"/>
      </w:pPr>
      <w:r w:rsidRPr="00687133">
        <w:t>Phase X of the IS project supported Rwanda in maintaining compliance with the Montreal Protocol and implementing planned activities under stage II of the HPMP and stage I of the KIP. All seven objectives were achieved, based on the performance indicators. The NOU strengthened enforcement of the HCFC and HFC licensing and quota system and operationalized the upgraded e-Registry to support the monitoring and reporting of controlled substances. Training was provided to customs officers, clearing agents, cargo inspectors and RAC technicians to enhance enforcement and promote low-GWP alternatives. Rwanda submitted 2024 Article 7 and 2025 country programme data within the established deadlines. Awareness</w:t>
      </w:r>
      <w:r w:rsidRPr="00687133">
        <w:noBreakHyphen/>
        <w:t xml:space="preserve">raising activities included World Ozone Day celebrations, public lectures, media outreach and </w:t>
      </w:r>
      <w:r w:rsidRPr="00687133">
        <w:lastRenderedPageBreak/>
        <w:t>stakeholder campaigns. Gender mainstreaming was supported through improved sex-disaggregated data reporting, female participation in customs training and a regional workshop for female RAC technicians.</w:t>
      </w:r>
    </w:p>
    <w:p w14:paraId="49C72C25" w14:textId="77777777" w:rsidR="00DB1BAA" w:rsidRPr="00687133" w:rsidRDefault="00DB1BAA" w:rsidP="00DB1BAA">
      <w:pPr>
        <w:keepNext/>
        <w:spacing w:after="240"/>
        <w:rPr>
          <w:u w:val="single"/>
        </w:rPr>
      </w:pPr>
      <w:r w:rsidRPr="00687133">
        <w:rPr>
          <w:u w:val="single"/>
        </w:rPr>
        <w:t>Plan of action</w:t>
      </w:r>
    </w:p>
    <w:p w14:paraId="78F570A3" w14:textId="77777777" w:rsidR="00DB1BAA" w:rsidRPr="00687133" w:rsidRDefault="00DB1BAA" w:rsidP="00DB1BAA">
      <w:pPr>
        <w:pStyle w:val="Heading1"/>
      </w:pPr>
      <w:r w:rsidRPr="00687133">
        <w:t>During phase XI, Rwanda will continue to sustain HCFC phase-out and advance HFC phase-down in line with the Kigali Amendment. To address the expanded Montreal Protocol workload, the NOU will be supported by two additional IS-funded project staff for implementation, reporting, stakeholder coordination, quota monitoring and support to stage II of the HPMP and stage I of the KIP. The NOU will initiate stakeholder consultations and legal review to amend Ministerial Order No. 004/2021, including administrative and financial penalties, and will continue enforcing the HCFC and HFC licensing and quota system through the upgraded e-Registry, quota verification, importer engagement and coordination with RRA/Customs. The NOU will also strengthen data management, support timely Article 7 and country programme reporting, promote RAC technician training and low-GWP alternatives, conduct awareness activities, participate in Montreal Protocol meetings, and integrate gender mainstreaming through sex</w:t>
      </w:r>
      <w:r w:rsidRPr="00687133">
        <w:noBreakHyphen/>
        <w:t>disaggregated data, women’s participation in RAC training and engagement of female RAC technicians and associations.</w:t>
      </w:r>
    </w:p>
    <w:p w14:paraId="7AEF1E50" w14:textId="77777777" w:rsidR="00DB1BAA" w:rsidRPr="00687133" w:rsidRDefault="00DB1BAA" w:rsidP="00DB1BAA">
      <w:pPr>
        <w:keepNext/>
        <w:spacing w:after="240"/>
        <w:rPr>
          <w:u w:val="single"/>
        </w:rPr>
      </w:pPr>
      <w:r w:rsidRPr="00687133">
        <w:rPr>
          <w:u w:val="single"/>
        </w:rPr>
        <w:t>Sustainability and risk assessment</w:t>
      </w:r>
    </w:p>
    <w:p w14:paraId="426AE211" w14:textId="77777777" w:rsidR="00DB1BAA" w:rsidRPr="00687133" w:rsidRDefault="00DB1BAA" w:rsidP="00DB1BAA">
      <w:pPr>
        <w:pStyle w:val="Heading1"/>
      </w:pPr>
      <w:r w:rsidRPr="00687133">
        <w:t>The sustainability of the IS project is supported by two Government-funded core NOU staff, who provide technical leadership and institutional continuity, and in phase XI by two additional IS-funded project support staff who will assist with the expanded Montreal Protocol workload, including implementation, reporting, stakeholder coordination and monitoring. Sustainability is further supported by the upgraded e</w:t>
      </w:r>
      <w:r w:rsidRPr="00687133">
        <w:noBreakHyphen/>
        <w:t xml:space="preserve">Registry, the HCFC and HFC licensing and quota system, Government in-kind contributions, and the National Ozone Steering Committee, which brings together key public institutions, regulatory bodies and private-sector representatives, including from the RAC industry. No major risks have been identified that could affect Rwanda’s compliance or achievement of project objectives. Continued attention will be given to maintaining effective coordination, timely reporting, data management and enforcement capacity as Rwanda implements stage II of the HPMP, stage I of the KIP and other Montreal Protocol activities. </w:t>
      </w:r>
    </w:p>
    <w:p w14:paraId="196F7B86" w14:textId="77777777" w:rsidR="00DB1BAA" w:rsidRPr="00687133" w:rsidRDefault="00DB1BAA" w:rsidP="00DB1BAA">
      <w:pPr>
        <w:widowControl w:val="0"/>
        <w:tabs>
          <w:tab w:val="left" w:pos="720"/>
        </w:tabs>
        <w:spacing w:after="120"/>
        <w:outlineLvl w:val="0"/>
        <w:rPr>
          <w:b/>
          <w:bCs/>
          <w:color w:val="000000" w:themeColor="text1"/>
          <w:lang w:val="en-GB"/>
        </w:rPr>
      </w:pPr>
      <w:r w:rsidRPr="00687133">
        <w:rPr>
          <w:b/>
          <w:color w:val="000000" w:themeColor="text1"/>
        </w:rPr>
        <w:t>Saint Vincent and the Grenadines</w:t>
      </w:r>
      <w:r w:rsidRPr="00687133">
        <w:rPr>
          <w:b/>
          <w:bCs/>
          <w:color w:val="000000" w:themeColor="text1"/>
          <w:lang w:val="en-GB"/>
        </w:rPr>
        <w:t>: Renewal of institutional strengthening</w:t>
      </w:r>
    </w:p>
    <w:tbl>
      <w:tblPr>
        <w:tblStyle w:val="TableGrid49"/>
        <w:tblW w:w="5000" w:type="pct"/>
        <w:tblLook w:val="01E0" w:firstRow="1" w:lastRow="1" w:firstColumn="1" w:lastColumn="1" w:noHBand="0" w:noVBand="0"/>
      </w:tblPr>
      <w:tblGrid>
        <w:gridCol w:w="5862"/>
        <w:gridCol w:w="1718"/>
        <w:gridCol w:w="1860"/>
      </w:tblGrid>
      <w:tr w:rsidR="00DB1BAA" w:rsidRPr="00687133" w14:paraId="5EC70F83" w14:textId="77777777" w:rsidTr="00173FA0">
        <w:trPr>
          <w:trHeight w:val="278"/>
        </w:trPr>
        <w:tc>
          <w:tcPr>
            <w:tcW w:w="4015" w:type="pct"/>
            <w:gridSpan w:val="2"/>
            <w:tcBorders>
              <w:top w:val="single" w:sz="4" w:space="0" w:color="auto"/>
              <w:left w:val="single" w:sz="4" w:space="0" w:color="auto"/>
              <w:bottom w:val="single" w:sz="4" w:space="0" w:color="auto"/>
              <w:right w:val="single" w:sz="4" w:space="0" w:color="auto"/>
            </w:tcBorders>
            <w:hideMark/>
          </w:tcPr>
          <w:p w14:paraId="64E272E2" w14:textId="77777777" w:rsidR="00DB1BAA" w:rsidRPr="00687133" w:rsidRDefault="00DB1BAA" w:rsidP="00173FA0">
            <w:pPr>
              <w:widowControl w:val="0"/>
              <w:rPr>
                <w:b/>
                <w:color w:val="000000" w:themeColor="text1"/>
                <w:lang w:val="en-GB"/>
              </w:rPr>
            </w:pPr>
            <w:r w:rsidRPr="00687133">
              <w:rPr>
                <w:b/>
                <w:color w:val="000000" w:themeColor="text1"/>
                <w:lang w:val="en-GB"/>
              </w:rPr>
              <w:t>Summary of the project and country profile</w:t>
            </w:r>
          </w:p>
        </w:tc>
        <w:tc>
          <w:tcPr>
            <w:tcW w:w="985" w:type="pct"/>
            <w:tcBorders>
              <w:top w:val="single" w:sz="4" w:space="0" w:color="auto"/>
              <w:left w:val="single" w:sz="4" w:space="0" w:color="auto"/>
              <w:bottom w:val="single" w:sz="4" w:space="0" w:color="auto"/>
              <w:right w:val="single" w:sz="4" w:space="0" w:color="auto"/>
            </w:tcBorders>
          </w:tcPr>
          <w:p w14:paraId="5E5E3293" w14:textId="77777777" w:rsidR="00DB1BAA" w:rsidRPr="00687133" w:rsidRDefault="00DB1BAA" w:rsidP="00173FA0">
            <w:pPr>
              <w:widowControl w:val="0"/>
              <w:jc w:val="right"/>
              <w:rPr>
                <w:b/>
                <w:color w:val="000000" w:themeColor="text1"/>
                <w:lang w:val="en-GB"/>
              </w:rPr>
            </w:pPr>
          </w:p>
        </w:tc>
      </w:tr>
      <w:tr w:rsidR="00DB1BAA" w:rsidRPr="00687133" w14:paraId="18F0BF5F" w14:textId="77777777" w:rsidTr="00173FA0">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5AAF3D4" w14:textId="77777777" w:rsidR="00DB1BAA" w:rsidRPr="00687133" w:rsidRDefault="00DB1BAA" w:rsidP="00173FA0">
            <w:pPr>
              <w:widowControl w:val="0"/>
              <w:rPr>
                <w:color w:val="000000" w:themeColor="text1"/>
                <w:lang w:val="en-GB"/>
              </w:rPr>
            </w:pPr>
            <w:r w:rsidRPr="00687133">
              <w:rPr>
                <w:color w:val="000000" w:themeColor="text1"/>
                <w:lang w:val="en-GB"/>
              </w:rPr>
              <w:t>Implementing agency:</w:t>
            </w:r>
          </w:p>
        </w:tc>
        <w:tc>
          <w:tcPr>
            <w:tcW w:w="985" w:type="pct"/>
            <w:tcBorders>
              <w:top w:val="single" w:sz="4" w:space="0" w:color="auto"/>
              <w:left w:val="single" w:sz="4" w:space="0" w:color="auto"/>
              <w:bottom w:val="single" w:sz="4" w:space="0" w:color="auto"/>
              <w:right w:val="single" w:sz="4" w:space="0" w:color="auto"/>
            </w:tcBorders>
            <w:hideMark/>
          </w:tcPr>
          <w:p w14:paraId="5A58BA52" w14:textId="77777777" w:rsidR="00DB1BAA" w:rsidRPr="00687133" w:rsidRDefault="00DB1BAA" w:rsidP="00173FA0">
            <w:pPr>
              <w:widowControl w:val="0"/>
              <w:jc w:val="center"/>
              <w:rPr>
                <w:color w:val="000000" w:themeColor="text1"/>
                <w:lang w:val="en-GB"/>
              </w:rPr>
            </w:pPr>
            <w:r w:rsidRPr="00687133">
              <w:rPr>
                <w:color w:val="000000" w:themeColor="text1"/>
                <w:lang w:val="en-GB"/>
              </w:rPr>
              <w:t>UNEP</w:t>
            </w:r>
          </w:p>
        </w:tc>
      </w:tr>
      <w:tr w:rsidR="00DB1BAA" w:rsidRPr="00687133" w14:paraId="4D3A4A1B" w14:textId="77777777" w:rsidTr="00173FA0">
        <w:trPr>
          <w:trHeight w:val="233"/>
        </w:trPr>
        <w:tc>
          <w:tcPr>
            <w:tcW w:w="4015" w:type="pct"/>
            <w:gridSpan w:val="2"/>
            <w:tcBorders>
              <w:top w:val="single" w:sz="4" w:space="0" w:color="auto"/>
              <w:left w:val="single" w:sz="4" w:space="0" w:color="auto"/>
              <w:bottom w:val="nil"/>
              <w:right w:val="single" w:sz="4" w:space="0" w:color="auto"/>
            </w:tcBorders>
            <w:hideMark/>
          </w:tcPr>
          <w:p w14:paraId="66EA6259" w14:textId="77777777" w:rsidR="00DB1BAA" w:rsidRPr="00687133" w:rsidRDefault="00DB1BAA" w:rsidP="00173FA0">
            <w:pPr>
              <w:widowControl w:val="0"/>
              <w:rPr>
                <w:color w:val="000000" w:themeColor="text1"/>
                <w:lang w:val="en-GB"/>
              </w:rPr>
            </w:pPr>
            <w:r w:rsidRPr="00687133">
              <w:rPr>
                <w:color w:val="000000" w:themeColor="text1"/>
                <w:lang w:val="en-GB"/>
              </w:rPr>
              <w:t>Amounts previously approved for institutional strengthening (US $):</w:t>
            </w:r>
          </w:p>
        </w:tc>
        <w:tc>
          <w:tcPr>
            <w:tcW w:w="985" w:type="pct"/>
            <w:tcBorders>
              <w:top w:val="single" w:sz="4" w:space="0" w:color="auto"/>
              <w:left w:val="single" w:sz="4" w:space="0" w:color="auto"/>
              <w:bottom w:val="nil"/>
              <w:right w:val="single" w:sz="4" w:space="0" w:color="auto"/>
            </w:tcBorders>
          </w:tcPr>
          <w:p w14:paraId="48CBCB12" w14:textId="77777777" w:rsidR="00DB1BAA" w:rsidRPr="00687133" w:rsidRDefault="00DB1BAA" w:rsidP="00173FA0">
            <w:pPr>
              <w:widowControl w:val="0"/>
              <w:jc w:val="right"/>
              <w:rPr>
                <w:color w:val="000000" w:themeColor="text1"/>
                <w:lang w:val="en-GB"/>
              </w:rPr>
            </w:pPr>
          </w:p>
        </w:tc>
      </w:tr>
      <w:tr w:rsidR="00DB1BAA" w:rsidRPr="00687133" w14:paraId="6531929D" w14:textId="77777777" w:rsidTr="00173FA0">
        <w:trPr>
          <w:trHeight w:val="233"/>
        </w:trPr>
        <w:tc>
          <w:tcPr>
            <w:tcW w:w="3105" w:type="pct"/>
            <w:tcBorders>
              <w:top w:val="nil"/>
              <w:left w:val="single" w:sz="4" w:space="0" w:color="auto"/>
              <w:bottom w:val="nil"/>
              <w:right w:val="nil"/>
            </w:tcBorders>
            <w:shd w:val="clear" w:color="auto" w:fill="FFFFFF" w:themeFill="background1"/>
            <w:vAlign w:val="bottom"/>
            <w:hideMark/>
          </w:tcPr>
          <w:p w14:paraId="5039BC1C" w14:textId="77777777" w:rsidR="00DB1BAA" w:rsidRPr="00687133" w:rsidRDefault="00DB1BAA" w:rsidP="00173FA0">
            <w:pPr>
              <w:widowControl w:val="0"/>
              <w:ind w:left="4747" w:right="-198"/>
              <w:jc w:val="left"/>
              <w:rPr>
                <w:color w:val="000000" w:themeColor="text1"/>
                <w:lang w:val="en-GB"/>
              </w:rPr>
            </w:pPr>
            <w:r w:rsidRPr="00687133">
              <w:rPr>
                <w:color w:val="000000" w:themeColor="text1"/>
                <w:lang w:val="en-GB"/>
              </w:rPr>
              <w:t>Phase I:</w:t>
            </w:r>
          </w:p>
        </w:tc>
        <w:tc>
          <w:tcPr>
            <w:tcW w:w="910" w:type="pct"/>
            <w:tcBorders>
              <w:top w:val="nil"/>
              <w:left w:val="nil"/>
              <w:bottom w:val="nil"/>
              <w:right w:val="single" w:sz="4" w:space="0" w:color="auto"/>
            </w:tcBorders>
            <w:shd w:val="clear" w:color="auto" w:fill="FFFFFF" w:themeFill="background1"/>
            <w:vAlign w:val="bottom"/>
            <w:hideMark/>
          </w:tcPr>
          <w:p w14:paraId="51F250E4" w14:textId="77777777" w:rsidR="00DB1BAA" w:rsidRPr="00687133" w:rsidRDefault="00DB1BAA" w:rsidP="00173FA0">
            <w:pPr>
              <w:widowControl w:val="0"/>
              <w:tabs>
                <w:tab w:val="left" w:pos="6840"/>
              </w:tabs>
              <w:ind w:left="-108"/>
              <w:jc w:val="right"/>
              <w:rPr>
                <w:color w:val="000000" w:themeColor="text1"/>
                <w:lang w:val="en-GB"/>
              </w:rPr>
            </w:pPr>
            <w:r w:rsidRPr="00687133">
              <w:rPr>
                <w:color w:val="000000" w:themeColor="text1"/>
                <w:lang w:val="en-GB"/>
              </w:rPr>
              <w:t>Jul-98</w:t>
            </w:r>
          </w:p>
        </w:tc>
        <w:tc>
          <w:tcPr>
            <w:tcW w:w="985" w:type="pct"/>
            <w:tcBorders>
              <w:top w:val="nil"/>
              <w:left w:val="single" w:sz="4" w:space="0" w:color="auto"/>
              <w:bottom w:val="nil"/>
              <w:right w:val="single" w:sz="4" w:space="0" w:color="auto"/>
            </w:tcBorders>
            <w:shd w:val="clear" w:color="auto" w:fill="FFFFFF" w:themeFill="background1"/>
            <w:hideMark/>
          </w:tcPr>
          <w:p w14:paraId="5816290C" w14:textId="77777777" w:rsidR="00DB1BAA" w:rsidRPr="00687133" w:rsidRDefault="00DB1BAA" w:rsidP="00173FA0">
            <w:pPr>
              <w:widowControl w:val="0"/>
              <w:jc w:val="right"/>
              <w:rPr>
                <w:color w:val="000000" w:themeColor="text1"/>
                <w:lang w:val="en-GB"/>
              </w:rPr>
            </w:pPr>
            <w:r w:rsidRPr="00687133">
              <w:rPr>
                <w:color w:val="000000" w:themeColor="text1"/>
                <w:lang w:val="en-GB"/>
              </w:rPr>
              <w:t>34,239</w:t>
            </w:r>
          </w:p>
        </w:tc>
      </w:tr>
      <w:tr w:rsidR="00DB1BAA" w:rsidRPr="00687133" w14:paraId="04DBC1DE" w14:textId="77777777" w:rsidTr="00173FA0">
        <w:trPr>
          <w:trHeight w:val="233"/>
        </w:trPr>
        <w:tc>
          <w:tcPr>
            <w:tcW w:w="3105" w:type="pct"/>
            <w:tcBorders>
              <w:top w:val="nil"/>
              <w:left w:val="single" w:sz="4" w:space="0" w:color="auto"/>
              <w:bottom w:val="nil"/>
              <w:right w:val="nil"/>
            </w:tcBorders>
            <w:shd w:val="clear" w:color="auto" w:fill="FFFFFF" w:themeFill="background1"/>
            <w:vAlign w:val="bottom"/>
            <w:hideMark/>
          </w:tcPr>
          <w:p w14:paraId="39D28866" w14:textId="77777777" w:rsidR="00DB1BAA" w:rsidRPr="00687133" w:rsidRDefault="00DB1BAA" w:rsidP="00173FA0">
            <w:pPr>
              <w:widowControl w:val="0"/>
              <w:ind w:left="4747" w:right="-198"/>
              <w:jc w:val="left"/>
              <w:rPr>
                <w:color w:val="000000" w:themeColor="text1"/>
                <w:lang w:val="en-GB"/>
              </w:rPr>
            </w:pPr>
            <w:r w:rsidRPr="00687133">
              <w:rPr>
                <w:color w:val="000000" w:themeColor="text1"/>
                <w:lang w:val="en-GB"/>
              </w:rPr>
              <w:t>Phase II:</w:t>
            </w:r>
          </w:p>
        </w:tc>
        <w:tc>
          <w:tcPr>
            <w:tcW w:w="910" w:type="pct"/>
            <w:tcBorders>
              <w:top w:val="nil"/>
              <w:left w:val="nil"/>
              <w:bottom w:val="nil"/>
              <w:right w:val="single" w:sz="4" w:space="0" w:color="auto"/>
            </w:tcBorders>
            <w:shd w:val="clear" w:color="auto" w:fill="FFFFFF" w:themeFill="background1"/>
            <w:vAlign w:val="bottom"/>
            <w:hideMark/>
          </w:tcPr>
          <w:p w14:paraId="5CC77217" w14:textId="77777777" w:rsidR="00DB1BAA" w:rsidRPr="00687133" w:rsidRDefault="00DB1BAA" w:rsidP="00173FA0">
            <w:pPr>
              <w:widowControl w:val="0"/>
              <w:tabs>
                <w:tab w:val="left" w:pos="6840"/>
              </w:tabs>
              <w:ind w:left="-108"/>
              <w:jc w:val="right"/>
              <w:rPr>
                <w:color w:val="000000" w:themeColor="text1"/>
                <w:lang w:val="en-GB"/>
              </w:rPr>
            </w:pPr>
            <w:r w:rsidRPr="00687133">
              <w:rPr>
                <w:color w:val="000000" w:themeColor="text1"/>
                <w:lang w:val="en-GB"/>
              </w:rPr>
              <w:t>Apr-04 &amp; Apr-05</w:t>
            </w:r>
          </w:p>
        </w:tc>
        <w:tc>
          <w:tcPr>
            <w:tcW w:w="985" w:type="pct"/>
            <w:tcBorders>
              <w:top w:val="nil"/>
              <w:left w:val="single" w:sz="4" w:space="0" w:color="auto"/>
              <w:bottom w:val="nil"/>
              <w:right w:val="single" w:sz="4" w:space="0" w:color="auto"/>
            </w:tcBorders>
            <w:shd w:val="clear" w:color="auto" w:fill="FFFFFF" w:themeFill="background1"/>
            <w:hideMark/>
          </w:tcPr>
          <w:p w14:paraId="6A70CFAB" w14:textId="77777777" w:rsidR="00DB1BAA" w:rsidRPr="00687133" w:rsidRDefault="00DB1BAA" w:rsidP="00173FA0">
            <w:pPr>
              <w:widowControl w:val="0"/>
              <w:jc w:val="right"/>
              <w:rPr>
                <w:color w:val="000000" w:themeColor="text1"/>
                <w:lang w:val="en-GB"/>
              </w:rPr>
            </w:pPr>
            <w:r w:rsidRPr="00687133">
              <w:rPr>
                <w:color w:val="000000" w:themeColor="text1"/>
                <w:lang w:val="en-GB"/>
              </w:rPr>
              <w:t>43,130</w:t>
            </w:r>
          </w:p>
        </w:tc>
      </w:tr>
      <w:tr w:rsidR="00DB1BAA" w:rsidRPr="00687133" w14:paraId="5D4E357B" w14:textId="77777777" w:rsidTr="00173FA0">
        <w:trPr>
          <w:trHeight w:val="233"/>
        </w:trPr>
        <w:tc>
          <w:tcPr>
            <w:tcW w:w="3105" w:type="pct"/>
            <w:tcBorders>
              <w:top w:val="nil"/>
              <w:left w:val="single" w:sz="4" w:space="0" w:color="auto"/>
              <w:bottom w:val="nil"/>
              <w:right w:val="nil"/>
            </w:tcBorders>
            <w:shd w:val="clear" w:color="auto" w:fill="FFFFFF" w:themeFill="background1"/>
            <w:vAlign w:val="bottom"/>
            <w:hideMark/>
          </w:tcPr>
          <w:p w14:paraId="7DA926F4" w14:textId="77777777" w:rsidR="00DB1BAA" w:rsidRPr="00687133" w:rsidRDefault="00DB1BAA" w:rsidP="00173FA0">
            <w:pPr>
              <w:keepNext/>
              <w:ind w:left="4747" w:right="-198"/>
              <w:jc w:val="left"/>
              <w:rPr>
                <w:color w:val="000000" w:themeColor="text1"/>
                <w:lang w:val="en-GB"/>
              </w:rPr>
            </w:pPr>
            <w:r w:rsidRPr="00687133">
              <w:rPr>
                <w:color w:val="000000" w:themeColor="text1"/>
                <w:lang w:val="en-GB"/>
              </w:rPr>
              <w:t>Phase III:</w:t>
            </w:r>
          </w:p>
        </w:tc>
        <w:tc>
          <w:tcPr>
            <w:tcW w:w="910" w:type="pct"/>
            <w:tcBorders>
              <w:top w:val="nil"/>
              <w:left w:val="nil"/>
              <w:bottom w:val="nil"/>
              <w:right w:val="single" w:sz="4" w:space="0" w:color="auto"/>
            </w:tcBorders>
            <w:shd w:val="clear" w:color="auto" w:fill="FFFFFF" w:themeFill="background1"/>
            <w:vAlign w:val="bottom"/>
            <w:hideMark/>
          </w:tcPr>
          <w:p w14:paraId="5D485F84" w14:textId="77777777" w:rsidR="00DB1BAA" w:rsidRPr="00687133" w:rsidRDefault="00DB1BAA" w:rsidP="00173FA0">
            <w:pPr>
              <w:keepNext/>
              <w:tabs>
                <w:tab w:val="left" w:pos="6840"/>
              </w:tabs>
              <w:ind w:left="-108"/>
              <w:jc w:val="right"/>
              <w:rPr>
                <w:color w:val="000000" w:themeColor="text1"/>
                <w:lang w:val="en-GB"/>
              </w:rPr>
            </w:pPr>
            <w:r w:rsidRPr="00687133">
              <w:rPr>
                <w:color w:val="000000" w:themeColor="text1"/>
                <w:lang w:val="en-GB"/>
              </w:rPr>
              <w:t>Nov 06</w:t>
            </w:r>
          </w:p>
        </w:tc>
        <w:tc>
          <w:tcPr>
            <w:tcW w:w="985" w:type="pct"/>
            <w:tcBorders>
              <w:top w:val="nil"/>
              <w:left w:val="single" w:sz="4" w:space="0" w:color="auto"/>
              <w:bottom w:val="nil"/>
              <w:right w:val="single" w:sz="4" w:space="0" w:color="auto"/>
            </w:tcBorders>
            <w:shd w:val="clear" w:color="auto" w:fill="FFFFFF" w:themeFill="background1"/>
            <w:hideMark/>
          </w:tcPr>
          <w:p w14:paraId="3C8534FA" w14:textId="77777777" w:rsidR="00DB1BAA" w:rsidRPr="00687133" w:rsidRDefault="00DB1BAA" w:rsidP="00173FA0">
            <w:pPr>
              <w:keepNext/>
              <w:jc w:val="right"/>
              <w:rPr>
                <w:color w:val="000000" w:themeColor="text1"/>
                <w:lang w:val="en-GB"/>
              </w:rPr>
            </w:pPr>
            <w:r w:rsidRPr="00687133">
              <w:rPr>
                <w:color w:val="000000" w:themeColor="text1"/>
                <w:lang w:val="en-GB"/>
              </w:rPr>
              <w:t>60,000</w:t>
            </w:r>
          </w:p>
        </w:tc>
      </w:tr>
      <w:tr w:rsidR="00DB1BAA" w:rsidRPr="00687133" w14:paraId="4EE68CBB" w14:textId="77777777" w:rsidTr="00173FA0">
        <w:trPr>
          <w:trHeight w:val="233"/>
        </w:trPr>
        <w:tc>
          <w:tcPr>
            <w:tcW w:w="3105" w:type="pct"/>
            <w:tcBorders>
              <w:top w:val="nil"/>
              <w:left w:val="single" w:sz="4" w:space="0" w:color="auto"/>
              <w:bottom w:val="nil"/>
              <w:right w:val="nil"/>
            </w:tcBorders>
            <w:shd w:val="clear" w:color="auto" w:fill="FFFFFF" w:themeFill="background1"/>
            <w:vAlign w:val="bottom"/>
            <w:hideMark/>
          </w:tcPr>
          <w:p w14:paraId="1C66A7A5" w14:textId="77777777" w:rsidR="00DB1BAA" w:rsidRPr="00687133" w:rsidRDefault="00DB1BAA" w:rsidP="00173FA0">
            <w:pPr>
              <w:widowControl w:val="0"/>
              <w:ind w:left="4747" w:right="-198"/>
              <w:jc w:val="left"/>
              <w:rPr>
                <w:color w:val="000000" w:themeColor="text1"/>
                <w:lang w:val="en-GB"/>
              </w:rPr>
            </w:pPr>
            <w:r w:rsidRPr="00687133">
              <w:rPr>
                <w:color w:val="000000" w:themeColor="text1"/>
                <w:lang w:val="en-GB"/>
              </w:rPr>
              <w:t>Phase IV:</w:t>
            </w:r>
          </w:p>
        </w:tc>
        <w:tc>
          <w:tcPr>
            <w:tcW w:w="910" w:type="pct"/>
            <w:tcBorders>
              <w:top w:val="nil"/>
              <w:left w:val="nil"/>
              <w:bottom w:val="nil"/>
              <w:right w:val="single" w:sz="4" w:space="0" w:color="auto"/>
            </w:tcBorders>
            <w:shd w:val="clear" w:color="auto" w:fill="FFFFFF" w:themeFill="background1"/>
            <w:vAlign w:val="bottom"/>
            <w:hideMark/>
          </w:tcPr>
          <w:p w14:paraId="293A375D" w14:textId="77777777" w:rsidR="00DB1BAA" w:rsidRPr="00687133" w:rsidRDefault="00DB1BAA" w:rsidP="00173FA0">
            <w:pPr>
              <w:widowControl w:val="0"/>
              <w:tabs>
                <w:tab w:val="left" w:pos="6840"/>
              </w:tabs>
              <w:ind w:left="-108"/>
              <w:jc w:val="right"/>
              <w:rPr>
                <w:color w:val="000000" w:themeColor="text1"/>
                <w:lang w:val="en-GB"/>
              </w:rPr>
            </w:pPr>
            <w:r w:rsidRPr="00687133">
              <w:rPr>
                <w:color w:val="000000" w:themeColor="text1"/>
                <w:lang w:val="en-GB"/>
              </w:rPr>
              <w:t>Jul-09 &amp; Dec-10</w:t>
            </w:r>
          </w:p>
        </w:tc>
        <w:tc>
          <w:tcPr>
            <w:tcW w:w="985" w:type="pct"/>
            <w:tcBorders>
              <w:top w:val="nil"/>
              <w:left w:val="single" w:sz="4" w:space="0" w:color="auto"/>
              <w:bottom w:val="nil"/>
              <w:right w:val="single" w:sz="4" w:space="0" w:color="auto"/>
            </w:tcBorders>
            <w:shd w:val="clear" w:color="auto" w:fill="FFFFFF" w:themeFill="background1"/>
            <w:hideMark/>
          </w:tcPr>
          <w:p w14:paraId="396ABD22" w14:textId="77777777" w:rsidR="00DB1BAA" w:rsidRPr="00687133" w:rsidRDefault="00DB1BAA" w:rsidP="00173FA0">
            <w:pPr>
              <w:widowControl w:val="0"/>
              <w:jc w:val="right"/>
              <w:rPr>
                <w:color w:val="000000" w:themeColor="text1"/>
                <w:lang w:val="en-GB"/>
              </w:rPr>
            </w:pPr>
            <w:r w:rsidRPr="00687133">
              <w:rPr>
                <w:color w:val="000000" w:themeColor="text1"/>
                <w:lang w:val="en-GB"/>
              </w:rPr>
              <w:t>60,000</w:t>
            </w:r>
          </w:p>
        </w:tc>
      </w:tr>
      <w:tr w:rsidR="00DB1BAA" w:rsidRPr="00687133" w14:paraId="6A675A7C" w14:textId="77777777" w:rsidTr="00173FA0">
        <w:trPr>
          <w:trHeight w:val="233"/>
        </w:trPr>
        <w:tc>
          <w:tcPr>
            <w:tcW w:w="3105" w:type="pct"/>
            <w:tcBorders>
              <w:top w:val="nil"/>
              <w:left w:val="single" w:sz="4" w:space="0" w:color="auto"/>
              <w:bottom w:val="nil"/>
              <w:right w:val="nil"/>
            </w:tcBorders>
            <w:shd w:val="clear" w:color="auto" w:fill="FFFFFF" w:themeFill="background1"/>
            <w:vAlign w:val="bottom"/>
            <w:hideMark/>
          </w:tcPr>
          <w:p w14:paraId="7DB1B16E" w14:textId="77777777" w:rsidR="00DB1BAA" w:rsidRPr="00687133" w:rsidRDefault="00DB1BAA" w:rsidP="00173FA0">
            <w:pPr>
              <w:widowControl w:val="0"/>
              <w:ind w:left="4747" w:right="-198"/>
              <w:jc w:val="left"/>
              <w:rPr>
                <w:color w:val="000000" w:themeColor="text1"/>
                <w:lang w:val="en-GB"/>
              </w:rPr>
            </w:pPr>
            <w:r w:rsidRPr="00687133">
              <w:rPr>
                <w:color w:val="000000" w:themeColor="text1"/>
                <w:lang w:val="en-GB"/>
              </w:rPr>
              <w:t>Phase V:</w:t>
            </w:r>
          </w:p>
        </w:tc>
        <w:tc>
          <w:tcPr>
            <w:tcW w:w="910" w:type="pct"/>
            <w:tcBorders>
              <w:top w:val="nil"/>
              <w:left w:val="nil"/>
              <w:bottom w:val="nil"/>
              <w:right w:val="single" w:sz="4" w:space="0" w:color="auto"/>
            </w:tcBorders>
            <w:shd w:val="clear" w:color="auto" w:fill="FFFFFF" w:themeFill="background1"/>
            <w:vAlign w:val="bottom"/>
            <w:hideMark/>
          </w:tcPr>
          <w:p w14:paraId="24F0BE73" w14:textId="77777777" w:rsidR="00DB1BAA" w:rsidRPr="00687133" w:rsidRDefault="00DB1BAA" w:rsidP="00173FA0">
            <w:pPr>
              <w:widowControl w:val="0"/>
              <w:tabs>
                <w:tab w:val="left" w:pos="6840"/>
              </w:tabs>
              <w:ind w:left="-108"/>
              <w:jc w:val="right"/>
              <w:rPr>
                <w:color w:val="000000" w:themeColor="text1"/>
                <w:lang w:val="en-GB"/>
              </w:rPr>
            </w:pPr>
            <w:r w:rsidRPr="00687133">
              <w:rPr>
                <w:color w:val="000000" w:themeColor="text1"/>
                <w:lang w:val="en-GB"/>
              </w:rPr>
              <w:t>Apr-12</w:t>
            </w:r>
          </w:p>
        </w:tc>
        <w:tc>
          <w:tcPr>
            <w:tcW w:w="985" w:type="pct"/>
            <w:tcBorders>
              <w:top w:val="nil"/>
              <w:left w:val="single" w:sz="4" w:space="0" w:color="auto"/>
              <w:bottom w:val="nil"/>
              <w:right w:val="single" w:sz="4" w:space="0" w:color="auto"/>
            </w:tcBorders>
            <w:shd w:val="clear" w:color="auto" w:fill="FFFFFF" w:themeFill="background1"/>
            <w:hideMark/>
          </w:tcPr>
          <w:p w14:paraId="42C7146C" w14:textId="77777777" w:rsidR="00DB1BAA" w:rsidRPr="00687133" w:rsidRDefault="00DB1BAA" w:rsidP="00173FA0">
            <w:pPr>
              <w:widowControl w:val="0"/>
              <w:jc w:val="right"/>
              <w:rPr>
                <w:color w:val="000000" w:themeColor="text1"/>
                <w:lang w:val="en-GB"/>
              </w:rPr>
            </w:pPr>
            <w:r w:rsidRPr="00687133">
              <w:rPr>
                <w:color w:val="000000" w:themeColor="text1"/>
                <w:lang w:val="en-GB"/>
              </w:rPr>
              <w:t>60,000</w:t>
            </w:r>
          </w:p>
        </w:tc>
      </w:tr>
      <w:tr w:rsidR="00DB1BAA" w:rsidRPr="00687133" w14:paraId="25037743" w14:textId="77777777" w:rsidTr="00173FA0">
        <w:trPr>
          <w:trHeight w:val="233"/>
        </w:trPr>
        <w:tc>
          <w:tcPr>
            <w:tcW w:w="3105" w:type="pct"/>
            <w:tcBorders>
              <w:top w:val="nil"/>
              <w:left w:val="single" w:sz="4" w:space="0" w:color="auto"/>
              <w:bottom w:val="nil"/>
              <w:right w:val="nil"/>
            </w:tcBorders>
            <w:shd w:val="clear" w:color="auto" w:fill="FFFFFF" w:themeFill="background1"/>
            <w:vAlign w:val="bottom"/>
            <w:hideMark/>
          </w:tcPr>
          <w:p w14:paraId="1A072C6D" w14:textId="77777777" w:rsidR="00DB1BAA" w:rsidRPr="00687133" w:rsidRDefault="00DB1BAA" w:rsidP="00173FA0">
            <w:pPr>
              <w:widowControl w:val="0"/>
              <w:ind w:left="4747" w:right="-198"/>
              <w:jc w:val="left"/>
              <w:rPr>
                <w:color w:val="000000" w:themeColor="text1"/>
                <w:lang w:val="en-GB"/>
              </w:rPr>
            </w:pPr>
            <w:r w:rsidRPr="00687133">
              <w:rPr>
                <w:color w:val="000000" w:themeColor="text1"/>
                <w:lang w:val="en-GB"/>
              </w:rPr>
              <w:t>Phase VI:</w:t>
            </w:r>
          </w:p>
        </w:tc>
        <w:tc>
          <w:tcPr>
            <w:tcW w:w="910" w:type="pct"/>
            <w:tcBorders>
              <w:top w:val="nil"/>
              <w:left w:val="nil"/>
              <w:bottom w:val="nil"/>
              <w:right w:val="single" w:sz="4" w:space="0" w:color="auto"/>
            </w:tcBorders>
            <w:shd w:val="clear" w:color="auto" w:fill="FFFFFF" w:themeFill="background1"/>
            <w:vAlign w:val="bottom"/>
            <w:hideMark/>
          </w:tcPr>
          <w:p w14:paraId="20402239" w14:textId="77777777" w:rsidR="00DB1BAA" w:rsidRPr="00687133" w:rsidRDefault="00DB1BAA" w:rsidP="00173FA0">
            <w:pPr>
              <w:widowControl w:val="0"/>
              <w:tabs>
                <w:tab w:val="left" w:pos="6840"/>
              </w:tabs>
              <w:ind w:left="-108"/>
              <w:jc w:val="right"/>
              <w:rPr>
                <w:color w:val="000000" w:themeColor="text1"/>
                <w:lang w:val="en-GB"/>
              </w:rPr>
            </w:pPr>
            <w:r w:rsidRPr="00687133">
              <w:rPr>
                <w:color w:val="000000" w:themeColor="text1"/>
                <w:lang w:val="en-GB"/>
              </w:rPr>
              <w:t>Nov-14</w:t>
            </w:r>
          </w:p>
        </w:tc>
        <w:tc>
          <w:tcPr>
            <w:tcW w:w="985" w:type="pct"/>
            <w:tcBorders>
              <w:top w:val="nil"/>
              <w:left w:val="single" w:sz="4" w:space="0" w:color="auto"/>
              <w:bottom w:val="nil"/>
              <w:right w:val="single" w:sz="4" w:space="0" w:color="auto"/>
            </w:tcBorders>
            <w:shd w:val="clear" w:color="auto" w:fill="FFFFFF" w:themeFill="background1"/>
            <w:hideMark/>
          </w:tcPr>
          <w:p w14:paraId="576DA944" w14:textId="77777777" w:rsidR="00DB1BAA" w:rsidRPr="00687133" w:rsidRDefault="00DB1BAA" w:rsidP="00173FA0">
            <w:pPr>
              <w:widowControl w:val="0"/>
              <w:jc w:val="right"/>
              <w:rPr>
                <w:color w:val="000000" w:themeColor="text1"/>
                <w:lang w:val="en-GB"/>
              </w:rPr>
            </w:pPr>
            <w:r w:rsidRPr="00687133">
              <w:rPr>
                <w:color w:val="000000" w:themeColor="text1"/>
                <w:lang w:val="en-GB"/>
              </w:rPr>
              <w:t>60,000</w:t>
            </w:r>
          </w:p>
        </w:tc>
      </w:tr>
      <w:tr w:rsidR="00DB1BAA" w:rsidRPr="00687133" w14:paraId="2399F330" w14:textId="77777777" w:rsidTr="00173FA0">
        <w:trPr>
          <w:trHeight w:val="233"/>
        </w:trPr>
        <w:tc>
          <w:tcPr>
            <w:tcW w:w="3105" w:type="pct"/>
            <w:tcBorders>
              <w:top w:val="nil"/>
              <w:left w:val="single" w:sz="4" w:space="0" w:color="auto"/>
              <w:bottom w:val="nil"/>
              <w:right w:val="nil"/>
            </w:tcBorders>
            <w:shd w:val="clear" w:color="auto" w:fill="FFFFFF" w:themeFill="background1"/>
            <w:vAlign w:val="bottom"/>
            <w:hideMark/>
          </w:tcPr>
          <w:p w14:paraId="11030BDA" w14:textId="77777777" w:rsidR="00DB1BAA" w:rsidRPr="00687133" w:rsidRDefault="00DB1BAA" w:rsidP="00173FA0">
            <w:pPr>
              <w:widowControl w:val="0"/>
              <w:ind w:left="4747" w:right="-198"/>
              <w:jc w:val="left"/>
              <w:rPr>
                <w:color w:val="000000" w:themeColor="text1"/>
                <w:lang w:val="en-GB"/>
              </w:rPr>
            </w:pPr>
            <w:r w:rsidRPr="00687133">
              <w:rPr>
                <w:color w:val="000000" w:themeColor="text1"/>
                <w:lang w:val="en-GB"/>
              </w:rPr>
              <w:t>Phase VII:</w:t>
            </w:r>
          </w:p>
        </w:tc>
        <w:tc>
          <w:tcPr>
            <w:tcW w:w="910" w:type="pct"/>
            <w:tcBorders>
              <w:top w:val="nil"/>
              <w:left w:val="nil"/>
              <w:bottom w:val="nil"/>
              <w:right w:val="single" w:sz="4" w:space="0" w:color="auto"/>
            </w:tcBorders>
            <w:shd w:val="clear" w:color="auto" w:fill="FFFFFF" w:themeFill="background1"/>
            <w:vAlign w:val="bottom"/>
            <w:hideMark/>
          </w:tcPr>
          <w:p w14:paraId="3CEA5AC0" w14:textId="77777777" w:rsidR="00DB1BAA" w:rsidRPr="00687133" w:rsidRDefault="00DB1BAA" w:rsidP="00173FA0">
            <w:pPr>
              <w:widowControl w:val="0"/>
              <w:tabs>
                <w:tab w:val="left" w:pos="6840"/>
              </w:tabs>
              <w:ind w:left="-108"/>
              <w:jc w:val="right"/>
              <w:rPr>
                <w:color w:val="000000" w:themeColor="text1"/>
                <w:lang w:val="en-GB"/>
              </w:rPr>
            </w:pPr>
            <w:r w:rsidRPr="00687133">
              <w:rPr>
                <w:color w:val="000000" w:themeColor="text1"/>
                <w:lang w:val="en-GB"/>
              </w:rPr>
              <w:t>Nov-17</w:t>
            </w:r>
          </w:p>
        </w:tc>
        <w:tc>
          <w:tcPr>
            <w:tcW w:w="985" w:type="pct"/>
            <w:tcBorders>
              <w:top w:val="nil"/>
              <w:left w:val="single" w:sz="4" w:space="0" w:color="auto"/>
              <w:bottom w:val="nil"/>
              <w:right w:val="single" w:sz="4" w:space="0" w:color="auto"/>
            </w:tcBorders>
            <w:shd w:val="clear" w:color="auto" w:fill="FFFFFF" w:themeFill="background1"/>
            <w:hideMark/>
          </w:tcPr>
          <w:p w14:paraId="05A84634" w14:textId="77777777" w:rsidR="00DB1BAA" w:rsidRPr="00687133" w:rsidRDefault="00DB1BAA" w:rsidP="00173FA0">
            <w:pPr>
              <w:widowControl w:val="0"/>
              <w:jc w:val="right"/>
              <w:rPr>
                <w:color w:val="000000" w:themeColor="text1"/>
                <w:lang w:val="en-GB"/>
              </w:rPr>
            </w:pPr>
            <w:r w:rsidRPr="00687133">
              <w:rPr>
                <w:color w:val="000000" w:themeColor="text1"/>
                <w:lang w:val="en-GB"/>
              </w:rPr>
              <w:t>85,000</w:t>
            </w:r>
          </w:p>
        </w:tc>
      </w:tr>
      <w:tr w:rsidR="00DB1BAA" w:rsidRPr="00687133" w14:paraId="0504A806" w14:textId="77777777" w:rsidTr="00173FA0">
        <w:trPr>
          <w:trHeight w:val="233"/>
        </w:trPr>
        <w:tc>
          <w:tcPr>
            <w:tcW w:w="3105" w:type="pct"/>
            <w:tcBorders>
              <w:top w:val="nil"/>
              <w:left w:val="single" w:sz="4" w:space="0" w:color="auto"/>
              <w:bottom w:val="nil"/>
              <w:right w:val="nil"/>
            </w:tcBorders>
            <w:shd w:val="clear" w:color="auto" w:fill="FFFFFF" w:themeFill="background1"/>
            <w:vAlign w:val="bottom"/>
          </w:tcPr>
          <w:p w14:paraId="6413380D" w14:textId="77777777" w:rsidR="00DB1BAA" w:rsidRPr="00687133" w:rsidRDefault="00DB1BAA" w:rsidP="00173FA0">
            <w:pPr>
              <w:widowControl w:val="0"/>
              <w:ind w:left="4747" w:right="-198"/>
              <w:jc w:val="left"/>
              <w:rPr>
                <w:color w:val="000000" w:themeColor="text1"/>
                <w:lang w:val="en-GB"/>
              </w:rPr>
            </w:pPr>
            <w:r w:rsidRPr="00687133">
              <w:rPr>
                <w:color w:val="000000" w:themeColor="text1"/>
                <w:lang w:val="en-GB"/>
              </w:rPr>
              <w:t>Phase VIII:</w:t>
            </w:r>
          </w:p>
        </w:tc>
        <w:tc>
          <w:tcPr>
            <w:tcW w:w="910" w:type="pct"/>
            <w:tcBorders>
              <w:top w:val="nil"/>
              <w:left w:val="nil"/>
              <w:bottom w:val="nil"/>
              <w:right w:val="single" w:sz="4" w:space="0" w:color="auto"/>
            </w:tcBorders>
            <w:shd w:val="clear" w:color="auto" w:fill="FFFFFF" w:themeFill="background1"/>
            <w:vAlign w:val="bottom"/>
          </w:tcPr>
          <w:p w14:paraId="505A2CBA" w14:textId="77777777" w:rsidR="00DB1BAA" w:rsidRPr="00687133" w:rsidRDefault="00DB1BAA" w:rsidP="00173FA0">
            <w:pPr>
              <w:widowControl w:val="0"/>
              <w:tabs>
                <w:tab w:val="left" w:pos="6840"/>
              </w:tabs>
              <w:ind w:left="-108"/>
              <w:jc w:val="right"/>
              <w:rPr>
                <w:color w:val="000000" w:themeColor="text1"/>
                <w:lang w:val="en-GB"/>
              </w:rPr>
            </w:pPr>
            <w:r w:rsidRPr="00687133">
              <w:rPr>
                <w:color w:val="000000" w:themeColor="text1"/>
                <w:lang w:val="en-GB"/>
              </w:rPr>
              <w:t>Nov-21</w:t>
            </w:r>
          </w:p>
        </w:tc>
        <w:tc>
          <w:tcPr>
            <w:tcW w:w="985" w:type="pct"/>
            <w:tcBorders>
              <w:top w:val="nil"/>
              <w:left w:val="single" w:sz="4" w:space="0" w:color="auto"/>
              <w:bottom w:val="nil"/>
              <w:right w:val="single" w:sz="4" w:space="0" w:color="auto"/>
            </w:tcBorders>
            <w:shd w:val="clear" w:color="auto" w:fill="FFFFFF" w:themeFill="background1"/>
          </w:tcPr>
          <w:p w14:paraId="2E72CBE4" w14:textId="77777777" w:rsidR="00DB1BAA" w:rsidRPr="00687133" w:rsidRDefault="00DB1BAA" w:rsidP="00173FA0">
            <w:pPr>
              <w:widowControl w:val="0"/>
              <w:jc w:val="right"/>
              <w:rPr>
                <w:color w:val="000000" w:themeColor="text1"/>
                <w:lang w:val="en-GB"/>
              </w:rPr>
            </w:pPr>
            <w:r w:rsidRPr="00687133">
              <w:rPr>
                <w:color w:val="000000" w:themeColor="text1"/>
                <w:lang w:val="en-GB"/>
              </w:rPr>
              <w:t>85,000</w:t>
            </w:r>
          </w:p>
        </w:tc>
      </w:tr>
      <w:tr w:rsidR="00DB1BAA" w:rsidRPr="00687133" w14:paraId="31140B1F" w14:textId="77777777" w:rsidTr="00173FA0">
        <w:trPr>
          <w:trHeight w:val="233"/>
        </w:trPr>
        <w:tc>
          <w:tcPr>
            <w:tcW w:w="4015" w:type="pct"/>
            <w:gridSpan w:val="2"/>
            <w:tcBorders>
              <w:top w:val="nil"/>
              <w:left w:val="single" w:sz="4" w:space="0" w:color="auto"/>
              <w:bottom w:val="nil"/>
              <w:right w:val="single" w:sz="4" w:space="0" w:color="auto"/>
            </w:tcBorders>
            <w:hideMark/>
          </w:tcPr>
          <w:p w14:paraId="1EAE9884" w14:textId="77777777" w:rsidR="00DB1BAA" w:rsidRPr="00687133" w:rsidRDefault="00DB1BAA" w:rsidP="00173FA0">
            <w:pPr>
              <w:widowControl w:val="0"/>
              <w:tabs>
                <w:tab w:val="left" w:pos="6767"/>
                <w:tab w:val="right" w:pos="7560"/>
              </w:tabs>
              <w:ind w:left="6480" w:right="-108"/>
              <w:jc w:val="left"/>
              <w:rPr>
                <w:color w:val="000000" w:themeColor="text1"/>
                <w:lang w:val="en-GB"/>
              </w:rPr>
            </w:pPr>
            <w:r w:rsidRPr="00687133">
              <w:rPr>
                <w:color w:val="000000" w:themeColor="text1"/>
                <w:lang w:val="en-GB"/>
              </w:rPr>
              <w:tab/>
              <w:t>Total:</w:t>
            </w:r>
          </w:p>
        </w:tc>
        <w:tc>
          <w:tcPr>
            <w:tcW w:w="985" w:type="pct"/>
            <w:tcBorders>
              <w:top w:val="nil"/>
              <w:left w:val="single" w:sz="4" w:space="0" w:color="auto"/>
              <w:bottom w:val="single" w:sz="4" w:space="0" w:color="auto"/>
              <w:right w:val="single" w:sz="4" w:space="0" w:color="auto"/>
            </w:tcBorders>
            <w:hideMark/>
          </w:tcPr>
          <w:p w14:paraId="2B1DCB7C" w14:textId="77777777" w:rsidR="00DB1BAA" w:rsidRPr="00687133" w:rsidRDefault="00DB1BAA" w:rsidP="00173FA0">
            <w:pPr>
              <w:widowControl w:val="0"/>
              <w:jc w:val="right"/>
              <w:rPr>
                <w:color w:val="000000" w:themeColor="text1"/>
                <w:lang w:val="en-GB"/>
              </w:rPr>
            </w:pPr>
            <w:r w:rsidRPr="00687133">
              <w:rPr>
                <w:color w:val="000000" w:themeColor="text1"/>
                <w:lang w:val="en-GB"/>
              </w:rPr>
              <w:t>487,369</w:t>
            </w:r>
          </w:p>
        </w:tc>
      </w:tr>
      <w:tr w:rsidR="00DB1BAA" w:rsidRPr="00687133" w14:paraId="0B331AF4" w14:textId="77777777" w:rsidTr="00173FA0">
        <w:trPr>
          <w:trHeight w:val="233"/>
        </w:trPr>
        <w:tc>
          <w:tcPr>
            <w:tcW w:w="40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8FB6B24" w14:textId="77777777" w:rsidR="00DB1BAA" w:rsidRPr="00687133" w:rsidRDefault="00DB1BAA" w:rsidP="00173FA0">
            <w:pPr>
              <w:widowControl w:val="0"/>
              <w:jc w:val="left"/>
              <w:rPr>
                <w:color w:val="000000" w:themeColor="text1"/>
                <w:lang w:val="en-GB"/>
              </w:rPr>
            </w:pPr>
            <w:r w:rsidRPr="00687133">
              <w:rPr>
                <w:color w:val="000000" w:themeColor="text1"/>
                <w:lang w:val="en-GB"/>
              </w:rPr>
              <w:t>Amount requested for renewal (phase IX) (US $):</w:t>
            </w:r>
          </w:p>
        </w:tc>
        <w:tc>
          <w:tcPr>
            <w:tcW w:w="985" w:type="pct"/>
            <w:tcBorders>
              <w:top w:val="single" w:sz="4" w:space="0" w:color="auto"/>
              <w:left w:val="single" w:sz="4" w:space="0" w:color="auto"/>
              <w:bottom w:val="single" w:sz="4" w:space="0" w:color="auto"/>
              <w:right w:val="single" w:sz="4" w:space="0" w:color="auto"/>
            </w:tcBorders>
            <w:hideMark/>
          </w:tcPr>
          <w:p w14:paraId="104A3DD7" w14:textId="77777777" w:rsidR="00DB1BAA" w:rsidRPr="00687133" w:rsidRDefault="00DB1BAA" w:rsidP="00173FA0">
            <w:pPr>
              <w:widowControl w:val="0"/>
              <w:jc w:val="right"/>
              <w:rPr>
                <w:color w:val="000000" w:themeColor="text1"/>
                <w:lang w:val="en-GB"/>
              </w:rPr>
            </w:pPr>
            <w:r w:rsidRPr="00687133">
              <w:rPr>
                <w:color w:val="000000" w:themeColor="text1"/>
                <w:lang w:val="en-GB"/>
              </w:rPr>
              <w:t>180,000</w:t>
            </w:r>
          </w:p>
        </w:tc>
      </w:tr>
      <w:tr w:rsidR="00DB1BAA" w:rsidRPr="00687133" w14:paraId="0166ABC0" w14:textId="77777777" w:rsidTr="00173FA0">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429DBECF" w14:textId="77777777" w:rsidR="00DB1BAA" w:rsidRPr="00687133" w:rsidRDefault="00DB1BAA" w:rsidP="00173FA0">
            <w:pPr>
              <w:widowControl w:val="0"/>
              <w:jc w:val="left"/>
              <w:rPr>
                <w:color w:val="000000" w:themeColor="text1"/>
                <w:lang w:val="en-GB"/>
              </w:rPr>
            </w:pPr>
            <w:r w:rsidRPr="00687133">
              <w:rPr>
                <w:lang w:val="en-GB"/>
              </w:rPr>
              <w:br w:type="page"/>
            </w:r>
            <w:r w:rsidRPr="00687133">
              <w:rPr>
                <w:color w:val="000000" w:themeColor="text1"/>
                <w:lang w:val="en-GB"/>
              </w:rPr>
              <w:t xml:space="preserve">Amount recommended for approval for phase IX (US $): </w:t>
            </w:r>
          </w:p>
        </w:tc>
        <w:tc>
          <w:tcPr>
            <w:tcW w:w="985" w:type="pct"/>
            <w:tcBorders>
              <w:top w:val="single" w:sz="4" w:space="0" w:color="auto"/>
              <w:left w:val="single" w:sz="4" w:space="0" w:color="auto"/>
              <w:bottom w:val="single" w:sz="4" w:space="0" w:color="auto"/>
              <w:right w:val="single" w:sz="4" w:space="0" w:color="auto"/>
            </w:tcBorders>
            <w:hideMark/>
          </w:tcPr>
          <w:p w14:paraId="38ADDF92" w14:textId="77777777" w:rsidR="00DB1BAA" w:rsidRPr="00687133" w:rsidRDefault="00DB1BAA" w:rsidP="00173FA0">
            <w:pPr>
              <w:widowControl w:val="0"/>
              <w:jc w:val="right"/>
              <w:rPr>
                <w:color w:val="000000" w:themeColor="text1"/>
                <w:lang w:val="en-GB"/>
              </w:rPr>
            </w:pPr>
            <w:r w:rsidRPr="00687133">
              <w:rPr>
                <w:color w:val="000000" w:themeColor="text1"/>
                <w:lang w:val="en-GB"/>
              </w:rPr>
              <w:t>180,000</w:t>
            </w:r>
          </w:p>
        </w:tc>
      </w:tr>
      <w:tr w:rsidR="00DB1BAA" w:rsidRPr="00687133" w14:paraId="0FD5F364" w14:textId="77777777" w:rsidTr="00173FA0">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5AD791B5" w14:textId="77777777" w:rsidR="00DB1BAA" w:rsidRPr="00687133" w:rsidRDefault="00DB1BAA" w:rsidP="00173FA0">
            <w:pPr>
              <w:widowControl w:val="0"/>
              <w:jc w:val="left"/>
              <w:rPr>
                <w:color w:val="000000" w:themeColor="text1"/>
                <w:lang w:val="en-GB"/>
              </w:rPr>
            </w:pPr>
            <w:r w:rsidRPr="00687133">
              <w:rPr>
                <w:color w:val="000000" w:themeColor="text1"/>
                <w:lang w:val="en-GB"/>
              </w:rPr>
              <w:t>Agency support costs (US $):</w:t>
            </w:r>
          </w:p>
        </w:tc>
        <w:tc>
          <w:tcPr>
            <w:tcW w:w="985" w:type="pct"/>
            <w:tcBorders>
              <w:top w:val="single" w:sz="4" w:space="0" w:color="auto"/>
              <w:left w:val="single" w:sz="4" w:space="0" w:color="auto"/>
              <w:bottom w:val="single" w:sz="4" w:space="0" w:color="auto"/>
              <w:right w:val="single" w:sz="4" w:space="0" w:color="auto"/>
            </w:tcBorders>
            <w:hideMark/>
          </w:tcPr>
          <w:p w14:paraId="1AFDA5FF" w14:textId="77777777" w:rsidR="00DB1BAA" w:rsidRPr="00687133" w:rsidRDefault="00DB1BAA" w:rsidP="00173FA0">
            <w:pPr>
              <w:widowControl w:val="0"/>
              <w:jc w:val="right"/>
              <w:rPr>
                <w:color w:val="000000" w:themeColor="text1"/>
                <w:lang w:val="en-GB"/>
              </w:rPr>
            </w:pPr>
            <w:r w:rsidRPr="00687133">
              <w:rPr>
                <w:color w:val="000000" w:themeColor="text1"/>
                <w:lang w:val="en-GB"/>
              </w:rPr>
              <w:t>0</w:t>
            </w:r>
          </w:p>
        </w:tc>
      </w:tr>
      <w:tr w:rsidR="00DB1BAA" w:rsidRPr="00687133" w14:paraId="5A05ACDD" w14:textId="77777777" w:rsidTr="00173FA0">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DE70F4F" w14:textId="77777777" w:rsidR="00DB1BAA" w:rsidRPr="00687133" w:rsidRDefault="00DB1BAA" w:rsidP="00173FA0">
            <w:pPr>
              <w:keepNext/>
              <w:jc w:val="left"/>
              <w:rPr>
                <w:color w:val="000000" w:themeColor="text1"/>
                <w:lang w:val="en-GB"/>
              </w:rPr>
            </w:pPr>
            <w:r w:rsidRPr="00687133">
              <w:rPr>
                <w:color w:val="000000" w:themeColor="text1"/>
                <w:lang w:val="en-GB"/>
              </w:rPr>
              <w:t>Total cost of institutional strengthening phase IX to the Multilateral Fund (US $):</w:t>
            </w:r>
          </w:p>
        </w:tc>
        <w:tc>
          <w:tcPr>
            <w:tcW w:w="985" w:type="pct"/>
            <w:tcBorders>
              <w:top w:val="single" w:sz="4" w:space="0" w:color="auto"/>
              <w:left w:val="single" w:sz="4" w:space="0" w:color="auto"/>
              <w:bottom w:val="single" w:sz="4" w:space="0" w:color="auto"/>
              <w:right w:val="single" w:sz="4" w:space="0" w:color="auto"/>
            </w:tcBorders>
            <w:hideMark/>
          </w:tcPr>
          <w:p w14:paraId="44430438" w14:textId="77777777" w:rsidR="00DB1BAA" w:rsidRPr="00687133" w:rsidRDefault="00DB1BAA" w:rsidP="00173FA0">
            <w:pPr>
              <w:keepNext/>
              <w:jc w:val="right"/>
              <w:rPr>
                <w:color w:val="000000" w:themeColor="text1"/>
                <w:lang w:val="en-GB"/>
              </w:rPr>
            </w:pPr>
            <w:r w:rsidRPr="00687133">
              <w:rPr>
                <w:color w:val="000000" w:themeColor="text1"/>
                <w:lang w:val="en-GB"/>
              </w:rPr>
              <w:t>180,000</w:t>
            </w:r>
          </w:p>
        </w:tc>
      </w:tr>
      <w:tr w:rsidR="00DB1BAA" w:rsidRPr="00687133" w14:paraId="3211301F" w14:textId="77777777" w:rsidTr="00173FA0">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26C56FEE" w14:textId="77777777" w:rsidR="00DB1BAA" w:rsidRPr="00687133" w:rsidRDefault="00DB1BAA" w:rsidP="00173FA0">
            <w:pPr>
              <w:keepNext/>
              <w:jc w:val="left"/>
              <w:rPr>
                <w:color w:val="000000" w:themeColor="text1"/>
                <w:lang w:val="en-GB"/>
              </w:rPr>
            </w:pPr>
            <w:r w:rsidRPr="00687133">
              <w:rPr>
                <w:color w:val="000000" w:themeColor="text1"/>
                <w:lang w:val="en-GB"/>
              </w:rPr>
              <w:t>Date of approval of country programme:</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63C889" w14:textId="77777777" w:rsidR="00DB1BAA" w:rsidRPr="00687133" w:rsidRDefault="00DB1BAA" w:rsidP="00173FA0">
            <w:pPr>
              <w:keepNext/>
              <w:jc w:val="right"/>
              <w:rPr>
                <w:color w:val="000000" w:themeColor="text1"/>
                <w:lang w:val="en-GB"/>
              </w:rPr>
            </w:pPr>
            <w:r w:rsidRPr="00687133">
              <w:rPr>
                <w:color w:val="000000" w:themeColor="text1"/>
                <w:lang w:val="en-GB"/>
              </w:rPr>
              <w:t>1998</w:t>
            </w:r>
          </w:p>
        </w:tc>
      </w:tr>
      <w:tr w:rsidR="00DB1BAA" w:rsidRPr="00687133" w14:paraId="6917BDC2" w14:textId="77777777" w:rsidTr="00173FA0">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586FF4F2" w14:textId="77777777" w:rsidR="00DB1BAA" w:rsidRPr="00687133" w:rsidRDefault="00DB1BAA" w:rsidP="00173FA0">
            <w:pPr>
              <w:keepNext/>
              <w:jc w:val="left"/>
              <w:rPr>
                <w:color w:val="000000" w:themeColor="text1"/>
                <w:lang w:val="en-GB"/>
              </w:rPr>
            </w:pPr>
            <w:r w:rsidRPr="00687133">
              <w:rPr>
                <w:color w:val="000000" w:themeColor="text1"/>
                <w:lang w:val="en-GB"/>
              </w:rPr>
              <w:t>Date of approval of HCFC phase-out management plan:</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14C007" w14:textId="77777777" w:rsidR="00DB1BAA" w:rsidRPr="00687133" w:rsidRDefault="00DB1BAA" w:rsidP="00173FA0">
            <w:pPr>
              <w:keepNext/>
              <w:jc w:val="right"/>
              <w:rPr>
                <w:color w:val="000000" w:themeColor="text1"/>
                <w:lang w:val="en-GB"/>
              </w:rPr>
            </w:pPr>
            <w:r w:rsidRPr="00687133">
              <w:rPr>
                <w:color w:val="000000" w:themeColor="text1"/>
                <w:lang w:val="en-GB"/>
              </w:rPr>
              <w:t>2011</w:t>
            </w:r>
          </w:p>
        </w:tc>
      </w:tr>
      <w:tr w:rsidR="00DB1BAA" w:rsidRPr="00687133" w14:paraId="1D67CAC8" w14:textId="77777777" w:rsidTr="00173FA0">
        <w:trPr>
          <w:trHeight w:val="233"/>
        </w:trPr>
        <w:tc>
          <w:tcPr>
            <w:tcW w:w="4015" w:type="pct"/>
            <w:gridSpan w:val="2"/>
            <w:tcBorders>
              <w:top w:val="single" w:sz="4" w:space="0" w:color="auto"/>
              <w:left w:val="single" w:sz="4" w:space="0" w:color="auto"/>
              <w:bottom w:val="nil"/>
              <w:right w:val="single" w:sz="4" w:space="0" w:color="auto"/>
            </w:tcBorders>
            <w:hideMark/>
          </w:tcPr>
          <w:p w14:paraId="4ED7A6EC" w14:textId="77777777" w:rsidR="00DB1BAA" w:rsidRPr="00687133" w:rsidRDefault="00DB1BAA" w:rsidP="00173FA0">
            <w:pPr>
              <w:keepNext/>
              <w:spacing w:before="20"/>
              <w:jc w:val="left"/>
              <w:rPr>
                <w:color w:val="000000" w:themeColor="text1"/>
                <w:lang w:val="en-GB"/>
              </w:rPr>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985" w:type="pct"/>
            <w:tcBorders>
              <w:top w:val="single" w:sz="4" w:space="0" w:color="auto"/>
              <w:left w:val="single" w:sz="4" w:space="0" w:color="auto"/>
              <w:bottom w:val="nil"/>
              <w:right w:val="single" w:sz="4" w:space="0" w:color="auto"/>
            </w:tcBorders>
            <w:shd w:val="clear" w:color="auto" w:fill="FFFFFF" w:themeFill="background1"/>
            <w:vAlign w:val="bottom"/>
          </w:tcPr>
          <w:p w14:paraId="422B97B5" w14:textId="77777777" w:rsidR="00DB1BAA" w:rsidRPr="00687133" w:rsidRDefault="00DB1BAA" w:rsidP="00173FA0">
            <w:pPr>
              <w:keepNext/>
              <w:jc w:val="right"/>
              <w:rPr>
                <w:color w:val="000000" w:themeColor="text1"/>
                <w:lang w:val="en-GB"/>
              </w:rPr>
            </w:pPr>
          </w:p>
        </w:tc>
      </w:tr>
      <w:tr w:rsidR="00DB1BAA" w:rsidRPr="00687133" w14:paraId="30861802" w14:textId="77777777" w:rsidTr="00173FA0">
        <w:trPr>
          <w:trHeight w:val="233"/>
        </w:trPr>
        <w:tc>
          <w:tcPr>
            <w:tcW w:w="4015" w:type="pct"/>
            <w:gridSpan w:val="2"/>
            <w:tcBorders>
              <w:top w:val="nil"/>
              <w:left w:val="single" w:sz="4" w:space="0" w:color="auto"/>
              <w:bottom w:val="nil"/>
              <w:right w:val="single" w:sz="4" w:space="0" w:color="auto"/>
            </w:tcBorders>
            <w:hideMark/>
          </w:tcPr>
          <w:p w14:paraId="31DB0DD5" w14:textId="77777777" w:rsidR="00DB1BAA" w:rsidRPr="00687133" w:rsidRDefault="00DB1BAA" w:rsidP="00173FA0">
            <w:pPr>
              <w:widowControl w:val="0"/>
              <w:ind w:left="360" w:hanging="360"/>
              <w:jc w:val="left"/>
            </w:pPr>
            <w:r w:rsidRPr="00687133">
              <w:t>(a)</w:t>
            </w:r>
            <w:r w:rsidRPr="00687133">
              <w:tab/>
              <w:t>Annex B, Group III (methyl chloroform) (average 1998-2000)</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3BAE808B" w14:textId="77777777" w:rsidR="00DB1BAA" w:rsidRPr="00687133" w:rsidRDefault="00DB1BAA" w:rsidP="00173FA0">
            <w:pPr>
              <w:keepNext/>
              <w:jc w:val="right"/>
              <w:rPr>
                <w:color w:val="000000" w:themeColor="text1"/>
                <w:lang w:val="en-GB"/>
              </w:rPr>
            </w:pPr>
            <w:r w:rsidRPr="00687133">
              <w:rPr>
                <w:color w:val="000000" w:themeColor="text1"/>
                <w:lang w:val="en-GB"/>
              </w:rPr>
              <w:t>0.0</w:t>
            </w:r>
          </w:p>
        </w:tc>
      </w:tr>
      <w:tr w:rsidR="00DB1BAA" w:rsidRPr="00687133" w14:paraId="7F0BF6DA" w14:textId="77777777" w:rsidTr="00173FA0">
        <w:trPr>
          <w:trHeight w:val="233"/>
        </w:trPr>
        <w:tc>
          <w:tcPr>
            <w:tcW w:w="4015" w:type="pct"/>
            <w:gridSpan w:val="2"/>
            <w:tcBorders>
              <w:top w:val="nil"/>
              <w:left w:val="single" w:sz="4" w:space="0" w:color="auto"/>
              <w:bottom w:val="nil"/>
              <w:right w:val="single" w:sz="4" w:space="0" w:color="auto"/>
            </w:tcBorders>
            <w:hideMark/>
          </w:tcPr>
          <w:p w14:paraId="2353D175" w14:textId="77777777" w:rsidR="00DB1BAA" w:rsidRPr="00687133" w:rsidRDefault="00DB1BAA" w:rsidP="00173FA0">
            <w:pPr>
              <w:widowControl w:val="0"/>
              <w:ind w:left="360" w:hanging="360"/>
              <w:jc w:val="left"/>
            </w:pPr>
            <w:r w:rsidRPr="00687133">
              <w:t>(b)</w:t>
            </w:r>
            <w:r w:rsidRPr="00687133">
              <w:tab/>
              <w:t>Annex C, Group I (HCFCs) (average 2009-2010)</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619728FA" w14:textId="77777777" w:rsidR="00DB1BAA" w:rsidRPr="00687133" w:rsidRDefault="00DB1BAA" w:rsidP="00173FA0">
            <w:pPr>
              <w:keepNext/>
              <w:jc w:val="right"/>
              <w:rPr>
                <w:color w:val="000000" w:themeColor="text1"/>
                <w:lang w:val="en-GB"/>
              </w:rPr>
            </w:pPr>
            <w:r w:rsidRPr="00687133">
              <w:rPr>
                <w:color w:val="000000" w:themeColor="text1"/>
                <w:lang w:val="en-GB"/>
              </w:rPr>
              <w:t>0.3</w:t>
            </w:r>
          </w:p>
        </w:tc>
      </w:tr>
      <w:tr w:rsidR="00DB1BAA" w:rsidRPr="00687133" w14:paraId="431CA07D" w14:textId="77777777" w:rsidTr="00173FA0">
        <w:trPr>
          <w:trHeight w:val="233"/>
        </w:trPr>
        <w:tc>
          <w:tcPr>
            <w:tcW w:w="4015" w:type="pct"/>
            <w:gridSpan w:val="2"/>
            <w:tcBorders>
              <w:top w:val="nil"/>
              <w:left w:val="single" w:sz="4" w:space="0" w:color="auto"/>
              <w:bottom w:val="nil"/>
              <w:right w:val="single" w:sz="4" w:space="0" w:color="auto"/>
            </w:tcBorders>
            <w:hideMark/>
          </w:tcPr>
          <w:p w14:paraId="090A08F4" w14:textId="77777777" w:rsidR="00DB1BAA" w:rsidRPr="00687133" w:rsidRDefault="00DB1BAA" w:rsidP="00173FA0">
            <w:pPr>
              <w:widowControl w:val="0"/>
              <w:ind w:left="360" w:hanging="360"/>
              <w:jc w:val="left"/>
            </w:pPr>
            <w:r w:rsidRPr="00687133">
              <w:t>(c)</w:t>
            </w:r>
            <w:r w:rsidRPr="00687133">
              <w:tab/>
              <w:t>Annex E (methyl bromide) (average 1995-1998)</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61062093" w14:textId="77777777" w:rsidR="00DB1BAA" w:rsidRPr="00687133" w:rsidRDefault="00DB1BAA" w:rsidP="00173FA0">
            <w:pPr>
              <w:keepNext/>
              <w:jc w:val="right"/>
              <w:rPr>
                <w:color w:val="000000" w:themeColor="text1"/>
                <w:lang w:val="en-GB"/>
              </w:rPr>
            </w:pPr>
            <w:r w:rsidRPr="00687133">
              <w:rPr>
                <w:color w:val="000000" w:themeColor="text1"/>
                <w:lang w:val="en-GB"/>
              </w:rPr>
              <w:t>0.0</w:t>
            </w:r>
          </w:p>
        </w:tc>
      </w:tr>
      <w:tr w:rsidR="00DB1BAA" w:rsidRPr="00687133" w14:paraId="381CD65E" w14:textId="77777777" w:rsidTr="00173FA0">
        <w:trPr>
          <w:trHeight w:val="233"/>
        </w:trPr>
        <w:tc>
          <w:tcPr>
            <w:tcW w:w="4015" w:type="pct"/>
            <w:gridSpan w:val="2"/>
            <w:tcBorders>
              <w:top w:val="nil"/>
              <w:bottom w:val="single" w:sz="4" w:space="0" w:color="auto"/>
            </w:tcBorders>
          </w:tcPr>
          <w:p w14:paraId="3C45A344" w14:textId="77777777" w:rsidR="00DB1BAA" w:rsidRPr="00687133" w:rsidRDefault="00DB1BAA" w:rsidP="00173FA0">
            <w:pPr>
              <w:widowControl w:val="0"/>
              <w:ind w:left="360" w:hanging="360"/>
              <w:jc w:val="left"/>
            </w:pPr>
            <w:r w:rsidRPr="00687133">
              <w:lastRenderedPageBreak/>
              <w:t>(d)</w:t>
            </w:r>
            <w:r w:rsidRPr="00687133">
              <w:tab/>
              <w:t>Annex F (HFCs) (average 2020-2022 plus 65% of HCFC baseline)</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569548F6" w14:textId="77777777" w:rsidR="00DB1BAA" w:rsidRPr="00687133" w:rsidRDefault="00DB1BAA" w:rsidP="00173FA0">
            <w:pPr>
              <w:keepNext/>
              <w:spacing w:before="20"/>
              <w:jc w:val="right"/>
              <w:rPr>
                <w:color w:val="000000" w:themeColor="text1"/>
                <w:lang w:val="en-GB"/>
              </w:rPr>
            </w:pPr>
            <w:r w:rsidRPr="00687133">
              <w:rPr>
                <w:color w:val="000000" w:themeColor="text1"/>
                <w:lang w:val="en-GB"/>
              </w:rPr>
              <w:t>25,280</w:t>
            </w:r>
          </w:p>
        </w:tc>
      </w:tr>
      <w:tr w:rsidR="00DB1BAA" w:rsidRPr="00687133" w14:paraId="6CA107B5" w14:textId="77777777" w:rsidTr="00173FA0">
        <w:trPr>
          <w:trHeight w:val="233"/>
        </w:trPr>
        <w:tc>
          <w:tcPr>
            <w:tcW w:w="4015" w:type="pct"/>
            <w:gridSpan w:val="2"/>
            <w:tcBorders>
              <w:top w:val="single" w:sz="4" w:space="0" w:color="auto"/>
              <w:left w:val="single" w:sz="4" w:space="0" w:color="auto"/>
              <w:bottom w:val="nil"/>
              <w:right w:val="single" w:sz="4" w:space="0" w:color="auto"/>
            </w:tcBorders>
            <w:hideMark/>
          </w:tcPr>
          <w:p w14:paraId="45589530" w14:textId="77777777" w:rsidR="00DB1BAA" w:rsidRPr="00687133" w:rsidRDefault="00DB1BAA" w:rsidP="00173FA0">
            <w:pPr>
              <w:keepNext/>
              <w:spacing w:before="20"/>
              <w:jc w:val="left"/>
              <w:rPr>
                <w:color w:val="000000" w:themeColor="text1"/>
                <w:lang w:val="en-GB"/>
              </w:rPr>
            </w:pPr>
            <w:r w:rsidRPr="00687133">
              <w:rPr>
                <w:lang w:val="en-GB"/>
              </w:rPr>
              <w:t>Latest reported ODS consumption (2025) (ODP tonnes) as per Article 7:</w:t>
            </w:r>
          </w:p>
        </w:tc>
        <w:tc>
          <w:tcPr>
            <w:tcW w:w="985" w:type="pct"/>
            <w:tcBorders>
              <w:top w:val="single" w:sz="4" w:space="0" w:color="auto"/>
              <w:left w:val="single" w:sz="4" w:space="0" w:color="auto"/>
              <w:bottom w:val="nil"/>
              <w:right w:val="single" w:sz="4" w:space="0" w:color="auto"/>
            </w:tcBorders>
            <w:shd w:val="clear" w:color="auto" w:fill="FFFFFF" w:themeFill="background1"/>
          </w:tcPr>
          <w:p w14:paraId="72601F63" w14:textId="77777777" w:rsidR="00DB1BAA" w:rsidRPr="00687133" w:rsidRDefault="00DB1BAA" w:rsidP="00173FA0">
            <w:pPr>
              <w:keepNext/>
              <w:spacing w:before="20"/>
              <w:jc w:val="right"/>
              <w:rPr>
                <w:color w:val="000000" w:themeColor="text1"/>
                <w:lang w:val="en-GB"/>
              </w:rPr>
            </w:pPr>
          </w:p>
        </w:tc>
      </w:tr>
      <w:tr w:rsidR="00DB1BAA" w:rsidRPr="00687133" w14:paraId="6F8805EB" w14:textId="77777777" w:rsidTr="00173FA0">
        <w:trPr>
          <w:trHeight w:val="233"/>
        </w:trPr>
        <w:tc>
          <w:tcPr>
            <w:tcW w:w="4015" w:type="pct"/>
            <w:gridSpan w:val="2"/>
            <w:tcBorders>
              <w:top w:val="nil"/>
              <w:left w:val="single" w:sz="4" w:space="0" w:color="auto"/>
              <w:bottom w:val="nil"/>
              <w:right w:val="single" w:sz="4" w:space="0" w:color="auto"/>
            </w:tcBorders>
            <w:hideMark/>
          </w:tcPr>
          <w:p w14:paraId="78B19693" w14:textId="77777777" w:rsidR="00DB1BAA" w:rsidRPr="00687133" w:rsidRDefault="00DB1BAA" w:rsidP="00173FA0">
            <w:pPr>
              <w:widowControl w:val="0"/>
              <w:ind w:left="360" w:hanging="360"/>
              <w:jc w:val="left"/>
            </w:pPr>
            <w:r w:rsidRPr="00687133">
              <w:t>(a)</w:t>
            </w:r>
            <w:r w:rsidRPr="00687133">
              <w:tab/>
              <w:t>Annex B, Group III (methyl chloroform)</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4FEA6DED" w14:textId="77777777" w:rsidR="00DB1BAA" w:rsidRPr="00687133" w:rsidRDefault="00DB1BAA" w:rsidP="00173FA0">
            <w:pPr>
              <w:keepNext/>
              <w:jc w:val="right"/>
              <w:rPr>
                <w:color w:val="000000" w:themeColor="text1"/>
                <w:lang w:val="en-GB"/>
              </w:rPr>
            </w:pPr>
            <w:r w:rsidRPr="00687133">
              <w:rPr>
                <w:color w:val="000000" w:themeColor="text1"/>
                <w:lang w:val="en-GB"/>
              </w:rPr>
              <w:t>0</w:t>
            </w:r>
          </w:p>
        </w:tc>
      </w:tr>
      <w:tr w:rsidR="00DB1BAA" w:rsidRPr="00687133" w14:paraId="1834F696" w14:textId="77777777" w:rsidTr="00173FA0">
        <w:trPr>
          <w:trHeight w:val="233"/>
        </w:trPr>
        <w:tc>
          <w:tcPr>
            <w:tcW w:w="4015" w:type="pct"/>
            <w:gridSpan w:val="2"/>
            <w:tcBorders>
              <w:top w:val="nil"/>
              <w:left w:val="single" w:sz="4" w:space="0" w:color="auto"/>
              <w:bottom w:val="nil"/>
              <w:right w:val="single" w:sz="4" w:space="0" w:color="auto"/>
            </w:tcBorders>
            <w:hideMark/>
          </w:tcPr>
          <w:p w14:paraId="50580CFE" w14:textId="77777777" w:rsidR="00DB1BAA" w:rsidRPr="00687133" w:rsidRDefault="00DB1BAA" w:rsidP="00173FA0">
            <w:pPr>
              <w:widowControl w:val="0"/>
              <w:ind w:left="360" w:hanging="360"/>
              <w:jc w:val="left"/>
            </w:pPr>
            <w:r w:rsidRPr="00687133">
              <w:t>(b)</w:t>
            </w:r>
            <w:r w:rsidRPr="00687133">
              <w:tab/>
              <w:t>Annex C, Group I (HCFCs)</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5CF75998" w14:textId="77777777" w:rsidR="00DB1BAA" w:rsidRPr="00687133" w:rsidRDefault="00DB1BAA" w:rsidP="00173FA0">
            <w:pPr>
              <w:keepNext/>
              <w:jc w:val="right"/>
              <w:rPr>
                <w:color w:val="000000" w:themeColor="text1"/>
                <w:lang w:val="en-GB"/>
              </w:rPr>
            </w:pPr>
            <w:r w:rsidRPr="00687133">
              <w:rPr>
                <w:color w:val="000000" w:themeColor="text1"/>
                <w:lang w:val="en-GB"/>
              </w:rPr>
              <w:t>0</w:t>
            </w:r>
          </w:p>
        </w:tc>
      </w:tr>
      <w:tr w:rsidR="00DB1BAA" w:rsidRPr="00687133" w14:paraId="48E4F350" w14:textId="77777777" w:rsidTr="00173FA0">
        <w:trPr>
          <w:trHeight w:val="233"/>
        </w:trPr>
        <w:tc>
          <w:tcPr>
            <w:tcW w:w="4015" w:type="pct"/>
            <w:gridSpan w:val="2"/>
            <w:tcBorders>
              <w:top w:val="nil"/>
              <w:left w:val="single" w:sz="4" w:space="0" w:color="auto"/>
              <w:bottom w:val="nil"/>
              <w:right w:val="single" w:sz="4" w:space="0" w:color="auto"/>
            </w:tcBorders>
            <w:hideMark/>
          </w:tcPr>
          <w:p w14:paraId="42E48E37" w14:textId="77777777" w:rsidR="00DB1BAA" w:rsidRPr="00687133" w:rsidRDefault="00DB1BAA" w:rsidP="00173FA0">
            <w:pPr>
              <w:widowControl w:val="0"/>
              <w:ind w:left="360" w:hanging="360"/>
              <w:jc w:val="left"/>
            </w:pPr>
            <w:r w:rsidRPr="00687133">
              <w:t>(c)</w:t>
            </w:r>
            <w:r w:rsidRPr="00687133">
              <w:tab/>
              <w:t>Annex E (methyl bromide)</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5530B6E3" w14:textId="77777777" w:rsidR="00DB1BAA" w:rsidRPr="00687133" w:rsidRDefault="00DB1BAA" w:rsidP="00173FA0">
            <w:pPr>
              <w:keepNext/>
              <w:jc w:val="right"/>
              <w:rPr>
                <w:color w:val="000000" w:themeColor="text1"/>
                <w:lang w:val="en-GB"/>
              </w:rPr>
            </w:pPr>
            <w:r w:rsidRPr="00687133">
              <w:rPr>
                <w:color w:val="000000" w:themeColor="text1"/>
                <w:lang w:val="en-GB"/>
              </w:rPr>
              <w:t>0</w:t>
            </w:r>
          </w:p>
        </w:tc>
      </w:tr>
      <w:tr w:rsidR="00DB1BAA" w:rsidRPr="00687133" w14:paraId="384780CB" w14:textId="77777777" w:rsidTr="00173FA0">
        <w:trPr>
          <w:trHeight w:val="233"/>
        </w:trPr>
        <w:tc>
          <w:tcPr>
            <w:tcW w:w="4015" w:type="pct"/>
            <w:gridSpan w:val="2"/>
            <w:tcBorders>
              <w:top w:val="nil"/>
              <w:left w:val="single" w:sz="4" w:space="0" w:color="auto"/>
              <w:bottom w:val="nil"/>
              <w:right w:val="single" w:sz="4" w:space="0" w:color="auto"/>
            </w:tcBorders>
            <w:hideMark/>
          </w:tcPr>
          <w:p w14:paraId="12571D88" w14:textId="77777777" w:rsidR="00DB1BAA" w:rsidRPr="00687133" w:rsidRDefault="00DB1BAA" w:rsidP="00173FA0">
            <w:pPr>
              <w:keepNext/>
              <w:tabs>
                <w:tab w:val="left" w:pos="6752"/>
                <w:tab w:val="right" w:pos="7560"/>
              </w:tabs>
              <w:ind w:left="6480" w:right="-108"/>
              <w:jc w:val="left"/>
              <w:rPr>
                <w:color w:val="000000" w:themeColor="text1"/>
                <w:lang w:val="en-GB"/>
              </w:rPr>
            </w:pPr>
            <w:r w:rsidRPr="00687133">
              <w:rPr>
                <w:color w:val="000000" w:themeColor="text1"/>
                <w:lang w:val="en-GB"/>
              </w:rPr>
              <w:tab/>
              <w:t>Total:</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3314993D" w14:textId="77777777" w:rsidR="00DB1BAA" w:rsidRPr="00687133" w:rsidRDefault="00DB1BAA" w:rsidP="00173FA0">
            <w:pPr>
              <w:keepNext/>
              <w:jc w:val="right"/>
              <w:rPr>
                <w:color w:val="000000" w:themeColor="text1"/>
                <w:lang w:val="en-GB"/>
              </w:rPr>
            </w:pPr>
            <w:r w:rsidRPr="00687133">
              <w:rPr>
                <w:color w:val="000000" w:themeColor="text1"/>
                <w:lang w:val="en-GB"/>
              </w:rPr>
              <w:t>0</w:t>
            </w:r>
          </w:p>
        </w:tc>
      </w:tr>
      <w:tr w:rsidR="00DB1BAA" w:rsidRPr="00687133" w14:paraId="61FAF953" w14:textId="77777777" w:rsidTr="00173FA0">
        <w:trPr>
          <w:trHeight w:val="233"/>
        </w:trPr>
        <w:tc>
          <w:tcPr>
            <w:tcW w:w="4015" w:type="pct"/>
            <w:gridSpan w:val="2"/>
            <w:tcBorders>
              <w:top w:val="nil"/>
              <w:left w:val="single" w:sz="4" w:space="0" w:color="auto"/>
              <w:bottom w:val="single" w:sz="4" w:space="0" w:color="auto"/>
              <w:right w:val="single" w:sz="4" w:space="0" w:color="auto"/>
            </w:tcBorders>
          </w:tcPr>
          <w:p w14:paraId="2A24B81A" w14:textId="77777777" w:rsidR="00DB1BAA" w:rsidRPr="00687133" w:rsidRDefault="00DB1BAA" w:rsidP="00173FA0">
            <w:pPr>
              <w:widowControl w:val="0"/>
              <w:ind w:left="360" w:hanging="360"/>
              <w:jc w:val="left"/>
            </w:pPr>
            <w:r w:rsidRPr="00687133">
              <w:t>(d)</w:t>
            </w:r>
            <w:r w:rsidRPr="00687133">
              <w:tab/>
              <w:t>Annex F (HFCs) (CO</w:t>
            </w:r>
            <w:r w:rsidRPr="00687133">
              <w:rPr>
                <w:vertAlign w:val="subscript"/>
              </w:rPr>
              <w:t>2</w:t>
            </w:r>
            <w:r w:rsidRPr="00687133">
              <w:t>-eq tonnes) as per Article 7:</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5DB77471" w14:textId="77777777" w:rsidR="00DB1BAA" w:rsidRPr="00687133" w:rsidRDefault="00DB1BAA" w:rsidP="00173FA0">
            <w:pPr>
              <w:keepNext/>
              <w:jc w:val="right"/>
              <w:rPr>
                <w:color w:val="000000" w:themeColor="text1"/>
                <w:lang w:val="en-GB"/>
              </w:rPr>
            </w:pPr>
            <w:r w:rsidRPr="00687133">
              <w:rPr>
                <w:color w:val="000000" w:themeColor="text1"/>
                <w:lang w:val="en-GB"/>
              </w:rPr>
              <w:t>17,599</w:t>
            </w:r>
          </w:p>
        </w:tc>
      </w:tr>
      <w:tr w:rsidR="00DB1BAA" w:rsidRPr="00687133" w14:paraId="5C8DFDC9" w14:textId="77777777" w:rsidTr="00173FA0">
        <w:trPr>
          <w:trHeight w:val="233"/>
        </w:trPr>
        <w:tc>
          <w:tcPr>
            <w:tcW w:w="4015" w:type="pct"/>
            <w:gridSpan w:val="2"/>
            <w:tcBorders>
              <w:top w:val="nil"/>
              <w:left w:val="single" w:sz="4" w:space="0" w:color="auto"/>
              <w:bottom w:val="single" w:sz="4" w:space="0" w:color="auto"/>
              <w:right w:val="single" w:sz="4" w:space="0" w:color="auto"/>
            </w:tcBorders>
            <w:hideMark/>
          </w:tcPr>
          <w:p w14:paraId="743BE307" w14:textId="77777777" w:rsidR="00DB1BAA" w:rsidRPr="00687133" w:rsidRDefault="00DB1BAA" w:rsidP="00173FA0">
            <w:pPr>
              <w:keepNext/>
              <w:jc w:val="left"/>
              <w:rPr>
                <w:color w:val="000000" w:themeColor="text1"/>
                <w:lang w:val="en-GB"/>
              </w:rPr>
            </w:pPr>
            <w:r w:rsidRPr="00687133">
              <w:rPr>
                <w:color w:val="000000" w:themeColor="text1"/>
                <w:lang w:val="en-GB"/>
              </w:rPr>
              <w:t>Year of reported country programme implementation data:</w:t>
            </w:r>
          </w:p>
        </w:tc>
        <w:tc>
          <w:tcPr>
            <w:tcW w:w="985" w:type="pct"/>
            <w:tcBorders>
              <w:top w:val="nil"/>
              <w:left w:val="single" w:sz="4" w:space="0" w:color="auto"/>
              <w:bottom w:val="single" w:sz="4" w:space="0" w:color="auto"/>
              <w:right w:val="single" w:sz="4" w:space="0" w:color="auto"/>
            </w:tcBorders>
            <w:shd w:val="clear" w:color="auto" w:fill="FFFFFF" w:themeFill="background1"/>
            <w:hideMark/>
          </w:tcPr>
          <w:p w14:paraId="388189BE" w14:textId="77777777" w:rsidR="00DB1BAA" w:rsidRPr="00687133" w:rsidRDefault="00DB1BAA" w:rsidP="00173FA0">
            <w:pPr>
              <w:keepNext/>
              <w:jc w:val="right"/>
              <w:rPr>
                <w:lang w:val="en-GB"/>
              </w:rPr>
            </w:pPr>
            <w:r w:rsidRPr="00687133">
              <w:rPr>
                <w:lang w:val="en-GB"/>
              </w:rPr>
              <w:t>2025</w:t>
            </w:r>
          </w:p>
        </w:tc>
      </w:tr>
      <w:tr w:rsidR="00DB1BAA" w:rsidRPr="00687133" w14:paraId="3302545B" w14:textId="77777777" w:rsidTr="00173FA0">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4E4DF7F6" w14:textId="77777777" w:rsidR="00DB1BAA" w:rsidRPr="00687133" w:rsidRDefault="00DB1BAA" w:rsidP="00173FA0">
            <w:pPr>
              <w:keepNext/>
              <w:jc w:val="left"/>
              <w:rPr>
                <w:color w:val="000000" w:themeColor="text1"/>
                <w:lang w:val="en-GB"/>
              </w:rPr>
            </w:pPr>
            <w:r w:rsidRPr="00687133">
              <w:rPr>
                <w:color w:val="000000" w:themeColor="text1"/>
                <w:lang w:val="en-GB"/>
              </w:rPr>
              <w:t>Amount approved for projects (as at December 2025) (US $):</w:t>
            </w:r>
          </w:p>
        </w:tc>
        <w:tc>
          <w:tcPr>
            <w:tcW w:w="985" w:type="pct"/>
            <w:tcBorders>
              <w:top w:val="single" w:sz="4" w:space="0" w:color="auto"/>
              <w:left w:val="single" w:sz="4" w:space="0" w:color="auto"/>
              <w:bottom w:val="single" w:sz="4" w:space="0" w:color="auto"/>
              <w:right w:val="single" w:sz="4" w:space="0" w:color="auto"/>
            </w:tcBorders>
            <w:vAlign w:val="bottom"/>
            <w:hideMark/>
          </w:tcPr>
          <w:p w14:paraId="202E8072" w14:textId="77777777" w:rsidR="00DB1BAA" w:rsidRPr="00687133" w:rsidRDefault="00DB1BAA" w:rsidP="00173FA0">
            <w:pPr>
              <w:keepNext/>
              <w:jc w:val="right"/>
              <w:rPr>
                <w:color w:val="000000" w:themeColor="text1"/>
                <w:lang w:val="en-GB"/>
              </w:rPr>
            </w:pPr>
            <w:r w:rsidRPr="00687133">
              <w:rPr>
                <w:color w:val="000000" w:themeColor="text1"/>
                <w:lang w:val="en-GB"/>
              </w:rPr>
              <w:t>1,912,393</w:t>
            </w:r>
          </w:p>
        </w:tc>
      </w:tr>
      <w:tr w:rsidR="00DB1BAA" w:rsidRPr="00687133" w14:paraId="5AB2B73A" w14:textId="77777777" w:rsidTr="00173FA0">
        <w:trPr>
          <w:trHeight w:val="170"/>
        </w:trPr>
        <w:tc>
          <w:tcPr>
            <w:tcW w:w="4015" w:type="pct"/>
            <w:gridSpan w:val="2"/>
            <w:tcBorders>
              <w:top w:val="single" w:sz="4" w:space="0" w:color="auto"/>
              <w:left w:val="single" w:sz="4" w:space="0" w:color="auto"/>
              <w:bottom w:val="single" w:sz="4" w:space="0" w:color="auto"/>
              <w:right w:val="single" w:sz="4" w:space="0" w:color="auto"/>
            </w:tcBorders>
            <w:hideMark/>
          </w:tcPr>
          <w:p w14:paraId="7B6AF0B6" w14:textId="77777777" w:rsidR="00DB1BAA" w:rsidRPr="00687133" w:rsidRDefault="00DB1BAA" w:rsidP="00173FA0">
            <w:pPr>
              <w:keepNext/>
              <w:jc w:val="left"/>
              <w:rPr>
                <w:color w:val="000000" w:themeColor="text1"/>
                <w:lang w:val="en-GB"/>
              </w:rPr>
            </w:pPr>
            <w:r w:rsidRPr="00687133">
              <w:rPr>
                <w:color w:val="000000" w:themeColor="text1"/>
                <w:lang w:val="en-GB"/>
              </w:rPr>
              <w:t>Amount disbursed (as at December 2024) (US $):</w:t>
            </w:r>
          </w:p>
        </w:tc>
        <w:tc>
          <w:tcPr>
            <w:tcW w:w="985" w:type="pct"/>
            <w:tcBorders>
              <w:top w:val="single" w:sz="4" w:space="0" w:color="auto"/>
              <w:left w:val="single" w:sz="4" w:space="0" w:color="auto"/>
              <w:bottom w:val="single" w:sz="4" w:space="0" w:color="auto"/>
              <w:right w:val="single" w:sz="4" w:space="0" w:color="auto"/>
            </w:tcBorders>
            <w:vAlign w:val="center"/>
            <w:hideMark/>
          </w:tcPr>
          <w:p w14:paraId="50A16529" w14:textId="77777777" w:rsidR="00DB1BAA" w:rsidRPr="00687133" w:rsidRDefault="00DB1BAA" w:rsidP="00173FA0">
            <w:pPr>
              <w:keepNext/>
              <w:jc w:val="right"/>
              <w:rPr>
                <w:color w:val="000000" w:themeColor="text1"/>
                <w:lang w:val="en-GB"/>
              </w:rPr>
            </w:pPr>
            <w:r w:rsidRPr="00687133">
              <w:rPr>
                <w:color w:val="000000" w:themeColor="text1"/>
                <w:lang w:val="en-GB"/>
              </w:rPr>
              <w:t>1,401,235</w:t>
            </w:r>
          </w:p>
        </w:tc>
      </w:tr>
      <w:tr w:rsidR="00DB1BAA" w:rsidRPr="00687133" w14:paraId="26B8DE8D" w14:textId="77777777" w:rsidTr="00173FA0">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52C040A" w14:textId="77777777" w:rsidR="00DB1BAA" w:rsidRPr="00687133" w:rsidRDefault="00DB1BAA" w:rsidP="00173FA0">
            <w:pPr>
              <w:keepNext/>
              <w:jc w:val="left"/>
              <w:rPr>
                <w:color w:val="000000" w:themeColor="text1"/>
                <w:lang w:val="en-GB"/>
              </w:rPr>
            </w:pPr>
            <w:r w:rsidRPr="00687133">
              <w:rPr>
                <w:color w:val="000000" w:themeColor="text1"/>
                <w:lang w:val="en-GB"/>
              </w:rPr>
              <w:t>ODS to be phased out (as at December 2025) (ODP tonnes):</w:t>
            </w:r>
          </w:p>
        </w:tc>
        <w:tc>
          <w:tcPr>
            <w:tcW w:w="985" w:type="pct"/>
            <w:tcBorders>
              <w:top w:val="single" w:sz="4" w:space="0" w:color="auto"/>
              <w:left w:val="single" w:sz="4" w:space="0" w:color="auto"/>
              <w:bottom w:val="single" w:sz="4" w:space="0" w:color="auto"/>
              <w:right w:val="single" w:sz="4" w:space="0" w:color="auto"/>
            </w:tcBorders>
            <w:vAlign w:val="bottom"/>
            <w:hideMark/>
          </w:tcPr>
          <w:p w14:paraId="54A3B08C" w14:textId="77777777" w:rsidR="00DB1BAA" w:rsidRPr="00687133" w:rsidRDefault="00DB1BAA" w:rsidP="00173FA0">
            <w:pPr>
              <w:keepNext/>
              <w:jc w:val="right"/>
              <w:rPr>
                <w:color w:val="000000" w:themeColor="text1"/>
                <w:lang w:val="en-GB"/>
              </w:rPr>
            </w:pPr>
            <w:r w:rsidRPr="00687133">
              <w:rPr>
                <w:color w:val="000000" w:themeColor="text1"/>
                <w:lang w:val="en-GB"/>
              </w:rPr>
              <w:t>2.3</w:t>
            </w:r>
          </w:p>
        </w:tc>
      </w:tr>
      <w:tr w:rsidR="00DB1BAA" w:rsidRPr="00687133" w14:paraId="66D6010C" w14:textId="77777777" w:rsidTr="00173FA0">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D3E8C16" w14:textId="77777777" w:rsidR="00DB1BAA" w:rsidRPr="00687133" w:rsidRDefault="00DB1BAA" w:rsidP="00173FA0">
            <w:pPr>
              <w:keepNext/>
              <w:jc w:val="left"/>
              <w:rPr>
                <w:color w:val="000000" w:themeColor="text1"/>
                <w:lang w:val="en-GB"/>
              </w:rPr>
            </w:pPr>
            <w:r w:rsidRPr="00687133">
              <w:rPr>
                <w:color w:val="000000" w:themeColor="text1"/>
                <w:lang w:val="en-GB"/>
              </w:rPr>
              <w:t>ODS phased out (as at December 2024) (ODP tonnes):</w:t>
            </w:r>
          </w:p>
        </w:tc>
        <w:tc>
          <w:tcPr>
            <w:tcW w:w="985" w:type="pct"/>
            <w:tcBorders>
              <w:top w:val="single" w:sz="4" w:space="0" w:color="auto"/>
              <w:left w:val="single" w:sz="4" w:space="0" w:color="auto"/>
              <w:bottom w:val="single" w:sz="4" w:space="0" w:color="auto"/>
              <w:right w:val="single" w:sz="4" w:space="0" w:color="auto"/>
            </w:tcBorders>
            <w:hideMark/>
          </w:tcPr>
          <w:p w14:paraId="0390D8B3" w14:textId="77777777" w:rsidR="00DB1BAA" w:rsidRPr="00687133" w:rsidRDefault="00DB1BAA" w:rsidP="00173FA0">
            <w:pPr>
              <w:keepNext/>
              <w:jc w:val="right"/>
              <w:rPr>
                <w:color w:val="000000" w:themeColor="text1"/>
                <w:lang w:val="en-GB"/>
              </w:rPr>
            </w:pPr>
            <w:r w:rsidRPr="00687133">
              <w:rPr>
                <w:color w:val="000000" w:themeColor="text1"/>
                <w:lang w:val="en-GB"/>
              </w:rPr>
              <w:t>2.3</w:t>
            </w:r>
          </w:p>
        </w:tc>
      </w:tr>
    </w:tbl>
    <w:p w14:paraId="3AF32824" w14:textId="77777777" w:rsidR="00DB1BAA" w:rsidRPr="00687133" w:rsidRDefault="00DB1BAA" w:rsidP="00DB1BAA">
      <w:pPr>
        <w:keepNext/>
        <w:rPr>
          <w:color w:val="000000" w:themeColor="text1"/>
          <w:lang w:val="en-GB"/>
        </w:rPr>
      </w:pPr>
    </w:p>
    <w:p w14:paraId="1D57AD72"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73483818"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47A5A303" w14:textId="77777777" w:rsidR="00DB1BAA" w:rsidRPr="00687133" w:rsidRDefault="00DB1BAA" w:rsidP="00173FA0">
            <w:pPr>
              <w:widowControl w:val="0"/>
              <w:jc w:val="left"/>
              <w:rPr>
                <w:b/>
                <w:lang w:val="en-GB"/>
              </w:rPr>
            </w:pPr>
            <w:r w:rsidRPr="00687133">
              <w:rPr>
                <w:b/>
                <w:lang w:val="en-GB"/>
              </w:rPr>
              <w:t>Summary of activities</w:t>
            </w:r>
          </w:p>
          <w:p w14:paraId="386B9790"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2A23141"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403A1992"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349CD460"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F8C30D3" w14:textId="77777777" w:rsidR="00DB1BAA" w:rsidRPr="00687133" w:rsidRDefault="00DB1BAA" w:rsidP="00173FA0">
            <w:pPr>
              <w:widowControl w:val="0"/>
              <w:tabs>
                <w:tab w:val="left" w:pos="1485"/>
              </w:tabs>
              <w:jc w:val="right"/>
              <w:rPr>
                <w:lang w:val="en-GB"/>
              </w:rPr>
            </w:pPr>
            <w:r w:rsidRPr="00687133">
              <w:rPr>
                <w:lang w:val="en-GB"/>
              </w:rPr>
              <w:t>274,447</w:t>
            </w:r>
          </w:p>
        </w:tc>
      </w:tr>
      <w:tr w:rsidR="00DB1BAA" w:rsidRPr="00687133" w14:paraId="29993EA8"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FF3C6E4"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621CBEF" w14:textId="77777777" w:rsidR="00DB1BAA" w:rsidRPr="00687133" w:rsidRDefault="00DB1BAA" w:rsidP="00173FA0">
            <w:pPr>
              <w:widowControl w:val="0"/>
              <w:jc w:val="right"/>
              <w:rPr>
                <w:lang w:val="en-GB"/>
              </w:rPr>
            </w:pPr>
            <w:r w:rsidRPr="00687133">
              <w:rPr>
                <w:lang w:val="en-GB"/>
              </w:rPr>
              <w:t>487,369</w:t>
            </w:r>
          </w:p>
        </w:tc>
      </w:tr>
      <w:tr w:rsidR="00DB1BAA" w:rsidRPr="00687133" w14:paraId="2ABB479C"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77057AA9"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83F981D" w14:textId="77777777" w:rsidR="00DB1BAA" w:rsidRPr="00687133" w:rsidRDefault="00DB1BAA" w:rsidP="00173FA0">
            <w:pPr>
              <w:widowControl w:val="0"/>
              <w:tabs>
                <w:tab w:val="left" w:pos="1275"/>
              </w:tabs>
              <w:jc w:val="right"/>
              <w:rPr>
                <w:lang w:val="en-GB"/>
              </w:rPr>
            </w:pPr>
            <w:r w:rsidRPr="00687133">
              <w:rPr>
                <w:lang w:val="en-GB"/>
              </w:rPr>
              <w:t>1,150,577</w:t>
            </w:r>
          </w:p>
        </w:tc>
      </w:tr>
      <w:tr w:rsidR="00DB1BAA" w:rsidRPr="00687133" w14:paraId="49BFF177"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DB6F28D"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E8404FC" w14:textId="77777777" w:rsidR="00DB1BAA" w:rsidRPr="00687133" w:rsidRDefault="00DB1BAA" w:rsidP="00173FA0">
            <w:pPr>
              <w:widowControl w:val="0"/>
              <w:jc w:val="right"/>
              <w:rPr>
                <w:lang w:val="en-GB"/>
              </w:rPr>
            </w:pPr>
            <w:r w:rsidRPr="00687133">
              <w:rPr>
                <w:lang w:val="en-GB"/>
              </w:rPr>
              <w:t>1,912,393</w:t>
            </w:r>
          </w:p>
        </w:tc>
      </w:tr>
      <w:tr w:rsidR="00DB1BAA" w:rsidRPr="00687133" w14:paraId="501E7428"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39F4BBA"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129152E" w14:textId="77777777" w:rsidR="00DB1BAA" w:rsidRPr="00687133" w:rsidRDefault="00DB1BAA" w:rsidP="00173FA0">
            <w:pPr>
              <w:widowControl w:val="0"/>
              <w:jc w:val="right"/>
              <w:rPr>
                <w:lang w:val="en-GB"/>
              </w:rPr>
            </w:pPr>
            <w:r w:rsidRPr="00687133">
              <w:rPr>
                <w:lang w:val="en-GB"/>
              </w:rPr>
              <w:t>50,000</w:t>
            </w:r>
          </w:p>
        </w:tc>
      </w:tr>
    </w:tbl>
    <w:p w14:paraId="3B5AF27B" w14:textId="77777777" w:rsidR="00DB1BAA" w:rsidRPr="00687133" w:rsidRDefault="00DB1BAA" w:rsidP="00DB1BAA">
      <w:pPr>
        <w:widowControl w:val="0"/>
        <w:spacing w:after="240"/>
        <w:outlineLvl w:val="0"/>
        <w:rPr>
          <w:color w:val="000000" w:themeColor="text1"/>
          <w:lang w:val="en-GB"/>
        </w:rPr>
      </w:pPr>
    </w:p>
    <w:p w14:paraId="2B152B42" w14:textId="77777777" w:rsidR="00DB1BAA" w:rsidRPr="00687133" w:rsidRDefault="00DB1BAA" w:rsidP="00DB1BAA">
      <w:pPr>
        <w:keepNext/>
        <w:spacing w:after="240"/>
        <w:rPr>
          <w:u w:val="single"/>
        </w:rPr>
      </w:pPr>
      <w:r w:rsidRPr="00687133">
        <w:rPr>
          <w:u w:val="single"/>
        </w:rPr>
        <w:t>Progress report</w:t>
      </w:r>
    </w:p>
    <w:p w14:paraId="66293CE5" w14:textId="77777777" w:rsidR="00DB1BAA" w:rsidRPr="00687133" w:rsidRDefault="00DB1BAA" w:rsidP="00DB1BAA">
      <w:pPr>
        <w:pStyle w:val="Heading1"/>
        <w:rPr>
          <w:lang w:val="en-GB"/>
        </w:rPr>
      </w:pPr>
      <w:r w:rsidRPr="00687133">
        <w:rPr>
          <w:lang w:val="en-GB"/>
        </w:rPr>
        <w:t>Phase VIII of the IS project for Saint Vincent and the Grenadines continued to support the implementation of Montreal Protocol activities with the participation of key national stakeholders and technical assistance from UNEP, with four of the seven objectives fully achieved, based on the performance indicators, and three partially achieved. Implementation of planned activities was delayed owing to administrative challenges, noting that phase VIII of the IS project coincided with the COVID-19 pandemic, the eruption of La Soufrière volcano in April 2021, and Hurricane Beryl in July 2024. Notwithstanding the challenges, during the reporting period, the country maintained zero consumption of HCFCs, ahead of the Montreal Protocol schedule, including through an administrative ban on HCFC refrigerant imports effective from 1 January 2025, and continued to implement the HCFC licensing and quota system and related import controls. However, HFC consumption reported for 2024 exceeded the country's consumption limit, resulting in non</w:t>
      </w:r>
      <w:r w:rsidRPr="00687133">
        <w:rPr>
          <w:lang w:val="en-GB"/>
        </w:rPr>
        <w:noBreakHyphen/>
        <w:t>compliance under MOP Decision XXXVII/14. In response, the NOU halted import licence issuance and worked closely with UNEP on measures to return to compliance, with 2025 data confirming consumption within the limit. During the reporting period, the NOU also continued data reporting, customs coordination, stakeholder consultations, awareness-raising activities, participation in regional and international Montreal Protocol meetings, and work to strengthen the revised regulatory framework for HFC controls. In addition, the NOU submitted the final tranche of stage I of the HPMP and the project to prepare a national inventory of waste ODS banks to the 97</w:t>
      </w:r>
      <w:r w:rsidRPr="00687133">
        <w:rPr>
          <w:vertAlign w:val="superscript"/>
          <w:lang w:val="en-GB"/>
        </w:rPr>
        <w:t>th</w:t>
      </w:r>
      <w:r w:rsidRPr="00687133">
        <w:rPr>
          <w:lang w:val="en-GB"/>
        </w:rPr>
        <w:t xml:space="preserve"> meeting of the Executive Committee.</w:t>
      </w:r>
    </w:p>
    <w:p w14:paraId="571206B0" w14:textId="77777777" w:rsidR="00DB1BAA" w:rsidRPr="00687133" w:rsidRDefault="00DB1BAA" w:rsidP="00DB1BAA">
      <w:pPr>
        <w:keepNext/>
        <w:spacing w:after="240"/>
        <w:rPr>
          <w:u w:val="single"/>
        </w:rPr>
      </w:pPr>
      <w:r w:rsidRPr="00687133">
        <w:rPr>
          <w:u w:val="single"/>
        </w:rPr>
        <w:t>Plan of action</w:t>
      </w:r>
    </w:p>
    <w:p w14:paraId="6997848C" w14:textId="77777777" w:rsidR="00DB1BAA" w:rsidRPr="00687133" w:rsidRDefault="00DB1BAA" w:rsidP="00DB1BAA">
      <w:pPr>
        <w:pStyle w:val="Heading1"/>
      </w:pPr>
      <w:r w:rsidRPr="00687133">
        <w:t xml:space="preserve">As part of phase IX, the Government of Saint Vincent and the Grenadines will continue to support activities to sustain the phase-out of HCFCs, strengthen implementation of the Kigali Amendment, and prepare and implement stage I of the KIP. The NOU will continue to implement the licensing and quota system for HCFCs and HFCs, work with Customs, importers, and other stakeholders to further strengthen the HFC quota system, and finalize the revised Montreal Protocol regulations to provide a legislative basis for the HFC quota system, technician and supplier licensing, and the establishment of an Ozone National Fund. The NOU will support completion of HPMP and energy-efficiency activities, implement the project to prepare a national inventory of ODS banks, and develop a communication strategy to guide public </w:t>
      </w:r>
      <w:r w:rsidRPr="00687133">
        <w:lastRenderedPageBreak/>
        <w:t>awareness campaigns. The NOU will maintain active participation in regional and international Montreal Protocol meetings and promote women's participation in the RAC sector through consultations with gender</w:t>
      </w:r>
      <w:r w:rsidRPr="00687133">
        <w:noBreakHyphen/>
        <w:t>focused ministries and organizations.</w:t>
      </w:r>
    </w:p>
    <w:p w14:paraId="74C4DD4D" w14:textId="77777777" w:rsidR="00DB1BAA" w:rsidRPr="00687133" w:rsidRDefault="00DB1BAA" w:rsidP="00DB1BAA">
      <w:pPr>
        <w:keepNext/>
        <w:spacing w:after="240"/>
        <w:rPr>
          <w:u w:val="single"/>
        </w:rPr>
      </w:pPr>
      <w:r w:rsidRPr="00687133">
        <w:rPr>
          <w:u w:val="single"/>
        </w:rPr>
        <w:t>Sustainability and risk assessment</w:t>
      </w:r>
    </w:p>
    <w:p w14:paraId="3F6AC923" w14:textId="77777777" w:rsidR="00DB1BAA" w:rsidRPr="00687133" w:rsidRDefault="00DB1BAA" w:rsidP="00DB1BAA">
      <w:pPr>
        <w:pStyle w:val="Heading1"/>
      </w:pPr>
      <w:r w:rsidRPr="00687133">
        <w:t>The NOU functions within the Department of Sustainable Development in the Ministry of Tourism, Civil Aviation and Sustainable Development and follows reporting procedures established by the Ministry, with oversight from the Office of the Permanent Secretary. The national work programme is incorporated within the Ministry's portfolio and is supported by Government in-kind contributions. To mitigate risks related to implementation of the expanded portfolio of projects, the NOU will recruit additional project support staff, strengthen inter-ministerial cooperation, and maintain close collaboration with UNEP.</w:t>
      </w:r>
    </w:p>
    <w:p w14:paraId="7EB3086C" w14:textId="77777777" w:rsidR="00DB1BAA" w:rsidRPr="00687133" w:rsidRDefault="00DB1BAA" w:rsidP="00DB1BAA">
      <w:pPr>
        <w:keepNext/>
        <w:spacing w:after="120"/>
        <w:outlineLvl w:val="0"/>
        <w:rPr>
          <w:b/>
          <w:bCs/>
        </w:rPr>
      </w:pPr>
      <w:r w:rsidRPr="00687133">
        <w:rPr>
          <w:b/>
          <w:bCs/>
        </w:rPr>
        <w:t>Samoa: Renewal of institutional strengthening</w:t>
      </w:r>
    </w:p>
    <w:tbl>
      <w:tblPr>
        <w:tblStyle w:val="TableGrid70"/>
        <w:tblW w:w="5000" w:type="pct"/>
        <w:tblLook w:val="01E0" w:firstRow="1" w:lastRow="1" w:firstColumn="1" w:lastColumn="1" w:noHBand="0" w:noVBand="0"/>
      </w:tblPr>
      <w:tblGrid>
        <w:gridCol w:w="6079"/>
        <w:gridCol w:w="1709"/>
        <w:gridCol w:w="1652"/>
      </w:tblGrid>
      <w:tr w:rsidR="00DB1BAA" w:rsidRPr="00687133" w14:paraId="20BD6632" w14:textId="77777777" w:rsidTr="00173FA0">
        <w:trPr>
          <w:trHeight w:val="278"/>
          <w:tblHeader/>
        </w:trPr>
        <w:tc>
          <w:tcPr>
            <w:tcW w:w="4125" w:type="pct"/>
            <w:gridSpan w:val="2"/>
            <w:tcBorders>
              <w:bottom w:val="single" w:sz="4" w:space="0" w:color="auto"/>
            </w:tcBorders>
          </w:tcPr>
          <w:p w14:paraId="355706BB" w14:textId="77777777" w:rsidR="00DB1BAA" w:rsidRPr="00687133" w:rsidRDefault="00DB1BAA" w:rsidP="00173FA0">
            <w:pPr>
              <w:keepNext/>
              <w:rPr>
                <w:b/>
              </w:rPr>
            </w:pPr>
            <w:r w:rsidRPr="00687133">
              <w:rPr>
                <w:b/>
              </w:rPr>
              <w:t>Summary of the project and country profile</w:t>
            </w:r>
          </w:p>
        </w:tc>
        <w:tc>
          <w:tcPr>
            <w:tcW w:w="875" w:type="pct"/>
          </w:tcPr>
          <w:p w14:paraId="66A9F232" w14:textId="77777777" w:rsidR="00DB1BAA" w:rsidRPr="00687133" w:rsidRDefault="00DB1BAA" w:rsidP="00173FA0">
            <w:pPr>
              <w:keepNext/>
              <w:jc w:val="right"/>
              <w:rPr>
                <w:b/>
              </w:rPr>
            </w:pPr>
          </w:p>
        </w:tc>
      </w:tr>
      <w:tr w:rsidR="00DB1BAA" w:rsidRPr="00687133" w14:paraId="013E9F8F" w14:textId="77777777" w:rsidTr="00173FA0">
        <w:trPr>
          <w:trHeight w:val="233"/>
        </w:trPr>
        <w:tc>
          <w:tcPr>
            <w:tcW w:w="4125" w:type="pct"/>
            <w:gridSpan w:val="2"/>
            <w:tcBorders>
              <w:bottom w:val="single" w:sz="4" w:space="0" w:color="auto"/>
            </w:tcBorders>
          </w:tcPr>
          <w:p w14:paraId="1D065393" w14:textId="77777777" w:rsidR="00DB1BAA" w:rsidRPr="00687133" w:rsidRDefault="00DB1BAA" w:rsidP="00173FA0">
            <w:pPr>
              <w:keepNext/>
            </w:pPr>
            <w:r w:rsidRPr="00687133">
              <w:t>Implementing agency:</w:t>
            </w:r>
          </w:p>
        </w:tc>
        <w:tc>
          <w:tcPr>
            <w:tcW w:w="875" w:type="pct"/>
            <w:tcBorders>
              <w:bottom w:val="single" w:sz="4" w:space="0" w:color="auto"/>
            </w:tcBorders>
          </w:tcPr>
          <w:p w14:paraId="16C0E5DA" w14:textId="77777777" w:rsidR="00DB1BAA" w:rsidRPr="00687133" w:rsidRDefault="00DB1BAA" w:rsidP="00173FA0">
            <w:pPr>
              <w:keepNext/>
              <w:jc w:val="center"/>
            </w:pPr>
            <w:r w:rsidRPr="00687133">
              <w:t>UNEP</w:t>
            </w:r>
          </w:p>
        </w:tc>
      </w:tr>
      <w:tr w:rsidR="00DB1BAA" w:rsidRPr="00687133" w14:paraId="729AE068" w14:textId="77777777" w:rsidTr="00173FA0">
        <w:trPr>
          <w:trHeight w:val="233"/>
        </w:trPr>
        <w:tc>
          <w:tcPr>
            <w:tcW w:w="4125" w:type="pct"/>
            <w:gridSpan w:val="2"/>
            <w:tcBorders>
              <w:top w:val="single" w:sz="4" w:space="0" w:color="auto"/>
              <w:left w:val="single" w:sz="4" w:space="0" w:color="auto"/>
              <w:bottom w:val="nil"/>
              <w:right w:val="single" w:sz="4" w:space="0" w:color="auto"/>
            </w:tcBorders>
          </w:tcPr>
          <w:p w14:paraId="5A7BEFBD" w14:textId="77777777" w:rsidR="00DB1BAA" w:rsidRPr="00687133" w:rsidRDefault="00DB1BAA" w:rsidP="00173FA0">
            <w:pPr>
              <w:keepNext/>
            </w:pPr>
            <w:r w:rsidRPr="00687133">
              <w:t>Amounts previously approved for institutional strengthening (US $):</w:t>
            </w:r>
          </w:p>
        </w:tc>
        <w:tc>
          <w:tcPr>
            <w:tcW w:w="875" w:type="pct"/>
            <w:tcBorders>
              <w:top w:val="single" w:sz="4" w:space="0" w:color="auto"/>
              <w:left w:val="single" w:sz="4" w:space="0" w:color="auto"/>
              <w:bottom w:val="nil"/>
              <w:right w:val="single" w:sz="4" w:space="0" w:color="auto"/>
            </w:tcBorders>
          </w:tcPr>
          <w:p w14:paraId="5FA907BE" w14:textId="77777777" w:rsidR="00DB1BAA" w:rsidRPr="00687133" w:rsidRDefault="00DB1BAA" w:rsidP="00173FA0">
            <w:pPr>
              <w:keepNext/>
              <w:jc w:val="right"/>
            </w:pPr>
          </w:p>
        </w:tc>
      </w:tr>
      <w:tr w:rsidR="00DB1BAA" w:rsidRPr="00687133" w14:paraId="4383F5AB"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3A9FF490" w14:textId="77777777" w:rsidR="00DB1BAA" w:rsidRPr="00687133" w:rsidRDefault="00DB1BAA" w:rsidP="00173FA0">
            <w:pPr>
              <w:ind w:left="4842" w:right="-198"/>
              <w:jc w:val="left"/>
            </w:pPr>
            <w:r w:rsidRPr="00687133">
              <w:t>Phase I:</w:t>
            </w:r>
          </w:p>
        </w:tc>
        <w:tc>
          <w:tcPr>
            <w:tcW w:w="905" w:type="pct"/>
            <w:tcBorders>
              <w:top w:val="nil"/>
              <w:left w:val="nil"/>
              <w:bottom w:val="nil"/>
              <w:right w:val="single" w:sz="4" w:space="0" w:color="auto"/>
            </w:tcBorders>
            <w:shd w:val="clear" w:color="auto" w:fill="FFFFFF" w:themeFill="background1"/>
            <w:vAlign w:val="bottom"/>
          </w:tcPr>
          <w:p w14:paraId="2575F8AE" w14:textId="77777777" w:rsidR="00DB1BAA" w:rsidRPr="00687133" w:rsidRDefault="00DB1BAA" w:rsidP="00173FA0">
            <w:pPr>
              <w:jc w:val="right"/>
            </w:pPr>
            <w:r w:rsidRPr="00687133">
              <w:t>May-97</w:t>
            </w:r>
          </w:p>
        </w:tc>
        <w:tc>
          <w:tcPr>
            <w:tcW w:w="875" w:type="pct"/>
            <w:tcBorders>
              <w:top w:val="nil"/>
              <w:left w:val="single" w:sz="4" w:space="0" w:color="auto"/>
              <w:bottom w:val="nil"/>
              <w:right w:val="single" w:sz="4" w:space="0" w:color="auto"/>
            </w:tcBorders>
            <w:shd w:val="clear" w:color="auto" w:fill="FFFFFF" w:themeFill="background1"/>
            <w:vAlign w:val="bottom"/>
          </w:tcPr>
          <w:p w14:paraId="39D1DFD0" w14:textId="77777777" w:rsidR="00DB1BAA" w:rsidRPr="00687133" w:rsidRDefault="00DB1BAA" w:rsidP="00173FA0">
            <w:pPr>
              <w:jc w:val="right"/>
            </w:pPr>
            <w:r w:rsidRPr="00687133">
              <w:t>33,900</w:t>
            </w:r>
          </w:p>
        </w:tc>
      </w:tr>
      <w:tr w:rsidR="00DB1BAA" w:rsidRPr="00687133" w14:paraId="4DCE498A"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3874896C" w14:textId="77777777" w:rsidR="00DB1BAA" w:rsidRPr="00687133" w:rsidRDefault="00DB1BAA" w:rsidP="00173FA0">
            <w:pPr>
              <w:ind w:left="4842" w:right="-198"/>
              <w:jc w:val="left"/>
            </w:pPr>
            <w:r w:rsidRPr="00687133">
              <w:t>Phase II:</w:t>
            </w:r>
          </w:p>
        </w:tc>
        <w:tc>
          <w:tcPr>
            <w:tcW w:w="905" w:type="pct"/>
            <w:tcBorders>
              <w:top w:val="nil"/>
              <w:left w:val="nil"/>
              <w:bottom w:val="nil"/>
              <w:right w:val="single" w:sz="4" w:space="0" w:color="auto"/>
            </w:tcBorders>
            <w:shd w:val="clear" w:color="auto" w:fill="FFFFFF" w:themeFill="background1"/>
            <w:vAlign w:val="bottom"/>
          </w:tcPr>
          <w:p w14:paraId="69C8C814" w14:textId="77777777" w:rsidR="00DB1BAA" w:rsidRPr="00687133" w:rsidRDefault="00DB1BAA" w:rsidP="00173FA0">
            <w:pPr>
              <w:jc w:val="right"/>
            </w:pPr>
            <w:r w:rsidRPr="00687133">
              <w:t>Apr-03</w:t>
            </w:r>
          </w:p>
        </w:tc>
        <w:tc>
          <w:tcPr>
            <w:tcW w:w="875" w:type="pct"/>
            <w:tcBorders>
              <w:top w:val="nil"/>
              <w:left w:val="single" w:sz="4" w:space="0" w:color="auto"/>
              <w:bottom w:val="nil"/>
              <w:right w:val="single" w:sz="4" w:space="0" w:color="auto"/>
            </w:tcBorders>
            <w:shd w:val="clear" w:color="auto" w:fill="FFFFFF" w:themeFill="background1"/>
            <w:vAlign w:val="bottom"/>
          </w:tcPr>
          <w:p w14:paraId="56B08AEB" w14:textId="77777777" w:rsidR="00DB1BAA" w:rsidRPr="00687133" w:rsidRDefault="00DB1BAA" w:rsidP="00173FA0">
            <w:pPr>
              <w:jc w:val="right"/>
            </w:pPr>
            <w:r w:rsidRPr="00687133">
              <w:t>26,000</w:t>
            </w:r>
          </w:p>
        </w:tc>
      </w:tr>
      <w:tr w:rsidR="00DB1BAA" w:rsidRPr="00687133" w14:paraId="65446B9D"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7DE809BF" w14:textId="77777777" w:rsidR="00DB1BAA" w:rsidRPr="00687133" w:rsidRDefault="00DB1BAA" w:rsidP="00173FA0">
            <w:pPr>
              <w:ind w:left="4842" w:right="-198"/>
              <w:jc w:val="left"/>
            </w:pPr>
            <w:r w:rsidRPr="00687133">
              <w:t>Phase III:</w:t>
            </w:r>
          </w:p>
        </w:tc>
        <w:tc>
          <w:tcPr>
            <w:tcW w:w="905" w:type="pct"/>
            <w:tcBorders>
              <w:top w:val="nil"/>
              <w:left w:val="nil"/>
              <w:bottom w:val="nil"/>
              <w:right w:val="single" w:sz="4" w:space="0" w:color="auto"/>
            </w:tcBorders>
            <w:shd w:val="clear" w:color="auto" w:fill="FFFFFF" w:themeFill="background1"/>
            <w:vAlign w:val="bottom"/>
          </w:tcPr>
          <w:p w14:paraId="49CAE3B1" w14:textId="77777777" w:rsidR="00DB1BAA" w:rsidRPr="00687133" w:rsidRDefault="00DB1BAA" w:rsidP="00173FA0">
            <w:pPr>
              <w:jc w:val="right"/>
            </w:pPr>
            <w:r w:rsidRPr="00687133">
              <w:t>Nov-05</w:t>
            </w:r>
          </w:p>
        </w:tc>
        <w:tc>
          <w:tcPr>
            <w:tcW w:w="875" w:type="pct"/>
            <w:tcBorders>
              <w:top w:val="nil"/>
              <w:left w:val="single" w:sz="4" w:space="0" w:color="auto"/>
              <w:bottom w:val="nil"/>
              <w:right w:val="single" w:sz="4" w:space="0" w:color="auto"/>
            </w:tcBorders>
            <w:shd w:val="clear" w:color="auto" w:fill="FFFFFF" w:themeFill="background1"/>
            <w:vAlign w:val="bottom"/>
          </w:tcPr>
          <w:p w14:paraId="078DC828" w14:textId="77777777" w:rsidR="00DB1BAA" w:rsidRPr="00687133" w:rsidRDefault="00DB1BAA" w:rsidP="00173FA0">
            <w:pPr>
              <w:jc w:val="right"/>
            </w:pPr>
            <w:r w:rsidRPr="00687133">
              <w:t>60,000</w:t>
            </w:r>
          </w:p>
        </w:tc>
      </w:tr>
      <w:tr w:rsidR="00DB1BAA" w:rsidRPr="00687133" w14:paraId="543E4C0B"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0CE15203" w14:textId="77777777" w:rsidR="00DB1BAA" w:rsidRPr="00687133" w:rsidRDefault="00DB1BAA" w:rsidP="00173FA0">
            <w:pPr>
              <w:ind w:left="4842" w:right="-198"/>
              <w:jc w:val="left"/>
            </w:pPr>
            <w:r w:rsidRPr="00687133">
              <w:t>Phase IV:</w:t>
            </w:r>
          </w:p>
        </w:tc>
        <w:tc>
          <w:tcPr>
            <w:tcW w:w="905" w:type="pct"/>
            <w:tcBorders>
              <w:top w:val="nil"/>
              <w:left w:val="nil"/>
              <w:bottom w:val="nil"/>
              <w:right w:val="single" w:sz="4" w:space="0" w:color="auto"/>
            </w:tcBorders>
            <w:shd w:val="clear" w:color="auto" w:fill="FFFFFF" w:themeFill="background1"/>
            <w:vAlign w:val="bottom"/>
          </w:tcPr>
          <w:p w14:paraId="3B13E6C0" w14:textId="77777777" w:rsidR="00DB1BAA" w:rsidRPr="00687133" w:rsidRDefault="00DB1BAA" w:rsidP="00173FA0">
            <w:pPr>
              <w:tabs>
                <w:tab w:val="left" w:pos="6840"/>
              </w:tabs>
              <w:ind w:left="-108"/>
              <w:jc w:val="right"/>
            </w:pPr>
            <w:r w:rsidRPr="00687133">
              <w:t>Nov-07</w:t>
            </w:r>
          </w:p>
        </w:tc>
        <w:tc>
          <w:tcPr>
            <w:tcW w:w="875" w:type="pct"/>
            <w:tcBorders>
              <w:top w:val="nil"/>
              <w:left w:val="single" w:sz="4" w:space="0" w:color="auto"/>
              <w:bottom w:val="nil"/>
              <w:right w:val="single" w:sz="4" w:space="0" w:color="auto"/>
            </w:tcBorders>
            <w:shd w:val="clear" w:color="auto" w:fill="FFFFFF" w:themeFill="background1"/>
          </w:tcPr>
          <w:p w14:paraId="05882D4B" w14:textId="77777777" w:rsidR="00DB1BAA" w:rsidRPr="00687133" w:rsidRDefault="00DB1BAA" w:rsidP="00173FA0">
            <w:pPr>
              <w:jc w:val="right"/>
            </w:pPr>
            <w:r w:rsidRPr="00687133">
              <w:t>60,000</w:t>
            </w:r>
          </w:p>
        </w:tc>
      </w:tr>
      <w:tr w:rsidR="00DB1BAA" w:rsidRPr="00687133" w14:paraId="2FF20240"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74F82BDE" w14:textId="77777777" w:rsidR="00DB1BAA" w:rsidRPr="00687133" w:rsidRDefault="00DB1BAA" w:rsidP="00173FA0">
            <w:pPr>
              <w:ind w:left="4842" w:right="-198"/>
              <w:jc w:val="left"/>
            </w:pPr>
            <w:r w:rsidRPr="00687133">
              <w:t>Phase V:</w:t>
            </w:r>
          </w:p>
        </w:tc>
        <w:tc>
          <w:tcPr>
            <w:tcW w:w="905" w:type="pct"/>
            <w:tcBorders>
              <w:top w:val="nil"/>
              <w:left w:val="nil"/>
              <w:bottom w:val="nil"/>
              <w:right w:val="single" w:sz="4" w:space="0" w:color="auto"/>
            </w:tcBorders>
            <w:shd w:val="clear" w:color="auto" w:fill="FFFFFF" w:themeFill="background1"/>
            <w:vAlign w:val="bottom"/>
          </w:tcPr>
          <w:p w14:paraId="6FB7D6BC" w14:textId="77777777" w:rsidR="00DB1BAA" w:rsidRPr="00687133" w:rsidRDefault="00DB1BAA" w:rsidP="00173FA0">
            <w:pPr>
              <w:tabs>
                <w:tab w:val="left" w:pos="6840"/>
              </w:tabs>
              <w:ind w:left="-108"/>
              <w:jc w:val="right"/>
            </w:pPr>
            <w:r w:rsidRPr="00687133">
              <w:t>Jul-09</w:t>
            </w:r>
          </w:p>
        </w:tc>
        <w:tc>
          <w:tcPr>
            <w:tcW w:w="875" w:type="pct"/>
            <w:tcBorders>
              <w:top w:val="nil"/>
              <w:left w:val="single" w:sz="4" w:space="0" w:color="auto"/>
              <w:bottom w:val="nil"/>
              <w:right w:val="single" w:sz="4" w:space="0" w:color="auto"/>
            </w:tcBorders>
            <w:shd w:val="clear" w:color="auto" w:fill="FFFFFF" w:themeFill="background1"/>
          </w:tcPr>
          <w:p w14:paraId="7AB5EA7F" w14:textId="77777777" w:rsidR="00DB1BAA" w:rsidRPr="00687133" w:rsidRDefault="00DB1BAA" w:rsidP="00173FA0">
            <w:pPr>
              <w:jc w:val="right"/>
            </w:pPr>
            <w:r w:rsidRPr="00687133">
              <w:t>60,000</w:t>
            </w:r>
          </w:p>
        </w:tc>
      </w:tr>
      <w:tr w:rsidR="00DB1BAA" w:rsidRPr="00687133" w14:paraId="7CEEF4D0"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724D0B51" w14:textId="77777777" w:rsidR="00DB1BAA" w:rsidRPr="00687133" w:rsidRDefault="00DB1BAA" w:rsidP="00173FA0">
            <w:pPr>
              <w:ind w:left="4842" w:right="-198"/>
              <w:jc w:val="left"/>
            </w:pPr>
            <w:r w:rsidRPr="00687133">
              <w:t>Phase VI:</w:t>
            </w:r>
          </w:p>
        </w:tc>
        <w:tc>
          <w:tcPr>
            <w:tcW w:w="905" w:type="pct"/>
            <w:tcBorders>
              <w:top w:val="nil"/>
              <w:left w:val="nil"/>
              <w:bottom w:val="nil"/>
              <w:right w:val="single" w:sz="4" w:space="0" w:color="auto"/>
            </w:tcBorders>
            <w:shd w:val="clear" w:color="auto" w:fill="FFFFFF" w:themeFill="background1"/>
            <w:vAlign w:val="bottom"/>
          </w:tcPr>
          <w:p w14:paraId="10B819DD" w14:textId="77777777" w:rsidR="00DB1BAA" w:rsidRPr="00687133" w:rsidRDefault="00DB1BAA" w:rsidP="00173FA0">
            <w:pPr>
              <w:tabs>
                <w:tab w:val="left" w:pos="6840"/>
              </w:tabs>
              <w:ind w:left="-108"/>
              <w:jc w:val="right"/>
            </w:pPr>
            <w:r w:rsidRPr="00687133">
              <w:t>Jul-11</w:t>
            </w:r>
          </w:p>
        </w:tc>
        <w:tc>
          <w:tcPr>
            <w:tcW w:w="875" w:type="pct"/>
            <w:tcBorders>
              <w:top w:val="nil"/>
              <w:left w:val="single" w:sz="4" w:space="0" w:color="auto"/>
              <w:bottom w:val="nil"/>
              <w:right w:val="single" w:sz="4" w:space="0" w:color="auto"/>
            </w:tcBorders>
            <w:shd w:val="clear" w:color="auto" w:fill="FFFFFF" w:themeFill="background1"/>
          </w:tcPr>
          <w:p w14:paraId="01C4FB72" w14:textId="77777777" w:rsidR="00DB1BAA" w:rsidRPr="00687133" w:rsidRDefault="00DB1BAA" w:rsidP="00173FA0">
            <w:pPr>
              <w:jc w:val="right"/>
            </w:pPr>
            <w:r w:rsidRPr="00687133">
              <w:t>60,000</w:t>
            </w:r>
          </w:p>
        </w:tc>
      </w:tr>
      <w:tr w:rsidR="00DB1BAA" w:rsidRPr="00687133" w14:paraId="425ACA04"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7632DCCD" w14:textId="77777777" w:rsidR="00DB1BAA" w:rsidRPr="00687133" w:rsidRDefault="00DB1BAA" w:rsidP="00173FA0">
            <w:pPr>
              <w:ind w:left="4842" w:right="-198"/>
              <w:jc w:val="left"/>
            </w:pPr>
            <w:r w:rsidRPr="00687133">
              <w:t>Phase VII:</w:t>
            </w:r>
          </w:p>
        </w:tc>
        <w:tc>
          <w:tcPr>
            <w:tcW w:w="905" w:type="pct"/>
            <w:tcBorders>
              <w:top w:val="nil"/>
              <w:left w:val="nil"/>
              <w:bottom w:val="nil"/>
              <w:right w:val="single" w:sz="4" w:space="0" w:color="auto"/>
            </w:tcBorders>
            <w:shd w:val="clear" w:color="auto" w:fill="FFFFFF" w:themeFill="background1"/>
            <w:vAlign w:val="bottom"/>
          </w:tcPr>
          <w:p w14:paraId="184DA461" w14:textId="77777777" w:rsidR="00DB1BAA" w:rsidRPr="00687133" w:rsidRDefault="00DB1BAA" w:rsidP="00173FA0">
            <w:pPr>
              <w:tabs>
                <w:tab w:val="left" w:pos="6840"/>
              </w:tabs>
              <w:ind w:left="-108"/>
              <w:jc w:val="right"/>
            </w:pPr>
            <w:r w:rsidRPr="00687133">
              <w:t>Jul-13</w:t>
            </w:r>
          </w:p>
        </w:tc>
        <w:tc>
          <w:tcPr>
            <w:tcW w:w="875" w:type="pct"/>
            <w:tcBorders>
              <w:top w:val="nil"/>
              <w:left w:val="single" w:sz="4" w:space="0" w:color="auto"/>
              <w:bottom w:val="nil"/>
              <w:right w:val="single" w:sz="4" w:space="0" w:color="auto"/>
            </w:tcBorders>
            <w:shd w:val="clear" w:color="auto" w:fill="FFFFFF" w:themeFill="background1"/>
          </w:tcPr>
          <w:p w14:paraId="75A7D31C" w14:textId="77777777" w:rsidR="00DB1BAA" w:rsidRPr="00687133" w:rsidRDefault="00DB1BAA" w:rsidP="00173FA0">
            <w:pPr>
              <w:jc w:val="right"/>
            </w:pPr>
            <w:r w:rsidRPr="00687133">
              <w:t>60,000</w:t>
            </w:r>
          </w:p>
        </w:tc>
      </w:tr>
      <w:tr w:rsidR="00DB1BAA" w:rsidRPr="00687133" w14:paraId="6DC18FD5"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3004C436" w14:textId="77777777" w:rsidR="00DB1BAA" w:rsidRPr="00687133" w:rsidRDefault="00DB1BAA" w:rsidP="00173FA0">
            <w:pPr>
              <w:ind w:left="4842" w:right="-198"/>
              <w:jc w:val="left"/>
            </w:pPr>
            <w:r w:rsidRPr="00687133">
              <w:t>Phase VIII:</w:t>
            </w:r>
          </w:p>
        </w:tc>
        <w:tc>
          <w:tcPr>
            <w:tcW w:w="905" w:type="pct"/>
            <w:tcBorders>
              <w:top w:val="nil"/>
              <w:left w:val="nil"/>
              <w:bottom w:val="nil"/>
              <w:right w:val="single" w:sz="4" w:space="0" w:color="auto"/>
            </w:tcBorders>
            <w:shd w:val="clear" w:color="auto" w:fill="FFFFFF" w:themeFill="background1"/>
            <w:vAlign w:val="bottom"/>
          </w:tcPr>
          <w:p w14:paraId="41E80D68" w14:textId="77777777" w:rsidR="00DB1BAA" w:rsidRPr="00687133" w:rsidRDefault="00DB1BAA" w:rsidP="00173FA0">
            <w:pPr>
              <w:tabs>
                <w:tab w:val="left" w:pos="6840"/>
              </w:tabs>
              <w:ind w:left="-108"/>
              <w:jc w:val="right"/>
            </w:pPr>
            <w:r w:rsidRPr="00687133">
              <w:t>May-15</w:t>
            </w:r>
          </w:p>
        </w:tc>
        <w:tc>
          <w:tcPr>
            <w:tcW w:w="875" w:type="pct"/>
            <w:tcBorders>
              <w:top w:val="nil"/>
              <w:left w:val="single" w:sz="4" w:space="0" w:color="auto"/>
              <w:bottom w:val="nil"/>
              <w:right w:val="single" w:sz="4" w:space="0" w:color="auto"/>
            </w:tcBorders>
            <w:shd w:val="clear" w:color="auto" w:fill="FFFFFF" w:themeFill="background1"/>
          </w:tcPr>
          <w:p w14:paraId="7E5714B0" w14:textId="77777777" w:rsidR="00DB1BAA" w:rsidRPr="00687133" w:rsidRDefault="00DB1BAA" w:rsidP="00173FA0">
            <w:pPr>
              <w:jc w:val="right"/>
            </w:pPr>
            <w:r w:rsidRPr="00687133">
              <w:t>60,000</w:t>
            </w:r>
          </w:p>
        </w:tc>
      </w:tr>
      <w:tr w:rsidR="00DB1BAA" w:rsidRPr="00687133" w14:paraId="04F838FC"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35B7CDCC" w14:textId="77777777" w:rsidR="00DB1BAA" w:rsidRPr="00687133" w:rsidRDefault="00DB1BAA" w:rsidP="00173FA0">
            <w:pPr>
              <w:ind w:left="4842" w:right="-198"/>
              <w:jc w:val="left"/>
            </w:pPr>
            <w:r w:rsidRPr="00687133">
              <w:t>Phase IX:</w:t>
            </w:r>
          </w:p>
        </w:tc>
        <w:tc>
          <w:tcPr>
            <w:tcW w:w="905" w:type="pct"/>
            <w:tcBorders>
              <w:top w:val="nil"/>
              <w:left w:val="nil"/>
              <w:bottom w:val="nil"/>
              <w:right w:val="single" w:sz="4" w:space="0" w:color="auto"/>
            </w:tcBorders>
            <w:shd w:val="clear" w:color="auto" w:fill="FFFFFF" w:themeFill="background1"/>
            <w:vAlign w:val="bottom"/>
          </w:tcPr>
          <w:p w14:paraId="675EE8D8" w14:textId="77777777" w:rsidR="00DB1BAA" w:rsidRPr="00687133" w:rsidRDefault="00DB1BAA" w:rsidP="00173FA0">
            <w:pPr>
              <w:tabs>
                <w:tab w:val="left" w:pos="6840"/>
              </w:tabs>
              <w:ind w:left="-108"/>
              <w:jc w:val="right"/>
            </w:pPr>
            <w:r w:rsidRPr="00687133">
              <w:t>Nov-17</w:t>
            </w:r>
          </w:p>
        </w:tc>
        <w:tc>
          <w:tcPr>
            <w:tcW w:w="875" w:type="pct"/>
            <w:tcBorders>
              <w:top w:val="nil"/>
              <w:left w:val="single" w:sz="4" w:space="0" w:color="auto"/>
              <w:bottom w:val="nil"/>
              <w:right w:val="single" w:sz="4" w:space="0" w:color="auto"/>
            </w:tcBorders>
            <w:shd w:val="clear" w:color="auto" w:fill="FFFFFF" w:themeFill="background1"/>
          </w:tcPr>
          <w:p w14:paraId="3F17893A" w14:textId="77777777" w:rsidR="00DB1BAA" w:rsidRPr="00687133" w:rsidRDefault="00DB1BAA" w:rsidP="00173FA0">
            <w:pPr>
              <w:jc w:val="right"/>
            </w:pPr>
            <w:r w:rsidRPr="00687133">
              <w:t>85,000</w:t>
            </w:r>
          </w:p>
        </w:tc>
      </w:tr>
      <w:tr w:rsidR="00DB1BAA" w:rsidRPr="00687133" w14:paraId="7492DC28"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41AED6E4" w14:textId="77777777" w:rsidR="00DB1BAA" w:rsidRPr="00687133" w:rsidRDefault="00DB1BAA" w:rsidP="00173FA0">
            <w:pPr>
              <w:ind w:left="4842" w:right="-198"/>
              <w:jc w:val="left"/>
            </w:pPr>
            <w:r w:rsidRPr="00687133">
              <w:t>Phase X:</w:t>
            </w:r>
          </w:p>
        </w:tc>
        <w:tc>
          <w:tcPr>
            <w:tcW w:w="905" w:type="pct"/>
            <w:tcBorders>
              <w:top w:val="nil"/>
              <w:left w:val="nil"/>
              <w:bottom w:val="nil"/>
              <w:right w:val="single" w:sz="4" w:space="0" w:color="auto"/>
            </w:tcBorders>
            <w:shd w:val="clear" w:color="auto" w:fill="FFFFFF" w:themeFill="background1"/>
            <w:vAlign w:val="bottom"/>
          </w:tcPr>
          <w:p w14:paraId="6B76BD45" w14:textId="77777777" w:rsidR="00DB1BAA" w:rsidRPr="00687133" w:rsidRDefault="00DB1BAA" w:rsidP="00173FA0">
            <w:pPr>
              <w:tabs>
                <w:tab w:val="left" w:pos="6840"/>
              </w:tabs>
              <w:ind w:left="-108"/>
              <w:jc w:val="right"/>
            </w:pPr>
            <w:r w:rsidRPr="00687133">
              <w:t>May-19</w:t>
            </w:r>
          </w:p>
        </w:tc>
        <w:tc>
          <w:tcPr>
            <w:tcW w:w="875" w:type="pct"/>
            <w:tcBorders>
              <w:top w:val="nil"/>
              <w:left w:val="single" w:sz="4" w:space="0" w:color="auto"/>
              <w:bottom w:val="nil"/>
              <w:right w:val="single" w:sz="4" w:space="0" w:color="auto"/>
            </w:tcBorders>
            <w:shd w:val="clear" w:color="auto" w:fill="FFFFFF" w:themeFill="background1"/>
          </w:tcPr>
          <w:p w14:paraId="4547F51B" w14:textId="77777777" w:rsidR="00DB1BAA" w:rsidRPr="00687133" w:rsidRDefault="00DB1BAA" w:rsidP="00173FA0">
            <w:pPr>
              <w:jc w:val="right"/>
            </w:pPr>
            <w:r w:rsidRPr="00687133">
              <w:t>85,000</w:t>
            </w:r>
          </w:p>
        </w:tc>
      </w:tr>
      <w:tr w:rsidR="00DB1BAA" w:rsidRPr="00687133" w14:paraId="5B667258"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4114D215" w14:textId="77777777" w:rsidR="00DB1BAA" w:rsidRPr="00687133" w:rsidRDefault="00DB1BAA" w:rsidP="00173FA0">
            <w:pPr>
              <w:ind w:left="4842" w:right="-198"/>
              <w:jc w:val="left"/>
            </w:pPr>
            <w:r w:rsidRPr="00687133">
              <w:t>Phase XI:</w:t>
            </w:r>
          </w:p>
        </w:tc>
        <w:tc>
          <w:tcPr>
            <w:tcW w:w="905" w:type="pct"/>
            <w:tcBorders>
              <w:top w:val="nil"/>
              <w:left w:val="nil"/>
              <w:bottom w:val="nil"/>
              <w:right w:val="single" w:sz="4" w:space="0" w:color="auto"/>
            </w:tcBorders>
            <w:shd w:val="clear" w:color="auto" w:fill="FFFFFF" w:themeFill="background1"/>
            <w:vAlign w:val="bottom"/>
          </w:tcPr>
          <w:p w14:paraId="56CC4AAA" w14:textId="77777777" w:rsidR="00DB1BAA" w:rsidRPr="00687133" w:rsidRDefault="00DB1BAA" w:rsidP="00173FA0">
            <w:pPr>
              <w:tabs>
                <w:tab w:val="left" w:pos="6840"/>
              </w:tabs>
              <w:ind w:left="-108"/>
              <w:jc w:val="right"/>
            </w:pPr>
            <w:r w:rsidRPr="00687133">
              <w:t>Jul-21</w:t>
            </w:r>
          </w:p>
        </w:tc>
        <w:tc>
          <w:tcPr>
            <w:tcW w:w="875" w:type="pct"/>
            <w:tcBorders>
              <w:top w:val="nil"/>
              <w:left w:val="single" w:sz="4" w:space="0" w:color="auto"/>
              <w:bottom w:val="nil"/>
              <w:right w:val="single" w:sz="4" w:space="0" w:color="auto"/>
            </w:tcBorders>
            <w:shd w:val="clear" w:color="auto" w:fill="FFFFFF" w:themeFill="background1"/>
          </w:tcPr>
          <w:p w14:paraId="76595032" w14:textId="77777777" w:rsidR="00DB1BAA" w:rsidRPr="00687133" w:rsidRDefault="00DB1BAA" w:rsidP="00173FA0">
            <w:pPr>
              <w:jc w:val="right"/>
            </w:pPr>
            <w:r w:rsidRPr="00687133">
              <w:t>85,000</w:t>
            </w:r>
          </w:p>
        </w:tc>
      </w:tr>
      <w:tr w:rsidR="00DB1BAA" w:rsidRPr="00687133" w14:paraId="216807A4" w14:textId="77777777" w:rsidTr="00173FA0">
        <w:trPr>
          <w:trHeight w:val="233"/>
        </w:trPr>
        <w:tc>
          <w:tcPr>
            <w:tcW w:w="3220" w:type="pct"/>
            <w:tcBorders>
              <w:top w:val="nil"/>
              <w:left w:val="single" w:sz="4" w:space="0" w:color="auto"/>
              <w:bottom w:val="nil"/>
              <w:right w:val="nil"/>
            </w:tcBorders>
            <w:shd w:val="clear" w:color="auto" w:fill="FFFFFF" w:themeFill="background1"/>
            <w:vAlign w:val="bottom"/>
          </w:tcPr>
          <w:p w14:paraId="043D6E44" w14:textId="77777777" w:rsidR="00DB1BAA" w:rsidRPr="00687133" w:rsidRDefault="00DB1BAA" w:rsidP="00173FA0">
            <w:pPr>
              <w:ind w:left="4842" w:right="-198"/>
              <w:jc w:val="left"/>
            </w:pPr>
            <w:r w:rsidRPr="00687133">
              <w:t>Phase XII:</w:t>
            </w:r>
          </w:p>
        </w:tc>
        <w:tc>
          <w:tcPr>
            <w:tcW w:w="905" w:type="pct"/>
            <w:tcBorders>
              <w:top w:val="nil"/>
              <w:left w:val="nil"/>
              <w:bottom w:val="nil"/>
              <w:right w:val="single" w:sz="4" w:space="0" w:color="auto"/>
            </w:tcBorders>
            <w:shd w:val="clear" w:color="auto" w:fill="FFFFFF" w:themeFill="background1"/>
            <w:vAlign w:val="bottom"/>
          </w:tcPr>
          <w:p w14:paraId="43BBE771" w14:textId="77777777" w:rsidR="00DB1BAA" w:rsidRPr="00687133" w:rsidRDefault="00DB1BAA" w:rsidP="00173FA0">
            <w:pPr>
              <w:tabs>
                <w:tab w:val="left" w:pos="6840"/>
              </w:tabs>
              <w:ind w:left="-108"/>
              <w:jc w:val="right"/>
            </w:pPr>
            <w:r w:rsidRPr="00687133">
              <w:t>Jun-23</w:t>
            </w:r>
          </w:p>
        </w:tc>
        <w:tc>
          <w:tcPr>
            <w:tcW w:w="875" w:type="pct"/>
            <w:tcBorders>
              <w:top w:val="nil"/>
              <w:left w:val="single" w:sz="4" w:space="0" w:color="auto"/>
              <w:bottom w:val="nil"/>
              <w:right w:val="single" w:sz="4" w:space="0" w:color="auto"/>
            </w:tcBorders>
            <w:shd w:val="clear" w:color="auto" w:fill="FFFFFF" w:themeFill="background1"/>
          </w:tcPr>
          <w:p w14:paraId="1AAAB17F" w14:textId="77777777" w:rsidR="00DB1BAA" w:rsidRPr="00687133" w:rsidRDefault="00DB1BAA" w:rsidP="00173FA0">
            <w:pPr>
              <w:jc w:val="right"/>
            </w:pPr>
            <w:r w:rsidRPr="00687133">
              <w:t>180,000</w:t>
            </w:r>
          </w:p>
        </w:tc>
      </w:tr>
      <w:tr w:rsidR="00DB1BAA" w:rsidRPr="00687133" w14:paraId="0E76FC09" w14:textId="77777777" w:rsidTr="00173FA0">
        <w:trPr>
          <w:trHeight w:val="90"/>
        </w:trPr>
        <w:tc>
          <w:tcPr>
            <w:tcW w:w="4125" w:type="pct"/>
            <w:gridSpan w:val="2"/>
            <w:tcBorders>
              <w:top w:val="nil"/>
              <w:left w:val="single" w:sz="4" w:space="0" w:color="auto"/>
              <w:bottom w:val="single" w:sz="4" w:space="0" w:color="auto"/>
              <w:right w:val="single" w:sz="4" w:space="0" w:color="auto"/>
            </w:tcBorders>
          </w:tcPr>
          <w:p w14:paraId="2EF9E264" w14:textId="77777777" w:rsidR="00DB1BAA" w:rsidRPr="00687133" w:rsidRDefault="00DB1BAA" w:rsidP="00173FA0">
            <w:pPr>
              <w:tabs>
                <w:tab w:val="left" w:pos="6692"/>
                <w:tab w:val="right" w:pos="7455"/>
              </w:tabs>
              <w:ind w:left="6480" w:right="-108"/>
              <w:jc w:val="right"/>
            </w:pPr>
            <w:r w:rsidRPr="00687133">
              <w:tab/>
              <w:t>Total:</w:t>
            </w:r>
          </w:p>
        </w:tc>
        <w:tc>
          <w:tcPr>
            <w:tcW w:w="875" w:type="pct"/>
            <w:tcBorders>
              <w:top w:val="nil"/>
              <w:left w:val="single" w:sz="4" w:space="0" w:color="auto"/>
              <w:bottom w:val="single" w:sz="4" w:space="0" w:color="auto"/>
              <w:right w:val="single" w:sz="4" w:space="0" w:color="auto"/>
            </w:tcBorders>
          </w:tcPr>
          <w:p w14:paraId="436ED891" w14:textId="77777777" w:rsidR="00DB1BAA" w:rsidRPr="00687133" w:rsidRDefault="00DB1BAA" w:rsidP="00173FA0">
            <w:pPr>
              <w:jc w:val="right"/>
            </w:pPr>
            <w:r w:rsidRPr="00687133">
              <w:t>854,900</w:t>
            </w:r>
          </w:p>
        </w:tc>
      </w:tr>
      <w:tr w:rsidR="00DB1BAA" w:rsidRPr="00687133" w14:paraId="4B7EAD92" w14:textId="77777777" w:rsidTr="00173FA0">
        <w:trPr>
          <w:trHeight w:val="233"/>
        </w:trPr>
        <w:tc>
          <w:tcPr>
            <w:tcW w:w="4125" w:type="pct"/>
            <w:gridSpan w:val="2"/>
            <w:tcBorders>
              <w:top w:val="single" w:sz="4" w:space="0" w:color="auto"/>
            </w:tcBorders>
            <w:shd w:val="clear" w:color="auto" w:fill="FFFFFF" w:themeFill="background1"/>
          </w:tcPr>
          <w:p w14:paraId="05AF9215" w14:textId="77777777" w:rsidR="00DB1BAA" w:rsidRPr="00687133" w:rsidRDefault="00DB1BAA" w:rsidP="00173FA0">
            <w:pPr>
              <w:jc w:val="left"/>
            </w:pPr>
            <w:r w:rsidRPr="00687133">
              <w:t>Amount requested for renewal (phase XIII) (US $):</w:t>
            </w:r>
          </w:p>
        </w:tc>
        <w:tc>
          <w:tcPr>
            <w:tcW w:w="875" w:type="pct"/>
            <w:tcBorders>
              <w:top w:val="single" w:sz="4" w:space="0" w:color="auto"/>
            </w:tcBorders>
          </w:tcPr>
          <w:p w14:paraId="3B83D492" w14:textId="77777777" w:rsidR="00DB1BAA" w:rsidRPr="00687133" w:rsidRDefault="00DB1BAA" w:rsidP="00173FA0">
            <w:pPr>
              <w:jc w:val="right"/>
            </w:pPr>
            <w:r w:rsidRPr="00687133">
              <w:t>180,000</w:t>
            </w:r>
          </w:p>
        </w:tc>
      </w:tr>
      <w:tr w:rsidR="00DB1BAA" w:rsidRPr="00687133" w14:paraId="3A5D5F28" w14:textId="77777777" w:rsidTr="00173FA0">
        <w:trPr>
          <w:trHeight w:val="233"/>
        </w:trPr>
        <w:tc>
          <w:tcPr>
            <w:tcW w:w="4125" w:type="pct"/>
            <w:gridSpan w:val="2"/>
          </w:tcPr>
          <w:p w14:paraId="55D58D49" w14:textId="77777777" w:rsidR="00DB1BAA" w:rsidRPr="00687133" w:rsidRDefault="00DB1BAA" w:rsidP="00173FA0">
            <w:pPr>
              <w:jc w:val="left"/>
            </w:pPr>
            <w:r w:rsidRPr="00687133">
              <w:t xml:space="preserve">Amount recommended for approval for phase XIII (US $): </w:t>
            </w:r>
          </w:p>
        </w:tc>
        <w:tc>
          <w:tcPr>
            <w:tcW w:w="875" w:type="pct"/>
          </w:tcPr>
          <w:p w14:paraId="7C99FBCA" w14:textId="77777777" w:rsidR="00DB1BAA" w:rsidRPr="00687133" w:rsidRDefault="00DB1BAA" w:rsidP="00173FA0">
            <w:pPr>
              <w:jc w:val="right"/>
            </w:pPr>
            <w:r w:rsidRPr="00687133">
              <w:t>180,000</w:t>
            </w:r>
          </w:p>
        </w:tc>
      </w:tr>
      <w:tr w:rsidR="00DB1BAA" w:rsidRPr="00687133" w14:paraId="5BBC826E" w14:textId="77777777" w:rsidTr="00173FA0">
        <w:trPr>
          <w:trHeight w:val="233"/>
        </w:trPr>
        <w:tc>
          <w:tcPr>
            <w:tcW w:w="4125" w:type="pct"/>
            <w:gridSpan w:val="2"/>
          </w:tcPr>
          <w:p w14:paraId="2B18553A" w14:textId="77777777" w:rsidR="00DB1BAA" w:rsidRPr="00687133" w:rsidRDefault="00DB1BAA" w:rsidP="00173FA0">
            <w:pPr>
              <w:jc w:val="left"/>
            </w:pPr>
            <w:r w:rsidRPr="00687133">
              <w:t>Agency support costs (US $):</w:t>
            </w:r>
          </w:p>
        </w:tc>
        <w:tc>
          <w:tcPr>
            <w:tcW w:w="875" w:type="pct"/>
          </w:tcPr>
          <w:p w14:paraId="5F8A67C9" w14:textId="77777777" w:rsidR="00DB1BAA" w:rsidRPr="00687133" w:rsidRDefault="00DB1BAA" w:rsidP="00173FA0">
            <w:pPr>
              <w:jc w:val="right"/>
            </w:pPr>
            <w:r w:rsidRPr="00687133">
              <w:t>0</w:t>
            </w:r>
          </w:p>
        </w:tc>
      </w:tr>
      <w:tr w:rsidR="00DB1BAA" w:rsidRPr="00687133" w14:paraId="2ED2E1A1" w14:textId="77777777" w:rsidTr="00173FA0">
        <w:trPr>
          <w:trHeight w:val="233"/>
        </w:trPr>
        <w:tc>
          <w:tcPr>
            <w:tcW w:w="4125" w:type="pct"/>
            <w:gridSpan w:val="2"/>
          </w:tcPr>
          <w:p w14:paraId="69E48BD4" w14:textId="77777777" w:rsidR="00DB1BAA" w:rsidRPr="00687133" w:rsidRDefault="00DB1BAA" w:rsidP="00173FA0">
            <w:pPr>
              <w:jc w:val="left"/>
            </w:pPr>
            <w:r w:rsidRPr="00687133">
              <w:t>Total cost of institutional strengthening phase XIII to the Multilateral Fund (US $):</w:t>
            </w:r>
          </w:p>
        </w:tc>
        <w:tc>
          <w:tcPr>
            <w:tcW w:w="875" w:type="pct"/>
          </w:tcPr>
          <w:p w14:paraId="7FD523FF" w14:textId="77777777" w:rsidR="00DB1BAA" w:rsidRPr="00687133" w:rsidRDefault="00DB1BAA" w:rsidP="00173FA0">
            <w:pPr>
              <w:jc w:val="right"/>
            </w:pPr>
            <w:r w:rsidRPr="00687133">
              <w:t>180,000</w:t>
            </w:r>
          </w:p>
        </w:tc>
      </w:tr>
      <w:tr w:rsidR="00DB1BAA" w:rsidRPr="00687133" w14:paraId="0CB9C7E7" w14:textId="77777777" w:rsidTr="00173FA0">
        <w:trPr>
          <w:trHeight w:val="233"/>
        </w:trPr>
        <w:tc>
          <w:tcPr>
            <w:tcW w:w="4125" w:type="pct"/>
            <w:gridSpan w:val="2"/>
          </w:tcPr>
          <w:p w14:paraId="6B2697DB" w14:textId="77777777" w:rsidR="00DB1BAA" w:rsidRPr="00687133" w:rsidRDefault="00DB1BAA" w:rsidP="00173FA0">
            <w:pPr>
              <w:jc w:val="left"/>
            </w:pPr>
            <w:r w:rsidRPr="00687133">
              <w:t>Date of approval of country programme:</w:t>
            </w:r>
          </w:p>
        </w:tc>
        <w:tc>
          <w:tcPr>
            <w:tcW w:w="875" w:type="pct"/>
            <w:shd w:val="clear" w:color="auto" w:fill="FFFFFF" w:themeFill="background1"/>
          </w:tcPr>
          <w:p w14:paraId="429C9981" w14:textId="77777777" w:rsidR="00DB1BAA" w:rsidRPr="00687133" w:rsidRDefault="00DB1BAA" w:rsidP="00173FA0">
            <w:pPr>
              <w:jc w:val="right"/>
            </w:pPr>
            <w:r w:rsidRPr="00687133">
              <w:t>1997</w:t>
            </w:r>
          </w:p>
        </w:tc>
      </w:tr>
      <w:tr w:rsidR="00DB1BAA" w:rsidRPr="00687133" w14:paraId="2CC03979" w14:textId="77777777" w:rsidTr="00173FA0">
        <w:trPr>
          <w:trHeight w:val="233"/>
        </w:trPr>
        <w:tc>
          <w:tcPr>
            <w:tcW w:w="4125" w:type="pct"/>
            <w:gridSpan w:val="2"/>
            <w:tcBorders>
              <w:bottom w:val="single" w:sz="4" w:space="0" w:color="auto"/>
            </w:tcBorders>
          </w:tcPr>
          <w:p w14:paraId="4E369AD2" w14:textId="77777777" w:rsidR="00DB1BAA" w:rsidRPr="00687133" w:rsidRDefault="00DB1BAA" w:rsidP="00173FA0">
            <w:pPr>
              <w:jc w:val="left"/>
            </w:pPr>
            <w:r w:rsidRPr="00687133">
              <w:t>Date of approval of HCFC phase-out management plan:</w:t>
            </w:r>
          </w:p>
        </w:tc>
        <w:tc>
          <w:tcPr>
            <w:tcW w:w="875" w:type="pct"/>
            <w:tcBorders>
              <w:bottom w:val="single" w:sz="4" w:space="0" w:color="auto"/>
            </w:tcBorders>
            <w:shd w:val="clear" w:color="auto" w:fill="FFFFFF" w:themeFill="background1"/>
          </w:tcPr>
          <w:p w14:paraId="1FDE4315" w14:textId="77777777" w:rsidR="00DB1BAA" w:rsidRPr="00687133" w:rsidRDefault="00DB1BAA" w:rsidP="00173FA0">
            <w:pPr>
              <w:jc w:val="right"/>
            </w:pPr>
            <w:r w:rsidRPr="00687133">
              <w:t>2011</w:t>
            </w:r>
          </w:p>
        </w:tc>
      </w:tr>
      <w:tr w:rsidR="00DB1BAA" w:rsidRPr="00687133" w14:paraId="62076D79" w14:textId="77777777" w:rsidTr="00173FA0">
        <w:trPr>
          <w:trHeight w:val="233"/>
        </w:trPr>
        <w:tc>
          <w:tcPr>
            <w:tcW w:w="4125" w:type="pct"/>
            <w:gridSpan w:val="2"/>
            <w:tcBorders>
              <w:bottom w:val="single" w:sz="4" w:space="0" w:color="auto"/>
            </w:tcBorders>
          </w:tcPr>
          <w:p w14:paraId="65699D50" w14:textId="77777777" w:rsidR="00DB1BAA" w:rsidRPr="00687133" w:rsidRDefault="00DB1BAA" w:rsidP="00173FA0">
            <w:pPr>
              <w:jc w:val="left"/>
            </w:pPr>
            <w:r w:rsidRPr="00687133">
              <w:t>Date of approval of Kigali HFC implementation plan:</w:t>
            </w:r>
          </w:p>
        </w:tc>
        <w:tc>
          <w:tcPr>
            <w:tcW w:w="875" w:type="pct"/>
            <w:tcBorders>
              <w:bottom w:val="single" w:sz="4" w:space="0" w:color="auto"/>
            </w:tcBorders>
            <w:shd w:val="clear" w:color="auto" w:fill="FFFFFF" w:themeFill="background1"/>
          </w:tcPr>
          <w:p w14:paraId="1FC4F569" w14:textId="77777777" w:rsidR="00DB1BAA" w:rsidRPr="00687133" w:rsidRDefault="00DB1BAA" w:rsidP="00173FA0">
            <w:pPr>
              <w:jc w:val="right"/>
            </w:pPr>
            <w:r w:rsidRPr="00687133">
              <w:t>2024</w:t>
            </w:r>
          </w:p>
        </w:tc>
      </w:tr>
      <w:tr w:rsidR="00DB1BAA" w:rsidRPr="00687133" w14:paraId="4CD67E30" w14:textId="77777777" w:rsidTr="00173FA0">
        <w:trPr>
          <w:trHeight w:val="233"/>
        </w:trPr>
        <w:tc>
          <w:tcPr>
            <w:tcW w:w="4125" w:type="pct"/>
            <w:gridSpan w:val="2"/>
            <w:tcBorders>
              <w:top w:val="single" w:sz="4" w:space="0" w:color="auto"/>
              <w:left w:val="single" w:sz="4" w:space="0" w:color="auto"/>
              <w:bottom w:val="nil"/>
              <w:right w:val="single" w:sz="4" w:space="0" w:color="auto"/>
            </w:tcBorders>
          </w:tcPr>
          <w:p w14:paraId="51FF9ADD" w14:textId="77777777" w:rsidR="00DB1BAA" w:rsidRPr="00687133" w:rsidRDefault="00DB1BAA" w:rsidP="00173FA0">
            <w:pPr>
              <w:spacing w:before="20"/>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875" w:type="pct"/>
            <w:tcBorders>
              <w:top w:val="single" w:sz="4" w:space="0" w:color="auto"/>
              <w:left w:val="single" w:sz="4" w:space="0" w:color="auto"/>
              <w:bottom w:val="nil"/>
              <w:right w:val="single" w:sz="4" w:space="0" w:color="auto"/>
            </w:tcBorders>
            <w:shd w:val="clear" w:color="auto" w:fill="FFFFFF" w:themeFill="background1"/>
            <w:vAlign w:val="bottom"/>
          </w:tcPr>
          <w:p w14:paraId="55E4FD4E" w14:textId="77777777" w:rsidR="00DB1BAA" w:rsidRPr="00687133" w:rsidRDefault="00DB1BAA" w:rsidP="00173FA0">
            <w:pPr>
              <w:jc w:val="right"/>
            </w:pPr>
          </w:p>
        </w:tc>
      </w:tr>
      <w:tr w:rsidR="00DB1BAA" w:rsidRPr="00687133" w14:paraId="4F41B149" w14:textId="77777777" w:rsidTr="00173FA0">
        <w:trPr>
          <w:trHeight w:val="233"/>
        </w:trPr>
        <w:tc>
          <w:tcPr>
            <w:tcW w:w="4125" w:type="pct"/>
            <w:gridSpan w:val="2"/>
            <w:tcBorders>
              <w:top w:val="nil"/>
              <w:left w:val="single" w:sz="4" w:space="0" w:color="auto"/>
              <w:bottom w:val="nil"/>
              <w:right w:val="single" w:sz="4" w:space="0" w:color="auto"/>
            </w:tcBorders>
          </w:tcPr>
          <w:p w14:paraId="5BB3E402" w14:textId="77777777" w:rsidR="00DB1BAA" w:rsidRPr="00687133" w:rsidRDefault="00DB1BAA" w:rsidP="00173FA0">
            <w:pPr>
              <w:widowControl w:val="0"/>
              <w:ind w:left="360" w:hanging="360"/>
              <w:jc w:val="left"/>
            </w:pPr>
            <w:r w:rsidRPr="00687133">
              <w:t>(a)</w:t>
            </w:r>
            <w:r w:rsidRPr="00687133">
              <w:tab/>
              <w:t>Annex B, Group III (methyl chloroform) (average 1998-2000)</w:t>
            </w:r>
          </w:p>
        </w:tc>
        <w:tc>
          <w:tcPr>
            <w:tcW w:w="875" w:type="pct"/>
            <w:tcBorders>
              <w:top w:val="nil"/>
              <w:left w:val="single" w:sz="4" w:space="0" w:color="auto"/>
              <w:bottom w:val="nil"/>
              <w:right w:val="single" w:sz="4" w:space="0" w:color="auto"/>
            </w:tcBorders>
            <w:shd w:val="clear" w:color="auto" w:fill="FFFFFF" w:themeFill="background1"/>
            <w:vAlign w:val="bottom"/>
          </w:tcPr>
          <w:p w14:paraId="1F3F0223" w14:textId="77777777" w:rsidR="00DB1BAA" w:rsidRPr="00687133" w:rsidRDefault="00DB1BAA" w:rsidP="00173FA0">
            <w:pPr>
              <w:jc w:val="right"/>
            </w:pPr>
            <w:r w:rsidRPr="00687133">
              <w:t>0.0</w:t>
            </w:r>
          </w:p>
        </w:tc>
      </w:tr>
      <w:tr w:rsidR="00DB1BAA" w:rsidRPr="00687133" w14:paraId="49A42E58" w14:textId="77777777" w:rsidTr="00173FA0">
        <w:trPr>
          <w:trHeight w:val="233"/>
        </w:trPr>
        <w:tc>
          <w:tcPr>
            <w:tcW w:w="4125" w:type="pct"/>
            <w:gridSpan w:val="2"/>
            <w:tcBorders>
              <w:top w:val="nil"/>
              <w:left w:val="single" w:sz="4" w:space="0" w:color="auto"/>
              <w:bottom w:val="nil"/>
              <w:right w:val="single" w:sz="4" w:space="0" w:color="auto"/>
            </w:tcBorders>
          </w:tcPr>
          <w:p w14:paraId="263B1CAE" w14:textId="77777777" w:rsidR="00DB1BAA" w:rsidRPr="00687133" w:rsidRDefault="00DB1BAA" w:rsidP="00173FA0">
            <w:pPr>
              <w:widowControl w:val="0"/>
              <w:ind w:left="360" w:hanging="360"/>
              <w:jc w:val="left"/>
            </w:pPr>
            <w:r w:rsidRPr="00687133">
              <w:t>(b)</w:t>
            </w:r>
            <w:r w:rsidRPr="00687133">
              <w:tab/>
              <w:t>Annex C, Group I (HCFCs) (average 2009-2010)</w:t>
            </w:r>
          </w:p>
        </w:tc>
        <w:tc>
          <w:tcPr>
            <w:tcW w:w="875" w:type="pct"/>
            <w:tcBorders>
              <w:top w:val="nil"/>
              <w:left w:val="single" w:sz="4" w:space="0" w:color="auto"/>
              <w:bottom w:val="nil"/>
              <w:right w:val="single" w:sz="4" w:space="0" w:color="auto"/>
            </w:tcBorders>
            <w:shd w:val="clear" w:color="auto" w:fill="FFFFFF" w:themeFill="background1"/>
            <w:vAlign w:val="bottom"/>
          </w:tcPr>
          <w:p w14:paraId="44C80CE9" w14:textId="77777777" w:rsidR="00DB1BAA" w:rsidRPr="00687133" w:rsidRDefault="00DB1BAA" w:rsidP="00173FA0">
            <w:pPr>
              <w:jc w:val="right"/>
            </w:pPr>
            <w:r w:rsidRPr="00687133">
              <w:t>0.3</w:t>
            </w:r>
          </w:p>
        </w:tc>
      </w:tr>
      <w:tr w:rsidR="00DB1BAA" w:rsidRPr="00687133" w14:paraId="781CB388" w14:textId="77777777" w:rsidTr="00173FA0">
        <w:trPr>
          <w:trHeight w:val="233"/>
        </w:trPr>
        <w:tc>
          <w:tcPr>
            <w:tcW w:w="4125" w:type="pct"/>
            <w:gridSpan w:val="2"/>
            <w:tcBorders>
              <w:top w:val="nil"/>
              <w:bottom w:val="nil"/>
            </w:tcBorders>
          </w:tcPr>
          <w:p w14:paraId="3A92CECB" w14:textId="77777777" w:rsidR="00DB1BAA" w:rsidRPr="00687133" w:rsidRDefault="00DB1BAA" w:rsidP="00173FA0">
            <w:pPr>
              <w:widowControl w:val="0"/>
              <w:ind w:left="360" w:hanging="360"/>
              <w:jc w:val="left"/>
            </w:pPr>
            <w:r w:rsidRPr="00687133">
              <w:t>(c)</w:t>
            </w:r>
            <w:r w:rsidRPr="00687133">
              <w:tab/>
              <w:t>Annex E, (methyl bromide) (average 1995-1998)</w:t>
            </w:r>
          </w:p>
        </w:tc>
        <w:tc>
          <w:tcPr>
            <w:tcW w:w="875" w:type="pct"/>
            <w:tcBorders>
              <w:top w:val="nil"/>
              <w:bottom w:val="nil"/>
            </w:tcBorders>
            <w:shd w:val="clear" w:color="auto" w:fill="FFFFFF" w:themeFill="background1"/>
            <w:vAlign w:val="bottom"/>
          </w:tcPr>
          <w:p w14:paraId="2D142002" w14:textId="77777777" w:rsidR="00DB1BAA" w:rsidRPr="00687133" w:rsidRDefault="00DB1BAA" w:rsidP="00173FA0">
            <w:pPr>
              <w:jc w:val="right"/>
            </w:pPr>
            <w:r w:rsidRPr="00687133">
              <w:t>0.0</w:t>
            </w:r>
          </w:p>
        </w:tc>
      </w:tr>
      <w:tr w:rsidR="00DB1BAA" w:rsidRPr="00687133" w14:paraId="59A9D0EE" w14:textId="77777777" w:rsidTr="00173FA0">
        <w:trPr>
          <w:trHeight w:val="233"/>
        </w:trPr>
        <w:tc>
          <w:tcPr>
            <w:tcW w:w="4125" w:type="pct"/>
            <w:gridSpan w:val="2"/>
            <w:tcBorders>
              <w:top w:val="nil"/>
              <w:bottom w:val="single" w:sz="4" w:space="0" w:color="auto"/>
            </w:tcBorders>
          </w:tcPr>
          <w:p w14:paraId="00205B33" w14:textId="77777777" w:rsidR="00DB1BAA" w:rsidRPr="00687133" w:rsidRDefault="00DB1BAA" w:rsidP="00173FA0">
            <w:pPr>
              <w:widowControl w:val="0"/>
              <w:ind w:left="360" w:hanging="360"/>
              <w:jc w:val="left"/>
            </w:pPr>
            <w:r w:rsidRPr="00687133">
              <w:t>(d)</w:t>
            </w:r>
            <w:r w:rsidRPr="00687133">
              <w:tab/>
              <w:t>Annex F (HFCs) (average 2020-2022 plus 65% of HCFC baseline)</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7457717D" w14:textId="77777777" w:rsidR="00DB1BAA" w:rsidRPr="00687133" w:rsidRDefault="00DB1BAA" w:rsidP="00173FA0">
            <w:pPr>
              <w:spacing w:before="20"/>
              <w:jc w:val="right"/>
            </w:pPr>
            <w:r w:rsidRPr="00687133">
              <w:t>20,557</w:t>
            </w:r>
          </w:p>
        </w:tc>
      </w:tr>
      <w:tr w:rsidR="00DB1BAA" w:rsidRPr="00687133" w14:paraId="1386002F" w14:textId="77777777" w:rsidTr="00173FA0">
        <w:trPr>
          <w:trHeight w:val="233"/>
        </w:trPr>
        <w:tc>
          <w:tcPr>
            <w:tcW w:w="4125" w:type="pct"/>
            <w:gridSpan w:val="2"/>
            <w:tcBorders>
              <w:top w:val="single" w:sz="4" w:space="0" w:color="auto"/>
              <w:left w:val="single" w:sz="4" w:space="0" w:color="auto"/>
              <w:bottom w:val="nil"/>
              <w:right w:val="single" w:sz="4" w:space="0" w:color="auto"/>
            </w:tcBorders>
          </w:tcPr>
          <w:p w14:paraId="62C120BC" w14:textId="77777777" w:rsidR="00DB1BAA" w:rsidRPr="00687133" w:rsidRDefault="00DB1BAA" w:rsidP="00173FA0">
            <w:pPr>
              <w:spacing w:before="20"/>
              <w:jc w:val="left"/>
            </w:pPr>
            <w:r w:rsidRPr="00687133">
              <w:rPr>
                <w:lang w:val="en-GB"/>
              </w:rPr>
              <w:t>Latest reported ODS consumption (2024) (ODP tonnes) as per Article 7:</w:t>
            </w:r>
          </w:p>
        </w:tc>
        <w:tc>
          <w:tcPr>
            <w:tcW w:w="875" w:type="pct"/>
            <w:tcBorders>
              <w:top w:val="single" w:sz="4" w:space="0" w:color="auto"/>
              <w:left w:val="single" w:sz="4" w:space="0" w:color="auto"/>
              <w:bottom w:val="nil"/>
              <w:right w:val="single" w:sz="4" w:space="0" w:color="auto"/>
            </w:tcBorders>
            <w:shd w:val="clear" w:color="auto" w:fill="FFFFFF" w:themeFill="background1"/>
          </w:tcPr>
          <w:p w14:paraId="2611CA2E" w14:textId="77777777" w:rsidR="00DB1BAA" w:rsidRPr="00687133" w:rsidRDefault="00DB1BAA" w:rsidP="00173FA0">
            <w:pPr>
              <w:spacing w:before="20"/>
              <w:jc w:val="right"/>
            </w:pPr>
          </w:p>
        </w:tc>
      </w:tr>
      <w:tr w:rsidR="00DB1BAA" w:rsidRPr="00687133" w14:paraId="60A9AEC2" w14:textId="77777777" w:rsidTr="00173FA0">
        <w:trPr>
          <w:trHeight w:val="233"/>
        </w:trPr>
        <w:tc>
          <w:tcPr>
            <w:tcW w:w="4125" w:type="pct"/>
            <w:gridSpan w:val="2"/>
            <w:tcBorders>
              <w:top w:val="nil"/>
              <w:left w:val="single" w:sz="4" w:space="0" w:color="auto"/>
              <w:bottom w:val="nil"/>
              <w:right w:val="single" w:sz="4" w:space="0" w:color="auto"/>
            </w:tcBorders>
          </w:tcPr>
          <w:p w14:paraId="16C1CAC4" w14:textId="77777777" w:rsidR="00DB1BAA" w:rsidRPr="00687133" w:rsidRDefault="00DB1BAA" w:rsidP="00173FA0">
            <w:pPr>
              <w:widowControl w:val="0"/>
              <w:ind w:left="360" w:hanging="360"/>
              <w:jc w:val="left"/>
            </w:pPr>
            <w:r w:rsidRPr="00687133">
              <w:t>(a)</w:t>
            </w:r>
            <w:r w:rsidRPr="00687133">
              <w:tab/>
              <w:t>Annex B, Group III (methyl chloroform)</w:t>
            </w:r>
          </w:p>
        </w:tc>
        <w:tc>
          <w:tcPr>
            <w:tcW w:w="875" w:type="pct"/>
            <w:tcBorders>
              <w:top w:val="nil"/>
              <w:left w:val="single" w:sz="4" w:space="0" w:color="auto"/>
              <w:bottom w:val="nil"/>
              <w:right w:val="single" w:sz="4" w:space="0" w:color="auto"/>
            </w:tcBorders>
            <w:shd w:val="clear" w:color="auto" w:fill="FFFFFF" w:themeFill="background1"/>
            <w:vAlign w:val="bottom"/>
          </w:tcPr>
          <w:p w14:paraId="238C83D1" w14:textId="77777777" w:rsidR="00DB1BAA" w:rsidRPr="00687133" w:rsidRDefault="00DB1BAA" w:rsidP="00173FA0">
            <w:pPr>
              <w:jc w:val="right"/>
            </w:pPr>
            <w:r w:rsidRPr="00687133">
              <w:t>0</w:t>
            </w:r>
          </w:p>
        </w:tc>
      </w:tr>
      <w:tr w:rsidR="00DB1BAA" w:rsidRPr="00687133" w14:paraId="209B834B" w14:textId="77777777" w:rsidTr="00173FA0">
        <w:trPr>
          <w:trHeight w:val="233"/>
        </w:trPr>
        <w:tc>
          <w:tcPr>
            <w:tcW w:w="4125" w:type="pct"/>
            <w:gridSpan w:val="2"/>
            <w:tcBorders>
              <w:top w:val="nil"/>
              <w:left w:val="single" w:sz="4" w:space="0" w:color="auto"/>
              <w:bottom w:val="nil"/>
              <w:right w:val="single" w:sz="4" w:space="0" w:color="auto"/>
            </w:tcBorders>
          </w:tcPr>
          <w:p w14:paraId="68A22D67" w14:textId="77777777" w:rsidR="00DB1BAA" w:rsidRPr="00687133" w:rsidRDefault="00DB1BAA" w:rsidP="00173FA0">
            <w:pPr>
              <w:widowControl w:val="0"/>
              <w:ind w:left="360" w:hanging="360"/>
              <w:jc w:val="left"/>
            </w:pPr>
            <w:r w:rsidRPr="00687133">
              <w:t>(b)</w:t>
            </w:r>
            <w:r w:rsidRPr="00687133">
              <w:tab/>
              <w:t>Annex C, Group I (HCFCs)</w:t>
            </w:r>
          </w:p>
        </w:tc>
        <w:tc>
          <w:tcPr>
            <w:tcW w:w="875" w:type="pct"/>
            <w:tcBorders>
              <w:top w:val="nil"/>
              <w:left w:val="single" w:sz="4" w:space="0" w:color="auto"/>
              <w:bottom w:val="nil"/>
              <w:right w:val="single" w:sz="4" w:space="0" w:color="auto"/>
            </w:tcBorders>
            <w:shd w:val="clear" w:color="auto" w:fill="FFFFFF" w:themeFill="background1"/>
            <w:vAlign w:val="bottom"/>
          </w:tcPr>
          <w:p w14:paraId="30B4BBF5" w14:textId="77777777" w:rsidR="00DB1BAA" w:rsidRPr="00687133" w:rsidRDefault="00DB1BAA" w:rsidP="00173FA0">
            <w:pPr>
              <w:jc w:val="right"/>
            </w:pPr>
            <w:r w:rsidRPr="00687133">
              <w:t>0</w:t>
            </w:r>
          </w:p>
        </w:tc>
      </w:tr>
      <w:tr w:rsidR="00DB1BAA" w:rsidRPr="00687133" w14:paraId="0BD5E426" w14:textId="77777777" w:rsidTr="00173FA0">
        <w:trPr>
          <w:trHeight w:val="233"/>
        </w:trPr>
        <w:tc>
          <w:tcPr>
            <w:tcW w:w="4125" w:type="pct"/>
            <w:gridSpan w:val="2"/>
            <w:tcBorders>
              <w:top w:val="nil"/>
              <w:left w:val="single" w:sz="4" w:space="0" w:color="auto"/>
              <w:bottom w:val="nil"/>
              <w:right w:val="single" w:sz="4" w:space="0" w:color="auto"/>
            </w:tcBorders>
          </w:tcPr>
          <w:p w14:paraId="09088D32" w14:textId="77777777" w:rsidR="00DB1BAA" w:rsidRPr="00687133" w:rsidRDefault="00DB1BAA" w:rsidP="00173FA0">
            <w:pPr>
              <w:widowControl w:val="0"/>
              <w:ind w:left="360" w:hanging="360"/>
              <w:jc w:val="left"/>
            </w:pPr>
            <w:r w:rsidRPr="00687133">
              <w:t>(c)</w:t>
            </w:r>
            <w:r w:rsidRPr="00687133">
              <w:tab/>
              <w:t>Annex E, (methyl bromide)</w:t>
            </w:r>
          </w:p>
        </w:tc>
        <w:tc>
          <w:tcPr>
            <w:tcW w:w="875" w:type="pct"/>
            <w:tcBorders>
              <w:top w:val="nil"/>
              <w:left w:val="single" w:sz="4" w:space="0" w:color="auto"/>
              <w:bottom w:val="nil"/>
              <w:right w:val="single" w:sz="4" w:space="0" w:color="auto"/>
            </w:tcBorders>
            <w:shd w:val="clear" w:color="auto" w:fill="FFFFFF" w:themeFill="background1"/>
            <w:vAlign w:val="bottom"/>
          </w:tcPr>
          <w:p w14:paraId="281D6C71" w14:textId="77777777" w:rsidR="00DB1BAA" w:rsidRPr="00687133" w:rsidRDefault="00DB1BAA" w:rsidP="00173FA0">
            <w:pPr>
              <w:jc w:val="right"/>
            </w:pPr>
            <w:r w:rsidRPr="00687133">
              <w:t>0</w:t>
            </w:r>
          </w:p>
        </w:tc>
      </w:tr>
      <w:tr w:rsidR="00DB1BAA" w:rsidRPr="00687133" w14:paraId="5BD48B71" w14:textId="77777777" w:rsidTr="00173FA0">
        <w:trPr>
          <w:trHeight w:val="233"/>
        </w:trPr>
        <w:tc>
          <w:tcPr>
            <w:tcW w:w="4125" w:type="pct"/>
            <w:gridSpan w:val="2"/>
            <w:tcBorders>
              <w:top w:val="nil"/>
              <w:left w:val="single" w:sz="4" w:space="0" w:color="auto"/>
              <w:bottom w:val="nil"/>
              <w:right w:val="single" w:sz="4" w:space="0" w:color="auto"/>
            </w:tcBorders>
          </w:tcPr>
          <w:p w14:paraId="279E4904" w14:textId="77777777" w:rsidR="00DB1BAA" w:rsidRPr="00687133" w:rsidRDefault="00DB1BAA" w:rsidP="00173FA0">
            <w:pPr>
              <w:tabs>
                <w:tab w:val="left" w:pos="6692"/>
                <w:tab w:val="right" w:pos="7455"/>
              </w:tabs>
              <w:ind w:left="6480" w:right="-108"/>
              <w:jc w:val="left"/>
            </w:pPr>
            <w:r w:rsidRPr="00687133">
              <w:tab/>
              <w:t>Total:</w:t>
            </w:r>
          </w:p>
        </w:tc>
        <w:tc>
          <w:tcPr>
            <w:tcW w:w="875" w:type="pct"/>
            <w:tcBorders>
              <w:top w:val="nil"/>
              <w:left w:val="single" w:sz="4" w:space="0" w:color="auto"/>
              <w:bottom w:val="nil"/>
              <w:right w:val="single" w:sz="4" w:space="0" w:color="auto"/>
            </w:tcBorders>
            <w:shd w:val="clear" w:color="auto" w:fill="FFFFFF" w:themeFill="background1"/>
            <w:vAlign w:val="bottom"/>
          </w:tcPr>
          <w:p w14:paraId="7E63F5AB" w14:textId="77777777" w:rsidR="00DB1BAA" w:rsidRPr="00687133" w:rsidRDefault="00DB1BAA" w:rsidP="00173FA0">
            <w:pPr>
              <w:jc w:val="right"/>
            </w:pPr>
            <w:r w:rsidRPr="00687133">
              <w:t>0</w:t>
            </w:r>
          </w:p>
        </w:tc>
      </w:tr>
      <w:tr w:rsidR="00DB1BAA" w:rsidRPr="00687133" w14:paraId="460128E7" w14:textId="77777777" w:rsidTr="00173FA0">
        <w:trPr>
          <w:trHeight w:val="233"/>
        </w:trPr>
        <w:tc>
          <w:tcPr>
            <w:tcW w:w="4125" w:type="pct"/>
            <w:gridSpan w:val="2"/>
            <w:tcBorders>
              <w:top w:val="nil"/>
              <w:left w:val="single" w:sz="4" w:space="0" w:color="auto"/>
              <w:bottom w:val="single" w:sz="4" w:space="0" w:color="auto"/>
              <w:right w:val="single" w:sz="4" w:space="0" w:color="auto"/>
            </w:tcBorders>
          </w:tcPr>
          <w:p w14:paraId="03F664AB" w14:textId="77777777" w:rsidR="00DB1BAA" w:rsidRPr="00687133" w:rsidRDefault="00DB1BAA" w:rsidP="00173FA0">
            <w:pPr>
              <w:widowControl w:val="0"/>
              <w:ind w:left="360" w:hanging="360"/>
              <w:jc w:val="left"/>
            </w:pPr>
            <w:r w:rsidRPr="00687133">
              <w:t>(d)</w:t>
            </w:r>
            <w:r w:rsidRPr="00687133">
              <w:tab/>
              <w:t>Annex F (HFCs) (CO</w:t>
            </w:r>
            <w:r w:rsidRPr="00687133">
              <w:rPr>
                <w:vertAlign w:val="subscript"/>
              </w:rPr>
              <w:t>2</w:t>
            </w:r>
            <w:r w:rsidRPr="00687133">
              <w:t>-eq tonnes) as per Article 7:</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1E8095D7" w14:textId="77777777" w:rsidR="00DB1BAA" w:rsidRPr="00687133" w:rsidRDefault="00DB1BAA" w:rsidP="00173FA0">
            <w:pPr>
              <w:jc w:val="right"/>
            </w:pPr>
            <w:r w:rsidRPr="00687133">
              <w:t>7,264</w:t>
            </w:r>
          </w:p>
        </w:tc>
      </w:tr>
      <w:tr w:rsidR="00DB1BAA" w:rsidRPr="00687133" w14:paraId="3F844F28" w14:textId="77777777" w:rsidTr="00173FA0">
        <w:trPr>
          <w:trHeight w:val="233"/>
        </w:trPr>
        <w:tc>
          <w:tcPr>
            <w:tcW w:w="4125" w:type="pct"/>
            <w:gridSpan w:val="2"/>
            <w:tcBorders>
              <w:top w:val="nil"/>
              <w:left w:val="single" w:sz="4" w:space="0" w:color="auto"/>
              <w:bottom w:val="single" w:sz="4" w:space="0" w:color="auto"/>
              <w:right w:val="single" w:sz="4" w:space="0" w:color="auto"/>
            </w:tcBorders>
          </w:tcPr>
          <w:p w14:paraId="358B10EB" w14:textId="77777777" w:rsidR="00DB1BAA" w:rsidRPr="00687133" w:rsidRDefault="00DB1BAA" w:rsidP="00173FA0">
            <w:pPr>
              <w:jc w:val="left"/>
            </w:pPr>
            <w:r w:rsidRPr="00687133">
              <w:t>Year of reported country programme implementation data:</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3314C989" w14:textId="77777777" w:rsidR="00DB1BAA" w:rsidRPr="00687133" w:rsidRDefault="00DB1BAA" w:rsidP="00173FA0">
            <w:pPr>
              <w:jc w:val="right"/>
            </w:pPr>
            <w:r w:rsidRPr="00687133">
              <w:t>2025</w:t>
            </w:r>
          </w:p>
        </w:tc>
      </w:tr>
      <w:tr w:rsidR="00DB1BAA" w:rsidRPr="00687133" w14:paraId="5E330D2E" w14:textId="77777777" w:rsidTr="00173FA0">
        <w:trPr>
          <w:trHeight w:val="233"/>
        </w:trPr>
        <w:tc>
          <w:tcPr>
            <w:tcW w:w="4125" w:type="pct"/>
            <w:gridSpan w:val="2"/>
            <w:tcBorders>
              <w:top w:val="single" w:sz="4" w:space="0" w:color="auto"/>
            </w:tcBorders>
          </w:tcPr>
          <w:p w14:paraId="51DD88D2" w14:textId="77777777" w:rsidR="00DB1BAA" w:rsidRPr="00687133" w:rsidRDefault="00DB1BAA" w:rsidP="00173FA0">
            <w:pPr>
              <w:jc w:val="left"/>
            </w:pPr>
            <w:r w:rsidRPr="00687133">
              <w:t>Amount approved for projects (as at December 2025) (US $):</w:t>
            </w:r>
          </w:p>
        </w:tc>
        <w:tc>
          <w:tcPr>
            <w:tcW w:w="875" w:type="pct"/>
            <w:tcBorders>
              <w:top w:val="single" w:sz="4" w:space="0" w:color="auto"/>
            </w:tcBorders>
            <w:vAlign w:val="bottom"/>
          </w:tcPr>
          <w:p w14:paraId="3AD6D195" w14:textId="77777777" w:rsidR="00DB1BAA" w:rsidRPr="00687133" w:rsidRDefault="00DB1BAA" w:rsidP="00173FA0">
            <w:pPr>
              <w:jc w:val="right"/>
            </w:pPr>
            <w:r w:rsidRPr="00687133">
              <w:t>2,032,781</w:t>
            </w:r>
          </w:p>
        </w:tc>
      </w:tr>
      <w:tr w:rsidR="00DB1BAA" w:rsidRPr="00687133" w14:paraId="15CCDD23" w14:textId="77777777" w:rsidTr="00173FA0">
        <w:trPr>
          <w:trHeight w:val="233"/>
        </w:trPr>
        <w:tc>
          <w:tcPr>
            <w:tcW w:w="4125" w:type="pct"/>
            <w:gridSpan w:val="2"/>
          </w:tcPr>
          <w:p w14:paraId="678D858F" w14:textId="77777777" w:rsidR="00DB1BAA" w:rsidRPr="00687133" w:rsidRDefault="00DB1BAA" w:rsidP="00173FA0">
            <w:pPr>
              <w:jc w:val="left"/>
            </w:pPr>
            <w:r w:rsidRPr="00687133">
              <w:t>Amount disbursed (as at December 2024) (US $):</w:t>
            </w:r>
          </w:p>
        </w:tc>
        <w:tc>
          <w:tcPr>
            <w:tcW w:w="875" w:type="pct"/>
          </w:tcPr>
          <w:p w14:paraId="3B49B5B6" w14:textId="77777777" w:rsidR="00DB1BAA" w:rsidRPr="00687133" w:rsidRDefault="00DB1BAA" w:rsidP="00173FA0">
            <w:pPr>
              <w:jc w:val="right"/>
            </w:pPr>
            <w:r w:rsidRPr="00687133">
              <w:t>1,432,310</w:t>
            </w:r>
          </w:p>
        </w:tc>
      </w:tr>
      <w:tr w:rsidR="00DB1BAA" w:rsidRPr="00687133" w14:paraId="10A80E33" w14:textId="77777777" w:rsidTr="00173FA0">
        <w:trPr>
          <w:trHeight w:val="233"/>
        </w:trPr>
        <w:tc>
          <w:tcPr>
            <w:tcW w:w="4125" w:type="pct"/>
            <w:gridSpan w:val="2"/>
          </w:tcPr>
          <w:p w14:paraId="6F4C4F45" w14:textId="77777777" w:rsidR="00DB1BAA" w:rsidRPr="00687133" w:rsidRDefault="00DB1BAA" w:rsidP="00173FA0">
            <w:pPr>
              <w:jc w:val="left"/>
            </w:pPr>
            <w:r w:rsidRPr="00687133">
              <w:t>ODS to be phased out (as at December 2025) (ODP tonnes):</w:t>
            </w:r>
          </w:p>
        </w:tc>
        <w:tc>
          <w:tcPr>
            <w:tcW w:w="875" w:type="pct"/>
            <w:vAlign w:val="bottom"/>
          </w:tcPr>
          <w:p w14:paraId="5D89F5D0" w14:textId="77777777" w:rsidR="00DB1BAA" w:rsidRPr="00687133" w:rsidRDefault="00DB1BAA" w:rsidP="00173FA0">
            <w:pPr>
              <w:jc w:val="right"/>
            </w:pPr>
            <w:r w:rsidRPr="00687133">
              <w:t>4.4</w:t>
            </w:r>
          </w:p>
        </w:tc>
      </w:tr>
      <w:tr w:rsidR="00DB1BAA" w:rsidRPr="00687133" w14:paraId="605B68B3" w14:textId="77777777" w:rsidTr="00173FA0">
        <w:trPr>
          <w:trHeight w:val="233"/>
        </w:trPr>
        <w:tc>
          <w:tcPr>
            <w:tcW w:w="4125" w:type="pct"/>
            <w:gridSpan w:val="2"/>
          </w:tcPr>
          <w:p w14:paraId="1A3561A4" w14:textId="77777777" w:rsidR="00DB1BAA" w:rsidRPr="00687133" w:rsidRDefault="00DB1BAA" w:rsidP="00173FA0">
            <w:pPr>
              <w:jc w:val="left"/>
            </w:pPr>
            <w:r w:rsidRPr="00687133">
              <w:t>ODS phased out (as at December 2024) (ODP tonnes):</w:t>
            </w:r>
          </w:p>
        </w:tc>
        <w:tc>
          <w:tcPr>
            <w:tcW w:w="875" w:type="pct"/>
          </w:tcPr>
          <w:p w14:paraId="0CEFA361" w14:textId="77777777" w:rsidR="00DB1BAA" w:rsidRPr="00687133" w:rsidRDefault="00DB1BAA" w:rsidP="00173FA0">
            <w:pPr>
              <w:jc w:val="right"/>
            </w:pPr>
            <w:r w:rsidRPr="00687133">
              <w:t>3.9</w:t>
            </w:r>
          </w:p>
        </w:tc>
      </w:tr>
    </w:tbl>
    <w:p w14:paraId="2DCC782A" w14:textId="77777777" w:rsidR="00DB1BAA" w:rsidRPr="00687133" w:rsidRDefault="00DB1BAA" w:rsidP="00DB1BAA"/>
    <w:p w14:paraId="182AB4A2"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27EEAE6A"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3960685E" w14:textId="77777777" w:rsidR="00DB1BAA" w:rsidRPr="00687133" w:rsidRDefault="00DB1BAA" w:rsidP="00173FA0">
            <w:pPr>
              <w:widowControl w:val="0"/>
              <w:jc w:val="left"/>
              <w:rPr>
                <w:b/>
                <w:lang w:val="en-GB"/>
              </w:rPr>
            </w:pPr>
            <w:r w:rsidRPr="00687133">
              <w:rPr>
                <w:b/>
                <w:lang w:val="en-GB"/>
              </w:rPr>
              <w:lastRenderedPageBreak/>
              <w:t>Summary of activities</w:t>
            </w:r>
          </w:p>
          <w:p w14:paraId="4290BCDC"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5AA0E2D"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71611325"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AA5D8BA"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777FE3C" w14:textId="77777777" w:rsidR="00DB1BAA" w:rsidRPr="00687133" w:rsidRDefault="00DB1BAA" w:rsidP="00173FA0">
            <w:pPr>
              <w:widowControl w:val="0"/>
              <w:tabs>
                <w:tab w:val="left" w:pos="1485"/>
              </w:tabs>
              <w:jc w:val="right"/>
              <w:rPr>
                <w:lang w:val="en-GB"/>
              </w:rPr>
            </w:pPr>
            <w:r w:rsidRPr="00687133">
              <w:rPr>
                <w:lang w:val="en-GB"/>
              </w:rPr>
              <w:t>47,906</w:t>
            </w:r>
          </w:p>
        </w:tc>
      </w:tr>
      <w:tr w:rsidR="00DB1BAA" w:rsidRPr="00687133" w14:paraId="2FDD0B24"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342859FE"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B114051" w14:textId="77777777" w:rsidR="00DB1BAA" w:rsidRPr="00687133" w:rsidRDefault="00DB1BAA" w:rsidP="00173FA0">
            <w:pPr>
              <w:widowControl w:val="0"/>
              <w:jc w:val="right"/>
              <w:rPr>
                <w:lang w:val="en-GB"/>
              </w:rPr>
            </w:pPr>
            <w:r w:rsidRPr="00687133">
              <w:rPr>
                <w:lang w:val="en-GB"/>
              </w:rPr>
              <w:t>854,900</w:t>
            </w:r>
          </w:p>
        </w:tc>
      </w:tr>
      <w:tr w:rsidR="00DB1BAA" w:rsidRPr="00687133" w14:paraId="2DFAF647"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4E0121E5"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C7E226A" w14:textId="77777777" w:rsidR="00DB1BAA" w:rsidRPr="00687133" w:rsidRDefault="00DB1BAA" w:rsidP="00173FA0">
            <w:pPr>
              <w:widowControl w:val="0"/>
              <w:tabs>
                <w:tab w:val="left" w:pos="1275"/>
              </w:tabs>
              <w:jc w:val="right"/>
              <w:rPr>
                <w:lang w:val="en-GB"/>
              </w:rPr>
            </w:pPr>
            <w:r w:rsidRPr="00687133">
              <w:rPr>
                <w:lang w:val="en-GB"/>
              </w:rPr>
              <w:t>1,129,976</w:t>
            </w:r>
          </w:p>
        </w:tc>
      </w:tr>
      <w:tr w:rsidR="00DB1BAA" w:rsidRPr="00687133" w14:paraId="794F1C8D"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FC6DD5C"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B26C48C" w14:textId="77777777" w:rsidR="00DB1BAA" w:rsidRPr="00687133" w:rsidRDefault="00DB1BAA" w:rsidP="00173FA0">
            <w:pPr>
              <w:widowControl w:val="0"/>
              <w:jc w:val="right"/>
              <w:rPr>
                <w:lang w:val="en-GB"/>
              </w:rPr>
            </w:pPr>
            <w:r w:rsidRPr="00687133">
              <w:rPr>
                <w:lang w:val="en-GB"/>
              </w:rPr>
              <w:t>2,032,781</w:t>
            </w:r>
          </w:p>
        </w:tc>
      </w:tr>
      <w:tr w:rsidR="00DB1BAA" w:rsidRPr="00687133" w14:paraId="6D0F24C6"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B074A6D"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1BF2585" w14:textId="77777777" w:rsidR="00DB1BAA" w:rsidRPr="00687133" w:rsidRDefault="00DB1BAA" w:rsidP="00173FA0">
            <w:pPr>
              <w:widowControl w:val="0"/>
              <w:jc w:val="right"/>
              <w:rPr>
                <w:lang w:val="en-GB"/>
              </w:rPr>
            </w:pPr>
            <w:r w:rsidRPr="00687133">
              <w:rPr>
                <w:lang w:val="en-GB"/>
              </w:rPr>
              <w:t>50,000</w:t>
            </w:r>
          </w:p>
        </w:tc>
      </w:tr>
    </w:tbl>
    <w:p w14:paraId="7902A860" w14:textId="77777777" w:rsidR="00DB1BAA" w:rsidRPr="00687133" w:rsidRDefault="00DB1BAA" w:rsidP="00DB1BAA">
      <w:pPr>
        <w:rPr>
          <w:lang w:val="en-GB"/>
        </w:rPr>
      </w:pPr>
    </w:p>
    <w:p w14:paraId="7602732B" w14:textId="77777777" w:rsidR="00DB1BAA" w:rsidRPr="00687133" w:rsidRDefault="00DB1BAA" w:rsidP="00DB1BAA">
      <w:pPr>
        <w:keepNext/>
        <w:spacing w:after="240"/>
        <w:rPr>
          <w:u w:val="single"/>
        </w:rPr>
      </w:pPr>
      <w:r w:rsidRPr="00687133">
        <w:rPr>
          <w:u w:val="single"/>
        </w:rPr>
        <w:t>Progress report</w:t>
      </w:r>
    </w:p>
    <w:p w14:paraId="5709220B" w14:textId="77777777" w:rsidR="00DB1BAA" w:rsidRPr="00687133" w:rsidRDefault="00DB1BAA" w:rsidP="00DB1BAA">
      <w:pPr>
        <w:pStyle w:val="Heading1"/>
      </w:pPr>
      <w:r w:rsidRPr="00687133">
        <w:t>Phase XII of the IS project supported Samoa in maintaining an effective institutional framework for implementation of the Montreal Protocol. Five of the seven objectives were fully achieved, based on the performance indicators, with two partially achieved. The NOU, under the Meteorology Division of the Ministry of Natural Resources and Environment (MNRE), maintained coordination mechanisms with public and private sector stakeholders through the National Ozone Steering Committee and stakeholder committees. Samoa submitted 2024 Article 7 and country programme data to the Ozone and Fund Secretariats, respectively. Compliance was sustained through legislative measures, the HCFC and HFC licensing and quota systems, monitoring of ODS imports, capacity-building, stakeholder engagement and public awareness activities. Key achievements included completion of the first tranche of stage II of the HPMP and commencement of stage I of the KIP, the national inventory of unwanted controlled substances and the energy-efficiency project. Gender mainstreaming was encouraged through stakeholder engagement and participation in NOU activities.</w:t>
      </w:r>
    </w:p>
    <w:p w14:paraId="146BEFB8" w14:textId="77777777" w:rsidR="00DB1BAA" w:rsidRPr="00687133" w:rsidRDefault="00DB1BAA" w:rsidP="00DB1BAA">
      <w:pPr>
        <w:keepNext/>
        <w:spacing w:after="240"/>
        <w:rPr>
          <w:u w:val="single"/>
        </w:rPr>
      </w:pPr>
      <w:r w:rsidRPr="00687133">
        <w:rPr>
          <w:u w:val="single"/>
        </w:rPr>
        <w:t>Plan of action</w:t>
      </w:r>
    </w:p>
    <w:p w14:paraId="0BD812A8" w14:textId="77777777" w:rsidR="00DB1BAA" w:rsidRPr="00687133" w:rsidRDefault="00DB1BAA" w:rsidP="00DB1BAA">
      <w:pPr>
        <w:pStyle w:val="Heading1"/>
      </w:pPr>
      <w:r w:rsidRPr="00687133">
        <w:t>During phase XIII, Samoa will continue to strengthen implementation of the Montreal Protocol by enforcing the HCFC and HFC licensing and quota systems; supporting the approval and implementation of the Refrigerant Management Regulations, including controls on alternatives and other refrigerants; supporting adoption of PACHS22 to improve the classification of HFCs and blends; strengthening Customs coordination and use of the import-permit database and supporting records to ensure timely submission of Article 7 and country programme data; and maintaining active engagement of the National Ozone Committee, RACAS and other stakeholders. The NOU will also coordinate implementation of the second tranche of stage II of the HPMP and the first tranche of stage I of the KIP, the national inventory of unwanted controlled substances and the energy-efficiency project; organize World Ozone Day and other awareness activities; participate in regional and international meetings; and continue integrating gender mainstreaming into IS phase XIII activities, including through the stakeholder survey and collaboration with the Ministry of Women, Community and Social Development.</w:t>
      </w:r>
    </w:p>
    <w:p w14:paraId="7B505BF8" w14:textId="77777777" w:rsidR="00DB1BAA" w:rsidRPr="00687133" w:rsidRDefault="00DB1BAA" w:rsidP="00DB1BAA">
      <w:pPr>
        <w:keepNext/>
        <w:spacing w:after="240"/>
        <w:rPr>
          <w:u w:val="single"/>
        </w:rPr>
      </w:pPr>
      <w:r w:rsidRPr="00687133">
        <w:rPr>
          <w:u w:val="single"/>
        </w:rPr>
        <w:t>Sustainability and risk assessment</w:t>
      </w:r>
    </w:p>
    <w:p w14:paraId="54E527FD" w14:textId="77777777" w:rsidR="00DB1BAA" w:rsidRPr="00687133" w:rsidRDefault="00DB1BAA" w:rsidP="00DB1BAA">
      <w:pPr>
        <w:pStyle w:val="Heading1"/>
      </w:pPr>
      <w:r w:rsidRPr="00687133">
        <w:t>The IS project is expected to continue supporting Samoa’s compliance with the Montreal Protocol, building on an established NOU, active stakeholder engagement and regular coordination through the National Ozone Committee, which includes relevant ministries, enforcement agencies and the RAC sector. Potential risks relate to the continued use of PACHS17 pending adoption of PACHS22, which may affect the accurate identification and recording of HFCs and blends in the customs system, as well as political changes, Government restructuring and budget-cycle constraints, including early or short-notice budget closures, which may delay activity implementation, procurement and approvals. These risks will be mitigated through earlier planning of activities and procurement, strengthened coordination with MNRE Finance and the Ministry of Finance, continued targeted awareness for importers and customs brokers, and support to Customs to improve HFC classification and data reconciliation.</w:t>
      </w:r>
    </w:p>
    <w:p w14:paraId="763BE827" w14:textId="77777777" w:rsidR="00DB1BAA" w:rsidRPr="00687133" w:rsidRDefault="00DB1BAA" w:rsidP="00DB1BAA">
      <w:pPr>
        <w:keepNext/>
        <w:spacing w:after="120"/>
        <w:rPr>
          <w:b/>
          <w:bCs/>
          <w:lang w:val="en-GB"/>
        </w:rPr>
      </w:pPr>
      <w:r w:rsidRPr="00687133">
        <w:rPr>
          <w:b/>
        </w:rPr>
        <w:lastRenderedPageBreak/>
        <w:t>Sudan (the)</w:t>
      </w:r>
      <w:r w:rsidRPr="00687133">
        <w:rPr>
          <w:b/>
          <w:bCs/>
          <w:lang w:val="en-GB"/>
        </w:rPr>
        <w:t>: Renewal of institutional strengthening</w:t>
      </w:r>
    </w:p>
    <w:tbl>
      <w:tblPr>
        <w:tblStyle w:val="TableGrid42"/>
        <w:tblW w:w="5000" w:type="pct"/>
        <w:jc w:val="center"/>
        <w:tblLook w:val="01E0" w:firstRow="1" w:lastRow="1" w:firstColumn="1" w:lastColumn="1" w:noHBand="0" w:noVBand="0"/>
      </w:tblPr>
      <w:tblGrid>
        <w:gridCol w:w="6438"/>
        <w:gridCol w:w="1339"/>
        <w:gridCol w:w="1663"/>
      </w:tblGrid>
      <w:tr w:rsidR="00DB1BAA" w:rsidRPr="00687133" w14:paraId="1DE91353" w14:textId="77777777" w:rsidTr="00173FA0">
        <w:trPr>
          <w:trHeight w:val="278"/>
          <w:tblHeader/>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734618CD" w14:textId="77777777" w:rsidR="00DB1BAA" w:rsidRPr="00687133" w:rsidRDefault="00DB1BAA" w:rsidP="00173FA0">
            <w:pPr>
              <w:keepNext/>
              <w:rPr>
                <w:b/>
                <w:lang w:val="en-GB"/>
              </w:rPr>
            </w:pPr>
            <w:r w:rsidRPr="00687133">
              <w:rPr>
                <w:b/>
                <w:lang w:val="en-GB"/>
              </w:rPr>
              <w:t>Summary of the project and country profile</w:t>
            </w:r>
          </w:p>
        </w:tc>
        <w:tc>
          <w:tcPr>
            <w:tcW w:w="881" w:type="pct"/>
            <w:tcBorders>
              <w:top w:val="single" w:sz="4" w:space="0" w:color="auto"/>
              <w:left w:val="single" w:sz="4" w:space="0" w:color="auto"/>
              <w:bottom w:val="single" w:sz="4" w:space="0" w:color="auto"/>
              <w:right w:val="single" w:sz="4" w:space="0" w:color="auto"/>
            </w:tcBorders>
          </w:tcPr>
          <w:p w14:paraId="63325B65" w14:textId="77777777" w:rsidR="00DB1BAA" w:rsidRPr="00687133" w:rsidRDefault="00DB1BAA" w:rsidP="00173FA0">
            <w:pPr>
              <w:keepNext/>
              <w:jc w:val="right"/>
              <w:rPr>
                <w:b/>
                <w:lang w:val="en-GB"/>
              </w:rPr>
            </w:pPr>
          </w:p>
        </w:tc>
      </w:tr>
      <w:tr w:rsidR="00DB1BAA" w:rsidRPr="00687133" w14:paraId="34D54A58"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119724A2" w14:textId="77777777" w:rsidR="00DB1BAA" w:rsidRPr="00687133" w:rsidRDefault="00DB1BAA" w:rsidP="00173FA0">
            <w:pPr>
              <w:rPr>
                <w:lang w:val="en-GB"/>
              </w:rPr>
            </w:pPr>
            <w:r w:rsidRPr="00687133">
              <w:rPr>
                <w:lang w:val="en-GB"/>
              </w:rPr>
              <w:t>Implementing agency:</w:t>
            </w:r>
          </w:p>
        </w:tc>
        <w:tc>
          <w:tcPr>
            <w:tcW w:w="881" w:type="pct"/>
            <w:tcBorders>
              <w:top w:val="single" w:sz="4" w:space="0" w:color="auto"/>
              <w:left w:val="single" w:sz="4" w:space="0" w:color="auto"/>
              <w:bottom w:val="single" w:sz="4" w:space="0" w:color="auto"/>
              <w:right w:val="single" w:sz="4" w:space="0" w:color="auto"/>
            </w:tcBorders>
            <w:hideMark/>
          </w:tcPr>
          <w:p w14:paraId="6E650748" w14:textId="77777777" w:rsidR="00DB1BAA" w:rsidRPr="00687133" w:rsidRDefault="00DB1BAA" w:rsidP="00173FA0">
            <w:pPr>
              <w:jc w:val="center"/>
              <w:rPr>
                <w:lang w:val="en-GB"/>
              </w:rPr>
            </w:pPr>
            <w:r w:rsidRPr="00687133">
              <w:rPr>
                <w:lang w:val="en-GB"/>
              </w:rPr>
              <w:t>UNEP</w:t>
            </w:r>
          </w:p>
        </w:tc>
      </w:tr>
      <w:tr w:rsidR="00DB1BAA" w:rsidRPr="00687133" w14:paraId="4F09B8BD" w14:textId="77777777" w:rsidTr="00173FA0">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7591EF1A" w14:textId="77777777" w:rsidR="00DB1BAA" w:rsidRPr="00687133" w:rsidRDefault="00DB1BAA" w:rsidP="00173FA0">
            <w:pPr>
              <w:rPr>
                <w:lang w:val="en-GB"/>
              </w:rPr>
            </w:pPr>
            <w:r w:rsidRPr="00687133">
              <w:rPr>
                <w:lang w:val="en-GB"/>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7A8EB02D" w14:textId="77777777" w:rsidR="00DB1BAA" w:rsidRPr="00687133" w:rsidRDefault="00DB1BAA" w:rsidP="00173FA0">
            <w:pPr>
              <w:jc w:val="right"/>
              <w:rPr>
                <w:lang w:val="en-GB"/>
              </w:rPr>
            </w:pPr>
          </w:p>
        </w:tc>
      </w:tr>
      <w:tr w:rsidR="00DB1BAA" w:rsidRPr="00687133" w14:paraId="65554532" w14:textId="77777777" w:rsidTr="00173FA0">
        <w:trPr>
          <w:trHeight w:val="233"/>
          <w:jc w:val="center"/>
        </w:trPr>
        <w:tc>
          <w:tcPr>
            <w:tcW w:w="3410" w:type="pct"/>
            <w:tcBorders>
              <w:top w:val="nil"/>
              <w:left w:val="single" w:sz="4" w:space="0" w:color="auto"/>
              <w:bottom w:val="nil"/>
              <w:right w:val="nil"/>
            </w:tcBorders>
            <w:vAlign w:val="bottom"/>
            <w:hideMark/>
          </w:tcPr>
          <w:p w14:paraId="43011762" w14:textId="77777777" w:rsidR="00DB1BAA" w:rsidRPr="00687133" w:rsidRDefault="00DB1BAA" w:rsidP="00173FA0">
            <w:pPr>
              <w:ind w:left="5364" w:right="-198"/>
              <w:jc w:val="left"/>
              <w:rPr>
                <w:lang w:val="en-GB"/>
              </w:rPr>
            </w:pPr>
            <w:r w:rsidRPr="00687133">
              <w:rPr>
                <w:lang w:val="en-GB"/>
              </w:rPr>
              <w:t>Phase I:</w:t>
            </w:r>
          </w:p>
        </w:tc>
        <w:tc>
          <w:tcPr>
            <w:tcW w:w="709" w:type="pct"/>
            <w:tcBorders>
              <w:top w:val="nil"/>
              <w:left w:val="nil"/>
              <w:bottom w:val="nil"/>
              <w:right w:val="single" w:sz="4" w:space="0" w:color="auto"/>
            </w:tcBorders>
            <w:vAlign w:val="bottom"/>
            <w:hideMark/>
          </w:tcPr>
          <w:p w14:paraId="1BEAD396" w14:textId="77777777" w:rsidR="00DB1BAA" w:rsidRPr="00687133" w:rsidRDefault="00DB1BAA" w:rsidP="00173FA0">
            <w:pPr>
              <w:jc w:val="right"/>
              <w:rPr>
                <w:lang w:val="en-GB"/>
              </w:rPr>
            </w:pPr>
            <w:r w:rsidRPr="00687133">
              <w:rPr>
                <w:lang w:val="en-GB"/>
              </w:rPr>
              <w:t>Mar-94</w:t>
            </w:r>
          </w:p>
        </w:tc>
        <w:tc>
          <w:tcPr>
            <w:tcW w:w="881" w:type="pct"/>
            <w:tcBorders>
              <w:top w:val="nil"/>
              <w:left w:val="single" w:sz="4" w:space="0" w:color="auto"/>
              <w:bottom w:val="nil"/>
              <w:right w:val="single" w:sz="4" w:space="0" w:color="auto"/>
            </w:tcBorders>
            <w:vAlign w:val="bottom"/>
            <w:hideMark/>
          </w:tcPr>
          <w:p w14:paraId="1AC3D1D3" w14:textId="77777777" w:rsidR="00DB1BAA" w:rsidRPr="00687133" w:rsidRDefault="00DB1BAA" w:rsidP="00173FA0">
            <w:pPr>
              <w:jc w:val="right"/>
              <w:rPr>
                <w:lang w:val="en-GB"/>
              </w:rPr>
            </w:pPr>
            <w:r w:rsidRPr="00687133">
              <w:rPr>
                <w:lang w:val="en-GB"/>
              </w:rPr>
              <w:t>190,179</w:t>
            </w:r>
          </w:p>
        </w:tc>
      </w:tr>
      <w:tr w:rsidR="00DB1BAA" w:rsidRPr="00687133" w14:paraId="4CD7449A" w14:textId="77777777" w:rsidTr="00173FA0">
        <w:trPr>
          <w:trHeight w:val="233"/>
          <w:jc w:val="center"/>
        </w:trPr>
        <w:tc>
          <w:tcPr>
            <w:tcW w:w="3410" w:type="pct"/>
            <w:tcBorders>
              <w:top w:val="nil"/>
              <w:left w:val="single" w:sz="4" w:space="0" w:color="auto"/>
              <w:bottom w:val="nil"/>
              <w:right w:val="nil"/>
            </w:tcBorders>
            <w:vAlign w:val="bottom"/>
            <w:hideMark/>
          </w:tcPr>
          <w:p w14:paraId="134C7C30" w14:textId="77777777" w:rsidR="00DB1BAA" w:rsidRPr="00687133" w:rsidRDefault="00DB1BAA" w:rsidP="00173FA0">
            <w:pPr>
              <w:ind w:left="5364" w:right="-198"/>
              <w:jc w:val="left"/>
              <w:rPr>
                <w:lang w:val="en-GB"/>
              </w:rPr>
            </w:pPr>
            <w:r w:rsidRPr="00687133">
              <w:rPr>
                <w:lang w:val="en-GB"/>
              </w:rPr>
              <w:t>Phase II:</w:t>
            </w:r>
          </w:p>
        </w:tc>
        <w:tc>
          <w:tcPr>
            <w:tcW w:w="709" w:type="pct"/>
            <w:tcBorders>
              <w:top w:val="nil"/>
              <w:left w:val="nil"/>
              <w:bottom w:val="nil"/>
              <w:right w:val="single" w:sz="4" w:space="0" w:color="auto"/>
            </w:tcBorders>
            <w:vAlign w:val="bottom"/>
            <w:hideMark/>
          </w:tcPr>
          <w:p w14:paraId="7844FBED" w14:textId="77777777" w:rsidR="00DB1BAA" w:rsidRPr="00687133" w:rsidRDefault="00DB1BAA" w:rsidP="00173FA0">
            <w:pPr>
              <w:jc w:val="right"/>
              <w:rPr>
                <w:lang w:val="en-GB"/>
              </w:rPr>
            </w:pPr>
            <w:r w:rsidRPr="00687133">
              <w:rPr>
                <w:lang w:val="en-GB"/>
              </w:rPr>
              <w:t>Jul-99</w:t>
            </w:r>
          </w:p>
        </w:tc>
        <w:tc>
          <w:tcPr>
            <w:tcW w:w="881" w:type="pct"/>
            <w:tcBorders>
              <w:top w:val="nil"/>
              <w:left w:val="single" w:sz="4" w:space="0" w:color="auto"/>
              <w:bottom w:val="nil"/>
              <w:right w:val="single" w:sz="4" w:space="0" w:color="auto"/>
            </w:tcBorders>
            <w:vAlign w:val="bottom"/>
            <w:hideMark/>
          </w:tcPr>
          <w:p w14:paraId="09819FAC" w14:textId="77777777" w:rsidR="00DB1BAA" w:rsidRPr="00687133" w:rsidRDefault="00DB1BAA" w:rsidP="00173FA0">
            <w:pPr>
              <w:jc w:val="right"/>
              <w:rPr>
                <w:lang w:val="en-GB"/>
              </w:rPr>
            </w:pPr>
            <w:r w:rsidRPr="00687133">
              <w:rPr>
                <w:lang w:val="en-GB"/>
              </w:rPr>
              <w:t>126,786</w:t>
            </w:r>
          </w:p>
        </w:tc>
      </w:tr>
      <w:tr w:rsidR="00DB1BAA" w:rsidRPr="00687133" w14:paraId="436CBD0B" w14:textId="77777777" w:rsidTr="00173FA0">
        <w:trPr>
          <w:trHeight w:val="233"/>
          <w:jc w:val="center"/>
        </w:trPr>
        <w:tc>
          <w:tcPr>
            <w:tcW w:w="3410" w:type="pct"/>
            <w:tcBorders>
              <w:top w:val="nil"/>
              <w:left w:val="single" w:sz="4" w:space="0" w:color="auto"/>
              <w:bottom w:val="nil"/>
              <w:right w:val="nil"/>
            </w:tcBorders>
            <w:vAlign w:val="bottom"/>
            <w:hideMark/>
          </w:tcPr>
          <w:p w14:paraId="796FADD8" w14:textId="77777777" w:rsidR="00DB1BAA" w:rsidRPr="00687133" w:rsidRDefault="00DB1BAA" w:rsidP="00173FA0">
            <w:pPr>
              <w:ind w:left="5364" w:right="-198"/>
              <w:jc w:val="left"/>
              <w:rPr>
                <w:lang w:val="en-GB"/>
              </w:rPr>
            </w:pPr>
            <w:r w:rsidRPr="00687133">
              <w:rPr>
                <w:lang w:val="en-GB"/>
              </w:rPr>
              <w:t>Phase III:</w:t>
            </w:r>
          </w:p>
        </w:tc>
        <w:tc>
          <w:tcPr>
            <w:tcW w:w="709" w:type="pct"/>
            <w:tcBorders>
              <w:top w:val="nil"/>
              <w:left w:val="nil"/>
              <w:bottom w:val="nil"/>
              <w:right w:val="single" w:sz="4" w:space="0" w:color="auto"/>
            </w:tcBorders>
            <w:vAlign w:val="bottom"/>
            <w:hideMark/>
          </w:tcPr>
          <w:p w14:paraId="4C6D38DF" w14:textId="77777777" w:rsidR="00DB1BAA" w:rsidRPr="00687133" w:rsidRDefault="00DB1BAA" w:rsidP="00173FA0">
            <w:pPr>
              <w:jc w:val="right"/>
              <w:rPr>
                <w:lang w:val="en-GB"/>
              </w:rPr>
            </w:pPr>
            <w:r w:rsidRPr="00687133">
              <w:rPr>
                <w:lang w:val="en-GB"/>
              </w:rPr>
              <w:t>Jul-01</w:t>
            </w:r>
          </w:p>
        </w:tc>
        <w:tc>
          <w:tcPr>
            <w:tcW w:w="881" w:type="pct"/>
            <w:tcBorders>
              <w:top w:val="nil"/>
              <w:left w:val="single" w:sz="4" w:space="0" w:color="auto"/>
              <w:bottom w:val="nil"/>
              <w:right w:val="single" w:sz="4" w:space="0" w:color="auto"/>
            </w:tcBorders>
            <w:vAlign w:val="bottom"/>
            <w:hideMark/>
          </w:tcPr>
          <w:p w14:paraId="152B912A" w14:textId="77777777" w:rsidR="00DB1BAA" w:rsidRPr="00687133" w:rsidRDefault="00DB1BAA" w:rsidP="00173FA0">
            <w:pPr>
              <w:jc w:val="right"/>
              <w:rPr>
                <w:lang w:val="en-GB"/>
              </w:rPr>
            </w:pPr>
            <w:r w:rsidRPr="00687133">
              <w:rPr>
                <w:lang w:val="en-GB"/>
              </w:rPr>
              <w:t>126,786</w:t>
            </w:r>
          </w:p>
        </w:tc>
      </w:tr>
      <w:tr w:rsidR="00DB1BAA" w:rsidRPr="00687133" w14:paraId="55C77D6B" w14:textId="77777777" w:rsidTr="00173FA0">
        <w:trPr>
          <w:trHeight w:val="233"/>
          <w:jc w:val="center"/>
        </w:trPr>
        <w:tc>
          <w:tcPr>
            <w:tcW w:w="3410" w:type="pct"/>
            <w:tcBorders>
              <w:top w:val="nil"/>
              <w:left w:val="single" w:sz="4" w:space="0" w:color="auto"/>
              <w:bottom w:val="nil"/>
              <w:right w:val="nil"/>
            </w:tcBorders>
            <w:vAlign w:val="bottom"/>
            <w:hideMark/>
          </w:tcPr>
          <w:p w14:paraId="3D9D1F18" w14:textId="77777777" w:rsidR="00DB1BAA" w:rsidRPr="00687133" w:rsidRDefault="00DB1BAA" w:rsidP="00173FA0">
            <w:pPr>
              <w:ind w:left="5364" w:right="-198"/>
              <w:jc w:val="left"/>
              <w:rPr>
                <w:lang w:val="en-GB"/>
              </w:rPr>
            </w:pPr>
            <w:r w:rsidRPr="00687133">
              <w:rPr>
                <w:lang w:val="en-GB"/>
              </w:rPr>
              <w:t>Phase IV:</w:t>
            </w:r>
          </w:p>
        </w:tc>
        <w:tc>
          <w:tcPr>
            <w:tcW w:w="709" w:type="pct"/>
            <w:tcBorders>
              <w:top w:val="nil"/>
              <w:left w:val="nil"/>
              <w:bottom w:val="nil"/>
              <w:right w:val="single" w:sz="4" w:space="0" w:color="auto"/>
            </w:tcBorders>
            <w:vAlign w:val="bottom"/>
            <w:hideMark/>
          </w:tcPr>
          <w:p w14:paraId="4FBEBC3A" w14:textId="77777777" w:rsidR="00DB1BAA" w:rsidRPr="00687133" w:rsidRDefault="00DB1BAA" w:rsidP="00173FA0">
            <w:pPr>
              <w:tabs>
                <w:tab w:val="left" w:pos="6840"/>
              </w:tabs>
              <w:ind w:left="-108"/>
              <w:jc w:val="right"/>
              <w:rPr>
                <w:lang w:val="en-GB"/>
              </w:rPr>
            </w:pPr>
            <w:r w:rsidRPr="00687133">
              <w:rPr>
                <w:lang w:val="en-GB"/>
              </w:rPr>
              <w:t>Apr-04</w:t>
            </w:r>
          </w:p>
        </w:tc>
        <w:tc>
          <w:tcPr>
            <w:tcW w:w="881" w:type="pct"/>
            <w:tcBorders>
              <w:top w:val="nil"/>
              <w:left w:val="single" w:sz="4" w:space="0" w:color="auto"/>
              <w:bottom w:val="nil"/>
              <w:right w:val="single" w:sz="4" w:space="0" w:color="auto"/>
            </w:tcBorders>
            <w:hideMark/>
          </w:tcPr>
          <w:p w14:paraId="6347D51C" w14:textId="77777777" w:rsidR="00DB1BAA" w:rsidRPr="00687133" w:rsidRDefault="00DB1BAA" w:rsidP="00173FA0">
            <w:pPr>
              <w:jc w:val="right"/>
              <w:rPr>
                <w:lang w:val="en-GB"/>
              </w:rPr>
            </w:pPr>
            <w:r w:rsidRPr="00687133">
              <w:rPr>
                <w:lang w:val="en-GB"/>
              </w:rPr>
              <w:t>145,860</w:t>
            </w:r>
          </w:p>
        </w:tc>
      </w:tr>
      <w:tr w:rsidR="00DB1BAA" w:rsidRPr="00687133" w14:paraId="7A78C0F4" w14:textId="77777777" w:rsidTr="00173FA0">
        <w:trPr>
          <w:trHeight w:val="233"/>
          <w:jc w:val="center"/>
        </w:trPr>
        <w:tc>
          <w:tcPr>
            <w:tcW w:w="3410" w:type="pct"/>
            <w:tcBorders>
              <w:top w:val="nil"/>
              <w:left w:val="single" w:sz="4" w:space="0" w:color="auto"/>
              <w:bottom w:val="nil"/>
              <w:right w:val="nil"/>
            </w:tcBorders>
            <w:vAlign w:val="bottom"/>
            <w:hideMark/>
          </w:tcPr>
          <w:p w14:paraId="61236170" w14:textId="77777777" w:rsidR="00DB1BAA" w:rsidRPr="00687133" w:rsidRDefault="00DB1BAA" w:rsidP="00173FA0">
            <w:pPr>
              <w:ind w:left="5364" w:right="-198"/>
              <w:jc w:val="left"/>
              <w:rPr>
                <w:lang w:val="en-GB"/>
              </w:rPr>
            </w:pPr>
            <w:r w:rsidRPr="00687133">
              <w:rPr>
                <w:lang w:val="en-GB"/>
              </w:rPr>
              <w:t>Phase V:</w:t>
            </w:r>
          </w:p>
        </w:tc>
        <w:tc>
          <w:tcPr>
            <w:tcW w:w="709" w:type="pct"/>
            <w:tcBorders>
              <w:top w:val="nil"/>
              <w:left w:val="nil"/>
              <w:bottom w:val="nil"/>
              <w:right w:val="single" w:sz="4" w:space="0" w:color="auto"/>
            </w:tcBorders>
            <w:vAlign w:val="bottom"/>
            <w:hideMark/>
          </w:tcPr>
          <w:p w14:paraId="255DF149" w14:textId="77777777" w:rsidR="00DB1BAA" w:rsidRPr="00687133" w:rsidRDefault="00DB1BAA" w:rsidP="00173FA0">
            <w:pPr>
              <w:tabs>
                <w:tab w:val="left" w:pos="6840"/>
              </w:tabs>
              <w:ind w:left="-108"/>
              <w:jc w:val="right"/>
              <w:rPr>
                <w:lang w:val="en-GB"/>
              </w:rPr>
            </w:pPr>
            <w:r w:rsidRPr="00687133">
              <w:rPr>
                <w:lang w:val="en-GB"/>
              </w:rPr>
              <w:t>Jul-09</w:t>
            </w:r>
          </w:p>
        </w:tc>
        <w:tc>
          <w:tcPr>
            <w:tcW w:w="881" w:type="pct"/>
            <w:tcBorders>
              <w:top w:val="nil"/>
              <w:left w:val="single" w:sz="4" w:space="0" w:color="auto"/>
              <w:bottom w:val="nil"/>
              <w:right w:val="single" w:sz="4" w:space="0" w:color="auto"/>
            </w:tcBorders>
            <w:hideMark/>
          </w:tcPr>
          <w:p w14:paraId="1FFE5111" w14:textId="77777777" w:rsidR="00DB1BAA" w:rsidRPr="00687133" w:rsidRDefault="00DB1BAA" w:rsidP="00173FA0">
            <w:pPr>
              <w:jc w:val="right"/>
              <w:rPr>
                <w:lang w:val="en-GB"/>
              </w:rPr>
            </w:pPr>
            <w:r w:rsidRPr="00687133">
              <w:rPr>
                <w:lang w:val="en-GB"/>
              </w:rPr>
              <w:t>109,395</w:t>
            </w:r>
          </w:p>
        </w:tc>
      </w:tr>
      <w:tr w:rsidR="00DB1BAA" w:rsidRPr="00687133" w14:paraId="2D3ADAED" w14:textId="77777777" w:rsidTr="00173FA0">
        <w:trPr>
          <w:trHeight w:val="233"/>
          <w:jc w:val="center"/>
        </w:trPr>
        <w:tc>
          <w:tcPr>
            <w:tcW w:w="3410" w:type="pct"/>
            <w:tcBorders>
              <w:top w:val="nil"/>
              <w:left w:val="single" w:sz="4" w:space="0" w:color="auto"/>
              <w:bottom w:val="nil"/>
              <w:right w:val="nil"/>
            </w:tcBorders>
            <w:vAlign w:val="bottom"/>
            <w:hideMark/>
          </w:tcPr>
          <w:p w14:paraId="058F514C" w14:textId="77777777" w:rsidR="00DB1BAA" w:rsidRPr="00687133" w:rsidRDefault="00DB1BAA" w:rsidP="00173FA0">
            <w:pPr>
              <w:ind w:left="5364" w:right="-198"/>
              <w:jc w:val="left"/>
              <w:rPr>
                <w:lang w:val="en-GB"/>
              </w:rPr>
            </w:pPr>
            <w:r w:rsidRPr="00687133">
              <w:rPr>
                <w:lang w:val="en-GB"/>
              </w:rPr>
              <w:t>Phase VI:</w:t>
            </w:r>
          </w:p>
        </w:tc>
        <w:tc>
          <w:tcPr>
            <w:tcW w:w="709" w:type="pct"/>
            <w:tcBorders>
              <w:top w:val="nil"/>
              <w:left w:val="nil"/>
              <w:bottom w:val="nil"/>
              <w:right w:val="single" w:sz="4" w:space="0" w:color="auto"/>
            </w:tcBorders>
            <w:vAlign w:val="bottom"/>
            <w:hideMark/>
          </w:tcPr>
          <w:p w14:paraId="662E7F70" w14:textId="77777777" w:rsidR="00DB1BAA" w:rsidRPr="00687133" w:rsidRDefault="00DB1BAA" w:rsidP="00173FA0">
            <w:pPr>
              <w:tabs>
                <w:tab w:val="left" w:pos="6840"/>
              </w:tabs>
              <w:ind w:left="-108"/>
              <w:jc w:val="right"/>
              <w:rPr>
                <w:lang w:val="en-GB"/>
              </w:rPr>
            </w:pPr>
            <w:r w:rsidRPr="00687133">
              <w:rPr>
                <w:lang w:val="en-GB"/>
              </w:rPr>
              <w:t>Dec-10</w:t>
            </w:r>
          </w:p>
        </w:tc>
        <w:tc>
          <w:tcPr>
            <w:tcW w:w="881" w:type="pct"/>
            <w:tcBorders>
              <w:top w:val="nil"/>
              <w:left w:val="single" w:sz="4" w:space="0" w:color="auto"/>
              <w:bottom w:val="nil"/>
              <w:right w:val="single" w:sz="4" w:space="0" w:color="auto"/>
            </w:tcBorders>
            <w:hideMark/>
          </w:tcPr>
          <w:p w14:paraId="20DBD9AF" w14:textId="77777777" w:rsidR="00DB1BAA" w:rsidRPr="00687133" w:rsidRDefault="00DB1BAA" w:rsidP="00173FA0">
            <w:pPr>
              <w:jc w:val="right"/>
              <w:rPr>
                <w:lang w:val="en-GB"/>
              </w:rPr>
            </w:pPr>
            <w:r w:rsidRPr="00687133">
              <w:rPr>
                <w:lang w:val="en-GB"/>
              </w:rPr>
              <w:t>145,860</w:t>
            </w:r>
          </w:p>
        </w:tc>
      </w:tr>
      <w:tr w:rsidR="00DB1BAA" w:rsidRPr="00687133" w14:paraId="4A1744D1" w14:textId="77777777" w:rsidTr="00173FA0">
        <w:trPr>
          <w:trHeight w:val="233"/>
          <w:jc w:val="center"/>
        </w:trPr>
        <w:tc>
          <w:tcPr>
            <w:tcW w:w="3410" w:type="pct"/>
            <w:tcBorders>
              <w:top w:val="nil"/>
              <w:left w:val="single" w:sz="4" w:space="0" w:color="auto"/>
              <w:bottom w:val="nil"/>
              <w:right w:val="nil"/>
            </w:tcBorders>
            <w:vAlign w:val="bottom"/>
            <w:hideMark/>
          </w:tcPr>
          <w:p w14:paraId="45ED9375" w14:textId="77777777" w:rsidR="00DB1BAA" w:rsidRPr="00687133" w:rsidRDefault="00DB1BAA" w:rsidP="00173FA0">
            <w:pPr>
              <w:ind w:left="5364" w:right="-198"/>
              <w:jc w:val="left"/>
              <w:rPr>
                <w:lang w:val="en-GB"/>
              </w:rPr>
            </w:pPr>
            <w:r w:rsidRPr="00687133">
              <w:rPr>
                <w:lang w:val="en-GB"/>
              </w:rPr>
              <w:t>Phase VII:</w:t>
            </w:r>
          </w:p>
        </w:tc>
        <w:tc>
          <w:tcPr>
            <w:tcW w:w="709" w:type="pct"/>
            <w:tcBorders>
              <w:top w:val="nil"/>
              <w:left w:val="nil"/>
              <w:bottom w:val="nil"/>
              <w:right w:val="single" w:sz="4" w:space="0" w:color="auto"/>
            </w:tcBorders>
            <w:vAlign w:val="bottom"/>
            <w:hideMark/>
          </w:tcPr>
          <w:p w14:paraId="463ED5C8" w14:textId="77777777" w:rsidR="00DB1BAA" w:rsidRPr="00687133" w:rsidRDefault="00DB1BAA" w:rsidP="00173FA0">
            <w:pPr>
              <w:tabs>
                <w:tab w:val="left" w:pos="6840"/>
              </w:tabs>
              <w:ind w:left="-108"/>
              <w:jc w:val="right"/>
              <w:rPr>
                <w:lang w:val="en-GB"/>
              </w:rPr>
            </w:pPr>
            <w:r w:rsidRPr="00687133">
              <w:rPr>
                <w:lang w:val="en-GB"/>
              </w:rPr>
              <w:t>Apr-13</w:t>
            </w:r>
          </w:p>
        </w:tc>
        <w:tc>
          <w:tcPr>
            <w:tcW w:w="881" w:type="pct"/>
            <w:tcBorders>
              <w:top w:val="nil"/>
              <w:left w:val="single" w:sz="4" w:space="0" w:color="auto"/>
              <w:bottom w:val="nil"/>
              <w:right w:val="single" w:sz="4" w:space="0" w:color="auto"/>
            </w:tcBorders>
            <w:hideMark/>
          </w:tcPr>
          <w:p w14:paraId="739C312B" w14:textId="77777777" w:rsidR="00DB1BAA" w:rsidRPr="00687133" w:rsidRDefault="00DB1BAA" w:rsidP="00173FA0">
            <w:pPr>
              <w:jc w:val="right"/>
              <w:rPr>
                <w:lang w:val="en-GB"/>
              </w:rPr>
            </w:pPr>
            <w:r w:rsidRPr="00687133">
              <w:rPr>
                <w:lang w:val="en-GB"/>
              </w:rPr>
              <w:t>145,860</w:t>
            </w:r>
          </w:p>
        </w:tc>
      </w:tr>
      <w:tr w:rsidR="00DB1BAA" w:rsidRPr="00687133" w14:paraId="190ADB6D" w14:textId="77777777" w:rsidTr="00173FA0">
        <w:trPr>
          <w:trHeight w:val="233"/>
          <w:jc w:val="center"/>
        </w:trPr>
        <w:tc>
          <w:tcPr>
            <w:tcW w:w="3410" w:type="pct"/>
            <w:tcBorders>
              <w:top w:val="nil"/>
              <w:left w:val="single" w:sz="4" w:space="0" w:color="auto"/>
              <w:bottom w:val="nil"/>
              <w:right w:val="nil"/>
            </w:tcBorders>
            <w:vAlign w:val="bottom"/>
            <w:hideMark/>
          </w:tcPr>
          <w:p w14:paraId="79B7EC0D" w14:textId="77777777" w:rsidR="00DB1BAA" w:rsidRPr="00687133" w:rsidRDefault="00DB1BAA" w:rsidP="00173FA0">
            <w:pPr>
              <w:ind w:left="5364" w:right="-198"/>
              <w:jc w:val="left"/>
              <w:rPr>
                <w:lang w:val="en-GB"/>
              </w:rPr>
            </w:pPr>
            <w:r w:rsidRPr="00687133">
              <w:rPr>
                <w:lang w:val="en-GB"/>
              </w:rPr>
              <w:t>Phase VIII:</w:t>
            </w:r>
          </w:p>
        </w:tc>
        <w:tc>
          <w:tcPr>
            <w:tcW w:w="709" w:type="pct"/>
            <w:tcBorders>
              <w:top w:val="nil"/>
              <w:left w:val="nil"/>
              <w:bottom w:val="nil"/>
              <w:right w:val="single" w:sz="4" w:space="0" w:color="auto"/>
            </w:tcBorders>
            <w:vAlign w:val="bottom"/>
            <w:hideMark/>
          </w:tcPr>
          <w:p w14:paraId="1FE79EAB" w14:textId="77777777" w:rsidR="00DB1BAA" w:rsidRPr="00687133" w:rsidRDefault="00DB1BAA" w:rsidP="00173FA0">
            <w:pPr>
              <w:tabs>
                <w:tab w:val="left" w:pos="6840"/>
              </w:tabs>
              <w:ind w:left="-108"/>
              <w:jc w:val="right"/>
              <w:rPr>
                <w:lang w:val="en-GB"/>
              </w:rPr>
            </w:pPr>
            <w:r w:rsidRPr="00687133">
              <w:rPr>
                <w:lang w:val="en-GB"/>
              </w:rPr>
              <w:t>Nov-15</w:t>
            </w:r>
          </w:p>
        </w:tc>
        <w:tc>
          <w:tcPr>
            <w:tcW w:w="881" w:type="pct"/>
            <w:tcBorders>
              <w:top w:val="nil"/>
              <w:left w:val="single" w:sz="4" w:space="0" w:color="auto"/>
              <w:bottom w:val="nil"/>
              <w:right w:val="single" w:sz="4" w:space="0" w:color="auto"/>
            </w:tcBorders>
            <w:hideMark/>
          </w:tcPr>
          <w:p w14:paraId="13BEC7FC" w14:textId="77777777" w:rsidR="00DB1BAA" w:rsidRPr="00687133" w:rsidRDefault="00DB1BAA" w:rsidP="00173FA0">
            <w:pPr>
              <w:jc w:val="right"/>
              <w:rPr>
                <w:lang w:val="en-GB"/>
              </w:rPr>
            </w:pPr>
            <w:r w:rsidRPr="00687133">
              <w:rPr>
                <w:lang w:val="en-GB"/>
              </w:rPr>
              <w:t>186,701</w:t>
            </w:r>
          </w:p>
        </w:tc>
      </w:tr>
      <w:tr w:rsidR="00DB1BAA" w:rsidRPr="00687133" w14:paraId="00EA51B1" w14:textId="77777777" w:rsidTr="00173FA0">
        <w:trPr>
          <w:trHeight w:val="233"/>
          <w:jc w:val="center"/>
        </w:trPr>
        <w:tc>
          <w:tcPr>
            <w:tcW w:w="3410" w:type="pct"/>
            <w:tcBorders>
              <w:top w:val="nil"/>
              <w:left w:val="single" w:sz="4" w:space="0" w:color="auto"/>
              <w:bottom w:val="nil"/>
              <w:right w:val="nil"/>
            </w:tcBorders>
            <w:vAlign w:val="bottom"/>
            <w:hideMark/>
          </w:tcPr>
          <w:p w14:paraId="5090A602" w14:textId="77777777" w:rsidR="00DB1BAA" w:rsidRPr="00687133" w:rsidRDefault="00DB1BAA" w:rsidP="00173FA0">
            <w:pPr>
              <w:ind w:left="5364" w:right="-198"/>
              <w:jc w:val="left"/>
              <w:rPr>
                <w:lang w:val="en-GB"/>
              </w:rPr>
            </w:pPr>
            <w:r w:rsidRPr="00687133">
              <w:rPr>
                <w:lang w:val="en-GB"/>
              </w:rPr>
              <w:t>Phase IX:</w:t>
            </w:r>
          </w:p>
        </w:tc>
        <w:tc>
          <w:tcPr>
            <w:tcW w:w="709" w:type="pct"/>
            <w:tcBorders>
              <w:top w:val="nil"/>
              <w:left w:val="nil"/>
              <w:bottom w:val="nil"/>
              <w:right w:val="single" w:sz="4" w:space="0" w:color="auto"/>
            </w:tcBorders>
            <w:vAlign w:val="bottom"/>
            <w:hideMark/>
          </w:tcPr>
          <w:p w14:paraId="583D8A85" w14:textId="77777777" w:rsidR="00DB1BAA" w:rsidRPr="00687133" w:rsidRDefault="00DB1BAA" w:rsidP="00173FA0">
            <w:pPr>
              <w:tabs>
                <w:tab w:val="left" w:pos="6840"/>
              </w:tabs>
              <w:ind w:left="-108"/>
              <w:jc w:val="right"/>
              <w:rPr>
                <w:lang w:val="en-GB"/>
              </w:rPr>
            </w:pPr>
            <w:r w:rsidRPr="00687133">
              <w:rPr>
                <w:lang w:val="en-GB"/>
              </w:rPr>
              <w:t>Jun-18</w:t>
            </w:r>
          </w:p>
        </w:tc>
        <w:tc>
          <w:tcPr>
            <w:tcW w:w="881" w:type="pct"/>
            <w:tcBorders>
              <w:top w:val="nil"/>
              <w:left w:val="single" w:sz="4" w:space="0" w:color="auto"/>
              <w:bottom w:val="nil"/>
              <w:right w:val="single" w:sz="4" w:space="0" w:color="auto"/>
            </w:tcBorders>
            <w:hideMark/>
          </w:tcPr>
          <w:p w14:paraId="4BF7EA74" w14:textId="77777777" w:rsidR="00DB1BAA" w:rsidRPr="00687133" w:rsidRDefault="00DB1BAA" w:rsidP="00173FA0">
            <w:pPr>
              <w:jc w:val="right"/>
              <w:rPr>
                <w:lang w:val="en-GB"/>
              </w:rPr>
            </w:pPr>
            <w:r w:rsidRPr="00687133">
              <w:rPr>
                <w:lang w:val="en-GB"/>
              </w:rPr>
              <w:t>186,683</w:t>
            </w:r>
          </w:p>
        </w:tc>
      </w:tr>
      <w:tr w:rsidR="00DB1BAA" w:rsidRPr="00687133" w14:paraId="3455F3E0" w14:textId="77777777" w:rsidTr="00173FA0">
        <w:trPr>
          <w:trHeight w:val="233"/>
          <w:jc w:val="center"/>
        </w:trPr>
        <w:tc>
          <w:tcPr>
            <w:tcW w:w="3410" w:type="pct"/>
            <w:tcBorders>
              <w:top w:val="nil"/>
              <w:left w:val="single" w:sz="4" w:space="0" w:color="auto"/>
              <w:bottom w:val="nil"/>
              <w:right w:val="nil"/>
            </w:tcBorders>
            <w:vAlign w:val="bottom"/>
          </w:tcPr>
          <w:p w14:paraId="384C95D8" w14:textId="77777777" w:rsidR="00DB1BAA" w:rsidRPr="00687133" w:rsidRDefault="00DB1BAA" w:rsidP="00173FA0">
            <w:pPr>
              <w:ind w:left="5364" w:right="-198"/>
              <w:jc w:val="left"/>
              <w:rPr>
                <w:lang w:val="en-GB"/>
              </w:rPr>
            </w:pPr>
            <w:r w:rsidRPr="00687133">
              <w:rPr>
                <w:lang w:val="en-GB"/>
              </w:rPr>
              <w:t>Phase X:</w:t>
            </w:r>
          </w:p>
        </w:tc>
        <w:tc>
          <w:tcPr>
            <w:tcW w:w="709" w:type="pct"/>
            <w:tcBorders>
              <w:top w:val="nil"/>
              <w:left w:val="nil"/>
              <w:bottom w:val="nil"/>
              <w:right w:val="single" w:sz="4" w:space="0" w:color="auto"/>
            </w:tcBorders>
            <w:vAlign w:val="bottom"/>
          </w:tcPr>
          <w:p w14:paraId="6D1D4F31" w14:textId="77777777" w:rsidR="00DB1BAA" w:rsidRPr="00687133" w:rsidRDefault="00DB1BAA" w:rsidP="00173FA0">
            <w:pPr>
              <w:tabs>
                <w:tab w:val="left" w:pos="6840"/>
              </w:tabs>
              <w:ind w:left="-108"/>
              <w:jc w:val="right"/>
              <w:rPr>
                <w:lang w:val="en-GB"/>
              </w:rPr>
            </w:pPr>
            <w:r w:rsidRPr="00687133">
              <w:rPr>
                <w:lang w:val="en-GB"/>
              </w:rPr>
              <w:t>Nov-21</w:t>
            </w:r>
          </w:p>
        </w:tc>
        <w:tc>
          <w:tcPr>
            <w:tcW w:w="881" w:type="pct"/>
            <w:tcBorders>
              <w:top w:val="nil"/>
              <w:left w:val="single" w:sz="4" w:space="0" w:color="auto"/>
              <w:bottom w:val="nil"/>
              <w:right w:val="single" w:sz="4" w:space="0" w:color="auto"/>
            </w:tcBorders>
          </w:tcPr>
          <w:p w14:paraId="1873FA4C" w14:textId="77777777" w:rsidR="00DB1BAA" w:rsidRPr="00687133" w:rsidRDefault="00DB1BAA" w:rsidP="00173FA0">
            <w:pPr>
              <w:jc w:val="right"/>
              <w:rPr>
                <w:lang w:val="en-GB"/>
              </w:rPr>
            </w:pPr>
            <w:r w:rsidRPr="00687133">
              <w:rPr>
                <w:lang w:val="en-GB"/>
              </w:rPr>
              <w:t>186,701</w:t>
            </w:r>
          </w:p>
        </w:tc>
      </w:tr>
      <w:tr w:rsidR="00DB1BAA" w:rsidRPr="00687133" w14:paraId="7A03163A" w14:textId="77777777" w:rsidTr="00173FA0">
        <w:trPr>
          <w:trHeight w:val="233"/>
          <w:jc w:val="center"/>
        </w:trPr>
        <w:tc>
          <w:tcPr>
            <w:tcW w:w="4119" w:type="pct"/>
            <w:gridSpan w:val="2"/>
            <w:tcBorders>
              <w:top w:val="nil"/>
              <w:left w:val="single" w:sz="4" w:space="0" w:color="auto"/>
              <w:bottom w:val="nil"/>
              <w:right w:val="single" w:sz="4" w:space="0" w:color="auto"/>
            </w:tcBorders>
            <w:hideMark/>
          </w:tcPr>
          <w:p w14:paraId="6079B00A" w14:textId="77777777" w:rsidR="00DB1BAA" w:rsidRPr="00687133" w:rsidRDefault="00DB1BAA" w:rsidP="00173FA0">
            <w:pPr>
              <w:tabs>
                <w:tab w:val="right" w:pos="7560"/>
              </w:tabs>
              <w:ind w:left="6480" w:right="-108"/>
              <w:jc w:val="left"/>
              <w:rPr>
                <w:lang w:val="en-GB"/>
              </w:rPr>
            </w:pPr>
            <w:r w:rsidRPr="00687133">
              <w:rPr>
                <w:lang w:val="en-GB"/>
              </w:rPr>
              <w:tab/>
              <w:t>Total:</w:t>
            </w:r>
          </w:p>
        </w:tc>
        <w:tc>
          <w:tcPr>
            <w:tcW w:w="881" w:type="pct"/>
            <w:tcBorders>
              <w:top w:val="nil"/>
              <w:left w:val="single" w:sz="4" w:space="0" w:color="auto"/>
              <w:bottom w:val="single" w:sz="4" w:space="0" w:color="auto"/>
              <w:right w:val="single" w:sz="4" w:space="0" w:color="auto"/>
            </w:tcBorders>
            <w:hideMark/>
          </w:tcPr>
          <w:p w14:paraId="37635D67" w14:textId="77777777" w:rsidR="00DB1BAA" w:rsidRPr="00687133" w:rsidRDefault="00DB1BAA" w:rsidP="00173FA0">
            <w:pPr>
              <w:jc w:val="right"/>
              <w:rPr>
                <w:lang w:val="en-GB"/>
              </w:rPr>
            </w:pPr>
            <w:r w:rsidRPr="00687133">
              <w:rPr>
                <w:lang w:val="en-GB"/>
              </w:rPr>
              <w:t>1,550,811</w:t>
            </w:r>
          </w:p>
        </w:tc>
      </w:tr>
      <w:tr w:rsidR="00DB1BAA" w:rsidRPr="00687133" w14:paraId="71B5A181"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37898CB" w14:textId="77777777" w:rsidR="00DB1BAA" w:rsidRPr="00687133" w:rsidRDefault="00DB1BAA" w:rsidP="00173FA0">
            <w:pPr>
              <w:jc w:val="left"/>
              <w:rPr>
                <w:lang w:val="en-GB"/>
              </w:rPr>
            </w:pPr>
            <w:r w:rsidRPr="00687133">
              <w:rPr>
                <w:lang w:val="en-GB"/>
              </w:rPr>
              <w:t>Amount requested for renewal (phase XI) (US $):</w:t>
            </w:r>
          </w:p>
        </w:tc>
        <w:tc>
          <w:tcPr>
            <w:tcW w:w="881" w:type="pct"/>
            <w:tcBorders>
              <w:top w:val="single" w:sz="4" w:space="0" w:color="auto"/>
              <w:left w:val="single" w:sz="4" w:space="0" w:color="auto"/>
              <w:bottom w:val="single" w:sz="4" w:space="0" w:color="auto"/>
              <w:right w:val="single" w:sz="4" w:space="0" w:color="auto"/>
            </w:tcBorders>
            <w:hideMark/>
          </w:tcPr>
          <w:p w14:paraId="248A88FA" w14:textId="77777777" w:rsidR="00DB1BAA" w:rsidRPr="00687133" w:rsidRDefault="00DB1BAA" w:rsidP="00173FA0">
            <w:pPr>
              <w:jc w:val="right"/>
              <w:rPr>
                <w:lang w:val="en-GB"/>
              </w:rPr>
            </w:pPr>
            <w:r w:rsidRPr="00687133">
              <w:rPr>
                <w:lang w:val="en-GB"/>
              </w:rPr>
              <w:t>386,471</w:t>
            </w:r>
          </w:p>
        </w:tc>
      </w:tr>
      <w:tr w:rsidR="00DB1BAA" w:rsidRPr="00687133" w14:paraId="2B2EF01E"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6001C507" w14:textId="77777777" w:rsidR="00DB1BAA" w:rsidRPr="00687133" w:rsidRDefault="00DB1BAA" w:rsidP="00173FA0">
            <w:pPr>
              <w:jc w:val="left"/>
              <w:rPr>
                <w:lang w:val="en-GB"/>
              </w:rPr>
            </w:pPr>
            <w:r w:rsidRPr="00687133">
              <w:rPr>
                <w:lang w:val="en-GB"/>
              </w:rPr>
              <w:t xml:space="preserve">Amount recommended for approval for phase XI (US $): </w:t>
            </w:r>
          </w:p>
        </w:tc>
        <w:tc>
          <w:tcPr>
            <w:tcW w:w="881" w:type="pct"/>
            <w:tcBorders>
              <w:top w:val="single" w:sz="4" w:space="0" w:color="auto"/>
              <w:left w:val="single" w:sz="4" w:space="0" w:color="auto"/>
              <w:bottom w:val="single" w:sz="4" w:space="0" w:color="auto"/>
              <w:right w:val="single" w:sz="4" w:space="0" w:color="auto"/>
            </w:tcBorders>
            <w:hideMark/>
          </w:tcPr>
          <w:p w14:paraId="3EF07E6D" w14:textId="77777777" w:rsidR="00DB1BAA" w:rsidRPr="00687133" w:rsidRDefault="00DB1BAA" w:rsidP="00173FA0">
            <w:pPr>
              <w:jc w:val="right"/>
              <w:rPr>
                <w:lang w:val="en-GB"/>
              </w:rPr>
            </w:pPr>
            <w:r w:rsidRPr="00687133">
              <w:rPr>
                <w:lang w:val="en-GB"/>
              </w:rPr>
              <w:t>386,471</w:t>
            </w:r>
          </w:p>
        </w:tc>
      </w:tr>
      <w:tr w:rsidR="00DB1BAA" w:rsidRPr="00687133" w14:paraId="7EFD4863"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42BE848B" w14:textId="77777777" w:rsidR="00DB1BAA" w:rsidRPr="00687133" w:rsidRDefault="00DB1BAA" w:rsidP="00173FA0">
            <w:pPr>
              <w:jc w:val="left"/>
              <w:rPr>
                <w:lang w:val="en-GB"/>
              </w:rPr>
            </w:pPr>
            <w:r w:rsidRPr="00687133">
              <w:rPr>
                <w:lang w:val="en-GB"/>
              </w:rPr>
              <w:t>Agency support costs (US $):</w:t>
            </w:r>
          </w:p>
        </w:tc>
        <w:tc>
          <w:tcPr>
            <w:tcW w:w="881" w:type="pct"/>
            <w:tcBorders>
              <w:top w:val="single" w:sz="4" w:space="0" w:color="auto"/>
              <w:left w:val="single" w:sz="4" w:space="0" w:color="auto"/>
              <w:bottom w:val="single" w:sz="4" w:space="0" w:color="auto"/>
              <w:right w:val="single" w:sz="4" w:space="0" w:color="auto"/>
            </w:tcBorders>
            <w:hideMark/>
          </w:tcPr>
          <w:p w14:paraId="21EF9394" w14:textId="77777777" w:rsidR="00DB1BAA" w:rsidRPr="00687133" w:rsidRDefault="00DB1BAA" w:rsidP="00173FA0">
            <w:pPr>
              <w:jc w:val="right"/>
              <w:rPr>
                <w:lang w:val="en-GB"/>
              </w:rPr>
            </w:pPr>
            <w:r w:rsidRPr="00687133">
              <w:rPr>
                <w:lang w:val="en-GB"/>
              </w:rPr>
              <w:t>0</w:t>
            </w:r>
          </w:p>
        </w:tc>
      </w:tr>
      <w:tr w:rsidR="00DB1BAA" w:rsidRPr="00687133" w14:paraId="2B42B538"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55CF03F0" w14:textId="77777777" w:rsidR="00DB1BAA" w:rsidRPr="00687133" w:rsidRDefault="00DB1BAA" w:rsidP="00173FA0">
            <w:pPr>
              <w:jc w:val="left"/>
              <w:rPr>
                <w:lang w:val="en-GB"/>
              </w:rPr>
            </w:pPr>
            <w:r w:rsidRPr="00687133">
              <w:rPr>
                <w:lang w:val="en-GB"/>
              </w:rPr>
              <w:t>Total cost of institutional strengthening phase XI to the Multilateral Fund (US $):</w:t>
            </w:r>
          </w:p>
        </w:tc>
        <w:tc>
          <w:tcPr>
            <w:tcW w:w="881" w:type="pct"/>
            <w:tcBorders>
              <w:top w:val="single" w:sz="4" w:space="0" w:color="auto"/>
              <w:left w:val="single" w:sz="4" w:space="0" w:color="auto"/>
              <w:bottom w:val="single" w:sz="4" w:space="0" w:color="auto"/>
              <w:right w:val="single" w:sz="4" w:space="0" w:color="auto"/>
            </w:tcBorders>
            <w:hideMark/>
          </w:tcPr>
          <w:p w14:paraId="01D6DF57" w14:textId="77777777" w:rsidR="00DB1BAA" w:rsidRPr="00687133" w:rsidRDefault="00DB1BAA" w:rsidP="00173FA0">
            <w:pPr>
              <w:jc w:val="right"/>
              <w:rPr>
                <w:lang w:val="en-GB"/>
              </w:rPr>
            </w:pPr>
            <w:r w:rsidRPr="00687133">
              <w:rPr>
                <w:lang w:val="en-GB"/>
              </w:rPr>
              <w:t>386,471</w:t>
            </w:r>
          </w:p>
        </w:tc>
      </w:tr>
      <w:tr w:rsidR="00DB1BAA" w:rsidRPr="00687133" w14:paraId="47136EE8"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392EEA0E" w14:textId="77777777" w:rsidR="00DB1BAA" w:rsidRPr="00687133" w:rsidRDefault="00DB1BAA" w:rsidP="00173FA0">
            <w:pPr>
              <w:jc w:val="left"/>
              <w:rPr>
                <w:lang w:val="en-GB"/>
              </w:rPr>
            </w:pPr>
            <w:r w:rsidRPr="00687133">
              <w:rPr>
                <w:lang w:val="en-GB"/>
              </w:rPr>
              <w:t>Date of approval of country programme:</w:t>
            </w:r>
          </w:p>
        </w:tc>
        <w:tc>
          <w:tcPr>
            <w:tcW w:w="881" w:type="pct"/>
            <w:tcBorders>
              <w:top w:val="single" w:sz="4" w:space="0" w:color="auto"/>
              <w:left w:val="single" w:sz="4" w:space="0" w:color="auto"/>
              <w:bottom w:val="single" w:sz="4" w:space="0" w:color="auto"/>
              <w:right w:val="single" w:sz="4" w:space="0" w:color="auto"/>
            </w:tcBorders>
            <w:hideMark/>
          </w:tcPr>
          <w:p w14:paraId="57D5FB38" w14:textId="77777777" w:rsidR="00DB1BAA" w:rsidRPr="00687133" w:rsidRDefault="00DB1BAA" w:rsidP="00173FA0">
            <w:pPr>
              <w:jc w:val="right"/>
              <w:rPr>
                <w:lang w:val="en-GB"/>
              </w:rPr>
            </w:pPr>
            <w:r w:rsidRPr="00687133">
              <w:rPr>
                <w:lang w:val="en-GB"/>
              </w:rPr>
              <w:t>1994</w:t>
            </w:r>
          </w:p>
        </w:tc>
      </w:tr>
      <w:tr w:rsidR="00DB1BAA" w:rsidRPr="00687133" w14:paraId="64734A2E"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4F9292C5" w14:textId="77777777" w:rsidR="00DB1BAA" w:rsidRPr="00687133" w:rsidRDefault="00DB1BAA" w:rsidP="00173FA0">
            <w:pPr>
              <w:jc w:val="left"/>
              <w:rPr>
                <w:lang w:val="en-GB"/>
              </w:rPr>
            </w:pPr>
            <w:r w:rsidRPr="00687133">
              <w:rPr>
                <w:lang w:val="en-GB"/>
              </w:rPr>
              <w:t>Date of approval of HCFC phase-out management plan:</w:t>
            </w:r>
          </w:p>
        </w:tc>
        <w:tc>
          <w:tcPr>
            <w:tcW w:w="881" w:type="pct"/>
            <w:tcBorders>
              <w:top w:val="single" w:sz="4" w:space="0" w:color="auto"/>
              <w:left w:val="single" w:sz="4" w:space="0" w:color="auto"/>
              <w:bottom w:val="single" w:sz="4" w:space="0" w:color="auto"/>
              <w:right w:val="single" w:sz="4" w:space="0" w:color="auto"/>
            </w:tcBorders>
            <w:hideMark/>
          </w:tcPr>
          <w:p w14:paraId="45157D43" w14:textId="77777777" w:rsidR="00DB1BAA" w:rsidRPr="00687133" w:rsidRDefault="00DB1BAA" w:rsidP="00173FA0">
            <w:pPr>
              <w:jc w:val="right"/>
              <w:rPr>
                <w:lang w:val="en-GB"/>
              </w:rPr>
            </w:pPr>
            <w:r w:rsidRPr="00687133">
              <w:rPr>
                <w:lang w:val="en-GB"/>
              </w:rPr>
              <w:t>2012</w:t>
            </w:r>
          </w:p>
        </w:tc>
      </w:tr>
      <w:tr w:rsidR="00DB1BAA" w:rsidRPr="00687133" w14:paraId="21B72564" w14:textId="77777777" w:rsidTr="00173FA0">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35F1B48F" w14:textId="77777777" w:rsidR="00DB1BAA" w:rsidRPr="00687133" w:rsidRDefault="00DB1BAA" w:rsidP="00173FA0">
            <w:pPr>
              <w:spacing w:before="20"/>
              <w:jc w:val="left"/>
              <w:rPr>
                <w:lang w:val="en-GB"/>
              </w:rPr>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881" w:type="pct"/>
            <w:tcBorders>
              <w:top w:val="single" w:sz="4" w:space="0" w:color="auto"/>
              <w:left w:val="single" w:sz="4" w:space="0" w:color="auto"/>
              <w:bottom w:val="nil"/>
              <w:right w:val="single" w:sz="4" w:space="0" w:color="auto"/>
            </w:tcBorders>
            <w:vAlign w:val="bottom"/>
          </w:tcPr>
          <w:p w14:paraId="14A8905E" w14:textId="77777777" w:rsidR="00DB1BAA" w:rsidRPr="00687133" w:rsidRDefault="00DB1BAA" w:rsidP="00173FA0">
            <w:pPr>
              <w:jc w:val="right"/>
              <w:rPr>
                <w:lang w:val="en-GB"/>
              </w:rPr>
            </w:pPr>
          </w:p>
        </w:tc>
      </w:tr>
      <w:tr w:rsidR="00DB1BAA" w:rsidRPr="00687133" w14:paraId="2F72EB90" w14:textId="77777777" w:rsidTr="00173FA0">
        <w:trPr>
          <w:trHeight w:val="233"/>
          <w:jc w:val="center"/>
        </w:trPr>
        <w:tc>
          <w:tcPr>
            <w:tcW w:w="4119" w:type="pct"/>
            <w:gridSpan w:val="2"/>
            <w:tcBorders>
              <w:top w:val="nil"/>
              <w:left w:val="single" w:sz="4" w:space="0" w:color="auto"/>
              <w:bottom w:val="nil"/>
              <w:right w:val="single" w:sz="4" w:space="0" w:color="auto"/>
            </w:tcBorders>
            <w:hideMark/>
          </w:tcPr>
          <w:p w14:paraId="0A222C7F" w14:textId="77777777" w:rsidR="00DB1BAA" w:rsidRPr="00687133" w:rsidRDefault="00DB1BAA" w:rsidP="00173FA0">
            <w:pPr>
              <w:ind w:left="318" w:hanging="360"/>
              <w:jc w:val="left"/>
              <w:rPr>
                <w:lang w:val="en-GB"/>
              </w:rPr>
            </w:pPr>
            <w:r w:rsidRPr="00687133">
              <w:rPr>
                <w:lang w:val="en-GB"/>
              </w:rPr>
              <w:t>(a)</w:t>
            </w:r>
            <w:r w:rsidRPr="00687133">
              <w:rPr>
                <w:lang w:val="en-GB"/>
              </w:rPr>
              <w:tab/>
              <w:t>Annex B, Group III (methyl chloroform) (average 1998-2000)</w:t>
            </w:r>
          </w:p>
        </w:tc>
        <w:tc>
          <w:tcPr>
            <w:tcW w:w="881" w:type="pct"/>
            <w:tcBorders>
              <w:top w:val="nil"/>
              <w:left w:val="single" w:sz="4" w:space="0" w:color="auto"/>
              <w:bottom w:val="nil"/>
              <w:right w:val="single" w:sz="4" w:space="0" w:color="auto"/>
            </w:tcBorders>
            <w:vAlign w:val="bottom"/>
            <w:hideMark/>
          </w:tcPr>
          <w:p w14:paraId="5C11BC55" w14:textId="77777777" w:rsidR="00DB1BAA" w:rsidRPr="00687133" w:rsidRDefault="00DB1BAA" w:rsidP="00173FA0">
            <w:pPr>
              <w:jc w:val="right"/>
              <w:rPr>
                <w:lang w:val="en-GB"/>
              </w:rPr>
            </w:pPr>
            <w:r w:rsidRPr="00687133">
              <w:rPr>
                <w:lang w:val="en-GB"/>
              </w:rPr>
              <w:t>0.0</w:t>
            </w:r>
          </w:p>
        </w:tc>
      </w:tr>
      <w:tr w:rsidR="00DB1BAA" w:rsidRPr="00687133" w14:paraId="07606120" w14:textId="77777777" w:rsidTr="00173FA0">
        <w:trPr>
          <w:trHeight w:val="233"/>
          <w:jc w:val="center"/>
        </w:trPr>
        <w:tc>
          <w:tcPr>
            <w:tcW w:w="4119" w:type="pct"/>
            <w:gridSpan w:val="2"/>
            <w:tcBorders>
              <w:top w:val="nil"/>
              <w:left w:val="single" w:sz="4" w:space="0" w:color="auto"/>
              <w:bottom w:val="nil"/>
              <w:right w:val="single" w:sz="4" w:space="0" w:color="auto"/>
            </w:tcBorders>
            <w:hideMark/>
          </w:tcPr>
          <w:p w14:paraId="66C3AF41" w14:textId="77777777" w:rsidR="00DB1BAA" w:rsidRPr="00687133" w:rsidRDefault="00DB1BAA" w:rsidP="00173FA0">
            <w:pPr>
              <w:ind w:left="318" w:hanging="360"/>
              <w:jc w:val="left"/>
              <w:rPr>
                <w:lang w:val="en-GB"/>
              </w:rPr>
            </w:pPr>
            <w:r w:rsidRPr="00687133">
              <w:rPr>
                <w:lang w:val="en-GB"/>
              </w:rPr>
              <w:t>(b)</w:t>
            </w:r>
            <w:r w:rsidRPr="00687133">
              <w:rPr>
                <w:lang w:val="en-GB"/>
              </w:rPr>
              <w:tab/>
              <w:t>Annex C, Group I (HCFCs) (average 2009-2010)</w:t>
            </w:r>
          </w:p>
        </w:tc>
        <w:tc>
          <w:tcPr>
            <w:tcW w:w="881" w:type="pct"/>
            <w:tcBorders>
              <w:top w:val="nil"/>
              <w:left w:val="single" w:sz="4" w:space="0" w:color="auto"/>
              <w:bottom w:val="nil"/>
              <w:right w:val="single" w:sz="4" w:space="0" w:color="auto"/>
            </w:tcBorders>
            <w:vAlign w:val="bottom"/>
            <w:hideMark/>
          </w:tcPr>
          <w:p w14:paraId="7C273670" w14:textId="77777777" w:rsidR="00DB1BAA" w:rsidRPr="00687133" w:rsidRDefault="00DB1BAA" w:rsidP="00173FA0">
            <w:pPr>
              <w:jc w:val="right"/>
              <w:rPr>
                <w:lang w:val="en-GB"/>
              </w:rPr>
            </w:pPr>
            <w:r w:rsidRPr="00687133">
              <w:rPr>
                <w:lang w:val="en-GB"/>
              </w:rPr>
              <w:t>52.7</w:t>
            </w:r>
          </w:p>
        </w:tc>
      </w:tr>
      <w:tr w:rsidR="00DB1BAA" w:rsidRPr="00687133" w14:paraId="27F61239" w14:textId="77777777" w:rsidTr="00173FA0">
        <w:trPr>
          <w:trHeight w:val="233"/>
          <w:jc w:val="center"/>
        </w:trPr>
        <w:tc>
          <w:tcPr>
            <w:tcW w:w="4119" w:type="pct"/>
            <w:gridSpan w:val="2"/>
            <w:tcBorders>
              <w:top w:val="nil"/>
              <w:left w:val="single" w:sz="4" w:space="0" w:color="auto"/>
              <w:bottom w:val="nil"/>
              <w:right w:val="single" w:sz="4" w:space="0" w:color="auto"/>
            </w:tcBorders>
            <w:hideMark/>
          </w:tcPr>
          <w:p w14:paraId="177AB49C" w14:textId="77777777" w:rsidR="00DB1BAA" w:rsidRPr="00687133" w:rsidRDefault="00DB1BAA" w:rsidP="00173FA0">
            <w:pPr>
              <w:ind w:left="318" w:hanging="360"/>
              <w:jc w:val="left"/>
              <w:rPr>
                <w:lang w:val="en-GB"/>
              </w:rPr>
            </w:pPr>
            <w:r w:rsidRPr="00687133">
              <w:rPr>
                <w:lang w:val="en-GB"/>
              </w:rPr>
              <w:t>(c)</w:t>
            </w:r>
            <w:r w:rsidRPr="00687133">
              <w:rPr>
                <w:lang w:val="en-GB"/>
              </w:rPr>
              <w:tab/>
              <w:t>Annex E (methyl bromide) (average 1995-1998)</w:t>
            </w:r>
          </w:p>
        </w:tc>
        <w:tc>
          <w:tcPr>
            <w:tcW w:w="881" w:type="pct"/>
            <w:tcBorders>
              <w:top w:val="nil"/>
              <w:left w:val="single" w:sz="4" w:space="0" w:color="auto"/>
              <w:bottom w:val="nil"/>
              <w:right w:val="single" w:sz="4" w:space="0" w:color="auto"/>
            </w:tcBorders>
            <w:vAlign w:val="bottom"/>
            <w:hideMark/>
          </w:tcPr>
          <w:p w14:paraId="596F900C" w14:textId="77777777" w:rsidR="00DB1BAA" w:rsidRPr="00687133" w:rsidRDefault="00DB1BAA" w:rsidP="00173FA0">
            <w:pPr>
              <w:jc w:val="right"/>
              <w:rPr>
                <w:lang w:val="en-GB"/>
              </w:rPr>
            </w:pPr>
            <w:r w:rsidRPr="00687133">
              <w:rPr>
                <w:lang w:val="en-GB"/>
              </w:rPr>
              <w:t>3.0</w:t>
            </w:r>
          </w:p>
        </w:tc>
      </w:tr>
      <w:tr w:rsidR="00DB1BAA" w:rsidRPr="00687133" w14:paraId="67D90E6E" w14:textId="77777777" w:rsidTr="00173FA0">
        <w:trPr>
          <w:trHeight w:val="233"/>
          <w:jc w:val="center"/>
        </w:trPr>
        <w:tc>
          <w:tcPr>
            <w:tcW w:w="4119" w:type="pct"/>
            <w:gridSpan w:val="2"/>
            <w:tcBorders>
              <w:top w:val="nil"/>
              <w:bottom w:val="single" w:sz="4" w:space="0" w:color="auto"/>
            </w:tcBorders>
          </w:tcPr>
          <w:p w14:paraId="2625E3D5" w14:textId="77777777" w:rsidR="00DB1BAA" w:rsidRPr="00687133" w:rsidRDefault="00DB1BAA" w:rsidP="00173FA0">
            <w:pPr>
              <w:ind w:left="318" w:hanging="360"/>
              <w:jc w:val="left"/>
              <w:rPr>
                <w:lang w:val="en-GB"/>
              </w:rPr>
            </w:pPr>
            <w:r w:rsidRPr="00687133">
              <w:rPr>
                <w:lang w:val="en-GB"/>
              </w:rPr>
              <w:t>(d)</w:t>
            </w:r>
            <w:r w:rsidRPr="00687133">
              <w:rPr>
                <w:lang w:val="en-GB"/>
              </w:rPr>
              <w:tab/>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16A23507" w14:textId="77777777" w:rsidR="00DB1BAA" w:rsidRPr="00687133" w:rsidRDefault="00DB1BAA" w:rsidP="00173FA0">
            <w:pPr>
              <w:spacing w:before="20"/>
              <w:jc w:val="right"/>
              <w:rPr>
                <w:lang w:val="en-GB"/>
              </w:rPr>
            </w:pPr>
            <w:r w:rsidRPr="00687133">
              <w:rPr>
                <w:lang w:val="en-GB"/>
              </w:rPr>
              <w:t>Not available</w:t>
            </w:r>
          </w:p>
        </w:tc>
      </w:tr>
      <w:tr w:rsidR="00DB1BAA" w:rsidRPr="00687133" w14:paraId="47B13CFE" w14:textId="77777777" w:rsidTr="00173FA0">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0D0B7758" w14:textId="77777777" w:rsidR="00DB1BAA" w:rsidRPr="00687133" w:rsidRDefault="00DB1BAA" w:rsidP="00173FA0">
            <w:pPr>
              <w:spacing w:before="20"/>
              <w:jc w:val="left"/>
              <w:rPr>
                <w:lang w:val="en-GB"/>
              </w:rPr>
            </w:pPr>
            <w:r w:rsidRPr="00687133">
              <w:rPr>
                <w:lang w:val="en-GB"/>
              </w:rPr>
              <w:t>Latest reported ODS consumption (2024)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0BEE153B" w14:textId="77777777" w:rsidR="00DB1BAA" w:rsidRPr="00687133" w:rsidRDefault="00DB1BAA" w:rsidP="00173FA0">
            <w:pPr>
              <w:spacing w:before="20"/>
              <w:jc w:val="right"/>
              <w:rPr>
                <w:lang w:val="en-GB"/>
              </w:rPr>
            </w:pPr>
          </w:p>
        </w:tc>
      </w:tr>
      <w:tr w:rsidR="00DB1BAA" w:rsidRPr="00687133" w14:paraId="33F38D75" w14:textId="77777777" w:rsidTr="00173FA0">
        <w:trPr>
          <w:trHeight w:val="233"/>
          <w:jc w:val="center"/>
        </w:trPr>
        <w:tc>
          <w:tcPr>
            <w:tcW w:w="4119" w:type="pct"/>
            <w:gridSpan w:val="2"/>
            <w:tcBorders>
              <w:top w:val="nil"/>
              <w:left w:val="single" w:sz="4" w:space="0" w:color="auto"/>
              <w:bottom w:val="nil"/>
              <w:right w:val="single" w:sz="4" w:space="0" w:color="auto"/>
            </w:tcBorders>
            <w:hideMark/>
          </w:tcPr>
          <w:p w14:paraId="757DBDD4" w14:textId="77777777" w:rsidR="00DB1BAA" w:rsidRPr="00687133" w:rsidRDefault="00DB1BAA" w:rsidP="00173FA0">
            <w:pPr>
              <w:ind w:left="318" w:hanging="360"/>
              <w:jc w:val="left"/>
              <w:rPr>
                <w:lang w:val="en-GB"/>
              </w:rPr>
            </w:pPr>
            <w:r w:rsidRPr="00687133">
              <w:rPr>
                <w:lang w:val="en-GB"/>
              </w:rPr>
              <w:t>(a)</w:t>
            </w:r>
            <w:r w:rsidRPr="00687133">
              <w:rPr>
                <w:lang w:val="en-GB"/>
              </w:rPr>
              <w:tab/>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73E85AE2" w14:textId="77777777" w:rsidR="00DB1BAA" w:rsidRPr="00687133" w:rsidRDefault="00DB1BAA" w:rsidP="00173FA0">
            <w:pPr>
              <w:jc w:val="right"/>
              <w:rPr>
                <w:lang w:val="en-GB"/>
              </w:rPr>
            </w:pPr>
            <w:r w:rsidRPr="00687133">
              <w:rPr>
                <w:lang w:val="en-GB"/>
              </w:rPr>
              <w:t>0.00</w:t>
            </w:r>
          </w:p>
        </w:tc>
      </w:tr>
      <w:tr w:rsidR="00DB1BAA" w:rsidRPr="00687133" w14:paraId="2BE87F50" w14:textId="77777777" w:rsidTr="00173FA0">
        <w:trPr>
          <w:trHeight w:val="233"/>
          <w:jc w:val="center"/>
        </w:trPr>
        <w:tc>
          <w:tcPr>
            <w:tcW w:w="4119" w:type="pct"/>
            <w:gridSpan w:val="2"/>
            <w:tcBorders>
              <w:top w:val="nil"/>
              <w:left w:val="single" w:sz="4" w:space="0" w:color="auto"/>
              <w:bottom w:val="nil"/>
              <w:right w:val="single" w:sz="4" w:space="0" w:color="auto"/>
            </w:tcBorders>
            <w:hideMark/>
          </w:tcPr>
          <w:p w14:paraId="21869700" w14:textId="77777777" w:rsidR="00DB1BAA" w:rsidRPr="00687133" w:rsidRDefault="00DB1BAA" w:rsidP="00173FA0">
            <w:pPr>
              <w:ind w:left="318" w:hanging="360"/>
              <w:jc w:val="left"/>
              <w:rPr>
                <w:lang w:val="en-GB"/>
              </w:rPr>
            </w:pPr>
            <w:r w:rsidRPr="00687133">
              <w:rPr>
                <w:lang w:val="en-GB"/>
              </w:rPr>
              <w:t>(b)</w:t>
            </w:r>
            <w:r w:rsidRPr="00687133">
              <w:rPr>
                <w:lang w:val="en-GB"/>
              </w:rPr>
              <w:tab/>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435B9824" w14:textId="77777777" w:rsidR="00DB1BAA" w:rsidRPr="00687133" w:rsidRDefault="00DB1BAA" w:rsidP="00173FA0">
            <w:pPr>
              <w:jc w:val="right"/>
              <w:rPr>
                <w:lang w:val="en-GB"/>
              </w:rPr>
            </w:pPr>
            <w:r w:rsidRPr="00687133">
              <w:rPr>
                <w:lang w:val="en-GB"/>
              </w:rPr>
              <w:t>2.65</w:t>
            </w:r>
          </w:p>
        </w:tc>
      </w:tr>
      <w:tr w:rsidR="00DB1BAA" w:rsidRPr="00687133" w14:paraId="47B33CE6" w14:textId="77777777" w:rsidTr="00173FA0">
        <w:trPr>
          <w:trHeight w:val="233"/>
          <w:jc w:val="center"/>
        </w:trPr>
        <w:tc>
          <w:tcPr>
            <w:tcW w:w="4119" w:type="pct"/>
            <w:gridSpan w:val="2"/>
            <w:tcBorders>
              <w:top w:val="nil"/>
              <w:left w:val="single" w:sz="4" w:space="0" w:color="auto"/>
              <w:bottom w:val="nil"/>
              <w:right w:val="single" w:sz="4" w:space="0" w:color="auto"/>
            </w:tcBorders>
            <w:hideMark/>
          </w:tcPr>
          <w:p w14:paraId="1168D890" w14:textId="77777777" w:rsidR="00DB1BAA" w:rsidRPr="00687133" w:rsidRDefault="00DB1BAA" w:rsidP="00173FA0">
            <w:pPr>
              <w:ind w:left="318" w:hanging="360"/>
              <w:jc w:val="left"/>
              <w:rPr>
                <w:lang w:val="en-GB"/>
              </w:rPr>
            </w:pPr>
            <w:r w:rsidRPr="00687133">
              <w:rPr>
                <w:lang w:val="en-GB"/>
              </w:rPr>
              <w:t>(c)</w:t>
            </w:r>
            <w:r w:rsidRPr="00687133">
              <w:rPr>
                <w:lang w:val="en-GB"/>
              </w:rPr>
              <w:tab/>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7E48BE23" w14:textId="77777777" w:rsidR="00DB1BAA" w:rsidRPr="00687133" w:rsidRDefault="00DB1BAA" w:rsidP="00173FA0">
            <w:pPr>
              <w:jc w:val="right"/>
              <w:rPr>
                <w:lang w:val="en-GB"/>
              </w:rPr>
            </w:pPr>
            <w:r w:rsidRPr="00687133">
              <w:rPr>
                <w:lang w:val="en-GB"/>
              </w:rPr>
              <w:t>0.00</w:t>
            </w:r>
          </w:p>
        </w:tc>
      </w:tr>
      <w:tr w:rsidR="00DB1BAA" w:rsidRPr="00687133" w14:paraId="3B50A67F" w14:textId="77777777" w:rsidTr="00173FA0">
        <w:trPr>
          <w:trHeight w:val="233"/>
          <w:jc w:val="center"/>
        </w:trPr>
        <w:tc>
          <w:tcPr>
            <w:tcW w:w="4119" w:type="pct"/>
            <w:gridSpan w:val="2"/>
            <w:tcBorders>
              <w:top w:val="nil"/>
              <w:left w:val="single" w:sz="4" w:space="0" w:color="auto"/>
              <w:bottom w:val="nil"/>
              <w:right w:val="single" w:sz="4" w:space="0" w:color="auto"/>
            </w:tcBorders>
            <w:hideMark/>
          </w:tcPr>
          <w:p w14:paraId="42342AE2" w14:textId="77777777" w:rsidR="00DB1BAA" w:rsidRPr="00687133" w:rsidRDefault="00DB1BAA" w:rsidP="00173FA0">
            <w:pPr>
              <w:tabs>
                <w:tab w:val="right" w:pos="7560"/>
              </w:tabs>
              <w:ind w:left="6480" w:right="-108"/>
              <w:jc w:val="left"/>
              <w:rPr>
                <w:lang w:val="en-GB"/>
              </w:rPr>
            </w:pPr>
            <w:r w:rsidRPr="00687133">
              <w:rPr>
                <w:lang w:val="en-GB"/>
              </w:rPr>
              <w:tab/>
              <w:t>Total:</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665DE615" w14:textId="77777777" w:rsidR="00DB1BAA" w:rsidRPr="00687133" w:rsidRDefault="00DB1BAA" w:rsidP="00173FA0">
            <w:pPr>
              <w:jc w:val="right"/>
              <w:rPr>
                <w:lang w:val="en-GB"/>
              </w:rPr>
            </w:pPr>
            <w:r w:rsidRPr="00687133">
              <w:rPr>
                <w:lang w:val="en-GB"/>
              </w:rPr>
              <w:t>2.65</w:t>
            </w:r>
          </w:p>
        </w:tc>
      </w:tr>
      <w:tr w:rsidR="00DB1BAA" w:rsidRPr="00687133" w14:paraId="74BE62AA" w14:textId="77777777" w:rsidTr="00173FA0">
        <w:trPr>
          <w:trHeight w:val="233"/>
          <w:jc w:val="center"/>
        </w:trPr>
        <w:tc>
          <w:tcPr>
            <w:tcW w:w="4119" w:type="pct"/>
            <w:gridSpan w:val="2"/>
            <w:tcBorders>
              <w:top w:val="nil"/>
              <w:left w:val="single" w:sz="4" w:space="0" w:color="auto"/>
              <w:bottom w:val="single" w:sz="4" w:space="0" w:color="auto"/>
              <w:right w:val="single" w:sz="4" w:space="0" w:color="auto"/>
            </w:tcBorders>
          </w:tcPr>
          <w:p w14:paraId="20101B13" w14:textId="77777777" w:rsidR="00DB1BAA" w:rsidRPr="00687133" w:rsidRDefault="00DB1BAA" w:rsidP="00173FA0">
            <w:pPr>
              <w:ind w:left="318" w:hanging="360"/>
              <w:jc w:val="left"/>
              <w:rPr>
                <w:lang w:val="en-GB"/>
              </w:rPr>
            </w:pPr>
            <w:r w:rsidRPr="00687133">
              <w:rPr>
                <w:lang w:val="en-GB"/>
              </w:rPr>
              <w:t>(d)</w:t>
            </w:r>
            <w:r w:rsidRPr="00687133">
              <w:rPr>
                <w:lang w:val="en-GB"/>
              </w:rPr>
              <w:tab/>
              <w:t>Annex F (HFCs) (CO</w:t>
            </w:r>
            <w:r w:rsidRPr="00687133">
              <w:rPr>
                <w:vertAlign w:val="subscript"/>
                <w:lang w:val="en-GB"/>
              </w:rPr>
              <w:t>2</w:t>
            </w:r>
            <w:r w:rsidRPr="00687133">
              <w:rPr>
                <w:lang w:val="en-GB"/>
              </w:rPr>
              <w:t>-eq tonnes)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24EB5F93" w14:textId="77777777" w:rsidR="00DB1BAA" w:rsidRPr="00687133" w:rsidRDefault="00DB1BAA" w:rsidP="00173FA0">
            <w:pPr>
              <w:jc w:val="right"/>
              <w:rPr>
                <w:lang w:val="en-GB"/>
              </w:rPr>
            </w:pPr>
            <w:r w:rsidRPr="00687133">
              <w:rPr>
                <w:lang w:val="en-GB"/>
              </w:rPr>
              <w:t>137,259</w:t>
            </w:r>
          </w:p>
        </w:tc>
      </w:tr>
      <w:tr w:rsidR="00DB1BAA" w:rsidRPr="00687133" w14:paraId="1E0FEC6D" w14:textId="77777777" w:rsidTr="00173FA0">
        <w:trPr>
          <w:trHeight w:val="233"/>
          <w:jc w:val="center"/>
        </w:trPr>
        <w:tc>
          <w:tcPr>
            <w:tcW w:w="4119" w:type="pct"/>
            <w:gridSpan w:val="2"/>
            <w:tcBorders>
              <w:top w:val="nil"/>
              <w:left w:val="single" w:sz="4" w:space="0" w:color="auto"/>
              <w:bottom w:val="single" w:sz="4" w:space="0" w:color="auto"/>
              <w:right w:val="single" w:sz="4" w:space="0" w:color="auto"/>
            </w:tcBorders>
            <w:hideMark/>
          </w:tcPr>
          <w:p w14:paraId="46DC12E9" w14:textId="77777777" w:rsidR="00DB1BAA" w:rsidRPr="00687133" w:rsidRDefault="00DB1BAA" w:rsidP="00173FA0">
            <w:pPr>
              <w:jc w:val="left"/>
              <w:rPr>
                <w:lang w:val="en-GB"/>
              </w:rPr>
            </w:pPr>
            <w:r w:rsidRPr="00687133">
              <w:rPr>
                <w:lang w:val="en-GB"/>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hideMark/>
          </w:tcPr>
          <w:p w14:paraId="03CE57EE" w14:textId="77777777" w:rsidR="00DB1BAA" w:rsidRPr="00687133" w:rsidRDefault="00DB1BAA" w:rsidP="00173FA0">
            <w:pPr>
              <w:jc w:val="right"/>
              <w:rPr>
                <w:lang w:val="en-GB"/>
              </w:rPr>
            </w:pPr>
            <w:r w:rsidRPr="00687133">
              <w:rPr>
                <w:lang w:val="en-GB"/>
              </w:rPr>
              <w:t>2025</w:t>
            </w:r>
          </w:p>
        </w:tc>
      </w:tr>
      <w:tr w:rsidR="00DB1BAA" w:rsidRPr="00687133" w14:paraId="2E00466D"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63EDD674" w14:textId="77777777" w:rsidR="00DB1BAA" w:rsidRPr="00687133" w:rsidRDefault="00DB1BAA" w:rsidP="00173FA0">
            <w:pPr>
              <w:jc w:val="left"/>
              <w:rPr>
                <w:lang w:val="en-GB"/>
              </w:rPr>
            </w:pPr>
            <w:r w:rsidRPr="00687133">
              <w:rPr>
                <w:lang w:val="en-GB"/>
              </w:rPr>
              <w:t>Amount approved for projects (as at December 2025) (US $):</w:t>
            </w:r>
          </w:p>
        </w:tc>
        <w:tc>
          <w:tcPr>
            <w:tcW w:w="881" w:type="pct"/>
            <w:tcBorders>
              <w:top w:val="single" w:sz="4" w:space="0" w:color="auto"/>
              <w:left w:val="single" w:sz="4" w:space="0" w:color="auto"/>
              <w:bottom w:val="single" w:sz="4" w:space="0" w:color="auto"/>
              <w:right w:val="single" w:sz="4" w:space="0" w:color="auto"/>
            </w:tcBorders>
            <w:vAlign w:val="bottom"/>
          </w:tcPr>
          <w:p w14:paraId="36491D92" w14:textId="77777777" w:rsidR="00DB1BAA" w:rsidRPr="00687133" w:rsidRDefault="00DB1BAA" w:rsidP="00173FA0">
            <w:pPr>
              <w:jc w:val="right"/>
              <w:rPr>
                <w:lang w:val="en-GB"/>
              </w:rPr>
            </w:pPr>
            <w:r w:rsidRPr="00687133">
              <w:rPr>
                <w:lang w:val="en-GB"/>
              </w:rPr>
              <w:t>9,978,231</w:t>
            </w:r>
          </w:p>
        </w:tc>
      </w:tr>
      <w:tr w:rsidR="00DB1BAA" w:rsidRPr="00687133" w14:paraId="5FCBFDE3"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5B9A9C03" w14:textId="77777777" w:rsidR="00DB1BAA" w:rsidRPr="00687133" w:rsidRDefault="00DB1BAA" w:rsidP="00173FA0">
            <w:pPr>
              <w:jc w:val="left"/>
              <w:rPr>
                <w:lang w:val="en-GB"/>
              </w:rPr>
            </w:pPr>
            <w:r w:rsidRPr="00687133">
              <w:rPr>
                <w:lang w:val="en-GB"/>
              </w:rPr>
              <w:t>Amount disbursed (as at December 2024) (US $):</w:t>
            </w:r>
          </w:p>
        </w:tc>
        <w:tc>
          <w:tcPr>
            <w:tcW w:w="881" w:type="pct"/>
            <w:tcBorders>
              <w:top w:val="single" w:sz="4" w:space="0" w:color="auto"/>
              <w:left w:val="single" w:sz="4" w:space="0" w:color="auto"/>
              <w:bottom w:val="single" w:sz="4" w:space="0" w:color="auto"/>
              <w:right w:val="single" w:sz="4" w:space="0" w:color="auto"/>
            </w:tcBorders>
          </w:tcPr>
          <w:p w14:paraId="556005D1" w14:textId="77777777" w:rsidR="00DB1BAA" w:rsidRPr="00687133" w:rsidRDefault="00DB1BAA" w:rsidP="00173FA0">
            <w:pPr>
              <w:jc w:val="right"/>
              <w:rPr>
                <w:lang w:val="en-GB"/>
              </w:rPr>
            </w:pPr>
            <w:r w:rsidRPr="00687133">
              <w:rPr>
                <w:lang w:val="en-GB"/>
              </w:rPr>
              <w:t>8,247,246</w:t>
            </w:r>
          </w:p>
        </w:tc>
      </w:tr>
      <w:tr w:rsidR="00DB1BAA" w:rsidRPr="00687133" w14:paraId="49A6FE78"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2FD7DAF0" w14:textId="77777777" w:rsidR="00DB1BAA" w:rsidRPr="00687133" w:rsidRDefault="00DB1BAA" w:rsidP="00173FA0">
            <w:pPr>
              <w:jc w:val="left"/>
              <w:rPr>
                <w:lang w:val="en-GB"/>
              </w:rPr>
            </w:pPr>
            <w:r w:rsidRPr="00687133">
              <w:rPr>
                <w:lang w:val="en-GB"/>
              </w:rPr>
              <w:t>ODS to be phased out (as at December 2025) (ODP tonnes):</w:t>
            </w:r>
          </w:p>
        </w:tc>
        <w:tc>
          <w:tcPr>
            <w:tcW w:w="881" w:type="pct"/>
            <w:tcBorders>
              <w:top w:val="single" w:sz="4" w:space="0" w:color="auto"/>
              <w:left w:val="single" w:sz="4" w:space="0" w:color="auto"/>
              <w:bottom w:val="single" w:sz="4" w:space="0" w:color="auto"/>
              <w:right w:val="single" w:sz="4" w:space="0" w:color="auto"/>
            </w:tcBorders>
            <w:vAlign w:val="bottom"/>
          </w:tcPr>
          <w:p w14:paraId="06F6EB21" w14:textId="77777777" w:rsidR="00DB1BAA" w:rsidRPr="00687133" w:rsidRDefault="00DB1BAA" w:rsidP="00173FA0">
            <w:pPr>
              <w:jc w:val="right"/>
              <w:rPr>
                <w:lang w:val="en-GB"/>
              </w:rPr>
            </w:pPr>
            <w:r w:rsidRPr="00687133">
              <w:rPr>
                <w:lang w:val="en-GB"/>
              </w:rPr>
              <w:t>679.5</w:t>
            </w:r>
          </w:p>
        </w:tc>
      </w:tr>
      <w:tr w:rsidR="00DB1BAA" w:rsidRPr="00687133" w14:paraId="7C2939B3" w14:textId="77777777" w:rsidTr="00173FA0">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267D2540" w14:textId="77777777" w:rsidR="00DB1BAA" w:rsidRPr="00687133" w:rsidRDefault="00DB1BAA" w:rsidP="00173FA0">
            <w:pPr>
              <w:jc w:val="left"/>
              <w:rPr>
                <w:lang w:val="en-GB"/>
              </w:rPr>
            </w:pPr>
            <w:r w:rsidRPr="00687133">
              <w:rPr>
                <w:lang w:val="en-GB"/>
              </w:rPr>
              <w:t>ODS phased out (as at December 2024) (ODP tonnes):</w:t>
            </w:r>
          </w:p>
        </w:tc>
        <w:tc>
          <w:tcPr>
            <w:tcW w:w="881" w:type="pct"/>
            <w:tcBorders>
              <w:top w:val="single" w:sz="4" w:space="0" w:color="auto"/>
              <w:left w:val="single" w:sz="4" w:space="0" w:color="auto"/>
              <w:bottom w:val="single" w:sz="4" w:space="0" w:color="auto"/>
              <w:right w:val="single" w:sz="4" w:space="0" w:color="auto"/>
            </w:tcBorders>
          </w:tcPr>
          <w:p w14:paraId="2A0AD20E" w14:textId="77777777" w:rsidR="00DB1BAA" w:rsidRPr="00687133" w:rsidRDefault="00DB1BAA" w:rsidP="00173FA0">
            <w:pPr>
              <w:jc w:val="right"/>
              <w:rPr>
                <w:lang w:val="en-GB"/>
              </w:rPr>
            </w:pPr>
            <w:r w:rsidRPr="00687133">
              <w:rPr>
                <w:lang w:val="en-GB"/>
              </w:rPr>
              <w:t>667.1</w:t>
            </w:r>
          </w:p>
        </w:tc>
      </w:tr>
    </w:tbl>
    <w:p w14:paraId="54978754" w14:textId="77777777" w:rsidR="00DB1BAA" w:rsidRPr="00687133" w:rsidRDefault="00DB1BAA" w:rsidP="00DB1BAA">
      <w:pPr>
        <w:rPr>
          <w:lang w:val="en-GB"/>
        </w:rPr>
      </w:pPr>
    </w:p>
    <w:p w14:paraId="542F92BB"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2AA01C1E"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401CFB62" w14:textId="77777777" w:rsidR="00DB1BAA" w:rsidRPr="00687133" w:rsidRDefault="00DB1BAA" w:rsidP="00173FA0">
            <w:pPr>
              <w:widowControl w:val="0"/>
              <w:jc w:val="left"/>
              <w:rPr>
                <w:b/>
                <w:lang w:val="en-GB"/>
              </w:rPr>
            </w:pPr>
            <w:r w:rsidRPr="00687133">
              <w:rPr>
                <w:b/>
                <w:lang w:val="en-GB"/>
              </w:rPr>
              <w:t>Summary of activities</w:t>
            </w:r>
          </w:p>
          <w:p w14:paraId="32E4A436"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087C7BA5"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248120E2"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5B63870F"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4413453" w14:textId="77777777" w:rsidR="00DB1BAA" w:rsidRPr="00687133" w:rsidRDefault="00DB1BAA" w:rsidP="00173FA0">
            <w:pPr>
              <w:widowControl w:val="0"/>
              <w:tabs>
                <w:tab w:val="left" w:pos="1485"/>
              </w:tabs>
              <w:jc w:val="right"/>
              <w:rPr>
                <w:lang w:val="en-GB"/>
              </w:rPr>
            </w:pPr>
            <w:r w:rsidRPr="00687133">
              <w:rPr>
                <w:lang w:val="en-GB"/>
              </w:rPr>
              <w:t>6,753,726</w:t>
            </w:r>
          </w:p>
        </w:tc>
      </w:tr>
      <w:tr w:rsidR="00DB1BAA" w:rsidRPr="00687133" w14:paraId="07D0BE15"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8D73195"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295CC70" w14:textId="77777777" w:rsidR="00DB1BAA" w:rsidRPr="00687133" w:rsidRDefault="00DB1BAA" w:rsidP="00173FA0">
            <w:pPr>
              <w:widowControl w:val="0"/>
              <w:jc w:val="right"/>
              <w:rPr>
                <w:lang w:val="en-GB"/>
              </w:rPr>
            </w:pPr>
            <w:r w:rsidRPr="00687133">
              <w:rPr>
                <w:lang w:val="en-GB"/>
              </w:rPr>
              <w:t>1,550,811</w:t>
            </w:r>
          </w:p>
        </w:tc>
      </w:tr>
      <w:tr w:rsidR="00DB1BAA" w:rsidRPr="00687133" w14:paraId="5B958B18"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E18D37D"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9765487" w14:textId="77777777" w:rsidR="00DB1BAA" w:rsidRPr="00687133" w:rsidRDefault="00DB1BAA" w:rsidP="00173FA0">
            <w:pPr>
              <w:widowControl w:val="0"/>
              <w:tabs>
                <w:tab w:val="left" w:pos="1275"/>
              </w:tabs>
              <w:jc w:val="right"/>
              <w:rPr>
                <w:lang w:val="en-GB"/>
              </w:rPr>
            </w:pPr>
            <w:r w:rsidRPr="00687133">
              <w:rPr>
                <w:lang w:val="en-GB"/>
              </w:rPr>
              <w:t>1,673,693</w:t>
            </w:r>
          </w:p>
        </w:tc>
      </w:tr>
      <w:tr w:rsidR="00DB1BAA" w:rsidRPr="00687133" w14:paraId="3AF622B5"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1305FF93"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82A546F" w14:textId="77777777" w:rsidR="00DB1BAA" w:rsidRPr="00687133" w:rsidRDefault="00DB1BAA" w:rsidP="00173FA0">
            <w:pPr>
              <w:widowControl w:val="0"/>
              <w:jc w:val="right"/>
              <w:rPr>
                <w:lang w:val="en-GB"/>
              </w:rPr>
            </w:pPr>
            <w:r w:rsidRPr="00687133">
              <w:rPr>
                <w:lang w:val="en-GB"/>
              </w:rPr>
              <w:t>9,978,231</w:t>
            </w:r>
          </w:p>
        </w:tc>
      </w:tr>
      <w:tr w:rsidR="00DB1BAA" w:rsidRPr="00687133" w14:paraId="382679E6"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F9E4150"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53C5F72" w14:textId="77777777" w:rsidR="00DB1BAA" w:rsidRPr="00687133" w:rsidRDefault="00DB1BAA" w:rsidP="00173FA0">
            <w:pPr>
              <w:widowControl w:val="0"/>
              <w:jc w:val="right"/>
              <w:rPr>
                <w:lang w:val="en-GB"/>
              </w:rPr>
            </w:pPr>
            <w:r w:rsidRPr="00687133">
              <w:rPr>
                <w:lang w:val="en-GB"/>
              </w:rPr>
              <w:t>150,000</w:t>
            </w:r>
          </w:p>
        </w:tc>
      </w:tr>
    </w:tbl>
    <w:p w14:paraId="371F2C18" w14:textId="77777777" w:rsidR="00DB1BAA" w:rsidRPr="00687133" w:rsidRDefault="00DB1BAA" w:rsidP="00DB1BAA">
      <w:pPr>
        <w:rPr>
          <w:lang w:val="en-GB"/>
        </w:rPr>
      </w:pPr>
    </w:p>
    <w:p w14:paraId="41EB6FC2" w14:textId="77777777" w:rsidR="00DB1BAA" w:rsidRPr="00687133" w:rsidRDefault="00DB1BAA" w:rsidP="00DB1BAA">
      <w:pPr>
        <w:keepNext/>
        <w:spacing w:after="240"/>
        <w:rPr>
          <w:u w:val="single"/>
        </w:rPr>
      </w:pPr>
      <w:r w:rsidRPr="00687133">
        <w:rPr>
          <w:u w:val="single"/>
        </w:rPr>
        <w:t>Progress report</w:t>
      </w:r>
    </w:p>
    <w:p w14:paraId="002B338E" w14:textId="77777777" w:rsidR="00DB1BAA" w:rsidRPr="00687133" w:rsidRDefault="00DB1BAA" w:rsidP="00DB1BAA">
      <w:pPr>
        <w:pStyle w:val="Heading1"/>
      </w:pPr>
      <w:r w:rsidRPr="00687133">
        <w:t xml:space="preserve">During the reporting period, Sudan continued to implement phase X of the IS project and undertake preparatory work towards ratification of the Kigali Amendment. Five of the seven objectives were fully achieved, based on the performance indicators, and two were partially achieved. Implementation took place under challenging conditions due to the conflict that began in April 2023, which disrupted institutional operations and limited field-level activities. Notwithstanding these constraints, the NOU maintained core </w:t>
      </w:r>
      <w:r w:rsidRPr="00687133">
        <w:lastRenderedPageBreak/>
        <w:t xml:space="preserve">functions through remote coordination and flexible implementation arrangements. Sudan continued to enforce its HCFC licensing and quota system, monitor HCFC and HFC imports with the Customs Department, and maintain compliance with its HCFC control obligations. Capacity-building included training 38 customs officers on HS codes and illegal trade prevention, and training RAC technicians on good servicing practices and the safe handling of flammable refrigerants. An Accession Bill for the Kigali Amendment was prepared and submitted to the Ministerial Council. Article 7 and country programme data for 2022, 2023 and 2024 were submitted, although not all by the established deadlines; the 2025 country programme data were submitted by the 1 May deadline. Awareness activities reached schools, stakeholders and displaced communities, gender considerations were incorporated into project activities, and Sudan participated in regional and international Montreal Protocol meetings. </w:t>
      </w:r>
    </w:p>
    <w:p w14:paraId="14658C68" w14:textId="77777777" w:rsidR="00DB1BAA" w:rsidRPr="00687133" w:rsidRDefault="00DB1BAA" w:rsidP="00DB1BAA">
      <w:pPr>
        <w:keepNext/>
        <w:spacing w:after="240"/>
        <w:rPr>
          <w:u w:val="single"/>
        </w:rPr>
      </w:pPr>
      <w:r w:rsidRPr="00687133">
        <w:rPr>
          <w:u w:val="single"/>
        </w:rPr>
        <w:t>Plan of action</w:t>
      </w:r>
    </w:p>
    <w:p w14:paraId="16C81FA4" w14:textId="77777777" w:rsidR="00DB1BAA" w:rsidRPr="00687133" w:rsidRDefault="00DB1BAA" w:rsidP="00DB1BAA">
      <w:pPr>
        <w:pStyle w:val="Heading1"/>
      </w:pPr>
      <w:r w:rsidRPr="00687133">
        <w:t>For the period June 2026 to May 2029 (phase XI), Sudan will continue implementing institutional strengthening activities to support compliance with the Montreal Protocol and prepare for ratification of the Kigali Amendment and HFC phase-down obligations. Planned activities include updating national regulations to reflect Kigali Amendment provisions; following up on the ratification process, including the remaining approval steps through the Sovereignty Council; strengthening the licensing and quota system; establishing an online licensing system linked with customs and main ports; improving the recording and verification of import and export data; and enhancing enforcement measures to prevent illegal trade. Sudan will also continue capacity-building for customs and enforcement officers, RAC technicians and other stakeholders; implement a structured communication and awareness plan; and organize annual World Ozone Day activities. Given the continued reliance on remote coordination, the NOU will formalize decisions and follow-up actions through official records, directives and correspondence to support institutional memory. The NOU will continue to participate in regional network and international Montreal Protocol meetings and strengthen cooperation with national stakeholders and regional partners. Gender mainstreaming will continue to be integrated into project planning and implementation, including through sex-disaggregated data collection, training for women in the RAC sector and support for women’s participation in Montreal Protocol-related activities.</w:t>
      </w:r>
    </w:p>
    <w:p w14:paraId="16729EB8" w14:textId="77777777" w:rsidR="00DB1BAA" w:rsidRPr="00687133" w:rsidRDefault="00DB1BAA" w:rsidP="00DB1BAA">
      <w:pPr>
        <w:keepNext/>
        <w:spacing w:after="240"/>
        <w:rPr>
          <w:u w:val="single"/>
        </w:rPr>
      </w:pPr>
      <w:r w:rsidRPr="00687133">
        <w:rPr>
          <w:u w:val="single"/>
        </w:rPr>
        <w:t>Sustainability and risk assessment</w:t>
      </w:r>
    </w:p>
    <w:p w14:paraId="463FB119" w14:textId="77777777" w:rsidR="00DB1BAA" w:rsidRPr="00687133" w:rsidRDefault="00DB1BAA" w:rsidP="00DB1BAA">
      <w:pPr>
        <w:pStyle w:val="Heading1"/>
      </w:pPr>
      <w:r w:rsidRPr="00687133">
        <w:t>The sustainability of Sudan’s Montreal Protocol activities is supported by the continued operation of the NOU within the Higher Council for Environment and Natural Resources (HCENR), the integration of Montreal Protocol activities into HCENR work plans, and the involvement of the National Ozone Steering Committee and other stakeholders. Continued institutional strengthening support will be important to preserve national capacity, sustain compliance with HCFC phase-out obligations, and prepare for future HFC phase-down measures following ratification of the Kigali Amendment. Sustained awareness activities and gender mainstreaming will further support long-term compliance. The main risks to implementation relate to the ongoing conflict, political and economic instability, limited field access, constraints associated with remote coordination, and challenges related to resource mobilization and policy continuity. These factors could delay policy approval, project implementation, stakeholder engagement and data collection. To mitigate these risks, Sudan will continue using online platforms, virtual briefings, targeted communications and flexible implementation arrangements, while strengthening engagement with key ministries and technical focal points. UNEP will continue to provide remote technical support and adapt implementation arrangements as needed to maintain continuity under challenging circumstances.</w:t>
      </w:r>
    </w:p>
    <w:p w14:paraId="1479D738" w14:textId="77777777" w:rsidR="00DB1BAA" w:rsidRPr="00687133" w:rsidRDefault="00DB1BAA" w:rsidP="00DB1BAA">
      <w:pPr>
        <w:keepNext/>
        <w:spacing w:after="120"/>
        <w:outlineLvl w:val="0"/>
        <w:rPr>
          <w:b/>
          <w:bCs/>
        </w:rPr>
      </w:pPr>
      <w:r w:rsidRPr="00687133">
        <w:rPr>
          <w:b/>
          <w:bCs/>
        </w:rPr>
        <w:t>Tonga: Renewal of institutional strengthening</w:t>
      </w:r>
    </w:p>
    <w:tbl>
      <w:tblPr>
        <w:tblStyle w:val="TableGrid86"/>
        <w:tblW w:w="5000" w:type="pct"/>
        <w:tblLook w:val="01E0" w:firstRow="1" w:lastRow="1" w:firstColumn="1" w:lastColumn="1" w:noHBand="0" w:noVBand="0"/>
      </w:tblPr>
      <w:tblGrid>
        <w:gridCol w:w="5915"/>
        <w:gridCol w:w="1833"/>
        <w:gridCol w:w="1692"/>
      </w:tblGrid>
      <w:tr w:rsidR="00DB1BAA" w:rsidRPr="00687133" w14:paraId="7E0437E3" w14:textId="77777777" w:rsidTr="00173FA0">
        <w:trPr>
          <w:trHeight w:val="278"/>
          <w:tblHeader/>
        </w:trPr>
        <w:tc>
          <w:tcPr>
            <w:tcW w:w="4104" w:type="pct"/>
            <w:gridSpan w:val="2"/>
            <w:tcBorders>
              <w:bottom w:val="single" w:sz="4" w:space="0" w:color="auto"/>
            </w:tcBorders>
          </w:tcPr>
          <w:p w14:paraId="214241CF" w14:textId="77777777" w:rsidR="00DB1BAA" w:rsidRPr="00687133" w:rsidRDefault="00DB1BAA" w:rsidP="00173FA0">
            <w:pPr>
              <w:keepNext/>
              <w:rPr>
                <w:b/>
              </w:rPr>
            </w:pPr>
            <w:r w:rsidRPr="00687133">
              <w:rPr>
                <w:b/>
              </w:rPr>
              <w:t>Summary of the project and country profile</w:t>
            </w:r>
          </w:p>
        </w:tc>
        <w:tc>
          <w:tcPr>
            <w:tcW w:w="896" w:type="pct"/>
          </w:tcPr>
          <w:p w14:paraId="05E35A19" w14:textId="77777777" w:rsidR="00DB1BAA" w:rsidRPr="00687133" w:rsidRDefault="00DB1BAA" w:rsidP="00173FA0">
            <w:pPr>
              <w:keepNext/>
              <w:jc w:val="right"/>
              <w:rPr>
                <w:b/>
              </w:rPr>
            </w:pPr>
          </w:p>
        </w:tc>
      </w:tr>
      <w:tr w:rsidR="00DB1BAA" w:rsidRPr="00687133" w14:paraId="31977EB6" w14:textId="77777777" w:rsidTr="00173FA0">
        <w:trPr>
          <w:trHeight w:val="233"/>
        </w:trPr>
        <w:tc>
          <w:tcPr>
            <w:tcW w:w="4104" w:type="pct"/>
            <w:gridSpan w:val="2"/>
            <w:tcBorders>
              <w:bottom w:val="single" w:sz="4" w:space="0" w:color="auto"/>
            </w:tcBorders>
          </w:tcPr>
          <w:p w14:paraId="02E0F242" w14:textId="77777777" w:rsidR="00DB1BAA" w:rsidRPr="00687133" w:rsidRDefault="00DB1BAA" w:rsidP="00173FA0">
            <w:pPr>
              <w:keepNext/>
            </w:pPr>
            <w:r w:rsidRPr="00687133">
              <w:t>Implementing agency:</w:t>
            </w:r>
          </w:p>
        </w:tc>
        <w:tc>
          <w:tcPr>
            <w:tcW w:w="896" w:type="pct"/>
            <w:tcBorders>
              <w:bottom w:val="single" w:sz="4" w:space="0" w:color="auto"/>
            </w:tcBorders>
          </w:tcPr>
          <w:p w14:paraId="0ABA8BF2" w14:textId="77777777" w:rsidR="00DB1BAA" w:rsidRPr="00687133" w:rsidRDefault="00DB1BAA" w:rsidP="00173FA0">
            <w:pPr>
              <w:keepNext/>
              <w:jc w:val="center"/>
            </w:pPr>
            <w:r w:rsidRPr="00687133">
              <w:t>UNEP</w:t>
            </w:r>
          </w:p>
        </w:tc>
      </w:tr>
      <w:tr w:rsidR="00DB1BAA" w:rsidRPr="00687133" w14:paraId="05CBFD3F" w14:textId="77777777" w:rsidTr="00173FA0">
        <w:trPr>
          <w:trHeight w:val="233"/>
        </w:trPr>
        <w:tc>
          <w:tcPr>
            <w:tcW w:w="4104" w:type="pct"/>
            <w:gridSpan w:val="2"/>
            <w:tcBorders>
              <w:top w:val="single" w:sz="4" w:space="0" w:color="auto"/>
              <w:left w:val="single" w:sz="4" w:space="0" w:color="auto"/>
              <w:bottom w:val="nil"/>
              <w:right w:val="single" w:sz="4" w:space="0" w:color="auto"/>
            </w:tcBorders>
          </w:tcPr>
          <w:p w14:paraId="1BE4D4A4" w14:textId="77777777" w:rsidR="00DB1BAA" w:rsidRPr="00687133" w:rsidRDefault="00DB1BAA" w:rsidP="00173FA0">
            <w:pPr>
              <w:keepNext/>
            </w:pPr>
            <w:r w:rsidRPr="00687133">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34BE5B94" w14:textId="77777777" w:rsidR="00DB1BAA" w:rsidRPr="00687133" w:rsidRDefault="00DB1BAA" w:rsidP="00173FA0">
            <w:pPr>
              <w:keepNext/>
              <w:jc w:val="right"/>
            </w:pPr>
          </w:p>
        </w:tc>
      </w:tr>
      <w:tr w:rsidR="00DB1BAA" w:rsidRPr="00687133" w14:paraId="5E42A9A4" w14:textId="77777777" w:rsidTr="00173FA0">
        <w:trPr>
          <w:trHeight w:val="233"/>
        </w:trPr>
        <w:tc>
          <w:tcPr>
            <w:tcW w:w="3133" w:type="pct"/>
            <w:tcBorders>
              <w:top w:val="nil"/>
              <w:left w:val="single" w:sz="4" w:space="0" w:color="auto"/>
              <w:bottom w:val="nil"/>
              <w:right w:val="nil"/>
            </w:tcBorders>
            <w:shd w:val="clear" w:color="auto" w:fill="FFFFFF" w:themeFill="background1"/>
            <w:vAlign w:val="bottom"/>
          </w:tcPr>
          <w:p w14:paraId="7DBF05C1" w14:textId="77777777" w:rsidR="00DB1BAA" w:rsidRPr="00687133" w:rsidRDefault="00DB1BAA" w:rsidP="00173FA0">
            <w:pPr>
              <w:keepNext/>
              <w:tabs>
                <w:tab w:val="left" w:pos="5558"/>
              </w:tabs>
              <w:ind w:left="4850" w:right="-198"/>
              <w:jc w:val="left"/>
            </w:pPr>
            <w:r w:rsidRPr="00687133">
              <w:t>Phase I:</w:t>
            </w:r>
          </w:p>
        </w:tc>
        <w:tc>
          <w:tcPr>
            <w:tcW w:w="971" w:type="pct"/>
            <w:tcBorders>
              <w:top w:val="nil"/>
              <w:left w:val="nil"/>
              <w:bottom w:val="nil"/>
              <w:right w:val="single" w:sz="4" w:space="0" w:color="auto"/>
            </w:tcBorders>
            <w:shd w:val="clear" w:color="auto" w:fill="FFFFFF" w:themeFill="background1"/>
            <w:vAlign w:val="bottom"/>
          </w:tcPr>
          <w:p w14:paraId="244CB796" w14:textId="77777777" w:rsidR="00DB1BAA" w:rsidRPr="00687133" w:rsidRDefault="00DB1BAA" w:rsidP="00173FA0">
            <w:pPr>
              <w:keepNext/>
              <w:jc w:val="right"/>
            </w:pPr>
            <w:r w:rsidRPr="00687133">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2E2BB81B" w14:textId="77777777" w:rsidR="00DB1BAA" w:rsidRPr="00687133" w:rsidRDefault="00DB1BAA" w:rsidP="00173FA0">
            <w:pPr>
              <w:keepNext/>
              <w:jc w:val="right"/>
            </w:pPr>
            <w:r w:rsidRPr="00687133">
              <w:t>19,700</w:t>
            </w:r>
          </w:p>
        </w:tc>
      </w:tr>
      <w:tr w:rsidR="00DB1BAA" w:rsidRPr="00687133" w14:paraId="1D1E4DB4" w14:textId="77777777" w:rsidTr="00173FA0">
        <w:trPr>
          <w:trHeight w:val="233"/>
        </w:trPr>
        <w:tc>
          <w:tcPr>
            <w:tcW w:w="3133" w:type="pct"/>
            <w:tcBorders>
              <w:top w:val="nil"/>
              <w:left w:val="single" w:sz="4" w:space="0" w:color="auto"/>
              <w:bottom w:val="nil"/>
              <w:right w:val="nil"/>
            </w:tcBorders>
            <w:shd w:val="clear" w:color="auto" w:fill="FFFFFF" w:themeFill="background1"/>
            <w:vAlign w:val="bottom"/>
          </w:tcPr>
          <w:p w14:paraId="3E72DD82" w14:textId="77777777" w:rsidR="00DB1BAA" w:rsidRPr="00687133" w:rsidRDefault="00DB1BAA" w:rsidP="00173FA0">
            <w:pPr>
              <w:tabs>
                <w:tab w:val="left" w:pos="5558"/>
              </w:tabs>
              <w:ind w:left="4850" w:right="-198"/>
              <w:jc w:val="left"/>
            </w:pPr>
            <w:r w:rsidRPr="00687133">
              <w:t>Phase II:</w:t>
            </w:r>
          </w:p>
        </w:tc>
        <w:tc>
          <w:tcPr>
            <w:tcW w:w="971" w:type="pct"/>
            <w:tcBorders>
              <w:top w:val="nil"/>
              <w:left w:val="nil"/>
              <w:bottom w:val="nil"/>
              <w:right w:val="single" w:sz="4" w:space="0" w:color="auto"/>
            </w:tcBorders>
            <w:shd w:val="clear" w:color="auto" w:fill="FFFFFF" w:themeFill="background1"/>
            <w:vAlign w:val="bottom"/>
          </w:tcPr>
          <w:p w14:paraId="57A89167" w14:textId="77777777" w:rsidR="00DB1BAA" w:rsidRPr="00687133" w:rsidRDefault="00DB1BAA" w:rsidP="00173FA0">
            <w:pPr>
              <w:jc w:val="right"/>
            </w:pPr>
            <w:r w:rsidRPr="00687133">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78DEF9B3" w14:textId="77777777" w:rsidR="00DB1BAA" w:rsidRPr="00687133" w:rsidRDefault="00DB1BAA" w:rsidP="00173FA0">
            <w:pPr>
              <w:jc w:val="right"/>
            </w:pPr>
            <w:r w:rsidRPr="00687133">
              <w:t>36,566</w:t>
            </w:r>
          </w:p>
        </w:tc>
      </w:tr>
      <w:tr w:rsidR="00DB1BAA" w:rsidRPr="00687133" w14:paraId="25DA6DCE" w14:textId="77777777" w:rsidTr="00173FA0">
        <w:trPr>
          <w:trHeight w:val="233"/>
        </w:trPr>
        <w:tc>
          <w:tcPr>
            <w:tcW w:w="3133" w:type="pct"/>
            <w:tcBorders>
              <w:top w:val="nil"/>
              <w:left w:val="single" w:sz="4" w:space="0" w:color="auto"/>
              <w:bottom w:val="nil"/>
              <w:right w:val="nil"/>
            </w:tcBorders>
            <w:shd w:val="clear" w:color="auto" w:fill="FFFFFF" w:themeFill="background1"/>
            <w:vAlign w:val="bottom"/>
          </w:tcPr>
          <w:p w14:paraId="2E97A7AB" w14:textId="77777777" w:rsidR="00DB1BAA" w:rsidRPr="00687133" w:rsidRDefault="00DB1BAA" w:rsidP="00173FA0">
            <w:pPr>
              <w:tabs>
                <w:tab w:val="left" w:pos="5558"/>
              </w:tabs>
              <w:ind w:left="4850" w:right="-198"/>
              <w:jc w:val="left"/>
            </w:pPr>
            <w:r w:rsidRPr="00687133">
              <w:lastRenderedPageBreak/>
              <w:t>Phase III:</w:t>
            </w:r>
          </w:p>
        </w:tc>
        <w:tc>
          <w:tcPr>
            <w:tcW w:w="971" w:type="pct"/>
            <w:tcBorders>
              <w:top w:val="nil"/>
              <w:left w:val="nil"/>
              <w:bottom w:val="nil"/>
              <w:right w:val="single" w:sz="4" w:space="0" w:color="auto"/>
            </w:tcBorders>
            <w:shd w:val="clear" w:color="auto" w:fill="FFFFFF" w:themeFill="background1"/>
            <w:vAlign w:val="bottom"/>
          </w:tcPr>
          <w:p w14:paraId="0B080438" w14:textId="77777777" w:rsidR="00DB1BAA" w:rsidRPr="00687133" w:rsidRDefault="00DB1BAA" w:rsidP="00173FA0">
            <w:pPr>
              <w:jc w:val="right"/>
            </w:pPr>
            <w:r w:rsidRPr="00687133">
              <w:t xml:space="preserve">Nov-09 </w:t>
            </w:r>
          </w:p>
        </w:tc>
        <w:tc>
          <w:tcPr>
            <w:tcW w:w="896" w:type="pct"/>
            <w:tcBorders>
              <w:top w:val="nil"/>
              <w:left w:val="single" w:sz="4" w:space="0" w:color="auto"/>
              <w:bottom w:val="nil"/>
              <w:right w:val="single" w:sz="4" w:space="0" w:color="auto"/>
            </w:tcBorders>
            <w:shd w:val="clear" w:color="auto" w:fill="FFFFFF" w:themeFill="background1"/>
            <w:vAlign w:val="bottom"/>
          </w:tcPr>
          <w:p w14:paraId="4D969B8E" w14:textId="77777777" w:rsidR="00DB1BAA" w:rsidRPr="00687133" w:rsidRDefault="00DB1BAA" w:rsidP="00173FA0">
            <w:pPr>
              <w:jc w:val="right"/>
            </w:pPr>
            <w:r w:rsidRPr="00687133">
              <w:t>60,000</w:t>
            </w:r>
          </w:p>
        </w:tc>
      </w:tr>
      <w:tr w:rsidR="00DB1BAA" w:rsidRPr="00687133" w14:paraId="7F0880C5" w14:textId="77777777" w:rsidTr="00173FA0">
        <w:trPr>
          <w:trHeight w:val="233"/>
        </w:trPr>
        <w:tc>
          <w:tcPr>
            <w:tcW w:w="3133" w:type="pct"/>
            <w:tcBorders>
              <w:top w:val="nil"/>
              <w:left w:val="single" w:sz="4" w:space="0" w:color="auto"/>
              <w:bottom w:val="nil"/>
              <w:right w:val="nil"/>
            </w:tcBorders>
            <w:shd w:val="clear" w:color="auto" w:fill="FFFFFF" w:themeFill="background1"/>
            <w:vAlign w:val="bottom"/>
          </w:tcPr>
          <w:p w14:paraId="47B33BCC" w14:textId="77777777" w:rsidR="00DB1BAA" w:rsidRPr="00687133" w:rsidRDefault="00DB1BAA" w:rsidP="00173FA0">
            <w:pPr>
              <w:tabs>
                <w:tab w:val="left" w:pos="5558"/>
              </w:tabs>
              <w:ind w:left="4850" w:right="-198"/>
              <w:jc w:val="left"/>
            </w:pPr>
            <w:r w:rsidRPr="00687133">
              <w:t>Phase IV:</w:t>
            </w:r>
          </w:p>
        </w:tc>
        <w:tc>
          <w:tcPr>
            <w:tcW w:w="971" w:type="pct"/>
            <w:tcBorders>
              <w:top w:val="nil"/>
              <w:left w:val="nil"/>
              <w:bottom w:val="nil"/>
              <w:right w:val="single" w:sz="4" w:space="0" w:color="auto"/>
            </w:tcBorders>
            <w:shd w:val="clear" w:color="auto" w:fill="FFFFFF" w:themeFill="background1"/>
            <w:vAlign w:val="bottom"/>
          </w:tcPr>
          <w:p w14:paraId="4209D148" w14:textId="77777777" w:rsidR="00DB1BAA" w:rsidRPr="00687133" w:rsidRDefault="00DB1BAA" w:rsidP="00173FA0">
            <w:pPr>
              <w:tabs>
                <w:tab w:val="left" w:pos="6840"/>
              </w:tabs>
              <w:ind w:left="-108"/>
              <w:jc w:val="right"/>
            </w:pPr>
            <w:r w:rsidRPr="00687133">
              <w:t>Jul-11</w:t>
            </w:r>
          </w:p>
        </w:tc>
        <w:tc>
          <w:tcPr>
            <w:tcW w:w="896" w:type="pct"/>
            <w:tcBorders>
              <w:top w:val="nil"/>
              <w:left w:val="single" w:sz="4" w:space="0" w:color="auto"/>
              <w:bottom w:val="nil"/>
              <w:right w:val="single" w:sz="4" w:space="0" w:color="auto"/>
            </w:tcBorders>
            <w:shd w:val="clear" w:color="auto" w:fill="FFFFFF" w:themeFill="background1"/>
          </w:tcPr>
          <w:p w14:paraId="0DAE9EA3" w14:textId="77777777" w:rsidR="00DB1BAA" w:rsidRPr="00687133" w:rsidRDefault="00DB1BAA" w:rsidP="00173FA0">
            <w:pPr>
              <w:jc w:val="right"/>
            </w:pPr>
            <w:r w:rsidRPr="00687133">
              <w:t>60,000</w:t>
            </w:r>
          </w:p>
        </w:tc>
      </w:tr>
      <w:tr w:rsidR="00DB1BAA" w:rsidRPr="00687133" w14:paraId="6DBF6FF0" w14:textId="77777777" w:rsidTr="00173FA0">
        <w:trPr>
          <w:trHeight w:val="233"/>
        </w:trPr>
        <w:tc>
          <w:tcPr>
            <w:tcW w:w="3133" w:type="pct"/>
            <w:tcBorders>
              <w:top w:val="nil"/>
              <w:left w:val="single" w:sz="4" w:space="0" w:color="auto"/>
              <w:bottom w:val="nil"/>
              <w:right w:val="nil"/>
            </w:tcBorders>
            <w:shd w:val="clear" w:color="auto" w:fill="FFFFFF" w:themeFill="background1"/>
            <w:vAlign w:val="bottom"/>
          </w:tcPr>
          <w:p w14:paraId="0440F031" w14:textId="77777777" w:rsidR="00DB1BAA" w:rsidRPr="00687133" w:rsidRDefault="00DB1BAA" w:rsidP="00173FA0">
            <w:pPr>
              <w:tabs>
                <w:tab w:val="left" w:pos="5558"/>
              </w:tabs>
              <w:ind w:left="4850" w:right="-198"/>
              <w:jc w:val="left"/>
            </w:pPr>
            <w:r w:rsidRPr="00687133">
              <w:t>Phase V:</w:t>
            </w:r>
          </w:p>
        </w:tc>
        <w:tc>
          <w:tcPr>
            <w:tcW w:w="971" w:type="pct"/>
            <w:tcBorders>
              <w:top w:val="nil"/>
              <w:left w:val="nil"/>
              <w:bottom w:val="nil"/>
              <w:right w:val="single" w:sz="4" w:space="0" w:color="auto"/>
            </w:tcBorders>
            <w:shd w:val="clear" w:color="auto" w:fill="FFFFFF" w:themeFill="background1"/>
            <w:vAlign w:val="bottom"/>
          </w:tcPr>
          <w:p w14:paraId="4A4B4D8F" w14:textId="77777777" w:rsidR="00DB1BAA" w:rsidRPr="00687133" w:rsidRDefault="00DB1BAA" w:rsidP="00173FA0">
            <w:pPr>
              <w:tabs>
                <w:tab w:val="left" w:pos="6840"/>
              </w:tabs>
              <w:ind w:left="-108"/>
              <w:jc w:val="right"/>
            </w:pPr>
            <w:r w:rsidRPr="00687133">
              <w:t>Jul-13</w:t>
            </w:r>
          </w:p>
        </w:tc>
        <w:tc>
          <w:tcPr>
            <w:tcW w:w="896" w:type="pct"/>
            <w:tcBorders>
              <w:top w:val="nil"/>
              <w:left w:val="single" w:sz="4" w:space="0" w:color="auto"/>
              <w:bottom w:val="nil"/>
              <w:right w:val="single" w:sz="4" w:space="0" w:color="auto"/>
            </w:tcBorders>
            <w:shd w:val="clear" w:color="auto" w:fill="FFFFFF" w:themeFill="background1"/>
          </w:tcPr>
          <w:p w14:paraId="45EB44E9" w14:textId="77777777" w:rsidR="00DB1BAA" w:rsidRPr="00687133" w:rsidRDefault="00DB1BAA" w:rsidP="00173FA0">
            <w:pPr>
              <w:jc w:val="right"/>
            </w:pPr>
            <w:r w:rsidRPr="00687133">
              <w:t>60,000</w:t>
            </w:r>
          </w:p>
        </w:tc>
      </w:tr>
      <w:tr w:rsidR="00DB1BAA" w:rsidRPr="00687133" w14:paraId="3CFFA7DE" w14:textId="77777777" w:rsidTr="00173FA0">
        <w:trPr>
          <w:trHeight w:val="233"/>
        </w:trPr>
        <w:tc>
          <w:tcPr>
            <w:tcW w:w="3133" w:type="pct"/>
            <w:tcBorders>
              <w:top w:val="nil"/>
              <w:left w:val="single" w:sz="4" w:space="0" w:color="auto"/>
              <w:bottom w:val="nil"/>
              <w:right w:val="nil"/>
            </w:tcBorders>
            <w:shd w:val="clear" w:color="auto" w:fill="FFFFFF" w:themeFill="background1"/>
            <w:vAlign w:val="bottom"/>
          </w:tcPr>
          <w:p w14:paraId="64364D76" w14:textId="77777777" w:rsidR="00DB1BAA" w:rsidRPr="00687133" w:rsidRDefault="00DB1BAA" w:rsidP="00173FA0">
            <w:pPr>
              <w:tabs>
                <w:tab w:val="left" w:pos="5558"/>
              </w:tabs>
              <w:ind w:left="4850" w:right="-198"/>
              <w:jc w:val="left"/>
            </w:pPr>
            <w:r w:rsidRPr="00687133">
              <w:t>Phase VI:</w:t>
            </w:r>
          </w:p>
        </w:tc>
        <w:tc>
          <w:tcPr>
            <w:tcW w:w="971" w:type="pct"/>
            <w:tcBorders>
              <w:top w:val="nil"/>
              <w:left w:val="nil"/>
              <w:bottom w:val="nil"/>
              <w:right w:val="single" w:sz="4" w:space="0" w:color="auto"/>
            </w:tcBorders>
            <w:shd w:val="clear" w:color="auto" w:fill="FFFFFF" w:themeFill="background1"/>
            <w:vAlign w:val="bottom"/>
          </w:tcPr>
          <w:p w14:paraId="12468AB3" w14:textId="77777777" w:rsidR="00DB1BAA" w:rsidRPr="00687133" w:rsidRDefault="00DB1BAA" w:rsidP="00173FA0">
            <w:pPr>
              <w:tabs>
                <w:tab w:val="left" w:pos="6840"/>
              </w:tabs>
              <w:ind w:left="-108"/>
              <w:jc w:val="right"/>
            </w:pPr>
            <w:r w:rsidRPr="00687133">
              <w:t>May-15</w:t>
            </w:r>
          </w:p>
        </w:tc>
        <w:tc>
          <w:tcPr>
            <w:tcW w:w="896" w:type="pct"/>
            <w:tcBorders>
              <w:top w:val="nil"/>
              <w:left w:val="single" w:sz="4" w:space="0" w:color="auto"/>
              <w:bottom w:val="nil"/>
              <w:right w:val="single" w:sz="4" w:space="0" w:color="auto"/>
            </w:tcBorders>
            <w:shd w:val="clear" w:color="auto" w:fill="FFFFFF" w:themeFill="background1"/>
          </w:tcPr>
          <w:p w14:paraId="3743BEE8" w14:textId="77777777" w:rsidR="00DB1BAA" w:rsidRPr="00687133" w:rsidRDefault="00DB1BAA" w:rsidP="00173FA0">
            <w:pPr>
              <w:jc w:val="right"/>
            </w:pPr>
            <w:r w:rsidRPr="00687133">
              <w:t>60,000</w:t>
            </w:r>
          </w:p>
        </w:tc>
      </w:tr>
      <w:tr w:rsidR="00DB1BAA" w:rsidRPr="00687133" w14:paraId="0EDBD576" w14:textId="77777777" w:rsidTr="00173FA0">
        <w:trPr>
          <w:trHeight w:val="233"/>
        </w:trPr>
        <w:tc>
          <w:tcPr>
            <w:tcW w:w="3133" w:type="pct"/>
            <w:tcBorders>
              <w:top w:val="nil"/>
              <w:left w:val="single" w:sz="4" w:space="0" w:color="auto"/>
              <w:bottom w:val="nil"/>
              <w:right w:val="nil"/>
            </w:tcBorders>
            <w:shd w:val="clear" w:color="auto" w:fill="FFFFFF" w:themeFill="background1"/>
            <w:vAlign w:val="bottom"/>
          </w:tcPr>
          <w:p w14:paraId="36D7C478" w14:textId="77777777" w:rsidR="00DB1BAA" w:rsidRPr="00687133" w:rsidRDefault="00DB1BAA" w:rsidP="00173FA0">
            <w:pPr>
              <w:tabs>
                <w:tab w:val="left" w:pos="5558"/>
              </w:tabs>
              <w:ind w:left="4850" w:right="-198"/>
              <w:jc w:val="left"/>
            </w:pPr>
            <w:r w:rsidRPr="00687133">
              <w:t>Phase VII:</w:t>
            </w:r>
          </w:p>
        </w:tc>
        <w:tc>
          <w:tcPr>
            <w:tcW w:w="971" w:type="pct"/>
            <w:tcBorders>
              <w:top w:val="nil"/>
              <w:left w:val="nil"/>
              <w:bottom w:val="nil"/>
              <w:right w:val="single" w:sz="4" w:space="0" w:color="auto"/>
            </w:tcBorders>
            <w:shd w:val="clear" w:color="auto" w:fill="FFFFFF" w:themeFill="background1"/>
            <w:vAlign w:val="bottom"/>
          </w:tcPr>
          <w:p w14:paraId="0E98FAC0" w14:textId="77777777" w:rsidR="00DB1BAA" w:rsidRPr="00687133" w:rsidRDefault="00DB1BAA" w:rsidP="00173FA0">
            <w:pPr>
              <w:tabs>
                <w:tab w:val="left" w:pos="6840"/>
              </w:tabs>
              <w:ind w:left="-108"/>
              <w:jc w:val="right"/>
            </w:pPr>
            <w:r w:rsidRPr="00687133">
              <w:t>Nov-17</w:t>
            </w:r>
          </w:p>
        </w:tc>
        <w:tc>
          <w:tcPr>
            <w:tcW w:w="896" w:type="pct"/>
            <w:tcBorders>
              <w:top w:val="nil"/>
              <w:left w:val="single" w:sz="4" w:space="0" w:color="auto"/>
              <w:bottom w:val="nil"/>
              <w:right w:val="single" w:sz="4" w:space="0" w:color="auto"/>
            </w:tcBorders>
            <w:shd w:val="clear" w:color="auto" w:fill="FFFFFF" w:themeFill="background1"/>
          </w:tcPr>
          <w:p w14:paraId="1DD85259" w14:textId="77777777" w:rsidR="00DB1BAA" w:rsidRPr="00687133" w:rsidRDefault="00DB1BAA" w:rsidP="00173FA0">
            <w:pPr>
              <w:jc w:val="right"/>
            </w:pPr>
            <w:r w:rsidRPr="00687133">
              <w:t>85,000</w:t>
            </w:r>
          </w:p>
        </w:tc>
      </w:tr>
      <w:tr w:rsidR="00DB1BAA" w:rsidRPr="00687133" w14:paraId="0F3705D1" w14:textId="77777777" w:rsidTr="00173FA0">
        <w:trPr>
          <w:trHeight w:val="233"/>
        </w:trPr>
        <w:tc>
          <w:tcPr>
            <w:tcW w:w="3133" w:type="pct"/>
            <w:tcBorders>
              <w:top w:val="nil"/>
              <w:left w:val="single" w:sz="4" w:space="0" w:color="auto"/>
              <w:bottom w:val="nil"/>
              <w:right w:val="nil"/>
            </w:tcBorders>
            <w:shd w:val="clear" w:color="auto" w:fill="FFFFFF" w:themeFill="background1"/>
            <w:vAlign w:val="bottom"/>
          </w:tcPr>
          <w:p w14:paraId="2298BB07" w14:textId="77777777" w:rsidR="00DB1BAA" w:rsidRPr="00687133" w:rsidRDefault="00DB1BAA" w:rsidP="00173FA0">
            <w:pPr>
              <w:tabs>
                <w:tab w:val="left" w:pos="5558"/>
              </w:tabs>
              <w:ind w:left="4850" w:right="-198"/>
              <w:jc w:val="left"/>
            </w:pPr>
            <w:r w:rsidRPr="00687133">
              <w:t>Phase VIII:</w:t>
            </w:r>
          </w:p>
        </w:tc>
        <w:tc>
          <w:tcPr>
            <w:tcW w:w="971" w:type="pct"/>
            <w:tcBorders>
              <w:top w:val="nil"/>
              <w:left w:val="nil"/>
              <w:bottom w:val="nil"/>
              <w:right w:val="single" w:sz="4" w:space="0" w:color="auto"/>
            </w:tcBorders>
            <w:shd w:val="clear" w:color="auto" w:fill="FFFFFF" w:themeFill="background1"/>
            <w:vAlign w:val="bottom"/>
          </w:tcPr>
          <w:p w14:paraId="584BC6FF" w14:textId="77777777" w:rsidR="00DB1BAA" w:rsidRPr="00687133" w:rsidRDefault="00DB1BAA" w:rsidP="00173FA0">
            <w:pPr>
              <w:tabs>
                <w:tab w:val="left" w:pos="6840"/>
              </w:tabs>
              <w:ind w:left="-108"/>
              <w:jc w:val="right"/>
            </w:pPr>
            <w:r w:rsidRPr="00687133">
              <w:t>May-19</w:t>
            </w:r>
          </w:p>
        </w:tc>
        <w:tc>
          <w:tcPr>
            <w:tcW w:w="896" w:type="pct"/>
            <w:tcBorders>
              <w:top w:val="nil"/>
              <w:left w:val="single" w:sz="4" w:space="0" w:color="auto"/>
              <w:bottom w:val="nil"/>
              <w:right w:val="single" w:sz="4" w:space="0" w:color="auto"/>
            </w:tcBorders>
            <w:shd w:val="clear" w:color="auto" w:fill="FFFFFF" w:themeFill="background1"/>
          </w:tcPr>
          <w:p w14:paraId="6E1DFB1A" w14:textId="77777777" w:rsidR="00DB1BAA" w:rsidRPr="00687133" w:rsidRDefault="00DB1BAA" w:rsidP="00173FA0">
            <w:pPr>
              <w:jc w:val="right"/>
            </w:pPr>
            <w:r w:rsidRPr="00687133">
              <w:t>85,000</w:t>
            </w:r>
          </w:p>
        </w:tc>
      </w:tr>
      <w:tr w:rsidR="00DB1BAA" w:rsidRPr="00687133" w14:paraId="1040B15E" w14:textId="77777777" w:rsidTr="00173FA0">
        <w:trPr>
          <w:trHeight w:val="233"/>
        </w:trPr>
        <w:tc>
          <w:tcPr>
            <w:tcW w:w="3133" w:type="pct"/>
            <w:tcBorders>
              <w:top w:val="nil"/>
              <w:left w:val="single" w:sz="4" w:space="0" w:color="auto"/>
              <w:bottom w:val="nil"/>
              <w:right w:val="nil"/>
            </w:tcBorders>
            <w:shd w:val="clear" w:color="auto" w:fill="FFFFFF" w:themeFill="background1"/>
            <w:vAlign w:val="bottom"/>
          </w:tcPr>
          <w:p w14:paraId="4CE6CFA8" w14:textId="77777777" w:rsidR="00DB1BAA" w:rsidRPr="00687133" w:rsidRDefault="00DB1BAA" w:rsidP="00173FA0">
            <w:pPr>
              <w:tabs>
                <w:tab w:val="left" w:pos="5558"/>
              </w:tabs>
              <w:ind w:left="4850" w:right="-198"/>
              <w:jc w:val="left"/>
            </w:pPr>
            <w:r w:rsidRPr="00687133">
              <w:t>Phase IX:</w:t>
            </w:r>
          </w:p>
        </w:tc>
        <w:tc>
          <w:tcPr>
            <w:tcW w:w="971" w:type="pct"/>
            <w:tcBorders>
              <w:top w:val="nil"/>
              <w:left w:val="nil"/>
              <w:bottom w:val="nil"/>
              <w:right w:val="single" w:sz="4" w:space="0" w:color="auto"/>
            </w:tcBorders>
            <w:shd w:val="clear" w:color="auto" w:fill="FFFFFF" w:themeFill="background1"/>
            <w:vAlign w:val="bottom"/>
          </w:tcPr>
          <w:p w14:paraId="4DB94ABB" w14:textId="77777777" w:rsidR="00DB1BAA" w:rsidRPr="00687133" w:rsidRDefault="00DB1BAA" w:rsidP="00173FA0">
            <w:pPr>
              <w:tabs>
                <w:tab w:val="left" w:pos="6840"/>
              </w:tabs>
              <w:ind w:left="-108"/>
              <w:jc w:val="right"/>
            </w:pPr>
            <w:r w:rsidRPr="00687133">
              <w:t>Ju-21</w:t>
            </w:r>
          </w:p>
        </w:tc>
        <w:tc>
          <w:tcPr>
            <w:tcW w:w="896" w:type="pct"/>
            <w:tcBorders>
              <w:top w:val="nil"/>
              <w:left w:val="single" w:sz="4" w:space="0" w:color="auto"/>
              <w:bottom w:val="nil"/>
              <w:right w:val="single" w:sz="4" w:space="0" w:color="auto"/>
            </w:tcBorders>
            <w:shd w:val="clear" w:color="auto" w:fill="FFFFFF" w:themeFill="background1"/>
          </w:tcPr>
          <w:p w14:paraId="5874B496" w14:textId="77777777" w:rsidR="00DB1BAA" w:rsidRPr="00687133" w:rsidRDefault="00DB1BAA" w:rsidP="00173FA0">
            <w:pPr>
              <w:jc w:val="right"/>
            </w:pPr>
            <w:r w:rsidRPr="00687133">
              <w:t>85,000</w:t>
            </w:r>
          </w:p>
        </w:tc>
      </w:tr>
      <w:tr w:rsidR="00DB1BAA" w:rsidRPr="00687133" w14:paraId="3406C1C7" w14:textId="77777777" w:rsidTr="00173FA0">
        <w:trPr>
          <w:trHeight w:val="233"/>
        </w:trPr>
        <w:tc>
          <w:tcPr>
            <w:tcW w:w="3133" w:type="pct"/>
            <w:tcBorders>
              <w:top w:val="nil"/>
              <w:left w:val="single" w:sz="4" w:space="0" w:color="auto"/>
              <w:bottom w:val="nil"/>
              <w:right w:val="nil"/>
            </w:tcBorders>
            <w:shd w:val="clear" w:color="auto" w:fill="FFFFFF" w:themeFill="background1"/>
            <w:vAlign w:val="bottom"/>
          </w:tcPr>
          <w:p w14:paraId="1CE11295" w14:textId="77777777" w:rsidR="00DB1BAA" w:rsidRPr="00687133" w:rsidRDefault="00DB1BAA" w:rsidP="00173FA0">
            <w:pPr>
              <w:tabs>
                <w:tab w:val="left" w:pos="5558"/>
              </w:tabs>
              <w:ind w:left="4850" w:right="-198"/>
              <w:jc w:val="left"/>
            </w:pPr>
            <w:r w:rsidRPr="00687133">
              <w:t>Phase X:</w:t>
            </w:r>
          </w:p>
        </w:tc>
        <w:tc>
          <w:tcPr>
            <w:tcW w:w="971" w:type="pct"/>
            <w:tcBorders>
              <w:top w:val="nil"/>
              <w:left w:val="nil"/>
              <w:bottom w:val="nil"/>
              <w:right w:val="single" w:sz="4" w:space="0" w:color="auto"/>
            </w:tcBorders>
            <w:shd w:val="clear" w:color="auto" w:fill="FFFFFF" w:themeFill="background1"/>
            <w:vAlign w:val="bottom"/>
          </w:tcPr>
          <w:p w14:paraId="019290C9" w14:textId="77777777" w:rsidR="00DB1BAA" w:rsidRPr="00687133" w:rsidRDefault="00DB1BAA" w:rsidP="00173FA0">
            <w:pPr>
              <w:tabs>
                <w:tab w:val="left" w:pos="6840"/>
              </w:tabs>
              <w:ind w:left="-108"/>
              <w:jc w:val="right"/>
            </w:pPr>
            <w:r w:rsidRPr="00687133">
              <w:t>Jun-23</w:t>
            </w:r>
          </w:p>
        </w:tc>
        <w:tc>
          <w:tcPr>
            <w:tcW w:w="896" w:type="pct"/>
            <w:tcBorders>
              <w:top w:val="nil"/>
              <w:left w:val="single" w:sz="4" w:space="0" w:color="auto"/>
              <w:bottom w:val="nil"/>
              <w:right w:val="single" w:sz="4" w:space="0" w:color="auto"/>
            </w:tcBorders>
            <w:shd w:val="clear" w:color="auto" w:fill="FFFFFF" w:themeFill="background1"/>
          </w:tcPr>
          <w:p w14:paraId="6EC91A67" w14:textId="77777777" w:rsidR="00DB1BAA" w:rsidRPr="00687133" w:rsidRDefault="00DB1BAA" w:rsidP="00173FA0">
            <w:pPr>
              <w:jc w:val="right"/>
            </w:pPr>
            <w:r w:rsidRPr="00687133">
              <w:t>180,000</w:t>
            </w:r>
          </w:p>
        </w:tc>
      </w:tr>
      <w:tr w:rsidR="00DB1BAA" w:rsidRPr="00687133" w14:paraId="014B68B3" w14:textId="77777777" w:rsidTr="00173FA0">
        <w:trPr>
          <w:trHeight w:val="233"/>
        </w:trPr>
        <w:tc>
          <w:tcPr>
            <w:tcW w:w="4104" w:type="pct"/>
            <w:gridSpan w:val="2"/>
            <w:tcBorders>
              <w:top w:val="nil"/>
              <w:left w:val="single" w:sz="4" w:space="0" w:color="auto"/>
              <w:bottom w:val="single" w:sz="4" w:space="0" w:color="auto"/>
              <w:right w:val="single" w:sz="4" w:space="0" w:color="auto"/>
            </w:tcBorders>
          </w:tcPr>
          <w:p w14:paraId="0244C4F1" w14:textId="77777777" w:rsidR="00DB1BAA" w:rsidRPr="00687133" w:rsidRDefault="00DB1BAA" w:rsidP="00173FA0">
            <w:pPr>
              <w:ind w:left="6834" w:right="-342"/>
              <w:jc w:val="left"/>
            </w:pPr>
            <w:r w:rsidRPr="00687133">
              <w:t>Total:</w:t>
            </w:r>
          </w:p>
        </w:tc>
        <w:tc>
          <w:tcPr>
            <w:tcW w:w="896" w:type="pct"/>
            <w:tcBorders>
              <w:top w:val="nil"/>
              <w:left w:val="single" w:sz="4" w:space="0" w:color="auto"/>
              <w:bottom w:val="single" w:sz="4" w:space="0" w:color="auto"/>
              <w:right w:val="single" w:sz="4" w:space="0" w:color="auto"/>
            </w:tcBorders>
          </w:tcPr>
          <w:p w14:paraId="2343F645" w14:textId="77777777" w:rsidR="00DB1BAA" w:rsidRPr="00687133" w:rsidRDefault="00DB1BAA" w:rsidP="00173FA0">
            <w:pPr>
              <w:jc w:val="right"/>
            </w:pPr>
            <w:r w:rsidRPr="00687133">
              <w:t>731,266</w:t>
            </w:r>
          </w:p>
        </w:tc>
      </w:tr>
      <w:tr w:rsidR="00DB1BAA" w:rsidRPr="00687133" w14:paraId="39ED869E" w14:textId="77777777" w:rsidTr="00173FA0">
        <w:trPr>
          <w:trHeight w:val="233"/>
        </w:trPr>
        <w:tc>
          <w:tcPr>
            <w:tcW w:w="4104" w:type="pct"/>
            <w:gridSpan w:val="2"/>
            <w:tcBorders>
              <w:top w:val="single" w:sz="4" w:space="0" w:color="auto"/>
            </w:tcBorders>
            <w:shd w:val="clear" w:color="auto" w:fill="FFFFFF" w:themeFill="background1"/>
          </w:tcPr>
          <w:p w14:paraId="44FC44EA" w14:textId="77777777" w:rsidR="00DB1BAA" w:rsidRPr="00687133" w:rsidRDefault="00DB1BAA" w:rsidP="00173FA0">
            <w:pPr>
              <w:jc w:val="left"/>
            </w:pPr>
            <w:r w:rsidRPr="00687133">
              <w:t>Amount requested for renewal (phase XI) (US $):</w:t>
            </w:r>
          </w:p>
        </w:tc>
        <w:tc>
          <w:tcPr>
            <w:tcW w:w="896" w:type="pct"/>
            <w:tcBorders>
              <w:top w:val="single" w:sz="4" w:space="0" w:color="auto"/>
            </w:tcBorders>
          </w:tcPr>
          <w:p w14:paraId="1CEC8D18" w14:textId="77777777" w:rsidR="00DB1BAA" w:rsidRPr="00687133" w:rsidRDefault="00DB1BAA" w:rsidP="00173FA0">
            <w:pPr>
              <w:jc w:val="right"/>
            </w:pPr>
            <w:r w:rsidRPr="00687133">
              <w:t>180,000</w:t>
            </w:r>
          </w:p>
        </w:tc>
      </w:tr>
      <w:tr w:rsidR="00DB1BAA" w:rsidRPr="00687133" w14:paraId="66BFD96D" w14:textId="77777777" w:rsidTr="00173FA0">
        <w:trPr>
          <w:trHeight w:val="233"/>
        </w:trPr>
        <w:tc>
          <w:tcPr>
            <w:tcW w:w="4104" w:type="pct"/>
            <w:gridSpan w:val="2"/>
          </w:tcPr>
          <w:p w14:paraId="68523E60" w14:textId="77777777" w:rsidR="00DB1BAA" w:rsidRPr="00687133" w:rsidRDefault="00DB1BAA" w:rsidP="00173FA0">
            <w:pPr>
              <w:jc w:val="left"/>
            </w:pPr>
            <w:r w:rsidRPr="00687133">
              <w:t xml:space="preserve">Amount recommended for approval for phase XI (US $): </w:t>
            </w:r>
          </w:p>
        </w:tc>
        <w:tc>
          <w:tcPr>
            <w:tcW w:w="896" w:type="pct"/>
          </w:tcPr>
          <w:p w14:paraId="362FE70E" w14:textId="77777777" w:rsidR="00DB1BAA" w:rsidRPr="00687133" w:rsidRDefault="00DB1BAA" w:rsidP="00173FA0">
            <w:pPr>
              <w:jc w:val="right"/>
            </w:pPr>
            <w:r w:rsidRPr="00687133">
              <w:t>180,000</w:t>
            </w:r>
          </w:p>
        </w:tc>
      </w:tr>
      <w:tr w:rsidR="00DB1BAA" w:rsidRPr="00687133" w14:paraId="7DC1ED0F" w14:textId="77777777" w:rsidTr="00173FA0">
        <w:trPr>
          <w:trHeight w:val="233"/>
        </w:trPr>
        <w:tc>
          <w:tcPr>
            <w:tcW w:w="4104" w:type="pct"/>
            <w:gridSpan w:val="2"/>
          </w:tcPr>
          <w:p w14:paraId="69052687" w14:textId="77777777" w:rsidR="00DB1BAA" w:rsidRPr="00687133" w:rsidRDefault="00DB1BAA" w:rsidP="00173FA0">
            <w:pPr>
              <w:jc w:val="left"/>
            </w:pPr>
            <w:r w:rsidRPr="00687133">
              <w:t>Agency support costs (US $):</w:t>
            </w:r>
          </w:p>
        </w:tc>
        <w:tc>
          <w:tcPr>
            <w:tcW w:w="896" w:type="pct"/>
          </w:tcPr>
          <w:p w14:paraId="05A3F385" w14:textId="77777777" w:rsidR="00DB1BAA" w:rsidRPr="00687133" w:rsidRDefault="00DB1BAA" w:rsidP="00173FA0">
            <w:pPr>
              <w:jc w:val="right"/>
            </w:pPr>
            <w:r w:rsidRPr="00687133">
              <w:t>0</w:t>
            </w:r>
          </w:p>
        </w:tc>
      </w:tr>
      <w:tr w:rsidR="00DB1BAA" w:rsidRPr="00687133" w14:paraId="68271AFE" w14:textId="77777777" w:rsidTr="00173FA0">
        <w:trPr>
          <w:trHeight w:val="233"/>
        </w:trPr>
        <w:tc>
          <w:tcPr>
            <w:tcW w:w="4104" w:type="pct"/>
            <w:gridSpan w:val="2"/>
          </w:tcPr>
          <w:p w14:paraId="13B05E0D" w14:textId="77777777" w:rsidR="00DB1BAA" w:rsidRPr="00687133" w:rsidRDefault="00DB1BAA" w:rsidP="00173FA0">
            <w:pPr>
              <w:jc w:val="left"/>
            </w:pPr>
            <w:r w:rsidRPr="00687133">
              <w:t>Total cost of institutional strengthening phase XI to the Multilateral Fund (US $):</w:t>
            </w:r>
          </w:p>
        </w:tc>
        <w:tc>
          <w:tcPr>
            <w:tcW w:w="896" w:type="pct"/>
          </w:tcPr>
          <w:p w14:paraId="7014C71A" w14:textId="77777777" w:rsidR="00DB1BAA" w:rsidRPr="00687133" w:rsidRDefault="00DB1BAA" w:rsidP="00173FA0">
            <w:pPr>
              <w:jc w:val="right"/>
            </w:pPr>
            <w:r w:rsidRPr="00687133">
              <w:t>180,000</w:t>
            </w:r>
          </w:p>
        </w:tc>
      </w:tr>
      <w:tr w:rsidR="00DB1BAA" w:rsidRPr="00687133" w14:paraId="012B2807" w14:textId="77777777" w:rsidTr="00173FA0">
        <w:trPr>
          <w:trHeight w:val="233"/>
        </w:trPr>
        <w:tc>
          <w:tcPr>
            <w:tcW w:w="4104" w:type="pct"/>
            <w:gridSpan w:val="2"/>
          </w:tcPr>
          <w:p w14:paraId="3F436780" w14:textId="77777777" w:rsidR="00DB1BAA" w:rsidRPr="00687133" w:rsidRDefault="00DB1BAA" w:rsidP="00173FA0">
            <w:pPr>
              <w:jc w:val="left"/>
            </w:pPr>
            <w:r w:rsidRPr="00687133">
              <w:t>Date of approval of country programme:</w:t>
            </w:r>
          </w:p>
        </w:tc>
        <w:tc>
          <w:tcPr>
            <w:tcW w:w="896" w:type="pct"/>
            <w:shd w:val="clear" w:color="auto" w:fill="FFFFFF" w:themeFill="background1"/>
          </w:tcPr>
          <w:p w14:paraId="17E6828D" w14:textId="77777777" w:rsidR="00DB1BAA" w:rsidRPr="00687133" w:rsidRDefault="00DB1BAA" w:rsidP="00173FA0">
            <w:pPr>
              <w:jc w:val="right"/>
            </w:pPr>
            <w:r w:rsidRPr="00687133">
              <w:t>2002</w:t>
            </w:r>
          </w:p>
        </w:tc>
      </w:tr>
      <w:tr w:rsidR="00DB1BAA" w:rsidRPr="00687133" w14:paraId="5BCB4D3E" w14:textId="77777777" w:rsidTr="00173FA0">
        <w:trPr>
          <w:trHeight w:val="233"/>
        </w:trPr>
        <w:tc>
          <w:tcPr>
            <w:tcW w:w="4104" w:type="pct"/>
            <w:gridSpan w:val="2"/>
            <w:tcBorders>
              <w:bottom w:val="single" w:sz="4" w:space="0" w:color="auto"/>
            </w:tcBorders>
          </w:tcPr>
          <w:p w14:paraId="6FAB4EFC" w14:textId="77777777" w:rsidR="00DB1BAA" w:rsidRPr="00687133" w:rsidRDefault="00DB1BAA" w:rsidP="00173FA0">
            <w:pPr>
              <w:jc w:val="left"/>
            </w:pPr>
            <w:r w:rsidRPr="00687133">
              <w:t>Date of approval of HCFC phase-out management plan:</w:t>
            </w:r>
          </w:p>
        </w:tc>
        <w:tc>
          <w:tcPr>
            <w:tcW w:w="896" w:type="pct"/>
            <w:tcBorders>
              <w:bottom w:val="single" w:sz="4" w:space="0" w:color="auto"/>
            </w:tcBorders>
            <w:shd w:val="clear" w:color="auto" w:fill="FFFFFF" w:themeFill="background1"/>
          </w:tcPr>
          <w:p w14:paraId="1A020D77" w14:textId="77777777" w:rsidR="00DB1BAA" w:rsidRPr="00687133" w:rsidRDefault="00DB1BAA" w:rsidP="00173FA0">
            <w:pPr>
              <w:jc w:val="right"/>
            </w:pPr>
            <w:r w:rsidRPr="00687133">
              <w:t>2011</w:t>
            </w:r>
          </w:p>
        </w:tc>
      </w:tr>
      <w:tr w:rsidR="00DB1BAA" w:rsidRPr="00687133" w14:paraId="0C922B5D" w14:textId="77777777" w:rsidTr="00173FA0">
        <w:trPr>
          <w:trHeight w:val="233"/>
        </w:trPr>
        <w:tc>
          <w:tcPr>
            <w:tcW w:w="4104" w:type="pct"/>
            <w:gridSpan w:val="2"/>
            <w:tcBorders>
              <w:bottom w:val="single" w:sz="4" w:space="0" w:color="auto"/>
            </w:tcBorders>
          </w:tcPr>
          <w:p w14:paraId="215F3A83" w14:textId="77777777" w:rsidR="00DB1BAA" w:rsidRPr="00687133" w:rsidRDefault="00DB1BAA" w:rsidP="00173FA0">
            <w:pPr>
              <w:jc w:val="left"/>
            </w:pPr>
            <w:r w:rsidRPr="00687133">
              <w:t>Date of approval of Kigali HFC implementation plan:</w:t>
            </w:r>
          </w:p>
        </w:tc>
        <w:tc>
          <w:tcPr>
            <w:tcW w:w="896" w:type="pct"/>
            <w:tcBorders>
              <w:bottom w:val="single" w:sz="4" w:space="0" w:color="auto"/>
            </w:tcBorders>
            <w:shd w:val="clear" w:color="auto" w:fill="FFFFFF" w:themeFill="background1"/>
          </w:tcPr>
          <w:p w14:paraId="5D547826" w14:textId="77777777" w:rsidR="00DB1BAA" w:rsidRPr="00687133" w:rsidRDefault="00DB1BAA" w:rsidP="00173FA0">
            <w:pPr>
              <w:jc w:val="right"/>
            </w:pPr>
            <w:r w:rsidRPr="00687133">
              <w:t>2024</w:t>
            </w:r>
          </w:p>
        </w:tc>
      </w:tr>
      <w:tr w:rsidR="00DB1BAA" w:rsidRPr="00687133" w14:paraId="31941AB5" w14:textId="77777777" w:rsidTr="00173FA0">
        <w:trPr>
          <w:trHeight w:val="233"/>
        </w:trPr>
        <w:tc>
          <w:tcPr>
            <w:tcW w:w="4104" w:type="pct"/>
            <w:gridSpan w:val="2"/>
            <w:tcBorders>
              <w:top w:val="single" w:sz="4" w:space="0" w:color="auto"/>
              <w:left w:val="single" w:sz="4" w:space="0" w:color="auto"/>
              <w:bottom w:val="nil"/>
              <w:right w:val="single" w:sz="4" w:space="0" w:color="auto"/>
            </w:tcBorders>
          </w:tcPr>
          <w:p w14:paraId="5E96554B" w14:textId="77777777" w:rsidR="00DB1BAA" w:rsidRPr="00687133" w:rsidRDefault="00DB1BAA" w:rsidP="00173FA0">
            <w:pPr>
              <w:spacing w:before="20"/>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852F52A" w14:textId="77777777" w:rsidR="00DB1BAA" w:rsidRPr="00687133" w:rsidRDefault="00DB1BAA" w:rsidP="00173FA0">
            <w:pPr>
              <w:jc w:val="right"/>
            </w:pPr>
          </w:p>
        </w:tc>
      </w:tr>
      <w:tr w:rsidR="00DB1BAA" w:rsidRPr="00687133" w14:paraId="2920E345" w14:textId="77777777" w:rsidTr="00173FA0">
        <w:trPr>
          <w:trHeight w:val="233"/>
        </w:trPr>
        <w:tc>
          <w:tcPr>
            <w:tcW w:w="4104" w:type="pct"/>
            <w:gridSpan w:val="2"/>
            <w:tcBorders>
              <w:top w:val="nil"/>
              <w:left w:val="single" w:sz="4" w:space="0" w:color="auto"/>
              <w:bottom w:val="nil"/>
              <w:right w:val="single" w:sz="4" w:space="0" w:color="auto"/>
            </w:tcBorders>
          </w:tcPr>
          <w:p w14:paraId="19D1726A" w14:textId="77777777" w:rsidR="00DB1BAA" w:rsidRPr="00687133" w:rsidRDefault="00DB1BAA" w:rsidP="00173FA0">
            <w:pPr>
              <w:ind w:left="360" w:hanging="360"/>
              <w:jc w:val="left"/>
            </w:pPr>
            <w:r w:rsidRPr="00687133">
              <w:t>(a)</w:t>
            </w:r>
            <w:r w:rsidRPr="00687133">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131F0C20" w14:textId="77777777" w:rsidR="00DB1BAA" w:rsidRPr="00687133" w:rsidRDefault="00DB1BAA" w:rsidP="00173FA0">
            <w:pPr>
              <w:jc w:val="right"/>
            </w:pPr>
            <w:r w:rsidRPr="00687133">
              <w:t>0.0</w:t>
            </w:r>
          </w:p>
        </w:tc>
      </w:tr>
      <w:tr w:rsidR="00DB1BAA" w:rsidRPr="00687133" w14:paraId="04E9F95D" w14:textId="77777777" w:rsidTr="00173FA0">
        <w:trPr>
          <w:trHeight w:val="233"/>
        </w:trPr>
        <w:tc>
          <w:tcPr>
            <w:tcW w:w="4104" w:type="pct"/>
            <w:gridSpan w:val="2"/>
            <w:tcBorders>
              <w:top w:val="nil"/>
              <w:left w:val="single" w:sz="4" w:space="0" w:color="auto"/>
              <w:bottom w:val="nil"/>
              <w:right w:val="single" w:sz="4" w:space="0" w:color="auto"/>
            </w:tcBorders>
          </w:tcPr>
          <w:p w14:paraId="6DBB9805" w14:textId="77777777" w:rsidR="00DB1BAA" w:rsidRPr="00687133" w:rsidRDefault="00DB1BAA" w:rsidP="00173FA0">
            <w:pPr>
              <w:spacing w:after="20"/>
              <w:ind w:left="360" w:hanging="360"/>
              <w:jc w:val="left"/>
            </w:pPr>
            <w:r w:rsidRPr="00687133">
              <w:t>(b)</w:t>
            </w:r>
            <w:r w:rsidRPr="00687133">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50C3DC5F" w14:textId="77777777" w:rsidR="00DB1BAA" w:rsidRPr="00687133" w:rsidRDefault="00DB1BAA" w:rsidP="00173FA0">
            <w:pPr>
              <w:jc w:val="right"/>
            </w:pPr>
            <w:r w:rsidRPr="00687133">
              <w:t>0.1</w:t>
            </w:r>
          </w:p>
        </w:tc>
      </w:tr>
      <w:tr w:rsidR="00DB1BAA" w:rsidRPr="00687133" w14:paraId="5CFDFF06" w14:textId="77777777" w:rsidTr="00173FA0">
        <w:trPr>
          <w:trHeight w:val="233"/>
        </w:trPr>
        <w:tc>
          <w:tcPr>
            <w:tcW w:w="4104" w:type="pct"/>
            <w:gridSpan w:val="2"/>
            <w:tcBorders>
              <w:top w:val="nil"/>
              <w:bottom w:val="nil"/>
            </w:tcBorders>
          </w:tcPr>
          <w:p w14:paraId="1F1017E3" w14:textId="77777777" w:rsidR="00DB1BAA" w:rsidRPr="00687133" w:rsidRDefault="00DB1BAA" w:rsidP="00173FA0">
            <w:pPr>
              <w:spacing w:after="20"/>
              <w:ind w:left="360" w:hanging="360"/>
              <w:jc w:val="left"/>
            </w:pPr>
            <w:r w:rsidRPr="00687133">
              <w:t>(c)</w:t>
            </w:r>
            <w:r w:rsidRPr="00687133">
              <w:tab/>
              <w:t>Annex E, (methyl bromide) (average 1995-1998)</w:t>
            </w:r>
          </w:p>
        </w:tc>
        <w:tc>
          <w:tcPr>
            <w:tcW w:w="896" w:type="pct"/>
            <w:tcBorders>
              <w:top w:val="nil"/>
              <w:bottom w:val="nil"/>
            </w:tcBorders>
            <w:shd w:val="clear" w:color="auto" w:fill="FFFFFF" w:themeFill="background1"/>
            <w:vAlign w:val="bottom"/>
          </w:tcPr>
          <w:p w14:paraId="477134A8" w14:textId="77777777" w:rsidR="00DB1BAA" w:rsidRPr="00687133" w:rsidRDefault="00DB1BAA" w:rsidP="00173FA0">
            <w:pPr>
              <w:jc w:val="right"/>
            </w:pPr>
            <w:r w:rsidRPr="00687133">
              <w:t>0.2</w:t>
            </w:r>
          </w:p>
        </w:tc>
      </w:tr>
      <w:tr w:rsidR="00DB1BAA" w:rsidRPr="00687133" w14:paraId="079E5081" w14:textId="77777777" w:rsidTr="00173FA0">
        <w:trPr>
          <w:trHeight w:val="233"/>
        </w:trPr>
        <w:tc>
          <w:tcPr>
            <w:tcW w:w="4104" w:type="pct"/>
            <w:gridSpan w:val="2"/>
            <w:tcBorders>
              <w:top w:val="nil"/>
              <w:left w:val="single" w:sz="4" w:space="0" w:color="auto"/>
              <w:bottom w:val="single" w:sz="4" w:space="0" w:color="auto"/>
              <w:right w:val="single" w:sz="4" w:space="0" w:color="auto"/>
            </w:tcBorders>
          </w:tcPr>
          <w:p w14:paraId="172D7BE6" w14:textId="77777777" w:rsidR="00DB1BAA" w:rsidRPr="00687133" w:rsidRDefault="00DB1BAA" w:rsidP="00173FA0">
            <w:pPr>
              <w:keepNext/>
              <w:spacing w:after="20"/>
              <w:ind w:left="360" w:hanging="360"/>
              <w:jc w:val="left"/>
            </w:pPr>
            <w:r w:rsidRPr="00687133">
              <w:t>(d)</w:t>
            </w:r>
            <w:r w:rsidRPr="00687133">
              <w:tab/>
              <w:t>Annex F (HFCs) (average 2020-2022 plus 65% of HCFC baseline)</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6F6DD8D" w14:textId="77777777" w:rsidR="00DB1BAA" w:rsidRPr="00687133" w:rsidRDefault="00DB1BAA" w:rsidP="00173FA0">
            <w:pPr>
              <w:keepNext/>
              <w:spacing w:before="20"/>
              <w:jc w:val="right"/>
            </w:pPr>
            <w:r w:rsidRPr="00687133">
              <w:t>7,676</w:t>
            </w:r>
          </w:p>
        </w:tc>
      </w:tr>
      <w:tr w:rsidR="00DB1BAA" w:rsidRPr="00687133" w14:paraId="1E1D1193" w14:textId="77777777" w:rsidTr="00173FA0">
        <w:trPr>
          <w:trHeight w:val="233"/>
        </w:trPr>
        <w:tc>
          <w:tcPr>
            <w:tcW w:w="4104" w:type="pct"/>
            <w:gridSpan w:val="2"/>
            <w:tcBorders>
              <w:top w:val="single" w:sz="4" w:space="0" w:color="auto"/>
              <w:left w:val="single" w:sz="4" w:space="0" w:color="auto"/>
              <w:bottom w:val="nil"/>
              <w:right w:val="single" w:sz="4" w:space="0" w:color="auto"/>
            </w:tcBorders>
          </w:tcPr>
          <w:p w14:paraId="5F831604" w14:textId="77777777" w:rsidR="00DB1BAA" w:rsidRPr="00687133" w:rsidRDefault="00DB1BAA" w:rsidP="00173FA0">
            <w:pPr>
              <w:keepNext/>
              <w:spacing w:before="20"/>
              <w:jc w:val="left"/>
            </w:pPr>
            <w:r w:rsidRPr="00687133">
              <w:rPr>
                <w:lang w:val="en-GB"/>
              </w:rPr>
              <w:t>Latest reported ODS consumption (2024)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42F07749" w14:textId="77777777" w:rsidR="00DB1BAA" w:rsidRPr="00687133" w:rsidRDefault="00DB1BAA" w:rsidP="00173FA0">
            <w:pPr>
              <w:keepNext/>
              <w:spacing w:before="20"/>
              <w:jc w:val="right"/>
            </w:pPr>
          </w:p>
        </w:tc>
      </w:tr>
      <w:tr w:rsidR="00DB1BAA" w:rsidRPr="00687133" w14:paraId="6D594772" w14:textId="77777777" w:rsidTr="00173FA0">
        <w:trPr>
          <w:trHeight w:val="233"/>
        </w:trPr>
        <w:tc>
          <w:tcPr>
            <w:tcW w:w="4104" w:type="pct"/>
            <w:gridSpan w:val="2"/>
            <w:tcBorders>
              <w:top w:val="nil"/>
              <w:left w:val="single" w:sz="4" w:space="0" w:color="auto"/>
              <w:bottom w:val="nil"/>
              <w:right w:val="single" w:sz="4" w:space="0" w:color="auto"/>
            </w:tcBorders>
          </w:tcPr>
          <w:p w14:paraId="5C37F703" w14:textId="77777777" w:rsidR="00DB1BAA" w:rsidRPr="00687133" w:rsidRDefault="00DB1BAA" w:rsidP="00173FA0">
            <w:pPr>
              <w:keepNext/>
              <w:ind w:left="360" w:hanging="360"/>
              <w:jc w:val="left"/>
            </w:pPr>
            <w:r w:rsidRPr="00687133">
              <w:t>(a)</w:t>
            </w:r>
            <w:r w:rsidRPr="00687133">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6A0C1A49" w14:textId="77777777" w:rsidR="00DB1BAA" w:rsidRPr="00687133" w:rsidRDefault="00DB1BAA" w:rsidP="00173FA0">
            <w:pPr>
              <w:keepNext/>
              <w:jc w:val="right"/>
            </w:pPr>
            <w:r w:rsidRPr="00687133">
              <w:t>0</w:t>
            </w:r>
          </w:p>
        </w:tc>
      </w:tr>
      <w:tr w:rsidR="00DB1BAA" w:rsidRPr="00687133" w14:paraId="280B6726" w14:textId="77777777" w:rsidTr="00173FA0">
        <w:trPr>
          <w:trHeight w:val="233"/>
        </w:trPr>
        <w:tc>
          <w:tcPr>
            <w:tcW w:w="4104" w:type="pct"/>
            <w:gridSpan w:val="2"/>
            <w:tcBorders>
              <w:top w:val="nil"/>
              <w:left w:val="single" w:sz="4" w:space="0" w:color="auto"/>
              <w:bottom w:val="nil"/>
              <w:right w:val="single" w:sz="4" w:space="0" w:color="auto"/>
            </w:tcBorders>
          </w:tcPr>
          <w:p w14:paraId="1516D3F5" w14:textId="77777777" w:rsidR="00DB1BAA" w:rsidRPr="00687133" w:rsidRDefault="00DB1BAA" w:rsidP="00173FA0">
            <w:pPr>
              <w:keepNext/>
              <w:ind w:left="360" w:hanging="360"/>
              <w:jc w:val="left"/>
            </w:pPr>
            <w:r w:rsidRPr="00687133">
              <w:t>(b)</w:t>
            </w:r>
            <w:r w:rsidRPr="00687133">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27CE1514" w14:textId="77777777" w:rsidR="00DB1BAA" w:rsidRPr="00687133" w:rsidRDefault="00DB1BAA" w:rsidP="00173FA0">
            <w:pPr>
              <w:keepNext/>
              <w:jc w:val="right"/>
            </w:pPr>
            <w:r w:rsidRPr="00687133">
              <w:t>0</w:t>
            </w:r>
          </w:p>
        </w:tc>
      </w:tr>
      <w:tr w:rsidR="00DB1BAA" w:rsidRPr="00687133" w14:paraId="3BA172D4" w14:textId="77777777" w:rsidTr="00173FA0">
        <w:trPr>
          <w:trHeight w:val="233"/>
        </w:trPr>
        <w:tc>
          <w:tcPr>
            <w:tcW w:w="4104" w:type="pct"/>
            <w:gridSpan w:val="2"/>
            <w:tcBorders>
              <w:top w:val="nil"/>
              <w:left w:val="single" w:sz="4" w:space="0" w:color="auto"/>
              <w:bottom w:val="nil"/>
              <w:right w:val="single" w:sz="4" w:space="0" w:color="auto"/>
            </w:tcBorders>
          </w:tcPr>
          <w:p w14:paraId="5880F033" w14:textId="77777777" w:rsidR="00DB1BAA" w:rsidRPr="00687133" w:rsidRDefault="00DB1BAA" w:rsidP="00173FA0">
            <w:pPr>
              <w:keepNext/>
              <w:ind w:left="360" w:hanging="360"/>
              <w:jc w:val="left"/>
            </w:pPr>
            <w:r w:rsidRPr="00687133">
              <w:t>(c)</w:t>
            </w:r>
            <w:r w:rsidRPr="00687133">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658BB4BC" w14:textId="77777777" w:rsidR="00DB1BAA" w:rsidRPr="00687133" w:rsidRDefault="00DB1BAA" w:rsidP="00173FA0">
            <w:pPr>
              <w:keepNext/>
              <w:jc w:val="right"/>
            </w:pPr>
            <w:r w:rsidRPr="00687133">
              <w:t>0</w:t>
            </w:r>
          </w:p>
        </w:tc>
      </w:tr>
      <w:tr w:rsidR="00DB1BAA" w:rsidRPr="00687133" w14:paraId="38ACFDCE" w14:textId="77777777" w:rsidTr="00173FA0">
        <w:trPr>
          <w:trHeight w:val="233"/>
        </w:trPr>
        <w:tc>
          <w:tcPr>
            <w:tcW w:w="4104" w:type="pct"/>
            <w:gridSpan w:val="2"/>
            <w:tcBorders>
              <w:top w:val="nil"/>
              <w:left w:val="single" w:sz="4" w:space="0" w:color="auto"/>
              <w:bottom w:val="nil"/>
              <w:right w:val="single" w:sz="4" w:space="0" w:color="auto"/>
            </w:tcBorders>
          </w:tcPr>
          <w:p w14:paraId="3BBF0363" w14:textId="77777777" w:rsidR="00DB1BAA" w:rsidRPr="00687133" w:rsidRDefault="00DB1BAA" w:rsidP="00173FA0">
            <w:pPr>
              <w:keepNext/>
              <w:tabs>
                <w:tab w:val="left" w:pos="6267"/>
                <w:tab w:val="left" w:pos="6834"/>
                <w:tab w:val="right" w:pos="7335"/>
              </w:tabs>
              <w:ind w:left="6267" w:right="-108"/>
              <w:jc w:val="left"/>
            </w:pPr>
            <w:r w:rsidRPr="00687133">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29F1B4AC" w14:textId="77777777" w:rsidR="00DB1BAA" w:rsidRPr="00687133" w:rsidRDefault="00DB1BAA" w:rsidP="00173FA0">
            <w:pPr>
              <w:keepNext/>
              <w:jc w:val="right"/>
            </w:pPr>
            <w:r w:rsidRPr="00687133">
              <w:t>0</w:t>
            </w:r>
          </w:p>
        </w:tc>
      </w:tr>
      <w:tr w:rsidR="00DB1BAA" w:rsidRPr="00687133" w14:paraId="7268E794" w14:textId="77777777" w:rsidTr="00173FA0">
        <w:trPr>
          <w:trHeight w:val="233"/>
        </w:trPr>
        <w:tc>
          <w:tcPr>
            <w:tcW w:w="4104" w:type="pct"/>
            <w:gridSpan w:val="2"/>
            <w:tcBorders>
              <w:top w:val="nil"/>
              <w:left w:val="single" w:sz="4" w:space="0" w:color="auto"/>
              <w:bottom w:val="single" w:sz="4" w:space="0" w:color="auto"/>
              <w:right w:val="single" w:sz="4" w:space="0" w:color="auto"/>
            </w:tcBorders>
          </w:tcPr>
          <w:p w14:paraId="5F91A113" w14:textId="77777777" w:rsidR="00DB1BAA" w:rsidRPr="00687133" w:rsidRDefault="00DB1BAA" w:rsidP="00173FA0">
            <w:pPr>
              <w:keepNext/>
              <w:ind w:left="360" w:hanging="360"/>
              <w:jc w:val="left"/>
            </w:pPr>
            <w:r w:rsidRPr="00687133">
              <w:t>(d)</w:t>
            </w:r>
            <w:r w:rsidRPr="00687133">
              <w:tab/>
              <w:t>Annex F (HFCs) (CO</w:t>
            </w:r>
            <w:r w:rsidRPr="00687133">
              <w:rPr>
                <w:vertAlign w:val="subscript"/>
              </w:rPr>
              <w:t>2</w:t>
            </w:r>
            <w:r w:rsidRPr="00687133">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0DD3C8D" w14:textId="77777777" w:rsidR="00DB1BAA" w:rsidRPr="00687133" w:rsidRDefault="00DB1BAA" w:rsidP="00173FA0">
            <w:pPr>
              <w:jc w:val="right"/>
            </w:pPr>
            <w:r w:rsidRPr="00687133">
              <w:t>5,112</w:t>
            </w:r>
          </w:p>
        </w:tc>
      </w:tr>
      <w:tr w:rsidR="00DB1BAA" w:rsidRPr="00687133" w14:paraId="4596E0AD" w14:textId="77777777" w:rsidTr="00173FA0">
        <w:trPr>
          <w:trHeight w:val="233"/>
        </w:trPr>
        <w:tc>
          <w:tcPr>
            <w:tcW w:w="4104" w:type="pct"/>
            <w:gridSpan w:val="2"/>
            <w:tcBorders>
              <w:top w:val="nil"/>
              <w:left w:val="single" w:sz="4" w:space="0" w:color="auto"/>
              <w:bottom w:val="single" w:sz="4" w:space="0" w:color="auto"/>
              <w:right w:val="single" w:sz="4" w:space="0" w:color="auto"/>
            </w:tcBorders>
          </w:tcPr>
          <w:p w14:paraId="3D890A6F" w14:textId="77777777" w:rsidR="00DB1BAA" w:rsidRPr="00687133" w:rsidRDefault="00DB1BAA" w:rsidP="00173FA0">
            <w:pPr>
              <w:jc w:val="left"/>
            </w:pPr>
            <w:r w:rsidRPr="00687133">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D620CEE" w14:textId="77777777" w:rsidR="00DB1BAA" w:rsidRPr="00687133" w:rsidRDefault="00DB1BAA" w:rsidP="00173FA0">
            <w:pPr>
              <w:jc w:val="right"/>
            </w:pPr>
            <w:r w:rsidRPr="00687133">
              <w:t>2025</w:t>
            </w:r>
          </w:p>
        </w:tc>
      </w:tr>
      <w:tr w:rsidR="00DB1BAA" w:rsidRPr="00687133" w14:paraId="1D50561F" w14:textId="77777777" w:rsidTr="00173FA0">
        <w:trPr>
          <w:trHeight w:val="233"/>
        </w:trPr>
        <w:tc>
          <w:tcPr>
            <w:tcW w:w="4104" w:type="pct"/>
            <w:gridSpan w:val="2"/>
            <w:tcBorders>
              <w:top w:val="single" w:sz="4" w:space="0" w:color="auto"/>
            </w:tcBorders>
          </w:tcPr>
          <w:p w14:paraId="48361AFF" w14:textId="77777777" w:rsidR="00DB1BAA" w:rsidRPr="00687133" w:rsidRDefault="00DB1BAA" w:rsidP="00173FA0">
            <w:pPr>
              <w:jc w:val="left"/>
            </w:pPr>
            <w:r w:rsidRPr="00687133">
              <w:t>Amount approved for projects (as at December 2025) (US $):</w:t>
            </w:r>
          </w:p>
        </w:tc>
        <w:tc>
          <w:tcPr>
            <w:tcW w:w="896" w:type="pct"/>
            <w:tcBorders>
              <w:top w:val="single" w:sz="4" w:space="0" w:color="auto"/>
            </w:tcBorders>
            <w:vAlign w:val="bottom"/>
          </w:tcPr>
          <w:p w14:paraId="5EB693C8" w14:textId="77777777" w:rsidR="00DB1BAA" w:rsidRPr="00687133" w:rsidRDefault="00DB1BAA" w:rsidP="00173FA0">
            <w:pPr>
              <w:jc w:val="right"/>
            </w:pPr>
            <w:r w:rsidRPr="00687133">
              <w:t>1,562,520</w:t>
            </w:r>
          </w:p>
        </w:tc>
      </w:tr>
      <w:tr w:rsidR="00DB1BAA" w:rsidRPr="00687133" w14:paraId="59364089" w14:textId="77777777" w:rsidTr="00173FA0">
        <w:trPr>
          <w:trHeight w:val="233"/>
        </w:trPr>
        <w:tc>
          <w:tcPr>
            <w:tcW w:w="4104" w:type="pct"/>
            <w:gridSpan w:val="2"/>
          </w:tcPr>
          <w:p w14:paraId="2E049D68" w14:textId="77777777" w:rsidR="00DB1BAA" w:rsidRPr="00687133" w:rsidRDefault="00DB1BAA" w:rsidP="00173FA0">
            <w:pPr>
              <w:jc w:val="left"/>
            </w:pPr>
            <w:r w:rsidRPr="00687133">
              <w:t>Amount disbursed (as at December 2024) (US $):</w:t>
            </w:r>
          </w:p>
        </w:tc>
        <w:tc>
          <w:tcPr>
            <w:tcW w:w="896" w:type="pct"/>
          </w:tcPr>
          <w:p w14:paraId="021776D3" w14:textId="77777777" w:rsidR="00DB1BAA" w:rsidRPr="00687133" w:rsidRDefault="00DB1BAA" w:rsidP="00173FA0">
            <w:pPr>
              <w:jc w:val="right"/>
            </w:pPr>
            <w:r w:rsidRPr="00687133">
              <w:t>952,488</w:t>
            </w:r>
          </w:p>
        </w:tc>
      </w:tr>
      <w:tr w:rsidR="00DB1BAA" w:rsidRPr="00687133" w14:paraId="76C408F2" w14:textId="77777777" w:rsidTr="00173FA0">
        <w:trPr>
          <w:trHeight w:val="233"/>
        </w:trPr>
        <w:tc>
          <w:tcPr>
            <w:tcW w:w="4104" w:type="pct"/>
            <w:gridSpan w:val="2"/>
          </w:tcPr>
          <w:p w14:paraId="1156B758" w14:textId="77777777" w:rsidR="00DB1BAA" w:rsidRPr="00687133" w:rsidRDefault="00DB1BAA" w:rsidP="00173FA0">
            <w:pPr>
              <w:jc w:val="left"/>
            </w:pPr>
            <w:r w:rsidRPr="00687133">
              <w:t>ODS to be phased out (as at December 2025) (ODP tonnes):</w:t>
            </w:r>
          </w:p>
        </w:tc>
        <w:tc>
          <w:tcPr>
            <w:tcW w:w="896" w:type="pct"/>
            <w:vAlign w:val="bottom"/>
          </w:tcPr>
          <w:p w14:paraId="46C460D8" w14:textId="77777777" w:rsidR="00DB1BAA" w:rsidRPr="00687133" w:rsidRDefault="00DB1BAA" w:rsidP="00173FA0">
            <w:pPr>
              <w:jc w:val="right"/>
            </w:pPr>
            <w:r w:rsidRPr="00687133">
              <w:t>1.4</w:t>
            </w:r>
          </w:p>
        </w:tc>
      </w:tr>
      <w:tr w:rsidR="00DB1BAA" w:rsidRPr="00687133" w14:paraId="74031372" w14:textId="77777777" w:rsidTr="00173FA0">
        <w:trPr>
          <w:trHeight w:val="233"/>
        </w:trPr>
        <w:tc>
          <w:tcPr>
            <w:tcW w:w="4104" w:type="pct"/>
            <w:gridSpan w:val="2"/>
          </w:tcPr>
          <w:p w14:paraId="59981AE2" w14:textId="77777777" w:rsidR="00DB1BAA" w:rsidRPr="00687133" w:rsidRDefault="00DB1BAA" w:rsidP="00173FA0">
            <w:pPr>
              <w:jc w:val="left"/>
            </w:pPr>
            <w:r w:rsidRPr="00687133">
              <w:t>ODS phased out (as at December 2024) (ODP tonnes):</w:t>
            </w:r>
          </w:p>
        </w:tc>
        <w:tc>
          <w:tcPr>
            <w:tcW w:w="896" w:type="pct"/>
          </w:tcPr>
          <w:p w14:paraId="3B4C2A64" w14:textId="77777777" w:rsidR="00DB1BAA" w:rsidRPr="00687133" w:rsidRDefault="00DB1BAA" w:rsidP="00173FA0">
            <w:pPr>
              <w:jc w:val="right"/>
            </w:pPr>
            <w:r w:rsidRPr="00687133">
              <w:t>1.1</w:t>
            </w:r>
          </w:p>
        </w:tc>
      </w:tr>
    </w:tbl>
    <w:p w14:paraId="350DE371" w14:textId="77777777" w:rsidR="00DB1BAA" w:rsidRPr="00687133" w:rsidRDefault="00DB1BAA" w:rsidP="00DB1BAA"/>
    <w:p w14:paraId="70DB3699"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6F2CB5DD"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24CA6F8A" w14:textId="77777777" w:rsidR="00DB1BAA" w:rsidRPr="00687133" w:rsidRDefault="00DB1BAA" w:rsidP="00173FA0">
            <w:pPr>
              <w:widowControl w:val="0"/>
              <w:jc w:val="left"/>
              <w:rPr>
                <w:b/>
                <w:lang w:val="en-GB"/>
              </w:rPr>
            </w:pPr>
            <w:r w:rsidRPr="00687133">
              <w:rPr>
                <w:b/>
                <w:lang w:val="en-GB"/>
              </w:rPr>
              <w:t>Summary of activities</w:t>
            </w:r>
          </w:p>
          <w:p w14:paraId="0525C09A"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45A81A8"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6FD88A74"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2149C318"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25CE2119" w14:textId="77777777" w:rsidR="00DB1BAA" w:rsidRPr="00687133" w:rsidRDefault="00DB1BAA" w:rsidP="00173FA0">
            <w:pPr>
              <w:widowControl w:val="0"/>
              <w:tabs>
                <w:tab w:val="left" w:pos="1485"/>
              </w:tabs>
              <w:jc w:val="right"/>
              <w:rPr>
                <w:lang w:val="en-GB"/>
              </w:rPr>
            </w:pPr>
            <w:r w:rsidRPr="00687133">
              <w:rPr>
                <w:lang w:val="en-GB"/>
              </w:rPr>
              <w:t>0</w:t>
            </w:r>
          </w:p>
        </w:tc>
      </w:tr>
      <w:tr w:rsidR="00DB1BAA" w:rsidRPr="00687133" w14:paraId="63737A0E"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1448431"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C9035FA" w14:textId="77777777" w:rsidR="00DB1BAA" w:rsidRPr="00687133" w:rsidRDefault="00DB1BAA" w:rsidP="00173FA0">
            <w:pPr>
              <w:widowControl w:val="0"/>
              <w:jc w:val="right"/>
              <w:rPr>
                <w:lang w:val="en-GB"/>
              </w:rPr>
            </w:pPr>
            <w:r w:rsidRPr="00687133">
              <w:rPr>
                <w:lang w:val="en-GB"/>
              </w:rPr>
              <w:t>731,266</w:t>
            </w:r>
          </w:p>
        </w:tc>
      </w:tr>
      <w:tr w:rsidR="00DB1BAA" w:rsidRPr="00687133" w14:paraId="7C9F6C07"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01E5ACD"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78E6403" w14:textId="77777777" w:rsidR="00DB1BAA" w:rsidRPr="00687133" w:rsidRDefault="00DB1BAA" w:rsidP="00173FA0">
            <w:pPr>
              <w:widowControl w:val="0"/>
              <w:tabs>
                <w:tab w:val="left" w:pos="1275"/>
              </w:tabs>
              <w:jc w:val="right"/>
              <w:rPr>
                <w:lang w:val="en-GB"/>
              </w:rPr>
            </w:pPr>
            <w:r w:rsidRPr="00687133">
              <w:rPr>
                <w:lang w:val="en-GB"/>
              </w:rPr>
              <w:t>831,254</w:t>
            </w:r>
          </w:p>
        </w:tc>
      </w:tr>
      <w:tr w:rsidR="00DB1BAA" w:rsidRPr="00687133" w14:paraId="2EBA2119"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B003771"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25B96EF" w14:textId="77777777" w:rsidR="00DB1BAA" w:rsidRPr="00687133" w:rsidRDefault="00DB1BAA" w:rsidP="00173FA0">
            <w:pPr>
              <w:widowControl w:val="0"/>
              <w:jc w:val="right"/>
              <w:rPr>
                <w:lang w:val="en-GB"/>
              </w:rPr>
            </w:pPr>
            <w:r w:rsidRPr="00687133">
              <w:rPr>
                <w:lang w:val="en-GB"/>
              </w:rPr>
              <w:t>1,562,520</w:t>
            </w:r>
          </w:p>
        </w:tc>
      </w:tr>
      <w:tr w:rsidR="00DB1BAA" w:rsidRPr="00687133" w14:paraId="5E973271"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3594807E"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D123565" w14:textId="77777777" w:rsidR="00DB1BAA" w:rsidRPr="00687133" w:rsidRDefault="00DB1BAA" w:rsidP="00173FA0">
            <w:pPr>
              <w:widowControl w:val="0"/>
              <w:jc w:val="right"/>
              <w:rPr>
                <w:lang w:val="en-GB"/>
              </w:rPr>
            </w:pPr>
            <w:r w:rsidRPr="00687133">
              <w:rPr>
                <w:lang w:val="en-GB"/>
              </w:rPr>
              <w:t>50,000</w:t>
            </w:r>
          </w:p>
        </w:tc>
      </w:tr>
    </w:tbl>
    <w:p w14:paraId="6976EF37" w14:textId="77777777" w:rsidR="00DB1BAA" w:rsidRPr="00687133" w:rsidRDefault="00DB1BAA" w:rsidP="00DB1BAA">
      <w:pPr>
        <w:rPr>
          <w:lang w:val="en-GB"/>
        </w:rPr>
      </w:pPr>
    </w:p>
    <w:p w14:paraId="12C40CD7" w14:textId="77777777" w:rsidR="00DB1BAA" w:rsidRPr="00687133" w:rsidRDefault="00DB1BAA" w:rsidP="00DB1BAA">
      <w:pPr>
        <w:keepNext/>
        <w:spacing w:after="240"/>
        <w:rPr>
          <w:u w:val="single"/>
        </w:rPr>
      </w:pPr>
      <w:r w:rsidRPr="00687133">
        <w:rPr>
          <w:u w:val="single"/>
        </w:rPr>
        <w:t>Progress report</w:t>
      </w:r>
    </w:p>
    <w:p w14:paraId="062D5140" w14:textId="77777777" w:rsidR="00DB1BAA" w:rsidRPr="00687133" w:rsidRDefault="00DB1BAA" w:rsidP="00DB1BAA">
      <w:pPr>
        <w:pStyle w:val="Heading1"/>
      </w:pPr>
      <w:r w:rsidRPr="00687133">
        <w:t xml:space="preserve">Phase X of the IS project supported the Government of Tonga in complying with HCFC phase-out obligations under the Montreal Protocol and the initial obligations of the Kigali Amendment. Five of the seven objectives were fully achieved, based on the performance indicators, and two were partially achieved. The IS project was implemented in a complementary manner with the first tranches of stage II of the HPMP and stage I of the KIP, the national inventory of unwanted controlled substances, and the energy-efficiency project. Compliance was sustained through a holistic approach comprising legislative measures, the HCFC and HFC licensing and quota system, import monitoring, capacity-building, the involvement of the National Ozone Advisory Committee and the RAC Association, and awareness-raising activities. Article 7 and country programme data were submitted throughout the reporting period, although the 2024 CP data </w:t>
      </w:r>
      <w:r w:rsidRPr="00687133">
        <w:lastRenderedPageBreak/>
        <w:t>submission was delayed due to HFC data reconciliation with Customs and 2025 Article 7 data have yet to be submitted. To strengthen future reporting, the NOU developed a permit and import database and moved to monthly reconciliation with Customs. Drafting of the Ozone Layer Protection Regulations was initiated. Implementation and monitoring in the outer islands were strengthened through the establishment of an Outer Island Ozone Technical Officer position.</w:t>
      </w:r>
    </w:p>
    <w:p w14:paraId="1392C01F" w14:textId="77777777" w:rsidR="00DB1BAA" w:rsidRPr="00687133" w:rsidRDefault="00DB1BAA" w:rsidP="00DB1BAA">
      <w:pPr>
        <w:keepNext/>
        <w:spacing w:after="240"/>
        <w:rPr>
          <w:u w:val="single"/>
        </w:rPr>
      </w:pPr>
      <w:r w:rsidRPr="00687133">
        <w:rPr>
          <w:u w:val="single"/>
        </w:rPr>
        <w:t>Plan of action</w:t>
      </w:r>
    </w:p>
    <w:p w14:paraId="7FE11DC1" w14:textId="77777777" w:rsidR="00DB1BAA" w:rsidRPr="00687133" w:rsidRDefault="00DB1BAA" w:rsidP="00DB1BAA">
      <w:pPr>
        <w:pStyle w:val="Heading1"/>
      </w:pPr>
      <w:r w:rsidRPr="00687133">
        <w:t>In phase XI, building on achievements to date, the NOU will continue to enforce the HCFC and HFC licensing and quota systems and strengthen monthly reconciliation of import permits, customs records and actual import documentation to support timely Article 7 and country programme data reporting. Pending full implementation of HS 2022, the NOU will strengthen cooperation with Customs, conduct physical inspections of refrigerant imports, and provide targeted awareness to importers and customs brokers on proper identification and recording of HFCs and HFC blends. The NOU will coordinate implementation of stage II of the HPMP, stage I of the KIP, the national inventory of unwanted controlled substances and the energy-efficiency project, and support the finalization, gazetting and implementation of the Ozone Layer Protection Regulations. The NOU will also continue awareness-raising activities, participate in regional and international Montreal Protocol meetings, and integrate gender mainstreaming into IS project activities.</w:t>
      </w:r>
    </w:p>
    <w:p w14:paraId="7A3F73AA" w14:textId="77777777" w:rsidR="00DB1BAA" w:rsidRPr="00687133" w:rsidRDefault="00DB1BAA" w:rsidP="00DB1BAA">
      <w:pPr>
        <w:keepNext/>
        <w:spacing w:after="240"/>
        <w:rPr>
          <w:u w:val="single"/>
        </w:rPr>
      </w:pPr>
      <w:r w:rsidRPr="00687133">
        <w:rPr>
          <w:u w:val="single"/>
        </w:rPr>
        <w:t>Sustainability and risk assessment</w:t>
      </w:r>
    </w:p>
    <w:p w14:paraId="6F453904" w14:textId="77777777" w:rsidR="00DB1BAA" w:rsidRPr="00687133" w:rsidRDefault="00DB1BAA" w:rsidP="00DB1BAA">
      <w:pPr>
        <w:pStyle w:val="Heading1"/>
      </w:pPr>
      <w:r w:rsidRPr="00687133">
        <w:t>The IS project can be successfully implemented in Tonga under conditions of stable funding from the Multilateral Fund. Stakeholders, relevant associations, ministries and agencies actively participate in regulatory, public awareness and promotional activities, and the National Ozone Advisory Committee guides the NOU in implementing the Montreal Protocol. Since Tonga has yet to complete the transition to WCO HS 2022, expected by December 2026, there is a risk that HFCs and HFC blends may not be accurately identified and recorded in the customs system. This risk will be mitigated through continued cooperation with Customs, physical inspection of refrigerant imports, and targeted awareness for importers and customs brokers.</w:t>
      </w:r>
    </w:p>
    <w:p w14:paraId="4DA93CD2" w14:textId="77777777" w:rsidR="00DB1BAA" w:rsidRPr="00687133" w:rsidRDefault="00DB1BAA" w:rsidP="00DB1BAA">
      <w:pPr>
        <w:keepNext/>
        <w:spacing w:after="120"/>
        <w:rPr>
          <w:b/>
          <w:bCs/>
          <w:lang w:val="en-GB"/>
        </w:rPr>
      </w:pPr>
      <w:r w:rsidRPr="00687133">
        <w:rPr>
          <w:b/>
        </w:rPr>
        <w:t>Tuvalu</w:t>
      </w:r>
      <w:r w:rsidRPr="00687133">
        <w:rPr>
          <w:b/>
          <w:bCs/>
          <w:lang w:val="en-GB"/>
        </w:rPr>
        <w:t xml:space="preserve">: Renewal of institutional strengthening </w:t>
      </w:r>
    </w:p>
    <w:tbl>
      <w:tblPr>
        <w:tblStyle w:val="TableGrid24"/>
        <w:tblW w:w="5000" w:type="pct"/>
        <w:tblLook w:val="01E0" w:firstRow="1" w:lastRow="1" w:firstColumn="1" w:lastColumn="1" w:noHBand="0" w:noVBand="0"/>
      </w:tblPr>
      <w:tblGrid>
        <w:gridCol w:w="5440"/>
        <w:gridCol w:w="2116"/>
        <w:gridCol w:w="1884"/>
      </w:tblGrid>
      <w:tr w:rsidR="00DB1BAA" w:rsidRPr="00687133" w14:paraId="31BADE84" w14:textId="77777777" w:rsidTr="00173FA0">
        <w:trPr>
          <w:trHeight w:val="278"/>
          <w:tblHeader/>
        </w:trPr>
        <w:tc>
          <w:tcPr>
            <w:tcW w:w="4002" w:type="pct"/>
            <w:gridSpan w:val="2"/>
            <w:tcBorders>
              <w:bottom w:val="single" w:sz="4" w:space="0" w:color="auto"/>
            </w:tcBorders>
          </w:tcPr>
          <w:p w14:paraId="708F338E" w14:textId="77777777" w:rsidR="00DB1BAA" w:rsidRPr="00687133" w:rsidRDefault="00DB1BAA" w:rsidP="00173FA0">
            <w:pPr>
              <w:keepNext/>
              <w:rPr>
                <w:b/>
                <w:lang w:val="en-GB"/>
              </w:rPr>
            </w:pPr>
            <w:r w:rsidRPr="00687133">
              <w:rPr>
                <w:b/>
                <w:lang w:val="en-GB"/>
              </w:rPr>
              <w:t>Summary of the project and country profile</w:t>
            </w:r>
          </w:p>
        </w:tc>
        <w:tc>
          <w:tcPr>
            <w:tcW w:w="998" w:type="pct"/>
          </w:tcPr>
          <w:p w14:paraId="40B9C4AC" w14:textId="77777777" w:rsidR="00DB1BAA" w:rsidRPr="00687133" w:rsidRDefault="00DB1BAA" w:rsidP="00173FA0">
            <w:pPr>
              <w:keepNext/>
              <w:jc w:val="right"/>
              <w:rPr>
                <w:b/>
                <w:lang w:val="en-GB"/>
              </w:rPr>
            </w:pPr>
          </w:p>
        </w:tc>
      </w:tr>
      <w:tr w:rsidR="00DB1BAA" w:rsidRPr="00687133" w14:paraId="69A7D4CC" w14:textId="77777777" w:rsidTr="00173FA0">
        <w:trPr>
          <w:trHeight w:val="233"/>
        </w:trPr>
        <w:tc>
          <w:tcPr>
            <w:tcW w:w="4002" w:type="pct"/>
            <w:gridSpan w:val="2"/>
            <w:tcBorders>
              <w:bottom w:val="single" w:sz="4" w:space="0" w:color="auto"/>
            </w:tcBorders>
          </w:tcPr>
          <w:p w14:paraId="68F7343C" w14:textId="77777777" w:rsidR="00DB1BAA" w:rsidRPr="00687133" w:rsidRDefault="00DB1BAA" w:rsidP="00173FA0">
            <w:pPr>
              <w:widowControl w:val="0"/>
              <w:rPr>
                <w:lang w:val="en-GB"/>
              </w:rPr>
            </w:pPr>
            <w:r w:rsidRPr="00687133">
              <w:rPr>
                <w:lang w:val="en-GB"/>
              </w:rPr>
              <w:t>Implementing agency:</w:t>
            </w:r>
          </w:p>
        </w:tc>
        <w:tc>
          <w:tcPr>
            <w:tcW w:w="998" w:type="pct"/>
            <w:tcBorders>
              <w:bottom w:val="single" w:sz="4" w:space="0" w:color="auto"/>
            </w:tcBorders>
          </w:tcPr>
          <w:p w14:paraId="6E9BCA2B" w14:textId="77777777" w:rsidR="00DB1BAA" w:rsidRPr="00687133" w:rsidRDefault="00DB1BAA" w:rsidP="00173FA0">
            <w:pPr>
              <w:widowControl w:val="0"/>
              <w:jc w:val="center"/>
              <w:rPr>
                <w:lang w:val="en-GB"/>
              </w:rPr>
            </w:pPr>
            <w:r w:rsidRPr="00687133">
              <w:rPr>
                <w:lang w:val="en-GB"/>
              </w:rPr>
              <w:t>UNEP</w:t>
            </w:r>
          </w:p>
        </w:tc>
      </w:tr>
      <w:tr w:rsidR="00DB1BAA" w:rsidRPr="00687133" w14:paraId="29BA495C" w14:textId="77777777" w:rsidTr="00173FA0">
        <w:trPr>
          <w:trHeight w:val="233"/>
        </w:trPr>
        <w:tc>
          <w:tcPr>
            <w:tcW w:w="4002" w:type="pct"/>
            <w:gridSpan w:val="2"/>
            <w:tcBorders>
              <w:top w:val="single" w:sz="4" w:space="0" w:color="auto"/>
              <w:left w:val="single" w:sz="4" w:space="0" w:color="auto"/>
              <w:bottom w:val="nil"/>
              <w:right w:val="single" w:sz="4" w:space="0" w:color="auto"/>
            </w:tcBorders>
          </w:tcPr>
          <w:p w14:paraId="669B75A4" w14:textId="77777777" w:rsidR="00DB1BAA" w:rsidRPr="00687133" w:rsidRDefault="00DB1BAA" w:rsidP="00173FA0">
            <w:pPr>
              <w:widowControl w:val="0"/>
              <w:rPr>
                <w:lang w:val="en-GB"/>
              </w:rPr>
            </w:pPr>
            <w:r w:rsidRPr="00687133">
              <w:rPr>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74FD051E" w14:textId="77777777" w:rsidR="00DB1BAA" w:rsidRPr="00687133" w:rsidRDefault="00DB1BAA" w:rsidP="00173FA0">
            <w:pPr>
              <w:widowControl w:val="0"/>
              <w:jc w:val="right"/>
              <w:rPr>
                <w:lang w:val="en-GB"/>
              </w:rPr>
            </w:pPr>
          </w:p>
        </w:tc>
      </w:tr>
      <w:tr w:rsidR="00DB1BAA" w:rsidRPr="00687133" w14:paraId="56AAC2EB" w14:textId="77777777" w:rsidTr="00173FA0">
        <w:trPr>
          <w:trHeight w:val="233"/>
        </w:trPr>
        <w:tc>
          <w:tcPr>
            <w:tcW w:w="2881" w:type="pct"/>
            <w:tcBorders>
              <w:top w:val="nil"/>
              <w:left w:val="single" w:sz="4" w:space="0" w:color="auto"/>
              <w:bottom w:val="nil"/>
              <w:right w:val="nil"/>
            </w:tcBorders>
            <w:shd w:val="clear" w:color="auto" w:fill="FFFFFF" w:themeFill="background1"/>
            <w:vAlign w:val="bottom"/>
          </w:tcPr>
          <w:p w14:paraId="6A9D12D4" w14:textId="77777777" w:rsidR="00DB1BAA" w:rsidRPr="00687133" w:rsidRDefault="00DB1BAA" w:rsidP="00173FA0">
            <w:pPr>
              <w:widowControl w:val="0"/>
              <w:ind w:left="4138" w:right="-198"/>
              <w:jc w:val="left"/>
              <w:rPr>
                <w:lang w:val="en-GB"/>
              </w:rPr>
            </w:pPr>
            <w:r w:rsidRPr="00687133">
              <w:rPr>
                <w:lang w:val="en-GB"/>
              </w:rPr>
              <w:t>Phase I:</w:t>
            </w:r>
          </w:p>
        </w:tc>
        <w:tc>
          <w:tcPr>
            <w:tcW w:w="1121" w:type="pct"/>
            <w:tcBorders>
              <w:top w:val="nil"/>
              <w:left w:val="nil"/>
              <w:bottom w:val="nil"/>
              <w:right w:val="single" w:sz="4" w:space="0" w:color="auto"/>
            </w:tcBorders>
            <w:shd w:val="clear" w:color="auto" w:fill="FFFFFF" w:themeFill="background1"/>
            <w:vAlign w:val="bottom"/>
          </w:tcPr>
          <w:p w14:paraId="26E84900" w14:textId="77777777" w:rsidR="00DB1BAA" w:rsidRPr="00687133" w:rsidRDefault="00DB1BAA" w:rsidP="00173FA0">
            <w:pPr>
              <w:widowControl w:val="0"/>
              <w:jc w:val="right"/>
              <w:rPr>
                <w:lang w:val="en-GB"/>
              </w:rPr>
            </w:pPr>
            <w:r w:rsidRPr="00687133">
              <w:rPr>
                <w:lang w:val="en-GB"/>
              </w:rPr>
              <w:t>Mar-02</w:t>
            </w:r>
          </w:p>
        </w:tc>
        <w:tc>
          <w:tcPr>
            <w:tcW w:w="998" w:type="pct"/>
            <w:tcBorders>
              <w:top w:val="nil"/>
              <w:left w:val="single" w:sz="4" w:space="0" w:color="auto"/>
              <w:bottom w:val="nil"/>
              <w:right w:val="single" w:sz="4" w:space="0" w:color="auto"/>
            </w:tcBorders>
            <w:shd w:val="clear" w:color="auto" w:fill="FFFFFF" w:themeFill="background1"/>
            <w:vAlign w:val="bottom"/>
          </w:tcPr>
          <w:p w14:paraId="384553C0" w14:textId="77777777" w:rsidR="00DB1BAA" w:rsidRPr="00687133" w:rsidRDefault="00DB1BAA" w:rsidP="00173FA0">
            <w:pPr>
              <w:widowControl w:val="0"/>
              <w:jc w:val="right"/>
              <w:rPr>
                <w:lang w:val="en-GB"/>
              </w:rPr>
            </w:pPr>
            <w:r w:rsidRPr="00687133">
              <w:rPr>
                <w:lang w:val="en-GB"/>
              </w:rPr>
              <w:t>17,500</w:t>
            </w:r>
          </w:p>
        </w:tc>
      </w:tr>
      <w:tr w:rsidR="00DB1BAA" w:rsidRPr="00687133" w14:paraId="193DF7F9" w14:textId="77777777" w:rsidTr="00173FA0">
        <w:trPr>
          <w:trHeight w:val="233"/>
        </w:trPr>
        <w:tc>
          <w:tcPr>
            <w:tcW w:w="2881" w:type="pct"/>
            <w:tcBorders>
              <w:top w:val="nil"/>
              <w:left w:val="single" w:sz="4" w:space="0" w:color="auto"/>
              <w:bottom w:val="nil"/>
              <w:right w:val="nil"/>
            </w:tcBorders>
            <w:shd w:val="clear" w:color="auto" w:fill="FFFFFF" w:themeFill="background1"/>
            <w:vAlign w:val="bottom"/>
          </w:tcPr>
          <w:p w14:paraId="700486DD" w14:textId="77777777" w:rsidR="00DB1BAA" w:rsidRPr="00687133" w:rsidRDefault="00DB1BAA" w:rsidP="00173FA0">
            <w:pPr>
              <w:widowControl w:val="0"/>
              <w:ind w:left="4138" w:right="-198"/>
              <w:jc w:val="left"/>
              <w:rPr>
                <w:lang w:val="en-GB"/>
              </w:rPr>
            </w:pPr>
            <w:r w:rsidRPr="00687133">
              <w:rPr>
                <w:lang w:val="en-GB"/>
              </w:rPr>
              <w:t>Phase II:</w:t>
            </w:r>
          </w:p>
        </w:tc>
        <w:tc>
          <w:tcPr>
            <w:tcW w:w="1121" w:type="pct"/>
            <w:tcBorders>
              <w:top w:val="nil"/>
              <w:left w:val="nil"/>
              <w:bottom w:val="nil"/>
              <w:right w:val="single" w:sz="4" w:space="0" w:color="auto"/>
            </w:tcBorders>
            <w:shd w:val="clear" w:color="auto" w:fill="FFFFFF" w:themeFill="background1"/>
            <w:vAlign w:val="bottom"/>
          </w:tcPr>
          <w:p w14:paraId="78B6AFC9" w14:textId="77777777" w:rsidR="00DB1BAA" w:rsidRPr="00687133" w:rsidRDefault="00DB1BAA" w:rsidP="00173FA0">
            <w:pPr>
              <w:widowControl w:val="0"/>
              <w:jc w:val="right"/>
              <w:rPr>
                <w:lang w:val="en-GB"/>
              </w:rPr>
            </w:pPr>
            <w:r w:rsidRPr="00687133">
              <w:rPr>
                <w:lang w:val="en-GB"/>
              </w:rPr>
              <w:t>Nov-06 &amp; Nov-08</w:t>
            </w:r>
          </w:p>
        </w:tc>
        <w:tc>
          <w:tcPr>
            <w:tcW w:w="998" w:type="pct"/>
            <w:tcBorders>
              <w:top w:val="nil"/>
              <w:left w:val="single" w:sz="4" w:space="0" w:color="auto"/>
              <w:bottom w:val="nil"/>
              <w:right w:val="single" w:sz="4" w:space="0" w:color="auto"/>
            </w:tcBorders>
            <w:shd w:val="clear" w:color="auto" w:fill="FFFFFF" w:themeFill="background1"/>
            <w:vAlign w:val="bottom"/>
          </w:tcPr>
          <w:p w14:paraId="1382BA9E" w14:textId="77777777" w:rsidR="00DB1BAA" w:rsidRPr="00687133" w:rsidRDefault="00DB1BAA" w:rsidP="00173FA0">
            <w:pPr>
              <w:widowControl w:val="0"/>
              <w:jc w:val="right"/>
              <w:rPr>
                <w:lang w:val="en-GB"/>
              </w:rPr>
            </w:pPr>
            <w:r w:rsidRPr="00687133">
              <w:rPr>
                <w:lang w:val="en-GB"/>
              </w:rPr>
              <w:t>37,583</w:t>
            </w:r>
          </w:p>
        </w:tc>
      </w:tr>
      <w:tr w:rsidR="00DB1BAA" w:rsidRPr="00687133" w14:paraId="375BCC89" w14:textId="77777777" w:rsidTr="00173FA0">
        <w:trPr>
          <w:trHeight w:val="233"/>
        </w:trPr>
        <w:tc>
          <w:tcPr>
            <w:tcW w:w="2881" w:type="pct"/>
            <w:tcBorders>
              <w:top w:val="nil"/>
              <w:left w:val="single" w:sz="4" w:space="0" w:color="auto"/>
              <w:bottom w:val="nil"/>
              <w:right w:val="nil"/>
            </w:tcBorders>
            <w:shd w:val="clear" w:color="auto" w:fill="FFFFFF" w:themeFill="background1"/>
            <w:vAlign w:val="bottom"/>
          </w:tcPr>
          <w:p w14:paraId="795EC440" w14:textId="77777777" w:rsidR="00DB1BAA" w:rsidRPr="00687133" w:rsidRDefault="00DB1BAA" w:rsidP="00173FA0">
            <w:pPr>
              <w:widowControl w:val="0"/>
              <w:ind w:left="4138" w:right="-198"/>
              <w:jc w:val="left"/>
              <w:rPr>
                <w:lang w:val="en-GB"/>
              </w:rPr>
            </w:pPr>
            <w:r w:rsidRPr="00687133">
              <w:rPr>
                <w:lang w:val="en-GB"/>
              </w:rPr>
              <w:t>Phase III:</w:t>
            </w:r>
          </w:p>
        </w:tc>
        <w:tc>
          <w:tcPr>
            <w:tcW w:w="1121" w:type="pct"/>
            <w:tcBorders>
              <w:top w:val="nil"/>
              <w:left w:val="nil"/>
              <w:bottom w:val="nil"/>
              <w:right w:val="single" w:sz="4" w:space="0" w:color="auto"/>
            </w:tcBorders>
            <w:shd w:val="clear" w:color="auto" w:fill="FFFFFF" w:themeFill="background1"/>
            <w:vAlign w:val="bottom"/>
          </w:tcPr>
          <w:p w14:paraId="439BBF50" w14:textId="77777777" w:rsidR="00DB1BAA" w:rsidRPr="00687133" w:rsidRDefault="00DB1BAA" w:rsidP="00173FA0">
            <w:pPr>
              <w:widowControl w:val="0"/>
              <w:jc w:val="right"/>
              <w:rPr>
                <w:lang w:val="en-GB"/>
              </w:rPr>
            </w:pPr>
            <w:r w:rsidRPr="00687133">
              <w:rPr>
                <w:lang w:val="en-GB"/>
              </w:rPr>
              <w:t>Dec-10</w:t>
            </w:r>
          </w:p>
        </w:tc>
        <w:tc>
          <w:tcPr>
            <w:tcW w:w="998" w:type="pct"/>
            <w:tcBorders>
              <w:top w:val="nil"/>
              <w:left w:val="single" w:sz="4" w:space="0" w:color="auto"/>
              <w:bottom w:val="nil"/>
              <w:right w:val="single" w:sz="4" w:space="0" w:color="auto"/>
            </w:tcBorders>
            <w:shd w:val="clear" w:color="auto" w:fill="FFFFFF" w:themeFill="background1"/>
            <w:vAlign w:val="bottom"/>
          </w:tcPr>
          <w:p w14:paraId="490747D7" w14:textId="77777777" w:rsidR="00DB1BAA" w:rsidRPr="00687133" w:rsidRDefault="00DB1BAA" w:rsidP="00173FA0">
            <w:pPr>
              <w:widowControl w:val="0"/>
              <w:jc w:val="right"/>
              <w:rPr>
                <w:lang w:val="en-GB"/>
              </w:rPr>
            </w:pPr>
            <w:r w:rsidRPr="00687133">
              <w:rPr>
                <w:lang w:val="en-GB"/>
              </w:rPr>
              <w:t>60,000</w:t>
            </w:r>
          </w:p>
        </w:tc>
      </w:tr>
      <w:tr w:rsidR="00DB1BAA" w:rsidRPr="00687133" w14:paraId="63E0D075" w14:textId="77777777" w:rsidTr="00173FA0">
        <w:trPr>
          <w:trHeight w:val="233"/>
        </w:trPr>
        <w:tc>
          <w:tcPr>
            <w:tcW w:w="2881" w:type="pct"/>
            <w:tcBorders>
              <w:top w:val="nil"/>
              <w:left w:val="single" w:sz="4" w:space="0" w:color="auto"/>
              <w:bottom w:val="nil"/>
              <w:right w:val="nil"/>
            </w:tcBorders>
            <w:shd w:val="clear" w:color="auto" w:fill="FFFFFF" w:themeFill="background1"/>
            <w:vAlign w:val="bottom"/>
          </w:tcPr>
          <w:p w14:paraId="57C27DE8" w14:textId="77777777" w:rsidR="00DB1BAA" w:rsidRPr="00687133" w:rsidRDefault="00DB1BAA" w:rsidP="00173FA0">
            <w:pPr>
              <w:widowControl w:val="0"/>
              <w:ind w:left="4138" w:right="-198"/>
              <w:jc w:val="left"/>
              <w:rPr>
                <w:lang w:val="en-GB"/>
              </w:rPr>
            </w:pPr>
            <w:r w:rsidRPr="00687133">
              <w:rPr>
                <w:lang w:val="en-GB"/>
              </w:rPr>
              <w:t>Phase IV:</w:t>
            </w:r>
          </w:p>
        </w:tc>
        <w:tc>
          <w:tcPr>
            <w:tcW w:w="1121" w:type="pct"/>
            <w:tcBorders>
              <w:top w:val="nil"/>
              <w:left w:val="nil"/>
              <w:bottom w:val="nil"/>
              <w:right w:val="single" w:sz="4" w:space="0" w:color="auto"/>
            </w:tcBorders>
            <w:shd w:val="clear" w:color="auto" w:fill="FFFFFF" w:themeFill="background1"/>
            <w:vAlign w:val="bottom"/>
          </w:tcPr>
          <w:p w14:paraId="5B651AD3" w14:textId="77777777" w:rsidR="00DB1BAA" w:rsidRPr="00687133" w:rsidRDefault="00DB1BAA" w:rsidP="00173FA0">
            <w:pPr>
              <w:widowControl w:val="0"/>
              <w:tabs>
                <w:tab w:val="left" w:pos="6840"/>
              </w:tabs>
              <w:ind w:left="-108"/>
              <w:jc w:val="right"/>
              <w:rPr>
                <w:lang w:val="en-GB"/>
              </w:rPr>
            </w:pPr>
            <w:r w:rsidRPr="00687133">
              <w:rPr>
                <w:lang w:val="en-GB"/>
              </w:rPr>
              <w:t>Jul-12</w:t>
            </w:r>
          </w:p>
        </w:tc>
        <w:tc>
          <w:tcPr>
            <w:tcW w:w="998" w:type="pct"/>
            <w:tcBorders>
              <w:top w:val="nil"/>
              <w:left w:val="single" w:sz="4" w:space="0" w:color="auto"/>
              <w:bottom w:val="nil"/>
              <w:right w:val="single" w:sz="4" w:space="0" w:color="auto"/>
            </w:tcBorders>
            <w:shd w:val="clear" w:color="auto" w:fill="FFFFFF" w:themeFill="background1"/>
          </w:tcPr>
          <w:p w14:paraId="50C2FFEC" w14:textId="77777777" w:rsidR="00DB1BAA" w:rsidRPr="00687133" w:rsidRDefault="00DB1BAA" w:rsidP="00173FA0">
            <w:pPr>
              <w:widowControl w:val="0"/>
              <w:jc w:val="right"/>
              <w:rPr>
                <w:lang w:val="en-GB"/>
              </w:rPr>
            </w:pPr>
            <w:r w:rsidRPr="00687133">
              <w:rPr>
                <w:lang w:val="en-GB"/>
              </w:rPr>
              <w:t>60,000</w:t>
            </w:r>
          </w:p>
        </w:tc>
      </w:tr>
      <w:tr w:rsidR="00DB1BAA" w:rsidRPr="00687133" w14:paraId="07E652E6" w14:textId="77777777" w:rsidTr="00173FA0">
        <w:trPr>
          <w:trHeight w:val="233"/>
        </w:trPr>
        <w:tc>
          <w:tcPr>
            <w:tcW w:w="2881" w:type="pct"/>
            <w:tcBorders>
              <w:top w:val="nil"/>
              <w:left w:val="single" w:sz="4" w:space="0" w:color="auto"/>
              <w:bottom w:val="nil"/>
              <w:right w:val="nil"/>
            </w:tcBorders>
            <w:shd w:val="clear" w:color="auto" w:fill="FFFFFF" w:themeFill="background1"/>
            <w:vAlign w:val="bottom"/>
          </w:tcPr>
          <w:p w14:paraId="42A9FC89" w14:textId="77777777" w:rsidR="00DB1BAA" w:rsidRPr="00687133" w:rsidRDefault="00DB1BAA" w:rsidP="00173FA0">
            <w:pPr>
              <w:widowControl w:val="0"/>
              <w:ind w:left="4138" w:right="-198"/>
              <w:jc w:val="left"/>
              <w:rPr>
                <w:lang w:val="en-GB"/>
              </w:rPr>
            </w:pPr>
            <w:r w:rsidRPr="00687133">
              <w:rPr>
                <w:lang w:val="en-GB"/>
              </w:rPr>
              <w:t>Phase V:</w:t>
            </w:r>
          </w:p>
        </w:tc>
        <w:tc>
          <w:tcPr>
            <w:tcW w:w="1121" w:type="pct"/>
            <w:tcBorders>
              <w:top w:val="nil"/>
              <w:left w:val="nil"/>
              <w:bottom w:val="nil"/>
              <w:right w:val="single" w:sz="4" w:space="0" w:color="auto"/>
            </w:tcBorders>
            <w:shd w:val="clear" w:color="auto" w:fill="FFFFFF" w:themeFill="background1"/>
            <w:vAlign w:val="bottom"/>
          </w:tcPr>
          <w:p w14:paraId="0E49DA0E" w14:textId="77777777" w:rsidR="00DB1BAA" w:rsidRPr="00687133" w:rsidRDefault="00DB1BAA" w:rsidP="00173FA0">
            <w:pPr>
              <w:widowControl w:val="0"/>
              <w:tabs>
                <w:tab w:val="left" w:pos="6840"/>
              </w:tabs>
              <w:ind w:left="-108"/>
              <w:jc w:val="right"/>
              <w:rPr>
                <w:lang w:val="en-GB"/>
              </w:rPr>
            </w:pPr>
            <w:r w:rsidRPr="00687133">
              <w:rPr>
                <w:lang w:val="en-GB"/>
              </w:rPr>
              <w:t>May-14</w:t>
            </w:r>
          </w:p>
        </w:tc>
        <w:tc>
          <w:tcPr>
            <w:tcW w:w="998" w:type="pct"/>
            <w:tcBorders>
              <w:top w:val="nil"/>
              <w:left w:val="single" w:sz="4" w:space="0" w:color="auto"/>
              <w:bottom w:val="nil"/>
              <w:right w:val="single" w:sz="4" w:space="0" w:color="auto"/>
            </w:tcBorders>
            <w:shd w:val="clear" w:color="auto" w:fill="FFFFFF" w:themeFill="background1"/>
          </w:tcPr>
          <w:p w14:paraId="423F0D19" w14:textId="77777777" w:rsidR="00DB1BAA" w:rsidRPr="00687133" w:rsidRDefault="00DB1BAA" w:rsidP="00173FA0">
            <w:pPr>
              <w:widowControl w:val="0"/>
              <w:jc w:val="right"/>
              <w:rPr>
                <w:lang w:val="en-GB"/>
              </w:rPr>
            </w:pPr>
            <w:r w:rsidRPr="00687133">
              <w:rPr>
                <w:lang w:val="en-GB"/>
              </w:rPr>
              <w:t>60,000</w:t>
            </w:r>
          </w:p>
        </w:tc>
      </w:tr>
      <w:tr w:rsidR="00DB1BAA" w:rsidRPr="00687133" w14:paraId="67FE142A" w14:textId="77777777" w:rsidTr="00173FA0">
        <w:trPr>
          <w:trHeight w:val="233"/>
        </w:trPr>
        <w:tc>
          <w:tcPr>
            <w:tcW w:w="2881" w:type="pct"/>
            <w:tcBorders>
              <w:top w:val="nil"/>
              <w:left w:val="single" w:sz="4" w:space="0" w:color="auto"/>
              <w:bottom w:val="nil"/>
              <w:right w:val="nil"/>
            </w:tcBorders>
            <w:shd w:val="clear" w:color="auto" w:fill="FFFFFF" w:themeFill="background1"/>
            <w:vAlign w:val="bottom"/>
          </w:tcPr>
          <w:p w14:paraId="2A06FABA" w14:textId="77777777" w:rsidR="00DB1BAA" w:rsidRPr="00687133" w:rsidRDefault="00DB1BAA" w:rsidP="00173FA0">
            <w:pPr>
              <w:widowControl w:val="0"/>
              <w:ind w:left="4138" w:right="-198"/>
              <w:jc w:val="left"/>
              <w:rPr>
                <w:lang w:val="en-GB"/>
              </w:rPr>
            </w:pPr>
            <w:r w:rsidRPr="00687133">
              <w:rPr>
                <w:lang w:val="en-GB"/>
              </w:rPr>
              <w:t>Phase VI:</w:t>
            </w:r>
          </w:p>
        </w:tc>
        <w:tc>
          <w:tcPr>
            <w:tcW w:w="1121" w:type="pct"/>
            <w:tcBorders>
              <w:top w:val="nil"/>
              <w:left w:val="nil"/>
              <w:bottom w:val="nil"/>
              <w:right w:val="single" w:sz="4" w:space="0" w:color="auto"/>
            </w:tcBorders>
            <w:shd w:val="clear" w:color="auto" w:fill="FFFFFF" w:themeFill="background1"/>
            <w:vAlign w:val="bottom"/>
          </w:tcPr>
          <w:p w14:paraId="68CD7BBF" w14:textId="77777777" w:rsidR="00DB1BAA" w:rsidRPr="00687133" w:rsidRDefault="00DB1BAA" w:rsidP="00173FA0">
            <w:pPr>
              <w:widowControl w:val="0"/>
              <w:tabs>
                <w:tab w:val="left" w:pos="6840"/>
              </w:tabs>
              <w:ind w:left="-108"/>
              <w:jc w:val="right"/>
              <w:rPr>
                <w:lang w:val="en-GB"/>
              </w:rPr>
            </w:pPr>
            <w:r w:rsidRPr="00687133">
              <w:rPr>
                <w:lang w:val="en-GB"/>
              </w:rPr>
              <w:t>May-16</w:t>
            </w:r>
          </w:p>
        </w:tc>
        <w:tc>
          <w:tcPr>
            <w:tcW w:w="998" w:type="pct"/>
            <w:tcBorders>
              <w:top w:val="nil"/>
              <w:left w:val="single" w:sz="4" w:space="0" w:color="auto"/>
              <w:bottom w:val="nil"/>
              <w:right w:val="single" w:sz="4" w:space="0" w:color="auto"/>
            </w:tcBorders>
            <w:shd w:val="clear" w:color="auto" w:fill="FFFFFF" w:themeFill="background1"/>
          </w:tcPr>
          <w:p w14:paraId="2E1147D9" w14:textId="77777777" w:rsidR="00DB1BAA" w:rsidRPr="00687133" w:rsidRDefault="00DB1BAA" w:rsidP="00173FA0">
            <w:pPr>
              <w:widowControl w:val="0"/>
              <w:jc w:val="right"/>
              <w:rPr>
                <w:lang w:val="en-GB"/>
              </w:rPr>
            </w:pPr>
            <w:r w:rsidRPr="00687133">
              <w:rPr>
                <w:lang w:val="en-GB"/>
              </w:rPr>
              <w:t>83,870</w:t>
            </w:r>
          </w:p>
        </w:tc>
      </w:tr>
      <w:tr w:rsidR="00DB1BAA" w:rsidRPr="00687133" w14:paraId="06C7154C" w14:textId="77777777" w:rsidTr="00173FA0">
        <w:trPr>
          <w:trHeight w:val="233"/>
        </w:trPr>
        <w:tc>
          <w:tcPr>
            <w:tcW w:w="2881" w:type="pct"/>
            <w:tcBorders>
              <w:top w:val="nil"/>
              <w:left w:val="single" w:sz="4" w:space="0" w:color="auto"/>
              <w:bottom w:val="nil"/>
              <w:right w:val="nil"/>
            </w:tcBorders>
            <w:shd w:val="clear" w:color="auto" w:fill="FFFFFF" w:themeFill="background1"/>
            <w:vAlign w:val="bottom"/>
          </w:tcPr>
          <w:p w14:paraId="19588247" w14:textId="77777777" w:rsidR="00DB1BAA" w:rsidRPr="00687133" w:rsidRDefault="00DB1BAA" w:rsidP="00173FA0">
            <w:pPr>
              <w:widowControl w:val="0"/>
              <w:ind w:left="4138" w:right="-198"/>
              <w:jc w:val="left"/>
              <w:rPr>
                <w:lang w:val="en-GB"/>
              </w:rPr>
            </w:pPr>
            <w:r w:rsidRPr="00687133">
              <w:rPr>
                <w:lang w:val="en-GB"/>
              </w:rPr>
              <w:t>Phase VII:</w:t>
            </w:r>
          </w:p>
        </w:tc>
        <w:tc>
          <w:tcPr>
            <w:tcW w:w="1121" w:type="pct"/>
            <w:tcBorders>
              <w:top w:val="nil"/>
              <w:left w:val="nil"/>
              <w:bottom w:val="nil"/>
              <w:right w:val="single" w:sz="4" w:space="0" w:color="auto"/>
            </w:tcBorders>
            <w:shd w:val="clear" w:color="auto" w:fill="FFFFFF" w:themeFill="background1"/>
            <w:vAlign w:val="bottom"/>
          </w:tcPr>
          <w:p w14:paraId="738A8A4C" w14:textId="77777777" w:rsidR="00DB1BAA" w:rsidRPr="00687133" w:rsidRDefault="00DB1BAA" w:rsidP="00173FA0">
            <w:pPr>
              <w:widowControl w:val="0"/>
              <w:tabs>
                <w:tab w:val="left" w:pos="6840"/>
              </w:tabs>
              <w:ind w:left="-108"/>
              <w:jc w:val="right"/>
              <w:rPr>
                <w:lang w:val="en-GB"/>
              </w:rPr>
            </w:pPr>
            <w:r w:rsidRPr="00687133">
              <w:rPr>
                <w:lang w:val="en-GB"/>
              </w:rPr>
              <w:t>Dec-18</w:t>
            </w:r>
          </w:p>
        </w:tc>
        <w:tc>
          <w:tcPr>
            <w:tcW w:w="998" w:type="pct"/>
            <w:tcBorders>
              <w:top w:val="nil"/>
              <w:left w:val="single" w:sz="4" w:space="0" w:color="auto"/>
              <w:bottom w:val="nil"/>
              <w:right w:val="single" w:sz="4" w:space="0" w:color="auto"/>
            </w:tcBorders>
            <w:shd w:val="clear" w:color="auto" w:fill="FFFFFF" w:themeFill="background1"/>
          </w:tcPr>
          <w:p w14:paraId="24E881C4" w14:textId="77777777" w:rsidR="00DB1BAA" w:rsidRPr="00687133" w:rsidRDefault="00DB1BAA" w:rsidP="00173FA0">
            <w:pPr>
              <w:widowControl w:val="0"/>
              <w:jc w:val="right"/>
              <w:rPr>
                <w:lang w:val="en-GB"/>
              </w:rPr>
            </w:pPr>
            <w:r w:rsidRPr="00687133">
              <w:rPr>
                <w:lang w:val="en-GB"/>
              </w:rPr>
              <w:t>80,000</w:t>
            </w:r>
          </w:p>
        </w:tc>
      </w:tr>
      <w:tr w:rsidR="00DB1BAA" w:rsidRPr="00687133" w14:paraId="4F535123" w14:textId="77777777" w:rsidTr="00173FA0">
        <w:trPr>
          <w:trHeight w:val="233"/>
        </w:trPr>
        <w:tc>
          <w:tcPr>
            <w:tcW w:w="2881" w:type="pct"/>
            <w:tcBorders>
              <w:top w:val="nil"/>
              <w:left w:val="single" w:sz="4" w:space="0" w:color="auto"/>
              <w:bottom w:val="nil"/>
              <w:right w:val="nil"/>
            </w:tcBorders>
            <w:shd w:val="clear" w:color="auto" w:fill="FFFFFF" w:themeFill="background1"/>
            <w:vAlign w:val="bottom"/>
          </w:tcPr>
          <w:p w14:paraId="1E88B6F7" w14:textId="77777777" w:rsidR="00DB1BAA" w:rsidRPr="00687133" w:rsidRDefault="00DB1BAA" w:rsidP="00173FA0">
            <w:pPr>
              <w:widowControl w:val="0"/>
              <w:ind w:left="4138" w:right="-198"/>
              <w:jc w:val="left"/>
              <w:rPr>
                <w:lang w:val="en-GB"/>
              </w:rPr>
            </w:pPr>
            <w:r w:rsidRPr="00687133">
              <w:rPr>
                <w:lang w:val="en-GB"/>
              </w:rPr>
              <w:t>Phase VIII:</w:t>
            </w:r>
          </w:p>
        </w:tc>
        <w:tc>
          <w:tcPr>
            <w:tcW w:w="1121" w:type="pct"/>
            <w:tcBorders>
              <w:top w:val="nil"/>
              <w:left w:val="nil"/>
              <w:bottom w:val="nil"/>
              <w:right w:val="single" w:sz="4" w:space="0" w:color="auto"/>
            </w:tcBorders>
            <w:shd w:val="clear" w:color="auto" w:fill="FFFFFF" w:themeFill="background1"/>
            <w:vAlign w:val="bottom"/>
          </w:tcPr>
          <w:p w14:paraId="7DDFD79A" w14:textId="77777777" w:rsidR="00DB1BAA" w:rsidRPr="00687133" w:rsidRDefault="00DB1BAA" w:rsidP="00173FA0">
            <w:pPr>
              <w:widowControl w:val="0"/>
              <w:tabs>
                <w:tab w:val="left" w:pos="6840"/>
              </w:tabs>
              <w:ind w:left="-108"/>
              <w:jc w:val="right"/>
              <w:rPr>
                <w:lang w:val="en-GB"/>
              </w:rPr>
            </w:pPr>
            <w:r w:rsidRPr="00687133">
              <w:rPr>
                <w:lang w:val="en-GB"/>
              </w:rPr>
              <w:t>Jul-21</w:t>
            </w:r>
          </w:p>
        </w:tc>
        <w:tc>
          <w:tcPr>
            <w:tcW w:w="998" w:type="pct"/>
            <w:tcBorders>
              <w:top w:val="nil"/>
              <w:left w:val="single" w:sz="4" w:space="0" w:color="auto"/>
              <w:bottom w:val="nil"/>
              <w:right w:val="single" w:sz="4" w:space="0" w:color="auto"/>
            </w:tcBorders>
            <w:shd w:val="clear" w:color="auto" w:fill="FFFFFF" w:themeFill="background1"/>
          </w:tcPr>
          <w:p w14:paraId="0F5F1FCA" w14:textId="77777777" w:rsidR="00DB1BAA" w:rsidRPr="00687133" w:rsidRDefault="00DB1BAA" w:rsidP="00173FA0">
            <w:pPr>
              <w:widowControl w:val="0"/>
              <w:jc w:val="right"/>
              <w:rPr>
                <w:lang w:val="en-GB"/>
              </w:rPr>
            </w:pPr>
            <w:r w:rsidRPr="00687133">
              <w:rPr>
                <w:lang w:val="en-GB"/>
              </w:rPr>
              <w:t>85,000</w:t>
            </w:r>
          </w:p>
        </w:tc>
      </w:tr>
      <w:tr w:rsidR="00DB1BAA" w:rsidRPr="00687133" w14:paraId="444C9E1A" w14:textId="77777777" w:rsidTr="00173FA0">
        <w:trPr>
          <w:trHeight w:val="233"/>
        </w:trPr>
        <w:tc>
          <w:tcPr>
            <w:tcW w:w="2881" w:type="pct"/>
            <w:tcBorders>
              <w:top w:val="nil"/>
              <w:left w:val="single" w:sz="4" w:space="0" w:color="auto"/>
              <w:bottom w:val="nil"/>
              <w:right w:val="nil"/>
            </w:tcBorders>
            <w:shd w:val="clear" w:color="auto" w:fill="FFFFFF" w:themeFill="background1"/>
            <w:vAlign w:val="bottom"/>
          </w:tcPr>
          <w:p w14:paraId="4A5C93DD" w14:textId="77777777" w:rsidR="00DB1BAA" w:rsidRPr="00687133" w:rsidRDefault="00DB1BAA" w:rsidP="00173FA0">
            <w:pPr>
              <w:widowControl w:val="0"/>
              <w:ind w:left="4138" w:right="-198"/>
              <w:jc w:val="left"/>
              <w:rPr>
                <w:lang w:val="en-GB"/>
              </w:rPr>
            </w:pPr>
            <w:r w:rsidRPr="00687133">
              <w:rPr>
                <w:lang w:val="en-GB"/>
              </w:rPr>
              <w:t>Phase IX:</w:t>
            </w:r>
          </w:p>
        </w:tc>
        <w:tc>
          <w:tcPr>
            <w:tcW w:w="1121" w:type="pct"/>
            <w:tcBorders>
              <w:top w:val="nil"/>
              <w:left w:val="nil"/>
              <w:bottom w:val="nil"/>
              <w:right w:val="single" w:sz="4" w:space="0" w:color="auto"/>
            </w:tcBorders>
            <w:shd w:val="clear" w:color="auto" w:fill="FFFFFF" w:themeFill="background1"/>
            <w:vAlign w:val="bottom"/>
          </w:tcPr>
          <w:p w14:paraId="5CA1718E" w14:textId="77777777" w:rsidR="00DB1BAA" w:rsidRPr="00687133" w:rsidRDefault="00DB1BAA" w:rsidP="00173FA0">
            <w:pPr>
              <w:widowControl w:val="0"/>
              <w:tabs>
                <w:tab w:val="left" w:pos="6840"/>
              </w:tabs>
              <w:ind w:left="-108"/>
              <w:jc w:val="right"/>
              <w:rPr>
                <w:lang w:val="en-GB"/>
              </w:rPr>
            </w:pPr>
            <w:r w:rsidRPr="00687133">
              <w:rPr>
                <w:lang w:val="en-GB"/>
              </w:rPr>
              <w:t>Jun-23</w:t>
            </w:r>
          </w:p>
        </w:tc>
        <w:tc>
          <w:tcPr>
            <w:tcW w:w="998" w:type="pct"/>
            <w:tcBorders>
              <w:top w:val="nil"/>
              <w:left w:val="single" w:sz="4" w:space="0" w:color="auto"/>
              <w:bottom w:val="nil"/>
              <w:right w:val="single" w:sz="4" w:space="0" w:color="auto"/>
            </w:tcBorders>
            <w:shd w:val="clear" w:color="auto" w:fill="FFFFFF" w:themeFill="background1"/>
          </w:tcPr>
          <w:p w14:paraId="388E407C" w14:textId="77777777" w:rsidR="00DB1BAA" w:rsidRPr="00687133" w:rsidRDefault="00DB1BAA" w:rsidP="00173FA0">
            <w:pPr>
              <w:widowControl w:val="0"/>
              <w:jc w:val="right"/>
              <w:rPr>
                <w:lang w:val="en-GB"/>
              </w:rPr>
            </w:pPr>
            <w:r w:rsidRPr="00687133">
              <w:rPr>
                <w:lang w:val="en-GB"/>
              </w:rPr>
              <w:t>180,000</w:t>
            </w:r>
          </w:p>
        </w:tc>
      </w:tr>
      <w:tr w:rsidR="00DB1BAA" w:rsidRPr="00687133" w14:paraId="7AA0D09C" w14:textId="77777777" w:rsidTr="00173FA0">
        <w:trPr>
          <w:trHeight w:val="233"/>
        </w:trPr>
        <w:tc>
          <w:tcPr>
            <w:tcW w:w="4002" w:type="pct"/>
            <w:gridSpan w:val="2"/>
            <w:tcBorders>
              <w:top w:val="nil"/>
              <w:left w:val="single" w:sz="4" w:space="0" w:color="auto"/>
              <w:bottom w:val="nil"/>
              <w:right w:val="single" w:sz="4" w:space="0" w:color="auto"/>
            </w:tcBorders>
          </w:tcPr>
          <w:p w14:paraId="4A5A291B" w14:textId="77777777" w:rsidR="00DB1BAA" w:rsidRPr="00687133" w:rsidRDefault="00DB1BAA" w:rsidP="00173FA0">
            <w:pPr>
              <w:widowControl w:val="0"/>
              <w:tabs>
                <w:tab w:val="left" w:pos="6831"/>
                <w:tab w:val="right" w:pos="7560"/>
              </w:tabs>
              <w:ind w:left="6480" w:right="-136"/>
              <w:jc w:val="left"/>
              <w:rPr>
                <w:lang w:val="en-GB"/>
              </w:rPr>
            </w:pPr>
            <w:r w:rsidRPr="00687133">
              <w:rPr>
                <w:lang w:val="en-GB"/>
              </w:rPr>
              <w:tab/>
              <w:t>Total:</w:t>
            </w:r>
          </w:p>
        </w:tc>
        <w:tc>
          <w:tcPr>
            <w:tcW w:w="998" w:type="pct"/>
            <w:tcBorders>
              <w:top w:val="nil"/>
              <w:left w:val="single" w:sz="4" w:space="0" w:color="auto"/>
              <w:bottom w:val="single" w:sz="4" w:space="0" w:color="auto"/>
              <w:right w:val="single" w:sz="4" w:space="0" w:color="auto"/>
            </w:tcBorders>
          </w:tcPr>
          <w:p w14:paraId="7FE7CC98" w14:textId="77777777" w:rsidR="00DB1BAA" w:rsidRPr="00687133" w:rsidRDefault="00DB1BAA" w:rsidP="00173FA0">
            <w:pPr>
              <w:widowControl w:val="0"/>
              <w:jc w:val="right"/>
              <w:rPr>
                <w:lang w:val="en-GB"/>
              </w:rPr>
            </w:pPr>
            <w:r w:rsidRPr="00687133">
              <w:rPr>
                <w:lang w:val="en-GB"/>
              </w:rPr>
              <w:t>663,953</w:t>
            </w:r>
          </w:p>
        </w:tc>
      </w:tr>
      <w:tr w:rsidR="00DB1BAA" w:rsidRPr="00687133" w14:paraId="333249B0" w14:textId="77777777" w:rsidTr="00173FA0">
        <w:trPr>
          <w:trHeight w:val="233"/>
        </w:trPr>
        <w:tc>
          <w:tcPr>
            <w:tcW w:w="4002" w:type="pct"/>
            <w:gridSpan w:val="2"/>
            <w:shd w:val="clear" w:color="auto" w:fill="FFFFFF" w:themeFill="background1"/>
          </w:tcPr>
          <w:p w14:paraId="066FF85F" w14:textId="77777777" w:rsidR="00DB1BAA" w:rsidRPr="00687133" w:rsidRDefault="00DB1BAA" w:rsidP="00173FA0">
            <w:pPr>
              <w:widowControl w:val="0"/>
              <w:jc w:val="left"/>
              <w:rPr>
                <w:lang w:val="en-GB"/>
              </w:rPr>
            </w:pPr>
            <w:r w:rsidRPr="00687133">
              <w:rPr>
                <w:lang w:val="en-GB"/>
              </w:rPr>
              <w:t>Amount requested for renewal (phase X) (US $):</w:t>
            </w:r>
          </w:p>
        </w:tc>
        <w:tc>
          <w:tcPr>
            <w:tcW w:w="998" w:type="pct"/>
          </w:tcPr>
          <w:p w14:paraId="10980631" w14:textId="77777777" w:rsidR="00DB1BAA" w:rsidRPr="00687133" w:rsidRDefault="00DB1BAA" w:rsidP="00173FA0">
            <w:pPr>
              <w:widowControl w:val="0"/>
              <w:jc w:val="right"/>
              <w:rPr>
                <w:lang w:val="en-GB"/>
              </w:rPr>
            </w:pPr>
            <w:r w:rsidRPr="00687133">
              <w:rPr>
                <w:lang w:val="en-GB"/>
              </w:rPr>
              <w:t>180,000</w:t>
            </w:r>
          </w:p>
        </w:tc>
      </w:tr>
      <w:tr w:rsidR="00DB1BAA" w:rsidRPr="00687133" w14:paraId="6EB56E64" w14:textId="77777777" w:rsidTr="00173FA0">
        <w:trPr>
          <w:trHeight w:val="233"/>
        </w:trPr>
        <w:tc>
          <w:tcPr>
            <w:tcW w:w="4002" w:type="pct"/>
            <w:gridSpan w:val="2"/>
          </w:tcPr>
          <w:p w14:paraId="2B41AE25" w14:textId="77777777" w:rsidR="00DB1BAA" w:rsidRPr="00687133" w:rsidRDefault="00DB1BAA" w:rsidP="00173FA0">
            <w:pPr>
              <w:widowControl w:val="0"/>
              <w:jc w:val="left"/>
              <w:rPr>
                <w:lang w:val="en-GB"/>
              </w:rPr>
            </w:pPr>
            <w:r w:rsidRPr="00687133">
              <w:rPr>
                <w:lang w:val="en-GB"/>
              </w:rPr>
              <w:t xml:space="preserve">Amount recommended for approval for phase X (US $): </w:t>
            </w:r>
          </w:p>
        </w:tc>
        <w:tc>
          <w:tcPr>
            <w:tcW w:w="998" w:type="pct"/>
          </w:tcPr>
          <w:p w14:paraId="11C286AE" w14:textId="77777777" w:rsidR="00DB1BAA" w:rsidRPr="00687133" w:rsidRDefault="00DB1BAA" w:rsidP="00173FA0">
            <w:pPr>
              <w:widowControl w:val="0"/>
              <w:jc w:val="right"/>
              <w:rPr>
                <w:lang w:val="en-GB"/>
              </w:rPr>
            </w:pPr>
            <w:r w:rsidRPr="00687133">
              <w:rPr>
                <w:lang w:val="en-GB"/>
              </w:rPr>
              <w:t>180,000</w:t>
            </w:r>
          </w:p>
        </w:tc>
      </w:tr>
      <w:tr w:rsidR="00DB1BAA" w:rsidRPr="00687133" w14:paraId="1AED71C0" w14:textId="77777777" w:rsidTr="00173FA0">
        <w:trPr>
          <w:trHeight w:val="233"/>
        </w:trPr>
        <w:tc>
          <w:tcPr>
            <w:tcW w:w="4002" w:type="pct"/>
            <w:gridSpan w:val="2"/>
          </w:tcPr>
          <w:p w14:paraId="4158E079" w14:textId="77777777" w:rsidR="00DB1BAA" w:rsidRPr="00687133" w:rsidRDefault="00DB1BAA" w:rsidP="00173FA0">
            <w:pPr>
              <w:widowControl w:val="0"/>
              <w:jc w:val="left"/>
              <w:rPr>
                <w:lang w:val="en-GB"/>
              </w:rPr>
            </w:pPr>
            <w:r w:rsidRPr="00687133">
              <w:rPr>
                <w:lang w:val="en-GB"/>
              </w:rPr>
              <w:t>Agency support costs (US $):</w:t>
            </w:r>
          </w:p>
        </w:tc>
        <w:tc>
          <w:tcPr>
            <w:tcW w:w="998" w:type="pct"/>
          </w:tcPr>
          <w:p w14:paraId="09A85C66" w14:textId="77777777" w:rsidR="00DB1BAA" w:rsidRPr="00687133" w:rsidRDefault="00DB1BAA" w:rsidP="00173FA0">
            <w:pPr>
              <w:widowControl w:val="0"/>
              <w:jc w:val="right"/>
              <w:rPr>
                <w:lang w:val="en-GB"/>
              </w:rPr>
            </w:pPr>
            <w:r w:rsidRPr="00687133">
              <w:rPr>
                <w:lang w:val="en-GB"/>
              </w:rPr>
              <w:t>0</w:t>
            </w:r>
          </w:p>
        </w:tc>
      </w:tr>
      <w:tr w:rsidR="00DB1BAA" w:rsidRPr="00687133" w14:paraId="743D0F32" w14:textId="77777777" w:rsidTr="00173FA0">
        <w:trPr>
          <w:trHeight w:val="233"/>
        </w:trPr>
        <w:tc>
          <w:tcPr>
            <w:tcW w:w="4002" w:type="pct"/>
            <w:gridSpan w:val="2"/>
          </w:tcPr>
          <w:p w14:paraId="22318B2C" w14:textId="77777777" w:rsidR="00DB1BAA" w:rsidRPr="00687133" w:rsidRDefault="00DB1BAA" w:rsidP="00173FA0">
            <w:pPr>
              <w:widowControl w:val="0"/>
              <w:jc w:val="left"/>
              <w:rPr>
                <w:lang w:val="en-GB"/>
              </w:rPr>
            </w:pPr>
            <w:r w:rsidRPr="00687133">
              <w:rPr>
                <w:lang w:val="en-GB"/>
              </w:rPr>
              <w:t>Total cost of institutional strengthening phase X to the Multilateral Fund (US $):</w:t>
            </w:r>
          </w:p>
        </w:tc>
        <w:tc>
          <w:tcPr>
            <w:tcW w:w="998" w:type="pct"/>
          </w:tcPr>
          <w:p w14:paraId="61B4E834" w14:textId="77777777" w:rsidR="00DB1BAA" w:rsidRPr="00687133" w:rsidRDefault="00DB1BAA" w:rsidP="00173FA0">
            <w:pPr>
              <w:widowControl w:val="0"/>
              <w:jc w:val="right"/>
              <w:rPr>
                <w:lang w:val="en-GB"/>
              </w:rPr>
            </w:pPr>
            <w:r w:rsidRPr="00687133">
              <w:rPr>
                <w:lang w:val="en-GB"/>
              </w:rPr>
              <w:t>180,000</w:t>
            </w:r>
          </w:p>
        </w:tc>
      </w:tr>
      <w:tr w:rsidR="00DB1BAA" w:rsidRPr="00687133" w14:paraId="0396D045" w14:textId="77777777" w:rsidTr="00173FA0">
        <w:trPr>
          <w:trHeight w:val="233"/>
        </w:trPr>
        <w:tc>
          <w:tcPr>
            <w:tcW w:w="4002" w:type="pct"/>
            <w:gridSpan w:val="2"/>
          </w:tcPr>
          <w:p w14:paraId="657CD81D" w14:textId="77777777" w:rsidR="00DB1BAA" w:rsidRPr="00687133" w:rsidRDefault="00DB1BAA" w:rsidP="00173FA0">
            <w:pPr>
              <w:widowControl w:val="0"/>
              <w:jc w:val="left"/>
              <w:rPr>
                <w:lang w:val="en-GB"/>
              </w:rPr>
            </w:pPr>
            <w:r w:rsidRPr="00687133">
              <w:rPr>
                <w:lang w:val="en-GB"/>
              </w:rPr>
              <w:t>Date of approval of country programme:</w:t>
            </w:r>
          </w:p>
        </w:tc>
        <w:tc>
          <w:tcPr>
            <w:tcW w:w="998" w:type="pct"/>
            <w:shd w:val="clear" w:color="auto" w:fill="FFFFFF" w:themeFill="background1"/>
          </w:tcPr>
          <w:p w14:paraId="017BC08F" w14:textId="77777777" w:rsidR="00DB1BAA" w:rsidRPr="00687133" w:rsidRDefault="00DB1BAA" w:rsidP="00173FA0">
            <w:pPr>
              <w:widowControl w:val="0"/>
              <w:jc w:val="right"/>
              <w:rPr>
                <w:lang w:val="en-GB"/>
              </w:rPr>
            </w:pPr>
            <w:r w:rsidRPr="00687133">
              <w:rPr>
                <w:lang w:val="en-GB"/>
              </w:rPr>
              <w:t>2002</w:t>
            </w:r>
          </w:p>
        </w:tc>
      </w:tr>
      <w:tr w:rsidR="00DB1BAA" w:rsidRPr="00687133" w14:paraId="3F891A7A" w14:textId="77777777" w:rsidTr="00173FA0">
        <w:trPr>
          <w:trHeight w:val="233"/>
        </w:trPr>
        <w:tc>
          <w:tcPr>
            <w:tcW w:w="4002" w:type="pct"/>
            <w:gridSpan w:val="2"/>
            <w:tcBorders>
              <w:bottom w:val="single" w:sz="4" w:space="0" w:color="auto"/>
            </w:tcBorders>
          </w:tcPr>
          <w:p w14:paraId="4BC0A1E3" w14:textId="77777777" w:rsidR="00DB1BAA" w:rsidRPr="00687133" w:rsidRDefault="00DB1BAA" w:rsidP="00173FA0">
            <w:pPr>
              <w:widowControl w:val="0"/>
              <w:jc w:val="left"/>
              <w:rPr>
                <w:lang w:val="en-GB"/>
              </w:rPr>
            </w:pPr>
            <w:r w:rsidRPr="00687133">
              <w:rPr>
                <w:lang w:val="en-GB"/>
              </w:rPr>
              <w:t>Date of approval of HCFC phase-out management plan:</w:t>
            </w:r>
          </w:p>
        </w:tc>
        <w:tc>
          <w:tcPr>
            <w:tcW w:w="998" w:type="pct"/>
            <w:tcBorders>
              <w:bottom w:val="single" w:sz="4" w:space="0" w:color="auto"/>
            </w:tcBorders>
            <w:shd w:val="clear" w:color="auto" w:fill="FFFFFF" w:themeFill="background1"/>
          </w:tcPr>
          <w:p w14:paraId="380F56FE" w14:textId="77777777" w:rsidR="00DB1BAA" w:rsidRPr="00687133" w:rsidRDefault="00DB1BAA" w:rsidP="00173FA0">
            <w:pPr>
              <w:widowControl w:val="0"/>
              <w:jc w:val="right"/>
              <w:rPr>
                <w:lang w:val="en-GB"/>
              </w:rPr>
            </w:pPr>
            <w:r w:rsidRPr="00687133">
              <w:rPr>
                <w:lang w:val="en-GB"/>
              </w:rPr>
              <w:t>2011</w:t>
            </w:r>
          </w:p>
        </w:tc>
      </w:tr>
      <w:tr w:rsidR="00DB1BAA" w:rsidRPr="00687133" w14:paraId="4ED7A743" w14:textId="77777777" w:rsidTr="00173FA0">
        <w:trPr>
          <w:trHeight w:val="233"/>
        </w:trPr>
        <w:tc>
          <w:tcPr>
            <w:tcW w:w="4002" w:type="pct"/>
            <w:gridSpan w:val="2"/>
            <w:tcBorders>
              <w:bottom w:val="single" w:sz="4" w:space="0" w:color="auto"/>
            </w:tcBorders>
          </w:tcPr>
          <w:p w14:paraId="09C989BF" w14:textId="77777777" w:rsidR="00DB1BAA" w:rsidRPr="00687133" w:rsidRDefault="00DB1BAA" w:rsidP="00173FA0">
            <w:pPr>
              <w:widowControl w:val="0"/>
              <w:jc w:val="left"/>
              <w:rPr>
                <w:lang w:val="en-GB"/>
              </w:rPr>
            </w:pPr>
            <w:r w:rsidRPr="00687133">
              <w:t>Date of approval of Kigali HFC implementation plan:</w:t>
            </w:r>
          </w:p>
        </w:tc>
        <w:tc>
          <w:tcPr>
            <w:tcW w:w="998" w:type="pct"/>
            <w:tcBorders>
              <w:bottom w:val="single" w:sz="4" w:space="0" w:color="auto"/>
            </w:tcBorders>
            <w:shd w:val="clear" w:color="auto" w:fill="FFFFFF" w:themeFill="background1"/>
          </w:tcPr>
          <w:p w14:paraId="13B62C8C" w14:textId="77777777" w:rsidR="00DB1BAA" w:rsidRPr="00687133" w:rsidRDefault="00DB1BAA" w:rsidP="00173FA0">
            <w:pPr>
              <w:widowControl w:val="0"/>
              <w:jc w:val="right"/>
              <w:rPr>
                <w:lang w:val="en-GB"/>
              </w:rPr>
            </w:pPr>
            <w:r w:rsidRPr="00687133">
              <w:rPr>
                <w:lang w:val="en-GB"/>
              </w:rPr>
              <w:t>2024</w:t>
            </w:r>
          </w:p>
        </w:tc>
      </w:tr>
      <w:tr w:rsidR="00DB1BAA" w:rsidRPr="00687133" w14:paraId="431FE6F7" w14:textId="77777777" w:rsidTr="00173FA0">
        <w:trPr>
          <w:trHeight w:val="233"/>
        </w:trPr>
        <w:tc>
          <w:tcPr>
            <w:tcW w:w="4002" w:type="pct"/>
            <w:gridSpan w:val="2"/>
            <w:tcBorders>
              <w:top w:val="single" w:sz="4" w:space="0" w:color="auto"/>
              <w:left w:val="single" w:sz="4" w:space="0" w:color="auto"/>
              <w:bottom w:val="nil"/>
              <w:right w:val="single" w:sz="4" w:space="0" w:color="auto"/>
            </w:tcBorders>
          </w:tcPr>
          <w:p w14:paraId="42389C37" w14:textId="77777777" w:rsidR="00DB1BAA" w:rsidRPr="00687133" w:rsidRDefault="00DB1BAA" w:rsidP="00173FA0">
            <w:pPr>
              <w:widowControl w:val="0"/>
              <w:spacing w:before="20"/>
              <w:jc w:val="left"/>
              <w:rPr>
                <w:lang w:val="en-GB"/>
              </w:rPr>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10CDD2E2" w14:textId="77777777" w:rsidR="00DB1BAA" w:rsidRPr="00687133" w:rsidRDefault="00DB1BAA" w:rsidP="00173FA0">
            <w:pPr>
              <w:widowControl w:val="0"/>
              <w:jc w:val="right"/>
              <w:rPr>
                <w:lang w:val="en-GB"/>
              </w:rPr>
            </w:pPr>
          </w:p>
        </w:tc>
      </w:tr>
      <w:tr w:rsidR="00DB1BAA" w:rsidRPr="00687133" w14:paraId="69A3C44F" w14:textId="77777777" w:rsidTr="00173FA0">
        <w:trPr>
          <w:trHeight w:val="233"/>
        </w:trPr>
        <w:tc>
          <w:tcPr>
            <w:tcW w:w="4002" w:type="pct"/>
            <w:gridSpan w:val="2"/>
            <w:tcBorders>
              <w:top w:val="nil"/>
              <w:left w:val="single" w:sz="4" w:space="0" w:color="auto"/>
              <w:bottom w:val="nil"/>
              <w:right w:val="single" w:sz="4" w:space="0" w:color="auto"/>
            </w:tcBorders>
          </w:tcPr>
          <w:p w14:paraId="39EC7AC8" w14:textId="77777777" w:rsidR="00DB1BAA" w:rsidRPr="00687133" w:rsidRDefault="00DB1BAA" w:rsidP="00173FA0">
            <w:pPr>
              <w:ind w:left="360" w:hanging="360"/>
              <w:jc w:val="left"/>
              <w:rPr>
                <w:lang w:val="en-GB"/>
              </w:rPr>
            </w:pPr>
            <w:r w:rsidRPr="00687133">
              <w:rPr>
                <w:lang w:val="en-GB"/>
              </w:rPr>
              <w:t>(a)</w:t>
            </w:r>
            <w:r w:rsidRPr="00687133">
              <w:rPr>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402F1775" w14:textId="77777777" w:rsidR="00DB1BAA" w:rsidRPr="00687133" w:rsidRDefault="00DB1BAA" w:rsidP="00173FA0">
            <w:pPr>
              <w:widowControl w:val="0"/>
              <w:jc w:val="right"/>
              <w:rPr>
                <w:lang w:val="en-GB"/>
              </w:rPr>
            </w:pPr>
            <w:r w:rsidRPr="00687133">
              <w:rPr>
                <w:lang w:val="en-GB"/>
              </w:rPr>
              <w:t>0.0</w:t>
            </w:r>
          </w:p>
        </w:tc>
      </w:tr>
      <w:tr w:rsidR="00DB1BAA" w:rsidRPr="00687133" w14:paraId="348DD12D" w14:textId="77777777" w:rsidTr="00173FA0">
        <w:trPr>
          <w:trHeight w:val="233"/>
        </w:trPr>
        <w:tc>
          <w:tcPr>
            <w:tcW w:w="4002" w:type="pct"/>
            <w:gridSpan w:val="2"/>
            <w:tcBorders>
              <w:top w:val="nil"/>
              <w:left w:val="single" w:sz="4" w:space="0" w:color="auto"/>
              <w:bottom w:val="nil"/>
              <w:right w:val="single" w:sz="4" w:space="0" w:color="auto"/>
            </w:tcBorders>
          </w:tcPr>
          <w:p w14:paraId="4AAEFE9D" w14:textId="77777777" w:rsidR="00DB1BAA" w:rsidRPr="00687133" w:rsidRDefault="00DB1BAA" w:rsidP="00173FA0">
            <w:pPr>
              <w:widowControl w:val="0"/>
              <w:spacing w:after="20"/>
              <w:ind w:left="360" w:hanging="360"/>
              <w:jc w:val="left"/>
              <w:rPr>
                <w:lang w:val="en-GB"/>
              </w:rPr>
            </w:pPr>
            <w:r w:rsidRPr="00687133">
              <w:rPr>
                <w:lang w:val="en-GB"/>
              </w:rPr>
              <w:t>(b)</w:t>
            </w:r>
            <w:r w:rsidRPr="00687133">
              <w:rPr>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366AA6CD" w14:textId="77777777" w:rsidR="00DB1BAA" w:rsidRPr="00687133" w:rsidRDefault="00DB1BAA" w:rsidP="00173FA0">
            <w:pPr>
              <w:widowControl w:val="0"/>
              <w:jc w:val="right"/>
              <w:rPr>
                <w:lang w:val="en-GB"/>
              </w:rPr>
            </w:pPr>
            <w:r w:rsidRPr="00687133">
              <w:rPr>
                <w:lang w:val="en-GB"/>
              </w:rPr>
              <w:t>0.1</w:t>
            </w:r>
          </w:p>
        </w:tc>
      </w:tr>
      <w:tr w:rsidR="00DB1BAA" w:rsidRPr="00687133" w14:paraId="3BE9D434" w14:textId="77777777" w:rsidTr="00173FA0">
        <w:trPr>
          <w:trHeight w:val="233"/>
        </w:trPr>
        <w:tc>
          <w:tcPr>
            <w:tcW w:w="4002" w:type="pct"/>
            <w:gridSpan w:val="2"/>
            <w:tcBorders>
              <w:top w:val="nil"/>
              <w:bottom w:val="nil"/>
            </w:tcBorders>
          </w:tcPr>
          <w:p w14:paraId="3F9E88DC" w14:textId="77777777" w:rsidR="00DB1BAA" w:rsidRPr="00687133" w:rsidRDefault="00DB1BAA" w:rsidP="00173FA0">
            <w:pPr>
              <w:widowControl w:val="0"/>
              <w:spacing w:after="20"/>
              <w:ind w:left="360" w:hanging="360"/>
              <w:jc w:val="left"/>
              <w:rPr>
                <w:lang w:val="en-GB"/>
              </w:rPr>
            </w:pPr>
            <w:r w:rsidRPr="00687133">
              <w:rPr>
                <w:lang w:val="en-GB"/>
              </w:rPr>
              <w:lastRenderedPageBreak/>
              <w:t>(c)</w:t>
            </w:r>
            <w:r w:rsidRPr="00687133">
              <w:rPr>
                <w:lang w:val="en-GB"/>
              </w:rPr>
              <w:tab/>
              <w:t>Annex E (methyl bromide) (average 1995-1998)</w:t>
            </w:r>
          </w:p>
        </w:tc>
        <w:tc>
          <w:tcPr>
            <w:tcW w:w="998" w:type="pct"/>
            <w:tcBorders>
              <w:top w:val="nil"/>
              <w:bottom w:val="nil"/>
            </w:tcBorders>
            <w:shd w:val="clear" w:color="auto" w:fill="FFFFFF" w:themeFill="background1"/>
            <w:vAlign w:val="bottom"/>
          </w:tcPr>
          <w:p w14:paraId="3FF52DC6" w14:textId="77777777" w:rsidR="00DB1BAA" w:rsidRPr="00687133" w:rsidRDefault="00DB1BAA" w:rsidP="00173FA0">
            <w:pPr>
              <w:widowControl w:val="0"/>
              <w:jc w:val="right"/>
              <w:rPr>
                <w:lang w:val="en-GB"/>
              </w:rPr>
            </w:pPr>
            <w:r w:rsidRPr="00687133">
              <w:rPr>
                <w:lang w:val="en-GB"/>
              </w:rPr>
              <w:t>0.0</w:t>
            </w:r>
          </w:p>
        </w:tc>
      </w:tr>
      <w:tr w:rsidR="00DB1BAA" w:rsidRPr="00687133" w14:paraId="3F1F50DC" w14:textId="77777777" w:rsidTr="00173FA0">
        <w:trPr>
          <w:trHeight w:val="233"/>
        </w:trPr>
        <w:tc>
          <w:tcPr>
            <w:tcW w:w="4002" w:type="pct"/>
            <w:gridSpan w:val="2"/>
            <w:tcBorders>
              <w:top w:val="nil"/>
              <w:bottom w:val="single" w:sz="4" w:space="0" w:color="auto"/>
            </w:tcBorders>
          </w:tcPr>
          <w:p w14:paraId="147EAF7A" w14:textId="77777777" w:rsidR="00DB1BAA" w:rsidRPr="00687133" w:rsidRDefault="00DB1BAA" w:rsidP="00173FA0">
            <w:pPr>
              <w:widowControl w:val="0"/>
              <w:spacing w:after="20"/>
              <w:ind w:left="360" w:hanging="360"/>
              <w:jc w:val="left"/>
            </w:pPr>
            <w:r w:rsidRPr="00687133">
              <w:rPr>
                <w:lang w:val="en-GB"/>
              </w:rPr>
              <w:t>(d)</w:t>
            </w:r>
            <w:r w:rsidRPr="00687133">
              <w:rPr>
                <w:lang w:val="en-GB"/>
              </w:rPr>
              <w:tab/>
              <w:t>Annex F (HFCs) (average 2020-2022 plus 65% of HCFC baseline)</w:t>
            </w:r>
          </w:p>
        </w:tc>
        <w:tc>
          <w:tcPr>
            <w:tcW w:w="998" w:type="pct"/>
            <w:tcBorders>
              <w:top w:val="nil"/>
              <w:bottom w:val="single" w:sz="4" w:space="0" w:color="auto"/>
            </w:tcBorders>
            <w:shd w:val="clear" w:color="auto" w:fill="FFFFFF" w:themeFill="background1"/>
            <w:vAlign w:val="bottom"/>
          </w:tcPr>
          <w:p w14:paraId="5B1E93F7" w14:textId="77777777" w:rsidR="00DB1BAA" w:rsidRPr="00687133" w:rsidRDefault="00DB1BAA" w:rsidP="00173FA0">
            <w:pPr>
              <w:widowControl w:val="0"/>
              <w:jc w:val="right"/>
              <w:rPr>
                <w:lang w:val="en-GB"/>
              </w:rPr>
            </w:pPr>
            <w:r w:rsidRPr="00687133">
              <w:rPr>
                <w:lang w:val="en-GB"/>
              </w:rPr>
              <w:t>2,648</w:t>
            </w:r>
          </w:p>
        </w:tc>
      </w:tr>
      <w:tr w:rsidR="00DB1BAA" w:rsidRPr="00687133" w14:paraId="789503B4" w14:textId="77777777" w:rsidTr="00173FA0">
        <w:trPr>
          <w:trHeight w:val="233"/>
        </w:trPr>
        <w:tc>
          <w:tcPr>
            <w:tcW w:w="4002" w:type="pct"/>
            <w:gridSpan w:val="2"/>
            <w:tcBorders>
              <w:top w:val="single" w:sz="4" w:space="0" w:color="auto"/>
              <w:left w:val="single" w:sz="4" w:space="0" w:color="auto"/>
              <w:bottom w:val="nil"/>
              <w:right w:val="single" w:sz="4" w:space="0" w:color="auto"/>
            </w:tcBorders>
          </w:tcPr>
          <w:p w14:paraId="2F6DD181" w14:textId="77777777" w:rsidR="00DB1BAA" w:rsidRPr="00687133" w:rsidRDefault="00DB1BAA" w:rsidP="00173FA0">
            <w:pPr>
              <w:widowControl w:val="0"/>
              <w:spacing w:before="20"/>
              <w:jc w:val="left"/>
              <w:rPr>
                <w:lang w:val="en-GB"/>
              </w:rPr>
            </w:pPr>
            <w:r w:rsidRPr="00687133">
              <w:rPr>
                <w:lang w:val="en-GB"/>
              </w:rPr>
              <w:t>Latest reported ODS consumption (2024)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230B0394" w14:textId="77777777" w:rsidR="00DB1BAA" w:rsidRPr="00687133" w:rsidRDefault="00DB1BAA" w:rsidP="00173FA0">
            <w:pPr>
              <w:widowControl w:val="0"/>
              <w:spacing w:before="20"/>
              <w:jc w:val="right"/>
              <w:rPr>
                <w:lang w:val="en-GB"/>
              </w:rPr>
            </w:pPr>
          </w:p>
        </w:tc>
      </w:tr>
      <w:tr w:rsidR="00DB1BAA" w:rsidRPr="00687133" w14:paraId="0EBF53B5" w14:textId="77777777" w:rsidTr="00173FA0">
        <w:trPr>
          <w:trHeight w:val="233"/>
        </w:trPr>
        <w:tc>
          <w:tcPr>
            <w:tcW w:w="4002" w:type="pct"/>
            <w:gridSpan w:val="2"/>
            <w:tcBorders>
              <w:top w:val="nil"/>
              <w:left w:val="single" w:sz="4" w:space="0" w:color="auto"/>
              <w:bottom w:val="nil"/>
              <w:right w:val="single" w:sz="4" w:space="0" w:color="auto"/>
            </w:tcBorders>
          </w:tcPr>
          <w:p w14:paraId="07BC006A"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526884E6" w14:textId="77777777" w:rsidR="00DB1BAA" w:rsidRPr="00687133" w:rsidRDefault="00DB1BAA" w:rsidP="00173FA0">
            <w:pPr>
              <w:widowControl w:val="0"/>
              <w:jc w:val="right"/>
              <w:rPr>
                <w:lang w:val="en-GB"/>
              </w:rPr>
            </w:pPr>
            <w:r w:rsidRPr="00687133">
              <w:rPr>
                <w:lang w:val="en-GB"/>
              </w:rPr>
              <w:t>0</w:t>
            </w:r>
          </w:p>
        </w:tc>
      </w:tr>
      <w:tr w:rsidR="00DB1BAA" w:rsidRPr="00687133" w14:paraId="724F554C" w14:textId="77777777" w:rsidTr="00173FA0">
        <w:trPr>
          <w:trHeight w:val="233"/>
        </w:trPr>
        <w:tc>
          <w:tcPr>
            <w:tcW w:w="4002" w:type="pct"/>
            <w:gridSpan w:val="2"/>
            <w:tcBorders>
              <w:top w:val="nil"/>
              <w:left w:val="single" w:sz="4" w:space="0" w:color="auto"/>
              <w:bottom w:val="nil"/>
              <w:right w:val="single" w:sz="4" w:space="0" w:color="auto"/>
            </w:tcBorders>
          </w:tcPr>
          <w:p w14:paraId="5CFB0CA9" w14:textId="77777777" w:rsidR="00DB1BAA" w:rsidRPr="00687133" w:rsidRDefault="00DB1BAA" w:rsidP="00173FA0">
            <w:pPr>
              <w:widowControl w:val="0"/>
              <w:spacing w:after="20"/>
              <w:ind w:left="360" w:hanging="360"/>
              <w:jc w:val="left"/>
              <w:rPr>
                <w:lang w:val="en-GB"/>
              </w:rPr>
            </w:pPr>
            <w:r w:rsidRPr="00687133">
              <w:rPr>
                <w:lang w:val="en-GB"/>
              </w:rPr>
              <w:t>(b)</w:t>
            </w:r>
            <w:r w:rsidRPr="00687133">
              <w:rPr>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26219B4B" w14:textId="77777777" w:rsidR="00DB1BAA" w:rsidRPr="00687133" w:rsidRDefault="00DB1BAA" w:rsidP="00173FA0">
            <w:pPr>
              <w:widowControl w:val="0"/>
              <w:jc w:val="right"/>
              <w:rPr>
                <w:lang w:val="en-GB"/>
              </w:rPr>
            </w:pPr>
            <w:r w:rsidRPr="00687133">
              <w:rPr>
                <w:lang w:val="en-GB"/>
              </w:rPr>
              <w:t>0</w:t>
            </w:r>
          </w:p>
        </w:tc>
      </w:tr>
      <w:tr w:rsidR="00DB1BAA" w:rsidRPr="00687133" w14:paraId="62DCFC5A" w14:textId="77777777" w:rsidTr="00173FA0">
        <w:trPr>
          <w:trHeight w:val="233"/>
        </w:trPr>
        <w:tc>
          <w:tcPr>
            <w:tcW w:w="4002" w:type="pct"/>
            <w:gridSpan w:val="2"/>
            <w:tcBorders>
              <w:top w:val="nil"/>
              <w:left w:val="single" w:sz="4" w:space="0" w:color="auto"/>
              <w:bottom w:val="nil"/>
              <w:right w:val="single" w:sz="4" w:space="0" w:color="auto"/>
            </w:tcBorders>
          </w:tcPr>
          <w:p w14:paraId="688848A2" w14:textId="77777777" w:rsidR="00DB1BAA" w:rsidRPr="00687133" w:rsidRDefault="00DB1BAA" w:rsidP="00173FA0">
            <w:pPr>
              <w:widowControl w:val="0"/>
              <w:spacing w:after="20"/>
              <w:ind w:left="360" w:hanging="360"/>
              <w:jc w:val="left"/>
              <w:rPr>
                <w:lang w:val="en-GB"/>
              </w:rPr>
            </w:pPr>
            <w:r w:rsidRPr="00687133">
              <w:rPr>
                <w:lang w:val="en-GB"/>
              </w:rPr>
              <w:t>(c)</w:t>
            </w:r>
            <w:r w:rsidRPr="00687133">
              <w:rPr>
                <w:lang w:val="en-GB"/>
              </w:rPr>
              <w:tab/>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4F574ACA" w14:textId="77777777" w:rsidR="00DB1BAA" w:rsidRPr="00687133" w:rsidRDefault="00DB1BAA" w:rsidP="00173FA0">
            <w:pPr>
              <w:widowControl w:val="0"/>
              <w:jc w:val="right"/>
              <w:rPr>
                <w:lang w:val="en-GB"/>
              </w:rPr>
            </w:pPr>
            <w:r w:rsidRPr="00687133">
              <w:rPr>
                <w:lang w:val="en-GB"/>
              </w:rPr>
              <w:t>0</w:t>
            </w:r>
          </w:p>
        </w:tc>
      </w:tr>
      <w:tr w:rsidR="00DB1BAA" w:rsidRPr="00687133" w14:paraId="450D6C89" w14:textId="77777777" w:rsidTr="00173FA0">
        <w:trPr>
          <w:trHeight w:val="233"/>
        </w:trPr>
        <w:tc>
          <w:tcPr>
            <w:tcW w:w="4002" w:type="pct"/>
            <w:gridSpan w:val="2"/>
            <w:tcBorders>
              <w:top w:val="nil"/>
              <w:left w:val="single" w:sz="4" w:space="0" w:color="auto"/>
              <w:bottom w:val="nil"/>
              <w:right w:val="single" w:sz="4" w:space="0" w:color="auto"/>
            </w:tcBorders>
          </w:tcPr>
          <w:p w14:paraId="52C9E1C9" w14:textId="77777777" w:rsidR="00DB1BAA" w:rsidRPr="00687133" w:rsidRDefault="00DB1BAA" w:rsidP="00173FA0">
            <w:pPr>
              <w:widowControl w:val="0"/>
              <w:tabs>
                <w:tab w:val="left" w:pos="6831"/>
                <w:tab w:val="right" w:pos="7560"/>
              </w:tabs>
              <w:ind w:left="6480" w:right="-136"/>
              <w:jc w:val="left"/>
              <w:rPr>
                <w:lang w:val="en-GB"/>
              </w:rPr>
            </w:pPr>
            <w:r w:rsidRPr="00687133">
              <w:rPr>
                <w:lang w:val="en-GB"/>
              </w:rPr>
              <w:tab/>
              <w:t>Total:</w:t>
            </w:r>
          </w:p>
        </w:tc>
        <w:tc>
          <w:tcPr>
            <w:tcW w:w="998" w:type="pct"/>
            <w:tcBorders>
              <w:top w:val="nil"/>
              <w:left w:val="single" w:sz="4" w:space="0" w:color="auto"/>
              <w:bottom w:val="nil"/>
              <w:right w:val="single" w:sz="4" w:space="0" w:color="auto"/>
            </w:tcBorders>
            <w:shd w:val="clear" w:color="auto" w:fill="FFFFFF" w:themeFill="background1"/>
            <w:vAlign w:val="bottom"/>
          </w:tcPr>
          <w:p w14:paraId="25E7B4BD" w14:textId="77777777" w:rsidR="00DB1BAA" w:rsidRPr="00687133" w:rsidRDefault="00DB1BAA" w:rsidP="00173FA0">
            <w:pPr>
              <w:widowControl w:val="0"/>
              <w:jc w:val="right"/>
              <w:rPr>
                <w:lang w:val="en-GB"/>
              </w:rPr>
            </w:pPr>
            <w:r w:rsidRPr="00687133">
              <w:rPr>
                <w:lang w:val="en-GB"/>
              </w:rPr>
              <w:t>0</w:t>
            </w:r>
          </w:p>
        </w:tc>
      </w:tr>
      <w:tr w:rsidR="00DB1BAA" w:rsidRPr="00687133" w14:paraId="32BEACC6" w14:textId="77777777" w:rsidTr="00173FA0">
        <w:trPr>
          <w:trHeight w:val="233"/>
        </w:trPr>
        <w:tc>
          <w:tcPr>
            <w:tcW w:w="4002" w:type="pct"/>
            <w:gridSpan w:val="2"/>
            <w:tcBorders>
              <w:top w:val="nil"/>
              <w:left w:val="single" w:sz="4" w:space="0" w:color="auto"/>
              <w:bottom w:val="single" w:sz="4" w:space="0" w:color="auto"/>
              <w:right w:val="single" w:sz="4" w:space="0" w:color="auto"/>
            </w:tcBorders>
          </w:tcPr>
          <w:p w14:paraId="2F098E40"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Annex F (HFCs) (CO</w:t>
            </w:r>
            <w:r w:rsidRPr="00687133">
              <w:rPr>
                <w:vertAlign w:val="subscript"/>
                <w:lang w:val="en-GB"/>
              </w:rPr>
              <w:t>2</w:t>
            </w:r>
            <w:r w:rsidRPr="00687133">
              <w:rPr>
                <w:lang w:val="en-GB"/>
              </w:rPr>
              <w:t>-eq tonnes) as per Article 7:</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1CA2F5DC" w14:textId="77777777" w:rsidR="00DB1BAA" w:rsidRPr="00687133" w:rsidRDefault="00DB1BAA" w:rsidP="00173FA0">
            <w:pPr>
              <w:widowControl w:val="0"/>
              <w:jc w:val="right"/>
              <w:rPr>
                <w:lang w:val="en-GB"/>
              </w:rPr>
            </w:pPr>
            <w:r w:rsidRPr="00687133">
              <w:rPr>
                <w:lang w:val="en-GB"/>
              </w:rPr>
              <w:t>613</w:t>
            </w:r>
          </w:p>
        </w:tc>
      </w:tr>
      <w:tr w:rsidR="00DB1BAA" w:rsidRPr="00687133" w14:paraId="3B25DA9B" w14:textId="77777777" w:rsidTr="00173FA0">
        <w:trPr>
          <w:trHeight w:val="233"/>
        </w:trPr>
        <w:tc>
          <w:tcPr>
            <w:tcW w:w="4002" w:type="pct"/>
            <w:gridSpan w:val="2"/>
            <w:tcBorders>
              <w:top w:val="nil"/>
              <w:left w:val="single" w:sz="4" w:space="0" w:color="auto"/>
              <w:bottom w:val="single" w:sz="4" w:space="0" w:color="auto"/>
              <w:right w:val="single" w:sz="4" w:space="0" w:color="auto"/>
            </w:tcBorders>
          </w:tcPr>
          <w:p w14:paraId="57F6F614" w14:textId="77777777" w:rsidR="00DB1BAA" w:rsidRPr="00687133" w:rsidRDefault="00DB1BAA" w:rsidP="00173FA0">
            <w:pPr>
              <w:widowControl w:val="0"/>
              <w:jc w:val="left"/>
              <w:rPr>
                <w:lang w:val="en-GB"/>
              </w:rPr>
            </w:pPr>
            <w:r w:rsidRPr="00687133">
              <w:rPr>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384B486A" w14:textId="77777777" w:rsidR="00DB1BAA" w:rsidRPr="00687133" w:rsidRDefault="00DB1BAA" w:rsidP="00173FA0">
            <w:pPr>
              <w:widowControl w:val="0"/>
              <w:jc w:val="right"/>
              <w:rPr>
                <w:lang w:val="en-GB"/>
              </w:rPr>
            </w:pPr>
            <w:r w:rsidRPr="00687133">
              <w:rPr>
                <w:lang w:val="en-GB"/>
              </w:rPr>
              <w:t>2025</w:t>
            </w:r>
          </w:p>
        </w:tc>
      </w:tr>
      <w:tr w:rsidR="00DB1BAA" w:rsidRPr="00687133" w14:paraId="4CEA7EFA" w14:textId="77777777" w:rsidTr="00173FA0">
        <w:trPr>
          <w:trHeight w:val="233"/>
        </w:trPr>
        <w:tc>
          <w:tcPr>
            <w:tcW w:w="4002" w:type="pct"/>
            <w:gridSpan w:val="2"/>
            <w:tcBorders>
              <w:top w:val="single" w:sz="4" w:space="0" w:color="auto"/>
            </w:tcBorders>
          </w:tcPr>
          <w:p w14:paraId="36404CD1" w14:textId="77777777" w:rsidR="00DB1BAA" w:rsidRPr="00687133" w:rsidRDefault="00DB1BAA" w:rsidP="00173FA0">
            <w:pPr>
              <w:widowControl w:val="0"/>
              <w:jc w:val="left"/>
              <w:rPr>
                <w:lang w:val="en-GB"/>
              </w:rPr>
            </w:pPr>
            <w:r w:rsidRPr="00687133">
              <w:rPr>
                <w:lang w:val="en-GB"/>
              </w:rPr>
              <w:t>Amount approved for projects (as at December 2025) (US $):</w:t>
            </w:r>
          </w:p>
        </w:tc>
        <w:tc>
          <w:tcPr>
            <w:tcW w:w="998" w:type="pct"/>
            <w:tcBorders>
              <w:top w:val="single" w:sz="4" w:space="0" w:color="auto"/>
            </w:tcBorders>
            <w:vAlign w:val="bottom"/>
          </w:tcPr>
          <w:p w14:paraId="5BCFC5F7" w14:textId="77777777" w:rsidR="00DB1BAA" w:rsidRPr="00687133" w:rsidRDefault="00DB1BAA" w:rsidP="00173FA0">
            <w:pPr>
              <w:widowControl w:val="0"/>
              <w:jc w:val="right"/>
              <w:rPr>
                <w:lang w:val="en-GB"/>
              </w:rPr>
            </w:pPr>
            <w:r w:rsidRPr="00687133">
              <w:rPr>
                <w:lang w:val="en-GB"/>
              </w:rPr>
              <w:t>1,101,929</w:t>
            </w:r>
          </w:p>
        </w:tc>
      </w:tr>
      <w:tr w:rsidR="00DB1BAA" w:rsidRPr="00687133" w14:paraId="49C210DB" w14:textId="77777777" w:rsidTr="00173FA0">
        <w:trPr>
          <w:trHeight w:val="170"/>
        </w:trPr>
        <w:tc>
          <w:tcPr>
            <w:tcW w:w="4002" w:type="pct"/>
            <w:gridSpan w:val="2"/>
          </w:tcPr>
          <w:p w14:paraId="5B162C63" w14:textId="77777777" w:rsidR="00DB1BAA" w:rsidRPr="00687133" w:rsidRDefault="00DB1BAA" w:rsidP="00173FA0">
            <w:pPr>
              <w:widowControl w:val="0"/>
              <w:jc w:val="left"/>
              <w:rPr>
                <w:lang w:val="en-GB"/>
              </w:rPr>
            </w:pPr>
            <w:r w:rsidRPr="00687133">
              <w:rPr>
                <w:lang w:val="en-GB"/>
              </w:rPr>
              <w:t>Amount disbursed (as at December 2024) (US $):</w:t>
            </w:r>
          </w:p>
        </w:tc>
        <w:tc>
          <w:tcPr>
            <w:tcW w:w="998" w:type="pct"/>
            <w:vAlign w:val="center"/>
          </w:tcPr>
          <w:p w14:paraId="7CB1BD8F" w14:textId="77777777" w:rsidR="00DB1BAA" w:rsidRPr="00687133" w:rsidRDefault="00DB1BAA" w:rsidP="00173FA0">
            <w:pPr>
              <w:widowControl w:val="0"/>
              <w:jc w:val="right"/>
              <w:rPr>
                <w:lang w:val="en-GB"/>
              </w:rPr>
            </w:pPr>
            <w:r w:rsidRPr="00687133">
              <w:rPr>
                <w:lang w:val="en-GB"/>
              </w:rPr>
              <w:t>723,439</w:t>
            </w:r>
          </w:p>
        </w:tc>
      </w:tr>
      <w:tr w:rsidR="00DB1BAA" w:rsidRPr="00687133" w14:paraId="2B6F4039" w14:textId="77777777" w:rsidTr="00173FA0">
        <w:trPr>
          <w:trHeight w:val="233"/>
        </w:trPr>
        <w:tc>
          <w:tcPr>
            <w:tcW w:w="4002" w:type="pct"/>
            <w:gridSpan w:val="2"/>
          </w:tcPr>
          <w:p w14:paraId="350D8FC7" w14:textId="77777777" w:rsidR="00DB1BAA" w:rsidRPr="00687133" w:rsidRDefault="00DB1BAA" w:rsidP="00173FA0">
            <w:pPr>
              <w:widowControl w:val="0"/>
              <w:jc w:val="left"/>
              <w:rPr>
                <w:lang w:val="en-GB"/>
              </w:rPr>
            </w:pPr>
            <w:r w:rsidRPr="00687133">
              <w:rPr>
                <w:lang w:val="en-GB"/>
              </w:rPr>
              <w:t>ODS to be phased out (as at December 2025 (ODP tonnes):</w:t>
            </w:r>
          </w:p>
        </w:tc>
        <w:tc>
          <w:tcPr>
            <w:tcW w:w="998" w:type="pct"/>
            <w:vAlign w:val="bottom"/>
          </w:tcPr>
          <w:p w14:paraId="6451A68C" w14:textId="77777777" w:rsidR="00DB1BAA" w:rsidRPr="00687133" w:rsidRDefault="00DB1BAA" w:rsidP="00173FA0">
            <w:pPr>
              <w:widowControl w:val="0"/>
              <w:jc w:val="right"/>
              <w:rPr>
                <w:lang w:val="en-GB"/>
              </w:rPr>
            </w:pPr>
            <w:r w:rsidRPr="00687133">
              <w:rPr>
                <w:lang w:val="en-GB"/>
              </w:rPr>
              <w:t>0.5</w:t>
            </w:r>
          </w:p>
        </w:tc>
      </w:tr>
      <w:tr w:rsidR="00DB1BAA" w:rsidRPr="00687133" w14:paraId="137130FD" w14:textId="77777777" w:rsidTr="00173FA0">
        <w:trPr>
          <w:trHeight w:val="233"/>
        </w:trPr>
        <w:tc>
          <w:tcPr>
            <w:tcW w:w="4002" w:type="pct"/>
            <w:gridSpan w:val="2"/>
          </w:tcPr>
          <w:p w14:paraId="65FF8BBE" w14:textId="77777777" w:rsidR="00DB1BAA" w:rsidRPr="00687133" w:rsidRDefault="00DB1BAA" w:rsidP="00173FA0">
            <w:pPr>
              <w:widowControl w:val="0"/>
              <w:jc w:val="left"/>
              <w:rPr>
                <w:lang w:val="en-GB"/>
              </w:rPr>
            </w:pPr>
            <w:r w:rsidRPr="00687133">
              <w:rPr>
                <w:lang w:val="en-GB"/>
              </w:rPr>
              <w:t>ODS phased out (as at December 2024) (ODP tonnes):</w:t>
            </w:r>
          </w:p>
        </w:tc>
        <w:tc>
          <w:tcPr>
            <w:tcW w:w="998" w:type="pct"/>
          </w:tcPr>
          <w:p w14:paraId="17A0EB57" w14:textId="77777777" w:rsidR="00DB1BAA" w:rsidRPr="00687133" w:rsidRDefault="00DB1BAA" w:rsidP="00173FA0">
            <w:pPr>
              <w:widowControl w:val="0"/>
              <w:jc w:val="right"/>
              <w:rPr>
                <w:lang w:val="en-GB"/>
              </w:rPr>
            </w:pPr>
            <w:r w:rsidRPr="00687133">
              <w:rPr>
                <w:lang w:val="en-GB"/>
              </w:rPr>
              <w:t>0.3</w:t>
            </w:r>
          </w:p>
        </w:tc>
      </w:tr>
    </w:tbl>
    <w:p w14:paraId="78711F37" w14:textId="77777777" w:rsidR="00DB1BAA" w:rsidRPr="00687133" w:rsidRDefault="00DB1BAA" w:rsidP="00DB1BAA"/>
    <w:p w14:paraId="26C781DC" w14:textId="77777777" w:rsidR="00DB1BAA" w:rsidRPr="00687133" w:rsidRDefault="00DB1BAA" w:rsidP="00DB1BAA">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DB1BAA" w:rsidRPr="00687133" w14:paraId="6F364163"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4ECD9895" w14:textId="77777777" w:rsidR="00DB1BAA" w:rsidRPr="00687133" w:rsidRDefault="00DB1BAA" w:rsidP="00173FA0">
            <w:pPr>
              <w:widowControl w:val="0"/>
              <w:jc w:val="left"/>
              <w:rPr>
                <w:b/>
                <w:lang w:val="en-GB"/>
              </w:rPr>
            </w:pPr>
            <w:r w:rsidRPr="00687133">
              <w:rPr>
                <w:b/>
                <w:lang w:val="en-GB"/>
              </w:rPr>
              <w:t>Summary of activities</w:t>
            </w:r>
          </w:p>
          <w:p w14:paraId="406366CB"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06B4B58"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5B3B3B70"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F776BAD"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36A974C" w14:textId="77777777" w:rsidR="00DB1BAA" w:rsidRPr="00687133" w:rsidRDefault="00DB1BAA" w:rsidP="00173FA0">
            <w:pPr>
              <w:widowControl w:val="0"/>
              <w:tabs>
                <w:tab w:val="left" w:pos="1485"/>
              </w:tabs>
              <w:jc w:val="right"/>
              <w:rPr>
                <w:lang w:val="en-GB"/>
              </w:rPr>
            </w:pPr>
            <w:r w:rsidRPr="00687133">
              <w:rPr>
                <w:lang w:val="en-GB"/>
              </w:rPr>
              <w:t>0</w:t>
            </w:r>
          </w:p>
        </w:tc>
      </w:tr>
      <w:tr w:rsidR="00DB1BAA" w:rsidRPr="00687133" w14:paraId="34FAB052"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0A642935"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F8D90D9" w14:textId="77777777" w:rsidR="00DB1BAA" w:rsidRPr="00687133" w:rsidRDefault="00DB1BAA" w:rsidP="00173FA0">
            <w:pPr>
              <w:widowControl w:val="0"/>
              <w:jc w:val="right"/>
              <w:rPr>
                <w:lang w:val="en-GB"/>
              </w:rPr>
            </w:pPr>
            <w:r w:rsidRPr="00687133">
              <w:rPr>
                <w:lang w:val="en-GB"/>
              </w:rPr>
              <w:t>663,953</w:t>
            </w:r>
          </w:p>
        </w:tc>
      </w:tr>
      <w:tr w:rsidR="00DB1BAA" w:rsidRPr="00687133" w14:paraId="07DBE96D"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104B0B50"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9FDC784" w14:textId="77777777" w:rsidR="00DB1BAA" w:rsidRPr="00687133" w:rsidRDefault="00DB1BAA" w:rsidP="00173FA0">
            <w:pPr>
              <w:widowControl w:val="0"/>
              <w:tabs>
                <w:tab w:val="left" w:pos="1275"/>
              </w:tabs>
              <w:jc w:val="right"/>
              <w:rPr>
                <w:lang w:val="en-GB"/>
              </w:rPr>
            </w:pPr>
            <w:r w:rsidRPr="00687133">
              <w:rPr>
                <w:lang w:val="en-GB"/>
              </w:rPr>
              <w:t>437,976</w:t>
            </w:r>
          </w:p>
        </w:tc>
      </w:tr>
      <w:tr w:rsidR="00DB1BAA" w:rsidRPr="00687133" w14:paraId="695E5A70"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1A969F3D"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F67BA2F" w14:textId="77777777" w:rsidR="00DB1BAA" w:rsidRPr="00687133" w:rsidRDefault="00DB1BAA" w:rsidP="00173FA0">
            <w:pPr>
              <w:widowControl w:val="0"/>
              <w:jc w:val="right"/>
              <w:rPr>
                <w:lang w:val="en-GB"/>
              </w:rPr>
            </w:pPr>
            <w:r w:rsidRPr="00687133">
              <w:rPr>
                <w:lang w:val="en-GB"/>
              </w:rPr>
              <w:t>1,101,929</w:t>
            </w:r>
          </w:p>
        </w:tc>
      </w:tr>
      <w:tr w:rsidR="00DB1BAA" w:rsidRPr="00687133" w14:paraId="4783511E"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63C071D2"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8DB7E25" w14:textId="77777777" w:rsidR="00DB1BAA" w:rsidRPr="00687133" w:rsidRDefault="00DB1BAA" w:rsidP="00173FA0">
            <w:pPr>
              <w:widowControl w:val="0"/>
              <w:jc w:val="right"/>
              <w:rPr>
                <w:lang w:val="en-GB"/>
              </w:rPr>
            </w:pPr>
            <w:r w:rsidRPr="00687133">
              <w:rPr>
                <w:lang w:val="en-GB"/>
              </w:rPr>
              <w:t>50,000</w:t>
            </w:r>
          </w:p>
        </w:tc>
      </w:tr>
    </w:tbl>
    <w:p w14:paraId="13CBD986" w14:textId="77777777" w:rsidR="00DB1BAA" w:rsidRPr="00687133" w:rsidRDefault="00DB1BAA" w:rsidP="00DB1BAA">
      <w:pPr>
        <w:rPr>
          <w:lang w:val="en-GB"/>
        </w:rPr>
      </w:pPr>
    </w:p>
    <w:p w14:paraId="0E649331" w14:textId="77777777" w:rsidR="00DB1BAA" w:rsidRPr="00687133" w:rsidRDefault="00DB1BAA" w:rsidP="00DB1BAA">
      <w:pPr>
        <w:keepNext/>
        <w:spacing w:after="240"/>
        <w:rPr>
          <w:u w:val="single"/>
        </w:rPr>
      </w:pPr>
      <w:r w:rsidRPr="00687133">
        <w:rPr>
          <w:u w:val="single"/>
        </w:rPr>
        <w:t>Progress report</w:t>
      </w:r>
    </w:p>
    <w:p w14:paraId="436F8A67" w14:textId="77777777" w:rsidR="00DB1BAA" w:rsidRPr="00687133" w:rsidRDefault="00DB1BAA" w:rsidP="00DB1BAA">
      <w:pPr>
        <w:pStyle w:val="Heading1"/>
      </w:pPr>
      <w:r w:rsidRPr="00687133">
        <w:t>Phase IX of the IS project was implemented by the Government of Tuvalu, with four of the seven objectives fully achieved, based on the performance indicators, and three partially achieved. The HCFC and HFC licensing and quota system is fully operational, and the Ozone Layer Protection and Refrigerant Management Amendment Act was gazetted in 2023, strengthening the regulatory framework for HFC controls. The MOU between the Environment Department and Customs Department supported trade monitoring and enforcement, and no imports of CFCs or illegal ODS were reported during the reporting period. The NOU managed the HPMP and worked closely with the RAC Association and the National Steering Committee. Article 7 and country programme data for 2023 and 2024 were submitted, with 2025 country programme data submitted by the 1 May deadline. The celebration of World Ozone Day 2025 was cancelled following the resignation of the National Ozone Officer. A replacement National Ozone Officer and an NOU assistant were recruited in 2025 and UNEP provided initial capacity-building support, with further training planned in 2026. Gender mainstreaming was integrated throughout project activities.</w:t>
      </w:r>
    </w:p>
    <w:p w14:paraId="291D75D3" w14:textId="77777777" w:rsidR="00DB1BAA" w:rsidRPr="00687133" w:rsidRDefault="00DB1BAA" w:rsidP="00DB1BAA">
      <w:pPr>
        <w:keepNext/>
        <w:spacing w:after="240"/>
        <w:rPr>
          <w:u w:val="single"/>
        </w:rPr>
      </w:pPr>
      <w:r w:rsidRPr="00687133">
        <w:rPr>
          <w:u w:val="single"/>
        </w:rPr>
        <w:t>Plan of action</w:t>
      </w:r>
    </w:p>
    <w:p w14:paraId="6A3DE269" w14:textId="77777777" w:rsidR="00DB1BAA" w:rsidRPr="00687133" w:rsidRDefault="00DB1BAA" w:rsidP="00DB1BAA">
      <w:pPr>
        <w:pStyle w:val="Heading1"/>
      </w:pPr>
      <w:r w:rsidRPr="00687133">
        <w:t>In phase X, the NOU will continue to enforce the HCFC and HFC licensing and quota system, implement PACHS22, compile data for individual HS codes for HFCs and blends, undertake quarterly reconciliation with Customs, and use an annual reporting calendar and import permit database to support timely Article 7 and country programme data reporting. The NOU will coordinate implementation of stage II of the HPMP, stage I of the KIP, the national inventory of ODS banks and the energy-efficiency project, supported by a financial tracking table. It will also organize World Ozone Day activities, develop awareness materials, participate in regional and international meetings, and strengthen institutional memory and continuity through a centralized database, standard operating procedures, handover notes and activity trackers. Gender mainstreaming will be integrated into the IS project.</w:t>
      </w:r>
    </w:p>
    <w:p w14:paraId="6323D047" w14:textId="77777777" w:rsidR="00DB1BAA" w:rsidRPr="00687133" w:rsidRDefault="00DB1BAA" w:rsidP="00DB1BAA">
      <w:pPr>
        <w:keepNext/>
        <w:spacing w:after="240"/>
        <w:rPr>
          <w:u w:val="single"/>
        </w:rPr>
      </w:pPr>
      <w:r w:rsidRPr="00687133">
        <w:rPr>
          <w:u w:val="single"/>
        </w:rPr>
        <w:lastRenderedPageBreak/>
        <w:t>Sustainability and risk assessment</w:t>
      </w:r>
    </w:p>
    <w:p w14:paraId="6FFA107A" w14:textId="77777777" w:rsidR="00DB1BAA" w:rsidRPr="00687133" w:rsidRDefault="00DB1BAA" w:rsidP="00DB1BAA">
      <w:pPr>
        <w:pStyle w:val="Heading1"/>
        <w:rPr>
          <w:lang w:val="en-GB"/>
        </w:rPr>
      </w:pPr>
      <w:r w:rsidRPr="00687133">
        <w:rPr>
          <w:lang w:val="en-GB"/>
        </w:rPr>
        <w:t>The IS project can be successfully implemented in Tuvalu under conditions of stable funding from the Multilateral Fund. Stakeholders, relevant associations, ministries and agencies actively participate in the development of recommendations and amendments to laws and regulations, as well as in public awareness and promotional activities. The NOU is continuously guided by the Steering Committee, comprising key line ministries, the RAC sector and other relevant agencies. Risks include potential disruption to institutional continuity arising from NOU staffing changes; these will be mitigated through the establishment of a centralized database, standard operating procedures, handover notes and activity trackers to preserve institutional memory. Since Tuvalu has yet to complete the transition to PACHS22, expected by June 2026, there is also a risk that HFCs and HFC blends may not be accurately identified in the customs system; this will be mitigated through continued cooperation with Customs and physical verification of import documents pending full implementation.</w:t>
      </w:r>
    </w:p>
    <w:p w14:paraId="67570C9B" w14:textId="77777777" w:rsidR="00DB1BAA" w:rsidRPr="00687133" w:rsidRDefault="00DB1BAA" w:rsidP="00DB1BAA">
      <w:pPr>
        <w:keepNext/>
        <w:spacing w:after="120"/>
        <w:rPr>
          <w:b/>
          <w:bCs/>
        </w:rPr>
      </w:pPr>
      <w:r w:rsidRPr="00687133">
        <w:rPr>
          <w:b/>
          <w:bCs/>
        </w:rPr>
        <w:t xml:space="preserve">Zimbabwe: Renewal of institutional strengthening </w:t>
      </w:r>
    </w:p>
    <w:tbl>
      <w:tblPr>
        <w:tblStyle w:val="TableGrid12"/>
        <w:tblW w:w="5000" w:type="pct"/>
        <w:jc w:val="center"/>
        <w:tblLook w:val="01E0" w:firstRow="1" w:lastRow="1" w:firstColumn="1" w:lastColumn="1" w:noHBand="0" w:noVBand="0"/>
      </w:tblPr>
      <w:tblGrid>
        <w:gridCol w:w="6434"/>
        <w:gridCol w:w="1811"/>
        <w:gridCol w:w="1195"/>
      </w:tblGrid>
      <w:tr w:rsidR="00DB1BAA" w:rsidRPr="00687133" w14:paraId="581595FA" w14:textId="77777777" w:rsidTr="00173FA0">
        <w:trPr>
          <w:trHeight w:val="278"/>
          <w:tblHeader/>
          <w:jc w:val="center"/>
        </w:trPr>
        <w:tc>
          <w:tcPr>
            <w:tcW w:w="4367" w:type="pct"/>
            <w:gridSpan w:val="2"/>
            <w:tcBorders>
              <w:bottom w:val="single" w:sz="4" w:space="0" w:color="auto"/>
            </w:tcBorders>
          </w:tcPr>
          <w:p w14:paraId="118B92EB" w14:textId="77777777" w:rsidR="00DB1BAA" w:rsidRPr="00687133" w:rsidRDefault="00DB1BAA" w:rsidP="00173FA0">
            <w:pPr>
              <w:keepNext/>
              <w:rPr>
                <w:b/>
              </w:rPr>
            </w:pPr>
            <w:r w:rsidRPr="00687133">
              <w:rPr>
                <w:b/>
              </w:rPr>
              <w:t>Summary of the project and country profile</w:t>
            </w:r>
          </w:p>
        </w:tc>
        <w:tc>
          <w:tcPr>
            <w:tcW w:w="633" w:type="pct"/>
          </w:tcPr>
          <w:p w14:paraId="328FF778" w14:textId="77777777" w:rsidR="00DB1BAA" w:rsidRPr="00687133" w:rsidRDefault="00DB1BAA" w:rsidP="00173FA0">
            <w:pPr>
              <w:keepNext/>
              <w:jc w:val="right"/>
              <w:rPr>
                <w:b/>
              </w:rPr>
            </w:pPr>
          </w:p>
        </w:tc>
      </w:tr>
      <w:tr w:rsidR="00DB1BAA" w:rsidRPr="00687133" w14:paraId="1AFBF4C7" w14:textId="77777777" w:rsidTr="00173FA0">
        <w:trPr>
          <w:trHeight w:val="233"/>
          <w:jc w:val="center"/>
        </w:trPr>
        <w:tc>
          <w:tcPr>
            <w:tcW w:w="4367" w:type="pct"/>
            <w:gridSpan w:val="2"/>
            <w:tcBorders>
              <w:bottom w:val="single" w:sz="4" w:space="0" w:color="auto"/>
            </w:tcBorders>
          </w:tcPr>
          <w:p w14:paraId="4F277A6D" w14:textId="77777777" w:rsidR="00DB1BAA" w:rsidRPr="00687133" w:rsidRDefault="00DB1BAA" w:rsidP="00173FA0">
            <w:pPr>
              <w:keepNext/>
            </w:pPr>
            <w:r w:rsidRPr="00687133">
              <w:t>Implementing agency:</w:t>
            </w:r>
          </w:p>
        </w:tc>
        <w:tc>
          <w:tcPr>
            <w:tcW w:w="633" w:type="pct"/>
            <w:tcBorders>
              <w:bottom w:val="single" w:sz="4" w:space="0" w:color="auto"/>
            </w:tcBorders>
          </w:tcPr>
          <w:p w14:paraId="389082F0" w14:textId="77777777" w:rsidR="00DB1BAA" w:rsidRPr="00687133" w:rsidRDefault="00DB1BAA" w:rsidP="00173FA0">
            <w:pPr>
              <w:keepNext/>
              <w:jc w:val="center"/>
            </w:pPr>
            <w:r w:rsidRPr="00687133">
              <w:t>UNEP</w:t>
            </w:r>
          </w:p>
        </w:tc>
      </w:tr>
      <w:tr w:rsidR="00DB1BAA" w:rsidRPr="00687133" w14:paraId="5CF2DE84" w14:textId="77777777" w:rsidTr="00173FA0">
        <w:trPr>
          <w:trHeight w:val="233"/>
          <w:jc w:val="center"/>
        </w:trPr>
        <w:tc>
          <w:tcPr>
            <w:tcW w:w="4367" w:type="pct"/>
            <w:gridSpan w:val="2"/>
            <w:tcBorders>
              <w:top w:val="single" w:sz="4" w:space="0" w:color="auto"/>
              <w:left w:val="single" w:sz="4" w:space="0" w:color="auto"/>
              <w:bottom w:val="single" w:sz="4" w:space="0" w:color="auto"/>
              <w:right w:val="single" w:sz="4" w:space="0" w:color="auto"/>
            </w:tcBorders>
          </w:tcPr>
          <w:p w14:paraId="4EEA23A0" w14:textId="77777777" w:rsidR="00DB1BAA" w:rsidRPr="00687133" w:rsidRDefault="00DB1BAA" w:rsidP="00173FA0">
            <w:pPr>
              <w:keepNext/>
            </w:pPr>
            <w:r w:rsidRPr="00687133">
              <w:t>Amounts previously approved for institutional strengthening (US $):</w:t>
            </w:r>
          </w:p>
        </w:tc>
        <w:tc>
          <w:tcPr>
            <w:tcW w:w="633" w:type="pct"/>
            <w:tcBorders>
              <w:top w:val="single" w:sz="4" w:space="0" w:color="auto"/>
              <w:left w:val="single" w:sz="4" w:space="0" w:color="auto"/>
              <w:bottom w:val="single" w:sz="4" w:space="0" w:color="auto"/>
              <w:right w:val="single" w:sz="4" w:space="0" w:color="auto"/>
            </w:tcBorders>
          </w:tcPr>
          <w:p w14:paraId="076586D9" w14:textId="77777777" w:rsidR="00DB1BAA" w:rsidRPr="00687133" w:rsidRDefault="00DB1BAA" w:rsidP="00173FA0">
            <w:pPr>
              <w:keepNext/>
              <w:jc w:val="right"/>
            </w:pPr>
          </w:p>
        </w:tc>
      </w:tr>
      <w:tr w:rsidR="00DB1BAA" w:rsidRPr="00687133" w14:paraId="65577FB0" w14:textId="77777777" w:rsidTr="00173FA0">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6C4F43D2" w14:textId="77777777" w:rsidR="00DB1BAA" w:rsidRPr="00687133" w:rsidRDefault="00DB1BAA" w:rsidP="00173FA0">
            <w:pPr>
              <w:keepNext/>
              <w:ind w:left="5200" w:right="-198"/>
              <w:jc w:val="left"/>
            </w:pPr>
            <w:r w:rsidRPr="00687133">
              <w:t>Phase I:</w:t>
            </w:r>
          </w:p>
        </w:tc>
        <w:tc>
          <w:tcPr>
            <w:tcW w:w="959" w:type="pct"/>
            <w:tcBorders>
              <w:top w:val="single" w:sz="4" w:space="0" w:color="auto"/>
              <w:left w:val="nil"/>
              <w:bottom w:val="nil"/>
              <w:right w:val="single" w:sz="4" w:space="0" w:color="auto"/>
            </w:tcBorders>
            <w:shd w:val="clear" w:color="auto" w:fill="FFFFFF" w:themeFill="background1"/>
            <w:vAlign w:val="bottom"/>
          </w:tcPr>
          <w:p w14:paraId="37E9AF46" w14:textId="77777777" w:rsidR="00DB1BAA" w:rsidRPr="00687133" w:rsidRDefault="00DB1BAA" w:rsidP="00173FA0">
            <w:pPr>
              <w:keepNext/>
              <w:jc w:val="right"/>
            </w:pPr>
            <w:r w:rsidRPr="00687133">
              <w:t>Jul-94</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1AF5DE22" w14:textId="77777777" w:rsidR="00DB1BAA" w:rsidRPr="00687133" w:rsidRDefault="00DB1BAA" w:rsidP="00173FA0">
            <w:pPr>
              <w:keepNext/>
              <w:jc w:val="right"/>
            </w:pPr>
            <w:r w:rsidRPr="00687133">
              <w:t>193,287</w:t>
            </w:r>
          </w:p>
        </w:tc>
      </w:tr>
      <w:tr w:rsidR="00DB1BAA" w:rsidRPr="00687133" w14:paraId="5A402C0A" w14:textId="77777777" w:rsidTr="00173FA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CA6BC3" w14:textId="77777777" w:rsidR="00DB1BAA" w:rsidRPr="00687133" w:rsidRDefault="00DB1BAA" w:rsidP="00173FA0">
            <w:pPr>
              <w:keepNext/>
              <w:ind w:left="5200" w:right="-198"/>
              <w:jc w:val="left"/>
            </w:pPr>
            <w:r w:rsidRPr="00687133">
              <w:t>Phase II:</w:t>
            </w:r>
          </w:p>
        </w:tc>
        <w:tc>
          <w:tcPr>
            <w:tcW w:w="959" w:type="pct"/>
            <w:tcBorders>
              <w:top w:val="nil"/>
              <w:left w:val="nil"/>
              <w:bottom w:val="nil"/>
              <w:right w:val="single" w:sz="4" w:space="0" w:color="auto"/>
            </w:tcBorders>
            <w:shd w:val="clear" w:color="auto" w:fill="FFFFFF" w:themeFill="background1"/>
            <w:vAlign w:val="bottom"/>
          </w:tcPr>
          <w:p w14:paraId="3894F61A" w14:textId="77777777" w:rsidR="00DB1BAA" w:rsidRPr="00687133" w:rsidRDefault="00DB1BAA" w:rsidP="00173FA0">
            <w:pPr>
              <w:keepNext/>
              <w:jc w:val="right"/>
            </w:pPr>
            <w:r w:rsidRPr="00687133">
              <w:t>Jul-99</w:t>
            </w:r>
          </w:p>
        </w:tc>
        <w:tc>
          <w:tcPr>
            <w:tcW w:w="633" w:type="pct"/>
            <w:tcBorders>
              <w:top w:val="nil"/>
              <w:left w:val="single" w:sz="4" w:space="0" w:color="auto"/>
              <w:bottom w:val="nil"/>
              <w:right w:val="single" w:sz="4" w:space="0" w:color="auto"/>
            </w:tcBorders>
            <w:shd w:val="clear" w:color="auto" w:fill="FFFFFF" w:themeFill="background1"/>
            <w:vAlign w:val="bottom"/>
          </w:tcPr>
          <w:p w14:paraId="45B20A41" w14:textId="77777777" w:rsidR="00DB1BAA" w:rsidRPr="00687133" w:rsidRDefault="00DB1BAA" w:rsidP="00173FA0">
            <w:pPr>
              <w:keepNext/>
              <w:jc w:val="right"/>
            </w:pPr>
            <w:r w:rsidRPr="00687133">
              <w:t>128,857</w:t>
            </w:r>
          </w:p>
        </w:tc>
      </w:tr>
      <w:tr w:rsidR="00DB1BAA" w:rsidRPr="00687133" w14:paraId="4BF00B17" w14:textId="77777777" w:rsidTr="00173FA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E65FF6" w14:textId="77777777" w:rsidR="00DB1BAA" w:rsidRPr="00687133" w:rsidRDefault="00DB1BAA" w:rsidP="00173FA0">
            <w:pPr>
              <w:ind w:left="5200" w:right="-198"/>
              <w:jc w:val="left"/>
            </w:pPr>
            <w:r w:rsidRPr="00687133">
              <w:t>Phase III:</w:t>
            </w:r>
          </w:p>
        </w:tc>
        <w:tc>
          <w:tcPr>
            <w:tcW w:w="959" w:type="pct"/>
            <w:tcBorders>
              <w:top w:val="nil"/>
              <w:left w:val="nil"/>
              <w:bottom w:val="nil"/>
              <w:right w:val="single" w:sz="4" w:space="0" w:color="auto"/>
            </w:tcBorders>
            <w:shd w:val="clear" w:color="auto" w:fill="FFFFFF" w:themeFill="background1"/>
            <w:vAlign w:val="bottom"/>
          </w:tcPr>
          <w:p w14:paraId="22FC4286" w14:textId="77777777" w:rsidR="00DB1BAA" w:rsidRPr="00687133" w:rsidRDefault="00DB1BAA" w:rsidP="00173FA0">
            <w:pPr>
              <w:jc w:val="right"/>
            </w:pPr>
            <w:r w:rsidRPr="00687133">
              <w:t>Jul-01</w:t>
            </w:r>
          </w:p>
        </w:tc>
        <w:tc>
          <w:tcPr>
            <w:tcW w:w="633" w:type="pct"/>
            <w:tcBorders>
              <w:top w:val="nil"/>
              <w:left w:val="single" w:sz="4" w:space="0" w:color="auto"/>
              <w:bottom w:val="nil"/>
              <w:right w:val="single" w:sz="4" w:space="0" w:color="auto"/>
            </w:tcBorders>
            <w:shd w:val="clear" w:color="auto" w:fill="FFFFFF" w:themeFill="background1"/>
            <w:vAlign w:val="bottom"/>
          </w:tcPr>
          <w:p w14:paraId="4290E6B8" w14:textId="77777777" w:rsidR="00DB1BAA" w:rsidRPr="00687133" w:rsidRDefault="00DB1BAA" w:rsidP="00173FA0">
            <w:pPr>
              <w:jc w:val="right"/>
            </w:pPr>
            <w:r w:rsidRPr="00687133">
              <w:t>128,857</w:t>
            </w:r>
          </w:p>
        </w:tc>
      </w:tr>
      <w:tr w:rsidR="00DB1BAA" w:rsidRPr="00687133" w14:paraId="6E149E74" w14:textId="77777777" w:rsidTr="00173FA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2E660EC" w14:textId="77777777" w:rsidR="00DB1BAA" w:rsidRPr="00687133" w:rsidRDefault="00DB1BAA" w:rsidP="00173FA0">
            <w:pPr>
              <w:ind w:left="5200" w:right="-198"/>
              <w:jc w:val="left"/>
            </w:pPr>
            <w:r w:rsidRPr="00687133">
              <w:t>Phase IV:</w:t>
            </w:r>
          </w:p>
        </w:tc>
        <w:tc>
          <w:tcPr>
            <w:tcW w:w="959" w:type="pct"/>
            <w:tcBorders>
              <w:top w:val="nil"/>
              <w:left w:val="nil"/>
              <w:bottom w:val="nil"/>
              <w:right w:val="single" w:sz="4" w:space="0" w:color="auto"/>
            </w:tcBorders>
            <w:shd w:val="clear" w:color="auto" w:fill="FFFFFF" w:themeFill="background1"/>
            <w:vAlign w:val="bottom"/>
          </w:tcPr>
          <w:p w14:paraId="6B212954" w14:textId="77777777" w:rsidR="00DB1BAA" w:rsidRPr="00687133" w:rsidRDefault="00DB1BAA" w:rsidP="00173FA0">
            <w:pPr>
              <w:jc w:val="right"/>
            </w:pPr>
            <w:r w:rsidRPr="00687133">
              <w:t>Jul-04</w:t>
            </w:r>
          </w:p>
        </w:tc>
        <w:tc>
          <w:tcPr>
            <w:tcW w:w="633" w:type="pct"/>
            <w:tcBorders>
              <w:top w:val="nil"/>
              <w:left w:val="single" w:sz="4" w:space="0" w:color="auto"/>
              <w:bottom w:val="nil"/>
              <w:right w:val="single" w:sz="4" w:space="0" w:color="auto"/>
            </w:tcBorders>
            <w:shd w:val="clear" w:color="auto" w:fill="FFFFFF" w:themeFill="background1"/>
            <w:vAlign w:val="bottom"/>
          </w:tcPr>
          <w:p w14:paraId="723B756C" w14:textId="77777777" w:rsidR="00DB1BAA" w:rsidRPr="00687133" w:rsidRDefault="00DB1BAA" w:rsidP="00173FA0">
            <w:pPr>
              <w:jc w:val="right"/>
            </w:pPr>
            <w:r w:rsidRPr="00687133">
              <w:t>148,242</w:t>
            </w:r>
          </w:p>
        </w:tc>
      </w:tr>
      <w:tr w:rsidR="00DB1BAA" w:rsidRPr="00687133" w14:paraId="52FE3BD2" w14:textId="77777777" w:rsidTr="00173FA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80FA979" w14:textId="77777777" w:rsidR="00DB1BAA" w:rsidRPr="00687133" w:rsidRDefault="00DB1BAA" w:rsidP="00173FA0">
            <w:pPr>
              <w:ind w:left="5200" w:right="-198"/>
              <w:jc w:val="left"/>
            </w:pPr>
            <w:r w:rsidRPr="00687133">
              <w:t>Phase V:</w:t>
            </w:r>
          </w:p>
        </w:tc>
        <w:tc>
          <w:tcPr>
            <w:tcW w:w="959" w:type="pct"/>
            <w:tcBorders>
              <w:top w:val="nil"/>
              <w:left w:val="nil"/>
              <w:bottom w:val="nil"/>
              <w:right w:val="single" w:sz="4" w:space="0" w:color="auto"/>
            </w:tcBorders>
            <w:shd w:val="clear" w:color="auto" w:fill="FFFFFF" w:themeFill="background1"/>
            <w:vAlign w:val="bottom"/>
          </w:tcPr>
          <w:p w14:paraId="7BE55EFF" w14:textId="77777777" w:rsidR="00DB1BAA" w:rsidRPr="00687133" w:rsidRDefault="00DB1BAA" w:rsidP="00173FA0">
            <w:pPr>
              <w:jc w:val="right"/>
            </w:pPr>
            <w:r w:rsidRPr="00687133">
              <w:t>Nov-06</w:t>
            </w:r>
          </w:p>
        </w:tc>
        <w:tc>
          <w:tcPr>
            <w:tcW w:w="633" w:type="pct"/>
            <w:tcBorders>
              <w:top w:val="nil"/>
              <w:left w:val="single" w:sz="4" w:space="0" w:color="auto"/>
              <w:bottom w:val="nil"/>
              <w:right w:val="single" w:sz="4" w:space="0" w:color="auto"/>
            </w:tcBorders>
            <w:shd w:val="clear" w:color="auto" w:fill="FFFFFF" w:themeFill="background1"/>
            <w:vAlign w:val="bottom"/>
          </w:tcPr>
          <w:p w14:paraId="297A46E3" w14:textId="77777777" w:rsidR="00DB1BAA" w:rsidRPr="00687133" w:rsidRDefault="00DB1BAA" w:rsidP="00173FA0">
            <w:pPr>
              <w:jc w:val="right"/>
            </w:pPr>
            <w:r w:rsidRPr="00687133">
              <w:t>148,242</w:t>
            </w:r>
          </w:p>
        </w:tc>
      </w:tr>
      <w:tr w:rsidR="00DB1BAA" w:rsidRPr="00687133" w14:paraId="012DC726" w14:textId="77777777" w:rsidTr="00173FA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E49BA75" w14:textId="77777777" w:rsidR="00DB1BAA" w:rsidRPr="00687133" w:rsidRDefault="00DB1BAA" w:rsidP="00173FA0">
            <w:pPr>
              <w:ind w:left="5200" w:right="-198"/>
              <w:jc w:val="left"/>
            </w:pPr>
            <w:r w:rsidRPr="00687133">
              <w:t>Phase VI:</w:t>
            </w:r>
          </w:p>
        </w:tc>
        <w:tc>
          <w:tcPr>
            <w:tcW w:w="959" w:type="pct"/>
            <w:tcBorders>
              <w:top w:val="nil"/>
              <w:left w:val="nil"/>
              <w:bottom w:val="nil"/>
              <w:right w:val="single" w:sz="4" w:space="0" w:color="auto"/>
            </w:tcBorders>
            <w:shd w:val="clear" w:color="auto" w:fill="FFFFFF" w:themeFill="background1"/>
            <w:vAlign w:val="bottom"/>
          </w:tcPr>
          <w:p w14:paraId="6D830C2B" w14:textId="77777777" w:rsidR="00DB1BAA" w:rsidRPr="00687133" w:rsidRDefault="00DB1BAA" w:rsidP="00173FA0">
            <w:pPr>
              <w:jc w:val="right"/>
            </w:pPr>
            <w:r w:rsidRPr="00687133">
              <w:t xml:space="preserve">Nov-09 </w:t>
            </w:r>
          </w:p>
        </w:tc>
        <w:tc>
          <w:tcPr>
            <w:tcW w:w="633" w:type="pct"/>
            <w:tcBorders>
              <w:top w:val="nil"/>
              <w:left w:val="single" w:sz="4" w:space="0" w:color="auto"/>
              <w:bottom w:val="nil"/>
              <w:right w:val="single" w:sz="4" w:space="0" w:color="auto"/>
            </w:tcBorders>
            <w:shd w:val="clear" w:color="auto" w:fill="FFFFFF" w:themeFill="background1"/>
            <w:vAlign w:val="bottom"/>
          </w:tcPr>
          <w:p w14:paraId="5776BC97" w14:textId="77777777" w:rsidR="00DB1BAA" w:rsidRPr="00687133" w:rsidRDefault="00DB1BAA" w:rsidP="00173FA0">
            <w:pPr>
              <w:jc w:val="right"/>
            </w:pPr>
            <w:r w:rsidRPr="00687133">
              <w:t>148,241</w:t>
            </w:r>
          </w:p>
        </w:tc>
      </w:tr>
      <w:tr w:rsidR="00DB1BAA" w:rsidRPr="00687133" w14:paraId="0A61FC73" w14:textId="77777777" w:rsidTr="00173FA0">
        <w:trPr>
          <w:trHeight w:val="166"/>
          <w:jc w:val="center"/>
        </w:trPr>
        <w:tc>
          <w:tcPr>
            <w:tcW w:w="3408" w:type="pct"/>
            <w:tcBorders>
              <w:top w:val="nil"/>
              <w:left w:val="single" w:sz="4" w:space="0" w:color="auto"/>
              <w:bottom w:val="nil"/>
              <w:right w:val="nil"/>
            </w:tcBorders>
            <w:shd w:val="clear" w:color="auto" w:fill="FFFFFF" w:themeFill="background1"/>
            <w:vAlign w:val="bottom"/>
          </w:tcPr>
          <w:p w14:paraId="543DAB8F" w14:textId="77777777" w:rsidR="00DB1BAA" w:rsidRPr="00687133" w:rsidRDefault="00DB1BAA" w:rsidP="00173FA0">
            <w:pPr>
              <w:ind w:left="5200" w:right="-198"/>
              <w:jc w:val="left"/>
            </w:pPr>
            <w:r w:rsidRPr="00687133">
              <w:t>Phase VII:</w:t>
            </w:r>
          </w:p>
        </w:tc>
        <w:tc>
          <w:tcPr>
            <w:tcW w:w="959" w:type="pct"/>
            <w:tcBorders>
              <w:top w:val="nil"/>
              <w:left w:val="nil"/>
              <w:bottom w:val="nil"/>
              <w:right w:val="single" w:sz="4" w:space="0" w:color="auto"/>
            </w:tcBorders>
            <w:shd w:val="clear" w:color="auto" w:fill="FFFFFF" w:themeFill="background1"/>
            <w:vAlign w:val="bottom"/>
          </w:tcPr>
          <w:p w14:paraId="5CEB73FA" w14:textId="77777777" w:rsidR="00DB1BAA" w:rsidRPr="00687133" w:rsidRDefault="00DB1BAA" w:rsidP="00173FA0">
            <w:pPr>
              <w:jc w:val="right"/>
            </w:pPr>
            <w:r w:rsidRPr="00687133">
              <w:t>Apr-13</w:t>
            </w:r>
          </w:p>
        </w:tc>
        <w:tc>
          <w:tcPr>
            <w:tcW w:w="633" w:type="pct"/>
            <w:tcBorders>
              <w:top w:val="nil"/>
              <w:left w:val="single" w:sz="4" w:space="0" w:color="auto"/>
              <w:bottom w:val="nil"/>
              <w:right w:val="single" w:sz="4" w:space="0" w:color="auto"/>
            </w:tcBorders>
            <w:shd w:val="clear" w:color="auto" w:fill="FFFFFF" w:themeFill="background1"/>
            <w:vAlign w:val="bottom"/>
          </w:tcPr>
          <w:p w14:paraId="4FCD19C2" w14:textId="77777777" w:rsidR="00DB1BAA" w:rsidRPr="00687133" w:rsidRDefault="00DB1BAA" w:rsidP="00173FA0">
            <w:pPr>
              <w:jc w:val="right"/>
            </w:pPr>
            <w:r w:rsidRPr="00687133">
              <w:t>148,242</w:t>
            </w:r>
          </w:p>
        </w:tc>
      </w:tr>
      <w:tr w:rsidR="00DB1BAA" w:rsidRPr="00687133" w14:paraId="44A849D8" w14:textId="77777777" w:rsidTr="00173FA0">
        <w:trPr>
          <w:trHeight w:val="227"/>
          <w:jc w:val="center"/>
        </w:trPr>
        <w:tc>
          <w:tcPr>
            <w:tcW w:w="3408" w:type="pct"/>
            <w:tcBorders>
              <w:top w:val="nil"/>
              <w:left w:val="single" w:sz="4" w:space="0" w:color="auto"/>
              <w:bottom w:val="nil"/>
              <w:right w:val="nil"/>
            </w:tcBorders>
            <w:shd w:val="clear" w:color="auto" w:fill="FFFFFF" w:themeFill="background1"/>
            <w:vAlign w:val="bottom"/>
          </w:tcPr>
          <w:p w14:paraId="6C1E7A80" w14:textId="77777777" w:rsidR="00DB1BAA" w:rsidRPr="00687133" w:rsidRDefault="00DB1BAA" w:rsidP="00173FA0">
            <w:pPr>
              <w:ind w:left="5200" w:right="-198"/>
              <w:jc w:val="left"/>
            </w:pPr>
            <w:r w:rsidRPr="00687133">
              <w:t>Phase VIII:</w:t>
            </w:r>
          </w:p>
        </w:tc>
        <w:tc>
          <w:tcPr>
            <w:tcW w:w="959" w:type="pct"/>
            <w:tcBorders>
              <w:top w:val="nil"/>
              <w:left w:val="nil"/>
              <w:bottom w:val="nil"/>
              <w:right w:val="single" w:sz="4" w:space="0" w:color="auto"/>
            </w:tcBorders>
            <w:shd w:val="clear" w:color="auto" w:fill="FFFFFF" w:themeFill="background1"/>
            <w:vAlign w:val="bottom"/>
          </w:tcPr>
          <w:p w14:paraId="684E7F94" w14:textId="77777777" w:rsidR="00DB1BAA" w:rsidRPr="00687133" w:rsidRDefault="00DB1BAA" w:rsidP="00173FA0">
            <w:pPr>
              <w:jc w:val="right"/>
            </w:pPr>
            <w:r w:rsidRPr="00687133">
              <w:t>May-15</w:t>
            </w:r>
          </w:p>
        </w:tc>
        <w:tc>
          <w:tcPr>
            <w:tcW w:w="633" w:type="pct"/>
            <w:tcBorders>
              <w:top w:val="nil"/>
              <w:left w:val="single" w:sz="4" w:space="0" w:color="auto"/>
              <w:bottom w:val="nil"/>
              <w:right w:val="single" w:sz="4" w:space="0" w:color="auto"/>
            </w:tcBorders>
            <w:shd w:val="clear" w:color="auto" w:fill="FFFFFF" w:themeFill="background1"/>
            <w:vAlign w:val="bottom"/>
          </w:tcPr>
          <w:p w14:paraId="26812D01" w14:textId="77777777" w:rsidR="00DB1BAA" w:rsidRPr="00687133" w:rsidRDefault="00DB1BAA" w:rsidP="00173FA0">
            <w:pPr>
              <w:jc w:val="right"/>
            </w:pPr>
            <w:r w:rsidRPr="00687133">
              <w:t>148,242</w:t>
            </w:r>
          </w:p>
        </w:tc>
      </w:tr>
      <w:tr w:rsidR="00DB1BAA" w:rsidRPr="00687133" w14:paraId="3B5C9782" w14:textId="77777777" w:rsidTr="00173FA0">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0725AC14" w14:textId="77777777" w:rsidR="00DB1BAA" w:rsidRPr="00687133" w:rsidRDefault="00DB1BAA" w:rsidP="00173FA0">
            <w:pPr>
              <w:ind w:left="5200" w:right="-198"/>
              <w:jc w:val="left"/>
            </w:pPr>
            <w:r w:rsidRPr="00687133">
              <w:t>Phase IX:</w:t>
            </w:r>
          </w:p>
        </w:tc>
        <w:tc>
          <w:tcPr>
            <w:tcW w:w="959" w:type="pct"/>
            <w:tcBorders>
              <w:top w:val="nil"/>
              <w:left w:val="nil"/>
              <w:bottom w:val="nil"/>
              <w:right w:val="single" w:sz="4" w:space="0" w:color="auto"/>
            </w:tcBorders>
            <w:shd w:val="clear" w:color="auto" w:fill="FFFFFF" w:themeFill="background1"/>
            <w:vAlign w:val="bottom"/>
          </w:tcPr>
          <w:p w14:paraId="4B472F1E" w14:textId="77777777" w:rsidR="00DB1BAA" w:rsidRPr="00687133" w:rsidRDefault="00DB1BAA" w:rsidP="00173FA0">
            <w:pPr>
              <w:jc w:val="right"/>
            </w:pPr>
            <w:r w:rsidRPr="00687133">
              <w:t>Jul-17</w:t>
            </w:r>
          </w:p>
        </w:tc>
        <w:tc>
          <w:tcPr>
            <w:tcW w:w="633" w:type="pct"/>
            <w:tcBorders>
              <w:top w:val="nil"/>
              <w:left w:val="single" w:sz="4" w:space="0" w:color="auto"/>
              <w:bottom w:val="nil"/>
              <w:right w:val="single" w:sz="4" w:space="0" w:color="auto"/>
            </w:tcBorders>
            <w:shd w:val="clear" w:color="auto" w:fill="FFFFFF" w:themeFill="background1"/>
          </w:tcPr>
          <w:p w14:paraId="04E7600D" w14:textId="77777777" w:rsidR="00DB1BAA" w:rsidRPr="00687133" w:rsidRDefault="00DB1BAA" w:rsidP="00173FA0">
            <w:pPr>
              <w:jc w:val="right"/>
            </w:pPr>
            <w:r w:rsidRPr="00687133">
              <w:t>189,750</w:t>
            </w:r>
          </w:p>
        </w:tc>
      </w:tr>
      <w:tr w:rsidR="00DB1BAA" w:rsidRPr="00687133" w14:paraId="73DEB992" w14:textId="77777777" w:rsidTr="00173FA0">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6A2D2653" w14:textId="77777777" w:rsidR="00DB1BAA" w:rsidRPr="00687133" w:rsidRDefault="00DB1BAA" w:rsidP="00173FA0">
            <w:pPr>
              <w:ind w:left="5200" w:right="-198"/>
              <w:jc w:val="left"/>
            </w:pPr>
            <w:r w:rsidRPr="00687133">
              <w:t>Phase X:</w:t>
            </w:r>
          </w:p>
        </w:tc>
        <w:tc>
          <w:tcPr>
            <w:tcW w:w="959" w:type="pct"/>
            <w:tcBorders>
              <w:top w:val="nil"/>
              <w:left w:val="nil"/>
              <w:bottom w:val="nil"/>
              <w:right w:val="single" w:sz="4" w:space="0" w:color="auto"/>
            </w:tcBorders>
            <w:shd w:val="clear" w:color="auto" w:fill="FFFFFF" w:themeFill="background1"/>
            <w:vAlign w:val="bottom"/>
          </w:tcPr>
          <w:p w14:paraId="61241EA9" w14:textId="77777777" w:rsidR="00DB1BAA" w:rsidRPr="00687133" w:rsidRDefault="00DB1BAA" w:rsidP="00173FA0">
            <w:pPr>
              <w:jc w:val="right"/>
            </w:pPr>
            <w:r w:rsidRPr="00687133">
              <w:t>May-19</w:t>
            </w:r>
          </w:p>
        </w:tc>
        <w:tc>
          <w:tcPr>
            <w:tcW w:w="633" w:type="pct"/>
            <w:tcBorders>
              <w:top w:val="nil"/>
              <w:left w:val="single" w:sz="4" w:space="0" w:color="auto"/>
              <w:bottom w:val="nil"/>
              <w:right w:val="single" w:sz="4" w:space="0" w:color="auto"/>
            </w:tcBorders>
            <w:shd w:val="clear" w:color="auto" w:fill="FFFFFF" w:themeFill="background1"/>
          </w:tcPr>
          <w:p w14:paraId="41B9116F" w14:textId="77777777" w:rsidR="00DB1BAA" w:rsidRPr="00687133" w:rsidRDefault="00DB1BAA" w:rsidP="00173FA0">
            <w:pPr>
              <w:jc w:val="right"/>
            </w:pPr>
            <w:r w:rsidRPr="00687133">
              <w:t>189,750</w:t>
            </w:r>
          </w:p>
        </w:tc>
      </w:tr>
      <w:tr w:rsidR="00DB1BAA" w:rsidRPr="00687133" w14:paraId="134AF7B1" w14:textId="77777777" w:rsidTr="00173FA0">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4282059C" w14:textId="77777777" w:rsidR="00DB1BAA" w:rsidRPr="00687133" w:rsidRDefault="00DB1BAA" w:rsidP="00173FA0">
            <w:pPr>
              <w:ind w:left="5200" w:right="-198"/>
              <w:jc w:val="left"/>
            </w:pPr>
            <w:r w:rsidRPr="00687133">
              <w:t>Phase XI:</w:t>
            </w:r>
          </w:p>
        </w:tc>
        <w:tc>
          <w:tcPr>
            <w:tcW w:w="959" w:type="pct"/>
            <w:tcBorders>
              <w:top w:val="nil"/>
              <w:left w:val="nil"/>
              <w:bottom w:val="nil"/>
              <w:right w:val="single" w:sz="4" w:space="0" w:color="auto"/>
            </w:tcBorders>
            <w:shd w:val="clear" w:color="auto" w:fill="FFFFFF" w:themeFill="background1"/>
            <w:vAlign w:val="bottom"/>
          </w:tcPr>
          <w:p w14:paraId="111DF6FC" w14:textId="77777777" w:rsidR="00DB1BAA" w:rsidRPr="00687133" w:rsidRDefault="00DB1BAA" w:rsidP="00173FA0">
            <w:pPr>
              <w:jc w:val="right"/>
            </w:pPr>
            <w:r w:rsidRPr="00687133">
              <w:t>Jul-21</w:t>
            </w:r>
          </w:p>
        </w:tc>
        <w:tc>
          <w:tcPr>
            <w:tcW w:w="633" w:type="pct"/>
            <w:tcBorders>
              <w:top w:val="nil"/>
              <w:left w:val="single" w:sz="4" w:space="0" w:color="auto"/>
              <w:bottom w:val="nil"/>
              <w:right w:val="single" w:sz="4" w:space="0" w:color="auto"/>
            </w:tcBorders>
            <w:shd w:val="clear" w:color="auto" w:fill="FFFFFF" w:themeFill="background1"/>
          </w:tcPr>
          <w:p w14:paraId="4598D5B2" w14:textId="77777777" w:rsidR="00DB1BAA" w:rsidRPr="00687133" w:rsidRDefault="00DB1BAA" w:rsidP="00173FA0">
            <w:pPr>
              <w:jc w:val="right"/>
            </w:pPr>
            <w:r w:rsidRPr="00687133">
              <w:t>189,750</w:t>
            </w:r>
          </w:p>
        </w:tc>
      </w:tr>
      <w:tr w:rsidR="00DB1BAA" w:rsidRPr="00687133" w14:paraId="63F5EDB7" w14:textId="77777777" w:rsidTr="00173FA0">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3E0CF59A" w14:textId="77777777" w:rsidR="00DB1BAA" w:rsidRPr="00687133" w:rsidRDefault="00DB1BAA" w:rsidP="00173FA0">
            <w:pPr>
              <w:ind w:left="5200" w:right="-198"/>
              <w:jc w:val="left"/>
            </w:pPr>
            <w:r w:rsidRPr="00687133">
              <w:t>Phase XII:</w:t>
            </w:r>
          </w:p>
        </w:tc>
        <w:tc>
          <w:tcPr>
            <w:tcW w:w="959" w:type="pct"/>
            <w:tcBorders>
              <w:top w:val="nil"/>
              <w:left w:val="nil"/>
              <w:bottom w:val="nil"/>
              <w:right w:val="single" w:sz="4" w:space="0" w:color="auto"/>
            </w:tcBorders>
            <w:shd w:val="clear" w:color="auto" w:fill="FFFFFF" w:themeFill="background1"/>
            <w:vAlign w:val="bottom"/>
          </w:tcPr>
          <w:p w14:paraId="1236E68C" w14:textId="77777777" w:rsidR="00DB1BAA" w:rsidRPr="00687133" w:rsidRDefault="00DB1BAA" w:rsidP="00173FA0">
            <w:pPr>
              <w:jc w:val="right"/>
            </w:pPr>
            <w:r w:rsidRPr="00687133">
              <w:t>Jun-23</w:t>
            </w:r>
          </w:p>
        </w:tc>
        <w:tc>
          <w:tcPr>
            <w:tcW w:w="633" w:type="pct"/>
            <w:tcBorders>
              <w:top w:val="nil"/>
              <w:left w:val="single" w:sz="4" w:space="0" w:color="auto"/>
              <w:bottom w:val="nil"/>
              <w:right w:val="single" w:sz="4" w:space="0" w:color="auto"/>
            </w:tcBorders>
            <w:shd w:val="clear" w:color="auto" w:fill="FFFFFF" w:themeFill="background1"/>
          </w:tcPr>
          <w:p w14:paraId="5F3734EA" w14:textId="77777777" w:rsidR="00DB1BAA" w:rsidRPr="00687133" w:rsidRDefault="00DB1BAA" w:rsidP="00173FA0">
            <w:pPr>
              <w:jc w:val="right"/>
            </w:pPr>
            <w:r w:rsidRPr="00687133">
              <w:t>392,782</w:t>
            </w:r>
          </w:p>
        </w:tc>
      </w:tr>
      <w:tr w:rsidR="00DB1BAA" w:rsidRPr="00687133" w14:paraId="4B3FE174" w14:textId="77777777" w:rsidTr="00173FA0">
        <w:trPr>
          <w:trHeight w:val="233"/>
          <w:jc w:val="center"/>
        </w:trPr>
        <w:tc>
          <w:tcPr>
            <w:tcW w:w="4367" w:type="pct"/>
            <w:gridSpan w:val="2"/>
            <w:tcBorders>
              <w:top w:val="nil"/>
              <w:left w:val="single" w:sz="4" w:space="0" w:color="auto"/>
              <w:bottom w:val="single" w:sz="4" w:space="0" w:color="auto"/>
              <w:right w:val="single" w:sz="4" w:space="0" w:color="auto"/>
            </w:tcBorders>
          </w:tcPr>
          <w:p w14:paraId="6CAD7738" w14:textId="77777777" w:rsidR="00DB1BAA" w:rsidRPr="00687133" w:rsidRDefault="00DB1BAA" w:rsidP="00173FA0">
            <w:pPr>
              <w:tabs>
                <w:tab w:val="left" w:pos="7550"/>
              </w:tabs>
              <w:ind w:left="7180" w:right="-108"/>
              <w:jc w:val="left"/>
            </w:pPr>
            <w:r w:rsidRPr="00687133">
              <w:tab/>
              <w:t>Total:</w:t>
            </w:r>
          </w:p>
        </w:tc>
        <w:tc>
          <w:tcPr>
            <w:tcW w:w="633" w:type="pct"/>
            <w:tcBorders>
              <w:top w:val="nil"/>
              <w:left w:val="single" w:sz="4" w:space="0" w:color="auto"/>
              <w:bottom w:val="single" w:sz="4" w:space="0" w:color="auto"/>
              <w:right w:val="single" w:sz="4" w:space="0" w:color="auto"/>
            </w:tcBorders>
          </w:tcPr>
          <w:p w14:paraId="55C39534" w14:textId="77777777" w:rsidR="00DB1BAA" w:rsidRPr="00687133" w:rsidRDefault="00DB1BAA" w:rsidP="00173FA0">
            <w:pPr>
              <w:jc w:val="right"/>
            </w:pPr>
            <w:r w:rsidRPr="00687133">
              <w:t>2,154,242</w:t>
            </w:r>
          </w:p>
        </w:tc>
      </w:tr>
      <w:tr w:rsidR="00DB1BAA" w:rsidRPr="00687133" w14:paraId="22531B5A" w14:textId="77777777" w:rsidTr="00173FA0">
        <w:trPr>
          <w:trHeight w:val="233"/>
          <w:jc w:val="center"/>
        </w:trPr>
        <w:tc>
          <w:tcPr>
            <w:tcW w:w="4367" w:type="pct"/>
            <w:gridSpan w:val="2"/>
            <w:tcBorders>
              <w:top w:val="single" w:sz="4" w:space="0" w:color="auto"/>
            </w:tcBorders>
            <w:shd w:val="clear" w:color="auto" w:fill="FFFFFF" w:themeFill="background1"/>
          </w:tcPr>
          <w:p w14:paraId="6CB8F8C1" w14:textId="77777777" w:rsidR="00DB1BAA" w:rsidRPr="00687133" w:rsidRDefault="00DB1BAA" w:rsidP="00173FA0">
            <w:pPr>
              <w:jc w:val="left"/>
            </w:pPr>
            <w:r w:rsidRPr="00687133">
              <w:t>Amount requested for renewal (phase XIII) (US $):</w:t>
            </w:r>
          </w:p>
        </w:tc>
        <w:tc>
          <w:tcPr>
            <w:tcW w:w="633" w:type="pct"/>
          </w:tcPr>
          <w:p w14:paraId="0F2BE73F" w14:textId="77777777" w:rsidR="00DB1BAA" w:rsidRPr="00687133" w:rsidRDefault="00DB1BAA" w:rsidP="00173FA0">
            <w:pPr>
              <w:jc w:val="right"/>
            </w:pPr>
            <w:r w:rsidRPr="00687133">
              <w:t>392,782</w:t>
            </w:r>
          </w:p>
        </w:tc>
      </w:tr>
      <w:tr w:rsidR="00DB1BAA" w:rsidRPr="00687133" w14:paraId="7B2650DB" w14:textId="77777777" w:rsidTr="00173FA0">
        <w:trPr>
          <w:trHeight w:val="233"/>
          <w:jc w:val="center"/>
        </w:trPr>
        <w:tc>
          <w:tcPr>
            <w:tcW w:w="4367" w:type="pct"/>
            <w:gridSpan w:val="2"/>
          </w:tcPr>
          <w:p w14:paraId="694D1FC3" w14:textId="77777777" w:rsidR="00DB1BAA" w:rsidRPr="00687133" w:rsidRDefault="00DB1BAA" w:rsidP="00173FA0">
            <w:pPr>
              <w:jc w:val="left"/>
            </w:pPr>
            <w:r w:rsidRPr="00687133">
              <w:t xml:space="preserve">Amount recommended for approval for phase XIII (US $): </w:t>
            </w:r>
          </w:p>
        </w:tc>
        <w:tc>
          <w:tcPr>
            <w:tcW w:w="633" w:type="pct"/>
          </w:tcPr>
          <w:p w14:paraId="4EC87466" w14:textId="77777777" w:rsidR="00DB1BAA" w:rsidRPr="00687133" w:rsidRDefault="00DB1BAA" w:rsidP="00173FA0">
            <w:pPr>
              <w:jc w:val="right"/>
            </w:pPr>
            <w:r w:rsidRPr="00687133">
              <w:t>392,782</w:t>
            </w:r>
          </w:p>
        </w:tc>
      </w:tr>
      <w:tr w:rsidR="00DB1BAA" w:rsidRPr="00687133" w14:paraId="06B710EA" w14:textId="77777777" w:rsidTr="00173FA0">
        <w:trPr>
          <w:trHeight w:val="233"/>
          <w:jc w:val="center"/>
        </w:trPr>
        <w:tc>
          <w:tcPr>
            <w:tcW w:w="4367" w:type="pct"/>
            <w:gridSpan w:val="2"/>
          </w:tcPr>
          <w:p w14:paraId="07F8DFAB" w14:textId="77777777" w:rsidR="00DB1BAA" w:rsidRPr="00687133" w:rsidRDefault="00DB1BAA" w:rsidP="00173FA0">
            <w:pPr>
              <w:jc w:val="left"/>
            </w:pPr>
            <w:r w:rsidRPr="00687133">
              <w:t>Agency support costs (US $):</w:t>
            </w:r>
          </w:p>
        </w:tc>
        <w:tc>
          <w:tcPr>
            <w:tcW w:w="633" w:type="pct"/>
          </w:tcPr>
          <w:p w14:paraId="71A94B34" w14:textId="77777777" w:rsidR="00DB1BAA" w:rsidRPr="00687133" w:rsidRDefault="00DB1BAA" w:rsidP="00173FA0">
            <w:pPr>
              <w:jc w:val="right"/>
            </w:pPr>
            <w:r w:rsidRPr="00687133">
              <w:t>0</w:t>
            </w:r>
          </w:p>
        </w:tc>
      </w:tr>
      <w:tr w:rsidR="00DB1BAA" w:rsidRPr="00687133" w14:paraId="7218844D" w14:textId="77777777" w:rsidTr="00173FA0">
        <w:trPr>
          <w:trHeight w:val="233"/>
          <w:jc w:val="center"/>
        </w:trPr>
        <w:tc>
          <w:tcPr>
            <w:tcW w:w="4367" w:type="pct"/>
            <w:gridSpan w:val="2"/>
          </w:tcPr>
          <w:p w14:paraId="3810A0C6" w14:textId="77777777" w:rsidR="00DB1BAA" w:rsidRPr="00687133" w:rsidRDefault="00DB1BAA" w:rsidP="00173FA0">
            <w:pPr>
              <w:jc w:val="left"/>
            </w:pPr>
            <w:r w:rsidRPr="00687133">
              <w:t>Total cost of institutional strengthening phase XIII to the Multilateral Fund (US $):</w:t>
            </w:r>
          </w:p>
        </w:tc>
        <w:tc>
          <w:tcPr>
            <w:tcW w:w="633" w:type="pct"/>
          </w:tcPr>
          <w:p w14:paraId="70F49582" w14:textId="77777777" w:rsidR="00DB1BAA" w:rsidRPr="00687133" w:rsidRDefault="00DB1BAA" w:rsidP="00173FA0">
            <w:pPr>
              <w:jc w:val="right"/>
            </w:pPr>
            <w:r w:rsidRPr="00687133">
              <w:t>392,782</w:t>
            </w:r>
          </w:p>
        </w:tc>
      </w:tr>
      <w:tr w:rsidR="00DB1BAA" w:rsidRPr="00687133" w14:paraId="29D4A239" w14:textId="77777777" w:rsidTr="00173FA0">
        <w:trPr>
          <w:trHeight w:val="233"/>
          <w:jc w:val="center"/>
        </w:trPr>
        <w:tc>
          <w:tcPr>
            <w:tcW w:w="4367" w:type="pct"/>
            <w:gridSpan w:val="2"/>
          </w:tcPr>
          <w:p w14:paraId="3198635A" w14:textId="77777777" w:rsidR="00DB1BAA" w:rsidRPr="00687133" w:rsidRDefault="00DB1BAA" w:rsidP="00173FA0">
            <w:pPr>
              <w:jc w:val="left"/>
            </w:pPr>
            <w:r w:rsidRPr="00687133">
              <w:t>Date of approval of country programme:</w:t>
            </w:r>
          </w:p>
        </w:tc>
        <w:tc>
          <w:tcPr>
            <w:tcW w:w="633" w:type="pct"/>
            <w:shd w:val="clear" w:color="auto" w:fill="FFFFFF" w:themeFill="background1"/>
          </w:tcPr>
          <w:p w14:paraId="3E284465" w14:textId="77777777" w:rsidR="00DB1BAA" w:rsidRPr="00687133" w:rsidRDefault="00DB1BAA" w:rsidP="00173FA0">
            <w:pPr>
              <w:jc w:val="right"/>
            </w:pPr>
            <w:r w:rsidRPr="00687133">
              <w:t>1994</w:t>
            </w:r>
          </w:p>
        </w:tc>
      </w:tr>
      <w:tr w:rsidR="00DB1BAA" w:rsidRPr="00687133" w14:paraId="3B671787" w14:textId="77777777" w:rsidTr="00173FA0">
        <w:trPr>
          <w:trHeight w:val="233"/>
          <w:jc w:val="center"/>
        </w:trPr>
        <w:tc>
          <w:tcPr>
            <w:tcW w:w="4367" w:type="pct"/>
            <w:gridSpan w:val="2"/>
            <w:tcBorders>
              <w:bottom w:val="single" w:sz="4" w:space="0" w:color="auto"/>
            </w:tcBorders>
          </w:tcPr>
          <w:p w14:paraId="5D601BC7" w14:textId="77777777" w:rsidR="00DB1BAA" w:rsidRPr="00687133" w:rsidRDefault="00DB1BAA" w:rsidP="00173FA0">
            <w:pPr>
              <w:jc w:val="left"/>
            </w:pPr>
            <w:r w:rsidRPr="00687133">
              <w:t>Date of approval of HCFC phase-out management plan:</w:t>
            </w:r>
          </w:p>
        </w:tc>
        <w:tc>
          <w:tcPr>
            <w:tcW w:w="633" w:type="pct"/>
            <w:tcBorders>
              <w:bottom w:val="single" w:sz="4" w:space="0" w:color="auto"/>
            </w:tcBorders>
            <w:shd w:val="clear" w:color="auto" w:fill="FFFFFF" w:themeFill="background1"/>
          </w:tcPr>
          <w:p w14:paraId="4B168E8A" w14:textId="77777777" w:rsidR="00DB1BAA" w:rsidRPr="00687133" w:rsidRDefault="00DB1BAA" w:rsidP="00173FA0">
            <w:pPr>
              <w:jc w:val="right"/>
            </w:pPr>
            <w:r w:rsidRPr="00687133">
              <w:t>2011</w:t>
            </w:r>
          </w:p>
        </w:tc>
      </w:tr>
      <w:tr w:rsidR="00DB1BAA" w:rsidRPr="00687133" w14:paraId="53336819" w14:textId="77777777" w:rsidTr="00173FA0">
        <w:trPr>
          <w:trHeight w:val="233"/>
          <w:jc w:val="center"/>
        </w:trPr>
        <w:tc>
          <w:tcPr>
            <w:tcW w:w="4367" w:type="pct"/>
            <w:gridSpan w:val="2"/>
            <w:tcBorders>
              <w:bottom w:val="single" w:sz="4" w:space="0" w:color="auto"/>
            </w:tcBorders>
          </w:tcPr>
          <w:p w14:paraId="7CFE763F" w14:textId="77777777" w:rsidR="00DB1BAA" w:rsidRPr="00687133" w:rsidRDefault="00DB1BAA" w:rsidP="00173FA0">
            <w:pPr>
              <w:jc w:val="left"/>
            </w:pPr>
            <w:r w:rsidRPr="00687133">
              <w:t>Date of approval of Kigali HFC implementation plan:</w:t>
            </w:r>
          </w:p>
        </w:tc>
        <w:tc>
          <w:tcPr>
            <w:tcW w:w="633" w:type="pct"/>
            <w:tcBorders>
              <w:bottom w:val="single" w:sz="4" w:space="0" w:color="auto"/>
            </w:tcBorders>
            <w:shd w:val="clear" w:color="auto" w:fill="FFFFFF" w:themeFill="background1"/>
          </w:tcPr>
          <w:p w14:paraId="490B57C8" w14:textId="77777777" w:rsidR="00DB1BAA" w:rsidRPr="00687133" w:rsidRDefault="00DB1BAA" w:rsidP="00173FA0">
            <w:pPr>
              <w:jc w:val="right"/>
            </w:pPr>
            <w:r w:rsidRPr="00687133">
              <w:t>2024</w:t>
            </w:r>
          </w:p>
        </w:tc>
      </w:tr>
      <w:tr w:rsidR="00DB1BAA" w:rsidRPr="00687133" w14:paraId="69F0088E" w14:textId="77777777" w:rsidTr="00173FA0">
        <w:trPr>
          <w:trHeight w:val="233"/>
          <w:jc w:val="center"/>
        </w:trPr>
        <w:tc>
          <w:tcPr>
            <w:tcW w:w="4367" w:type="pct"/>
            <w:gridSpan w:val="2"/>
            <w:tcBorders>
              <w:top w:val="single" w:sz="4" w:space="0" w:color="auto"/>
              <w:left w:val="single" w:sz="4" w:space="0" w:color="auto"/>
              <w:bottom w:val="nil"/>
              <w:right w:val="single" w:sz="4" w:space="0" w:color="auto"/>
            </w:tcBorders>
          </w:tcPr>
          <w:p w14:paraId="762D7C1E" w14:textId="77777777" w:rsidR="00DB1BAA" w:rsidRPr="00687133" w:rsidRDefault="00DB1BAA" w:rsidP="00173FA0">
            <w:pPr>
              <w:spacing w:before="20"/>
              <w:jc w:val="left"/>
            </w:pPr>
            <w:r w:rsidRPr="00687133">
              <w:rPr>
                <w:lang w:val="en-GB"/>
              </w:rPr>
              <w:t>Baseline consumption of controlled substances (ODP tonnes/CO</w:t>
            </w:r>
            <w:r w:rsidRPr="00687133">
              <w:rPr>
                <w:vertAlign w:val="subscript"/>
                <w:lang w:val="en-GB"/>
              </w:rPr>
              <w:t>2</w:t>
            </w:r>
            <w:r w:rsidRPr="00687133">
              <w:rPr>
                <w:lang w:val="en-GB"/>
              </w:rPr>
              <w:t>-eq tonnes):</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49FF8076" w14:textId="77777777" w:rsidR="00DB1BAA" w:rsidRPr="00687133" w:rsidRDefault="00DB1BAA" w:rsidP="00173FA0">
            <w:pPr>
              <w:jc w:val="right"/>
            </w:pPr>
          </w:p>
        </w:tc>
      </w:tr>
      <w:tr w:rsidR="00DB1BAA" w:rsidRPr="00687133" w14:paraId="11412EBC" w14:textId="77777777" w:rsidTr="00173FA0">
        <w:trPr>
          <w:trHeight w:val="233"/>
          <w:jc w:val="center"/>
        </w:trPr>
        <w:tc>
          <w:tcPr>
            <w:tcW w:w="4367" w:type="pct"/>
            <w:gridSpan w:val="2"/>
            <w:tcBorders>
              <w:top w:val="nil"/>
              <w:left w:val="single" w:sz="4" w:space="0" w:color="auto"/>
              <w:bottom w:val="nil"/>
              <w:right w:val="single" w:sz="4" w:space="0" w:color="auto"/>
            </w:tcBorders>
          </w:tcPr>
          <w:p w14:paraId="388519AF" w14:textId="77777777" w:rsidR="00DB1BAA" w:rsidRPr="00687133" w:rsidRDefault="00DB1BAA" w:rsidP="00173FA0">
            <w:pPr>
              <w:spacing w:after="20"/>
              <w:ind w:left="360" w:hanging="360"/>
              <w:jc w:val="left"/>
            </w:pPr>
            <w:r w:rsidRPr="00687133">
              <w:t>(a)</w:t>
            </w:r>
            <w:r w:rsidRPr="00687133">
              <w:tab/>
              <w:t>Annex B, Group III (methyl chloroform) (average 1998-2000)</w:t>
            </w:r>
          </w:p>
        </w:tc>
        <w:tc>
          <w:tcPr>
            <w:tcW w:w="633" w:type="pct"/>
            <w:tcBorders>
              <w:top w:val="nil"/>
              <w:left w:val="single" w:sz="4" w:space="0" w:color="auto"/>
              <w:bottom w:val="nil"/>
              <w:right w:val="single" w:sz="4" w:space="0" w:color="auto"/>
            </w:tcBorders>
            <w:shd w:val="clear" w:color="auto" w:fill="FFFFFF" w:themeFill="background1"/>
            <w:vAlign w:val="bottom"/>
          </w:tcPr>
          <w:p w14:paraId="65373034" w14:textId="77777777" w:rsidR="00DB1BAA" w:rsidRPr="00687133" w:rsidRDefault="00DB1BAA" w:rsidP="00173FA0">
            <w:pPr>
              <w:jc w:val="right"/>
            </w:pPr>
            <w:r w:rsidRPr="00687133">
              <w:t>0.0</w:t>
            </w:r>
          </w:p>
        </w:tc>
      </w:tr>
      <w:tr w:rsidR="00DB1BAA" w:rsidRPr="00687133" w14:paraId="5736719D" w14:textId="77777777" w:rsidTr="00173FA0">
        <w:trPr>
          <w:trHeight w:val="233"/>
          <w:jc w:val="center"/>
        </w:trPr>
        <w:tc>
          <w:tcPr>
            <w:tcW w:w="4367" w:type="pct"/>
            <w:gridSpan w:val="2"/>
            <w:tcBorders>
              <w:top w:val="nil"/>
              <w:left w:val="single" w:sz="4" w:space="0" w:color="auto"/>
              <w:bottom w:val="nil"/>
              <w:right w:val="single" w:sz="4" w:space="0" w:color="auto"/>
            </w:tcBorders>
          </w:tcPr>
          <w:p w14:paraId="0CAA8EBC" w14:textId="77777777" w:rsidR="00DB1BAA" w:rsidRPr="00687133" w:rsidRDefault="00DB1BAA" w:rsidP="00173FA0">
            <w:pPr>
              <w:spacing w:after="20"/>
              <w:ind w:left="360" w:hanging="360"/>
              <w:jc w:val="left"/>
            </w:pPr>
            <w:r w:rsidRPr="00687133">
              <w:t>(b)</w:t>
            </w:r>
            <w:r w:rsidRPr="00687133">
              <w:tab/>
              <w:t>Annex C, Group I (HCFCs) (average 2009-2010)</w:t>
            </w:r>
          </w:p>
        </w:tc>
        <w:tc>
          <w:tcPr>
            <w:tcW w:w="633" w:type="pct"/>
            <w:tcBorders>
              <w:top w:val="nil"/>
              <w:left w:val="single" w:sz="4" w:space="0" w:color="auto"/>
              <w:bottom w:val="nil"/>
              <w:right w:val="single" w:sz="4" w:space="0" w:color="auto"/>
            </w:tcBorders>
            <w:shd w:val="clear" w:color="auto" w:fill="FFFFFF" w:themeFill="background1"/>
            <w:vAlign w:val="bottom"/>
          </w:tcPr>
          <w:p w14:paraId="06326AC3" w14:textId="77777777" w:rsidR="00DB1BAA" w:rsidRPr="00687133" w:rsidRDefault="00DB1BAA" w:rsidP="00173FA0">
            <w:pPr>
              <w:jc w:val="right"/>
            </w:pPr>
            <w:r w:rsidRPr="00687133">
              <w:t>17.8</w:t>
            </w:r>
          </w:p>
        </w:tc>
      </w:tr>
      <w:tr w:rsidR="00DB1BAA" w:rsidRPr="00687133" w14:paraId="5A4D741A" w14:textId="77777777" w:rsidTr="00173FA0">
        <w:trPr>
          <w:trHeight w:val="219"/>
          <w:jc w:val="center"/>
        </w:trPr>
        <w:tc>
          <w:tcPr>
            <w:tcW w:w="4367" w:type="pct"/>
            <w:gridSpan w:val="2"/>
            <w:tcBorders>
              <w:top w:val="nil"/>
              <w:bottom w:val="nil"/>
            </w:tcBorders>
          </w:tcPr>
          <w:p w14:paraId="5EB16568" w14:textId="77777777" w:rsidR="00DB1BAA" w:rsidRPr="00687133" w:rsidRDefault="00DB1BAA" w:rsidP="00173FA0">
            <w:pPr>
              <w:spacing w:after="20"/>
              <w:ind w:left="360" w:hanging="360"/>
              <w:jc w:val="left"/>
            </w:pPr>
            <w:r w:rsidRPr="00687133">
              <w:t>(c)</w:t>
            </w:r>
            <w:r w:rsidRPr="00687133">
              <w:tab/>
              <w:t>Annex E (methyl bromide) (average 1995-1998)</w:t>
            </w:r>
          </w:p>
        </w:tc>
        <w:tc>
          <w:tcPr>
            <w:tcW w:w="633" w:type="pct"/>
            <w:tcBorders>
              <w:top w:val="nil"/>
              <w:bottom w:val="nil"/>
            </w:tcBorders>
            <w:shd w:val="clear" w:color="auto" w:fill="FFFFFF" w:themeFill="background1"/>
            <w:vAlign w:val="bottom"/>
          </w:tcPr>
          <w:p w14:paraId="568C2AA9" w14:textId="77777777" w:rsidR="00DB1BAA" w:rsidRPr="00687133" w:rsidRDefault="00DB1BAA" w:rsidP="00173FA0">
            <w:pPr>
              <w:jc w:val="right"/>
            </w:pPr>
            <w:r w:rsidRPr="00687133">
              <w:t>557.0</w:t>
            </w:r>
          </w:p>
        </w:tc>
      </w:tr>
      <w:tr w:rsidR="00DB1BAA" w:rsidRPr="00687133" w14:paraId="6D6BA4F3" w14:textId="77777777" w:rsidTr="00173FA0">
        <w:trPr>
          <w:trHeight w:val="233"/>
          <w:jc w:val="center"/>
        </w:trPr>
        <w:tc>
          <w:tcPr>
            <w:tcW w:w="4367" w:type="pct"/>
            <w:gridSpan w:val="2"/>
            <w:tcBorders>
              <w:top w:val="nil"/>
              <w:bottom w:val="single" w:sz="4" w:space="0" w:color="auto"/>
            </w:tcBorders>
          </w:tcPr>
          <w:p w14:paraId="686BFA0F" w14:textId="77777777" w:rsidR="00DB1BAA" w:rsidRPr="00687133" w:rsidRDefault="00DB1BAA" w:rsidP="00173FA0">
            <w:pPr>
              <w:spacing w:after="20"/>
              <w:ind w:left="360" w:hanging="360"/>
              <w:jc w:val="left"/>
            </w:pPr>
            <w:r w:rsidRPr="00687133">
              <w:t>(d)</w:t>
            </w:r>
            <w:r w:rsidRPr="00687133">
              <w:tab/>
              <w:t>Annex F (HFCs) (average 2020-2022 plus 65% of HCFC baseline)</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116511E1" w14:textId="77777777" w:rsidR="00DB1BAA" w:rsidRPr="00687133" w:rsidRDefault="00DB1BAA" w:rsidP="00173FA0">
            <w:pPr>
              <w:spacing w:before="20"/>
              <w:jc w:val="right"/>
            </w:pPr>
            <w:r w:rsidRPr="00687133">
              <w:t>1,210,624</w:t>
            </w:r>
          </w:p>
        </w:tc>
      </w:tr>
      <w:tr w:rsidR="00DB1BAA" w:rsidRPr="00687133" w14:paraId="42346F25" w14:textId="77777777" w:rsidTr="00173FA0">
        <w:trPr>
          <w:trHeight w:val="233"/>
          <w:jc w:val="center"/>
        </w:trPr>
        <w:tc>
          <w:tcPr>
            <w:tcW w:w="4367" w:type="pct"/>
            <w:gridSpan w:val="2"/>
            <w:tcBorders>
              <w:top w:val="single" w:sz="4" w:space="0" w:color="auto"/>
              <w:left w:val="single" w:sz="4" w:space="0" w:color="auto"/>
              <w:bottom w:val="nil"/>
              <w:right w:val="single" w:sz="4" w:space="0" w:color="auto"/>
            </w:tcBorders>
          </w:tcPr>
          <w:p w14:paraId="55A3F1AA" w14:textId="77777777" w:rsidR="00DB1BAA" w:rsidRPr="00687133" w:rsidRDefault="00DB1BAA" w:rsidP="00173FA0">
            <w:pPr>
              <w:spacing w:before="20"/>
              <w:jc w:val="left"/>
            </w:pPr>
            <w:r w:rsidRPr="00687133">
              <w:rPr>
                <w:lang w:val="en-GB"/>
              </w:rPr>
              <w:t>Latest reported ODS consumption (2025) (ODP tonnes) as per Article 7:</w:t>
            </w:r>
          </w:p>
        </w:tc>
        <w:tc>
          <w:tcPr>
            <w:tcW w:w="633" w:type="pct"/>
            <w:tcBorders>
              <w:top w:val="single" w:sz="4" w:space="0" w:color="auto"/>
              <w:left w:val="single" w:sz="4" w:space="0" w:color="auto"/>
              <w:bottom w:val="nil"/>
              <w:right w:val="single" w:sz="4" w:space="0" w:color="auto"/>
            </w:tcBorders>
            <w:shd w:val="clear" w:color="auto" w:fill="FFFFFF" w:themeFill="background1"/>
          </w:tcPr>
          <w:p w14:paraId="0D7AFC79" w14:textId="77777777" w:rsidR="00DB1BAA" w:rsidRPr="00687133" w:rsidRDefault="00DB1BAA" w:rsidP="00173FA0">
            <w:pPr>
              <w:spacing w:before="20"/>
              <w:jc w:val="right"/>
            </w:pPr>
          </w:p>
        </w:tc>
      </w:tr>
      <w:tr w:rsidR="00DB1BAA" w:rsidRPr="00687133" w14:paraId="6B5C2FDF" w14:textId="77777777" w:rsidTr="00173FA0">
        <w:trPr>
          <w:trHeight w:val="233"/>
          <w:jc w:val="center"/>
        </w:trPr>
        <w:tc>
          <w:tcPr>
            <w:tcW w:w="4367" w:type="pct"/>
            <w:gridSpan w:val="2"/>
            <w:tcBorders>
              <w:top w:val="nil"/>
              <w:left w:val="single" w:sz="4" w:space="0" w:color="auto"/>
              <w:bottom w:val="nil"/>
              <w:right w:val="single" w:sz="4" w:space="0" w:color="auto"/>
            </w:tcBorders>
          </w:tcPr>
          <w:p w14:paraId="7098B954" w14:textId="77777777" w:rsidR="00DB1BAA" w:rsidRPr="00687133" w:rsidRDefault="00DB1BAA" w:rsidP="00173FA0">
            <w:pPr>
              <w:spacing w:after="20"/>
              <w:ind w:left="360" w:hanging="360"/>
              <w:jc w:val="left"/>
            </w:pPr>
            <w:r w:rsidRPr="00687133">
              <w:t>(a)</w:t>
            </w:r>
            <w:r w:rsidRPr="00687133">
              <w:tab/>
              <w:t>Annex B, Group III (methyl chloroform)</w:t>
            </w:r>
          </w:p>
        </w:tc>
        <w:tc>
          <w:tcPr>
            <w:tcW w:w="633" w:type="pct"/>
            <w:tcBorders>
              <w:top w:val="nil"/>
              <w:left w:val="single" w:sz="4" w:space="0" w:color="auto"/>
              <w:bottom w:val="nil"/>
              <w:right w:val="single" w:sz="4" w:space="0" w:color="auto"/>
            </w:tcBorders>
            <w:shd w:val="clear" w:color="auto" w:fill="FFFFFF" w:themeFill="background1"/>
            <w:vAlign w:val="bottom"/>
          </w:tcPr>
          <w:p w14:paraId="2E0AB205" w14:textId="77777777" w:rsidR="00DB1BAA" w:rsidRPr="00687133" w:rsidRDefault="00DB1BAA" w:rsidP="00173FA0">
            <w:pPr>
              <w:jc w:val="right"/>
            </w:pPr>
            <w:r w:rsidRPr="00687133">
              <w:t>0.00</w:t>
            </w:r>
          </w:p>
        </w:tc>
      </w:tr>
      <w:tr w:rsidR="00DB1BAA" w:rsidRPr="00687133" w14:paraId="40A0D818" w14:textId="77777777" w:rsidTr="00173FA0">
        <w:trPr>
          <w:trHeight w:val="233"/>
          <w:jc w:val="center"/>
        </w:trPr>
        <w:tc>
          <w:tcPr>
            <w:tcW w:w="4367" w:type="pct"/>
            <w:gridSpan w:val="2"/>
            <w:tcBorders>
              <w:top w:val="nil"/>
              <w:left w:val="single" w:sz="4" w:space="0" w:color="auto"/>
              <w:bottom w:val="nil"/>
              <w:right w:val="single" w:sz="4" w:space="0" w:color="auto"/>
            </w:tcBorders>
          </w:tcPr>
          <w:p w14:paraId="4AA577D8" w14:textId="77777777" w:rsidR="00DB1BAA" w:rsidRPr="00687133" w:rsidRDefault="00DB1BAA" w:rsidP="00173FA0">
            <w:pPr>
              <w:ind w:left="360" w:hanging="360"/>
              <w:jc w:val="left"/>
            </w:pPr>
            <w:r w:rsidRPr="00687133">
              <w:t>(b)</w:t>
            </w:r>
            <w:r w:rsidRPr="00687133">
              <w:tab/>
              <w:t>Annex C, Group I (HCFCs)</w:t>
            </w:r>
          </w:p>
        </w:tc>
        <w:tc>
          <w:tcPr>
            <w:tcW w:w="633" w:type="pct"/>
            <w:tcBorders>
              <w:top w:val="nil"/>
              <w:left w:val="single" w:sz="4" w:space="0" w:color="auto"/>
              <w:bottom w:val="nil"/>
              <w:right w:val="single" w:sz="4" w:space="0" w:color="auto"/>
            </w:tcBorders>
            <w:shd w:val="clear" w:color="auto" w:fill="FFFFFF" w:themeFill="background1"/>
            <w:vAlign w:val="bottom"/>
          </w:tcPr>
          <w:p w14:paraId="48F380CB" w14:textId="77777777" w:rsidR="00DB1BAA" w:rsidRPr="00687133" w:rsidRDefault="00DB1BAA" w:rsidP="00173FA0">
            <w:pPr>
              <w:jc w:val="right"/>
            </w:pPr>
            <w:r w:rsidRPr="00687133">
              <w:t>2.26</w:t>
            </w:r>
          </w:p>
        </w:tc>
      </w:tr>
      <w:tr w:rsidR="00DB1BAA" w:rsidRPr="00687133" w14:paraId="44F1A99D" w14:textId="77777777" w:rsidTr="00173FA0">
        <w:trPr>
          <w:trHeight w:val="233"/>
          <w:jc w:val="center"/>
        </w:trPr>
        <w:tc>
          <w:tcPr>
            <w:tcW w:w="4367" w:type="pct"/>
            <w:gridSpan w:val="2"/>
            <w:tcBorders>
              <w:top w:val="nil"/>
              <w:left w:val="single" w:sz="4" w:space="0" w:color="auto"/>
              <w:bottom w:val="nil"/>
              <w:right w:val="single" w:sz="4" w:space="0" w:color="auto"/>
            </w:tcBorders>
          </w:tcPr>
          <w:p w14:paraId="758EDD38" w14:textId="77777777" w:rsidR="00DB1BAA" w:rsidRPr="00687133" w:rsidRDefault="00DB1BAA" w:rsidP="00173FA0">
            <w:pPr>
              <w:spacing w:after="20"/>
              <w:ind w:left="360" w:hanging="360"/>
              <w:jc w:val="left"/>
            </w:pPr>
            <w:r w:rsidRPr="00687133">
              <w:t>(c)</w:t>
            </w:r>
            <w:r w:rsidRPr="00687133">
              <w:tab/>
              <w:t>Annex E, (methyl bromide)</w:t>
            </w:r>
          </w:p>
        </w:tc>
        <w:tc>
          <w:tcPr>
            <w:tcW w:w="633" w:type="pct"/>
            <w:tcBorders>
              <w:top w:val="nil"/>
              <w:left w:val="single" w:sz="4" w:space="0" w:color="auto"/>
              <w:bottom w:val="nil"/>
              <w:right w:val="single" w:sz="4" w:space="0" w:color="auto"/>
            </w:tcBorders>
            <w:shd w:val="clear" w:color="auto" w:fill="FFFFFF" w:themeFill="background1"/>
            <w:vAlign w:val="bottom"/>
          </w:tcPr>
          <w:p w14:paraId="04C998A5" w14:textId="77777777" w:rsidR="00DB1BAA" w:rsidRPr="00687133" w:rsidRDefault="00DB1BAA" w:rsidP="00173FA0">
            <w:pPr>
              <w:jc w:val="right"/>
            </w:pPr>
            <w:r w:rsidRPr="00687133">
              <w:t>0.00</w:t>
            </w:r>
          </w:p>
        </w:tc>
      </w:tr>
      <w:tr w:rsidR="00DB1BAA" w:rsidRPr="00687133" w14:paraId="0C039A0C" w14:textId="77777777" w:rsidTr="00173FA0">
        <w:trPr>
          <w:trHeight w:val="233"/>
          <w:jc w:val="center"/>
        </w:trPr>
        <w:tc>
          <w:tcPr>
            <w:tcW w:w="4367" w:type="pct"/>
            <w:gridSpan w:val="2"/>
            <w:tcBorders>
              <w:top w:val="nil"/>
              <w:left w:val="single" w:sz="4" w:space="0" w:color="auto"/>
              <w:bottom w:val="nil"/>
              <w:right w:val="single" w:sz="4" w:space="0" w:color="auto"/>
            </w:tcBorders>
          </w:tcPr>
          <w:p w14:paraId="0604C44E" w14:textId="77777777" w:rsidR="00DB1BAA" w:rsidRPr="00687133" w:rsidRDefault="00DB1BAA" w:rsidP="00173FA0">
            <w:pPr>
              <w:tabs>
                <w:tab w:val="left" w:pos="6692"/>
                <w:tab w:val="right" w:pos="7560"/>
              </w:tabs>
              <w:ind w:left="6480" w:right="-108"/>
              <w:jc w:val="left"/>
            </w:pPr>
            <w:r w:rsidRPr="00687133">
              <w:tab/>
              <w:t>Total:</w:t>
            </w:r>
          </w:p>
        </w:tc>
        <w:tc>
          <w:tcPr>
            <w:tcW w:w="633" w:type="pct"/>
            <w:tcBorders>
              <w:top w:val="nil"/>
              <w:left w:val="single" w:sz="4" w:space="0" w:color="auto"/>
              <w:bottom w:val="nil"/>
              <w:right w:val="single" w:sz="4" w:space="0" w:color="auto"/>
            </w:tcBorders>
            <w:shd w:val="clear" w:color="auto" w:fill="FFFFFF" w:themeFill="background1"/>
            <w:vAlign w:val="bottom"/>
          </w:tcPr>
          <w:p w14:paraId="7FEB96C2" w14:textId="77777777" w:rsidR="00DB1BAA" w:rsidRPr="00687133" w:rsidRDefault="00DB1BAA" w:rsidP="00173FA0">
            <w:pPr>
              <w:jc w:val="right"/>
            </w:pPr>
            <w:r w:rsidRPr="00687133">
              <w:t>2.26</w:t>
            </w:r>
          </w:p>
        </w:tc>
      </w:tr>
      <w:tr w:rsidR="00DB1BAA" w:rsidRPr="00687133" w14:paraId="5EF42858" w14:textId="77777777" w:rsidTr="00173FA0">
        <w:trPr>
          <w:trHeight w:val="233"/>
          <w:jc w:val="center"/>
        </w:trPr>
        <w:tc>
          <w:tcPr>
            <w:tcW w:w="4367" w:type="pct"/>
            <w:gridSpan w:val="2"/>
            <w:tcBorders>
              <w:top w:val="nil"/>
              <w:left w:val="single" w:sz="4" w:space="0" w:color="auto"/>
              <w:bottom w:val="single" w:sz="4" w:space="0" w:color="auto"/>
              <w:right w:val="single" w:sz="4" w:space="0" w:color="auto"/>
            </w:tcBorders>
          </w:tcPr>
          <w:p w14:paraId="013984B9" w14:textId="77777777" w:rsidR="00DB1BAA" w:rsidRPr="00687133" w:rsidRDefault="00DB1BAA" w:rsidP="00173FA0">
            <w:pPr>
              <w:spacing w:after="20"/>
              <w:ind w:left="360" w:hanging="360"/>
              <w:jc w:val="left"/>
            </w:pPr>
            <w:r w:rsidRPr="00687133">
              <w:t>(d)</w:t>
            </w:r>
            <w:r w:rsidRPr="00687133">
              <w:tab/>
              <w:t>Annex F (HFCs) (CO</w:t>
            </w:r>
            <w:r w:rsidRPr="00687133">
              <w:rPr>
                <w:vertAlign w:val="subscript"/>
              </w:rPr>
              <w:t>2</w:t>
            </w:r>
            <w:r w:rsidRPr="00687133">
              <w:t>-eq tonnes) as per Article 7:</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16A54FD4" w14:textId="77777777" w:rsidR="00DB1BAA" w:rsidRPr="00687133" w:rsidRDefault="00DB1BAA" w:rsidP="00173FA0">
            <w:pPr>
              <w:jc w:val="right"/>
            </w:pPr>
            <w:r w:rsidRPr="00687133">
              <w:t>790,887</w:t>
            </w:r>
          </w:p>
        </w:tc>
      </w:tr>
      <w:tr w:rsidR="00DB1BAA" w:rsidRPr="00687133" w14:paraId="48786AD3" w14:textId="77777777" w:rsidTr="00173FA0">
        <w:trPr>
          <w:trHeight w:val="233"/>
          <w:jc w:val="center"/>
        </w:trPr>
        <w:tc>
          <w:tcPr>
            <w:tcW w:w="4367" w:type="pct"/>
            <w:gridSpan w:val="2"/>
            <w:tcBorders>
              <w:top w:val="nil"/>
              <w:left w:val="single" w:sz="4" w:space="0" w:color="auto"/>
              <w:bottom w:val="single" w:sz="4" w:space="0" w:color="auto"/>
              <w:right w:val="single" w:sz="4" w:space="0" w:color="auto"/>
            </w:tcBorders>
          </w:tcPr>
          <w:p w14:paraId="57BCA361" w14:textId="77777777" w:rsidR="00DB1BAA" w:rsidRPr="00687133" w:rsidRDefault="00DB1BAA" w:rsidP="00173FA0">
            <w:pPr>
              <w:jc w:val="left"/>
            </w:pPr>
            <w:r w:rsidRPr="00687133">
              <w:t>Year of reported country programme implementation data:</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7AD49581" w14:textId="77777777" w:rsidR="00DB1BAA" w:rsidRPr="00687133" w:rsidRDefault="00DB1BAA" w:rsidP="00173FA0">
            <w:pPr>
              <w:jc w:val="right"/>
            </w:pPr>
            <w:r w:rsidRPr="00687133">
              <w:t>2025</w:t>
            </w:r>
          </w:p>
        </w:tc>
      </w:tr>
      <w:tr w:rsidR="00DB1BAA" w:rsidRPr="00687133" w14:paraId="78573D68" w14:textId="77777777" w:rsidTr="00173FA0">
        <w:trPr>
          <w:trHeight w:val="233"/>
          <w:jc w:val="center"/>
        </w:trPr>
        <w:tc>
          <w:tcPr>
            <w:tcW w:w="4367" w:type="pct"/>
            <w:gridSpan w:val="2"/>
            <w:tcBorders>
              <w:top w:val="single" w:sz="4" w:space="0" w:color="auto"/>
            </w:tcBorders>
          </w:tcPr>
          <w:p w14:paraId="4EA70F52" w14:textId="77777777" w:rsidR="00DB1BAA" w:rsidRPr="00687133" w:rsidRDefault="00DB1BAA" w:rsidP="00173FA0">
            <w:pPr>
              <w:jc w:val="left"/>
            </w:pPr>
            <w:r w:rsidRPr="00687133">
              <w:t>Amount approved for projects (as at December 2025) (US $):</w:t>
            </w:r>
          </w:p>
        </w:tc>
        <w:tc>
          <w:tcPr>
            <w:tcW w:w="633" w:type="pct"/>
            <w:tcBorders>
              <w:top w:val="single" w:sz="4" w:space="0" w:color="auto"/>
            </w:tcBorders>
            <w:vAlign w:val="bottom"/>
          </w:tcPr>
          <w:p w14:paraId="7A03A17D" w14:textId="77777777" w:rsidR="00DB1BAA" w:rsidRPr="00687133" w:rsidRDefault="00DB1BAA" w:rsidP="00173FA0">
            <w:pPr>
              <w:jc w:val="right"/>
            </w:pPr>
            <w:r w:rsidRPr="00687133">
              <w:t>14,010,923</w:t>
            </w:r>
          </w:p>
        </w:tc>
      </w:tr>
      <w:tr w:rsidR="00DB1BAA" w:rsidRPr="00687133" w14:paraId="1AE05568" w14:textId="77777777" w:rsidTr="00173FA0">
        <w:trPr>
          <w:trHeight w:val="233"/>
          <w:jc w:val="center"/>
        </w:trPr>
        <w:tc>
          <w:tcPr>
            <w:tcW w:w="4367" w:type="pct"/>
            <w:gridSpan w:val="2"/>
          </w:tcPr>
          <w:p w14:paraId="45DBA881" w14:textId="77777777" w:rsidR="00DB1BAA" w:rsidRPr="00687133" w:rsidRDefault="00DB1BAA" w:rsidP="00173FA0">
            <w:pPr>
              <w:jc w:val="left"/>
            </w:pPr>
            <w:r w:rsidRPr="00687133">
              <w:t>Amount disbursed (as at December 2024) (US $):</w:t>
            </w:r>
          </w:p>
        </w:tc>
        <w:tc>
          <w:tcPr>
            <w:tcW w:w="633" w:type="pct"/>
          </w:tcPr>
          <w:p w14:paraId="16DC4218" w14:textId="77777777" w:rsidR="00DB1BAA" w:rsidRPr="00687133" w:rsidRDefault="00DB1BAA" w:rsidP="00173FA0">
            <w:pPr>
              <w:jc w:val="right"/>
            </w:pPr>
            <w:r w:rsidRPr="00687133">
              <w:t>13,011,369</w:t>
            </w:r>
          </w:p>
        </w:tc>
      </w:tr>
      <w:tr w:rsidR="00DB1BAA" w:rsidRPr="00687133" w14:paraId="641F43BD" w14:textId="77777777" w:rsidTr="00173FA0">
        <w:trPr>
          <w:trHeight w:val="233"/>
          <w:jc w:val="center"/>
        </w:trPr>
        <w:tc>
          <w:tcPr>
            <w:tcW w:w="4367" w:type="pct"/>
            <w:gridSpan w:val="2"/>
          </w:tcPr>
          <w:p w14:paraId="2B394396" w14:textId="77777777" w:rsidR="00DB1BAA" w:rsidRPr="00687133" w:rsidRDefault="00DB1BAA" w:rsidP="00173FA0">
            <w:pPr>
              <w:jc w:val="left"/>
            </w:pPr>
            <w:r w:rsidRPr="00687133">
              <w:t>ODS to be phased out (as at December 2025) (ODP tonnes):</w:t>
            </w:r>
          </w:p>
        </w:tc>
        <w:tc>
          <w:tcPr>
            <w:tcW w:w="633" w:type="pct"/>
            <w:vAlign w:val="bottom"/>
          </w:tcPr>
          <w:p w14:paraId="4EE28BF0" w14:textId="77777777" w:rsidR="00DB1BAA" w:rsidRPr="00687133" w:rsidRDefault="00DB1BAA" w:rsidP="00173FA0">
            <w:pPr>
              <w:jc w:val="right"/>
            </w:pPr>
            <w:r w:rsidRPr="00687133">
              <w:t>611.0</w:t>
            </w:r>
          </w:p>
        </w:tc>
      </w:tr>
      <w:tr w:rsidR="00DB1BAA" w:rsidRPr="00687133" w14:paraId="6E30E27B" w14:textId="77777777" w:rsidTr="00173FA0">
        <w:trPr>
          <w:trHeight w:val="233"/>
          <w:jc w:val="center"/>
        </w:trPr>
        <w:tc>
          <w:tcPr>
            <w:tcW w:w="4367" w:type="pct"/>
            <w:gridSpan w:val="2"/>
          </w:tcPr>
          <w:p w14:paraId="1E76836D" w14:textId="77777777" w:rsidR="00DB1BAA" w:rsidRPr="00687133" w:rsidRDefault="00DB1BAA" w:rsidP="00173FA0">
            <w:pPr>
              <w:jc w:val="left"/>
            </w:pPr>
            <w:r w:rsidRPr="00687133">
              <w:t>ODS phased out (as at December 2024) (ODP tonnes):</w:t>
            </w:r>
          </w:p>
        </w:tc>
        <w:tc>
          <w:tcPr>
            <w:tcW w:w="633" w:type="pct"/>
          </w:tcPr>
          <w:p w14:paraId="439CB74D" w14:textId="77777777" w:rsidR="00DB1BAA" w:rsidRPr="00687133" w:rsidRDefault="00DB1BAA" w:rsidP="00173FA0">
            <w:pPr>
              <w:jc w:val="right"/>
            </w:pPr>
            <w:r w:rsidRPr="00687133">
              <w:t>505.4</w:t>
            </w:r>
          </w:p>
        </w:tc>
      </w:tr>
    </w:tbl>
    <w:p w14:paraId="646D7CE5" w14:textId="77777777" w:rsidR="00DB1BAA" w:rsidRPr="00687133" w:rsidRDefault="00DB1BAA" w:rsidP="00DB1BAA"/>
    <w:p w14:paraId="575D52E7" w14:textId="77777777" w:rsidR="00DB1BAA" w:rsidRPr="00687133" w:rsidRDefault="00DB1BAA" w:rsidP="00DB1BAA">
      <w:pPr>
        <w:pStyle w:val="Heading1"/>
        <w:rPr>
          <w:lang w:val="en-GB"/>
        </w:rPr>
      </w:pPr>
      <w:r w:rsidRPr="00687133">
        <w:rPr>
          <w:lang w:val="en-GB"/>
        </w:rPr>
        <w:t>Summary of activities and funds approved by the Executive Committee:</w:t>
      </w:r>
    </w:p>
    <w:p w14:paraId="32424F78" w14:textId="77777777" w:rsidR="00DB1BAA" w:rsidRPr="00687133" w:rsidRDefault="00DB1BAA" w:rsidP="00DB1BAA">
      <w:pPr>
        <w:rPr>
          <w:lang w:val="en-GB"/>
        </w:rPr>
      </w:pPr>
    </w:p>
    <w:tbl>
      <w:tblPr>
        <w:tblStyle w:val="TableGrid60"/>
        <w:tblW w:w="5000" w:type="pct"/>
        <w:tblLook w:val="01E0" w:firstRow="1" w:lastRow="1" w:firstColumn="1" w:lastColumn="1" w:noHBand="0" w:noVBand="0"/>
      </w:tblPr>
      <w:tblGrid>
        <w:gridCol w:w="7678"/>
        <w:gridCol w:w="1762"/>
      </w:tblGrid>
      <w:tr w:rsidR="00DB1BAA" w:rsidRPr="00687133" w14:paraId="571B009B" w14:textId="77777777" w:rsidTr="00173FA0">
        <w:trPr>
          <w:tblHeader/>
        </w:trPr>
        <w:tc>
          <w:tcPr>
            <w:tcW w:w="4067" w:type="pct"/>
            <w:tcBorders>
              <w:top w:val="single" w:sz="4" w:space="0" w:color="auto"/>
              <w:left w:val="single" w:sz="4" w:space="0" w:color="auto"/>
              <w:bottom w:val="single" w:sz="4" w:space="0" w:color="auto"/>
              <w:right w:val="single" w:sz="4" w:space="0" w:color="auto"/>
            </w:tcBorders>
          </w:tcPr>
          <w:p w14:paraId="34EF897C" w14:textId="77777777" w:rsidR="00DB1BAA" w:rsidRPr="00687133" w:rsidRDefault="00DB1BAA" w:rsidP="00173FA0">
            <w:pPr>
              <w:widowControl w:val="0"/>
              <w:jc w:val="left"/>
              <w:rPr>
                <w:b/>
                <w:lang w:val="en-GB"/>
              </w:rPr>
            </w:pPr>
            <w:r w:rsidRPr="00687133">
              <w:rPr>
                <w:b/>
                <w:lang w:val="en-GB"/>
              </w:rPr>
              <w:t>Summary of activities</w:t>
            </w:r>
          </w:p>
          <w:p w14:paraId="647A1A2F" w14:textId="77777777" w:rsidR="00DB1BAA" w:rsidRPr="00687133" w:rsidRDefault="00DB1BAA" w:rsidP="00173FA0">
            <w:pPr>
              <w:widowControl w:val="0"/>
              <w:jc w:val="left"/>
              <w:rPr>
                <w:b/>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B4B697F" w14:textId="77777777" w:rsidR="00DB1BAA" w:rsidRPr="00687133" w:rsidRDefault="00DB1BAA" w:rsidP="00173FA0">
            <w:pPr>
              <w:widowControl w:val="0"/>
              <w:jc w:val="center"/>
              <w:rPr>
                <w:b/>
                <w:lang w:val="en-GB"/>
              </w:rPr>
            </w:pPr>
            <w:r w:rsidRPr="00687133">
              <w:rPr>
                <w:b/>
                <w:lang w:val="en-GB"/>
              </w:rPr>
              <w:t>Funds approved (US $)</w:t>
            </w:r>
          </w:p>
        </w:tc>
      </w:tr>
      <w:tr w:rsidR="00DB1BAA" w:rsidRPr="00687133" w14:paraId="06DF0D40"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41F3217C" w14:textId="77777777" w:rsidR="00DB1BAA" w:rsidRPr="00687133" w:rsidRDefault="00DB1BAA" w:rsidP="00173FA0">
            <w:pPr>
              <w:widowControl w:val="0"/>
              <w:ind w:left="360" w:hanging="360"/>
              <w:jc w:val="left"/>
              <w:rPr>
                <w:lang w:val="en-GB"/>
              </w:rPr>
            </w:pPr>
            <w:r w:rsidRPr="00687133">
              <w:rPr>
                <w:lang w:val="en-GB"/>
              </w:rPr>
              <w:t>(a)</w:t>
            </w:r>
            <w:r w:rsidRPr="00687133">
              <w:rPr>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27587075" w14:textId="77777777" w:rsidR="00DB1BAA" w:rsidRPr="00687133" w:rsidRDefault="00DB1BAA" w:rsidP="00173FA0">
            <w:pPr>
              <w:widowControl w:val="0"/>
              <w:tabs>
                <w:tab w:val="left" w:pos="1485"/>
              </w:tabs>
              <w:jc w:val="right"/>
              <w:rPr>
                <w:lang w:val="en-GB"/>
              </w:rPr>
            </w:pPr>
            <w:r w:rsidRPr="00687133">
              <w:rPr>
                <w:lang w:val="en-GB"/>
              </w:rPr>
              <w:t>8,813,775</w:t>
            </w:r>
          </w:p>
        </w:tc>
      </w:tr>
      <w:tr w:rsidR="00DB1BAA" w:rsidRPr="00687133" w14:paraId="1D200989"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360C1470" w14:textId="77777777" w:rsidR="00DB1BAA" w:rsidRPr="00687133" w:rsidRDefault="00DB1BAA" w:rsidP="00173FA0">
            <w:pPr>
              <w:widowControl w:val="0"/>
              <w:ind w:left="360" w:hanging="360"/>
              <w:jc w:val="left"/>
              <w:rPr>
                <w:lang w:val="en-GB"/>
              </w:rPr>
            </w:pPr>
            <w:r w:rsidRPr="00687133">
              <w:rPr>
                <w:lang w:val="en-GB"/>
              </w:rPr>
              <w:t>(b)</w:t>
            </w:r>
            <w:r w:rsidRPr="00687133">
              <w:rPr>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878CB68" w14:textId="77777777" w:rsidR="00DB1BAA" w:rsidRPr="00687133" w:rsidRDefault="00DB1BAA" w:rsidP="00173FA0">
            <w:pPr>
              <w:widowControl w:val="0"/>
              <w:jc w:val="right"/>
              <w:rPr>
                <w:lang w:val="en-GB"/>
              </w:rPr>
            </w:pPr>
            <w:r w:rsidRPr="00687133">
              <w:rPr>
                <w:lang w:val="en-GB"/>
              </w:rPr>
              <w:t>2,154,242</w:t>
            </w:r>
          </w:p>
        </w:tc>
      </w:tr>
      <w:tr w:rsidR="00DB1BAA" w:rsidRPr="00687133" w14:paraId="0CB8487D"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711A7B72" w14:textId="77777777" w:rsidR="00DB1BAA" w:rsidRPr="00687133" w:rsidRDefault="00DB1BAA" w:rsidP="00173FA0">
            <w:pPr>
              <w:widowControl w:val="0"/>
              <w:ind w:left="360" w:hanging="360"/>
              <w:jc w:val="left"/>
              <w:rPr>
                <w:lang w:val="en-GB"/>
              </w:rPr>
            </w:pPr>
            <w:r w:rsidRPr="00687133">
              <w:rPr>
                <w:lang w:val="en-GB"/>
              </w:rPr>
              <w:t>(c)</w:t>
            </w:r>
            <w:r w:rsidRPr="00687133">
              <w:rPr>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FFECAD6" w14:textId="77777777" w:rsidR="00DB1BAA" w:rsidRPr="00687133" w:rsidRDefault="00DB1BAA" w:rsidP="00173FA0">
            <w:pPr>
              <w:widowControl w:val="0"/>
              <w:tabs>
                <w:tab w:val="left" w:pos="1275"/>
              </w:tabs>
              <w:jc w:val="right"/>
              <w:rPr>
                <w:lang w:val="en-GB"/>
              </w:rPr>
            </w:pPr>
            <w:r w:rsidRPr="00687133">
              <w:rPr>
                <w:lang w:val="en-GB"/>
              </w:rPr>
              <w:t>3,042,907</w:t>
            </w:r>
          </w:p>
        </w:tc>
      </w:tr>
      <w:tr w:rsidR="00DB1BAA" w:rsidRPr="00687133" w14:paraId="1FECD9B9"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14C1A799" w14:textId="77777777" w:rsidR="00DB1BAA" w:rsidRPr="00687133" w:rsidRDefault="00DB1BAA" w:rsidP="00173FA0">
            <w:pPr>
              <w:widowControl w:val="0"/>
              <w:tabs>
                <w:tab w:val="left" w:pos="6973"/>
              </w:tabs>
              <w:ind w:left="6548" w:right="-232"/>
              <w:rPr>
                <w:lang w:val="en-GB"/>
              </w:rPr>
            </w:pPr>
            <w:r w:rsidRPr="00687133">
              <w:rPr>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447574C" w14:textId="77777777" w:rsidR="00DB1BAA" w:rsidRPr="00687133" w:rsidRDefault="00DB1BAA" w:rsidP="00173FA0">
            <w:pPr>
              <w:widowControl w:val="0"/>
              <w:jc w:val="right"/>
              <w:rPr>
                <w:lang w:val="en-GB"/>
              </w:rPr>
            </w:pPr>
            <w:r w:rsidRPr="00687133">
              <w:rPr>
                <w:lang w:val="en-GB"/>
              </w:rPr>
              <w:t>14,010,923</w:t>
            </w:r>
          </w:p>
        </w:tc>
      </w:tr>
      <w:tr w:rsidR="00DB1BAA" w:rsidRPr="00687133" w14:paraId="01C1A14C" w14:textId="77777777" w:rsidTr="00173FA0">
        <w:tc>
          <w:tcPr>
            <w:tcW w:w="4067" w:type="pct"/>
            <w:tcBorders>
              <w:top w:val="single" w:sz="4" w:space="0" w:color="auto"/>
              <w:left w:val="single" w:sz="4" w:space="0" w:color="auto"/>
              <w:bottom w:val="single" w:sz="4" w:space="0" w:color="auto"/>
              <w:right w:val="single" w:sz="4" w:space="0" w:color="auto"/>
            </w:tcBorders>
            <w:hideMark/>
          </w:tcPr>
          <w:p w14:paraId="5C696340" w14:textId="77777777" w:rsidR="00DB1BAA" w:rsidRPr="00687133" w:rsidRDefault="00DB1BAA" w:rsidP="00173FA0">
            <w:pPr>
              <w:widowControl w:val="0"/>
              <w:ind w:left="360" w:hanging="360"/>
              <w:jc w:val="left"/>
              <w:rPr>
                <w:lang w:val="en-GB"/>
              </w:rPr>
            </w:pPr>
            <w:r w:rsidRPr="00687133">
              <w:rPr>
                <w:lang w:val="en-GB"/>
              </w:rPr>
              <w:t>(d)</w:t>
            </w:r>
            <w:r w:rsidRPr="00687133">
              <w:rPr>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2116E4F" w14:textId="77777777" w:rsidR="00DB1BAA" w:rsidRPr="00687133" w:rsidRDefault="00DB1BAA" w:rsidP="00173FA0">
            <w:pPr>
              <w:widowControl w:val="0"/>
              <w:jc w:val="right"/>
              <w:rPr>
                <w:lang w:val="en-GB"/>
              </w:rPr>
            </w:pPr>
            <w:r w:rsidRPr="00687133">
              <w:rPr>
                <w:lang w:val="en-GB"/>
              </w:rPr>
              <w:t>180,000</w:t>
            </w:r>
          </w:p>
        </w:tc>
      </w:tr>
    </w:tbl>
    <w:p w14:paraId="7C5596DB" w14:textId="77777777" w:rsidR="00DB1BAA" w:rsidRPr="00687133" w:rsidRDefault="00DB1BAA" w:rsidP="00DB1BAA">
      <w:pPr>
        <w:rPr>
          <w:lang w:val="en-GB"/>
        </w:rPr>
      </w:pPr>
    </w:p>
    <w:p w14:paraId="7A893CE1" w14:textId="77777777" w:rsidR="00DB1BAA" w:rsidRPr="00687133" w:rsidRDefault="00DB1BAA" w:rsidP="00DB1BAA">
      <w:pPr>
        <w:keepNext/>
        <w:spacing w:after="240"/>
        <w:rPr>
          <w:u w:val="single"/>
        </w:rPr>
      </w:pPr>
      <w:r w:rsidRPr="00687133">
        <w:rPr>
          <w:u w:val="single"/>
        </w:rPr>
        <w:t>Progress report</w:t>
      </w:r>
    </w:p>
    <w:p w14:paraId="7DF1751A" w14:textId="77777777" w:rsidR="00DB1BAA" w:rsidRPr="00687133" w:rsidRDefault="00DB1BAA" w:rsidP="00DB1BAA">
      <w:pPr>
        <w:pStyle w:val="Heading1"/>
      </w:pPr>
      <w:r w:rsidRPr="00687133">
        <w:t>Phase XII of the IS project in Zimbabwe was successfully implemented, five of the seven objectives fully achieved, based on the performance indicators, and two partially achieved. The licensing system for controlled substances was upgraded to a fully electronic system integrated into the Zimbabwe Electronic Single Window, and HFCs were included in the quota allocation system following establishment of the national baseline. Article 7 data were submitted on time throughout the reporting period. Country programme data for 2023 and 2024 were delayed owing to the national consumption survey conducted in 2024 for preparation of stage I of the KIP, while 2025 country programme data were submitted well in advance of the deadline. A Partnership Agreement with the Zimbabwe Revenue Authority was signed on 15 October 2024 to strengthen ODS and HFC trade monitoring, and 91 customs officers were trained on combating illegal trade. RAC technicians were trained on low-GWP and flammable refrigerants. Awareness activities included World Ozone Day commemorations, media workshops and school competitions, and the Ozone Officer participated in regional Montreal Protocol meetings. Gender mainstreaming included a survey of 95 RAC technicians, a workshop for 40 female RAC professionals, and finalization of a gender action plan.</w:t>
      </w:r>
    </w:p>
    <w:p w14:paraId="33265FE8" w14:textId="77777777" w:rsidR="00DB1BAA" w:rsidRPr="00687133" w:rsidRDefault="00DB1BAA" w:rsidP="00DB1BAA">
      <w:pPr>
        <w:keepNext/>
        <w:spacing w:after="240"/>
        <w:rPr>
          <w:u w:val="single"/>
        </w:rPr>
      </w:pPr>
      <w:r w:rsidRPr="00687133">
        <w:rPr>
          <w:u w:val="single"/>
        </w:rPr>
        <w:t>Plan of action</w:t>
      </w:r>
    </w:p>
    <w:p w14:paraId="623A0BB0" w14:textId="77777777" w:rsidR="00DB1BAA" w:rsidRPr="00687133" w:rsidRDefault="00DB1BAA" w:rsidP="00DB1BAA">
      <w:pPr>
        <w:pStyle w:val="Heading1"/>
      </w:pPr>
      <w:r w:rsidRPr="00687133">
        <w:t>In phase XIII, the NOU will strengthen implementation of the electronic licensing system and review regulations to tighten HFC control measures and support complete HCFC phase-out. Training of customs officers will focus on 2022 HS codes, detection of mislabelled or concealed substances, and common smuggling schemes. The NOU will promote border dialogues with neighbouring countries and strengthen information exchange through the reinstated iPIC platform. RAC technician training on hydrocarbons and other low-GWP alternatives will continue, alongside establishment of the technician certification programme under the HPMP. The NOU will coordinate implementation of stage II of the HPMP, stage I of the KIP, the lifecycle refrigerant management project and the national inventory of ODS banks. Awareness activities will follow the national communication and awareness plan and promote zero-ODP and low- or zero-GWP energy-efficient technologies. Gender mainstreaming will continue through the gender action plan and technician registry.</w:t>
      </w:r>
    </w:p>
    <w:p w14:paraId="67DF58EB" w14:textId="77777777" w:rsidR="00DB1BAA" w:rsidRPr="00687133" w:rsidRDefault="00DB1BAA" w:rsidP="00DB1BAA">
      <w:pPr>
        <w:keepNext/>
        <w:spacing w:after="240"/>
        <w:rPr>
          <w:u w:val="single"/>
        </w:rPr>
      </w:pPr>
      <w:r w:rsidRPr="00687133">
        <w:rPr>
          <w:u w:val="single"/>
        </w:rPr>
        <w:t>Sustainability and risk assessment</w:t>
      </w:r>
    </w:p>
    <w:p w14:paraId="7E63247B" w14:textId="77777777" w:rsidR="00DB1BAA" w:rsidRPr="00687133" w:rsidRDefault="00DB1BAA" w:rsidP="00DB1BAA">
      <w:pPr>
        <w:pStyle w:val="Heading1"/>
        <w:sectPr w:rsidR="00DB1BAA" w:rsidRPr="00687133" w:rsidSect="00DB1BAA">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sectPr>
      </w:pPr>
      <w:r w:rsidRPr="00687133">
        <w:t>The NOU operates within the Department of Climate Change Management in the Ministry of Environment, Climate and Wildlife and receives administrative support from the Ministry. Institutional continuity is supported by the National Ozone Project Steering Committee and two Government employees designated to become familiar with project activities. The project is subject to periodic internal and external audits to ensure financial management and accountability. To support implementation, consultants will be engaged for specific technical tasks, and Department staff will provide additional support when workloads are high. The availability of Vocational Training Centre facilities for technician training is an operational risk, mitigated through advance scheduling and the use of recovery, recycling and reclamation centres as alternative venues.</w:t>
      </w:r>
    </w:p>
    <w:p w14:paraId="3C7B7F37" w14:textId="29C44EE8" w:rsidR="00DB1BAA" w:rsidRPr="00931F84" w:rsidRDefault="00056BB7" w:rsidP="00DB1BAA">
      <w:pPr>
        <w:jc w:val="center"/>
        <w:rPr>
          <w:b/>
          <w:bCs/>
          <w:lang w:val="ru-RU"/>
        </w:rPr>
      </w:pPr>
      <w:r w:rsidRPr="00931F84">
        <w:rPr>
          <w:b/>
          <w:bCs/>
          <w:lang w:val="ru-RU"/>
        </w:rPr>
        <w:lastRenderedPageBreak/>
        <w:t>Приложение</w:t>
      </w:r>
      <w:r w:rsidR="00DB1BAA" w:rsidRPr="00931F84">
        <w:rPr>
          <w:b/>
          <w:bCs/>
          <w:lang w:val="ru-RU"/>
        </w:rPr>
        <w:t xml:space="preserve"> II</w:t>
      </w:r>
    </w:p>
    <w:p w14:paraId="68CC369F" w14:textId="77777777" w:rsidR="00DB1BAA" w:rsidRPr="00931F84" w:rsidRDefault="00DB1BAA" w:rsidP="00DB1BAA">
      <w:pPr>
        <w:rPr>
          <w:lang w:val="ru-RU"/>
        </w:rPr>
      </w:pPr>
    </w:p>
    <w:p w14:paraId="4138F5AB" w14:textId="1FE584BC" w:rsidR="00E30FEE" w:rsidRPr="00931F84" w:rsidRDefault="00E30FEE" w:rsidP="00E30FEE">
      <w:pPr>
        <w:widowControl w:val="0"/>
        <w:jc w:val="center"/>
        <w:outlineLvl w:val="0"/>
        <w:rPr>
          <w:b/>
          <w:caps/>
          <w:color w:val="000000" w:themeColor="text1"/>
          <w:lang w:val="ru-RU"/>
        </w:rPr>
      </w:pPr>
      <w:r w:rsidRPr="00931F84">
        <w:rPr>
          <w:b/>
          <w:caps/>
          <w:color w:val="000000" w:themeColor="text1"/>
          <w:lang w:val="ru-RU"/>
        </w:rPr>
        <w:t>ПРОЕКТ МНЕНИЙ ИСПОЛНИТЕЛЬНОГО КОМИТЕТА ПО ПРОДЛЕНИю Проектов по укреплению организационной инфраструктуры, представленныХ на 98-М совещании</w:t>
      </w:r>
    </w:p>
    <w:p w14:paraId="0A82E66D" w14:textId="77777777" w:rsidR="00DB1BAA" w:rsidRPr="00931F84" w:rsidRDefault="00DB1BAA" w:rsidP="00DB1BAA">
      <w:pPr>
        <w:rPr>
          <w:lang w:val="ru-RU"/>
        </w:rPr>
      </w:pPr>
    </w:p>
    <w:p w14:paraId="5ACE9559" w14:textId="77777777" w:rsidR="00DB1BAA" w:rsidRPr="00931F84" w:rsidRDefault="00DB1BAA" w:rsidP="00DB1BAA">
      <w:pPr>
        <w:rPr>
          <w:lang w:val="ru-RU"/>
        </w:rPr>
      </w:pPr>
    </w:p>
    <w:p w14:paraId="4244688D" w14:textId="549D1A88" w:rsidR="00DB1BAA" w:rsidRPr="00931F84" w:rsidRDefault="00E30FEE" w:rsidP="00DB1BAA">
      <w:pPr>
        <w:spacing w:after="240"/>
        <w:jc w:val="left"/>
        <w:rPr>
          <w:b/>
          <w:color w:val="000000" w:themeColor="text1"/>
          <w:lang w:val="ru-RU"/>
        </w:rPr>
      </w:pPr>
      <w:r w:rsidRPr="00931F84">
        <w:rPr>
          <w:b/>
          <w:color w:val="000000" w:themeColor="text1"/>
          <w:lang w:val="ru-RU"/>
        </w:rPr>
        <w:t>Камбоджа</w:t>
      </w:r>
    </w:p>
    <w:p w14:paraId="556BAE4E" w14:textId="7E3D9426" w:rsidR="00DB1BAA" w:rsidRPr="00931F84" w:rsidRDefault="00E30FEE" w:rsidP="00101E86">
      <w:pPr>
        <w:pStyle w:val="Heading1"/>
        <w:numPr>
          <w:ilvl w:val="0"/>
          <w:numId w:val="28"/>
        </w:numPr>
        <w:tabs>
          <w:tab w:val="clear" w:pos="0"/>
          <w:tab w:val="num" w:pos="360"/>
        </w:tabs>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Камбоджи (фаза XIII), и с удовлетворением отметил, что правительство представило свой страновой доклад </w:t>
      </w:r>
      <w:r w:rsidR="000B583C">
        <w:rPr>
          <w:lang w:val="ru-RU"/>
        </w:rPr>
        <w:t>и</w:t>
      </w:r>
      <w:r w:rsidRPr="00931F84">
        <w:rPr>
          <w:lang w:val="ru-RU"/>
        </w:rPr>
        <w:t xml:space="preserve"> данные в соответствии со статьей 7</w:t>
      </w:r>
      <w:r w:rsidR="000B583C">
        <w:rPr>
          <w:lang w:val="ru-RU"/>
        </w:rPr>
        <w:t xml:space="preserve"> на</w:t>
      </w:r>
      <w:r w:rsidR="000B583C" w:rsidRPr="000B583C">
        <w:rPr>
          <w:lang w:val="ru-RU"/>
        </w:rPr>
        <w:t xml:space="preserve"> 2025 год</w:t>
      </w:r>
      <w:r w:rsidRPr="00931F84">
        <w:rPr>
          <w:lang w:val="ru-RU"/>
        </w:rPr>
        <w:t xml:space="preserve">, </w:t>
      </w:r>
      <w:r w:rsidR="007B0016" w:rsidRPr="00931F84">
        <w:rPr>
          <w:lang w:val="ru-RU"/>
        </w:rPr>
        <w:t xml:space="preserve">что свидетельствует о соблюдении Камбоджей положений Монреальского протокола, включая замораживание объемов потребления ГФУ в соответствии с Кигалийской поправкой. Комитет отметил продолжающееся укрепление системы лицензирования и квотирования ГХФУ и ГФУ в рамках </w:t>
      </w:r>
      <w:r w:rsidR="00C51D2B" w:rsidRPr="00931F84">
        <w:rPr>
          <w:lang w:val="ru-RU"/>
        </w:rPr>
        <w:t xml:space="preserve">подзаконного акта об управлении ОРВ 2021 года, </w:t>
      </w:r>
      <w:r w:rsidR="000B583C">
        <w:rPr>
          <w:lang w:val="ru-RU"/>
        </w:rPr>
        <w:t>в том числе</w:t>
      </w:r>
      <w:r w:rsidR="00C51D2B" w:rsidRPr="00931F84">
        <w:rPr>
          <w:lang w:val="ru-RU"/>
        </w:rPr>
        <w:t xml:space="preserve"> полную интеграцию онлайновой системы лицензирования и квотирования с национальной системой единого окна и управление квотами ГФУ в тоннах СО</w:t>
      </w:r>
      <w:r w:rsidR="00C51D2B" w:rsidRPr="00931F84">
        <w:rPr>
          <w:vertAlign w:val="subscript"/>
          <w:lang w:val="ru-RU"/>
        </w:rPr>
        <w:t>2</w:t>
      </w:r>
      <w:r w:rsidR="00C51D2B" w:rsidRPr="00931F84">
        <w:rPr>
          <w:lang w:val="ru-RU"/>
        </w:rPr>
        <w:t xml:space="preserve">-эквивалента. </w:t>
      </w:r>
      <w:r w:rsidR="005F1275" w:rsidRPr="00931F84">
        <w:rPr>
          <w:lang w:val="ru-RU"/>
        </w:rPr>
        <w:t>Комитет отметил</w:t>
      </w:r>
      <w:r w:rsidR="000B583C">
        <w:rPr>
          <w:lang w:val="ru-RU"/>
        </w:rPr>
        <w:t xml:space="preserve"> также</w:t>
      </w:r>
      <w:r w:rsidR="005F1275" w:rsidRPr="00931F84">
        <w:rPr>
          <w:lang w:val="ru-RU"/>
        </w:rPr>
        <w:t xml:space="preserve"> прогресс в осуществлении плана организационной деятельности по поэтапному отказу от ГХФУ, этапа I кигалийского плана регулирования ГФУ, проекта в области энергоэффективности и национального реестра банков ОРВ. </w:t>
      </w:r>
      <w:r w:rsidR="000B583C">
        <w:rPr>
          <w:lang w:val="ru-RU"/>
        </w:rPr>
        <w:t>Отмечая</w:t>
      </w:r>
      <w:r w:rsidR="005F1275" w:rsidRPr="00931F84">
        <w:rPr>
          <w:lang w:val="ru-RU"/>
        </w:rPr>
        <w:t xml:space="preserve"> усилия правительства Камбоджи</w:t>
      </w:r>
      <w:r w:rsidR="000B583C">
        <w:rPr>
          <w:lang w:val="ru-RU"/>
        </w:rPr>
        <w:t>, Комитет</w:t>
      </w:r>
      <w:r w:rsidR="005F1275" w:rsidRPr="00931F84">
        <w:rPr>
          <w:lang w:val="ru-RU"/>
        </w:rPr>
        <w:t xml:space="preserve"> выра</w:t>
      </w:r>
      <w:r w:rsidR="000B583C">
        <w:rPr>
          <w:lang w:val="ru-RU"/>
        </w:rPr>
        <w:t>зил</w:t>
      </w:r>
      <w:r w:rsidR="005F1275" w:rsidRPr="00931F84">
        <w:rPr>
          <w:lang w:val="ru-RU"/>
        </w:rPr>
        <w:t xml:space="preserve"> надежду, что в </w:t>
      </w:r>
      <w:r w:rsidR="00F106AE" w:rsidRPr="00931F84">
        <w:rPr>
          <w:lang w:val="ru-RU"/>
        </w:rPr>
        <w:t>ближайшие</w:t>
      </w:r>
      <w:r w:rsidR="005F1275" w:rsidRPr="00931F84">
        <w:rPr>
          <w:lang w:val="ru-RU"/>
        </w:rPr>
        <w:t xml:space="preserve"> три года правительство Камбоджи будет продолжать успешное осуществление мероприятий, обеспечивающих соблюдение мер</w:t>
      </w:r>
      <w:r w:rsidR="00105644" w:rsidRPr="00931F84">
        <w:rPr>
          <w:lang w:val="ru-RU"/>
        </w:rPr>
        <w:t xml:space="preserve"> регулировани</w:t>
      </w:r>
      <w:r w:rsidR="00931F84">
        <w:rPr>
          <w:lang w:val="ru-RU"/>
        </w:rPr>
        <w:t>я</w:t>
      </w:r>
      <w:r w:rsidR="005F1275" w:rsidRPr="00931F84">
        <w:rPr>
          <w:lang w:val="ru-RU"/>
        </w:rPr>
        <w:t xml:space="preserve"> в рамках Монреальского протокола</w:t>
      </w:r>
      <w:r w:rsidR="00DB1BAA" w:rsidRPr="00931F84">
        <w:rPr>
          <w:lang w:val="ru-RU"/>
        </w:rPr>
        <w:t>.</w:t>
      </w:r>
    </w:p>
    <w:p w14:paraId="1F0AD24F" w14:textId="685B81E7" w:rsidR="00DB1BAA" w:rsidRPr="00931F84" w:rsidRDefault="005F1275" w:rsidP="00DB1BAA">
      <w:pPr>
        <w:spacing w:after="240"/>
        <w:jc w:val="left"/>
        <w:rPr>
          <w:b/>
          <w:color w:val="000000" w:themeColor="text1"/>
          <w:lang w:val="ru-RU"/>
        </w:rPr>
      </w:pPr>
      <w:r w:rsidRPr="00931F84">
        <w:rPr>
          <w:b/>
          <w:color w:val="000000" w:themeColor="text1"/>
          <w:lang w:val="ru-RU"/>
        </w:rPr>
        <w:t>Эритрея</w:t>
      </w:r>
    </w:p>
    <w:p w14:paraId="7D32F0B8" w14:textId="1BA9EE1F" w:rsidR="00DB1BAA" w:rsidRPr="00931F84" w:rsidRDefault="00F45754" w:rsidP="00DB1BAA">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Эритреи (фаза </w:t>
      </w:r>
      <w:r w:rsidR="00DB1BAA" w:rsidRPr="00931F84">
        <w:rPr>
          <w:lang w:val="ru-RU"/>
        </w:rPr>
        <w:t>VII)</w:t>
      </w:r>
      <w:r w:rsidRPr="00931F84">
        <w:rPr>
          <w:lang w:val="ru-RU"/>
        </w:rPr>
        <w:t xml:space="preserve"> и с удовлетворением отметил, </w:t>
      </w:r>
      <w:r w:rsidR="00F106AE" w:rsidRPr="00931F84">
        <w:rPr>
          <w:lang w:val="ru-RU"/>
        </w:rPr>
        <w:t xml:space="preserve">что Эритрея представила данные в соответствии со статьей 7 за 2025 год, свидетельствующие, что страна соблюдает положения Монреальского протокола. Комитет </w:t>
      </w:r>
      <w:r w:rsidR="000B583C">
        <w:rPr>
          <w:lang w:val="ru-RU"/>
        </w:rPr>
        <w:t>принял к сведению</w:t>
      </w:r>
      <w:r w:rsidR="00F106AE" w:rsidRPr="00931F84">
        <w:rPr>
          <w:lang w:val="ru-RU"/>
        </w:rPr>
        <w:t xml:space="preserve">, что Эритрея обладает действующей системой лицензирования и квотирования ГХФУ и ГФУ. Комитет также отметил усилия Эритреи по сокращению потребления ГХФУ, созданию условий для утверждения этапа </w:t>
      </w:r>
      <w:r w:rsidR="00DB1BAA" w:rsidRPr="00931F84">
        <w:rPr>
          <w:lang w:val="ru-RU"/>
        </w:rPr>
        <w:t xml:space="preserve">I </w:t>
      </w:r>
      <w:r w:rsidR="00F106AE" w:rsidRPr="00931F84">
        <w:rPr>
          <w:lang w:val="ru-RU"/>
        </w:rPr>
        <w:t>кигалийского плана регулирования ГФУ и укреплению мониторинга контролируемых веществ и в связи с этим выра</w:t>
      </w:r>
      <w:r w:rsidR="000B583C">
        <w:rPr>
          <w:lang w:val="ru-RU"/>
        </w:rPr>
        <w:t>зил</w:t>
      </w:r>
      <w:r w:rsidR="00F106AE" w:rsidRPr="00931F84">
        <w:rPr>
          <w:lang w:val="ru-RU"/>
        </w:rPr>
        <w:t xml:space="preserve"> надежду, что в ближайшие три года правительство Эритреи будет продолжать успешное осуществление мероприятий, обеспечивающих соблюдение мер </w:t>
      </w:r>
      <w:r w:rsidR="00105644" w:rsidRPr="00931F84">
        <w:rPr>
          <w:lang w:val="ru-RU"/>
        </w:rPr>
        <w:t xml:space="preserve">регулирования </w:t>
      </w:r>
      <w:r w:rsidR="00F106AE" w:rsidRPr="00931F84">
        <w:rPr>
          <w:lang w:val="ru-RU"/>
        </w:rPr>
        <w:t>в рамках Монреальского протокола</w:t>
      </w:r>
      <w:r w:rsidR="00DB1BAA" w:rsidRPr="00931F84">
        <w:rPr>
          <w:lang w:val="ru-RU"/>
        </w:rPr>
        <w:t>.</w:t>
      </w:r>
    </w:p>
    <w:p w14:paraId="2649C2C0" w14:textId="0D685B01" w:rsidR="00DB1BAA" w:rsidRPr="00931F84" w:rsidRDefault="009428A6" w:rsidP="00DB1BAA">
      <w:pPr>
        <w:spacing w:after="240"/>
        <w:jc w:val="left"/>
        <w:rPr>
          <w:b/>
          <w:color w:val="000000" w:themeColor="text1"/>
          <w:lang w:val="ru-RU"/>
        </w:rPr>
      </w:pPr>
      <w:r w:rsidRPr="00931F84">
        <w:rPr>
          <w:b/>
          <w:color w:val="000000" w:themeColor="text1"/>
          <w:lang w:val="ru-RU"/>
        </w:rPr>
        <w:t>Эсватини</w:t>
      </w:r>
    </w:p>
    <w:p w14:paraId="76C0F59F" w14:textId="26F4F299" w:rsidR="00DB1BAA" w:rsidRPr="00931F84" w:rsidRDefault="009428A6" w:rsidP="00DB1BAA">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Эсватини (фаза </w:t>
      </w:r>
      <w:r w:rsidR="00DB1BAA" w:rsidRPr="00931F84">
        <w:rPr>
          <w:lang w:val="ru-RU"/>
        </w:rPr>
        <w:t xml:space="preserve">IX) </w:t>
      </w:r>
      <w:r w:rsidR="00975677" w:rsidRPr="00931F84">
        <w:rPr>
          <w:lang w:val="ru-RU"/>
        </w:rPr>
        <w:t>и с удовлетворением отметил, что Эсватини соблюдает положения Монреальского протокола. Комитет приветствовал своевременное представление данных по страновой программе за 2025 год и создание специальной группы по сбору данных в поддержку дальнейшего своевременного представления таких данных. Комитет отметил также публикацию в официальном бюллетене положений об озоноразрушающих веществах и ГФУ (2025 г.) и систем</w:t>
      </w:r>
      <w:r w:rsidR="000B583C">
        <w:rPr>
          <w:lang w:val="ru-RU"/>
        </w:rPr>
        <w:t>е</w:t>
      </w:r>
      <w:r w:rsidR="00975677" w:rsidRPr="00931F84">
        <w:rPr>
          <w:lang w:val="ru-RU"/>
        </w:rPr>
        <w:t xml:space="preserve"> лицензирования и квотирования. Комитет высоко оценил усилия правительства Эсватини по сокращению потребления ГХФУ и призвал его продолжать осуществление этапа </w:t>
      </w:r>
      <w:r w:rsidR="00DB1BAA" w:rsidRPr="00931F84">
        <w:rPr>
          <w:lang w:val="ru-RU"/>
        </w:rPr>
        <w:t xml:space="preserve">II </w:t>
      </w:r>
      <w:r w:rsidR="00975677" w:rsidRPr="00931F84">
        <w:rPr>
          <w:lang w:val="ru-RU"/>
        </w:rPr>
        <w:t xml:space="preserve">плана организационной деятельности по поэтапному отказу от ГХФУ и этапа </w:t>
      </w:r>
      <w:r w:rsidR="00DB1BAA" w:rsidRPr="00931F84">
        <w:rPr>
          <w:lang w:val="ru-RU"/>
        </w:rPr>
        <w:t xml:space="preserve">I </w:t>
      </w:r>
      <w:r w:rsidR="00975677" w:rsidRPr="00931F84">
        <w:rPr>
          <w:lang w:val="ru-RU"/>
        </w:rPr>
        <w:t xml:space="preserve">кигалийского плана регулирования ГФУ. </w:t>
      </w:r>
      <w:r w:rsidR="000B583C">
        <w:rPr>
          <w:lang w:val="ru-RU"/>
        </w:rPr>
        <w:t>Отмечая</w:t>
      </w:r>
      <w:r w:rsidR="00975677" w:rsidRPr="00931F84">
        <w:rPr>
          <w:lang w:val="ru-RU"/>
        </w:rPr>
        <w:t xml:space="preserve"> усилия правительства Эсватини</w:t>
      </w:r>
      <w:r w:rsidR="000B583C">
        <w:rPr>
          <w:lang w:val="ru-RU"/>
        </w:rPr>
        <w:t xml:space="preserve">, Комитет выразил </w:t>
      </w:r>
      <w:r w:rsidR="00975677" w:rsidRPr="00931F84">
        <w:rPr>
          <w:lang w:val="ru-RU"/>
        </w:rPr>
        <w:t>надежду, что в ближайшие три года правительство Эсватини будет продолжать успешное осуществление мероприятий, обеспечивающих соблюдение Монреальского протокола и Кигалийской поправки к нему.</w:t>
      </w:r>
    </w:p>
    <w:p w14:paraId="639BC59A" w14:textId="7122EB8F" w:rsidR="00DB1BAA" w:rsidRPr="00931F84" w:rsidRDefault="00975677" w:rsidP="00DB1BAA">
      <w:pPr>
        <w:keepNext/>
        <w:tabs>
          <w:tab w:val="left" w:pos="3717"/>
        </w:tabs>
        <w:spacing w:after="240"/>
        <w:jc w:val="left"/>
        <w:rPr>
          <w:b/>
          <w:color w:val="000000" w:themeColor="text1"/>
          <w:lang w:val="ru-RU"/>
        </w:rPr>
      </w:pPr>
      <w:r w:rsidRPr="00931F84">
        <w:rPr>
          <w:b/>
          <w:color w:val="000000" w:themeColor="text1"/>
          <w:lang w:val="ru-RU"/>
        </w:rPr>
        <w:lastRenderedPageBreak/>
        <w:t>Гамбия</w:t>
      </w:r>
    </w:p>
    <w:p w14:paraId="69F89410" w14:textId="7E8D9AF2" w:rsidR="00DB1BAA" w:rsidRPr="00931F84" w:rsidRDefault="00051905" w:rsidP="00DB1BAA">
      <w:pPr>
        <w:pStyle w:val="Heading1"/>
        <w:keepNext/>
        <w:rPr>
          <w:lang w:val="ru-RU"/>
        </w:rPr>
      </w:pPr>
      <w:r w:rsidRPr="00931F84">
        <w:rPr>
          <w:lang w:val="ru-RU"/>
        </w:rPr>
        <w:t>Исполнительный комитет рассмотрел доклад, представленный вместе с заявкой на продление проекта по укреплению организационной инфраструктуры для Гамбии (фаза</w:t>
      </w:r>
      <w:r w:rsidR="00DB1BAA" w:rsidRPr="00931F84">
        <w:rPr>
          <w:lang w:val="ru-RU"/>
        </w:rPr>
        <w:t xml:space="preserve"> XIII) </w:t>
      </w:r>
      <w:r w:rsidRPr="00931F84">
        <w:rPr>
          <w:lang w:val="ru-RU"/>
        </w:rPr>
        <w:t xml:space="preserve">и с удовлетворением отметил, что Гамбия представила данные в соответствии со статьей 7 и данные по страновой программе за 2025 год секретариату по озону и секретариату </w:t>
      </w:r>
      <w:r w:rsidR="00DB71E3" w:rsidRPr="00931F84">
        <w:rPr>
          <w:lang w:val="ru-RU"/>
        </w:rPr>
        <w:t>Ф</w:t>
      </w:r>
      <w:r w:rsidRPr="00931F84">
        <w:rPr>
          <w:lang w:val="ru-RU"/>
        </w:rPr>
        <w:t xml:space="preserve">онда соответственно, </w:t>
      </w:r>
      <w:r w:rsidR="00DB00E2">
        <w:rPr>
          <w:lang w:val="ru-RU"/>
        </w:rPr>
        <w:t>что</w:t>
      </w:r>
      <w:r w:rsidRPr="00931F84">
        <w:rPr>
          <w:lang w:val="ru-RU"/>
        </w:rPr>
        <w:t xml:space="preserve"> свидетельству</w:t>
      </w:r>
      <w:r w:rsidR="00DB00E2">
        <w:rPr>
          <w:lang w:val="ru-RU"/>
        </w:rPr>
        <w:t>е</w:t>
      </w:r>
      <w:r w:rsidRPr="00931F84">
        <w:rPr>
          <w:lang w:val="ru-RU"/>
        </w:rPr>
        <w:t>т о соблюдении страной графика поэтапного сокращения Монреальского протокола.</w:t>
      </w:r>
      <w:r w:rsidR="00DB1BAA" w:rsidRPr="00931F84">
        <w:rPr>
          <w:lang w:val="ru-RU"/>
        </w:rPr>
        <w:t xml:space="preserve"> </w:t>
      </w:r>
      <w:r w:rsidRPr="00931F84">
        <w:rPr>
          <w:lang w:val="ru-RU"/>
        </w:rPr>
        <w:t xml:space="preserve">Комитет отметил, что правительство Гамбии внедрило </w:t>
      </w:r>
      <w:r w:rsidR="00DB00E2">
        <w:rPr>
          <w:lang w:val="ru-RU"/>
        </w:rPr>
        <w:t>обязательные</w:t>
      </w:r>
      <w:r w:rsidRPr="00931F84">
        <w:rPr>
          <w:lang w:val="ru-RU"/>
        </w:rPr>
        <w:t xml:space="preserve"> меры </w:t>
      </w:r>
      <w:r w:rsidR="00DB00E2">
        <w:rPr>
          <w:lang w:val="ru-RU"/>
        </w:rPr>
        <w:t>регулирования</w:t>
      </w:r>
      <w:r w:rsidRPr="00931F84">
        <w:rPr>
          <w:lang w:val="ru-RU"/>
        </w:rPr>
        <w:t xml:space="preserve"> импорта ОРВ посредством системы лицензирования и квотирования, и призвал его завершить</w:t>
      </w:r>
      <w:r w:rsidR="00DB00E2">
        <w:rPr>
          <w:lang w:val="ru-RU"/>
        </w:rPr>
        <w:t xml:space="preserve"> </w:t>
      </w:r>
      <w:r w:rsidRPr="00931F84">
        <w:rPr>
          <w:lang w:val="ru-RU"/>
        </w:rPr>
        <w:t xml:space="preserve"> пересмотр правил регулирования ОРВ, включающих меры </w:t>
      </w:r>
      <w:r w:rsidR="00105644" w:rsidRPr="00931F84">
        <w:rPr>
          <w:lang w:val="ru-RU"/>
        </w:rPr>
        <w:t>регулирования</w:t>
      </w:r>
      <w:r w:rsidRPr="00931F84">
        <w:rPr>
          <w:lang w:val="ru-RU"/>
        </w:rPr>
        <w:t xml:space="preserve"> ГФУ. Комитет отметил усилия правительства Гамбии по сокращению потребления ГХФУ и ГФУ и в связи с этим выразил надежду, что в ближайшие три года правительство Гамбии будет продолжать </w:t>
      </w:r>
      <w:r w:rsidR="003648BF" w:rsidRPr="00931F84">
        <w:rPr>
          <w:lang w:val="ru-RU"/>
        </w:rPr>
        <w:t xml:space="preserve">успешное осуществление мероприятий, обеспечивающих соблюдение мер </w:t>
      </w:r>
      <w:r w:rsidR="00105644" w:rsidRPr="00931F84">
        <w:rPr>
          <w:lang w:val="ru-RU"/>
        </w:rPr>
        <w:t xml:space="preserve">регулирования </w:t>
      </w:r>
      <w:r w:rsidR="003648BF" w:rsidRPr="00931F84">
        <w:rPr>
          <w:lang w:val="ru-RU"/>
        </w:rPr>
        <w:t>в рамках Монреальского протокола и Кигалийской поправки к нему.</w:t>
      </w:r>
    </w:p>
    <w:p w14:paraId="005511F8" w14:textId="4B69E81C" w:rsidR="00DB1BAA" w:rsidRPr="00931F84" w:rsidRDefault="003648BF" w:rsidP="00DB1BAA">
      <w:pPr>
        <w:spacing w:after="240"/>
        <w:jc w:val="left"/>
        <w:rPr>
          <w:b/>
          <w:color w:val="000000" w:themeColor="text1"/>
          <w:lang w:val="ru-RU"/>
        </w:rPr>
      </w:pPr>
      <w:r w:rsidRPr="00931F84">
        <w:rPr>
          <w:b/>
          <w:color w:val="000000" w:themeColor="text1"/>
          <w:lang w:val="ru-RU"/>
        </w:rPr>
        <w:t>Гренада</w:t>
      </w:r>
    </w:p>
    <w:p w14:paraId="5A9EF6A3" w14:textId="75FDF687" w:rsidR="00DB1BAA" w:rsidRPr="002540D6" w:rsidRDefault="003648BF" w:rsidP="002540D6">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Гренады (фаза </w:t>
      </w:r>
      <w:r w:rsidR="00DB1BAA" w:rsidRPr="00931F84">
        <w:rPr>
          <w:lang w:val="ru-RU"/>
        </w:rPr>
        <w:t xml:space="preserve">VIII) </w:t>
      </w:r>
      <w:r w:rsidRPr="00931F84">
        <w:rPr>
          <w:lang w:val="ru-RU"/>
        </w:rPr>
        <w:t xml:space="preserve">и с удовлетворением отметил, что Гренада представила данные в соответствии со статьей 7 и данные страновой программы секретариату по озону и секретариату </w:t>
      </w:r>
      <w:r w:rsidR="002540D6">
        <w:rPr>
          <w:lang w:val="ru-RU"/>
        </w:rPr>
        <w:t>Ф</w:t>
      </w:r>
      <w:r w:rsidRPr="00931F84">
        <w:rPr>
          <w:lang w:val="ru-RU"/>
        </w:rPr>
        <w:t xml:space="preserve">онда соответственно, свидетельствующие о том, что страна соблюдает положения Монреальского протокола. Комитет </w:t>
      </w:r>
      <w:r w:rsidR="002540D6">
        <w:rPr>
          <w:lang w:val="ru-RU"/>
        </w:rPr>
        <w:t>высоко оценил</w:t>
      </w:r>
      <w:r w:rsidRPr="00931F84">
        <w:rPr>
          <w:lang w:val="ru-RU"/>
        </w:rPr>
        <w:t xml:space="preserve"> усилия, приложенные правительством для завершения фазы </w:t>
      </w:r>
      <w:r w:rsidR="00DB1BAA" w:rsidRPr="00931F84">
        <w:rPr>
          <w:lang w:val="ru-RU"/>
        </w:rPr>
        <w:t>VII</w:t>
      </w:r>
      <w:r w:rsidRPr="00931F84">
        <w:rPr>
          <w:lang w:val="ru-RU"/>
        </w:rPr>
        <w:t xml:space="preserve">, несмотря на трудности, </w:t>
      </w:r>
      <w:r w:rsidR="002540D6" w:rsidRPr="002540D6">
        <w:rPr>
          <w:lang w:val="ru-RU"/>
        </w:rPr>
        <w:t>а также продолжающееся внедрение систем лицензирования и квотирования ГХФУ и ГФУ, административный запрет на оборудование на основе ГХФУ и прогресс в работе над пересмотренным законопроектом о веществах Монреальского протокола, направленным на усиление контроля за холодильным и кондиционерным оборудованием на основе пороговых значений потенциала глобального потепления</w:t>
      </w:r>
      <w:r w:rsidRPr="002540D6">
        <w:rPr>
          <w:lang w:val="ru-RU"/>
        </w:rPr>
        <w:t xml:space="preserve">. </w:t>
      </w:r>
      <w:r w:rsidR="002540D6">
        <w:rPr>
          <w:lang w:val="ru-RU"/>
        </w:rPr>
        <w:t>Отметив</w:t>
      </w:r>
      <w:r w:rsidR="00993DD8" w:rsidRPr="002540D6">
        <w:rPr>
          <w:lang w:val="ru-RU"/>
        </w:rPr>
        <w:t xml:space="preserve"> усилия правительства Гренады</w:t>
      </w:r>
      <w:r w:rsidR="002540D6">
        <w:rPr>
          <w:lang w:val="ru-RU"/>
        </w:rPr>
        <w:t>, Комитет</w:t>
      </w:r>
      <w:r w:rsidR="00993DD8" w:rsidRPr="002540D6">
        <w:rPr>
          <w:lang w:val="ru-RU"/>
        </w:rPr>
        <w:t xml:space="preserve"> выразил надежду, что в течение следующих трех лет правительство Гренады будет продолжать успешное осуществление мероприятий </w:t>
      </w:r>
      <w:r w:rsidR="00205724" w:rsidRPr="002540D6">
        <w:rPr>
          <w:lang w:val="ru-RU"/>
        </w:rPr>
        <w:t>в поддержку</w:t>
      </w:r>
      <w:r w:rsidR="00993DD8" w:rsidRPr="002540D6">
        <w:rPr>
          <w:lang w:val="ru-RU"/>
        </w:rPr>
        <w:t xml:space="preserve"> соблюдения мер </w:t>
      </w:r>
      <w:r w:rsidR="00105644" w:rsidRPr="002540D6">
        <w:rPr>
          <w:lang w:val="ru-RU"/>
        </w:rPr>
        <w:t xml:space="preserve">регулирования </w:t>
      </w:r>
      <w:r w:rsidR="00993DD8" w:rsidRPr="002540D6">
        <w:rPr>
          <w:lang w:val="ru-RU"/>
        </w:rPr>
        <w:t>Монреальского протокола</w:t>
      </w:r>
      <w:r w:rsidR="00DB1BAA" w:rsidRPr="002540D6">
        <w:rPr>
          <w:lang w:val="ru-RU"/>
        </w:rPr>
        <w:t>.</w:t>
      </w:r>
    </w:p>
    <w:p w14:paraId="1F68B71E" w14:textId="14B1B388" w:rsidR="00DB1BAA" w:rsidRPr="00931F84" w:rsidRDefault="00993DD8" w:rsidP="00DB1BAA">
      <w:pPr>
        <w:spacing w:after="240"/>
        <w:jc w:val="left"/>
        <w:rPr>
          <w:b/>
          <w:color w:val="000000" w:themeColor="text1"/>
          <w:lang w:val="ru-RU"/>
        </w:rPr>
      </w:pPr>
      <w:r w:rsidRPr="00931F84">
        <w:rPr>
          <w:b/>
          <w:color w:val="000000" w:themeColor="text1"/>
          <w:lang w:val="ru-RU"/>
        </w:rPr>
        <w:t>Кения</w:t>
      </w:r>
    </w:p>
    <w:p w14:paraId="0F45AAFB" w14:textId="22A24CC4" w:rsidR="00DB1BAA" w:rsidRPr="00931F84" w:rsidRDefault="006B7BE2" w:rsidP="00DB1BAA">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Кении (фаза </w:t>
      </w:r>
      <w:r w:rsidR="00DB1BAA" w:rsidRPr="00931F84">
        <w:rPr>
          <w:lang w:val="ru-RU"/>
        </w:rPr>
        <w:t xml:space="preserve">XIV) </w:t>
      </w:r>
      <w:r w:rsidRPr="00931F84">
        <w:rPr>
          <w:lang w:val="ru-RU"/>
        </w:rPr>
        <w:t>и</w:t>
      </w:r>
      <w:r w:rsidR="003F583A" w:rsidRPr="00931F84">
        <w:rPr>
          <w:lang w:val="ru-RU"/>
        </w:rPr>
        <w:t xml:space="preserve"> с удовлетворением отметил, что Кения представила данные в соответствии со статьей 7 и данные по страновой программе за 2024 год, свидетельствующие о том, что страна соблюдает положения Монреальского протокола. Комитет отметил, что 28 февраля 2025 года в официальном бюллетене были опубликованы пересмотренные Правила управления и координации в сфере охраны окружающей среды (контролируемые вещества), включающие систему лицензирования и квотирования ГФУ, а также запрет на импорт оборудования на основе ГХФУ. Комитет отметил, что Кения создала действующую систему лицензирования и квотирования и осуществила мероприятия в рамках плана организационной деятельности по поэтапному отказу от ГХФУ. </w:t>
      </w:r>
      <w:r w:rsidR="002540D6">
        <w:rPr>
          <w:lang w:val="ru-RU"/>
        </w:rPr>
        <w:t xml:space="preserve">Признавая </w:t>
      </w:r>
      <w:r w:rsidR="003F583A" w:rsidRPr="00931F84">
        <w:rPr>
          <w:lang w:val="ru-RU"/>
        </w:rPr>
        <w:t>усилия правительства Кении</w:t>
      </w:r>
      <w:r w:rsidR="002540D6">
        <w:rPr>
          <w:lang w:val="ru-RU"/>
        </w:rPr>
        <w:t xml:space="preserve">, Комитет </w:t>
      </w:r>
      <w:r w:rsidR="003F583A" w:rsidRPr="00931F84">
        <w:rPr>
          <w:lang w:val="ru-RU"/>
        </w:rPr>
        <w:t xml:space="preserve">выразил надежду, что в ближайшие три года </w:t>
      </w:r>
      <w:r w:rsidR="002B0152" w:rsidRPr="00931F84">
        <w:rPr>
          <w:lang w:val="ru-RU"/>
        </w:rPr>
        <w:t>правительство продолжит успешное осуществление мероприятий, обеспечивающих соблюдение Монреальского протокола</w:t>
      </w:r>
      <w:r w:rsidR="00DB1BAA" w:rsidRPr="00931F84">
        <w:rPr>
          <w:lang w:val="ru-RU"/>
        </w:rPr>
        <w:t>.</w:t>
      </w:r>
    </w:p>
    <w:p w14:paraId="7EBD11AF" w14:textId="1122CADB" w:rsidR="00DB1BAA" w:rsidRPr="00931F84" w:rsidRDefault="002B0152" w:rsidP="00DB1BAA">
      <w:pPr>
        <w:spacing w:after="240"/>
        <w:jc w:val="left"/>
        <w:rPr>
          <w:b/>
          <w:color w:val="000000" w:themeColor="text1"/>
          <w:lang w:val="ru-RU"/>
        </w:rPr>
      </w:pPr>
      <w:r w:rsidRPr="00931F84">
        <w:rPr>
          <w:b/>
          <w:color w:val="000000" w:themeColor="text1"/>
          <w:lang w:val="ru-RU"/>
        </w:rPr>
        <w:t>Либерия</w:t>
      </w:r>
    </w:p>
    <w:p w14:paraId="365C50C0" w14:textId="5D9F4901" w:rsidR="00DB1BAA" w:rsidRPr="00931F84" w:rsidRDefault="002B0152" w:rsidP="00DB1BAA">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Либерии (фаза </w:t>
      </w:r>
      <w:r w:rsidR="00DB1BAA" w:rsidRPr="00931F84">
        <w:rPr>
          <w:lang w:val="ru-RU"/>
        </w:rPr>
        <w:t xml:space="preserve">XI) </w:t>
      </w:r>
      <w:r w:rsidRPr="00931F84">
        <w:rPr>
          <w:lang w:val="ru-RU"/>
        </w:rPr>
        <w:t xml:space="preserve">и с удовлетворением отметил, что Либерия </w:t>
      </w:r>
      <w:r w:rsidR="006A6605" w:rsidRPr="00931F84">
        <w:rPr>
          <w:lang w:val="ru-RU"/>
        </w:rPr>
        <w:t xml:space="preserve">представила данные в соответствии со статьей 7, </w:t>
      </w:r>
      <w:r w:rsidR="006A6605" w:rsidRPr="00931F84">
        <w:rPr>
          <w:lang w:val="ru-RU"/>
        </w:rPr>
        <w:lastRenderedPageBreak/>
        <w:t xml:space="preserve">свидетельствующие о том, что она соблюдает положения Монреальского протокола. Комитет </w:t>
      </w:r>
      <w:r w:rsidR="002540D6">
        <w:rPr>
          <w:lang w:val="ru-RU"/>
        </w:rPr>
        <w:t>принял к сведению</w:t>
      </w:r>
      <w:r w:rsidR="006A6605" w:rsidRPr="00931F84">
        <w:rPr>
          <w:lang w:val="ru-RU"/>
        </w:rPr>
        <w:t xml:space="preserve"> пересмотр Правил в отношении контролируемых веществ Монреальского проток</w:t>
      </w:r>
      <w:r w:rsidR="002540D6">
        <w:rPr>
          <w:lang w:val="ru-RU"/>
        </w:rPr>
        <w:t>ола и</w:t>
      </w:r>
      <w:r w:rsidR="006A6605" w:rsidRPr="00931F84">
        <w:rPr>
          <w:lang w:val="ru-RU"/>
        </w:rPr>
        <w:t xml:space="preserve"> включени</w:t>
      </w:r>
      <w:r w:rsidR="002540D6">
        <w:rPr>
          <w:lang w:val="ru-RU"/>
        </w:rPr>
        <w:t>е</w:t>
      </w:r>
      <w:r w:rsidR="006A6605" w:rsidRPr="00931F84">
        <w:rPr>
          <w:lang w:val="ru-RU"/>
        </w:rPr>
        <w:t xml:space="preserve"> в них положений Кигалийской поправки, укрепление системы лицензирования и квотирования ГХФУ и ГФУ, в том числе запуск онлайновой системы, и осуществление мероприятий в рамках плана организационной деятельности по поэтапному отказу от ГХФУ и кигалийского плана регулирования ГФУ. </w:t>
      </w:r>
      <w:r w:rsidR="002540D6">
        <w:rPr>
          <w:lang w:val="ru-RU"/>
        </w:rPr>
        <w:t>Отмечая</w:t>
      </w:r>
      <w:r w:rsidR="006A6605" w:rsidRPr="00931F84">
        <w:rPr>
          <w:lang w:val="ru-RU"/>
        </w:rPr>
        <w:t xml:space="preserve"> усилия правительства Либерии</w:t>
      </w:r>
      <w:r w:rsidR="002540D6">
        <w:rPr>
          <w:lang w:val="ru-RU"/>
        </w:rPr>
        <w:t>, Комитет</w:t>
      </w:r>
      <w:r w:rsidR="006A6605" w:rsidRPr="00931F84">
        <w:rPr>
          <w:lang w:val="ru-RU"/>
        </w:rPr>
        <w:t xml:space="preserve"> выразил надежду, </w:t>
      </w:r>
      <w:r w:rsidR="00101E86" w:rsidRPr="00931F84">
        <w:rPr>
          <w:lang w:val="ru-RU"/>
        </w:rPr>
        <w:t xml:space="preserve">что в ближайшие три года правительство Либерии продолжит успешное осуществление мероприятий для соблюдения мер </w:t>
      </w:r>
      <w:r w:rsidR="00105644" w:rsidRPr="00931F84">
        <w:rPr>
          <w:lang w:val="ru-RU"/>
        </w:rPr>
        <w:t xml:space="preserve">регулирования </w:t>
      </w:r>
      <w:r w:rsidR="00101E86" w:rsidRPr="00931F84">
        <w:rPr>
          <w:lang w:val="ru-RU"/>
        </w:rPr>
        <w:t>в рамках Монреальского протокола и Кигалийской поправки к нему.</w:t>
      </w:r>
    </w:p>
    <w:p w14:paraId="0E929811" w14:textId="68B2103C" w:rsidR="00DB1BAA" w:rsidRPr="00931F84" w:rsidRDefault="00101E86" w:rsidP="00DB1BAA">
      <w:pPr>
        <w:spacing w:after="240"/>
        <w:jc w:val="left"/>
        <w:rPr>
          <w:b/>
          <w:color w:val="000000" w:themeColor="text1"/>
          <w:lang w:val="ru-RU"/>
        </w:rPr>
      </w:pPr>
      <w:r w:rsidRPr="00931F84">
        <w:rPr>
          <w:b/>
          <w:color w:val="000000" w:themeColor="text1"/>
          <w:lang w:val="ru-RU"/>
        </w:rPr>
        <w:t>Монголия</w:t>
      </w:r>
    </w:p>
    <w:p w14:paraId="28E06E23" w14:textId="76029A35" w:rsidR="00DB1BAA" w:rsidRPr="00931F84" w:rsidRDefault="00101E86" w:rsidP="00DB1BAA">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Монголии (фаза </w:t>
      </w:r>
      <w:r w:rsidR="00DB1BAA" w:rsidRPr="00931F84">
        <w:rPr>
          <w:lang w:val="ru-RU"/>
        </w:rPr>
        <w:t xml:space="preserve">XIV) </w:t>
      </w:r>
      <w:r w:rsidRPr="00931F84">
        <w:rPr>
          <w:lang w:val="ru-RU"/>
        </w:rPr>
        <w:t xml:space="preserve">и с удовлетворением отметил, что Монголия представила данные на 2024 год в соответствии со статьей 7 Монреальского протокола в секретариат по озону и данные по страновой программе на 2025 год в секретариат Фонда, </w:t>
      </w:r>
      <w:r w:rsidR="002540D6">
        <w:rPr>
          <w:lang w:val="ru-RU"/>
        </w:rPr>
        <w:t>что</w:t>
      </w:r>
      <w:r w:rsidRPr="00931F84">
        <w:rPr>
          <w:lang w:val="ru-RU"/>
        </w:rPr>
        <w:t xml:space="preserve"> свидетельству</w:t>
      </w:r>
      <w:r w:rsidR="002540D6">
        <w:rPr>
          <w:lang w:val="ru-RU"/>
        </w:rPr>
        <w:t>е</w:t>
      </w:r>
      <w:r w:rsidRPr="00931F84">
        <w:rPr>
          <w:lang w:val="ru-RU"/>
        </w:rPr>
        <w:t xml:space="preserve">т о соблюдении графика Монреальского протокола по поэтапному отказу от ГХФУ. Комитет отметил, что после утверждения </w:t>
      </w:r>
      <w:r w:rsidR="007E1EBB">
        <w:rPr>
          <w:lang w:val="ru-RU"/>
        </w:rPr>
        <w:t xml:space="preserve">на </w:t>
      </w:r>
      <w:r w:rsidRPr="00931F84">
        <w:rPr>
          <w:lang w:val="ru-RU"/>
        </w:rPr>
        <w:t>97-м совещани</w:t>
      </w:r>
      <w:r w:rsidR="007E1EBB">
        <w:rPr>
          <w:lang w:val="ru-RU"/>
        </w:rPr>
        <w:t>и</w:t>
      </w:r>
      <w:r w:rsidRPr="00931F84">
        <w:rPr>
          <w:lang w:val="ru-RU"/>
        </w:rPr>
        <w:t xml:space="preserve"> этапа </w:t>
      </w:r>
      <w:r w:rsidR="00DB1BAA" w:rsidRPr="00931F84">
        <w:rPr>
          <w:lang w:val="ru-RU"/>
        </w:rPr>
        <w:t xml:space="preserve">I </w:t>
      </w:r>
      <w:r w:rsidRPr="00931F84">
        <w:rPr>
          <w:lang w:val="ru-RU"/>
        </w:rPr>
        <w:t>кигалийского плана регулирования ГФУ</w:t>
      </w:r>
      <w:r w:rsidR="009A14CE" w:rsidRPr="00931F84">
        <w:rPr>
          <w:lang w:val="ru-RU"/>
        </w:rPr>
        <w:t xml:space="preserve"> и условий, </w:t>
      </w:r>
      <w:r w:rsidR="0007324A" w:rsidRPr="00931F84">
        <w:rPr>
          <w:lang w:val="ru-RU"/>
        </w:rPr>
        <w:t xml:space="preserve">изложенных в решении </w:t>
      </w:r>
      <w:r w:rsidR="00DB1BAA" w:rsidRPr="00931F84">
        <w:rPr>
          <w:lang w:val="ru-RU"/>
        </w:rPr>
        <w:t>97/63,</w:t>
      </w:r>
      <w:r w:rsidR="0007324A" w:rsidRPr="00931F84">
        <w:rPr>
          <w:lang w:val="ru-RU"/>
        </w:rPr>
        <w:t xml:space="preserve"> правительство продолжило укреплять меры </w:t>
      </w:r>
      <w:r w:rsidR="00105644" w:rsidRPr="00931F84">
        <w:rPr>
          <w:lang w:val="ru-RU"/>
        </w:rPr>
        <w:t>регулирования</w:t>
      </w:r>
      <w:r w:rsidR="0007324A" w:rsidRPr="00931F84">
        <w:rPr>
          <w:lang w:val="ru-RU"/>
        </w:rPr>
        <w:t xml:space="preserve"> ГФУ, в том числе </w:t>
      </w:r>
      <w:r w:rsidR="007E1EBB">
        <w:rPr>
          <w:lang w:val="ru-RU"/>
        </w:rPr>
        <w:t>посредством</w:t>
      </w:r>
      <w:r w:rsidR="0007324A" w:rsidRPr="00931F84">
        <w:rPr>
          <w:lang w:val="ru-RU"/>
        </w:rPr>
        <w:t xml:space="preserve"> установления квот</w:t>
      </w:r>
      <w:r w:rsidR="007E1EBB">
        <w:rPr>
          <w:lang w:val="ru-RU"/>
        </w:rPr>
        <w:t xml:space="preserve"> на</w:t>
      </w:r>
      <w:r w:rsidR="0007324A" w:rsidRPr="00931F84">
        <w:rPr>
          <w:lang w:val="ru-RU"/>
        </w:rPr>
        <w:t xml:space="preserve"> ГФУ </w:t>
      </w:r>
      <w:r w:rsidR="007E1EBB">
        <w:rPr>
          <w:lang w:val="ru-RU"/>
        </w:rPr>
        <w:t>в</w:t>
      </w:r>
      <w:r w:rsidR="0007324A" w:rsidRPr="00931F84">
        <w:rPr>
          <w:lang w:val="ru-RU"/>
        </w:rPr>
        <w:t xml:space="preserve"> 2026 год</w:t>
      </w:r>
      <w:r w:rsidR="007E1EBB">
        <w:rPr>
          <w:lang w:val="ru-RU"/>
        </w:rPr>
        <w:t>у</w:t>
      </w:r>
      <w:r w:rsidR="0007324A" w:rsidRPr="00931F84">
        <w:rPr>
          <w:lang w:val="ru-RU"/>
        </w:rPr>
        <w:t xml:space="preserve"> в пределах замороженного объема потребления и </w:t>
      </w:r>
      <w:r w:rsidR="007E1EBB">
        <w:rPr>
          <w:lang w:val="ru-RU"/>
        </w:rPr>
        <w:t xml:space="preserve">за счет </w:t>
      </w:r>
      <w:r w:rsidR="0007324A" w:rsidRPr="00931F84">
        <w:rPr>
          <w:lang w:val="ru-RU"/>
        </w:rPr>
        <w:t xml:space="preserve">запуска онлайновой системы лицензирования. Комитет отметил </w:t>
      </w:r>
      <w:r w:rsidR="007E1EBB">
        <w:rPr>
          <w:lang w:val="ru-RU"/>
        </w:rPr>
        <w:t xml:space="preserve">также </w:t>
      </w:r>
      <w:r w:rsidR="0007324A" w:rsidRPr="00931F84">
        <w:rPr>
          <w:lang w:val="ru-RU"/>
        </w:rPr>
        <w:t>продолжающееся укрепление системы лицензирования и квотирования</w:t>
      </w:r>
      <w:r w:rsidR="00DB1BAA" w:rsidRPr="00931F84">
        <w:rPr>
          <w:lang w:val="ru-RU"/>
        </w:rPr>
        <w:t xml:space="preserve">. </w:t>
      </w:r>
      <w:r w:rsidR="007E1EBB">
        <w:rPr>
          <w:lang w:val="ru-RU"/>
        </w:rPr>
        <w:t>Признавая</w:t>
      </w:r>
      <w:r w:rsidR="0007324A" w:rsidRPr="00931F84">
        <w:rPr>
          <w:lang w:val="ru-RU"/>
        </w:rPr>
        <w:t xml:space="preserve"> усилия правительства Монголии</w:t>
      </w:r>
      <w:r w:rsidR="007E1EBB">
        <w:rPr>
          <w:lang w:val="ru-RU"/>
        </w:rPr>
        <w:t>, Комитет</w:t>
      </w:r>
      <w:r w:rsidR="0007324A" w:rsidRPr="00931F84">
        <w:rPr>
          <w:lang w:val="ru-RU"/>
        </w:rPr>
        <w:t xml:space="preserve"> выразил надежду, что в последующие три года </w:t>
      </w:r>
      <w:r w:rsidR="00AB06DC" w:rsidRPr="00931F84">
        <w:rPr>
          <w:lang w:val="ru-RU"/>
        </w:rPr>
        <w:t xml:space="preserve">правительство Монголии продолжит успешное осуществление мероприятий, обеспечивающих соблюдение мер </w:t>
      </w:r>
      <w:r w:rsidR="00105644" w:rsidRPr="00931F84">
        <w:rPr>
          <w:lang w:val="ru-RU"/>
        </w:rPr>
        <w:t xml:space="preserve">регулирования </w:t>
      </w:r>
      <w:r w:rsidR="00AB06DC" w:rsidRPr="00931F84">
        <w:rPr>
          <w:lang w:val="ru-RU"/>
        </w:rPr>
        <w:t>Монреальского протокола, в том числе Кигалийских поправок к нему.</w:t>
      </w:r>
    </w:p>
    <w:p w14:paraId="44EE03C4" w14:textId="4D6DD045" w:rsidR="00DB1BAA" w:rsidRPr="00931F84" w:rsidRDefault="00AB06DC" w:rsidP="00DB1BAA">
      <w:pPr>
        <w:spacing w:after="240"/>
        <w:jc w:val="left"/>
        <w:rPr>
          <w:b/>
          <w:color w:val="000000" w:themeColor="text1"/>
          <w:lang w:val="ru-RU"/>
        </w:rPr>
      </w:pPr>
      <w:r w:rsidRPr="00931F84">
        <w:rPr>
          <w:b/>
          <w:color w:val="000000" w:themeColor="text1"/>
          <w:lang w:val="ru-RU"/>
        </w:rPr>
        <w:t>Ниуэ</w:t>
      </w:r>
    </w:p>
    <w:p w14:paraId="7A1341E1" w14:textId="50A76BFA" w:rsidR="00DB1BAA" w:rsidRPr="00931F84" w:rsidRDefault="00DB71E3" w:rsidP="002F5297">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Ниуэ (фаза </w:t>
      </w:r>
      <w:r w:rsidR="00DB1BAA" w:rsidRPr="00931F84">
        <w:rPr>
          <w:lang w:val="ru-RU"/>
        </w:rPr>
        <w:t xml:space="preserve">X) </w:t>
      </w:r>
      <w:r w:rsidRPr="00931F84">
        <w:rPr>
          <w:lang w:val="ru-RU"/>
        </w:rPr>
        <w:t xml:space="preserve">и с удовлетворением отметил, что </w:t>
      </w:r>
      <w:r w:rsidR="002F5297" w:rsidRPr="00931F84">
        <w:rPr>
          <w:lang w:val="ru-RU"/>
        </w:rPr>
        <w:t xml:space="preserve">Ниуэ представил данные на 2024 год в соответствии со статьей 7 Монреальского протокола в секретариат по озону и данные по страновой программе на 2024 и 2025 годы в секретариат Фонда, </w:t>
      </w:r>
      <w:r w:rsidR="007E1EBB">
        <w:rPr>
          <w:lang w:val="ru-RU"/>
        </w:rPr>
        <w:t>что</w:t>
      </w:r>
      <w:r w:rsidR="002F5297" w:rsidRPr="00931F84">
        <w:rPr>
          <w:lang w:val="ru-RU"/>
        </w:rPr>
        <w:t xml:space="preserve"> свидетельству</w:t>
      </w:r>
      <w:r w:rsidR="007E1EBB">
        <w:rPr>
          <w:lang w:val="ru-RU"/>
        </w:rPr>
        <w:t>е</w:t>
      </w:r>
      <w:r w:rsidR="002F5297" w:rsidRPr="00931F84">
        <w:rPr>
          <w:lang w:val="ru-RU"/>
        </w:rPr>
        <w:t>т о соблюдении страной положений Монреальского протокола. Комитет отметил, что правительство Ниуэ поддерживает нулевое потребление ГХФУ с 2011 года и ввело обязательн</w:t>
      </w:r>
      <w:r w:rsidR="00105644" w:rsidRPr="00931F84">
        <w:rPr>
          <w:lang w:val="ru-RU"/>
        </w:rPr>
        <w:t>ое регулирование</w:t>
      </w:r>
      <w:r w:rsidR="002F5297" w:rsidRPr="00931F84">
        <w:rPr>
          <w:lang w:val="ru-RU"/>
        </w:rPr>
        <w:t xml:space="preserve"> ГФУ посредством национальной системы лицензирования и квотирования. Комитет </w:t>
      </w:r>
      <w:r w:rsidR="00E96310" w:rsidRPr="00931F84">
        <w:rPr>
          <w:lang w:val="ru-RU"/>
        </w:rPr>
        <w:t xml:space="preserve">принял </w:t>
      </w:r>
      <w:r w:rsidR="007E1EBB">
        <w:rPr>
          <w:lang w:val="ru-RU"/>
        </w:rPr>
        <w:t xml:space="preserve">также </w:t>
      </w:r>
      <w:r w:rsidR="00E96310" w:rsidRPr="00931F84">
        <w:rPr>
          <w:lang w:val="ru-RU"/>
        </w:rPr>
        <w:t>к сведению</w:t>
      </w:r>
      <w:r w:rsidR="002F5297" w:rsidRPr="00931F84">
        <w:rPr>
          <w:lang w:val="ru-RU"/>
        </w:rPr>
        <w:t xml:space="preserve">, что Ниуэ начал осуществление этапа </w:t>
      </w:r>
      <w:r w:rsidR="00DB1BAA" w:rsidRPr="00931F84">
        <w:rPr>
          <w:lang w:val="ru-RU"/>
        </w:rPr>
        <w:t xml:space="preserve">I </w:t>
      </w:r>
      <w:r w:rsidR="002F5297" w:rsidRPr="00931F84">
        <w:rPr>
          <w:lang w:val="ru-RU"/>
        </w:rPr>
        <w:t xml:space="preserve">кигалийского плана регулирования ГФУ и этапа </w:t>
      </w:r>
      <w:r w:rsidR="00DB1BAA" w:rsidRPr="00931F84">
        <w:rPr>
          <w:lang w:val="ru-RU"/>
        </w:rPr>
        <w:t xml:space="preserve">II </w:t>
      </w:r>
      <w:r w:rsidR="00E96310" w:rsidRPr="00931F84">
        <w:rPr>
          <w:lang w:val="ru-RU"/>
        </w:rPr>
        <w:t>плана организационной деятельности по поэтапному отказу от ГХФУ</w:t>
      </w:r>
      <w:r w:rsidR="007E1EBB">
        <w:rPr>
          <w:lang w:val="ru-RU"/>
        </w:rPr>
        <w:t>,</w:t>
      </w:r>
      <w:r w:rsidR="00E96310" w:rsidRPr="00931F84">
        <w:rPr>
          <w:lang w:val="ru-RU"/>
        </w:rPr>
        <w:t xml:space="preserve"> и с удовлетворением отметил, что правительство запросило финансирование для осуществления фазы X проекта по укреплению организационной инфраструктуры на уровне меньше минимального. </w:t>
      </w:r>
      <w:r w:rsidR="007E1EBB">
        <w:rPr>
          <w:lang w:val="ru-RU"/>
        </w:rPr>
        <w:t>П</w:t>
      </w:r>
      <w:r w:rsidR="00E96310" w:rsidRPr="00931F84">
        <w:rPr>
          <w:lang w:val="ru-RU"/>
        </w:rPr>
        <w:t>ризна</w:t>
      </w:r>
      <w:r w:rsidR="007E1EBB">
        <w:rPr>
          <w:lang w:val="ru-RU"/>
        </w:rPr>
        <w:t>вая</w:t>
      </w:r>
      <w:r w:rsidR="00E96310" w:rsidRPr="00931F84">
        <w:rPr>
          <w:lang w:val="ru-RU"/>
        </w:rPr>
        <w:t xml:space="preserve"> усилия правительства Ниуэ</w:t>
      </w:r>
      <w:r w:rsidR="007E1EBB">
        <w:rPr>
          <w:lang w:val="ru-RU"/>
        </w:rPr>
        <w:t>, Комитет</w:t>
      </w:r>
      <w:r w:rsidR="00E96310" w:rsidRPr="00931F84">
        <w:rPr>
          <w:lang w:val="ru-RU"/>
        </w:rPr>
        <w:t xml:space="preserve"> выразил надежду, что в ближайшие три года правительство Ниуэ продолжит успешное осуществление мероприятий, обеспечивающих соблюдение мер </w:t>
      </w:r>
      <w:r w:rsidR="00105644" w:rsidRPr="00931F84">
        <w:rPr>
          <w:lang w:val="ru-RU"/>
        </w:rPr>
        <w:t xml:space="preserve">регулирования </w:t>
      </w:r>
      <w:r w:rsidR="00E96310" w:rsidRPr="00931F84">
        <w:rPr>
          <w:lang w:val="ru-RU"/>
        </w:rPr>
        <w:t>в рамках Монреальского протокола.</w:t>
      </w:r>
    </w:p>
    <w:p w14:paraId="4FD3401C" w14:textId="01045DD1" w:rsidR="00DB1BAA" w:rsidRPr="00931F84" w:rsidRDefault="00E96310" w:rsidP="00DB1BAA">
      <w:pPr>
        <w:spacing w:after="240"/>
        <w:jc w:val="left"/>
        <w:rPr>
          <w:b/>
          <w:color w:val="000000" w:themeColor="text1"/>
          <w:lang w:val="ru-RU"/>
        </w:rPr>
      </w:pPr>
      <w:r w:rsidRPr="00931F84">
        <w:rPr>
          <w:b/>
          <w:color w:val="000000" w:themeColor="text1"/>
          <w:lang w:val="ru-RU"/>
        </w:rPr>
        <w:t>Палау</w:t>
      </w:r>
    </w:p>
    <w:p w14:paraId="764F573F" w14:textId="61C05B5A" w:rsidR="00DB1BAA" w:rsidRPr="00931F84" w:rsidRDefault="00E96310" w:rsidP="00DB1BAA">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Палау (фаза </w:t>
      </w:r>
      <w:r w:rsidR="00DB1BAA" w:rsidRPr="00931F84">
        <w:rPr>
          <w:lang w:val="ru-RU"/>
        </w:rPr>
        <w:t xml:space="preserve">XI) </w:t>
      </w:r>
      <w:r w:rsidRPr="00931F84">
        <w:rPr>
          <w:lang w:val="ru-RU"/>
        </w:rPr>
        <w:t xml:space="preserve">и с удовлетворением отметил, что Палау представил данные в соответствии со статьей 7 и данные страновой программы на 2025 год комитету по озону и комитету Фонда соответственно, что свидетельствует о соблюдении страной положений Монреальского протокола. Комитет </w:t>
      </w:r>
      <w:r w:rsidR="007E1EBB">
        <w:rPr>
          <w:lang w:val="ru-RU"/>
        </w:rPr>
        <w:t>высоко оценил</w:t>
      </w:r>
      <w:r w:rsidRPr="00931F84">
        <w:rPr>
          <w:lang w:val="ru-RU"/>
        </w:rPr>
        <w:t xml:space="preserve"> усилия правительства по поддержанию потребления ГХФУ на уровне значительно ниже </w:t>
      </w:r>
      <w:r w:rsidRPr="00931F84">
        <w:rPr>
          <w:lang w:val="ru-RU"/>
        </w:rPr>
        <w:lastRenderedPageBreak/>
        <w:t xml:space="preserve">максимально допустимого, обеспечению </w:t>
      </w:r>
      <w:r w:rsidR="007E1EBB">
        <w:rPr>
          <w:lang w:val="ru-RU"/>
        </w:rPr>
        <w:t xml:space="preserve">соблюдения </w:t>
      </w:r>
      <w:r w:rsidR="00205724" w:rsidRPr="00931F84">
        <w:rPr>
          <w:lang w:val="ru-RU"/>
        </w:rPr>
        <w:t xml:space="preserve">запрета </w:t>
      </w:r>
      <w:r w:rsidR="007E1EBB">
        <w:rPr>
          <w:lang w:val="ru-RU"/>
        </w:rPr>
        <w:t xml:space="preserve">на </w:t>
      </w:r>
      <w:r w:rsidR="00205724" w:rsidRPr="00931F84">
        <w:rPr>
          <w:lang w:val="ru-RU"/>
        </w:rPr>
        <w:t>оборудовани</w:t>
      </w:r>
      <w:r w:rsidR="007E1EBB">
        <w:rPr>
          <w:lang w:val="ru-RU"/>
        </w:rPr>
        <w:t>е</w:t>
      </w:r>
      <w:r w:rsidR="00205724" w:rsidRPr="00931F84">
        <w:rPr>
          <w:lang w:val="ru-RU"/>
        </w:rPr>
        <w:t xml:space="preserve"> на основе ГХФУ и внедрению системы лицензирования и квотирования ГФУ и принял к сведению завершение проекта закона о внедрении обязательного </w:t>
      </w:r>
      <w:r w:rsidR="00105644" w:rsidRPr="00931F84">
        <w:rPr>
          <w:lang w:val="ru-RU"/>
        </w:rPr>
        <w:t>регулирования</w:t>
      </w:r>
      <w:r w:rsidR="00205724" w:rsidRPr="00931F84">
        <w:rPr>
          <w:lang w:val="ru-RU"/>
        </w:rPr>
        <w:t xml:space="preserve"> оборудования на основе ГФУ.</w:t>
      </w:r>
      <w:r w:rsidR="00DB1BAA" w:rsidRPr="00931F84">
        <w:rPr>
          <w:lang w:val="ru-RU"/>
        </w:rPr>
        <w:t xml:space="preserve"> </w:t>
      </w:r>
      <w:r w:rsidR="007E1EBB">
        <w:rPr>
          <w:lang w:val="ru-RU"/>
        </w:rPr>
        <w:t>Признавая</w:t>
      </w:r>
      <w:r w:rsidR="00205724" w:rsidRPr="00931F84">
        <w:rPr>
          <w:lang w:val="ru-RU"/>
        </w:rPr>
        <w:t xml:space="preserve"> усилия правительства Палау</w:t>
      </w:r>
      <w:r w:rsidR="007E1EBB">
        <w:rPr>
          <w:lang w:val="ru-RU"/>
        </w:rPr>
        <w:t>, Комитет</w:t>
      </w:r>
      <w:r w:rsidR="00205724" w:rsidRPr="00931F84">
        <w:rPr>
          <w:lang w:val="ru-RU"/>
        </w:rPr>
        <w:t xml:space="preserve"> выразил надежду, что в ближайшие три года правительство Палау будет с успехом продолжать осуществление мероприятий в поддержку соблюдения мер</w:t>
      </w:r>
      <w:r w:rsidR="00256958" w:rsidRPr="00931F84">
        <w:rPr>
          <w:lang w:val="ru-RU"/>
        </w:rPr>
        <w:t xml:space="preserve"> регулирования</w:t>
      </w:r>
      <w:r w:rsidR="00205724" w:rsidRPr="00931F84">
        <w:rPr>
          <w:lang w:val="ru-RU"/>
        </w:rPr>
        <w:t xml:space="preserve"> Монреальского протокола.</w:t>
      </w:r>
    </w:p>
    <w:p w14:paraId="5CD30D5D" w14:textId="321B0684" w:rsidR="00DB1BAA" w:rsidRPr="00931F84" w:rsidRDefault="00205724" w:rsidP="00DB1BAA">
      <w:pPr>
        <w:keepNext/>
        <w:spacing w:after="240"/>
        <w:jc w:val="left"/>
        <w:rPr>
          <w:b/>
          <w:color w:val="000000" w:themeColor="text1"/>
          <w:lang w:val="ru-RU"/>
        </w:rPr>
      </w:pPr>
      <w:r w:rsidRPr="00931F84">
        <w:rPr>
          <w:b/>
          <w:color w:val="000000" w:themeColor="text1"/>
          <w:lang w:val="ru-RU"/>
        </w:rPr>
        <w:t>Республика Молдова</w:t>
      </w:r>
    </w:p>
    <w:p w14:paraId="27B47DD5" w14:textId="36C863A3" w:rsidR="00DB1BAA" w:rsidRPr="00931F84" w:rsidRDefault="00205724" w:rsidP="00DB1BAA">
      <w:pPr>
        <w:pStyle w:val="Heading1"/>
        <w:keepNext/>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Республики Молдовы (фаза </w:t>
      </w:r>
      <w:r w:rsidR="00DB1BAA" w:rsidRPr="00931F84">
        <w:rPr>
          <w:lang w:val="ru-RU"/>
        </w:rPr>
        <w:t xml:space="preserve">XIII) </w:t>
      </w:r>
      <w:r w:rsidRPr="00931F84">
        <w:rPr>
          <w:lang w:val="ru-RU"/>
        </w:rPr>
        <w:t xml:space="preserve">и с удовлетворением отметил, что Республика Молдова </w:t>
      </w:r>
      <w:r w:rsidR="00910B9C" w:rsidRPr="00931F84">
        <w:rPr>
          <w:lang w:val="ru-RU"/>
        </w:rPr>
        <w:t>представила данные в соответствии со статьей 7 и данные страновой программы на 2024 год комитету по озону и комитету Фонда соответственно, что свидетельствует о соблюдении страной положений Монреальского протокола.</w:t>
      </w:r>
      <w:r w:rsidRPr="00931F84">
        <w:rPr>
          <w:lang w:val="ru-RU"/>
        </w:rPr>
        <w:t xml:space="preserve"> </w:t>
      </w:r>
      <w:r w:rsidR="00910B9C" w:rsidRPr="00931F84">
        <w:rPr>
          <w:lang w:val="ru-RU"/>
        </w:rPr>
        <w:t xml:space="preserve">Исполнительный комитет принял к сведению, что правительство укрепило свои законодательно-правовые рамки в отношении </w:t>
      </w:r>
      <w:r w:rsidR="00105644" w:rsidRPr="00931F84">
        <w:rPr>
          <w:lang w:val="ru-RU"/>
        </w:rPr>
        <w:t>регулирования</w:t>
      </w:r>
      <w:r w:rsidR="00910B9C" w:rsidRPr="00931F84">
        <w:rPr>
          <w:lang w:val="ru-RU"/>
        </w:rPr>
        <w:t xml:space="preserve"> ГХФУ и ГФУ, в том числе посредством ратификации Кигалийской поправки, внедрения системы квотирования ГФУ и введения ограничений на некоторые виды продукции и оборудования на основе ГФУ с высоким ПГП. Комитет отметил</w:t>
      </w:r>
      <w:r w:rsidR="007E1EBB">
        <w:rPr>
          <w:lang w:val="ru-RU"/>
        </w:rPr>
        <w:t xml:space="preserve"> также</w:t>
      </w:r>
      <w:r w:rsidR="00910B9C" w:rsidRPr="00931F84">
        <w:rPr>
          <w:lang w:val="ru-RU"/>
        </w:rPr>
        <w:t xml:space="preserve"> продолжающееся осуществление этапа </w:t>
      </w:r>
      <w:r w:rsidR="00DB1BAA" w:rsidRPr="00931F84">
        <w:rPr>
          <w:lang w:val="ru-RU"/>
        </w:rPr>
        <w:t xml:space="preserve">III </w:t>
      </w:r>
      <w:r w:rsidR="00910B9C" w:rsidRPr="00931F84">
        <w:rPr>
          <w:lang w:val="ru-RU"/>
        </w:rPr>
        <w:t>плана организационной деятельности по поэтапному отказу от ГХФУ</w:t>
      </w:r>
      <w:r w:rsidR="0023562C" w:rsidRPr="00931F84">
        <w:rPr>
          <w:lang w:val="ru-RU"/>
        </w:rPr>
        <w:t>, запланированное осуществление этапа</w:t>
      </w:r>
      <w:r w:rsidR="00DB1BAA" w:rsidRPr="00931F84">
        <w:rPr>
          <w:lang w:val="ru-RU"/>
        </w:rPr>
        <w:t xml:space="preserve"> I </w:t>
      </w:r>
      <w:r w:rsidR="0023562C" w:rsidRPr="00931F84">
        <w:rPr>
          <w:lang w:val="ru-RU"/>
        </w:rPr>
        <w:t xml:space="preserve">кигалийского плана регулирования </w:t>
      </w:r>
      <w:r w:rsidR="00005BF9" w:rsidRPr="00931F84">
        <w:rPr>
          <w:lang w:val="ru-RU"/>
        </w:rPr>
        <w:t xml:space="preserve">ГФУ и экспериментального проекта по укреплению энергоэффективности заместительных технологий и оборудования в контексте поэтапного сокращения использования ГФУ. </w:t>
      </w:r>
      <w:r w:rsidR="007E1EBB">
        <w:rPr>
          <w:lang w:val="ru-RU"/>
        </w:rPr>
        <w:t xml:space="preserve">Признавая </w:t>
      </w:r>
      <w:r w:rsidR="00005BF9" w:rsidRPr="00931F84">
        <w:rPr>
          <w:lang w:val="ru-RU"/>
        </w:rPr>
        <w:t>усилия правительства Республики Молдовы</w:t>
      </w:r>
      <w:r w:rsidR="007E1EBB">
        <w:rPr>
          <w:lang w:val="ru-RU"/>
        </w:rPr>
        <w:t>, Комитет</w:t>
      </w:r>
      <w:r w:rsidR="00005BF9" w:rsidRPr="00931F84">
        <w:rPr>
          <w:lang w:val="ru-RU"/>
        </w:rPr>
        <w:t xml:space="preserve"> выразил надежду, что в следующие три года правительство Республики Молдовы продолжит успешное осуществление мероприятий в поддержку соблюдения мер</w:t>
      </w:r>
      <w:r w:rsidR="00640D63" w:rsidRPr="00931F84">
        <w:rPr>
          <w:lang w:val="ru-RU"/>
        </w:rPr>
        <w:t xml:space="preserve"> регулирования</w:t>
      </w:r>
      <w:r w:rsidR="00005BF9" w:rsidRPr="00931F84">
        <w:rPr>
          <w:lang w:val="ru-RU"/>
        </w:rPr>
        <w:t xml:space="preserve"> Монреальского протокола.</w:t>
      </w:r>
    </w:p>
    <w:p w14:paraId="524C0E13" w14:textId="1C220DA0" w:rsidR="00DB1BAA" w:rsidRPr="00931F84" w:rsidRDefault="00005BF9" w:rsidP="00DB1BAA">
      <w:pPr>
        <w:spacing w:after="240"/>
        <w:jc w:val="left"/>
        <w:rPr>
          <w:b/>
          <w:color w:val="000000" w:themeColor="text1"/>
          <w:lang w:val="ru-RU"/>
        </w:rPr>
      </w:pPr>
      <w:r w:rsidRPr="00931F84">
        <w:rPr>
          <w:b/>
          <w:color w:val="000000" w:themeColor="text1"/>
          <w:lang w:val="ru-RU"/>
        </w:rPr>
        <w:t>Руанда</w:t>
      </w:r>
    </w:p>
    <w:p w14:paraId="4AC4C37F" w14:textId="58E616E2" w:rsidR="00DB1BAA" w:rsidRPr="00931F84" w:rsidRDefault="00005BF9" w:rsidP="00DB1BAA">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Руанды (фаза </w:t>
      </w:r>
      <w:r w:rsidR="00DB1BAA" w:rsidRPr="00931F84">
        <w:rPr>
          <w:lang w:val="ru-RU"/>
        </w:rPr>
        <w:t xml:space="preserve">XI) </w:t>
      </w:r>
      <w:r w:rsidRPr="00931F84">
        <w:rPr>
          <w:lang w:val="ru-RU"/>
        </w:rPr>
        <w:t>и с удовлетворением отметил</w:t>
      </w:r>
      <w:r w:rsidR="00D92BC0" w:rsidRPr="00931F84">
        <w:rPr>
          <w:lang w:val="ru-RU"/>
        </w:rPr>
        <w:t>, что Руанда представила данные за 2024 год в соответствии со статьей 7 и данные по страновой программе за 2025 год, что свидетельствует о соблюдении страной положений Монреальского протокола.</w:t>
      </w:r>
      <w:r w:rsidR="00DB1BAA" w:rsidRPr="00931F84">
        <w:rPr>
          <w:lang w:val="ru-RU"/>
        </w:rPr>
        <w:t xml:space="preserve"> </w:t>
      </w:r>
      <w:r w:rsidR="00D92BC0" w:rsidRPr="00931F84">
        <w:rPr>
          <w:lang w:val="ru-RU"/>
        </w:rPr>
        <w:t>Комитет принял к сведению, что Руанда продолжает внедрять систему лицензирования и квотирования ГХФУ и ГФУ, поддерживаемую модернизированным онлайновым реестром и мероприятиями в рамках плана организационной деятельности по поэтапному отказу от ГХФУ и кигалийского плана регулирования ГФУ</w:t>
      </w:r>
      <w:r w:rsidR="00D16638" w:rsidRPr="00931F84">
        <w:rPr>
          <w:lang w:val="ru-RU"/>
        </w:rPr>
        <w:t xml:space="preserve">. </w:t>
      </w:r>
      <w:r w:rsidR="007E1EBB">
        <w:rPr>
          <w:lang w:val="ru-RU"/>
        </w:rPr>
        <w:t>П</w:t>
      </w:r>
      <w:r w:rsidR="00D16638" w:rsidRPr="00931F84">
        <w:rPr>
          <w:lang w:val="ru-RU"/>
        </w:rPr>
        <w:t>ризна</w:t>
      </w:r>
      <w:r w:rsidR="007E1EBB">
        <w:rPr>
          <w:lang w:val="ru-RU"/>
        </w:rPr>
        <w:t>вая</w:t>
      </w:r>
      <w:r w:rsidR="00D16638" w:rsidRPr="00931F84">
        <w:rPr>
          <w:lang w:val="ru-RU"/>
        </w:rPr>
        <w:t xml:space="preserve"> усилия правительства Руанды</w:t>
      </w:r>
      <w:r w:rsidR="007E1EBB">
        <w:rPr>
          <w:lang w:val="ru-RU"/>
        </w:rPr>
        <w:t>, Комитет</w:t>
      </w:r>
      <w:r w:rsidR="00D16638" w:rsidRPr="00931F84">
        <w:rPr>
          <w:lang w:val="ru-RU"/>
        </w:rPr>
        <w:t xml:space="preserve"> выразил надежду, что в ближайшие три года правительство Руанды продолжит успешно осуществлять мероприятия в поддержку соблюдения мер</w:t>
      </w:r>
      <w:r w:rsidR="00105644" w:rsidRPr="00931F84">
        <w:rPr>
          <w:lang w:val="ru-RU"/>
        </w:rPr>
        <w:t xml:space="preserve"> регулирования</w:t>
      </w:r>
      <w:r w:rsidR="00D16638" w:rsidRPr="00931F84">
        <w:rPr>
          <w:lang w:val="ru-RU"/>
        </w:rPr>
        <w:t xml:space="preserve"> Монреальского протокола</w:t>
      </w:r>
      <w:r w:rsidR="00DB1BAA" w:rsidRPr="00931F84">
        <w:rPr>
          <w:lang w:val="ru-RU"/>
        </w:rPr>
        <w:t>.</w:t>
      </w:r>
    </w:p>
    <w:p w14:paraId="798CBBBF" w14:textId="21EFEABB" w:rsidR="00DB1BAA" w:rsidRPr="00931F84" w:rsidRDefault="00D16638" w:rsidP="00DB1BAA">
      <w:pPr>
        <w:spacing w:after="240"/>
        <w:jc w:val="left"/>
        <w:rPr>
          <w:b/>
          <w:color w:val="000000" w:themeColor="text1"/>
          <w:lang w:val="ru-RU"/>
        </w:rPr>
      </w:pPr>
      <w:r w:rsidRPr="00931F84">
        <w:rPr>
          <w:b/>
          <w:color w:val="000000" w:themeColor="text1"/>
          <w:lang w:val="ru-RU"/>
        </w:rPr>
        <w:t>Сент-Винсент и Гренадины</w:t>
      </w:r>
    </w:p>
    <w:p w14:paraId="270B7BB5" w14:textId="03887E91" w:rsidR="00DB1BAA" w:rsidRPr="00931F84" w:rsidRDefault="00D16638" w:rsidP="007B1C6D">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Сент-Винсента и Гренадин (фаза </w:t>
      </w:r>
      <w:r w:rsidR="00DB1BAA" w:rsidRPr="00931F84">
        <w:rPr>
          <w:lang w:val="ru-RU"/>
        </w:rPr>
        <w:t xml:space="preserve">IX) </w:t>
      </w:r>
      <w:r w:rsidRPr="00931F84">
        <w:rPr>
          <w:lang w:val="ru-RU"/>
        </w:rPr>
        <w:t xml:space="preserve">и с удовлетворением отметил, что Сент-Винсент и Гренадины представили данные в соответствии со статьей 7 и данные по страновой программе за 2025 год комитету по озону и комитету Фонда соответственно, указывающие, что страна поддерживает потребление ГХФУ на нулевом уровне </w:t>
      </w:r>
      <w:r w:rsidR="00030340" w:rsidRPr="00931F84">
        <w:rPr>
          <w:lang w:val="ru-RU"/>
        </w:rPr>
        <w:t xml:space="preserve">и сообщила о потреблении ГФУ в пределах установленного лимита на 2025 год. Комитет отметил, что после превышения в 2024 году установленного в стране лимита потребления ГФУ, как это отражено в Решении XXXVII/14 </w:t>
      </w:r>
      <w:r w:rsidR="007E1EBB">
        <w:rPr>
          <w:lang w:val="ru-RU"/>
        </w:rPr>
        <w:t>т</w:t>
      </w:r>
      <w:r w:rsidR="00030340" w:rsidRPr="00931F84">
        <w:rPr>
          <w:lang w:val="ru-RU"/>
        </w:rPr>
        <w:t xml:space="preserve">ридцать седьмого совещания сторон, правительство при поддержке ЮНЕП приняло меры по укреплению системы лицензирования и квотирования ГФУ и подготовке проектного предложения </w:t>
      </w:r>
      <w:r w:rsidR="007B1C6D" w:rsidRPr="00931F84">
        <w:rPr>
          <w:lang w:val="ru-RU"/>
        </w:rPr>
        <w:t xml:space="preserve">для этапа </w:t>
      </w:r>
      <w:r w:rsidR="00DB1BAA" w:rsidRPr="00931F84">
        <w:rPr>
          <w:lang w:val="ru-RU"/>
        </w:rPr>
        <w:t xml:space="preserve">I </w:t>
      </w:r>
      <w:r w:rsidR="007B1C6D" w:rsidRPr="00931F84">
        <w:rPr>
          <w:lang w:val="ru-RU"/>
        </w:rPr>
        <w:t xml:space="preserve">кигалийского плана регулирования ГФУ. Комитет </w:t>
      </w:r>
      <w:r w:rsidR="007B1C6D" w:rsidRPr="00931F84">
        <w:rPr>
          <w:lang w:val="ru-RU"/>
        </w:rPr>
        <w:lastRenderedPageBreak/>
        <w:t>отметил усилия правительства Сент-Винсента и Гренадин и выразил надежду, что в следующие три года правительство Сент-Винсента и Гренадин продолжит успешное выполнение мероприятий в поддержку соблюдения мер</w:t>
      </w:r>
      <w:r w:rsidR="00105644" w:rsidRPr="00931F84">
        <w:rPr>
          <w:lang w:val="ru-RU"/>
        </w:rPr>
        <w:t xml:space="preserve"> регулирования</w:t>
      </w:r>
      <w:r w:rsidR="007B1C6D" w:rsidRPr="00931F84">
        <w:rPr>
          <w:lang w:val="ru-RU"/>
        </w:rPr>
        <w:t xml:space="preserve"> Монреальского протокола.</w:t>
      </w:r>
    </w:p>
    <w:p w14:paraId="7E95A930" w14:textId="3516F227" w:rsidR="00DB1BAA" w:rsidRPr="00931F84" w:rsidRDefault="007B1C6D" w:rsidP="00DB1BAA">
      <w:pPr>
        <w:spacing w:after="240"/>
        <w:jc w:val="left"/>
        <w:rPr>
          <w:b/>
          <w:color w:val="000000" w:themeColor="text1"/>
          <w:lang w:val="ru-RU"/>
        </w:rPr>
      </w:pPr>
      <w:r w:rsidRPr="00931F84">
        <w:rPr>
          <w:b/>
          <w:color w:val="000000" w:themeColor="text1"/>
          <w:lang w:val="ru-RU"/>
        </w:rPr>
        <w:t>Самоа</w:t>
      </w:r>
    </w:p>
    <w:p w14:paraId="4E889FDB" w14:textId="26FA9FD3" w:rsidR="00DB1BAA" w:rsidRPr="00931F84" w:rsidRDefault="00B22AAA" w:rsidP="00640D63">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Самоа (фаза </w:t>
      </w:r>
      <w:r w:rsidR="00DB1BAA" w:rsidRPr="00931F84">
        <w:rPr>
          <w:lang w:val="ru-RU"/>
        </w:rPr>
        <w:t xml:space="preserve">XIII) </w:t>
      </w:r>
      <w:r w:rsidRPr="00931F84">
        <w:rPr>
          <w:lang w:val="ru-RU"/>
        </w:rPr>
        <w:t>и с удовлетворением отметил, что Самоа представило данные в соответствии со статьей 7 за 2024 года в секретариат по озону и данные страновой программы за 2025 год в секретариат Фонда,</w:t>
      </w:r>
      <w:r w:rsidR="00043DB4" w:rsidRPr="00931F84">
        <w:rPr>
          <w:lang w:val="ru-RU"/>
        </w:rPr>
        <w:t xml:space="preserve"> что свидетельствует о соблюдении страной положений Монреальского протокола. Комитет отметил, что Само</w:t>
      </w:r>
      <w:r w:rsidR="00EA5EE8">
        <w:rPr>
          <w:lang w:val="ru-RU"/>
        </w:rPr>
        <w:t>а</w:t>
      </w:r>
      <w:r w:rsidR="00043DB4" w:rsidRPr="00931F84">
        <w:rPr>
          <w:lang w:val="ru-RU"/>
        </w:rPr>
        <w:t xml:space="preserve"> продолжает внедрять систему лицензирования и квотирования ГХФУ и ГФУ и сотрудничать с соответствующими заинтересованными сторонами по этапу </w:t>
      </w:r>
      <w:r w:rsidR="00DB1BAA" w:rsidRPr="00931F84">
        <w:rPr>
          <w:lang w:val="ru-RU"/>
        </w:rPr>
        <w:t xml:space="preserve">II </w:t>
      </w:r>
      <w:r w:rsidR="00043DB4" w:rsidRPr="00931F84">
        <w:rPr>
          <w:lang w:val="ru-RU"/>
        </w:rPr>
        <w:t xml:space="preserve">плана организационной деятельности по поэтапному отказу от ГХФУ, этапу </w:t>
      </w:r>
      <w:r w:rsidR="00DB1BAA" w:rsidRPr="00931F84">
        <w:rPr>
          <w:lang w:val="ru-RU"/>
        </w:rPr>
        <w:t xml:space="preserve">I </w:t>
      </w:r>
      <w:r w:rsidR="00043DB4" w:rsidRPr="00931F84">
        <w:rPr>
          <w:lang w:val="ru-RU"/>
        </w:rPr>
        <w:t xml:space="preserve">кигалийского плана регулирования ГФУ и другим мероприятиям, финансируемым Многосторонним фондом. Комитет также отметил усилия Самоа по </w:t>
      </w:r>
      <w:r w:rsidR="00640D63" w:rsidRPr="00931F84">
        <w:rPr>
          <w:lang w:val="ru-RU"/>
        </w:rPr>
        <w:t>улучшению процедуры представления данных и продвижению правил управления хладагентами и Тихоокеанской гармонизированной системы описания и кодирования товаров 2022 года. Признавая усилия правительства Самоа, комитет выразил надежду, что в следующие три года правительство Самоа будет продолжать успешное осуществление мероприятий в поддержку соблюдения мер регулирования Монреальского протокола</w:t>
      </w:r>
      <w:r w:rsidR="00DB1BAA" w:rsidRPr="00931F84">
        <w:rPr>
          <w:lang w:val="ru-RU"/>
        </w:rPr>
        <w:t>.</w:t>
      </w:r>
    </w:p>
    <w:p w14:paraId="6A69737E" w14:textId="28199B44" w:rsidR="00DB1BAA" w:rsidRPr="00931F84" w:rsidRDefault="007B1C6D" w:rsidP="00DB1BAA">
      <w:pPr>
        <w:spacing w:after="240"/>
        <w:jc w:val="left"/>
        <w:rPr>
          <w:b/>
          <w:color w:val="000000" w:themeColor="text1"/>
          <w:lang w:val="ru-RU"/>
        </w:rPr>
      </w:pPr>
      <w:r w:rsidRPr="00931F84">
        <w:rPr>
          <w:b/>
          <w:color w:val="000000" w:themeColor="text1"/>
          <w:lang w:val="ru-RU"/>
        </w:rPr>
        <w:t>Судан</w:t>
      </w:r>
    </w:p>
    <w:p w14:paraId="11FB74D0" w14:textId="0556257C" w:rsidR="006A4090" w:rsidRPr="00931F84" w:rsidRDefault="00640D63" w:rsidP="006A4090">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Судана (фаза </w:t>
      </w:r>
      <w:r w:rsidR="00DB1BAA" w:rsidRPr="00931F84">
        <w:rPr>
          <w:lang w:val="ru-RU"/>
        </w:rPr>
        <w:t xml:space="preserve">XI) </w:t>
      </w:r>
      <w:r w:rsidR="00647C9B" w:rsidRPr="00931F84">
        <w:rPr>
          <w:lang w:val="ru-RU"/>
        </w:rPr>
        <w:t xml:space="preserve">и с удовлетворением отметил представление данных в соответствии со статьей 7 и данных страновой программы за 2022, 2023 и 2024 годы в секретариат по озону и секретариат Фонда соответственно, а также своевременное представление </w:t>
      </w:r>
      <w:r w:rsidR="006A4090" w:rsidRPr="00931F84">
        <w:rPr>
          <w:lang w:val="ru-RU"/>
        </w:rPr>
        <w:t xml:space="preserve">данных по страновой программе за 2025 год, свидетельствующих о том, что Судан соблюдает график поэтапного отказа от ГХФУ, установленный Монреальским протоколом. Комитет высоко оценил неустанные усилия Судана, несмотря на сложные национальные обстоятельства, по обеспечению соблюдения системы лицензирования и квот, а также продолжению реализации мероприятий в рамках плана организационной деятельности по поэтапному отказу от ГХФУ и отметил прогресс в </w:t>
      </w:r>
      <w:r w:rsidR="00256958" w:rsidRPr="00931F84">
        <w:rPr>
          <w:lang w:val="ru-RU"/>
        </w:rPr>
        <w:t xml:space="preserve">подготовке ратификации Кигалийской поправки. Признавая усилия правительства Судана, Комитет выразил надежду, что в следующие три года правительство Судана ратифицирует Кигалийскую поправку </w:t>
      </w:r>
      <w:r w:rsidR="00931F84">
        <w:rPr>
          <w:lang w:val="ru-RU"/>
        </w:rPr>
        <w:t>и</w:t>
      </w:r>
      <w:r w:rsidR="00256958" w:rsidRPr="00931F84">
        <w:rPr>
          <w:lang w:val="ru-RU"/>
        </w:rPr>
        <w:t xml:space="preserve"> продолжит успешное выполнение мероприятий в поддержку соблюдения мер регулирования, установленных Монреальским протоколом.</w:t>
      </w:r>
    </w:p>
    <w:p w14:paraId="5FEBA986" w14:textId="743C9B2F" w:rsidR="00DB1BAA" w:rsidRPr="00931F84" w:rsidRDefault="007B1C6D" w:rsidP="00DB1BAA">
      <w:pPr>
        <w:spacing w:after="240"/>
        <w:jc w:val="left"/>
        <w:rPr>
          <w:b/>
          <w:color w:val="000000" w:themeColor="text1"/>
          <w:lang w:val="ru-RU"/>
        </w:rPr>
      </w:pPr>
      <w:r w:rsidRPr="00931F84">
        <w:rPr>
          <w:b/>
          <w:color w:val="000000" w:themeColor="text1"/>
          <w:lang w:val="ru-RU"/>
        </w:rPr>
        <w:t>Тонга</w:t>
      </w:r>
    </w:p>
    <w:p w14:paraId="6ED36161" w14:textId="5289D8C3" w:rsidR="00DB1BAA" w:rsidRDefault="00256958" w:rsidP="00DB1BAA">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Тонги (фаза </w:t>
      </w:r>
      <w:r w:rsidR="00DB1BAA" w:rsidRPr="00931F84">
        <w:rPr>
          <w:lang w:val="ru-RU"/>
        </w:rPr>
        <w:t xml:space="preserve">XI) </w:t>
      </w:r>
      <w:r w:rsidRPr="00931F84">
        <w:rPr>
          <w:lang w:val="ru-RU"/>
        </w:rPr>
        <w:t xml:space="preserve">и с удовлетворением отметил, что Тонга представила данные в соответствии со статьей 7 на 2024 год в секретариат по </w:t>
      </w:r>
      <w:r w:rsidR="00EA5EE8">
        <w:rPr>
          <w:lang w:val="ru-RU"/>
        </w:rPr>
        <w:t>о</w:t>
      </w:r>
      <w:r w:rsidRPr="00931F84">
        <w:rPr>
          <w:lang w:val="ru-RU"/>
        </w:rPr>
        <w:t>зону и данные по страновой программе за 2024 и 2025 годы в секретариат Фонда, что свидетельствует о соблюдении страной положений Монреальского протокола и Кигалийской поправки к нему.  Комитет высоко оценил усилия правительства по поддержанию потребления ГХФУ на нулевом уровне, по внедрению обязательного регулирования ГФУ посредством национальной системы лицензирования и квотирования и поддержанию запрета оборудования на основе ГХФУ. Признавая усилия правительства Тонги, Комитет выразил надежду, что в ближайшие три года правительство Тонги будет продолжать успешное осуществление мероприятий, обеспечивающих соблюдение мер регулирования Монреальского протокола.</w:t>
      </w:r>
    </w:p>
    <w:p w14:paraId="04E197AF" w14:textId="77777777" w:rsidR="00EA5EE8" w:rsidRPr="00EA5EE8" w:rsidRDefault="00EA5EE8" w:rsidP="00EA5EE8">
      <w:pPr>
        <w:rPr>
          <w:lang w:val="ru-RU"/>
        </w:rPr>
      </w:pPr>
    </w:p>
    <w:p w14:paraId="3E4BAF10" w14:textId="7A7FAC93" w:rsidR="00DB1BAA" w:rsidRPr="00931F84" w:rsidRDefault="007B1C6D" w:rsidP="00DB1BAA">
      <w:pPr>
        <w:spacing w:after="240"/>
        <w:jc w:val="left"/>
        <w:rPr>
          <w:b/>
          <w:color w:val="000000" w:themeColor="text1"/>
          <w:lang w:val="ru-RU"/>
        </w:rPr>
      </w:pPr>
      <w:r w:rsidRPr="00931F84">
        <w:rPr>
          <w:b/>
          <w:color w:val="000000" w:themeColor="text1"/>
          <w:lang w:val="ru-RU"/>
        </w:rPr>
        <w:lastRenderedPageBreak/>
        <w:t>Тувалу</w:t>
      </w:r>
    </w:p>
    <w:p w14:paraId="7887D725" w14:textId="6E14823F" w:rsidR="00DB1BAA" w:rsidRPr="00931F84" w:rsidRDefault="00256958" w:rsidP="00997E59">
      <w:pPr>
        <w:pStyle w:val="Heading1"/>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Тувалу (фаза </w:t>
      </w:r>
      <w:r w:rsidR="00DB1BAA" w:rsidRPr="00931F84">
        <w:rPr>
          <w:lang w:val="ru-RU"/>
        </w:rPr>
        <w:t xml:space="preserve">X) </w:t>
      </w:r>
      <w:r w:rsidRPr="00931F84">
        <w:rPr>
          <w:lang w:val="ru-RU"/>
        </w:rPr>
        <w:t xml:space="preserve">и с удовлетворением отметил, что Тувалу </w:t>
      </w:r>
      <w:r w:rsidR="00997E59" w:rsidRPr="00931F84">
        <w:rPr>
          <w:lang w:val="ru-RU"/>
        </w:rPr>
        <w:t xml:space="preserve">представило данные в соответствии со статьей и данные страновой программы за 2024 год секретариату по озону и секретариату Фонда соответственно и что данные по страновой программе за 2025 год были представлены </w:t>
      </w:r>
      <w:r w:rsidR="000A2388" w:rsidRPr="00931F84">
        <w:rPr>
          <w:lang w:val="ru-RU"/>
        </w:rPr>
        <w:t>досрочно</w:t>
      </w:r>
      <w:r w:rsidR="00997E59" w:rsidRPr="00931F84">
        <w:rPr>
          <w:lang w:val="ru-RU"/>
        </w:rPr>
        <w:t>, что свидетельствует о соблюдении страной положений Монреальского протокола, включая Кигалийскую поправку к нему. Комитет высоко оценил усилия правительства по поддержанию потребления ГХФУ на нулевом уровне посредством системы лицензирования и квотирования ГХФУ и ГФУ, и публикацию в 2023 году в официальном бюллетене</w:t>
      </w:r>
      <w:r w:rsidR="00DB1BAA" w:rsidRPr="00931F84">
        <w:rPr>
          <w:lang w:val="ru-RU"/>
        </w:rPr>
        <w:t xml:space="preserve"> </w:t>
      </w:r>
      <w:r w:rsidR="00997E59" w:rsidRPr="00931F84">
        <w:rPr>
          <w:lang w:val="ru-RU"/>
        </w:rPr>
        <w:t>Закона о защите озонового слоя и регулировании оборота хладагентов. Признавая усилия правительства Тувалу, Комитет выразил надежду, что в ближайшие три года правительство Тувалу продолжит успешное осуществление мероприятий в поддержку соблюдения мер регулирования Монреальского протокола.</w:t>
      </w:r>
    </w:p>
    <w:p w14:paraId="0E559A95" w14:textId="7FFCF135" w:rsidR="00DB1BAA" w:rsidRPr="00931F84" w:rsidRDefault="007B1C6D" w:rsidP="00DB1BAA">
      <w:pPr>
        <w:keepNext/>
        <w:spacing w:after="240"/>
        <w:jc w:val="left"/>
        <w:rPr>
          <w:b/>
          <w:color w:val="000000" w:themeColor="text1"/>
          <w:lang w:val="ru-RU"/>
        </w:rPr>
      </w:pPr>
      <w:r w:rsidRPr="00931F84">
        <w:rPr>
          <w:b/>
          <w:color w:val="000000" w:themeColor="text1"/>
          <w:lang w:val="ru-RU"/>
        </w:rPr>
        <w:t>Зимбабве</w:t>
      </w:r>
    </w:p>
    <w:p w14:paraId="05180E97" w14:textId="128B2F3B" w:rsidR="00DB1BAA" w:rsidRPr="00931F84" w:rsidRDefault="00997E59" w:rsidP="00DB1BAA">
      <w:pPr>
        <w:pStyle w:val="Heading1"/>
        <w:keepNext/>
        <w:rPr>
          <w:lang w:val="ru-RU"/>
        </w:rPr>
      </w:pPr>
      <w:r w:rsidRPr="00931F84">
        <w:rPr>
          <w:lang w:val="ru-RU"/>
        </w:rPr>
        <w:t xml:space="preserve">Исполнительный комитет рассмотрел доклад, представленный вместе с заявкой на продление проекта по укреплению организационной инфраструктуры для Зимбабве (фаза </w:t>
      </w:r>
      <w:r w:rsidR="00DB1BAA" w:rsidRPr="00931F84">
        <w:rPr>
          <w:lang w:val="ru-RU"/>
        </w:rPr>
        <w:t xml:space="preserve">XIII) </w:t>
      </w:r>
      <w:r w:rsidRPr="00931F84">
        <w:rPr>
          <w:lang w:val="ru-RU"/>
        </w:rPr>
        <w:t xml:space="preserve">и с удовлетворением отметил, что Зимбабве </w:t>
      </w:r>
      <w:r w:rsidR="000A2388" w:rsidRPr="00931F84">
        <w:rPr>
          <w:lang w:val="ru-RU"/>
        </w:rPr>
        <w:t xml:space="preserve">досрочно представило данные в соответствии со статьей 7 и данные по страновой программе за 2025 год в секретариат по озону и секретариат Фонда соответственно, которые свидетельствуют о соблюдении страной положений Монреальского протокола, в том числе цели по замораживанию объемов потребления ГФУ в рамках Кигалийской поправки. Комитет высоко оценил усилия правительства по внедрению электронной системы лицензирования и квотирования в рамках единого </w:t>
      </w:r>
      <w:r w:rsidR="00EA5EE8" w:rsidRPr="00931F84">
        <w:rPr>
          <w:lang w:val="ru-RU"/>
        </w:rPr>
        <w:t xml:space="preserve">электронного </w:t>
      </w:r>
      <w:r w:rsidR="000A2388" w:rsidRPr="00931F84">
        <w:rPr>
          <w:lang w:val="ru-RU"/>
        </w:rPr>
        <w:t xml:space="preserve">окна Зимбабве, </w:t>
      </w:r>
      <w:r w:rsidR="00105644" w:rsidRPr="00931F84">
        <w:rPr>
          <w:lang w:val="ru-RU"/>
        </w:rPr>
        <w:t xml:space="preserve">укреплению сотрудничества с </w:t>
      </w:r>
      <w:r w:rsidR="00EA5EE8">
        <w:rPr>
          <w:lang w:val="ru-RU"/>
        </w:rPr>
        <w:t xml:space="preserve">национальным </w:t>
      </w:r>
      <w:r w:rsidR="00105644" w:rsidRPr="00931F84">
        <w:rPr>
          <w:lang w:val="ru-RU"/>
        </w:rPr>
        <w:t xml:space="preserve">управлением </w:t>
      </w:r>
      <w:r w:rsidR="00EA5EE8">
        <w:rPr>
          <w:lang w:val="ru-RU"/>
        </w:rPr>
        <w:t xml:space="preserve">по налогам </w:t>
      </w:r>
      <w:r w:rsidR="00105644" w:rsidRPr="00931F84">
        <w:rPr>
          <w:lang w:val="ru-RU"/>
        </w:rPr>
        <w:t>и осуществлению других мероприятий в рамках плана организационной деятельности по поэтапному отказу от ГХФУ и Кигалийскому плану регулирования ГФУ. Признавая усилия правительства Зимбабве, Комитет выразил надежду, что в ближайшие три года правительство Зимбабве продолжит успешное осуществление деятельности в поддержку соблюдения мер регулирования Монреальского протокола.</w:t>
      </w:r>
    </w:p>
    <w:p w14:paraId="35C96B7C" w14:textId="77777777" w:rsidR="00E85409" w:rsidRPr="00105644" w:rsidRDefault="00E85409" w:rsidP="004E7F9C">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83414" w14:paraId="6020995A" w14:textId="77777777" w:rsidTr="00FB077C">
        <w:tc>
          <w:tcPr>
            <w:tcW w:w="1915" w:type="dxa"/>
          </w:tcPr>
          <w:p w14:paraId="0B2D3AA2" w14:textId="77777777" w:rsidR="00E85409" w:rsidRPr="00105644" w:rsidRDefault="00E85409" w:rsidP="00FB077C">
            <w:pPr>
              <w:rPr>
                <w:lang w:val="ru-RU"/>
              </w:rPr>
            </w:pPr>
          </w:p>
        </w:tc>
        <w:tc>
          <w:tcPr>
            <w:tcW w:w="1915" w:type="dxa"/>
          </w:tcPr>
          <w:p w14:paraId="612F105F" w14:textId="77777777" w:rsidR="00E85409" w:rsidRPr="00105644" w:rsidRDefault="00E85409" w:rsidP="00FB077C">
            <w:pPr>
              <w:rPr>
                <w:lang w:val="ru-RU"/>
              </w:rPr>
            </w:pPr>
          </w:p>
        </w:tc>
        <w:tc>
          <w:tcPr>
            <w:tcW w:w="1915" w:type="dxa"/>
            <w:tcBorders>
              <w:bottom w:val="single" w:sz="4" w:space="0" w:color="auto"/>
            </w:tcBorders>
          </w:tcPr>
          <w:p w14:paraId="6593FD34" w14:textId="77777777" w:rsidR="00E85409" w:rsidRPr="00105644" w:rsidRDefault="00E85409" w:rsidP="00FB077C">
            <w:pPr>
              <w:rPr>
                <w:lang w:val="ru-RU"/>
              </w:rPr>
            </w:pPr>
          </w:p>
        </w:tc>
        <w:tc>
          <w:tcPr>
            <w:tcW w:w="1915" w:type="dxa"/>
          </w:tcPr>
          <w:p w14:paraId="796594EB" w14:textId="77777777" w:rsidR="00E85409" w:rsidRPr="00105644" w:rsidRDefault="00E85409" w:rsidP="00FB077C">
            <w:pPr>
              <w:rPr>
                <w:lang w:val="ru-RU"/>
              </w:rPr>
            </w:pPr>
          </w:p>
        </w:tc>
        <w:tc>
          <w:tcPr>
            <w:tcW w:w="1916" w:type="dxa"/>
          </w:tcPr>
          <w:p w14:paraId="490F0431" w14:textId="77777777" w:rsidR="00E85409" w:rsidRPr="00105644" w:rsidRDefault="00E85409" w:rsidP="00FB077C">
            <w:pPr>
              <w:rPr>
                <w:lang w:val="ru-RU"/>
              </w:rPr>
            </w:pPr>
          </w:p>
        </w:tc>
      </w:tr>
    </w:tbl>
    <w:p w14:paraId="5DA7EB75" w14:textId="77777777" w:rsidR="00E85409" w:rsidRPr="00105644" w:rsidRDefault="00E85409" w:rsidP="004E7F9C">
      <w:pPr>
        <w:rPr>
          <w:lang w:val="ru-RU"/>
        </w:rPr>
      </w:pPr>
    </w:p>
    <w:sectPr w:rsidR="00E85409" w:rsidRPr="00105644" w:rsidSect="00E30FEE">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75830" w14:textId="77777777" w:rsidR="002C5536" w:rsidRDefault="002C5536" w:rsidP="004A504B">
      <w:r>
        <w:separator/>
      </w:r>
    </w:p>
  </w:endnote>
  <w:endnote w:type="continuationSeparator" w:id="0">
    <w:p w14:paraId="04218C5B" w14:textId="77777777" w:rsidR="002C5536" w:rsidRDefault="002C553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77E5" w14:textId="77777777" w:rsidR="00DB1BAA" w:rsidRPr="0033525D" w:rsidRDefault="00DB1BA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E732" w14:textId="77777777" w:rsidR="00DB1BAA" w:rsidRPr="0033525D" w:rsidRDefault="00DB1BA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58F29" w14:textId="18279F5B" w:rsidR="00DB1BAA" w:rsidRPr="004B0781" w:rsidRDefault="004B0781"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672A85">
      <w:rPr>
        <w:rFonts w:eastAsia="SimSun"/>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20C9" w14:textId="77777777" w:rsidR="00DB1BAA" w:rsidRPr="0033525D" w:rsidRDefault="00DB1BA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798E0" w14:textId="77777777" w:rsidR="00DB1BAA" w:rsidRPr="0033525D" w:rsidRDefault="00DB1BA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066168"/>
      <w:docPartObj>
        <w:docPartGallery w:val="Page Numbers (Bottom of Page)"/>
        <w:docPartUnique/>
      </w:docPartObj>
    </w:sdtPr>
    <w:sdtEndPr>
      <w:rPr>
        <w:noProof/>
      </w:rPr>
    </w:sdtEndPr>
    <w:sdtContent>
      <w:p w14:paraId="34616F30" w14:textId="77777777" w:rsidR="00DB1BAA" w:rsidRDefault="00DB1B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F869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009417"/>
      <w:docPartObj>
        <w:docPartGallery w:val="Page Numbers (Bottom of Page)"/>
        <w:docPartUnique/>
      </w:docPartObj>
    </w:sdtPr>
    <w:sdtEndPr/>
    <w:sdtContent>
      <w:p w14:paraId="60DEFA6D" w14:textId="314C5C32" w:rsidR="00DC6A10" w:rsidRPr="00FE7254" w:rsidRDefault="00E30FEE" w:rsidP="00E30FEE">
        <w:pPr>
          <w:pStyle w:val="Footer"/>
          <w:jc w:val="center"/>
        </w:pPr>
        <w:r>
          <w:fldChar w:fldCharType="begin"/>
        </w:r>
        <w:r>
          <w:instrText>PAGE   \* MERGEFORMAT</w:instrText>
        </w:r>
        <w:r>
          <w:fldChar w:fldCharType="separate"/>
        </w:r>
        <w:r>
          <w:rPr>
            <w:lang w:val="en-GB"/>
          </w:rPr>
          <w:t>2</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6DD5" w14:textId="77777777" w:rsidR="00973826" w:rsidRPr="00F435B3" w:rsidRDefault="00973826" w:rsidP="00973826">
    <w:pPr>
      <w:pBdr>
        <w:top w:val="single" w:sz="4" w:space="1" w:color="auto"/>
        <w:left w:val="single" w:sz="4" w:space="4" w:color="auto"/>
        <w:bottom w:val="single" w:sz="4" w:space="7" w:color="auto"/>
        <w:right w:val="single" w:sz="4" w:space="4" w:color="auto"/>
      </w:pBdr>
      <w:jc w:val="center"/>
      <w:rPr>
        <w:sz w:val="8"/>
        <w:szCs w:val="8"/>
      </w:rPr>
    </w:pPr>
  </w:p>
  <w:p w14:paraId="215D5ED2" w14:textId="77777777" w:rsidR="004E7F9C" w:rsidRPr="00DB1BAA" w:rsidRDefault="00973826" w:rsidP="00973826">
    <w:pPr>
      <w:pBdr>
        <w:top w:val="single" w:sz="4" w:space="1" w:color="auto"/>
        <w:left w:val="single" w:sz="4" w:space="4" w:color="auto"/>
        <w:bottom w:val="single" w:sz="4" w:space="7" w:color="auto"/>
        <w:right w:val="single" w:sz="4" w:space="4" w:color="auto"/>
      </w:pBdr>
      <w:jc w:val="center"/>
      <w:rPr>
        <w:sz w:val="18"/>
        <w:szCs w:val="18"/>
        <w:lang w:val="ru-RU"/>
      </w:rPr>
    </w:pPr>
    <w:r w:rsidRPr="00672A85">
      <w:rPr>
        <w:rFonts w:eastAsia="SimSun"/>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F5BC4" w14:textId="77777777" w:rsidR="002C5536" w:rsidRDefault="002C5536" w:rsidP="004A504B">
      <w:r>
        <w:separator/>
      </w:r>
    </w:p>
  </w:footnote>
  <w:footnote w:type="continuationSeparator" w:id="0">
    <w:p w14:paraId="1947F7C8" w14:textId="77777777" w:rsidR="002C5536" w:rsidRDefault="002C5536" w:rsidP="004A504B">
      <w:r>
        <w:continuationSeparator/>
      </w:r>
    </w:p>
  </w:footnote>
  <w:footnote w:id="1">
    <w:p w14:paraId="51265451" w14:textId="77777777" w:rsidR="006A24A7" w:rsidRPr="001E1147" w:rsidRDefault="006A24A7" w:rsidP="006A24A7">
      <w:pPr>
        <w:pStyle w:val="FootnoteText"/>
        <w:spacing w:after="120"/>
      </w:pPr>
      <w:r>
        <w:rPr>
          <w:rStyle w:val="FootnoteReference"/>
        </w:rPr>
        <w:footnoteRef/>
      </w:r>
      <w:r>
        <w:t xml:space="preserve"> UNEP/OzL.Pro/ExCom/9</w:t>
      </w:r>
      <w:r w:rsidR="00762DDE">
        <w:rPr>
          <w:lang w:eastAsia="zh-CN"/>
        </w:rPr>
        <w:t>8</w:t>
      </w:r>
      <w:r>
        <w:t>/1</w:t>
      </w:r>
    </w:p>
  </w:footnote>
  <w:footnote w:id="2">
    <w:p w14:paraId="408776D5" w14:textId="61E7592B" w:rsidR="00667F3A" w:rsidRPr="007F48F6" w:rsidRDefault="00667F3A" w:rsidP="00667F3A">
      <w:pPr>
        <w:pStyle w:val="FootnoteText"/>
        <w:rPr>
          <w:highlight w:val="yellow"/>
          <w:lang w:val="ru-RU"/>
        </w:rPr>
      </w:pPr>
      <w:r w:rsidRPr="008F2418">
        <w:rPr>
          <w:rStyle w:val="FootnoteReference"/>
        </w:rPr>
        <w:footnoteRef/>
      </w:r>
      <w:r w:rsidRPr="00F9713D">
        <w:rPr>
          <w:lang w:val="ru-RU"/>
        </w:rPr>
        <w:t xml:space="preserve"> </w:t>
      </w:r>
      <w:r w:rsidRPr="007F48F6">
        <w:rPr>
          <w:lang w:val="ru-RU"/>
        </w:rPr>
        <w:t>Решение 91/63: b) утвердить пересмотренный формат для заключительных докладов и за</w:t>
      </w:r>
      <w:r>
        <w:rPr>
          <w:lang w:val="ru-RU"/>
        </w:rPr>
        <w:t>явок</w:t>
      </w:r>
      <w:r w:rsidRPr="007F48F6">
        <w:rPr>
          <w:lang w:val="ru-RU"/>
        </w:rPr>
        <w:t xml:space="preserve"> на продление финансирования </w:t>
      </w:r>
      <w:r>
        <w:rPr>
          <w:lang w:val="ru-RU"/>
        </w:rPr>
        <w:t>УО</w:t>
      </w:r>
      <w:r w:rsidRPr="007F48F6">
        <w:rPr>
          <w:lang w:val="ru-RU"/>
        </w:rPr>
        <w:t xml:space="preserve">И и соответствующие показатели эффективности; и c) </w:t>
      </w:r>
      <w:r w:rsidRPr="00DC3885">
        <w:rPr>
          <w:lang w:val="ru-RU"/>
        </w:rPr>
        <w:t>предложить странам, действующим</w:t>
      </w:r>
      <w:r>
        <w:rPr>
          <w:lang w:val="ru-RU"/>
        </w:rPr>
        <w:t xml:space="preserve"> </w:t>
      </w:r>
      <w:r w:rsidRPr="007F48F6">
        <w:rPr>
          <w:lang w:val="ru-RU"/>
        </w:rPr>
        <w:t xml:space="preserve">в рамках </w:t>
      </w:r>
      <w:r>
        <w:rPr>
          <w:lang w:val="ru-RU"/>
        </w:rPr>
        <w:t>с</w:t>
      </w:r>
      <w:r w:rsidRPr="007F48F6">
        <w:rPr>
          <w:lang w:val="ru-RU"/>
        </w:rPr>
        <w:t>татьи 5, через двусторонние учреждения и учреждения-исполнители использовать пересмотренный формат, упомянутый в подпункте b) выше, для всех за</w:t>
      </w:r>
      <w:r>
        <w:rPr>
          <w:lang w:val="ru-RU"/>
        </w:rPr>
        <w:t>явок</w:t>
      </w:r>
      <w:r w:rsidRPr="007F48F6">
        <w:rPr>
          <w:lang w:val="ru-RU"/>
        </w:rPr>
        <w:t xml:space="preserve"> на продление финансирования </w:t>
      </w:r>
      <w:r>
        <w:rPr>
          <w:lang w:val="ru-RU"/>
        </w:rPr>
        <w:t xml:space="preserve">УОИ </w:t>
      </w:r>
      <w:r w:rsidRPr="007F48F6">
        <w:rPr>
          <w:lang w:val="ru-RU"/>
        </w:rPr>
        <w:t xml:space="preserve">начиная с первого </w:t>
      </w:r>
      <w:r>
        <w:rPr>
          <w:lang w:val="ru-RU"/>
        </w:rPr>
        <w:t>совещания</w:t>
      </w:r>
      <w:r w:rsidRPr="007F48F6">
        <w:rPr>
          <w:lang w:val="ru-RU"/>
        </w:rPr>
        <w:t xml:space="preserve"> Исполнительного комитета в 2023 году.</w:t>
      </w:r>
    </w:p>
  </w:footnote>
  <w:footnote w:id="3">
    <w:p w14:paraId="6797C7F5" w14:textId="77777777" w:rsidR="00DB1BAA" w:rsidRPr="00C93F24" w:rsidRDefault="00DB1BAA" w:rsidP="00DB1BAA">
      <w:pPr>
        <w:pStyle w:val="FootnoteText"/>
      </w:pPr>
    </w:p>
  </w:footnote>
  <w:footnote w:id="4">
    <w:p w14:paraId="44DEEC67" w14:textId="542FF8A2" w:rsidR="00DB1BAA" w:rsidRPr="00AB12DE" w:rsidRDefault="00DB1BAA" w:rsidP="00DB1BAA">
      <w:pPr>
        <w:pStyle w:val="FootnoteText"/>
        <w:rPr>
          <w:lang w:val="ru-RU"/>
        </w:rPr>
      </w:pPr>
      <w:r>
        <w:rPr>
          <w:rStyle w:val="FootnoteReference"/>
        </w:rPr>
        <w:footnoteRef/>
      </w:r>
      <w:r w:rsidRPr="00AB12DE">
        <w:rPr>
          <w:lang w:val="ru-RU"/>
        </w:rPr>
        <w:t xml:space="preserve"> </w:t>
      </w:r>
      <w:r w:rsidR="00E23DF1">
        <w:rPr>
          <w:lang w:val="ru-RU"/>
        </w:rPr>
        <w:t>Сент</w:t>
      </w:r>
      <w:r w:rsidR="00E23DF1" w:rsidRPr="00AB12DE">
        <w:rPr>
          <w:lang w:val="ru-RU"/>
        </w:rPr>
        <w:t>-</w:t>
      </w:r>
      <w:r w:rsidR="00E23DF1">
        <w:rPr>
          <w:lang w:val="ru-RU"/>
        </w:rPr>
        <w:t>Китс</w:t>
      </w:r>
      <w:r w:rsidR="00E23DF1" w:rsidRPr="00AB12DE">
        <w:rPr>
          <w:lang w:val="ru-RU"/>
        </w:rPr>
        <w:t xml:space="preserve"> </w:t>
      </w:r>
      <w:r w:rsidR="00E23DF1">
        <w:rPr>
          <w:lang w:val="ru-RU"/>
        </w:rPr>
        <w:t>и</w:t>
      </w:r>
      <w:r w:rsidR="00E23DF1" w:rsidRPr="00AB12DE">
        <w:rPr>
          <w:lang w:val="ru-RU"/>
        </w:rPr>
        <w:t xml:space="preserve"> </w:t>
      </w:r>
      <w:r w:rsidR="00E23DF1">
        <w:rPr>
          <w:lang w:val="ru-RU"/>
        </w:rPr>
        <w:t>Невис</w:t>
      </w:r>
      <w:r w:rsidR="00E23DF1" w:rsidRPr="00AB12DE">
        <w:rPr>
          <w:lang w:val="ru-RU"/>
        </w:rPr>
        <w:t xml:space="preserve"> </w:t>
      </w:r>
      <w:r w:rsidR="00E23DF1">
        <w:rPr>
          <w:lang w:val="ru-RU"/>
        </w:rPr>
        <w:t>ратифицировали</w:t>
      </w:r>
      <w:r w:rsidR="00E23DF1" w:rsidRPr="00AB12DE">
        <w:rPr>
          <w:lang w:val="ru-RU"/>
        </w:rPr>
        <w:t xml:space="preserve"> </w:t>
      </w:r>
      <w:r w:rsidR="00E23DF1">
        <w:rPr>
          <w:lang w:val="ru-RU"/>
        </w:rPr>
        <w:t>Кигалийскую</w:t>
      </w:r>
      <w:r w:rsidR="00E23DF1" w:rsidRPr="00AB12DE">
        <w:rPr>
          <w:lang w:val="ru-RU"/>
        </w:rPr>
        <w:t xml:space="preserve"> </w:t>
      </w:r>
      <w:r w:rsidR="00E23DF1">
        <w:rPr>
          <w:lang w:val="ru-RU"/>
        </w:rPr>
        <w:t>поправку</w:t>
      </w:r>
      <w:r w:rsidR="00E23DF1" w:rsidRPr="00AB12DE">
        <w:rPr>
          <w:lang w:val="ru-RU"/>
        </w:rPr>
        <w:t xml:space="preserve"> 29 </w:t>
      </w:r>
      <w:r w:rsidR="00E23DF1">
        <w:rPr>
          <w:lang w:val="ru-RU"/>
        </w:rPr>
        <w:t>августа</w:t>
      </w:r>
      <w:r w:rsidR="00E23DF1" w:rsidRPr="00AB12DE">
        <w:rPr>
          <w:lang w:val="ru-RU"/>
        </w:rPr>
        <w:t xml:space="preserve"> 2025 </w:t>
      </w:r>
      <w:r w:rsidR="00E23DF1">
        <w:rPr>
          <w:lang w:val="ru-RU"/>
        </w:rPr>
        <w:t>года</w:t>
      </w:r>
      <w:r w:rsidR="00E23DF1" w:rsidRPr="00AB12DE">
        <w:rPr>
          <w:lang w:val="ru-RU"/>
        </w:rPr>
        <w:t>.</w:t>
      </w:r>
    </w:p>
  </w:footnote>
  <w:footnote w:id="5">
    <w:p w14:paraId="3720028F" w14:textId="1274649D" w:rsidR="00DB1BAA" w:rsidRPr="009348FC" w:rsidRDefault="00DB1BAA" w:rsidP="00DB1BAA">
      <w:pPr>
        <w:pStyle w:val="FootnoteText"/>
        <w:rPr>
          <w:lang w:val="ru-RU"/>
        </w:rPr>
      </w:pPr>
      <w:r>
        <w:rPr>
          <w:rStyle w:val="FootnoteReference"/>
        </w:rPr>
        <w:footnoteRef/>
      </w:r>
      <w:r w:rsidRPr="00F45CAB">
        <w:rPr>
          <w:lang w:val="ru-RU"/>
        </w:rPr>
        <w:t xml:space="preserve"> </w:t>
      </w:r>
      <w:r w:rsidR="00F45CAB" w:rsidRPr="00F45CAB">
        <w:rPr>
          <w:lang w:val="ru-RU"/>
        </w:rPr>
        <w:t xml:space="preserve">Секретариату было поручено на первом </w:t>
      </w:r>
      <w:r w:rsidR="00F45CAB">
        <w:rPr>
          <w:lang w:val="ru-RU"/>
        </w:rPr>
        <w:t>совещании</w:t>
      </w:r>
      <w:r w:rsidR="00F45CAB" w:rsidRPr="00F45CAB">
        <w:rPr>
          <w:lang w:val="ru-RU"/>
        </w:rPr>
        <w:t xml:space="preserve"> каждого года предоставлять </w:t>
      </w:r>
      <w:r w:rsidR="00900E4E">
        <w:rPr>
          <w:lang w:val="ru-RU"/>
        </w:rPr>
        <w:t xml:space="preserve">Исполнительному комитету </w:t>
      </w:r>
      <w:r w:rsidR="00F45CAB" w:rsidRPr="00F45CAB">
        <w:rPr>
          <w:lang w:val="ru-RU"/>
        </w:rPr>
        <w:t>список</w:t>
      </w:r>
      <w:r w:rsidR="00F45CAB">
        <w:rPr>
          <w:lang w:val="ru-RU"/>
        </w:rPr>
        <w:t xml:space="preserve"> стран, составляющих 20% от числа стран с базовым </w:t>
      </w:r>
      <w:r w:rsidR="00F45CAB" w:rsidRPr="00F45CAB">
        <w:rPr>
          <w:lang w:val="ru-RU"/>
        </w:rPr>
        <w:t xml:space="preserve">уровнем потребления ГХФУ </w:t>
      </w:r>
      <w:r w:rsidR="009348FC">
        <w:rPr>
          <w:lang w:val="ru-RU"/>
        </w:rPr>
        <w:t>не более</w:t>
      </w:r>
      <w:r w:rsidR="00F45CAB" w:rsidRPr="00F45CAB">
        <w:rPr>
          <w:lang w:val="ru-RU"/>
        </w:rPr>
        <w:t xml:space="preserve"> 360 метрических тонн и утвержденным </w:t>
      </w:r>
      <w:r w:rsidR="009348FC">
        <w:rPr>
          <w:lang w:val="ru-RU"/>
        </w:rPr>
        <w:t>ПОДПО</w:t>
      </w:r>
      <w:r w:rsidR="00F45CAB" w:rsidRPr="00F45CAB">
        <w:rPr>
          <w:lang w:val="ru-RU"/>
        </w:rPr>
        <w:t xml:space="preserve"> для утверждения финансирования </w:t>
      </w:r>
      <w:r w:rsidR="009348FC">
        <w:rPr>
          <w:lang w:val="ru-RU"/>
        </w:rPr>
        <w:t xml:space="preserve">для </w:t>
      </w:r>
      <w:r w:rsidR="00F45CAB" w:rsidRPr="00F45CAB">
        <w:rPr>
          <w:lang w:val="ru-RU"/>
        </w:rPr>
        <w:t xml:space="preserve">этих стран в целях проверки соблюдения ими соглашения по </w:t>
      </w:r>
      <w:r w:rsidR="009348FC">
        <w:rPr>
          <w:lang w:val="ru-RU"/>
        </w:rPr>
        <w:t>ПОДПО</w:t>
      </w:r>
      <w:r w:rsidR="00F45CAB" w:rsidRPr="00F45CAB">
        <w:rPr>
          <w:lang w:val="ru-RU"/>
        </w:rPr>
        <w:t xml:space="preserve"> за данный год.</w:t>
      </w:r>
    </w:p>
  </w:footnote>
  <w:footnote w:id="6">
    <w:p w14:paraId="620F0B4D" w14:textId="6C71D023" w:rsidR="00DB1BAA" w:rsidRPr="009348FC" w:rsidRDefault="00DB1BAA" w:rsidP="00DB1BAA">
      <w:pPr>
        <w:pStyle w:val="FootnoteText"/>
        <w:rPr>
          <w:lang w:val="ru-RU"/>
        </w:rPr>
      </w:pPr>
      <w:r>
        <w:rPr>
          <w:rStyle w:val="FootnoteReference"/>
        </w:rPr>
        <w:footnoteRef/>
      </w:r>
      <w:r w:rsidRPr="009348FC">
        <w:rPr>
          <w:lang w:val="ru-RU"/>
        </w:rPr>
        <w:t xml:space="preserve"> </w:t>
      </w:r>
      <w:r w:rsidR="009348FC">
        <w:rPr>
          <w:lang w:val="ru-RU"/>
        </w:rPr>
        <w:t>Секретариату</w:t>
      </w:r>
      <w:r w:rsidR="009348FC" w:rsidRPr="009348FC">
        <w:rPr>
          <w:lang w:val="ru-RU"/>
        </w:rPr>
        <w:t xml:space="preserve"> </w:t>
      </w:r>
      <w:r w:rsidR="009348FC">
        <w:rPr>
          <w:lang w:val="ru-RU"/>
        </w:rPr>
        <w:t>было</w:t>
      </w:r>
      <w:r w:rsidR="009348FC" w:rsidRPr="009348FC">
        <w:rPr>
          <w:lang w:val="ru-RU"/>
        </w:rPr>
        <w:t xml:space="preserve"> </w:t>
      </w:r>
      <w:r w:rsidR="009348FC">
        <w:rPr>
          <w:lang w:val="ru-RU"/>
        </w:rPr>
        <w:t>поручено</w:t>
      </w:r>
      <w:r w:rsidR="009348FC" w:rsidRPr="009348FC">
        <w:rPr>
          <w:lang w:val="ru-RU"/>
        </w:rPr>
        <w:t xml:space="preserve"> </w:t>
      </w:r>
      <w:r w:rsidR="00900E4E" w:rsidRPr="00900E4E">
        <w:rPr>
          <w:lang w:val="ru-RU"/>
        </w:rPr>
        <w:t xml:space="preserve">предоставлять Исполнительному комитету на первом совещании каждого года список стран со средним потреблением ГФУ в секторе обслуживания в базовые годы в объеме 360 тонн (т) и ниже, которые запланировали получение транша в рамках своих планов реализации Кигалийской поправки по ГФУ (КПР) на следующий год и ранее не получали финансирования для проведения таких проверок </w:t>
      </w:r>
      <w:r w:rsidR="00900E4E">
        <w:rPr>
          <w:lang w:val="ru-RU"/>
        </w:rPr>
        <w:t xml:space="preserve">и </w:t>
      </w:r>
      <w:r w:rsidR="00900E4E" w:rsidRPr="00900E4E">
        <w:rPr>
          <w:lang w:val="ru-RU"/>
        </w:rPr>
        <w:t xml:space="preserve">включить в </w:t>
      </w:r>
      <w:r w:rsidR="00900E4E">
        <w:rPr>
          <w:lang w:val="ru-RU"/>
        </w:rPr>
        <w:t xml:space="preserve">этот список </w:t>
      </w:r>
      <w:r w:rsidR="00900E4E" w:rsidRPr="00900E4E">
        <w:rPr>
          <w:lang w:val="ru-RU"/>
        </w:rPr>
        <w:t>страны, среднее потребление ГФУ в секторе обслуживания которых в базовые годы превышает 360 т, но которые приняли решение получать финансирование как страны НОП в соответствии с решением 92/36 c)</w:t>
      </w:r>
      <w:r w:rsidR="00900E4E">
        <w:rPr>
          <w:lang w:val="ru-RU"/>
        </w:rPr>
        <w:t>.</w:t>
      </w:r>
    </w:p>
  </w:footnote>
  <w:footnote w:id="7">
    <w:p w14:paraId="763183A1" w14:textId="2E60F487" w:rsidR="00DB1BAA" w:rsidRPr="00900E4E" w:rsidRDefault="00DB1BAA" w:rsidP="00DB1BAA">
      <w:pPr>
        <w:pStyle w:val="FootnoteText"/>
        <w:rPr>
          <w:lang w:val="ru-RU"/>
        </w:rPr>
      </w:pPr>
      <w:r>
        <w:rPr>
          <w:rStyle w:val="FootnoteReference"/>
        </w:rPr>
        <w:footnoteRef/>
      </w:r>
      <w:r w:rsidRPr="00087852">
        <w:rPr>
          <w:lang w:val="ru-RU"/>
        </w:rPr>
        <w:t xml:space="preserve"> </w:t>
      </w:r>
      <w:r w:rsidR="00900E4E" w:rsidRPr="00900E4E">
        <w:rPr>
          <w:lang w:val="ru-RU"/>
        </w:rPr>
        <w:t>сохранять бюджет, рекомендованный для проведения проверки потребления ГФУ в странах с объемом потребления до 360 т в секторе обслуживания в базовые годы, в пределах 30 000 долл. США или 45 000 долл. США, когда проводится одновременная проверка потребления ГФУ и ГХФУ.</w:t>
      </w:r>
    </w:p>
  </w:footnote>
  <w:footnote w:id="8">
    <w:p w14:paraId="64939E96" w14:textId="77777777" w:rsidR="00DB1BAA" w:rsidRPr="00900E4E" w:rsidRDefault="00DB1BAA" w:rsidP="00DB1BAA">
      <w:pPr>
        <w:pStyle w:val="FootnoteText"/>
        <w:rPr>
          <w:lang w:val="ru-RU"/>
        </w:rPr>
      </w:pPr>
      <w:r>
        <w:rPr>
          <w:rStyle w:val="FootnoteReference"/>
        </w:rPr>
        <w:footnoteRef/>
      </w:r>
      <w:r w:rsidRPr="00900E4E">
        <w:rPr>
          <w:lang w:val="ru-RU"/>
        </w:rPr>
        <w:t xml:space="preserve"> </w:t>
      </w:r>
      <w:r w:rsidRPr="000E576C">
        <w:t>Data</w:t>
      </w:r>
      <w:r w:rsidRPr="00900E4E">
        <w:rPr>
          <w:lang w:val="ru-RU"/>
        </w:rPr>
        <w:t xml:space="preserve"> </w:t>
      </w:r>
      <w:r w:rsidRPr="000E576C">
        <w:t>as</w:t>
      </w:r>
      <w:r w:rsidRPr="00900E4E">
        <w:rPr>
          <w:lang w:val="ru-RU"/>
        </w:rPr>
        <w:t xml:space="preserve"> </w:t>
      </w:r>
      <w:r w:rsidRPr="000E576C">
        <w:t>at</w:t>
      </w:r>
      <w:r w:rsidRPr="00900E4E">
        <w:rPr>
          <w:lang w:val="ru-RU"/>
        </w:rPr>
        <w:t xml:space="preserve"> </w:t>
      </w:r>
      <w:r w:rsidRPr="000E576C">
        <w:t>December</w:t>
      </w:r>
      <w:r w:rsidRPr="00900E4E">
        <w:rPr>
          <w:lang w:val="ru-RU"/>
        </w:rPr>
        <w:t xml:space="preserve"> 2024 </w:t>
      </w:r>
      <w:r w:rsidRPr="000E576C">
        <w:t>are</w:t>
      </w:r>
      <w:r w:rsidRPr="00900E4E">
        <w:rPr>
          <w:lang w:val="ru-RU"/>
        </w:rPr>
        <w:t xml:space="preserve"> </w:t>
      </w:r>
      <w:r w:rsidRPr="000E576C">
        <w:t>based</w:t>
      </w:r>
      <w:r w:rsidRPr="00900E4E">
        <w:rPr>
          <w:lang w:val="ru-RU"/>
        </w:rPr>
        <w:t xml:space="preserve"> </w:t>
      </w:r>
      <w:r w:rsidRPr="000E576C">
        <w:t>on</w:t>
      </w:r>
      <w:r w:rsidRPr="00900E4E">
        <w:rPr>
          <w:lang w:val="ru-RU"/>
        </w:rPr>
        <w:t xml:space="preserve"> </w:t>
      </w:r>
      <w:r w:rsidRPr="000E576C">
        <w:t>document</w:t>
      </w:r>
      <w:r w:rsidRPr="00900E4E">
        <w:rPr>
          <w:lang w:val="ru-RU"/>
        </w:rPr>
        <w:t xml:space="preserve"> </w:t>
      </w:r>
      <w:r w:rsidRPr="000E576C">
        <w:t>UNEP</w:t>
      </w:r>
      <w:r w:rsidRPr="00900E4E">
        <w:rPr>
          <w:lang w:val="ru-RU"/>
        </w:rPr>
        <w:t>/</w:t>
      </w:r>
      <w:r w:rsidRPr="000E576C">
        <w:t>OzL</w:t>
      </w:r>
      <w:r w:rsidRPr="00900E4E">
        <w:rPr>
          <w:lang w:val="ru-RU"/>
        </w:rPr>
        <w:t>.</w:t>
      </w:r>
      <w:r w:rsidRPr="000E576C">
        <w:t>Pro</w:t>
      </w:r>
      <w:r w:rsidRPr="00900E4E">
        <w:rPr>
          <w:lang w:val="ru-RU"/>
        </w:rPr>
        <w:t>/</w:t>
      </w:r>
      <w:r w:rsidRPr="000E576C">
        <w:t>ExCom</w:t>
      </w:r>
      <w:r w:rsidRPr="00900E4E">
        <w:rPr>
          <w:lang w:val="ru-RU"/>
        </w:rPr>
        <w:t>/97/14.</w:t>
      </w:r>
    </w:p>
  </w:footnote>
  <w:footnote w:id="9">
    <w:p w14:paraId="0E37DE4D" w14:textId="77777777" w:rsidR="00DB1BAA" w:rsidRPr="003619BC" w:rsidRDefault="00DB1BAA" w:rsidP="00DB1BAA">
      <w:pPr>
        <w:pStyle w:val="FootnoteText"/>
        <w:rPr>
          <w:lang w:val="en-GB"/>
        </w:rPr>
      </w:pPr>
      <w:r>
        <w:rPr>
          <w:rStyle w:val="FootnoteReference"/>
        </w:rPr>
        <w:footnoteRef/>
      </w:r>
      <w:r>
        <w:t xml:space="preserve"> Th</w:t>
      </w:r>
      <w:r w:rsidRPr="003619BC">
        <w:t>e ASEAN Harmonised Tariff Nomenclature 2028</w:t>
      </w:r>
      <w:r>
        <w:t xml:space="preserve"> (</w:t>
      </w:r>
      <w:r w:rsidRPr="003619BC">
        <w:t>AHTN 2028</w:t>
      </w:r>
      <w:r>
        <w:t>)</w:t>
      </w:r>
      <w:r w:rsidRPr="003619BC">
        <w:t xml:space="preserve"> is the 8-digit commodity nomenclature standard for the Association of Southeast Asian Nations (ASEAN) set to align with the World Customs Organization’s HS 2028 system.</w:t>
      </w:r>
    </w:p>
  </w:footnote>
  <w:footnote w:id="10">
    <w:p w14:paraId="1057E27A" w14:textId="77777777" w:rsidR="00DB1BAA" w:rsidRPr="003600B9" w:rsidRDefault="00DB1BAA" w:rsidP="00DB1BAA">
      <w:pPr>
        <w:pStyle w:val="FootnoteText"/>
        <w:rPr>
          <w:lang w:val="en-GB"/>
        </w:rPr>
      </w:pPr>
      <w:r>
        <w:rPr>
          <w:rStyle w:val="FootnoteReference"/>
        </w:rPr>
        <w:footnoteRef/>
      </w:r>
      <w:r>
        <w:t xml:space="preserve"> </w:t>
      </w:r>
      <w:r w:rsidRPr="003600B9">
        <w:t>Pacific Harmonized Commodity Description and Coding System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2622" w14:textId="34F4FA87" w:rsidR="00DB1BAA" w:rsidRPr="005B7153" w:rsidRDefault="00B35790">
    <w:pPr>
      <w:rPr>
        <w:lang w:val="ru-RU"/>
      </w:rPr>
    </w:pPr>
    <w:fldSimple w:instr=" DOCPROPERTY  &quot;Document number&quot;  \* MERGEFORMAT ">
      <w:r>
        <w:t>UNEP/OzL.Pro/ExCom/98/15</w:t>
      </w:r>
    </w:fldSimple>
  </w:p>
  <w:p w14:paraId="65FBA896" w14:textId="77777777" w:rsidR="00DB1BAA" w:rsidRPr="0033525D" w:rsidRDefault="00DB1BAA"/>
  <w:p w14:paraId="027F7237" w14:textId="77777777" w:rsidR="00DB1BAA" w:rsidRPr="0033525D" w:rsidRDefault="00DB1B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94B1" w14:textId="6BB16CBC" w:rsidR="00DB1BAA" w:rsidRPr="005B7153" w:rsidRDefault="00B35790" w:rsidP="0098015B">
    <w:pPr>
      <w:jc w:val="right"/>
      <w:rPr>
        <w:lang w:val="ru-RU"/>
      </w:rPr>
    </w:pPr>
    <w:fldSimple w:instr=" DOCPROPERTY  &quot;Document number&quot;  \* MERGEFORMAT ">
      <w:r>
        <w:t>UNEP/OzL.Pro/ExCom/98/15</w:t>
      </w:r>
    </w:fldSimple>
  </w:p>
  <w:p w14:paraId="3BE70379" w14:textId="77777777" w:rsidR="00DB1BAA" w:rsidRDefault="00DB1BAA" w:rsidP="0098015B">
    <w:pPr>
      <w:pStyle w:val="Header"/>
      <w:jc w:val="right"/>
    </w:pPr>
  </w:p>
  <w:p w14:paraId="287D0323" w14:textId="77777777" w:rsidR="00DB1BAA" w:rsidRPr="0033525D" w:rsidRDefault="00DB1BAA" w:rsidP="0098015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6365" w14:textId="6983C939" w:rsidR="00983414" w:rsidRDefault="00983414">
    <w:r>
      <w:fldChar w:fldCharType="begin"/>
    </w:r>
    <w:r>
      <w:instrText xml:space="preserve"> DOCPROPERTY  "Document number"  \* MERGEFORMAT </w:instrText>
    </w:r>
    <w:r>
      <w:fldChar w:fldCharType="separate"/>
    </w:r>
    <w:r>
      <w:t>UNEP/OzL.Pro/ExCom/98/15</w:t>
    </w:r>
    <w:r>
      <w:fldChar w:fldCharType="end"/>
    </w:r>
  </w:p>
  <w:p w14:paraId="3552691E" w14:textId="3DFC3B6C" w:rsidR="00DB1BAA" w:rsidRPr="0033525D" w:rsidRDefault="00B35790">
    <w:r>
      <w:t>Annex</w:t>
    </w:r>
    <w:r w:rsidR="00DB1BAA">
      <w:t xml:space="preserve"> I</w:t>
    </w:r>
  </w:p>
  <w:p w14:paraId="35977E43" w14:textId="77777777" w:rsidR="00DB1BAA" w:rsidRPr="0033525D" w:rsidRDefault="00DB1BA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B481" w14:textId="77F82AC6" w:rsidR="00DB1BAA" w:rsidRPr="00983414" w:rsidRDefault="00A624CB">
    <w:pPr>
      <w:jc w:val="right"/>
    </w:pPr>
    <w:fldSimple w:instr=" DOCPROPERTY &quot;Document number&quot;  \* MERGEFORMAT ">
      <w:r w:rsidR="00983414">
        <w:t>UNEP/OzL.Pro/ExCom/98/15</w:t>
      </w:r>
    </w:fldSimple>
  </w:p>
  <w:p w14:paraId="523B89B6" w14:textId="0C4CD0CE" w:rsidR="00DB1BAA" w:rsidRDefault="00B35790" w:rsidP="00BD6CFF">
    <w:pPr>
      <w:jc w:val="right"/>
    </w:pPr>
    <w:r>
      <w:t>Annex</w:t>
    </w:r>
    <w:r w:rsidR="00DB1BAA">
      <w:t xml:space="preserve"> I</w:t>
    </w:r>
  </w:p>
  <w:p w14:paraId="511EE495" w14:textId="77777777" w:rsidR="00DB1BAA" w:rsidRPr="0033525D" w:rsidRDefault="00DB1BAA" w:rsidP="00BD6CFF">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B365" w14:textId="7F0C0D82" w:rsidR="00DB1BAA" w:rsidRDefault="00983414" w:rsidP="003C6594">
    <w:pPr>
      <w:pStyle w:val="Header"/>
      <w:tabs>
        <w:tab w:val="clear" w:pos="4320"/>
        <w:tab w:val="clear" w:pos="8640"/>
        <w:tab w:val="left" w:pos="6990"/>
      </w:tabs>
      <w:jc w:val="right"/>
    </w:pPr>
    <w:r>
      <w:fldChar w:fldCharType="begin"/>
    </w:r>
    <w:r>
      <w:instrText xml:space="preserve"> DOCPROPERTY  "Document number"  \* MERGEFORMAT </w:instrText>
    </w:r>
    <w:r>
      <w:fldChar w:fldCharType="separate"/>
    </w:r>
    <w:r>
      <w:t>UNEP/OzL.Pro/ExCom/98/15</w:t>
    </w:r>
    <w:r>
      <w:fldChar w:fldCharType="end"/>
    </w:r>
  </w:p>
  <w:p w14:paraId="4E03FD97" w14:textId="39082BC5" w:rsidR="00DB1BAA" w:rsidRDefault="00B35790" w:rsidP="003C6594">
    <w:pPr>
      <w:pStyle w:val="Header"/>
      <w:tabs>
        <w:tab w:val="clear" w:pos="4320"/>
        <w:tab w:val="clear" w:pos="8640"/>
        <w:tab w:val="left" w:pos="6990"/>
      </w:tabs>
      <w:jc w:val="right"/>
    </w:pPr>
    <w:r>
      <w:t>Annex I</w:t>
    </w:r>
  </w:p>
  <w:p w14:paraId="2833C869" w14:textId="77777777" w:rsidR="00B35790" w:rsidRPr="00B35790" w:rsidRDefault="00B35790" w:rsidP="003C6594">
    <w:pPr>
      <w:pStyle w:val="Header"/>
      <w:tabs>
        <w:tab w:val="clear" w:pos="4320"/>
        <w:tab w:val="clear" w:pos="8640"/>
        <w:tab w:val="left" w:pos="6990"/>
      </w:tabs>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9805" w14:textId="084B3520" w:rsidR="00DC6A10" w:rsidRPr="005B7153" w:rsidRDefault="00A624CB">
    <w:pPr>
      <w:rPr>
        <w:lang w:val="ru-RU"/>
      </w:rPr>
    </w:pPr>
    <w:fldSimple w:instr=" DOCPROPERTY &quot;Document number&quot;  \* MERGEFORMAT ">
      <w:r w:rsidR="00983414">
        <w:t>UNEP/OzL.Pro/ExCom/98/15</w:t>
      </w:r>
    </w:fldSimple>
  </w:p>
  <w:p w14:paraId="7EE6E7D5" w14:textId="1404F1BA" w:rsidR="00DC6A10" w:rsidRPr="00E30FEE" w:rsidRDefault="00E30FEE">
    <w:pPr>
      <w:rPr>
        <w:lang w:val="fr-FR"/>
      </w:rPr>
    </w:pPr>
    <w:r>
      <w:rPr>
        <w:lang w:val="ru-RU"/>
      </w:rPr>
      <w:t xml:space="preserve">Приложение </w:t>
    </w:r>
    <w:r>
      <w:rPr>
        <w:lang w:val="fr-FR"/>
      </w:rPr>
      <w:t>II</w:t>
    </w:r>
  </w:p>
  <w:p w14:paraId="7B58C56B"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0FB8" w14:textId="29825215" w:rsidR="00DC6A10" w:rsidRPr="005B7153" w:rsidRDefault="00A624CB">
    <w:pPr>
      <w:jc w:val="right"/>
      <w:rPr>
        <w:lang w:val="ru-RU"/>
      </w:rPr>
    </w:pPr>
    <w:fldSimple w:instr=" DOCPROPERTY &quot;Document number&quot;  \* MERGEFORMAT ">
      <w:r w:rsidR="00983414">
        <w:t>UNEP/OzL.Pro/ExCom/98/15</w:t>
      </w:r>
    </w:fldSimple>
  </w:p>
  <w:p w14:paraId="68A8C9BA" w14:textId="7F991BA3" w:rsidR="00BF474D" w:rsidRDefault="00BF474D" w:rsidP="00BF474D">
    <w:pPr>
      <w:jc w:val="right"/>
      <w:rPr>
        <w:bCs/>
        <w:lang w:val="ru-RU"/>
      </w:rPr>
    </w:pPr>
    <w:r>
      <w:rPr>
        <w:bCs/>
        <w:lang w:val="ru-RU"/>
      </w:rPr>
      <w:t xml:space="preserve">Приложение </w:t>
    </w:r>
    <w:r w:rsidR="00E30FEE">
      <w:rPr>
        <w:bCs/>
        <w:lang w:val="fr-FR"/>
      </w:rPr>
      <w:t>I</w:t>
    </w:r>
    <w:r>
      <w:rPr>
        <w:bCs/>
      </w:rPr>
      <w:t>I</w:t>
    </w:r>
  </w:p>
  <w:p w14:paraId="2E4FD424"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9D4C" w14:textId="77777777" w:rsidR="00973826" w:rsidRDefault="009738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90A9756"/>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F24878"/>
    <w:multiLevelType w:val="hybridMultilevel"/>
    <w:tmpl w:val="0DA6E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0E2EBF"/>
    <w:multiLevelType w:val="hybridMultilevel"/>
    <w:tmpl w:val="A912B03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D3318B"/>
    <w:multiLevelType w:val="hybridMultilevel"/>
    <w:tmpl w:val="D37E2136"/>
    <w:lvl w:ilvl="0" w:tplc="73AC2A44">
      <w:start w:val="1"/>
      <w:numFmt w:val="bullet"/>
      <w:lvlText w:val=""/>
      <w:lvlJc w:val="left"/>
      <w:pPr>
        <w:ind w:left="1000" w:hanging="360"/>
      </w:pPr>
      <w:rPr>
        <w:rFonts w:ascii="Symbol" w:hAnsi="Symbol"/>
      </w:rPr>
    </w:lvl>
    <w:lvl w:ilvl="1" w:tplc="F652599A">
      <w:start w:val="1"/>
      <w:numFmt w:val="bullet"/>
      <w:lvlText w:val=""/>
      <w:lvlJc w:val="left"/>
      <w:pPr>
        <w:ind w:left="1000" w:hanging="360"/>
      </w:pPr>
      <w:rPr>
        <w:rFonts w:ascii="Symbol" w:hAnsi="Symbol"/>
      </w:rPr>
    </w:lvl>
    <w:lvl w:ilvl="2" w:tplc="CF5230CE">
      <w:start w:val="1"/>
      <w:numFmt w:val="bullet"/>
      <w:lvlText w:val=""/>
      <w:lvlJc w:val="left"/>
      <w:pPr>
        <w:ind w:left="1000" w:hanging="360"/>
      </w:pPr>
      <w:rPr>
        <w:rFonts w:ascii="Symbol" w:hAnsi="Symbol"/>
      </w:rPr>
    </w:lvl>
    <w:lvl w:ilvl="3" w:tplc="B35EA5DC">
      <w:start w:val="1"/>
      <w:numFmt w:val="bullet"/>
      <w:lvlText w:val=""/>
      <w:lvlJc w:val="left"/>
      <w:pPr>
        <w:ind w:left="1000" w:hanging="360"/>
      </w:pPr>
      <w:rPr>
        <w:rFonts w:ascii="Symbol" w:hAnsi="Symbol"/>
      </w:rPr>
    </w:lvl>
    <w:lvl w:ilvl="4" w:tplc="51FCACFC">
      <w:start w:val="1"/>
      <w:numFmt w:val="bullet"/>
      <w:lvlText w:val=""/>
      <w:lvlJc w:val="left"/>
      <w:pPr>
        <w:ind w:left="1000" w:hanging="360"/>
      </w:pPr>
      <w:rPr>
        <w:rFonts w:ascii="Symbol" w:hAnsi="Symbol"/>
      </w:rPr>
    </w:lvl>
    <w:lvl w:ilvl="5" w:tplc="F16437BE">
      <w:start w:val="1"/>
      <w:numFmt w:val="bullet"/>
      <w:lvlText w:val=""/>
      <w:lvlJc w:val="left"/>
      <w:pPr>
        <w:ind w:left="1000" w:hanging="360"/>
      </w:pPr>
      <w:rPr>
        <w:rFonts w:ascii="Symbol" w:hAnsi="Symbol"/>
      </w:rPr>
    </w:lvl>
    <w:lvl w:ilvl="6" w:tplc="EC9825E4">
      <w:start w:val="1"/>
      <w:numFmt w:val="bullet"/>
      <w:lvlText w:val=""/>
      <w:lvlJc w:val="left"/>
      <w:pPr>
        <w:ind w:left="1000" w:hanging="360"/>
      </w:pPr>
      <w:rPr>
        <w:rFonts w:ascii="Symbol" w:hAnsi="Symbol"/>
      </w:rPr>
    </w:lvl>
    <w:lvl w:ilvl="7" w:tplc="1726917C">
      <w:start w:val="1"/>
      <w:numFmt w:val="bullet"/>
      <w:lvlText w:val=""/>
      <w:lvlJc w:val="left"/>
      <w:pPr>
        <w:ind w:left="1000" w:hanging="360"/>
      </w:pPr>
      <w:rPr>
        <w:rFonts w:ascii="Symbol" w:hAnsi="Symbol"/>
      </w:rPr>
    </w:lvl>
    <w:lvl w:ilvl="8" w:tplc="ED42A968">
      <w:start w:val="1"/>
      <w:numFmt w:val="bullet"/>
      <w:lvlText w:val=""/>
      <w:lvlJc w:val="left"/>
      <w:pPr>
        <w:ind w:left="1000" w:hanging="360"/>
      </w:pPr>
      <w:rPr>
        <w:rFonts w:ascii="Symbol" w:hAnsi="Symbol"/>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27C499A"/>
    <w:multiLevelType w:val="hybridMultilevel"/>
    <w:tmpl w:val="4D1EEE22"/>
    <w:lvl w:ilvl="0" w:tplc="10090001">
      <w:start w:val="2"/>
      <w:numFmt w:val="bullet"/>
      <w:lvlText w:val=""/>
      <w:lvlJc w:val="left"/>
      <w:pPr>
        <w:ind w:left="720" w:hanging="360"/>
      </w:pPr>
      <w:rPr>
        <w:rFonts w:ascii="Symbol" w:eastAsia="Times New Roman" w:hAnsi="Symbol" w:cs="Times New Roman"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8"/>
  </w:num>
  <w:num w:numId="19" w16cid:durableId="1488010068">
    <w:abstractNumId w:val="20"/>
  </w:num>
  <w:num w:numId="20" w16cid:durableId="444007775">
    <w:abstractNumId w:val="14"/>
  </w:num>
  <w:num w:numId="21" w16cid:durableId="1618483342">
    <w:abstractNumId w:val="19"/>
  </w:num>
  <w:num w:numId="22" w16cid:durableId="1078214680">
    <w:abstractNumId w:val="15"/>
  </w:num>
  <w:num w:numId="23" w16cid:durableId="756293605">
    <w:abstractNumId w:val="11"/>
  </w:num>
  <w:num w:numId="24" w16cid:durableId="1121218326">
    <w:abstractNumId w:val="12"/>
  </w:num>
  <w:num w:numId="25" w16cid:durableId="1073627020">
    <w:abstractNumId w:val="17"/>
  </w:num>
  <w:num w:numId="26" w16cid:durableId="8738889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44370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6308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99959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B1BAA"/>
    <w:rsid w:val="00000FED"/>
    <w:rsid w:val="0000434E"/>
    <w:rsid w:val="00005BF9"/>
    <w:rsid w:val="00011FE5"/>
    <w:rsid w:val="000211A9"/>
    <w:rsid w:val="00021238"/>
    <w:rsid w:val="00022071"/>
    <w:rsid w:val="00024CEC"/>
    <w:rsid w:val="00026875"/>
    <w:rsid w:val="00030340"/>
    <w:rsid w:val="00031260"/>
    <w:rsid w:val="0003681A"/>
    <w:rsid w:val="000372B7"/>
    <w:rsid w:val="00041937"/>
    <w:rsid w:val="00043DB4"/>
    <w:rsid w:val="00047D74"/>
    <w:rsid w:val="00050F6E"/>
    <w:rsid w:val="00051905"/>
    <w:rsid w:val="00056BB7"/>
    <w:rsid w:val="00061EC2"/>
    <w:rsid w:val="00066CE8"/>
    <w:rsid w:val="00067736"/>
    <w:rsid w:val="0007016C"/>
    <w:rsid w:val="0007324A"/>
    <w:rsid w:val="00080ED0"/>
    <w:rsid w:val="00085B8F"/>
    <w:rsid w:val="00087852"/>
    <w:rsid w:val="00090481"/>
    <w:rsid w:val="000A12DD"/>
    <w:rsid w:val="000A2388"/>
    <w:rsid w:val="000A3826"/>
    <w:rsid w:val="000A6C26"/>
    <w:rsid w:val="000A6D52"/>
    <w:rsid w:val="000B36C8"/>
    <w:rsid w:val="000B583C"/>
    <w:rsid w:val="000D3331"/>
    <w:rsid w:val="000D52A4"/>
    <w:rsid w:val="000E07BC"/>
    <w:rsid w:val="000E1BCA"/>
    <w:rsid w:val="000E2E21"/>
    <w:rsid w:val="000F1CD4"/>
    <w:rsid w:val="000F4103"/>
    <w:rsid w:val="000F70A7"/>
    <w:rsid w:val="00101E86"/>
    <w:rsid w:val="00105644"/>
    <w:rsid w:val="00113897"/>
    <w:rsid w:val="00113CCA"/>
    <w:rsid w:val="00122F25"/>
    <w:rsid w:val="00135980"/>
    <w:rsid w:val="0013786F"/>
    <w:rsid w:val="0014064C"/>
    <w:rsid w:val="00142166"/>
    <w:rsid w:val="00143AF0"/>
    <w:rsid w:val="00150272"/>
    <w:rsid w:val="00164719"/>
    <w:rsid w:val="0016491E"/>
    <w:rsid w:val="00166FC4"/>
    <w:rsid w:val="001677AC"/>
    <w:rsid w:val="001804EA"/>
    <w:rsid w:val="00190A61"/>
    <w:rsid w:val="0019445A"/>
    <w:rsid w:val="00197179"/>
    <w:rsid w:val="001A2215"/>
    <w:rsid w:val="001A3342"/>
    <w:rsid w:val="001A3E3D"/>
    <w:rsid w:val="001A7049"/>
    <w:rsid w:val="001B1E40"/>
    <w:rsid w:val="001B2015"/>
    <w:rsid w:val="001C3C29"/>
    <w:rsid w:val="001C6A17"/>
    <w:rsid w:val="001C764E"/>
    <w:rsid w:val="001E1052"/>
    <w:rsid w:val="001E1101"/>
    <w:rsid w:val="001E21B1"/>
    <w:rsid w:val="001E2F93"/>
    <w:rsid w:val="001E4554"/>
    <w:rsid w:val="001E61E5"/>
    <w:rsid w:val="001F2159"/>
    <w:rsid w:val="001F53FD"/>
    <w:rsid w:val="001F6CBD"/>
    <w:rsid w:val="00205724"/>
    <w:rsid w:val="00210B8B"/>
    <w:rsid w:val="00214863"/>
    <w:rsid w:val="002156B4"/>
    <w:rsid w:val="00224FCD"/>
    <w:rsid w:val="00231561"/>
    <w:rsid w:val="002354D4"/>
    <w:rsid w:val="0023562C"/>
    <w:rsid w:val="00253222"/>
    <w:rsid w:val="002540D6"/>
    <w:rsid w:val="00256958"/>
    <w:rsid w:val="00261C13"/>
    <w:rsid w:val="00262847"/>
    <w:rsid w:val="00281BB2"/>
    <w:rsid w:val="002A03C3"/>
    <w:rsid w:val="002B0152"/>
    <w:rsid w:val="002B254E"/>
    <w:rsid w:val="002B4CE8"/>
    <w:rsid w:val="002B72E9"/>
    <w:rsid w:val="002C1A8B"/>
    <w:rsid w:val="002C5536"/>
    <w:rsid w:val="002C7998"/>
    <w:rsid w:val="002D248B"/>
    <w:rsid w:val="002F1E53"/>
    <w:rsid w:val="002F2CAA"/>
    <w:rsid w:val="002F5297"/>
    <w:rsid w:val="002F7FA8"/>
    <w:rsid w:val="0030052C"/>
    <w:rsid w:val="00305C49"/>
    <w:rsid w:val="00312501"/>
    <w:rsid w:val="00317537"/>
    <w:rsid w:val="003306E1"/>
    <w:rsid w:val="003320E4"/>
    <w:rsid w:val="0033525D"/>
    <w:rsid w:val="003414F3"/>
    <w:rsid w:val="0034343A"/>
    <w:rsid w:val="00350CC1"/>
    <w:rsid w:val="0035613E"/>
    <w:rsid w:val="00363EE9"/>
    <w:rsid w:val="003648BF"/>
    <w:rsid w:val="00370C2E"/>
    <w:rsid w:val="00376128"/>
    <w:rsid w:val="0037742E"/>
    <w:rsid w:val="00377D56"/>
    <w:rsid w:val="0038245A"/>
    <w:rsid w:val="003840E6"/>
    <w:rsid w:val="00385CFC"/>
    <w:rsid w:val="00391CB2"/>
    <w:rsid w:val="0039337A"/>
    <w:rsid w:val="003941F3"/>
    <w:rsid w:val="003A3189"/>
    <w:rsid w:val="003A3CA7"/>
    <w:rsid w:val="003B33BD"/>
    <w:rsid w:val="003B39D6"/>
    <w:rsid w:val="003B569D"/>
    <w:rsid w:val="003C3C0E"/>
    <w:rsid w:val="003C6DB2"/>
    <w:rsid w:val="003D0260"/>
    <w:rsid w:val="003D42A6"/>
    <w:rsid w:val="003D4F21"/>
    <w:rsid w:val="003D4FAC"/>
    <w:rsid w:val="003E1885"/>
    <w:rsid w:val="003E59B7"/>
    <w:rsid w:val="003E7906"/>
    <w:rsid w:val="003F000F"/>
    <w:rsid w:val="003F3C50"/>
    <w:rsid w:val="003F583A"/>
    <w:rsid w:val="00406202"/>
    <w:rsid w:val="00406A6A"/>
    <w:rsid w:val="00406B22"/>
    <w:rsid w:val="00407147"/>
    <w:rsid w:val="004078FA"/>
    <w:rsid w:val="00431E08"/>
    <w:rsid w:val="004328A7"/>
    <w:rsid w:val="00434C74"/>
    <w:rsid w:val="0043500E"/>
    <w:rsid w:val="00456EB4"/>
    <w:rsid w:val="00457827"/>
    <w:rsid w:val="004718F3"/>
    <w:rsid w:val="00475040"/>
    <w:rsid w:val="00490C06"/>
    <w:rsid w:val="00493D40"/>
    <w:rsid w:val="00493EE3"/>
    <w:rsid w:val="00496021"/>
    <w:rsid w:val="004967B6"/>
    <w:rsid w:val="004A4734"/>
    <w:rsid w:val="004A504B"/>
    <w:rsid w:val="004A6911"/>
    <w:rsid w:val="004B0781"/>
    <w:rsid w:val="004B3652"/>
    <w:rsid w:val="004B54E0"/>
    <w:rsid w:val="004B7384"/>
    <w:rsid w:val="004C4269"/>
    <w:rsid w:val="004D6236"/>
    <w:rsid w:val="004D7F90"/>
    <w:rsid w:val="004E4DBB"/>
    <w:rsid w:val="004E4E41"/>
    <w:rsid w:val="004E73DB"/>
    <w:rsid w:val="004E7F9C"/>
    <w:rsid w:val="004F3493"/>
    <w:rsid w:val="004F5143"/>
    <w:rsid w:val="005103A6"/>
    <w:rsid w:val="00512B09"/>
    <w:rsid w:val="005220ED"/>
    <w:rsid w:val="00533796"/>
    <w:rsid w:val="00537343"/>
    <w:rsid w:val="00546C18"/>
    <w:rsid w:val="005516F3"/>
    <w:rsid w:val="00555D75"/>
    <w:rsid w:val="00560DF0"/>
    <w:rsid w:val="00563651"/>
    <w:rsid w:val="0056759C"/>
    <w:rsid w:val="00576AEE"/>
    <w:rsid w:val="0059513E"/>
    <w:rsid w:val="005A6AA4"/>
    <w:rsid w:val="005A6D9F"/>
    <w:rsid w:val="005B48FF"/>
    <w:rsid w:val="005B6273"/>
    <w:rsid w:val="005B7153"/>
    <w:rsid w:val="005C1E32"/>
    <w:rsid w:val="005C670D"/>
    <w:rsid w:val="005D1487"/>
    <w:rsid w:val="005D363F"/>
    <w:rsid w:val="005D3715"/>
    <w:rsid w:val="005E62C3"/>
    <w:rsid w:val="005F1275"/>
    <w:rsid w:val="005F3D78"/>
    <w:rsid w:val="005F60B6"/>
    <w:rsid w:val="00604363"/>
    <w:rsid w:val="00604C15"/>
    <w:rsid w:val="006158D5"/>
    <w:rsid w:val="006251C6"/>
    <w:rsid w:val="00625D83"/>
    <w:rsid w:val="00640D63"/>
    <w:rsid w:val="00647C9B"/>
    <w:rsid w:val="00651984"/>
    <w:rsid w:val="006623E7"/>
    <w:rsid w:val="00662641"/>
    <w:rsid w:val="00662B80"/>
    <w:rsid w:val="0066768F"/>
    <w:rsid w:val="00667F3A"/>
    <w:rsid w:val="0067028D"/>
    <w:rsid w:val="00670F6C"/>
    <w:rsid w:val="00676E58"/>
    <w:rsid w:val="006852C7"/>
    <w:rsid w:val="006852CE"/>
    <w:rsid w:val="00692D14"/>
    <w:rsid w:val="00696997"/>
    <w:rsid w:val="006A016E"/>
    <w:rsid w:val="006A24A7"/>
    <w:rsid w:val="006A4090"/>
    <w:rsid w:val="006A6605"/>
    <w:rsid w:val="006A7A3B"/>
    <w:rsid w:val="006B65C7"/>
    <w:rsid w:val="006B7BE2"/>
    <w:rsid w:val="006C1727"/>
    <w:rsid w:val="006C32FD"/>
    <w:rsid w:val="006C39CE"/>
    <w:rsid w:val="006D0FCC"/>
    <w:rsid w:val="006D21F5"/>
    <w:rsid w:val="006D3089"/>
    <w:rsid w:val="006E126D"/>
    <w:rsid w:val="006E1FC3"/>
    <w:rsid w:val="006E3C4A"/>
    <w:rsid w:val="0070236E"/>
    <w:rsid w:val="00704CE9"/>
    <w:rsid w:val="0070616B"/>
    <w:rsid w:val="00706295"/>
    <w:rsid w:val="00706FDA"/>
    <w:rsid w:val="00711F9A"/>
    <w:rsid w:val="00712CED"/>
    <w:rsid w:val="00713810"/>
    <w:rsid w:val="00716A5A"/>
    <w:rsid w:val="00722F5C"/>
    <w:rsid w:val="00724E7A"/>
    <w:rsid w:val="007303A5"/>
    <w:rsid w:val="00730B3E"/>
    <w:rsid w:val="0073208D"/>
    <w:rsid w:val="00733A69"/>
    <w:rsid w:val="0073420B"/>
    <w:rsid w:val="00736367"/>
    <w:rsid w:val="0074760E"/>
    <w:rsid w:val="00750044"/>
    <w:rsid w:val="007548C4"/>
    <w:rsid w:val="00754ABA"/>
    <w:rsid w:val="00762DDE"/>
    <w:rsid w:val="00782B0D"/>
    <w:rsid w:val="00785E2F"/>
    <w:rsid w:val="00794889"/>
    <w:rsid w:val="0079781A"/>
    <w:rsid w:val="007A1546"/>
    <w:rsid w:val="007A228C"/>
    <w:rsid w:val="007A368E"/>
    <w:rsid w:val="007A5868"/>
    <w:rsid w:val="007B0016"/>
    <w:rsid w:val="007B04CE"/>
    <w:rsid w:val="007B1C6D"/>
    <w:rsid w:val="007B5D4D"/>
    <w:rsid w:val="007B6871"/>
    <w:rsid w:val="007B7A2F"/>
    <w:rsid w:val="007C32EE"/>
    <w:rsid w:val="007C3D33"/>
    <w:rsid w:val="007D294A"/>
    <w:rsid w:val="007D47D2"/>
    <w:rsid w:val="007D6EC0"/>
    <w:rsid w:val="007D7E1D"/>
    <w:rsid w:val="007E1EBB"/>
    <w:rsid w:val="007E2462"/>
    <w:rsid w:val="007E503C"/>
    <w:rsid w:val="007E7099"/>
    <w:rsid w:val="007F4E9D"/>
    <w:rsid w:val="0080345C"/>
    <w:rsid w:val="0082522F"/>
    <w:rsid w:val="00831979"/>
    <w:rsid w:val="008458DE"/>
    <w:rsid w:val="0085101A"/>
    <w:rsid w:val="00851352"/>
    <w:rsid w:val="00852B4B"/>
    <w:rsid w:val="00857077"/>
    <w:rsid w:val="00863230"/>
    <w:rsid w:val="00865BD0"/>
    <w:rsid w:val="00867089"/>
    <w:rsid w:val="008717D8"/>
    <w:rsid w:val="0087215C"/>
    <w:rsid w:val="00875D25"/>
    <w:rsid w:val="00877210"/>
    <w:rsid w:val="00880E35"/>
    <w:rsid w:val="008875FE"/>
    <w:rsid w:val="00887F8E"/>
    <w:rsid w:val="00896234"/>
    <w:rsid w:val="00897E43"/>
    <w:rsid w:val="008C222B"/>
    <w:rsid w:val="008C22A9"/>
    <w:rsid w:val="008C5738"/>
    <w:rsid w:val="008C7EAD"/>
    <w:rsid w:val="008D0CFE"/>
    <w:rsid w:val="008D6152"/>
    <w:rsid w:val="008D76AF"/>
    <w:rsid w:val="008E3AFB"/>
    <w:rsid w:val="008E7BA9"/>
    <w:rsid w:val="008F0F81"/>
    <w:rsid w:val="008F27BF"/>
    <w:rsid w:val="008F2E64"/>
    <w:rsid w:val="00900E4E"/>
    <w:rsid w:val="0090144E"/>
    <w:rsid w:val="00910B9C"/>
    <w:rsid w:val="009142EC"/>
    <w:rsid w:val="009145E4"/>
    <w:rsid w:val="009154C3"/>
    <w:rsid w:val="00923540"/>
    <w:rsid w:val="00926767"/>
    <w:rsid w:val="00931F84"/>
    <w:rsid w:val="009348FC"/>
    <w:rsid w:val="009361D5"/>
    <w:rsid w:val="009428A4"/>
    <w:rsid w:val="009428A6"/>
    <w:rsid w:val="00942FEC"/>
    <w:rsid w:val="009659F4"/>
    <w:rsid w:val="00970D60"/>
    <w:rsid w:val="00973826"/>
    <w:rsid w:val="00975677"/>
    <w:rsid w:val="00983414"/>
    <w:rsid w:val="009874D0"/>
    <w:rsid w:val="0099390E"/>
    <w:rsid w:val="00993DD8"/>
    <w:rsid w:val="009956CD"/>
    <w:rsid w:val="009960E5"/>
    <w:rsid w:val="009978D8"/>
    <w:rsid w:val="00997E59"/>
    <w:rsid w:val="009A14CE"/>
    <w:rsid w:val="009A7ADC"/>
    <w:rsid w:val="009B0D30"/>
    <w:rsid w:val="009C19B7"/>
    <w:rsid w:val="009C5ABB"/>
    <w:rsid w:val="009D7C51"/>
    <w:rsid w:val="009E196C"/>
    <w:rsid w:val="009E6A0A"/>
    <w:rsid w:val="009F36BF"/>
    <w:rsid w:val="00A03AAD"/>
    <w:rsid w:val="00A06172"/>
    <w:rsid w:val="00A111B6"/>
    <w:rsid w:val="00A26D27"/>
    <w:rsid w:val="00A26F09"/>
    <w:rsid w:val="00A376EE"/>
    <w:rsid w:val="00A428F1"/>
    <w:rsid w:val="00A42A99"/>
    <w:rsid w:val="00A44889"/>
    <w:rsid w:val="00A46583"/>
    <w:rsid w:val="00A47B24"/>
    <w:rsid w:val="00A5151A"/>
    <w:rsid w:val="00A57E0A"/>
    <w:rsid w:val="00A624CB"/>
    <w:rsid w:val="00A67464"/>
    <w:rsid w:val="00A747AB"/>
    <w:rsid w:val="00A75C47"/>
    <w:rsid w:val="00A75E65"/>
    <w:rsid w:val="00A77919"/>
    <w:rsid w:val="00A823F6"/>
    <w:rsid w:val="00A8719E"/>
    <w:rsid w:val="00AA0A89"/>
    <w:rsid w:val="00AA5368"/>
    <w:rsid w:val="00AA6429"/>
    <w:rsid w:val="00AA6EDA"/>
    <w:rsid w:val="00AB06DC"/>
    <w:rsid w:val="00AB12DE"/>
    <w:rsid w:val="00AC01AA"/>
    <w:rsid w:val="00AC3EE9"/>
    <w:rsid w:val="00AC4F72"/>
    <w:rsid w:val="00AC5041"/>
    <w:rsid w:val="00AE482E"/>
    <w:rsid w:val="00AF1B39"/>
    <w:rsid w:val="00AF5BC6"/>
    <w:rsid w:val="00AF741A"/>
    <w:rsid w:val="00AF7A67"/>
    <w:rsid w:val="00B01ADB"/>
    <w:rsid w:val="00B04161"/>
    <w:rsid w:val="00B056F9"/>
    <w:rsid w:val="00B11C62"/>
    <w:rsid w:val="00B11E3D"/>
    <w:rsid w:val="00B14D2C"/>
    <w:rsid w:val="00B1624F"/>
    <w:rsid w:val="00B17E82"/>
    <w:rsid w:val="00B21399"/>
    <w:rsid w:val="00B22AAA"/>
    <w:rsid w:val="00B33C2F"/>
    <w:rsid w:val="00B35790"/>
    <w:rsid w:val="00B4575A"/>
    <w:rsid w:val="00B56466"/>
    <w:rsid w:val="00B575BA"/>
    <w:rsid w:val="00B71608"/>
    <w:rsid w:val="00B7575E"/>
    <w:rsid w:val="00B76429"/>
    <w:rsid w:val="00B83070"/>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474D"/>
    <w:rsid w:val="00BF5573"/>
    <w:rsid w:val="00BF6D9E"/>
    <w:rsid w:val="00C15867"/>
    <w:rsid w:val="00C22398"/>
    <w:rsid w:val="00C2296D"/>
    <w:rsid w:val="00C23155"/>
    <w:rsid w:val="00C40C41"/>
    <w:rsid w:val="00C4331C"/>
    <w:rsid w:val="00C45885"/>
    <w:rsid w:val="00C50F22"/>
    <w:rsid w:val="00C51D2B"/>
    <w:rsid w:val="00C55164"/>
    <w:rsid w:val="00C5613F"/>
    <w:rsid w:val="00C57971"/>
    <w:rsid w:val="00C65BD7"/>
    <w:rsid w:val="00C733AE"/>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305"/>
    <w:rsid w:val="00CC6A14"/>
    <w:rsid w:val="00CC70A3"/>
    <w:rsid w:val="00CD4442"/>
    <w:rsid w:val="00CD53C3"/>
    <w:rsid w:val="00CD574E"/>
    <w:rsid w:val="00CE1900"/>
    <w:rsid w:val="00CE4C22"/>
    <w:rsid w:val="00CE76E5"/>
    <w:rsid w:val="00CF41EC"/>
    <w:rsid w:val="00CF5D04"/>
    <w:rsid w:val="00D03115"/>
    <w:rsid w:val="00D04546"/>
    <w:rsid w:val="00D04A59"/>
    <w:rsid w:val="00D04DE4"/>
    <w:rsid w:val="00D063F1"/>
    <w:rsid w:val="00D11735"/>
    <w:rsid w:val="00D14F22"/>
    <w:rsid w:val="00D16638"/>
    <w:rsid w:val="00D301CD"/>
    <w:rsid w:val="00D32722"/>
    <w:rsid w:val="00D439F3"/>
    <w:rsid w:val="00D455E5"/>
    <w:rsid w:val="00D46A96"/>
    <w:rsid w:val="00D4741C"/>
    <w:rsid w:val="00D57918"/>
    <w:rsid w:val="00D71D2D"/>
    <w:rsid w:val="00D73DC6"/>
    <w:rsid w:val="00D74C1A"/>
    <w:rsid w:val="00D754C1"/>
    <w:rsid w:val="00D77393"/>
    <w:rsid w:val="00D77A35"/>
    <w:rsid w:val="00D8111D"/>
    <w:rsid w:val="00D81B3E"/>
    <w:rsid w:val="00D81E1E"/>
    <w:rsid w:val="00D90C70"/>
    <w:rsid w:val="00D90E49"/>
    <w:rsid w:val="00D91679"/>
    <w:rsid w:val="00D92BC0"/>
    <w:rsid w:val="00D96ADE"/>
    <w:rsid w:val="00DA0CE2"/>
    <w:rsid w:val="00DA2387"/>
    <w:rsid w:val="00DA399F"/>
    <w:rsid w:val="00DB00E2"/>
    <w:rsid w:val="00DB1BAA"/>
    <w:rsid w:val="00DB71E3"/>
    <w:rsid w:val="00DC6A10"/>
    <w:rsid w:val="00DD2C1C"/>
    <w:rsid w:val="00DE657E"/>
    <w:rsid w:val="00DE780A"/>
    <w:rsid w:val="00DF4704"/>
    <w:rsid w:val="00E024AA"/>
    <w:rsid w:val="00E15C77"/>
    <w:rsid w:val="00E1693E"/>
    <w:rsid w:val="00E23DF1"/>
    <w:rsid w:val="00E250F1"/>
    <w:rsid w:val="00E30FEE"/>
    <w:rsid w:val="00E3550D"/>
    <w:rsid w:val="00E52838"/>
    <w:rsid w:val="00E614E0"/>
    <w:rsid w:val="00E73F7F"/>
    <w:rsid w:val="00E753E8"/>
    <w:rsid w:val="00E85409"/>
    <w:rsid w:val="00E9339B"/>
    <w:rsid w:val="00E96310"/>
    <w:rsid w:val="00EA429F"/>
    <w:rsid w:val="00EA4F9E"/>
    <w:rsid w:val="00EA5EE8"/>
    <w:rsid w:val="00EA63CA"/>
    <w:rsid w:val="00EA6D3B"/>
    <w:rsid w:val="00EB00AD"/>
    <w:rsid w:val="00EB136C"/>
    <w:rsid w:val="00EB480E"/>
    <w:rsid w:val="00EB5EC6"/>
    <w:rsid w:val="00EB7FC9"/>
    <w:rsid w:val="00EC6022"/>
    <w:rsid w:val="00ED27E8"/>
    <w:rsid w:val="00ED7137"/>
    <w:rsid w:val="00EE2FA2"/>
    <w:rsid w:val="00EF06EA"/>
    <w:rsid w:val="00EF7BAA"/>
    <w:rsid w:val="00F06EAD"/>
    <w:rsid w:val="00F07604"/>
    <w:rsid w:val="00F106AE"/>
    <w:rsid w:val="00F2077A"/>
    <w:rsid w:val="00F20E45"/>
    <w:rsid w:val="00F21088"/>
    <w:rsid w:val="00F326BF"/>
    <w:rsid w:val="00F327E7"/>
    <w:rsid w:val="00F35746"/>
    <w:rsid w:val="00F447C7"/>
    <w:rsid w:val="00F45754"/>
    <w:rsid w:val="00F459B4"/>
    <w:rsid w:val="00F45CAB"/>
    <w:rsid w:val="00F5211B"/>
    <w:rsid w:val="00F554A9"/>
    <w:rsid w:val="00F67850"/>
    <w:rsid w:val="00F716FD"/>
    <w:rsid w:val="00F76679"/>
    <w:rsid w:val="00F76FE8"/>
    <w:rsid w:val="00F80355"/>
    <w:rsid w:val="00F87C43"/>
    <w:rsid w:val="00F946B3"/>
    <w:rsid w:val="00FA5722"/>
    <w:rsid w:val="00FB0C81"/>
    <w:rsid w:val="00FB6EED"/>
    <w:rsid w:val="00FC0D76"/>
    <w:rsid w:val="00FC2200"/>
    <w:rsid w:val="00FC2540"/>
    <w:rsid w:val="00FE236D"/>
    <w:rsid w:val="00FE55DD"/>
    <w:rsid w:val="00FE7254"/>
    <w:rsid w:val="00FE7D3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3CBCF3"/>
  <w15:docId w15:val="{531759E1-C9EA-43A4-90BE-AD875B03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B1BAA"/>
    <w:pPr>
      <w:spacing w:after="160" w:line="240" w:lineRule="exact"/>
    </w:pPr>
    <w:rPr>
      <w:vertAlign w:val="superscript"/>
    </w:rPr>
  </w:style>
  <w:style w:type="paragraph" w:styleId="Revision">
    <w:name w:val="Revision"/>
    <w:hidden/>
    <w:uiPriority w:val="99"/>
    <w:semiHidden/>
    <w:rsid w:val="00DB1BAA"/>
    <w:rPr>
      <w:rFonts w:eastAsia="Times New Roman"/>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B1BAA"/>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DB1BAA"/>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DB1BAA"/>
  </w:style>
  <w:style w:type="character" w:customStyle="1" w:styleId="Heading5Char">
    <w:name w:val="Heading 5 Char"/>
    <w:basedOn w:val="DefaultParagraphFont"/>
    <w:link w:val="Heading5"/>
    <w:rsid w:val="00DB1BAA"/>
  </w:style>
  <w:style w:type="character" w:customStyle="1" w:styleId="Heading6Char">
    <w:name w:val="Heading 6 Char"/>
    <w:basedOn w:val="DefaultParagraphFont"/>
    <w:link w:val="Heading6"/>
    <w:rsid w:val="00DB1BAA"/>
    <w:rPr>
      <w:rFonts w:ascii="Arial" w:hAnsi="Arial"/>
      <w:i/>
    </w:rPr>
  </w:style>
  <w:style w:type="character" w:customStyle="1" w:styleId="Heading7Char">
    <w:name w:val="Heading 7 Char"/>
    <w:basedOn w:val="DefaultParagraphFont"/>
    <w:link w:val="Heading7"/>
    <w:rsid w:val="00DB1BAA"/>
    <w:rPr>
      <w:rFonts w:ascii="Arial" w:hAnsi="Arial"/>
    </w:rPr>
  </w:style>
  <w:style w:type="character" w:customStyle="1" w:styleId="Heading8Char">
    <w:name w:val="Heading 8 Char"/>
    <w:basedOn w:val="DefaultParagraphFont"/>
    <w:link w:val="Heading8"/>
    <w:rsid w:val="00DB1BAA"/>
    <w:rPr>
      <w:b/>
    </w:rPr>
  </w:style>
  <w:style w:type="character" w:customStyle="1" w:styleId="Heading9Char">
    <w:name w:val="Heading 9 Char"/>
    <w:basedOn w:val="DefaultParagraphFont"/>
    <w:link w:val="Heading9"/>
    <w:rsid w:val="00DB1BAA"/>
    <w:rPr>
      <w:rFonts w:ascii="Arial" w:hAnsi="Arial"/>
      <w:i/>
      <w:sz w:val="18"/>
    </w:rPr>
  </w:style>
  <w:style w:type="numbering" w:customStyle="1" w:styleId="1111111">
    <w:name w:val="1 / 1.1 / 1.1.11"/>
    <w:basedOn w:val="NoList"/>
    <w:next w:val="111111"/>
    <w:semiHidden/>
    <w:rsid w:val="00DB1BAA"/>
  </w:style>
  <w:style w:type="character" w:customStyle="1" w:styleId="FooterChar">
    <w:name w:val="Footer Char"/>
    <w:basedOn w:val="DefaultParagraphFont"/>
    <w:link w:val="Footer"/>
    <w:uiPriority w:val="99"/>
    <w:rsid w:val="00DB1BAA"/>
  </w:style>
  <w:style w:type="numbering" w:customStyle="1" w:styleId="1ai1">
    <w:name w:val="1 / a / i1"/>
    <w:basedOn w:val="NoList"/>
    <w:next w:val="1ai"/>
    <w:semiHidden/>
    <w:rsid w:val="00DB1BAA"/>
  </w:style>
  <w:style w:type="numbering" w:customStyle="1" w:styleId="ArticleSection1">
    <w:name w:val="Article / Section1"/>
    <w:basedOn w:val="NoList"/>
    <w:next w:val="ArticleSection"/>
    <w:semiHidden/>
    <w:rsid w:val="00DB1BAA"/>
  </w:style>
  <w:style w:type="character" w:customStyle="1" w:styleId="BodyText3Char">
    <w:name w:val="Body Text 3 Char"/>
    <w:basedOn w:val="DefaultParagraphFont"/>
    <w:link w:val="BodyText3"/>
    <w:semiHidden/>
    <w:rsid w:val="00DB1BAA"/>
    <w:rPr>
      <w:sz w:val="16"/>
      <w:szCs w:val="16"/>
    </w:rPr>
  </w:style>
  <w:style w:type="character" w:customStyle="1" w:styleId="BodyTextIndent3Char">
    <w:name w:val="Body Text Indent 3 Char"/>
    <w:basedOn w:val="DefaultParagraphFont"/>
    <w:link w:val="BodyTextIndent3"/>
    <w:semiHidden/>
    <w:rsid w:val="00DB1BAA"/>
    <w:rPr>
      <w:sz w:val="16"/>
      <w:szCs w:val="16"/>
    </w:rPr>
  </w:style>
  <w:style w:type="character" w:customStyle="1" w:styleId="PlainTextChar">
    <w:name w:val="Plain Text Char"/>
    <w:basedOn w:val="DefaultParagraphFont"/>
    <w:link w:val="PlainText"/>
    <w:uiPriority w:val="99"/>
    <w:rsid w:val="00DB1BAA"/>
    <w:rPr>
      <w:rFonts w:ascii="Courier New" w:hAnsi="Courier New" w:cs="Courier New"/>
      <w:sz w:val="20"/>
    </w:rPr>
  </w:style>
  <w:style w:type="table" w:customStyle="1" w:styleId="Table3Deffects11">
    <w:name w:val="Table 3D effects 11"/>
    <w:basedOn w:val="TableNormal"/>
    <w:next w:val="Table3Deffects1"/>
    <w:semiHidden/>
    <w:rsid w:val="00DB1BAA"/>
    <w:pPr>
      <w:jc w:val="both"/>
    </w:pPr>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DB1BAA"/>
    <w:pPr>
      <w:jc w:val="both"/>
    </w:pPr>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DB1BAA"/>
    <w:pPr>
      <w:jc w:val="both"/>
    </w:pPr>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DB1BAA"/>
    <w:pPr>
      <w:jc w:val="both"/>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DB1BAA"/>
    <w:pPr>
      <w:jc w:val="both"/>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DB1BAA"/>
    <w:pPr>
      <w:jc w:val="both"/>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DB1BAA"/>
    <w:pPr>
      <w:jc w:val="both"/>
    </w:pPr>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DB1BAA"/>
    <w:pPr>
      <w:jc w:val="both"/>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DB1BAA"/>
    <w:pPr>
      <w:jc w:val="both"/>
    </w:pPr>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DB1BAA"/>
    <w:pPr>
      <w:jc w:val="both"/>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DB1BAA"/>
    <w:pPr>
      <w:jc w:val="both"/>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DB1BAA"/>
    <w:pPr>
      <w:jc w:val="both"/>
    </w:pPr>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DB1BAA"/>
    <w:pPr>
      <w:jc w:val="both"/>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DB1BAA"/>
    <w:pPr>
      <w:jc w:val="both"/>
    </w:pPr>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DB1BAA"/>
    <w:pPr>
      <w:jc w:val="both"/>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DB1BAA"/>
    <w:pPr>
      <w:jc w:val="both"/>
    </w:pPr>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DB1BAA"/>
    <w:pPr>
      <w:jc w:val="both"/>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DB1BAA"/>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DB1BAA"/>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DB1BAA"/>
    <w:pPr>
      <w:jc w:val="both"/>
    </w:pPr>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DB1BAA"/>
    <w:pPr>
      <w:jc w:val="both"/>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DB1BAA"/>
    <w:pPr>
      <w:jc w:val="both"/>
    </w:pPr>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DB1BAA"/>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DB1BAA"/>
    <w:pPr>
      <w:jc w:val="both"/>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DB1BAA"/>
    <w:pPr>
      <w:jc w:val="both"/>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DB1BAA"/>
    <w:pPr>
      <w:jc w:val="both"/>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DB1BAA"/>
    <w:pPr>
      <w:jc w:val="both"/>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DB1BAA"/>
    <w:pPr>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DB1BAA"/>
    <w:pPr>
      <w:jc w:val="both"/>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DB1BAA"/>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DB1BAA"/>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DB1BAA"/>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DB1BAA"/>
    <w:pPr>
      <w:jc w:val="both"/>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DB1BAA"/>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DB1BAA"/>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DB1BAA"/>
    <w:pPr>
      <w:jc w:val="both"/>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DB1BAA"/>
    <w:pPr>
      <w:jc w:val="both"/>
    </w:pPr>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DB1BAA"/>
    <w:pPr>
      <w:jc w:val="both"/>
    </w:pPr>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DB1BAA"/>
    <w:pPr>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DB1BAA"/>
    <w:pPr>
      <w:jc w:val="both"/>
    </w:pPr>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DB1BAA"/>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DB1BAA"/>
    <w:pPr>
      <w:jc w:val="both"/>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DB1BAA"/>
    <w:pPr>
      <w:jc w:val="both"/>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DB1BAA"/>
    <w:pPr>
      <w:jc w:val="both"/>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DB1BAA"/>
    <w:rPr>
      <w:rFonts w:ascii="Arial" w:hAnsi="Arial" w:cs="Arial"/>
    </w:rPr>
  </w:style>
  <w:style w:type="character" w:customStyle="1" w:styleId="TitleChar">
    <w:name w:val="Title Char"/>
    <w:basedOn w:val="DefaultParagraphFont"/>
    <w:link w:val="Title"/>
    <w:rsid w:val="00DB1BAA"/>
    <w:rPr>
      <w:rFonts w:ascii="Arial" w:hAnsi="Arial" w:cs="Arial"/>
      <w:b/>
      <w:bCs/>
      <w:kern w:val="28"/>
    </w:rPr>
  </w:style>
  <w:style w:type="character" w:customStyle="1" w:styleId="DateChar">
    <w:name w:val="Date Char"/>
    <w:basedOn w:val="DefaultParagraphFont"/>
    <w:link w:val="Date"/>
    <w:rsid w:val="00DB1BAA"/>
  </w:style>
  <w:style w:type="table" w:customStyle="1" w:styleId="TableGrid110">
    <w:name w:val="Table Grid11"/>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DB1BAA"/>
    <w:pPr>
      <w:jc w:val="both"/>
    </w:pPr>
    <w:rPr>
      <w:rFonts w:eastAsia="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DB1BAA"/>
    <w:pPr>
      <w:ind w:left="720"/>
      <w:contextualSpacing/>
    </w:pPr>
    <w:rPr>
      <w:rFonts w:eastAsia="Times New Roman"/>
    </w:rPr>
  </w:style>
  <w:style w:type="table" w:customStyle="1" w:styleId="TableGrid87">
    <w:name w:val="Table Grid87"/>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DB1BAA"/>
    <w:pPr>
      <w:jc w:val="both"/>
    </w:pPr>
    <w:rPr>
      <w:rFonts w:eastAsia="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DB1BAA"/>
    <w:pPr>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DB1BAA"/>
    <w:rPr>
      <w:rFonts w:eastAsia="Times New Roman"/>
    </w:rPr>
  </w:style>
  <w:style w:type="paragraph" w:customStyle="1" w:styleId="xl32">
    <w:name w:val="xl32"/>
    <w:basedOn w:val="Normal"/>
    <w:rsid w:val="00DB1BAA"/>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eastAsia="ar-SA"/>
    </w:rPr>
  </w:style>
  <w:style w:type="paragraph" w:styleId="EndnoteText">
    <w:name w:val="endnote text"/>
    <w:basedOn w:val="Normal"/>
    <w:link w:val="EndnoteTextChar"/>
    <w:uiPriority w:val="99"/>
    <w:semiHidden/>
    <w:unhideWhenUsed/>
    <w:rsid w:val="00DB1BAA"/>
    <w:rPr>
      <w:rFonts w:eastAsia="Times New Roman"/>
      <w:sz w:val="20"/>
      <w:szCs w:val="20"/>
      <w:lang w:val="en-CA"/>
    </w:rPr>
  </w:style>
  <w:style w:type="character" w:customStyle="1" w:styleId="EndnoteTextChar">
    <w:name w:val="Endnote Text Char"/>
    <w:basedOn w:val="DefaultParagraphFont"/>
    <w:link w:val="EndnoteText"/>
    <w:uiPriority w:val="99"/>
    <w:semiHidden/>
    <w:rsid w:val="00DB1BAA"/>
    <w:rPr>
      <w:rFonts w:eastAsia="Times New Roman"/>
      <w:sz w:val="20"/>
      <w:szCs w:val="20"/>
      <w:lang w:val="en-CA"/>
    </w:rPr>
  </w:style>
  <w:style w:type="character" w:styleId="EndnoteReference">
    <w:name w:val="endnote reference"/>
    <w:basedOn w:val="DefaultParagraphFont"/>
    <w:uiPriority w:val="99"/>
    <w:semiHidden/>
    <w:unhideWhenUsed/>
    <w:rsid w:val="00DB1BAA"/>
    <w:rPr>
      <w:vertAlign w:val="superscript"/>
    </w:rPr>
  </w:style>
  <w:style w:type="paragraph" w:customStyle="1" w:styleId="newheader40">
    <w:name w:val="new header4"/>
    <w:basedOn w:val="Heading4"/>
    <w:next w:val="Normal"/>
    <w:qFormat/>
    <w:rsid w:val="00DB1BAA"/>
    <w:pPr>
      <w:numPr>
        <w:ilvl w:val="0"/>
        <w:numId w:val="0"/>
      </w:numPr>
      <w:tabs>
        <w:tab w:val="num" w:pos="-90"/>
      </w:tabs>
      <w:ind w:left="2776" w:hanging="706"/>
    </w:pPr>
    <w:rPr>
      <w:rFonts w:eastAsiaTheme="minorHAnsi"/>
      <w:lang w:val="en-CA"/>
    </w:rPr>
  </w:style>
  <w:style w:type="paragraph" w:styleId="Quote">
    <w:name w:val="Quote"/>
    <w:basedOn w:val="Normal"/>
    <w:next w:val="Normal"/>
    <w:link w:val="QuoteChar"/>
    <w:uiPriority w:val="29"/>
    <w:qFormat/>
    <w:rsid w:val="00DB1BAA"/>
    <w:pPr>
      <w:spacing w:before="160" w:after="160"/>
      <w:jc w:val="center"/>
    </w:pPr>
    <w:rPr>
      <w:rFonts w:eastAsiaTheme="minorHAnsi"/>
      <w:i/>
      <w:iCs/>
      <w:color w:val="404040" w:themeColor="text1" w:themeTint="BF"/>
      <w:lang w:val="en-CA"/>
    </w:rPr>
  </w:style>
  <w:style w:type="character" w:customStyle="1" w:styleId="QuoteChar">
    <w:name w:val="Quote Char"/>
    <w:basedOn w:val="DefaultParagraphFont"/>
    <w:link w:val="Quote"/>
    <w:uiPriority w:val="29"/>
    <w:rsid w:val="00DB1BAA"/>
    <w:rPr>
      <w:rFonts w:eastAsiaTheme="minorHAnsi"/>
      <w:i/>
      <w:iCs/>
      <w:color w:val="404040" w:themeColor="text1" w:themeTint="BF"/>
      <w:lang w:val="en-CA"/>
    </w:rPr>
  </w:style>
  <w:style w:type="character" w:styleId="IntenseEmphasis">
    <w:name w:val="Intense Emphasis"/>
    <w:basedOn w:val="DefaultParagraphFont"/>
    <w:uiPriority w:val="21"/>
    <w:qFormat/>
    <w:rsid w:val="00DB1BAA"/>
    <w:rPr>
      <w:i/>
      <w:iCs/>
      <w:color w:val="365F91" w:themeColor="accent1" w:themeShade="BF"/>
    </w:rPr>
  </w:style>
  <w:style w:type="paragraph" w:styleId="IntenseQuote">
    <w:name w:val="Intense Quote"/>
    <w:basedOn w:val="Normal"/>
    <w:next w:val="Normal"/>
    <w:link w:val="IntenseQuoteChar"/>
    <w:uiPriority w:val="30"/>
    <w:qFormat/>
    <w:rsid w:val="00DB1BAA"/>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lang w:val="en-CA"/>
    </w:rPr>
  </w:style>
  <w:style w:type="character" w:customStyle="1" w:styleId="IntenseQuoteChar">
    <w:name w:val="Intense Quote Char"/>
    <w:basedOn w:val="DefaultParagraphFont"/>
    <w:link w:val="IntenseQuote"/>
    <w:uiPriority w:val="30"/>
    <w:rsid w:val="00DB1BAA"/>
    <w:rPr>
      <w:rFonts w:eastAsiaTheme="minorHAnsi"/>
      <w:i/>
      <w:iCs/>
      <w:color w:val="365F91" w:themeColor="accent1" w:themeShade="BF"/>
      <w:lang w:val="en-CA"/>
    </w:rPr>
  </w:style>
  <w:style w:type="character" w:styleId="IntenseReference">
    <w:name w:val="Intense Reference"/>
    <w:basedOn w:val="DefaultParagraphFont"/>
    <w:uiPriority w:val="32"/>
    <w:qFormat/>
    <w:rsid w:val="00DB1BAA"/>
    <w:rPr>
      <w:b/>
      <w:bCs/>
      <w:smallCaps/>
      <w:color w:val="365F91" w:themeColor="accent1" w:themeShade="BF"/>
      <w:spacing w:val="5"/>
    </w:rPr>
  </w:style>
  <w:style w:type="paragraph" w:styleId="HTMLPreformatted">
    <w:name w:val="HTML Preformatted"/>
    <w:basedOn w:val="Normal"/>
    <w:link w:val="HTMLPreformattedChar"/>
    <w:uiPriority w:val="99"/>
    <w:semiHidden/>
    <w:unhideWhenUsed/>
    <w:rsid w:val="002F529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F529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Documents\UNEP-Fund\98ExCom\R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3873CAD-BF0C-4CAD-9569-8E2E89A5B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R98-template</Template>
  <TotalTime>2798</TotalTime>
  <Pages>46</Pages>
  <Words>20152</Words>
  <Characters>114870</Characters>
  <Application>Microsoft Office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134753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Katia Pichugina</dc:creator>
  <cp:lastModifiedBy>Angela Xue He Yan</cp:lastModifiedBy>
  <cp:revision>25</cp:revision>
  <cp:lastPrinted>2026-06-04T18:19:00Z</cp:lastPrinted>
  <dcterms:created xsi:type="dcterms:W3CDTF">2026-06-04T15:53:00Z</dcterms:created>
  <dcterms:modified xsi:type="dcterms:W3CDTF">2026-06-10T18:25:00Z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UNEP/OzL.Pro/ExCom/98/15</vt:lpwstr>
  </property>
  <property fmtid="{D5CDD505-2E9C-101B-9397-08002B2CF9AE}" pid="3" name="Revision date">
    <vt:lpwstr>30 May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