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10554CD5" w14:textId="77777777" w:rsidTr="001D23F8">
        <w:trPr>
          <w:trHeight w:val="720"/>
        </w:trPr>
        <w:tc>
          <w:tcPr>
            <w:tcW w:w="5490" w:type="dxa"/>
            <w:gridSpan w:val="2"/>
            <w:tcBorders>
              <w:bottom w:val="single" w:sz="18" w:space="0" w:color="auto"/>
            </w:tcBorders>
          </w:tcPr>
          <w:p w14:paraId="6EF88AFB" w14:textId="77777777" w:rsidR="00C15867" w:rsidRPr="009B0D30" w:rsidRDefault="00C15867" w:rsidP="00875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4FF8A16A" w14:textId="77777777" w:rsidR="00C15867" w:rsidRPr="009B0D30" w:rsidRDefault="00C15867" w:rsidP="0087581F">
            <w:pPr>
              <w:jc w:val="right"/>
              <w:rPr>
                <w:sz w:val="52"/>
                <w:szCs w:val="52"/>
              </w:rPr>
            </w:pPr>
            <w:r w:rsidRPr="009B0D30">
              <w:rPr>
                <w:rFonts w:ascii="Univers Bold" w:hAnsi="Univers Bold"/>
                <w:b/>
                <w:sz w:val="72"/>
              </w:rPr>
              <w:t>EP</w:t>
            </w:r>
          </w:p>
        </w:tc>
      </w:tr>
      <w:tr w:rsidR="00C15867" w:rsidRPr="009B0D30" w14:paraId="38FD93A0" w14:textId="77777777" w:rsidTr="001D23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3713B61" w14:textId="77777777" w:rsidR="00C15867" w:rsidRPr="009B0D30" w:rsidRDefault="00E52838" w:rsidP="0087581F">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B4E16A1" wp14:editId="4DC6D24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52D124C"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19FFD454" w14:textId="77777777" w:rsidR="00C15867" w:rsidRPr="009B0D30" w:rsidRDefault="00C15867" w:rsidP="00875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6815710" w14:textId="77777777" w:rsidR="00C15867" w:rsidRPr="009B0D30" w:rsidRDefault="00C15867" w:rsidP="00875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2AF5AB4C" w14:textId="77777777" w:rsidR="00C15867" w:rsidRPr="009B0D30" w:rsidRDefault="00C15867" w:rsidP="0087581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2DB95C13" w14:textId="77777777" w:rsidR="00C15867" w:rsidRPr="009B0D30" w:rsidRDefault="00C15867" w:rsidP="0087581F">
            <w:pPr>
              <w:spacing w:before="720"/>
              <w:ind w:left="158"/>
            </w:pPr>
          </w:p>
        </w:tc>
        <w:tc>
          <w:tcPr>
            <w:tcW w:w="4590" w:type="dxa"/>
            <w:tcBorders>
              <w:top w:val="nil"/>
              <w:left w:val="nil"/>
              <w:bottom w:val="single" w:sz="36" w:space="0" w:color="auto"/>
              <w:right w:val="nil"/>
            </w:tcBorders>
          </w:tcPr>
          <w:p w14:paraId="7D05FE06" w14:textId="77777777" w:rsidR="00516E24" w:rsidRPr="009B0D30" w:rsidRDefault="00516E24" w:rsidP="00516E24">
            <w:r w:rsidRPr="009B0D30">
              <w:t>Distr.</w:t>
            </w:r>
          </w:p>
          <w:p w14:paraId="69EF1A2C" w14:textId="77777777" w:rsidR="00516E24" w:rsidRPr="009B0D30" w:rsidRDefault="00516E24" w:rsidP="00516E24">
            <w:r w:rsidRPr="009B0D30">
              <w:t>GENERAL</w:t>
            </w:r>
          </w:p>
          <w:p w14:paraId="14CBFCB4" w14:textId="77777777" w:rsidR="00516E24" w:rsidRPr="009B0D30" w:rsidRDefault="00516E24" w:rsidP="00516E24"/>
          <w:p w14:paraId="70AA3C63" w14:textId="77777777" w:rsidR="00516E24" w:rsidRPr="009B0D30" w:rsidRDefault="00516E24" w:rsidP="00516E24"/>
          <w:p w14:paraId="4DDB883E" w14:textId="3E9B55EF" w:rsidR="00516E24" w:rsidRPr="009B0D30" w:rsidRDefault="005A7036" w:rsidP="00516E24">
            <w:fldSimple w:instr=" DOCPROPERTY &quot;Document number&quot;  \* MERGEFORMAT ">
              <w:r>
                <w:t>UNEP/OzL.Pro/ExCom/95/Inf.3</w:t>
              </w:r>
            </w:fldSimple>
          </w:p>
          <w:p w14:paraId="7A068A1D" w14:textId="61D4321A" w:rsidR="00516E24" w:rsidRPr="009B0D30" w:rsidRDefault="00516E24" w:rsidP="00516E24">
            <w:r w:rsidRPr="009B0D30">
              <w:fldChar w:fldCharType="begin"/>
            </w:r>
            <w:r w:rsidRPr="009B0D30">
              <w:instrText xml:space="preserve"> DOCPROPERTY "Revision date" \@ "d MMMM YYYY"  \* MERGEFORMAT </w:instrText>
            </w:r>
            <w:r w:rsidRPr="009B0D30">
              <w:fldChar w:fldCharType="separate"/>
            </w:r>
            <w:r w:rsidR="004E7DDB">
              <w:t>20 November 2024</w:t>
            </w:r>
            <w:r w:rsidRPr="009B0D30">
              <w:fldChar w:fldCharType="end"/>
            </w:r>
          </w:p>
          <w:p w14:paraId="67ED6156" w14:textId="77777777" w:rsidR="00516E24" w:rsidRPr="009B0D30" w:rsidRDefault="00516E24" w:rsidP="00516E24">
            <w:pPr>
              <w:rPr>
                <w:caps/>
              </w:rPr>
            </w:pPr>
          </w:p>
          <w:p w14:paraId="1B12BD87" w14:textId="18BC022D" w:rsidR="00C15867" w:rsidRPr="00170A62" w:rsidRDefault="00516E24" w:rsidP="00516E24">
            <w:pPr>
              <w:rPr>
                <w:highlight w:val="yellow"/>
              </w:rPr>
            </w:pPr>
            <w:r w:rsidRPr="009B0D30">
              <w:t>ORIGINAL: ENGLISH</w:t>
            </w:r>
          </w:p>
        </w:tc>
      </w:tr>
    </w:tbl>
    <w:p w14:paraId="2D538628" w14:textId="77777777" w:rsidR="00516E24" w:rsidRDefault="00516E24" w:rsidP="00516E24">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t>fifth</w:t>
      </w:r>
      <w:r w:rsidRPr="00B52AA8">
        <w:t xml:space="preserve"> </w:t>
      </w:r>
      <w:r>
        <w:t>Meeting</w:t>
      </w:r>
    </w:p>
    <w:p w14:paraId="784E7C7A" w14:textId="77777777" w:rsidR="00516E24" w:rsidRDefault="00516E24" w:rsidP="00516E24">
      <w:pPr>
        <w:jc w:val="left"/>
      </w:pPr>
      <w:r>
        <w:t>Montreal, 4-8</w:t>
      </w:r>
      <w:r w:rsidRPr="006A7A3B">
        <w:t xml:space="preserve"> December</w:t>
      </w:r>
      <w:r w:rsidRPr="00DA2387">
        <w:t xml:space="preserve"> 202</w:t>
      </w:r>
      <w:r>
        <w:t>4</w:t>
      </w:r>
    </w:p>
    <w:p w14:paraId="133011C5" w14:textId="77777777" w:rsidR="001D23F8" w:rsidRPr="005055A5" w:rsidRDefault="001D23F8" w:rsidP="005055A5">
      <w:pPr>
        <w:jc w:val="center"/>
        <w:rPr>
          <w:b/>
          <w:bCs/>
        </w:rPr>
      </w:pPr>
    </w:p>
    <w:p w14:paraId="5F203688" w14:textId="77777777" w:rsidR="00297F48" w:rsidRPr="005055A5" w:rsidRDefault="00297F48" w:rsidP="005055A5">
      <w:pPr>
        <w:jc w:val="center"/>
        <w:rPr>
          <w:b/>
          <w:bCs/>
        </w:rPr>
      </w:pPr>
    </w:p>
    <w:p w14:paraId="2FB32C51" w14:textId="0BAB1926" w:rsidR="00D90C08" w:rsidRDefault="00516E24" w:rsidP="005055A5">
      <w:pPr>
        <w:keepNext/>
        <w:keepLines/>
        <w:tabs>
          <w:tab w:val="right" w:pos="851"/>
          <w:tab w:val="left" w:pos="1247"/>
          <w:tab w:val="left" w:pos="1814"/>
          <w:tab w:val="left" w:pos="2381"/>
          <w:tab w:val="left" w:pos="2948"/>
          <w:tab w:val="left" w:pos="3515"/>
        </w:tabs>
        <w:suppressAutoHyphens/>
        <w:spacing w:after="360"/>
        <w:ind w:right="288"/>
        <w:jc w:val="center"/>
        <w:rPr>
          <w:b/>
          <w:bCs/>
          <w:sz w:val="24"/>
          <w:szCs w:val="24"/>
          <w:lang w:val="en-GB"/>
        </w:rPr>
      </w:pPr>
      <w:r w:rsidRPr="00516E24">
        <w:rPr>
          <w:b/>
          <w:bCs/>
          <w:sz w:val="24"/>
          <w:szCs w:val="24"/>
          <w:lang w:val="en-GB"/>
        </w:rPr>
        <w:t>STRATEGIC APPROACHES TO KIGALI AMENDMENT IMPLEMENTATION FOR SUSTAINABLE HFC PHASE-DOWN AND CONTRIBUTION OF ACTIVITIES SUPPORTED BY THE MULTILATERAL FUND TO SUSTAINABLE COOLING</w:t>
      </w:r>
    </w:p>
    <w:p w14:paraId="17CC6BF9" w14:textId="789658EF" w:rsidR="00516E24" w:rsidRDefault="00516E24" w:rsidP="0087581F">
      <w:pPr>
        <w:pStyle w:val="Heading1"/>
        <w:rPr>
          <w:lang w:val="en-GB"/>
        </w:rPr>
      </w:pPr>
      <w:r>
        <w:rPr>
          <w:lang w:val="en-GB"/>
        </w:rPr>
        <w:t>The</w:t>
      </w:r>
      <w:r w:rsidR="00766BBA">
        <w:rPr>
          <w:lang w:val="en-GB"/>
        </w:rPr>
        <w:t xml:space="preserve"> Executive Committee </w:t>
      </w:r>
      <w:r>
        <w:rPr>
          <w:lang w:val="en-GB"/>
        </w:rPr>
        <w:t xml:space="preserve">has requested the Secretariat to organise two informal </w:t>
      </w:r>
      <w:r w:rsidR="00D44497">
        <w:rPr>
          <w:lang w:val="en-GB"/>
        </w:rPr>
        <w:t>half-day session</w:t>
      </w:r>
      <w:r>
        <w:rPr>
          <w:lang w:val="en-GB"/>
        </w:rPr>
        <w:t>s</w:t>
      </w:r>
      <w:r w:rsidR="00766BBA">
        <w:rPr>
          <w:lang w:val="en-GB"/>
        </w:rPr>
        <w:t xml:space="preserve"> on strategic approaches to Kigali Amendment </w:t>
      </w:r>
      <w:r w:rsidR="00173AF5">
        <w:rPr>
          <w:lang w:val="en-GB"/>
        </w:rPr>
        <w:t>i</w:t>
      </w:r>
      <w:r w:rsidR="00766BBA">
        <w:rPr>
          <w:lang w:val="en-GB"/>
        </w:rPr>
        <w:t>mplementation</w:t>
      </w:r>
      <w:r>
        <w:rPr>
          <w:lang w:val="en-GB"/>
        </w:rPr>
        <w:t xml:space="preserve"> </w:t>
      </w:r>
      <w:r w:rsidR="00313FCC" w:rsidRPr="00133546">
        <w:rPr>
          <w:lang w:val="en-GB"/>
        </w:rPr>
        <w:t xml:space="preserve">(decisions </w:t>
      </w:r>
      <w:r w:rsidR="00774277" w:rsidRPr="00133546">
        <w:rPr>
          <w:lang w:val="en-GB"/>
        </w:rPr>
        <w:t xml:space="preserve">93/103 </w:t>
      </w:r>
      <w:r w:rsidR="00313FCC" w:rsidRPr="00133546">
        <w:rPr>
          <w:lang w:val="en-GB"/>
        </w:rPr>
        <w:t>and 94/6</w:t>
      </w:r>
      <w:r w:rsidR="00A93EE4" w:rsidRPr="00133546">
        <w:rPr>
          <w:lang w:val="en-GB"/>
        </w:rPr>
        <w:t>2</w:t>
      </w:r>
      <w:r w:rsidR="00313FCC" w:rsidRPr="00133546">
        <w:rPr>
          <w:lang w:val="en-GB"/>
        </w:rPr>
        <w:t xml:space="preserve">). </w:t>
      </w:r>
      <w:r w:rsidRPr="00306836">
        <w:rPr>
          <w:lang w:val="en-US"/>
        </w:rPr>
        <w:t xml:space="preserve">The </w:t>
      </w:r>
      <w:r>
        <w:rPr>
          <w:lang w:val="en-US"/>
        </w:rPr>
        <w:t xml:space="preserve">first </w:t>
      </w:r>
      <w:r w:rsidRPr="00306836">
        <w:rPr>
          <w:lang w:val="en-US"/>
        </w:rPr>
        <w:t xml:space="preserve">informal half-day session took place </w:t>
      </w:r>
      <w:r>
        <w:rPr>
          <w:lang w:val="en-US"/>
        </w:rPr>
        <w:t xml:space="preserve">immediately preceding </w:t>
      </w:r>
      <w:r w:rsidRPr="00306836">
        <w:rPr>
          <w:lang w:val="en-US"/>
        </w:rPr>
        <w:t>the 94</w:t>
      </w:r>
      <w:r w:rsidRPr="00CA211B">
        <w:rPr>
          <w:vertAlign w:val="superscript"/>
          <w:lang w:val="en-US"/>
        </w:rPr>
        <w:t>th</w:t>
      </w:r>
      <w:r>
        <w:rPr>
          <w:lang w:val="en-US"/>
        </w:rPr>
        <w:t xml:space="preserve"> </w:t>
      </w:r>
      <w:r w:rsidRPr="00306836">
        <w:rPr>
          <w:lang w:val="en-US"/>
        </w:rPr>
        <w:t xml:space="preserve">meeting of the Executive Committee </w:t>
      </w:r>
      <w:r>
        <w:rPr>
          <w:lang w:val="en-US"/>
        </w:rPr>
        <w:t>on 26 May 2024</w:t>
      </w:r>
      <w:r w:rsidR="003469F2">
        <w:rPr>
          <w:lang w:val="en-US"/>
        </w:rPr>
        <w:t xml:space="preserve"> and the second one will take place immediately after the </w:t>
      </w:r>
      <w:r w:rsidR="003469F2" w:rsidRPr="00306836">
        <w:rPr>
          <w:lang w:val="en-US"/>
        </w:rPr>
        <w:t>9</w:t>
      </w:r>
      <w:r w:rsidR="003469F2">
        <w:rPr>
          <w:lang w:val="en-US"/>
        </w:rPr>
        <w:t>5</w:t>
      </w:r>
      <w:r w:rsidR="003469F2" w:rsidRPr="00CA211B">
        <w:rPr>
          <w:vertAlign w:val="superscript"/>
          <w:lang w:val="en-US"/>
        </w:rPr>
        <w:t>th</w:t>
      </w:r>
      <w:r w:rsidR="003469F2">
        <w:rPr>
          <w:lang w:val="en-US"/>
        </w:rPr>
        <w:t xml:space="preserve"> </w:t>
      </w:r>
      <w:r w:rsidR="003469F2" w:rsidRPr="00306836">
        <w:rPr>
          <w:lang w:val="en-US"/>
        </w:rPr>
        <w:t>meeting</w:t>
      </w:r>
      <w:r w:rsidR="003469F2">
        <w:rPr>
          <w:lang w:val="en-US"/>
        </w:rPr>
        <w:t xml:space="preserve"> on 9 December 2024. </w:t>
      </w:r>
      <w:r w:rsidR="00636CB8">
        <w:rPr>
          <w:lang w:val="en-US"/>
        </w:rPr>
        <w:t>With decision 94/62</w:t>
      </w:r>
      <w:r w:rsidR="00636CB8" w:rsidRPr="00133546">
        <w:rPr>
          <w:lang w:val="en-US"/>
        </w:rPr>
        <w:t xml:space="preserve">, </w:t>
      </w:r>
      <w:r w:rsidR="00636CB8">
        <w:rPr>
          <w:lang w:val="en-US"/>
        </w:rPr>
        <w:t>the</w:t>
      </w:r>
      <w:r w:rsidR="00636CB8" w:rsidRPr="00133546">
        <w:rPr>
          <w:lang w:val="en-US"/>
        </w:rPr>
        <w:t xml:space="preserve"> Executive Committee decided to continue discussions on the issues during meetings of the Executive Committee beginning by scheduling a half-day session immediately following the 95</w:t>
      </w:r>
      <w:r w:rsidR="00636CB8" w:rsidRPr="00133546">
        <w:rPr>
          <w:vertAlign w:val="superscript"/>
          <w:lang w:val="en-US"/>
        </w:rPr>
        <w:t>th</w:t>
      </w:r>
      <w:r w:rsidR="00636CB8" w:rsidRPr="00133546">
        <w:rPr>
          <w:lang w:val="en-US"/>
        </w:rPr>
        <w:t xml:space="preserve"> meeting. </w:t>
      </w:r>
      <w:r w:rsidR="00636CB8">
        <w:rPr>
          <w:lang w:val="en-GB"/>
        </w:rPr>
        <w:t>With the same decision, the</w:t>
      </w:r>
      <w:r w:rsidR="00823307" w:rsidRPr="00133546">
        <w:rPr>
          <w:lang w:val="en-GB"/>
        </w:rPr>
        <w:t xml:space="preserve"> scope of the </w:t>
      </w:r>
      <w:r w:rsidR="003469F2">
        <w:rPr>
          <w:lang w:val="en-GB"/>
        </w:rPr>
        <w:t xml:space="preserve">second </w:t>
      </w:r>
      <w:r w:rsidR="00823307" w:rsidRPr="00133546">
        <w:rPr>
          <w:lang w:val="en-GB"/>
        </w:rPr>
        <w:t xml:space="preserve">half-day session was expanded to also capture </w:t>
      </w:r>
      <w:r w:rsidR="00437D28" w:rsidRPr="00133546">
        <w:rPr>
          <w:lang w:val="en-GB"/>
        </w:rPr>
        <w:t>the contribution</w:t>
      </w:r>
      <w:r w:rsidR="00437D28">
        <w:rPr>
          <w:lang w:val="en-GB"/>
        </w:rPr>
        <w:t xml:space="preserve"> of the Multilateral Fund</w:t>
      </w:r>
      <w:r w:rsidR="00BB3009">
        <w:rPr>
          <w:lang w:val="en-GB"/>
        </w:rPr>
        <w:t>-</w:t>
      </w:r>
      <w:r w:rsidR="00437D28">
        <w:rPr>
          <w:lang w:val="en-GB"/>
        </w:rPr>
        <w:t xml:space="preserve">supported activities to sustainable cooling. </w:t>
      </w:r>
      <w:r w:rsidR="003469F2">
        <w:rPr>
          <w:lang w:val="en-GB"/>
        </w:rPr>
        <w:t xml:space="preserve">The agenda of the second half-day session is posted on the </w:t>
      </w:r>
      <w:r w:rsidR="003469F2" w:rsidRPr="003469F2">
        <w:rPr>
          <w:lang w:val="en-US"/>
        </w:rPr>
        <w:t>Secretariat’s website</w:t>
      </w:r>
      <w:r w:rsidR="003469F2">
        <w:rPr>
          <w:lang w:val="en-US"/>
        </w:rPr>
        <w:t>.</w:t>
      </w:r>
      <w:r w:rsidR="003469F2" w:rsidRPr="003469F2">
        <w:rPr>
          <w:vertAlign w:val="superscript"/>
          <w:lang w:val="en-US"/>
        </w:rPr>
        <w:footnoteReference w:id="2"/>
      </w:r>
    </w:p>
    <w:p w14:paraId="06A059A7" w14:textId="64768A9A" w:rsidR="00456A18" w:rsidRDefault="00D204CA" w:rsidP="0087581F">
      <w:pPr>
        <w:pStyle w:val="Heading1"/>
        <w:rPr>
          <w:lang w:val="en-US"/>
        </w:rPr>
      </w:pPr>
      <w:r w:rsidRPr="00306836">
        <w:rPr>
          <w:lang w:val="en-US"/>
        </w:rPr>
        <w:t xml:space="preserve">The outcome of the discussions </w:t>
      </w:r>
      <w:r w:rsidR="003469F2">
        <w:rPr>
          <w:lang w:val="en-US"/>
        </w:rPr>
        <w:t xml:space="preserve">from the first half-day session </w:t>
      </w:r>
      <w:r w:rsidR="00456A18" w:rsidRPr="00306836">
        <w:rPr>
          <w:lang w:val="en-US"/>
        </w:rPr>
        <w:t xml:space="preserve">and the key takeaways as presented by the moderator were </w:t>
      </w:r>
      <w:r w:rsidRPr="00306836">
        <w:rPr>
          <w:lang w:val="en-US"/>
        </w:rPr>
        <w:t xml:space="preserve">summarized in document </w:t>
      </w:r>
      <w:r w:rsidR="0071279C" w:rsidRPr="003B7982">
        <w:rPr>
          <w:lang w:val="en-US"/>
        </w:rPr>
        <w:t>UNEP/OzL.Pro/ExCom/94/Inf.3</w:t>
      </w:r>
      <w:r w:rsidR="0071279C" w:rsidRPr="003828F9" w:rsidDel="0071279C">
        <w:rPr>
          <w:lang w:val="en-US"/>
        </w:rPr>
        <w:t xml:space="preserve"> </w:t>
      </w:r>
      <w:r w:rsidR="00456A18" w:rsidRPr="00CA211B">
        <w:rPr>
          <w:lang w:val="en-US"/>
        </w:rPr>
        <w:t>w</w:t>
      </w:r>
      <w:r w:rsidR="00456A18" w:rsidRPr="00306836">
        <w:rPr>
          <w:lang w:val="en-US"/>
        </w:rPr>
        <w:t>hich</w:t>
      </w:r>
      <w:r w:rsidRPr="00306836">
        <w:rPr>
          <w:lang w:val="en-US"/>
        </w:rPr>
        <w:t xml:space="preserve"> is </w:t>
      </w:r>
      <w:r w:rsidR="00A65300">
        <w:rPr>
          <w:lang w:val="en-US"/>
        </w:rPr>
        <w:t>available</w:t>
      </w:r>
      <w:r w:rsidRPr="00306836">
        <w:rPr>
          <w:lang w:val="en-US"/>
        </w:rPr>
        <w:t xml:space="preserve"> as a background document for </w:t>
      </w:r>
      <w:r w:rsidR="0021397E">
        <w:rPr>
          <w:lang w:val="en-US"/>
        </w:rPr>
        <w:t xml:space="preserve">the </w:t>
      </w:r>
      <w:r w:rsidR="003469F2">
        <w:rPr>
          <w:lang w:val="en-US"/>
        </w:rPr>
        <w:t>second half-day session</w:t>
      </w:r>
      <w:r w:rsidRPr="00306836">
        <w:rPr>
          <w:lang w:val="en-US"/>
        </w:rPr>
        <w:t>.</w:t>
      </w:r>
      <w:r w:rsidR="00FF76DC" w:rsidRPr="00306836">
        <w:rPr>
          <w:lang w:val="en-US"/>
        </w:rPr>
        <w:t xml:space="preserve"> The compilation of all inputs received by countries on the strategic approaches for the implementation of the Kigali Amendment </w:t>
      </w:r>
      <w:r w:rsidR="004B4CCF">
        <w:rPr>
          <w:lang w:val="en-US"/>
        </w:rPr>
        <w:t xml:space="preserve">as part of the preparation for the first half-day session </w:t>
      </w:r>
      <w:r w:rsidR="003469F2">
        <w:rPr>
          <w:lang w:val="en-US"/>
        </w:rPr>
        <w:t>is</w:t>
      </w:r>
      <w:r w:rsidR="00FF76DC" w:rsidRPr="00306836">
        <w:rPr>
          <w:lang w:val="en-US"/>
        </w:rPr>
        <w:t xml:space="preserve"> also </w:t>
      </w:r>
      <w:r w:rsidR="00992DC1">
        <w:rPr>
          <w:lang w:val="en-US"/>
        </w:rPr>
        <w:t>available on the Secretariat’s website</w:t>
      </w:r>
      <w:r w:rsidR="00FF76DC" w:rsidRPr="00306836">
        <w:rPr>
          <w:lang w:val="en-US"/>
        </w:rPr>
        <w:t xml:space="preserve"> as background document</w:t>
      </w:r>
      <w:r w:rsidR="00AD15E1" w:rsidRPr="00306836">
        <w:rPr>
          <w:lang w:val="en-US"/>
        </w:rPr>
        <w:t>s</w:t>
      </w:r>
      <w:r w:rsidR="003469F2">
        <w:rPr>
          <w:lang w:val="en-US"/>
        </w:rPr>
        <w:t xml:space="preserve"> together with d</w:t>
      </w:r>
      <w:r w:rsidR="003469F2" w:rsidRPr="00133546">
        <w:rPr>
          <w:lang w:val="en-US"/>
        </w:rPr>
        <w:t xml:space="preserve">ocument </w:t>
      </w:r>
      <w:r w:rsidR="003469F2" w:rsidRPr="00A42E2D">
        <w:t>UNEP/OzL.Pro/ExCom/94/63</w:t>
      </w:r>
      <w:r w:rsidR="003469F2" w:rsidRPr="00133546">
        <w:t xml:space="preserve"> </w:t>
      </w:r>
      <w:r w:rsidR="003469F2" w:rsidRPr="00133546">
        <w:rPr>
          <w:lang w:val="en-US"/>
        </w:rPr>
        <w:t xml:space="preserve">on how HCFC phase-out and HFC phase-down activities supported by the </w:t>
      </w:r>
      <w:r w:rsidR="003469F2">
        <w:rPr>
          <w:lang w:val="en-US"/>
        </w:rPr>
        <w:t>Multilateral Fund</w:t>
      </w:r>
      <w:r w:rsidR="003469F2" w:rsidRPr="00133546">
        <w:rPr>
          <w:lang w:val="en-US"/>
        </w:rPr>
        <w:t xml:space="preserve"> might contribute to sustainable cooling is also provided as a background document for this discussion</w:t>
      </w:r>
      <w:r w:rsidR="00FF76DC" w:rsidRPr="00306836">
        <w:rPr>
          <w:lang w:val="en-US"/>
        </w:rPr>
        <w:t>.</w:t>
      </w:r>
      <w:r w:rsidR="003469F2">
        <w:rPr>
          <w:lang w:val="en-US"/>
        </w:rPr>
        <w:t xml:space="preserve"> </w:t>
      </w:r>
      <w:r w:rsidR="0052667D">
        <w:rPr>
          <w:lang w:val="en-US"/>
        </w:rPr>
        <w:t xml:space="preserve"> </w:t>
      </w:r>
    </w:p>
    <w:p w14:paraId="4E660E6A" w14:textId="08A707FF" w:rsidR="003469F2" w:rsidRPr="00636CB8" w:rsidRDefault="00636CB8" w:rsidP="00636CB8">
      <w:pPr>
        <w:pStyle w:val="Heading1"/>
        <w:rPr>
          <w:lang w:val="en-US"/>
        </w:rPr>
      </w:pPr>
      <w:r>
        <w:rPr>
          <w:lang w:val="en-US"/>
        </w:rPr>
        <w:t>Since the second half-day session will take place after the 95</w:t>
      </w:r>
      <w:r w:rsidRPr="00636CB8">
        <w:rPr>
          <w:vertAlign w:val="superscript"/>
          <w:lang w:val="en-US"/>
        </w:rPr>
        <w:t>th</w:t>
      </w:r>
      <w:r>
        <w:rPr>
          <w:lang w:val="en-US"/>
        </w:rPr>
        <w:t xml:space="preserve"> meeting of the Executive Committee and the issues related to the strategic approaches to Kigali Amendment implementation for sustainable HFC phase-down and contribution of Multilateral Fund</w:t>
      </w:r>
      <w:r w:rsidR="0065709B">
        <w:rPr>
          <w:lang w:val="en-US"/>
        </w:rPr>
        <w:t>-</w:t>
      </w:r>
      <w:r>
        <w:rPr>
          <w:lang w:val="en-US"/>
        </w:rPr>
        <w:t>supported activities to sustainable cooling, will be discussed at future meetings of the Executive Committee (decision 94/62), the Secretariat will capture the key takeaways from the half-day session and make them available as information note to the 96</w:t>
      </w:r>
      <w:r w:rsidRPr="00636CB8">
        <w:rPr>
          <w:vertAlign w:val="superscript"/>
          <w:lang w:val="en-US"/>
        </w:rPr>
        <w:t>th</w:t>
      </w:r>
      <w:r>
        <w:rPr>
          <w:lang w:val="en-US"/>
        </w:rPr>
        <w:t xml:space="preserve"> meeting of the Executive Committee. </w:t>
      </w:r>
    </w:p>
    <w:sectPr w:rsidR="003469F2" w:rsidRPr="00636CB8" w:rsidSect="00835321">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D8B4B2" w14:textId="77777777" w:rsidR="00701E4F" w:rsidRDefault="00701E4F" w:rsidP="004A504B">
      <w:r>
        <w:separator/>
      </w:r>
    </w:p>
  </w:endnote>
  <w:endnote w:type="continuationSeparator" w:id="0">
    <w:p w14:paraId="1A0715EA" w14:textId="77777777" w:rsidR="00701E4F" w:rsidRDefault="00701E4F" w:rsidP="004A504B">
      <w:r>
        <w:continuationSeparator/>
      </w:r>
    </w:p>
  </w:endnote>
  <w:endnote w:type="continuationNotice" w:id="1">
    <w:p w14:paraId="6A9EB551" w14:textId="77777777" w:rsidR="00701E4F" w:rsidRDefault="00701E4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00733492"/>
      <w:docPartObj>
        <w:docPartGallery w:val="Page Numbers (Bottom of Page)"/>
        <w:docPartUnique/>
      </w:docPartObj>
    </w:sdtPr>
    <w:sdtEndPr>
      <w:rPr>
        <w:noProof/>
      </w:rPr>
    </w:sdtEndPr>
    <w:sdtContent>
      <w:p w14:paraId="04262E8E" w14:textId="382545DF" w:rsidR="001D23F8" w:rsidRDefault="001D23F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C540FE" w14:textId="7116D7EA" w:rsidR="00DC6A10" w:rsidRPr="001D23F8" w:rsidRDefault="00DC6A10" w:rsidP="001D23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0949C"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id w:val="1814524877"/>
      <w:docPartObj>
        <w:docPartGallery w:val="Page Numbers (Bottom of Page)"/>
        <w:docPartUnique/>
      </w:docPartObj>
    </w:sdtPr>
    <w:sdtEndPr>
      <w:rPr>
        <w:noProof/>
      </w:rPr>
    </w:sdtEndPr>
    <w:sdtContent>
      <w:p w14:paraId="47639931" w14:textId="77777777" w:rsidR="00AF2846" w:rsidRDefault="00AF2846" w:rsidP="00AF2846">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52F8C12B" w14:textId="77777777" w:rsidR="00AF2846" w:rsidRDefault="00AF2846" w:rsidP="00AF2846">
        <w:pPr>
          <w:pBdr>
            <w:top w:val="single" w:sz="4" w:space="1" w:color="auto"/>
            <w:left w:val="single" w:sz="4" w:space="4" w:color="auto"/>
            <w:bottom w:val="single" w:sz="4" w:space="1" w:color="auto"/>
            <w:right w:val="single" w:sz="4" w:space="4" w:color="auto"/>
          </w:pBdr>
          <w:jc w:val="center"/>
          <w:rPr>
            <w:sz w:val="18"/>
            <w:szCs w:val="18"/>
          </w:rPr>
        </w:pPr>
      </w:p>
      <w:p w14:paraId="685D48F7" w14:textId="53B87200" w:rsidR="001D23F8" w:rsidRPr="003E061B" w:rsidRDefault="004E7DDB">
        <w:pPr>
          <w:pStyle w:val="Footer"/>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20F967D" w14:textId="77777777" w:rsidR="00701E4F" w:rsidRDefault="00701E4F" w:rsidP="004A504B">
      <w:r>
        <w:separator/>
      </w:r>
    </w:p>
  </w:footnote>
  <w:footnote w:type="continuationSeparator" w:id="0">
    <w:p w14:paraId="26C0D67B" w14:textId="77777777" w:rsidR="00701E4F" w:rsidRDefault="00701E4F" w:rsidP="004A504B">
      <w:r>
        <w:continuationSeparator/>
      </w:r>
    </w:p>
  </w:footnote>
  <w:footnote w:type="continuationNotice" w:id="1">
    <w:p w14:paraId="0E46A35B" w14:textId="77777777" w:rsidR="00701E4F" w:rsidRDefault="00701E4F"/>
  </w:footnote>
  <w:footnote w:id="2">
    <w:p w14:paraId="2BEAC486" w14:textId="0AEA732B" w:rsidR="003469F2" w:rsidRPr="00873DFB" w:rsidRDefault="003469F2" w:rsidP="003469F2">
      <w:pPr>
        <w:pStyle w:val="FootnoteText"/>
      </w:pPr>
      <w:r w:rsidRPr="00E2056E">
        <w:rPr>
          <w:rStyle w:val="FootnoteReference"/>
        </w:rPr>
        <w:footnoteRef/>
      </w:r>
      <w:r w:rsidRPr="00E2056E">
        <w:t xml:space="preserve"> </w:t>
      </w:r>
      <w:r w:rsidR="00ED104E" w:rsidRPr="00ED104E">
        <w:rPr>
          <w:rStyle w:val="Hyperlink"/>
        </w:rPr>
        <w:t>https://multilateralfund.org/meetings/other/95</w:t>
      </w:r>
      <w:r w:rsidR="00ED104E">
        <w:rPr>
          <w:rStyle w:val="Hyperlink"/>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822DAF" w14:textId="77777777" w:rsidR="00DC6A10" w:rsidRPr="0033525D" w:rsidRDefault="00DC6A10"/>
  <w:p w14:paraId="641F9758"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AAADDC" w14:textId="77777777" w:rsidR="00DC6A10" w:rsidRPr="0033525D" w:rsidRDefault="00DC6A10"/>
  <w:p w14:paraId="0ADC85C0"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666C0D"/>
    <w:multiLevelType w:val="hybridMultilevel"/>
    <w:tmpl w:val="DD3A89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6ED49E9"/>
    <w:multiLevelType w:val="hybridMultilevel"/>
    <w:tmpl w:val="5C663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862DEC"/>
    <w:multiLevelType w:val="hybridMultilevel"/>
    <w:tmpl w:val="6D36159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ADF01C7"/>
    <w:multiLevelType w:val="hybridMultilevel"/>
    <w:tmpl w:val="C8BA02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1A15AA6"/>
    <w:multiLevelType w:val="hybridMultilevel"/>
    <w:tmpl w:val="6C6CE96E"/>
    <w:lvl w:ilvl="0" w:tplc="04090001">
      <w:start w:val="1"/>
      <w:numFmt w:val="bullet"/>
      <w:lvlText w:val=""/>
      <w:lvlJc w:val="left"/>
      <w:pPr>
        <w:ind w:left="984" w:hanging="360"/>
      </w:pPr>
      <w:rPr>
        <w:rFonts w:ascii="Symbol" w:hAnsi="Symbol" w:hint="default"/>
      </w:rPr>
    </w:lvl>
    <w:lvl w:ilvl="1" w:tplc="FFFFFFFF">
      <w:start w:val="1"/>
      <w:numFmt w:val="bullet"/>
      <w:lvlText w:val="o"/>
      <w:lvlJc w:val="left"/>
      <w:pPr>
        <w:ind w:left="1704" w:hanging="360"/>
      </w:pPr>
      <w:rPr>
        <w:rFonts w:ascii="Courier New" w:hAnsi="Courier New" w:cs="Courier New" w:hint="default"/>
      </w:rPr>
    </w:lvl>
    <w:lvl w:ilvl="2" w:tplc="FFFFFFFF" w:tentative="1">
      <w:start w:val="1"/>
      <w:numFmt w:val="bullet"/>
      <w:lvlText w:val=""/>
      <w:lvlJc w:val="left"/>
      <w:pPr>
        <w:ind w:left="2424" w:hanging="360"/>
      </w:pPr>
      <w:rPr>
        <w:rFonts w:ascii="Wingdings" w:hAnsi="Wingdings" w:hint="default"/>
      </w:rPr>
    </w:lvl>
    <w:lvl w:ilvl="3" w:tplc="FFFFFFFF" w:tentative="1">
      <w:start w:val="1"/>
      <w:numFmt w:val="bullet"/>
      <w:lvlText w:val=""/>
      <w:lvlJc w:val="left"/>
      <w:pPr>
        <w:ind w:left="3144" w:hanging="360"/>
      </w:pPr>
      <w:rPr>
        <w:rFonts w:ascii="Symbol" w:hAnsi="Symbol" w:hint="default"/>
      </w:rPr>
    </w:lvl>
    <w:lvl w:ilvl="4" w:tplc="FFFFFFFF" w:tentative="1">
      <w:start w:val="1"/>
      <w:numFmt w:val="bullet"/>
      <w:lvlText w:val="o"/>
      <w:lvlJc w:val="left"/>
      <w:pPr>
        <w:ind w:left="3864" w:hanging="360"/>
      </w:pPr>
      <w:rPr>
        <w:rFonts w:ascii="Courier New" w:hAnsi="Courier New" w:cs="Courier New" w:hint="default"/>
      </w:rPr>
    </w:lvl>
    <w:lvl w:ilvl="5" w:tplc="FFFFFFFF" w:tentative="1">
      <w:start w:val="1"/>
      <w:numFmt w:val="bullet"/>
      <w:lvlText w:val=""/>
      <w:lvlJc w:val="left"/>
      <w:pPr>
        <w:ind w:left="4584" w:hanging="360"/>
      </w:pPr>
      <w:rPr>
        <w:rFonts w:ascii="Wingdings" w:hAnsi="Wingdings" w:hint="default"/>
      </w:rPr>
    </w:lvl>
    <w:lvl w:ilvl="6" w:tplc="FFFFFFFF" w:tentative="1">
      <w:start w:val="1"/>
      <w:numFmt w:val="bullet"/>
      <w:lvlText w:val=""/>
      <w:lvlJc w:val="left"/>
      <w:pPr>
        <w:ind w:left="5304" w:hanging="360"/>
      </w:pPr>
      <w:rPr>
        <w:rFonts w:ascii="Symbol" w:hAnsi="Symbol" w:hint="default"/>
      </w:rPr>
    </w:lvl>
    <w:lvl w:ilvl="7" w:tplc="FFFFFFFF" w:tentative="1">
      <w:start w:val="1"/>
      <w:numFmt w:val="bullet"/>
      <w:lvlText w:val="o"/>
      <w:lvlJc w:val="left"/>
      <w:pPr>
        <w:ind w:left="6024" w:hanging="360"/>
      </w:pPr>
      <w:rPr>
        <w:rFonts w:ascii="Courier New" w:hAnsi="Courier New" w:cs="Courier New" w:hint="default"/>
      </w:rPr>
    </w:lvl>
    <w:lvl w:ilvl="8" w:tplc="FFFFFFFF" w:tentative="1">
      <w:start w:val="1"/>
      <w:numFmt w:val="bullet"/>
      <w:lvlText w:val=""/>
      <w:lvlJc w:val="left"/>
      <w:pPr>
        <w:ind w:left="6744" w:hanging="360"/>
      </w:pPr>
      <w:rPr>
        <w:rFonts w:ascii="Wingdings" w:hAnsi="Wingdings" w:hint="default"/>
      </w:rPr>
    </w:lvl>
  </w:abstractNum>
  <w:abstractNum w:abstractNumId="16" w15:restartNumberingAfterBreak="0">
    <w:nsid w:val="22EA1A81"/>
    <w:multiLevelType w:val="hybridMultilevel"/>
    <w:tmpl w:val="02EA3784"/>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1787F4E"/>
    <w:multiLevelType w:val="hybridMultilevel"/>
    <w:tmpl w:val="2B2EC93C"/>
    <w:lvl w:ilvl="0" w:tplc="1B341424">
      <w:numFmt w:val="bullet"/>
      <w:lvlText w:val="-"/>
      <w:lvlJc w:val="left"/>
      <w:pPr>
        <w:ind w:left="675" w:hanging="360"/>
      </w:pPr>
      <w:rPr>
        <w:rFonts w:ascii="Times New Roman" w:eastAsiaTheme="minorHAnsi" w:hAnsi="Times New Roman" w:cs="Times New Roman" w:hint="default"/>
      </w:rPr>
    </w:lvl>
    <w:lvl w:ilvl="1" w:tplc="FFFFFFFF" w:tentative="1">
      <w:start w:val="1"/>
      <w:numFmt w:val="bullet"/>
      <w:lvlText w:val="o"/>
      <w:lvlJc w:val="left"/>
      <w:pPr>
        <w:ind w:left="1395" w:hanging="360"/>
      </w:pPr>
      <w:rPr>
        <w:rFonts w:ascii="Courier New" w:hAnsi="Courier New" w:cs="Courier New" w:hint="default"/>
      </w:rPr>
    </w:lvl>
    <w:lvl w:ilvl="2" w:tplc="FFFFFFFF" w:tentative="1">
      <w:start w:val="1"/>
      <w:numFmt w:val="bullet"/>
      <w:lvlText w:val=""/>
      <w:lvlJc w:val="left"/>
      <w:pPr>
        <w:ind w:left="2115" w:hanging="360"/>
      </w:pPr>
      <w:rPr>
        <w:rFonts w:ascii="Wingdings" w:hAnsi="Wingdings" w:hint="default"/>
      </w:rPr>
    </w:lvl>
    <w:lvl w:ilvl="3" w:tplc="FFFFFFFF" w:tentative="1">
      <w:start w:val="1"/>
      <w:numFmt w:val="bullet"/>
      <w:lvlText w:val=""/>
      <w:lvlJc w:val="left"/>
      <w:pPr>
        <w:ind w:left="2835" w:hanging="360"/>
      </w:pPr>
      <w:rPr>
        <w:rFonts w:ascii="Symbol" w:hAnsi="Symbol" w:hint="default"/>
      </w:rPr>
    </w:lvl>
    <w:lvl w:ilvl="4" w:tplc="FFFFFFFF" w:tentative="1">
      <w:start w:val="1"/>
      <w:numFmt w:val="bullet"/>
      <w:lvlText w:val="o"/>
      <w:lvlJc w:val="left"/>
      <w:pPr>
        <w:ind w:left="3555" w:hanging="360"/>
      </w:pPr>
      <w:rPr>
        <w:rFonts w:ascii="Courier New" w:hAnsi="Courier New" w:cs="Courier New" w:hint="default"/>
      </w:rPr>
    </w:lvl>
    <w:lvl w:ilvl="5" w:tplc="FFFFFFFF" w:tentative="1">
      <w:start w:val="1"/>
      <w:numFmt w:val="bullet"/>
      <w:lvlText w:val=""/>
      <w:lvlJc w:val="left"/>
      <w:pPr>
        <w:ind w:left="4275" w:hanging="360"/>
      </w:pPr>
      <w:rPr>
        <w:rFonts w:ascii="Wingdings" w:hAnsi="Wingdings" w:hint="default"/>
      </w:rPr>
    </w:lvl>
    <w:lvl w:ilvl="6" w:tplc="FFFFFFFF" w:tentative="1">
      <w:start w:val="1"/>
      <w:numFmt w:val="bullet"/>
      <w:lvlText w:val=""/>
      <w:lvlJc w:val="left"/>
      <w:pPr>
        <w:ind w:left="4995" w:hanging="360"/>
      </w:pPr>
      <w:rPr>
        <w:rFonts w:ascii="Symbol" w:hAnsi="Symbol" w:hint="default"/>
      </w:rPr>
    </w:lvl>
    <w:lvl w:ilvl="7" w:tplc="FFFFFFFF" w:tentative="1">
      <w:start w:val="1"/>
      <w:numFmt w:val="bullet"/>
      <w:lvlText w:val="o"/>
      <w:lvlJc w:val="left"/>
      <w:pPr>
        <w:ind w:left="5715" w:hanging="360"/>
      </w:pPr>
      <w:rPr>
        <w:rFonts w:ascii="Courier New" w:hAnsi="Courier New" w:cs="Courier New" w:hint="default"/>
      </w:rPr>
    </w:lvl>
    <w:lvl w:ilvl="8" w:tplc="FFFFFFFF" w:tentative="1">
      <w:start w:val="1"/>
      <w:numFmt w:val="bullet"/>
      <w:lvlText w:val=""/>
      <w:lvlJc w:val="left"/>
      <w:pPr>
        <w:ind w:left="6435"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6660A5"/>
    <w:multiLevelType w:val="hybridMultilevel"/>
    <w:tmpl w:val="D8466F2E"/>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21" w15:restartNumberingAfterBreak="0">
    <w:nsid w:val="3BE758E4"/>
    <w:multiLevelType w:val="hybridMultilevel"/>
    <w:tmpl w:val="EF94A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E62670E"/>
    <w:multiLevelType w:val="hybridMultilevel"/>
    <w:tmpl w:val="B2CE3E26"/>
    <w:lvl w:ilvl="0" w:tplc="10090001">
      <w:start w:val="1"/>
      <w:numFmt w:val="bullet"/>
      <w:lvlText w:val=""/>
      <w:lvlJc w:val="left"/>
      <w:pPr>
        <w:ind w:left="675" w:hanging="360"/>
      </w:pPr>
      <w:rPr>
        <w:rFonts w:ascii="Symbol" w:hAnsi="Symbol" w:hint="default"/>
      </w:rPr>
    </w:lvl>
    <w:lvl w:ilvl="1" w:tplc="10090003" w:tentative="1">
      <w:start w:val="1"/>
      <w:numFmt w:val="bullet"/>
      <w:lvlText w:val="o"/>
      <w:lvlJc w:val="left"/>
      <w:pPr>
        <w:ind w:left="1395" w:hanging="360"/>
      </w:pPr>
      <w:rPr>
        <w:rFonts w:ascii="Courier New" w:hAnsi="Courier New" w:cs="Courier New" w:hint="default"/>
      </w:rPr>
    </w:lvl>
    <w:lvl w:ilvl="2" w:tplc="10090005" w:tentative="1">
      <w:start w:val="1"/>
      <w:numFmt w:val="bullet"/>
      <w:lvlText w:val=""/>
      <w:lvlJc w:val="left"/>
      <w:pPr>
        <w:ind w:left="2115" w:hanging="360"/>
      </w:pPr>
      <w:rPr>
        <w:rFonts w:ascii="Wingdings" w:hAnsi="Wingdings" w:hint="default"/>
      </w:rPr>
    </w:lvl>
    <w:lvl w:ilvl="3" w:tplc="10090001" w:tentative="1">
      <w:start w:val="1"/>
      <w:numFmt w:val="bullet"/>
      <w:lvlText w:val=""/>
      <w:lvlJc w:val="left"/>
      <w:pPr>
        <w:ind w:left="2835" w:hanging="360"/>
      </w:pPr>
      <w:rPr>
        <w:rFonts w:ascii="Symbol" w:hAnsi="Symbol" w:hint="default"/>
      </w:rPr>
    </w:lvl>
    <w:lvl w:ilvl="4" w:tplc="10090003" w:tentative="1">
      <w:start w:val="1"/>
      <w:numFmt w:val="bullet"/>
      <w:lvlText w:val="o"/>
      <w:lvlJc w:val="left"/>
      <w:pPr>
        <w:ind w:left="3555" w:hanging="360"/>
      </w:pPr>
      <w:rPr>
        <w:rFonts w:ascii="Courier New" w:hAnsi="Courier New" w:cs="Courier New" w:hint="default"/>
      </w:rPr>
    </w:lvl>
    <w:lvl w:ilvl="5" w:tplc="10090005" w:tentative="1">
      <w:start w:val="1"/>
      <w:numFmt w:val="bullet"/>
      <w:lvlText w:val=""/>
      <w:lvlJc w:val="left"/>
      <w:pPr>
        <w:ind w:left="4275" w:hanging="360"/>
      </w:pPr>
      <w:rPr>
        <w:rFonts w:ascii="Wingdings" w:hAnsi="Wingdings" w:hint="default"/>
      </w:rPr>
    </w:lvl>
    <w:lvl w:ilvl="6" w:tplc="10090001" w:tentative="1">
      <w:start w:val="1"/>
      <w:numFmt w:val="bullet"/>
      <w:lvlText w:val=""/>
      <w:lvlJc w:val="left"/>
      <w:pPr>
        <w:ind w:left="4995" w:hanging="360"/>
      </w:pPr>
      <w:rPr>
        <w:rFonts w:ascii="Symbol" w:hAnsi="Symbol" w:hint="default"/>
      </w:rPr>
    </w:lvl>
    <w:lvl w:ilvl="7" w:tplc="10090003" w:tentative="1">
      <w:start w:val="1"/>
      <w:numFmt w:val="bullet"/>
      <w:lvlText w:val="o"/>
      <w:lvlJc w:val="left"/>
      <w:pPr>
        <w:ind w:left="5715" w:hanging="360"/>
      </w:pPr>
      <w:rPr>
        <w:rFonts w:ascii="Courier New" w:hAnsi="Courier New" w:cs="Courier New" w:hint="default"/>
      </w:rPr>
    </w:lvl>
    <w:lvl w:ilvl="8" w:tplc="10090005" w:tentative="1">
      <w:start w:val="1"/>
      <w:numFmt w:val="bullet"/>
      <w:lvlText w:val=""/>
      <w:lvlJc w:val="left"/>
      <w:pPr>
        <w:ind w:left="6435" w:hanging="360"/>
      </w:pPr>
      <w:rPr>
        <w:rFonts w:ascii="Wingdings" w:hAnsi="Wingdings" w:hint="default"/>
      </w:rPr>
    </w:lvl>
  </w:abstractNum>
  <w:abstractNum w:abstractNumId="23" w15:restartNumberingAfterBreak="0">
    <w:nsid w:val="43071DB1"/>
    <w:multiLevelType w:val="hybridMultilevel"/>
    <w:tmpl w:val="6C26622C"/>
    <w:lvl w:ilvl="0" w:tplc="04090001">
      <w:start w:val="1"/>
      <w:numFmt w:val="bullet"/>
      <w:lvlText w:val=""/>
      <w:lvlJc w:val="left"/>
      <w:pPr>
        <w:ind w:left="1636" w:hanging="360"/>
      </w:pPr>
      <w:rPr>
        <w:rFonts w:ascii="Symbol" w:hAnsi="Symbol" w:hint="default"/>
      </w:rPr>
    </w:lvl>
    <w:lvl w:ilvl="1" w:tplc="04090003" w:tentative="1">
      <w:start w:val="1"/>
      <w:numFmt w:val="bullet"/>
      <w:lvlText w:val="o"/>
      <w:lvlJc w:val="left"/>
      <w:pPr>
        <w:ind w:left="2356" w:hanging="360"/>
      </w:pPr>
      <w:rPr>
        <w:rFonts w:ascii="Courier New" w:hAnsi="Courier New" w:cs="Courier New" w:hint="default"/>
      </w:rPr>
    </w:lvl>
    <w:lvl w:ilvl="2" w:tplc="04090005" w:tentative="1">
      <w:start w:val="1"/>
      <w:numFmt w:val="bullet"/>
      <w:lvlText w:val=""/>
      <w:lvlJc w:val="left"/>
      <w:pPr>
        <w:ind w:left="3076" w:hanging="360"/>
      </w:pPr>
      <w:rPr>
        <w:rFonts w:ascii="Wingdings" w:hAnsi="Wingdings" w:hint="default"/>
      </w:rPr>
    </w:lvl>
    <w:lvl w:ilvl="3" w:tplc="04090001" w:tentative="1">
      <w:start w:val="1"/>
      <w:numFmt w:val="bullet"/>
      <w:lvlText w:val=""/>
      <w:lvlJc w:val="left"/>
      <w:pPr>
        <w:ind w:left="3796" w:hanging="360"/>
      </w:pPr>
      <w:rPr>
        <w:rFonts w:ascii="Symbol" w:hAnsi="Symbol" w:hint="default"/>
      </w:rPr>
    </w:lvl>
    <w:lvl w:ilvl="4" w:tplc="04090003" w:tentative="1">
      <w:start w:val="1"/>
      <w:numFmt w:val="bullet"/>
      <w:lvlText w:val="o"/>
      <w:lvlJc w:val="left"/>
      <w:pPr>
        <w:ind w:left="4516" w:hanging="360"/>
      </w:pPr>
      <w:rPr>
        <w:rFonts w:ascii="Courier New" w:hAnsi="Courier New" w:cs="Courier New" w:hint="default"/>
      </w:rPr>
    </w:lvl>
    <w:lvl w:ilvl="5" w:tplc="04090005" w:tentative="1">
      <w:start w:val="1"/>
      <w:numFmt w:val="bullet"/>
      <w:lvlText w:val=""/>
      <w:lvlJc w:val="left"/>
      <w:pPr>
        <w:ind w:left="5236" w:hanging="360"/>
      </w:pPr>
      <w:rPr>
        <w:rFonts w:ascii="Wingdings" w:hAnsi="Wingdings" w:hint="default"/>
      </w:rPr>
    </w:lvl>
    <w:lvl w:ilvl="6" w:tplc="04090001" w:tentative="1">
      <w:start w:val="1"/>
      <w:numFmt w:val="bullet"/>
      <w:lvlText w:val=""/>
      <w:lvlJc w:val="left"/>
      <w:pPr>
        <w:ind w:left="5956" w:hanging="360"/>
      </w:pPr>
      <w:rPr>
        <w:rFonts w:ascii="Symbol" w:hAnsi="Symbol" w:hint="default"/>
      </w:rPr>
    </w:lvl>
    <w:lvl w:ilvl="7" w:tplc="04090003" w:tentative="1">
      <w:start w:val="1"/>
      <w:numFmt w:val="bullet"/>
      <w:lvlText w:val="o"/>
      <w:lvlJc w:val="left"/>
      <w:pPr>
        <w:ind w:left="6676" w:hanging="360"/>
      </w:pPr>
      <w:rPr>
        <w:rFonts w:ascii="Courier New" w:hAnsi="Courier New" w:cs="Courier New" w:hint="default"/>
      </w:rPr>
    </w:lvl>
    <w:lvl w:ilvl="8" w:tplc="04090005" w:tentative="1">
      <w:start w:val="1"/>
      <w:numFmt w:val="bullet"/>
      <w:lvlText w:val=""/>
      <w:lvlJc w:val="left"/>
      <w:pPr>
        <w:ind w:left="7396" w:hanging="360"/>
      </w:pPr>
      <w:rPr>
        <w:rFonts w:ascii="Wingdings" w:hAnsi="Wingdings" w:hint="default"/>
      </w:rPr>
    </w:lvl>
  </w:abstractNum>
  <w:abstractNum w:abstractNumId="24" w15:restartNumberingAfterBreak="0">
    <w:nsid w:val="46E74488"/>
    <w:multiLevelType w:val="hybridMultilevel"/>
    <w:tmpl w:val="6CC88FD2"/>
    <w:lvl w:ilvl="0" w:tplc="8ED04458">
      <w:start w:val="11"/>
      <w:numFmt w:val="bullet"/>
      <w:lvlText w:val="-"/>
      <w:lvlJc w:val="left"/>
      <w:pPr>
        <w:ind w:left="2880" w:hanging="360"/>
      </w:pPr>
      <w:rPr>
        <w:rFonts w:ascii="Times New Roman" w:eastAsia="Times New Roman" w:hAnsi="Times New Roman"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15:restartNumberingAfterBreak="0">
    <w:nsid w:val="48D97022"/>
    <w:multiLevelType w:val="hybridMultilevel"/>
    <w:tmpl w:val="3918A880"/>
    <w:lvl w:ilvl="0" w:tplc="A7EA676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717807"/>
    <w:multiLevelType w:val="hybridMultilevel"/>
    <w:tmpl w:val="2E107EEC"/>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9" w15:restartNumberingAfterBreak="0">
    <w:nsid w:val="52DA37F0"/>
    <w:multiLevelType w:val="hybridMultilevel"/>
    <w:tmpl w:val="1EF27D8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37E4211"/>
    <w:multiLevelType w:val="hybridMultilevel"/>
    <w:tmpl w:val="FBA6A244"/>
    <w:lvl w:ilvl="0" w:tplc="C6F07A30">
      <w:numFmt w:val="bullet"/>
      <w:lvlText w:val="-"/>
      <w:lvlJc w:val="left"/>
      <w:pPr>
        <w:ind w:left="2880" w:hanging="360"/>
      </w:pPr>
      <w:rPr>
        <w:rFonts w:ascii="Times New Roman" w:eastAsia="Times New Roman" w:hAnsi="Times New Roman" w:cs="Times New Roman" w:hint="default"/>
      </w:rPr>
    </w:lvl>
    <w:lvl w:ilvl="1" w:tplc="04090003">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1" w15:restartNumberingAfterBreak="0">
    <w:nsid w:val="53D83A47"/>
    <w:multiLevelType w:val="hybridMultilevel"/>
    <w:tmpl w:val="DC2873D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EE81446"/>
    <w:multiLevelType w:val="hybridMultilevel"/>
    <w:tmpl w:val="BDB8F2A4"/>
    <w:lvl w:ilvl="0" w:tplc="851CFD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01369D9"/>
    <w:multiLevelType w:val="hybridMultilevel"/>
    <w:tmpl w:val="F094F8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7"/>
  </w:num>
  <w:num w:numId="17" w16cid:durableId="299306927">
    <w:abstractNumId w:val="27"/>
  </w:num>
  <w:num w:numId="18" w16cid:durableId="559828470">
    <w:abstractNumId w:val="28"/>
  </w:num>
  <w:num w:numId="19" w16cid:durableId="1488010068">
    <w:abstractNumId w:val="34"/>
  </w:num>
  <w:num w:numId="20" w16cid:durableId="444007775">
    <w:abstractNumId w:val="19"/>
  </w:num>
  <w:num w:numId="21" w16cid:durableId="1341546927">
    <w:abstractNumId w:val="15"/>
  </w:num>
  <w:num w:numId="22" w16cid:durableId="1375080126">
    <w:abstractNumId w:val="23"/>
  </w:num>
  <w:num w:numId="23" w16cid:durableId="1417360250">
    <w:abstractNumId w:val="10"/>
  </w:num>
  <w:num w:numId="24" w16cid:durableId="170748519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66391923">
    <w:abstractNumId w:val="25"/>
  </w:num>
  <w:num w:numId="26" w16cid:durableId="1723867350">
    <w:abstractNumId w:val="10"/>
  </w:num>
  <w:num w:numId="27" w16cid:durableId="1107114037">
    <w:abstractNumId w:val="12"/>
  </w:num>
  <w:num w:numId="28" w16cid:durableId="1051924521">
    <w:abstractNumId w:val="11"/>
  </w:num>
  <w:num w:numId="29" w16cid:durableId="676272042">
    <w:abstractNumId w:val="14"/>
  </w:num>
  <w:num w:numId="30" w16cid:durableId="1542939579">
    <w:abstractNumId w:val="21"/>
  </w:num>
  <w:num w:numId="31" w16cid:durableId="584414754">
    <w:abstractNumId w:val="22"/>
  </w:num>
  <w:num w:numId="32" w16cid:durableId="1125736456">
    <w:abstractNumId w:val="32"/>
  </w:num>
  <w:num w:numId="33" w16cid:durableId="682973046">
    <w:abstractNumId w:val="29"/>
  </w:num>
  <w:num w:numId="34" w16cid:durableId="1912619512">
    <w:abstractNumId w:val="26"/>
  </w:num>
  <w:num w:numId="35" w16cid:durableId="1820805242">
    <w:abstractNumId w:val="13"/>
  </w:num>
  <w:num w:numId="36" w16cid:durableId="784227104">
    <w:abstractNumId w:val="18"/>
  </w:num>
  <w:num w:numId="37" w16cid:durableId="1298342198">
    <w:abstractNumId w:val="10"/>
  </w:num>
  <w:num w:numId="38" w16cid:durableId="1365599847">
    <w:abstractNumId w:val="24"/>
  </w:num>
  <w:num w:numId="39" w16cid:durableId="1104232129">
    <w:abstractNumId w:val="20"/>
  </w:num>
  <w:num w:numId="40" w16cid:durableId="974916475">
    <w:abstractNumId w:val="16"/>
  </w:num>
  <w:num w:numId="41" w16cid:durableId="1040667105">
    <w:abstractNumId w:val="30"/>
  </w:num>
  <w:num w:numId="42" w16cid:durableId="1717774217">
    <w:abstractNumId w:val="33"/>
  </w:num>
  <w:num w:numId="43" w16cid:durableId="515926351">
    <w:abstractNumId w:val="31"/>
  </w:num>
  <w:num w:numId="44" w16cid:durableId="148839847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embedSystemFonts/>
  <w:proofState w:spelling="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1D23F8"/>
    <w:rsid w:val="00000FED"/>
    <w:rsid w:val="0000434E"/>
    <w:rsid w:val="00007770"/>
    <w:rsid w:val="000211A9"/>
    <w:rsid w:val="00021238"/>
    <w:rsid w:val="00022071"/>
    <w:rsid w:val="00024C63"/>
    <w:rsid w:val="000305B2"/>
    <w:rsid w:val="00031122"/>
    <w:rsid w:val="00031260"/>
    <w:rsid w:val="000316F0"/>
    <w:rsid w:val="00033C3E"/>
    <w:rsid w:val="00033CB8"/>
    <w:rsid w:val="0003431B"/>
    <w:rsid w:val="000349DA"/>
    <w:rsid w:val="0003681A"/>
    <w:rsid w:val="000370A4"/>
    <w:rsid w:val="000372B7"/>
    <w:rsid w:val="000404A5"/>
    <w:rsid w:val="00040DE3"/>
    <w:rsid w:val="00042712"/>
    <w:rsid w:val="00046AC7"/>
    <w:rsid w:val="00047AFC"/>
    <w:rsid w:val="00050F6E"/>
    <w:rsid w:val="00051422"/>
    <w:rsid w:val="0005170C"/>
    <w:rsid w:val="00056BAC"/>
    <w:rsid w:val="00060CAA"/>
    <w:rsid w:val="00061EC2"/>
    <w:rsid w:val="00061FDF"/>
    <w:rsid w:val="00066620"/>
    <w:rsid w:val="00066CE8"/>
    <w:rsid w:val="0006716C"/>
    <w:rsid w:val="00070316"/>
    <w:rsid w:val="00080069"/>
    <w:rsid w:val="00080ED0"/>
    <w:rsid w:val="00085B8F"/>
    <w:rsid w:val="00090481"/>
    <w:rsid w:val="00094217"/>
    <w:rsid w:val="00094F96"/>
    <w:rsid w:val="000A164B"/>
    <w:rsid w:val="000A2FBD"/>
    <w:rsid w:val="000A3826"/>
    <w:rsid w:val="000A3C00"/>
    <w:rsid w:val="000A6C26"/>
    <w:rsid w:val="000B1D73"/>
    <w:rsid w:val="000B36C8"/>
    <w:rsid w:val="000C24BB"/>
    <w:rsid w:val="000C2E1E"/>
    <w:rsid w:val="000C38CA"/>
    <w:rsid w:val="000D11C7"/>
    <w:rsid w:val="000D134A"/>
    <w:rsid w:val="000D2F41"/>
    <w:rsid w:val="000D45EB"/>
    <w:rsid w:val="000D52A4"/>
    <w:rsid w:val="000D5642"/>
    <w:rsid w:val="000D7AEC"/>
    <w:rsid w:val="000E0526"/>
    <w:rsid w:val="000E07BC"/>
    <w:rsid w:val="000E2E21"/>
    <w:rsid w:val="000F1CD4"/>
    <w:rsid w:val="000F2306"/>
    <w:rsid w:val="000F2421"/>
    <w:rsid w:val="000F4103"/>
    <w:rsid w:val="000F4823"/>
    <w:rsid w:val="000F70A7"/>
    <w:rsid w:val="00100330"/>
    <w:rsid w:val="00101730"/>
    <w:rsid w:val="001033D4"/>
    <w:rsid w:val="001055A4"/>
    <w:rsid w:val="001073D3"/>
    <w:rsid w:val="00107C4C"/>
    <w:rsid w:val="00113CCA"/>
    <w:rsid w:val="00117B20"/>
    <w:rsid w:val="00121E8E"/>
    <w:rsid w:val="001220D3"/>
    <w:rsid w:val="00122F25"/>
    <w:rsid w:val="00123771"/>
    <w:rsid w:val="001246A0"/>
    <w:rsid w:val="001307B5"/>
    <w:rsid w:val="001328E3"/>
    <w:rsid w:val="00133373"/>
    <w:rsid w:val="00133546"/>
    <w:rsid w:val="00134A86"/>
    <w:rsid w:val="0013585F"/>
    <w:rsid w:val="00135980"/>
    <w:rsid w:val="00135E7F"/>
    <w:rsid w:val="0013786F"/>
    <w:rsid w:val="00137D1F"/>
    <w:rsid w:val="00144DB7"/>
    <w:rsid w:val="001457A9"/>
    <w:rsid w:val="00151695"/>
    <w:rsid w:val="00153B1B"/>
    <w:rsid w:val="00155316"/>
    <w:rsid w:val="001561C2"/>
    <w:rsid w:val="00157F68"/>
    <w:rsid w:val="00160184"/>
    <w:rsid w:val="00164719"/>
    <w:rsid w:val="001666CB"/>
    <w:rsid w:val="00166B47"/>
    <w:rsid w:val="00166FC4"/>
    <w:rsid w:val="001677AC"/>
    <w:rsid w:val="00170A62"/>
    <w:rsid w:val="00171F24"/>
    <w:rsid w:val="00172175"/>
    <w:rsid w:val="00173AF5"/>
    <w:rsid w:val="00177A50"/>
    <w:rsid w:val="00180468"/>
    <w:rsid w:val="001804EA"/>
    <w:rsid w:val="0018228B"/>
    <w:rsid w:val="00183C61"/>
    <w:rsid w:val="001842A1"/>
    <w:rsid w:val="001876CF"/>
    <w:rsid w:val="00190A61"/>
    <w:rsid w:val="001918A0"/>
    <w:rsid w:val="0019444E"/>
    <w:rsid w:val="00197179"/>
    <w:rsid w:val="001A2215"/>
    <w:rsid w:val="001A258B"/>
    <w:rsid w:val="001A3342"/>
    <w:rsid w:val="001A3E3D"/>
    <w:rsid w:val="001A46DF"/>
    <w:rsid w:val="001A7049"/>
    <w:rsid w:val="001B1E40"/>
    <w:rsid w:val="001B7D33"/>
    <w:rsid w:val="001C0B5F"/>
    <w:rsid w:val="001C764E"/>
    <w:rsid w:val="001D0DEE"/>
    <w:rsid w:val="001D23F8"/>
    <w:rsid w:val="001D546E"/>
    <w:rsid w:val="001E1052"/>
    <w:rsid w:val="001E159C"/>
    <w:rsid w:val="001E21B1"/>
    <w:rsid w:val="001E2F93"/>
    <w:rsid w:val="001E3536"/>
    <w:rsid w:val="001E4554"/>
    <w:rsid w:val="001E61E5"/>
    <w:rsid w:val="001F147D"/>
    <w:rsid w:val="001F2159"/>
    <w:rsid w:val="001F522F"/>
    <w:rsid w:val="001F53FD"/>
    <w:rsid w:val="001F732C"/>
    <w:rsid w:val="001F7EBE"/>
    <w:rsid w:val="0020176A"/>
    <w:rsid w:val="00203EF6"/>
    <w:rsid w:val="00210B8B"/>
    <w:rsid w:val="00212285"/>
    <w:rsid w:val="00212B71"/>
    <w:rsid w:val="00212EA1"/>
    <w:rsid w:val="0021397E"/>
    <w:rsid w:val="00214863"/>
    <w:rsid w:val="002156B4"/>
    <w:rsid w:val="00216F7E"/>
    <w:rsid w:val="002173B4"/>
    <w:rsid w:val="00217EA7"/>
    <w:rsid w:val="00220FAC"/>
    <w:rsid w:val="00223A83"/>
    <w:rsid w:val="00223B9A"/>
    <w:rsid w:val="00224FCD"/>
    <w:rsid w:val="002252CE"/>
    <w:rsid w:val="00233B63"/>
    <w:rsid w:val="00241C67"/>
    <w:rsid w:val="002505C6"/>
    <w:rsid w:val="002518A7"/>
    <w:rsid w:val="00253222"/>
    <w:rsid w:val="0025544C"/>
    <w:rsid w:val="0025761E"/>
    <w:rsid w:val="002612A7"/>
    <w:rsid w:val="00261C13"/>
    <w:rsid w:val="00262847"/>
    <w:rsid w:val="002723ED"/>
    <w:rsid w:val="0027503D"/>
    <w:rsid w:val="00281BB2"/>
    <w:rsid w:val="00282AEF"/>
    <w:rsid w:val="00284070"/>
    <w:rsid w:val="00284BED"/>
    <w:rsid w:val="0028508E"/>
    <w:rsid w:val="00287F78"/>
    <w:rsid w:val="00287FA7"/>
    <w:rsid w:val="00290B1B"/>
    <w:rsid w:val="0029224A"/>
    <w:rsid w:val="00295FA9"/>
    <w:rsid w:val="00297F48"/>
    <w:rsid w:val="002A03C3"/>
    <w:rsid w:val="002A04EE"/>
    <w:rsid w:val="002A1B78"/>
    <w:rsid w:val="002A4E77"/>
    <w:rsid w:val="002A55EE"/>
    <w:rsid w:val="002B1AD7"/>
    <w:rsid w:val="002B254E"/>
    <w:rsid w:val="002B4AD6"/>
    <w:rsid w:val="002B4CE8"/>
    <w:rsid w:val="002B638A"/>
    <w:rsid w:val="002B6FB1"/>
    <w:rsid w:val="002B72E9"/>
    <w:rsid w:val="002C0AE0"/>
    <w:rsid w:val="002C7998"/>
    <w:rsid w:val="002D03FE"/>
    <w:rsid w:val="002D46A1"/>
    <w:rsid w:val="002D4D8B"/>
    <w:rsid w:val="002E1A9D"/>
    <w:rsid w:val="002F1E53"/>
    <w:rsid w:val="002F25F3"/>
    <w:rsid w:val="002F2CAA"/>
    <w:rsid w:val="0030052C"/>
    <w:rsid w:val="0030073B"/>
    <w:rsid w:val="00306836"/>
    <w:rsid w:val="00307197"/>
    <w:rsid w:val="003102BC"/>
    <w:rsid w:val="00310930"/>
    <w:rsid w:val="003125A3"/>
    <w:rsid w:val="00313FCC"/>
    <w:rsid w:val="00314A7C"/>
    <w:rsid w:val="00321CCD"/>
    <w:rsid w:val="0032439E"/>
    <w:rsid w:val="00325454"/>
    <w:rsid w:val="00325FDC"/>
    <w:rsid w:val="003306E1"/>
    <w:rsid w:val="00331EC0"/>
    <w:rsid w:val="003320E4"/>
    <w:rsid w:val="0033525D"/>
    <w:rsid w:val="00336AAC"/>
    <w:rsid w:val="00336C08"/>
    <w:rsid w:val="003372A6"/>
    <w:rsid w:val="003414F3"/>
    <w:rsid w:val="003469F2"/>
    <w:rsid w:val="00347F65"/>
    <w:rsid w:val="00350B77"/>
    <w:rsid w:val="00352337"/>
    <w:rsid w:val="00352F8B"/>
    <w:rsid w:val="0035385B"/>
    <w:rsid w:val="00355363"/>
    <w:rsid w:val="00355511"/>
    <w:rsid w:val="003558CF"/>
    <w:rsid w:val="0035613E"/>
    <w:rsid w:val="0035799B"/>
    <w:rsid w:val="00360645"/>
    <w:rsid w:val="0036069A"/>
    <w:rsid w:val="00361706"/>
    <w:rsid w:val="00361D7A"/>
    <w:rsid w:val="00362007"/>
    <w:rsid w:val="00363168"/>
    <w:rsid w:val="00363EE9"/>
    <w:rsid w:val="00365644"/>
    <w:rsid w:val="00365D5D"/>
    <w:rsid w:val="00366763"/>
    <w:rsid w:val="00370B62"/>
    <w:rsid w:val="00371ECE"/>
    <w:rsid w:val="00375C2F"/>
    <w:rsid w:val="00376128"/>
    <w:rsid w:val="0037742E"/>
    <w:rsid w:val="00377D56"/>
    <w:rsid w:val="0038027E"/>
    <w:rsid w:val="0038245A"/>
    <w:rsid w:val="003828F9"/>
    <w:rsid w:val="00382ABD"/>
    <w:rsid w:val="003840E6"/>
    <w:rsid w:val="00384B8A"/>
    <w:rsid w:val="00385CFC"/>
    <w:rsid w:val="00386B66"/>
    <w:rsid w:val="00391F86"/>
    <w:rsid w:val="0039337A"/>
    <w:rsid w:val="0039477E"/>
    <w:rsid w:val="00396B26"/>
    <w:rsid w:val="003A0937"/>
    <w:rsid w:val="003A3189"/>
    <w:rsid w:val="003A3CA7"/>
    <w:rsid w:val="003A6BC9"/>
    <w:rsid w:val="003B33BD"/>
    <w:rsid w:val="003B488D"/>
    <w:rsid w:val="003B569D"/>
    <w:rsid w:val="003B7982"/>
    <w:rsid w:val="003C0C6C"/>
    <w:rsid w:val="003C2E6B"/>
    <w:rsid w:val="003C3C0E"/>
    <w:rsid w:val="003C41D7"/>
    <w:rsid w:val="003C4759"/>
    <w:rsid w:val="003C5C98"/>
    <w:rsid w:val="003C681E"/>
    <w:rsid w:val="003D15BC"/>
    <w:rsid w:val="003D42A6"/>
    <w:rsid w:val="003D4F21"/>
    <w:rsid w:val="003D4FAC"/>
    <w:rsid w:val="003E0057"/>
    <w:rsid w:val="003E061B"/>
    <w:rsid w:val="003E1885"/>
    <w:rsid w:val="003E35A6"/>
    <w:rsid w:val="003E44B7"/>
    <w:rsid w:val="003E6369"/>
    <w:rsid w:val="003E7906"/>
    <w:rsid w:val="003F000F"/>
    <w:rsid w:val="003F0AB9"/>
    <w:rsid w:val="003F0EFE"/>
    <w:rsid w:val="003F3C50"/>
    <w:rsid w:val="003F6486"/>
    <w:rsid w:val="003F69E6"/>
    <w:rsid w:val="004009E1"/>
    <w:rsid w:val="00400ABA"/>
    <w:rsid w:val="00401291"/>
    <w:rsid w:val="00401FC0"/>
    <w:rsid w:val="004047C2"/>
    <w:rsid w:val="00404A9B"/>
    <w:rsid w:val="00404CF7"/>
    <w:rsid w:val="00406202"/>
    <w:rsid w:val="00406A6A"/>
    <w:rsid w:val="00406B22"/>
    <w:rsid w:val="00407147"/>
    <w:rsid w:val="004078FA"/>
    <w:rsid w:val="004127F4"/>
    <w:rsid w:val="00416F00"/>
    <w:rsid w:val="004175E6"/>
    <w:rsid w:val="00420372"/>
    <w:rsid w:val="004221BB"/>
    <w:rsid w:val="00422332"/>
    <w:rsid w:val="0043006B"/>
    <w:rsid w:val="004303EF"/>
    <w:rsid w:val="0043148C"/>
    <w:rsid w:val="0043183F"/>
    <w:rsid w:val="00431CE3"/>
    <w:rsid w:val="00431E08"/>
    <w:rsid w:val="004328A7"/>
    <w:rsid w:val="00434C74"/>
    <w:rsid w:val="00434D6E"/>
    <w:rsid w:val="004374B7"/>
    <w:rsid w:val="00437D28"/>
    <w:rsid w:val="0044087E"/>
    <w:rsid w:val="00447161"/>
    <w:rsid w:val="0044721F"/>
    <w:rsid w:val="0044728C"/>
    <w:rsid w:val="0045008F"/>
    <w:rsid w:val="0045475F"/>
    <w:rsid w:val="00454BD2"/>
    <w:rsid w:val="00455F11"/>
    <w:rsid w:val="004561E4"/>
    <w:rsid w:val="00456A18"/>
    <w:rsid w:val="00456EB4"/>
    <w:rsid w:val="00457827"/>
    <w:rsid w:val="004612B8"/>
    <w:rsid w:val="00461F6C"/>
    <w:rsid w:val="00462135"/>
    <w:rsid w:val="00463864"/>
    <w:rsid w:val="004718F3"/>
    <w:rsid w:val="00475040"/>
    <w:rsid w:val="00475A65"/>
    <w:rsid w:val="004804BB"/>
    <w:rsid w:val="00481AB4"/>
    <w:rsid w:val="00481E95"/>
    <w:rsid w:val="0048507D"/>
    <w:rsid w:val="00490C06"/>
    <w:rsid w:val="004925BF"/>
    <w:rsid w:val="004933EC"/>
    <w:rsid w:val="00493D40"/>
    <w:rsid w:val="00493EE3"/>
    <w:rsid w:val="004964E5"/>
    <w:rsid w:val="004967B6"/>
    <w:rsid w:val="004A1199"/>
    <w:rsid w:val="004A386A"/>
    <w:rsid w:val="004A504B"/>
    <w:rsid w:val="004A6911"/>
    <w:rsid w:val="004B1453"/>
    <w:rsid w:val="004B28B2"/>
    <w:rsid w:val="004B3652"/>
    <w:rsid w:val="004B4CCF"/>
    <w:rsid w:val="004B51A6"/>
    <w:rsid w:val="004B54E0"/>
    <w:rsid w:val="004B5606"/>
    <w:rsid w:val="004B7384"/>
    <w:rsid w:val="004C224A"/>
    <w:rsid w:val="004C2A2C"/>
    <w:rsid w:val="004C38BB"/>
    <w:rsid w:val="004C4269"/>
    <w:rsid w:val="004C7D96"/>
    <w:rsid w:val="004D1B37"/>
    <w:rsid w:val="004D571C"/>
    <w:rsid w:val="004D6236"/>
    <w:rsid w:val="004D7A4D"/>
    <w:rsid w:val="004D7DA9"/>
    <w:rsid w:val="004D7F90"/>
    <w:rsid w:val="004E17DD"/>
    <w:rsid w:val="004E431D"/>
    <w:rsid w:val="004E4DBB"/>
    <w:rsid w:val="004E4E41"/>
    <w:rsid w:val="004E59B5"/>
    <w:rsid w:val="004E73DB"/>
    <w:rsid w:val="004E7DDB"/>
    <w:rsid w:val="004E7F9C"/>
    <w:rsid w:val="004F3493"/>
    <w:rsid w:val="004F3787"/>
    <w:rsid w:val="004F5143"/>
    <w:rsid w:val="004F5ACE"/>
    <w:rsid w:val="00501B26"/>
    <w:rsid w:val="005055A5"/>
    <w:rsid w:val="00512B09"/>
    <w:rsid w:val="00516E24"/>
    <w:rsid w:val="00520D88"/>
    <w:rsid w:val="005220ED"/>
    <w:rsid w:val="00522278"/>
    <w:rsid w:val="0052667D"/>
    <w:rsid w:val="005305E3"/>
    <w:rsid w:val="005323FD"/>
    <w:rsid w:val="00533796"/>
    <w:rsid w:val="00537343"/>
    <w:rsid w:val="005413CA"/>
    <w:rsid w:val="00541752"/>
    <w:rsid w:val="00545178"/>
    <w:rsid w:val="00547234"/>
    <w:rsid w:val="005516F3"/>
    <w:rsid w:val="00555D75"/>
    <w:rsid w:val="005604D4"/>
    <w:rsid w:val="00560D30"/>
    <w:rsid w:val="00560DF0"/>
    <w:rsid w:val="00567480"/>
    <w:rsid w:val="0056759C"/>
    <w:rsid w:val="00572891"/>
    <w:rsid w:val="005732D3"/>
    <w:rsid w:val="0057334A"/>
    <w:rsid w:val="00580992"/>
    <w:rsid w:val="00580B55"/>
    <w:rsid w:val="00582D0D"/>
    <w:rsid w:val="005842A9"/>
    <w:rsid w:val="00590E68"/>
    <w:rsid w:val="0059513E"/>
    <w:rsid w:val="0059534B"/>
    <w:rsid w:val="0059752B"/>
    <w:rsid w:val="005A4050"/>
    <w:rsid w:val="005A5B44"/>
    <w:rsid w:val="005A676D"/>
    <w:rsid w:val="005A6AA4"/>
    <w:rsid w:val="005A6D9F"/>
    <w:rsid w:val="005A6DAB"/>
    <w:rsid w:val="005A7036"/>
    <w:rsid w:val="005B0080"/>
    <w:rsid w:val="005B0C3C"/>
    <w:rsid w:val="005B1FA6"/>
    <w:rsid w:val="005B2A71"/>
    <w:rsid w:val="005B48FF"/>
    <w:rsid w:val="005B4B33"/>
    <w:rsid w:val="005B5DC9"/>
    <w:rsid w:val="005B78A1"/>
    <w:rsid w:val="005C1E32"/>
    <w:rsid w:val="005C670D"/>
    <w:rsid w:val="005C70F7"/>
    <w:rsid w:val="005D0772"/>
    <w:rsid w:val="005D33FF"/>
    <w:rsid w:val="005D363F"/>
    <w:rsid w:val="005D4E68"/>
    <w:rsid w:val="005D63A3"/>
    <w:rsid w:val="005D7FC3"/>
    <w:rsid w:val="005E009B"/>
    <w:rsid w:val="005E319C"/>
    <w:rsid w:val="005E614D"/>
    <w:rsid w:val="005E6BD2"/>
    <w:rsid w:val="005F2277"/>
    <w:rsid w:val="005F24A6"/>
    <w:rsid w:val="005F3A61"/>
    <w:rsid w:val="005F76CF"/>
    <w:rsid w:val="006014A3"/>
    <w:rsid w:val="00604C15"/>
    <w:rsid w:val="00604F67"/>
    <w:rsid w:val="00610361"/>
    <w:rsid w:val="00610FE7"/>
    <w:rsid w:val="006112A2"/>
    <w:rsid w:val="0061203B"/>
    <w:rsid w:val="006158D5"/>
    <w:rsid w:val="00621F7A"/>
    <w:rsid w:val="006223BF"/>
    <w:rsid w:val="00622D63"/>
    <w:rsid w:val="00625D83"/>
    <w:rsid w:val="00634813"/>
    <w:rsid w:val="00636CB8"/>
    <w:rsid w:val="0063738A"/>
    <w:rsid w:val="00640107"/>
    <w:rsid w:val="00640376"/>
    <w:rsid w:val="006473F7"/>
    <w:rsid w:val="0065027D"/>
    <w:rsid w:val="00651984"/>
    <w:rsid w:val="006541E4"/>
    <w:rsid w:val="0065709B"/>
    <w:rsid w:val="00657270"/>
    <w:rsid w:val="00661FD0"/>
    <w:rsid w:val="006623E7"/>
    <w:rsid w:val="0066262A"/>
    <w:rsid w:val="00662B80"/>
    <w:rsid w:val="00662EF6"/>
    <w:rsid w:val="00664DBC"/>
    <w:rsid w:val="0066675B"/>
    <w:rsid w:val="006671E7"/>
    <w:rsid w:val="0066768F"/>
    <w:rsid w:val="00670F6C"/>
    <w:rsid w:val="00675C41"/>
    <w:rsid w:val="00676E58"/>
    <w:rsid w:val="006847D8"/>
    <w:rsid w:val="00684BC6"/>
    <w:rsid w:val="006852C7"/>
    <w:rsid w:val="006852CE"/>
    <w:rsid w:val="00692D14"/>
    <w:rsid w:val="006A0966"/>
    <w:rsid w:val="006A1968"/>
    <w:rsid w:val="006A7161"/>
    <w:rsid w:val="006A7A3B"/>
    <w:rsid w:val="006B1E85"/>
    <w:rsid w:val="006B23B2"/>
    <w:rsid w:val="006B3A33"/>
    <w:rsid w:val="006B578E"/>
    <w:rsid w:val="006B65C7"/>
    <w:rsid w:val="006B697F"/>
    <w:rsid w:val="006C0C0F"/>
    <w:rsid w:val="006C1727"/>
    <w:rsid w:val="006C32FD"/>
    <w:rsid w:val="006C39CE"/>
    <w:rsid w:val="006D0FCC"/>
    <w:rsid w:val="006D1006"/>
    <w:rsid w:val="006D21F5"/>
    <w:rsid w:val="006D2215"/>
    <w:rsid w:val="006D3089"/>
    <w:rsid w:val="006D6871"/>
    <w:rsid w:val="006D752C"/>
    <w:rsid w:val="006E00E8"/>
    <w:rsid w:val="006E059F"/>
    <w:rsid w:val="006E126D"/>
    <w:rsid w:val="006E1FC3"/>
    <w:rsid w:val="006E33BD"/>
    <w:rsid w:val="006E33C0"/>
    <w:rsid w:val="006E7518"/>
    <w:rsid w:val="006F0818"/>
    <w:rsid w:val="006F294E"/>
    <w:rsid w:val="006F2972"/>
    <w:rsid w:val="006F3A04"/>
    <w:rsid w:val="006F62A3"/>
    <w:rsid w:val="006F78A5"/>
    <w:rsid w:val="00700E7E"/>
    <w:rsid w:val="00701E4F"/>
    <w:rsid w:val="00704CE9"/>
    <w:rsid w:val="007050BC"/>
    <w:rsid w:val="00705744"/>
    <w:rsid w:val="0070616B"/>
    <w:rsid w:val="00706295"/>
    <w:rsid w:val="00706FDA"/>
    <w:rsid w:val="00710EED"/>
    <w:rsid w:val="007110B6"/>
    <w:rsid w:val="00711F9A"/>
    <w:rsid w:val="0071279C"/>
    <w:rsid w:val="00713810"/>
    <w:rsid w:val="00717C8A"/>
    <w:rsid w:val="007210B7"/>
    <w:rsid w:val="007303A5"/>
    <w:rsid w:val="00730B3E"/>
    <w:rsid w:val="007335E9"/>
    <w:rsid w:val="0073420B"/>
    <w:rsid w:val="007348BA"/>
    <w:rsid w:val="00736340"/>
    <w:rsid w:val="00736367"/>
    <w:rsid w:val="00737912"/>
    <w:rsid w:val="007413B0"/>
    <w:rsid w:val="007426C0"/>
    <w:rsid w:val="0074658F"/>
    <w:rsid w:val="0074760E"/>
    <w:rsid w:val="00751659"/>
    <w:rsid w:val="00752E33"/>
    <w:rsid w:val="00754ABA"/>
    <w:rsid w:val="007563DF"/>
    <w:rsid w:val="00757B4E"/>
    <w:rsid w:val="0076003C"/>
    <w:rsid w:val="007620E3"/>
    <w:rsid w:val="00762B3C"/>
    <w:rsid w:val="00762E96"/>
    <w:rsid w:val="00766BBA"/>
    <w:rsid w:val="00766EC9"/>
    <w:rsid w:val="00767FE6"/>
    <w:rsid w:val="007707C0"/>
    <w:rsid w:val="00771814"/>
    <w:rsid w:val="00772B10"/>
    <w:rsid w:val="00774167"/>
    <w:rsid w:val="00774277"/>
    <w:rsid w:val="0077593C"/>
    <w:rsid w:val="007800EF"/>
    <w:rsid w:val="00781701"/>
    <w:rsid w:val="00781D24"/>
    <w:rsid w:val="00782B0D"/>
    <w:rsid w:val="007873AA"/>
    <w:rsid w:val="0078759D"/>
    <w:rsid w:val="0079766F"/>
    <w:rsid w:val="0079781A"/>
    <w:rsid w:val="007A0AB9"/>
    <w:rsid w:val="007A1546"/>
    <w:rsid w:val="007A228C"/>
    <w:rsid w:val="007A24A8"/>
    <w:rsid w:val="007A368E"/>
    <w:rsid w:val="007A5868"/>
    <w:rsid w:val="007A7658"/>
    <w:rsid w:val="007B04CE"/>
    <w:rsid w:val="007B2145"/>
    <w:rsid w:val="007B4EE0"/>
    <w:rsid w:val="007B50DD"/>
    <w:rsid w:val="007B6871"/>
    <w:rsid w:val="007B7776"/>
    <w:rsid w:val="007B7A2F"/>
    <w:rsid w:val="007C1A9F"/>
    <w:rsid w:val="007C30D2"/>
    <w:rsid w:val="007C32EE"/>
    <w:rsid w:val="007C3D33"/>
    <w:rsid w:val="007D1981"/>
    <w:rsid w:val="007D294A"/>
    <w:rsid w:val="007D405D"/>
    <w:rsid w:val="007D47D2"/>
    <w:rsid w:val="007D6EC0"/>
    <w:rsid w:val="007D7E1D"/>
    <w:rsid w:val="007E0D62"/>
    <w:rsid w:val="007E2A3B"/>
    <w:rsid w:val="007E3003"/>
    <w:rsid w:val="007E3E7C"/>
    <w:rsid w:val="007E503C"/>
    <w:rsid w:val="007E55F3"/>
    <w:rsid w:val="007E7715"/>
    <w:rsid w:val="007F17CC"/>
    <w:rsid w:val="007F2681"/>
    <w:rsid w:val="007F351A"/>
    <w:rsid w:val="007F4B16"/>
    <w:rsid w:val="007F5F15"/>
    <w:rsid w:val="007F61E4"/>
    <w:rsid w:val="008017C8"/>
    <w:rsid w:val="008017F7"/>
    <w:rsid w:val="0080345C"/>
    <w:rsid w:val="0080354C"/>
    <w:rsid w:val="00804072"/>
    <w:rsid w:val="00804713"/>
    <w:rsid w:val="00811730"/>
    <w:rsid w:val="00823307"/>
    <w:rsid w:val="008249EB"/>
    <w:rsid w:val="0082522F"/>
    <w:rsid w:val="00826818"/>
    <w:rsid w:val="00827D6E"/>
    <w:rsid w:val="00827ED8"/>
    <w:rsid w:val="00831979"/>
    <w:rsid w:val="0083230F"/>
    <w:rsid w:val="00835321"/>
    <w:rsid w:val="00835E6E"/>
    <w:rsid w:val="008405F6"/>
    <w:rsid w:val="00841087"/>
    <w:rsid w:val="008418B1"/>
    <w:rsid w:val="00841D9A"/>
    <w:rsid w:val="008432EE"/>
    <w:rsid w:val="00843EF9"/>
    <w:rsid w:val="00846CA9"/>
    <w:rsid w:val="008500CE"/>
    <w:rsid w:val="00851352"/>
    <w:rsid w:val="00852A6D"/>
    <w:rsid w:val="008552CC"/>
    <w:rsid w:val="00857077"/>
    <w:rsid w:val="00863230"/>
    <w:rsid w:val="00865B91"/>
    <w:rsid w:val="00865BD0"/>
    <w:rsid w:val="00867290"/>
    <w:rsid w:val="00867E5D"/>
    <w:rsid w:val="00871288"/>
    <w:rsid w:val="008717D8"/>
    <w:rsid w:val="0087215C"/>
    <w:rsid w:val="00873DFB"/>
    <w:rsid w:val="00874F73"/>
    <w:rsid w:val="0087581F"/>
    <w:rsid w:val="00875D25"/>
    <w:rsid w:val="00876100"/>
    <w:rsid w:val="0087756F"/>
    <w:rsid w:val="00880E35"/>
    <w:rsid w:val="00881129"/>
    <w:rsid w:val="00884637"/>
    <w:rsid w:val="008875FE"/>
    <w:rsid w:val="00887F8E"/>
    <w:rsid w:val="008922E2"/>
    <w:rsid w:val="00893105"/>
    <w:rsid w:val="008932AA"/>
    <w:rsid w:val="008937B6"/>
    <w:rsid w:val="008941F8"/>
    <w:rsid w:val="00896234"/>
    <w:rsid w:val="008971D1"/>
    <w:rsid w:val="00897E43"/>
    <w:rsid w:val="008A54C4"/>
    <w:rsid w:val="008A57FA"/>
    <w:rsid w:val="008A69C4"/>
    <w:rsid w:val="008B2D64"/>
    <w:rsid w:val="008B5CCD"/>
    <w:rsid w:val="008B66E3"/>
    <w:rsid w:val="008C16E4"/>
    <w:rsid w:val="008C222B"/>
    <w:rsid w:val="008C5558"/>
    <w:rsid w:val="008C5738"/>
    <w:rsid w:val="008C675F"/>
    <w:rsid w:val="008C7EAD"/>
    <w:rsid w:val="008D0CFE"/>
    <w:rsid w:val="008D0EFE"/>
    <w:rsid w:val="008D2BB7"/>
    <w:rsid w:val="008D4036"/>
    <w:rsid w:val="008D6152"/>
    <w:rsid w:val="008E15A5"/>
    <w:rsid w:val="008E3783"/>
    <w:rsid w:val="008E7BA9"/>
    <w:rsid w:val="008E7EF2"/>
    <w:rsid w:val="008F0F81"/>
    <w:rsid w:val="008F1819"/>
    <w:rsid w:val="008F2796"/>
    <w:rsid w:val="008F27BF"/>
    <w:rsid w:val="008F2E64"/>
    <w:rsid w:val="008F431A"/>
    <w:rsid w:val="008F5951"/>
    <w:rsid w:val="008F7A4F"/>
    <w:rsid w:val="00902487"/>
    <w:rsid w:val="0090284B"/>
    <w:rsid w:val="00902E47"/>
    <w:rsid w:val="00903621"/>
    <w:rsid w:val="00904ABB"/>
    <w:rsid w:val="00907BCE"/>
    <w:rsid w:val="009142EC"/>
    <w:rsid w:val="009145E4"/>
    <w:rsid w:val="009154C3"/>
    <w:rsid w:val="00916495"/>
    <w:rsid w:val="0092195B"/>
    <w:rsid w:val="00922A3A"/>
    <w:rsid w:val="00923540"/>
    <w:rsid w:val="00926767"/>
    <w:rsid w:val="00927809"/>
    <w:rsid w:val="00930048"/>
    <w:rsid w:val="009361D5"/>
    <w:rsid w:val="009404AC"/>
    <w:rsid w:val="009409F7"/>
    <w:rsid w:val="009428A4"/>
    <w:rsid w:val="00942B11"/>
    <w:rsid w:val="0094668F"/>
    <w:rsid w:val="009469B9"/>
    <w:rsid w:val="00951288"/>
    <w:rsid w:val="00951CCD"/>
    <w:rsid w:val="0095747F"/>
    <w:rsid w:val="00961186"/>
    <w:rsid w:val="009659F4"/>
    <w:rsid w:val="009707C4"/>
    <w:rsid w:val="00970D60"/>
    <w:rsid w:val="009710C3"/>
    <w:rsid w:val="00973EE7"/>
    <w:rsid w:val="00976B7F"/>
    <w:rsid w:val="00981C44"/>
    <w:rsid w:val="00985B92"/>
    <w:rsid w:val="00990730"/>
    <w:rsid w:val="00992DC1"/>
    <w:rsid w:val="0099390E"/>
    <w:rsid w:val="00995F71"/>
    <w:rsid w:val="009960E5"/>
    <w:rsid w:val="00996137"/>
    <w:rsid w:val="009A7ADC"/>
    <w:rsid w:val="009B0D30"/>
    <w:rsid w:val="009B122A"/>
    <w:rsid w:val="009B191B"/>
    <w:rsid w:val="009B2833"/>
    <w:rsid w:val="009B40CC"/>
    <w:rsid w:val="009B67B0"/>
    <w:rsid w:val="009C19B7"/>
    <w:rsid w:val="009C344C"/>
    <w:rsid w:val="009C4E36"/>
    <w:rsid w:val="009C54A9"/>
    <w:rsid w:val="009C5ABB"/>
    <w:rsid w:val="009C6619"/>
    <w:rsid w:val="009C6B14"/>
    <w:rsid w:val="009D4F28"/>
    <w:rsid w:val="009D78C8"/>
    <w:rsid w:val="009D7C51"/>
    <w:rsid w:val="009E196C"/>
    <w:rsid w:val="009E32A6"/>
    <w:rsid w:val="009E6A0A"/>
    <w:rsid w:val="009E6B3D"/>
    <w:rsid w:val="009E704D"/>
    <w:rsid w:val="009E760E"/>
    <w:rsid w:val="009E7BE4"/>
    <w:rsid w:val="009F36BF"/>
    <w:rsid w:val="00A012FB"/>
    <w:rsid w:val="00A0331C"/>
    <w:rsid w:val="00A03A4E"/>
    <w:rsid w:val="00A046C9"/>
    <w:rsid w:val="00A101E9"/>
    <w:rsid w:val="00A10DEE"/>
    <w:rsid w:val="00A111B6"/>
    <w:rsid w:val="00A13B84"/>
    <w:rsid w:val="00A14C14"/>
    <w:rsid w:val="00A14E97"/>
    <w:rsid w:val="00A1693F"/>
    <w:rsid w:val="00A174AC"/>
    <w:rsid w:val="00A24E94"/>
    <w:rsid w:val="00A2521B"/>
    <w:rsid w:val="00A261E5"/>
    <w:rsid w:val="00A26D27"/>
    <w:rsid w:val="00A31F55"/>
    <w:rsid w:val="00A3435E"/>
    <w:rsid w:val="00A3454E"/>
    <w:rsid w:val="00A34C8F"/>
    <w:rsid w:val="00A360E0"/>
    <w:rsid w:val="00A369D3"/>
    <w:rsid w:val="00A376EE"/>
    <w:rsid w:val="00A42401"/>
    <w:rsid w:val="00A42A99"/>
    <w:rsid w:val="00A42E2D"/>
    <w:rsid w:val="00A44E12"/>
    <w:rsid w:val="00A46D3C"/>
    <w:rsid w:val="00A5074D"/>
    <w:rsid w:val="00A5151A"/>
    <w:rsid w:val="00A53F77"/>
    <w:rsid w:val="00A575A2"/>
    <w:rsid w:val="00A57E0A"/>
    <w:rsid w:val="00A60A12"/>
    <w:rsid w:val="00A65300"/>
    <w:rsid w:val="00A65BCE"/>
    <w:rsid w:val="00A66277"/>
    <w:rsid w:val="00A66F5E"/>
    <w:rsid w:val="00A70BF8"/>
    <w:rsid w:val="00A71A6C"/>
    <w:rsid w:val="00A77919"/>
    <w:rsid w:val="00A77BB1"/>
    <w:rsid w:val="00A811CE"/>
    <w:rsid w:val="00A81F7D"/>
    <w:rsid w:val="00A823F6"/>
    <w:rsid w:val="00A85788"/>
    <w:rsid w:val="00A8719E"/>
    <w:rsid w:val="00A87CD2"/>
    <w:rsid w:val="00A9063F"/>
    <w:rsid w:val="00A9380B"/>
    <w:rsid w:val="00A93EE4"/>
    <w:rsid w:val="00A97845"/>
    <w:rsid w:val="00AA087C"/>
    <w:rsid w:val="00AA0A89"/>
    <w:rsid w:val="00AA1D77"/>
    <w:rsid w:val="00AA22C7"/>
    <w:rsid w:val="00AA506B"/>
    <w:rsid w:val="00AA5368"/>
    <w:rsid w:val="00AA6429"/>
    <w:rsid w:val="00AA68B4"/>
    <w:rsid w:val="00AA69E9"/>
    <w:rsid w:val="00AA7258"/>
    <w:rsid w:val="00AB5086"/>
    <w:rsid w:val="00AB5608"/>
    <w:rsid w:val="00AC01AA"/>
    <w:rsid w:val="00AC0E2B"/>
    <w:rsid w:val="00AC3707"/>
    <w:rsid w:val="00AC4F72"/>
    <w:rsid w:val="00AC5041"/>
    <w:rsid w:val="00AC5614"/>
    <w:rsid w:val="00AC77A7"/>
    <w:rsid w:val="00AC78DE"/>
    <w:rsid w:val="00AD0675"/>
    <w:rsid w:val="00AD15E1"/>
    <w:rsid w:val="00AD1ACE"/>
    <w:rsid w:val="00AD43E5"/>
    <w:rsid w:val="00AD558F"/>
    <w:rsid w:val="00AE2B63"/>
    <w:rsid w:val="00AE482E"/>
    <w:rsid w:val="00AE52A7"/>
    <w:rsid w:val="00AE52C5"/>
    <w:rsid w:val="00AE5354"/>
    <w:rsid w:val="00AF0448"/>
    <w:rsid w:val="00AF0AAF"/>
    <w:rsid w:val="00AF2846"/>
    <w:rsid w:val="00AF6577"/>
    <w:rsid w:val="00AF741A"/>
    <w:rsid w:val="00AF7A46"/>
    <w:rsid w:val="00B00D26"/>
    <w:rsid w:val="00B01ADB"/>
    <w:rsid w:val="00B04161"/>
    <w:rsid w:val="00B042CB"/>
    <w:rsid w:val="00B056F9"/>
    <w:rsid w:val="00B10E1C"/>
    <w:rsid w:val="00B10FB6"/>
    <w:rsid w:val="00B11E3D"/>
    <w:rsid w:val="00B13244"/>
    <w:rsid w:val="00B1362B"/>
    <w:rsid w:val="00B14D2C"/>
    <w:rsid w:val="00B17369"/>
    <w:rsid w:val="00B17E82"/>
    <w:rsid w:val="00B21827"/>
    <w:rsid w:val="00B27861"/>
    <w:rsid w:val="00B33D2F"/>
    <w:rsid w:val="00B37098"/>
    <w:rsid w:val="00B401C4"/>
    <w:rsid w:val="00B40D14"/>
    <w:rsid w:val="00B41330"/>
    <w:rsid w:val="00B432E9"/>
    <w:rsid w:val="00B43FB6"/>
    <w:rsid w:val="00B44544"/>
    <w:rsid w:val="00B44953"/>
    <w:rsid w:val="00B4575A"/>
    <w:rsid w:val="00B45C7A"/>
    <w:rsid w:val="00B50553"/>
    <w:rsid w:val="00B52D95"/>
    <w:rsid w:val="00B54423"/>
    <w:rsid w:val="00B553A5"/>
    <w:rsid w:val="00B575BA"/>
    <w:rsid w:val="00B67742"/>
    <w:rsid w:val="00B71336"/>
    <w:rsid w:val="00B71608"/>
    <w:rsid w:val="00B718F7"/>
    <w:rsid w:val="00B7551B"/>
    <w:rsid w:val="00B76429"/>
    <w:rsid w:val="00B7748B"/>
    <w:rsid w:val="00B805FD"/>
    <w:rsid w:val="00B85A80"/>
    <w:rsid w:val="00B86471"/>
    <w:rsid w:val="00B922B7"/>
    <w:rsid w:val="00B93190"/>
    <w:rsid w:val="00B956D4"/>
    <w:rsid w:val="00B95F3C"/>
    <w:rsid w:val="00B971FB"/>
    <w:rsid w:val="00B9720B"/>
    <w:rsid w:val="00B97446"/>
    <w:rsid w:val="00B97C68"/>
    <w:rsid w:val="00BA3996"/>
    <w:rsid w:val="00BA7432"/>
    <w:rsid w:val="00BB049A"/>
    <w:rsid w:val="00BB2764"/>
    <w:rsid w:val="00BB3009"/>
    <w:rsid w:val="00BB3EC9"/>
    <w:rsid w:val="00BB6655"/>
    <w:rsid w:val="00BC0EFD"/>
    <w:rsid w:val="00BC1AA0"/>
    <w:rsid w:val="00BC1F9F"/>
    <w:rsid w:val="00BC2495"/>
    <w:rsid w:val="00BC314A"/>
    <w:rsid w:val="00BC3863"/>
    <w:rsid w:val="00BC39CD"/>
    <w:rsid w:val="00BC5176"/>
    <w:rsid w:val="00BC5BE0"/>
    <w:rsid w:val="00BC6E41"/>
    <w:rsid w:val="00BC778A"/>
    <w:rsid w:val="00BC7BAD"/>
    <w:rsid w:val="00BC7EB9"/>
    <w:rsid w:val="00BD0C99"/>
    <w:rsid w:val="00BD2643"/>
    <w:rsid w:val="00BD2EF0"/>
    <w:rsid w:val="00BD4C3F"/>
    <w:rsid w:val="00BD4E92"/>
    <w:rsid w:val="00BD56B1"/>
    <w:rsid w:val="00BD6558"/>
    <w:rsid w:val="00BD78DB"/>
    <w:rsid w:val="00BE130A"/>
    <w:rsid w:val="00BE26D9"/>
    <w:rsid w:val="00BE26E3"/>
    <w:rsid w:val="00BE4B7C"/>
    <w:rsid w:val="00BE6A7A"/>
    <w:rsid w:val="00BF2274"/>
    <w:rsid w:val="00BF2AD7"/>
    <w:rsid w:val="00BF2F76"/>
    <w:rsid w:val="00BF3022"/>
    <w:rsid w:val="00BF3214"/>
    <w:rsid w:val="00BF4BBA"/>
    <w:rsid w:val="00BF5573"/>
    <w:rsid w:val="00BF5ADC"/>
    <w:rsid w:val="00BF71C2"/>
    <w:rsid w:val="00C03946"/>
    <w:rsid w:val="00C04A0B"/>
    <w:rsid w:val="00C05888"/>
    <w:rsid w:val="00C145CE"/>
    <w:rsid w:val="00C14C3D"/>
    <w:rsid w:val="00C1545B"/>
    <w:rsid w:val="00C15483"/>
    <w:rsid w:val="00C15867"/>
    <w:rsid w:val="00C22398"/>
    <w:rsid w:val="00C2296D"/>
    <w:rsid w:val="00C23155"/>
    <w:rsid w:val="00C24042"/>
    <w:rsid w:val="00C2682B"/>
    <w:rsid w:val="00C3013D"/>
    <w:rsid w:val="00C31683"/>
    <w:rsid w:val="00C33F69"/>
    <w:rsid w:val="00C33F6C"/>
    <w:rsid w:val="00C3423E"/>
    <w:rsid w:val="00C346F2"/>
    <w:rsid w:val="00C36933"/>
    <w:rsid w:val="00C40C41"/>
    <w:rsid w:val="00C43DAD"/>
    <w:rsid w:val="00C4581C"/>
    <w:rsid w:val="00C45885"/>
    <w:rsid w:val="00C50F22"/>
    <w:rsid w:val="00C55AF2"/>
    <w:rsid w:val="00C57971"/>
    <w:rsid w:val="00C57FA2"/>
    <w:rsid w:val="00C65BD7"/>
    <w:rsid w:val="00C67A42"/>
    <w:rsid w:val="00C704EB"/>
    <w:rsid w:val="00C74363"/>
    <w:rsid w:val="00C75CC9"/>
    <w:rsid w:val="00C76BA4"/>
    <w:rsid w:val="00C77D87"/>
    <w:rsid w:val="00C83A48"/>
    <w:rsid w:val="00C85865"/>
    <w:rsid w:val="00C85E85"/>
    <w:rsid w:val="00C86788"/>
    <w:rsid w:val="00C87F4E"/>
    <w:rsid w:val="00C901BB"/>
    <w:rsid w:val="00C92985"/>
    <w:rsid w:val="00C92BAC"/>
    <w:rsid w:val="00C95A44"/>
    <w:rsid w:val="00CA0677"/>
    <w:rsid w:val="00CA211B"/>
    <w:rsid w:val="00CA2BC5"/>
    <w:rsid w:val="00CA2EAE"/>
    <w:rsid w:val="00CA4A7A"/>
    <w:rsid w:val="00CA4AC1"/>
    <w:rsid w:val="00CA59FB"/>
    <w:rsid w:val="00CA6EC1"/>
    <w:rsid w:val="00CB00BB"/>
    <w:rsid w:val="00CB0316"/>
    <w:rsid w:val="00CB0B11"/>
    <w:rsid w:val="00CB1DBA"/>
    <w:rsid w:val="00CB3CBD"/>
    <w:rsid w:val="00CB426A"/>
    <w:rsid w:val="00CB5354"/>
    <w:rsid w:val="00CC28F1"/>
    <w:rsid w:val="00CC3C9E"/>
    <w:rsid w:val="00CC4EEE"/>
    <w:rsid w:val="00CC6A14"/>
    <w:rsid w:val="00CC70A3"/>
    <w:rsid w:val="00CD093F"/>
    <w:rsid w:val="00CD4177"/>
    <w:rsid w:val="00CD4442"/>
    <w:rsid w:val="00CD536C"/>
    <w:rsid w:val="00CD53C3"/>
    <w:rsid w:val="00CD574E"/>
    <w:rsid w:val="00CD6DE5"/>
    <w:rsid w:val="00CE4C22"/>
    <w:rsid w:val="00CE5B2C"/>
    <w:rsid w:val="00CE5B8C"/>
    <w:rsid w:val="00CE5CB7"/>
    <w:rsid w:val="00CE76E5"/>
    <w:rsid w:val="00CF29B6"/>
    <w:rsid w:val="00CF41EC"/>
    <w:rsid w:val="00CF4404"/>
    <w:rsid w:val="00CF5107"/>
    <w:rsid w:val="00CF5D04"/>
    <w:rsid w:val="00D01F4A"/>
    <w:rsid w:val="00D04DE4"/>
    <w:rsid w:val="00D063F1"/>
    <w:rsid w:val="00D1248C"/>
    <w:rsid w:val="00D14F22"/>
    <w:rsid w:val="00D152D7"/>
    <w:rsid w:val="00D158C2"/>
    <w:rsid w:val="00D15A2B"/>
    <w:rsid w:val="00D15FA7"/>
    <w:rsid w:val="00D178DE"/>
    <w:rsid w:val="00D20328"/>
    <w:rsid w:val="00D204CA"/>
    <w:rsid w:val="00D23061"/>
    <w:rsid w:val="00D25FE5"/>
    <w:rsid w:val="00D334AF"/>
    <w:rsid w:val="00D34E63"/>
    <w:rsid w:val="00D37391"/>
    <w:rsid w:val="00D42786"/>
    <w:rsid w:val="00D43FC3"/>
    <w:rsid w:val="00D44497"/>
    <w:rsid w:val="00D4741C"/>
    <w:rsid w:val="00D47A42"/>
    <w:rsid w:val="00D5005B"/>
    <w:rsid w:val="00D51503"/>
    <w:rsid w:val="00D51C16"/>
    <w:rsid w:val="00D5409C"/>
    <w:rsid w:val="00D57918"/>
    <w:rsid w:val="00D64A07"/>
    <w:rsid w:val="00D668A2"/>
    <w:rsid w:val="00D67CAF"/>
    <w:rsid w:val="00D73DC6"/>
    <w:rsid w:val="00D74713"/>
    <w:rsid w:val="00D74C1A"/>
    <w:rsid w:val="00D754C1"/>
    <w:rsid w:val="00D75F22"/>
    <w:rsid w:val="00D77393"/>
    <w:rsid w:val="00D77A35"/>
    <w:rsid w:val="00D80A25"/>
    <w:rsid w:val="00D81A67"/>
    <w:rsid w:val="00D81B3E"/>
    <w:rsid w:val="00D8471A"/>
    <w:rsid w:val="00D90C08"/>
    <w:rsid w:val="00D90C70"/>
    <w:rsid w:val="00D90E49"/>
    <w:rsid w:val="00D93647"/>
    <w:rsid w:val="00D93E72"/>
    <w:rsid w:val="00D95997"/>
    <w:rsid w:val="00D96ADE"/>
    <w:rsid w:val="00DA0923"/>
    <w:rsid w:val="00DA0CE2"/>
    <w:rsid w:val="00DA2387"/>
    <w:rsid w:val="00DA2853"/>
    <w:rsid w:val="00DA4873"/>
    <w:rsid w:val="00DA599F"/>
    <w:rsid w:val="00DA5F6A"/>
    <w:rsid w:val="00DA7978"/>
    <w:rsid w:val="00DB046B"/>
    <w:rsid w:val="00DB113A"/>
    <w:rsid w:val="00DB2A6C"/>
    <w:rsid w:val="00DB6E18"/>
    <w:rsid w:val="00DB7EF8"/>
    <w:rsid w:val="00DC02CE"/>
    <w:rsid w:val="00DC1C50"/>
    <w:rsid w:val="00DC6A10"/>
    <w:rsid w:val="00DC6B64"/>
    <w:rsid w:val="00DC6CEC"/>
    <w:rsid w:val="00DC726A"/>
    <w:rsid w:val="00DD09C6"/>
    <w:rsid w:val="00DD1B1A"/>
    <w:rsid w:val="00DE1CD1"/>
    <w:rsid w:val="00DE1D91"/>
    <w:rsid w:val="00DE3518"/>
    <w:rsid w:val="00DE5BCC"/>
    <w:rsid w:val="00DE657E"/>
    <w:rsid w:val="00DF0461"/>
    <w:rsid w:val="00DF22AB"/>
    <w:rsid w:val="00DF4704"/>
    <w:rsid w:val="00DF49FD"/>
    <w:rsid w:val="00E024AA"/>
    <w:rsid w:val="00E04BA0"/>
    <w:rsid w:val="00E05784"/>
    <w:rsid w:val="00E06CE4"/>
    <w:rsid w:val="00E07636"/>
    <w:rsid w:val="00E11C2D"/>
    <w:rsid w:val="00E139B3"/>
    <w:rsid w:val="00E1423B"/>
    <w:rsid w:val="00E15C77"/>
    <w:rsid w:val="00E17A85"/>
    <w:rsid w:val="00E2056E"/>
    <w:rsid w:val="00E22DAC"/>
    <w:rsid w:val="00E250F1"/>
    <w:rsid w:val="00E2557D"/>
    <w:rsid w:val="00E25B62"/>
    <w:rsid w:val="00E25FAE"/>
    <w:rsid w:val="00E3148F"/>
    <w:rsid w:val="00E34255"/>
    <w:rsid w:val="00E34776"/>
    <w:rsid w:val="00E3550D"/>
    <w:rsid w:val="00E40F95"/>
    <w:rsid w:val="00E4118C"/>
    <w:rsid w:val="00E41391"/>
    <w:rsid w:val="00E413E8"/>
    <w:rsid w:val="00E43AB5"/>
    <w:rsid w:val="00E444FE"/>
    <w:rsid w:val="00E473D2"/>
    <w:rsid w:val="00E47B68"/>
    <w:rsid w:val="00E500D1"/>
    <w:rsid w:val="00E524EB"/>
    <w:rsid w:val="00E52838"/>
    <w:rsid w:val="00E614E0"/>
    <w:rsid w:val="00E65F59"/>
    <w:rsid w:val="00E66F1A"/>
    <w:rsid w:val="00E67E71"/>
    <w:rsid w:val="00E73F7F"/>
    <w:rsid w:val="00E75326"/>
    <w:rsid w:val="00E753E8"/>
    <w:rsid w:val="00E76E27"/>
    <w:rsid w:val="00E812BF"/>
    <w:rsid w:val="00E820AD"/>
    <w:rsid w:val="00E8316A"/>
    <w:rsid w:val="00E8446C"/>
    <w:rsid w:val="00E85409"/>
    <w:rsid w:val="00E85CDD"/>
    <w:rsid w:val="00E8757A"/>
    <w:rsid w:val="00E904AA"/>
    <w:rsid w:val="00E92567"/>
    <w:rsid w:val="00E974D2"/>
    <w:rsid w:val="00EA26BA"/>
    <w:rsid w:val="00EA429F"/>
    <w:rsid w:val="00EA4F9E"/>
    <w:rsid w:val="00EA5CB8"/>
    <w:rsid w:val="00EA63CA"/>
    <w:rsid w:val="00EA6D3B"/>
    <w:rsid w:val="00EB00AD"/>
    <w:rsid w:val="00EB0459"/>
    <w:rsid w:val="00EB136C"/>
    <w:rsid w:val="00EB480E"/>
    <w:rsid w:val="00EB4E36"/>
    <w:rsid w:val="00EB5EC6"/>
    <w:rsid w:val="00EB5F5D"/>
    <w:rsid w:val="00EB6095"/>
    <w:rsid w:val="00EB7FC9"/>
    <w:rsid w:val="00EC0E2A"/>
    <w:rsid w:val="00EC5644"/>
    <w:rsid w:val="00EC566E"/>
    <w:rsid w:val="00ED104E"/>
    <w:rsid w:val="00ED27E8"/>
    <w:rsid w:val="00ED3681"/>
    <w:rsid w:val="00ED7137"/>
    <w:rsid w:val="00EE2FA2"/>
    <w:rsid w:val="00EE3D07"/>
    <w:rsid w:val="00EF06EA"/>
    <w:rsid w:val="00EF0B66"/>
    <w:rsid w:val="00EF1060"/>
    <w:rsid w:val="00EF2E87"/>
    <w:rsid w:val="00F06F69"/>
    <w:rsid w:val="00F07604"/>
    <w:rsid w:val="00F12C4E"/>
    <w:rsid w:val="00F14288"/>
    <w:rsid w:val="00F1703D"/>
    <w:rsid w:val="00F21088"/>
    <w:rsid w:val="00F2223E"/>
    <w:rsid w:val="00F2253B"/>
    <w:rsid w:val="00F304E5"/>
    <w:rsid w:val="00F318C9"/>
    <w:rsid w:val="00F326BF"/>
    <w:rsid w:val="00F327E7"/>
    <w:rsid w:val="00F34DC6"/>
    <w:rsid w:val="00F35746"/>
    <w:rsid w:val="00F35CD9"/>
    <w:rsid w:val="00F40144"/>
    <w:rsid w:val="00F41040"/>
    <w:rsid w:val="00F41C0A"/>
    <w:rsid w:val="00F434ED"/>
    <w:rsid w:val="00F44540"/>
    <w:rsid w:val="00F447C7"/>
    <w:rsid w:val="00F459B4"/>
    <w:rsid w:val="00F50EAE"/>
    <w:rsid w:val="00F5211B"/>
    <w:rsid w:val="00F52B68"/>
    <w:rsid w:val="00F545CE"/>
    <w:rsid w:val="00F5523F"/>
    <w:rsid w:val="00F554A9"/>
    <w:rsid w:val="00F5575F"/>
    <w:rsid w:val="00F55B89"/>
    <w:rsid w:val="00F55F84"/>
    <w:rsid w:val="00F568D7"/>
    <w:rsid w:val="00F65DEA"/>
    <w:rsid w:val="00F66BE5"/>
    <w:rsid w:val="00F716FD"/>
    <w:rsid w:val="00F77E43"/>
    <w:rsid w:val="00F80355"/>
    <w:rsid w:val="00F833CF"/>
    <w:rsid w:val="00F85B8D"/>
    <w:rsid w:val="00F87C43"/>
    <w:rsid w:val="00F90EA5"/>
    <w:rsid w:val="00F95199"/>
    <w:rsid w:val="00FA2240"/>
    <w:rsid w:val="00FA2553"/>
    <w:rsid w:val="00FA5722"/>
    <w:rsid w:val="00FA6D41"/>
    <w:rsid w:val="00FB0C81"/>
    <w:rsid w:val="00FB2589"/>
    <w:rsid w:val="00FB583F"/>
    <w:rsid w:val="00FB778D"/>
    <w:rsid w:val="00FB7ED3"/>
    <w:rsid w:val="00FC05D4"/>
    <w:rsid w:val="00FC0D5A"/>
    <w:rsid w:val="00FC2200"/>
    <w:rsid w:val="00FC2540"/>
    <w:rsid w:val="00FC359E"/>
    <w:rsid w:val="00FD0B25"/>
    <w:rsid w:val="00FD5252"/>
    <w:rsid w:val="00FD7ED3"/>
    <w:rsid w:val="00FE2E18"/>
    <w:rsid w:val="00FE3D4E"/>
    <w:rsid w:val="00FE71F8"/>
    <w:rsid w:val="00FF0204"/>
    <w:rsid w:val="00FF0278"/>
    <w:rsid w:val="00FF34FD"/>
    <w:rsid w:val="00FF3AED"/>
    <w:rsid w:val="00FF5BA0"/>
    <w:rsid w:val="00FF76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9C110F"/>
  <w15:docId w15:val="{C16E7E84-E3DB-424E-B726-02D46B9E0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2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3"/>
      </w:numPr>
      <w:spacing w:after="240"/>
      <w:outlineLvl w:val="1"/>
    </w:pPr>
  </w:style>
  <w:style w:type="paragraph" w:styleId="Heading3">
    <w:name w:val="heading 3"/>
    <w:aliases w:val="Char"/>
    <w:basedOn w:val="Normal"/>
    <w:next w:val="Normal"/>
    <w:qFormat/>
    <w:rsid w:val="0033525D"/>
    <w:pPr>
      <w:widowControl w:val="0"/>
      <w:numPr>
        <w:ilvl w:val="2"/>
        <w:numId w:val="23"/>
      </w:numPr>
      <w:spacing w:after="240"/>
      <w:outlineLvl w:val="2"/>
    </w:pPr>
  </w:style>
  <w:style w:type="paragraph" w:styleId="Heading4">
    <w:name w:val="heading 4"/>
    <w:aliases w:val="Heading 11"/>
    <w:basedOn w:val="Normal"/>
    <w:next w:val="Heading9"/>
    <w:semiHidden/>
    <w:qFormat/>
    <w:rsid w:val="007B6871"/>
    <w:pPr>
      <w:keepNext/>
      <w:numPr>
        <w:ilvl w:val="3"/>
        <w:numId w:val="23"/>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23"/>
      </w:numPr>
      <w:spacing w:before="240" w:after="60"/>
      <w:outlineLvl w:val="5"/>
    </w:pPr>
    <w:rPr>
      <w:rFonts w:ascii="Arial" w:hAnsi="Arial"/>
      <w:i/>
    </w:rPr>
  </w:style>
  <w:style w:type="paragraph" w:styleId="Heading7">
    <w:name w:val="heading 7"/>
    <w:basedOn w:val="Normal"/>
    <w:next w:val="Normal"/>
    <w:qFormat/>
    <w:rsid w:val="00A5151A"/>
    <w:pPr>
      <w:numPr>
        <w:ilvl w:val="6"/>
        <w:numId w:val="23"/>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FooterChar">
    <w:name w:val="Footer Char"/>
    <w:basedOn w:val="DefaultParagraphFont"/>
    <w:link w:val="Footer"/>
    <w:uiPriority w:val="99"/>
    <w:rsid w:val="001D23F8"/>
    <w:rPr>
      <w:sz w:val="22"/>
      <w:szCs w:val="22"/>
      <w:lang w:val="en-CA"/>
    </w:rPr>
  </w:style>
  <w:style w:type="paragraph" w:styleId="ListParagraph">
    <w:name w:val="List Paragraph"/>
    <w:basedOn w:val="Normal"/>
    <w:uiPriority w:val="34"/>
    <w:qFormat/>
    <w:rsid w:val="00D93E72"/>
    <w:pPr>
      <w:ind w:left="720"/>
      <w:contextualSpacing/>
    </w:pPr>
  </w:style>
  <w:style w:type="character" w:styleId="Hyperlink">
    <w:name w:val="Hyperlink"/>
    <w:unhideWhenUsed/>
    <w:rsid w:val="00D44497"/>
    <w:rPr>
      <w:color w:val="0000FF"/>
      <w:u w:val="single"/>
    </w:rPr>
  </w:style>
  <w:style w:type="paragraph" w:customStyle="1" w:styleId="Normal-pool">
    <w:name w:val="Normal-pool"/>
    <w:rsid w:val="00D44497"/>
    <w:pPr>
      <w:tabs>
        <w:tab w:val="left" w:pos="1247"/>
        <w:tab w:val="left" w:pos="1814"/>
        <w:tab w:val="left" w:pos="2381"/>
        <w:tab w:val="left" w:pos="2948"/>
        <w:tab w:val="left" w:pos="3515"/>
        <w:tab w:val="left" w:pos="4082"/>
      </w:tabs>
    </w:pPr>
    <w:rPr>
      <w:lang w:val="en-GB"/>
    </w:rPr>
  </w:style>
  <w:style w:type="paragraph" w:styleId="Revision">
    <w:name w:val="Revision"/>
    <w:hidden/>
    <w:uiPriority w:val="99"/>
    <w:semiHidden/>
    <w:rsid w:val="00D81A67"/>
    <w:rPr>
      <w:sz w:val="22"/>
      <w:szCs w:val="22"/>
      <w:lang w:val="en-CA"/>
    </w:rPr>
  </w:style>
  <w:style w:type="character" w:styleId="UnresolvedMention">
    <w:name w:val="Unresolved Mention"/>
    <w:basedOn w:val="DefaultParagraphFont"/>
    <w:uiPriority w:val="99"/>
    <w:semiHidden/>
    <w:unhideWhenUsed/>
    <w:rsid w:val="00904ABB"/>
    <w:rPr>
      <w:color w:val="605E5C"/>
      <w:shd w:val="clear" w:color="auto" w:fill="E1DFDD"/>
    </w:rPr>
  </w:style>
  <w:style w:type="character" w:styleId="FollowedHyperlink">
    <w:name w:val="FollowedHyperlink"/>
    <w:basedOn w:val="DefaultParagraphFont"/>
    <w:uiPriority w:val="99"/>
    <w:semiHidden/>
    <w:unhideWhenUsed/>
    <w:rsid w:val="004A119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933130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3322328">
      <w:bodyDiv w:val="1"/>
      <w:marLeft w:val="0"/>
      <w:marRight w:val="0"/>
      <w:marTop w:val="0"/>
      <w:marBottom w:val="0"/>
      <w:divBdr>
        <w:top w:val="none" w:sz="0" w:space="0" w:color="auto"/>
        <w:left w:val="none" w:sz="0" w:space="0" w:color="auto"/>
        <w:bottom w:val="none" w:sz="0" w:space="0" w:color="auto"/>
        <w:right w:val="none" w:sz="0" w:space="0" w:color="auto"/>
      </w:divBdr>
    </w:div>
    <w:div w:id="63021430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96976951">
      <w:bodyDiv w:val="1"/>
      <w:marLeft w:val="0"/>
      <w:marRight w:val="0"/>
      <w:marTop w:val="0"/>
      <w:marBottom w:val="0"/>
      <w:divBdr>
        <w:top w:val="none" w:sz="0" w:space="0" w:color="auto"/>
        <w:left w:val="none" w:sz="0" w:space="0" w:color="auto"/>
        <w:bottom w:val="none" w:sz="0" w:space="0" w:color="auto"/>
        <w:right w:val="none" w:sz="0" w:space="0" w:color="auto"/>
      </w:divBdr>
    </w:div>
    <w:div w:id="14670402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GUERIN3\United%20Nations\UNEP-UNMFS-Shared_drives%20-%20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E6A70-B12D-4E8F-9862-49011D065232}">
  <ds:schemaRefs>
    <ds:schemaRef ds:uri="http://purl.org/dc/dcmitype/"/>
    <ds:schemaRef ds:uri="http://schemas.microsoft.com/office/2006/metadata/properties"/>
    <ds:schemaRef ds:uri="http://purl.org/dc/elements/1.1/"/>
    <ds:schemaRef ds:uri="http://schemas.microsoft.com/office/2006/documentManagement/types"/>
    <ds:schemaRef ds:uri="eb6c2e4c-3f1c-4103-a37b-37c984dbe58f"/>
    <ds:schemaRef ds:uri="b93c647f-d63b-431a-95c8-8e00048cff23"/>
    <ds:schemaRef ds:uri="http://www.w3.org/XML/1998/namespace"/>
    <ds:schemaRef ds:uri="http://schemas.microsoft.com/office/infopath/2007/PartnerControls"/>
    <ds:schemaRef ds:uri="http://schemas.openxmlformats.org/package/2006/metadata/core-properties"/>
    <ds:schemaRef ds:uri="http://purl.org/dc/terms/"/>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17E039BC-0BC4-4CED-8510-99CFABDEB6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Eec94G.dotm</Template>
  <TotalTime>3</TotalTime>
  <Pages>1</Pages>
  <Words>374</Words>
  <Characters>2383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Information note</vt:lpstr>
    </vt:vector>
  </TitlesOfParts>
  <Company>UNMFS</Company>
  <LinksUpToDate>false</LinksUpToDate>
  <CharactersWithSpaces>2752</CharactersWithSpaces>
  <SharedDoc>false</SharedDoc>
  <HLinks>
    <vt:vector size="12" baseType="variant">
      <vt:variant>
        <vt:i4>7667773</vt:i4>
      </vt:variant>
      <vt:variant>
        <vt:i4>3</vt:i4>
      </vt:variant>
      <vt:variant>
        <vt:i4>0</vt:i4>
      </vt:variant>
      <vt:variant>
        <vt:i4>5</vt:i4>
      </vt:variant>
      <vt:variant>
        <vt:lpwstr>http://www.publicdisputes.mit.edu/</vt:lpwstr>
      </vt:variant>
      <vt:variant>
        <vt:lpwstr/>
      </vt:variant>
      <vt:variant>
        <vt:i4>2687086</vt:i4>
      </vt:variant>
      <vt:variant>
        <vt:i4>0</vt:i4>
      </vt:variant>
      <vt:variant>
        <vt:i4>0</vt:i4>
      </vt:variant>
      <vt:variant>
        <vt:i4>5</vt:i4>
      </vt:variant>
      <vt:variant>
        <vt:lpwstr>http://www.cbi.org/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note</dc:title>
  <dc:subject>Half-day session (Informal meeting)</dc:subject>
  <dc:creator>Ma. Lourdes Nanette Guerin</dc:creator>
  <cp:lastModifiedBy>Ma. Lourdes Nanette Guerin</cp:lastModifiedBy>
  <cp:revision>4</cp:revision>
  <cp:lastPrinted>2001-05-26T16:40:00Z</cp:lastPrinted>
  <dcterms:created xsi:type="dcterms:W3CDTF">2024-11-18T22:26:00Z</dcterms:created>
  <dcterms:modified xsi:type="dcterms:W3CDTF">2024-11-20T21:53:00Z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UNEP/OzL.Pro/ExCom/95/Inf.3</vt:lpwstr>
  </property>
  <property fmtid="{D5CDD505-2E9C-101B-9397-08002B2CF9AE}" pid="3" name="Revision date">
    <vt:lpwstr>20/11/2024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lcf76f155ced4ddcb4097134ff3c332f">
    <vt:lpwstr/>
  </property>
</Properties>
</file>